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128"/>
        <w:gridCol w:w="241"/>
        <w:gridCol w:w="283"/>
        <w:gridCol w:w="567"/>
        <w:gridCol w:w="1269"/>
        <w:gridCol w:w="1319"/>
        <w:gridCol w:w="2763"/>
      </w:tblGrid>
      <w:tr w:rsidR="0022017D" w:rsidRPr="0022017D" w:rsidTr="00BF337C">
        <w:tc>
          <w:tcPr>
            <w:tcW w:w="9570" w:type="dxa"/>
            <w:gridSpan w:val="7"/>
          </w:tcPr>
          <w:p w:rsidR="0022017D" w:rsidRPr="0022017D" w:rsidRDefault="006D084A" w:rsidP="0022017D">
            <w:pPr>
              <w:spacing w:after="0" w:line="240" w:lineRule="auto"/>
              <w:jc w:val="center"/>
              <w:rPr>
                <w:rFonts w:ascii="Times New Roman" w:hAnsi="Times New Roman"/>
                <w:sz w:val="28"/>
                <w:szCs w:val="28"/>
              </w:rPr>
            </w:pPr>
            <w:r>
              <w:rPr>
                <w:rFonts w:ascii="Times New Roman" w:hAnsi="Times New Roman"/>
                <w:sz w:val="28"/>
                <w:szCs w:val="28"/>
              </w:rPr>
              <w:t xml:space="preserve"> </w:t>
            </w:r>
            <w:r w:rsidR="0022017D" w:rsidRPr="0022017D">
              <w:rPr>
                <w:rFonts w:ascii="Times New Roman" w:hAnsi="Times New Roman"/>
                <w:sz w:val="28"/>
                <w:szCs w:val="28"/>
              </w:rPr>
              <w:t xml:space="preserve">Министерство индустрии и инфраструктурного развития </w:t>
            </w:r>
          </w:p>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Республики Казахстан</w:t>
            </w: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Национальный центр по комплексной переработке минерального сырья Республики Казахстан</w:t>
            </w: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ХИМИКО-МЕТАЛЛУРГИЧЕСКИЙ ИНСТИТУТ ИМ. Ж.АБИШЕВА</w:t>
            </w:r>
          </w:p>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(ХМИ им. Ж.Абишева)</w:t>
            </w: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3652" w:type="dxa"/>
            <w:gridSpan w:val="3"/>
          </w:tcPr>
          <w:p w:rsidR="0022017D" w:rsidRPr="00BF337C" w:rsidRDefault="0022017D" w:rsidP="0022017D">
            <w:pPr>
              <w:spacing w:after="0" w:line="240" w:lineRule="auto"/>
              <w:rPr>
                <w:rFonts w:ascii="Times New Roman" w:hAnsi="Times New Roman"/>
                <w:sz w:val="28"/>
                <w:szCs w:val="28"/>
                <w:lang w:val="en-US"/>
              </w:rPr>
            </w:pPr>
            <w:r w:rsidRPr="0022017D">
              <w:rPr>
                <w:rFonts w:ascii="Times New Roman" w:hAnsi="Times New Roman"/>
                <w:sz w:val="28"/>
                <w:szCs w:val="28"/>
              </w:rPr>
              <w:t>УДК</w:t>
            </w:r>
            <w:r w:rsidR="00BF337C">
              <w:rPr>
                <w:rFonts w:ascii="Times New Roman" w:hAnsi="Times New Roman"/>
                <w:sz w:val="28"/>
                <w:szCs w:val="28"/>
                <w:lang w:val="en-US"/>
              </w:rPr>
              <w:t xml:space="preserve"> </w:t>
            </w:r>
            <w:r w:rsidR="00BF337C" w:rsidRPr="00BF337C">
              <w:rPr>
                <w:rFonts w:ascii="Times New Roman" w:hAnsi="Times New Roman"/>
                <w:bCs/>
                <w:sz w:val="28"/>
                <w:szCs w:val="28"/>
                <w:lang w:val="kk-KZ"/>
              </w:rPr>
              <w:t>669</w:t>
            </w:r>
            <w:r w:rsidR="00BF337C" w:rsidRPr="00BF337C">
              <w:rPr>
                <w:rFonts w:ascii="Times New Roman" w:hAnsi="Times New Roman"/>
                <w:bCs/>
                <w:sz w:val="28"/>
                <w:szCs w:val="28"/>
              </w:rPr>
              <w:t>.2:661.2+661.8</w:t>
            </w:r>
          </w:p>
        </w:tc>
        <w:tc>
          <w:tcPr>
            <w:tcW w:w="1836" w:type="dxa"/>
            <w:gridSpan w:val="2"/>
          </w:tcPr>
          <w:p w:rsidR="0022017D" w:rsidRPr="0022017D" w:rsidRDefault="0022017D" w:rsidP="0016575B">
            <w:pPr>
              <w:pStyle w:val="a3"/>
              <w:spacing w:before="0" w:after="0"/>
              <w:jc w:val="both"/>
              <w:rPr>
                <w:szCs w:val="28"/>
              </w:rPr>
            </w:pPr>
          </w:p>
        </w:tc>
        <w:tc>
          <w:tcPr>
            <w:tcW w:w="4082" w:type="dxa"/>
            <w:gridSpan w:val="2"/>
          </w:tcPr>
          <w:p w:rsidR="0022017D" w:rsidRPr="0022017D" w:rsidRDefault="0022017D" w:rsidP="0022017D">
            <w:pPr>
              <w:spacing w:after="0" w:line="240" w:lineRule="auto"/>
              <w:jc w:val="center"/>
              <w:rPr>
                <w:rFonts w:ascii="Times New Roman" w:hAnsi="Times New Roman"/>
                <w:sz w:val="28"/>
                <w:szCs w:val="28"/>
              </w:rPr>
            </w:pPr>
          </w:p>
        </w:tc>
      </w:tr>
      <w:tr w:rsidR="0022017D" w:rsidRPr="0022017D" w:rsidTr="00BF337C">
        <w:tc>
          <w:tcPr>
            <w:tcW w:w="3652" w:type="dxa"/>
            <w:gridSpan w:val="3"/>
          </w:tcPr>
          <w:p w:rsidR="0022017D" w:rsidRPr="0022017D" w:rsidRDefault="0022017D" w:rsidP="0022017D">
            <w:pPr>
              <w:spacing w:after="0" w:line="240" w:lineRule="auto"/>
              <w:rPr>
                <w:rFonts w:ascii="Times New Roman" w:hAnsi="Times New Roman"/>
                <w:sz w:val="28"/>
                <w:szCs w:val="28"/>
              </w:rPr>
            </w:pPr>
            <w:r w:rsidRPr="0022017D">
              <w:rPr>
                <w:rFonts w:ascii="Times New Roman" w:hAnsi="Times New Roman"/>
                <w:sz w:val="28"/>
                <w:szCs w:val="28"/>
              </w:rPr>
              <w:t>МРНТИ</w:t>
            </w:r>
            <w:r w:rsidR="00BF337C">
              <w:rPr>
                <w:rFonts w:ascii="Times New Roman" w:hAnsi="Times New Roman"/>
                <w:sz w:val="28"/>
                <w:szCs w:val="28"/>
                <w:lang w:val="en-US"/>
              </w:rPr>
              <w:t xml:space="preserve"> </w:t>
            </w:r>
            <w:r w:rsidR="00BF337C" w:rsidRPr="0022017D">
              <w:rPr>
                <w:rFonts w:ascii="Times New Roman" w:hAnsi="Times New Roman"/>
                <w:bCs/>
                <w:sz w:val="28"/>
                <w:szCs w:val="28"/>
              </w:rPr>
              <w:t>53.03.09:53.03.03</w:t>
            </w:r>
          </w:p>
        </w:tc>
        <w:tc>
          <w:tcPr>
            <w:tcW w:w="1836" w:type="dxa"/>
            <w:gridSpan w:val="2"/>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jc w:val="center"/>
              <w:rPr>
                <w:rFonts w:ascii="Times New Roman" w:hAnsi="Times New Roman"/>
                <w:sz w:val="28"/>
                <w:szCs w:val="28"/>
              </w:rPr>
            </w:pPr>
          </w:p>
        </w:tc>
      </w:tr>
      <w:tr w:rsidR="00BF337C" w:rsidRPr="0022017D" w:rsidTr="00BF337C">
        <w:tc>
          <w:tcPr>
            <w:tcW w:w="5488" w:type="dxa"/>
            <w:gridSpan w:val="5"/>
          </w:tcPr>
          <w:p w:rsidR="00BF337C" w:rsidRPr="0022017D" w:rsidRDefault="00BF337C" w:rsidP="00BF337C">
            <w:pPr>
              <w:spacing w:after="0" w:line="240" w:lineRule="auto"/>
              <w:rPr>
                <w:rFonts w:ascii="Times New Roman" w:hAnsi="Times New Roman"/>
                <w:sz w:val="28"/>
                <w:szCs w:val="28"/>
              </w:rPr>
            </w:pPr>
            <w:r w:rsidRPr="0022017D">
              <w:rPr>
                <w:rFonts w:ascii="Times New Roman" w:hAnsi="Times New Roman"/>
                <w:sz w:val="28"/>
                <w:szCs w:val="28"/>
              </w:rPr>
              <w:t>№ госрегистрации</w:t>
            </w:r>
            <w:r>
              <w:rPr>
                <w:rFonts w:ascii="Times New Roman" w:hAnsi="Times New Roman"/>
                <w:sz w:val="28"/>
                <w:szCs w:val="28"/>
                <w:lang w:val="en-US"/>
              </w:rPr>
              <w:t xml:space="preserve"> </w:t>
            </w:r>
            <w:r w:rsidRPr="0022017D">
              <w:rPr>
                <w:rFonts w:ascii="Times New Roman" w:hAnsi="Times New Roman"/>
                <w:bCs/>
                <w:sz w:val="28"/>
                <w:szCs w:val="28"/>
              </w:rPr>
              <w:t>0118РК00665</w:t>
            </w:r>
          </w:p>
        </w:tc>
        <w:tc>
          <w:tcPr>
            <w:tcW w:w="4082" w:type="dxa"/>
            <w:gridSpan w:val="2"/>
          </w:tcPr>
          <w:p w:rsidR="00BF337C" w:rsidRPr="0022017D" w:rsidRDefault="00BF337C" w:rsidP="0022017D">
            <w:pPr>
              <w:spacing w:after="0" w:line="240" w:lineRule="auto"/>
              <w:jc w:val="center"/>
              <w:rPr>
                <w:rFonts w:ascii="Times New Roman" w:hAnsi="Times New Roman"/>
                <w:sz w:val="28"/>
                <w:szCs w:val="28"/>
              </w:rPr>
            </w:pPr>
          </w:p>
        </w:tc>
      </w:tr>
      <w:tr w:rsidR="0022017D" w:rsidRPr="0022017D" w:rsidTr="00BF337C">
        <w:tc>
          <w:tcPr>
            <w:tcW w:w="3369" w:type="dxa"/>
            <w:gridSpan w:val="2"/>
          </w:tcPr>
          <w:p w:rsidR="0022017D" w:rsidRPr="0022017D" w:rsidRDefault="0022017D" w:rsidP="0022017D">
            <w:pPr>
              <w:spacing w:after="0" w:line="240" w:lineRule="auto"/>
              <w:rPr>
                <w:rFonts w:ascii="Times New Roman" w:hAnsi="Times New Roman"/>
                <w:sz w:val="28"/>
                <w:szCs w:val="28"/>
              </w:rPr>
            </w:pPr>
            <w:r w:rsidRPr="0022017D">
              <w:rPr>
                <w:rFonts w:ascii="Times New Roman" w:hAnsi="Times New Roman"/>
                <w:sz w:val="28"/>
                <w:szCs w:val="28"/>
              </w:rPr>
              <w:t>Инв. №</w:t>
            </w:r>
          </w:p>
        </w:tc>
        <w:tc>
          <w:tcPr>
            <w:tcW w:w="2119" w:type="dxa"/>
            <w:gridSpan w:val="3"/>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jc w:val="center"/>
              <w:rPr>
                <w:rFonts w:ascii="Times New Roman" w:hAnsi="Times New Roman"/>
                <w:sz w:val="28"/>
                <w:szCs w:val="28"/>
              </w:rPr>
            </w:pP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firstLine="566"/>
              <w:jc w:val="both"/>
              <w:outlineLvl w:val="2"/>
              <w:rPr>
                <w:rFonts w:ascii="Times New Roman" w:hAnsi="Times New Roman"/>
                <w:caps/>
                <w:sz w:val="28"/>
                <w:szCs w:val="28"/>
              </w:rPr>
            </w:pPr>
            <w:r w:rsidRPr="0022017D">
              <w:rPr>
                <w:rFonts w:ascii="Times New Roman" w:hAnsi="Times New Roman"/>
                <w:caps/>
                <w:sz w:val="28"/>
                <w:szCs w:val="28"/>
              </w:rPr>
              <w:t>утверждаю</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hanging="6"/>
              <w:rPr>
                <w:rFonts w:ascii="Times New Roman" w:hAnsi="Times New Roman"/>
                <w:sz w:val="28"/>
                <w:szCs w:val="28"/>
              </w:rPr>
            </w:pPr>
            <w:r w:rsidRPr="0022017D">
              <w:rPr>
                <w:rFonts w:ascii="Times New Roman" w:hAnsi="Times New Roman"/>
                <w:sz w:val="28"/>
                <w:szCs w:val="28"/>
              </w:rPr>
              <w:t>Заместитель директора</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hanging="6"/>
              <w:rPr>
                <w:rFonts w:ascii="Times New Roman" w:hAnsi="Times New Roman"/>
                <w:sz w:val="28"/>
                <w:szCs w:val="28"/>
              </w:rPr>
            </w:pPr>
            <w:r w:rsidRPr="0022017D">
              <w:rPr>
                <w:rFonts w:ascii="Times New Roman" w:hAnsi="Times New Roman"/>
                <w:sz w:val="28"/>
                <w:szCs w:val="28"/>
              </w:rPr>
              <w:t>по научной работе</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hanging="6"/>
              <w:rPr>
                <w:rFonts w:ascii="Times New Roman" w:hAnsi="Times New Roman"/>
                <w:sz w:val="28"/>
                <w:szCs w:val="28"/>
              </w:rPr>
            </w:pPr>
            <w:r w:rsidRPr="0022017D">
              <w:rPr>
                <w:rFonts w:ascii="Times New Roman" w:hAnsi="Times New Roman"/>
                <w:sz w:val="28"/>
                <w:szCs w:val="28"/>
              </w:rPr>
              <w:t>ХМИ им. Ж.Абишева,</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BF337C">
            <w:pPr>
              <w:spacing w:after="0" w:line="240" w:lineRule="auto"/>
              <w:ind w:hanging="6"/>
              <w:rPr>
                <w:rFonts w:ascii="Times New Roman" w:hAnsi="Times New Roman"/>
                <w:sz w:val="28"/>
                <w:szCs w:val="28"/>
              </w:rPr>
            </w:pPr>
            <w:r w:rsidRPr="0022017D">
              <w:rPr>
                <w:rFonts w:ascii="Times New Roman" w:hAnsi="Times New Roman"/>
                <w:sz w:val="28"/>
                <w:szCs w:val="28"/>
              </w:rPr>
              <w:t>к</w:t>
            </w:r>
            <w:r w:rsidR="00BF337C">
              <w:rPr>
                <w:rFonts w:ascii="Times New Roman" w:hAnsi="Times New Roman"/>
                <w:sz w:val="28"/>
                <w:szCs w:val="28"/>
              </w:rPr>
              <w:t>анд</w:t>
            </w:r>
            <w:r w:rsidRPr="0022017D">
              <w:rPr>
                <w:rFonts w:ascii="Times New Roman" w:hAnsi="Times New Roman"/>
                <w:sz w:val="28"/>
                <w:szCs w:val="28"/>
              </w:rPr>
              <w:t>.</w:t>
            </w:r>
            <w:r w:rsidR="0072189C">
              <w:rPr>
                <w:rFonts w:ascii="Times New Roman" w:hAnsi="Times New Roman"/>
                <w:sz w:val="28"/>
                <w:szCs w:val="28"/>
              </w:rPr>
              <w:t xml:space="preserve"> </w:t>
            </w:r>
            <w:r w:rsidRPr="0022017D">
              <w:rPr>
                <w:rFonts w:ascii="Times New Roman" w:hAnsi="Times New Roman"/>
                <w:sz w:val="28"/>
                <w:szCs w:val="28"/>
              </w:rPr>
              <w:t>т</w:t>
            </w:r>
            <w:r w:rsidR="00BF337C">
              <w:rPr>
                <w:rFonts w:ascii="Times New Roman" w:hAnsi="Times New Roman"/>
                <w:sz w:val="28"/>
                <w:szCs w:val="28"/>
              </w:rPr>
              <w:t>ехн</w:t>
            </w:r>
            <w:r w:rsidRPr="0022017D">
              <w:rPr>
                <w:rFonts w:ascii="Times New Roman" w:hAnsi="Times New Roman"/>
                <w:sz w:val="28"/>
                <w:szCs w:val="28"/>
              </w:rPr>
              <w:t>.</w:t>
            </w:r>
            <w:r w:rsidR="0072189C">
              <w:rPr>
                <w:rFonts w:ascii="Times New Roman" w:hAnsi="Times New Roman"/>
                <w:sz w:val="28"/>
                <w:szCs w:val="28"/>
              </w:rPr>
              <w:t xml:space="preserve"> </w:t>
            </w:r>
            <w:r w:rsidRPr="0022017D">
              <w:rPr>
                <w:rFonts w:ascii="Times New Roman" w:hAnsi="Times New Roman"/>
                <w:sz w:val="28"/>
                <w:szCs w:val="28"/>
              </w:rPr>
              <w:t>н</w:t>
            </w:r>
            <w:r w:rsidR="00BF337C">
              <w:rPr>
                <w:rFonts w:ascii="Times New Roman" w:hAnsi="Times New Roman"/>
                <w:sz w:val="28"/>
                <w:szCs w:val="28"/>
              </w:rPr>
              <w:t>аук</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hanging="6"/>
              <w:jc w:val="both"/>
              <w:rPr>
                <w:rFonts w:ascii="Times New Roman" w:hAnsi="Times New Roman"/>
                <w:sz w:val="28"/>
                <w:szCs w:val="28"/>
              </w:rPr>
            </w:pPr>
            <w:r w:rsidRPr="0022017D">
              <w:rPr>
                <w:rFonts w:ascii="Times New Roman" w:hAnsi="Times New Roman"/>
                <w:sz w:val="28"/>
                <w:szCs w:val="28"/>
              </w:rPr>
              <w:t>________________  Н.Ю. Лу</w:t>
            </w:r>
          </w:p>
        </w:tc>
      </w:tr>
      <w:tr w:rsidR="0022017D" w:rsidRPr="0022017D" w:rsidTr="00BF337C">
        <w:tc>
          <w:tcPr>
            <w:tcW w:w="3128" w:type="dxa"/>
          </w:tcPr>
          <w:p w:rsidR="0022017D" w:rsidRPr="0022017D" w:rsidRDefault="0022017D" w:rsidP="0022017D">
            <w:pPr>
              <w:spacing w:after="0" w:line="240" w:lineRule="auto"/>
              <w:jc w:val="center"/>
              <w:rPr>
                <w:rFonts w:ascii="Times New Roman" w:hAnsi="Times New Roman"/>
                <w:sz w:val="28"/>
                <w:szCs w:val="28"/>
              </w:rPr>
            </w:pPr>
          </w:p>
        </w:tc>
        <w:tc>
          <w:tcPr>
            <w:tcW w:w="2360" w:type="dxa"/>
            <w:gridSpan w:val="4"/>
          </w:tcPr>
          <w:p w:rsidR="0022017D" w:rsidRPr="0022017D" w:rsidRDefault="0022017D" w:rsidP="0022017D">
            <w:pPr>
              <w:spacing w:after="0" w:line="240" w:lineRule="auto"/>
              <w:jc w:val="center"/>
              <w:rPr>
                <w:rFonts w:ascii="Times New Roman" w:hAnsi="Times New Roman"/>
                <w:sz w:val="28"/>
                <w:szCs w:val="28"/>
              </w:rPr>
            </w:pPr>
          </w:p>
        </w:tc>
        <w:tc>
          <w:tcPr>
            <w:tcW w:w="4082" w:type="dxa"/>
            <w:gridSpan w:val="2"/>
          </w:tcPr>
          <w:p w:rsidR="0022017D" w:rsidRPr="0022017D" w:rsidRDefault="0022017D" w:rsidP="0022017D">
            <w:pPr>
              <w:spacing w:after="0" w:line="240" w:lineRule="auto"/>
              <w:ind w:hanging="6"/>
              <w:jc w:val="both"/>
              <w:rPr>
                <w:rFonts w:ascii="Times New Roman" w:hAnsi="Times New Roman"/>
                <w:sz w:val="28"/>
                <w:szCs w:val="28"/>
              </w:rPr>
            </w:pPr>
            <w:r w:rsidRPr="0022017D">
              <w:rPr>
                <w:rFonts w:ascii="Times New Roman" w:hAnsi="Times New Roman"/>
                <w:sz w:val="28"/>
                <w:szCs w:val="28"/>
              </w:rPr>
              <w:t>«____» ___________ 2020 г.</w:t>
            </w: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9570" w:type="dxa"/>
            <w:gridSpan w:val="7"/>
          </w:tcPr>
          <w:p w:rsidR="0022017D" w:rsidRPr="0022017D" w:rsidRDefault="0022017D" w:rsidP="0022017D">
            <w:pPr>
              <w:spacing w:after="0" w:line="240" w:lineRule="auto"/>
              <w:rPr>
                <w:rFonts w:ascii="Times New Roman" w:hAnsi="Times New Roman"/>
                <w:i/>
                <w:sz w:val="28"/>
                <w:szCs w:val="28"/>
              </w:rPr>
            </w:pP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ОТЧЕТ</w:t>
            </w: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О НАУЧНО-ИССЛЕДОВАТЕЛЬСКОЙ РАБОТЕ</w:t>
            </w:r>
          </w:p>
        </w:tc>
      </w:tr>
      <w:tr w:rsidR="0022017D" w:rsidRPr="0022017D" w:rsidTr="00BF337C">
        <w:tc>
          <w:tcPr>
            <w:tcW w:w="9570" w:type="dxa"/>
            <w:gridSpan w:val="7"/>
          </w:tcPr>
          <w:p w:rsidR="0022017D" w:rsidRPr="0022017D" w:rsidRDefault="0022017D" w:rsidP="0022017D">
            <w:pPr>
              <w:spacing w:after="0" w:line="240" w:lineRule="auto"/>
              <w:ind w:hanging="6"/>
              <w:jc w:val="both"/>
              <w:rPr>
                <w:rFonts w:ascii="Times New Roman" w:hAnsi="Times New Roman"/>
                <w:sz w:val="28"/>
                <w:szCs w:val="28"/>
              </w:rPr>
            </w:pPr>
          </w:p>
        </w:tc>
      </w:tr>
      <w:tr w:rsidR="0022017D" w:rsidRPr="0022017D" w:rsidTr="00BF337C">
        <w:tc>
          <w:tcPr>
            <w:tcW w:w="9570" w:type="dxa"/>
            <w:gridSpan w:val="7"/>
          </w:tcPr>
          <w:p w:rsidR="0022017D" w:rsidRPr="0022017D" w:rsidRDefault="0022017D" w:rsidP="0022017D">
            <w:pPr>
              <w:pStyle w:val="a7"/>
              <w:tabs>
                <w:tab w:val="left" w:pos="-426"/>
                <w:tab w:val="left" w:pos="0"/>
              </w:tabs>
              <w:spacing w:after="0" w:line="240" w:lineRule="auto"/>
              <w:ind w:left="0"/>
              <w:jc w:val="center"/>
              <w:rPr>
                <w:rFonts w:ascii="Times New Roman" w:hAnsi="Times New Roman"/>
                <w:sz w:val="28"/>
                <w:szCs w:val="28"/>
              </w:rPr>
            </w:pPr>
            <w:r w:rsidRPr="0022017D">
              <w:rPr>
                <w:rFonts w:ascii="Times New Roman" w:hAnsi="Times New Roman"/>
                <w:spacing w:val="2"/>
                <w:sz w:val="28"/>
                <w:szCs w:val="28"/>
              </w:rPr>
              <w:t>Исследование термической стабильности конгруэнтно-плавящихся соединений для модельных систем на основе концепции осмотического коэффициента Бьеррума-Гуггенгейма</w:t>
            </w: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p>
        </w:tc>
      </w:tr>
      <w:tr w:rsidR="0022017D" w:rsidRPr="0022017D" w:rsidTr="00BF337C">
        <w:tc>
          <w:tcPr>
            <w:tcW w:w="9570" w:type="dxa"/>
            <w:gridSpan w:val="7"/>
          </w:tcPr>
          <w:p w:rsidR="0022017D" w:rsidRPr="0022017D" w:rsidRDefault="0022017D" w:rsidP="0022017D">
            <w:pPr>
              <w:spacing w:after="0" w:line="240" w:lineRule="auto"/>
              <w:jc w:val="center"/>
              <w:rPr>
                <w:rFonts w:ascii="Times New Roman" w:hAnsi="Times New Roman"/>
                <w:sz w:val="28"/>
                <w:szCs w:val="28"/>
              </w:rPr>
            </w:pPr>
            <w:r w:rsidRPr="0022017D">
              <w:rPr>
                <w:rFonts w:ascii="Times New Roman" w:hAnsi="Times New Roman"/>
                <w:sz w:val="28"/>
                <w:szCs w:val="28"/>
              </w:rPr>
              <w:t>по теме:</w:t>
            </w:r>
          </w:p>
        </w:tc>
      </w:tr>
      <w:tr w:rsidR="0022017D" w:rsidRPr="0022017D" w:rsidTr="00BF337C">
        <w:tc>
          <w:tcPr>
            <w:tcW w:w="9570" w:type="dxa"/>
            <w:gridSpan w:val="7"/>
          </w:tcPr>
          <w:p w:rsidR="0022017D" w:rsidRPr="0022017D" w:rsidRDefault="00B648DB" w:rsidP="0022017D">
            <w:pPr>
              <w:spacing w:after="0" w:line="240" w:lineRule="auto"/>
              <w:ind w:hanging="6"/>
              <w:jc w:val="center"/>
              <w:rPr>
                <w:rFonts w:ascii="Times New Roman" w:hAnsi="Times New Roman"/>
                <w:sz w:val="28"/>
                <w:szCs w:val="28"/>
              </w:rPr>
            </w:pPr>
            <w:r w:rsidRPr="0022017D">
              <w:rPr>
                <w:rFonts w:ascii="Times New Roman" w:hAnsi="Times New Roman"/>
                <w:snapToGrid w:val="0"/>
                <w:sz w:val="28"/>
                <w:szCs w:val="28"/>
              </w:rPr>
              <w:t>ПРИМЕНЕНИЕ МЕТОДА РЕШЕНИЯ ПРЯМОЙ ЗАДАЧИ ГИББСА ПРИ ПОДХОДЕ К ОЦЕНКАМ ТЕРМИЧЕСКИХ И СТРУКТУРНЫХ СВОЙСТВ НА ОСНОВЕ ФАЗОВОЙ ДИАГРАММЫ</w:t>
            </w:r>
            <w:r w:rsidRPr="0022017D">
              <w:rPr>
                <w:rFonts w:ascii="Times New Roman" w:hAnsi="Times New Roman"/>
                <w:sz w:val="28"/>
                <w:szCs w:val="28"/>
              </w:rPr>
              <w:t xml:space="preserve"> </w:t>
            </w:r>
          </w:p>
        </w:tc>
      </w:tr>
      <w:tr w:rsidR="0022017D" w:rsidRPr="0022017D" w:rsidTr="00BF337C">
        <w:tc>
          <w:tcPr>
            <w:tcW w:w="9570" w:type="dxa"/>
            <w:gridSpan w:val="7"/>
          </w:tcPr>
          <w:p w:rsidR="0022017D" w:rsidRPr="0022017D" w:rsidRDefault="0022017D" w:rsidP="0022017D">
            <w:pPr>
              <w:spacing w:after="0" w:line="240" w:lineRule="auto"/>
              <w:ind w:hanging="6"/>
              <w:jc w:val="center"/>
              <w:rPr>
                <w:rFonts w:ascii="Times New Roman" w:hAnsi="Times New Roman"/>
                <w:sz w:val="28"/>
                <w:szCs w:val="28"/>
              </w:rPr>
            </w:pPr>
            <w:r w:rsidRPr="0022017D">
              <w:rPr>
                <w:rFonts w:ascii="Times New Roman" w:hAnsi="Times New Roman"/>
                <w:sz w:val="28"/>
                <w:szCs w:val="28"/>
              </w:rPr>
              <w:t>(заключительный)</w:t>
            </w:r>
          </w:p>
        </w:tc>
      </w:tr>
      <w:tr w:rsidR="0022017D" w:rsidRPr="0022017D" w:rsidTr="00BF337C">
        <w:tc>
          <w:tcPr>
            <w:tcW w:w="9570" w:type="dxa"/>
            <w:gridSpan w:val="7"/>
          </w:tcPr>
          <w:p w:rsidR="0022017D" w:rsidRPr="0022017D" w:rsidRDefault="0022017D" w:rsidP="0022017D">
            <w:pPr>
              <w:spacing w:after="0" w:line="240" w:lineRule="auto"/>
              <w:ind w:firstLine="454"/>
              <w:jc w:val="both"/>
              <w:rPr>
                <w:rFonts w:ascii="Times New Roman" w:hAnsi="Times New Roman"/>
                <w:sz w:val="28"/>
                <w:szCs w:val="28"/>
              </w:rPr>
            </w:pPr>
          </w:p>
        </w:tc>
      </w:tr>
      <w:tr w:rsidR="0022017D" w:rsidRPr="0022017D" w:rsidTr="00BF337C">
        <w:tc>
          <w:tcPr>
            <w:tcW w:w="9570" w:type="dxa"/>
            <w:gridSpan w:val="7"/>
          </w:tcPr>
          <w:p w:rsidR="0022017D" w:rsidRPr="0022017D" w:rsidRDefault="0022017D" w:rsidP="0022017D">
            <w:pPr>
              <w:spacing w:after="0" w:line="240" w:lineRule="auto"/>
              <w:ind w:firstLine="454"/>
              <w:jc w:val="both"/>
              <w:rPr>
                <w:rFonts w:ascii="Times New Roman" w:hAnsi="Times New Roman"/>
                <w:sz w:val="28"/>
                <w:szCs w:val="28"/>
              </w:rPr>
            </w:pPr>
          </w:p>
        </w:tc>
      </w:tr>
      <w:tr w:rsidR="0022017D" w:rsidRPr="0022017D" w:rsidTr="00BF337C">
        <w:tc>
          <w:tcPr>
            <w:tcW w:w="4219" w:type="dxa"/>
            <w:gridSpan w:val="4"/>
          </w:tcPr>
          <w:p w:rsidR="0022017D" w:rsidRPr="0022017D" w:rsidRDefault="0022017D" w:rsidP="0022017D">
            <w:pPr>
              <w:spacing w:after="0" w:line="240" w:lineRule="auto"/>
              <w:rPr>
                <w:rFonts w:ascii="Times New Roman" w:hAnsi="Times New Roman"/>
                <w:sz w:val="28"/>
                <w:szCs w:val="28"/>
              </w:rPr>
            </w:pPr>
            <w:r w:rsidRPr="0022017D">
              <w:rPr>
                <w:rFonts w:ascii="Times New Roman" w:hAnsi="Times New Roman"/>
                <w:sz w:val="28"/>
                <w:szCs w:val="28"/>
              </w:rPr>
              <w:t xml:space="preserve">Руководитель НИР, </w:t>
            </w:r>
          </w:p>
        </w:tc>
        <w:tc>
          <w:tcPr>
            <w:tcW w:w="2588" w:type="dxa"/>
            <w:gridSpan w:val="2"/>
          </w:tcPr>
          <w:p w:rsidR="0022017D" w:rsidRPr="0022017D" w:rsidRDefault="0022017D" w:rsidP="0022017D">
            <w:pPr>
              <w:spacing w:after="0" w:line="240" w:lineRule="auto"/>
              <w:jc w:val="center"/>
              <w:rPr>
                <w:rFonts w:ascii="Times New Roman" w:hAnsi="Times New Roman"/>
                <w:sz w:val="28"/>
                <w:szCs w:val="28"/>
              </w:rPr>
            </w:pPr>
          </w:p>
        </w:tc>
        <w:tc>
          <w:tcPr>
            <w:tcW w:w="2763" w:type="dxa"/>
          </w:tcPr>
          <w:p w:rsidR="0022017D" w:rsidRPr="0022017D" w:rsidRDefault="0022017D" w:rsidP="0022017D">
            <w:pPr>
              <w:spacing w:after="0" w:line="240" w:lineRule="auto"/>
              <w:ind w:hanging="6"/>
              <w:jc w:val="both"/>
              <w:rPr>
                <w:rFonts w:ascii="Times New Roman" w:hAnsi="Times New Roman"/>
                <w:sz w:val="28"/>
                <w:szCs w:val="28"/>
              </w:rPr>
            </w:pPr>
          </w:p>
        </w:tc>
      </w:tr>
      <w:tr w:rsidR="0022017D" w:rsidRPr="0022017D" w:rsidTr="00BF337C">
        <w:tc>
          <w:tcPr>
            <w:tcW w:w="4219" w:type="dxa"/>
            <w:gridSpan w:val="4"/>
          </w:tcPr>
          <w:p w:rsidR="00BF337C" w:rsidRDefault="0022017D" w:rsidP="0022017D">
            <w:pPr>
              <w:pStyle w:val="a3"/>
              <w:spacing w:before="0" w:after="0"/>
              <w:jc w:val="both"/>
              <w:rPr>
                <w:bCs/>
                <w:szCs w:val="28"/>
              </w:rPr>
            </w:pPr>
            <w:r w:rsidRPr="0022017D">
              <w:rPr>
                <w:bCs/>
                <w:szCs w:val="28"/>
              </w:rPr>
              <w:t xml:space="preserve">зав. лабораторией </w:t>
            </w:r>
          </w:p>
          <w:p w:rsidR="0022017D" w:rsidRPr="0022017D" w:rsidRDefault="00BF337C" w:rsidP="00BF337C">
            <w:pPr>
              <w:pStyle w:val="a3"/>
              <w:spacing w:before="0" w:after="0"/>
              <w:jc w:val="both"/>
              <w:rPr>
                <w:szCs w:val="28"/>
              </w:rPr>
            </w:pPr>
            <w:r>
              <w:rPr>
                <w:bCs/>
                <w:szCs w:val="28"/>
              </w:rPr>
              <w:t>метал</w:t>
            </w:r>
            <w:r w:rsidR="0022017D" w:rsidRPr="0022017D">
              <w:rPr>
                <w:bCs/>
                <w:szCs w:val="28"/>
              </w:rPr>
              <w:t>лургических расплавов</w:t>
            </w:r>
            <w:r w:rsidR="0022017D" w:rsidRPr="0022017D">
              <w:rPr>
                <w:szCs w:val="28"/>
              </w:rPr>
              <w:t>,</w:t>
            </w:r>
          </w:p>
        </w:tc>
        <w:tc>
          <w:tcPr>
            <w:tcW w:w="2588" w:type="dxa"/>
            <w:gridSpan w:val="2"/>
          </w:tcPr>
          <w:p w:rsidR="0022017D" w:rsidRPr="0022017D" w:rsidRDefault="0022017D" w:rsidP="0022017D">
            <w:pPr>
              <w:spacing w:after="0" w:line="240" w:lineRule="auto"/>
              <w:jc w:val="center"/>
              <w:rPr>
                <w:rFonts w:ascii="Times New Roman" w:hAnsi="Times New Roman"/>
                <w:sz w:val="28"/>
                <w:szCs w:val="28"/>
              </w:rPr>
            </w:pPr>
          </w:p>
        </w:tc>
        <w:tc>
          <w:tcPr>
            <w:tcW w:w="2763" w:type="dxa"/>
          </w:tcPr>
          <w:p w:rsidR="0022017D" w:rsidRPr="0022017D" w:rsidRDefault="0022017D" w:rsidP="0022017D">
            <w:pPr>
              <w:spacing w:after="0" w:line="240" w:lineRule="auto"/>
              <w:ind w:hanging="6"/>
              <w:jc w:val="both"/>
              <w:rPr>
                <w:rFonts w:ascii="Times New Roman" w:hAnsi="Times New Roman"/>
                <w:sz w:val="28"/>
                <w:szCs w:val="28"/>
              </w:rPr>
            </w:pPr>
          </w:p>
        </w:tc>
      </w:tr>
      <w:tr w:rsidR="0022017D" w:rsidRPr="0022017D" w:rsidTr="00BF337C">
        <w:tc>
          <w:tcPr>
            <w:tcW w:w="4219" w:type="dxa"/>
            <w:gridSpan w:val="4"/>
          </w:tcPr>
          <w:p w:rsidR="0022017D" w:rsidRPr="0022017D" w:rsidRDefault="00BF337C" w:rsidP="00BF337C">
            <w:pPr>
              <w:spacing w:after="0" w:line="240" w:lineRule="auto"/>
              <w:rPr>
                <w:rFonts w:ascii="Times New Roman" w:hAnsi="Times New Roman"/>
                <w:sz w:val="28"/>
                <w:szCs w:val="28"/>
              </w:rPr>
            </w:pPr>
            <w:r>
              <w:rPr>
                <w:rFonts w:ascii="Times New Roman" w:hAnsi="Times New Roman"/>
                <w:bCs/>
                <w:sz w:val="28"/>
                <w:szCs w:val="28"/>
              </w:rPr>
              <w:t xml:space="preserve">д-р </w:t>
            </w:r>
            <w:r w:rsidR="0022017D" w:rsidRPr="0022017D">
              <w:rPr>
                <w:rFonts w:ascii="Times New Roman" w:hAnsi="Times New Roman"/>
                <w:bCs/>
                <w:sz w:val="28"/>
                <w:szCs w:val="28"/>
                <w:lang w:val="kk-KZ"/>
              </w:rPr>
              <w:t>т</w:t>
            </w:r>
            <w:r>
              <w:rPr>
                <w:rFonts w:ascii="Times New Roman" w:hAnsi="Times New Roman"/>
                <w:bCs/>
                <w:sz w:val="28"/>
                <w:szCs w:val="28"/>
                <w:lang w:val="kk-KZ"/>
              </w:rPr>
              <w:t>ехн</w:t>
            </w:r>
            <w:r w:rsidR="0022017D" w:rsidRPr="0022017D">
              <w:rPr>
                <w:rFonts w:ascii="Times New Roman" w:hAnsi="Times New Roman"/>
                <w:bCs/>
                <w:sz w:val="28"/>
                <w:szCs w:val="28"/>
              </w:rPr>
              <w:t>.</w:t>
            </w:r>
            <w:r>
              <w:rPr>
                <w:rFonts w:ascii="Times New Roman" w:hAnsi="Times New Roman"/>
                <w:bCs/>
                <w:sz w:val="28"/>
                <w:szCs w:val="28"/>
              </w:rPr>
              <w:t xml:space="preserve"> </w:t>
            </w:r>
            <w:r w:rsidR="0022017D" w:rsidRPr="0022017D">
              <w:rPr>
                <w:rFonts w:ascii="Times New Roman" w:hAnsi="Times New Roman"/>
                <w:bCs/>
                <w:sz w:val="28"/>
                <w:szCs w:val="28"/>
                <w:lang w:val="kk-KZ"/>
              </w:rPr>
              <w:t>н</w:t>
            </w:r>
            <w:r>
              <w:rPr>
                <w:rFonts w:ascii="Times New Roman" w:hAnsi="Times New Roman"/>
                <w:bCs/>
                <w:sz w:val="28"/>
                <w:szCs w:val="28"/>
                <w:lang w:val="kk-KZ"/>
              </w:rPr>
              <w:t>аук</w:t>
            </w:r>
            <w:r w:rsidR="0022017D" w:rsidRPr="0022017D">
              <w:rPr>
                <w:rFonts w:ascii="Times New Roman" w:hAnsi="Times New Roman"/>
                <w:bCs/>
                <w:sz w:val="28"/>
                <w:szCs w:val="28"/>
              </w:rPr>
              <w:t>, проф.</w:t>
            </w:r>
          </w:p>
        </w:tc>
        <w:tc>
          <w:tcPr>
            <w:tcW w:w="2588" w:type="dxa"/>
            <w:gridSpan w:val="2"/>
          </w:tcPr>
          <w:p w:rsidR="0022017D" w:rsidRPr="0022017D" w:rsidRDefault="00BF337C" w:rsidP="0022017D">
            <w:pPr>
              <w:spacing w:after="0" w:line="240" w:lineRule="auto"/>
              <w:jc w:val="center"/>
              <w:rPr>
                <w:rFonts w:ascii="Times New Roman" w:hAnsi="Times New Roman"/>
                <w:sz w:val="28"/>
                <w:szCs w:val="28"/>
              </w:rPr>
            </w:pPr>
            <w:r>
              <w:rPr>
                <w:rFonts w:ascii="Times New Roman" w:hAnsi="Times New Roman"/>
                <w:sz w:val="28"/>
                <w:szCs w:val="28"/>
              </w:rPr>
              <w:t>________________</w:t>
            </w:r>
          </w:p>
        </w:tc>
        <w:tc>
          <w:tcPr>
            <w:tcW w:w="2763" w:type="dxa"/>
          </w:tcPr>
          <w:p w:rsidR="0022017D" w:rsidRPr="0022017D" w:rsidRDefault="0022017D" w:rsidP="0022017D">
            <w:pPr>
              <w:spacing w:after="0" w:line="240" w:lineRule="auto"/>
              <w:ind w:hanging="6"/>
              <w:jc w:val="both"/>
              <w:rPr>
                <w:rFonts w:ascii="Times New Roman" w:hAnsi="Times New Roman"/>
                <w:sz w:val="28"/>
                <w:szCs w:val="28"/>
              </w:rPr>
            </w:pPr>
            <w:r w:rsidRPr="0022017D">
              <w:rPr>
                <w:rFonts w:ascii="Times New Roman" w:hAnsi="Times New Roman"/>
                <w:sz w:val="28"/>
                <w:szCs w:val="28"/>
              </w:rPr>
              <w:t xml:space="preserve">  </w:t>
            </w:r>
            <w:r w:rsidR="0072189C">
              <w:rPr>
                <w:rFonts w:ascii="Times New Roman" w:hAnsi="Times New Roman"/>
                <w:sz w:val="28"/>
                <w:szCs w:val="28"/>
              </w:rPr>
              <w:t xml:space="preserve">            </w:t>
            </w:r>
            <w:r w:rsidRPr="0022017D">
              <w:rPr>
                <w:rFonts w:ascii="Times New Roman" w:hAnsi="Times New Roman"/>
                <w:bCs/>
                <w:sz w:val="28"/>
                <w:szCs w:val="28"/>
              </w:rPr>
              <w:t>С. Байсанов</w:t>
            </w:r>
            <w:r w:rsidRPr="0022017D">
              <w:rPr>
                <w:rFonts w:ascii="Times New Roman" w:hAnsi="Times New Roman"/>
                <w:sz w:val="28"/>
                <w:szCs w:val="28"/>
              </w:rPr>
              <w:t xml:space="preserve"> </w:t>
            </w:r>
          </w:p>
        </w:tc>
      </w:tr>
      <w:tr w:rsidR="0022017D" w:rsidRPr="0022017D" w:rsidTr="00BF337C">
        <w:tc>
          <w:tcPr>
            <w:tcW w:w="9570" w:type="dxa"/>
            <w:gridSpan w:val="7"/>
          </w:tcPr>
          <w:p w:rsidR="0022017D" w:rsidRPr="0022017D" w:rsidRDefault="0022017D" w:rsidP="0022017D">
            <w:pPr>
              <w:spacing w:after="0" w:line="240" w:lineRule="auto"/>
              <w:ind w:hanging="6"/>
              <w:jc w:val="both"/>
              <w:rPr>
                <w:rFonts w:ascii="Times New Roman" w:hAnsi="Times New Roman"/>
                <w:sz w:val="28"/>
                <w:szCs w:val="28"/>
              </w:rPr>
            </w:pPr>
          </w:p>
        </w:tc>
      </w:tr>
      <w:tr w:rsidR="0022017D" w:rsidRPr="0022017D" w:rsidTr="00BF337C">
        <w:tc>
          <w:tcPr>
            <w:tcW w:w="9570" w:type="dxa"/>
            <w:gridSpan w:val="7"/>
          </w:tcPr>
          <w:p w:rsidR="00BF337C" w:rsidRDefault="00BF337C" w:rsidP="00BF337C">
            <w:pPr>
              <w:spacing w:after="0" w:line="360" w:lineRule="auto"/>
              <w:ind w:firstLine="709"/>
              <w:jc w:val="both"/>
              <w:rPr>
                <w:rFonts w:ascii="Times New Roman" w:hAnsi="Times New Roman"/>
                <w:snapToGrid w:val="0"/>
                <w:spacing w:val="-13"/>
                <w:sz w:val="28"/>
                <w:szCs w:val="28"/>
              </w:rPr>
            </w:pPr>
            <w:r>
              <w:rPr>
                <w:spacing w:val="-13"/>
                <w:szCs w:val="28"/>
              </w:rPr>
              <w:br w:type="page"/>
            </w:r>
          </w:p>
          <w:p w:rsidR="0022017D" w:rsidRPr="0022017D" w:rsidRDefault="00C861D6" w:rsidP="0022017D">
            <w:pPr>
              <w:spacing w:after="0" w:line="240" w:lineRule="auto"/>
              <w:jc w:val="center"/>
              <w:rPr>
                <w:rFonts w:ascii="Times New Roman" w:hAnsi="Times New Roman"/>
                <w:sz w:val="28"/>
                <w:szCs w:val="28"/>
              </w:rPr>
            </w:pPr>
            <w:r>
              <w:rPr>
                <w:rFonts w:ascii="Times New Roman" w:hAnsi="Times New Roman"/>
                <w:noProof/>
                <w:sz w:val="28"/>
                <w:szCs w:val="28"/>
              </w:rPr>
              <w:pict>
                <v:rect id="_x0000_s79207" style="position:absolute;left:0;text-align:left;margin-left:197.5pt;margin-top:25.2pt;width:1in;height:1in;z-index:251694080" stroked="f"/>
              </w:pict>
            </w:r>
            <w:r w:rsidR="0022017D" w:rsidRPr="0022017D">
              <w:rPr>
                <w:rFonts w:ascii="Times New Roman" w:hAnsi="Times New Roman"/>
                <w:sz w:val="28"/>
                <w:szCs w:val="28"/>
              </w:rPr>
              <w:t>Караганда 2020</w:t>
            </w:r>
          </w:p>
        </w:tc>
      </w:tr>
    </w:tbl>
    <w:p w:rsidR="00D54A6B" w:rsidRPr="00F75640" w:rsidRDefault="00D54A6B" w:rsidP="001A77F2">
      <w:pPr>
        <w:pStyle w:val="a3"/>
        <w:spacing w:before="0" w:after="0"/>
        <w:rPr>
          <w:b/>
          <w:spacing w:val="-13"/>
          <w:szCs w:val="28"/>
        </w:rPr>
      </w:pPr>
      <w:r w:rsidRPr="00F75640">
        <w:rPr>
          <w:b/>
          <w:spacing w:val="-13"/>
          <w:szCs w:val="28"/>
        </w:rPr>
        <w:lastRenderedPageBreak/>
        <w:t>СПИСОК  ИСПОЛНИТЕЛЕЙ</w:t>
      </w:r>
    </w:p>
    <w:p w:rsidR="00D54A6B" w:rsidRPr="00796F02" w:rsidRDefault="00D54A6B" w:rsidP="00D54A6B">
      <w:pPr>
        <w:shd w:val="clear" w:color="auto" w:fill="FFFFFF"/>
        <w:spacing w:after="0" w:line="240" w:lineRule="auto"/>
        <w:ind w:firstLine="709"/>
        <w:jc w:val="both"/>
        <w:rPr>
          <w:rFonts w:ascii="Times New Roman" w:hAnsi="Times New Roman"/>
          <w:spacing w:val="-13"/>
          <w:sz w:val="28"/>
          <w:szCs w:val="28"/>
        </w:rPr>
      </w:pPr>
    </w:p>
    <w:tbl>
      <w:tblPr>
        <w:tblW w:w="0" w:type="auto"/>
        <w:tblCellMar>
          <w:top w:w="28" w:type="dxa"/>
          <w:bottom w:w="28" w:type="dxa"/>
        </w:tblCellMar>
        <w:tblLook w:val="04A0"/>
      </w:tblPr>
      <w:tblGrid>
        <w:gridCol w:w="3528"/>
        <w:gridCol w:w="3243"/>
        <w:gridCol w:w="2551"/>
      </w:tblGrid>
      <w:tr w:rsidR="00D54A6B" w:rsidRPr="0029442C" w:rsidTr="0016575B">
        <w:trPr>
          <w:trHeight w:val="1436"/>
        </w:trPr>
        <w:tc>
          <w:tcPr>
            <w:tcW w:w="3528" w:type="dxa"/>
          </w:tcPr>
          <w:p w:rsidR="00D54A6B" w:rsidRPr="0029442C" w:rsidRDefault="00D54A6B" w:rsidP="0016575B">
            <w:pPr>
              <w:shd w:val="clear" w:color="auto" w:fill="FFFFFF"/>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 xml:space="preserve">Руководитель </w:t>
            </w:r>
            <w:r w:rsidR="009413DA">
              <w:rPr>
                <w:rFonts w:ascii="Times New Roman" w:hAnsi="Times New Roman"/>
                <w:snapToGrid w:val="0"/>
                <w:color w:val="000000"/>
                <w:spacing w:val="-13"/>
                <w:sz w:val="28"/>
                <w:szCs w:val="28"/>
              </w:rPr>
              <w:t>НИР</w:t>
            </w:r>
            <w:r w:rsidRPr="0029442C">
              <w:rPr>
                <w:rFonts w:ascii="Times New Roman" w:hAnsi="Times New Roman"/>
                <w:snapToGrid w:val="0"/>
                <w:color w:val="000000"/>
                <w:spacing w:val="-13"/>
                <w:sz w:val="28"/>
                <w:szCs w:val="28"/>
              </w:rPr>
              <w:t>,</w:t>
            </w:r>
            <w:r w:rsidR="009413DA">
              <w:rPr>
                <w:rFonts w:ascii="Times New Roman" w:hAnsi="Times New Roman"/>
                <w:snapToGrid w:val="0"/>
                <w:color w:val="000000"/>
                <w:spacing w:val="-13"/>
                <w:sz w:val="28"/>
                <w:szCs w:val="28"/>
              </w:rPr>
              <w:t xml:space="preserve"> </w:t>
            </w:r>
          </w:p>
          <w:p w:rsidR="00D54A6B" w:rsidRPr="0029442C" w:rsidRDefault="00D54A6B" w:rsidP="0016575B">
            <w:pPr>
              <w:shd w:val="clear" w:color="auto" w:fill="FFFFFF"/>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зав. лабораторией металлургических расплавов,</w:t>
            </w:r>
          </w:p>
          <w:p w:rsidR="00D54A6B" w:rsidRPr="0029442C" w:rsidRDefault="00D54A6B" w:rsidP="009413DA">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д</w:t>
            </w:r>
            <w:r w:rsidR="009413DA">
              <w:rPr>
                <w:rFonts w:ascii="Times New Roman" w:hAnsi="Times New Roman"/>
                <w:snapToGrid w:val="0"/>
                <w:color w:val="000000"/>
                <w:spacing w:val="-13"/>
                <w:sz w:val="28"/>
                <w:szCs w:val="28"/>
              </w:rPr>
              <w:t xml:space="preserve">-р </w:t>
            </w:r>
            <w:r w:rsidRPr="0029442C">
              <w:rPr>
                <w:rFonts w:ascii="Times New Roman" w:hAnsi="Times New Roman"/>
                <w:snapToGrid w:val="0"/>
                <w:color w:val="000000"/>
                <w:spacing w:val="-13"/>
                <w:sz w:val="28"/>
                <w:szCs w:val="28"/>
              </w:rPr>
              <w:t>т</w:t>
            </w:r>
            <w:r w:rsidR="009413DA">
              <w:rPr>
                <w:rFonts w:ascii="Times New Roman" w:hAnsi="Times New Roman"/>
                <w:snapToGrid w:val="0"/>
                <w:color w:val="000000"/>
                <w:spacing w:val="-13"/>
                <w:sz w:val="28"/>
                <w:szCs w:val="28"/>
              </w:rPr>
              <w:t xml:space="preserve">ехн. </w:t>
            </w:r>
            <w:r w:rsidRPr="0029442C">
              <w:rPr>
                <w:rFonts w:ascii="Times New Roman" w:hAnsi="Times New Roman"/>
                <w:snapToGrid w:val="0"/>
                <w:color w:val="000000"/>
                <w:spacing w:val="-13"/>
                <w:sz w:val="28"/>
                <w:szCs w:val="28"/>
              </w:rPr>
              <w:t>н</w:t>
            </w:r>
            <w:r w:rsidR="009413DA">
              <w:rPr>
                <w:rFonts w:ascii="Times New Roman" w:hAnsi="Times New Roman"/>
                <w:snapToGrid w:val="0"/>
                <w:color w:val="000000"/>
                <w:spacing w:val="-13"/>
                <w:sz w:val="28"/>
                <w:szCs w:val="28"/>
              </w:rPr>
              <w:t>аук</w:t>
            </w:r>
            <w:r w:rsidRPr="0029442C">
              <w:rPr>
                <w:rFonts w:ascii="Times New Roman" w:hAnsi="Times New Roman"/>
                <w:snapToGrid w:val="0"/>
                <w:color w:val="000000"/>
                <w:spacing w:val="-13"/>
                <w:sz w:val="28"/>
                <w:szCs w:val="28"/>
              </w:rPr>
              <w:t>, проф.</w:t>
            </w:r>
          </w:p>
        </w:tc>
        <w:tc>
          <w:tcPr>
            <w:tcW w:w="3243" w:type="dxa"/>
          </w:tcPr>
          <w:p w:rsidR="00D54A6B" w:rsidRDefault="00D54A6B" w:rsidP="00C07EC0">
            <w:pPr>
              <w:spacing w:after="0" w:line="240" w:lineRule="auto"/>
              <w:ind w:firstLine="158"/>
              <w:rPr>
                <w:rFonts w:ascii="Times New Roman" w:hAnsi="Times New Roman"/>
                <w:color w:val="000000"/>
                <w:spacing w:val="-13"/>
                <w:sz w:val="28"/>
                <w:szCs w:val="28"/>
              </w:rPr>
            </w:pPr>
          </w:p>
          <w:p w:rsidR="0016575B" w:rsidRDefault="0016575B" w:rsidP="00C07EC0">
            <w:pPr>
              <w:spacing w:after="0" w:line="240" w:lineRule="auto"/>
              <w:ind w:firstLine="158"/>
              <w:rPr>
                <w:rFonts w:ascii="Times New Roman" w:hAnsi="Times New Roman"/>
                <w:color w:val="000000"/>
                <w:spacing w:val="-13"/>
                <w:sz w:val="28"/>
                <w:szCs w:val="28"/>
              </w:rPr>
            </w:pPr>
          </w:p>
          <w:p w:rsidR="0016575B" w:rsidRDefault="0016575B" w:rsidP="00C07EC0">
            <w:pPr>
              <w:spacing w:after="0" w:line="240" w:lineRule="auto"/>
              <w:ind w:firstLine="158"/>
              <w:rPr>
                <w:rFonts w:ascii="Times New Roman" w:hAnsi="Times New Roman"/>
                <w:color w:val="000000"/>
                <w:spacing w:val="-13"/>
                <w:sz w:val="28"/>
                <w:szCs w:val="28"/>
              </w:rPr>
            </w:pPr>
          </w:p>
          <w:p w:rsidR="0016575B" w:rsidRPr="0029442C" w:rsidRDefault="0016575B" w:rsidP="00C07EC0">
            <w:pPr>
              <w:spacing w:after="0" w:line="240" w:lineRule="auto"/>
              <w:ind w:firstLine="158"/>
              <w:rPr>
                <w:rFonts w:ascii="Times New Roman" w:hAnsi="Times New Roman"/>
                <w:color w:val="000000"/>
                <w:spacing w:val="-13"/>
                <w:sz w:val="28"/>
                <w:szCs w:val="28"/>
              </w:rPr>
            </w:pPr>
            <w:r>
              <w:rPr>
                <w:rFonts w:ascii="Times New Roman" w:hAnsi="Times New Roman"/>
                <w:color w:val="000000"/>
                <w:spacing w:val="-13"/>
                <w:sz w:val="28"/>
                <w:szCs w:val="28"/>
              </w:rPr>
              <w:t>______________________</w:t>
            </w:r>
          </w:p>
          <w:p w:rsidR="00D54A6B" w:rsidRPr="0029442C" w:rsidRDefault="00D54A6B" w:rsidP="00C07EC0">
            <w:pPr>
              <w:spacing w:after="0" w:line="240" w:lineRule="auto"/>
              <w:ind w:firstLine="300"/>
              <w:rPr>
                <w:rFonts w:ascii="Times New Roman" w:hAnsi="Times New Roman"/>
                <w:color w:val="000000"/>
                <w:spacing w:val="-13"/>
                <w:sz w:val="28"/>
                <w:szCs w:val="28"/>
              </w:rPr>
            </w:pPr>
          </w:p>
        </w:tc>
        <w:tc>
          <w:tcPr>
            <w:tcW w:w="2551" w:type="dxa"/>
          </w:tcPr>
          <w:p w:rsidR="0016575B" w:rsidRDefault="0016575B" w:rsidP="0022017D">
            <w:pPr>
              <w:spacing w:after="0" w:line="240" w:lineRule="auto"/>
              <w:rPr>
                <w:rFonts w:ascii="Times New Roman" w:hAnsi="Times New Roman"/>
                <w:snapToGrid w:val="0"/>
                <w:color w:val="000000"/>
                <w:spacing w:val="-13"/>
                <w:sz w:val="28"/>
                <w:szCs w:val="28"/>
              </w:rPr>
            </w:pPr>
          </w:p>
          <w:p w:rsidR="0016575B" w:rsidRDefault="0016575B" w:rsidP="0022017D">
            <w:pPr>
              <w:spacing w:after="0" w:line="240" w:lineRule="auto"/>
              <w:rPr>
                <w:rFonts w:ascii="Times New Roman" w:hAnsi="Times New Roman"/>
                <w:snapToGrid w:val="0"/>
                <w:color w:val="000000"/>
                <w:spacing w:val="-13"/>
                <w:sz w:val="28"/>
                <w:szCs w:val="28"/>
              </w:rPr>
            </w:pPr>
          </w:p>
          <w:p w:rsidR="0016575B" w:rsidRDefault="0016575B" w:rsidP="0022017D">
            <w:pPr>
              <w:spacing w:after="0" w:line="240" w:lineRule="auto"/>
              <w:rPr>
                <w:rFonts w:ascii="Times New Roman" w:hAnsi="Times New Roman"/>
                <w:snapToGrid w:val="0"/>
                <w:color w:val="000000"/>
                <w:spacing w:val="-13"/>
                <w:sz w:val="28"/>
                <w:szCs w:val="28"/>
              </w:rPr>
            </w:pPr>
          </w:p>
          <w:p w:rsidR="00D54A6B" w:rsidRPr="0029442C" w:rsidRDefault="00D54A6B" w:rsidP="0022017D">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С. Байсанов</w:t>
            </w:r>
          </w:p>
          <w:p w:rsidR="00D54A6B" w:rsidRPr="0029442C" w:rsidRDefault="00D54A6B" w:rsidP="00BF337C">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(введение, раздел</w:t>
            </w:r>
            <w:r w:rsidR="00EC09CE">
              <w:rPr>
                <w:rFonts w:ascii="Times New Roman" w:hAnsi="Times New Roman"/>
                <w:snapToGrid w:val="0"/>
                <w:color w:val="000000"/>
                <w:spacing w:val="-13"/>
                <w:sz w:val="28"/>
                <w:szCs w:val="28"/>
              </w:rPr>
              <w:t>ы</w:t>
            </w:r>
            <w:r w:rsidRPr="0029442C">
              <w:rPr>
                <w:rFonts w:ascii="Times New Roman" w:hAnsi="Times New Roman"/>
                <w:snapToGrid w:val="0"/>
                <w:color w:val="000000"/>
                <w:spacing w:val="-13"/>
                <w:sz w:val="28"/>
                <w:szCs w:val="28"/>
              </w:rPr>
              <w:t xml:space="preserve"> </w:t>
            </w:r>
            <w:r w:rsidR="00BF337C">
              <w:rPr>
                <w:rFonts w:ascii="Times New Roman" w:hAnsi="Times New Roman"/>
                <w:snapToGrid w:val="0"/>
                <w:color w:val="000000"/>
                <w:spacing w:val="-13"/>
                <w:sz w:val="28"/>
                <w:szCs w:val="28"/>
              </w:rPr>
              <w:t xml:space="preserve">1, </w:t>
            </w:r>
            <w:r w:rsidR="0072189C">
              <w:rPr>
                <w:rFonts w:ascii="Times New Roman" w:hAnsi="Times New Roman"/>
                <w:snapToGrid w:val="0"/>
                <w:color w:val="000000"/>
                <w:spacing w:val="-13"/>
                <w:sz w:val="28"/>
                <w:szCs w:val="28"/>
              </w:rPr>
              <w:t xml:space="preserve">1.1, 1.2, </w:t>
            </w:r>
            <w:r w:rsidRPr="0029442C">
              <w:rPr>
                <w:rFonts w:ascii="Times New Roman" w:hAnsi="Times New Roman"/>
                <w:snapToGrid w:val="0"/>
                <w:color w:val="000000"/>
                <w:spacing w:val="-13"/>
                <w:sz w:val="28"/>
                <w:szCs w:val="28"/>
              </w:rPr>
              <w:t>заключение)</w:t>
            </w:r>
          </w:p>
        </w:tc>
      </w:tr>
      <w:tr w:rsidR="00D54A6B" w:rsidRPr="0029442C" w:rsidTr="00BF337C">
        <w:trPr>
          <w:trHeight w:val="461"/>
        </w:trPr>
        <w:tc>
          <w:tcPr>
            <w:tcW w:w="3528" w:type="dxa"/>
          </w:tcPr>
          <w:p w:rsidR="00D54A6B" w:rsidRDefault="009413DA" w:rsidP="00BF337C">
            <w:pPr>
              <w:shd w:val="clear" w:color="auto" w:fill="FFFFFF"/>
              <w:spacing w:after="0" w:line="240" w:lineRule="auto"/>
              <w:rPr>
                <w:rFonts w:ascii="Times New Roman" w:hAnsi="Times New Roman"/>
                <w:snapToGrid w:val="0"/>
                <w:color w:val="000000"/>
                <w:spacing w:val="-13"/>
                <w:sz w:val="28"/>
                <w:szCs w:val="28"/>
              </w:rPr>
            </w:pPr>
            <w:r>
              <w:rPr>
                <w:rFonts w:ascii="Times New Roman" w:hAnsi="Times New Roman"/>
                <w:snapToGrid w:val="0"/>
                <w:color w:val="000000"/>
                <w:spacing w:val="-13"/>
                <w:sz w:val="28"/>
                <w:szCs w:val="28"/>
              </w:rPr>
              <w:t>Отв</w:t>
            </w:r>
            <w:r w:rsidR="00BF337C">
              <w:rPr>
                <w:rFonts w:ascii="Times New Roman" w:hAnsi="Times New Roman"/>
                <w:snapToGrid w:val="0"/>
                <w:color w:val="000000"/>
                <w:spacing w:val="-13"/>
                <w:sz w:val="28"/>
                <w:szCs w:val="28"/>
              </w:rPr>
              <w:t>.</w:t>
            </w:r>
            <w:r>
              <w:rPr>
                <w:rFonts w:ascii="Times New Roman" w:hAnsi="Times New Roman"/>
                <w:snapToGrid w:val="0"/>
                <w:color w:val="000000"/>
                <w:spacing w:val="-13"/>
                <w:sz w:val="28"/>
                <w:szCs w:val="28"/>
              </w:rPr>
              <w:t xml:space="preserve"> исполнитель</w:t>
            </w:r>
            <w:r w:rsidR="00D54A6B" w:rsidRPr="0029442C">
              <w:rPr>
                <w:rFonts w:ascii="Times New Roman" w:hAnsi="Times New Roman"/>
                <w:snapToGrid w:val="0"/>
                <w:color w:val="000000"/>
                <w:spacing w:val="-13"/>
                <w:sz w:val="28"/>
                <w:szCs w:val="28"/>
              </w:rPr>
              <w:t>:</w:t>
            </w:r>
          </w:p>
          <w:p w:rsidR="00BF337C" w:rsidRPr="0029442C" w:rsidRDefault="00BF337C" w:rsidP="00BF337C">
            <w:pPr>
              <w:spacing w:after="0" w:line="240" w:lineRule="auto"/>
              <w:rPr>
                <w:rFonts w:ascii="Times New Roman" w:hAnsi="Times New Roman"/>
                <w:snapToGrid w:val="0"/>
                <w:color w:val="000000"/>
                <w:spacing w:val="-13"/>
                <w:sz w:val="28"/>
                <w:szCs w:val="28"/>
              </w:rPr>
            </w:pPr>
          </w:p>
        </w:tc>
        <w:tc>
          <w:tcPr>
            <w:tcW w:w="3243" w:type="dxa"/>
          </w:tcPr>
          <w:p w:rsidR="00D54A6B" w:rsidRPr="0029442C" w:rsidRDefault="00D54A6B" w:rsidP="00C07EC0">
            <w:pPr>
              <w:spacing w:after="0" w:line="240" w:lineRule="auto"/>
              <w:ind w:firstLine="567"/>
              <w:rPr>
                <w:rFonts w:ascii="Times New Roman" w:hAnsi="Times New Roman"/>
                <w:color w:val="000000"/>
                <w:spacing w:val="-13"/>
                <w:sz w:val="28"/>
                <w:szCs w:val="28"/>
              </w:rPr>
            </w:pPr>
          </w:p>
        </w:tc>
        <w:tc>
          <w:tcPr>
            <w:tcW w:w="2551" w:type="dxa"/>
          </w:tcPr>
          <w:p w:rsidR="00D54A6B" w:rsidRPr="0029442C" w:rsidRDefault="00D54A6B" w:rsidP="00C07EC0">
            <w:pPr>
              <w:spacing w:after="0" w:line="240" w:lineRule="auto"/>
              <w:ind w:firstLine="567"/>
              <w:rPr>
                <w:rFonts w:ascii="Times New Roman" w:hAnsi="Times New Roman"/>
                <w:snapToGrid w:val="0"/>
                <w:color w:val="000000"/>
                <w:spacing w:val="-13"/>
                <w:sz w:val="28"/>
                <w:szCs w:val="28"/>
              </w:rPr>
            </w:pPr>
          </w:p>
        </w:tc>
      </w:tr>
      <w:tr w:rsidR="00D54A6B" w:rsidRPr="0029442C" w:rsidTr="00C07EC0">
        <w:tc>
          <w:tcPr>
            <w:tcW w:w="3528" w:type="dxa"/>
          </w:tcPr>
          <w:p w:rsidR="00BF337C" w:rsidRDefault="00BF337C" w:rsidP="009413DA">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 xml:space="preserve">Вед. науч. сотр., </w:t>
            </w:r>
          </w:p>
          <w:p w:rsidR="00D54A6B" w:rsidRPr="0029442C" w:rsidRDefault="00D54A6B" w:rsidP="009413DA">
            <w:pPr>
              <w:spacing w:after="0" w:line="240" w:lineRule="auto"/>
              <w:rPr>
                <w:rFonts w:ascii="Times New Roman" w:hAnsi="Times New Roman"/>
                <w:snapToGrid w:val="0"/>
                <w:color w:val="000000"/>
                <w:spacing w:val="-13"/>
                <w:sz w:val="28"/>
                <w:szCs w:val="28"/>
                <w:lang w:val="kk-KZ"/>
              </w:rPr>
            </w:pPr>
            <w:r w:rsidRPr="0029442C">
              <w:rPr>
                <w:rFonts w:ascii="Times New Roman" w:hAnsi="Times New Roman"/>
                <w:snapToGrid w:val="0"/>
                <w:color w:val="000000"/>
                <w:spacing w:val="-13"/>
                <w:sz w:val="28"/>
                <w:szCs w:val="28"/>
              </w:rPr>
              <w:t>к</w:t>
            </w:r>
            <w:r w:rsidR="009413DA">
              <w:rPr>
                <w:rFonts w:ascii="Times New Roman" w:hAnsi="Times New Roman"/>
                <w:snapToGrid w:val="0"/>
                <w:color w:val="000000"/>
                <w:spacing w:val="-13"/>
                <w:sz w:val="28"/>
                <w:szCs w:val="28"/>
              </w:rPr>
              <w:t>анд</w:t>
            </w:r>
            <w:r w:rsidRPr="0029442C">
              <w:rPr>
                <w:rFonts w:ascii="Times New Roman" w:hAnsi="Times New Roman"/>
                <w:snapToGrid w:val="0"/>
                <w:color w:val="000000"/>
                <w:spacing w:val="-13"/>
                <w:sz w:val="28"/>
                <w:szCs w:val="28"/>
              </w:rPr>
              <w:t>.</w:t>
            </w:r>
            <w:r w:rsidR="009413DA">
              <w:rPr>
                <w:rFonts w:ascii="Times New Roman" w:hAnsi="Times New Roman"/>
                <w:snapToGrid w:val="0"/>
                <w:color w:val="000000"/>
                <w:spacing w:val="-13"/>
                <w:sz w:val="28"/>
                <w:szCs w:val="28"/>
              </w:rPr>
              <w:t xml:space="preserve"> </w:t>
            </w:r>
            <w:r w:rsidRPr="0029442C">
              <w:rPr>
                <w:rFonts w:ascii="Times New Roman" w:hAnsi="Times New Roman"/>
                <w:snapToGrid w:val="0"/>
                <w:color w:val="000000"/>
                <w:spacing w:val="-13"/>
                <w:sz w:val="28"/>
                <w:szCs w:val="28"/>
              </w:rPr>
              <w:t>х</w:t>
            </w:r>
            <w:r w:rsidR="009413DA">
              <w:rPr>
                <w:rFonts w:ascii="Times New Roman" w:hAnsi="Times New Roman"/>
                <w:snapToGrid w:val="0"/>
                <w:color w:val="000000"/>
                <w:spacing w:val="-13"/>
                <w:sz w:val="28"/>
                <w:szCs w:val="28"/>
              </w:rPr>
              <w:t>им</w:t>
            </w:r>
            <w:r w:rsidRPr="0029442C">
              <w:rPr>
                <w:rFonts w:ascii="Times New Roman" w:hAnsi="Times New Roman"/>
                <w:snapToGrid w:val="0"/>
                <w:color w:val="000000"/>
                <w:spacing w:val="-13"/>
                <w:sz w:val="28"/>
                <w:szCs w:val="28"/>
              </w:rPr>
              <w:t>.</w:t>
            </w:r>
            <w:r w:rsidR="009413DA">
              <w:rPr>
                <w:rFonts w:ascii="Times New Roman" w:hAnsi="Times New Roman"/>
                <w:snapToGrid w:val="0"/>
                <w:color w:val="000000"/>
                <w:spacing w:val="-13"/>
                <w:sz w:val="28"/>
                <w:szCs w:val="28"/>
              </w:rPr>
              <w:t xml:space="preserve"> </w:t>
            </w:r>
            <w:r w:rsidRPr="0029442C">
              <w:rPr>
                <w:rFonts w:ascii="Times New Roman" w:hAnsi="Times New Roman"/>
                <w:snapToGrid w:val="0"/>
                <w:color w:val="000000"/>
                <w:spacing w:val="-13"/>
                <w:sz w:val="28"/>
                <w:szCs w:val="28"/>
              </w:rPr>
              <w:t>н</w:t>
            </w:r>
            <w:r w:rsidR="009413DA">
              <w:rPr>
                <w:rFonts w:ascii="Times New Roman" w:hAnsi="Times New Roman"/>
                <w:snapToGrid w:val="0"/>
                <w:color w:val="000000"/>
                <w:spacing w:val="-13"/>
                <w:sz w:val="28"/>
                <w:szCs w:val="28"/>
              </w:rPr>
              <w:t>аук</w:t>
            </w:r>
            <w:r w:rsidRPr="0029442C">
              <w:rPr>
                <w:rFonts w:ascii="Times New Roman" w:hAnsi="Times New Roman"/>
                <w:snapToGrid w:val="0"/>
                <w:color w:val="000000"/>
                <w:spacing w:val="-13"/>
                <w:sz w:val="28"/>
                <w:szCs w:val="28"/>
              </w:rPr>
              <w:tab/>
            </w:r>
          </w:p>
        </w:tc>
        <w:tc>
          <w:tcPr>
            <w:tcW w:w="3243" w:type="dxa"/>
          </w:tcPr>
          <w:p w:rsidR="00D54A6B" w:rsidRDefault="00D54A6B" w:rsidP="00C07EC0">
            <w:pPr>
              <w:spacing w:after="0" w:line="240" w:lineRule="auto"/>
              <w:ind w:firstLine="567"/>
              <w:rPr>
                <w:rFonts w:ascii="Times New Roman" w:hAnsi="Times New Roman"/>
                <w:color w:val="000000"/>
                <w:spacing w:val="-13"/>
                <w:sz w:val="28"/>
                <w:szCs w:val="28"/>
              </w:rPr>
            </w:pPr>
          </w:p>
          <w:p w:rsidR="0016575B" w:rsidRPr="0029442C" w:rsidRDefault="0016575B" w:rsidP="0016575B">
            <w:pPr>
              <w:spacing w:after="0" w:line="240" w:lineRule="auto"/>
              <w:ind w:firstLine="16"/>
              <w:rPr>
                <w:rFonts w:ascii="Times New Roman" w:hAnsi="Times New Roman"/>
                <w:color w:val="000000"/>
                <w:spacing w:val="-13"/>
                <w:sz w:val="28"/>
                <w:szCs w:val="28"/>
              </w:rPr>
            </w:pPr>
            <w:r>
              <w:rPr>
                <w:rFonts w:ascii="Times New Roman" w:hAnsi="Times New Roman"/>
                <w:color w:val="000000"/>
                <w:spacing w:val="-13"/>
                <w:sz w:val="28"/>
                <w:szCs w:val="28"/>
              </w:rPr>
              <w:t>_______________________</w:t>
            </w:r>
          </w:p>
        </w:tc>
        <w:tc>
          <w:tcPr>
            <w:tcW w:w="2551" w:type="dxa"/>
          </w:tcPr>
          <w:p w:rsidR="0016575B" w:rsidRDefault="0016575B" w:rsidP="00C07EC0">
            <w:pPr>
              <w:spacing w:after="0" w:line="240" w:lineRule="auto"/>
              <w:rPr>
                <w:rFonts w:ascii="Times New Roman" w:hAnsi="Times New Roman"/>
                <w:snapToGrid w:val="0"/>
                <w:color w:val="000000"/>
                <w:spacing w:val="-13"/>
                <w:sz w:val="28"/>
                <w:szCs w:val="28"/>
              </w:rPr>
            </w:pP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В.В. Толоконникова</w:t>
            </w: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w:t>
            </w:r>
            <w:r w:rsidR="00723B8B" w:rsidRPr="0029442C">
              <w:rPr>
                <w:rFonts w:ascii="Times New Roman" w:hAnsi="Times New Roman"/>
                <w:snapToGrid w:val="0"/>
                <w:color w:val="000000"/>
                <w:spacing w:val="-13"/>
                <w:sz w:val="28"/>
                <w:szCs w:val="28"/>
              </w:rPr>
              <w:t>введение, раздел</w:t>
            </w:r>
            <w:r w:rsidR="00EC09CE">
              <w:rPr>
                <w:rFonts w:ascii="Times New Roman" w:hAnsi="Times New Roman"/>
                <w:snapToGrid w:val="0"/>
                <w:color w:val="000000"/>
                <w:spacing w:val="-13"/>
                <w:sz w:val="28"/>
                <w:szCs w:val="28"/>
              </w:rPr>
              <w:t>ы</w:t>
            </w:r>
            <w:r w:rsidR="00723B8B" w:rsidRPr="0029442C">
              <w:rPr>
                <w:rFonts w:ascii="Times New Roman" w:hAnsi="Times New Roman"/>
                <w:snapToGrid w:val="0"/>
                <w:color w:val="000000"/>
                <w:spacing w:val="-13"/>
                <w:sz w:val="28"/>
                <w:szCs w:val="28"/>
              </w:rPr>
              <w:t xml:space="preserve"> </w:t>
            </w:r>
            <w:r w:rsidR="00310718">
              <w:rPr>
                <w:rFonts w:ascii="Times New Roman" w:hAnsi="Times New Roman"/>
                <w:snapToGrid w:val="0"/>
                <w:color w:val="000000"/>
                <w:spacing w:val="-13"/>
                <w:sz w:val="28"/>
                <w:szCs w:val="28"/>
              </w:rPr>
              <w:t xml:space="preserve">1, </w:t>
            </w:r>
            <w:r w:rsidR="0072189C">
              <w:rPr>
                <w:rFonts w:ascii="Times New Roman" w:hAnsi="Times New Roman"/>
                <w:snapToGrid w:val="0"/>
                <w:color w:val="000000"/>
                <w:spacing w:val="-13"/>
                <w:sz w:val="28"/>
                <w:szCs w:val="28"/>
              </w:rPr>
              <w:t xml:space="preserve">1.1, 1.2, </w:t>
            </w:r>
            <w:r w:rsidR="00723B8B" w:rsidRPr="0029442C">
              <w:rPr>
                <w:rFonts w:ascii="Times New Roman" w:hAnsi="Times New Roman"/>
                <w:snapToGrid w:val="0"/>
                <w:color w:val="000000"/>
                <w:spacing w:val="-13"/>
                <w:sz w:val="28"/>
                <w:szCs w:val="28"/>
              </w:rPr>
              <w:t>заключение</w:t>
            </w:r>
            <w:r w:rsidRPr="0029442C">
              <w:rPr>
                <w:rFonts w:ascii="Times New Roman" w:hAnsi="Times New Roman"/>
                <w:snapToGrid w:val="0"/>
                <w:color w:val="000000"/>
                <w:spacing w:val="-13"/>
                <w:sz w:val="28"/>
                <w:szCs w:val="28"/>
              </w:rPr>
              <w:t>)</w:t>
            </w:r>
          </w:p>
          <w:p w:rsidR="00D54A6B" w:rsidRPr="0029442C" w:rsidRDefault="00D54A6B" w:rsidP="00C07EC0">
            <w:pPr>
              <w:spacing w:after="0" w:line="240" w:lineRule="auto"/>
              <w:ind w:firstLine="567"/>
              <w:rPr>
                <w:rFonts w:ascii="Times New Roman" w:hAnsi="Times New Roman"/>
                <w:snapToGrid w:val="0"/>
                <w:color w:val="000000"/>
                <w:spacing w:val="-13"/>
                <w:sz w:val="28"/>
                <w:szCs w:val="28"/>
                <w:lang w:val="kk-KZ"/>
              </w:rPr>
            </w:pPr>
          </w:p>
        </w:tc>
      </w:tr>
      <w:tr w:rsidR="00D54A6B" w:rsidRPr="0029442C" w:rsidTr="00C07EC0">
        <w:trPr>
          <w:trHeight w:val="581"/>
        </w:trPr>
        <w:tc>
          <w:tcPr>
            <w:tcW w:w="3528" w:type="dxa"/>
          </w:tcPr>
          <w:p w:rsidR="00D54A6B" w:rsidRPr="0029442C" w:rsidRDefault="00EC09CE" w:rsidP="00C07EC0">
            <w:pPr>
              <w:spacing w:after="0" w:line="240" w:lineRule="auto"/>
              <w:rPr>
                <w:rFonts w:ascii="Times New Roman" w:hAnsi="Times New Roman"/>
                <w:snapToGrid w:val="0"/>
                <w:color w:val="000000"/>
                <w:spacing w:val="-13"/>
                <w:sz w:val="28"/>
                <w:szCs w:val="28"/>
              </w:rPr>
            </w:pPr>
            <w:r>
              <w:rPr>
                <w:rFonts w:ascii="Times New Roman" w:hAnsi="Times New Roman"/>
                <w:snapToGrid w:val="0"/>
                <w:color w:val="000000"/>
                <w:spacing w:val="-13"/>
                <w:sz w:val="28"/>
                <w:szCs w:val="28"/>
              </w:rPr>
              <w:t>Исполнители</w:t>
            </w:r>
            <w:r w:rsidR="00D54A6B" w:rsidRPr="0029442C">
              <w:rPr>
                <w:rFonts w:ascii="Times New Roman" w:hAnsi="Times New Roman"/>
                <w:snapToGrid w:val="0"/>
                <w:color w:val="000000"/>
                <w:spacing w:val="-13"/>
                <w:sz w:val="28"/>
                <w:szCs w:val="28"/>
              </w:rPr>
              <w:t>:</w:t>
            </w:r>
          </w:p>
        </w:tc>
        <w:tc>
          <w:tcPr>
            <w:tcW w:w="3243" w:type="dxa"/>
          </w:tcPr>
          <w:p w:rsidR="00D54A6B" w:rsidRPr="0029442C" w:rsidRDefault="00D54A6B" w:rsidP="00C07EC0">
            <w:pPr>
              <w:spacing w:after="0" w:line="240" w:lineRule="auto"/>
              <w:ind w:firstLine="567"/>
              <w:rPr>
                <w:rFonts w:ascii="Times New Roman" w:hAnsi="Times New Roman"/>
                <w:color w:val="000000"/>
                <w:spacing w:val="-13"/>
                <w:sz w:val="28"/>
                <w:szCs w:val="28"/>
              </w:rPr>
            </w:pPr>
          </w:p>
        </w:tc>
        <w:tc>
          <w:tcPr>
            <w:tcW w:w="2551" w:type="dxa"/>
          </w:tcPr>
          <w:p w:rsidR="00D54A6B" w:rsidRPr="0029442C" w:rsidRDefault="00D54A6B" w:rsidP="00C07EC0">
            <w:pPr>
              <w:spacing w:after="0" w:line="240" w:lineRule="auto"/>
              <w:rPr>
                <w:rFonts w:ascii="Times New Roman" w:hAnsi="Times New Roman"/>
                <w:snapToGrid w:val="0"/>
                <w:color w:val="000000"/>
                <w:spacing w:val="-13"/>
                <w:sz w:val="28"/>
                <w:szCs w:val="28"/>
              </w:rPr>
            </w:pPr>
          </w:p>
        </w:tc>
      </w:tr>
      <w:tr w:rsidR="00D54A6B" w:rsidRPr="0029442C" w:rsidTr="00C07EC0">
        <w:trPr>
          <w:trHeight w:val="581"/>
        </w:trPr>
        <w:tc>
          <w:tcPr>
            <w:tcW w:w="3528" w:type="dxa"/>
          </w:tcPr>
          <w:p w:rsidR="006F40F7" w:rsidRDefault="00D54A6B" w:rsidP="006F40F7">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 xml:space="preserve">Вед. науч. сотр., </w:t>
            </w:r>
          </w:p>
          <w:p w:rsidR="00D54A6B" w:rsidRPr="0029442C" w:rsidRDefault="00D54A6B" w:rsidP="006F40F7">
            <w:pPr>
              <w:spacing w:after="0" w:line="240" w:lineRule="auto"/>
              <w:rPr>
                <w:rFonts w:ascii="Times New Roman" w:hAnsi="Times New Roman"/>
                <w:snapToGrid w:val="0"/>
                <w:spacing w:val="-13"/>
                <w:sz w:val="28"/>
                <w:szCs w:val="28"/>
              </w:rPr>
            </w:pPr>
            <w:r w:rsidRPr="0029442C">
              <w:rPr>
                <w:rFonts w:ascii="Times New Roman" w:hAnsi="Times New Roman"/>
                <w:snapToGrid w:val="0"/>
                <w:color w:val="000000"/>
                <w:spacing w:val="-13"/>
                <w:sz w:val="28"/>
                <w:szCs w:val="28"/>
              </w:rPr>
              <w:t>д</w:t>
            </w:r>
            <w:r w:rsidR="009413DA">
              <w:rPr>
                <w:rFonts w:ascii="Times New Roman" w:hAnsi="Times New Roman"/>
                <w:snapToGrid w:val="0"/>
                <w:color w:val="000000"/>
                <w:spacing w:val="-13"/>
                <w:sz w:val="28"/>
                <w:szCs w:val="28"/>
              </w:rPr>
              <w:t>-</w:t>
            </w:r>
            <w:r w:rsidRPr="0029442C">
              <w:rPr>
                <w:rFonts w:ascii="Times New Roman" w:hAnsi="Times New Roman"/>
                <w:snapToGrid w:val="0"/>
                <w:color w:val="000000"/>
                <w:spacing w:val="-13"/>
                <w:sz w:val="28"/>
                <w:szCs w:val="28"/>
              </w:rPr>
              <w:t xml:space="preserve">р </w:t>
            </w:r>
            <w:r w:rsidRPr="0029442C">
              <w:rPr>
                <w:rFonts w:ascii="Times New Roman" w:hAnsi="Times New Roman"/>
                <w:snapToGrid w:val="0"/>
                <w:color w:val="000000"/>
                <w:spacing w:val="-13"/>
                <w:sz w:val="28"/>
                <w:szCs w:val="28"/>
                <w:lang w:val="en-US"/>
              </w:rPr>
              <w:t>PhD</w:t>
            </w:r>
          </w:p>
        </w:tc>
        <w:tc>
          <w:tcPr>
            <w:tcW w:w="3243" w:type="dxa"/>
          </w:tcPr>
          <w:p w:rsidR="00D54A6B" w:rsidRDefault="00D54A6B" w:rsidP="0016575B">
            <w:pPr>
              <w:spacing w:after="0" w:line="240" w:lineRule="auto"/>
              <w:ind w:firstLine="158"/>
              <w:rPr>
                <w:rFonts w:ascii="Times New Roman" w:hAnsi="Times New Roman"/>
                <w:color w:val="000000"/>
                <w:spacing w:val="-13"/>
                <w:sz w:val="28"/>
                <w:szCs w:val="28"/>
                <w:highlight w:val="yellow"/>
              </w:rPr>
            </w:pPr>
          </w:p>
          <w:p w:rsidR="0016575B" w:rsidRPr="0029442C" w:rsidRDefault="0016575B" w:rsidP="0016575B">
            <w:pPr>
              <w:spacing w:after="0" w:line="240" w:lineRule="auto"/>
              <w:ind w:firstLine="158"/>
              <w:rPr>
                <w:rFonts w:ascii="Times New Roman" w:hAnsi="Times New Roman"/>
                <w:color w:val="000000"/>
                <w:spacing w:val="-13"/>
                <w:sz w:val="28"/>
                <w:szCs w:val="28"/>
              </w:rPr>
            </w:pPr>
            <w:r w:rsidRPr="0029442C">
              <w:rPr>
                <w:rFonts w:ascii="Times New Roman" w:hAnsi="Times New Roman"/>
                <w:color w:val="000000"/>
                <w:spacing w:val="-13"/>
                <w:sz w:val="28"/>
                <w:szCs w:val="28"/>
              </w:rPr>
              <w:t>_____________</w:t>
            </w:r>
            <w:r>
              <w:rPr>
                <w:rFonts w:ascii="Times New Roman" w:hAnsi="Times New Roman"/>
                <w:color w:val="000000"/>
                <w:spacing w:val="-13"/>
                <w:sz w:val="28"/>
                <w:szCs w:val="28"/>
              </w:rPr>
              <w:t>_________</w:t>
            </w:r>
          </w:p>
          <w:p w:rsidR="0016575B" w:rsidRPr="0029442C" w:rsidRDefault="0016575B" w:rsidP="0016575B">
            <w:pPr>
              <w:spacing w:after="0" w:line="240" w:lineRule="auto"/>
              <w:ind w:firstLine="158"/>
              <w:rPr>
                <w:rFonts w:ascii="Times New Roman" w:hAnsi="Times New Roman"/>
                <w:color w:val="000000"/>
                <w:spacing w:val="-13"/>
                <w:sz w:val="28"/>
                <w:szCs w:val="28"/>
                <w:highlight w:val="yellow"/>
              </w:rPr>
            </w:pPr>
          </w:p>
        </w:tc>
        <w:tc>
          <w:tcPr>
            <w:tcW w:w="2551" w:type="dxa"/>
          </w:tcPr>
          <w:p w:rsidR="0016575B" w:rsidRDefault="0016575B" w:rsidP="00C07EC0">
            <w:pPr>
              <w:spacing w:after="0" w:line="240" w:lineRule="auto"/>
              <w:rPr>
                <w:rFonts w:ascii="Times New Roman" w:hAnsi="Times New Roman"/>
                <w:snapToGrid w:val="0"/>
                <w:color w:val="000000"/>
                <w:spacing w:val="-13"/>
                <w:sz w:val="28"/>
                <w:szCs w:val="28"/>
              </w:rPr>
            </w:pP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Е.К.</w:t>
            </w:r>
            <w:r w:rsidR="00D64F95">
              <w:rPr>
                <w:rFonts w:ascii="Times New Roman" w:hAnsi="Times New Roman"/>
                <w:snapToGrid w:val="0"/>
                <w:color w:val="000000"/>
                <w:spacing w:val="-13"/>
                <w:sz w:val="28"/>
                <w:szCs w:val="28"/>
                <w:lang w:val="en-US"/>
              </w:rPr>
              <w:t xml:space="preserve"> </w:t>
            </w:r>
            <w:r w:rsidRPr="0029442C">
              <w:rPr>
                <w:rFonts w:ascii="Times New Roman" w:hAnsi="Times New Roman"/>
                <w:snapToGrid w:val="0"/>
                <w:color w:val="000000"/>
                <w:spacing w:val="-13"/>
                <w:sz w:val="28"/>
                <w:szCs w:val="28"/>
              </w:rPr>
              <w:t>Мухамбетгалиев</w:t>
            </w: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w:t>
            </w:r>
            <w:r w:rsidR="00723B8B">
              <w:rPr>
                <w:rFonts w:ascii="Times New Roman" w:hAnsi="Times New Roman"/>
                <w:snapToGrid w:val="0"/>
                <w:color w:val="000000"/>
                <w:spacing w:val="-13"/>
                <w:sz w:val="28"/>
                <w:szCs w:val="28"/>
              </w:rPr>
              <w:t>под</w:t>
            </w:r>
            <w:r w:rsidRPr="0029442C">
              <w:rPr>
                <w:rFonts w:ascii="Times New Roman" w:hAnsi="Times New Roman"/>
                <w:snapToGrid w:val="0"/>
                <w:color w:val="000000"/>
                <w:spacing w:val="-13"/>
                <w:sz w:val="28"/>
                <w:szCs w:val="28"/>
              </w:rPr>
              <w:t xml:space="preserve">раздел  </w:t>
            </w:r>
            <w:r w:rsidR="00723B8B">
              <w:rPr>
                <w:rFonts w:ascii="Times New Roman" w:hAnsi="Times New Roman"/>
                <w:snapToGrid w:val="0"/>
                <w:color w:val="000000"/>
                <w:spacing w:val="-13"/>
                <w:sz w:val="28"/>
                <w:szCs w:val="28"/>
              </w:rPr>
              <w:t>1.1</w:t>
            </w:r>
            <w:r w:rsidRPr="0029442C">
              <w:rPr>
                <w:rFonts w:ascii="Times New Roman" w:hAnsi="Times New Roman"/>
                <w:snapToGrid w:val="0"/>
                <w:color w:val="000000"/>
                <w:spacing w:val="-13"/>
                <w:sz w:val="28"/>
                <w:szCs w:val="28"/>
              </w:rPr>
              <w:t>)</w:t>
            </w:r>
          </w:p>
          <w:p w:rsidR="00D54A6B" w:rsidRPr="0029442C" w:rsidRDefault="00D54A6B" w:rsidP="00C07EC0">
            <w:pPr>
              <w:spacing w:after="0" w:line="240" w:lineRule="auto"/>
              <w:rPr>
                <w:rFonts w:ascii="Times New Roman" w:hAnsi="Times New Roman"/>
                <w:snapToGrid w:val="0"/>
                <w:color w:val="000000"/>
                <w:spacing w:val="-13"/>
                <w:sz w:val="28"/>
                <w:szCs w:val="28"/>
                <w:highlight w:val="yellow"/>
              </w:rPr>
            </w:pPr>
          </w:p>
        </w:tc>
      </w:tr>
      <w:tr w:rsidR="00D54A6B" w:rsidRPr="0029442C" w:rsidTr="00C07EC0">
        <w:trPr>
          <w:trHeight w:val="1044"/>
        </w:trPr>
        <w:tc>
          <w:tcPr>
            <w:tcW w:w="3528" w:type="dxa"/>
          </w:tcPr>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Науч. сотр.</w:t>
            </w:r>
          </w:p>
          <w:p w:rsidR="00D54A6B" w:rsidRPr="0029442C" w:rsidRDefault="00D54A6B" w:rsidP="00C07EC0">
            <w:pPr>
              <w:spacing w:after="0" w:line="240" w:lineRule="auto"/>
              <w:ind w:firstLine="567"/>
              <w:rPr>
                <w:rFonts w:ascii="Times New Roman" w:hAnsi="Times New Roman"/>
                <w:snapToGrid w:val="0"/>
                <w:color w:val="000000"/>
                <w:spacing w:val="-13"/>
                <w:sz w:val="28"/>
                <w:szCs w:val="28"/>
              </w:rPr>
            </w:pPr>
          </w:p>
        </w:tc>
        <w:tc>
          <w:tcPr>
            <w:tcW w:w="3243" w:type="dxa"/>
          </w:tcPr>
          <w:p w:rsidR="00D54A6B" w:rsidRPr="0029442C" w:rsidRDefault="00D54A6B" w:rsidP="00C07EC0">
            <w:pPr>
              <w:spacing w:after="0" w:line="240" w:lineRule="auto"/>
              <w:ind w:firstLine="158"/>
              <w:rPr>
                <w:rFonts w:ascii="Times New Roman" w:hAnsi="Times New Roman"/>
                <w:color w:val="000000"/>
                <w:spacing w:val="-13"/>
                <w:sz w:val="28"/>
                <w:szCs w:val="28"/>
              </w:rPr>
            </w:pPr>
            <w:r w:rsidRPr="0029442C">
              <w:rPr>
                <w:rFonts w:ascii="Times New Roman" w:hAnsi="Times New Roman"/>
                <w:color w:val="000000"/>
                <w:spacing w:val="-13"/>
                <w:sz w:val="28"/>
                <w:szCs w:val="28"/>
              </w:rPr>
              <w:t>_____________</w:t>
            </w:r>
            <w:r>
              <w:rPr>
                <w:rFonts w:ascii="Times New Roman" w:hAnsi="Times New Roman"/>
                <w:color w:val="000000"/>
                <w:spacing w:val="-13"/>
                <w:sz w:val="28"/>
                <w:szCs w:val="28"/>
              </w:rPr>
              <w:t>_________</w:t>
            </w:r>
          </w:p>
          <w:p w:rsidR="00D54A6B" w:rsidRPr="0029442C" w:rsidRDefault="00D54A6B" w:rsidP="00C07EC0">
            <w:pPr>
              <w:spacing w:after="0" w:line="240" w:lineRule="auto"/>
              <w:ind w:firstLine="567"/>
              <w:rPr>
                <w:rFonts w:ascii="Times New Roman" w:hAnsi="Times New Roman"/>
                <w:color w:val="000000"/>
                <w:spacing w:val="-13"/>
                <w:sz w:val="28"/>
                <w:szCs w:val="28"/>
              </w:rPr>
            </w:pPr>
          </w:p>
        </w:tc>
        <w:tc>
          <w:tcPr>
            <w:tcW w:w="2551" w:type="dxa"/>
          </w:tcPr>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Г.И. Нарикбаева</w:t>
            </w: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w:t>
            </w:r>
            <w:r w:rsidR="00723B8B">
              <w:rPr>
                <w:rFonts w:ascii="Times New Roman" w:hAnsi="Times New Roman"/>
                <w:snapToGrid w:val="0"/>
                <w:color w:val="000000"/>
                <w:spacing w:val="-13"/>
                <w:sz w:val="28"/>
                <w:szCs w:val="28"/>
              </w:rPr>
              <w:t>под</w:t>
            </w:r>
            <w:r w:rsidRPr="0029442C">
              <w:rPr>
                <w:rFonts w:ascii="Times New Roman" w:hAnsi="Times New Roman"/>
                <w:snapToGrid w:val="0"/>
                <w:color w:val="000000"/>
                <w:spacing w:val="-13"/>
                <w:sz w:val="28"/>
                <w:szCs w:val="28"/>
              </w:rPr>
              <w:t>раздел 1</w:t>
            </w:r>
            <w:r w:rsidR="00723B8B">
              <w:rPr>
                <w:rFonts w:ascii="Times New Roman" w:hAnsi="Times New Roman"/>
                <w:snapToGrid w:val="0"/>
                <w:color w:val="000000"/>
                <w:spacing w:val="-13"/>
                <w:sz w:val="28"/>
                <w:szCs w:val="28"/>
              </w:rPr>
              <w:t>.2</w:t>
            </w:r>
            <w:r w:rsidRPr="0029442C">
              <w:rPr>
                <w:rFonts w:ascii="Times New Roman" w:hAnsi="Times New Roman"/>
                <w:snapToGrid w:val="0"/>
                <w:color w:val="000000"/>
                <w:spacing w:val="-13"/>
                <w:sz w:val="28"/>
                <w:szCs w:val="28"/>
              </w:rPr>
              <w:t>)</w:t>
            </w:r>
          </w:p>
          <w:p w:rsidR="00D54A6B" w:rsidRPr="0029442C" w:rsidRDefault="00D54A6B" w:rsidP="00C07EC0">
            <w:pPr>
              <w:spacing w:after="0" w:line="240" w:lineRule="auto"/>
              <w:rPr>
                <w:rFonts w:ascii="Times New Roman" w:hAnsi="Times New Roman"/>
                <w:snapToGrid w:val="0"/>
                <w:color w:val="000000"/>
                <w:spacing w:val="-13"/>
                <w:sz w:val="28"/>
                <w:szCs w:val="28"/>
              </w:rPr>
            </w:pPr>
          </w:p>
        </w:tc>
      </w:tr>
      <w:tr w:rsidR="00D54A6B" w:rsidRPr="0029442C" w:rsidTr="00C07EC0">
        <w:tc>
          <w:tcPr>
            <w:tcW w:w="3528" w:type="dxa"/>
          </w:tcPr>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Науч. сотр.</w:t>
            </w:r>
          </w:p>
          <w:p w:rsidR="00D54A6B" w:rsidRPr="0029442C" w:rsidRDefault="00D54A6B" w:rsidP="00C07EC0">
            <w:pPr>
              <w:spacing w:after="0" w:line="240" w:lineRule="auto"/>
              <w:ind w:firstLine="567"/>
              <w:rPr>
                <w:rFonts w:ascii="Times New Roman" w:hAnsi="Times New Roman"/>
                <w:snapToGrid w:val="0"/>
                <w:color w:val="000000"/>
                <w:spacing w:val="-13"/>
                <w:sz w:val="28"/>
                <w:szCs w:val="28"/>
              </w:rPr>
            </w:pPr>
          </w:p>
        </w:tc>
        <w:tc>
          <w:tcPr>
            <w:tcW w:w="3243" w:type="dxa"/>
          </w:tcPr>
          <w:p w:rsidR="00D54A6B" w:rsidRPr="0029442C" w:rsidRDefault="00D54A6B" w:rsidP="00C07EC0">
            <w:pPr>
              <w:spacing w:after="0" w:line="240" w:lineRule="auto"/>
              <w:ind w:firstLine="158"/>
              <w:rPr>
                <w:rFonts w:ascii="Times New Roman" w:hAnsi="Times New Roman"/>
                <w:color w:val="000000"/>
                <w:spacing w:val="-13"/>
                <w:sz w:val="28"/>
                <w:szCs w:val="28"/>
              </w:rPr>
            </w:pPr>
            <w:r w:rsidRPr="0029442C">
              <w:rPr>
                <w:rFonts w:ascii="Times New Roman" w:hAnsi="Times New Roman"/>
                <w:color w:val="000000"/>
                <w:spacing w:val="-13"/>
                <w:sz w:val="28"/>
                <w:szCs w:val="28"/>
              </w:rPr>
              <w:t>_____________</w:t>
            </w:r>
            <w:r>
              <w:rPr>
                <w:rFonts w:ascii="Times New Roman" w:hAnsi="Times New Roman"/>
                <w:color w:val="000000"/>
                <w:spacing w:val="-13"/>
                <w:sz w:val="28"/>
                <w:szCs w:val="28"/>
              </w:rPr>
              <w:t>_________</w:t>
            </w:r>
          </w:p>
          <w:p w:rsidR="00D54A6B" w:rsidRPr="0029442C" w:rsidRDefault="00D54A6B" w:rsidP="00C07EC0">
            <w:pPr>
              <w:spacing w:after="0" w:line="240" w:lineRule="auto"/>
              <w:ind w:firstLine="567"/>
              <w:rPr>
                <w:rFonts w:ascii="Times New Roman" w:hAnsi="Times New Roman"/>
                <w:color w:val="000000"/>
                <w:spacing w:val="-13"/>
                <w:sz w:val="28"/>
                <w:szCs w:val="28"/>
              </w:rPr>
            </w:pPr>
          </w:p>
        </w:tc>
        <w:tc>
          <w:tcPr>
            <w:tcW w:w="2551" w:type="dxa"/>
          </w:tcPr>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И.Я. Корсукова</w:t>
            </w:r>
          </w:p>
          <w:p w:rsidR="00D54A6B" w:rsidRPr="0029442C"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w:t>
            </w:r>
            <w:r w:rsidR="00723B8B">
              <w:rPr>
                <w:rFonts w:ascii="Times New Roman" w:hAnsi="Times New Roman"/>
                <w:snapToGrid w:val="0"/>
                <w:color w:val="000000"/>
                <w:spacing w:val="-13"/>
                <w:sz w:val="28"/>
                <w:szCs w:val="28"/>
              </w:rPr>
              <w:t>под</w:t>
            </w:r>
            <w:r w:rsidRPr="0029442C">
              <w:rPr>
                <w:rFonts w:ascii="Times New Roman" w:hAnsi="Times New Roman"/>
                <w:snapToGrid w:val="0"/>
                <w:color w:val="000000"/>
                <w:spacing w:val="-13"/>
                <w:sz w:val="28"/>
                <w:szCs w:val="28"/>
              </w:rPr>
              <w:t>раздел  1</w:t>
            </w:r>
            <w:r w:rsidR="00723B8B">
              <w:rPr>
                <w:rFonts w:ascii="Times New Roman" w:hAnsi="Times New Roman"/>
                <w:snapToGrid w:val="0"/>
                <w:color w:val="000000"/>
                <w:spacing w:val="-13"/>
                <w:sz w:val="28"/>
                <w:szCs w:val="28"/>
              </w:rPr>
              <w:t>.1</w:t>
            </w:r>
            <w:r w:rsidR="0072189C">
              <w:rPr>
                <w:rFonts w:ascii="Times New Roman" w:hAnsi="Times New Roman"/>
                <w:snapToGrid w:val="0"/>
                <w:color w:val="000000"/>
                <w:spacing w:val="-13"/>
                <w:sz w:val="28"/>
                <w:szCs w:val="28"/>
              </w:rPr>
              <w:t>)</w:t>
            </w:r>
          </w:p>
          <w:p w:rsidR="00D54A6B" w:rsidRPr="0029442C" w:rsidRDefault="00D54A6B" w:rsidP="00C07EC0">
            <w:pPr>
              <w:spacing w:after="0" w:line="240" w:lineRule="auto"/>
              <w:rPr>
                <w:rFonts w:ascii="Times New Roman" w:hAnsi="Times New Roman"/>
                <w:snapToGrid w:val="0"/>
                <w:color w:val="000000"/>
                <w:spacing w:val="-13"/>
                <w:sz w:val="28"/>
                <w:szCs w:val="28"/>
              </w:rPr>
            </w:pPr>
          </w:p>
        </w:tc>
      </w:tr>
      <w:tr w:rsidR="00D54A6B" w:rsidRPr="0029442C" w:rsidTr="00C07EC0">
        <w:tc>
          <w:tcPr>
            <w:tcW w:w="3528" w:type="dxa"/>
          </w:tcPr>
          <w:p w:rsidR="00D54A6B" w:rsidRDefault="00D54A6B" w:rsidP="00C07EC0">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Мл. науч. сотр.</w:t>
            </w:r>
            <w:r w:rsidR="006F40F7">
              <w:rPr>
                <w:rFonts w:ascii="Times New Roman" w:hAnsi="Times New Roman"/>
                <w:snapToGrid w:val="0"/>
                <w:color w:val="000000"/>
                <w:spacing w:val="-13"/>
                <w:sz w:val="28"/>
                <w:szCs w:val="28"/>
              </w:rPr>
              <w:t>,</w:t>
            </w:r>
          </w:p>
          <w:p w:rsidR="006F40F7" w:rsidRPr="0029442C" w:rsidRDefault="006F40F7" w:rsidP="00C07EC0">
            <w:pPr>
              <w:spacing w:after="0" w:line="240" w:lineRule="auto"/>
              <w:rPr>
                <w:rFonts w:ascii="Times New Roman" w:hAnsi="Times New Roman"/>
                <w:snapToGrid w:val="0"/>
                <w:color w:val="000000"/>
                <w:spacing w:val="-13"/>
                <w:sz w:val="28"/>
                <w:szCs w:val="28"/>
              </w:rPr>
            </w:pPr>
            <w:r>
              <w:rPr>
                <w:rFonts w:ascii="Times New Roman" w:hAnsi="Times New Roman"/>
                <w:snapToGrid w:val="0"/>
                <w:color w:val="000000"/>
                <w:spacing w:val="-13"/>
                <w:sz w:val="28"/>
                <w:szCs w:val="28"/>
              </w:rPr>
              <w:t>маг. техн. наук</w:t>
            </w:r>
          </w:p>
        </w:tc>
        <w:tc>
          <w:tcPr>
            <w:tcW w:w="3243" w:type="dxa"/>
          </w:tcPr>
          <w:p w:rsidR="0072189C" w:rsidRDefault="0072189C" w:rsidP="00C07EC0">
            <w:pPr>
              <w:spacing w:after="0" w:line="240" w:lineRule="auto"/>
              <w:ind w:firstLine="158"/>
              <w:rPr>
                <w:rFonts w:ascii="Times New Roman" w:hAnsi="Times New Roman"/>
                <w:color w:val="000000"/>
                <w:spacing w:val="-13"/>
                <w:sz w:val="28"/>
                <w:szCs w:val="28"/>
              </w:rPr>
            </w:pPr>
          </w:p>
          <w:p w:rsidR="00D54A6B" w:rsidRPr="0029442C" w:rsidRDefault="00D54A6B" w:rsidP="00C07EC0">
            <w:pPr>
              <w:spacing w:after="0" w:line="240" w:lineRule="auto"/>
              <w:ind w:firstLine="158"/>
              <w:rPr>
                <w:rFonts w:ascii="Times New Roman" w:hAnsi="Times New Roman"/>
                <w:color w:val="000000"/>
                <w:spacing w:val="-13"/>
                <w:sz w:val="28"/>
                <w:szCs w:val="28"/>
              </w:rPr>
            </w:pPr>
            <w:r w:rsidRPr="0029442C">
              <w:rPr>
                <w:rFonts w:ascii="Times New Roman" w:hAnsi="Times New Roman"/>
                <w:color w:val="000000"/>
                <w:spacing w:val="-13"/>
                <w:sz w:val="28"/>
                <w:szCs w:val="28"/>
              </w:rPr>
              <w:t>_____________</w:t>
            </w:r>
            <w:r>
              <w:rPr>
                <w:rFonts w:ascii="Times New Roman" w:hAnsi="Times New Roman"/>
                <w:color w:val="000000"/>
                <w:spacing w:val="-13"/>
                <w:sz w:val="28"/>
                <w:szCs w:val="28"/>
              </w:rPr>
              <w:t>_________</w:t>
            </w:r>
          </w:p>
          <w:p w:rsidR="00D54A6B" w:rsidRPr="0029442C" w:rsidRDefault="00D54A6B" w:rsidP="00C07EC0">
            <w:pPr>
              <w:spacing w:after="0" w:line="240" w:lineRule="auto"/>
              <w:ind w:firstLine="567"/>
              <w:rPr>
                <w:rFonts w:ascii="Times New Roman" w:hAnsi="Times New Roman"/>
                <w:color w:val="000000"/>
                <w:spacing w:val="-13"/>
                <w:sz w:val="28"/>
                <w:szCs w:val="28"/>
              </w:rPr>
            </w:pPr>
          </w:p>
        </w:tc>
        <w:tc>
          <w:tcPr>
            <w:tcW w:w="2551" w:type="dxa"/>
          </w:tcPr>
          <w:p w:rsidR="0072189C" w:rsidRDefault="0072189C" w:rsidP="00C07EC0">
            <w:pPr>
              <w:spacing w:after="0" w:line="240" w:lineRule="auto"/>
              <w:rPr>
                <w:rFonts w:ascii="Times New Roman" w:hAnsi="Times New Roman"/>
                <w:snapToGrid w:val="0"/>
                <w:color w:val="000000"/>
                <w:spacing w:val="-13"/>
                <w:sz w:val="28"/>
                <w:szCs w:val="28"/>
              </w:rPr>
            </w:pPr>
          </w:p>
          <w:p w:rsidR="00D54A6B" w:rsidRPr="0029442C" w:rsidRDefault="00763875" w:rsidP="00C07EC0">
            <w:pPr>
              <w:spacing w:after="0" w:line="240" w:lineRule="auto"/>
              <w:rPr>
                <w:rFonts w:ascii="Times New Roman" w:hAnsi="Times New Roman"/>
                <w:snapToGrid w:val="0"/>
                <w:color w:val="000000"/>
                <w:spacing w:val="-13"/>
                <w:sz w:val="28"/>
                <w:szCs w:val="28"/>
              </w:rPr>
            </w:pPr>
            <w:r>
              <w:rPr>
                <w:rFonts w:ascii="Times New Roman" w:hAnsi="Times New Roman"/>
                <w:snapToGrid w:val="0"/>
                <w:color w:val="000000"/>
                <w:spacing w:val="-13"/>
                <w:sz w:val="28"/>
                <w:szCs w:val="28"/>
              </w:rPr>
              <w:t>А.</w:t>
            </w:r>
            <w:r w:rsidR="00D54A6B" w:rsidRPr="0029442C">
              <w:rPr>
                <w:rFonts w:ascii="Times New Roman" w:hAnsi="Times New Roman"/>
                <w:snapToGrid w:val="0"/>
                <w:color w:val="000000"/>
                <w:spacing w:val="-13"/>
                <w:sz w:val="28"/>
                <w:szCs w:val="28"/>
              </w:rPr>
              <w:t>М. Байсанова</w:t>
            </w:r>
          </w:p>
          <w:p w:rsidR="00D54A6B" w:rsidRPr="0029442C" w:rsidRDefault="00D54A6B" w:rsidP="0072189C">
            <w:pPr>
              <w:spacing w:after="0" w:line="240" w:lineRule="auto"/>
              <w:rPr>
                <w:rFonts w:ascii="Times New Roman" w:hAnsi="Times New Roman"/>
                <w:snapToGrid w:val="0"/>
                <w:color w:val="000000"/>
                <w:spacing w:val="-13"/>
                <w:sz w:val="28"/>
                <w:szCs w:val="28"/>
              </w:rPr>
            </w:pPr>
            <w:r w:rsidRPr="0029442C">
              <w:rPr>
                <w:rFonts w:ascii="Times New Roman" w:hAnsi="Times New Roman"/>
                <w:snapToGrid w:val="0"/>
                <w:color w:val="000000"/>
                <w:spacing w:val="-13"/>
                <w:sz w:val="28"/>
                <w:szCs w:val="28"/>
              </w:rPr>
              <w:t>(</w:t>
            </w:r>
            <w:r w:rsidR="00723B8B">
              <w:rPr>
                <w:rFonts w:ascii="Times New Roman" w:hAnsi="Times New Roman"/>
                <w:snapToGrid w:val="0"/>
                <w:color w:val="000000"/>
                <w:spacing w:val="-13"/>
                <w:sz w:val="28"/>
                <w:szCs w:val="28"/>
              </w:rPr>
              <w:t>под</w:t>
            </w:r>
            <w:r w:rsidRPr="0029442C">
              <w:rPr>
                <w:rFonts w:ascii="Times New Roman" w:hAnsi="Times New Roman"/>
                <w:snapToGrid w:val="0"/>
                <w:color w:val="000000"/>
                <w:spacing w:val="-13"/>
                <w:sz w:val="28"/>
                <w:szCs w:val="28"/>
              </w:rPr>
              <w:t xml:space="preserve">раздел  </w:t>
            </w:r>
            <w:r w:rsidR="00723B8B">
              <w:rPr>
                <w:rFonts w:ascii="Times New Roman" w:hAnsi="Times New Roman"/>
                <w:snapToGrid w:val="0"/>
                <w:color w:val="000000"/>
                <w:spacing w:val="-13"/>
                <w:sz w:val="28"/>
                <w:szCs w:val="28"/>
              </w:rPr>
              <w:t>1.</w:t>
            </w:r>
            <w:r w:rsidRPr="0029442C">
              <w:rPr>
                <w:rFonts w:ascii="Times New Roman" w:hAnsi="Times New Roman"/>
                <w:snapToGrid w:val="0"/>
                <w:color w:val="000000"/>
                <w:spacing w:val="-13"/>
                <w:sz w:val="28"/>
                <w:szCs w:val="28"/>
              </w:rPr>
              <w:t>2)</w:t>
            </w:r>
          </w:p>
        </w:tc>
      </w:tr>
    </w:tbl>
    <w:p w:rsidR="00D54A6B" w:rsidRPr="00176C1A" w:rsidRDefault="00D54A6B" w:rsidP="00D54A6B">
      <w:pPr>
        <w:shd w:val="clear" w:color="auto" w:fill="FFFFFF"/>
        <w:spacing w:after="0" w:line="240" w:lineRule="auto"/>
        <w:ind w:firstLine="567"/>
        <w:jc w:val="both"/>
        <w:rPr>
          <w:rFonts w:ascii="Times New Roman" w:hAnsi="Times New Roman"/>
          <w:color w:val="000000"/>
          <w:spacing w:val="-13"/>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BF337C" w:rsidRDefault="00BF337C" w:rsidP="00D54A6B">
      <w:pPr>
        <w:spacing w:after="0" w:line="240" w:lineRule="auto"/>
        <w:ind w:firstLine="709"/>
        <w:jc w:val="both"/>
        <w:rPr>
          <w:rFonts w:ascii="Times New Roman" w:hAnsi="Times New Roman"/>
          <w:sz w:val="28"/>
          <w:szCs w:val="28"/>
        </w:rPr>
      </w:pPr>
    </w:p>
    <w:p w:rsidR="00D54A6B" w:rsidRDefault="00D54A6B" w:rsidP="00D54A6B">
      <w:pPr>
        <w:spacing w:after="0" w:line="240" w:lineRule="auto"/>
        <w:ind w:firstLine="709"/>
        <w:jc w:val="both"/>
        <w:rPr>
          <w:rFonts w:ascii="Times New Roman" w:hAnsi="Times New Roman"/>
          <w:sz w:val="28"/>
          <w:szCs w:val="28"/>
        </w:rPr>
      </w:pPr>
    </w:p>
    <w:p w:rsidR="00836AC2" w:rsidRDefault="00836AC2" w:rsidP="00B9544B">
      <w:pPr>
        <w:shd w:val="clear" w:color="auto" w:fill="FFFFFF"/>
        <w:spacing w:after="0" w:line="240" w:lineRule="auto"/>
        <w:ind w:firstLine="709"/>
        <w:jc w:val="center"/>
        <w:rPr>
          <w:rFonts w:ascii="Times New Roman" w:hAnsi="Times New Roman"/>
          <w:b/>
          <w:spacing w:val="-13"/>
          <w:sz w:val="28"/>
          <w:szCs w:val="28"/>
          <w:lang w:val="kk-KZ"/>
        </w:rPr>
      </w:pPr>
    </w:p>
    <w:p w:rsidR="00C974A6" w:rsidRPr="00F75640" w:rsidRDefault="00B52673" w:rsidP="00B9544B">
      <w:pPr>
        <w:shd w:val="clear" w:color="auto" w:fill="FFFFFF"/>
        <w:spacing w:after="0" w:line="240" w:lineRule="auto"/>
        <w:ind w:firstLine="709"/>
        <w:jc w:val="center"/>
        <w:rPr>
          <w:rFonts w:ascii="Times New Roman" w:hAnsi="Times New Roman"/>
          <w:b/>
          <w:spacing w:val="-13"/>
          <w:sz w:val="28"/>
          <w:szCs w:val="28"/>
          <w:lang w:val="kk-KZ"/>
        </w:rPr>
      </w:pPr>
      <w:r w:rsidRPr="00F75640">
        <w:rPr>
          <w:rFonts w:ascii="Times New Roman" w:hAnsi="Times New Roman"/>
          <w:b/>
          <w:spacing w:val="-13"/>
          <w:sz w:val="28"/>
          <w:szCs w:val="28"/>
          <w:lang w:val="kk-KZ"/>
        </w:rPr>
        <w:lastRenderedPageBreak/>
        <w:t>ТҰЖЫРЫМ</w:t>
      </w:r>
    </w:p>
    <w:p w:rsidR="00B52673" w:rsidRDefault="00B52673" w:rsidP="00B9544B">
      <w:pPr>
        <w:shd w:val="clear" w:color="auto" w:fill="FFFFFF"/>
        <w:spacing w:after="0" w:line="240" w:lineRule="auto"/>
        <w:jc w:val="center"/>
        <w:rPr>
          <w:rFonts w:ascii="Times New Roman" w:hAnsi="Times New Roman"/>
          <w:spacing w:val="-13"/>
          <w:sz w:val="28"/>
          <w:szCs w:val="28"/>
          <w:lang w:val="kk-KZ"/>
        </w:rPr>
      </w:pPr>
    </w:p>
    <w:p w:rsidR="00B345C6" w:rsidRPr="00772EC0" w:rsidRDefault="00B52673" w:rsidP="00B9544B">
      <w:pPr>
        <w:shd w:val="clear" w:color="auto" w:fill="FFFFFF"/>
        <w:spacing w:after="0" w:line="240" w:lineRule="auto"/>
        <w:ind w:firstLine="709"/>
        <w:jc w:val="both"/>
        <w:rPr>
          <w:rFonts w:ascii="Times New Roman" w:hAnsi="Times New Roman"/>
          <w:spacing w:val="-13"/>
          <w:sz w:val="28"/>
          <w:szCs w:val="28"/>
          <w:lang w:val="kk-KZ"/>
        </w:rPr>
      </w:pPr>
      <w:r w:rsidRPr="00772EC0">
        <w:rPr>
          <w:rFonts w:ascii="Times New Roman" w:hAnsi="Times New Roman"/>
          <w:spacing w:val="-13"/>
          <w:sz w:val="28"/>
          <w:szCs w:val="28"/>
          <w:lang w:val="kk-KZ"/>
        </w:rPr>
        <w:t xml:space="preserve">Есеп </w:t>
      </w:r>
      <w:r w:rsidR="00AA10BD" w:rsidRPr="00772EC0">
        <w:rPr>
          <w:rFonts w:ascii="Times New Roman" w:hAnsi="Times New Roman"/>
          <w:spacing w:val="-13"/>
          <w:sz w:val="28"/>
          <w:szCs w:val="28"/>
        </w:rPr>
        <w:t>8</w:t>
      </w:r>
      <w:r w:rsidR="00772EC0" w:rsidRPr="00772EC0">
        <w:rPr>
          <w:rFonts w:ascii="Times New Roman" w:hAnsi="Times New Roman"/>
          <w:spacing w:val="-13"/>
          <w:sz w:val="28"/>
          <w:szCs w:val="28"/>
        </w:rPr>
        <w:t>1</w:t>
      </w:r>
      <w:r w:rsidRPr="00772EC0">
        <w:rPr>
          <w:rFonts w:ascii="Times New Roman" w:hAnsi="Times New Roman"/>
          <w:spacing w:val="-13"/>
          <w:sz w:val="28"/>
          <w:szCs w:val="28"/>
          <w:lang w:val="kk-KZ"/>
        </w:rPr>
        <w:t xml:space="preserve"> б., </w:t>
      </w:r>
      <w:r w:rsidR="00F75640" w:rsidRPr="00772EC0">
        <w:rPr>
          <w:rFonts w:ascii="Times New Roman" w:hAnsi="Times New Roman"/>
          <w:spacing w:val="-13"/>
          <w:sz w:val="28"/>
          <w:szCs w:val="28"/>
          <w:lang w:val="kk-KZ"/>
        </w:rPr>
        <w:t xml:space="preserve">1 кітап, </w:t>
      </w:r>
      <w:r w:rsidRPr="00772EC0">
        <w:rPr>
          <w:rFonts w:ascii="Times New Roman" w:hAnsi="Times New Roman"/>
          <w:spacing w:val="-13"/>
          <w:sz w:val="28"/>
          <w:szCs w:val="28"/>
          <w:lang w:val="kk-KZ"/>
        </w:rPr>
        <w:t>1</w:t>
      </w:r>
      <w:r w:rsidR="00C974A6" w:rsidRPr="00772EC0">
        <w:rPr>
          <w:rFonts w:ascii="Times New Roman" w:hAnsi="Times New Roman"/>
          <w:spacing w:val="-13"/>
          <w:sz w:val="28"/>
          <w:szCs w:val="28"/>
          <w:lang w:val="kk-KZ"/>
        </w:rPr>
        <w:t>4 сур</w:t>
      </w:r>
      <w:r w:rsidR="00B345C6" w:rsidRPr="00772EC0">
        <w:rPr>
          <w:rFonts w:ascii="Times New Roman" w:hAnsi="Times New Roman"/>
          <w:spacing w:val="-13"/>
          <w:sz w:val="28"/>
          <w:szCs w:val="28"/>
          <w:lang w:val="kk-KZ"/>
        </w:rPr>
        <w:t>ет</w:t>
      </w:r>
      <w:r w:rsidR="00C974A6" w:rsidRPr="00772EC0">
        <w:rPr>
          <w:rFonts w:ascii="Times New Roman" w:hAnsi="Times New Roman"/>
          <w:spacing w:val="-13"/>
          <w:sz w:val="28"/>
          <w:szCs w:val="28"/>
          <w:lang w:val="kk-KZ"/>
        </w:rPr>
        <w:t>, 2</w:t>
      </w:r>
      <w:r w:rsidRPr="00772EC0">
        <w:rPr>
          <w:rFonts w:ascii="Times New Roman" w:hAnsi="Times New Roman"/>
          <w:spacing w:val="-13"/>
          <w:sz w:val="28"/>
          <w:szCs w:val="28"/>
          <w:lang w:val="kk-KZ"/>
        </w:rPr>
        <w:t>3 кесте, 3</w:t>
      </w:r>
      <w:r w:rsidR="00C974A6" w:rsidRPr="00772EC0">
        <w:rPr>
          <w:rFonts w:ascii="Times New Roman" w:hAnsi="Times New Roman"/>
          <w:spacing w:val="-13"/>
          <w:sz w:val="28"/>
          <w:szCs w:val="28"/>
          <w:lang w:val="kk-KZ"/>
        </w:rPr>
        <w:t>4</w:t>
      </w:r>
      <w:r w:rsidRPr="00772EC0">
        <w:rPr>
          <w:rFonts w:ascii="Times New Roman" w:hAnsi="Times New Roman"/>
          <w:spacing w:val="-13"/>
          <w:sz w:val="28"/>
          <w:szCs w:val="28"/>
          <w:lang w:val="kk-KZ"/>
        </w:rPr>
        <w:t xml:space="preserve"> деректер, </w:t>
      </w:r>
      <w:r w:rsidR="00AA10BD" w:rsidRPr="00772EC0">
        <w:rPr>
          <w:rFonts w:ascii="Times New Roman" w:hAnsi="Times New Roman"/>
          <w:spacing w:val="-13"/>
          <w:sz w:val="28"/>
          <w:szCs w:val="28"/>
        </w:rPr>
        <w:t>6</w:t>
      </w:r>
      <w:r w:rsidRPr="00772EC0">
        <w:rPr>
          <w:rFonts w:ascii="Times New Roman" w:hAnsi="Times New Roman"/>
          <w:spacing w:val="-13"/>
          <w:sz w:val="28"/>
          <w:szCs w:val="28"/>
          <w:lang w:val="kk-KZ"/>
        </w:rPr>
        <w:t xml:space="preserve"> қос.</w:t>
      </w:r>
    </w:p>
    <w:p w:rsidR="00B52673" w:rsidRPr="00772EC0" w:rsidRDefault="00B52673" w:rsidP="00B345C6">
      <w:pPr>
        <w:shd w:val="clear" w:color="auto" w:fill="FFFFFF"/>
        <w:spacing w:after="0" w:line="240" w:lineRule="auto"/>
        <w:jc w:val="both"/>
        <w:rPr>
          <w:rFonts w:ascii="Times New Roman" w:hAnsi="Times New Roman"/>
          <w:spacing w:val="-13"/>
          <w:sz w:val="28"/>
          <w:szCs w:val="28"/>
          <w:lang w:val="kk-KZ"/>
        </w:rPr>
      </w:pPr>
      <w:r w:rsidRPr="00772EC0">
        <w:rPr>
          <w:rFonts w:ascii="Times New Roman" w:hAnsi="Times New Roman"/>
          <w:spacing w:val="-13"/>
          <w:sz w:val="28"/>
          <w:szCs w:val="28"/>
          <w:lang w:val="kk-KZ"/>
        </w:rPr>
        <w:t>БЬЕРРУМ-ГУГГЕНГЕЙМ КОЭФФИЦИЕНТІ, КОНГРУЭНТТІ БАЛҚИТЫН ҚОСЫЛЫСТАР, ТЕПЕ-ТЕҢДІК ТҰРАҚТЫЛЫҒЫ, ГИББС ЭНЕРГИЯСЫ, ДИССОЦИАЦИЯ ДӘРЕЖЕСІ</w:t>
      </w:r>
    </w:p>
    <w:p w:rsidR="00B52673" w:rsidRPr="00772EC0" w:rsidRDefault="00C974A6" w:rsidP="00B9544B">
      <w:pPr>
        <w:pStyle w:val="a8"/>
        <w:shd w:val="clear" w:color="auto" w:fill="FFFFFF"/>
        <w:tabs>
          <w:tab w:val="left" w:pos="-284"/>
          <w:tab w:val="left" w:pos="-142"/>
          <w:tab w:val="left" w:pos="0"/>
        </w:tabs>
        <w:spacing w:before="0" w:after="0"/>
        <w:ind w:firstLine="709"/>
        <w:contextualSpacing/>
        <w:jc w:val="both"/>
        <w:textAlignment w:val="baseline"/>
        <w:rPr>
          <w:spacing w:val="-13"/>
          <w:sz w:val="28"/>
          <w:szCs w:val="28"/>
          <w:lang w:val="kk-KZ"/>
        </w:rPr>
      </w:pPr>
      <w:r w:rsidRPr="00772EC0">
        <w:rPr>
          <w:spacing w:val="-13"/>
          <w:sz w:val="28"/>
          <w:szCs w:val="28"/>
          <w:lang w:val="kk-KZ"/>
        </w:rPr>
        <w:t xml:space="preserve">Зерттеу нысаны </w:t>
      </w:r>
      <w:r w:rsidR="000E0562" w:rsidRPr="00772EC0">
        <w:rPr>
          <w:spacing w:val="-13"/>
          <w:sz w:val="28"/>
          <w:szCs w:val="28"/>
          <w:lang w:val="kk-KZ"/>
        </w:rPr>
        <w:t>болып конгруэнтті балқитын</w:t>
      </w:r>
      <w:r w:rsidR="00B52673" w:rsidRPr="00772EC0">
        <w:rPr>
          <w:spacing w:val="-13"/>
          <w:sz w:val="28"/>
          <w:szCs w:val="28"/>
          <w:lang w:val="kk-KZ"/>
        </w:rPr>
        <w:t xml:space="preserve"> қосылыстардың кристалдануының айқын аймақтары бар модельдік метал</w:t>
      </w:r>
      <w:r w:rsidR="000E0562" w:rsidRPr="00772EC0">
        <w:rPr>
          <w:spacing w:val="-13"/>
          <w:sz w:val="28"/>
          <w:szCs w:val="28"/>
          <w:lang w:val="kk-KZ"/>
        </w:rPr>
        <w:t>ды</w:t>
      </w:r>
      <w:r w:rsidR="00B52673" w:rsidRPr="00772EC0">
        <w:rPr>
          <w:spacing w:val="-13"/>
          <w:sz w:val="28"/>
          <w:szCs w:val="28"/>
          <w:lang w:val="kk-KZ"/>
        </w:rPr>
        <w:t xml:space="preserve"> және тотық</w:t>
      </w:r>
      <w:r w:rsidR="000E0562" w:rsidRPr="00772EC0">
        <w:rPr>
          <w:spacing w:val="-13"/>
          <w:sz w:val="28"/>
          <w:szCs w:val="28"/>
          <w:lang w:val="kk-KZ"/>
        </w:rPr>
        <w:t>ты</w:t>
      </w:r>
      <w:r w:rsidR="00B52673" w:rsidRPr="00772EC0">
        <w:rPr>
          <w:spacing w:val="-13"/>
          <w:sz w:val="28"/>
          <w:szCs w:val="28"/>
          <w:lang w:val="kk-KZ"/>
        </w:rPr>
        <w:t xml:space="preserve"> жүйелердегі фазалық өзгерістер табылады.</w:t>
      </w:r>
    </w:p>
    <w:p w:rsidR="00B52673" w:rsidRPr="00772EC0" w:rsidRDefault="00B52673" w:rsidP="00B9544B">
      <w:pPr>
        <w:spacing w:after="0" w:line="240" w:lineRule="auto"/>
        <w:ind w:firstLine="709"/>
        <w:jc w:val="both"/>
        <w:rPr>
          <w:rFonts w:ascii="Times New Roman" w:hAnsi="Times New Roman"/>
          <w:sz w:val="28"/>
          <w:szCs w:val="28"/>
          <w:lang w:val="kk-KZ" w:eastAsia="ar-SA"/>
        </w:rPr>
      </w:pPr>
      <w:r w:rsidRPr="00772EC0">
        <w:rPr>
          <w:rFonts w:ascii="Times New Roman" w:hAnsi="Times New Roman"/>
          <w:sz w:val="28"/>
          <w:szCs w:val="28"/>
          <w:lang w:val="kk-KZ" w:eastAsia="ar-SA"/>
        </w:rPr>
        <w:t>Жобаның мақсаты - гетерогенді реакциялар үшін Гиббс энергиясын есептеумен қатар Бьеррум - Гуггенгеймнің осмотикалық коэффициенті арқылы конгруэнтті балқитын қосылыстардың диссоциация</w:t>
      </w:r>
      <w:r w:rsidR="00B345C6" w:rsidRPr="00772EC0">
        <w:rPr>
          <w:rFonts w:ascii="Times New Roman" w:hAnsi="Times New Roman"/>
          <w:sz w:val="28"/>
          <w:szCs w:val="28"/>
          <w:lang w:val="kk-KZ" w:eastAsia="ar-SA"/>
        </w:rPr>
        <w:t>лану</w:t>
      </w:r>
      <w:r w:rsidRPr="00772EC0">
        <w:rPr>
          <w:rFonts w:ascii="Times New Roman" w:hAnsi="Times New Roman"/>
          <w:sz w:val="28"/>
          <w:szCs w:val="28"/>
          <w:lang w:val="kk-KZ" w:eastAsia="ar-SA"/>
        </w:rPr>
        <w:t xml:space="preserve"> (</w:t>
      </w:r>
      <w:r w:rsidR="00B345C6" w:rsidRPr="00772EC0">
        <w:rPr>
          <w:rFonts w:ascii="Times New Roman" w:hAnsi="Times New Roman"/>
          <w:sz w:val="28"/>
          <w:szCs w:val="28"/>
          <w:lang w:val="kk-KZ" w:eastAsia="ar-SA"/>
        </w:rPr>
        <w:t>а</w:t>
      </w:r>
      <w:r w:rsidRPr="00772EC0">
        <w:rPr>
          <w:rFonts w:ascii="Times New Roman" w:hAnsi="Times New Roman"/>
          <w:sz w:val="28"/>
          <w:szCs w:val="28"/>
          <w:lang w:val="kk-KZ" w:eastAsia="ar-SA"/>
        </w:rPr>
        <w:t>ссоциация</w:t>
      </w:r>
      <w:r w:rsidR="00B345C6" w:rsidRPr="00772EC0">
        <w:rPr>
          <w:rFonts w:ascii="Times New Roman" w:hAnsi="Times New Roman"/>
          <w:sz w:val="28"/>
          <w:szCs w:val="28"/>
          <w:lang w:val="kk-KZ" w:eastAsia="ar-SA"/>
        </w:rPr>
        <w:t>лану</w:t>
      </w:r>
      <w:r w:rsidRPr="00772EC0">
        <w:rPr>
          <w:rFonts w:ascii="Times New Roman" w:hAnsi="Times New Roman"/>
          <w:sz w:val="28"/>
          <w:szCs w:val="28"/>
          <w:lang w:val="kk-KZ" w:eastAsia="ar-SA"/>
        </w:rPr>
        <w:t>) дәрежесінің шамасына салыстырмалы бағалау жүргізу.</w:t>
      </w:r>
    </w:p>
    <w:p w:rsidR="00B52673" w:rsidRPr="00772EC0" w:rsidRDefault="0042455F" w:rsidP="00B9544B">
      <w:pPr>
        <w:pStyle w:val="a7"/>
        <w:spacing w:after="0" w:line="240" w:lineRule="auto"/>
        <w:ind w:left="0" w:firstLine="709"/>
        <w:jc w:val="both"/>
        <w:rPr>
          <w:rFonts w:ascii="Times New Roman" w:hAnsi="Times New Roman"/>
          <w:spacing w:val="-13"/>
          <w:sz w:val="28"/>
          <w:szCs w:val="28"/>
          <w:lang w:val="kk-KZ"/>
        </w:rPr>
      </w:pPr>
      <w:r w:rsidRPr="00772EC0">
        <w:rPr>
          <w:rFonts w:ascii="Times New Roman" w:hAnsi="Times New Roman"/>
          <w:spacing w:val="-13"/>
          <w:sz w:val="28"/>
          <w:szCs w:val="28"/>
          <w:lang w:val="kk-KZ"/>
        </w:rPr>
        <w:t>Жұмыс</w:t>
      </w:r>
      <w:r w:rsidR="00D85FB1" w:rsidRPr="00772EC0">
        <w:rPr>
          <w:rFonts w:ascii="Times New Roman" w:hAnsi="Times New Roman"/>
          <w:spacing w:val="-13"/>
          <w:sz w:val="28"/>
          <w:szCs w:val="28"/>
          <w:lang w:val="kk-KZ"/>
        </w:rPr>
        <w:t>ты</w:t>
      </w:r>
      <w:r w:rsidRPr="00772EC0">
        <w:rPr>
          <w:rFonts w:ascii="Times New Roman" w:hAnsi="Times New Roman"/>
          <w:spacing w:val="-13"/>
          <w:sz w:val="28"/>
          <w:szCs w:val="28"/>
          <w:lang w:val="kk-KZ"/>
        </w:rPr>
        <w:t xml:space="preserve"> </w:t>
      </w:r>
      <w:r w:rsidR="00D85FB1" w:rsidRPr="00772EC0">
        <w:rPr>
          <w:rFonts w:ascii="Times New Roman" w:hAnsi="Times New Roman"/>
          <w:spacing w:val="-13"/>
          <w:sz w:val="28"/>
          <w:szCs w:val="28"/>
          <w:lang w:val="kk-KZ"/>
        </w:rPr>
        <w:t>жүргізу</w:t>
      </w:r>
      <w:r w:rsidRPr="00772EC0">
        <w:rPr>
          <w:rFonts w:ascii="Times New Roman" w:hAnsi="Times New Roman"/>
          <w:spacing w:val="-13"/>
          <w:sz w:val="28"/>
          <w:szCs w:val="28"/>
          <w:lang w:val="kk-KZ"/>
        </w:rPr>
        <w:t xml:space="preserve"> </w:t>
      </w:r>
      <w:r w:rsidR="00B52673" w:rsidRPr="00772EC0">
        <w:rPr>
          <w:rFonts w:ascii="Times New Roman" w:hAnsi="Times New Roman"/>
          <w:spacing w:val="-13"/>
          <w:sz w:val="28"/>
          <w:szCs w:val="28"/>
          <w:lang w:val="kk-KZ"/>
        </w:rPr>
        <w:t>әдістері</w:t>
      </w:r>
      <w:r w:rsidR="00B345C6" w:rsidRPr="00772EC0">
        <w:rPr>
          <w:rFonts w:ascii="Times New Roman" w:hAnsi="Times New Roman"/>
          <w:spacing w:val="-13"/>
          <w:sz w:val="28"/>
          <w:szCs w:val="28"/>
          <w:lang w:val="kk-KZ"/>
        </w:rPr>
        <w:t>.</w:t>
      </w:r>
      <w:r w:rsidR="00B52673" w:rsidRPr="00772EC0">
        <w:rPr>
          <w:rFonts w:ascii="Times New Roman" w:hAnsi="Times New Roman"/>
          <w:spacing w:val="-13"/>
          <w:sz w:val="28"/>
          <w:szCs w:val="28"/>
          <w:lang w:val="kk-KZ"/>
        </w:rPr>
        <w:t xml:space="preserve"> </w:t>
      </w:r>
      <w:r w:rsidR="002D675D" w:rsidRPr="00772EC0">
        <w:rPr>
          <w:rFonts w:ascii="Times New Roman" w:hAnsi="Times New Roman"/>
          <w:spacing w:val="-13"/>
          <w:sz w:val="28"/>
          <w:szCs w:val="28"/>
          <w:lang w:val="kk-KZ"/>
        </w:rPr>
        <w:t xml:space="preserve">ҒЗЖ орындаудың барысында </w:t>
      </w:r>
      <w:r w:rsidR="00136B30" w:rsidRPr="00772EC0">
        <w:rPr>
          <w:rFonts w:ascii="Times New Roman" w:hAnsi="Times New Roman"/>
          <w:spacing w:val="-13"/>
          <w:sz w:val="28"/>
          <w:szCs w:val="28"/>
          <w:lang w:val="kk-KZ"/>
        </w:rPr>
        <w:t>моновариантты фазалық тепе-теңдіктердің сызығын сипаттаудың математикалық әдістері және қ</w:t>
      </w:r>
      <w:r w:rsidR="00D11256" w:rsidRPr="00772EC0">
        <w:rPr>
          <w:rFonts w:ascii="Times New Roman" w:hAnsi="Times New Roman"/>
          <w:spacing w:val="-13"/>
          <w:sz w:val="28"/>
          <w:szCs w:val="28"/>
          <w:lang w:val="kk-KZ"/>
        </w:rPr>
        <w:t>осылыстардың энтальпиясы мен балқу температурасын бағалаудың есептік әдістері</w:t>
      </w:r>
      <w:r w:rsidR="00136B30" w:rsidRPr="00772EC0">
        <w:rPr>
          <w:rFonts w:ascii="Times New Roman" w:hAnsi="Times New Roman"/>
          <w:spacing w:val="-13"/>
          <w:sz w:val="28"/>
          <w:szCs w:val="28"/>
          <w:lang w:val="kk-KZ"/>
        </w:rPr>
        <w:t xml:space="preserve"> қолданылды.</w:t>
      </w:r>
    </w:p>
    <w:p w:rsidR="000566ED" w:rsidRDefault="00B52673" w:rsidP="000566ED">
      <w:pPr>
        <w:spacing w:after="0" w:line="240" w:lineRule="auto"/>
        <w:ind w:firstLine="709"/>
        <w:jc w:val="both"/>
        <w:rPr>
          <w:rFonts w:ascii="Times New Roman" w:hAnsi="Times New Roman"/>
          <w:snapToGrid w:val="0"/>
          <w:sz w:val="28"/>
          <w:szCs w:val="28"/>
          <w:lang w:val="kk-KZ"/>
        </w:rPr>
      </w:pPr>
      <w:r w:rsidRPr="00772EC0">
        <w:rPr>
          <w:rFonts w:ascii="Times New Roman" w:hAnsi="Times New Roman"/>
          <w:sz w:val="28"/>
          <w:szCs w:val="28"/>
          <w:lang w:val="kk-KZ"/>
        </w:rPr>
        <w:t xml:space="preserve">Жұмыс нәтижелері және олардың жаңалығы. </w:t>
      </w:r>
      <w:r w:rsidR="000566ED" w:rsidRPr="00772EC0">
        <w:rPr>
          <w:rFonts w:ascii="Times New Roman" w:hAnsi="Times New Roman"/>
          <w:snapToGrid w:val="0"/>
          <w:sz w:val="28"/>
          <w:szCs w:val="28"/>
          <w:lang w:val="kk-KZ"/>
        </w:rPr>
        <w:t xml:space="preserve">Металл және тотық жүйелеріне арналған </w:t>
      </w:r>
      <w:r w:rsidR="000566ED" w:rsidRPr="00772EC0">
        <w:rPr>
          <w:rFonts w:ascii="Times New Roman" w:hAnsi="Times New Roman"/>
          <w:position w:val="-14"/>
          <w:sz w:val="28"/>
          <w:szCs w:val="28"/>
        </w:rPr>
        <w:object w:dxaOrig="58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20.25pt" o:ole="">
            <v:imagedata r:id="rId8" o:title=""/>
          </v:shape>
          <o:OLEObject Type="Embed" ProgID="Equation.3" ShapeID="_x0000_i1025" DrawAspect="Content" ObjectID="_1664636210" r:id="rId9"/>
        </w:object>
      </w:r>
      <w:r w:rsidR="000566ED" w:rsidRPr="00772EC0">
        <w:rPr>
          <w:rFonts w:ascii="Times New Roman" w:hAnsi="Times New Roman"/>
          <w:snapToGrid w:val="0"/>
          <w:sz w:val="28"/>
          <w:szCs w:val="28"/>
          <w:lang w:val="kk-KZ"/>
        </w:rPr>
        <w:t>графиктерін егжей-тегжейлі зерттеу конгруэнтті-балқитын қосылыстың балқу температурасында шамамен бір градусқа жақындағанда</w:t>
      </w:r>
      <w:r w:rsidR="000566ED" w:rsidRPr="00772EC0">
        <w:rPr>
          <w:rFonts w:ascii="Times New Roman" w:hAnsi="Times New Roman"/>
          <w:sz w:val="28"/>
          <w:szCs w:val="28"/>
          <w:lang w:val="kk-KZ"/>
        </w:rPr>
        <w:t xml:space="preserve"> Бьеррум-Гуггенгеймнің осмотикалық коэффициенті</w:t>
      </w:r>
      <w:r w:rsidR="000566ED" w:rsidRPr="00772EC0">
        <w:rPr>
          <w:rFonts w:ascii="Times New Roman" w:hAnsi="Times New Roman"/>
          <w:i/>
          <w:snapToGrid w:val="0"/>
          <w:sz w:val="28"/>
          <w:szCs w:val="28"/>
          <w:lang w:val="kk-KZ"/>
        </w:rPr>
        <w:t xml:space="preserve"> </w:t>
      </w:r>
      <w:r w:rsidR="000566ED" w:rsidRPr="00772EC0">
        <w:rPr>
          <w:rFonts w:ascii="Times New Roman" w:hAnsi="Times New Roman"/>
          <w:position w:val="-14"/>
          <w:sz w:val="28"/>
          <w:szCs w:val="28"/>
        </w:rPr>
        <w:object w:dxaOrig="580" w:dyaOrig="400">
          <v:shape id="_x0000_i1026" type="#_x0000_t75" style="width:29.25pt;height:20.25pt" o:ole="">
            <v:imagedata r:id="rId8" o:title=""/>
          </v:shape>
          <o:OLEObject Type="Embed" ProgID="Equation.3" ShapeID="_x0000_i1026" DrawAspect="Content" ObjectID="_1664636211" r:id="rId10"/>
        </w:object>
      </w:r>
      <w:r w:rsidR="000566ED" w:rsidRPr="00772EC0">
        <w:rPr>
          <w:rFonts w:ascii="Times New Roman" w:hAnsi="Times New Roman"/>
          <w:snapToGrid w:val="0"/>
          <w:sz w:val="28"/>
          <w:szCs w:val="28"/>
          <w:lang w:val="kk-KZ"/>
        </w:rPr>
        <w:t xml:space="preserve"> Fe-Si металл жүйесі мен FeO-Cr</w:t>
      </w:r>
      <w:r w:rsidR="000566ED" w:rsidRPr="00772EC0">
        <w:rPr>
          <w:rFonts w:ascii="Times New Roman" w:hAnsi="Times New Roman"/>
          <w:snapToGrid w:val="0"/>
          <w:sz w:val="28"/>
          <w:szCs w:val="28"/>
          <w:vertAlign w:val="subscript"/>
          <w:lang w:val="kk-KZ"/>
        </w:rPr>
        <w:t>2</w:t>
      </w:r>
      <w:r w:rsidR="000566ED" w:rsidRPr="00772EC0">
        <w:rPr>
          <w:rFonts w:ascii="Times New Roman" w:hAnsi="Times New Roman"/>
          <w:snapToGrid w:val="0"/>
          <w:sz w:val="28"/>
          <w:szCs w:val="28"/>
          <w:lang w:val="kk-KZ"/>
        </w:rPr>
        <w:t>O</w:t>
      </w:r>
      <w:r w:rsidR="000566ED" w:rsidRPr="00772EC0">
        <w:rPr>
          <w:rFonts w:ascii="Times New Roman" w:hAnsi="Times New Roman"/>
          <w:snapToGrid w:val="0"/>
          <w:sz w:val="28"/>
          <w:szCs w:val="28"/>
          <w:vertAlign w:val="subscript"/>
          <w:lang w:val="kk-KZ"/>
        </w:rPr>
        <w:t>3</w:t>
      </w:r>
      <w:r w:rsidR="000566ED" w:rsidRPr="00772EC0">
        <w:rPr>
          <w:rFonts w:ascii="Times New Roman" w:hAnsi="Times New Roman"/>
          <w:snapToGrid w:val="0"/>
          <w:sz w:val="28"/>
          <w:szCs w:val="28"/>
          <w:lang w:val="kk-KZ"/>
        </w:rPr>
        <w:t xml:space="preserve"> тотық жүйесі үшін сынуға ұшырайтынын, яғни сәйкес балқитын қосылыстың микро құрамы үшін алаң пайда болатынын, ал балқу температурасынан жоғары ликвидус сызығының жалғасы циклды жасап, 1-ге оралатынын көрсетті.</w:t>
      </w:r>
    </w:p>
    <w:p w:rsidR="00136B30" w:rsidRPr="00772EC0" w:rsidRDefault="00AE4249" w:rsidP="00B9544B">
      <w:pPr>
        <w:pStyle w:val="a7"/>
        <w:spacing w:after="0" w:line="240" w:lineRule="auto"/>
        <w:ind w:left="0" w:firstLine="709"/>
        <w:jc w:val="both"/>
        <w:rPr>
          <w:rFonts w:ascii="Times New Roman" w:hAnsi="Times New Roman"/>
          <w:sz w:val="28"/>
          <w:szCs w:val="28"/>
          <w:lang w:val="kk-KZ"/>
        </w:rPr>
      </w:pPr>
      <w:r w:rsidRPr="00AE4249">
        <w:rPr>
          <w:rFonts w:ascii="Times New Roman" w:hAnsi="Times New Roman"/>
          <w:spacing w:val="-13"/>
          <w:sz w:val="28"/>
          <w:szCs w:val="28"/>
          <w:lang w:val="kk-KZ"/>
        </w:rPr>
        <w:t>Зерттеу</w:t>
      </w:r>
      <w:r w:rsidR="00905E08">
        <w:rPr>
          <w:rFonts w:ascii="Times New Roman" w:hAnsi="Times New Roman"/>
          <w:spacing w:val="-13"/>
          <w:sz w:val="28"/>
          <w:szCs w:val="28"/>
          <w:lang w:val="kk-KZ"/>
        </w:rPr>
        <w:t xml:space="preserve"> арқылы алынған</w:t>
      </w:r>
      <w:r w:rsidRPr="00AE4249">
        <w:rPr>
          <w:rFonts w:ascii="Times New Roman" w:hAnsi="Times New Roman"/>
          <w:spacing w:val="-13"/>
          <w:sz w:val="28"/>
          <w:szCs w:val="28"/>
          <w:lang w:val="kk-KZ"/>
        </w:rPr>
        <w:t xml:space="preserve"> теориялық нәтижелері сұйық ерітінділер мен бу фазасының бар екендігін көрсетеді, бұл элементтерді бөлу мүмкіндігін бағалауға мүмкіндік береді, бұл прогрессивті технологияларды құрудың тікелей жолы</w:t>
      </w:r>
      <w:r w:rsidR="00435FAE">
        <w:rPr>
          <w:rFonts w:ascii="Times New Roman" w:hAnsi="Times New Roman"/>
          <w:spacing w:val="-13"/>
          <w:sz w:val="28"/>
          <w:szCs w:val="28"/>
          <w:lang w:val="kk-KZ"/>
        </w:rPr>
        <w:t xml:space="preserve"> болып табылады</w:t>
      </w:r>
      <w:r w:rsidR="00136B30" w:rsidRPr="00772EC0">
        <w:rPr>
          <w:rFonts w:ascii="Times New Roman" w:hAnsi="Times New Roman"/>
          <w:sz w:val="28"/>
          <w:szCs w:val="28"/>
          <w:lang w:val="kk-KZ"/>
        </w:rPr>
        <w:t>.</w:t>
      </w:r>
    </w:p>
    <w:p w:rsidR="0021764F" w:rsidRPr="0021764F" w:rsidRDefault="0021764F" w:rsidP="0021764F">
      <w:pPr>
        <w:shd w:val="clear" w:color="auto" w:fill="FFFFFF"/>
        <w:spacing w:after="0"/>
        <w:ind w:firstLine="709"/>
        <w:jc w:val="both"/>
        <w:rPr>
          <w:rFonts w:ascii="Times New Roman" w:hAnsi="Times New Roman"/>
          <w:spacing w:val="-13"/>
          <w:sz w:val="28"/>
          <w:szCs w:val="28"/>
          <w:lang w:val="kk-KZ"/>
        </w:rPr>
      </w:pPr>
      <w:r w:rsidRPr="0021764F">
        <w:rPr>
          <w:rFonts w:ascii="Times New Roman" w:hAnsi="Times New Roman"/>
          <w:spacing w:val="-13"/>
          <w:sz w:val="28"/>
          <w:szCs w:val="28"/>
          <w:lang w:val="kk-KZ"/>
        </w:rPr>
        <w:t xml:space="preserve">Жұмыстың экономикалық тиімділігі немесе маңыздылығы: бағдарламаларды қолдана отырып, жұмыста ұсынылған термодинамикалық деректерді есептеу әдістерін пайдалану гидрометаллургия, экстракция, айдау үрдістеріне қатысты маңызды міндеттерді шешуге мүмкіндік береді, яғни фазалық тепе-теңдік құбылыстары бар жерде. </w:t>
      </w:r>
    </w:p>
    <w:p w:rsidR="0033314F" w:rsidRDefault="00B52673" w:rsidP="0021764F">
      <w:pPr>
        <w:pStyle w:val="a8"/>
        <w:shd w:val="clear" w:color="auto" w:fill="FFFFFF"/>
        <w:tabs>
          <w:tab w:val="left" w:pos="709"/>
          <w:tab w:val="left" w:pos="851"/>
        </w:tabs>
        <w:spacing w:before="0" w:after="0"/>
        <w:ind w:firstLine="709"/>
        <w:contextualSpacing/>
        <w:jc w:val="both"/>
        <w:textAlignment w:val="baseline"/>
        <w:rPr>
          <w:snapToGrid w:val="0"/>
          <w:sz w:val="28"/>
          <w:szCs w:val="28"/>
          <w:lang w:val="kk-KZ"/>
        </w:rPr>
      </w:pPr>
      <w:r w:rsidRPr="00772EC0">
        <w:rPr>
          <w:snapToGrid w:val="0"/>
          <w:sz w:val="28"/>
          <w:szCs w:val="28"/>
          <w:lang w:val="kk-KZ"/>
        </w:rPr>
        <w:t>Енгізу бойынша ұсыныстар. Сонымен, метал және тотық жүйелерінің үйлесімді балқитын қосылысының балқу нүктесінде</w:t>
      </w:r>
      <w:r w:rsidR="0033314F" w:rsidRPr="00772EC0">
        <w:rPr>
          <w:snapToGrid w:val="0"/>
          <w:sz w:val="28"/>
          <w:szCs w:val="28"/>
          <w:lang w:val="kk-KZ"/>
        </w:rPr>
        <w:t xml:space="preserve">гі </w:t>
      </w:r>
      <w:r w:rsidR="0049611B" w:rsidRPr="00772EC0">
        <w:rPr>
          <w:position w:val="-14"/>
          <w:sz w:val="28"/>
          <w:szCs w:val="28"/>
        </w:rPr>
        <w:object w:dxaOrig="580" w:dyaOrig="400">
          <v:shape id="_x0000_i1027" type="#_x0000_t75" style="width:29.25pt;height:20.25pt" o:ole="">
            <v:imagedata r:id="rId8" o:title=""/>
          </v:shape>
          <o:OLEObject Type="Embed" ProgID="Equation.3" ShapeID="_x0000_i1027" DrawAspect="Content" ObjectID="_1664636212" r:id="rId11"/>
        </w:object>
      </w:r>
      <w:r w:rsidR="0033314F" w:rsidRPr="00772EC0">
        <w:rPr>
          <w:snapToGrid w:val="0"/>
          <w:sz w:val="28"/>
          <w:szCs w:val="28"/>
          <w:lang w:val="kk-KZ"/>
        </w:rPr>
        <w:t>графиктерін егжей-тегжейлі зерттеу жоғары температуралы конгруэнтті балқитын қосылыстардың балқуы кезінде сұйық фазадағы бөлінудің сипатын анықтауға мүмкіндік берді, ал бұл элементтердің бөліну мүмкіндігі туралы бағалаудың тікелей жолы.</w:t>
      </w:r>
    </w:p>
    <w:p w:rsidR="0021764F" w:rsidRPr="00772EC0" w:rsidRDefault="0021764F" w:rsidP="0021764F">
      <w:pPr>
        <w:shd w:val="clear" w:color="auto" w:fill="FFFFFF"/>
        <w:spacing w:after="0" w:line="240" w:lineRule="auto"/>
        <w:ind w:firstLine="709"/>
        <w:jc w:val="both"/>
        <w:rPr>
          <w:rFonts w:ascii="Times New Roman" w:hAnsi="Times New Roman"/>
          <w:spacing w:val="-13"/>
          <w:sz w:val="28"/>
          <w:szCs w:val="28"/>
          <w:lang w:val="kk-KZ"/>
        </w:rPr>
      </w:pPr>
      <w:r w:rsidRPr="00772EC0">
        <w:rPr>
          <w:rFonts w:ascii="Times New Roman" w:hAnsi="Times New Roman"/>
          <w:spacing w:val="-13"/>
          <w:sz w:val="28"/>
          <w:szCs w:val="28"/>
          <w:lang w:val="kk-KZ"/>
        </w:rPr>
        <w:t>Қолдану саласы - металлургия, металтану және металдарды термиялық өңдеу, материалтану.</w:t>
      </w:r>
    </w:p>
    <w:p w:rsidR="008677ED" w:rsidRDefault="008677ED">
      <w:pPr>
        <w:spacing w:after="0" w:line="360" w:lineRule="auto"/>
        <w:ind w:firstLine="709"/>
        <w:jc w:val="both"/>
        <w:rPr>
          <w:rFonts w:ascii="Times New Roman" w:hAnsi="Times New Roman"/>
          <w:b/>
          <w:color w:val="000000"/>
          <w:spacing w:val="-13"/>
          <w:sz w:val="28"/>
          <w:szCs w:val="28"/>
        </w:rPr>
      </w:pPr>
      <w:r>
        <w:rPr>
          <w:rFonts w:ascii="Times New Roman" w:hAnsi="Times New Roman"/>
          <w:b/>
          <w:color w:val="000000"/>
          <w:spacing w:val="-13"/>
          <w:sz w:val="28"/>
          <w:szCs w:val="28"/>
        </w:rPr>
        <w:br w:type="page"/>
      </w:r>
    </w:p>
    <w:p w:rsidR="00D54A6B" w:rsidRPr="00F75640" w:rsidRDefault="00D54A6B" w:rsidP="00994A6C">
      <w:pPr>
        <w:shd w:val="clear" w:color="auto" w:fill="FFFFFF"/>
        <w:spacing w:after="0" w:line="240" w:lineRule="auto"/>
        <w:jc w:val="center"/>
        <w:rPr>
          <w:rFonts w:ascii="Times New Roman" w:hAnsi="Times New Roman"/>
          <w:b/>
          <w:color w:val="000000"/>
          <w:spacing w:val="-13"/>
          <w:sz w:val="28"/>
          <w:szCs w:val="28"/>
        </w:rPr>
      </w:pPr>
      <w:r w:rsidRPr="00F75640">
        <w:rPr>
          <w:rFonts w:ascii="Times New Roman" w:hAnsi="Times New Roman"/>
          <w:b/>
          <w:color w:val="000000"/>
          <w:spacing w:val="-13"/>
          <w:sz w:val="28"/>
          <w:szCs w:val="28"/>
        </w:rPr>
        <w:lastRenderedPageBreak/>
        <w:t>РЕФЕРАТ</w:t>
      </w:r>
    </w:p>
    <w:p w:rsidR="00B52673" w:rsidRPr="00E37E34" w:rsidRDefault="00B52673" w:rsidP="00D54A6B">
      <w:pPr>
        <w:shd w:val="clear" w:color="auto" w:fill="FFFFFF"/>
        <w:spacing w:after="0" w:line="240" w:lineRule="auto"/>
        <w:ind w:firstLine="709"/>
        <w:jc w:val="center"/>
        <w:rPr>
          <w:rFonts w:ascii="Times New Roman" w:hAnsi="Times New Roman"/>
          <w:color w:val="000000"/>
          <w:spacing w:val="-13"/>
          <w:sz w:val="28"/>
          <w:szCs w:val="28"/>
        </w:rPr>
      </w:pPr>
    </w:p>
    <w:p w:rsidR="000F16D8" w:rsidRDefault="00D54A6B" w:rsidP="00D54A6B">
      <w:pPr>
        <w:shd w:val="clear" w:color="auto" w:fill="FFFFFF"/>
        <w:spacing w:after="0" w:line="240" w:lineRule="auto"/>
        <w:ind w:firstLine="709"/>
        <w:jc w:val="both"/>
        <w:rPr>
          <w:rFonts w:ascii="Times New Roman" w:hAnsi="Times New Roman"/>
          <w:spacing w:val="-13"/>
          <w:sz w:val="28"/>
          <w:szCs w:val="28"/>
          <w:lang w:val="kk-KZ"/>
        </w:rPr>
      </w:pPr>
      <w:r w:rsidRPr="00A40DB9">
        <w:rPr>
          <w:rFonts w:ascii="Times New Roman" w:hAnsi="Times New Roman"/>
          <w:spacing w:val="-13"/>
          <w:sz w:val="28"/>
          <w:szCs w:val="28"/>
        </w:rPr>
        <w:t xml:space="preserve">Отчет </w:t>
      </w:r>
      <w:r w:rsidR="00B70F0C">
        <w:rPr>
          <w:rFonts w:ascii="Times New Roman" w:hAnsi="Times New Roman"/>
          <w:spacing w:val="-13"/>
          <w:sz w:val="28"/>
          <w:szCs w:val="28"/>
        </w:rPr>
        <w:t>8</w:t>
      </w:r>
      <w:r w:rsidR="00E71334">
        <w:rPr>
          <w:rFonts w:ascii="Times New Roman" w:hAnsi="Times New Roman"/>
          <w:spacing w:val="-13"/>
          <w:sz w:val="28"/>
          <w:szCs w:val="28"/>
        </w:rPr>
        <w:t>1</w:t>
      </w:r>
      <w:r w:rsidRPr="00A40DB9">
        <w:rPr>
          <w:rFonts w:ascii="Times New Roman" w:hAnsi="Times New Roman"/>
          <w:spacing w:val="-13"/>
          <w:sz w:val="28"/>
          <w:szCs w:val="28"/>
        </w:rPr>
        <w:t xml:space="preserve"> с.,</w:t>
      </w:r>
      <w:r w:rsidR="00F75640">
        <w:rPr>
          <w:rFonts w:ascii="Times New Roman" w:hAnsi="Times New Roman"/>
          <w:spacing w:val="-13"/>
          <w:sz w:val="28"/>
          <w:szCs w:val="28"/>
        </w:rPr>
        <w:t xml:space="preserve"> 1 книга,</w:t>
      </w:r>
      <w:r w:rsidRPr="00A40DB9">
        <w:rPr>
          <w:rFonts w:ascii="Times New Roman" w:hAnsi="Times New Roman"/>
          <w:spacing w:val="-13"/>
          <w:sz w:val="28"/>
          <w:szCs w:val="28"/>
        </w:rPr>
        <w:t xml:space="preserve"> 1</w:t>
      </w:r>
      <w:r w:rsidR="00F22249" w:rsidRPr="00A40DB9">
        <w:rPr>
          <w:rFonts w:ascii="Times New Roman" w:hAnsi="Times New Roman"/>
          <w:spacing w:val="-13"/>
          <w:sz w:val="28"/>
          <w:szCs w:val="28"/>
        </w:rPr>
        <w:t>4</w:t>
      </w:r>
      <w:r w:rsidRPr="00A40DB9">
        <w:rPr>
          <w:rFonts w:ascii="Times New Roman" w:hAnsi="Times New Roman"/>
          <w:spacing w:val="-13"/>
          <w:sz w:val="28"/>
          <w:szCs w:val="28"/>
        </w:rPr>
        <w:t xml:space="preserve"> рис., </w:t>
      </w:r>
      <w:r w:rsidR="00E63E35" w:rsidRPr="00A40DB9">
        <w:rPr>
          <w:rFonts w:ascii="Times New Roman" w:hAnsi="Times New Roman"/>
          <w:spacing w:val="-13"/>
          <w:sz w:val="28"/>
          <w:szCs w:val="28"/>
        </w:rPr>
        <w:t>2</w:t>
      </w:r>
      <w:r w:rsidR="00F22249" w:rsidRPr="00A40DB9">
        <w:rPr>
          <w:rFonts w:ascii="Times New Roman" w:hAnsi="Times New Roman"/>
          <w:spacing w:val="-13"/>
          <w:sz w:val="28"/>
          <w:szCs w:val="28"/>
        </w:rPr>
        <w:t>3</w:t>
      </w:r>
      <w:r w:rsidRPr="00A40DB9">
        <w:rPr>
          <w:rFonts w:ascii="Times New Roman" w:hAnsi="Times New Roman"/>
          <w:spacing w:val="-13"/>
          <w:sz w:val="28"/>
          <w:szCs w:val="28"/>
        </w:rPr>
        <w:t xml:space="preserve"> табл., </w:t>
      </w:r>
      <w:r w:rsidR="005A3114" w:rsidRPr="00A40DB9">
        <w:rPr>
          <w:rFonts w:ascii="Times New Roman" w:hAnsi="Times New Roman"/>
          <w:spacing w:val="-13"/>
          <w:sz w:val="28"/>
          <w:szCs w:val="28"/>
        </w:rPr>
        <w:t>34</w:t>
      </w:r>
      <w:r w:rsidRPr="00A40DB9">
        <w:rPr>
          <w:rFonts w:ascii="Times New Roman" w:hAnsi="Times New Roman"/>
          <w:spacing w:val="-13"/>
          <w:sz w:val="28"/>
          <w:szCs w:val="28"/>
        </w:rPr>
        <w:t xml:space="preserve"> источник</w:t>
      </w:r>
      <w:r w:rsidR="00B11D77">
        <w:rPr>
          <w:rFonts w:ascii="Times New Roman" w:hAnsi="Times New Roman"/>
          <w:spacing w:val="-13"/>
          <w:sz w:val="28"/>
          <w:szCs w:val="28"/>
        </w:rPr>
        <w:t>а</w:t>
      </w:r>
      <w:r w:rsidRPr="00A40DB9">
        <w:rPr>
          <w:rFonts w:ascii="Times New Roman" w:hAnsi="Times New Roman"/>
          <w:spacing w:val="-13"/>
          <w:sz w:val="28"/>
          <w:szCs w:val="28"/>
          <w:lang w:val="kk-KZ"/>
        </w:rPr>
        <w:t xml:space="preserve">, </w:t>
      </w:r>
      <w:r w:rsidR="00B70F0C">
        <w:rPr>
          <w:rFonts w:ascii="Times New Roman" w:hAnsi="Times New Roman"/>
          <w:spacing w:val="-13"/>
          <w:sz w:val="28"/>
          <w:szCs w:val="28"/>
          <w:lang w:val="kk-KZ"/>
        </w:rPr>
        <w:t>6</w:t>
      </w:r>
      <w:r w:rsidRPr="00A40DB9">
        <w:rPr>
          <w:rFonts w:ascii="Times New Roman" w:hAnsi="Times New Roman"/>
          <w:spacing w:val="-13"/>
          <w:sz w:val="28"/>
          <w:szCs w:val="28"/>
          <w:lang w:val="kk-KZ"/>
        </w:rPr>
        <w:t xml:space="preserve"> прил.</w:t>
      </w:r>
    </w:p>
    <w:p w:rsidR="00D54A6B" w:rsidRPr="000F16D8" w:rsidRDefault="00D54A6B" w:rsidP="000F16D8">
      <w:pPr>
        <w:shd w:val="clear" w:color="auto" w:fill="FFFFFF"/>
        <w:spacing w:after="0" w:line="240" w:lineRule="auto"/>
        <w:jc w:val="both"/>
        <w:rPr>
          <w:rFonts w:ascii="Times New Roman" w:hAnsi="Times New Roman"/>
          <w:spacing w:val="-13"/>
          <w:sz w:val="28"/>
          <w:szCs w:val="28"/>
          <w:lang w:val="kk-KZ"/>
        </w:rPr>
      </w:pPr>
      <w:r w:rsidRPr="00E37E34">
        <w:rPr>
          <w:rFonts w:ascii="Times New Roman" w:hAnsi="Times New Roman"/>
          <w:color w:val="000000"/>
          <w:spacing w:val="-13"/>
          <w:sz w:val="28"/>
          <w:szCs w:val="28"/>
        </w:rPr>
        <w:t>КОЭФФИЦИЕНТ БЬЕРРУМА-ГУГГЕНГЕЙМА</w:t>
      </w:r>
      <w:r>
        <w:rPr>
          <w:rFonts w:ascii="Times New Roman" w:hAnsi="Times New Roman"/>
          <w:sz w:val="28"/>
          <w:szCs w:val="28"/>
        </w:rPr>
        <w:t xml:space="preserve">, </w:t>
      </w:r>
      <w:r w:rsidRPr="00E37E34">
        <w:rPr>
          <w:rFonts w:ascii="Times New Roman" w:hAnsi="Times New Roman"/>
          <w:color w:val="000000"/>
          <w:spacing w:val="-13"/>
          <w:sz w:val="28"/>
          <w:szCs w:val="28"/>
        </w:rPr>
        <w:t>КОНГРУЭНТНО</w:t>
      </w:r>
      <w:r>
        <w:rPr>
          <w:rFonts w:ascii="Times New Roman" w:hAnsi="Times New Roman"/>
          <w:color w:val="000000"/>
          <w:spacing w:val="-13"/>
          <w:sz w:val="28"/>
          <w:szCs w:val="28"/>
        </w:rPr>
        <w:t>-</w:t>
      </w:r>
      <w:r w:rsidRPr="00E37E34">
        <w:rPr>
          <w:rFonts w:ascii="Times New Roman" w:hAnsi="Times New Roman"/>
          <w:color w:val="000000"/>
          <w:spacing w:val="-13"/>
          <w:sz w:val="28"/>
          <w:szCs w:val="28"/>
        </w:rPr>
        <w:t xml:space="preserve"> ПЛАВЯЩИЕСЯ СОЕДИНЕНИЯ,</w:t>
      </w:r>
      <w:r w:rsidR="00177BE9" w:rsidRPr="00177BE9">
        <w:rPr>
          <w:rFonts w:ascii="Times New Roman" w:hAnsi="Times New Roman"/>
          <w:color w:val="000000"/>
          <w:spacing w:val="-13"/>
          <w:sz w:val="28"/>
          <w:szCs w:val="28"/>
        </w:rPr>
        <w:t xml:space="preserve"> </w:t>
      </w:r>
      <w:r>
        <w:rPr>
          <w:rFonts w:ascii="Times New Roman" w:hAnsi="Times New Roman"/>
          <w:sz w:val="28"/>
          <w:szCs w:val="28"/>
        </w:rPr>
        <w:t xml:space="preserve">КОНСТАНТА РАВНОВЕСИЯ, ЭНЕРГИЯ ГИББСА, СТЕПЕНЬ ДИССОЦИАЦИИ </w:t>
      </w:r>
    </w:p>
    <w:p w:rsidR="00D54A6B" w:rsidRPr="00772EC0" w:rsidRDefault="00D54A6B" w:rsidP="00D54A6B">
      <w:pPr>
        <w:pStyle w:val="a8"/>
        <w:shd w:val="clear" w:color="auto" w:fill="FFFFFF"/>
        <w:tabs>
          <w:tab w:val="left" w:pos="-284"/>
          <w:tab w:val="left" w:pos="-142"/>
          <w:tab w:val="left" w:pos="0"/>
        </w:tabs>
        <w:spacing w:before="0" w:after="0"/>
        <w:ind w:firstLine="709"/>
        <w:contextualSpacing/>
        <w:jc w:val="both"/>
        <w:textAlignment w:val="baseline"/>
        <w:rPr>
          <w:snapToGrid w:val="0"/>
          <w:sz w:val="28"/>
          <w:szCs w:val="28"/>
        </w:rPr>
      </w:pPr>
      <w:r w:rsidRPr="00772EC0">
        <w:rPr>
          <w:spacing w:val="-13"/>
          <w:sz w:val="28"/>
          <w:szCs w:val="28"/>
        </w:rPr>
        <w:t>Объектом исследования</w:t>
      </w:r>
      <w:r w:rsidR="00CD67CC" w:rsidRPr="00772EC0">
        <w:rPr>
          <w:spacing w:val="-13"/>
          <w:sz w:val="28"/>
          <w:szCs w:val="28"/>
        </w:rPr>
        <w:t xml:space="preserve"> </w:t>
      </w:r>
      <w:r w:rsidRPr="00772EC0">
        <w:rPr>
          <w:spacing w:val="-13"/>
          <w:sz w:val="28"/>
          <w:szCs w:val="28"/>
        </w:rPr>
        <w:t>являются</w:t>
      </w:r>
      <w:r w:rsidR="00CD67CC" w:rsidRPr="00772EC0">
        <w:rPr>
          <w:spacing w:val="-13"/>
          <w:sz w:val="28"/>
          <w:szCs w:val="28"/>
        </w:rPr>
        <w:t xml:space="preserve"> </w:t>
      </w:r>
      <w:r w:rsidRPr="00772EC0">
        <w:rPr>
          <w:sz w:val="28"/>
          <w:szCs w:val="28"/>
        </w:rPr>
        <w:t xml:space="preserve">фазовые превращения в </w:t>
      </w:r>
      <w:r w:rsidRPr="00772EC0">
        <w:rPr>
          <w:snapToGrid w:val="0"/>
          <w:sz w:val="28"/>
          <w:szCs w:val="28"/>
        </w:rPr>
        <w:t>модельных металлических и оксидных системах с ярко выраженными областями кристаллизации конгруэнтно-плавящихся соединений.</w:t>
      </w:r>
    </w:p>
    <w:p w:rsidR="007D1DA6" w:rsidRPr="00772EC0" w:rsidRDefault="007D1DA6" w:rsidP="007D1DA6">
      <w:pPr>
        <w:pStyle w:val="a8"/>
        <w:shd w:val="clear" w:color="auto" w:fill="FFFFFF"/>
        <w:tabs>
          <w:tab w:val="left" w:pos="-284"/>
          <w:tab w:val="left" w:pos="-142"/>
          <w:tab w:val="left" w:pos="0"/>
        </w:tabs>
        <w:spacing w:before="0" w:after="0"/>
        <w:ind w:firstLine="709"/>
        <w:contextualSpacing/>
        <w:jc w:val="both"/>
        <w:textAlignment w:val="baseline"/>
        <w:rPr>
          <w:snapToGrid w:val="0"/>
          <w:sz w:val="28"/>
          <w:szCs w:val="28"/>
        </w:rPr>
      </w:pPr>
      <w:r w:rsidRPr="00772EC0">
        <w:rPr>
          <w:sz w:val="28"/>
          <w:szCs w:val="28"/>
        </w:rPr>
        <w:t>Цель</w:t>
      </w:r>
      <w:r w:rsidRPr="00772EC0">
        <w:rPr>
          <w:snapToGrid w:val="0"/>
          <w:sz w:val="28"/>
          <w:szCs w:val="28"/>
        </w:rPr>
        <w:t xml:space="preserve"> проекта – провести сравнительную оценку величины степени диссоциации (ассоциации) конгруэнтно</w:t>
      </w:r>
      <w:r w:rsidR="00310718" w:rsidRPr="00772EC0">
        <w:rPr>
          <w:snapToGrid w:val="0"/>
          <w:sz w:val="28"/>
          <w:szCs w:val="28"/>
        </w:rPr>
        <w:t>-</w:t>
      </w:r>
      <w:r w:rsidRPr="00772EC0">
        <w:rPr>
          <w:snapToGrid w:val="0"/>
          <w:sz w:val="28"/>
          <w:szCs w:val="28"/>
        </w:rPr>
        <w:t>плавящихся соединений через осмотический коэффициент Бьеррума-Гуггенгейма параллельно с расчетом энергии Гиббса для гетеро-</w:t>
      </w:r>
      <w:r w:rsidR="00310718" w:rsidRPr="00772EC0">
        <w:rPr>
          <w:snapToGrid w:val="0"/>
          <w:sz w:val="28"/>
          <w:szCs w:val="28"/>
        </w:rPr>
        <w:t>,</w:t>
      </w:r>
      <w:r w:rsidRPr="00772EC0">
        <w:rPr>
          <w:snapToGrid w:val="0"/>
          <w:sz w:val="28"/>
          <w:szCs w:val="28"/>
        </w:rPr>
        <w:t xml:space="preserve"> гомогенных реакций.</w:t>
      </w:r>
      <w:r w:rsidR="000A75BA" w:rsidRPr="00772EC0">
        <w:rPr>
          <w:snapToGrid w:val="0"/>
          <w:sz w:val="28"/>
          <w:szCs w:val="28"/>
        </w:rPr>
        <w:t xml:space="preserve"> </w:t>
      </w:r>
    </w:p>
    <w:p w:rsidR="00D54A6B" w:rsidRPr="00772EC0" w:rsidRDefault="00D54A6B" w:rsidP="00D54A6B">
      <w:pPr>
        <w:spacing w:after="0" w:line="240" w:lineRule="auto"/>
        <w:ind w:firstLine="709"/>
        <w:jc w:val="both"/>
        <w:rPr>
          <w:rFonts w:ascii="Times New Roman" w:hAnsi="Times New Roman"/>
          <w:spacing w:val="-13"/>
          <w:sz w:val="28"/>
          <w:szCs w:val="28"/>
        </w:rPr>
      </w:pPr>
      <w:r w:rsidRPr="00772EC0">
        <w:rPr>
          <w:rFonts w:ascii="Times New Roman" w:hAnsi="Times New Roman"/>
          <w:sz w:val="28"/>
          <w:szCs w:val="28"/>
        </w:rPr>
        <w:t xml:space="preserve">Методы </w:t>
      </w:r>
      <w:r w:rsidR="00310718" w:rsidRPr="00772EC0">
        <w:rPr>
          <w:rFonts w:ascii="Times New Roman" w:hAnsi="Times New Roman"/>
          <w:sz w:val="28"/>
          <w:szCs w:val="28"/>
        </w:rPr>
        <w:t>проведения работы</w:t>
      </w:r>
      <w:r w:rsidR="00D7473D" w:rsidRPr="00772EC0">
        <w:rPr>
          <w:rFonts w:ascii="Times New Roman" w:hAnsi="Times New Roman"/>
          <w:sz w:val="28"/>
          <w:szCs w:val="28"/>
        </w:rPr>
        <w:t>.</w:t>
      </w:r>
      <w:r w:rsidRPr="00772EC0">
        <w:rPr>
          <w:rFonts w:ascii="Times New Roman" w:hAnsi="Times New Roman"/>
          <w:sz w:val="28"/>
          <w:szCs w:val="28"/>
        </w:rPr>
        <w:t xml:space="preserve"> </w:t>
      </w:r>
      <w:r w:rsidR="00D7473D" w:rsidRPr="00772EC0">
        <w:rPr>
          <w:rFonts w:ascii="Times New Roman" w:hAnsi="Times New Roman"/>
          <w:sz w:val="28"/>
          <w:szCs w:val="28"/>
        </w:rPr>
        <w:t>П</w:t>
      </w:r>
      <w:r w:rsidRPr="00772EC0">
        <w:rPr>
          <w:rFonts w:ascii="Times New Roman" w:hAnsi="Times New Roman"/>
          <w:sz w:val="28"/>
          <w:szCs w:val="28"/>
        </w:rPr>
        <w:t xml:space="preserve">ри выполнении НИР использовались </w:t>
      </w:r>
      <w:r w:rsidR="000A75BA" w:rsidRPr="00772EC0">
        <w:rPr>
          <w:rFonts w:ascii="Times New Roman" w:hAnsi="Times New Roman"/>
          <w:sz w:val="28"/>
          <w:szCs w:val="28"/>
        </w:rPr>
        <w:t>математические</w:t>
      </w:r>
      <w:r w:rsidRPr="00772EC0">
        <w:rPr>
          <w:rFonts w:ascii="Times New Roman" w:hAnsi="Times New Roman"/>
          <w:sz w:val="28"/>
          <w:szCs w:val="28"/>
        </w:rPr>
        <w:t xml:space="preserve"> методы </w:t>
      </w:r>
      <w:r w:rsidR="000A75BA" w:rsidRPr="00772EC0">
        <w:rPr>
          <w:rFonts w:ascii="Times New Roman" w:hAnsi="Times New Roman"/>
          <w:sz w:val="28"/>
          <w:szCs w:val="28"/>
        </w:rPr>
        <w:t>описания линий моновариантных фазовых равновесий</w:t>
      </w:r>
      <w:r w:rsidR="00D7473D" w:rsidRPr="00772EC0">
        <w:rPr>
          <w:rFonts w:ascii="Times New Roman" w:hAnsi="Times New Roman"/>
          <w:sz w:val="28"/>
          <w:szCs w:val="28"/>
        </w:rPr>
        <w:t>.</w:t>
      </w:r>
      <w:r w:rsidR="000A75BA" w:rsidRPr="00772EC0">
        <w:rPr>
          <w:rFonts w:ascii="Times New Roman" w:hAnsi="Times New Roman"/>
          <w:sz w:val="28"/>
          <w:szCs w:val="28"/>
        </w:rPr>
        <w:t xml:space="preserve"> </w:t>
      </w:r>
      <w:r w:rsidR="000A75BA" w:rsidRPr="00772EC0">
        <w:rPr>
          <w:rFonts w:ascii="Times New Roman" w:hAnsi="Times New Roman"/>
          <w:snapToGrid w:val="0"/>
          <w:sz w:val="28"/>
          <w:szCs w:val="28"/>
        </w:rPr>
        <w:t xml:space="preserve">Расчетные методы оценки энтальпии и температуры плавления соединений. </w:t>
      </w:r>
    </w:p>
    <w:p w:rsidR="000566ED" w:rsidRPr="000566ED" w:rsidRDefault="00363494" w:rsidP="000566ED">
      <w:pPr>
        <w:spacing w:after="0" w:line="240" w:lineRule="auto"/>
        <w:ind w:firstLine="709"/>
        <w:jc w:val="both"/>
        <w:rPr>
          <w:rFonts w:ascii="Times New Roman" w:hAnsi="Times New Roman"/>
          <w:snapToGrid w:val="0"/>
          <w:sz w:val="28"/>
          <w:szCs w:val="28"/>
        </w:rPr>
      </w:pPr>
      <w:r w:rsidRPr="00772EC0">
        <w:rPr>
          <w:rFonts w:ascii="Times New Roman" w:hAnsi="Times New Roman"/>
          <w:sz w:val="28"/>
          <w:szCs w:val="28"/>
        </w:rPr>
        <w:t xml:space="preserve">Результаты работы и их новизна. </w:t>
      </w:r>
      <w:r w:rsidR="000566ED" w:rsidRPr="00772EC0">
        <w:rPr>
          <w:rFonts w:ascii="Times New Roman" w:hAnsi="Times New Roman"/>
          <w:snapToGrid w:val="0"/>
          <w:sz w:val="28"/>
          <w:szCs w:val="28"/>
        </w:rPr>
        <w:t xml:space="preserve">Детальное исследование графиков </w:t>
      </w:r>
      <w:r w:rsidR="000566ED" w:rsidRPr="00772EC0">
        <w:rPr>
          <w:rFonts w:ascii="Times New Roman" w:hAnsi="Times New Roman"/>
          <w:position w:val="-14"/>
          <w:sz w:val="28"/>
          <w:szCs w:val="28"/>
        </w:rPr>
        <w:object w:dxaOrig="580" w:dyaOrig="400">
          <v:shape id="_x0000_i1028" type="#_x0000_t75" style="width:29.25pt;height:20.25pt" o:ole="">
            <v:imagedata r:id="rId8" o:title=""/>
          </v:shape>
          <o:OLEObject Type="Embed" ProgID="Equation.3" ShapeID="_x0000_i1028" DrawAspect="Content" ObjectID="_1664636213" r:id="rId12"/>
        </w:object>
      </w:r>
      <w:r w:rsidR="000566ED" w:rsidRPr="00772EC0">
        <w:rPr>
          <w:rFonts w:ascii="Times New Roman" w:hAnsi="Times New Roman"/>
          <w:snapToGrid w:val="0"/>
          <w:sz w:val="28"/>
          <w:szCs w:val="28"/>
        </w:rPr>
        <w:t xml:space="preserve"> показали, что при приближении к температуре плавления конгруэнтного соединения, приблизительно с шагом в один градус, график осмотического коэффициента Бьеррума-Гуггенгейма </w:t>
      </w:r>
      <w:r w:rsidR="000566ED" w:rsidRPr="00772EC0">
        <w:rPr>
          <w:position w:val="-14"/>
          <w:sz w:val="28"/>
          <w:szCs w:val="28"/>
        </w:rPr>
        <w:object w:dxaOrig="580" w:dyaOrig="400">
          <v:shape id="_x0000_i1029" type="#_x0000_t75" style="width:29.25pt;height:20.25pt" o:ole="">
            <v:imagedata r:id="rId8" o:title=""/>
          </v:shape>
          <o:OLEObject Type="Embed" ProgID="Equation.3" ShapeID="_x0000_i1029" DrawAspect="Content" ObjectID="_1664636214" r:id="rId13"/>
        </w:object>
      </w:r>
      <w:r w:rsidR="000566ED" w:rsidRPr="00772EC0">
        <w:rPr>
          <w:rFonts w:ascii="Times New Roman" w:hAnsi="Times New Roman"/>
          <w:snapToGrid w:val="0"/>
          <w:sz w:val="28"/>
          <w:szCs w:val="28"/>
        </w:rPr>
        <w:t xml:space="preserve"> претерпевает излом для металлической системы </w:t>
      </w:r>
      <w:r w:rsidR="000566ED" w:rsidRPr="00772EC0">
        <w:rPr>
          <w:rFonts w:ascii="Times New Roman" w:hAnsi="Times New Roman"/>
          <w:snapToGrid w:val="0"/>
          <w:sz w:val="28"/>
          <w:szCs w:val="28"/>
          <w:lang w:val="en-US"/>
        </w:rPr>
        <w:t>Fe</w:t>
      </w:r>
      <w:r w:rsidR="000566ED" w:rsidRPr="00772EC0">
        <w:rPr>
          <w:rFonts w:ascii="Times New Roman" w:hAnsi="Times New Roman"/>
          <w:snapToGrid w:val="0"/>
          <w:sz w:val="28"/>
          <w:szCs w:val="28"/>
        </w:rPr>
        <w:t>-</w:t>
      </w:r>
      <w:r w:rsidR="000566ED" w:rsidRPr="00772EC0">
        <w:rPr>
          <w:rFonts w:ascii="Times New Roman" w:hAnsi="Times New Roman"/>
          <w:snapToGrid w:val="0"/>
          <w:sz w:val="28"/>
          <w:szCs w:val="28"/>
          <w:lang w:val="en-US"/>
        </w:rPr>
        <w:t>Si</w:t>
      </w:r>
      <w:r w:rsidR="000566ED" w:rsidRPr="00772EC0">
        <w:rPr>
          <w:rFonts w:ascii="Times New Roman" w:hAnsi="Times New Roman"/>
          <w:snapToGrid w:val="0"/>
          <w:sz w:val="28"/>
          <w:szCs w:val="28"/>
        </w:rPr>
        <w:t xml:space="preserve"> и оксидной системы </w:t>
      </w:r>
      <w:r w:rsidR="000566ED" w:rsidRPr="00772EC0">
        <w:rPr>
          <w:rFonts w:ascii="Times New Roman" w:hAnsi="Times New Roman"/>
          <w:snapToGrid w:val="0"/>
          <w:sz w:val="28"/>
          <w:szCs w:val="28"/>
          <w:lang w:val="en-US"/>
        </w:rPr>
        <w:t>FeO</w:t>
      </w:r>
      <w:r w:rsidR="000566ED" w:rsidRPr="00772EC0">
        <w:rPr>
          <w:rFonts w:ascii="Times New Roman" w:hAnsi="Times New Roman"/>
          <w:snapToGrid w:val="0"/>
          <w:sz w:val="28"/>
          <w:szCs w:val="28"/>
        </w:rPr>
        <w:t>-</w:t>
      </w:r>
      <w:r w:rsidR="000566ED" w:rsidRPr="00772EC0">
        <w:rPr>
          <w:rFonts w:ascii="Times New Roman" w:hAnsi="Times New Roman"/>
          <w:snapToGrid w:val="0"/>
          <w:sz w:val="28"/>
          <w:szCs w:val="28"/>
          <w:lang w:val="en-US"/>
        </w:rPr>
        <w:t>Cr</w:t>
      </w:r>
      <w:r w:rsidR="000566ED" w:rsidRPr="00772EC0">
        <w:rPr>
          <w:rFonts w:ascii="Times New Roman" w:hAnsi="Times New Roman"/>
          <w:snapToGrid w:val="0"/>
          <w:sz w:val="28"/>
          <w:szCs w:val="28"/>
          <w:vertAlign w:val="subscript"/>
        </w:rPr>
        <w:t>2</w:t>
      </w:r>
      <w:r w:rsidR="000566ED" w:rsidRPr="00772EC0">
        <w:rPr>
          <w:rFonts w:ascii="Times New Roman" w:hAnsi="Times New Roman"/>
          <w:snapToGrid w:val="0"/>
          <w:sz w:val="28"/>
          <w:szCs w:val="28"/>
          <w:lang w:val="en-US"/>
        </w:rPr>
        <w:t>O</w:t>
      </w:r>
      <w:r w:rsidR="000566ED" w:rsidRPr="00772EC0">
        <w:rPr>
          <w:rFonts w:ascii="Times New Roman" w:hAnsi="Times New Roman"/>
          <w:snapToGrid w:val="0"/>
          <w:sz w:val="28"/>
          <w:szCs w:val="28"/>
          <w:vertAlign w:val="subscript"/>
        </w:rPr>
        <w:t>3</w:t>
      </w:r>
      <w:r w:rsidR="000566ED" w:rsidRPr="00772EC0">
        <w:rPr>
          <w:rFonts w:ascii="Times New Roman" w:hAnsi="Times New Roman"/>
          <w:snapToGrid w:val="0"/>
          <w:sz w:val="28"/>
          <w:szCs w:val="28"/>
        </w:rPr>
        <w:t>, т.е. появляется площадка для микросостава конгруэнтно-плавящегося соединения, а продолжение линии ликвидус выше температуры плавления показывает, что она делает петлю и возвращается к 1</w:t>
      </w:r>
      <w:r w:rsidR="000566ED">
        <w:rPr>
          <w:rFonts w:ascii="Times New Roman" w:hAnsi="Times New Roman"/>
          <w:snapToGrid w:val="0"/>
          <w:sz w:val="28"/>
          <w:szCs w:val="28"/>
        </w:rPr>
        <w:t>.</w:t>
      </w:r>
    </w:p>
    <w:p w:rsidR="00363494" w:rsidRPr="000566ED" w:rsidRDefault="00522EE0" w:rsidP="00363494">
      <w:pPr>
        <w:pStyle w:val="a7"/>
        <w:spacing w:after="0" w:line="240" w:lineRule="auto"/>
        <w:ind w:left="0" w:firstLine="709"/>
        <w:jc w:val="both"/>
        <w:rPr>
          <w:rFonts w:ascii="Times New Roman" w:hAnsi="Times New Roman"/>
          <w:sz w:val="28"/>
          <w:szCs w:val="28"/>
        </w:rPr>
      </w:pPr>
      <w:r w:rsidRPr="00522EE0">
        <w:rPr>
          <w:rFonts w:ascii="Times New Roman" w:hAnsi="Times New Roman"/>
          <w:spacing w:val="-13"/>
          <w:sz w:val="28"/>
          <w:szCs w:val="28"/>
        </w:rPr>
        <w:t>Полученные теоретические результаты исследований показывают области существования жидких растворов и паровой фазы, позволяющие судить о возможности разделения элементов, а это прямой путь к созданию прогрессивных технологий</w:t>
      </w:r>
      <w:r w:rsidR="00363494" w:rsidRPr="00772EC0">
        <w:rPr>
          <w:rFonts w:ascii="Times New Roman" w:hAnsi="Times New Roman"/>
          <w:spacing w:val="-13"/>
          <w:sz w:val="28"/>
          <w:szCs w:val="28"/>
        </w:rPr>
        <w:t xml:space="preserve">. </w:t>
      </w:r>
    </w:p>
    <w:p w:rsidR="00546BFE" w:rsidRPr="00546BFE" w:rsidRDefault="00546BFE" w:rsidP="00546BFE">
      <w:pPr>
        <w:widowControl w:val="0"/>
        <w:tabs>
          <w:tab w:val="left" w:pos="0"/>
        </w:tabs>
        <w:spacing w:after="0" w:line="240" w:lineRule="auto"/>
        <w:ind w:firstLine="709"/>
        <w:jc w:val="both"/>
        <w:rPr>
          <w:rFonts w:ascii="Times New Roman" w:hAnsi="Times New Roman"/>
          <w:snapToGrid w:val="0"/>
          <w:sz w:val="28"/>
          <w:szCs w:val="28"/>
        </w:rPr>
      </w:pPr>
      <w:r w:rsidRPr="00546BFE">
        <w:rPr>
          <w:rFonts w:ascii="Times New Roman" w:hAnsi="Times New Roman"/>
          <w:sz w:val="28"/>
          <w:szCs w:val="28"/>
        </w:rPr>
        <w:t xml:space="preserve">Экономическая эффективность или значимость работы: использование предложенных в работе методов расчета термодинамических данных </w:t>
      </w:r>
      <w:r w:rsidRPr="00546BFE">
        <w:rPr>
          <w:rFonts w:ascii="Times New Roman" w:hAnsi="Times New Roman"/>
          <w:snapToGrid w:val="0"/>
          <w:sz w:val="28"/>
          <w:szCs w:val="28"/>
        </w:rPr>
        <w:t xml:space="preserve">позволит решать важные задачи применительно к процессам гидрометаллургии, экстракции, возгонки, т.е. там, где присутствует явление фазовых равновесий. </w:t>
      </w:r>
    </w:p>
    <w:p w:rsidR="00546BFE" w:rsidRDefault="00D7473D" w:rsidP="00546BFE">
      <w:pPr>
        <w:pStyle w:val="a5"/>
        <w:ind w:firstLine="709"/>
        <w:jc w:val="both"/>
        <w:rPr>
          <w:sz w:val="28"/>
          <w:szCs w:val="28"/>
        </w:rPr>
      </w:pPr>
      <w:r w:rsidRPr="00772EC0">
        <w:rPr>
          <w:snapToGrid w:val="0"/>
          <w:sz w:val="28"/>
          <w:szCs w:val="28"/>
        </w:rPr>
        <w:t xml:space="preserve">Рекомендации по </w:t>
      </w:r>
      <w:r w:rsidRPr="00772EC0">
        <w:rPr>
          <w:sz w:val="28"/>
          <w:szCs w:val="28"/>
        </w:rPr>
        <w:t xml:space="preserve">внедрению. Так, </w:t>
      </w:r>
      <w:r w:rsidRPr="00772EC0">
        <w:rPr>
          <w:snapToGrid w:val="0"/>
          <w:sz w:val="28"/>
          <w:szCs w:val="28"/>
        </w:rPr>
        <w:t xml:space="preserve">проведенные детальные исследования графиков </w:t>
      </w:r>
      <w:r w:rsidRPr="00772EC0">
        <w:rPr>
          <w:position w:val="-14"/>
          <w:sz w:val="28"/>
          <w:szCs w:val="28"/>
        </w:rPr>
        <w:object w:dxaOrig="580" w:dyaOrig="400">
          <v:shape id="_x0000_i1030" type="#_x0000_t75" style="width:29.25pt;height:20.25pt" o:ole="">
            <v:imagedata r:id="rId8" o:title=""/>
          </v:shape>
          <o:OLEObject Type="Embed" ProgID="Equation.3" ShapeID="_x0000_i1030" DrawAspect="Content" ObjectID="_1664636215" r:id="rId14"/>
        </w:object>
      </w:r>
      <w:r w:rsidRPr="00772EC0">
        <w:rPr>
          <w:snapToGrid w:val="0"/>
          <w:sz w:val="28"/>
          <w:szCs w:val="28"/>
        </w:rPr>
        <w:t xml:space="preserve"> в точке плавления конгруэнтно-плавящегося соединения металлических и оксидных систем  позволили установить характер расслоения в жидкой фазе при плавлении высокотемпературных конгруэнтно-плавящихся соединений, а это прямой путь </w:t>
      </w:r>
      <w:r w:rsidRPr="00772EC0">
        <w:rPr>
          <w:sz w:val="28"/>
          <w:szCs w:val="28"/>
        </w:rPr>
        <w:t xml:space="preserve">судить о возможности разделения элементов. </w:t>
      </w:r>
    </w:p>
    <w:p w:rsidR="00546BFE" w:rsidRPr="00772EC0" w:rsidRDefault="00546BFE" w:rsidP="00546BFE">
      <w:pPr>
        <w:pStyle w:val="a5"/>
        <w:ind w:firstLine="709"/>
        <w:jc w:val="both"/>
        <w:rPr>
          <w:sz w:val="28"/>
          <w:szCs w:val="28"/>
        </w:rPr>
      </w:pPr>
      <w:r w:rsidRPr="00772EC0">
        <w:rPr>
          <w:sz w:val="28"/>
          <w:szCs w:val="28"/>
        </w:rPr>
        <w:t>Область применения - металлургия, металловедение и термическая обработка металлов, материаловедение.</w:t>
      </w:r>
    </w:p>
    <w:p w:rsidR="008677ED" w:rsidRDefault="008677ED">
      <w:pPr>
        <w:spacing w:after="0" w:line="360" w:lineRule="auto"/>
        <w:ind w:firstLine="709"/>
        <w:jc w:val="both"/>
        <w:rPr>
          <w:rFonts w:ascii="Times New Roman" w:hAnsi="Times New Roman"/>
          <w:spacing w:val="2"/>
          <w:sz w:val="24"/>
          <w:szCs w:val="24"/>
          <w:lang w:val="kk-KZ" w:eastAsia="ar-SA"/>
        </w:rPr>
      </w:pPr>
      <w:r>
        <w:rPr>
          <w:spacing w:val="2"/>
          <w:lang w:val="kk-KZ"/>
        </w:rPr>
        <w:br w:type="page"/>
      </w:r>
    </w:p>
    <w:p w:rsidR="00D54A6B" w:rsidRPr="00F75640" w:rsidRDefault="00D54A6B" w:rsidP="00D54A6B">
      <w:pPr>
        <w:spacing w:after="0" w:line="240" w:lineRule="auto"/>
        <w:jc w:val="center"/>
        <w:rPr>
          <w:rFonts w:ascii="Times New Roman" w:hAnsi="Times New Roman"/>
          <w:b/>
          <w:spacing w:val="-13"/>
          <w:sz w:val="28"/>
          <w:szCs w:val="28"/>
        </w:rPr>
      </w:pPr>
      <w:r w:rsidRPr="00F75640">
        <w:rPr>
          <w:rFonts w:ascii="Times New Roman" w:hAnsi="Times New Roman"/>
          <w:b/>
          <w:color w:val="000000"/>
          <w:spacing w:val="-13"/>
          <w:sz w:val="28"/>
          <w:szCs w:val="28"/>
        </w:rPr>
        <w:lastRenderedPageBreak/>
        <w:t>СОДЕРЖАНИЕ</w:t>
      </w:r>
    </w:p>
    <w:p w:rsidR="00D54A6B" w:rsidRPr="00BA07D3" w:rsidRDefault="00D54A6B" w:rsidP="00D54A6B">
      <w:pPr>
        <w:spacing w:after="0" w:line="240" w:lineRule="auto"/>
        <w:jc w:val="center"/>
        <w:rPr>
          <w:rFonts w:ascii="Times New Roman" w:hAnsi="Times New Roman"/>
          <w:spacing w:val="-13"/>
          <w:sz w:val="28"/>
          <w:szCs w:val="28"/>
        </w:rPr>
      </w:pPr>
    </w:p>
    <w:tbl>
      <w:tblPr>
        <w:tblW w:w="9747" w:type="dxa"/>
        <w:tblLayout w:type="fixed"/>
        <w:tblLook w:val="04A0"/>
      </w:tblPr>
      <w:tblGrid>
        <w:gridCol w:w="9180"/>
        <w:gridCol w:w="567"/>
      </w:tblGrid>
      <w:tr w:rsidR="00C62FC1" w:rsidRPr="0029442C" w:rsidTr="00DC60B0">
        <w:tc>
          <w:tcPr>
            <w:tcW w:w="9180" w:type="dxa"/>
          </w:tcPr>
          <w:p w:rsidR="00C62FC1" w:rsidRPr="0029442C" w:rsidRDefault="00C62FC1" w:rsidP="00A633B3">
            <w:pPr>
              <w:spacing w:after="0" w:line="240" w:lineRule="auto"/>
              <w:ind w:firstLine="709"/>
              <w:rPr>
                <w:rFonts w:ascii="Times New Roman" w:hAnsi="Times New Roman"/>
                <w:sz w:val="28"/>
                <w:szCs w:val="28"/>
              </w:rPr>
            </w:pPr>
            <w:r w:rsidRPr="0029442C">
              <w:rPr>
                <w:rFonts w:ascii="Times New Roman" w:hAnsi="Times New Roman"/>
                <w:sz w:val="28"/>
                <w:szCs w:val="28"/>
              </w:rPr>
              <w:t>ВВЕДЕНИЕ……………………………………………………………..</w:t>
            </w:r>
            <w:r w:rsidR="00E26556">
              <w:rPr>
                <w:rFonts w:ascii="Times New Roman" w:hAnsi="Times New Roman"/>
                <w:sz w:val="28"/>
                <w:szCs w:val="28"/>
                <w:lang w:val="en-US"/>
              </w:rPr>
              <w:t>.</w:t>
            </w:r>
            <w:r w:rsidRPr="0029442C">
              <w:rPr>
                <w:rFonts w:ascii="Times New Roman" w:hAnsi="Times New Roman"/>
                <w:sz w:val="28"/>
                <w:szCs w:val="28"/>
              </w:rPr>
              <w:t>.</w:t>
            </w:r>
          </w:p>
        </w:tc>
        <w:tc>
          <w:tcPr>
            <w:tcW w:w="567" w:type="dxa"/>
          </w:tcPr>
          <w:p w:rsidR="00C62FC1" w:rsidRPr="00C063C7" w:rsidRDefault="00C063C7" w:rsidP="00C07EC0">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6</w:t>
            </w:r>
          </w:p>
        </w:tc>
      </w:tr>
      <w:tr w:rsidR="00C62FC1" w:rsidRPr="0029442C" w:rsidTr="00DC60B0">
        <w:tc>
          <w:tcPr>
            <w:tcW w:w="9180" w:type="dxa"/>
          </w:tcPr>
          <w:p w:rsidR="00A633B3" w:rsidRDefault="00C62FC1" w:rsidP="00A633B3">
            <w:pPr>
              <w:spacing w:after="0" w:line="240" w:lineRule="auto"/>
              <w:ind w:firstLine="709"/>
              <w:rPr>
                <w:rFonts w:ascii="Times New Roman" w:hAnsi="Times New Roman"/>
                <w:snapToGrid w:val="0"/>
                <w:sz w:val="28"/>
                <w:szCs w:val="28"/>
              </w:rPr>
            </w:pPr>
            <w:r w:rsidRPr="0029442C">
              <w:rPr>
                <w:rFonts w:ascii="Times New Roman" w:hAnsi="Times New Roman"/>
                <w:sz w:val="28"/>
                <w:szCs w:val="28"/>
              </w:rPr>
              <w:t>1</w:t>
            </w:r>
            <w:r w:rsidR="00A633B3">
              <w:rPr>
                <w:rFonts w:ascii="Times New Roman" w:hAnsi="Times New Roman"/>
                <w:sz w:val="28"/>
                <w:szCs w:val="28"/>
              </w:rPr>
              <w:t xml:space="preserve"> </w:t>
            </w:r>
            <w:r w:rsidRPr="00A209DC">
              <w:rPr>
                <w:rFonts w:ascii="Times New Roman" w:hAnsi="Times New Roman"/>
                <w:snapToGrid w:val="0"/>
                <w:sz w:val="28"/>
                <w:szCs w:val="28"/>
              </w:rPr>
              <w:t xml:space="preserve">Применение метода решения прямой задачи Гиббса при подходе </w:t>
            </w:r>
          </w:p>
          <w:p w:rsidR="00A633B3" w:rsidRDefault="00C62FC1" w:rsidP="00A633B3">
            <w:pPr>
              <w:spacing w:after="0" w:line="240" w:lineRule="auto"/>
              <w:ind w:firstLine="709"/>
              <w:rPr>
                <w:rFonts w:ascii="Times New Roman" w:hAnsi="Times New Roman"/>
                <w:snapToGrid w:val="0"/>
                <w:sz w:val="28"/>
                <w:szCs w:val="28"/>
              </w:rPr>
            </w:pPr>
            <w:r w:rsidRPr="00A209DC">
              <w:rPr>
                <w:rFonts w:ascii="Times New Roman" w:hAnsi="Times New Roman"/>
                <w:snapToGrid w:val="0"/>
                <w:sz w:val="28"/>
                <w:szCs w:val="28"/>
              </w:rPr>
              <w:t xml:space="preserve">к оценкам термических и структурных свойств на основе фазовой </w:t>
            </w:r>
          </w:p>
          <w:p w:rsidR="00C62FC1" w:rsidRPr="00E26556" w:rsidRDefault="00C62FC1" w:rsidP="00A633B3">
            <w:pPr>
              <w:spacing w:after="0" w:line="240" w:lineRule="auto"/>
              <w:ind w:firstLine="709"/>
              <w:rPr>
                <w:rFonts w:ascii="Times New Roman" w:hAnsi="Times New Roman"/>
                <w:sz w:val="28"/>
                <w:szCs w:val="28"/>
                <w:lang w:val="en-US"/>
              </w:rPr>
            </w:pPr>
            <w:r w:rsidRPr="00A209DC">
              <w:rPr>
                <w:rFonts w:ascii="Times New Roman" w:hAnsi="Times New Roman"/>
                <w:snapToGrid w:val="0"/>
                <w:sz w:val="28"/>
                <w:szCs w:val="28"/>
              </w:rPr>
              <w:t>диаграммы</w:t>
            </w:r>
            <w:r w:rsidRPr="0029442C">
              <w:rPr>
                <w:rFonts w:ascii="Times New Roman" w:hAnsi="Times New Roman"/>
                <w:sz w:val="28"/>
                <w:szCs w:val="28"/>
              </w:rPr>
              <w:t>…</w:t>
            </w:r>
            <w:r w:rsidR="00E26556">
              <w:rPr>
                <w:rFonts w:ascii="Times New Roman" w:hAnsi="Times New Roman"/>
                <w:sz w:val="28"/>
                <w:szCs w:val="28"/>
              </w:rPr>
              <w:t>…</w:t>
            </w:r>
            <w:r w:rsidR="00E26556">
              <w:rPr>
                <w:rFonts w:ascii="Times New Roman" w:hAnsi="Times New Roman"/>
                <w:sz w:val="28"/>
                <w:szCs w:val="28"/>
                <w:lang w:val="en-US"/>
              </w:rPr>
              <w:t>…………………………………………………………..</w:t>
            </w:r>
          </w:p>
        </w:tc>
        <w:tc>
          <w:tcPr>
            <w:tcW w:w="567" w:type="dxa"/>
          </w:tcPr>
          <w:p w:rsidR="00C62FC1" w:rsidRDefault="00C62FC1" w:rsidP="00E63E35">
            <w:pPr>
              <w:spacing w:after="0" w:line="240" w:lineRule="auto"/>
              <w:jc w:val="center"/>
              <w:rPr>
                <w:rFonts w:ascii="Times New Roman" w:hAnsi="Times New Roman"/>
                <w:spacing w:val="-13"/>
                <w:sz w:val="28"/>
                <w:szCs w:val="28"/>
              </w:rPr>
            </w:pPr>
          </w:p>
          <w:p w:rsidR="00C62FC1" w:rsidRDefault="00C62FC1" w:rsidP="00E63E35">
            <w:pPr>
              <w:spacing w:after="0" w:line="240" w:lineRule="auto"/>
              <w:jc w:val="center"/>
              <w:rPr>
                <w:rFonts w:ascii="Times New Roman" w:hAnsi="Times New Roman"/>
                <w:spacing w:val="-13"/>
                <w:sz w:val="28"/>
                <w:szCs w:val="28"/>
              </w:rPr>
            </w:pPr>
          </w:p>
          <w:p w:rsidR="00C62FC1" w:rsidRPr="00C063C7" w:rsidRDefault="00C063C7" w:rsidP="00E63E35">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9</w:t>
            </w:r>
          </w:p>
        </w:tc>
      </w:tr>
      <w:tr w:rsidR="00A633B3" w:rsidRPr="0029442C" w:rsidTr="00DC60B0">
        <w:tc>
          <w:tcPr>
            <w:tcW w:w="9180" w:type="dxa"/>
          </w:tcPr>
          <w:p w:rsidR="00A633B3" w:rsidRDefault="00A633B3" w:rsidP="00A633B3">
            <w:pPr>
              <w:spacing w:after="0" w:line="240" w:lineRule="auto"/>
              <w:ind w:firstLine="709"/>
              <w:rPr>
                <w:rFonts w:ascii="Times New Roman" w:hAnsi="Times New Roman"/>
                <w:spacing w:val="2"/>
                <w:sz w:val="28"/>
                <w:szCs w:val="28"/>
              </w:rPr>
            </w:pPr>
            <w:r>
              <w:rPr>
                <w:rFonts w:ascii="Times New Roman" w:hAnsi="Times New Roman"/>
                <w:sz w:val="28"/>
                <w:szCs w:val="28"/>
              </w:rPr>
              <w:t xml:space="preserve">  </w:t>
            </w:r>
            <w:r w:rsidRPr="0029442C">
              <w:rPr>
                <w:rFonts w:ascii="Times New Roman" w:hAnsi="Times New Roman"/>
                <w:sz w:val="28"/>
                <w:szCs w:val="28"/>
              </w:rPr>
              <w:t>1.1</w:t>
            </w:r>
            <w:r>
              <w:rPr>
                <w:rFonts w:ascii="Times New Roman" w:hAnsi="Times New Roman"/>
                <w:sz w:val="28"/>
                <w:szCs w:val="28"/>
              </w:rPr>
              <w:t xml:space="preserve"> </w:t>
            </w:r>
            <w:r w:rsidRPr="00A209DC">
              <w:rPr>
                <w:rFonts w:ascii="Times New Roman" w:hAnsi="Times New Roman"/>
                <w:sz w:val="28"/>
                <w:szCs w:val="28"/>
              </w:rPr>
              <w:t>Изучение пов</w:t>
            </w:r>
            <w:r>
              <w:rPr>
                <w:rFonts w:ascii="Times New Roman" w:hAnsi="Times New Roman"/>
                <w:sz w:val="28"/>
                <w:szCs w:val="28"/>
              </w:rPr>
              <w:t>едения осмотического коэффициен</w:t>
            </w:r>
            <w:r w:rsidRPr="00A209DC">
              <w:rPr>
                <w:rFonts w:ascii="Times New Roman" w:hAnsi="Times New Roman"/>
                <w:sz w:val="28"/>
                <w:szCs w:val="28"/>
              </w:rPr>
              <w:t xml:space="preserve">та </w:t>
            </w:r>
            <w:r w:rsidRPr="00A209DC">
              <w:rPr>
                <w:rFonts w:ascii="Times New Roman" w:hAnsi="Times New Roman"/>
                <w:spacing w:val="2"/>
                <w:sz w:val="28"/>
                <w:szCs w:val="28"/>
              </w:rPr>
              <w:t>Бьеррума-</w:t>
            </w:r>
          </w:p>
          <w:p w:rsidR="00A633B3" w:rsidRDefault="00A633B3" w:rsidP="00A633B3">
            <w:pPr>
              <w:spacing w:after="0" w:line="240" w:lineRule="auto"/>
              <w:ind w:firstLine="709"/>
              <w:rPr>
                <w:rFonts w:ascii="Times New Roman" w:hAnsi="Times New Roman"/>
                <w:snapToGrid w:val="0"/>
                <w:sz w:val="28"/>
                <w:szCs w:val="28"/>
              </w:rPr>
            </w:pPr>
            <w:r>
              <w:rPr>
                <w:rFonts w:ascii="Times New Roman" w:hAnsi="Times New Roman"/>
                <w:spacing w:val="2"/>
                <w:sz w:val="28"/>
                <w:szCs w:val="28"/>
              </w:rPr>
              <w:t xml:space="preserve">  </w:t>
            </w:r>
            <w:r w:rsidRPr="00A209DC">
              <w:rPr>
                <w:rFonts w:ascii="Times New Roman" w:hAnsi="Times New Roman"/>
                <w:spacing w:val="2"/>
                <w:sz w:val="28"/>
                <w:szCs w:val="28"/>
              </w:rPr>
              <w:t>Гугге</w:t>
            </w:r>
            <w:r>
              <w:rPr>
                <w:rFonts w:ascii="Times New Roman" w:hAnsi="Times New Roman"/>
                <w:spacing w:val="2"/>
                <w:sz w:val="28"/>
                <w:szCs w:val="28"/>
              </w:rPr>
              <w:t>н</w:t>
            </w:r>
            <w:r w:rsidRPr="00A209DC">
              <w:rPr>
                <w:rFonts w:ascii="Times New Roman" w:hAnsi="Times New Roman"/>
                <w:spacing w:val="2"/>
                <w:sz w:val="28"/>
                <w:szCs w:val="28"/>
              </w:rPr>
              <w:t xml:space="preserve">гейма и построение графиков </w:t>
            </w:r>
            <w:r w:rsidRPr="004D7D53">
              <w:rPr>
                <w:position w:val="-14"/>
                <w:sz w:val="28"/>
                <w:szCs w:val="28"/>
              </w:rPr>
              <w:object w:dxaOrig="580" w:dyaOrig="400">
                <v:shape id="_x0000_i1031" type="#_x0000_t75" style="width:29.25pt;height:20.25pt" o:ole="">
                  <v:imagedata r:id="rId8" o:title=""/>
                </v:shape>
                <o:OLEObject Type="Embed" ProgID="Equation.3" ShapeID="_x0000_i1031" DrawAspect="Content" ObjectID="_1664636216" r:id="rId15"/>
              </w:object>
            </w:r>
            <w:r w:rsidRPr="00A209DC">
              <w:rPr>
                <w:rFonts w:ascii="Times New Roman" w:hAnsi="Times New Roman"/>
                <w:snapToGrid w:val="0"/>
                <w:sz w:val="28"/>
                <w:szCs w:val="28"/>
              </w:rPr>
              <w:t xml:space="preserve">в момент плавления для </w:t>
            </w:r>
          </w:p>
          <w:p w:rsidR="00A633B3" w:rsidRPr="00A209DC" w:rsidRDefault="00A633B3" w:rsidP="00A633B3">
            <w:pPr>
              <w:spacing w:after="0" w:line="240" w:lineRule="auto"/>
              <w:ind w:firstLine="709"/>
              <w:rPr>
                <w:rFonts w:ascii="Times New Roman" w:hAnsi="Times New Roman"/>
                <w:sz w:val="28"/>
                <w:szCs w:val="28"/>
              </w:rPr>
            </w:pPr>
            <w:r>
              <w:rPr>
                <w:rFonts w:ascii="Times New Roman" w:hAnsi="Times New Roman"/>
                <w:snapToGrid w:val="0"/>
                <w:sz w:val="28"/>
                <w:szCs w:val="28"/>
              </w:rPr>
              <w:t xml:space="preserve">  </w:t>
            </w:r>
            <w:r w:rsidRPr="00A209DC">
              <w:rPr>
                <w:rFonts w:ascii="Times New Roman" w:hAnsi="Times New Roman"/>
                <w:snapToGrid w:val="0"/>
                <w:sz w:val="28"/>
                <w:szCs w:val="28"/>
              </w:rPr>
              <w:t>модельных металлических систем</w:t>
            </w:r>
            <w:r>
              <w:rPr>
                <w:rFonts w:ascii="Times New Roman" w:hAnsi="Times New Roman"/>
                <w:sz w:val="28"/>
                <w:szCs w:val="28"/>
              </w:rPr>
              <w:t>……</w:t>
            </w:r>
            <w:r w:rsidRPr="00A209DC">
              <w:rPr>
                <w:rFonts w:ascii="Times New Roman" w:hAnsi="Times New Roman"/>
                <w:sz w:val="28"/>
                <w:szCs w:val="28"/>
              </w:rPr>
              <w:t>………………</w:t>
            </w:r>
            <w:r w:rsidR="00E26556">
              <w:rPr>
                <w:rFonts w:ascii="Times New Roman" w:hAnsi="Times New Roman"/>
                <w:sz w:val="28"/>
                <w:szCs w:val="28"/>
                <w:lang w:val="en-US"/>
              </w:rPr>
              <w:t>…...</w:t>
            </w:r>
            <w:r w:rsidRPr="00A209DC">
              <w:rPr>
                <w:rFonts w:ascii="Times New Roman" w:hAnsi="Times New Roman"/>
                <w:sz w:val="28"/>
                <w:szCs w:val="28"/>
              </w:rPr>
              <w:t>….……...</w:t>
            </w:r>
            <w:r>
              <w:rPr>
                <w:rFonts w:ascii="Times New Roman" w:hAnsi="Times New Roman"/>
                <w:sz w:val="28"/>
                <w:szCs w:val="28"/>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A633B3" w:rsidRDefault="00A633B3" w:rsidP="00E63E35">
            <w:pPr>
              <w:spacing w:after="0" w:line="240" w:lineRule="auto"/>
              <w:jc w:val="center"/>
              <w:rPr>
                <w:rFonts w:ascii="Times New Roman" w:hAnsi="Times New Roman"/>
                <w:spacing w:val="-13"/>
                <w:sz w:val="28"/>
                <w:szCs w:val="28"/>
              </w:rPr>
            </w:pPr>
          </w:p>
          <w:p w:rsidR="00A633B3" w:rsidRPr="00C063C7" w:rsidRDefault="00C063C7" w:rsidP="00E63E35">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11</w:t>
            </w:r>
          </w:p>
        </w:tc>
      </w:tr>
      <w:tr w:rsidR="00A633B3" w:rsidRPr="0029442C" w:rsidTr="00DC60B0">
        <w:tc>
          <w:tcPr>
            <w:tcW w:w="9180" w:type="dxa"/>
          </w:tcPr>
          <w:p w:rsidR="00A633B3" w:rsidRPr="00A209DC" w:rsidRDefault="00A633B3" w:rsidP="00A633B3">
            <w:pPr>
              <w:spacing w:after="0" w:line="240" w:lineRule="auto"/>
              <w:ind w:firstLine="709"/>
              <w:rPr>
                <w:rFonts w:ascii="Times New Roman" w:hAnsi="Times New Roman"/>
                <w:sz w:val="28"/>
                <w:szCs w:val="28"/>
              </w:rPr>
            </w:pPr>
            <w:r>
              <w:rPr>
                <w:rFonts w:ascii="Times New Roman" w:hAnsi="Times New Roman"/>
                <w:sz w:val="28"/>
                <w:szCs w:val="28"/>
              </w:rPr>
              <w:t xml:space="preserve">    1.1.1 </w:t>
            </w:r>
            <w:r w:rsidRPr="001D0688">
              <w:rPr>
                <w:rFonts w:ascii="Times New Roman" w:hAnsi="Times New Roman"/>
                <w:sz w:val="28"/>
                <w:szCs w:val="28"/>
              </w:rPr>
              <w:t xml:space="preserve">Система </w:t>
            </w:r>
            <w:r w:rsidRPr="001D0688">
              <w:rPr>
                <w:rFonts w:ascii="Times New Roman" w:hAnsi="Times New Roman"/>
                <w:sz w:val="28"/>
                <w:szCs w:val="28"/>
                <w:lang w:val="en-US"/>
              </w:rPr>
              <w:t>Fe</w:t>
            </w:r>
            <w:r w:rsidRPr="001D0688">
              <w:rPr>
                <w:rFonts w:ascii="Times New Roman" w:hAnsi="Times New Roman"/>
                <w:sz w:val="28"/>
                <w:szCs w:val="28"/>
              </w:rPr>
              <w:t>-</w:t>
            </w:r>
            <w:r w:rsidRPr="001D0688">
              <w:rPr>
                <w:rFonts w:ascii="Times New Roman" w:hAnsi="Times New Roman"/>
                <w:sz w:val="28"/>
                <w:szCs w:val="28"/>
                <w:lang w:val="en-US"/>
              </w:rPr>
              <w:t>Si</w:t>
            </w:r>
            <w:r w:rsidRPr="001D0688">
              <w:rPr>
                <w:rFonts w:ascii="Times New Roman" w:hAnsi="Times New Roman"/>
                <w:sz w:val="28"/>
                <w:szCs w:val="28"/>
              </w:rPr>
              <w:t xml:space="preserve"> и ее квазисистема </w:t>
            </w:r>
            <w:r w:rsidRPr="001D0688">
              <w:rPr>
                <w:rFonts w:ascii="Times New Roman" w:hAnsi="Times New Roman"/>
                <w:sz w:val="28"/>
                <w:szCs w:val="28"/>
                <w:lang w:val="en-US"/>
              </w:rPr>
              <w:t>FeSi</w:t>
            </w:r>
            <w:r w:rsidRPr="001D0688">
              <w:rPr>
                <w:rFonts w:ascii="Times New Roman" w:hAnsi="Times New Roman"/>
                <w:sz w:val="28"/>
                <w:szCs w:val="28"/>
              </w:rPr>
              <w:t>-</w:t>
            </w:r>
            <w:r w:rsidRPr="001D0688">
              <w:rPr>
                <w:rFonts w:ascii="Times New Roman" w:hAnsi="Times New Roman"/>
                <w:sz w:val="28"/>
                <w:szCs w:val="28"/>
                <w:lang w:val="en-US"/>
              </w:rPr>
              <w:t>Fe</w:t>
            </w:r>
            <w:r w:rsidRPr="001D0688">
              <w:rPr>
                <w:rFonts w:ascii="Times New Roman" w:hAnsi="Times New Roman"/>
                <w:sz w:val="28"/>
                <w:szCs w:val="28"/>
              </w:rPr>
              <w:t xml:space="preserve"> со стороны железа </w:t>
            </w:r>
          </w:p>
        </w:tc>
        <w:tc>
          <w:tcPr>
            <w:tcW w:w="567" w:type="dxa"/>
          </w:tcPr>
          <w:p w:rsidR="00A633B3" w:rsidRPr="00C063C7" w:rsidRDefault="00A633B3" w:rsidP="007E1F5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1</w:t>
            </w:r>
            <w:r w:rsidR="007E1F57">
              <w:rPr>
                <w:rFonts w:ascii="Times New Roman" w:hAnsi="Times New Roman"/>
                <w:spacing w:val="-13"/>
                <w:sz w:val="28"/>
                <w:szCs w:val="28"/>
              </w:rPr>
              <w:t>1</w:t>
            </w:r>
          </w:p>
        </w:tc>
      </w:tr>
      <w:tr w:rsidR="00A633B3" w:rsidRPr="0029442C" w:rsidTr="00DC60B0">
        <w:tc>
          <w:tcPr>
            <w:tcW w:w="9180" w:type="dxa"/>
          </w:tcPr>
          <w:p w:rsidR="00A633B3" w:rsidRPr="00A633B3" w:rsidRDefault="00A633B3" w:rsidP="00A633B3">
            <w:pPr>
              <w:spacing w:after="0" w:line="240" w:lineRule="auto"/>
              <w:ind w:firstLine="709"/>
              <w:rPr>
                <w:rFonts w:ascii="Times New Roman" w:hAnsi="Times New Roman"/>
                <w:sz w:val="28"/>
                <w:szCs w:val="28"/>
              </w:rPr>
            </w:pPr>
            <w:r>
              <w:rPr>
                <w:rFonts w:ascii="Times New Roman" w:hAnsi="Times New Roman"/>
                <w:sz w:val="28"/>
                <w:szCs w:val="28"/>
              </w:rPr>
              <w:t xml:space="preserve">    1.1.2 </w:t>
            </w:r>
            <w:r w:rsidRPr="001D0688">
              <w:rPr>
                <w:rFonts w:ascii="Times New Roman" w:hAnsi="Times New Roman"/>
                <w:sz w:val="28"/>
                <w:szCs w:val="28"/>
              </w:rPr>
              <w:t xml:space="preserve">Система </w:t>
            </w:r>
            <w:r w:rsidRPr="001D0688">
              <w:rPr>
                <w:rFonts w:ascii="Times New Roman" w:hAnsi="Times New Roman"/>
                <w:sz w:val="28"/>
                <w:szCs w:val="28"/>
                <w:lang w:val="en-US"/>
              </w:rPr>
              <w:t>Fe</w:t>
            </w:r>
            <w:r w:rsidRPr="001D0688">
              <w:rPr>
                <w:rFonts w:ascii="Times New Roman" w:hAnsi="Times New Roman"/>
                <w:sz w:val="28"/>
                <w:szCs w:val="28"/>
              </w:rPr>
              <w:t>-</w:t>
            </w:r>
            <w:r w:rsidRPr="001D0688">
              <w:rPr>
                <w:rFonts w:ascii="Times New Roman" w:hAnsi="Times New Roman"/>
                <w:sz w:val="28"/>
                <w:szCs w:val="28"/>
                <w:lang w:val="en-US"/>
              </w:rPr>
              <w:t>Si</w:t>
            </w:r>
            <w:r w:rsidRPr="001D0688">
              <w:rPr>
                <w:rFonts w:ascii="Times New Roman" w:hAnsi="Times New Roman"/>
                <w:sz w:val="28"/>
                <w:szCs w:val="28"/>
              </w:rPr>
              <w:t xml:space="preserve"> и ее квазисистема </w:t>
            </w:r>
            <w:r w:rsidRPr="001D0688">
              <w:rPr>
                <w:rFonts w:ascii="Times New Roman" w:hAnsi="Times New Roman"/>
                <w:sz w:val="28"/>
                <w:szCs w:val="28"/>
                <w:lang w:val="en-US"/>
              </w:rPr>
              <w:t>FeSi</w:t>
            </w:r>
            <w:r w:rsidRPr="001D0688">
              <w:rPr>
                <w:rFonts w:ascii="Times New Roman" w:hAnsi="Times New Roman"/>
                <w:sz w:val="28"/>
                <w:szCs w:val="28"/>
              </w:rPr>
              <w:t>-</w:t>
            </w:r>
            <w:r w:rsidRPr="001D0688">
              <w:rPr>
                <w:rFonts w:ascii="Times New Roman" w:hAnsi="Times New Roman"/>
                <w:sz w:val="28"/>
                <w:szCs w:val="28"/>
                <w:lang w:val="en-US"/>
              </w:rPr>
              <w:t>Si</w:t>
            </w:r>
            <w:r w:rsidRPr="001D0688">
              <w:rPr>
                <w:rFonts w:ascii="Times New Roman" w:hAnsi="Times New Roman"/>
                <w:sz w:val="28"/>
                <w:szCs w:val="28"/>
              </w:rPr>
              <w:t xml:space="preserve"> со стороны кремния </w:t>
            </w:r>
          </w:p>
        </w:tc>
        <w:tc>
          <w:tcPr>
            <w:tcW w:w="567" w:type="dxa"/>
          </w:tcPr>
          <w:p w:rsidR="00A633B3" w:rsidRPr="00C063C7" w:rsidRDefault="00C063C7" w:rsidP="00C07EC0">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16</w:t>
            </w:r>
          </w:p>
        </w:tc>
      </w:tr>
      <w:tr w:rsidR="00A633B3" w:rsidRPr="0029442C" w:rsidTr="00DC60B0">
        <w:tc>
          <w:tcPr>
            <w:tcW w:w="9180" w:type="dxa"/>
          </w:tcPr>
          <w:p w:rsidR="00A633B3" w:rsidRPr="00A209DC" w:rsidRDefault="00A633B3" w:rsidP="00A633B3">
            <w:pPr>
              <w:spacing w:after="0" w:line="240" w:lineRule="auto"/>
              <w:ind w:firstLine="709"/>
              <w:rPr>
                <w:rFonts w:ascii="Times New Roman" w:hAnsi="Times New Roman"/>
                <w:sz w:val="28"/>
                <w:szCs w:val="28"/>
              </w:rPr>
            </w:pPr>
            <w:r>
              <w:rPr>
                <w:rFonts w:ascii="Times New Roman" w:hAnsi="Times New Roman"/>
                <w:sz w:val="28"/>
                <w:szCs w:val="28"/>
              </w:rPr>
              <w:t xml:space="preserve">    1.1.3 </w:t>
            </w:r>
            <w:r w:rsidRPr="001D0688">
              <w:rPr>
                <w:rFonts w:ascii="Times New Roman" w:hAnsi="Times New Roman"/>
                <w:sz w:val="28"/>
                <w:szCs w:val="28"/>
              </w:rPr>
              <w:t xml:space="preserve">Система </w:t>
            </w:r>
            <w:r w:rsidRPr="001D0688">
              <w:rPr>
                <w:rFonts w:ascii="Times New Roman" w:hAnsi="Times New Roman"/>
                <w:sz w:val="28"/>
                <w:szCs w:val="28"/>
                <w:lang w:val="en-US"/>
              </w:rPr>
              <w:t>Fe</w:t>
            </w:r>
            <w:r w:rsidRPr="001D0688">
              <w:rPr>
                <w:rFonts w:ascii="Times New Roman" w:hAnsi="Times New Roman"/>
                <w:sz w:val="28"/>
                <w:szCs w:val="28"/>
              </w:rPr>
              <w:t>-Т</w:t>
            </w:r>
            <w:r w:rsidRPr="001D0688">
              <w:rPr>
                <w:rFonts w:ascii="Times New Roman" w:hAnsi="Times New Roman"/>
                <w:sz w:val="28"/>
                <w:szCs w:val="28"/>
                <w:lang w:val="en-US"/>
              </w:rPr>
              <w:t>i</w:t>
            </w:r>
            <w:r w:rsidRPr="001D0688">
              <w:rPr>
                <w:rFonts w:ascii="Times New Roman" w:hAnsi="Times New Roman"/>
                <w:sz w:val="28"/>
                <w:szCs w:val="28"/>
              </w:rPr>
              <w:t xml:space="preserve"> и ее квазисистема </w:t>
            </w:r>
            <w:r w:rsidRPr="001D0688">
              <w:rPr>
                <w:rFonts w:ascii="Times New Roman" w:hAnsi="Times New Roman"/>
                <w:sz w:val="28"/>
                <w:szCs w:val="28"/>
                <w:lang w:val="en-US"/>
              </w:rPr>
              <w:t>Fe</w:t>
            </w:r>
            <w:r w:rsidRPr="00A40DB9">
              <w:rPr>
                <w:rFonts w:ascii="Times New Roman" w:hAnsi="Times New Roman"/>
                <w:sz w:val="28"/>
                <w:szCs w:val="28"/>
                <w:vertAlign w:val="subscript"/>
              </w:rPr>
              <w:t>2</w:t>
            </w:r>
            <w:r w:rsidRPr="001D0688">
              <w:rPr>
                <w:rFonts w:ascii="Times New Roman" w:hAnsi="Times New Roman"/>
                <w:sz w:val="28"/>
                <w:szCs w:val="28"/>
              </w:rPr>
              <w:t>Т</w:t>
            </w:r>
            <w:r w:rsidRPr="001D0688">
              <w:rPr>
                <w:rFonts w:ascii="Times New Roman" w:hAnsi="Times New Roman"/>
                <w:sz w:val="28"/>
                <w:szCs w:val="28"/>
                <w:lang w:val="en-US"/>
              </w:rPr>
              <w:t>i</w:t>
            </w:r>
            <w:r w:rsidRPr="001D0688">
              <w:rPr>
                <w:rFonts w:ascii="Times New Roman" w:hAnsi="Times New Roman"/>
                <w:sz w:val="28"/>
                <w:szCs w:val="28"/>
              </w:rPr>
              <w:t>-</w:t>
            </w:r>
            <w:r w:rsidRPr="001D0688">
              <w:rPr>
                <w:rFonts w:ascii="Times New Roman" w:hAnsi="Times New Roman"/>
                <w:sz w:val="28"/>
                <w:szCs w:val="28"/>
                <w:lang w:val="en-US"/>
              </w:rPr>
              <w:t>Fe</w:t>
            </w:r>
            <w:r w:rsidRPr="001D0688">
              <w:rPr>
                <w:rFonts w:ascii="Times New Roman" w:hAnsi="Times New Roman"/>
                <w:sz w:val="28"/>
                <w:szCs w:val="28"/>
              </w:rPr>
              <w:t xml:space="preserve"> со стороны железа</w:t>
            </w:r>
            <w:r>
              <w:rPr>
                <w:rFonts w:ascii="Times New Roman" w:hAnsi="Times New Roman"/>
                <w:sz w:val="28"/>
                <w:szCs w:val="28"/>
              </w:rPr>
              <w:t xml:space="preserve"> </w:t>
            </w:r>
          </w:p>
        </w:tc>
        <w:tc>
          <w:tcPr>
            <w:tcW w:w="567" w:type="dxa"/>
          </w:tcPr>
          <w:p w:rsidR="00A633B3" w:rsidRPr="00C063C7" w:rsidRDefault="00A633B3" w:rsidP="00C063C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2</w:t>
            </w:r>
            <w:r w:rsidR="00C063C7">
              <w:rPr>
                <w:rFonts w:ascii="Times New Roman" w:hAnsi="Times New Roman"/>
                <w:spacing w:val="-13"/>
                <w:sz w:val="28"/>
                <w:szCs w:val="28"/>
                <w:lang w:val="en-US"/>
              </w:rPr>
              <w:t>1</w:t>
            </w:r>
          </w:p>
        </w:tc>
      </w:tr>
      <w:tr w:rsidR="00A633B3" w:rsidRPr="0029442C" w:rsidTr="00DC60B0">
        <w:tc>
          <w:tcPr>
            <w:tcW w:w="9180" w:type="dxa"/>
          </w:tcPr>
          <w:p w:rsidR="00A633B3" w:rsidRPr="00A209DC" w:rsidRDefault="00A633B3" w:rsidP="00A633B3">
            <w:pPr>
              <w:spacing w:after="0" w:line="240" w:lineRule="auto"/>
              <w:ind w:firstLine="709"/>
              <w:rPr>
                <w:rFonts w:ascii="Times New Roman" w:hAnsi="Times New Roman"/>
                <w:sz w:val="28"/>
                <w:szCs w:val="28"/>
              </w:rPr>
            </w:pPr>
            <w:r>
              <w:rPr>
                <w:rFonts w:ascii="Times New Roman" w:hAnsi="Times New Roman"/>
                <w:sz w:val="28"/>
                <w:szCs w:val="28"/>
              </w:rPr>
              <w:t xml:space="preserve">    1.1.4 </w:t>
            </w:r>
            <w:r w:rsidRPr="001D0688">
              <w:rPr>
                <w:rFonts w:ascii="Times New Roman" w:hAnsi="Times New Roman"/>
                <w:sz w:val="28"/>
                <w:szCs w:val="28"/>
              </w:rPr>
              <w:t xml:space="preserve">Система </w:t>
            </w:r>
            <w:r w:rsidRPr="001D0688">
              <w:rPr>
                <w:rFonts w:ascii="Times New Roman" w:hAnsi="Times New Roman"/>
                <w:sz w:val="28"/>
                <w:szCs w:val="28"/>
                <w:lang w:val="en-US"/>
              </w:rPr>
              <w:t>Fe</w:t>
            </w:r>
            <w:r w:rsidRPr="001D0688">
              <w:rPr>
                <w:rFonts w:ascii="Times New Roman" w:hAnsi="Times New Roman"/>
                <w:sz w:val="28"/>
                <w:szCs w:val="28"/>
              </w:rPr>
              <w:t>-Т</w:t>
            </w:r>
            <w:r w:rsidRPr="001D0688">
              <w:rPr>
                <w:rFonts w:ascii="Times New Roman" w:hAnsi="Times New Roman"/>
                <w:sz w:val="28"/>
                <w:szCs w:val="28"/>
                <w:lang w:val="en-US"/>
              </w:rPr>
              <w:t>i</w:t>
            </w:r>
            <w:r w:rsidRPr="001D0688">
              <w:rPr>
                <w:rFonts w:ascii="Times New Roman" w:hAnsi="Times New Roman"/>
                <w:sz w:val="28"/>
                <w:szCs w:val="28"/>
              </w:rPr>
              <w:t xml:space="preserve"> и ее квазисистема </w:t>
            </w:r>
            <w:r w:rsidRPr="001D0688">
              <w:rPr>
                <w:rFonts w:ascii="Times New Roman" w:hAnsi="Times New Roman"/>
                <w:sz w:val="28"/>
                <w:szCs w:val="28"/>
                <w:lang w:val="en-US"/>
              </w:rPr>
              <w:t>Fe</w:t>
            </w:r>
            <w:r w:rsidRPr="001D0688">
              <w:rPr>
                <w:rFonts w:ascii="Times New Roman" w:hAnsi="Times New Roman"/>
                <w:sz w:val="28"/>
                <w:szCs w:val="28"/>
                <w:vertAlign w:val="subscript"/>
              </w:rPr>
              <w:t>2</w:t>
            </w:r>
            <w:r w:rsidRPr="001D0688">
              <w:rPr>
                <w:rFonts w:ascii="Times New Roman" w:hAnsi="Times New Roman"/>
                <w:sz w:val="28"/>
                <w:szCs w:val="28"/>
              </w:rPr>
              <w:t>Т</w:t>
            </w:r>
            <w:r w:rsidRPr="001D0688">
              <w:rPr>
                <w:rFonts w:ascii="Times New Roman" w:hAnsi="Times New Roman"/>
                <w:sz w:val="28"/>
                <w:szCs w:val="28"/>
                <w:lang w:val="en-US"/>
              </w:rPr>
              <w:t>i</w:t>
            </w:r>
            <w:r w:rsidRPr="001D0688">
              <w:rPr>
                <w:rFonts w:ascii="Times New Roman" w:hAnsi="Times New Roman"/>
                <w:sz w:val="28"/>
                <w:szCs w:val="28"/>
              </w:rPr>
              <w:t>-</w:t>
            </w:r>
            <w:r w:rsidRPr="001D0688">
              <w:rPr>
                <w:rFonts w:ascii="Times New Roman" w:hAnsi="Times New Roman"/>
                <w:sz w:val="28"/>
                <w:szCs w:val="28"/>
                <w:lang w:val="en-US"/>
              </w:rPr>
              <w:t>Ti</w:t>
            </w:r>
            <w:r w:rsidRPr="001D0688">
              <w:rPr>
                <w:rFonts w:ascii="Times New Roman" w:hAnsi="Times New Roman"/>
                <w:sz w:val="28"/>
                <w:szCs w:val="28"/>
              </w:rPr>
              <w:t xml:space="preserve"> со стороны титана</w:t>
            </w:r>
            <w:r>
              <w:rPr>
                <w:rFonts w:ascii="Times New Roman" w:hAnsi="Times New Roman"/>
                <w:sz w:val="28"/>
                <w:szCs w:val="28"/>
              </w:rPr>
              <w:t xml:space="preserve"> </w:t>
            </w:r>
          </w:p>
        </w:tc>
        <w:tc>
          <w:tcPr>
            <w:tcW w:w="567" w:type="dxa"/>
          </w:tcPr>
          <w:p w:rsidR="00A633B3" w:rsidRPr="00C063C7" w:rsidRDefault="00A633B3" w:rsidP="00C063C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2</w:t>
            </w:r>
            <w:r w:rsidR="00C063C7">
              <w:rPr>
                <w:rFonts w:ascii="Times New Roman" w:hAnsi="Times New Roman"/>
                <w:spacing w:val="-13"/>
                <w:sz w:val="28"/>
                <w:szCs w:val="28"/>
                <w:lang w:val="en-US"/>
              </w:rPr>
              <w:t>4</w:t>
            </w:r>
          </w:p>
        </w:tc>
      </w:tr>
      <w:tr w:rsidR="00A633B3" w:rsidRPr="0029442C" w:rsidTr="00DC60B0">
        <w:tc>
          <w:tcPr>
            <w:tcW w:w="9180" w:type="dxa"/>
          </w:tcPr>
          <w:p w:rsidR="00A633B3" w:rsidRDefault="00A633B3" w:rsidP="00A633B3">
            <w:pPr>
              <w:spacing w:after="0" w:line="240" w:lineRule="auto"/>
              <w:ind w:firstLine="709"/>
              <w:rPr>
                <w:rFonts w:ascii="Times New Roman" w:hAnsi="Times New Roman"/>
                <w:spacing w:val="2"/>
                <w:sz w:val="28"/>
                <w:szCs w:val="28"/>
              </w:rPr>
            </w:pPr>
            <w:r>
              <w:rPr>
                <w:rFonts w:ascii="Times New Roman" w:hAnsi="Times New Roman"/>
                <w:sz w:val="28"/>
                <w:szCs w:val="28"/>
              </w:rPr>
              <w:t xml:space="preserve">  </w:t>
            </w:r>
            <w:r w:rsidRPr="0029442C">
              <w:rPr>
                <w:rFonts w:ascii="Times New Roman" w:hAnsi="Times New Roman"/>
                <w:sz w:val="28"/>
                <w:szCs w:val="28"/>
              </w:rPr>
              <w:t>1.2</w:t>
            </w:r>
            <w:r>
              <w:rPr>
                <w:rFonts w:ascii="Times New Roman" w:hAnsi="Times New Roman"/>
                <w:sz w:val="28"/>
                <w:szCs w:val="28"/>
              </w:rPr>
              <w:t xml:space="preserve"> </w:t>
            </w:r>
            <w:r w:rsidRPr="00A209DC">
              <w:rPr>
                <w:rFonts w:ascii="Times New Roman" w:hAnsi="Times New Roman"/>
                <w:sz w:val="28"/>
                <w:szCs w:val="28"/>
              </w:rPr>
              <w:t xml:space="preserve">Изучение поведения осмотического коэффициента </w:t>
            </w:r>
            <w:r w:rsidRPr="00A209DC">
              <w:rPr>
                <w:rFonts w:ascii="Times New Roman" w:hAnsi="Times New Roman"/>
                <w:spacing w:val="2"/>
                <w:sz w:val="28"/>
                <w:szCs w:val="28"/>
              </w:rPr>
              <w:t>Бьеррума-</w:t>
            </w:r>
          </w:p>
          <w:p w:rsidR="00A633B3" w:rsidRDefault="00A633B3" w:rsidP="00A633B3">
            <w:pPr>
              <w:spacing w:after="0" w:line="240" w:lineRule="auto"/>
              <w:ind w:firstLine="709"/>
              <w:rPr>
                <w:rFonts w:ascii="Times New Roman" w:hAnsi="Times New Roman"/>
                <w:snapToGrid w:val="0"/>
                <w:sz w:val="28"/>
                <w:szCs w:val="28"/>
              </w:rPr>
            </w:pPr>
            <w:r>
              <w:rPr>
                <w:rFonts w:ascii="Times New Roman" w:hAnsi="Times New Roman"/>
                <w:spacing w:val="2"/>
                <w:sz w:val="28"/>
                <w:szCs w:val="28"/>
              </w:rPr>
              <w:t xml:space="preserve">  </w:t>
            </w:r>
            <w:r w:rsidRPr="00A209DC">
              <w:rPr>
                <w:rFonts w:ascii="Times New Roman" w:hAnsi="Times New Roman"/>
                <w:spacing w:val="2"/>
                <w:sz w:val="28"/>
                <w:szCs w:val="28"/>
              </w:rPr>
              <w:t xml:space="preserve">Гуггенгейма и построение графиков </w:t>
            </w:r>
            <w:r w:rsidRPr="004D7D53">
              <w:rPr>
                <w:position w:val="-14"/>
                <w:sz w:val="28"/>
                <w:szCs w:val="28"/>
              </w:rPr>
              <w:object w:dxaOrig="580" w:dyaOrig="400">
                <v:shape id="_x0000_i1032" type="#_x0000_t75" style="width:29.25pt;height:20.25pt" o:ole="">
                  <v:imagedata r:id="rId16" o:title=""/>
                </v:shape>
                <o:OLEObject Type="Embed" ProgID="Equation.3" ShapeID="_x0000_i1032" DrawAspect="Content" ObjectID="_1664636217" r:id="rId17"/>
              </w:object>
            </w:r>
            <w:r w:rsidRPr="00A209DC">
              <w:rPr>
                <w:rFonts w:ascii="Times New Roman" w:hAnsi="Times New Roman"/>
                <w:snapToGrid w:val="0"/>
                <w:sz w:val="28"/>
                <w:szCs w:val="28"/>
              </w:rPr>
              <w:t xml:space="preserve">в момент плавления для </w:t>
            </w:r>
          </w:p>
          <w:p w:rsidR="00A633B3" w:rsidRPr="00E26556" w:rsidRDefault="00A633B3" w:rsidP="00A633B3">
            <w:pPr>
              <w:spacing w:after="0" w:line="240" w:lineRule="auto"/>
              <w:ind w:firstLine="709"/>
              <w:rPr>
                <w:rFonts w:ascii="Times New Roman" w:hAnsi="Times New Roman"/>
                <w:sz w:val="28"/>
                <w:szCs w:val="28"/>
                <w:lang w:val="en-US"/>
              </w:rPr>
            </w:pPr>
            <w:r>
              <w:rPr>
                <w:rFonts w:ascii="Times New Roman" w:hAnsi="Times New Roman"/>
                <w:snapToGrid w:val="0"/>
                <w:sz w:val="28"/>
                <w:szCs w:val="28"/>
              </w:rPr>
              <w:t xml:space="preserve">  </w:t>
            </w:r>
            <w:r w:rsidRPr="00A209DC">
              <w:rPr>
                <w:rFonts w:ascii="Times New Roman" w:hAnsi="Times New Roman"/>
                <w:snapToGrid w:val="0"/>
                <w:sz w:val="28"/>
                <w:szCs w:val="28"/>
              </w:rPr>
              <w:t>модельных оксидных систем</w:t>
            </w:r>
            <w:r>
              <w:rPr>
                <w:rFonts w:ascii="Times New Roman" w:hAnsi="Times New Roman"/>
                <w:snapToGrid w:val="0"/>
                <w:sz w:val="28"/>
                <w:szCs w:val="28"/>
              </w:rPr>
              <w:t xml:space="preserve"> </w:t>
            </w:r>
            <w:r w:rsidR="00E26556">
              <w:rPr>
                <w:rFonts w:ascii="Times New Roman" w:hAnsi="Times New Roman"/>
                <w:snapToGrid w:val="0"/>
                <w:sz w:val="28"/>
                <w:szCs w:val="28"/>
              </w:rPr>
              <w:t>…</w:t>
            </w:r>
            <w:r w:rsidR="00E26556">
              <w:rPr>
                <w:rFonts w:ascii="Times New Roman" w:hAnsi="Times New Roman"/>
                <w:snapToGrid w:val="0"/>
                <w:sz w:val="28"/>
                <w:szCs w:val="28"/>
                <w:lang w:val="en-US"/>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A633B3" w:rsidRDefault="00A633B3" w:rsidP="00E63E35">
            <w:pPr>
              <w:spacing w:after="0" w:line="240" w:lineRule="auto"/>
              <w:jc w:val="center"/>
              <w:rPr>
                <w:rFonts w:ascii="Times New Roman" w:hAnsi="Times New Roman"/>
                <w:spacing w:val="-13"/>
                <w:sz w:val="28"/>
                <w:szCs w:val="28"/>
              </w:rPr>
            </w:pPr>
          </w:p>
          <w:p w:rsidR="00A633B3" w:rsidRPr="00C063C7" w:rsidRDefault="00C063C7" w:rsidP="00E63E35">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27</w:t>
            </w:r>
          </w:p>
        </w:tc>
      </w:tr>
      <w:tr w:rsidR="00A633B3" w:rsidRPr="0029442C" w:rsidTr="00DC60B0">
        <w:tc>
          <w:tcPr>
            <w:tcW w:w="9180" w:type="dxa"/>
          </w:tcPr>
          <w:p w:rsidR="00A633B3" w:rsidRPr="00B645EB" w:rsidRDefault="008F2BD7" w:rsidP="00A633B3">
            <w:pPr>
              <w:spacing w:after="0" w:line="240" w:lineRule="auto"/>
              <w:ind w:firstLine="709"/>
              <w:rPr>
                <w:rFonts w:ascii="Times New Roman" w:hAnsi="Times New Roman"/>
                <w:sz w:val="28"/>
                <w:szCs w:val="28"/>
              </w:rPr>
            </w:pPr>
            <w:r>
              <w:rPr>
                <w:rFonts w:ascii="Times New Roman" w:hAnsi="Times New Roman"/>
                <w:sz w:val="28"/>
                <w:szCs w:val="28"/>
              </w:rPr>
              <w:t xml:space="preserve">    </w:t>
            </w:r>
            <w:r w:rsidR="00A633B3">
              <w:rPr>
                <w:rFonts w:ascii="Times New Roman" w:hAnsi="Times New Roman"/>
                <w:sz w:val="28"/>
                <w:szCs w:val="28"/>
              </w:rPr>
              <w:t>1.2.1</w:t>
            </w:r>
            <w:r>
              <w:rPr>
                <w:rFonts w:ascii="Times New Roman" w:hAnsi="Times New Roman"/>
                <w:sz w:val="28"/>
                <w:szCs w:val="28"/>
              </w:rPr>
              <w:t xml:space="preserve"> </w:t>
            </w:r>
            <w:r w:rsidR="00A633B3" w:rsidRPr="0073611D">
              <w:rPr>
                <w:rFonts w:ascii="Times New Roman" w:hAnsi="Times New Roman"/>
                <w:snapToGrid w:val="0"/>
                <w:sz w:val="28"/>
                <w:szCs w:val="28"/>
              </w:rPr>
              <w:t xml:space="preserve">Область кристаллизации </w:t>
            </w:r>
            <w:r w:rsidR="00A633B3" w:rsidRPr="0073611D">
              <w:rPr>
                <w:rFonts w:ascii="Times New Roman" w:hAnsi="Times New Roman"/>
                <w:snapToGrid w:val="0"/>
                <w:sz w:val="28"/>
                <w:szCs w:val="28"/>
                <w:lang w:val="en-US"/>
              </w:rPr>
              <w:t>FeCr</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O</w:t>
            </w:r>
            <w:r w:rsidR="00A633B3" w:rsidRPr="0073611D">
              <w:rPr>
                <w:rFonts w:ascii="Times New Roman" w:hAnsi="Times New Roman"/>
                <w:snapToGrid w:val="0"/>
                <w:sz w:val="28"/>
                <w:szCs w:val="28"/>
                <w:vertAlign w:val="subscript"/>
              </w:rPr>
              <w:t xml:space="preserve">4  </w:t>
            </w:r>
            <w:r w:rsidR="00A633B3" w:rsidRPr="0073611D">
              <w:rPr>
                <w:rFonts w:ascii="Times New Roman" w:hAnsi="Times New Roman"/>
                <w:snapToGrid w:val="0"/>
                <w:sz w:val="28"/>
                <w:szCs w:val="28"/>
              </w:rPr>
              <w:t xml:space="preserve">квазисистемы </w:t>
            </w:r>
            <w:r w:rsidR="00A633B3" w:rsidRPr="0073611D">
              <w:rPr>
                <w:rFonts w:ascii="Times New Roman" w:hAnsi="Times New Roman"/>
                <w:snapToGrid w:val="0"/>
                <w:sz w:val="28"/>
                <w:szCs w:val="28"/>
                <w:lang w:val="en-US"/>
              </w:rPr>
              <w:t>FeO</w:t>
            </w:r>
            <w:r w:rsidR="00A633B3" w:rsidRPr="0073611D">
              <w:rPr>
                <w:rFonts w:ascii="Times New Roman" w:hAnsi="Times New Roman"/>
                <w:snapToGrid w:val="0"/>
                <w:sz w:val="28"/>
                <w:szCs w:val="28"/>
              </w:rPr>
              <w:t>-</w:t>
            </w:r>
            <w:r w:rsidR="00A633B3" w:rsidRPr="0073611D">
              <w:rPr>
                <w:rFonts w:ascii="Times New Roman" w:hAnsi="Times New Roman"/>
                <w:snapToGrid w:val="0"/>
                <w:sz w:val="28"/>
                <w:szCs w:val="28"/>
                <w:lang w:val="en-US"/>
              </w:rPr>
              <w:t>FeCr</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O</w:t>
            </w:r>
            <w:r w:rsidR="00A633B3" w:rsidRPr="0073611D">
              <w:rPr>
                <w:rFonts w:ascii="Times New Roman" w:hAnsi="Times New Roman"/>
                <w:snapToGrid w:val="0"/>
                <w:sz w:val="28"/>
                <w:szCs w:val="28"/>
                <w:vertAlign w:val="subscript"/>
              </w:rPr>
              <w:t>4</w:t>
            </w:r>
            <w:r w:rsidR="00A633B3">
              <w:rPr>
                <w:rFonts w:ascii="Times New Roman" w:hAnsi="Times New Roman"/>
                <w:snapToGrid w:val="0"/>
                <w:sz w:val="28"/>
                <w:szCs w:val="28"/>
                <w:vertAlign w:val="subscript"/>
              </w:rPr>
              <w:t xml:space="preserve"> </w:t>
            </w:r>
          </w:p>
        </w:tc>
        <w:tc>
          <w:tcPr>
            <w:tcW w:w="567" w:type="dxa"/>
          </w:tcPr>
          <w:p w:rsidR="00A633B3" w:rsidRPr="00C063C7" w:rsidRDefault="00C063C7" w:rsidP="00E63E35">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27</w:t>
            </w:r>
          </w:p>
        </w:tc>
      </w:tr>
      <w:tr w:rsidR="00A633B3" w:rsidRPr="0029442C" w:rsidTr="00DC60B0">
        <w:tc>
          <w:tcPr>
            <w:tcW w:w="9180" w:type="dxa"/>
          </w:tcPr>
          <w:p w:rsidR="008F2BD7" w:rsidRPr="008F2BD7" w:rsidRDefault="008F2BD7" w:rsidP="008F2BD7">
            <w:pPr>
              <w:spacing w:after="0" w:line="240" w:lineRule="auto"/>
              <w:ind w:firstLine="709"/>
              <w:rPr>
                <w:rFonts w:ascii="Times New Roman" w:hAnsi="Times New Roman"/>
                <w:snapToGrid w:val="0"/>
                <w:sz w:val="28"/>
                <w:szCs w:val="28"/>
              </w:rPr>
            </w:pPr>
            <w:r>
              <w:rPr>
                <w:rFonts w:ascii="Times New Roman" w:hAnsi="Times New Roman"/>
                <w:sz w:val="28"/>
                <w:szCs w:val="28"/>
              </w:rPr>
              <w:t xml:space="preserve">    </w:t>
            </w:r>
            <w:r w:rsidR="00A633B3">
              <w:rPr>
                <w:rFonts w:ascii="Times New Roman" w:hAnsi="Times New Roman"/>
                <w:sz w:val="28"/>
                <w:szCs w:val="28"/>
              </w:rPr>
              <w:t>1.2.2</w:t>
            </w:r>
            <w:r>
              <w:rPr>
                <w:rFonts w:ascii="Times New Roman" w:hAnsi="Times New Roman"/>
                <w:sz w:val="28"/>
                <w:szCs w:val="28"/>
              </w:rPr>
              <w:t xml:space="preserve"> </w:t>
            </w:r>
            <w:r w:rsidR="00A633B3" w:rsidRPr="0073611D">
              <w:rPr>
                <w:rFonts w:ascii="Times New Roman" w:hAnsi="Times New Roman"/>
                <w:snapToGrid w:val="0"/>
                <w:sz w:val="28"/>
                <w:szCs w:val="28"/>
              </w:rPr>
              <w:t xml:space="preserve">Область кристаллизации </w:t>
            </w:r>
            <w:r w:rsidR="00A633B3" w:rsidRPr="0073611D">
              <w:rPr>
                <w:rFonts w:ascii="Times New Roman" w:hAnsi="Times New Roman"/>
                <w:snapToGrid w:val="0"/>
                <w:sz w:val="28"/>
                <w:szCs w:val="28"/>
                <w:lang w:val="en-US"/>
              </w:rPr>
              <w:t>FeCr</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O</w:t>
            </w:r>
            <w:r w:rsidR="00A633B3" w:rsidRPr="0073611D">
              <w:rPr>
                <w:rFonts w:ascii="Times New Roman" w:hAnsi="Times New Roman"/>
                <w:snapToGrid w:val="0"/>
                <w:sz w:val="28"/>
                <w:szCs w:val="28"/>
                <w:vertAlign w:val="subscript"/>
              </w:rPr>
              <w:t xml:space="preserve">4  </w:t>
            </w:r>
            <w:r w:rsidR="00A633B3" w:rsidRPr="0073611D">
              <w:rPr>
                <w:rFonts w:ascii="Times New Roman" w:hAnsi="Times New Roman"/>
                <w:snapToGrid w:val="0"/>
                <w:sz w:val="28"/>
                <w:szCs w:val="28"/>
              </w:rPr>
              <w:t xml:space="preserve">квазисистемы </w:t>
            </w:r>
          </w:p>
          <w:p w:rsidR="00A633B3" w:rsidRPr="00DC60B0" w:rsidRDefault="008F2BD7" w:rsidP="008F2BD7">
            <w:pPr>
              <w:spacing w:after="0" w:line="240" w:lineRule="auto"/>
              <w:ind w:firstLine="709"/>
              <w:rPr>
                <w:rFonts w:ascii="Times New Roman" w:hAnsi="Times New Roman"/>
                <w:sz w:val="28"/>
                <w:szCs w:val="28"/>
              </w:rPr>
            </w:pPr>
            <w:r w:rsidRPr="00DC60B0">
              <w:rPr>
                <w:rFonts w:ascii="Times New Roman" w:hAnsi="Times New Roman"/>
                <w:snapToGrid w:val="0"/>
                <w:sz w:val="28"/>
                <w:szCs w:val="28"/>
              </w:rPr>
              <w:t xml:space="preserve">    </w:t>
            </w:r>
            <w:r w:rsidR="00A633B3" w:rsidRPr="0073611D">
              <w:rPr>
                <w:rFonts w:ascii="Times New Roman" w:hAnsi="Times New Roman"/>
                <w:sz w:val="28"/>
                <w:szCs w:val="28"/>
                <w:lang w:val="en-US"/>
              </w:rPr>
              <w:t>Cr</w:t>
            </w:r>
            <w:r w:rsidR="00A633B3" w:rsidRPr="0073611D">
              <w:rPr>
                <w:rFonts w:ascii="Times New Roman" w:hAnsi="Times New Roman"/>
                <w:sz w:val="28"/>
                <w:szCs w:val="28"/>
                <w:vertAlign w:val="subscript"/>
              </w:rPr>
              <w:t>2</w:t>
            </w:r>
            <w:r w:rsidR="00A633B3" w:rsidRPr="0073611D">
              <w:rPr>
                <w:rFonts w:ascii="Times New Roman" w:hAnsi="Times New Roman"/>
                <w:sz w:val="28"/>
                <w:szCs w:val="28"/>
                <w:lang w:val="en-US"/>
              </w:rPr>
              <w:t>O</w:t>
            </w:r>
            <w:r w:rsidR="00A633B3" w:rsidRPr="0073611D">
              <w:rPr>
                <w:rFonts w:ascii="Times New Roman" w:hAnsi="Times New Roman"/>
                <w:sz w:val="28"/>
                <w:szCs w:val="28"/>
                <w:vertAlign w:val="subscript"/>
              </w:rPr>
              <w:t>3</w:t>
            </w:r>
            <w:r w:rsidR="00A633B3" w:rsidRPr="0073611D">
              <w:rPr>
                <w:rFonts w:ascii="Times New Roman" w:hAnsi="Times New Roman"/>
                <w:snapToGrid w:val="0"/>
                <w:sz w:val="28"/>
                <w:szCs w:val="28"/>
              </w:rPr>
              <w:t>-</w:t>
            </w:r>
            <w:r>
              <w:rPr>
                <w:rFonts w:ascii="Times New Roman" w:hAnsi="Times New Roman"/>
                <w:snapToGrid w:val="0"/>
                <w:sz w:val="28"/>
                <w:szCs w:val="28"/>
                <w:lang w:val="en-US"/>
              </w:rPr>
              <w:t>F</w:t>
            </w:r>
            <w:r w:rsidR="00A633B3" w:rsidRPr="0073611D">
              <w:rPr>
                <w:rFonts w:ascii="Times New Roman" w:hAnsi="Times New Roman"/>
                <w:snapToGrid w:val="0"/>
                <w:sz w:val="28"/>
                <w:szCs w:val="28"/>
                <w:lang w:val="en-US"/>
              </w:rPr>
              <w:t>eCr</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O</w:t>
            </w:r>
            <w:r w:rsidR="00A633B3" w:rsidRPr="0073611D">
              <w:rPr>
                <w:rFonts w:ascii="Times New Roman" w:hAnsi="Times New Roman"/>
                <w:snapToGrid w:val="0"/>
                <w:sz w:val="28"/>
                <w:szCs w:val="28"/>
                <w:vertAlign w:val="subscript"/>
              </w:rPr>
              <w:t>4</w:t>
            </w:r>
            <w:r w:rsidR="00F21001" w:rsidRPr="00DC60B0">
              <w:rPr>
                <w:rFonts w:ascii="Times New Roman" w:hAnsi="Times New Roman"/>
                <w:snapToGrid w:val="0"/>
                <w:sz w:val="28"/>
                <w:szCs w:val="28"/>
              </w:rPr>
              <w:t>………………………………………………………….</w:t>
            </w:r>
          </w:p>
        </w:tc>
        <w:tc>
          <w:tcPr>
            <w:tcW w:w="567" w:type="dxa"/>
          </w:tcPr>
          <w:p w:rsidR="00F21001" w:rsidRPr="00DC60B0" w:rsidRDefault="00F21001" w:rsidP="00E63E35">
            <w:pPr>
              <w:spacing w:after="0" w:line="240" w:lineRule="auto"/>
              <w:jc w:val="center"/>
              <w:rPr>
                <w:rFonts w:ascii="Times New Roman" w:hAnsi="Times New Roman"/>
                <w:spacing w:val="-13"/>
                <w:sz w:val="28"/>
                <w:szCs w:val="28"/>
              </w:rPr>
            </w:pPr>
          </w:p>
          <w:p w:rsidR="00A633B3" w:rsidRPr="00C063C7" w:rsidRDefault="00A633B3" w:rsidP="00C063C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3</w:t>
            </w:r>
            <w:r w:rsidR="00C063C7">
              <w:rPr>
                <w:rFonts w:ascii="Times New Roman" w:hAnsi="Times New Roman"/>
                <w:spacing w:val="-13"/>
                <w:sz w:val="28"/>
                <w:szCs w:val="28"/>
                <w:lang w:val="en-US"/>
              </w:rPr>
              <w:t>0</w:t>
            </w:r>
          </w:p>
        </w:tc>
      </w:tr>
      <w:tr w:rsidR="00A633B3" w:rsidRPr="0029442C" w:rsidTr="00DC60B0">
        <w:tc>
          <w:tcPr>
            <w:tcW w:w="9180" w:type="dxa"/>
          </w:tcPr>
          <w:p w:rsidR="00A633B3" w:rsidRPr="00DC60B0" w:rsidRDefault="008F2BD7" w:rsidP="008F2BD7">
            <w:pPr>
              <w:spacing w:after="0" w:line="240" w:lineRule="auto"/>
              <w:ind w:firstLine="709"/>
              <w:rPr>
                <w:rFonts w:ascii="Times New Roman" w:hAnsi="Times New Roman"/>
                <w:sz w:val="28"/>
                <w:szCs w:val="28"/>
              </w:rPr>
            </w:pPr>
            <w:r w:rsidRPr="008F2BD7">
              <w:rPr>
                <w:rFonts w:ascii="Times New Roman" w:hAnsi="Times New Roman"/>
                <w:sz w:val="28"/>
                <w:szCs w:val="28"/>
              </w:rPr>
              <w:t xml:space="preserve">    </w:t>
            </w:r>
            <w:r w:rsidR="00A633B3">
              <w:rPr>
                <w:rFonts w:ascii="Times New Roman" w:hAnsi="Times New Roman"/>
                <w:sz w:val="28"/>
                <w:szCs w:val="28"/>
              </w:rPr>
              <w:t>1.2.3</w:t>
            </w:r>
            <w:r>
              <w:rPr>
                <w:rFonts w:ascii="Times New Roman" w:hAnsi="Times New Roman"/>
                <w:sz w:val="28"/>
                <w:szCs w:val="28"/>
              </w:rPr>
              <w:t xml:space="preserve"> </w:t>
            </w:r>
            <w:r w:rsidR="00A633B3" w:rsidRPr="0073611D">
              <w:rPr>
                <w:rFonts w:ascii="Times New Roman" w:hAnsi="Times New Roman"/>
                <w:snapToGrid w:val="0"/>
                <w:sz w:val="28"/>
                <w:szCs w:val="28"/>
              </w:rPr>
              <w:t xml:space="preserve">Область кристаллизации </w:t>
            </w:r>
            <w:r w:rsidR="00A633B3" w:rsidRPr="0073611D">
              <w:rPr>
                <w:rFonts w:ascii="Times New Roman" w:hAnsi="Times New Roman"/>
                <w:snapToGrid w:val="0"/>
                <w:sz w:val="28"/>
                <w:szCs w:val="28"/>
                <w:lang w:val="en-US"/>
              </w:rPr>
              <w:t>Fe</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TiO</w:t>
            </w:r>
            <w:r w:rsidR="00A633B3" w:rsidRPr="0073611D">
              <w:rPr>
                <w:rFonts w:ascii="Times New Roman" w:hAnsi="Times New Roman"/>
                <w:snapToGrid w:val="0"/>
                <w:sz w:val="28"/>
                <w:szCs w:val="28"/>
                <w:vertAlign w:val="subscript"/>
              </w:rPr>
              <w:t xml:space="preserve">4  </w:t>
            </w:r>
            <w:r w:rsidR="00A633B3" w:rsidRPr="0073611D">
              <w:rPr>
                <w:rFonts w:ascii="Times New Roman" w:hAnsi="Times New Roman"/>
                <w:snapToGrid w:val="0"/>
                <w:sz w:val="28"/>
                <w:szCs w:val="28"/>
              </w:rPr>
              <w:t xml:space="preserve">квазисистемы </w:t>
            </w:r>
            <w:r w:rsidR="00A633B3" w:rsidRPr="0073611D">
              <w:rPr>
                <w:rFonts w:ascii="Times New Roman" w:hAnsi="Times New Roman"/>
                <w:snapToGrid w:val="0"/>
                <w:sz w:val="28"/>
                <w:szCs w:val="28"/>
                <w:lang w:val="en-US"/>
              </w:rPr>
              <w:t>FeO</w:t>
            </w:r>
            <w:r w:rsidR="00A633B3" w:rsidRPr="0073611D">
              <w:rPr>
                <w:rFonts w:ascii="Times New Roman" w:hAnsi="Times New Roman"/>
                <w:snapToGrid w:val="0"/>
                <w:sz w:val="28"/>
                <w:szCs w:val="28"/>
              </w:rPr>
              <w:t>-</w:t>
            </w:r>
            <w:r w:rsidR="00A633B3">
              <w:rPr>
                <w:rFonts w:ascii="Times New Roman" w:hAnsi="Times New Roman"/>
                <w:snapToGrid w:val="0"/>
                <w:sz w:val="28"/>
                <w:szCs w:val="28"/>
                <w:lang w:val="en-US"/>
              </w:rPr>
              <w:t>Fe</w:t>
            </w:r>
            <w:r w:rsidR="00A633B3">
              <w:rPr>
                <w:rFonts w:ascii="Times New Roman" w:hAnsi="Times New Roman"/>
                <w:snapToGrid w:val="0"/>
                <w:sz w:val="28"/>
                <w:szCs w:val="28"/>
                <w:vertAlign w:val="subscript"/>
              </w:rPr>
              <w:t>2</w:t>
            </w:r>
            <w:r w:rsidR="00A633B3">
              <w:rPr>
                <w:rFonts w:ascii="Times New Roman" w:hAnsi="Times New Roman"/>
                <w:snapToGrid w:val="0"/>
                <w:sz w:val="28"/>
                <w:szCs w:val="28"/>
                <w:lang w:val="en-US"/>
              </w:rPr>
              <w:t>TiO</w:t>
            </w:r>
            <w:r w:rsidR="00A633B3" w:rsidRPr="008D6FA8">
              <w:rPr>
                <w:rFonts w:ascii="Times New Roman" w:hAnsi="Times New Roman"/>
                <w:snapToGrid w:val="0"/>
                <w:sz w:val="28"/>
                <w:szCs w:val="28"/>
                <w:vertAlign w:val="subscript"/>
              </w:rPr>
              <w:t>4</w:t>
            </w:r>
            <w:r w:rsidR="00A633B3">
              <w:rPr>
                <w:rFonts w:ascii="Times New Roman" w:hAnsi="Times New Roman"/>
                <w:snapToGrid w:val="0"/>
                <w:sz w:val="28"/>
                <w:szCs w:val="28"/>
              </w:rPr>
              <w:t xml:space="preserve"> </w:t>
            </w:r>
          </w:p>
        </w:tc>
        <w:tc>
          <w:tcPr>
            <w:tcW w:w="567" w:type="dxa"/>
          </w:tcPr>
          <w:p w:rsidR="00A633B3" w:rsidRPr="00C063C7" w:rsidRDefault="00A633B3" w:rsidP="00C063C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3</w:t>
            </w:r>
            <w:r w:rsidR="00C063C7">
              <w:rPr>
                <w:rFonts w:ascii="Times New Roman" w:hAnsi="Times New Roman"/>
                <w:spacing w:val="-13"/>
                <w:sz w:val="28"/>
                <w:szCs w:val="28"/>
                <w:lang w:val="en-US"/>
              </w:rPr>
              <w:t>4</w:t>
            </w:r>
          </w:p>
        </w:tc>
      </w:tr>
      <w:tr w:rsidR="00A633B3" w:rsidRPr="0029442C" w:rsidTr="00DC60B0">
        <w:tc>
          <w:tcPr>
            <w:tcW w:w="9180" w:type="dxa"/>
          </w:tcPr>
          <w:p w:rsidR="00A633B3" w:rsidRPr="00DC60B0" w:rsidRDefault="008F2BD7" w:rsidP="008F2BD7">
            <w:pPr>
              <w:spacing w:after="0" w:line="240" w:lineRule="auto"/>
              <w:ind w:firstLine="709"/>
              <w:rPr>
                <w:rFonts w:ascii="Times New Roman" w:hAnsi="Times New Roman"/>
                <w:sz w:val="28"/>
                <w:szCs w:val="28"/>
              </w:rPr>
            </w:pPr>
            <w:r w:rsidRPr="008F2BD7">
              <w:rPr>
                <w:rFonts w:ascii="Times New Roman" w:hAnsi="Times New Roman"/>
                <w:sz w:val="28"/>
                <w:szCs w:val="28"/>
              </w:rPr>
              <w:t xml:space="preserve">    </w:t>
            </w:r>
            <w:r w:rsidR="00A633B3">
              <w:rPr>
                <w:rFonts w:ascii="Times New Roman" w:hAnsi="Times New Roman"/>
                <w:sz w:val="28"/>
                <w:szCs w:val="28"/>
              </w:rPr>
              <w:t>1.2.4</w:t>
            </w:r>
            <w:r>
              <w:rPr>
                <w:rFonts w:ascii="Times New Roman" w:hAnsi="Times New Roman"/>
                <w:sz w:val="28"/>
                <w:szCs w:val="28"/>
              </w:rPr>
              <w:t xml:space="preserve"> </w:t>
            </w:r>
            <w:r w:rsidR="00A633B3" w:rsidRPr="0073611D">
              <w:rPr>
                <w:rFonts w:ascii="Times New Roman" w:hAnsi="Times New Roman"/>
                <w:snapToGrid w:val="0"/>
                <w:sz w:val="28"/>
                <w:szCs w:val="28"/>
              </w:rPr>
              <w:t xml:space="preserve">Область кристаллизации </w:t>
            </w:r>
            <w:r w:rsidR="00A633B3" w:rsidRPr="0073611D">
              <w:rPr>
                <w:rFonts w:ascii="Times New Roman" w:hAnsi="Times New Roman"/>
                <w:snapToGrid w:val="0"/>
                <w:sz w:val="28"/>
                <w:szCs w:val="28"/>
                <w:lang w:val="en-US"/>
              </w:rPr>
              <w:t>Fe</w:t>
            </w:r>
            <w:r w:rsidR="00A633B3" w:rsidRPr="0073611D">
              <w:rPr>
                <w:rFonts w:ascii="Times New Roman" w:hAnsi="Times New Roman"/>
                <w:snapToGrid w:val="0"/>
                <w:sz w:val="28"/>
                <w:szCs w:val="28"/>
                <w:vertAlign w:val="subscript"/>
              </w:rPr>
              <w:t>2</w:t>
            </w:r>
            <w:r w:rsidR="00A633B3" w:rsidRPr="0073611D">
              <w:rPr>
                <w:rFonts w:ascii="Times New Roman" w:hAnsi="Times New Roman"/>
                <w:snapToGrid w:val="0"/>
                <w:sz w:val="28"/>
                <w:szCs w:val="28"/>
                <w:lang w:val="en-US"/>
              </w:rPr>
              <w:t>TiO</w:t>
            </w:r>
            <w:r w:rsidR="00A633B3" w:rsidRPr="0073611D">
              <w:rPr>
                <w:rFonts w:ascii="Times New Roman" w:hAnsi="Times New Roman"/>
                <w:snapToGrid w:val="0"/>
                <w:sz w:val="28"/>
                <w:szCs w:val="28"/>
                <w:vertAlign w:val="subscript"/>
              </w:rPr>
              <w:t xml:space="preserve">4  </w:t>
            </w:r>
            <w:r w:rsidR="00A633B3" w:rsidRPr="0073611D">
              <w:rPr>
                <w:rFonts w:ascii="Times New Roman" w:hAnsi="Times New Roman"/>
                <w:snapToGrid w:val="0"/>
                <w:sz w:val="28"/>
                <w:szCs w:val="28"/>
              </w:rPr>
              <w:t xml:space="preserve">квазисистемы </w:t>
            </w:r>
            <w:r w:rsidR="00A633B3" w:rsidRPr="0073611D">
              <w:rPr>
                <w:rFonts w:ascii="Times New Roman" w:hAnsi="Times New Roman"/>
                <w:sz w:val="28"/>
                <w:szCs w:val="28"/>
              </w:rPr>
              <w:t>TiO</w:t>
            </w:r>
            <w:r w:rsidR="00A633B3" w:rsidRPr="0073611D">
              <w:rPr>
                <w:rFonts w:ascii="Times New Roman" w:hAnsi="Times New Roman"/>
                <w:sz w:val="28"/>
                <w:szCs w:val="28"/>
                <w:vertAlign w:val="subscript"/>
              </w:rPr>
              <w:t>2</w:t>
            </w:r>
            <w:r w:rsidR="00A633B3" w:rsidRPr="0073611D">
              <w:rPr>
                <w:rFonts w:ascii="Times New Roman" w:hAnsi="Times New Roman"/>
                <w:snapToGrid w:val="0"/>
                <w:sz w:val="28"/>
                <w:szCs w:val="28"/>
              </w:rPr>
              <w:t>-</w:t>
            </w:r>
            <w:r w:rsidR="00A633B3">
              <w:rPr>
                <w:rFonts w:ascii="Times New Roman" w:hAnsi="Times New Roman"/>
                <w:snapToGrid w:val="0"/>
                <w:sz w:val="28"/>
                <w:szCs w:val="28"/>
                <w:lang w:val="en-US"/>
              </w:rPr>
              <w:t>Fe</w:t>
            </w:r>
            <w:r w:rsidR="00A633B3">
              <w:rPr>
                <w:rFonts w:ascii="Times New Roman" w:hAnsi="Times New Roman"/>
                <w:snapToGrid w:val="0"/>
                <w:sz w:val="28"/>
                <w:szCs w:val="28"/>
                <w:vertAlign w:val="subscript"/>
              </w:rPr>
              <w:t>2</w:t>
            </w:r>
            <w:r w:rsidR="00A633B3">
              <w:rPr>
                <w:rFonts w:ascii="Times New Roman" w:hAnsi="Times New Roman"/>
                <w:snapToGrid w:val="0"/>
                <w:sz w:val="28"/>
                <w:szCs w:val="28"/>
                <w:lang w:val="en-US"/>
              </w:rPr>
              <w:t>TiO</w:t>
            </w:r>
            <w:r w:rsidR="00A633B3" w:rsidRPr="008D6FA8">
              <w:rPr>
                <w:rFonts w:ascii="Times New Roman" w:hAnsi="Times New Roman"/>
                <w:snapToGrid w:val="0"/>
                <w:sz w:val="28"/>
                <w:szCs w:val="28"/>
                <w:vertAlign w:val="subscript"/>
              </w:rPr>
              <w:t>4</w:t>
            </w:r>
            <w:r w:rsidR="00A633B3">
              <w:rPr>
                <w:rFonts w:ascii="Times New Roman" w:hAnsi="Times New Roman"/>
                <w:snapToGrid w:val="0"/>
                <w:sz w:val="28"/>
                <w:szCs w:val="28"/>
              </w:rPr>
              <w:t xml:space="preserve"> </w:t>
            </w:r>
          </w:p>
        </w:tc>
        <w:tc>
          <w:tcPr>
            <w:tcW w:w="567" w:type="dxa"/>
          </w:tcPr>
          <w:p w:rsidR="00A633B3" w:rsidRPr="00C063C7" w:rsidRDefault="00C063C7" w:rsidP="00E63E35">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37</w:t>
            </w:r>
          </w:p>
        </w:tc>
      </w:tr>
      <w:tr w:rsidR="00A633B3" w:rsidRPr="0029442C" w:rsidTr="00DC60B0">
        <w:tc>
          <w:tcPr>
            <w:tcW w:w="9180" w:type="dxa"/>
          </w:tcPr>
          <w:p w:rsidR="00A633B3" w:rsidRPr="0029442C" w:rsidRDefault="00A633B3" w:rsidP="008F2BD7">
            <w:pPr>
              <w:spacing w:after="0" w:line="240" w:lineRule="auto"/>
              <w:ind w:firstLine="709"/>
              <w:rPr>
                <w:rFonts w:ascii="Times New Roman" w:hAnsi="Times New Roman"/>
                <w:sz w:val="28"/>
                <w:szCs w:val="28"/>
              </w:rPr>
            </w:pPr>
            <w:r w:rsidRPr="0029442C">
              <w:rPr>
                <w:rFonts w:ascii="Times New Roman" w:hAnsi="Times New Roman"/>
                <w:sz w:val="28"/>
                <w:szCs w:val="28"/>
              </w:rPr>
              <w:t>ЗАКЛЮЧЕНИЕ…………………………………………………..……..</w:t>
            </w:r>
            <w:r w:rsidR="00F21001">
              <w:rPr>
                <w:rFonts w:ascii="Times New Roman" w:hAnsi="Times New Roman"/>
                <w:sz w:val="28"/>
                <w:szCs w:val="28"/>
                <w:lang w:val="en-US"/>
              </w:rPr>
              <w:t>.</w:t>
            </w:r>
            <w:r w:rsidRPr="0029442C">
              <w:rPr>
                <w:rFonts w:ascii="Times New Roman" w:hAnsi="Times New Roman"/>
                <w:sz w:val="28"/>
                <w:szCs w:val="28"/>
              </w:rPr>
              <w:t>.</w:t>
            </w:r>
          </w:p>
        </w:tc>
        <w:tc>
          <w:tcPr>
            <w:tcW w:w="567" w:type="dxa"/>
          </w:tcPr>
          <w:p w:rsidR="00A633B3" w:rsidRPr="00C063C7" w:rsidRDefault="00A633B3" w:rsidP="00C063C7">
            <w:pPr>
              <w:spacing w:after="0" w:line="240" w:lineRule="auto"/>
              <w:jc w:val="center"/>
              <w:rPr>
                <w:rFonts w:ascii="Times New Roman" w:hAnsi="Times New Roman"/>
                <w:spacing w:val="-13"/>
                <w:sz w:val="28"/>
                <w:szCs w:val="28"/>
                <w:lang w:val="en-US"/>
              </w:rPr>
            </w:pPr>
            <w:r w:rsidRPr="00FB4A07">
              <w:rPr>
                <w:rFonts w:ascii="Times New Roman" w:hAnsi="Times New Roman"/>
                <w:spacing w:val="-13"/>
                <w:sz w:val="28"/>
                <w:szCs w:val="28"/>
              </w:rPr>
              <w:t>4</w:t>
            </w:r>
            <w:r w:rsidR="00C063C7">
              <w:rPr>
                <w:rFonts w:ascii="Times New Roman" w:hAnsi="Times New Roman"/>
                <w:spacing w:val="-13"/>
                <w:sz w:val="28"/>
                <w:szCs w:val="28"/>
                <w:lang w:val="en-US"/>
              </w:rPr>
              <w:t>1</w:t>
            </w:r>
          </w:p>
        </w:tc>
      </w:tr>
      <w:tr w:rsidR="00A633B3" w:rsidRPr="0029442C" w:rsidTr="00DC60B0">
        <w:tc>
          <w:tcPr>
            <w:tcW w:w="9180" w:type="dxa"/>
          </w:tcPr>
          <w:p w:rsidR="00A633B3" w:rsidRPr="0029442C" w:rsidRDefault="00A633B3" w:rsidP="008F2BD7">
            <w:pPr>
              <w:spacing w:after="0" w:line="240" w:lineRule="auto"/>
              <w:ind w:firstLine="709"/>
              <w:rPr>
                <w:rFonts w:ascii="Times New Roman" w:hAnsi="Times New Roman"/>
                <w:sz w:val="28"/>
                <w:szCs w:val="28"/>
              </w:rPr>
            </w:pPr>
            <w:r w:rsidRPr="0029442C">
              <w:rPr>
                <w:rFonts w:ascii="Times New Roman" w:hAnsi="Times New Roman"/>
                <w:sz w:val="28"/>
                <w:szCs w:val="28"/>
              </w:rPr>
              <w:t>СПИСОК ИСПОЛЬЗО</w:t>
            </w:r>
            <w:r w:rsidR="008F2BD7">
              <w:rPr>
                <w:rFonts w:ascii="Times New Roman" w:hAnsi="Times New Roman"/>
                <w:sz w:val="28"/>
                <w:szCs w:val="28"/>
              </w:rPr>
              <w:t>В</w:t>
            </w:r>
            <w:r w:rsidRPr="0029442C">
              <w:rPr>
                <w:rFonts w:ascii="Times New Roman" w:hAnsi="Times New Roman"/>
                <w:sz w:val="28"/>
                <w:szCs w:val="28"/>
              </w:rPr>
              <w:t>АННЫХ ИСТОЧНИКОВ…………...…</w:t>
            </w:r>
            <w:r w:rsidR="00F21001">
              <w:rPr>
                <w:rFonts w:ascii="Times New Roman" w:hAnsi="Times New Roman"/>
                <w:sz w:val="28"/>
                <w:szCs w:val="28"/>
                <w:lang w:val="en-US"/>
              </w:rPr>
              <w:t>.</w:t>
            </w:r>
            <w:r w:rsidRPr="0029442C">
              <w:rPr>
                <w:rFonts w:ascii="Times New Roman" w:hAnsi="Times New Roman"/>
                <w:sz w:val="28"/>
                <w:szCs w:val="28"/>
              </w:rPr>
              <w:t>……</w:t>
            </w:r>
          </w:p>
        </w:tc>
        <w:tc>
          <w:tcPr>
            <w:tcW w:w="567" w:type="dxa"/>
          </w:tcPr>
          <w:p w:rsidR="00A633B3" w:rsidRPr="00C063C7" w:rsidRDefault="00A633B3" w:rsidP="00C063C7">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rPr>
              <w:t>4</w:t>
            </w:r>
            <w:r w:rsidR="00C063C7">
              <w:rPr>
                <w:rFonts w:ascii="Times New Roman" w:hAnsi="Times New Roman"/>
                <w:spacing w:val="-13"/>
                <w:sz w:val="28"/>
                <w:szCs w:val="28"/>
                <w:lang w:val="en-US"/>
              </w:rPr>
              <w:t>4</w:t>
            </w:r>
          </w:p>
        </w:tc>
      </w:tr>
      <w:tr w:rsidR="00A633B3" w:rsidRPr="0029442C" w:rsidTr="00DC60B0">
        <w:tc>
          <w:tcPr>
            <w:tcW w:w="9180" w:type="dxa"/>
          </w:tcPr>
          <w:p w:rsidR="00A633B3" w:rsidRPr="00D1342A" w:rsidRDefault="00A633B3" w:rsidP="008F2BD7">
            <w:pPr>
              <w:spacing w:after="0" w:line="240" w:lineRule="auto"/>
              <w:ind w:firstLine="709"/>
              <w:rPr>
                <w:rFonts w:ascii="Times New Roman" w:hAnsi="Times New Roman"/>
                <w:sz w:val="28"/>
                <w:szCs w:val="28"/>
              </w:rPr>
            </w:pPr>
            <w:r w:rsidRPr="00D1342A">
              <w:rPr>
                <w:rFonts w:ascii="Times New Roman" w:hAnsi="Times New Roman"/>
                <w:sz w:val="28"/>
                <w:szCs w:val="28"/>
              </w:rPr>
              <w:t>ПРИЛОЖЕНИ</w:t>
            </w:r>
            <w:r w:rsidR="008F2BD7">
              <w:rPr>
                <w:rFonts w:ascii="Times New Roman" w:hAnsi="Times New Roman"/>
                <w:sz w:val="28"/>
                <w:szCs w:val="28"/>
              </w:rPr>
              <w:t xml:space="preserve">Е А </w:t>
            </w:r>
            <w:r w:rsidR="008F2BD7">
              <w:rPr>
                <w:rFonts w:ascii="Times New Roman" w:hAnsi="Times New Roman"/>
                <w:bCs/>
                <w:sz w:val="28"/>
                <w:szCs w:val="28"/>
              </w:rPr>
              <w:t>Календарный план……………………………</w:t>
            </w:r>
            <w:r w:rsidR="00F21001">
              <w:rPr>
                <w:rFonts w:ascii="Times New Roman" w:hAnsi="Times New Roman"/>
                <w:bCs/>
                <w:sz w:val="28"/>
                <w:szCs w:val="28"/>
                <w:lang w:val="en-US"/>
              </w:rPr>
              <w:t>….</w:t>
            </w:r>
            <w:r w:rsidR="008F2BD7">
              <w:rPr>
                <w:rFonts w:ascii="Times New Roman" w:hAnsi="Times New Roman"/>
                <w:bCs/>
                <w:sz w:val="28"/>
                <w:szCs w:val="28"/>
              </w:rPr>
              <w:t>…</w:t>
            </w:r>
          </w:p>
        </w:tc>
        <w:tc>
          <w:tcPr>
            <w:tcW w:w="567" w:type="dxa"/>
          </w:tcPr>
          <w:p w:rsidR="00A633B3" w:rsidRPr="00C063C7" w:rsidRDefault="00C063C7" w:rsidP="00C063C7">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lang w:val="en-US"/>
              </w:rPr>
              <w:t>47</w:t>
            </w:r>
          </w:p>
        </w:tc>
      </w:tr>
      <w:tr w:rsidR="00A633B3" w:rsidRPr="0029442C" w:rsidTr="00DC60B0">
        <w:tc>
          <w:tcPr>
            <w:tcW w:w="9180" w:type="dxa"/>
          </w:tcPr>
          <w:p w:rsidR="00A633B3" w:rsidRPr="00D1342A" w:rsidRDefault="008F2BD7" w:rsidP="008F2BD7">
            <w:pPr>
              <w:spacing w:after="0" w:line="240" w:lineRule="auto"/>
              <w:ind w:firstLine="709"/>
              <w:rPr>
                <w:rFonts w:ascii="Times New Roman" w:hAnsi="Times New Roman"/>
                <w:sz w:val="28"/>
                <w:szCs w:val="28"/>
              </w:rPr>
            </w:pPr>
            <w:r>
              <w:rPr>
                <w:rFonts w:ascii="Times New Roman" w:hAnsi="Times New Roman"/>
                <w:bCs/>
                <w:sz w:val="28"/>
                <w:szCs w:val="28"/>
              </w:rPr>
              <w:t>ПРИЛОЖЕНИЕ Б Список опубликованных работ………………</w:t>
            </w:r>
            <w:r w:rsidR="00F21001">
              <w:rPr>
                <w:rFonts w:ascii="Times New Roman" w:hAnsi="Times New Roman"/>
                <w:bCs/>
                <w:sz w:val="28"/>
                <w:szCs w:val="28"/>
              </w:rPr>
              <w:t>…</w:t>
            </w:r>
            <w:r>
              <w:rPr>
                <w:rFonts w:ascii="Times New Roman" w:hAnsi="Times New Roman"/>
                <w:bCs/>
                <w:sz w:val="28"/>
                <w:szCs w:val="28"/>
              </w:rPr>
              <w:t>…</w:t>
            </w:r>
          </w:p>
        </w:tc>
        <w:tc>
          <w:tcPr>
            <w:tcW w:w="567" w:type="dxa"/>
          </w:tcPr>
          <w:p w:rsidR="00A633B3" w:rsidRPr="00C063C7" w:rsidRDefault="0001114C" w:rsidP="00C063C7">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rPr>
              <w:t>5</w:t>
            </w:r>
            <w:r w:rsidR="00982E60">
              <w:rPr>
                <w:rFonts w:ascii="Times New Roman" w:hAnsi="Times New Roman"/>
                <w:spacing w:val="-13"/>
                <w:sz w:val="28"/>
                <w:szCs w:val="28"/>
                <w:lang w:val="en-US"/>
              </w:rPr>
              <w:t>3</w:t>
            </w:r>
          </w:p>
        </w:tc>
      </w:tr>
      <w:tr w:rsidR="00A633B3" w:rsidRPr="0029442C" w:rsidTr="00DC60B0">
        <w:tc>
          <w:tcPr>
            <w:tcW w:w="9180" w:type="dxa"/>
          </w:tcPr>
          <w:p w:rsidR="00F21001" w:rsidRDefault="008F2BD7" w:rsidP="00F21001">
            <w:pPr>
              <w:widowControl w:val="0"/>
              <w:spacing w:after="0" w:line="240" w:lineRule="auto"/>
              <w:ind w:firstLine="709"/>
              <w:rPr>
                <w:rFonts w:ascii="Times New Roman" w:hAnsi="Times New Roman"/>
                <w:sz w:val="28"/>
                <w:szCs w:val="28"/>
              </w:rPr>
            </w:pPr>
            <w:r>
              <w:rPr>
                <w:rFonts w:ascii="Times New Roman" w:hAnsi="Times New Roman"/>
                <w:bCs/>
                <w:sz w:val="28"/>
                <w:szCs w:val="28"/>
              </w:rPr>
              <w:t>ПРИЛОЖЕНИЕ В</w:t>
            </w:r>
            <w:r w:rsidR="00F21001">
              <w:rPr>
                <w:rFonts w:ascii="Times New Roman" w:hAnsi="Times New Roman"/>
                <w:bCs/>
                <w:sz w:val="28"/>
                <w:szCs w:val="28"/>
              </w:rPr>
              <w:t xml:space="preserve"> </w:t>
            </w:r>
            <w:r w:rsidR="00F21001" w:rsidRPr="00F92FF2">
              <w:rPr>
                <w:rFonts w:ascii="Times New Roman" w:hAnsi="Times New Roman"/>
                <w:sz w:val="28"/>
                <w:szCs w:val="28"/>
              </w:rPr>
              <w:t>М</w:t>
            </w:r>
            <w:r w:rsidR="00F21001">
              <w:rPr>
                <w:rFonts w:ascii="Times New Roman" w:hAnsi="Times New Roman"/>
                <w:sz w:val="28"/>
                <w:szCs w:val="28"/>
              </w:rPr>
              <w:t xml:space="preserve">етод </w:t>
            </w:r>
            <w:r w:rsidR="00F21001" w:rsidRPr="00F92FF2">
              <w:rPr>
                <w:rFonts w:ascii="Times New Roman" w:hAnsi="Times New Roman"/>
                <w:sz w:val="28"/>
                <w:szCs w:val="28"/>
              </w:rPr>
              <w:t xml:space="preserve">математического описания линий </w:t>
            </w:r>
          </w:p>
          <w:p w:rsidR="00F21001" w:rsidRDefault="00F21001" w:rsidP="00F21001">
            <w:pPr>
              <w:widowControl w:val="0"/>
              <w:spacing w:after="0" w:line="240" w:lineRule="auto"/>
              <w:ind w:firstLine="709"/>
              <w:rPr>
                <w:rFonts w:ascii="Times New Roman" w:hAnsi="Times New Roman"/>
                <w:sz w:val="28"/>
                <w:szCs w:val="28"/>
              </w:rPr>
            </w:pPr>
            <w:r>
              <w:rPr>
                <w:rFonts w:ascii="Times New Roman" w:hAnsi="Times New Roman"/>
                <w:sz w:val="28"/>
                <w:szCs w:val="28"/>
              </w:rPr>
              <w:t xml:space="preserve">                            </w:t>
            </w:r>
            <w:r w:rsidRPr="00F92FF2">
              <w:rPr>
                <w:rFonts w:ascii="Times New Roman" w:hAnsi="Times New Roman"/>
                <w:sz w:val="28"/>
                <w:szCs w:val="28"/>
              </w:rPr>
              <w:t>моновариантных фазовых</w:t>
            </w:r>
            <w:r>
              <w:rPr>
                <w:rFonts w:ascii="Times New Roman" w:hAnsi="Times New Roman"/>
                <w:sz w:val="28"/>
                <w:szCs w:val="28"/>
              </w:rPr>
              <w:t xml:space="preserve"> </w:t>
            </w:r>
            <w:r w:rsidRPr="00F92FF2">
              <w:rPr>
                <w:rFonts w:ascii="Times New Roman" w:hAnsi="Times New Roman"/>
                <w:sz w:val="28"/>
                <w:szCs w:val="28"/>
              </w:rPr>
              <w:t>равновесий на основе</w:t>
            </w:r>
          </w:p>
          <w:p w:rsidR="00A633B3" w:rsidRPr="00DC60B0" w:rsidRDefault="00F21001" w:rsidP="00F21001">
            <w:pPr>
              <w:widowControl w:val="0"/>
              <w:spacing w:after="0" w:line="240" w:lineRule="auto"/>
              <w:ind w:firstLine="709"/>
              <w:rPr>
                <w:rFonts w:ascii="Times New Roman" w:hAnsi="Times New Roman"/>
                <w:sz w:val="28"/>
                <w:szCs w:val="28"/>
              </w:rPr>
            </w:pPr>
            <w:r>
              <w:rPr>
                <w:rFonts w:ascii="Times New Roman" w:hAnsi="Times New Roman"/>
                <w:sz w:val="28"/>
                <w:szCs w:val="28"/>
              </w:rPr>
              <w:t xml:space="preserve">                            </w:t>
            </w:r>
            <w:r w:rsidRPr="00F92FF2">
              <w:rPr>
                <w:rFonts w:ascii="Times New Roman" w:hAnsi="Times New Roman"/>
                <w:sz w:val="28"/>
                <w:szCs w:val="28"/>
              </w:rPr>
              <w:t>концепции Бьеррума-Гуггенгейма</w:t>
            </w:r>
            <w:r w:rsidRPr="00DC60B0">
              <w:rPr>
                <w:rFonts w:ascii="Times New Roman" w:hAnsi="Times New Roman"/>
                <w:sz w:val="28"/>
                <w:szCs w:val="28"/>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01114C" w:rsidRDefault="0001114C" w:rsidP="00E63E35">
            <w:pPr>
              <w:spacing w:after="0" w:line="240" w:lineRule="auto"/>
              <w:jc w:val="center"/>
              <w:rPr>
                <w:rFonts w:ascii="Times New Roman" w:hAnsi="Times New Roman"/>
                <w:spacing w:val="-13"/>
                <w:sz w:val="28"/>
                <w:szCs w:val="28"/>
              </w:rPr>
            </w:pPr>
          </w:p>
          <w:p w:rsidR="0001114C" w:rsidRPr="00982E60" w:rsidRDefault="0001114C" w:rsidP="00982E60">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rPr>
              <w:t>5</w:t>
            </w:r>
            <w:r w:rsidR="00982E60">
              <w:rPr>
                <w:rFonts w:ascii="Times New Roman" w:hAnsi="Times New Roman"/>
                <w:spacing w:val="-13"/>
                <w:sz w:val="28"/>
                <w:szCs w:val="28"/>
                <w:lang w:val="en-US"/>
              </w:rPr>
              <w:t>5</w:t>
            </w:r>
          </w:p>
        </w:tc>
      </w:tr>
      <w:tr w:rsidR="00A633B3" w:rsidRPr="0029442C" w:rsidTr="00DC60B0">
        <w:tc>
          <w:tcPr>
            <w:tcW w:w="9180" w:type="dxa"/>
          </w:tcPr>
          <w:p w:rsidR="00E26556" w:rsidRDefault="00E26556" w:rsidP="00E26556">
            <w:pPr>
              <w:spacing w:after="0" w:line="240" w:lineRule="auto"/>
              <w:ind w:firstLine="709"/>
              <w:rPr>
                <w:rFonts w:ascii="Times New Roman" w:hAnsi="Times New Roman"/>
                <w:sz w:val="28"/>
                <w:szCs w:val="28"/>
              </w:rPr>
            </w:pPr>
            <w:r>
              <w:rPr>
                <w:rFonts w:ascii="Times New Roman" w:hAnsi="Times New Roman"/>
                <w:sz w:val="28"/>
                <w:szCs w:val="28"/>
              </w:rPr>
              <w:t xml:space="preserve">ПРИЛОЖЕНИЕ Г Разработка алгоритма </w:t>
            </w:r>
            <w:r w:rsidRPr="00E37E34">
              <w:rPr>
                <w:rFonts w:ascii="Times New Roman" w:hAnsi="Times New Roman"/>
                <w:sz w:val="28"/>
                <w:szCs w:val="28"/>
              </w:rPr>
              <w:t>расчета степени</w:t>
            </w:r>
          </w:p>
          <w:p w:rsidR="00E26556" w:rsidRDefault="00E26556" w:rsidP="00E26556">
            <w:pPr>
              <w:spacing w:after="0" w:line="240" w:lineRule="auto"/>
              <w:ind w:firstLine="709"/>
              <w:rPr>
                <w:rFonts w:ascii="Times New Roman" w:hAnsi="Times New Roman"/>
                <w:snapToGrid w:val="0"/>
                <w:sz w:val="28"/>
                <w:szCs w:val="28"/>
              </w:rPr>
            </w:pPr>
            <w:r w:rsidRPr="00E37E34">
              <w:rPr>
                <w:rFonts w:ascii="Times New Roman" w:hAnsi="Times New Roman"/>
                <w:sz w:val="28"/>
                <w:szCs w:val="28"/>
              </w:rPr>
              <w:t xml:space="preserve"> </w:t>
            </w:r>
            <w:r>
              <w:rPr>
                <w:rFonts w:ascii="Times New Roman" w:hAnsi="Times New Roman"/>
                <w:sz w:val="28"/>
                <w:szCs w:val="28"/>
              </w:rPr>
              <w:t xml:space="preserve">                           </w:t>
            </w:r>
            <w:r w:rsidRPr="00E37E34">
              <w:rPr>
                <w:rFonts w:ascii="Times New Roman" w:hAnsi="Times New Roman"/>
                <w:sz w:val="28"/>
                <w:szCs w:val="28"/>
              </w:rPr>
              <w:t>диссоциации</w:t>
            </w:r>
            <w:r>
              <w:rPr>
                <w:rFonts w:ascii="Times New Roman" w:hAnsi="Times New Roman"/>
                <w:sz w:val="28"/>
                <w:szCs w:val="28"/>
              </w:rPr>
              <w:t xml:space="preserve"> </w:t>
            </w:r>
            <w:r w:rsidRPr="00E37E34">
              <w:rPr>
                <w:rFonts w:ascii="Times New Roman" w:hAnsi="Times New Roman"/>
                <w:snapToGrid w:val="0"/>
                <w:sz w:val="28"/>
                <w:szCs w:val="28"/>
              </w:rPr>
              <w:t>конгруэнтно</w:t>
            </w:r>
            <w:r>
              <w:rPr>
                <w:rFonts w:ascii="Times New Roman" w:hAnsi="Times New Roman"/>
                <w:snapToGrid w:val="0"/>
                <w:sz w:val="28"/>
                <w:szCs w:val="28"/>
              </w:rPr>
              <w:t>-</w:t>
            </w:r>
            <w:r w:rsidRPr="00E37E34">
              <w:rPr>
                <w:rFonts w:ascii="Times New Roman" w:hAnsi="Times New Roman"/>
                <w:snapToGrid w:val="0"/>
                <w:sz w:val="28"/>
                <w:szCs w:val="28"/>
              </w:rPr>
              <w:t>плавящихся соединений</w:t>
            </w:r>
          </w:p>
          <w:p w:rsidR="00E26556" w:rsidRDefault="00E26556" w:rsidP="00E26556">
            <w:pPr>
              <w:spacing w:after="0" w:line="240" w:lineRule="auto"/>
              <w:ind w:firstLine="709"/>
              <w:rPr>
                <w:rFonts w:ascii="Times New Roman" w:hAnsi="Times New Roman"/>
                <w:snapToGrid w:val="0"/>
                <w:sz w:val="28"/>
                <w:szCs w:val="28"/>
              </w:rPr>
            </w:pPr>
            <w:r>
              <w:rPr>
                <w:rFonts w:ascii="Times New Roman" w:hAnsi="Times New Roman"/>
                <w:snapToGrid w:val="0"/>
                <w:sz w:val="28"/>
                <w:szCs w:val="28"/>
              </w:rPr>
              <w:t xml:space="preserve">                           </w:t>
            </w:r>
            <w:r w:rsidRPr="00E37E34">
              <w:rPr>
                <w:rFonts w:ascii="Times New Roman" w:hAnsi="Times New Roman"/>
                <w:snapToGrid w:val="0"/>
                <w:sz w:val="28"/>
                <w:szCs w:val="28"/>
              </w:rPr>
              <w:t xml:space="preserve"> металлических и  оксидных систем с помощью </w:t>
            </w:r>
          </w:p>
          <w:p w:rsidR="00A633B3" w:rsidRPr="00D1342A" w:rsidRDefault="00E26556" w:rsidP="00E26556">
            <w:pPr>
              <w:spacing w:after="0" w:line="240" w:lineRule="auto"/>
              <w:ind w:firstLine="709"/>
              <w:rPr>
                <w:rFonts w:ascii="Times New Roman" w:hAnsi="Times New Roman"/>
                <w:sz w:val="28"/>
                <w:szCs w:val="28"/>
              </w:rPr>
            </w:pPr>
            <w:r>
              <w:rPr>
                <w:rFonts w:ascii="Times New Roman" w:hAnsi="Times New Roman"/>
                <w:snapToGrid w:val="0"/>
                <w:sz w:val="28"/>
                <w:szCs w:val="28"/>
              </w:rPr>
              <w:t xml:space="preserve">                           </w:t>
            </w:r>
            <w:r w:rsidRPr="00E37E34">
              <w:rPr>
                <w:rFonts w:ascii="Times New Roman" w:hAnsi="Times New Roman"/>
                <w:snapToGrid w:val="0"/>
                <w:sz w:val="28"/>
                <w:szCs w:val="28"/>
              </w:rPr>
              <w:t xml:space="preserve">энергии Гиббса реакции </w:t>
            </w:r>
            <w:r>
              <w:rPr>
                <w:rFonts w:ascii="Times New Roman" w:hAnsi="Times New Roman"/>
                <w:snapToGrid w:val="0"/>
                <w:sz w:val="28"/>
                <w:szCs w:val="28"/>
              </w:rPr>
              <w:t xml:space="preserve"> </w:t>
            </w:r>
            <w:r w:rsidRPr="00E37E34">
              <w:rPr>
                <w:rFonts w:ascii="Times New Roman" w:hAnsi="Times New Roman"/>
                <w:snapToGrid w:val="0"/>
                <w:sz w:val="28"/>
                <w:szCs w:val="28"/>
              </w:rPr>
              <w:t>диссоциации соединений</w:t>
            </w:r>
            <w:r w:rsidR="0004474C">
              <w:rPr>
                <w:rFonts w:ascii="Times New Roman" w:hAnsi="Times New Roman"/>
                <w:snapToGrid w:val="0"/>
                <w:sz w:val="28"/>
                <w:szCs w:val="28"/>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01114C" w:rsidRDefault="0001114C" w:rsidP="00E63E35">
            <w:pPr>
              <w:spacing w:after="0" w:line="240" w:lineRule="auto"/>
              <w:jc w:val="center"/>
              <w:rPr>
                <w:rFonts w:ascii="Times New Roman" w:hAnsi="Times New Roman"/>
                <w:spacing w:val="-13"/>
                <w:sz w:val="28"/>
                <w:szCs w:val="28"/>
              </w:rPr>
            </w:pPr>
          </w:p>
          <w:p w:rsidR="0001114C" w:rsidRDefault="0001114C" w:rsidP="00E63E35">
            <w:pPr>
              <w:spacing w:after="0" w:line="240" w:lineRule="auto"/>
              <w:jc w:val="center"/>
              <w:rPr>
                <w:rFonts w:ascii="Times New Roman" w:hAnsi="Times New Roman"/>
                <w:spacing w:val="-13"/>
                <w:sz w:val="28"/>
                <w:szCs w:val="28"/>
              </w:rPr>
            </w:pPr>
          </w:p>
          <w:p w:rsidR="0001114C" w:rsidRPr="007E1F57" w:rsidRDefault="00982E60" w:rsidP="007E1F57">
            <w:pPr>
              <w:spacing w:after="0" w:line="240" w:lineRule="auto"/>
              <w:jc w:val="center"/>
              <w:rPr>
                <w:rFonts w:ascii="Times New Roman" w:hAnsi="Times New Roman"/>
                <w:spacing w:val="-13"/>
                <w:sz w:val="28"/>
                <w:szCs w:val="28"/>
              </w:rPr>
            </w:pPr>
            <w:r>
              <w:rPr>
                <w:rFonts w:ascii="Times New Roman" w:hAnsi="Times New Roman"/>
                <w:spacing w:val="-13"/>
                <w:sz w:val="28"/>
                <w:szCs w:val="28"/>
                <w:lang w:val="en-US"/>
              </w:rPr>
              <w:t>6</w:t>
            </w:r>
            <w:r w:rsidR="007E1F57">
              <w:rPr>
                <w:rFonts w:ascii="Times New Roman" w:hAnsi="Times New Roman"/>
                <w:spacing w:val="-13"/>
                <w:sz w:val="28"/>
                <w:szCs w:val="28"/>
              </w:rPr>
              <w:t>8</w:t>
            </w:r>
          </w:p>
        </w:tc>
      </w:tr>
      <w:tr w:rsidR="00A633B3" w:rsidRPr="0029442C" w:rsidTr="00DC60B0">
        <w:tc>
          <w:tcPr>
            <w:tcW w:w="9180" w:type="dxa"/>
          </w:tcPr>
          <w:p w:rsidR="0001114C" w:rsidRDefault="009116E0" w:rsidP="0001114C">
            <w:pPr>
              <w:spacing w:after="0" w:line="240" w:lineRule="auto"/>
              <w:ind w:firstLine="709"/>
              <w:rPr>
                <w:rFonts w:ascii="Times New Roman" w:hAnsi="Times New Roman"/>
                <w:sz w:val="28"/>
                <w:szCs w:val="28"/>
              </w:rPr>
            </w:pPr>
            <w:r>
              <w:rPr>
                <w:rFonts w:ascii="Times New Roman" w:hAnsi="Times New Roman"/>
                <w:sz w:val="28"/>
                <w:szCs w:val="28"/>
              </w:rPr>
              <w:t xml:space="preserve">ПРИЛОЖЕНИЕ </w:t>
            </w:r>
            <w:r w:rsidR="0001114C">
              <w:rPr>
                <w:rFonts w:ascii="Times New Roman" w:hAnsi="Times New Roman"/>
                <w:sz w:val="28"/>
                <w:szCs w:val="28"/>
              </w:rPr>
              <w:t>Д</w:t>
            </w:r>
            <w:r w:rsidRPr="00C07EF7">
              <w:rPr>
                <w:rFonts w:ascii="Times New Roman" w:hAnsi="Times New Roman"/>
                <w:sz w:val="28"/>
                <w:szCs w:val="28"/>
              </w:rPr>
              <w:t xml:space="preserve"> </w:t>
            </w:r>
            <w:r w:rsidR="0001114C">
              <w:rPr>
                <w:rFonts w:ascii="Times New Roman" w:hAnsi="Times New Roman"/>
                <w:sz w:val="28"/>
                <w:szCs w:val="28"/>
              </w:rPr>
              <w:t>Т</w:t>
            </w:r>
            <w:r w:rsidR="0001114C" w:rsidRPr="00C07EF7">
              <w:rPr>
                <w:rFonts w:ascii="Times New Roman" w:hAnsi="Times New Roman"/>
                <w:sz w:val="28"/>
                <w:szCs w:val="28"/>
              </w:rPr>
              <w:t>ехническое задание</w:t>
            </w:r>
            <w:r w:rsidR="0001114C">
              <w:rPr>
                <w:rFonts w:ascii="Times New Roman" w:hAnsi="Times New Roman"/>
                <w:sz w:val="28"/>
                <w:szCs w:val="28"/>
              </w:rPr>
              <w:t xml:space="preserve"> </w:t>
            </w:r>
            <w:r>
              <w:rPr>
                <w:rFonts w:ascii="Times New Roman" w:hAnsi="Times New Roman"/>
                <w:sz w:val="28"/>
                <w:szCs w:val="28"/>
              </w:rPr>
              <w:t>на разработку модели</w:t>
            </w:r>
          </w:p>
          <w:p w:rsidR="0001114C" w:rsidRDefault="0001114C" w:rsidP="0001114C">
            <w:pPr>
              <w:spacing w:after="0" w:line="240" w:lineRule="auto"/>
              <w:ind w:firstLine="709"/>
              <w:rPr>
                <w:rFonts w:ascii="Times New Roman" w:hAnsi="Times New Roman"/>
                <w:sz w:val="28"/>
                <w:szCs w:val="28"/>
              </w:rPr>
            </w:pPr>
            <w:r>
              <w:rPr>
                <w:rFonts w:ascii="Times New Roman" w:hAnsi="Times New Roman"/>
                <w:sz w:val="28"/>
                <w:szCs w:val="28"/>
              </w:rPr>
              <w:t xml:space="preserve">                           </w:t>
            </w:r>
            <w:r w:rsidR="009116E0">
              <w:rPr>
                <w:rFonts w:ascii="Times New Roman" w:hAnsi="Times New Roman"/>
                <w:sz w:val="28"/>
                <w:szCs w:val="28"/>
              </w:rPr>
              <w:t xml:space="preserve"> программного обеспечения расчета изменения</w:t>
            </w:r>
          </w:p>
          <w:p w:rsidR="0001114C" w:rsidRDefault="0001114C" w:rsidP="0001114C">
            <w:pPr>
              <w:spacing w:after="0" w:line="240" w:lineRule="auto"/>
              <w:ind w:firstLine="709"/>
              <w:rPr>
                <w:rFonts w:ascii="Times New Roman" w:hAnsi="Times New Roman"/>
                <w:sz w:val="28"/>
                <w:szCs w:val="28"/>
              </w:rPr>
            </w:pPr>
            <w:r>
              <w:rPr>
                <w:rFonts w:ascii="Times New Roman" w:hAnsi="Times New Roman"/>
                <w:sz w:val="28"/>
                <w:szCs w:val="28"/>
              </w:rPr>
              <w:t xml:space="preserve">                           </w:t>
            </w:r>
            <w:r w:rsidR="009116E0">
              <w:rPr>
                <w:rFonts w:ascii="Times New Roman" w:hAnsi="Times New Roman"/>
                <w:sz w:val="28"/>
                <w:szCs w:val="28"/>
              </w:rPr>
              <w:t xml:space="preserve"> изобарного потенциала методом </w:t>
            </w:r>
          </w:p>
          <w:p w:rsidR="00A633B3" w:rsidRPr="00D1342A" w:rsidRDefault="0001114C" w:rsidP="0001114C">
            <w:pPr>
              <w:spacing w:after="0" w:line="240" w:lineRule="auto"/>
              <w:ind w:firstLine="709"/>
              <w:rPr>
                <w:rFonts w:ascii="Times New Roman" w:hAnsi="Times New Roman"/>
                <w:sz w:val="28"/>
                <w:szCs w:val="28"/>
              </w:rPr>
            </w:pPr>
            <w:r>
              <w:rPr>
                <w:rFonts w:ascii="Times New Roman" w:hAnsi="Times New Roman"/>
                <w:sz w:val="28"/>
                <w:szCs w:val="28"/>
              </w:rPr>
              <w:t xml:space="preserve">                            </w:t>
            </w:r>
            <w:r w:rsidR="009116E0">
              <w:rPr>
                <w:rFonts w:ascii="Times New Roman" w:hAnsi="Times New Roman"/>
                <w:sz w:val="28"/>
                <w:szCs w:val="28"/>
              </w:rPr>
              <w:t>Темкина-Шварцмана</w:t>
            </w:r>
            <w:r>
              <w:rPr>
                <w:rFonts w:ascii="Times New Roman" w:hAnsi="Times New Roman"/>
                <w:sz w:val="28"/>
                <w:szCs w:val="28"/>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01114C" w:rsidRDefault="0001114C" w:rsidP="00E63E35">
            <w:pPr>
              <w:spacing w:after="0" w:line="240" w:lineRule="auto"/>
              <w:jc w:val="center"/>
              <w:rPr>
                <w:rFonts w:ascii="Times New Roman" w:hAnsi="Times New Roman"/>
                <w:spacing w:val="-13"/>
                <w:sz w:val="28"/>
                <w:szCs w:val="28"/>
              </w:rPr>
            </w:pPr>
          </w:p>
          <w:p w:rsidR="0001114C" w:rsidRDefault="0001114C" w:rsidP="00E63E35">
            <w:pPr>
              <w:spacing w:after="0" w:line="240" w:lineRule="auto"/>
              <w:jc w:val="center"/>
              <w:rPr>
                <w:rFonts w:ascii="Times New Roman" w:hAnsi="Times New Roman"/>
                <w:spacing w:val="-13"/>
                <w:sz w:val="28"/>
                <w:szCs w:val="28"/>
              </w:rPr>
            </w:pPr>
          </w:p>
          <w:p w:rsidR="0001114C" w:rsidRPr="00982E60" w:rsidRDefault="0001114C" w:rsidP="007E1F57">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rPr>
              <w:t>7</w:t>
            </w:r>
            <w:r w:rsidR="007E1F57">
              <w:rPr>
                <w:rFonts w:ascii="Times New Roman" w:hAnsi="Times New Roman"/>
                <w:spacing w:val="-13"/>
                <w:sz w:val="28"/>
                <w:szCs w:val="28"/>
              </w:rPr>
              <w:t>1</w:t>
            </w:r>
          </w:p>
        </w:tc>
      </w:tr>
      <w:tr w:rsidR="00A633B3" w:rsidRPr="0029442C" w:rsidTr="00DC60B0">
        <w:tc>
          <w:tcPr>
            <w:tcW w:w="9180" w:type="dxa"/>
          </w:tcPr>
          <w:p w:rsidR="005D5A7C" w:rsidRDefault="0001114C" w:rsidP="005D5A7C">
            <w:pPr>
              <w:pStyle w:val="a8"/>
              <w:spacing w:before="0" w:after="0"/>
              <w:ind w:firstLine="709"/>
              <w:rPr>
                <w:sz w:val="28"/>
                <w:szCs w:val="28"/>
              </w:rPr>
            </w:pPr>
            <w:r w:rsidRPr="005D5A7C">
              <w:rPr>
                <w:sz w:val="28"/>
                <w:szCs w:val="28"/>
              </w:rPr>
              <w:t xml:space="preserve">ПРИЛОЖЕНИЕ Е </w:t>
            </w:r>
            <w:r w:rsidR="005D5A7C">
              <w:rPr>
                <w:sz w:val="28"/>
                <w:szCs w:val="28"/>
              </w:rPr>
              <w:t>И</w:t>
            </w:r>
            <w:r w:rsidR="005D5A7C" w:rsidRPr="005D5A7C">
              <w:rPr>
                <w:rStyle w:val="ae"/>
                <w:b w:val="0"/>
                <w:sz w:val="28"/>
                <w:szCs w:val="28"/>
              </w:rPr>
              <w:t>нструкция</w:t>
            </w:r>
            <w:r w:rsidR="005D5A7C">
              <w:rPr>
                <w:rStyle w:val="ae"/>
                <w:b w:val="0"/>
                <w:sz w:val="28"/>
                <w:szCs w:val="28"/>
              </w:rPr>
              <w:t xml:space="preserve"> </w:t>
            </w:r>
            <w:r w:rsidR="005D5A7C" w:rsidRPr="005D5A7C">
              <w:rPr>
                <w:rStyle w:val="ae"/>
                <w:b w:val="0"/>
                <w:sz w:val="28"/>
                <w:szCs w:val="28"/>
              </w:rPr>
              <w:t>по работе с программой</w:t>
            </w:r>
            <w:r w:rsidR="005D5A7C" w:rsidRPr="005D5A7C">
              <w:rPr>
                <w:rStyle w:val="ae"/>
                <w:sz w:val="28"/>
                <w:szCs w:val="28"/>
              </w:rPr>
              <w:t xml:space="preserve"> «</w:t>
            </w:r>
            <w:r w:rsidR="005D5A7C" w:rsidRPr="005D5A7C">
              <w:rPr>
                <w:sz w:val="28"/>
                <w:szCs w:val="28"/>
              </w:rPr>
              <w:t>Расчеты</w:t>
            </w:r>
          </w:p>
          <w:p w:rsidR="005D5A7C" w:rsidRDefault="005D5A7C" w:rsidP="005D5A7C">
            <w:pPr>
              <w:pStyle w:val="a8"/>
              <w:spacing w:before="0" w:after="0"/>
              <w:ind w:firstLine="709"/>
              <w:rPr>
                <w:sz w:val="28"/>
                <w:szCs w:val="28"/>
              </w:rPr>
            </w:pPr>
            <w:r>
              <w:rPr>
                <w:sz w:val="28"/>
                <w:szCs w:val="28"/>
              </w:rPr>
              <w:t xml:space="preserve">                           </w:t>
            </w:r>
            <w:r w:rsidRPr="005D5A7C">
              <w:rPr>
                <w:sz w:val="28"/>
                <w:szCs w:val="28"/>
              </w:rPr>
              <w:t xml:space="preserve"> осмотического коэффициента Бьеррума-</w:t>
            </w:r>
          </w:p>
          <w:p w:rsidR="00A633B3" w:rsidRPr="0004474C" w:rsidRDefault="005D5A7C" w:rsidP="0004474C">
            <w:pPr>
              <w:pStyle w:val="a8"/>
              <w:spacing w:before="0" w:after="0"/>
              <w:ind w:firstLine="709"/>
              <w:rPr>
                <w:sz w:val="28"/>
                <w:szCs w:val="28"/>
              </w:rPr>
            </w:pPr>
            <w:r>
              <w:rPr>
                <w:sz w:val="28"/>
                <w:szCs w:val="28"/>
              </w:rPr>
              <w:t xml:space="preserve">                            </w:t>
            </w:r>
            <w:r w:rsidRPr="005D5A7C">
              <w:rPr>
                <w:sz w:val="28"/>
                <w:szCs w:val="28"/>
              </w:rPr>
              <w:t>Гуггенгейма по нелинейной регрессии</w:t>
            </w:r>
            <w:r w:rsidRPr="005D5A7C">
              <w:rPr>
                <w:rStyle w:val="ae"/>
                <w:sz w:val="28"/>
                <w:szCs w:val="28"/>
              </w:rPr>
              <w:t>»</w:t>
            </w:r>
            <w:r w:rsidR="0004474C">
              <w:rPr>
                <w:rStyle w:val="ae"/>
                <w:b w:val="0"/>
                <w:sz w:val="28"/>
                <w:szCs w:val="28"/>
              </w:rPr>
              <w:t>……………..</w:t>
            </w:r>
          </w:p>
        </w:tc>
        <w:tc>
          <w:tcPr>
            <w:tcW w:w="567" w:type="dxa"/>
          </w:tcPr>
          <w:p w:rsidR="00A633B3" w:rsidRDefault="00A633B3" w:rsidP="00E63E35">
            <w:pPr>
              <w:spacing w:after="0" w:line="240" w:lineRule="auto"/>
              <w:jc w:val="center"/>
              <w:rPr>
                <w:rFonts w:ascii="Times New Roman" w:hAnsi="Times New Roman"/>
                <w:spacing w:val="-13"/>
                <w:sz w:val="28"/>
                <w:szCs w:val="28"/>
              </w:rPr>
            </w:pPr>
          </w:p>
          <w:p w:rsidR="005D5A7C" w:rsidRDefault="005D5A7C" w:rsidP="00E63E35">
            <w:pPr>
              <w:spacing w:after="0" w:line="240" w:lineRule="auto"/>
              <w:jc w:val="center"/>
              <w:rPr>
                <w:rFonts w:ascii="Times New Roman" w:hAnsi="Times New Roman"/>
                <w:spacing w:val="-13"/>
                <w:sz w:val="28"/>
                <w:szCs w:val="28"/>
              </w:rPr>
            </w:pPr>
          </w:p>
          <w:p w:rsidR="005D5A7C" w:rsidRPr="00982E60" w:rsidRDefault="005D5A7C" w:rsidP="007E1F57">
            <w:pPr>
              <w:spacing w:after="0" w:line="240" w:lineRule="auto"/>
              <w:jc w:val="center"/>
              <w:rPr>
                <w:rFonts w:ascii="Times New Roman" w:hAnsi="Times New Roman"/>
                <w:spacing w:val="-13"/>
                <w:sz w:val="28"/>
                <w:szCs w:val="28"/>
                <w:lang w:val="en-US"/>
              </w:rPr>
            </w:pPr>
            <w:r>
              <w:rPr>
                <w:rFonts w:ascii="Times New Roman" w:hAnsi="Times New Roman"/>
                <w:spacing w:val="-13"/>
                <w:sz w:val="28"/>
                <w:szCs w:val="28"/>
              </w:rPr>
              <w:t>7</w:t>
            </w:r>
            <w:r w:rsidR="007E1F57">
              <w:rPr>
                <w:rFonts w:ascii="Times New Roman" w:hAnsi="Times New Roman"/>
                <w:spacing w:val="-13"/>
                <w:sz w:val="28"/>
                <w:szCs w:val="28"/>
              </w:rPr>
              <w:t>6</w:t>
            </w:r>
          </w:p>
        </w:tc>
      </w:tr>
    </w:tbl>
    <w:p w:rsidR="00D54A6B" w:rsidRDefault="00D54A6B" w:rsidP="00D54A6B">
      <w:pPr>
        <w:spacing w:after="0" w:line="240" w:lineRule="auto"/>
        <w:ind w:firstLine="709"/>
        <w:jc w:val="center"/>
        <w:rPr>
          <w:rFonts w:ascii="Times New Roman" w:hAnsi="Times New Roman"/>
          <w:color w:val="000000"/>
          <w:spacing w:val="-13"/>
          <w:sz w:val="28"/>
          <w:szCs w:val="28"/>
        </w:rPr>
      </w:pPr>
    </w:p>
    <w:p w:rsidR="00D54A6B" w:rsidRPr="00E37E34" w:rsidRDefault="00D54A6B" w:rsidP="00D54A6B">
      <w:pPr>
        <w:spacing w:after="0" w:line="240" w:lineRule="auto"/>
        <w:ind w:firstLine="709"/>
        <w:jc w:val="center"/>
        <w:rPr>
          <w:rFonts w:ascii="Times New Roman" w:hAnsi="Times New Roman"/>
          <w:color w:val="000000"/>
          <w:spacing w:val="-13"/>
          <w:sz w:val="28"/>
          <w:szCs w:val="28"/>
        </w:rPr>
      </w:pPr>
    </w:p>
    <w:p w:rsidR="00D54A6B" w:rsidRPr="00F75640" w:rsidRDefault="00D54A6B" w:rsidP="00D54A6B">
      <w:pPr>
        <w:spacing w:after="0" w:line="240" w:lineRule="auto"/>
        <w:jc w:val="center"/>
        <w:rPr>
          <w:rFonts w:ascii="Times New Roman" w:hAnsi="Times New Roman"/>
          <w:b/>
          <w:sz w:val="28"/>
          <w:szCs w:val="28"/>
        </w:rPr>
      </w:pPr>
      <w:r w:rsidRPr="00E37E34">
        <w:rPr>
          <w:rFonts w:ascii="Times New Roman" w:hAnsi="Times New Roman"/>
          <w:color w:val="000000"/>
          <w:spacing w:val="-13"/>
          <w:sz w:val="28"/>
          <w:szCs w:val="28"/>
        </w:rPr>
        <w:br w:type="page"/>
      </w:r>
      <w:r w:rsidRPr="00F75640">
        <w:rPr>
          <w:rFonts w:ascii="Times New Roman" w:hAnsi="Times New Roman"/>
          <w:b/>
          <w:sz w:val="28"/>
          <w:szCs w:val="28"/>
        </w:rPr>
        <w:lastRenderedPageBreak/>
        <w:t>ВВЕДЕНИЕ</w:t>
      </w:r>
    </w:p>
    <w:p w:rsidR="00D54A6B" w:rsidRPr="00E37E34" w:rsidRDefault="00D54A6B" w:rsidP="00D54A6B">
      <w:pPr>
        <w:spacing w:after="0" w:line="240" w:lineRule="auto"/>
        <w:ind w:firstLine="709"/>
        <w:jc w:val="center"/>
        <w:rPr>
          <w:rFonts w:ascii="Times New Roman" w:hAnsi="Times New Roman"/>
          <w:sz w:val="28"/>
          <w:szCs w:val="28"/>
        </w:rPr>
      </w:pPr>
    </w:p>
    <w:p w:rsidR="002A03D6" w:rsidRPr="002A03D6" w:rsidRDefault="00D54A6B" w:rsidP="002A03D6">
      <w:pPr>
        <w:pStyle w:val="a7"/>
        <w:spacing w:after="0" w:line="240" w:lineRule="auto"/>
        <w:ind w:left="0" w:firstLine="709"/>
        <w:jc w:val="both"/>
        <w:rPr>
          <w:rFonts w:ascii="Times New Roman" w:hAnsi="Times New Roman"/>
          <w:snapToGrid w:val="0"/>
          <w:sz w:val="28"/>
          <w:szCs w:val="28"/>
        </w:rPr>
      </w:pPr>
      <w:r w:rsidRPr="002A03D6">
        <w:rPr>
          <w:rFonts w:ascii="Times New Roman" w:hAnsi="Times New Roman"/>
          <w:sz w:val="28"/>
          <w:szCs w:val="28"/>
        </w:rPr>
        <w:t>Основание и исходные данные для разработки темы.</w:t>
      </w:r>
      <w:r w:rsidR="004B76A1" w:rsidRPr="002A03D6">
        <w:rPr>
          <w:rFonts w:ascii="Times New Roman" w:hAnsi="Times New Roman"/>
          <w:sz w:val="28"/>
          <w:szCs w:val="28"/>
        </w:rPr>
        <w:t xml:space="preserve"> </w:t>
      </w:r>
      <w:r w:rsidRPr="002A03D6">
        <w:rPr>
          <w:rFonts w:ascii="Times New Roman" w:hAnsi="Times New Roman"/>
          <w:snapToGrid w:val="0"/>
          <w:sz w:val="28"/>
          <w:szCs w:val="28"/>
        </w:rPr>
        <w:t>Несмотря на большой интерес ученых в области теории физико-химического анализа к вопросу хода кривых моновариантного равновесия вблизи состава химического соединения, до недавнего времени ему не уделялось достаточного внимания. До сих пор общего термодинамического обоснования существования сингулярного максимума не существует</w:t>
      </w:r>
      <w:r w:rsidR="002A03D6">
        <w:rPr>
          <w:rFonts w:ascii="Times New Roman" w:hAnsi="Times New Roman"/>
          <w:snapToGrid w:val="0"/>
          <w:sz w:val="28"/>
          <w:szCs w:val="28"/>
          <w:lang w:val="kk-KZ"/>
        </w:rPr>
        <w:t xml:space="preserve"> </w:t>
      </w:r>
      <w:r w:rsidR="002A03D6" w:rsidRPr="002A03D6">
        <w:rPr>
          <w:rFonts w:ascii="Times New Roman" w:hAnsi="Times New Roman"/>
          <w:color w:val="000000"/>
          <w:spacing w:val="2"/>
          <w:sz w:val="28"/>
          <w:szCs w:val="28"/>
          <w:lang w:val="kk-KZ"/>
        </w:rPr>
        <w:t>[1]</w:t>
      </w:r>
      <w:r w:rsidR="002A03D6" w:rsidRPr="002A03D6">
        <w:rPr>
          <w:rFonts w:ascii="Times New Roman" w:hAnsi="Times New Roman"/>
          <w:snapToGrid w:val="0"/>
          <w:sz w:val="28"/>
          <w:szCs w:val="28"/>
        </w:rPr>
        <w:t>.</w:t>
      </w:r>
    </w:p>
    <w:p w:rsidR="00D54A6B" w:rsidRPr="005E5D68" w:rsidRDefault="00D54A6B" w:rsidP="00D54A6B">
      <w:pPr>
        <w:pStyle w:val="a7"/>
        <w:spacing w:after="0" w:line="240" w:lineRule="auto"/>
        <w:ind w:left="0" w:firstLine="709"/>
        <w:jc w:val="both"/>
        <w:rPr>
          <w:rFonts w:ascii="Times New Roman" w:hAnsi="Times New Roman"/>
          <w:snapToGrid w:val="0"/>
          <w:sz w:val="28"/>
          <w:szCs w:val="28"/>
        </w:rPr>
      </w:pPr>
      <w:r w:rsidRPr="005E5D68">
        <w:rPr>
          <w:rFonts w:ascii="Times New Roman" w:hAnsi="Times New Roman"/>
          <w:snapToGrid w:val="0"/>
          <w:sz w:val="28"/>
          <w:szCs w:val="28"/>
        </w:rPr>
        <w:t xml:space="preserve">В рассматриваемом нами подходе для выявления особенностей фазовых равновесий в различных системах величина </w:t>
      </w:r>
      <w:r w:rsidRPr="005E5D68">
        <w:rPr>
          <w:rFonts w:ascii="Times New Roman" w:hAnsi="Times New Roman"/>
          <w:i/>
          <w:snapToGrid w:val="0"/>
          <w:sz w:val="28"/>
          <w:szCs w:val="28"/>
        </w:rPr>
        <w:t>Ф</w:t>
      </w:r>
      <w:r w:rsidRPr="005E5D68">
        <w:rPr>
          <w:rFonts w:ascii="Times New Roman" w:hAnsi="Times New Roman"/>
          <w:i/>
          <w:snapToGrid w:val="0"/>
          <w:sz w:val="28"/>
          <w:szCs w:val="28"/>
          <w:vertAlign w:val="subscript"/>
        </w:rPr>
        <w:t>i</w:t>
      </w:r>
      <w:r w:rsidR="000E32BD">
        <w:rPr>
          <w:rFonts w:ascii="Times New Roman" w:hAnsi="Times New Roman"/>
          <w:i/>
          <w:snapToGrid w:val="0"/>
          <w:sz w:val="28"/>
          <w:szCs w:val="28"/>
          <w:vertAlign w:val="subscript"/>
        </w:rPr>
        <w:t xml:space="preserve"> </w:t>
      </w:r>
      <w:r>
        <w:rPr>
          <w:rFonts w:ascii="Times New Roman" w:hAnsi="Times New Roman"/>
          <w:snapToGrid w:val="0"/>
          <w:sz w:val="28"/>
          <w:szCs w:val="28"/>
        </w:rPr>
        <w:t xml:space="preserve">полностью соответствуют </w:t>
      </w:r>
      <w:r w:rsidRPr="005E5D68">
        <w:rPr>
          <w:rFonts w:ascii="Times New Roman" w:hAnsi="Times New Roman"/>
          <w:snapToGrid w:val="0"/>
          <w:sz w:val="28"/>
          <w:szCs w:val="28"/>
        </w:rPr>
        <w:t xml:space="preserve">граничным условиям практически всех видов </w:t>
      </w:r>
      <w:r w:rsidR="00044C10">
        <w:rPr>
          <w:rFonts w:ascii="Times New Roman" w:hAnsi="Times New Roman"/>
          <w:snapToGrid w:val="0"/>
          <w:sz w:val="28"/>
          <w:szCs w:val="28"/>
        </w:rPr>
        <w:t>диаграмм состояний</w:t>
      </w:r>
      <w:r w:rsidR="00DD71AC">
        <w:rPr>
          <w:rFonts w:ascii="Times New Roman" w:hAnsi="Times New Roman"/>
          <w:snapToGrid w:val="0"/>
          <w:sz w:val="28"/>
          <w:szCs w:val="28"/>
        </w:rPr>
        <w:t xml:space="preserve"> </w:t>
      </w:r>
      <w:r w:rsidR="00F03874" w:rsidRPr="00F03874">
        <w:rPr>
          <w:rFonts w:ascii="Times New Roman" w:hAnsi="Times New Roman"/>
          <w:color w:val="000000"/>
          <w:spacing w:val="2"/>
          <w:sz w:val="28"/>
          <w:szCs w:val="28"/>
          <w:lang w:val="kk-KZ"/>
        </w:rPr>
        <w:t>[</w:t>
      </w:r>
      <w:r w:rsidR="00F03874">
        <w:rPr>
          <w:rFonts w:ascii="Times New Roman" w:hAnsi="Times New Roman"/>
          <w:color w:val="000000"/>
          <w:spacing w:val="2"/>
          <w:sz w:val="28"/>
          <w:szCs w:val="28"/>
          <w:lang w:val="kk-KZ"/>
        </w:rPr>
        <w:t>2</w:t>
      </w:r>
      <w:r w:rsidR="00F03874" w:rsidRPr="00F03874">
        <w:rPr>
          <w:rFonts w:ascii="Times New Roman" w:hAnsi="Times New Roman"/>
          <w:color w:val="000000"/>
          <w:spacing w:val="2"/>
          <w:sz w:val="28"/>
          <w:szCs w:val="28"/>
          <w:lang w:val="kk-KZ"/>
        </w:rPr>
        <w:t xml:space="preserve">, </w:t>
      </w:r>
      <w:r w:rsidR="00F03874">
        <w:rPr>
          <w:rFonts w:ascii="Times New Roman" w:hAnsi="Times New Roman"/>
          <w:color w:val="000000"/>
          <w:spacing w:val="2"/>
          <w:sz w:val="28"/>
          <w:szCs w:val="28"/>
          <w:lang w:val="kk-KZ"/>
        </w:rPr>
        <w:t>3</w:t>
      </w:r>
      <w:r w:rsidR="00F03874" w:rsidRPr="00F03874">
        <w:rPr>
          <w:rFonts w:ascii="Times New Roman" w:hAnsi="Times New Roman"/>
          <w:color w:val="000000"/>
          <w:spacing w:val="2"/>
          <w:sz w:val="28"/>
          <w:szCs w:val="28"/>
          <w:lang w:val="kk-KZ"/>
        </w:rPr>
        <w:t>]</w:t>
      </w:r>
      <w:r w:rsidRPr="00F03874">
        <w:rPr>
          <w:rFonts w:ascii="Times New Roman" w:hAnsi="Times New Roman"/>
          <w:snapToGrid w:val="0"/>
          <w:sz w:val="28"/>
          <w:szCs w:val="28"/>
        </w:rPr>
        <w:t>.</w:t>
      </w:r>
    </w:p>
    <w:p w:rsidR="00D54A6B" w:rsidRPr="0029700C" w:rsidRDefault="00D54A6B" w:rsidP="00D54A6B">
      <w:pPr>
        <w:pStyle w:val="aa"/>
        <w:spacing w:after="0" w:line="240" w:lineRule="auto"/>
        <w:ind w:left="0" w:firstLine="709"/>
        <w:jc w:val="both"/>
        <w:rPr>
          <w:rFonts w:ascii="Times New Roman" w:hAnsi="Times New Roman"/>
          <w:sz w:val="28"/>
          <w:szCs w:val="28"/>
        </w:rPr>
      </w:pPr>
      <w:r w:rsidRPr="003A33F8">
        <w:rPr>
          <w:rFonts w:ascii="Times New Roman" w:hAnsi="Times New Roman"/>
          <w:sz w:val="28"/>
          <w:szCs w:val="28"/>
        </w:rPr>
        <w:t>Обоснование необходимости проведения НИР.</w:t>
      </w:r>
      <w:r w:rsidRPr="0029700C">
        <w:rPr>
          <w:rFonts w:ascii="Times New Roman" w:hAnsi="Times New Roman"/>
          <w:sz w:val="28"/>
          <w:szCs w:val="28"/>
        </w:rPr>
        <w:t xml:space="preserve"> Необходимо отметить, что все существующие методы расчета не могут быть применены для количественного описания процесса формирования фазового состава и структуры многокомпонентных сплавов заданного состава при равновесных и неравновесных условиях охлаждения. </w:t>
      </w:r>
    </w:p>
    <w:p w:rsidR="00D54A6B" w:rsidRDefault="00D54A6B" w:rsidP="00D54A6B">
      <w:pPr>
        <w:pStyle w:val="a7"/>
        <w:spacing w:after="0" w:line="240" w:lineRule="auto"/>
        <w:ind w:left="0" w:firstLine="709"/>
        <w:jc w:val="both"/>
        <w:rPr>
          <w:rFonts w:ascii="Times New Roman" w:hAnsi="Times New Roman"/>
          <w:snapToGrid w:val="0"/>
          <w:sz w:val="28"/>
          <w:szCs w:val="28"/>
        </w:rPr>
      </w:pPr>
      <w:r w:rsidRPr="00B645EB">
        <w:rPr>
          <w:rFonts w:ascii="Times New Roman" w:hAnsi="Times New Roman"/>
          <w:snapToGrid w:val="0"/>
          <w:sz w:val="28"/>
          <w:szCs w:val="28"/>
        </w:rPr>
        <w:t>Сведения о планируемом научно-техническом уровне разработки</w:t>
      </w:r>
      <w:r w:rsidR="00B645EB" w:rsidRPr="00B645EB">
        <w:rPr>
          <w:rFonts w:ascii="Times New Roman" w:hAnsi="Times New Roman"/>
          <w:snapToGrid w:val="0"/>
          <w:sz w:val="28"/>
          <w:szCs w:val="28"/>
        </w:rPr>
        <w:t>, о патентных исследованиях и выводы из них</w:t>
      </w:r>
      <w:r w:rsidRPr="00B645EB">
        <w:rPr>
          <w:rFonts w:ascii="Times New Roman" w:hAnsi="Times New Roman"/>
          <w:snapToGrid w:val="0"/>
          <w:sz w:val="28"/>
          <w:szCs w:val="28"/>
        </w:rPr>
        <w:t>.</w:t>
      </w:r>
      <w:r>
        <w:rPr>
          <w:rFonts w:ascii="Times New Roman" w:hAnsi="Times New Roman"/>
          <w:snapToGrid w:val="0"/>
          <w:sz w:val="28"/>
          <w:szCs w:val="28"/>
        </w:rPr>
        <w:t xml:space="preserve"> </w:t>
      </w:r>
      <w:r w:rsidRPr="00E37E34">
        <w:rPr>
          <w:rFonts w:ascii="Times New Roman" w:hAnsi="Times New Roman"/>
          <w:snapToGrid w:val="0"/>
          <w:sz w:val="28"/>
          <w:szCs w:val="28"/>
        </w:rPr>
        <w:t>В настоящее время нами разработана методика, математический аппарат и основные термодинамические и концентрационные взаимосвязи на линиях фазового равновесия «твердое-жидкость». Из всего многообразия расчетных методов решения прямой задачи Гиббса</w:t>
      </w:r>
      <w:r w:rsidR="00B645EB">
        <w:rPr>
          <w:rFonts w:ascii="Times New Roman" w:hAnsi="Times New Roman"/>
          <w:snapToGrid w:val="0"/>
          <w:sz w:val="28"/>
          <w:szCs w:val="28"/>
        </w:rPr>
        <w:t>, например,</w:t>
      </w:r>
      <w:r w:rsidRPr="00E37E34">
        <w:rPr>
          <w:rFonts w:ascii="Times New Roman" w:hAnsi="Times New Roman"/>
          <w:snapToGrid w:val="0"/>
          <w:sz w:val="28"/>
          <w:szCs w:val="28"/>
        </w:rPr>
        <w:t xml:space="preserve">  из теории растворов</w:t>
      </w:r>
      <w:r w:rsidR="00044C10">
        <w:rPr>
          <w:rFonts w:ascii="Times New Roman" w:hAnsi="Times New Roman"/>
          <w:snapToGrid w:val="0"/>
          <w:sz w:val="28"/>
          <w:szCs w:val="28"/>
        </w:rPr>
        <w:t>,</w:t>
      </w:r>
      <w:r w:rsidRPr="00E37E34">
        <w:rPr>
          <w:rFonts w:ascii="Times New Roman" w:hAnsi="Times New Roman"/>
          <w:snapToGrid w:val="0"/>
          <w:sz w:val="28"/>
          <w:szCs w:val="28"/>
        </w:rPr>
        <w:t xml:space="preserve"> н</w:t>
      </w:r>
      <w:r w:rsidR="00044C10">
        <w:rPr>
          <w:rFonts w:ascii="Times New Roman" w:hAnsi="Times New Roman"/>
          <w:snapToGrid w:val="0"/>
          <w:sz w:val="28"/>
          <w:szCs w:val="28"/>
        </w:rPr>
        <w:t>и</w:t>
      </w:r>
      <w:r w:rsidRPr="00E37E34">
        <w:rPr>
          <w:rFonts w:ascii="Times New Roman" w:hAnsi="Times New Roman"/>
          <w:snapToGrid w:val="0"/>
          <w:sz w:val="28"/>
          <w:szCs w:val="28"/>
        </w:rPr>
        <w:t xml:space="preserve"> один не является универсальным</w:t>
      </w:r>
      <w:r w:rsidR="00B645EB">
        <w:rPr>
          <w:rFonts w:ascii="Times New Roman" w:hAnsi="Times New Roman"/>
          <w:snapToGrid w:val="0"/>
          <w:sz w:val="28"/>
          <w:szCs w:val="28"/>
        </w:rPr>
        <w:t xml:space="preserve"> </w:t>
      </w:r>
      <w:r w:rsidR="00B645EB" w:rsidRPr="00E37E34">
        <w:rPr>
          <w:rFonts w:ascii="Times New Roman" w:hAnsi="Times New Roman"/>
          <w:snapToGrid w:val="0"/>
          <w:sz w:val="28"/>
          <w:szCs w:val="28"/>
        </w:rPr>
        <w:t>[</w:t>
      </w:r>
      <w:r w:rsidR="00B645EB">
        <w:rPr>
          <w:rFonts w:ascii="Times New Roman" w:hAnsi="Times New Roman"/>
          <w:snapToGrid w:val="0"/>
          <w:sz w:val="28"/>
          <w:szCs w:val="28"/>
        </w:rPr>
        <w:t>4</w:t>
      </w:r>
      <w:r w:rsidR="00B645EB" w:rsidRPr="00E37E34">
        <w:rPr>
          <w:rFonts w:ascii="Times New Roman" w:hAnsi="Times New Roman"/>
          <w:snapToGrid w:val="0"/>
          <w:sz w:val="28"/>
          <w:szCs w:val="28"/>
        </w:rPr>
        <w:t>]</w:t>
      </w:r>
      <w:r w:rsidRPr="00E37E34">
        <w:rPr>
          <w:rFonts w:ascii="Times New Roman" w:hAnsi="Times New Roman"/>
          <w:snapToGrid w:val="0"/>
          <w:sz w:val="28"/>
          <w:szCs w:val="28"/>
        </w:rPr>
        <w:t xml:space="preserve">. Разработанный нами метод математического описания линий фазовых равновесий </w:t>
      </w:r>
      <w:r w:rsidR="004D7D53">
        <w:rPr>
          <w:rFonts w:ascii="Times New Roman" w:hAnsi="Times New Roman"/>
          <w:snapToGrid w:val="0"/>
          <w:sz w:val="28"/>
          <w:szCs w:val="28"/>
          <w:lang w:val="kk-KZ"/>
        </w:rPr>
        <w:t xml:space="preserve">основан на единой аналитической зависимости и </w:t>
      </w:r>
      <w:r w:rsidRPr="00E37E34">
        <w:rPr>
          <w:rFonts w:ascii="Times New Roman" w:hAnsi="Times New Roman"/>
          <w:snapToGrid w:val="0"/>
          <w:sz w:val="28"/>
          <w:szCs w:val="28"/>
        </w:rPr>
        <w:t xml:space="preserve">представляет собой </w:t>
      </w:r>
      <w:r w:rsidR="004A0328">
        <w:rPr>
          <w:rFonts w:ascii="Times New Roman" w:hAnsi="Times New Roman"/>
          <w:snapToGrid w:val="0"/>
          <w:sz w:val="28"/>
          <w:szCs w:val="28"/>
        </w:rPr>
        <w:t>полуэмпирическую зависимость в виде модифицированного</w:t>
      </w:r>
      <w:r w:rsidRPr="00E37E34">
        <w:rPr>
          <w:rFonts w:ascii="Times New Roman" w:hAnsi="Times New Roman"/>
          <w:snapToGrid w:val="0"/>
          <w:sz w:val="28"/>
          <w:szCs w:val="28"/>
        </w:rPr>
        <w:t xml:space="preserve"> уравнени</w:t>
      </w:r>
      <w:r w:rsidR="004A0328">
        <w:rPr>
          <w:rFonts w:ascii="Times New Roman" w:hAnsi="Times New Roman"/>
          <w:snapToGrid w:val="0"/>
          <w:sz w:val="28"/>
          <w:szCs w:val="28"/>
        </w:rPr>
        <w:t>я</w:t>
      </w:r>
      <w:r w:rsidRPr="00E37E34">
        <w:rPr>
          <w:rFonts w:ascii="Times New Roman" w:hAnsi="Times New Roman"/>
          <w:snapToGrid w:val="0"/>
          <w:sz w:val="28"/>
          <w:szCs w:val="28"/>
        </w:rPr>
        <w:t xml:space="preserve"> Шредера-Ле-Шателье [</w:t>
      </w:r>
      <w:r w:rsidR="00B645EB">
        <w:rPr>
          <w:rFonts w:ascii="Times New Roman" w:hAnsi="Times New Roman"/>
          <w:snapToGrid w:val="0"/>
          <w:sz w:val="28"/>
          <w:szCs w:val="28"/>
        </w:rPr>
        <w:t>5</w:t>
      </w:r>
      <w:r>
        <w:rPr>
          <w:rFonts w:ascii="Times New Roman" w:hAnsi="Times New Roman"/>
          <w:snapToGrid w:val="0"/>
          <w:sz w:val="28"/>
          <w:szCs w:val="28"/>
        </w:rPr>
        <w:t xml:space="preserve">, </w:t>
      </w:r>
      <w:r w:rsidR="00B645EB">
        <w:rPr>
          <w:rFonts w:ascii="Times New Roman" w:hAnsi="Times New Roman"/>
          <w:snapToGrid w:val="0"/>
          <w:sz w:val="28"/>
          <w:szCs w:val="28"/>
        </w:rPr>
        <w:t>6</w:t>
      </w:r>
      <w:r w:rsidRPr="00E37E34">
        <w:rPr>
          <w:rFonts w:ascii="Times New Roman" w:hAnsi="Times New Roman"/>
          <w:snapToGrid w:val="0"/>
          <w:sz w:val="28"/>
          <w:szCs w:val="28"/>
        </w:rPr>
        <w:t>].</w:t>
      </w:r>
    </w:p>
    <w:p w:rsidR="00D54A6B" w:rsidRPr="00E37E34" w:rsidRDefault="00D54A6B" w:rsidP="009835CA">
      <w:pPr>
        <w:pStyle w:val="a7"/>
        <w:spacing w:after="0" w:line="240" w:lineRule="auto"/>
        <w:ind w:left="0" w:firstLine="709"/>
        <w:jc w:val="both"/>
        <w:rPr>
          <w:rFonts w:ascii="Times New Roman" w:hAnsi="Times New Roman"/>
          <w:snapToGrid w:val="0"/>
          <w:sz w:val="28"/>
          <w:szCs w:val="28"/>
        </w:rPr>
      </w:pPr>
      <w:r w:rsidRPr="009562C2">
        <w:rPr>
          <w:rFonts w:ascii="Times New Roman" w:hAnsi="Times New Roman"/>
          <w:snapToGrid w:val="0"/>
          <w:sz w:val="28"/>
          <w:szCs w:val="28"/>
        </w:rPr>
        <w:t xml:space="preserve">Исследование графиков функции </w:t>
      </w:r>
      <w:r w:rsidRPr="009562C2">
        <w:rPr>
          <w:rFonts w:ascii="Times New Roman" w:hAnsi="Times New Roman"/>
          <w:i/>
          <w:snapToGrid w:val="0"/>
          <w:sz w:val="28"/>
          <w:szCs w:val="28"/>
        </w:rPr>
        <w:t>Ф</w:t>
      </w:r>
      <w:r w:rsidRPr="009562C2">
        <w:rPr>
          <w:rFonts w:ascii="Times New Roman" w:hAnsi="Times New Roman"/>
          <w:i/>
          <w:snapToGrid w:val="0"/>
          <w:sz w:val="28"/>
          <w:szCs w:val="28"/>
          <w:vertAlign w:val="subscript"/>
          <w:lang w:val="en-US"/>
        </w:rPr>
        <w:t>i</w:t>
      </w:r>
      <w:r w:rsidRPr="009562C2">
        <w:rPr>
          <w:rFonts w:ascii="Times New Roman" w:hAnsi="Times New Roman"/>
          <w:snapToGrid w:val="0"/>
          <w:sz w:val="28"/>
          <w:szCs w:val="28"/>
        </w:rPr>
        <w:t xml:space="preserve"> кристаллизующихся фаз вблизи температуры их плавления (Т</w:t>
      </w:r>
      <w:r w:rsidRPr="009562C2">
        <w:rPr>
          <w:rFonts w:ascii="Times New Roman" w:hAnsi="Times New Roman"/>
          <w:snapToGrid w:val="0"/>
          <w:sz w:val="28"/>
          <w:szCs w:val="28"/>
          <w:vertAlign w:val="subscript"/>
        </w:rPr>
        <w:t>пл.</w:t>
      </w:r>
      <w:r w:rsidRPr="009562C2">
        <w:rPr>
          <w:rFonts w:ascii="Times New Roman" w:hAnsi="Times New Roman"/>
          <w:snapToGrid w:val="0"/>
          <w:sz w:val="28"/>
          <w:szCs w:val="28"/>
        </w:rPr>
        <w:t>) показало, что с приближением температуры к температуре плавления (T</w:t>
      </w:r>
      <w:r w:rsidRPr="009562C2">
        <w:rPr>
          <w:rFonts w:ascii="Times New Roman" w:hAnsi="Times New Roman"/>
          <w:snapToGrid w:val="0"/>
          <w:sz w:val="28"/>
          <w:szCs w:val="28"/>
          <w:vertAlign w:val="subscript"/>
        </w:rPr>
        <w:t>m,А</w:t>
      </w:r>
      <w:r w:rsidR="00FF40D3">
        <w:rPr>
          <w:rFonts w:ascii="Times New Roman" w:hAnsi="Times New Roman"/>
          <w:snapToGrid w:val="0"/>
          <w:sz w:val="28"/>
          <w:szCs w:val="28"/>
          <w:vertAlign w:val="subscript"/>
          <w:lang w:val="en-US"/>
        </w:rPr>
        <w:t>n</w:t>
      </w:r>
      <w:r w:rsidRPr="009562C2">
        <w:rPr>
          <w:rFonts w:ascii="Times New Roman" w:hAnsi="Times New Roman"/>
          <w:snapToGrid w:val="0"/>
          <w:sz w:val="28"/>
          <w:szCs w:val="28"/>
          <w:vertAlign w:val="subscript"/>
        </w:rPr>
        <w:t>В</w:t>
      </w:r>
      <w:r w:rsidR="00FF40D3">
        <w:rPr>
          <w:rFonts w:ascii="Times New Roman" w:hAnsi="Times New Roman"/>
          <w:snapToGrid w:val="0"/>
          <w:sz w:val="28"/>
          <w:szCs w:val="28"/>
          <w:vertAlign w:val="subscript"/>
          <w:lang w:val="en-US"/>
        </w:rPr>
        <w:t>m</w:t>
      </w:r>
      <w:r w:rsidRPr="009562C2">
        <w:rPr>
          <w:rFonts w:ascii="Times New Roman" w:hAnsi="Times New Roman"/>
          <w:snapToGrid w:val="0"/>
          <w:sz w:val="28"/>
          <w:szCs w:val="28"/>
        </w:rPr>
        <w:t xml:space="preserve">) значения </w:t>
      </w:r>
      <w:r w:rsidR="004D7D53" w:rsidRPr="004D7D53">
        <w:rPr>
          <w:rFonts w:ascii="Times New Roman" w:hAnsi="Times New Roman"/>
          <w:position w:val="-14"/>
          <w:sz w:val="28"/>
          <w:szCs w:val="28"/>
        </w:rPr>
        <w:object w:dxaOrig="580" w:dyaOrig="400">
          <v:shape id="_x0000_i1033" type="#_x0000_t75" style="width:29.25pt;height:20.25pt" o:ole="">
            <v:imagedata r:id="rId8" o:title=""/>
          </v:shape>
          <o:OLEObject Type="Embed" ProgID="Equation.3" ShapeID="_x0000_i1033" DrawAspect="Content" ObjectID="_1664636218" r:id="rId18"/>
        </w:object>
      </w:r>
      <w:r w:rsidRPr="009562C2">
        <w:rPr>
          <w:rFonts w:ascii="Times New Roman" w:hAnsi="Times New Roman"/>
          <w:snapToGrid w:val="0"/>
          <w:sz w:val="28"/>
          <w:szCs w:val="28"/>
        </w:rPr>
        <w:t>для них стремятся к нулю. П</w:t>
      </w:r>
      <w:r w:rsidRPr="009562C2">
        <w:rPr>
          <w:rFonts w:ascii="Times New Roman" w:hAnsi="Times New Roman"/>
          <w:sz w:val="28"/>
          <w:szCs w:val="28"/>
        </w:rPr>
        <w:t xml:space="preserve">о разработанной нами методике, формула изменения коэффициентов распределения компонентов </w:t>
      </w:r>
      <w:r w:rsidRPr="009562C2">
        <w:rPr>
          <w:rFonts w:ascii="Times New Roman" w:hAnsi="Times New Roman"/>
          <w:snapToGrid w:val="0"/>
          <w:sz w:val="28"/>
          <w:szCs w:val="28"/>
          <w:lang w:val="en-US"/>
        </w:rPr>
        <w:t>lnx</w:t>
      </w:r>
      <w:r w:rsidRPr="009562C2">
        <w:rPr>
          <w:rFonts w:ascii="Times New Roman" w:hAnsi="Times New Roman"/>
          <w:snapToGrid w:val="0"/>
          <w:position w:val="-10"/>
          <w:sz w:val="28"/>
          <w:szCs w:val="28"/>
          <w:lang w:val="en-US"/>
        </w:rPr>
        <w:object w:dxaOrig="160" w:dyaOrig="360">
          <v:shape id="_x0000_i1034" type="#_x0000_t75" style="width:5.25pt;height:18.75pt" o:ole="" fillcolor="window">
            <v:imagedata r:id="rId19" o:title=""/>
          </v:shape>
          <o:OLEObject Type="Embed" ProgID="Equation.3" ShapeID="_x0000_i1034" DrawAspect="Content" ObjectID="_1664636219" r:id="rId20"/>
        </w:object>
      </w:r>
      <w:r w:rsidRPr="009562C2">
        <w:rPr>
          <w:rFonts w:ascii="Times New Roman" w:hAnsi="Times New Roman"/>
          <w:snapToGrid w:val="0"/>
          <w:sz w:val="28"/>
          <w:szCs w:val="28"/>
        </w:rPr>
        <w:t>/</w:t>
      </w:r>
      <w:r w:rsidRPr="009562C2">
        <w:rPr>
          <w:rFonts w:ascii="Times New Roman" w:hAnsi="Times New Roman"/>
          <w:snapToGrid w:val="0"/>
          <w:sz w:val="28"/>
          <w:szCs w:val="28"/>
          <w:lang w:val="en-US"/>
        </w:rPr>
        <w:t>x</w:t>
      </w:r>
      <w:r w:rsidRPr="009562C2">
        <w:rPr>
          <w:rFonts w:ascii="Times New Roman" w:hAnsi="Times New Roman"/>
          <w:snapToGrid w:val="0"/>
          <w:position w:val="-10"/>
          <w:sz w:val="28"/>
          <w:szCs w:val="28"/>
          <w:lang w:val="en-US"/>
        </w:rPr>
        <w:object w:dxaOrig="139" w:dyaOrig="360">
          <v:shape id="_x0000_i1035" type="#_x0000_t75" style="width:6.75pt;height:18.75pt" o:ole="" fillcolor="window">
            <v:imagedata r:id="rId21" o:title=""/>
          </v:shape>
          <o:OLEObject Type="Embed" ProgID="Equation.3" ShapeID="_x0000_i1035" DrawAspect="Content" ObjectID="_1664636220" r:id="rId22"/>
        </w:object>
      </w:r>
      <w:r w:rsidRPr="009562C2">
        <w:rPr>
          <w:rFonts w:ascii="Times New Roman" w:hAnsi="Times New Roman"/>
          <w:snapToGrid w:val="0"/>
          <w:sz w:val="28"/>
          <w:szCs w:val="28"/>
        </w:rPr>
        <w:t xml:space="preserve"> = (</w:t>
      </w:r>
      <w:r w:rsidRPr="009562C2">
        <w:rPr>
          <w:rFonts w:ascii="Times New Roman" w:hAnsi="Times New Roman"/>
          <w:snapToGrid w:val="0"/>
          <w:sz w:val="28"/>
          <w:szCs w:val="28"/>
          <w:lang w:val="en-US"/>
        </w:rPr>
        <w:t>ln</w:t>
      </w:r>
      <m:oMath>
        <m:sSubSup>
          <m:sSubSupPr>
            <m:ctrlPr>
              <w:rPr>
                <w:rFonts w:ascii="Cambria Math" w:hAnsi="Cambria Math"/>
                <w:i/>
              </w:rPr>
            </m:ctrlPr>
          </m:sSubSupPr>
          <m:e>
            <m:r>
              <w:rPr>
                <w:rFonts w:ascii="Cambria Math" w:hAnsi="Cambria Math"/>
                <w:lang w:val="en-US"/>
              </w:rPr>
              <m:t>a</m:t>
            </m:r>
          </m:e>
          <m:sub>
            <m:r>
              <w:rPr>
                <w:rFonts w:ascii="Cambria Math" w:hAnsi="Cambria Math"/>
              </w:rPr>
              <m:t>1</m:t>
            </m:r>
          </m:sub>
          <m:sup>
            <m:r>
              <w:rPr>
                <w:rFonts w:ascii="Cambria Math"/>
              </w:rPr>
              <m:t>L</m:t>
            </m:r>
          </m:sup>
        </m:sSubSup>
      </m:oMath>
      <w:r w:rsidRPr="009562C2">
        <w:rPr>
          <w:rFonts w:ascii="Times New Roman" w:hAnsi="Times New Roman"/>
          <w:snapToGrid w:val="0"/>
          <w:sz w:val="28"/>
          <w:szCs w:val="28"/>
          <w:vertAlign w:val="subscript"/>
        </w:rPr>
        <w:t>/</w:t>
      </w:r>
      <m:oMath>
        <m:sSubSup>
          <m:sSubSupPr>
            <m:ctrlPr>
              <w:rPr>
                <w:rFonts w:ascii="Cambria Math" w:hAnsi="Cambria Math"/>
                <w:i/>
              </w:rPr>
            </m:ctrlPr>
          </m:sSubSupPr>
          <m:e>
            <m:r>
              <w:rPr>
                <w:rFonts w:ascii="Cambria Math" w:hAnsi="Cambria Math"/>
                <w:lang w:val="en-US"/>
              </w:rPr>
              <m:t>a</m:t>
            </m:r>
          </m:e>
          <m:sub>
            <m:r>
              <w:rPr>
                <w:rFonts w:ascii="Cambria Math" w:hAnsi="Cambria Math"/>
              </w:rPr>
              <m:t>1</m:t>
            </m:r>
          </m:sub>
          <m:sup>
            <m:r>
              <w:rPr>
                <w:rFonts w:ascii="Cambria Math"/>
              </w:rPr>
              <m:t>S</m:t>
            </m:r>
          </m:sup>
        </m:sSubSup>
      </m:oMath>
      <w:r w:rsidRPr="009562C2">
        <w:rPr>
          <w:rFonts w:ascii="Times New Roman" w:hAnsi="Times New Roman"/>
          <w:snapToGrid w:val="0"/>
          <w:sz w:val="28"/>
          <w:szCs w:val="28"/>
        </w:rPr>
        <w:t>)/</w:t>
      </w:r>
      <w:r w:rsidRPr="009562C2">
        <w:rPr>
          <w:rFonts w:ascii="Times New Roman" w:hAnsi="Times New Roman"/>
          <w:i/>
          <w:snapToGrid w:val="0"/>
          <w:sz w:val="28"/>
          <w:szCs w:val="28"/>
        </w:rPr>
        <w:t>Ф</w:t>
      </w:r>
      <w:r w:rsidRPr="00CE783A">
        <w:rPr>
          <w:rFonts w:ascii="Times New Roman" w:hAnsi="Times New Roman"/>
          <w:i/>
          <w:snapToGrid w:val="0"/>
          <w:sz w:val="28"/>
          <w:szCs w:val="28"/>
          <w:vertAlign w:val="subscript"/>
        </w:rPr>
        <w:t>1</w:t>
      </w:r>
      <w:r w:rsidRPr="009562C2">
        <w:rPr>
          <w:rFonts w:ascii="Times New Roman" w:hAnsi="Times New Roman"/>
          <w:sz w:val="28"/>
          <w:szCs w:val="28"/>
        </w:rPr>
        <w:t xml:space="preserve"> между твердой и жидкой фазами вдоль линий ликвидус и солидус на диаграммах состояний становится неопределенной. П</w:t>
      </w:r>
      <w:r w:rsidRPr="009562C2">
        <w:rPr>
          <w:rFonts w:ascii="Times New Roman" w:hAnsi="Times New Roman"/>
          <w:snapToGrid w:val="0"/>
          <w:sz w:val="28"/>
          <w:szCs w:val="28"/>
        </w:rPr>
        <w:t xml:space="preserve">рименив правило Лопиталя можно найти предельное значение для зависимости </w:t>
      </w:r>
      <w:r w:rsidRPr="009562C2">
        <w:rPr>
          <w:rFonts w:ascii="Times New Roman" w:hAnsi="Times New Roman"/>
          <w:i/>
          <w:snapToGrid w:val="0"/>
          <w:sz w:val="28"/>
          <w:szCs w:val="28"/>
        </w:rPr>
        <w:t>Ф</w:t>
      </w:r>
      <w:r w:rsidRPr="009562C2">
        <w:rPr>
          <w:rFonts w:ascii="Times New Roman" w:hAnsi="Times New Roman"/>
          <w:i/>
          <w:snapToGrid w:val="0"/>
          <w:sz w:val="28"/>
          <w:szCs w:val="28"/>
          <w:vertAlign w:val="subscript"/>
        </w:rPr>
        <w:t xml:space="preserve">i </w:t>
      </w:r>
      <w:r w:rsidRPr="009562C2">
        <w:rPr>
          <w:rFonts w:ascii="Times New Roman" w:hAnsi="Times New Roman"/>
          <w:snapToGrid w:val="0"/>
          <w:sz w:val="28"/>
          <w:szCs w:val="28"/>
        </w:rPr>
        <w:t xml:space="preserve">от активности, но оно всегда получается меньше единицы </w:t>
      </w:r>
      <w:r w:rsidRPr="009562C2">
        <w:rPr>
          <w:rFonts w:ascii="Times New Roman" w:hAnsi="Times New Roman"/>
          <w:sz w:val="28"/>
          <w:szCs w:val="28"/>
        </w:rPr>
        <w:t>при Т = Т</w:t>
      </w:r>
      <w:r w:rsidRPr="009562C2">
        <w:rPr>
          <w:rFonts w:ascii="Times New Roman" w:hAnsi="Times New Roman"/>
          <w:sz w:val="28"/>
          <w:szCs w:val="28"/>
          <w:vertAlign w:val="subscript"/>
          <w:lang w:val="en-US"/>
        </w:rPr>
        <w:t>m</w:t>
      </w:r>
      <w:r w:rsidRPr="009562C2">
        <w:rPr>
          <w:rFonts w:ascii="Times New Roman" w:hAnsi="Times New Roman"/>
          <w:sz w:val="28"/>
          <w:szCs w:val="28"/>
          <w:vertAlign w:val="subscript"/>
        </w:rPr>
        <w:t>,1</w:t>
      </w:r>
      <w:r w:rsidRPr="009562C2">
        <w:rPr>
          <w:rFonts w:ascii="Times New Roman" w:hAnsi="Times New Roman"/>
          <w:sz w:val="28"/>
          <w:szCs w:val="28"/>
        </w:rPr>
        <w:t xml:space="preserve">. Это указывает на диссоциацию соединения, при этом степень диссоциации составит: </w:t>
      </w:r>
      <w:r w:rsidRPr="009562C2">
        <w:rPr>
          <w:rFonts w:ascii="Times New Roman" w:hAnsi="Times New Roman"/>
          <w:sz w:val="28"/>
          <w:szCs w:val="28"/>
        </w:rPr>
        <w:sym w:font="Symbol" w:char="F061"/>
      </w:r>
      <w:r w:rsidRPr="009562C2">
        <w:rPr>
          <w:rFonts w:ascii="Times New Roman" w:hAnsi="Times New Roman"/>
          <w:sz w:val="28"/>
          <w:szCs w:val="28"/>
        </w:rPr>
        <w:t xml:space="preserve"> = 1 - </w:t>
      </w:r>
      <w:r w:rsidRPr="009562C2">
        <w:rPr>
          <w:rFonts w:ascii="Times New Roman" w:hAnsi="Times New Roman"/>
          <w:sz w:val="28"/>
          <w:szCs w:val="28"/>
          <w:lang w:val="en-US"/>
        </w:rPr>
        <w:t>const</w:t>
      </w:r>
      <w:r w:rsidRPr="009562C2">
        <w:rPr>
          <w:rFonts w:ascii="Times New Roman" w:hAnsi="Times New Roman"/>
          <w:sz w:val="28"/>
          <w:szCs w:val="28"/>
        </w:rPr>
        <w:t>.</w:t>
      </w:r>
      <w:r w:rsidR="009835CA">
        <w:rPr>
          <w:rFonts w:ascii="Times New Roman" w:hAnsi="Times New Roman"/>
          <w:sz w:val="28"/>
          <w:szCs w:val="28"/>
        </w:rPr>
        <w:t xml:space="preserve"> </w:t>
      </w:r>
      <w:r w:rsidRPr="00E37E34">
        <w:rPr>
          <w:rFonts w:ascii="Times New Roman" w:hAnsi="Times New Roman"/>
          <w:snapToGrid w:val="0"/>
          <w:sz w:val="28"/>
          <w:szCs w:val="28"/>
        </w:rPr>
        <w:t>Этот метод нам представляется особенно прогрессивным при подходе к оценке радиуса кривизны линии ликвидус в точке плавления конгруэнтно</w:t>
      </w:r>
      <w:r w:rsidR="00044C10">
        <w:rPr>
          <w:rFonts w:ascii="Times New Roman" w:hAnsi="Times New Roman"/>
          <w:snapToGrid w:val="0"/>
          <w:sz w:val="28"/>
          <w:szCs w:val="28"/>
        </w:rPr>
        <w:t>-</w:t>
      </w:r>
      <w:r w:rsidRPr="00E37E34">
        <w:rPr>
          <w:rFonts w:ascii="Times New Roman" w:hAnsi="Times New Roman"/>
          <w:snapToGrid w:val="0"/>
          <w:sz w:val="28"/>
          <w:szCs w:val="28"/>
        </w:rPr>
        <w:t xml:space="preserve">плавящегося соединения, поэтому цель всей нашей работы </w:t>
      </w:r>
      <w:r w:rsidRPr="00312D59">
        <w:rPr>
          <w:rFonts w:ascii="Times New Roman" w:hAnsi="Times New Roman"/>
          <w:snapToGrid w:val="0"/>
          <w:sz w:val="28"/>
          <w:szCs w:val="28"/>
        </w:rPr>
        <w:t>-</w:t>
      </w:r>
      <w:r w:rsidRPr="00E37E34">
        <w:rPr>
          <w:rFonts w:ascii="Times New Roman" w:hAnsi="Times New Roman"/>
          <w:snapToGrid w:val="0"/>
          <w:sz w:val="28"/>
          <w:szCs w:val="28"/>
        </w:rPr>
        <w:t xml:space="preserve"> провести детализированный анализ поведения осмотического коэффициента Бьеррума-Гуггенгейма в области плавления конгруэнтно</w:t>
      </w:r>
      <w:r w:rsidR="00044C10">
        <w:rPr>
          <w:rFonts w:ascii="Times New Roman" w:hAnsi="Times New Roman"/>
          <w:snapToGrid w:val="0"/>
          <w:sz w:val="28"/>
          <w:szCs w:val="28"/>
        </w:rPr>
        <w:t>-</w:t>
      </w:r>
      <w:r w:rsidRPr="00E37E34">
        <w:rPr>
          <w:rFonts w:ascii="Times New Roman" w:hAnsi="Times New Roman"/>
          <w:snapToGrid w:val="0"/>
          <w:sz w:val="28"/>
          <w:szCs w:val="28"/>
        </w:rPr>
        <w:t>плавящегося соединения для м</w:t>
      </w:r>
      <w:r>
        <w:rPr>
          <w:rFonts w:ascii="Times New Roman" w:hAnsi="Times New Roman"/>
          <w:snapToGrid w:val="0"/>
          <w:sz w:val="28"/>
          <w:szCs w:val="28"/>
        </w:rPr>
        <w:t>еталлических и оксидных систем.</w:t>
      </w:r>
    </w:p>
    <w:p w:rsidR="00D54A6B" w:rsidRDefault="00D54A6B" w:rsidP="00D54A6B">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Сведения о метрологическом обеспечении НИР. </w:t>
      </w:r>
      <w:r w:rsidR="002A03D6">
        <w:rPr>
          <w:rFonts w:ascii="Times New Roman" w:hAnsi="Times New Roman"/>
          <w:sz w:val="28"/>
          <w:szCs w:val="28"/>
        </w:rPr>
        <w:t>В</w:t>
      </w:r>
      <w:r>
        <w:rPr>
          <w:rFonts w:ascii="Times New Roman" w:hAnsi="Times New Roman"/>
          <w:iCs/>
          <w:sz w:val="28"/>
          <w:szCs w:val="28"/>
        </w:rPr>
        <w:t xml:space="preserve"> работе </w:t>
      </w:r>
      <w:r w:rsidRPr="00A50CAD">
        <w:rPr>
          <w:rFonts w:ascii="Times New Roman" w:hAnsi="Times New Roman"/>
          <w:snapToGrid w:val="0"/>
          <w:sz w:val="28"/>
          <w:szCs w:val="28"/>
        </w:rPr>
        <w:t xml:space="preserve">применен </w:t>
      </w:r>
      <w:r w:rsidRPr="00A50CAD">
        <w:rPr>
          <w:rFonts w:ascii="Times New Roman" w:hAnsi="Times New Roman"/>
          <w:sz w:val="28"/>
          <w:szCs w:val="28"/>
        </w:rPr>
        <w:t>программны</w:t>
      </w:r>
      <w:r>
        <w:rPr>
          <w:rFonts w:ascii="Times New Roman" w:hAnsi="Times New Roman"/>
          <w:sz w:val="28"/>
          <w:szCs w:val="28"/>
        </w:rPr>
        <w:t>й</w:t>
      </w:r>
      <w:r w:rsidRPr="00A50CAD">
        <w:rPr>
          <w:rFonts w:ascii="Times New Roman" w:hAnsi="Times New Roman"/>
          <w:sz w:val="28"/>
          <w:szCs w:val="28"/>
        </w:rPr>
        <w:t xml:space="preserve"> комплекс «</w:t>
      </w:r>
      <w:r>
        <w:rPr>
          <w:rFonts w:ascii="Times New Roman" w:hAnsi="Times New Roman"/>
          <w:snapToGrid w:val="0"/>
          <w:sz w:val="28"/>
          <w:szCs w:val="28"/>
        </w:rPr>
        <w:t>Обработка</w:t>
      </w:r>
      <w:r w:rsidRPr="00A50CAD">
        <w:rPr>
          <w:rFonts w:ascii="Times New Roman" w:hAnsi="Times New Roman"/>
          <w:sz w:val="28"/>
          <w:szCs w:val="28"/>
        </w:rPr>
        <w:t xml:space="preserve">» (для расчета </w:t>
      </w:r>
      <w:r>
        <w:rPr>
          <w:rFonts w:ascii="Times New Roman" w:hAnsi="Times New Roman"/>
          <w:sz w:val="28"/>
          <w:szCs w:val="28"/>
        </w:rPr>
        <w:t>осмотических коэффициентов Бьеррума-Гуггенгейма</w:t>
      </w:r>
      <w:r w:rsidRPr="00A50CAD">
        <w:rPr>
          <w:rFonts w:ascii="Times New Roman" w:hAnsi="Times New Roman"/>
          <w:sz w:val="28"/>
          <w:szCs w:val="28"/>
        </w:rPr>
        <w:t>)</w:t>
      </w:r>
      <w:r>
        <w:rPr>
          <w:rFonts w:ascii="Times New Roman" w:hAnsi="Times New Roman"/>
          <w:sz w:val="28"/>
          <w:szCs w:val="28"/>
        </w:rPr>
        <w:t>, с</w:t>
      </w:r>
      <w:r w:rsidRPr="00176C1A">
        <w:rPr>
          <w:rFonts w:ascii="Times New Roman" w:hAnsi="Times New Roman"/>
          <w:sz w:val="28"/>
          <w:szCs w:val="28"/>
        </w:rPr>
        <w:t>оздана собственная база термодинамических данных как для индивидуальных веществ, так и для сложных химических соединений, входящая в программу «</w:t>
      </w:r>
      <w:r w:rsidRPr="00176C1A">
        <w:rPr>
          <w:rFonts w:ascii="Times New Roman" w:hAnsi="Times New Roman"/>
          <w:snapToGrid w:val="0"/>
          <w:sz w:val="28"/>
          <w:szCs w:val="28"/>
          <w:lang w:val="en-US"/>
        </w:rPr>
        <w:t>Gibbs</w:t>
      </w:r>
      <w:r w:rsidRPr="00176C1A">
        <w:rPr>
          <w:rFonts w:ascii="Times New Roman" w:hAnsi="Times New Roman"/>
          <w:sz w:val="28"/>
          <w:szCs w:val="28"/>
        </w:rPr>
        <w:t>».</w:t>
      </w:r>
    </w:p>
    <w:p w:rsidR="00D54A6B" w:rsidRPr="00EA2D58" w:rsidRDefault="00D54A6B" w:rsidP="00D54A6B">
      <w:pPr>
        <w:pStyle w:val="a7"/>
        <w:tabs>
          <w:tab w:val="left" w:pos="0"/>
        </w:tabs>
        <w:spacing w:after="0" w:line="240" w:lineRule="auto"/>
        <w:ind w:left="0" w:firstLine="709"/>
        <w:jc w:val="both"/>
        <w:rPr>
          <w:rFonts w:ascii="Times New Roman" w:hAnsi="Times New Roman"/>
          <w:snapToGrid w:val="0"/>
          <w:sz w:val="28"/>
          <w:szCs w:val="28"/>
        </w:rPr>
      </w:pPr>
      <w:r w:rsidRPr="003A33F8">
        <w:rPr>
          <w:rFonts w:ascii="Times New Roman" w:hAnsi="Times New Roman"/>
          <w:sz w:val="28"/>
          <w:szCs w:val="28"/>
        </w:rPr>
        <w:t>Н</w:t>
      </w:r>
      <w:r w:rsidR="00044C10">
        <w:rPr>
          <w:rFonts w:ascii="Times New Roman" w:hAnsi="Times New Roman"/>
          <w:sz w:val="28"/>
          <w:szCs w:val="28"/>
        </w:rPr>
        <w:t>овизна темы</w:t>
      </w:r>
      <w:r w:rsidRPr="003A33F8">
        <w:rPr>
          <w:rFonts w:ascii="Times New Roman" w:hAnsi="Times New Roman"/>
          <w:sz w:val="28"/>
          <w:szCs w:val="28"/>
        </w:rPr>
        <w:t>.</w:t>
      </w:r>
      <w:r w:rsidR="000E32BD">
        <w:rPr>
          <w:rFonts w:ascii="Times New Roman" w:hAnsi="Times New Roman"/>
          <w:sz w:val="28"/>
          <w:szCs w:val="28"/>
        </w:rPr>
        <w:t xml:space="preserve"> </w:t>
      </w:r>
      <w:r w:rsidRPr="00E01436">
        <w:rPr>
          <w:rFonts w:ascii="Times New Roman" w:hAnsi="Times New Roman"/>
          <w:snapToGrid w:val="0"/>
          <w:sz w:val="28"/>
          <w:szCs w:val="28"/>
        </w:rPr>
        <w:t>Прежде всего следует подчеркнуть, что за прошедшие годы мы неоднократно показывали полученные нами данные по исследованию графиков</w:t>
      </w:r>
      <w:r w:rsidR="00177BE9" w:rsidRPr="00177BE9">
        <w:rPr>
          <w:rFonts w:ascii="Times New Roman" w:hAnsi="Times New Roman"/>
          <w:snapToGrid w:val="0"/>
          <w:sz w:val="28"/>
          <w:szCs w:val="28"/>
        </w:rPr>
        <w:t xml:space="preserve"> </w:t>
      </w:r>
      <w:r w:rsidRPr="00E01436">
        <w:rPr>
          <w:rFonts w:ascii="Times New Roman" w:hAnsi="Times New Roman"/>
          <w:snapToGrid w:val="0"/>
          <w:sz w:val="28"/>
          <w:szCs w:val="28"/>
        </w:rPr>
        <w:t>Ф</w:t>
      </w:r>
      <w:r w:rsidRPr="00E01436">
        <w:rPr>
          <w:rFonts w:ascii="Times New Roman" w:hAnsi="Times New Roman"/>
          <w:snapToGrid w:val="0"/>
          <w:sz w:val="28"/>
          <w:szCs w:val="28"/>
          <w:vertAlign w:val="subscript"/>
        </w:rPr>
        <w:t>i</w:t>
      </w:r>
      <w:r w:rsidRPr="00E01436">
        <w:rPr>
          <w:rFonts w:ascii="Times New Roman" w:hAnsi="Times New Roman"/>
          <w:snapToGrid w:val="0"/>
          <w:sz w:val="28"/>
          <w:szCs w:val="28"/>
        </w:rPr>
        <w:t xml:space="preserve"> при граничных условиях практически всех видов ДС, встречаю</w:t>
      </w:r>
      <w:r>
        <w:rPr>
          <w:rFonts w:ascii="Times New Roman" w:hAnsi="Times New Roman"/>
          <w:snapToGrid w:val="0"/>
          <w:sz w:val="28"/>
          <w:szCs w:val="28"/>
        </w:rPr>
        <w:t xml:space="preserve">щихся в природе и предсказанных </w:t>
      </w:r>
      <w:r w:rsidRPr="00E01436">
        <w:rPr>
          <w:rFonts w:ascii="Times New Roman" w:hAnsi="Times New Roman"/>
          <w:snapToGrid w:val="0"/>
          <w:sz w:val="28"/>
          <w:szCs w:val="28"/>
        </w:rPr>
        <w:t xml:space="preserve">Н.С. Курнаковым. В предыдущих работах мы констатировали факт аномального поведения осмотического коэффициента Бьеррума-Гуггенгейма в момент плавления конгруэнтного соединения, но не объясняли природу этого явления </w:t>
      </w:r>
      <w:r w:rsidRPr="00F03874">
        <w:rPr>
          <w:rFonts w:ascii="Times New Roman" w:hAnsi="Times New Roman"/>
          <w:snapToGrid w:val="0"/>
          <w:sz w:val="28"/>
          <w:szCs w:val="28"/>
        </w:rPr>
        <w:t>[</w:t>
      </w:r>
      <w:r w:rsidR="00B645EB">
        <w:rPr>
          <w:rFonts w:ascii="Times New Roman" w:hAnsi="Times New Roman"/>
          <w:snapToGrid w:val="0"/>
          <w:sz w:val="28"/>
          <w:szCs w:val="28"/>
        </w:rPr>
        <w:t>7</w:t>
      </w:r>
      <w:r w:rsidRPr="00F03874">
        <w:rPr>
          <w:rFonts w:ascii="Times New Roman" w:hAnsi="Times New Roman"/>
          <w:snapToGrid w:val="0"/>
          <w:sz w:val="28"/>
          <w:szCs w:val="28"/>
        </w:rPr>
        <w:t>].</w:t>
      </w:r>
    </w:p>
    <w:p w:rsidR="00EA0FE5" w:rsidRDefault="00D54A6B" w:rsidP="00D54A6B">
      <w:pPr>
        <w:spacing w:after="0" w:line="240" w:lineRule="auto"/>
        <w:ind w:firstLine="709"/>
        <w:jc w:val="both"/>
        <w:rPr>
          <w:rFonts w:ascii="Times New Roman" w:hAnsi="Times New Roman"/>
          <w:sz w:val="28"/>
          <w:szCs w:val="28"/>
        </w:rPr>
      </w:pPr>
      <w:r w:rsidRPr="0011557E">
        <w:rPr>
          <w:rFonts w:ascii="Times New Roman" w:hAnsi="Times New Roman"/>
          <w:sz w:val="28"/>
          <w:szCs w:val="28"/>
        </w:rPr>
        <w:t>Исследования фундаментальной основы процессов высокотемпературного восстановления</w:t>
      </w:r>
      <w:r w:rsidR="00177BE9" w:rsidRPr="00177BE9">
        <w:rPr>
          <w:rFonts w:ascii="Times New Roman" w:hAnsi="Times New Roman"/>
          <w:sz w:val="28"/>
          <w:szCs w:val="28"/>
        </w:rPr>
        <w:t xml:space="preserve"> </w:t>
      </w:r>
      <w:r w:rsidRPr="0011557E">
        <w:rPr>
          <w:rFonts w:ascii="Times New Roman" w:hAnsi="Times New Roman"/>
          <w:sz w:val="28"/>
          <w:szCs w:val="28"/>
        </w:rPr>
        <w:t>и природы металлургических расплавов получили значительное развитие в Российской Федерации, где приоритет в этой области заслуженно принадлежит школе Попеля</w:t>
      </w:r>
      <w:r w:rsidR="00177BE9" w:rsidRPr="00177BE9">
        <w:rPr>
          <w:rFonts w:ascii="Times New Roman" w:hAnsi="Times New Roman"/>
          <w:sz w:val="28"/>
          <w:szCs w:val="28"/>
        </w:rPr>
        <w:t xml:space="preserve"> </w:t>
      </w:r>
      <w:r w:rsidRPr="0011557E">
        <w:rPr>
          <w:rFonts w:ascii="Times New Roman" w:hAnsi="Times New Roman"/>
          <w:sz w:val="28"/>
          <w:szCs w:val="28"/>
        </w:rPr>
        <w:t xml:space="preserve">С.И. (УГТУ, </w:t>
      </w:r>
      <w:r w:rsidR="00EA0FE5">
        <w:rPr>
          <w:rFonts w:ascii="Times New Roman" w:hAnsi="Times New Roman"/>
          <w:sz w:val="28"/>
          <w:szCs w:val="28"/>
        </w:rPr>
        <w:t xml:space="preserve">  </w:t>
      </w:r>
      <w:r w:rsidRPr="0011557E">
        <w:rPr>
          <w:rFonts w:ascii="Times New Roman" w:hAnsi="Times New Roman"/>
          <w:sz w:val="28"/>
          <w:szCs w:val="28"/>
        </w:rPr>
        <w:t xml:space="preserve">УПИ, </w:t>
      </w:r>
      <w:r w:rsidR="00EA0FE5">
        <w:rPr>
          <w:rFonts w:ascii="Times New Roman" w:hAnsi="Times New Roman"/>
          <w:sz w:val="28"/>
          <w:szCs w:val="28"/>
        </w:rPr>
        <w:t xml:space="preserve"> </w:t>
      </w:r>
      <w:r w:rsidRPr="0011557E">
        <w:rPr>
          <w:rFonts w:ascii="Times New Roman" w:hAnsi="Times New Roman"/>
          <w:sz w:val="28"/>
          <w:szCs w:val="28"/>
        </w:rPr>
        <w:t>Екатеринбург),</w:t>
      </w:r>
      <w:r w:rsidR="00EA0FE5">
        <w:rPr>
          <w:rFonts w:ascii="Times New Roman" w:hAnsi="Times New Roman"/>
          <w:sz w:val="28"/>
          <w:szCs w:val="28"/>
        </w:rPr>
        <w:t xml:space="preserve">  </w:t>
      </w:r>
      <w:r w:rsidRPr="0011557E">
        <w:rPr>
          <w:rFonts w:ascii="Times New Roman" w:hAnsi="Times New Roman"/>
          <w:sz w:val="28"/>
          <w:szCs w:val="28"/>
        </w:rPr>
        <w:t xml:space="preserve"> школам</w:t>
      </w:r>
      <w:r w:rsidR="00EA0FE5">
        <w:rPr>
          <w:rFonts w:ascii="Times New Roman" w:hAnsi="Times New Roman"/>
          <w:sz w:val="28"/>
          <w:szCs w:val="28"/>
        </w:rPr>
        <w:t xml:space="preserve"> </w:t>
      </w:r>
      <w:r w:rsidRPr="0011557E">
        <w:rPr>
          <w:rFonts w:ascii="Times New Roman" w:hAnsi="Times New Roman"/>
          <w:sz w:val="28"/>
          <w:szCs w:val="28"/>
        </w:rPr>
        <w:t xml:space="preserve"> </w:t>
      </w:r>
      <w:r w:rsidR="00EA0FE5">
        <w:rPr>
          <w:rFonts w:ascii="Times New Roman" w:hAnsi="Times New Roman"/>
          <w:sz w:val="28"/>
          <w:szCs w:val="28"/>
        </w:rPr>
        <w:t xml:space="preserve"> </w:t>
      </w:r>
      <w:r w:rsidRPr="0011557E">
        <w:rPr>
          <w:rFonts w:ascii="Times New Roman" w:hAnsi="Times New Roman"/>
          <w:sz w:val="28"/>
          <w:szCs w:val="28"/>
        </w:rPr>
        <w:t xml:space="preserve">Ватолина </w:t>
      </w:r>
      <w:r w:rsidR="00EA0FE5">
        <w:rPr>
          <w:rFonts w:ascii="Times New Roman" w:hAnsi="Times New Roman"/>
          <w:sz w:val="28"/>
          <w:szCs w:val="28"/>
        </w:rPr>
        <w:t xml:space="preserve"> </w:t>
      </w:r>
      <w:r w:rsidRPr="0011557E">
        <w:rPr>
          <w:rFonts w:ascii="Times New Roman" w:hAnsi="Times New Roman"/>
          <w:sz w:val="28"/>
          <w:szCs w:val="28"/>
        </w:rPr>
        <w:t>Н.А.</w:t>
      </w:r>
      <w:r w:rsidR="00EA0FE5">
        <w:rPr>
          <w:rFonts w:ascii="Times New Roman" w:hAnsi="Times New Roman"/>
          <w:sz w:val="28"/>
          <w:szCs w:val="28"/>
        </w:rPr>
        <w:t xml:space="preserve"> </w:t>
      </w:r>
      <w:r w:rsidR="00044C10">
        <w:rPr>
          <w:rFonts w:ascii="Times New Roman" w:hAnsi="Times New Roman"/>
          <w:sz w:val="28"/>
          <w:szCs w:val="28"/>
        </w:rPr>
        <w:t xml:space="preserve"> </w:t>
      </w:r>
      <w:r w:rsidRPr="0011557E">
        <w:rPr>
          <w:rFonts w:ascii="Times New Roman" w:hAnsi="Times New Roman"/>
          <w:sz w:val="28"/>
          <w:szCs w:val="28"/>
        </w:rPr>
        <w:t xml:space="preserve">- </w:t>
      </w:r>
      <w:r w:rsidR="00EA0FE5">
        <w:rPr>
          <w:rFonts w:ascii="Times New Roman" w:hAnsi="Times New Roman"/>
          <w:sz w:val="28"/>
          <w:szCs w:val="28"/>
        </w:rPr>
        <w:t xml:space="preserve"> </w:t>
      </w:r>
      <w:r w:rsidRPr="0011557E">
        <w:rPr>
          <w:rFonts w:ascii="Times New Roman" w:hAnsi="Times New Roman"/>
          <w:sz w:val="28"/>
          <w:szCs w:val="28"/>
        </w:rPr>
        <w:t>Пастухова</w:t>
      </w:r>
      <w:r w:rsidR="00177BE9" w:rsidRPr="00177BE9">
        <w:rPr>
          <w:rFonts w:ascii="Times New Roman" w:hAnsi="Times New Roman"/>
          <w:sz w:val="28"/>
          <w:szCs w:val="28"/>
        </w:rPr>
        <w:t xml:space="preserve"> </w:t>
      </w:r>
      <w:r w:rsidR="00EA0FE5">
        <w:rPr>
          <w:rFonts w:ascii="Times New Roman" w:hAnsi="Times New Roman"/>
          <w:sz w:val="28"/>
          <w:szCs w:val="28"/>
        </w:rPr>
        <w:t xml:space="preserve"> </w:t>
      </w:r>
      <w:r w:rsidRPr="0011557E">
        <w:rPr>
          <w:rFonts w:ascii="Times New Roman" w:hAnsi="Times New Roman"/>
          <w:sz w:val="28"/>
          <w:szCs w:val="28"/>
        </w:rPr>
        <w:t>Э.А.</w:t>
      </w:r>
    </w:p>
    <w:p w:rsidR="00D54A6B" w:rsidRDefault="00D54A6B" w:rsidP="00EA0FE5">
      <w:pPr>
        <w:spacing w:after="0" w:line="240" w:lineRule="auto"/>
        <w:jc w:val="both"/>
        <w:rPr>
          <w:rFonts w:ascii="Times New Roman" w:hAnsi="Times New Roman"/>
          <w:sz w:val="28"/>
          <w:szCs w:val="28"/>
        </w:rPr>
      </w:pPr>
      <w:r w:rsidRPr="0011557E">
        <w:rPr>
          <w:rFonts w:ascii="Times New Roman" w:hAnsi="Times New Roman"/>
          <w:sz w:val="28"/>
          <w:szCs w:val="28"/>
        </w:rPr>
        <w:t>- Вяткина</w:t>
      </w:r>
      <w:r>
        <w:rPr>
          <w:rFonts w:ascii="Times New Roman" w:hAnsi="Times New Roman"/>
          <w:sz w:val="28"/>
          <w:szCs w:val="28"/>
        </w:rPr>
        <w:t xml:space="preserve"> Г.П.</w:t>
      </w:r>
      <w:r w:rsidR="00044C10">
        <w:rPr>
          <w:rFonts w:ascii="Times New Roman" w:hAnsi="Times New Roman"/>
          <w:sz w:val="28"/>
          <w:szCs w:val="28"/>
        </w:rPr>
        <w:t xml:space="preserve"> </w:t>
      </w:r>
      <w:r>
        <w:rPr>
          <w:rFonts w:ascii="Times New Roman" w:hAnsi="Times New Roman"/>
          <w:sz w:val="28"/>
          <w:szCs w:val="28"/>
        </w:rPr>
        <w:t xml:space="preserve">(ИМЕТ УрО РАН, </w:t>
      </w:r>
      <w:r w:rsidRPr="0011557E">
        <w:rPr>
          <w:rFonts w:ascii="Times New Roman" w:hAnsi="Times New Roman"/>
          <w:sz w:val="28"/>
          <w:szCs w:val="28"/>
        </w:rPr>
        <w:t>Екатеринбург; ЧГТУ, УПИ, Челябинск) и Морачевского (С</w:t>
      </w:r>
      <w:r>
        <w:rPr>
          <w:rFonts w:ascii="Times New Roman" w:hAnsi="Times New Roman"/>
          <w:sz w:val="28"/>
          <w:szCs w:val="28"/>
        </w:rPr>
        <w:t>анкт</w:t>
      </w:r>
      <w:r w:rsidRPr="0011557E">
        <w:rPr>
          <w:rFonts w:ascii="Times New Roman" w:hAnsi="Times New Roman"/>
          <w:sz w:val="28"/>
          <w:szCs w:val="28"/>
        </w:rPr>
        <w:t>-Петербург), Воронина Г.Ф.</w:t>
      </w:r>
      <w:r w:rsidR="00177BE9" w:rsidRPr="00177BE9">
        <w:rPr>
          <w:rFonts w:ascii="Times New Roman" w:hAnsi="Times New Roman"/>
          <w:sz w:val="28"/>
          <w:szCs w:val="28"/>
        </w:rPr>
        <w:t xml:space="preserve"> </w:t>
      </w:r>
      <w:r w:rsidRPr="0011557E">
        <w:rPr>
          <w:rFonts w:ascii="Times New Roman" w:hAnsi="Times New Roman"/>
          <w:sz w:val="28"/>
          <w:szCs w:val="28"/>
        </w:rPr>
        <w:t>(Москва) с позиции теории термодинамической активности и коэффициента активности</w:t>
      </w:r>
      <w:r>
        <w:rPr>
          <w:rFonts w:ascii="Times New Roman" w:hAnsi="Times New Roman"/>
          <w:sz w:val="28"/>
          <w:szCs w:val="28"/>
        </w:rPr>
        <w:t>.</w:t>
      </w:r>
    </w:p>
    <w:p w:rsidR="00D54A6B" w:rsidRDefault="00D54A6B" w:rsidP="00D54A6B">
      <w:pPr>
        <w:pStyle w:val="a7"/>
        <w:tabs>
          <w:tab w:val="left" w:pos="0"/>
        </w:tabs>
        <w:spacing w:after="0" w:line="240" w:lineRule="auto"/>
        <w:ind w:left="0" w:firstLine="709"/>
        <w:jc w:val="both"/>
        <w:rPr>
          <w:rFonts w:ascii="Times New Roman" w:hAnsi="Times New Roman"/>
          <w:snapToGrid w:val="0"/>
          <w:sz w:val="28"/>
          <w:szCs w:val="28"/>
        </w:rPr>
      </w:pPr>
      <w:r w:rsidRPr="00E01436">
        <w:rPr>
          <w:rFonts w:ascii="Times New Roman" w:hAnsi="Times New Roman"/>
          <w:snapToGrid w:val="0"/>
          <w:sz w:val="28"/>
          <w:szCs w:val="28"/>
        </w:rPr>
        <w:t>В</w:t>
      </w:r>
      <w:r w:rsidR="00D1299C">
        <w:rPr>
          <w:rFonts w:ascii="Times New Roman" w:hAnsi="Times New Roman"/>
          <w:snapToGrid w:val="0"/>
          <w:sz w:val="28"/>
          <w:szCs w:val="28"/>
        </w:rPr>
        <w:t xml:space="preserve"> работе впервые </w:t>
      </w:r>
      <w:r w:rsidRPr="00E01436">
        <w:rPr>
          <w:rFonts w:ascii="Times New Roman" w:hAnsi="Times New Roman"/>
          <w:snapToGrid w:val="0"/>
          <w:sz w:val="28"/>
          <w:szCs w:val="28"/>
        </w:rPr>
        <w:t>представлены исследования</w:t>
      </w:r>
      <w:r w:rsidR="00D1299C">
        <w:rPr>
          <w:rFonts w:ascii="Times New Roman" w:hAnsi="Times New Roman"/>
          <w:snapToGrid w:val="0"/>
          <w:sz w:val="28"/>
          <w:szCs w:val="28"/>
        </w:rPr>
        <w:t xml:space="preserve"> фазовых равновесий на основе концепции </w:t>
      </w:r>
      <w:r w:rsidR="00D1299C">
        <w:rPr>
          <w:rFonts w:ascii="Times New Roman" w:hAnsi="Times New Roman"/>
          <w:sz w:val="28"/>
          <w:szCs w:val="28"/>
        </w:rPr>
        <w:t>Бьеррума-Гуггенгейма</w:t>
      </w:r>
      <w:r w:rsidR="00D1299C">
        <w:rPr>
          <w:rFonts w:ascii="Times New Roman" w:hAnsi="Times New Roman"/>
          <w:snapToGrid w:val="0"/>
          <w:sz w:val="28"/>
          <w:szCs w:val="28"/>
        </w:rPr>
        <w:t xml:space="preserve"> и</w:t>
      </w:r>
      <w:r w:rsidRPr="00E01436">
        <w:rPr>
          <w:rFonts w:ascii="Times New Roman" w:hAnsi="Times New Roman"/>
          <w:snapToGrid w:val="0"/>
          <w:sz w:val="28"/>
          <w:szCs w:val="28"/>
        </w:rPr>
        <w:t xml:space="preserve"> направлены на раскрытие строения и свойств фаз различной физико-химической природы</w:t>
      </w:r>
      <w:r w:rsidR="00D1299C">
        <w:rPr>
          <w:rFonts w:ascii="Times New Roman" w:hAnsi="Times New Roman"/>
          <w:snapToGrid w:val="0"/>
          <w:sz w:val="28"/>
          <w:szCs w:val="28"/>
        </w:rPr>
        <w:t>.</w:t>
      </w:r>
      <w:r w:rsidRPr="00E01436">
        <w:rPr>
          <w:rFonts w:ascii="Times New Roman" w:hAnsi="Times New Roman"/>
          <w:snapToGrid w:val="0"/>
          <w:sz w:val="28"/>
          <w:szCs w:val="28"/>
        </w:rPr>
        <w:t xml:space="preserve"> </w:t>
      </w:r>
      <w:r w:rsidR="00D1299C">
        <w:rPr>
          <w:rFonts w:ascii="Times New Roman" w:hAnsi="Times New Roman"/>
          <w:snapToGrid w:val="0"/>
          <w:sz w:val="28"/>
          <w:szCs w:val="28"/>
        </w:rPr>
        <w:t>О</w:t>
      </w:r>
      <w:r w:rsidRPr="00E01436">
        <w:rPr>
          <w:rFonts w:ascii="Times New Roman" w:hAnsi="Times New Roman"/>
          <w:snapToGrid w:val="0"/>
          <w:sz w:val="28"/>
          <w:szCs w:val="28"/>
        </w:rPr>
        <w:t>ни обладают совершенной новизной и перспективностью с точки зрения фундаментального жидкофазного состояния материалов и фазовых равно</w:t>
      </w:r>
      <w:r w:rsidR="00557D23">
        <w:rPr>
          <w:rFonts w:ascii="Times New Roman" w:hAnsi="Times New Roman"/>
          <w:snapToGrid w:val="0"/>
          <w:sz w:val="28"/>
          <w:szCs w:val="28"/>
        </w:rPr>
        <w:t xml:space="preserve">весий при высоких температурах </w:t>
      </w:r>
      <w:r w:rsidRPr="00E01436">
        <w:rPr>
          <w:rFonts w:ascii="Times New Roman" w:hAnsi="Times New Roman"/>
          <w:snapToGrid w:val="0"/>
          <w:sz w:val="28"/>
          <w:szCs w:val="28"/>
        </w:rPr>
        <w:t>[</w:t>
      </w:r>
      <w:r w:rsidR="00B645EB">
        <w:rPr>
          <w:rFonts w:ascii="Times New Roman" w:hAnsi="Times New Roman"/>
          <w:snapToGrid w:val="0"/>
          <w:sz w:val="28"/>
          <w:szCs w:val="28"/>
        </w:rPr>
        <w:t>4</w:t>
      </w:r>
      <w:r w:rsidR="00A04D81">
        <w:rPr>
          <w:rFonts w:ascii="Times New Roman" w:hAnsi="Times New Roman"/>
          <w:snapToGrid w:val="0"/>
          <w:sz w:val="28"/>
          <w:szCs w:val="28"/>
        </w:rPr>
        <w:t>, 8</w:t>
      </w:r>
      <w:r>
        <w:rPr>
          <w:rFonts w:ascii="Times New Roman" w:hAnsi="Times New Roman"/>
          <w:snapToGrid w:val="0"/>
          <w:sz w:val="28"/>
          <w:szCs w:val="28"/>
        </w:rPr>
        <w:t>-10</w:t>
      </w:r>
      <w:r w:rsidRPr="00E01436">
        <w:rPr>
          <w:rFonts w:ascii="Times New Roman" w:hAnsi="Times New Roman"/>
          <w:snapToGrid w:val="0"/>
          <w:sz w:val="28"/>
          <w:szCs w:val="28"/>
        </w:rPr>
        <w:t>].</w:t>
      </w:r>
    </w:p>
    <w:p w:rsidR="000D2786" w:rsidRDefault="000D2786" w:rsidP="009835CA">
      <w:pPr>
        <w:pStyle w:val="a7"/>
        <w:tabs>
          <w:tab w:val="left" w:pos="0"/>
        </w:tabs>
        <w:spacing w:after="0" w:line="240" w:lineRule="auto"/>
        <w:ind w:left="0" w:firstLine="709"/>
        <w:jc w:val="both"/>
        <w:rPr>
          <w:rFonts w:ascii="Times New Roman" w:hAnsi="Times New Roman"/>
          <w:snapToGrid w:val="0"/>
          <w:sz w:val="28"/>
          <w:szCs w:val="28"/>
        </w:rPr>
      </w:pPr>
      <w:r w:rsidRPr="009835CA">
        <w:rPr>
          <w:rFonts w:ascii="Times New Roman" w:hAnsi="Times New Roman"/>
          <w:snapToGrid w:val="0"/>
          <w:sz w:val="28"/>
          <w:szCs w:val="28"/>
        </w:rPr>
        <w:t>Связь данной работы с другими научно-исследовательскими работами.</w:t>
      </w:r>
      <w:r w:rsidR="00A232A1" w:rsidRPr="009835CA">
        <w:rPr>
          <w:rFonts w:ascii="Times New Roman" w:hAnsi="Times New Roman"/>
          <w:snapToGrid w:val="0"/>
          <w:sz w:val="28"/>
          <w:szCs w:val="28"/>
        </w:rPr>
        <w:t xml:space="preserve"> В настоящее время авторами разработана методика, математический аппарат и основные термодинамические и концентрационные взаимосвязи на линиях фазового равновесия «твердое-жидкость»</w:t>
      </w:r>
      <w:r w:rsidR="009835CA">
        <w:rPr>
          <w:rFonts w:ascii="Times New Roman" w:hAnsi="Times New Roman"/>
          <w:snapToGrid w:val="0"/>
          <w:sz w:val="28"/>
          <w:szCs w:val="28"/>
        </w:rPr>
        <w:t xml:space="preserve">. </w:t>
      </w:r>
      <w:r w:rsidR="009835CA" w:rsidRPr="009835CA">
        <w:rPr>
          <w:rFonts w:ascii="Times New Roman" w:hAnsi="Times New Roman"/>
          <w:snapToGrid w:val="0"/>
          <w:sz w:val="28"/>
          <w:szCs w:val="28"/>
        </w:rPr>
        <w:t>При этом математические выражения линий моновариантных фазовых равновесий в различных системах представлены на единой аналитической основе в виде модифицированно</w:t>
      </w:r>
      <w:r w:rsidR="00B562ED">
        <w:rPr>
          <w:rFonts w:ascii="Times New Roman" w:hAnsi="Times New Roman"/>
          <w:snapToGrid w:val="0"/>
          <w:sz w:val="28"/>
          <w:szCs w:val="28"/>
        </w:rPr>
        <w:t>го уравнения Шредера-Ле-Шателье</w:t>
      </w:r>
      <w:r w:rsidR="00A232A1" w:rsidRPr="009835CA">
        <w:rPr>
          <w:rFonts w:ascii="Times New Roman" w:hAnsi="Times New Roman"/>
          <w:snapToGrid w:val="0"/>
          <w:sz w:val="28"/>
          <w:szCs w:val="28"/>
        </w:rPr>
        <w:t xml:space="preserve"> [</w:t>
      </w:r>
      <w:r w:rsidR="00B562ED">
        <w:rPr>
          <w:rFonts w:ascii="Times New Roman" w:hAnsi="Times New Roman"/>
          <w:snapToGrid w:val="0"/>
          <w:sz w:val="28"/>
          <w:szCs w:val="28"/>
        </w:rPr>
        <w:t>11</w:t>
      </w:r>
      <w:r w:rsidR="00D057DD">
        <w:rPr>
          <w:rFonts w:ascii="Times New Roman" w:hAnsi="Times New Roman"/>
          <w:snapToGrid w:val="0"/>
          <w:sz w:val="28"/>
          <w:szCs w:val="28"/>
        </w:rPr>
        <w:t>-13</w:t>
      </w:r>
      <w:r w:rsidR="00A232A1" w:rsidRPr="009835CA">
        <w:rPr>
          <w:rFonts w:ascii="Times New Roman" w:hAnsi="Times New Roman"/>
          <w:snapToGrid w:val="0"/>
          <w:sz w:val="28"/>
          <w:szCs w:val="28"/>
        </w:rPr>
        <w:t>].</w:t>
      </w:r>
    </w:p>
    <w:p w:rsidR="00EA0FE5" w:rsidRDefault="006F1981" w:rsidP="006F1981">
      <w:pPr>
        <w:spacing w:after="0" w:line="240" w:lineRule="auto"/>
        <w:ind w:firstLine="708"/>
        <w:jc w:val="both"/>
        <w:rPr>
          <w:rFonts w:ascii="Times New Roman" w:hAnsi="Times New Roman"/>
          <w:spacing w:val="2"/>
          <w:sz w:val="28"/>
          <w:szCs w:val="28"/>
        </w:rPr>
      </w:pPr>
      <w:r>
        <w:rPr>
          <w:rFonts w:ascii="Times New Roman" w:hAnsi="Times New Roman"/>
          <w:spacing w:val="2"/>
          <w:sz w:val="28"/>
          <w:szCs w:val="28"/>
        </w:rPr>
        <w:t>По теме проекта «И</w:t>
      </w:r>
      <w:r w:rsidRPr="008A7AFC">
        <w:rPr>
          <w:rFonts w:ascii="Times New Roman" w:hAnsi="Times New Roman"/>
          <w:spacing w:val="2"/>
          <w:sz w:val="28"/>
          <w:szCs w:val="28"/>
        </w:rPr>
        <w:t>сследование термической стабильности конгруэнтно</w:t>
      </w:r>
      <w:r>
        <w:rPr>
          <w:rFonts w:ascii="Times New Roman" w:hAnsi="Times New Roman"/>
          <w:spacing w:val="2"/>
          <w:sz w:val="28"/>
          <w:szCs w:val="28"/>
        </w:rPr>
        <w:t>-</w:t>
      </w:r>
      <w:r w:rsidRPr="008A7AFC">
        <w:rPr>
          <w:rFonts w:ascii="Times New Roman" w:hAnsi="Times New Roman"/>
          <w:spacing w:val="2"/>
          <w:sz w:val="28"/>
          <w:szCs w:val="28"/>
        </w:rPr>
        <w:t>плавящихся соединений для модельных систем на основе концеп</w:t>
      </w:r>
      <w:r>
        <w:rPr>
          <w:rFonts w:ascii="Times New Roman" w:hAnsi="Times New Roman"/>
          <w:spacing w:val="2"/>
          <w:sz w:val="28"/>
          <w:szCs w:val="28"/>
        </w:rPr>
        <w:t xml:space="preserve">ции </w:t>
      </w:r>
      <w:r w:rsidR="00EA0FE5">
        <w:rPr>
          <w:rFonts w:ascii="Times New Roman" w:hAnsi="Times New Roman"/>
          <w:spacing w:val="2"/>
          <w:sz w:val="28"/>
          <w:szCs w:val="28"/>
        </w:rPr>
        <w:t xml:space="preserve">   </w:t>
      </w:r>
      <w:r>
        <w:rPr>
          <w:rFonts w:ascii="Times New Roman" w:hAnsi="Times New Roman"/>
          <w:spacing w:val="2"/>
          <w:sz w:val="28"/>
          <w:szCs w:val="28"/>
        </w:rPr>
        <w:t xml:space="preserve">осмотического </w:t>
      </w:r>
      <w:r w:rsidR="00EA0FE5">
        <w:rPr>
          <w:rFonts w:ascii="Times New Roman" w:hAnsi="Times New Roman"/>
          <w:spacing w:val="2"/>
          <w:sz w:val="28"/>
          <w:szCs w:val="28"/>
        </w:rPr>
        <w:t xml:space="preserve">   </w:t>
      </w:r>
      <w:r>
        <w:rPr>
          <w:rFonts w:ascii="Times New Roman" w:hAnsi="Times New Roman"/>
          <w:spacing w:val="2"/>
          <w:sz w:val="28"/>
          <w:szCs w:val="28"/>
        </w:rPr>
        <w:t xml:space="preserve">коэффициента </w:t>
      </w:r>
      <w:r w:rsidR="00EA0FE5">
        <w:rPr>
          <w:rFonts w:ascii="Times New Roman" w:hAnsi="Times New Roman"/>
          <w:spacing w:val="2"/>
          <w:sz w:val="28"/>
          <w:szCs w:val="28"/>
        </w:rPr>
        <w:t xml:space="preserve">      </w:t>
      </w:r>
      <w:r>
        <w:rPr>
          <w:rFonts w:ascii="Times New Roman" w:hAnsi="Times New Roman"/>
          <w:spacing w:val="2"/>
          <w:sz w:val="28"/>
          <w:szCs w:val="28"/>
        </w:rPr>
        <w:t>Бьеррума</w:t>
      </w:r>
      <w:r w:rsidR="00EA0FE5">
        <w:rPr>
          <w:rFonts w:ascii="Times New Roman" w:hAnsi="Times New Roman"/>
          <w:spacing w:val="2"/>
          <w:sz w:val="28"/>
          <w:szCs w:val="28"/>
        </w:rPr>
        <w:t xml:space="preserve">   </w:t>
      </w:r>
      <w:r>
        <w:rPr>
          <w:rFonts w:ascii="Times New Roman" w:hAnsi="Times New Roman"/>
          <w:spacing w:val="2"/>
          <w:sz w:val="28"/>
          <w:szCs w:val="28"/>
        </w:rPr>
        <w:t>-</w:t>
      </w:r>
      <w:r w:rsidR="00EA0FE5">
        <w:rPr>
          <w:rFonts w:ascii="Times New Roman" w:hAnsi="Times New Roman"/>
          <w:spacing w:val="2"/>
          <w:sz w:val="28"/>
          <w:szCs w:val="28"/>
        </w:rPr>
        <w:t xml:space="preserve">   </w:t>
      </w:r>
      <w:r>
        <w:rPr>
          <w:rFonts w:ascii="Times New Roman" w:hAnsi="Times New Roman"/>
          <w:spacing w:val="2"/>
          <w:sz w:val="28"/>
          <w:szCs w:val="28"/>
        </w:rPr>
        <w:t>Г</w:t>
      </w:r>
      <w:r w:rsidRPr="008A7AFC">
        <w:rPr>
          <w:rFonts w:ascii="Times New Roman" w:hAnsi="Times New Roman"/>
          <w:spacing w:val="2"/>
          <w:sz w:val="28"/>
          <w:szCs w:val="28"/>
        </w:rPr>
        <w:t>уггенгейма</w:t>
      </w:r>
      <w:r>
        <w:rPr>
          <w:rFonts w:ascii="Times New Roman" w:hAnsi="Times New Roman"/>
          <w:spacing w:val="2"/>
          <w:sz w:val="28"/>
          <w:szCs w:val="28"/>
        </w:rPr>
        <w:t xml:space="preserve">» </w:t>
      </w:r>
    </w:p>
    <w:p w:rsidR="00EA0FE5" w:rsidRDefault="006F1981" w:rsidP="00EA0FE5">
      <w:pPr>
        <w:spacing w:after="0" w:line="240" w:lineRule="auto"/>
        <w:jc w:val="both"/>
        <w:rPr>
          <w:rFonts w:ascii="Times New Roman" w:hAnsi="Times New Roman"/>
          <w:sz w:val="28"/>
          <w:szCs w:val="28"/>
        </w:rPr>
      </w:pPr>
      <w:r>
        <w:rPr>
          <w:rFonts w:ascii="Times New Roman" w:hAnsi="Times New Roman"/>
          <w:spacing w:val="2"/>
          <w:sz w:val="28"/>
          <w:szCs w:val="28"/>
        </w:rPr>
        <w:t>(</w:t>
      </w:r>
      <w:r>
        <w:rPr>
          <w:rFonts w:ascii="Times New Roman" w:hAnsi="Times New Roman"/>
          <w:bCs/>
          <w:sz w:val="28"/>
          <w:szCs w:val="28"/>
        </w:rPr>
        <w:t xml:space="preserve">№ ГР </w:t>
      </w:r>
      <w:r w:rsidRPr="00202486">
        <w:rPr>
          <w:rFonts w:ascii="Times New Roman" w:hAnsi="Times New Roman"/>
          <w:bCs/>
          <w:sz w:val="28"/>
          <w:szCs w:val="28"/>
        </w:rPr>
        <w:t>0118РК0</w:t>
      </w:r>
      <w:r>
        <w:rPr>
          <w:rFonts w:ascii="Times New Roman" w:hAnsi="Times New Roman"/>
          <w:bCs/>
          <w:sz w:val="28"/>
          <w:szCs w:val="28"/>
        </w:rPr>
        <w:t>0665)</w:t>
      </w:r>
      <w:r>
        <w:rPr>
          <w:rFonts w:ascii="Times New Roman" w:hAnsi="Times New Roman"/>
          <w:spacing w:val="2"/>
          <w:sz w:val="28"/>
          <w:szCs w:val="28"/>
        </w:rPr>
        <w:t xml:space="preserve"> в</w:t>
      </w:r>
      <w:r w:rsidR="00044C10">
        <w:rPr>
          <w:rFonts w:ascii="Times New Roman" w:hAnsi="Times New Roman"/>
          <w:spacing w:val="2"/>
          <w:sz w:val="28"/>
          <w:szCs w:val="28"/>
        </w:rPr>
        <w:t xml:space="preserve"> </w:t>
      </w:r>
      <w:r w:rsidR="00D54A6B" w:rsidRPr="00202486">
        <w:rPr>
          <w:rFonts w:ascii="Times New Roman" w:hAnsi="Times New Roman"/>
          <w:snapToGrid w:val="0"/>
          <w:sz w:val="28"/>
          <w:szCs w:val="28"/>
        </w:rPr>
        <w:t>2018</w:t>
      </w:r>
      <w:r w:rsidR="009835CA">
        <w:rPr>
          <w:rFonts w:ascii="Times New Roman" w:hAnsi="Times New Roman"/>
          <w:snapToGrid w:val="0"/>
          <w:sz w:val="28"/>
          <w:szCs w:val="28"/>
        </w:rPr>
        <w:t xml:space="preserve"> </w:t>
      </w:r>
      <w:r w:rsidR="00D54A6B" w:rsidRPr="00202486">
        <w:rPr>
          <w:rFonts w:ascii="Times New Roman" w:hAnsi="Times New Roman"/>
          <w:snapToGrid w:val="0"/>
          <w:sz w:val="28"/>
          <w:szCs w:val="28"/>
        </w:rPr>
        <w:t>г</w:t>
      </w:r>
      <w:r w:rsidR="00EA0FE5">
        <w:rPr>
          <w:rFonts w:ascii="Times New Roman" w:hAnsi="Times New Roman"/>
          <w:snapToGrid w:val="0"/>
          <w:sz w:val="28"/>
          <w:szCs w:val="28"/>
        </w:rPr>
        <w:t>оду</w:t>
      </w:r>
      <w:r w:rsidR="00C758B5">
        <w:rPr>
          <w:rFonts w:ascii="Times New Roman" w:hAnsi="Times New Roman"/>
          <w:snapToGrid w:val="0"/>
          <w:sz w:val="28"/>
          <w:szCs w:val="28"/>
        </w:rPr>
        <w:t xml:space="preserve"> </w:t>
      </w:r>
      <w:r w:rsidR="00044C10">
        <w:rPr>
          <w:rFonts w:ascii="Times New Roman" w:hAnsi="Times New Roman"/>
          <w:snapToGrid w:val="0"/>
          <w:sz w:val="28"/>
          <w:szCs w:val="28"/>
        </w:rPr>
        <w:t>по теме</w:t>
      </w:r>
      <w:r w:rsidR="00D54A6B" w:rsidRPr="00202486">
        <w:rPr>
          <w:rFonts w:ascii="Times New Roman" w:hAnsi="Times New Roman"/>
          <w:snapToGrid w:val="0"/>
          <w:sz w:val="28"/>
          <w:szCs w:val="28"/>
        </w:rPr>
        <w:t xml:space="preserve"> «</w:t>
      </w:r>
      <w:r w:rsidR="00D54A6B" w:rsidRPr="00202486">
        <w:rPr>
          <w:rFonts w:ascii="Times New Roman" w:hAnsi="Times New Roman"/>
          <w:sz w:val="28"/>
          <w:szCs w:val="28"/>
        </w:rPr>
        <w:t>Термодинамическая устойчивость конгруэнтно-плавящихся соединений в момент</w:t>
      </w:r>
      <w:r w:rsidR="00632F81">
        <w:rPr>
          <w:rFonts w:ascii="Times New Roman" w:hAnsi="Times New Roman"/>
          <w:sz w:val="28"/>
          <w:szCs w:val="28"/>
        </w:rPr>
        <w:t xml:space="preserve"> </w:t>
      </w:r>
      <w:r w:rsidR="00D54A6B" w:rsidRPr="00202486">
        <w:rPr>
          <w:rFonts w:ascii="Times New Roman" w:hAnsi="Times New Roman"/>
          <w:sz w:val="28"/>
          <w:szCs w:val="28"/>
        </w:rPr>
        <w:t>плавления для модельных систем»</w:t>
      </w:r>
      <w:r w:rsidR="008B7D6D">
        <w:rPr>
          <w:rFonts w:ascii="Times New Roman" w:hAnsi="Times New Roman"/>
          <w:bCs/>
          <w:sz w:val="28"/>
          <w:szCs w:val="28"/>
        </w:rPr>
        <w:t>,</w:t>
      </w:r>
      <w:r w:rsidR="00044C10">
        <w:rPr>
          <w:rFonts w:ascii="Times New Roman" w:hAnsi="Times New Roman"/>
          <w:bCs/>
          <w:sz w:val="28"/>
          <w:szCs w:val="28"/>
        </w:rPr>
        <w:t xml:space="preserve"> (отчет, </w:t>
      </w:r>
      <w:r w:rsidR="00632F81">
        <w:rPr>
          <w:rFonts w:ascii="Times New Roman" w:hAnsi="Times New Roman"/>
          <w:bCs/>
          <w:sz w:val="28"/>
          <w:szCs w:val="28"/>
        </w:rPr>
        <w:t xml:space="preserve">инв. № 0218РК00503) </w:t>
      </w:r>
      <w:r w:rsidR="00D54A6B" w:rsidRPr="00202486">
        <w:rPr>
          <w:rFonts w:ascii="Times New Roman" w:hAnsi="Times New Roman"/>
          <w:sz w:val="28"/>
          <w:szCs w:val="28"/>
        </w:rPr>
        <w:t xml:space="preserve">проведен </w:t>
      </w:r>
      <w:r w:rsidR="00D54A6B" w:rsidRPr="00202486">
        <w:rPr>
          <w:rFonts w:ascii="Times New Roman" w:hAnsi="Times New Roman"/>
          <w:spacing w:val="-13"/>
          <w:sz w:val="28"/>
          <w:szCs w:val="28"/>
        </w:rPr>
        <w:t xml:space="preserve">аналитический обзор </w:t>
      </w:r>
      <w:r w:rsidR="00D54A6B" w:rsidRPr="00202486">
        <w:rPr>
          <w:rFonts w:ascii="Times New Roman" w:hAnsi="Times New Roman"/>
          <w:snapToGrid w:val="0"/>
          <w:sz w:val="28"/>
          <w:szCs w:val="28"/>
        </w:rPr>
        <w:t>различных подходов строгого термодинамического решения вопросов о форме кривой максимума химического соединения на диаграмме состояния;</w:t>
      </w:r>
      <w:r w:rsidR="00D54A6B" w:rsidRPr="00202486">
        <w:rPr>
          <w:rFonts w:ascii="Times New Roman" w:hAnsi="Times New Roman"/>
          <w:sz w:val="28"/>
          <w:szCs w:val="28"/>
        </w:rPr>
        <w:t xml:space="preserve"> проведен</w:t>
      </w:r>
      <w:r w:rsidR="00EA0FE5">
        <w:rPr>
          <w:rFonts w:ascii="Times New Roman" w:hAnsi="Times New Roman"/>
          <w:sz w:val="28"/>
          <w:szCs w:val="28"/>
        </w:rPr>
        <w:t xml:space="preserve">  </w:t>
      </w:r>
      <w:r w:rsidR="00D54A6B" w:rsidRPr="00202486">
        <w:rPr>
          <w:rFonts w:ascii="Times New Roman" w:hAnsi="Times New Roman"/>
          <w:sz w:val="28"/>
          <w:szCs w:val="28"/>
        </w:rPr>
        <w:t xml:space="preserve"> выбор</w:t>
      </w:r>
      <w:r w:rsidR="00EA0FE5">
        <w:rPr>
          <w:rFonts w:ascii="Times New Roman" w:hAnsi="Times New Roman"/>
          <w:sz w:val="28"/>
          <w:szCs w:val="28"/>
        </w:rPr>
        <w:t xml:space="preserve"> </w:t>
      </w:r>
      <w:r w:rsidR="00D54A6B" w:rsidRPr="00202486">
        <w:rPr>
          <w:rFonts w:ascii="Times New Roman" w:hAnsi="Times New Roman"/>
          <w:sz w:val="28"/>
          <w:szCs w:val="28"/>
        </w:rPr>
        <w:t xml:space="preserve"> </w:t>
      </w:r>
      <w:r w:rsidR="00EA0FE5">
        <w:rPr>
          <w:rFonts w:ascii="Times New Roman" w:hAnsi="Times New Roman"/>
          <w:sz w:val="28"/>
          <w:szCs w:val="28"/>
        </w:rPr>
        <w:t xml:space="preserve"> </w:t>
      </w:r>
      <w:r w:rsidR="00D54A6B" w:rsidRPr="00202486">
        <w:rPr>
          <w:rFonts w:ascii="Times New Roman" w:hAnsi="Times New Roman"/>
          <w:sz w:val="28"/>
          <w:szCs w:val="28"/>
        </w:rPr>
        <w:t xml:space="preserve">модельных </w:t>
      </w:r>
      <w:r w:rsidR="00EA0FE5">
        <w:rPr>
          <w:rFonts w:ascii="Times New Roman" w:hAnsi="Times New Roman"/>
          <w:sz w:val="28"/>
          <w:szCs w:val="28"/>
        </w:rPr>
        <w:t xml:space="preserve"> </w:t>
      </w:r>
      <w:r w:rsidR="00D54A6B" w:rsidRPr="00202486">
        <w:rPr>
          <w:rFonts w:ascii="Times New Roman" w:hAnsi="Times New Roman"/>
          <w:sz w:val="28"/>
          <w:szCs w:val="28"/>
        </w:rPr>
        <w:t xml:space="preserve">металлических </w:t>
      </w:r>
      <w:r w:rsidR="00EA0FE5">
        <w:rPr>
          <w:rFonts w:ascii="Times New Roman" w:hAnsi="Times New Roman"/>
          <w:sz w:val="28"/>
          <w:szCs w:val="28"/>
        </w:rPr>
        <w:t xml:space="preserve"> </w:t>
      </w:r>
      <w:r w:rsidR="00D54A6B" w:rsidRPr="00202486">
        <w:rPr>
          <w:rFonts w:ascii="Times New Roman" w:hAnsi="Times New Roman"/>
          <w:sz w:val="28"/>
          <w:szCs w:val="28"/>
        </w:rPr>
        <w:t>(</w:t>
      </w:r>
      <w:r w:rsidR="00D54A6B" w:rsidRPr="00202486">
        <w:rPr>
          <w:rFonts w:ascii="Times New Roman" w:hAnsi="Times New Roman"/>
          <w:sz w:val="28"/>
          <w:szCs w:val="28"/>
          <w:lang w:val="en-US"/>
        </w:rPr>
        <w:t>Fe</w:t>
      </w:r>
      <w:r w:rsidR="00D54A6B" w:rsidRPr="00202486">
        <w:rPr>
          <w:rFonts w:ascii="Times New Roman" w:hAnsi="Times New Roman"/>
          <w:sz w:val="28"/>
          <w:szCs w:val="28"/>
        </w:rPr>
        <w:t>-</w:t>
      </w:r>
      <w:r w:rsidR="00D54A6B" w:rsidRPr="00202486">
        <w:rPr>
          <w:rFonts w:ascii="Times New Roman" w:hAnsi="Times New Roman"/>
          <w:sz w:val="28"/>
          <w:szCs w:val="28"/>
          <w:lang w:val="en-US"/>
        </w:rPr>
        <w:t>Si</w:t>
      </w:r>
      <w:r w:rsidR="00EA0FE5">
        <w:rPr>
          <w:rFonts w:ascii="Times New Roman" w:hAnsi="Times New Roman"/>
          <w:sz w:val="28"/>
          <w:szCs w:val="28"/>
        </w:rPr>
        <w:t xml:space="preserve"> </w:t>
      </w:r>
      <w:r w:rsidR="00D54A6B" w:rsidRPr="00202486">
        <w:rPr>
          <w:rFonts w:ascii="Times New Roman" w:hAnsi="Times New Roman"/>
          <w:sz w:val="28"/>
          <w:szCs w:val="28"/>
        </w:rPr>
        <w:t xml:space="preserve"> и</w:t>
      </w:r>
      <w:r w:rsidR="00EA0FE5">
        <w:rPr>
          <w:rFonts w:ascii="Times New Roman" w:hAnsi="Times New Roman"/>
          <w:sz w:val="28"/>
          <w:szCs w:val="28"/>
        </w:rPr>
        <w:t xml:space="preserve"> </w:t>
      </w:r>
      <w:r w:rsidR="00D54A6B" w:rsidRPr="00202486">
        <w:rPr>
          <w:rFonts w:ascii="Times New Roman" w:hAnsi="Times New Roman"/>
          <w:sz w:val="28"/>
          <w:szCs w:val="28"/>
        </w:rPr>
        <w:t xml:space="preserve"> </w:t>
      </w:r>
      <w:r w:rsidR="00D54A6B" w:rsidRPr="00202486">
        <w:rPr>
          <w:rFonts w:ascii="Times New Roman" w:hAnsi="Times New Roman"/>
          <w:sz w:val="28"/>
          <w:szCs w:val="28"/>
          <w:lang w:val="en-US"/>
        </w:rPr>
        <w:t>Fe</w:t>
      </w:r>
      <w:r w:rsidR="00D54A6B" w:rsidRPr="00202486">
        <w:rPr>
          <w:rFonts w:ascii="Times New Roman" w:hAnsi="Times New Roman"/>
          <w:sz w:val="28"/>
          <w:szCs w:val="28"/>
        </w:rPr>
        <w:t>-</w:t>
      </w:r>
      <w:r w:rsidR="00D54A6B" w:rsidRPr="00202486">
        <w:rPr>
          <w:rFonts w:ascii="Times New Roman" w:hAnsi="Times New Roman"/>
          <w:sz w:val="28"/>
          <w:szCs w:val="28"/>
          <w:lang w:val="en-US"/>
        </w:rPr>
        <w:t>Ti</w:t>
      </w:r>
      <w:r w:rsidR="00D54A6B" w:rsidRPr="00202486">
        <w:rPr>
          <w:rFonts w:ascii="Times New Roman" w:hAnsi="Times New Roman"/>
          <w:sz w:val="28"/>
          <w:szCs w:val="28"/>
        </w:rPr>
        <w:t xml:space="preserve">) </w:t>
      </w:r>
      <w:r w:rsidR="00EA0FE5">
        <w:rPr>
          <w:rFonts w:ascii="Times New Roman" w:hAnsi="Times New Roman"/>
          <w:sz w:val="28"/>
          <w:szCs w:val="28"/>
        </w:rPr>
        <w:t xml:space="preserve"> </w:t>
      </w:r>
      <w:r w:rsidR="00D54A6B" w:rsidRPr="00202486">
        <w:rPr>
          <w:rFonts w:ascii="Times New Roman" w:hAnsi="Times New Roman"/>
          <w:sz w:val="28"/>
          <w:szCs w:val="28"/>
        </w:rPr>
        <w:t xml:space="preserve">и </w:t>
      </w:r>
      <w:r w:rsidR="00EA0FE5">
        <w:rPr>
          <w:rFonts w:ascii="Times New Roman" w:hAnsi="Times New Roman"/>
          <w:sz w:val="28"/>
          <w:szCs w:val="28"/>
        </w:rPr>
        <w:t xml:space="preserve"> </w:t>
      </w:r>
      <w:r w:rsidR="00D54A6B" w:rsidRPr="00202486">
        <w:rPr>
          <w:rFonts w:ascii="Times New Roman" w:hAnsi="Times New Roman"/>
          <w:sz w:val="28"/>
          <w:szCs w:val="28"/>
        </w:rPr>
        <w:t xml:space="preserve">оксидных </w:t>
      </w:r>
    </w:p>
    <w:p w:rsidR="00A439E8" w:rsidRDefault="00D54A6B" w:rsidP="00EA0FE5">
      <w:pPr>
        <w:spacing w:after="0" w:line="240" w:lineRule="auto"/>
        <w:jc w:val="both"/>
        <w:rPr>
          <w:rFonts w:ascii="Times New Roman" w:hAnsi="Times New Roman"/>
          <w:snapToGrid w:val="0"/>
          <w:sz w:val="28"/>
          <w:szCs w:val="28"/>
        </w:rPr>
      </w:pPr>
      <w:r w:rsidRPr="00202486">
        <w:rPr>
          <w:rFonts w:ascii="Times New Roman" w:hAnsi="Times New Roman"/>
          <w:sz w:val="28"/>
          <w:szCs w:val="28"/>
        </w:rPr>
        <w:t>(</w:t>
      </w:r>
      <w:r w:rsidRPr="00202486">
        <w:rPr>
          <w:rFonts w:ascii="Times New Roman" w:hAnsi="Times New Roman"/>
          <w:sz w:val="28"/>
          <w:szCs w:val="28"/>
          <w:lang w:val="en-US"/>
        </w:rPr>
        <w:t>FeO</w:t>
      </w:r>
      <w:r w:rsidRPr="00202486">
        <w:rPr>
          <w:rFonts w:ascii="Times New Roman" w:hAnsi="Times New Roman"/>
          <w:sz w:val="28"/>
          <w:szCs w:val="28"/>
        </w:rPr>
        <w:t>-</w:t>
      </w:r>
      <w:r w:rsidRPr="00202486">
        <w:rPr>
          <w:rFonts w:ascii="Times New Roman" w:hAnsi="Times New Roman"/>
          <w:sz w:val="28"/>
          <w:szCs w:val="28"/>
          <w:lang w:val="en-US"/>
        </w:rPr>
        <w:t>Cr</w:t>
      </w:r>
      <w:r w:rsidRPr="00202486">
        <w:rPr>
          <w:rFonts w:ascii="Times New Roman" w:hAnsi="Times New Roman"/>
          <w:sz w:val="28"/>
          <w:szCs w:val="28"/>
          <w:vertAlign w:val="subscript"/>
        </w:rPr>
        <w:t>2</w:t>
      </w:r>
      <w:r w:rsidRPr="00202486">
        <w:rPr>
          <w:rFonts w:ascii="Times New Roman" w:hAnsi="Times New Roman"/>
          <w:sz w:val="28"/>
          <w:szCs w:val="28"/>
          <w:lang w:val="en-US"/>
        </w:rPr>
        <w:t>O</w:t>
      </w:r>
      <w:r w:rsidRPr="00202486">
        <w:rPr>
          <w:rFonts w:ascii="Times New Roman" w:hAnsi="Times New Roman"/>
          <w:sz w:val="28"/>
          <w:szCs w:val="28"/>
          <w:vertAlign w:val="subscript"/>
        </w:rPr>
        <w:t>3</w:t>
      </w:r>
      <w:r w:rsidRPr="00202486">
        <w:rPr>
          <w:rFonts w:ascii="Times New Roman" w:hAnsi="Times New Roman"/>
          <w:sz w:val="28"/>
          <w:szCs w:val="28"/>
        </w:rPr>
        <w:t xml:space="preserve"> и </w:t>
      </w:r>
      <w:r w:rsidRPr="00202486">
        <w:rPr>
          <w:rFonts w:ascii="Times New Roman" w:hAnsi="Times New Roman"/>
          <w:sz w:val="28"/>
          <w:szCs w:val="28"/>
          <w:lang w:val="en-US"/>
        </w:rPr>
        <w:t>FeO</w:t>
      </w:r>
      <w:r w:rsidRPr="00202486">
        <w:rPr>
          <w:rFonts w:ascii="Times New Roman" w:hAnsi="Times New Roman"/>
          <w:sz w:val="28"/>
          <w:szCs w:val="28"/>
        </w:rPr>
        <w:t>-</w:t>
      </w:r>
      <w:r w:rsidRPr="00202486">
        <w:rPr>
          <w:rFonts w:ascii="Times New Roman" w:hAnsi="Times New Roman"/>
          <w:sz w:val="28"/>
          <w:szCs w:val="28"/>
          <w:lang w:val="en-US"/>
        </w:rPr>
        <w:t>TiO</w:t>
      </w:r>
      <w:r w:rsidRPr="00202486">
        <w:rPr>
          <w:rFonts w:ascii="Times New Roman" w:hAnsi="Times New Roman"/>
          <w:sz w:val="28"/>
          <w:szCs w:val="28"/>
          <w:vertAlign w:val="subscript"/>
        </w:rPr>
        <w:t>2</w:t>
      </w:r>
      <w:r w:rsidRPr="00202486">
        <w:rPr>
          <w:rFonts w:ascii="Times New Roman" w:hAnsi="Times New Roman"/>
          <w:sz w:val="28"/>
          <w:szCs w:val="28"/>
        </w:rPr>
        <w:t>) систем с обширными областями конгруэнтно</w:t>
      </w:r>
      <w:r w:rsidR="00632F81">
        <w:rPr>
          <w:rFonts w:ascii="Times New Roman" w:hAnsi="Times New Roman"/>
          <w:sz w:val="28"/>
          <w:szCs w:val="28"/>
        </w:rPr>
        <w:t>-</w:t>
      </w:r>
      <w:r w:rsidRPr="00202486">
        <w:rPr>
          <w:rFonts w:ascii="Times New Roman" w:hAnsi="Times New Roman"/>
          <w:sz w:val="28"/>
          <w:szCs w:val="28"/>
        </w:rPr>
        <w:t xml:space="preserve">плавящихся соединений </w:t>
      </w:r>
      <w:r w:rsidRPr="00202486">
        <w:rPr>
          <w:rFonts w:ascii="Times New Roman" w:hAnsi="Times New Roman"/>
          <w:sz w:val="28"/>
          <w:szCs w:val="28"/>
          <w:lang w:val="en-US"/>
        </w:rPr>
        <w:t>FeSi</w:t>
      </w:r>
      <w:r w:rsidRPr="00202486">
        <w:rPr>
          <w:rFonts w:ascii="Times New Roman" w:hAnsi="Times New Roman"/>
          <w:sz w:val="28"/>
          <w:szCs w:val="28"/>
        </w:rPr>
        <w:t xml:space="preserve">, </w:t>
      </w:r>
      <w:r w:rsidRPr="00202486">
        <w:rPr>
          <w:rFonts w:ascii="Times New Roman" w:hAnsi="Times New Roman"/>
          <w:sz w:val="28"/>
          <w:szCs w:val="28"/>
          <w:lang w:val="en-US"/>
        </w:rPr>
        <w:t>Fe</w:t>
      </w:r>
      <w:r w:rsidRPr="00202486">
        <w:rPr>
          <w:rFonts w:ascii="Times New Roman" w:hAnsi="Times New Roman"/>
          <w:sz w:val="28"/>
          <w:szCs w:val="28"/>
          <w:vertAlign w:val="subscript"/>
        </w:rPr>
        <w:t>2</w:t>
      </w:r>
      <w:r w:rsidRPr="00202486">
        <w:rPr>
          <w:rFonts w:ascii="Times New Roman" w:hAnsi="Times New Roman"/>
          <w:sz w:val="28"/>
          <w:szCs w:val="28"/>
          <w:lang w:val="en-US"/>
        </w:rPr>
        <w:t>Ti</w:t>
      </w:r>
      <w:r w:rsidRPr="00202486">
        <w:rPr>
          <w:rFonts w:ascii="Times New Roman" w:hAnsi="Times New Roman"/>
          <w:sz w:val="28"/>
          <w:szCs w:val="28"/>
        </w:rPr>
        <w:t xml:space="preserve">, </w:t>
      </w:r>
      <w:r w:rsidRPr="00202486">
        <w:rPr>
          <w:rFonts w:ascii="Times New Roman" w:hAnsi="Times New Roman"/>
          <w:sz w:val="28"/>
          <w:szCs w:val="28"/>
          <w:lang w:val="en-US"/>
        </w:rPr>
        <w:t>FeCr</w:t>
      </w:r>
      <w:r w:rsidRPr="00202486">
        <w:rPr>
          <w:rFonts w:ascii="Times New Roman" w:hAnsi="Times New Roman"/>
          <w:sz w:val="28"/>
          <w:szCs w:val="28"/>
          <w:vertAlign w:val="subscript"/>
        </w:rPr>
        <w:t>2</w:t>
      </w:r>
      <w:r w:rsidRPr="00202486">
        <w:rPr>
          <w:rFonts w:ascii="Times New Roman" w:hAnsi="Times New Roman"/>
          <w:sz w:val="28"/>
          <w:szCs w:val="28"/>
          <w:lang w:val="en-US"/>
        </w:rPr>
        <w:t>O</w:t>
      </w:r>
      <w:r w:rsidRPr="00202486">
        <w:rPr>
          <w:rFonts w:ascii="Times New Roman" w:hAnsi="Times New Roman"/>
          <w:sz w:val="28"/>
          <w:szCs w:val="28"/>
          <w:vertAlign w:val="subscript"/>
        </w:rPr>
        <w:t>3</w:t>
      </w:r>
      <w:r w:rsidRPr="00202486">
        <w:rPr>
          <w:rFonts w:ascii="Times New Roman" w:hAnsi="Times New Roman"/>
          <w:sz w:val="28"/>
          <w:szCs w:val="28"/>
        </w:rPr>
        <w:t xml:space="preserve">, </w:t>
      </w:r>
      <w:r w:rsidRPr="00202486">
        <w:rPr>
          <w:rFonts w:ascii="Times New Roman" w:hAnsi="Times New Roman"/>
          <w:sz w:val="28"/>
          <w:szCs w:val="28"/>
          <w:lang w:val="en-US"/>
        </w:rPr>
        <w:t>Fe</w:t>
      </w:r>
      <w:r w:rsidRPr="00202486">
        <w:rPr>
          <w:rFonts w:ascii="Times New Roman" w:hAnsi="Times New Roman"/>
          <w:sz w:val="28"/>
          <w:szCs w:val="28"/>
          <w:vertAlign w:val="subscript"/>
        </w:rPr>
        <w:t>2</w:t>
      </w:r>
      <w:r w:rsidRPr="00202486">
        <w:rPr>
          <w:rFonts w:ascii="Times New Roman" w:hAnsi="Times New Roman"/>
          <w:sz w:val="28"/>
          <w:szCs w:val="28"/>
          <w:lang w:val="en-US"/>
        </w:rPr>
        <w:t>TiO</w:t>
      </w:r>
      <w:r w:rsidRPr="00202486">
        <w:rPr>
          <w:rFonts w:ascii="Times New Roman" w:hAnsi="Times New Roman"/>
          <w:sz w:val="28"/>
          <w:szCs w:val="28"/>
          <w:vertAlign w:val="subscript"/>
        </w:rPr>
        <w:t>4</w:t>
      </w:r>
      <w:r w:rsidRPr="00202486">
        <w:rPr>
          <w:rFonts w:ascii="Times New Roman" w:hAnsi="Times New Roman"/>
          <w:sz w:val="28"/>
          <w:szCs w:val="28"/>
        </w:rPr>
        <w:t xml:space="preserve">; </w:t>
      </w:r>
      <w:r w:rsidRPr="00202486">
        <w:rPr>
          <w:rFonts w:ascii="Times New Roman" w:hAnsi="Times New Roman"/>
          <w:snapToGrid w:val="0"/>
          <w:sz w:val="28"/>
          <w:szCs w:val="28"/>
        </w:rPr>
        <w:t xml:space="preserve">сформированы </w:t>
      </w:r>
      <w:r w:rsidRPr="00202486">
        <w:rPr>
          <w:rFonts w:ascii="Times New Roman" w:hAnsi="Times New Roman"/>
          <w:snapToGrid w:val="0"/>
          <w:sz w:val="28"/>
          <w:szCs w:val="28"/>
        </w:rPr>
        <w:lastRenderedPageBreak/>
        <w:t xml:space="preserve">исходные данные по составу и температуре, снятые с полей кристаллизации линий ликвидус и солидус до точки эвтектики для частных систем </w:t>
      </w:r>
      <w:r w:rsidRPr="00202486">
        <w:rPr>
          <w:rFonts w:ascii="Times New Roman" w:hAnsi="Times New Roman"/>
          <w:snapToGrid w:val="0"/>
          <w:sz w:val="28"/>
          <w:szCs w:val="28"/>
          <w:lang w:val="en-US"/>
        </w:rPr>
        <w:t>Fe</w:t>
      </w:r>
      <w:r w:rsidRPr="00202486">
        <w:rPr>
          <w:rFonts w:ascii="Times New Roman" w:hAnsi="Times New Roman"/>
          <w:snapToGrid w:val="0"/>
          <w:sz w:val="28"/>
          <w:szCs w:val="28"/>
        </w:rPr>
        <w:t>-</w:t>
      </w:r>
      <w:r w:rsidRPr="00202486">
        <w:rPr>
          <w:rFonts w:ascii="Times New Roman" w:hAnsi="Times New Roman"/>
          <w:snapToGrid w:val="0"/>
          <w:sz w:val="28"/>
          <w:szCs w:val="28"/>
          <w:lang w:val="en-US"/>
        </w:rPr>
        <w:t>FeSi</w:t>
      </w:r>
      <w:r w:rsidRPr="00202486">
        <w:rPr>
          <w:rFonts w:ascii="Times New Roman" w:hAnsi="Times New Roman"/>
          <w:snapToGrid w:val="0"/>
          <w:sz w:val="28"/>
          <w:szCs w:val="28"/>
        </w:rPr>
        <w:t xml:space="preserve">, </w:t>
      </w:r>
      <w:r w:rsidRPr="00202486">
        <w:rPr>
          <w:rFonts w:ascii="Times New Roman" w:hAnsi="Times New Roman"/>
          <w:snapToGrid w:val="0"/>
          <w:sz w:val="28"/>
          <w:szCs w:val="28"/>
          <w:lang w:val="en-US"/>
        </w:rPr>
        <w:t>FeSi</w:t>
      </w:r>
      <w:r w:rsidRPr="00202486">
        <w:rPr>
          <w:rFonts w:ascii="Times New Roman" w:hAnsi="Times New Roman"/>
          <w:snapToGrid w:val="0"/>
          <w:sz w:val="28"/>
          <w:szCs w:val="28"/>
        </w:rPr>
        <w:t>-</w:t>
      </w:r>
      <w:r w:rsidRPr="00202486">
        <w:rPr>
          <w:rFonts w:ascii="Times New Roman" w:hAnsi="Times New Roman"/>
          <w:snapToGrid w:val="0"/>
          <w:sz w:val="28"/>
          <w:szCs w:val="28"/>
          <w:lang w:val="en-US"/>
        </w:rPr>
        <w:t>Si</w:t>
      </w:r>
      <w:r w:rsidRPr="00202486">
        <w:rPr>
          <w:rFonts w:ascii="Times New Roman" w:hAnsi="Times New Roman"/>
          <w:snapToGrid w:val="0"/>
          <w:sz w:val="28"/>
          <w:szCs w:val="28"/>
        </w:rPr>
        <w:t xml:space="preserve">, </w:t>
      </w:r>
      <w:r w:rsidRPr="00202486">
        <w:rPr>
          <w:rFonts w:ascii="Times New Roman" w:hAnsi="Times New Roman"/>
          <w:snapToGrid w:val="0"/>
          <w:sz w:val="28"/>
          <w:szCs w:val="28"/>
          <w:lang w:val="en-US"/>
        </w:rPr>
        <w:t>Fe</w:t>
      </w:r>
      <w:r w:rsidRPr="00202486">
        <w:rPr>
          <w:rFonts w:ascii="Times New Roman" w:hAnsi="Times New Roman"/>
          <w:snapToGrid w:val="0"/>
          <w:sz w:val="28"/>
          <w:szCs w:val="28"/>
        </w:rPr>
        <w:t>-</w:t>
      </w:r>
      <w:r w:rsidRPr="00202486">
        <w:rPr>
          <w:rFonts w:ascii="Times New Roman" w:hAnsi="Times New Roman"/>
          <w:snapToGrid w:val="0"/>
          <w:sz w:val="28"/>
          <w:szCs w:val="28"/>
          <w:lang w:val="en-US"/>
        </w:rPr>
        <w:t>Fe</w:t>
      </w:r>
      <w:r w:rsidRPr="00202486">
        <w:rPr>
          <w:rFonts w:ascii="Times New Roman" w:hAnsi="Times New Roman"/>
          <w:snapToGrid w:val="0"/>
          <w:sz w:val="28"/>
          <w:szCs w:val="28"/>
          <w:vertAlign w:val="subscript"/>
        </w:rPr>
        <w:t>2</w:t>
      </w:r>
      <w:r w:rsidRPr="00202486">
        <w:rPr>
          <w:rFonts w:ascii="Times New Roman" w:hAnsi="Times New Roman"/>
          <w:snapToGrid w:val="0"/>
          <w:sz w:val="28"/>
          <w:szCs w:val="28"/>
          <w:lang w:val="en-US"/>
        </w:rPr>
        <w:t>Ti</w:t>
      </w:r>
      <w:r w:rsidRPr="00202486">
        <w:rPr>
          <w:rFonts w:ascii="Times New Roman" w:hAnsi="Times New Roman"/>
          <w:snapToGrid w:val="0"/>
          <w:sz w:val="28"/>
          <w:szCs w:val="28"/>
        </w:rPr>
        <w:t xml:space="preserve">, </w:t>
      </w:r>
      <w:r w:rsidRPr="00202486">
        <w:rPr>
          <w:rFonts w:ascii="Times New Roman" w:hAnsi="Times New Roman"/>
          <w:snapToGrid w:val="0"/>
          <w:sz w:val="28"/>
          <w:szCs w:val="28"/>
          <w:lang w:val="en-US"/>
        </w:rPr>
        <w:t>Fe</w:t>
      </w:r>
      <w:r w:rsidRPr="00202486">
        <w:rPr>
          <w:rFonts w:ascii="Times New Roman" w:hAnsi="Times New Roman"/>
          <w:snapToGrid w:val="0"/>
          <w:sz w:val="28"/>
          <w:szCs w:val="28"/>
          <w:vertAlign w:val="subscript"/>
        </w:rPr>
        <w:t>2</w:t>
      </w:r>
      <w:r w:rsidRPr="00202486">
        <w:rPr>
          <w:rFonts w:ascii="Times New Roman" w:hAnsi="Times New Roman"/>
          <w:snapToGrid w:val="0"/>
          <w:sz w:val="28"/>
          <w:szCs w:val="28"/>
          <w:lang w:val="en-US"/>
        </w:rPr>
        <w:t>Ti</w:t>
      </w:r>
      <w:r w:rsidRPr="00202486">
        <w:rPr>
          <w:rFonts w:ascii="Times New Roman" w:hAnsi="Times New Roman"/>
          <w:snapToGrid w:val="0"/>
          <w:sz w:val="28"/>
          <w:szCs w:val="28"/>
        </w:rPr>
        <w:t>-</w:t>
      </w:r>
      <w:r w:rsidRPr="00202486">
        <w:rPr>
          <w:rFonts w:ascii="Times New Roman" w:hAnsi="Times New Roman"/>
          <w:snapToGrid w:val="0"/>
          <w:sz w:val="28"/>
          <w:szCs w:val="28"/>
          <w:lang w:val="en-US"/>
        </w:rPr>
        <w:t>Ti</w:t>
      </w:r>
      <w:r w:rsidRPr="00202486">
        <w:rPr>
          <w:rFonts w:ascii="Times New Roman" w:hAnsi="Times New Roman"/>
          <w:snapToGrid w:val="0"/>
          <w:sz w:val="28"/>
          <w:szCs w:val="28"/>
        </w:rPr>
        <w:t xml:space="preserve">, </w:t>
      </w:r>
      <w:r w:rsidRPr="00202486">
        <w:rPr>
          <w:rFonts w:ascii="Times New Roman" w:hAnsi="Times New Roman"/>
          <w:snapToGrid w:val="0"/>
          <w:sz w:val="28"/>
          <w:szCs w:val="28"/>
          <w:lang w:val="en-US"/>
        </w:rPr>
        <w:t>FeO</w:t>
      </w:r>
      <w:r w:rsidRPr="00202486">
        <w:rPr>
          <w:rFonts w:ascii="Times New Roman" w:hAnsi="Times New Roman"/>
          <w:snapToGrid w:val="0"/>
          <w:sz w:val="28"/>
          <w:szCs w:val="28"/>
        </w:rPr>
        <w:t>-</w:t>
      </w:r>
      <w:r w:rsidRPr="00202486">
        <w:rPr>
          <w:rFonts w:ascii="Times New Roman" w:hAnsi="Times New Roman"/>
          <w:sz w:val="28"/>
          <w:szCs w:val="28"/>
          <w:lang w:val="en-US"/>
        </w:rPr>
        <w:t>FeO</w:t>
      </w:r>
      <w:r w:rsidR="00CE7979" w:rsidRPr="00C861D6">
        <w:rPr>
          <w:rFonts w:ascii="Times New Roman" w:hAnsi="Times New Roman"/>
          <w:position w:val="-11"/>
          <w:sz w:val="28"/>
          <w:szCs w:val="28"/>
        </w:rPr>
        <w:pict>
          <v:shape id="_x0000_i1036" type="#_x0000_t75" style="width:3.75pt;height:18.75pt" equationxml="&lt;">
            <v:imagedata r:id="rId23" o:title="" chromakey="white"/>
          </v:shape>
        </w:pict>
      </w:r>
      <w:r w:rsidRPr="00202486">
        <w:rPr>
          <w:rFonts w:ascii="Times New Roman" w:hAnsi="Times New Roman"/>
          <w:sz w:val="28"/>
          <w:szCs w:val="28"/>
          <w:lang w:val="en-US"/>
        </w:rPr>
        <w:t>Cr</w:t>
      </w:r>
      <w:r w:rsidRPr="00202486">
        <w:rPr>
          <w:rFonts w:ascii="Times New Roman" w:hAnsi="Times New Roman"/>
          <w:sz w:val="28"/>
          <w:szCs w:val="28"/>
          <w:vertAlign w:val="subscript"/>
        </w:rPr>
        <w:t>2</w:t>
      </w:r>
      <w:r w:rsidRPr="00202486">
        <w:rPr>
          <w:rFonts w:ascii="Times New Roman" w:hAnsi="Times New Roman"/>
          <w:sz w:val="28"/>
          <w:szCs w:val="28"/>
          <w:lang w:val="en-US"/>
        </w:rPr>
        <w:t>O</w:t>
      </w:r>
      <w:r w:rsidRPr="00202486">
        <w:rPr>
          <w:rFonts w:ascii="Times New Roman" w:hAnsi="Times New Roman"/>
          <w:sz w:val="28"/>
          <w:szCs w:val="28"/>
          <w:vertAlign w:val="subscript"/>
        </w:rPr>
        <w:t>3</w:t>
      </w:r>
      <w:r w:rsidRPr="00202486">
        <w:rPr>
          <w:rFonts w:ascii="Times New Roman" w:hAnsi="Times New Roman"/>
          <w:sz w:val="28"/>
          <w:szCs w:val="28"/>
        </w:rPr>
        <w:t xml:space="preserve">, </w:t>
      </w:r>
      <w:r w:rsidRPr="00202486">
        <w:rPr>
          <w:rFonts w:ascii="Times New Roman" w:hAnsi="Times New Roman"/>
          <w:sz w:val="28"/>
          <w:szCs w:val="28"/>
          <w:lang w:val="en-US"/>
        </w:rPr>
        <w:t>FeO</w:t>
      </w:r>
      <w:r w:rsidRPr="00202486">
        <w:rPr>
          <w:rFonts w:ascii="Times New Roman" w:hAnsi="Times New Roman"/>
          <w:sz w:val="28"/>
          <w:szCs w:val="28"/>
        </w:rPr>
        <w:t>·</w:t>
      </w:r>
      <w:r w:rsidRPr="00202486">
        <w:rPr>
          <w:rFonts w:ascii="Times New Roman" w:hAnsi="Times New Roman"/>
          <w:sz w:val="28"/>
          <w:szCs w:val="28"/>
          <w:lang w:val="en-US"/>
        </w:rPr>
        <w:t>Cr</w:t>
      </w:r>
      <w:r w:rsidRPr="00202486">
        <w:rPr>
          <w:rFonts w:ascii="Times New Roman" w:hAnsi="Times New Roman"/>
          <w:sz w:val="28"/>
          <w:szCs w:val="28"/>
          <w:vertAlign w:val="subscript"/>
        </w:rPr>
        <w:t>2</w:t>
      </w:r>
      <w:r w:rsidRPr="00202486">
        <w:rPr>
          <w:rFonts w:ascii="Times New Roman" w:hAnsi="Times New Roman"/>
          <w:sz w:val="28"/>
          <w:szCs w:val="28"/>
          <w:lang w:val="en-US"/>
        </w:rPr>
        <w:t>O</w:t>
      </w:r>
      <w:r w:rsidRPr="00202486">
        <w:rPr>
          <w:rFonts w:ascii="Times New Roman" w:hAnsi="Times New Roman"/>
          <w:sz w:val="28"/>
          <w:szCs w:val="28"/>
          <w:vertAlign w:val="subscript"/>
        </w:rPr>
        <w:t>3</w:t>
      </w:r>
      <w:r w:rsidRPr="00202486">
        <w:rPr>
          <w:rFonts w:ascii="Times New Roman" w:hAnsi="Times New Roman"/>
          <w:sz w:val="28"/>
          <w:szCs w:val="28"/>
        </w:rPr>
        <w:t>-</w:t>
      </w:r>
      <w:r w:rsidRPr="00202486">
        <w:rPr>
          <w:rFonts w:ascii="Times New Roman" w:hAnsi="Times New Roman"/>
          <w:sz w:val="28"/>
          <w:szCs w:val="28"/>
          <w:lang w:val="en-US"/>
        </w:rPr>
        <w:t>Cr</w:t>
      </w:r>
      <w:r w:rsidRPr="00202486">
        <w:rPr>
          <w:rFonts w:ascii="Times New Roman" w:hAnsi="Times New Roman"/>
          <w:sz w:val="28"/>
          <w:szCs w:val="28"/>
          <w:vertAlign w:val="subscript"/>
        </w:rPr>
        <w:t>2</w:t>
      </w:r>
      <w:r w:rsidRPr="00202486">
        <w:rPr>
          <w:rFonts w:ascii="Times New Roman" w:hAnsi="Times New Roman"/>
          <w:sz w:val="28"/>
          <w:szCs w:val="28"/>
          <w:lang w:val="en-US"/>
        </w:rPr>
        <w:t>O</w:t>
      </w:r>
      <w:r w:rsidRPr="00202486">
        <w:rPr>
          <w:rFonts w:ascii="Times New Roman" w:hAnsi="Times New Roman"/>
          <w:sz w:val="28"/>
          <w:szCs w:val="28"/>
          <w:vertAlign w:val="subscript"/>
        </w:rPr>
        <w:t>3</w:t>
      </w:r>
      <w:r w:rsidRPr="00202486">
        <w:rPr>
          <w:rFonts w:ascii="Times New Roman" w:hAnsi="Times New Roman"/>
          <w:sz w:val="28"/>
          <w:szCs w:val="28"/>
        </w:rPr>
        <w:t xml:space="preserve">, </w:t>
      </w:r>
      <w:r w:rsidRPr="00202486">
        <w:rPr>
          <w:rFonts w:ascii="Times New Roman" w:hAnsi="Times New Roman"/>
          <w:sz w:val="28"/>
          <w:szCs w:val="28"/>
          <w:lang w:val="en-US"/>
        </w:rPr>
        <w:t>FeO</w:t>
      </w:r>
      <w:r w:rsidR="00632F81">
        <w:rPr>
          <w:rFonts w:ascii="Times New Roman" w:hAnsi="Times New Roman"/>
          <w:sz w:val="28"/>
          <w:szCs w:val="28"/>
        </w:rPr>
        <w:t>-</w:t>
      </w:r>
      <w:r w:rsidRPr="00202486">
        <w:rPr>
          <w:rFonts w:ascii="Times New Roman" w:hAnsi="Times New Roman"/>
          <w:sz w:val="28"/>
          <w:szCs w:val="28"/>
        </w:rPr>
        <w:t>2</w:t>
      </w:r>
      <w:r w:rsidRPr="00202486">
        <w:rPr>
          <w:rFonts w:ascii="Times New Roman" w:hAnsi="Times New Roman"/>
          <w:sz w:val="28"/>
          <w:szCs w:val="28"/>
          <w:lang w:val="en-US"/>
        </w:rPr>
        <w:t>FeO</w:t>
      </w:r>
      <w:r w:rsidRPr="00202486">
        <w:rPr>
          <w:rFonts w:ascii="Times New Roman" w:hAnsi="Times New Roman"/>
          <w:sz w:val="28"/>
          <w:szCs w:val="28"/>
        </w:rPr>
        <w:t>·</w:t>
      </w:r>
      <w:r w:rsidRPr="00202486">
        <w:rPr>
          <w:rFonts w:ascii="Times New Roman" w:hAnsi="Times New Roman"/>
          <w:sz w:val="28"/>
          <w:szCs w:val="28"/>
          <w:lang w:val="en-US"/>
        </w:rPr>
        <w:t>TiO</w:t>
      </w:r>
      <w:r w:rsidRPr="00202486">
        <w:rPr>
          <w:rFonts w:ascii="Times New Roman" w:hAnsi="Times New Roman"/>
          <w:sz w:val="28"/>
          <w:szCs w:val="28"/>
          <w:vertAlign w:val="subscript"/>
        </w:rPr>
        <w:t>2</w:t>
      </w:r>
      <w:r w:rsidRPr="00202486">
        <w:rPr>
          <w:rFonts w:ascii="Times New Roman" w:hAnsi="Times New Roman"/>
          <w:sz w:val="28"/>
          <w:szCs w:val="28"/>
        </w:rPr>
        <w:t>, 2</w:t>
      </w:r>
      <w:r w:rsidRPr="00202486">
        <w:rPr>
          <w:rFonts w:ascii="Times New Roman" w:hAnsi="Times New Roman"/>
          <w:sz w:val="28"/>
          <w:szCs w:val="28"/>
          <w:lang w:val="en-US"/>
        </w:rPr>
        <w:t>FeO</w:t>
      </w:r>
      <w:r w:rsidRPr="00202486">
        <w:rPr>
          <w:rFonts w:ascii="Times New Roman" w:hAnsi="Times New Roman"/>
          <w:sz w:val="28"/>
          <w:szCs w:val="28"/>
        </w:rPr>
        <w:t>·</w:t>
      </w:r>
      <w:r w:rsidRPr="00202486">
        <w:rPr>
          <w:rFonts w:ascii="Times New Roman" w:hAnsi="Times New Roman"/>
          <w:sz w:val="28"/>
          <w:szCs w:val="28"/>
          <w:lang w:val="en-US"/>
        </w:rPr>
        <w:t>TiO</w:t>
      </w:r>
      <w:r w:rsidRPr="00202486">
        <w:rPr>
          <w:rFonts w:ascii="Times New Roman" w:hAnsi="Times New Roman"/>
          <w:sz w:val="28"/>
          <w:szCs w:val="28"/>
          <w:vertAlign w:val="subscript"/>
        </w:rPr>
        <w:t>2</w:t>
      </w:r>
      <w:r w:rsidRPr="00202486">
        <w:rPr>
          <w:rFonts w:ascii="Times New Roman" w:hAnsi="Times New Roman"/>
          <w:sz w:val="28"/>
          <w:szCs w:val="28"/>
        </w:rPr>
        <w:t>-</w:t>
      </w:r>
      <w:r w:rsidRPr="00202486">
        <w:rPr>
          <w:rFonts w:ascii="Times New Roman" w:hAnsi="Times New Roman"/>
          <w:sz w:val="28"/>
          <w:szCs w:val="28"/>
          <w:lang w:val="en-US"/>
        </w:rPr>
        <w:t>TiO</w:t>
      </w:r>
      <w:r w:rsidRPr="00202486">
        <w:rPr>
          <w:rFonts w:ascii="Times New Roman" w:hAnsi="Times New Roman"/>
          <w:sz w:val="28"/>
          <w:szCs w:val="28"/>
          <w:vertAlign w:val="subscript"/>
        </w:rPr>
        <w:t>2</w:t>
      </w:r>
      <w:r w:rsidRPr="00202486">
        <w:rPr>
          <w:rFonts w:ascii="Times New Roman" w:hAnsi="Times New Roman"/>
          <w:sz w:val="28"/>
          <w:szCs w:val="28"/>
        </w:rPr>
        <w:t xml:space="preserve">; по разработанной методике математического описания линий ликвидус и солидус проведена обработка исходных данных с получением зависимостей </w:t>
      </w:r>
      <w:r w:rsidR="00A439E8" w:rsidRPr="004D7D53">
        <w:rPr>
          <w:rFonts w:ascii="Times New Roman" w:hAnsi="Times New Roman"/>
          <w:position w:val="-12"/>
          <w:sz w:val="28"/>
          <w:szCs w:val="28"/>
        </w:rPr>
        <w:object w:dxaOrig="360" w:dyaOrig="380">
          <v:shape id="_x0000_i1037" type="#_x0000_t75" style="width:18pt;height:18.75pt" o:ole="">
            <v:imagedata r:id="rId24" o:title=""/>
          </v:shape>
          <o:OLEObject Type="Embed" ProgID="Equation.3" ShapeID="_x0000_i1037" DrawAspect="Content" ObjectID="_1664636221" r:id="rId25"/>
        </w:object>
      </w:r>
      <w:r w:rsidR="00A439E8" w:rsidRPr="004D7D53">
        <w:rPr>
          <w:rFonts w:ascii="Times New Roman" w:hAnsi="Times New Roman"/>
          <w:position w:val="-12"/>
          <w:sz w:val="28"/>
          <w:szCs w:val="28"/>
        </w:rPr>
        <w:object w:dxaOrig="320" w:dyaOrig="380">
          <v:shape id="_x0000_i1038" type="#_x0000_t75" style="width:16.5pt;height:18.75pt" o:ole="">
            <v:imagedata r:id="rId26" o:title=""/>
          </v:shape>
          <o:OLEObject Type="Embed" ProgID="Equation.3" ShapeID="_x0000_i1038" DrawAspect="Content" ObjectID="_1664636222" r:id="rId27"/>
        </w:object>
      </w:r>
      <w:r w:rsidR="00A439E8" w:rsidRPr="00A439E8">
        <w:rPr>
          <w:rFonts w:ascii="Times New Roman" w:hAnsi="Times New Roman"/>
          <w:position w:val="-14"/>
          <w:sz w:val="28"/>
          <w:szCs w:val="28"/>
        </w:rPr>
        <w:t xml:space="preserve"> </w:t>
      </w:r>
      <w:r w:rsidRPr="00202486">
        <w:rPr>
          <w:rFonts w:ascii="Times New Roman" w:hAnsi="Times New Roman"/>
          <w:bCs/>
          <w:iCs/>
          <w:sz w:val="28"/>
          <w:szCs w:val="28"/>
        </w:rPr>
        <w:t xml:space="preserve">от </w:t>
      </w:r>
      <w:r w:rsidRPr="00202486">
        <w:rPr>
          <w:rFonts w:ascii="Times New Roman" w:hAnsi="Times New Roman"/>
          <w:snapToGrid w:val="0"/>
          <w:position w:val="-12"/>
          <w:sz w:val="28"/>
          <w:szCs w:val="28"/>
        </w:rPr>
        <w:object w:dxaOrig="660" w:dyaOrig="380">
          <v:shape id="_x0000_i1039" type="#_x0000_t75" style="width:33.75pt;height:18.75pt" o:ole="" fillcolor="window">
            <v:imagedata r:id="rId28" o:title=""/>
          </v:shape>
          <o:OLEObject Type="Embed" ProgID="Equation.3" ShapeID="_x0000_i1039" DrawAspect="Content" ObjectID="_1664636223" r:id="rId29"/>
        </w:object>
      </w:r>
      <w:r w:rsidRPr="00202486">
        <w:rPr>
          <w:rFonts w:ascii="Times New Roman" w:hAnsi="Times New Roman"/>
          <w:sz w:val="28"/>
          <w:szCs w:val="28"/>
        </w:rPr>
        <w:t>. Представлен</w:t>
      </w:r>
      <w:r w:rsidRPr="00202486">
        <w:rPr>
          <w:rFonts w:ascii="Times New Roman" w:hAnsi="Times New Roman"/>
          <w:snapToGrid w:val="0"/>
          <w:sz w:val="28"/>
          <w:szCs w:val="28"/>
        </w:rPr>
        <w:t xml:space="preserve"> характер изменения осмотического коэффициента Бьеррума-Гуггенгейма для частных систем вдоль линии кристаллизации фаз; проведен анализ поведения осмотического коэффициента Бьеррума-Гуггенгейма вблизи и выше температуры плавления конгруэнтно</w:t>
      </w:r>
      <w:r w:rsidR="00632F81">
        <w:rPr>
          <w:rFonts w:ascii="Times New Roman" w:hAnsi="Times New Roman"/>
          <w:snapToGrid w:val="0"/>
          <w:sz w:val="28"/>
          <w:szCs w:val="28"/>
        </w:rPr>
        <w:t>-</w:t>
      </w:r>
      <w:r w:rsidRPr="00202486">
        <w:rPr>
          <w:rFonts w:ascii="Times New Roman" w:hAnsi="Times New Roman"/>
          <w:snapToGrid w:val="0"/>
          <w:sz w:val="28"/>
          <w:szCs w:val="28"/>
        </w:rPr>
        <w:t>плавящихся химических соединений.</w:t>
      </w:r>
      <w:r w:rsidR="00A439E8">
        <w:rPr>
          <w:rFonts w:ascii="Times New Roman" w:hAnsi="Times New Roman"/>
          <w:snapToGrid w:val="0"/>
          <w:sz w:val="28"/>
          <w:szCs w:val="28"/>
        </w:rPr>
        <w:t xml:space="preserve"> </w:t>
      </w:r>
    </w:p>
    <w:p w:rsidR="00044CA2" w:rsidRPr="00E32A77" w:rsidRDefault="000E32BD" w:rsidP="00BD269F">
      <w:pPr>
        <w:pStyle w:val="a7"/>
        <w:tabs>
          <w:tab w:val="left" w:pos="-426"/>
          <w:tab w:val="left" w:pos="0"/>
        </w:tabs>
        <w:spacing w:after="0" w:line="240" w:lineRule="auto"/>
        <w:ind w:left="0"/>
        <w:jc w:val="both"/>
        <w:rPr>
          <w:rFonts w:ascii="Times New Roman" w:hAnsi="Times New Roman"/>
          <w:sz w:val="28"/>
          <w:szCs w:val="28"/>
        </w:rPr>
      </w:pPr>
      <w:r>
        <w:rPr>
          <w:rFonts w:ascii="Times New Roman" w:hAnsi="Times New Roman"/>
          <w:snapToGrid w:val="0"/>
          <w:sz w:val="28"/>
          <w:szCs w:val="28"/>
        </w:rPr>
        <w:tab/>
      </w:r>
      <w:r w:rsidR="00C758B5" w:rsidRPr="00E32A77">
        <w:rPr>
          <w:rFonts w:ascii="Times New Roman" w:hAnsi="Times New Roman"/>
          <w:snapToGrid w:val="0"/>
          <w:sz w:val="28"/>
          <w:szCs w:val="28"/>
        </w:rPr>
        <w:t xml:space="preserve">В </w:t>
      </w:r>
      <w:r w:rsidR="00A209DC" w:rsidRPr="00E32A77">
        <w:rPr>
          <w:rFonts w:ascii="Times New Roman" w:hAnsi="Times New Roman"/>
          <w:snapToGrid w:val="0"/>
          <w:sz w:val="28"/>
          <w:szCs w:val="28"/>
        </w:rPr>
        <w:t>2019</w:t>
      </w:r>
      <w:r w:rsidR="009835CA" w:rsidRPr="00E32A77">
        <w:rPr>
          <w:rFonts w:ascii="Times New Roman" w:hAnsi="Times New Roman"/>
          <w:snapToGrid w:val="0"/>
          <w:sz w:val="28"/>
          <w:szCs w:val="28"/>
        </w:rPr>
        <w:t xml:space="preserve"> </w:t>
      </w:r>
      <w:r w:rsidR="00A209DC" w:rsidRPr="00E32A77">
        <w:rPr>
          <w:rFonts w:ascii="Times New Roman" w:hAnsi="Times New Roman"/>
          <w:snapToGrid w:val="0"/>
          <w:sz w:val="28"/>
          <w:szCs w:val="28"/>
        </w:rPr>
        <w:t>г.</w:t>
      </w:r>
      <w:r w:rsidR="00C758B5" w:rsidRPr="00E32A77">
        <w:rPr>
          <w:rFonts w:ascii="Times New Roman" w:hAnsi="Times New Roman"/>
          <w:snapToGrid w:val="0"/>
          <w:sz w:val="28"/>
          <w:szCs w:val="28"/>
        </w:rPr>
        <w:t xml:space="preserve"> </w:t>
      </w:r>
      <w:r w:rsidR="00632F81" w:rsidRPr="00E32A77">
        <w:rPr>
          <w:rFonts w:ascii="Times New Roman" w:hAnsi="Times New Roman"/>
          <w:snapToGrid w:val="0"/>
          <w:sz w:val="28"/>
          <w:szCs w:val="28"/>
        </w:rPr>
        <w:t>по теме</w:t>
      </w:r>
      <w:r w:rsidR="00A209DC" w:rsidRPr="00E32A77">
        <w:rPr>
          <w:rFonts w:ascii="Times New Roman" w:hAnsi="Times New Roman"/>
          <w:snapToGrid w:val="0"/>
          <w:sz w:val="28"/>
          <w:szCs w:val="28"/>
        </w:rPr>
        <w:t xml:space="preserve"> «</w:t>
      </w:r>
      <w:r w:rsidR="00BD269F" w:rsidRPr="00E32A77">
        <w:rPr>
          <w:rFonts w:ascii="Times New Roman" w:hAnsi="Times New Roman"/>
          <w:snapToGrid w:val="0"/>
          <w:sz w:val="28"/>
          <w:szCs w:val="28"/>
        </w:rPr>
        <w:t>С</w:t>
      </w:r>
      <w:r w:rsidR="00BD269F" w:rsidRPr="00E32A77">
        <w:rPr>
          <w:rFonts w:ascii="Times New Roman" w:hAnsi="Times New Roman"/>
          <w:sz w:val="28"/>
          <w:szCs w:val="28"/>
        </w:rPr>
        <w:t xml:space="preserve">оздание программного обеспечения при решении и построении осмотического коэффициента </w:t>
      </w:r>
      <w:r w:rsidR="00AD5681" w:rsidRPr="00E32A77">
        <w:rPr>
          <w:rFonts w:ascii="Times New Roman" w:hAnsi="Times New Roman"/>
          <w:sz w:val="28"/>
          <w:szCs w:val="28"/>
        </w:rPr>
        <w:t>Б</w:t>
      </w:r>
      <w:r w:rsidR="00BD269F" w:rsidRPr="00E32A77">
        <w:rPr>
          <w:rFonts w:ascii="Times New Roman" w:hAnsi="Times New Roman"/>
          <w:spacing w:val="2"/>
          <w:sz w:val="28"/>
          <w:szCs w:val="28"/>
        </w:rPr>
        <w:t>ьеррума-</w:t>
      </w:r>
      <w:r w:rsidR="00AD5681" w:rsidRPr="00E32A77">
        <w:rPr>
          <w:rFonts w:ascii="Times New Roman" w:hAnsi="Times New Roman"/>
          <w:spacing w:val="2"/>
          <w:sz w:val="28"/>
          <w:szCs w:val="28"/>
        </w:rPr>
        <w:t>Г</w:t>
      </w:r>
      <w:r w:rsidR="00BD269F" w:rsidRPr="00E32A77">
        <w:rPr>
          <w:rFonts w:ascii="Times New Roman" w:hAnsi="Times New Roman"/>
          <w:spacing w:val="2"/>
          <w:sz w:val="28"/>
          <w:szCs w:val="28"/>
        </w:rPr>
        <w:t>уггенгейма</w:t>
      </w:r>
      <w:r w:rsidR="00BD269F" w:rsidRPr="00E32A77">
        <w:rPr>
          <w:rFonts w:ascii="Times New Roman" w:hAnsi="Times New Roman"/>
          <w:sz w:val="28"/>
          <w:szCs w:val="28"/>
        </w:rPr>
        <w:t xml:space="preserve"> вблизи те</w:t>
      </w:r>
      <w:r w:rsidR="00632F81" w:rsidRPr="00E32A77">
        <w:rPr>
          <w:rFonts w:ascii="Times New Roman" w:hAnsi="Times New Roman"/>
          <w:sz w:val="28"/>
          <w:szCs w:val="28"/>
        </w:rPr>
        <w:t xml:space="preserve">мпературы </w:t>
      </w:r>
      <w:r w:rsidR="006F1981" w:rsidRPr="00E32A77">
        <w:rPr>
          <w:rFonts w:ascii="Times New Roman" w:hAnsi="Times New Roman"/>
          <w:sz w:val="28"/>
          <w:szCs w:val="28"/>
        </w:rPr>
        <w:t xml:space="preserve"> </w:t>
      </w:r>
      <w:r w:rsidR="00632F81" w:rsidRPr="00E32A77">
        <w:rPr>
          <w:rFonts w:ascii="Times New Roman" w:hAnsi="Times New Roman"/>
          <w:sz w:val="28"/>
          <w:szCs w:val="28"/>
        </w:rPr>
        <w:t xml:space="preserve">плавления </w:t>
      </w:r>
      <w:r w:rsidR="006F1981" w:rsidRPr="00E32A77">
        <w:rPr>
          <w:rFonts w:ascii="Times New Roman" w:hAnsi="Times New Roman"/>
          <w:sz w:val="28"/>
          <w:szCs w:val="28"/>
        </w:rPr>
        <w:t xml:space="preserve"> </w:t>
      </w:r>
      <w:r w:rsidR="00632F81" w:rsidRPr="00E32A77">
        <w:rPr>
          <w:rFonts w:ascii="Times New Roman" w:hAnsi="Times New Roman"/>
          <w:sz w:val="28"/>
          <w:szCs w:val="28"/>
        </w:rPr>
        <w:t>конгруэнтно-</w:t>
      </w:r>
      <w:r w:rsidR="00BD269F" w:rsidRPr="00E32A77">
        <w:rPr>
          <w:rFonts w:ascii="Times New Roman" w:hAnsi="Times New Roman"/>
          <w:sz w:val="28"/>
          <w:szCs w:val="28"/>
        </w:rPr>
        <w:t>плавящихся соединений</w:t>
      </w:r>
      <w:r w:rsidR="00A209DC" w:rsidRPr="00E32A77">
        <w:rPr>
          <w:rFonts w:ascii="Times New Roman" w:hAnsi="Times New Roman"/>
          <w:sz w:val="28"/>
          <w:szCs w:val="28"/>
        </w:rPr>
        <w:t xml:space="preserve">» </w:t>
      </w:r>
      <w:r w:rsidR="004D7D53" w:rsidRPr="00E32A77">
        <w:rPr>
          <w:rFonts w:ascii="Times New Roman" w:hAnsi="Times New Roman"/>
          <w:sz w:val="28"/>
          <w:szCs w:val="28"/>
          <w:lang w:val="kk-KZ"/>
        </w:rPr>
        <w:t xml:space="preserve"> </w:t>
      </w:r>
      <w:r w:rsidR="00632F81" w:rsidRPr="00E32A77">
        <w:rPr>
          <w:rFonts w:ascii="Times New Roman" w:hAnsi="Times New Roman"/>
          <w:sz w:val="28"/>
          <w:szCs w:val="28"/>
        </w:rPr>
        <w:t xml:space="preserve"> (отчет, </w:t>
      </w:r>
      <w:r w:rsidR="00A209DC" w:rsidRPr="00E32A77">
        <w:rPr>
          <w:rFonts w:ascii="Times New Roman" w:hAnsi="Times New Roman"/>
          <w:bCs/>
          <w:sz w:val="28"/>
          <w:szCs w:val="28"/>
        </w:rPr>
        <w:t>инв. № 021</w:t>
      </w:r>
      <w:r w:rsidR="00950183" w:rsidRPr="00E32A77">
        <w:rPr>
          <w:rFonts w:ascii="Times New Roman" w:hAnsi="Times New Roman"/>
          <w:bCs/>
          <w:sz w:val="28"/>
          <w:szCs w:val="28"/>
        </w:rPr>
        <w:t>9</w:t>
      </w:r>
      <w:r w:rsidR="00A209DC" w:rsidRPr="00E32A77">
        <w:rPr>
          <w:rFonts w:ascii="Times New Roman" w:hAnsi="Times New Roman"/>
          <w:bCs/>
          <w:sz w:val="28"/>
          <w:szCs w:val="28"/>
        </w:rPr>
        <w:t>РК00</w:t>
      </w:r>
      <w:r w:rsidR="00950183" w:rsidRPr="00E32A77">
        <w:rPr>
          <w:rFonts w:ascii="Times New Roman" w:hAnsi="Times New Roman"/>
          <w:bCs/>
          <w:sz w:val="28"/>
          <w:szCs w:val="28"/>
        </w:rPr>
        <w:t>207</w:t>
      </w:r>
      <w:r w:rsidR="00632F81" w:rsidRPr="00E32A77">
        <w:rPr>
          <w:rFonts w:ascii="Times New Roman" w:hAnsi="Times New Roman"/>
          <w:bCs/>
          <w:sz w:val="28"/>
          <w:szCs w:val="28"/>
        </w:rPr>
        <w:t>) получены следующие результаты:</w:t>
      </w:r>
      <w:r w:rsidR="00C758B5" w:rsidRPr="00E32A77">
        <w:rPr>
          <w:rFonts w:ascii="Times New Roman" w:hAnsi="Times New Roman"/>
          <w:bCs/>
          <w:sz w:val="28"/>
          <w:szCs w:val="28"/>
        </w:rPr>
        <w:t xml:space="preserve"> </w:t>
      </w:r>
      <w:r w:rsidR="00632F81" w:rsidRPr="00E32A77">
        <w:rPr>
          <w:rFonts w:ascii="Times New Roman" w:hAnsi="Times New Roman"/>
          <w:bCs/>
          <w:sz w:val="28"/>
          <w:szCs w:val="28"/>
        </w:rPr>
        <w:t>с</w:t>
      </w:r>
      <w:r w:rsidR="00044CA2" w:rsidRPr="00E32A77">
        <w:rPr>
          <w:rFonts w:ascii="Times New Roman" w:hAnsi="Times New Roman"/>
          <w:color w:val="000000"/>
          <w:spacing w:val="-13"/>
          <w:sz w:val="28"/>
          <w:szCs w:val="28"/>
        </w:rPr>
        <w:t xml:space="preserve">оздано программное обеспечение при решении и построении </w:t>
      </w:r>
      <w:r w:rsidR="00044CA2" w:rsidRPr="00E32A77">
        <w:rPr>
          <w:rFonts w:ascii="Times New Roman" w:hAnsi="Times New Roman"/>
          <w:sz w:val="28"/>
          <w:szCs w:val="28"/>
        </w:rPr>
        <w:t xml:space="preserve">осмотического коэффициента </w:t>
      </w:r>
      <w:r w:rsidR="00044CA2" w:rsidRPr="00E32A77">
        <w:rPr>
          <w:rFonts w:ascii="Times New Roman" w:hAnsi="Times New Roman"/>
          <w:spacing w:val="2"/>
          <w:sz w:val="28"/>
          <w:szCs w:val="28"/>
        </w:rPr>
        <w:t xml:space="preserve">Бьеррума-Гуггенгейма </w:t>
      </w:r>
      <w:r w:rsidR="00044CA2" w:rsidRPr="00E32A77">
        <w:rPr>
          <w:rFonts w:ascii="Times New Roman" w:hAnsi="Times New Roman"/>
          <w:color w:val="000000"/>
          <w:spacing w:val="-13"/>
          <w:sz w:val="28"/>
          <w:szCs w:val="28"/>
        </w:rPr>
        <w:t>вблизи температуры плавления ко</w:t>
      </w:r>
      <w:r w:rsidR="00632F81" w:rsidRPr="00E32A77">
        <w:rPr>
          <w:rFonts w:ascii="Times New Roman" w:hAnsi="Times New Roman"/>
          <w:color w:val="000000"/>
          <w:spacing w:val="-13"/>
          <w:sz w:val="28"/>
          <w:szCs w:val="28"/>
        </w:rPr>
        <w:t>нгруэнтно-плавящихся соединений;</w:t>
      </w:r>
      <w:r w:rsidR="00044CA2" w:rsidRPr="00E32A77">
        <w:rPr>
          <w:rFonts w:ascii="Times New Roman" w:hAnsi="Times New Roman"/>
          <w:color w:val="000000"/>
          <w:spacing w:val="-13"/>
          <w:sz w:val="28"/>
          <w:szCs w:val="28"/>
        </w:rPr>
        <w:t xml:space="preserve"> </w:t>
      </w:r>
      <w:r w:rsidR="00632F81" w:rsidRPr="00E32A77">
        <w:rPr>
          <w:rFonts w:ascii="Times New Roman" w:hAnsi="Times New Roman"/>
          <w:color w:val="000000"/>
          <w:spacing w:val="-13"/>
          <w:sz w:val="28"/>
          <w:szCs w:val="28"/>
        </w:rPr>
        <w:t>с</w:t>
      </w:r>
      <w:r w:rsidR="00044CA2" w:rsidRPr="00E32A77">
        <w:rPr>
          <w:rFonts w:ascii="Times New Roman" w:hAnsi="Times New Roman"/>
          <w:color w:val="000000"/>
          <w:spacing w:val="-13"/>
          <w:sz w:val="28"/>
          <w:szCs w:val="28"/>
        </w:rPr>
        <w:t xml:space="preserve">оздана программа расчета энергии Гиббса </w:t>
      </w:r>
      <w:r w:rsidR="00632F81" w:rsidRPr="00E32A77">
        <w:rPr>
          <w:rFonts w:ascii="Times New Roman" w:hAnsi="Times New Roman"/>
          <w:color w:val="000000"/>
          <w:spacing w:val="-13"/>
          <w:sz w:val="28"/>
          <w:szCs w:val="28"/>
        </w:rPr>
        <w:t>для гетеро-, гомогенных реакций;</w:t>
      </w:r>
      <w:r w:rsidR="00044CA2" w:rsidRPr="00E32A77">
        <w:rPr>
          <w:rFonts w:ascii="Times New Roman" w:hAnsi="Times New Roman"/>
          <w:color w:val="000000"/>
          <w:spacing w:val="-13"/>
          <w:sz w:val="28"/>
          <w:szCs w:val="28"/>
        </w:rPr>
        <w:t xml:space="preserve"> </w:t>
      </w:r>
      <w:r w:rsidR="00632F81" w:rsidRPr="00E32A77">
        <w:rPr>
          <w:rFonts w:ascii="Times New Roman" w:hAnsi="Times New Roman"/>
          <w:color w:val="000000"/>
          <w:spacing w:val="-13"/>
          <w:sz w:val="28"/>
          <w:szCs w:val="28"/>
        </w:rPr>
        <w:t>р</w:t>
      </w:r>
      <w:r w:rsidR="00044CA2" w:rsidRPr="00E32A77">
        <w:rPr>
          <w:rFonts w:ascii="Times New Roman" w:hAnsi="Times New Roman"/>
          <w:sz w:val="28"/>
          <w:szCs w:val="28"/>
        </w:rPr>
        <w:t xml:space="preserve">ассчитаны энергии Гиббса реакции диссоциации устойчивых химических соединений </w:t>
      </w:r>
      <w:r w:rsidR="00044CA2" w:rsidRPr="00E32A77">
        <w:rPr>
          <w:rFonts w:ascii="Times New Roman" w:hAnsi="Times New Roman"/>
          <w:sz w:val="28"/>
          <w:szCs w:val="28"/>
          <w:lang w:val="en-US"/>
        </w:rPr>
        <w:t>FeSi</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Ti</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FeCr</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O</w:t>
      </w:r>
      <w:r w:rsidR="00044CA2" w:rsidRPr="00E32A77">
        <w:rPr>
          <w:rFonts w:ascii="Times New Roman" w:hAnsi="Times New Roman"/>
          <w:sz w:val="28"/>
          <w:szCs w:val="28"/>
          <w:vertAlign w:val="subscript"/>
        </w:rPr>
        <w:t>4</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TiO</w:t>
      </w:r>
      <w:r w:rsidR="00044CA2" w:rsidRPr="00E32A77">
        <w:rPr>
          <w:rFonts w:ascii="Times New Roman" w:hAnsi="Times New Roman"/>
          <w:sz w:val="28"/>
          <w:szCs w:val="28"/>
          <w:vertAlign w:val="subscript"/>
        </w:rPr>
        <w:t>4</w:t>
      </w:r>
      <w:r w:rsidR="00044CA2" w:rsidRPr="00E32A77">
        <w:rPr>
          <w:rFonts w:ascii="Times New Roman" w:hAnsi="Times New Roman"/>
          <w:sz w:val="28"/>
          <w:szCs w:val="28"/>
        </w:rPr>
        <w:t xml:space="preserve">; константы равновесия и степень диссоциации конгруэнтно-плавящихся соединений </w:t>
      </w:r>
      <w:r w:rsidR="00044CA2" w:rsidRPr="00E32A77">
        <w:rPr>
          <w:rFonts w:ascii="Times New Roman" w:hAnsi="Times New Roman"/>
          <w:sz w:val="28"/>
          <w:szCs w:val="28"/>
          <w:lang w:val="en-US"/>
        </w:rPr>
        <w:t>FeSi</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Ti</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FeCr</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O</w:t>
      </w:r>
      <w:r w:rsidR="00044CA2" w:rsidRPr="00E32A77">
        <w:rPr>
          <w:rFonts w:ascii="Times New Roman" w:hAnsi="Times New Roman"/>
          <w:sz w:val="28"/>
          <w:szCs w:val="28"/>
          <w:vertAlign w:val="subscript"/>
        </w:rPr>
        <w:t>4</w:t>
      </w:r>
      <w:r w:rsidR="00044CA2" w:rsidRPr="00E32A77">
        <w:rPr>
          <w:rFonts w:ascii="Times New Roman" w:hAnsi="Times New Roman"/>
          <w:sz w:val="28"/>
          <w:szCs w:val="28"/>
        </w:rPr>
        <w:t xml:space="preserve">, </w:t>
      </w:r>
      <w:r w:rsidR="00044CA2" w:rsidRPr="00E32A77">
        <w:rPr>
          <w:rFonts w:ascii="Times New Roman" w:hAnsi="Times New Roman"/>
          <w:sz w:val="28"/>
          <w:szCs w:val="28"/>
          <w:lang w:val="en-US"/>
        </w:rPr>
        <w:t>Fe</w:t>
      </w:r>
      <w:r w:rsidR="00044CA2" w:rsidRPr="00E32A77">
        <w:rPr>
          <w:rFonts w:ascii="Times New Roman" w:hAnsi="Times New Roman"/>
          <w:sz w:val="28"/>
          <w:szCs w:val="28"/>
          <w:vertAlign w:val="subscript"/>
        </w:rPr>
        <w:t>2</w:t>
      </w:r>
      <w:r w:rsidR="00044CA2" w:rsidRPr="00E32A77">
        <w:rPr>
          <w:rFonts w:ascii="Times New Roman" w:hAnsi="Times New Roman"/>
          <w:sz w:val="28"/>
          <w:szCs w:val="28"/>
          <w:lang w:val="en-US"/>
        </w:rPr>
        <w:t>TiO</w:t>
      </w:r>
      <w:r w:rsidR="00044CA2" w:rsidRPr="00E32A77">
        <w:rPr>
          <w:rFonts w:ascii="Times New Roman" w:hAnsi="Times New Roman"/>
          <w:sz w:val="28"/>
          <w:szCs w:val="28"/>
          <w:vertAlign w:val="subscript"/>
        </w:rPr>
        <w:t>4</w:t>
      </w:r>
      <w:r w:rsidR="00632F81" w:rsidRPr="00E32A77">
        <w:rPr>
          <w:rFonts w:ascii="Times New Roman" w:hAnsi="Times New Roman"/>
          <w:sz w:val="28"/>
          <w:szCs w:val="28"/>
        </w:rPr>
        <w:t>;</w:t>
      </w:r>
      <w:r w:rsidR="00044CA2" w:rsidRPr="00E32A77">
        <w:rPr>
          <w:rFonts w:ascii="Times New Roman" w:hAnsi="Times New Roman"/>
          <w:sz w:val="28"/>
          <w:szCs w:val="28"/>
        </w:rPr>
        <w:t xml:space="preserve"> </w:t>
      </w:r>
      <w:r w:rsidR="00632F81" w:rsidRPr="00E32A77">
        <w:rPr>
          <w:rFonts w:ascii="Times New Roman" w:hAnsi="Times New Roman"/>
          <w:sz w:val="28"/>
          <w:szCs w:val="28"/>
        </w:rPr>
        <w:t>п</w:t>
      </w:r>
      <w:r w:rsidR="00044CA2" w:rsidRPr="00E32A77">
        <w:rPr>
          <w:rFonts w:ascii="Times New Roman" w:hAnsi="Times New Roman"/>
          <w:sz w:val="28"/>
          <w:szCs w:val="28"/>
        </w:rPr>
        <w:t>остроены графики зависимости изменения осмотического коэффициента Бьеррума-Гуггенгейма от отношения активности компонентов в идеальной жидкой и твердой фазах</w:t>
      </w:r>
      <w:r w:rsidR="00044CA2" w:rsidRPr="00E32A77">
        <w:rPr>
          <w:rFonts w:ascii="Times New Roman" w:hAnsi="Times New Roman"/>
          <w:snapToGrid w:val="0"/>
          <w:sz w:val="28"/>
          <w:szCs w:val="28"/>
        </w:rPr>
        <w:t xml:space="preserve"> для квазибинарных систем с учетом </w:t>
      </w:r>
      <w:r w:rsidR="00044CA2" w:rsidRPr="00E32A77">
        <w:rPr>
          <w:rFonts w:ascii="Times New Roman" w:eastAsia="Times New Roman" w:hAnsi="Times New Roman"/>
          <w:snapToGrid w:val="0"/>
          <w:sz w:val="28"/>
          <w:szCs w:val="28"/>
        </w:rPr>
        <w:t>степен</w:t>
      </w:r>
      <w:r w:rsidR="00044CA2" w:rsidRPr="00E32A77">
        <w:rPr>
          <w:rFonts w:ascii="Times New Roman" w:hAnsi="Times New Roman"/>
          <w:snapToGrid w:val="0"/>
          <w:sz w:val="28"/>
          <w:szCs w:val="28"/>
        </w:rPr>
        <w:t>и</w:t>
      </w:r>
      <w:r w:rsidR="00044CA2" w:rsidRPr="00E32A77">
        <w:rPr>
          <w:rFonts w:ascii="Times New Roman" w:eastAsia="Times New Roman" w:hAnsi="Times New Roman"/>
          <w:snapToGrid w:val="0"/>
          <w:sz w:val="28"/>
          <w:szCs w:val="28"/>
        </w:rPr>
        <w:t xml:space="preserve"> диссоциации химического соединения</w:t>
      </w:r>
      <w:r w:rsidR="00044CA2" w:rsidRPr="00E32A77">
        <w:rPr>
          <w:rFonts w:ascii="Times New Roman" w:hAnsi="Times New Roman"/>
          <w:snapToGrid w:val="0"/>
          <w:sz w:val="28"/>
          <w:szCs w:val="28"/>
        </w:rPr>
        <w:t xml:space="preserve">. </w:t>
      </w:r>
    </w:p>
    <w:p w:rsidR="00E32A77" w:rsidRPr="00E32A77" w:rsidRDefault="006F1981" w:rsidP="00E32A77">
      <w:pPr>
        <w:tabs>
          <w:tab w:val="left" w:pos="0"/>
        </w:tabs>
        <w:spacing w:after="0" w:line="240" w:lineRule="auto"/>
        <w:ind w:firstLine="709"/>
        <w:jc w:val="both"/>
        <w:rPr>
          <w:rFonts w:ascii="Times New Roman" w:hAnsi="Times New Roman"/>
          <w:snapToGrid w:val="0"/>
          <w:sz w:val="28"/>
          <w:szCs w:val="28"/>
        </w:rPr>
      </w:pPr>
      <w:r w:rsidRPr="00E32A77">
        <w:rPr>
          <w:rFonts w:ascii="Times New Roman" w:hAnsi="Times New Roman"/>
          <w:spacing w:val="2"/>
          <w:sz w:val="28"/>
          <w:szCs w:val="28"/>
        </w:rPr>
        <w:t xml:space="preserve">Для достижения поставленной цели в проекте в 2020 г. </w:t>
      </w:r>
      <w:r w:rsidR="00D54A6B" w:rsidRPr="00E32A77">
        <w:rPr>
          <w:rFonts w:ascii="Times New Roman" w:hAnsi="Times New Roman"/>
          <w:spacing w:val="2"/>
          <w:sz w:val="28"/>
          <w:szCs w:val="28"/>
        </w:rPr>
        <w:t>согласно календарно</w:t>
      </w:r>
      <w:r w:rsidR="00EA0FE5">
        <w:rPr>
          <w:rFonts w:ascii="Times New Roman" w:hAnsi="Times New Roman"/>
          <w:spacing w:val="2"/>
          <w:sz w:val="28"/>
          <w:szCs w:val="28"/>
        </w:rPr>
        <w:t>му</w:t>
      </w:r>
      <w:r w:rsidR="00D54A6B" w:rsidRPr="00E32A77">
        <w:rPr>
          <w:rFonts w:ascii="Times New Roman" w:hAnsi="Times New Roman"/>
          <w:spacing w:val="2"/>
          <w:sz w:val="28"/>
          <w:szCs w:val="28"/>
        </w:rPr>
        <w:t xml:space="preserve"> план</w:t>
      </w:r>
      <w:r w:rsidR="00EA0FE5">
        <w:rPr>
          <w:rFonts w:ascii="Times New Roman" w:hAnsi="Times New Roman"/>
          <w:spacing w:val="2"/>
          <w:sz w:val="28"/>
          <w:szCs w:val="28"/>
        </w:rPr>
        <w:t>у</w:t>
      </w:r>
      <w:r w:rsidRPr="00E32A77">
        <w:rPr>
          <w:rFonts w:ascii="Times New Roman" w:hAnsi="Times New Roman"/>
          <w:spacing w:val="2"/>
          <w:sz w:val="28"/>
          <w:szCs w:val="28"/>
        </w:rPr>
        <w:t xml:space="preserve"> </w:t>
      </w:r>
      <w:r w:rsidR="00D54A6B" w:rsidRPr="00E32A77">
        <w:rPr>
          <w:rFonts w:ascii="Times New Roman" w:hAnsi="Times New Roman"/>
          <w:spacing w:val="2"/>
          <w:sz w:val="28"/>
          <w:szCs w:val="28"/>
        </w:rPr>
        <w:t>(Приложение А)</w:t>
      </w:r>
      <w:r w:rsidR="00E32A77" w:rsidRPr="00E32A77">
        <w:rPr>
          <w:rFonts w:ascii="Times New Roman" w:hAnsi="Times New Roman"/>
          <w:spacing w:val="2"/>
          <w:sz w:val="28"/>
          <w:szCs w:val="28"/>
        </w:rPr>
        <w:t xml:space="preserve"> </w:t>
      </w:r>
      <w:r w:rsidR="00E32A77" w:rsidRPr="00E32A77">
        <w:rPr>
          <w:rFonts w:ascii="Times New Roman" w:hAnsi="Times New Roman"/>
          <w:snapToGrid w:val="0"/>
          <w:sz w:val="28"/>
          <w:szCs w:val="28"/>
        </w:rPr>
        <w:t>необходимо выполнить следующие задачи:</w:t>
      </w:r>
    </w:p>
    <w:p w:rsidR="00D54A6B" w:rsidRPr="00E32A77" w:rsidRDefault="00D54A6B" w:rsidP="00D54A6B">
      <w:pPr>
        <w:tabs>
          <w:tab w:val="left" w:pos="0"/>
        </w:tabs>
        <w:spacing w:after="0" w:line="240" w:lineRule="auto"/>
        <w:ind w:firstLine="709"/>
        <w:jc w:val="both"/>
        <w:rPr>
          <w:rFonts w:ascii="Times New Roman" w:hAnsi="Times New Roman"/>
          <w:snapToGrid w:val="0"/>
          <w:sz w:val="28"/>
          <w:szCs w:val="28"/>
        </w:rPr>
      </w:pPr>
      <w:r w:rsidRPr="00E32A77">
        <w:rPr>
          <w:rFonts w:ascii="Times New Roman" w:hAnsi="Times New Roman"/>
          <w:snapToGrid w:val="0"/>
          <w:sz w:val="28"/>
          <w:szCs w:val="28"/>
        </w:rPr>
        <w:t>-</w:t>
      </w:r>
      <w:r w:rsidR="00177BE9" w:rsidRPr="00E32A77">
        <w:rPr>
          <w:rFonts w:ascii="Times New Roman" w:hAnsi="Times New Roman"/>
          <w:snapToGrid w:val="0"/>
          <w:sz w:val="28"/>
          <w:szCs w:val="28"/>
        </w:rPr>
        <w:t xml:space="preserve"> </w:t>
      </w:r>
      <w:r w:rsidR="00044CA2" w:rsidRPr="00E32A77">
        <w:rPr>
          <w:rFonts w:ascii="Times New Roman" w:hAnsi="Times New Roman"/>
          <w:sz w:val="28"/>
          <w:szCs w:val="28"/>
        </w:rPr>
        <w:t>изучи</w:t>
      </w:r>
      <w:r w:rsidR="00294A6A" w:rsidRPr="00E32A77">
        <w:rPr>
          <w:rFonts w:ascii="Times New Roman" w:hAnsi="Times New Roman"/>
          <w:sz w:val="28"/>
          <w:szCs w:val="28"/>
        </w:rPr>
        <w:t>ть</w:t>
      </w:r>
      <w:r w:rsidR="00044CA2" w:rsidRPr="00E32A77">
        <w:rPr>
          <w:rFonts w:ascii="Times New Roman" w:hAnsi="Times New Roman"/>
          <w:sz w:val="28"/>
          <w:szCs w:val="28"/>
        </w:rPr>
        <w:t xml:space="preserve"> поведени</w:t>
      </w:r>
      <w:r w:rsidR="00294A6A" w:rsidRPr="00E32A77">
        <w:rPr>
          <w:rFonts w:ascii="Times New Roman" w:hAnsi="Times New Roman"/>
          <w:sz w:val="28"/>
          <w:szCs w:val="28"/>
        </w:rPr>
        <w:t>е</w:t>
      </w:r>
      <w:r w:rsidR="00044CA2" w:rsidRPr="00E32A77">
        <w:rPr>
          <w:rFonts w:ascii="Times New Roman" w:hAnsi="Times New Roman"/>
          <w:sz w:val="28"/>
          <w:szCs w:val="28"/>
        </w:rPr>
        <w:t xml:space="preserve"> осмотического коэффициента </w:t>
      </w:r>
      <w:r w:rsidR="00044CA2" w:rsidRPr="00E32A77">
        <w:rPr>
          <w:rFonts w:ascii="Times New Roman" w:hAnsi="Times New Roman"/>
          <w:spacing w:val="2"/>
          <w:sz w:val="28"/>
          <w:szCs w:val="28"/>
        </w:rPr>
        <w:t>Бьеррума-Гугге</w:t>
      </w:r>
      <w:r w:rsidR="008F1162" w:rsidRPr="00E32A77">
        <w:rPr>
          <w:rFonts w:ascii="Times New Roman" w:hAnsi="Times New Roman"/>
          <w:spacing w:val="2"/>
          <w:sz w:val="28"/>
          <w:szCs w:val="28"/>
        </w:rPr>
        <w:t>н</w:t>
      </w:r>
      <w:r w:rsidR="00044CA2" w:rsidRPr="00E32A77">
        <w:rPr>
          <w:rFonts w:ascii="Times New Roman" w:hAnsi="Times New Roman"/>
          <w:spacing w:val="2"/>
          <w:sz w:val="28"/>
          <w:szCs w:val="28"/>
        </w:rPr>
        <w:t>гейма и постро</w:t>
      </w:r>
      <w:r w:rsidR="00294A6A" w:rsidRPr="00E32A77">
        <w:rPr>
          <w:rFonts w:ascii="Times New Roman" w:hAnsi="Times New Roman"/>
          <w:spacing w:val="2"/>
          <w:sz w:val="28"/>
          <w:szCs w:val="28"/>
        </w:rPr>
        <w:t>ить</w:t>
      </w:r>
      <w:r w:rsidR="00044CA2" w:rsidRPr="00E32A77">
        <w:rPr>
          <w:rFonts w:ascii="Times New Roman" w:hAnsi="Times New Roman"/>
          <w:spacing w:val="2"/>
          <w:sz w:val="28"/>
          <w:szCs w:val="28"/>
        </w:rPr>
        <w:t xml:space="preserve"> график</w:t>
      </w:r>
      <w:r w:rsidR="00294A6A" w:rsidRPr="00E32A77">
        <w:rPr>
          <w:rFonts w:ascii="Times New Roman" w:hAnsi="Times New Roman"/>
          <w:spacing w:val="2"/>
          <w:sz w:val="28"/>
          <w:szCs w:val="28"/>
        </w:rPr>
        <w:t>и</w:t>
      </w:r>
      <w:r w:rsidR="00177BE9" w:rsidRPr="00E32A77">
        <w:rPr>
          <w:rFonts w:ascii="Times New Roman" w:hAnsi="Times New Roman"/>
          <w:spacing w:val="2"/>
          <w:sz w:val="28"/>
          <w:szCs w:val="28"/>
        </w:rPr>
        <w:t xml:space="preserve"> </w:t>
      </w:r>
      <w:r w:rsidR="004D7D53" w:rsidRPr="00E32A77">
        <w:rPr>
          <w:rFonts w:ascii="Times New Roman" w:hAnsi="Times New Roman"/>
          <w:position w:val="-14"/>
          <w:sz w:val="28"/>
          <w:szCs w:val="28"/>
        </w:rPr>
        <w:object w:dxaOrig="580" w:dyaOrig="400">
          <v:shape id="_x0000_i1040" type="#_x0000_t75" style="width:29.25pt;height:20.25pt" o:ole="">
            <v:imagedata r:id="rId8" o:title=""/>
          </v:shape>
          <o:OLEObject Type="Embed" ProgID="Equation.3" ShapeID="_x0000_i1040" DrawAspect="Content" ObjectID="_1664636224" r:id="rId30"/>
        </w:object>
      </w:r>
      <w:r w:rsidR="00177BE9" w:rsidRPr="00E32A77">
        <w:rPr>
          <w:rFonts w:ascii="Times New Roman" w:hAnsi="Times New Roman"/>
          <w:snapToGrid w:val="0"/>
          <w:sz w:val="28"/>
          <w:szCs w:val="28"/>
          <w:vertAlign w:val="subscript"/>
        </w:rPr>
        <w:t xml:space="preserve"> </w:t>
      </w:r>
      <w:r w:rsidR="00044CA2" w:rsidRPr="00E32A77">
        <w:rPr>
          <w:rFonts w:ascii="Times New Roman" w:hAnsi="Times New Roman"/>
          <w:snapToGrid w:val="0"/>
          <w:sz w:val="28"/>
          <w:szCs w:val="28"/>
        </w:rPr>
        <w:t>в момент плавления для модельных металлических систем</w:t>
      </w:r>
      <w:r w:rsidRPr="00E32A77">
        <w:rPr>
          <w:rFonts w:ascii="Times New Roman" w:hAnsi="Times New Roman"/>
          <w:snapToGrid w:val="0"/>
          <w:sz w:val="28"/>
          <w:szCs w:val="28"/>
        </w:rPr>
        <w:t>;</w:t>
      </w:r>
    </w:p>
    <w:p w:rsidR="009835CA" w:rsidRPr="00E32A77" w:rsidRDefault="00D54A6B" w:rsidP="00294A6A">
      <w:pPr>
        <w:tabs>
          <w:tab w:val="left" w:pos="0"/>
        </w:tabs>
        <w:spacing w:after="0" w:line="240" w:lineRule="auto"/>
        <w:ind w:firstLine="709"/>
        <w:jc w:val="both"/>
        <w:rPr>
          <w:rFonts w:ascii="Times New Roman" w:hAnsi="Times New Roman"/>
          <w:sz w:val="28"/>
          <w:szCs w:val="28"/>
        </w:rPr>
      </w:pPr>
      <w:r w:rsidRPr="00E32A77">
        <w:rPr>
          <w:rFonts w:ascii="Times New Roman" w:hAnsi="Times New Roman"/>
          <w:snapToGrid w:val="0"/>
          <w:sz w:val="28"/>
          <w:szCs w:val="28"/>
        </w:rPr>
        <w:t>-</w:t>
      </w:r>
      <w:r w:rsidR="00177BE9" w:rsidRPr="00E32A77">
        <w:rPr>
          <w:rFonts w:ascii="Times New Roman" w:hAnsi="Times New Roman"/>
          <w:snapToGrid w:val="0"/>
          <w:sz w:val="28"/>
          <w:szCs w:val="28"/>
        </w:rPr>
        <w:t xml:space="preserve"> </w:t>
      </w:r>
      <w:r w:rsidR="00044CA2" w:rsidRPr="00E32A77">
        <w:rPr>
          <w:rFonts w:ascii="Times New Roman" w:hAnsi="Times New Roman"/>
          <w:sz w:val="28"/>
          <w:szCs w:val="28"/>
        </w:rPr>
        <w:t>изучи</w:t>
      </w:r>
      <w:r w:rsidR="00294A6A" w:rsidRPr="00E32A77">
        <w:rPr>
          <w:rFonts w:ascii="Times New Roman" w:hAnsi="Times New Roman"/>
          <w:sz w:val="28"/>
          <w:szCs w:val="28"/>
        </w:rPr>
        <w:t>ть</w:t>
      </w:r>
      <w:r w:rsidR="00044CA2" w:rsidRPr="00E32A77">
        <w:rPr>
          <w:rFonts w:ascii="Times New Roman" w:hAnsi="Times New Roman"/>
          <w:sz w:val="28"/>
          <w:szCs w:val="28"/>
        </w:rPr>
        <w:t xml:space="preserve"> поведени</w:t>
      </w:r>
      <w:r w:rsidR="00294A6A" w:rsidRPr="00E32A77">
        <w:rPr>
          <w:rFonts w:ascii="Times New Roman" w:hAnsi="Times New Roman"/>
          <w:sz w:val="28"/>
          <w:szCs w:val="28"/>
        </w:rPr>
        <w:t>е</w:t>
      </w:r>
      <w:r w:rsidR="00044CA2" w:rsidRPr="00E32A77">
        <w:rPr>
          <w:rFonts w:ascii="Times New Roman" w:hAnsi="Times New Roman"/>
          <w:sz w:val="28"/>
          <w:szCs w:val="28"/>
        </w:rPr>
        <w:t xml:space="preserve"> осмотического коэффициента </w:t>
      </w:r>
      <w:r w:rsidR="00044CA2" w:rsidRPr="00E32A77">
        <w:rPr>
          <w:rFonts w:ascii="Times New Roman" w:hAnsi="Times New Roman"/>
          <w:spacing w:val="2"/>
          <w:sz w:val="28"/>
          <w:szCs w:val="28"/>
        </w:rPr>
        <w:t>Бьеррума-Гуггенгейма и постро</w:t>
      </w:r>
      <w:r w:rsidR="00294A6A" w:rsidRPr="00E32A77">
        <w:rPr>
          <w:rFonts w:ascii="Times New Roman" w:hAnsi="Times New Roman"/>
          <w:spacing w:val="2"/>
          <w:sz w:val="28"/>
          <w:szCs w:val="28"/>
        </w:rPr>
        <w:t>ить</w:t>
      </w:r>
      <w:r w:rsidR="00044CA2" w:rsidRPr="00E32A77">
        <w:rPr>
          <w:rFonts w:ascii="Times New Roman" w:hAnsi="Times New Roman"/>
          <w:spacing w:val="2"/>
          <w:sz w:val="28"/>
          <w:szCs w:val="28"/>
        </w:rPr>
        <w:t xml:space="preserve"> график</w:t>
      </w:r>
      <w:r w:rsidR="00294A6A" w:rsidRPr="00E32A77">
        <w:rPr>
          <w:rFonts w:ascii="Times New Roman" w:hAnsi="Times New Roman"/>
          <w:spacing w:val="2"/>
          <w:sz w:val="28"/>
          <w:szCs w:val="28"/>
        </w:rPr>
        <w:t>и</w:t>
      </w:r>
      <w:r w:rsidR="00177BE9" w:rsidRPr="00E32A77">
        <w:rPr>
          <w:rFonts w:ascii="Times New Roman" w:hAnsi="Times New Roman"/>
          <w:spacing w:val="2"/>
          <w:sz w:val="28"/>
          <w:szCs w:val="28"/>
        </w:rPr>
        <w:t xml:space="preserve"> </w:t>
      </w:r>
      <w:r w:rsidR="004D7D53" w:rsidRPr="00E32A77">
        <w:rPr>
          <w:rFonts w:ascii="Times New Roman" w:hAnsi="Times New Roman"/>
          <w:position w:val="-14"/>
          <w:sz w:val="28"/>
          <w:szCs w:val="28"/>
        </w:rPr>
        <w:object w:dxaOrig="580" w:dyaOrig="400">
          <v:shape id="_x0000_i1041" type="#_x0000_t75" style="width:29.25pt;height:20.25pt" o:ole="">
            <v:imagedata r:id="rId8" o:title=""/>
          </v:shape>
          <o:OLEObject Type="Embed" ProgID="Equation.3" ShapeID="_x0000_i1041" DrawAspect="Content" ObjectID="_1664636225" r:id="rId31"/>
        </w:object>
      </w:r>
      <w:r w:rsidR="00044CA2" w:rsidRPr="00E32A77">
        <w:rPr>
          <w:rFonts w:ascii="Times New Roman" w:hAnsi="Times New Roman"/>
          <w:snapToGrid w:val="0"/>
          <w:sz w:val="28"/>
          <w:szCs w:val="28"/>
        </w:rPr>
        <w:t>в момент плавления для модельных оксидных систем</w:t>
      </w:r>
      <w:r w:rsidR="00294A6A" w:rsidRPr="00E32A77">
        <w:rPr>
          <w:rFonts w:ascii="Times New Roman" w:hAnsi="Times New Roman"/>
          <w:sz w:val="28"/>
          <w:szCs w:val="28"/>
        </w:rPr>
        <w:t>;</w:t>
      </w: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932AF4" w:rsidRDefault="00932AF4" w:rsidP="00DD2C22">
      <w:pPr>
        <w:spacing w:after="0" w:line="240" w:lineRule="auto"/>
        <w:ind w:firstLine="709"/>
        <w:jc w:val="both"/>
        <w:rPr>
          <w:rFonts w:ascii="Times New Roman" w:hAnsi="Times New Roman"/>
          <w:b/>
          <w:sz w:val="28"/>
          <w:szCs w:val="28"/>
        </w:rPr>
      </w:pPr>
    </w:p>
    <w:p w:rsidR="00DD2C22" w:rsidRPr="00F75640" w:rsidRDefault="00DD2C22" w:rsidP="00DD2C22">
      <w:pPr>
        <w:spacing w:after="0" w:line="240" w:lineRule="auto"/>
        <w:ind w:firstLine="709"/>
        <w:jc w:val="both"/>
        <w:rPr>
          <w:rFonts w:ascii="Times New Roman" w:hAnsi="Times New Roman"/>
          <w:b/>
          <w:sz w:val="28"/>
          <w:szCs w:val="28"/>
        </w:rPr>
      </w:pPr>
      <w:r w:rsidRPr="00F75640">
        <w:rPr>
          <w:rFonts w:ascii="Times New Roman" w:hAnsi="Times New Roman"/>
          <w:b/>
          <w:sz w:val="28"/>
          <w:szCs w:val="28"/>
        </w:rPr>
        <w:lastRenderedPageBreak/>
        <w:t xml:space="preserve">1 </w:t>
      </w:r>
      <w:r w:rsidRPr="00F75640">
        <w:rPr>
          <w:rFonts w:ascii="Times New Roman" w:hAnsi="Times New Roman"/>
          <w:b/>
          <w:snapToGrid w:val="0"/>
          <w:sz w:val="28"/>
          <w:szCs w:val="28"/>
        </w:rPr>
        <w:t>Применение метода решения прямой задачи Гиббса при подходе к оценкам термических и структурных свойств на основе фазовой диаграммы</w:t>
      </w:r>
      <w:r w:rsidR="00E36E98">
        <w:rPr>
          <w:rFonts w:ascii="Times New Roman" w:hAnsi="Times New Roman"/>
          <w:b/>
          <w:snapToGrid w:val="0"/>
          <w:sz w:val="28"/>
          <w:szCs w:val="28"/>
        </w:rPr>
        <w:t>.</w:t>
      </w:r>
    </w:p>
    <w:p w:rsidR="00E639D9" w:rsidRDefault="00E639D9" w:rsidP="00D54A6B">
      <w:pPr>
        <w:tabs>
          <w:tab w:val="left" w:pos="0"/>
        </w:tabs>
        <w:spacing w:after="0" w:line="240" w:lineRule="auto"/>
        <w:ind w:firstLine="709"/>
        <w:jc w:val="both"/>
        <w:rPr>
          <w:rFonts w:ascii="Times New Roman" w:hAnsi="Times New Roman"/>
          <w:sz w:val="28"/>
          <w:szCs w:val="28"/>
        </w:rPr>
      </w:pPr>
    </w:p>
    <w:p w:rsidR="009E14AC" w:rsidRPr="00E01436" w:rsidRDefault="009E14AC" w:rsidP="009E14AC">
      <w:pPr>
        <w:spacing w:after="0" w:line="240" w:lineRule="auto"/>
        <w:ind w:firstLine="709"/>
        <w:jc w:val="both"/>
        <w:rPr>
          <w:rFonts w:ascii="Times New Roman" w:hAnsi="Times New Roman"/>
          <w:sz w:val="28"/>
          <w:szCs w:val="28"/>
        </w:rPr>
      </w:pPr>
      <w:r w:rsidRPr="00E01436">
        <w:rPr>
          <w:rStyle w:val="ae"/>
          <w:rFonts w:ascii="Times New Roman" w:hAnsi="Times New Roman"/>
          <w:b w:val="0"/>
          <w:sz w:val="28"/>
          <w:szCs w:val="28"/>
        </w:rPr>
        <w:t>Фазовая диаграмма является эффективным инструментом при решении большинства задач материаловедения, геологии, химической технологии, металлургии.</w:t>
      </w:r>
      <w:r w:rsidRPr="00E01436">
        <w:rPr>
          <w:rFonts w:ascii="Times New Roman" w:hAnsi="Times New Roman"/>
          <w:sz w:val="28"/>
          <w:szCs w:val="28"/>
        </w:rPr>
        <w:t xml:space="preserve"> Однако экспериментальное исследование фазовых равновесий и построение диаграмм состояния металлических систем достигается ценой значительных материальных затрат и времени. Многообразней и сложней становятся составы сплавов, расширяется диапазон условий, в которых они должны работать. По мере увеличения числа компонентов изучаемых систем </w:t>
      </w:r>
      <w:r w:rsidR="00F64E24">
        <w:rPr>
          <w:rFonts w:ascii="Times New Roman" w:hAnsi="Times New Roman"/>
          <w:sz w:val="28"/>
          <w:szCs w:val="28"/>
        </w:rPr>
        <w:t xml:space="preserve">материальные </w:t>
      </w:r>
      <w:r w:rsidRPr="00E01436">
        <w:rPr>
          <w:rFonts w:ascii="Times New Roman" w:hAnsi="Times New Roman"/>
          <w:sz w:val="28"/>
          <w:szCs w:val="28"/>
        </w:rPr>
        <w:t xml:space="preserve">затраты многократно возрастают. Поэтому теоретические исследования фазовых равновесий в многокомпонентных металлических системах, расчет и прогнозирование диаграмм состояния приобрели в настоящее время большой размах. Это и определяет актуальность </w:t>
      </w:r>
      <w:r w:rsidRPr="00E01436">
        <w:rPr>
          <w:rStyle w:val="ae"/>
          <w:rFonts w:ascii="Times New Roman" w:hAnsi="Times New Roman"/>
          <w:b w:val="0"/>
          <w:sz w:val="28"/>
          <w:szCs w:val="28"/>
        </w:rPr>
        <w:t>создания таких методов исследования и компьютерных технологий, которые позволяли бы рассчитывать и отображать фазовые диаграммы многокомпонентных систем, используя минимум экспериментальной информации.</w:t>
      </w:r>
    </w:p>
    <w:p w:rsidR="009E14AC" w:rsidRPr="00E01436" w:rsidRDefault="009E14AC" w:rsidP="009E14AC">
      <w:pPr>
        <w:spacing w:after="0" w:line="240" w:lineRule="auto"/>
        <w:ind w:firstLine="709"/>
        <w:jc w:val="both"/>
        <w:rPr>
          <w:rFonts w:ascii="Times New Roman" w:hAnsi="Times New Roman"/>
          <w:sz w:val="28"/>
          <w:szCs w:val="28"/>
        </w:rPr>
      </w:pPr>
      <w:r w:rsidRPr="00E01436">
        <w:rPr>
          <w:rStyle w:val="ae"/>
          <w:rFonts w:ascii="Times New Roman" w:hAnsi="Times New Roman"/>
          <w:b w:val="0"/>
          <w:sz w:val="28"/>
          <w:szCs w:val="28"/>
        </w:rPr>
        <w:t>В</w:t>
      </w:r>
      <w:r w:rsidRPr="00E01436">
        <w:rPr>
          <w:rFonts w:ascii="Times New Roman" w:hAnsi="Times New Roman"/>
          <w:sz w:val="28"/>
          <w:szCs w:val="28"/>
        </w:rPr>
        <w:t xml:space="preserve"> литературе описано большое количество различных моделей и методов термодинамического расчета фазовых равновесий в сплавах </w:t>
      </w:r>
      <w:r>
        <w:rPr>
          <w:rFonts w:ascii="Times New Roman" w:hAnsi="Times New Roman"/>
          <w:sz w:val="28"/>
          <w:szCs w:val="28"/>
        </w:rPr>
        <w:t>двух</w:t>
      </w:r>
      <w:r w:rsidRPr="00E01436">
        <w:rPr>
          <w:rFonts w:ascii="Times New Roman" w:hAnsi="Times New Roman"/>
          <w:sz w:val="28"/>
          <w:szCs w:val="28"/>
        </w:rPr>
        <w:t>компонентных и более сложных систем</w:t>
      </w:r>
      <w:r w:rsidR="00EC5B27">
        <w:rPr>
          <w:rFonts w:ascii="Times New Roman" w:hAnsi="Times New Roman"/>
          <w:sz w:val="28"/>
          <w:szCs w:val="28"/>
        </w:rPr>
        <w:t xml:space="preserve"> </w:t>
      </w:r>
      <w:r w:rsidRPr="00FF5CFB">
        <w:rPr>
          <w:rFonts w:ascii="Times New Roman" w:hAnsi="Times New Roman"/>
          <w:sz w:val="28"/>
          <w:szCs w:val="28"/>
        </w:rPr>
        <w:t>[1</w:t>
      </w:r>
      <w:r w:rsidR="00DF09EB">
        <w:rPr>
          <w:rFonts w:ascii="Times New Roman" w:hAnsi="Times New Roman"/>
          <w:sz w:val="28"/>
          <w:szCs w:val="28"/>
        </w:rPr>
        <w:t>4</w:t>
      </w:r>
      <w:r w:rsidRPr="00FF5CFB">
        <w:rPr>
          <w:rFonts w:ascii="Times New Roman" w:hAnsi="Times New Roman"/>
          <w:sz w:val="28"/>
          <w:szCs w:val="28"/>
        </w:rPr>
        <w:t>-</w:t>
      </w:r>
      <w:r w:rsidR="003872E3">
        <w:rPr>
          <w:rFonts w:ascii="Times New Roman" w:hAnsi="Times New Roman"/>
          <w:sz w:val="28"/>
          <w:szCs w:val="28"/>
        </w:rPr>
        <w:t>21</w:t>
      </w:r>
      <w:r w:rsidRPr="00FF5CFB">
        <w:rPr>
          <w:rFonts w:ascii="Times New Roman" w:hAnsi="Times New Roman"/>
          <w:sz w:val="28"/>
          <w:szCs w:val="28"/>
        </w:rPr>
        <w:t>].</w:t>
      </w:r>
    </w:p>
    <w:p w:rsidR="009E14AC" w:rsidRDefault="009E14AC" w:rsidP="00A92675">
      <w:pPr>
        <w:spacing w:after="0" w:line="240" w:lineRule="auto"/>
        <w:ind w:firstLine="709"/>
        <w:jc w:val="both"/>
        <w:rPr>
          <w:rFonts w:ascii="Times New Roman" w:hAnsi="Times New Roman"/>
          <w:sz w:val="28"/>
          <w:szCs w:val="28"/>
        </w:rPr>
      </w:pPr>
      <w:r w:rsidRPr="00E01436">
        <w:rPr>
          <w:rFonts w:ascii="Times New Roman" w:hAnsi="Times New Roman"/>
          <w:sz w:val="28"/>
          <w:szCs w:val="28"/>
        </w:rPr>
        <w:t>В настоящее время методы термодинамических расчетов равновесий в многокомпонентных системах, использующие мощный арсенал средств вычислительной техники, развиты достаточно хорошо. Существует множество программ для расчёта фазовых диаграмм многокомпонентных систем, из них наиболее распространёнными и универсальными являются ThermoCalc, ThermoSuite, FactSage, PANDAT, MTDATA и CaTCalc. Все они для поиска равновесного состояния системы используют глобальную усло</w:t>
      </w:r>
      <w:r>
        <w:rPr>
          <w:rFonts w:ascii="Times New Roman" w:hAnsi="Times New Roman"/>
          <w:sz w:val="28"/>
          <w:szCs w:val="28"/>
        </w:rPr>
        <w:t>вную минимизацию энергии Гиббса.</w:t>
      </w:r>
      <w:r w:rsidR="009E58E8">
        <w:rPr>
          <w:rFonts w:ascii="Times New Roman" w:hAnsi="Times New Roman"/>
          <w:sz w:val="28"/>
          <w:szCs w:val="28"/>
        </w:rPr>
        <w:t xml:space="preserve"> </w:t>
      </w:r>
      <w:r>
        <w:rPr>
          <w:rFonts w:ascii="Times New Roman" w:hAnsi="Times New Roman"/>
          <w:sz w:val="28"/>
          <w:szCs w:val="28"/>
        </w:rPr>
        <w:t>Имеется много алгоритмов и программных комплексов типа «Астра» (Трусов-Москва), «Селектор» (Карпов-Иркутск) и «Оракул» (Пономаренко-Донецк), а также автоматизированных систем расчетов равновесных фазовых диаграмм для различных систем (система –</w:t>
      </w:r>
      <w:r w:rsidR="00CE1B14">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lang w:val="en-US"/>
        </w:rPr>
        <w:t>CALPHAD</w:t>
      </w:r>
      <w:r>
        <w:rPr>
          <w:rFonts w:ascii="Times New Roman" w:hAnsi="Times New Roman"/>
          <w:sz w:val="28"/>
          <w:szCs w:val="28"/>
        </w:rPr>
        <w:t xml:space="preserve">»), доведенных до высокой степени завершенности в смысле математического, программного и информационного обеспечения. Эти программные комплексы (почти все) характеризуются наличием собственных баз термодинамических данных и отличаются универсальностью и простотой эксплуатации. Тем не менее, эти системы обладают общим и причем существенным недостатком, который заключается в применимости их только для расчетов гомогенных систем или систем с конденсированными фазами без учета их взаимной растворимости. В основу математического аппарата некоторых из них положено идеальное поведение компонентов в сосуществующих фазах, т.е. закон идеальных систем с возможным учетом определенной части вклада не идеальности </w:t>
      </w:r>
      <w:r>
        <w:rPr>
          <w:rFonts w:ascii="Times New Roman" w:hAnsi="Times New Roman"/>
          <w:sz w:val="28"/>
          <w:szCs w:val="28"/>
        </w:rPr>
        <w:lastRenderedPageBreak/>
        <w:t xml:space="preserve">допущением образования молекулярных группировок (соединений) в гомогенных фазах. </w:t>
      </w:r>
    </w:p>
    <w:p w:rsidR="009E14AC" w:rsidRDefault="009E14AC" w:rsidP="009E14AC">
      <w:pPr>
        <w:spacing w:after="0" w:line="240" w:lineRule="auto"/>
        <w:ind w:firstLine="709"/>
        <w:jc w:val="both"/>
        <w:rPr>
          <w:rFonts w:ascii="Times New Roman" w:hAnsi="Times New Roman"/>
          <w:sz w:val="28"/>
          <w:szCs w:val="28"/>
        </w:rPr>
      </w:pPr>
      <w:r>
        <w:rPr>
          <w:rFonts w:ascii="Times New Roman" w:hAnsi="Times New Roman"/>
          <w:sz w:val="28"/>
          <w:szCs w:val="28"/>
        </w:rPr>
        <w:t>Как указанные выше программные комплексы, так и аналогичные зарубежные (крупнейшим является система «</w:t>
      </w:r>
      <w:r>
        <w:rPr>
          <w:rFonts w:ascii="Times New Roman" w:hAnsi="Times New Roman"/>
          <w:sz w:val="28"/>
          <w:szCs w:val="28"/>
          <w:lang w:val="en-US"/>
        </w:rPr>
        <w:t>CALPHAD</w:t>
      </w:r>
      <w:r>
        <w:rPr>
          <w:rFonts w:ascii="Times New Roman" w:hAnsi="Times New Roman"/>
          <w:sz w:val="28"/>
          <w:szCs w:val="28"/>
        </w:rPr>
        <w:t>» с периодически издаваемым одноименным журналом) дают примерно одинаковый результат</w:t>
      </w:r>
      <w:r w:rsidRPr="00760DAD">
        <w:rPr>
          <w:rFonts w:ascii="Times New Roman" w:hAnsi="Times New Roman"/>
          <w:sz w:val="28"/>
          <w:szCs w:val="28"/>
        </w:rPr>
        <w:t>:</w:t>
      </w:r>
      <w:r>
        <w:rPr>
          <w:rFonts w:ascii="Times New Roman" w:hAnsi="Times New Roman"/>
          <w:sz w:val="28"/>
          <w:szCs w:val="28"/>
        </w:rPr>
        <w:t xml:space="preserve"> обменную реакцию считает более-менее нормально, а весь тигель растворяют в железе с получением гомогенно</w:t>
      </w:r>
      <w:r w:rsidR="009E58E8">
        <w:rPr>
          <w:rFonts w:ascii="Times New Roman" w:hAnsi="Times New Roman"/>
          <w:sz w:val="28"/>
          <w:szCs w:val="28"/>
        </w:rPr>
        <w:t>-</w:t>
      </w:r>
      <w:r>
        <w:rPr>
          <w:rFonts w:ascii="Times New Roman" w:hAnsi="Times New Roman"/>
          <w:sz w:val="28"/>
          <w:szCs w:val="28"/>
        </w:rPr>
        <w:t>жидкой высокоуглеродистой металлической фазы, что, естественно, ни в одном тщательно проведенном экспериментом не подтверждается. Это является следствием отсутствия термодинамической информации о растворимости фаз друг в друге (в данном случае углерода в жидком железе) и влиянии его на равновесие.</w:t>
      </w:r>
    </w:p>
    <w:p w:rsidR="009E14AC" w:rsidRDefault="009E14AC" w:rsidP="009E14AC">
      <w:pPr>
        <w:spacing w:after="0" w:line="240" w:lineRule="auto"/>
        <w:ind w:firstLine="709"/>
        <w:jc w:val="both"/>
        <w:rPr>
          <w:rFonts w:ascii="Times New Roman" w:hAnsi="Times New Roman"/>
          <w:sz w:val="28"/>
          <w:szCs w:val="28"/>
        </w:rPr>
      </w:pPr>
      <w:r>
        <w:rPr>
          <w:rFonts w:ascii="Times New Roman" w:hAnsi="Times New Roman"/>
          <w:sz w:val="28"/>
          <w:szCs w:val="28"/>
        </w:rPr>
        <w:t>Поэтому указанное требует очень осторожного и грамотного подхода в применении имеющихся программных систем к различным объектам, что крайне ограничивает круг лиц, активно использующих эти средства.</w:t>
      </w:r>
    </w:p>
    <w:p w:rsidR="009E14AC" w:rsidRPr="006B62C7" w:rsidRDefault="009E14AC" w:rsidP="009E14AC">
      <w:pPr>
        <w:spacing w:after="0" w:line="240" w:lineRule="auto"/>
        <w:ind w:firstLine="709"/>
        <w:jc w:val="both"/>
        <w:rPr>
          <w:rFonts w:ascii="Times New Roman" w:hAnsi="Times New Roman"/>
          <w:sz w:val="28"/>
          <w:szCs w:val="28"/>
        </w:rPr>
      </w:pPr>
      <w:r>
        <w:rPr>
          <w:rFonts w:ascii="Times New Roman" w:hAnsi="Times New Roman"/>
          <w:sz w:val="28"/>
          <w:szCs w:val="28"/>
        </w:rPr>
        <w:t>Естественно, возможности этих программных комплексов будут совершенствоваться по мере появления частных или более объемных баз данных диаграмм состояния бинарных, тройных и более компонентных систем с соответствующим набором уравнений линий и поверхностей сосуществующих фаз в них.</w:t>
      </w:r>
    </w:p>
    <w:p w:rsidR="009E14AC" w:rsidRPr="006B62C7" w:rsidRDefault="009E14AC" w:rsidP="009E14AC">
      <w:pPr>
        <w:pStyle w:val="a7"/>
        <w:spacing w:after="0" w:line="240" w:lineRule="auto"/>
        <w:ind w:left="0" w:firstLine="709"/>
        <w:jc w:val="both"/>
        <w:rPr>
          <w:rFonts w:ascii="Times New Roman" w:hAnsi="Times New Roman"/>
          <w:snapToGrid w:val="0"/>
          <w:sz w:val="28"/>
          <w:szCs w:val="28"/>
        </w:rPr>
      </w:pPr>
      <w:r w:rsidRPr="006B62C7">
        <w:rPr>
          <w:rFonts w:ascii="Times New Roman" w:hAnsi="Times New Roman"/>
          <w:snapToGrid w:val="0"/>
          <w:sz w:val="28"/>
          <w:szCs w:val="28"/>
        </w:rPr>
        <w:t xml:space="preserve">В рассматриваемом нами подходе для выявления особенностей фазовых равновесий в различных системах величина </w:t>
      </w:r>
      <w:r w:rsidRPr="006B62C7">
        <w:rPr>
          <w:rFonts w:ascii="Times New Roman" w:hAnsi="Times New Roman"/>
          <w:i/>
          <w:snapToGrid w:val="0"/>
          <w:sz w:val="28"/>
          <w:szCs w:val="28"/>
        </w:rPr>
        <w:t>Ф</w:t>
      </w:r>
      <w:r w:rsidRPr="006B62C7">
        <w:rPr>
          <w:rFonts w:ascii="Times New Roman" w:hAnsi="Times New Roman"/>
          <w:i/>
          <w:snapToGrid w:val="0"/>
          <w:sz w:val="28"/>
          <w:szCs w:val="28"/>
          <w:vertAlign w:val="subscript"/>
        </w:rPr>
        <w:t>i</w:t>
      </w:r>
      <w:r w:rsidR="009E58E8">
        <w:rPr>
          <w:rFonts w:ascii="Times New Roman" w:hAnsi="Times New Roman"/>
          <w:i/>
          <w:snapToGrid w:val="0"/>
          <w:sz w:val="28"/>
          <w:szCs w:val="28"/>
          <w:vertAlign w:val="subscript"/>
        </w:rPr>
        <w:t xml:space="preserve"> </w:t>
      </w:r>
      <w:r w:rsidRPr="006B62C7">
        <w:rPr>
          <w:rFonts w:ascii="Times New Roman" w:hAnsi="Times New Roman"/>
          <w:snapToGrid w:val="0"/>
          <w:sz w:val="28"/>
          <w:szCs w:val="28"/>
        </w:rPr>
        <w:t>полностью соответству</w:t>
      </w:r>
      <w:r w:rsidR="00970587">
        <w:rPr>
          <w:rFonts w:ascii="Times New Roman" w:hAnsi="Times New Roman"/>
          <w:snapToGrid w:val="0"/>
          <w:sz w:val="28"/>
          <w:szCs w:val="28"/>
        </w:rPr>
        <w:t>е</w:t>
      </w:r>
      <w:r w:rsidRPr="006B62C7">
        <w:rPr>
          <w:rFonts w:ascii="Times New Roman" w:hAnsi="Times New Roman"/>
          <w:snapToGrid w:val="0"/>
          <w:sz w:val="28"/>
          <w:szCs w:val="28"/>
        </w:rPr>
        <w:t>т граничным условиям практически всех видов ДС, встречающихся в природе и предсказанных</w:t>
      </w:r>
      <w:r w:rsidR="009E58E8">
        <w:rPr>
          <w:rFonts w:ascii="Times New Roman" w:hAnsi="Times New Roman"/>
          <w:snapToGrid w:val="0"/>
          <w:sz w:val="28"/>
          <w:szCs w:val="28"/>
        </w:rPr>
        <w:t xml:space="preserve"> </w:t>
      </w:r>
      <w:r w:rsidRPr="006B62C7">
        <w:rPr>
          <w:rFonts w:ascii="Times New Roman" w:hAnsi="Times New Roman"/>
          <w:snapToGrid w:val="0"/>
          <w:sz w:val="28"/>
          <w:szCs w:val="28"/>
        </w:rPr>
        <w:t xml:space="preserve">Н.С. Курнаковым. Математическое исследование графиков функции </w:t>
      </w:r>
      <w:r w:rsidRPr="006B62C7">
        <w:rPr>
          <w:rFonts w:ascii="Times New Roman" w:hAnsi="Times New Roman"/>
          <w:i/>
          <w:snapToGrid w:val="0"/>
          <w:sz w:val="28"/>
          <w:szCs w:val="28"/>
        </w:rPr>
        <w:t>Ф</w:t>
      </w:r>
      <w:r w:rsidRPr="006B62C7">
        <w:rPr>
          <w:rFonts w:ascii="Times New Roman" w:hAnsi="Times New Roman"/>
          <w:i/>
          <w:snapToGrid w:val="0"/>
          <w:sz w:val="28"/>
          <w:szCs w:val="28"/>
          <w:vertAlign w:val="subscript"/>
          <w:lang w:val="en-US"/>
        </w:rPr>
        <w:t>i</w:t>
      </w:r>
      <w:r w:rsidRPr="006B62C7">
        <w:rPr>
          <w:rFonts w:ascii="Times New Roman" w:hAnsi="Times New Roman"/>
          <w:snapToGrid w:val="0"/>
          <w:sz w:val="28"/>
          <w:szCs w:val="28"/>
        </w:rPr>
        <w:t xml:space="preserve"> кристаллизующихся фаз вблизи температуры их плавления (Т</w:t>
      </w:r>
      <w:r w:rsidRPr="006B62C7">
        <w:rPr>
          <w:rFonts w:ascii="Times New Roman" w:hAnsi="Times New Roman"/>
          <w:snapToGrid w:val="0"/>
          <w:sz w:val="28"/>
          <w:szCs w:val="28"/>
          <w:vertAlign w:val="subscript"/>
        </w:rPr>
        <w:t>пл.</w:t>
      </w:r>
      <w:r w:rsidRPr="006B62C7">
        <w:rPr>
          <w:rFonts w:ascii="Times New Roman" w:hAnsi="Times New Roman"/>
          <w:snapToGrid w:val="0"/>
          <w:sz w:val="28"/>
          <w:szCs w:val="28"/>
        </w:rPr>
        <w:t xml:space="preserve">), показало, что все типы линий ликвидуса, встречающихся в различных диаграммах состояния, можно разделить в основном на пять групп. </w:t>
      </w:r>
    </w:p>
    <w:p w:rsidR="009E14AC" w:rsidRPr="00E913CB" w:rsidRDefault="009E14AC" w:rsidP="009E14AC">
      <w:pPr>
        <w:pStyle w:val="af"/>
        <w:ind w:firstLine="709"/>
        <w:jc w:val="both"/>
        <w:rPr>
          <w:rFonts w:ascii="Times New Roman" w:hAnsi="Times New Roman"/>
          <w:snapToGrid w:val="0"/>
          <w:sz w:val="28"/>
          <w:szCs w:val="28"/>
        </w:rPr>
      </w:pPr>
      <w:r w:rsidRPr="00E913CB">
        <w:rPr>
          <w:rFonts w:ascii="Times New Roman" w:hAnsi="Times New Roman"/>
          <w:snapToGrid w:val="0"/>
          <w:sz w:val="28"/>
          <w:szCs w:val="28"/>
        </w:rPr>
        <w:t>Разработанная программа термодинамической устойчивости конгруэнтно</w:t>
      </w:r>
      <w:r w:rsidR="00970587">
        <w:rPr>
          <w:rFonts w:ascii="Times New Roman" w:hAnsi="Times New Roman"/>
          <w:snapToGrid w:val="0"/>
          <w:sz w:val="28"/>
          <w:szCs w:val="28"/>
        </w:rPr>
        <w:t>-</w:t>
      </w:r>
      <w:r w:rsidRPr="00E913CB">
        <w:rPr>
          <w:rFonts w:ascii="Times New Roman" w:hAnsi="Times New Roman"/>
          <w:snapToGrid w:val="0"/>
          <w:sz w:val="28"/>
          <w:szCs w:val="28"/>
        </w:rPr>
        <w:t xml:space="preserve">плавящегося соединения в момент плавления через связь степени диссоциации или ассоциации </w:t>
      </w:r>
      <w:r w:rsidRPr="00E913CB">
        <w:rPr>
          <w:rFonts w:ascii="Times New Roman" w:hAnsi="Times New Roman"/>
          <w:sz w:val="28"/>
          <w:szCs w:val="28"/>
        </w:rPr>
        <w:t>(α)</w:t>
      </w:r>
      <w:r w:rsidRPr="00E913CB">
        <w:rPr>
          <w:rFonts w:ascii="Times New Roman" w:hAnsi="Times New Roman"/>
          <w:snapToGrid w:val="0"/>
          <w:sz w:val="28"/>
          <w:szCs w:val="28"/>
        </w:rPr>
        <w:t xml:space="preserve"> с константой равновесия позволит исследовать графики функции </w:t>
      </w:r>
      <w:r w:rsidRPr="00E913CB">
        <w:rPr>
          <w:rFonts w:ascii="Times New Roman" w:hAnsi="Times New Roman"/>
          <w:i/>
          <w:snapToGrid w:val="0"/>
          <w:sz w:val="28"/>
          <w:szCs w:val="28"/>
        </w:rPr>
        <w:t>Ф</w:t>
      </w:r>
      <w:r w:rsidRPr="00E913CB">
        <w:rPr>
          <w:rFonts w:ascii="Times New Roman" w:hAnsi="Times New Roman"/>
          <w:i/>
          <w:snapToGrid w:val="0"/>
          <w:sz w:val="28"/>
          <w:szCs w:val="28"/>
          <w:vertAlign w:val="subscript"/>
          <w:lang w:val="en-US"/>
        </w:rPr>
        <w:t>i</w:t>
      </w:r>
      <w:r w:rsidRPr="00E913CB">
        <w:rPr>
          <w:rFonts w:ascii="Times New Roman" w:hAnsi="Times New Roman"/>
          <w:snapToGrid w:val="0"/>
          <w:sz w:val="28"/>
          <w:szCs w:val="28"/>
        </w:rPr>
        <w:t xml:space="preserve"> кристаллизующихся фаз вблизи температуры их плавления (Т</w:t>
      </w:r>
      <w:r w:rsidRPr="00E913CB">
        <w:rPr>
          <w:rFonts w:ascii="Times New Roman" w:hAnsi="Times New Roman"/>
          <w:snapToGrid w:val="0"/>
          <w:sz w:val="28"/>
          <w:szCs w:val="28"/>
          <w:vertAlign w:val="subscript"/>
        </w:rPr>
        <w:t>пл.</w:t>
      </w:r>
      <w:r w:rsidRPr="00E913CB">
        <w:rPr>
          <w:rFonts w:ascii="Times New Roman" w:hAnsi="Times New Roman"/>
          <w:snapToGrid w:val="0"/>
          <w:sz w:val="28"/>
          <w:szCs w:val="28"/>
        </w:rPr>
        <w:t>) и показать, что с приближением температуры к температуре плавления (T</w:t>
      </w:r>
      <w:r w:rsidRPr="00E913CB">
        <w:rPr>
          <w:rFonts w:ascii="Times New Roman" w:hAnsi="Times New Roman"/>
          <w:snapToGrid w:val="0"/>
          <w:sz w:val="28"/>
          <w:szCs w:val="28"/>
          <w:vertAlign w:val="subscript"/>
        </w:rPr>
        <w:t>m,А</w:t>
      </w:r>
      <w:r w:rsidR="00FF40D3">
        <w:rPr>
          <w:rFonts w:ascii="Times New Roman" w:hAnsi="Times New Roman"/>
          <w:snapToGrid w:val="0"/>
          <w:sz w:val="28"/>
          <w:szCs w:val="28"/>
          <w:vertAlign w:val="subscript"/>
          <w:lang w:val="en-US"/>
        </w:rPr>
        <w:t>n</w:t>
      </w:r>
      <w:r w:rsidRPr="00E913CB">
        <w:rPr>
          <w:rFonts w:ascii="Times New Roman" w:hAnsi="Times New Roman"/>
          <w:snapToGrid w:val="0"/>
          <w:sz w:val="28"/>
          <w:szCs w:val="28"/>
          <w:vertAlign w:val="subscript"/>
        </w:rPr>
        <w:t>В</w:t>
      </w:r>
      <w:r w:rsidR="00FF40D3">
        <w:rPr>
          <w:rFonts w:ascii="Times New Roman" w:hAnsi="Times New Roman"/>
          <w:snapToGrid w:val="0"/>
          <w:sz w:val="28"/>
          <w:szCs w:val="28"/>
          <w:vertAlign w:val="subscript"/>
          <w:lang w:val="en-US"/>
        </w:rPr>
        <w:t>m</w:t>
      </w:r>
      <w:r w:rsidRPr="00E913CB">
        <w:rPr>
          <w:rFonts w:ascii="Times New Roman" w:hAnsi="Times New Roman"/>
          <w:snapToGrid w:val="0"/>
          <w:sz w:val="28"/>
          <w:szCs w:val="28"/>
        </w:rPr>
        <w:t>) значения</w:t>
      </w:r>
      <w:r w:rsidR="00EC5B27">
        <w:rPr>
          <w:rFonts w:ascii="Times New Roman" w:hAnsi="Times New Roman"/>
          <w:snapToGrid w:val="0"/>
          <w:sz w:val="28"/>
          <w:szCs w:val="28"/>
        </w:rPr>
        <w:t xml:space="preserve"> </w:t>
      </w:r>
      <w:r w:rsidR="00C063C7" w:rsidRPr="004D7D53">
        <w:rPr>
          <w:position w:val="-14"/>
          <w:sz w:val="28"/>
          <w:szCs w:val="28"/>
        </w:rPr>
        <w:object w:dxaOrig="580" w:dyaOrig="400">
          <v:shape id="_x0000_i1042" type="#_x0000_t75" style="width:29.25pt;height:20.25pt" o:ole="">
            <v:imagedata r:id="rId8" o:title=""/>
          </v:shape>
          <o:OLEObject Type="Embed" ProgID="Equation.3" ShapeID="_x0000_i1042" DrawAspect="Content" ObjectID="_1664636226" r:id="rId32"/>
        </w:object>
      </w:r>
      <w:r w:rsidR="00EC5B27" w:rsidRPr="00CE783A">
        <w:rPr>
          <w:rFonts w:ascii="Times New Roman" w:hAnsi="Times New Roman"/>
          <w:i/>
          <w:snapToGrid w:val="0"/>
          <w:sz w:val="28"/>
          <w:szCs w:val="28"/>
          <w:vertAlign w:val="subscript"/>
        </w:rPr>
        <w:t xml:space="preserve"> </w:t>
      </w:r>
      <w:r w:rsidRPr="00E913CB">
        <w:rPr>
          <w:rFonts w:ascii="Times New Roman" w:hAnsi="Times New Roman"/>
          <w:snapToGrid w:val="0"/>
          <w:sz w:val="28"/>
          <w:szCs w:val="28"/>
        </w:rPr>
        <w:t>для них стремятся к нулю.</w:t>
      </w:r>
    </w:p>
    <w:p w:rsidR="009E14AC" w:rsidRPr="00E913CB" w:rsidRDefault="009E14AC" w:rsidP="009E14AC">
      <w:pPr>
        <w:pStyle w:val="af"/>
        <w:ind w:firstLine="709"/>
        <w:jc w:val="both"/>
        <w:rPr>
          <w:rStyle w:val="s0"/>
        </w:rPr>
      </w:pPr>
      <w:r>
        <w:rPr>
          <w:rFonts w:ascii="Times New Roman" w:hAnsi="Times New Roman"/>
          <w:snapToGrid w:val="0"/>
          <w:sz w:val="28"/>
          <w:szCs w:val="28"/>
        </w:rPr>
        <w:t>О</w:t>
      </w:r>
      <w:r w:rsidRPr="00E913CB">
        <w:rPr>
          <w:rFonts w:ascii="Times New Roman" w:hAnsi="Times New Roman"/>
          <w:snapToGrid w:val="0"/>
          <w:sz w:val="28"/>
          <w:szCs w:val="28"/>
        </w:rPr>
        <w:t>ценка степени диссоциации (ассоциации) конгруэнтно</w:t>
      </w:r>
      <w:r>
        <w:rPr>
          <w:rFonts w:ascii="Times New Roman" w:hAnsi="Times New Roman"/>
          <w:snapToGrid w:val="0"/>
          <w:sz w:val="28"/>
          <w:szCs w:val="28"/>
        </w:rPr>
        <w:t>-</w:t>
      </w:r>
      <w:r w:rsidRPr="00E913CB">
        <w:rPr>
          <w:rFonts w:ascii="Times New Roman" w:hAnsi="Times New Roman"/>
          <w:snapToGrid w:val="0"/>
          <w:sz w:val="28"/>
          <w:szCs w:val="28"/>
        </w:rPr>
        <w:t>плавящихся соединений через осмотический коэффициент Бьеррума-Гуггенгейма параллельно с расчетом энергии Гиббса для гетеро-</w:t>
      </w:r>
      <w:r>
        <w:rPr>
          <w:rFonts w:ascii="Times New Roman" w:hAnsi="Times New Roman"/>
          <w:snapToGrid w:val="0"/>
          <w:sz w:val="28"/>
          <w:szCs w:val="28"/>
        </w:rPr>
        <w:t>,</w:t>
      </w:r>
      <w:r w:rsidRPr="00E913CB">
        <w:rPr>
          <w:rFonts w:ascii="Times New Roman" w:hAnsi="Times New Roman"/>
          <w:snapToGrid w:val="0"/>
          <w:sz w:val="28"/>
          <w:szCs w:val="28"/>
        </w:rPr>
        <w:t xml:space="preserve"> гомогенных реакций позволит дать заключение о том, что конгруэнтные соединения диссоциируют полностью или нет в момент плавления</w:t>
      </w:r>
      <w:r>
        <w:rPr>
          <w:rFonts w:ascii="Times New Roman" w:hAnsi="Times New Roman"/>
          <w:snapToGrid w:val="0"/>
          <w:sz w:val="28"/>
          <w:szCs w:val="28"/>
        </w:rPr>
        <w:t>,</w:t>
      </w:r>
      <w:r w:rsidRPr="00E913CB">
        <w:rPr>
          <w:rFonts w:ascii="Times New Roman" w:hAnsi="Times New Roman"/>
          <w:snapToGrid w:val="0"/>
          <w:sz w:val="28"/>
          <w:szCs w:val="28"/>
        </w:rPr>
        <w:t xml:space="preserve"> или же появляются две жидкости в момент их плавления</w:t>
      </w:r>
      <w:r>
        <w:rPr>
          <w:rFonts w:ascii="Times New Roman" w:hAnsi="Times New Roman"/>
          <w:snapToGrid w:val="0"/>
          <w:sz w:val="28"/>
          <w:szCs w:val="28"/>
        </w:rPr>
        <w:t>, т.е</w:t>
      </w:r>
      <w:r w:rsidR="00970587">
        <w:rPr>
          <w:rFonts w:ascii="Times New Roman" w:hAnsi="Times New Roman"/>
          <w:snapToGrid w:val="0"/>
          <w:sz w:val="28"/>
          <w:szCs w:val="28"/>
        </w:rPr>
        <w:t>.</w:t>
      </w:r>
      <w:r>
        <w:rPr>
          <w:rFonts w:ascii="Times New Roman" w:hAnsi="Times New Roman"/>
          <w:snapToGrid w:val="0"/>
          <w:sz w:val="28"/>
          <w:szCs w:val="28"/>
        </w:rPr>
        <w:t xml:space="preserve"> для микросостава при температуре плавления есть горизонтальная площадка</w:t>
      </w:r>
      <w:r w:rsidRPr="00E913CB">
        <w:rPr>
          <w:rStyle w:val="s0"/>
        </w:rPr>
        <w:t>.</w:t>
      </w:r>
    </w:p>
    <w:p w:rsidR="009E14AC" w:rsidRDefault="009E14AC" w:rsidP="00D54A6B">
      <w:pPr>
        <w:tabs>
          <w:tab w:val="left" w:pos="0"/>
        </w:tabs>
        <w:spacing w:after="0" w:line="240" w:lineRule="auto"/>
        <w:ind w:firstLine="709"/>
        <w:jc w:val="both"/>
        <w:rPr>
          <w:rFonts w:ascii="Times New Roman" w:hAnsi="Times New Roman"/>
          <w:sz w:val="28"/>
          <w:szCs w:val="28"/>
        </w:rPr>
      </w:pPr>
    </w:p>
    <w:p w:rsidR="00E133F6" w:rsidRDefault="00E133F6" w:rsidP="00D54A6B">
      <w:pPr>
        <w:tabs>
          <w:tab w:val="left" w:pos="0"/>
        </w:tabs>
        <w:spacing w:after="0" w:line="240" w:lineRule="auto"/>
        <w:ind w:firstLine="709"/>
        <w:jc w:val="both"/>
        <w:rPr>
          <w:rFonts w:ascii="Times New Roman" w:hAnsi="Times New Roman"/>
          <w:sz w:val="28"/>
          <w:szCs w:val="28"/>
        </w:rPr>
      </w:pPr>
    </w:p>
    <w:p w:rsidR="00E133F6" w:rsidRDefault="00E133F6" w:rsidP="00D54A6B">
      <w:pPr>
        <w:tabs>
          <w:tab w:val="left" w:pos="0"/>
        </w:tabs>
        <w:spacing w:after="0" w:line="240" w:lineRule="auto"/>
        <w:ind w:firstLine="709"/>
        <w:jc w:val="both"/>
        <w:rPr>
          <w:rFonts w:ascii="Times New Roman" w:hAnsi="Times New Roman"/>
          <w:sz w:val="28"/>
          <w:szCs w:val="28"/>
        </w:rPr>
      </w:pPr>
    </w:p>
    <w:p w:rsidR="00E639D9" w:rsidRPr="00F75640" w:rsidRDefault="00DD2C22" w:rsidP="003E736C">
      <w:pPr>
        <w:pStyle w:val="a7"/>
        <w:numPr>
          <w:ilvl w:val="1"/>
          <w:numId w:val="3"/>
        </w:numPr>
        <w:tabs>
          <w:tab w:val="left" w:pos="0"/>
        </w:tabs>
        <w:spacing w:after="0" w:line="240" w:lineRule="auto"/>
        <w:ind w:left="0" w:firstLine="709"/>
        <w:jc w:val="both"/>
        <w:rPr>
          <w:rFonts w:ascii="Times New Roman" w:hAnsi="Times New Roman"/>
          <w:b/>
          <w:snapToGrid w:val="0"/>
          <w:sz w:val="28"/>
          <w:szCs w:val="28"/>
        </w:rPr>
      </w:pPr>
      <w:r w:rsidRPr="00F75640">
        <w:rPr>
          <w:rFonts w:ascii="Times New Roman" w:hAnsi="Times New Roman"/>
          <w:b/>
          <w:sz w:val="28"/>
          <w:szCs w:val="28"/>
        </w:rPr>
        <w:lastRenderedPageBreak/>
        <w:t xml:space="preserve">Изучение поведения осмотического коэффициента </w:t>
      </w:r>
      <w:r w:rsidRPr="00F75640">
        <w:rPr>
          <w:rFonts w:ascii="Times New Roman" w:hAnsi="Times New Roman"/>
          <w:b/>
          <w:spacing w:val="2"/>
          <w:sz w:val="28"/>
          <w:szCs w:val="28"/>
        </w:rPr>
        <w:t>Бьеррума-Гугге</w:t>
      </w:r>
      <w:r w:rsidR="008F1162" w:rsidRPr="00F75640">
        <w:rPr>
          <w:rFonts w:ascii="Times New Roman" w:hAnsi="Times New Roman"/>
          <w:b/>
          <w:spacing w:val="2"/>
          <w:sz w:val="28"/>
          <w:szCs w:val="28"/>
        </w:rPr>
        <w:t>н</w:t>
      </w:r>
      <w:r w:rsidRPr="00F75640">
        <w:rPr>
          <w:rFonts w:ascii="Times New Roman" w:hAnsi="Times New Roman"/>
          <w:b/>
          <w:spacing w:val="2"/>
          <w:sz w:val="28"/>
          <w:szCs w:val="28"/>
        </w:rPr>
        <w:t xml:space="preserve">гейма и построение графиков </w:t>
      </w:r>
      <w:r w:rsidR="00637739" w:rsidRPr="00F75640">
        <w:rPr>
          <w:rFonts w:ascii="Times New Roman" w:hAnsi="Times New Roman"/>
          <w:b/>
          <w:position w:val="-14"/>
          <w:sz w:val="28"/>
          <w:szCs w:val="28"/>
        </w:rPr>
        <w:object w:dxaOrig="580" w:dyaOrig="400">
          <v:shape id="_x0000_i1043" type="#_x0000_t75" style="width:29.25pt;height:20.25pt" o:ole="">
            <v:imagedata r:id="rId8" o:title=""/>
          </v:shape>
          <o:OLEObject Type="Embed" ProgID="Equation.3" ShapeID="_x0000_i1043" DrawAspect="Content" ObjectID="_1664636227" r:id="rId33"/>
        </w:object>
      </w:r>
      <w:r w:rsidRPr="00F75640">
        <w:rPr>
          <w:rFonts w:ascii="Times New Roman" w:hAnsi="Times New Roman"/>
          <w:b/>
          <w:snapToGrid w:val="0"/>
          <w:sz w:val="28"/>
          <w:szCs w:val="28"/>
        </w:rPr>
        <w:t>в момент плавления для модельных металлических систем</w:t>
      </w:r>
    </w:p>
    <w:p w:rsidR="003E736C" w:rsidRPr="003E736C" w:rsidRDefault="003E736C" w:rsidP="003E736C">
      <w:pPr>
        <w:pStyle w:val="a7"/>
        <w:tabs>
          <w:tab w:val="left" w:pos="0"/>
        </w:tabs>
        <w:spacing w:after="0" w:line="240" w:lineRule="auto"/>
        <w:ind w:left="2089"/>
        <w:jc w:val="both"/>
        <w:rPr>
          <w:rFonts w:ascii="Times New Roman" w:hAnsi="Times New Roman"/>
          <w:snapToGrid w:val="0"/>
          <w:sz w:val="28"/>
          <w:szCs w:val="28"/>
        </w:rPr>
      </w:pPr>
    </w:p>
    <w:p w:rsidR="003E736C" w:rsidRPr="006B62C7" w:rsidRDefault="003E736C" w:rsidP="003E736C">
      <w:pPr>
        <w:pStyle w:val="a8"/>
        <w:shd w:val="clear" w:color="auto" w:fill="FFFFFF"/>
        <w:tabs>
          <w:tab w:val="left" w:pos="-284"/>
          <w:tab w:val="left" w:pos="0"/>
        </w:tabs>
        <w:spacing w:before="0" w:after="0"/>
        <w:ind w:firstLine="709"/>
        <w:contextualSpacing/>
        <w:jc w:val="both"/>
        <w:textAlignment w:val="baseline"/>
        <w:rPr>
          <w:snapToGrid w:val="0"/>
          <w:sz w:val="28"/>
          <w:szCs w:val="28"/>
        </w:rPr>
      </w:pPr>
      <w:r w:rsidRPr="006B62C7">
        <w:rPr>
          <w:snapToGrid w:val="0"/>
          <w:sz w:val="28"/>
          <w:szCs w:val="28"/>
        </w:rPr>
        <w:t xml:space="preserve">В данном </w:t>
      </w:r>
      <w:r>
        <w:rPr>
          <w:snapToGrid w:val="0"/>
          <w:sz w:val="28"/>
          <w:szCs w:val="28"/>
        </w:rPr>
        <w:t>отчете</w:t>
      </w:r>
      <w:r w:rsidR="00AD5681">
        <w:rPr>
          <w:snapToGrid w:val="0"/>
          <w:sz w:val="28"/>
          <w:szCs w:val="28"/>
        </w:rPr>
        <w:t xml:space="preserve"> </w:t>
      </w:r>
      <w:r w:rsidRPr="006B62C7">
        <w:rPr>
          <w:snapToGrid w:val="0"/>
          <w:sz w:val="28"/>
          <w:szCs w:val="28"/>
        </w:rPr>
        <w:t xml:space="preserve">мы </w:t>
      </w:r>
      <w:r>
        <w:rPr>
          <w:snapToGrid w:val="0"/>
          <w:sz w:val="28"/>
          <w:szCs w:val="28"/>
        </w:rPr>
        <w:t xml:space="preserve">будем </w:t>
      </w:r>
      <w:r w:rsidRPr="006B62C7">
        <w:rPr>
          <w:snapToGrid w:val="0"/>
          <w:sz w:val="28"/>
          <w:szCs w:val="28"/>
        </w:rPr>
        <w:t xml:space="preserve">исследовать поведение графиков функции </w:t>
      </w:r>
      <w:r w:rsidR="00637739" w:rsidRPr="004D7D53">
        <w:rPr>
          <w:position w:val="-14"/>
          <w:sz w:val="28"/>
          <w:szCs w:val="28"/>
        </w:rPr>
        <w:object w:dxaOrig="580" w:dyaOrig="400">
          <v:shape id="_x0000_i1044" type="#_x0000_t75" style="width:29.25pt;height:20.25pt" o:ole="">
            <v:imagedata r:id="rId8" o:title=""/>
          </v:shape>
          <o:OLEObject Type="Embed" ProgID="Equation.3" ShapeID="_x0000_i1044" DrawAspect="Content" ObjectID="_1664636228" r:id="rId34"/>
        </w:object>
      </w:r>
      <w:r w:rsidR="009F2C81">
        <w:rPr>
          <w:position w:val="-12"/>
          <w:sz w:val="28"/>
          <w:szCs w:val="28"/>
        </w:rPr>
        <w:t xml:space="preserve"> </w:t>
      </w:r>
      <w:r w:rsidRPr="006B62C7">
        <w:rPr>
          <w:snapToGrid w:val="0"/>
          <w:sz w:val="28"/>
          <w:szCs w:val="28"/>
        </w:rPr>
        <w:t>для линии кристаллизации вблизи конгруэнтно</w:t>
      </w:r>
      <w:r>
        <w:rPr>
          <w:snapToGrid w:val="0"/>
          <w:sz w:val="28"/>
          <w:szCs w:val="28"/>
        </w:rPr>
        <w:t>-</w:t>
      </w:r>
      <w:r w:rsidRPr="006B62C7">
        <w:rPr>
          <w:snapToGrid w:val="0"/>
          <w:sz w:val="28"/>
          <w:szCs w:val="28"/>
        </w:rPr>
        <w:t>плавящихся химических соединений</w:t>
      </w:r>
      <w:r w:rsidR="008F1162">
        <w:rPr>
          <w:snapToGrid w:val="0"/>
          <w:sz w:val="28"/>
          <w:szCs w:val="28"/>
        </w:rPr>
        <w:t xml:space="preserve"> для </w:t>
      </w:r>
      <w:r w:rsidR="008F1162" w:rsidRPr="00202486">
        <w:rPr>
          <w:sz w:val="28"/>
          <w:szCs w:val="28"/>
        </w:rPr>
        <w:t>металлических (</w:t>
      </w:r>
      <w:r w:rsidR="008F1162" w:rsidRPr="00202486">
        <w:rPr>
          <w:sz w:val="28"/>
          <w:szCs w:val="28"/>
          <w:lang w:val="en-US"/>
        </w:rPr>
        <w:t>Fe</w:t>
      </w:r>
      <w:r w:rsidR="008F1162" w:rsidRPr="00202486">
        <w:rPr>
          <w:sz w:val="28"/>
          <w:szCs w:val="28"/>
        </w:rPr>
        <w:t>-</w:t>
      </w:r>
      <w:r w:rsidR="008F1162" w:rsidRPr="00202486">
        <w:rPr>
          <w:sz w:val="28"/>
          <w:szCs w:val="28"/>
          <w:lang w:val="en-US"/>
        </w:rPr>
        <w:t>Si</w:t>
      </w:r>
      <w:r w:rsidR="008F1162" w:rsidRPr="00202486">
        <w:rPr>
          <w:sz w:val="28"/>
          <w:szCs w:val="28"/>
        </w:rPr>
        <w:t xml:space="preserve"> и </w:t>
      </w:r>
      <w:r w:rsidR="008F1162" w:rsidRPr="00202486">
        <w:rPr>
          <w:sz w:val="28"/>
          <w:szCs w:val="28"/>
          <w:lang w:val="en-US"/>
        </w:rPr>
        <w:t>Fe</w:t>
      </w:r>
      <w:r w:rsidR="008F1162" w:rsidRPr="00202486">
        <w:rPr>
          <w:sz w:val="28"/>
          <w:szCs w:val="28"/>
        </w:rPr>
        <w:t>-</w:t>
      </w:r>
      <w:r w:rsidR="008F1162" w:rsidRPr="00202486">
        <w:rPr>
          <w:sz w:val="28"/>
          <w:szCs w:val="28"/>
          <w:lang w:val="en-US"/>
        </w:rPr>
        <w:t>Ti</w:t>
      </w:r>
      <w:r w:rsidR="008F1162" w:rsidRPr="00202486">
        <w:rPr>
          <w:sz w:val="28"/>
          <w:szCs w:val="28"/>
        </w:rPr>
        <w:t>) систем с обширными областями конгруэнтно</w:t>
      </w:r>
      <w:r w:rsidR="00D34842">
        <w:rPr>
          <w:sz w:val="28"/>
          <w:szCs w:val="28"/>
        </w:rPr>
        <w:t>-</w:t>
      </w:r>
      <w:r w:rsidR="008F1162" w:rsidRPr="00202486">
        <w:rPr>
          <w:sz w:val="28"/>
          <w:szCs w:val="28"/>
        </w:rPr>
        <w:t xml:space="preserve">плавящихся соединений </w:t>
      </w:r>
      <w:r w:rsidR="008F1162" w:rsidRPr="00202486">
        <w:rPr>
          <w:sz w:val="28"/>
          <w:szCs w:val="28"/>
          <w:lang w:val="en-US"/>
        </w:rPr>
        <w:t>FeSi</w:t>
      </w:r>
      <w:r w:rsidR="008F1162" w:rsidRPr="00202486">
        <w:rPr>
          <w:sz w:val="28"/>
          <w:szCs w:val="28"/>
        </w:rPr>
        <w:t xml:space="preserve">, </w:t>
      </w:r>
      <w:r w:rsidR="008F1162" w:rsidRPr="00202486">
        <w:rPr>
          <w:sz w:val="28"/>
          <w:szCs w:val="28"/>
          <w:lang w:val="en-US"/>
        </w:rPr>
        <w:t>Fe</w:t>
      </w:r>
      <w:r w:rsidR="008F1162" w:rsidRPr="00202486">
        <w:rPr>
          <w:sz w:val="28"/>
          <w:szCs w:val="28"/>
          <w:vertAlign w:val="subscript"/>
        </w:rPr>
        <w:t>2</w:t>
      </w:r>
      <w:r w:rsidR="008F1162" w:rsidRPr="00202486">
        <w:rPr>
          <w:sz w:val="28"/>
          <w:szCs w:val="28"/>
          <w:lang w:val="en-US"/>
        </w:rPr>
        <w:t>Ti</w:t>
      </w:r>
      <w:r w:rsidRPr="006B62C7">
        <w:rPr>
          <w:snapToGrid w:val="0"/>
          <w:sz w:val="28"/>
          <w:szCs w:val="28"/>
        </w:rPr>
        <w:t>. Для лини</w:t>
      </w:r>
      <w:r>
        <w:rPr>
          <w:snapToGrid w:val="0"/>
          <w:sz w:val="28"/>
          <w:szCs w:val="28"/>
        </w:rPr>
        <w:t>и</w:t>
      </w:r>
      <w:r w:rsidRPr="006B62C7">
        <w:rPr>
          <w:snapToGrid w:val="0"/>
          <w:sz w:val="28"/>
          <w:szCs w:val="28"/>
        </w:rPr>
        <w:t xml:space="preserve"> ликвидус математическое выражение выглядит </w:t>
      </w:r>
      <w:r>
        <w:rPr>
          <w:snapToGrid w:val="0"/>
          <w:sz w:val="28"/>
          <w:szCs w:val="28"/>
        </w:rPr>
        <w:t xml:space="preserve">в виде </w:t>
      </w:r>
      <w:r w:rsidRPr="006B62C7">
        <w:rPr>
          <w:snapToGrid w:val="0"/>
          <w:sz w:val="28"/>
          <w:szCs w:val="28"/>
        </w:rPr>
        <w:t>выражени</w:t>
      </w:r>
      <w:r>
        <w:rPr>
          <w:snapToGrid w:val="0"/>
          <w:sz w:val="28"/>
          <w:szCs w:val="28"/>
        </w:rPr>
        <w:t>я</w:t>
      </w:r>
      <w:r w:rsidRPr="00E97EA8">
        <w:rPr>
          <w:snapToGrid w:val="0"/>
          <w:position w:val="-12"/>
          <w:sz w:val="28"/>
          <w:szCs w:val="28"/>
          <w:lang w:val="en-US"/>
        </w:rPr>
        <w:object w:dxaOrig="1600" w:dyaOrig="380">
          <v:shape id="_x0000_i1045" type="#_x0000_t75" style="width:82.5pt;height:18.75pt" o:ole="" fillcolor="window">
            <v:imagedata r:id="rId35" o:title=""/>
          </v:shape>
          <o:OLEObject Type="Embed" ProgID="Equation.3" ShapeID="_x0000_i1045" DrawAspect="Content" ObjectID="_1664636229" r:id="rId36"/>
        </w:object>
      </w:r>
      <w:r w:rsidRPr="006B62C7">
        <w:rPr>
          <w:snapToGrid w:val="0"/>
          <w:sz w:val="28"/>
          <w:szCs w:val="28"/>
        </w:rPr>
        <w:t xml:space="preserve">. При этом </w:t>
      </w:r>
      <w:r w:rsidR="00637739" w:rsidRPr="004D7D53">
        <w:rPr>
          <w:position w:val="-14"/>
          <w:sz w:val="28"/>
          <w:szCs w:val="28"/>
        </w:rPr>
        <w:object w:dxaOrig="580" w:dyaOrig="400">
          <v:shape id="_x0000_i1046" type="#_x0000_t75" style="width:29.25pt;height:20.25pt" o:ole="">
            <v:imagedata r:id="rId8" o:title=""/>
          </v:shape>
          <o:OLEObject Type="Embed" ProgID="Equation.3" ShapeID="_x0000_i1046" DrawAspect="Content" ObjectID="_1664636230" r:id="rId37"/>
        </w:object>
      </w:r>
      <w:r w:rsidR="009F2C81">
        <w:rPr>
          <w:position w:val="-12"/>
          <w:sz w:val="28"/>
          <w:szCs w:val="28"/>
        </w:rPr>
        <w:t xml:space="preserve"> </w:t>
      </w:r>
      <w:r w:rsidRPr="006B62C7">
        <w:rPr>
          <w:snapToGrid w:val="0"/>
          <w:sz w:val="28"/>
          <w:szCs w:val="28"/>
        </w:rPr>
        <w:t>для них стремится к нулю с приближением температуры к T</w:t>
      </w:r>
      <w:r w:rsidRPr="006B62C7">
        <w:rPr>
          <w:snapToGrid w:val="0"/>
          <w:sz w:val="28"/>
          <w:szCs w:val="28"/>
          <w:vertAlign w:val="subscript"/>
        </w:rPr>
        <w:t>m,А</w:t>
      </w:r>
      <w:r w:rsidR="00FF40D3">
        <w:rPr>
          <w:snapToGrid w:val="0"/>
          <w:sz w:val="28"/>
          <w:szCs w:val="28"/>
          <w:vertAlign w:val="subscript"/>
          <w:lang w:val="en-US"/>
        </w:rPr>
        <w:t>n</w:t>
      </w:r>
      <w:r w:rsidRPr="006B62C7">
        <w:rPr>
          <w:snapToGrid w:val="0"/>
          <w:sz w:val="28"/>
          <w:szCs w:val="28"/>
          <w:vertAlign w:val="subscript"/>
        </w:rPr>
        <w:t>В</w:t>
      </w:r>
      <w:r w:rsidR="00FF40D3">
        <w:rPr>
          <w:snapToGrid w:val="0"/>
          <w:sz w:val="28"/>
          <w:szCs w:val="28"/>
          <w:vertAlign w:val="subscript"/>
          <w:lang w:val="en-US"/>
        </w:rPr>
        <w:t>m</w:t>
      </w:r>
      <w:r w:rsidRPr="006B62C7">
        <w:rPr>
          <w:snapToGrid w:val="0"/>
          <w:sz w:val="28"/>
          <w:szCs w:val="28"/>
        </w:rPr>
        <w:t xml:space="preserve">. Происходит аномальное явление, на максимальной точке появляется площадка. Что это? Соединение полностью разлагается и в момент плавления появляются две жидкости? </w:t>
      </w:r>
    </w:p>
    <w:p w:rsidR="003E736C" w:rsidRPr="002F7479" w:rsidRDefault="003E736C" w:rsidP="003E736C">
      <w:pPr>
        <w:pStyle w:val="a8"/>
        <w:shd w:val="clear" w:color="auto" w:fill="FFFFFF"/>
        <w:tabs>
          <w:tab w:val="left" w:pos="-284"/>
          <w:tab w:val="left" w:pos="-142"/>
          <w:tab w:val="left" w:pos="0"/>
        </w:tabs>
        <w:spacing w:before="0" w:after="0"/>
        <w:ind w:firstLine="709"/>
        <w:contextualSpacing/>
        <w:jc w:val="both"/>
        <w:textAlignment w:val="baseline"/>
        <w:rPr>
          <w:snapToGrid w:val="0"/>
          <w:sz w:val="28"/>
          <w:szCs w:val="28"/>
        </w:rPr>
      </w:pPr>
      <w:r w:rsidRPr="002F7479">
        <w:rPr>
          <w:snapToGrid w:val="0"/>
          <w:sz w:val="28"/>
          <w:szCs w:val="28"/>
        </w:rPr>
        <w:t xml:space="preserve">Таким образом, чтобы подтвердить или исключить данное явление необходимо провести более детальное исследование графиков </w:t>
      </w:r>
      <w:r w:rsidR="00637739" w:rsidRPr="004D7D53">
        <w:rPr>
          <w:position w:val="-14"/>
          <w:sz w:val="28"/>
          <w:szCs w:val="28"/>
        </w:rPr>
        <w:object w:dxaOrig="580" w:dyaOrig="400">
          <v:shape id="_x0000_i1047" type="#_x0000_t75" style="width:29.25pt;height:20.25pt" o:ole="">
            <v:imagedata r:id="rId8" o:title=""/>
          </v:shape>
          <o:OLEObject Type="Embed" ProgID="Equation.3" ShapeID="_x0000_i1047" DrawAspect="Content" ObjectID="_1664636231" r:id="rId38"/>
        </w:object>
      </w:r>
      <w:r w:rsidR="009F2C81">
        <w:rPr>
          <w:position w:val="-12"/>
          <w:sz w:val="28"/>
          <w:szCs w:val="28"/>
        </w:rPr>
        <w:t xml:space="preserve"> </w:t>
      </w:r>
      <w:r w:rsidRPr="002F7479">
        <w:rPr>
          <w:snapToGrid w:val="0"/>
          <w:sz w:val="28"/>
          <w:szCs w:val="28"/>
        </w:rPr>
        <w:t xml:space="preserve">и установить при какой температуре значение </w:t>
      </w:r>
      <w:r w:rsidR="00637739" w:rsidRPr="004D7D53">
        <w:rPr>
          <w:position w:val="-14"/>
          <w:sz w:val="28"/>
          <w:szCs w:val="28"/>
        </w:rPr>
        <w:object w:dxaOrig="580" w:dyaOrig="400">
          <v:shape id="_x0000_i1048" type="#_x0000_t75" style="width:29.25pt;height:20.25pt" o:ole="">
            <v:imagedata r:id="rId8" o:title=""/>
          </v:shape>
          <o:OLEObject Type="Embed" ProgID="Equation.3" ShapeID="_x0000_i1048" DrawAspect="Content" ObjectID="_1664636232" r:id="rId39"/>
        </w:object>
      </w:r>
      <w:r w:rsidR="009F2C81">
        <w:rPr>
          <w:position w:val="-12"/>
          <w:sz w:val="28"/>
          <w:szCs w:val="28"/>
        </w:rPr>
        <w:t xml:space="preserve"> </w:t>
      </w:r>
      <w:r w:rsidRPr="002F7479">
        <w:rPr>
          <w:snapToGrid w:val="0"/>
          <w:sz w:val="28"/>
          <w:szCs w:val="28"/>
        </w:rPr>
        <w:t xml:space="preserve">будет стремиться к бесконечности, в этом случае  </w:t>
      </w:r>
      <w:r w:rsidR="00FF40D3" w:rsidRPr="00B733F3">
        <w:rPr>
          <w:position w:val="-14"/>
          <w:sz w:val="28"/>
          <w:szCs w:val="28"/>
        </w:rPr>
        <w:object w:dxaOrig="740" w:dyaOrig="400">
          <v:shape id="_x0000_i1049" type="#_x0000_t75" style="width:36.75pt;height:20.25pt" o:ole="">
            <v:imagedata r:id="rId40" o:title=""/>
          </v:shape>
          <o:OLEObject Type="Embed" ProgID="Equation.3" ShapeID="_x0000_i1049" DrawAspect="Content" ObjectID="_1664636233" r:id="rId41"/>
        </w:object>
      </w:r>
      <w:r w:rsidRPr="00E97EA8">
        <w:rPr>
          <w:b/>
          <w:snapToGrid w:val="0"/>
          <w:sz w:val="28"/>
          <w:szCs w:val="28"/>
        </w:rPr>
        <w:t>→</w:t>
      </w:r>
      <w:r w:rsidR="00DF09EB">
        <w:rPr>
          <w:b/>
          <w:snapToGrid w:val="0"/>
          <w:sz w:val="28"/>
          <w:szCs w:val="28"/>
        </w:rPr>
        <w:t xml:space="preserve"> </w:t>
      </w:r>
      <w:r w:rsidRPr="002F7479">
        <w:rPr>
          <w:snapToGrid w:val="0"/>
          <w:sz w:val="28"/>
          <w:szCs w:val="28"/>
        </w:rPr>
        <w:t xml:space="preserve">∞, т.е. </w:t>
      </w:r>
      <w:r w:rsidR="00FF40D3" w:rsidRPr="00B733F3">
        <w:rPr>
          <w:position w:val="-14"/>
          <w:sz w:val="28"/>
          <w:szCs w:val="28"/>
        </w:rPr>
        <w:object w:dxaOrig="520" w:dyaOrig="400">
          <v:shape id="_x0000_i1050" type="#_x0000_t75" style="width:25.5pt;height:20.25pt" o:ole="">
            <v:imagedata r:id="rId42" o:title=""/>
          </v:shape>
          <o:OLEObject Type="Embed" ProgID="Equation.3" ShapeID="_x0000_i1050" DrawAspect="Content" ObjectID="_1664636234" r:id="rId43"/>
        </w:object>
      </w:r>
      <w:r w:rsidRPr="002F7479">
        <w:rPr>
          <w:snapToGrid w:val="0"/>
          <w:sz w:val="28"/>
          <w:szCs w:val="28"/>
        </w:rPr>
        <w:t>→</w:t>
      </w:r>
      <w:r w:rsidR="00DF09EB">
        <w:rPr>
          <w:snapToGrid w:val="0"/>
          <w:sz w:val="28"/>
          <w:szCs w:val="28"/>
        </w:rPr>
        <w:t xml:space="preserve"> </w:t>
      </w:r>
      <w:r w:rsidRPr="002F7479">
        <w:rPr>
          <w:snapToGrid w:val="0"/>
          <w:sz w:val="28"/>
          <w:szCs w:val="28"/>
        </w:rPr>
        <w:t>1. Исследования показали, что если продолжить линию ликвидус выше температуры плавления, то она делает петлю и возвращается к 1.</w:t>
      </w:r>
    </w:p>
    <w:p w:rsidR="002428F9" w:rsidRDefault="002428F9" w:rsidP="00D54A6B">
      <w:pPr>
        <w:tabs>
          <w:tab w:val="left" w:pos="0"/>
        </w:tabs>
        <w:spacing w:after="0" w:line="240" w:lineRule="auto"/>
        <w:ind w:firstLine="709"/>
        <w:jc w:val="both"/>
        <w:rPr>
          <w:rFonts w:ascii="Times New Roman" w:hAnsi="Times New Roman"/>
          <w:sz w:val="28"/>
          <w:szCs w:val="28"/>
        </w:rPr>
      </w:pPr>
    </w:p>
    <w:p w:rsidR="002428F9" w:rsidRPr="00CE1B14" w:rsidRDefault="002428F9" w:rsidP="00B604B1">
      <w:pPr>
        <w:pStyle w:val="a7"/>
        <w:numPr>
          <w:ilvl w:val="2"/>
          <w:numId w:val="2"/>
        </w:numPr>
        <w:tabs>
          <w:tab w:val="left" w:pos="0"/>
        </w:tabs>
        <w:spacing w:after="0" w:line="240" w:lineRule="auto"/>
        <w:jc w:val="both"/>
        <w:rPr>
          <w:rFonts w:ascii="Times New Roman" w:hAnsi="Times New Roman"/>
          <w:sz w:val="28"/>
          <w:szCs w:val="28"/>
        </w:rPr>
      </w:pPr>
      <w:r w:rsidRPr="00CE1B14">
        <w:rPr>
          <w:rFonts w:ascii="Times New Roman" w:hAnsi="Times New Roman"/>
          <w:sz w:val="28"/>
          <w:szCs w:val="28"/>
        </w:rPr>
        <w:t xml:space="preserve">Система </w:t>
      </w:r>
      <w:r w:rsidRPr="00CE1B14">
        <w:rPr>
          <w:rFonts w:ascii="Times New Roman" w:hAnsi="Times New Roman"/>
          <w:sz w:val="28"/>
          <w:szCs w:val="28"/>
          <w:lang w:val="en-US"/>
        </w:rPr>
        <w:t>Fe</w:t>
      </w:r>
      <w:r w:rsidRPr="00CE1B14">
        <w:rPr>
          <w:rFonts w:ascii="Times New Roman" w:hAnsi="Times New Roman"/>
          <w:sz w:val="28"/>
          <w:szCs w:val="28"/>
        </w:rPr>
        <w:t>-</w:t>
      </w:r>
      <w:r w:rsidRPr="00CE1B14">
        <w:rPr>
          <w:rFonts w:ascii="Times New Roman" w:hAnsi="Times New Roman"/>
          <w:sz w:val="28"/>
          <w:szCs w:val="28"/>
          <w:lang w:val="en-US"/>
        </w:rPr>
        <w:t>Si</w:t>
      </w:r>
      <w:r w:rsidRPr="00CE1B14">
        <w:rPr>
          <w:rFonts w:ascii="Times New Roman" w:hAnsi="Times New Roman"/>
          <w:sz w:val="28"/>
          <w:szCs w:val="28"/>
        </w:rPr>
        <w:t xml:space="preserve"> и ее квазисистема</w:t>
      </w:r>
      <w:r w:rsidR="0083190E" w:rsidRPr="00CE1B14">
        <w:rPr>
          <w:rFonts w:ascii="Times New Roman" w:hAnsi="Times New Roman"/>
          <w:sz w:val="28"/>
          <w:szCs w:val="28"/>
        </w:rPr>
        <w:t xml:space="preserve"> </w:t>
      </w:r>
      <w:r w:rsidRPr="00CE1B14">
        <w:rPr>
          <w:rFonts w:ascii="Times New Roman" w:hAnsi="Times New Roman"/>
          <w:sz w:val="28"/>
          <w:szCs w:val="28"/>
          <w:lang w:val="en-US"/>
        </w:rPr>
        <w:t>FeSi</w:t>
      </w:r>
      <w:r w:rsidRPr="00CE1B14">
        <w:rPr>
          <w:rFonts w:ascii="Times New Roman" w:hAnsi="Times New Roman"/>
          <w:sz w:val="28"/>
          <w:szCs w:val="28"/>
        </w:rPr>
        <w:t>-</w:t>
      </w:r>
      <w:r w:rsidRPr="00CE1B14">
        <w:rPr>
          <w:rFonts w:ascii="Times New Roman" w:hAnsi="Times New Roman"/>
          <w:sz w:val="28"/>
          <w:szCs w:val="28"/>
          <w:lang w:val="en-US"/>
        </w:rPr>
        <w:t>Fe</w:t>
      </w:r>
      <w:r w:rsidRPr="00CE1B14">
        <w:rPr>
          <w:rFonts w:ascii="Times New Roman" w:hAnsi="Times New Roman"/>
          <w:sz w:val="28"/>
          <w:szCs w:val="28"/>
        </w:rPr>
        <w:t xml:space="preserve"> со стороны железа </w:t>
      </w:r>
    </w:p>
    <w:p w:rsidR="001D0688" w:rsidRDefault="001D0688" w:rsidP="003E736C">
      <w:pPr>
        <w:spacing w:after="0" w:line="240" w:lineRule="auto"/>
        <w:ind w:firstLine="709"/>
        <w:jc w:val="both"/>
        <w:rPr>
          <w:rFonts w:ascii="Times New Roman" w:hAnsi="Times New Roman"/>
          <w:sz w:val="28"/>
          <w:szCs w:val="28"/>
        </w:rPr>
      </w:pPr>
    </w:p>
    <w:p w:rsidR="00437101" w:rsidRDefault="002428F9" w:rsidP="003E736C">
      <w:pPr>
        <w:spacing w:after="0" w:line="240" w:lineRule="auto"/>
        <w:ind w:firstLine="709"/>
        <w:jc w:val="both"/>
        <w:rPr>
          <w:rFonts w:ascii="Times New Roman" w:hAnsi="Times New Roman"/>
          <w:sz w:val="28"/>
          <w:szCs w:val="28"/>
        </w:rPr>
      </w:pPr>
      <w:r>
        <w:rPr>
          <w:rFonts w:ascii="Times New Roman" w:hAnsi="Times New Roman"/>
          <w:sz w:val="28"/>
          <w:szCs w:val="28"/>
        </w:rPr>
        <w:t>С точки зрения рассмотрения поведения осмотического коэффициента Бьеррума-Гуггенгейма для области кристаллизации конгруэнтного соединения</w:t>
      </w:r>
      <w:r w:rsidR="00B72B2F">
        <w:rPr>
          <w:rFonts w:ascii="Times New Roman" w:hAnsi="Times New Roman"/>
          <w:sz w:val="28"/>
          <w:szCs w:val="28"/>
        </w:rPr>
        <w:t xml:space="preserve"> </w:t>
      </w:r>
      <w:r>
        <w:rPr>
          <w:rFonts w:ascii="Times New Roman" w:hAnsi="Times New Roman"/>
          <w:sz w:val="28"/>
          <w:szCs w:val="28"/>
          <w:lang w:val="en-US"/>
        </w:rPr>
        <w:t>FeSi</w:t>
      </w:r>
      <w:r>
        <w:rPr>
          <w:rFonts w:ascii="Times New Roman" w:hAnsi="Times New Roman"/>
          <w:sz w:val="28"/>
          <w:szCs w:val="28"/>
        </w:rPr>
        <w:t xml:space="preserve"> установлено, что степень диссоциации </w:t>
      </w:r>
      <w:r w:rsidR="00B604B1" w:rsidRPr="00E37E34">
        <w:rPr>
          <w:rFonts w:ascii="Times New Roman" w:hAnsi="Times New Roman"/>
          <w:sz w:val="28"/>
          <w:szCs w:val="28"/>
          <w:lang w:val="en-US"/>
        </w:rPr>
        <w:t>FeSi</w:t>
      </w:r>
      <w:r w:rsidR="00B604B1">
        <w:rPr>
          <w:rFonts w:ascii="Times New Roman" w:hAnsi="Times New Roman"/>
          <w:sz w:val="28"/>
          <w:szCs w:val="28"/>
        </w:rPr>
        <w:t xml:space="preserve"> составляет 45</w:t>
      </w:r>
      <w:r w:rsidR="00F56BA2">
        <w:rPr>
          <w:rFonts w:ascii="Times New Roman" w:hAnsi="Times New Roman"/>
          <w:sz w:val="28"/>
          <w:szCs w:val="28"/>
        </w:rPr>
        <w:t xml:space="preserve"> </w:t>
      </w:r>
      <w:r w:rsidR="00B604B1">
        <w:rPr>
          <w:rFonts w:ascii="Times New Roman" w:hAnsi="Times New Roman"/>
          <w:sz w:val="28"/>
          <w:szCs w:val="28"/>
        </w:rPr>
        <w:t>% и хорошо диссоциирует вплоть до температуры эвтектики</w:t>
      </w:r>
      <w:r w:rsidR="00BD269F">
        <w:rPr>
          <w:rFonts w:ascii="Times New Roman" w:hAnsi="Times New Roman"/>
          <w:sz w:val="28"/>
          <w:szCs w:val="28"/>
        </w:rPr>
        <w:t xml:space="preserve"> </w:t>
      </w:r>
      <w:r w:rsidR="00DF09EB" w:rsidRPr="008B1E39">
        <w:rPr>
          <w:rFonts w:ascii="Times New Roman" w:hAnsi="Times New Roman"/>
          <w:bCs/>
          <w:sz w:val="28"/>
          <w:szCs w:val="28"/>
        </w:rPr>
        <w:t>[</w:t>
      </w:r>
      <w:r w:rsidR="003872E3">
        <w:rPr>
          <w:rFonts w:ascii="Times New Roman" w:hAnsi="Times New Roman"/>
          <w:bCs/>
          <w:sz w:val="28"/>
          <w:szCs w:val="28"/>
        </w:rPr>
        <w:t>22</w:t>
      </w:r>
      <w:r w:rsidR="00DF09EB" w:rsidRPr="008B1E39">
        <w:rPr>
          <w:rFonts w:ascii="Times New Roman" w:hAnsi="Times New Roman"/>
          <w:bCs/>
          <w:sz w:val="28"/>
          <w:szCs w:val="28"/>
        </w:rPr>
        <w:t>]</w:t>
      </w:r>
      <w:r w:rsidR="00B604B1">
        <w:rPr>
          <w:rFonts w:ascii="Times New Roman" w:hAnsi="Times New Roman"/>
          <w:sz w:val="28"/>
          <w:szCs w:val="28"/>
        </w:rPr>
        <w:t>.</w:t>
      </w:r>
    </w:p>
    <w:p w:rsidR="00C32E29" w:rsidRDefault="00FE1A6E" w:rsidP="00C32E29">
      <w:pPr>
        <w:spacing w:after="0" w:line="240" w:lineRule="auto"/>
        <w:ind w:firstLine="709"/>
        <w:jc w:val="both"/>
        <w:rPr>
          <w:rFonts w:ascii="Times New Roman" w:hAnsi="Times New Roman"/>
          <w:bCs/>
          <w:color w:val="000000"/>
          <w:sz w:val="28"/>
          <w:szCs w:val="28"/>
        </w:rPr>
      </w:pPr>
      <w:r>
        <w:rPr>
          <w:rFonts w:ascii="Times New Roman" w:hAnsi="Times New Roman"/>
          <w:sz w:val="28"/>
          <w:szCs w:val="28"/>
        </w:rPr>
        <w:t xml:space="preserve">Рассмотрим </w:t>
      </w:r>
      <w:r w:rsidR="008B1E39">
        <w:rPr>
          <w:rFonts w:ascii="Times New Roman" w:hAnsi="Times New Roman"/>
          <w:sz w:val="28"/>
          <w:szCs w:val="28"/>
        </w:rPr>
        <w:t xml:space="preserve">на </w:t>
      </w:r>
      <w:r w:rsidR="008B1E39">
        <w:rPr>
          <w:rFonts w:ascii="Times New Roman" w:hAnsi="Times New Roman"/>
          <w:bCs/>
          <w:color w:val="000000"/>
          <w:sz w:val="28"/>
          <w:szCs w:val="28"/>
        </w:rPr>
        <w:t>рисунке 1</w:t>
      </w:r>
      <w:r>
        <w:rPr>
          <w:rFonts w:ascii="Times New Roman" w:hAnsi="Times New Roman"/>
          <w:sz w:val="28"/>
          <w:szCs w:val="28"/>
        </w:rPr>
        <w:t xml:space="preserve"> поведение осмотического коэффициента Бьеррума-Гуггенгейма для области кристаллизации </w:t>
      </w:r>
      <w:r w:rsidRPr="00E37E34">
        <w:rPr>
          <w:rFonts w:ascii="Times New Roman" w:hAnsi="Times New Roman"/>
          <w:sz w:val="28"/>
          <w:szCs w:val="28"/>
          <w:lang w:val="en-US"/>
        </w:rPr>
        <w:t>FeSi</w:t>
      </w:r>
      <w:r>
        <w:rPr>
          <w:rFonts w:ascii="Times New Roman" w:hAnsi="Times New Roman"/>
          <w:sz w:val="28"/>
          <w:szCs w:val="28"/>
        </w:rPr>
        <w:t xml:space="preserve"> со стороны железа </w:t>
      </w:r>
      <w:r w:rsidR="008B1E39">
        <w:rPr>
          <w:rFonts w:ascii="Times New Roman" w:hAnsi="Times New Roman"/>
          <w:sz w:val="28"/>
          <w:szCs w:val="28"/>
        </w:rPr>
        <w:t xml:space="preserve">для </w:t>
      </w:r>
      <w:r w:rsidR="00C32E29">
        <w:rPr>
          <w:rFonts w:ascii="Times New Roman" w:hAnsi="Times New Roman"/>
          <w:sz w:val="28"/>
          <w:szCs w:val="28"/>
        </w:rPr>
        <w:t>микросостава.</w:t>
      </w:r>
    </w:p>
    <w:p w:rsidR="00C32E29" w:rsidRDefault="00C861D6" w:rsidP="00C32E29">
      <w:pPr>
        <w:spacing w:after="0" w:line="240" w:lineRule="auto"/>
        <w:ind w:firstLine="709"/>
        <w:jc w:val="both"/>
        <w:rPr>
          <w:rFonts w:ascii="Times New Roman" w:hAnsi="Times New Roman"/>
          <w:b/>
          <w:bCs/>
          <w:color w:val="000000"/>
          <w:sz w:val="28"/>
          <w:szCs w:val="28"/>
        </w:rPr>
      </w:pPr>
      <w:r w:rsidRPr="00C861D6">
        <w:rPr>
          <w:rFonts w:ascii="Times New Roman" w:hAnsi="Times New Roman"/>
          <w:noProof/>
          <w:sz w:val="28"/>
          <w:szCs w:val="28"/>
        </w:rPr>
        <w:pict>
          <v:shapetype id="_x0000_t202" coordsize="21600,21600" o:spt="202" path="m,l,21600r21600,l21600,xe">
            <v:stroke joinstyle="miter"/>
            <v:path gradientshapeok="t" o:connecttype="rect"/>
          </v:shapetype>
          <v:shape id="_x0000_s1836" type="#_x0000_t202" style="position:absolute;left:0;text-align:left;margin-left:18.45pt;margin-top:24.4pt;width:42.15pt;height:25.5pt;z-index:251686912;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" fillcolor="white [3201]" stroked="f" strokeweight=".5pt">
            <v:textbox style="mso-next-textbox:#_x0000_s1836">
              <w:txbxContent>
                <w:p w:rsidR="00CE7979" w:rsidRPr="00B21987" w:rsidRDefault="00CE7979" w:rsidP="00C32E29">
                  <w:pPr>
                    <w:rPr>
                      <w:rFonts w:ascii="Times New Roman" w:hAnsi="Times New Roman"/>
                      <w:sz w:val="24"/>
                      <w:szCs w:val="24"/>
                    </w:rPr>
                  </w:pPr>
                  <m:oMathPara>
                    <m:oMath>
                      <m:sSubSup>
                        <m:sSubSupPr>
                          <m:ctrlPr>
                            <w:rPr>
                              <w:rFonts w:ascii="Cambria Math" w:hAnsi="Cambria Math"/>
                              <w:i/>
                              <w:sz w:val="24"/>
                              <w:szCs w:val="24"/>
                            </w:rPr>
                          </m:ctrlPr>
                        </m:sSubSupPr>
                        <m:e>
                          <m:r>
                            <w:rPr>
                              <w:rFonts w:ascii="Cambria Math" w:hAnsi="Cambria Math"/>
                              <w:sz w:val="24"/>
                              <w:szCs w:val="24"/>
                            </w:rPr>
                            <m:t>Ф</m:t>
                          </m:r>
                        </m:e>
                        <m:sub>
                          <m:r>
                            <w:rPr>
                              <w:rFonts w:ascii="Cambria Math" w:hAnsi="Cambria Math"/>
                              <w:sz w:val="24"/>
                              <w:szCs w:val="24"/>
                              <w:lang w:val="en-US"/>
                            </w:rPr>
                            <m:t>FeSi</m:t>
                          </m:r>
                        </m:sub>
                        <m:sup>
                          <m:r>
                            <w:rPr>
                              <w:rFonts w:ascii="Cambria Math" w:hAnsi="Cambria Math"/>
                              <w:sz w:val="24"/>
                              <w:szCs w:val="24"/>
                            </w:rPr>
                            <m:t>'</m:t>
                          </m:r>
                        </m:sup>
                      </m:sSubSup>
                    </m:oMath>
                  </m:oMathPara>
                </w:p>
              </w:txbxContent>
            </v:textbox>
          </v:shape>
        </w:pict>
      </w:r>
      <w:r w:rsidRPr="00C861D6">
        <w:rPr>
          <w:rFonts w:ascii="Times New Roman" w:hAnsi="Times New Roman"/>
          <w:noProof/>
          <w:sz w:val="28"/>
          <w:szCs w:val="28"/>
        </w:rPr>
        <w:pict>
          <v:shape id="_x0000_s1835" type="#_x0000_t202" style="position:absolute;left:0;text-align:left;margin-left:383.4pt;margin-top:140.2pt;width:83.35pt;height:30pt;z-index:2516858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" fillcolor="white [3201]" stroked="f" strokeweight=".5pt">
            <v:textbox style="mso-next-textbox:#_x0000_s1835">
              <w:txbxContent>
                <w:p w:rsidR="00CE7979" w:rsidRPr="00F171B3" w:rsidRDefault="00CE7979" w:rsidP="00C32E29">
                  <w:pPr>
                    <w:rPr>
                      <w:szCs w:val="24"/>
                      <w:lang w:val="en-US"/>
                    </w:rPr>
                  </w:pPr>
                  <m:oMath>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FeSi</m:t>
                        </m:r>
                      </m:sub>
                      <m:sup>
                        <m:r>
                          <w:rPr>
                            <w:rFonts w:ascii="Cambria Math" w:hAnsi="Cambria Math"/>
                            <w:szCs w:val="24"/>
                          </w:rPr>
                          <m:t>L</m:t>
                        </m:r>
                      </m:sup>
                    </m:sSubSup>
                  </m:oMath>
                  <w:r>
                    <w:rPr>
                      <w:szCs w:val="24"/>
                      <w:lang w:val="en-US"/>
                    </w:rPr>
                    <w:t>/</w:t>
                  </w:r>
                  <m:oMath>
                    <m:sSubSup>
                      <m:sSubSupPr>
                        <m:ctrlPr>
                          <w:rPr>
                            <w:rFonts w:ascii="Cambria Math" w:hAnsi="Cambria Math"/>
                            <w:i/>
                            <w:szCs w:val="24"/>
                            <w:lang w:val="en-US"/>
                          </w:rPr>
                        </m:ctrlPr>
                      </m:sSubSupPr>
                      <m:e>
                        <m:r>
                          <w:rPr>
                            <w:rFonts w:ascii="Cambria Math" w:hAnsi="Cambria Math"/>
                            <w:szCs w:val="24"/>
                            <w:lang w:val="en-US"/>
                          </w:rPr>
                          <m:t>a</m:t>
                        </m:r>
                      </m:e>
                      <m:sub>
                        <m:r>
                          <w:rPr>
                            <w:rFonts w:ascii="Cambria Math" w:hAnsi="Cambria Math"/>
                            <w:szCs w:val="24"/>
                            <w:lang w:val="en-US"/>
                          </w:rPr>
                          <m:t>FeSi</m:t>
                        </m:r>
                      </m:sub>
                      <m:sup>
                        <m:r>
                          <w:rPr>
                            <w:rFonts w:ascii="Cambria Math" w:hAnsi="Cambria Math"/>
                            <w:szCs w:val="24"/>
                            <w:lang w:val="en-US"/>
                          </w:rPr>
                          <m:t>S</m:t>
                        </m:r>
                      </m:sup>
                    </m:sSubSup>
                  </m:oMath>
                </w:p>
              </w:txbxContent>
            </v:textbox>
          </v:shape>
        </w:pict>
      </w:r>
      <w:r w:rsidR="00C32E29" w:rsidRPr="00135D65">
        <w:rPr>
          <w:rFonts w:ascii="Times New Roman" w:hAnsi="Times New Roman"/>
          <w:b/>
          <w:bCs/>
          <w:noProof/>
          <w:color w:val="000000"/>
          <w:sz w:val="28"/>
          <w:szCs w:val="28"/>
        </w:rPr>
        <w:drawing>
          <wp:inline distT="0" distB="0" distL="0" distR="0">
            <wp:extent cx="5124450" cy="1998345"/>
            <wp:effectExtent l="0" t="0" r="0" b="1905"/>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32E29" w:rsidRDefault="00C32E29" w:rsidP="00C32E29">
      <w:pPr>
        <w:tabs>
          <w:tab w:val="left" w:pos="5412"/>
        </w:tabs>
        <w:rPr>
          <w:rFonts w:ascii="Times New Roman" w:hAnsi="Times New Roman"/>
          <w:snapToGrid w:val="0"/>
          <w:sz w:val="28"/>
          <w:szCs w:val="28"/>
        </w:rPr>
      </w:pPr>
      <w:r>
        <w:rPr>
          <w:rFonts w:ascii="Times New Roman" w:hAnsi="Times New Roman"/>
          <w:snapToGrid w:val="0"/>
          <w:sz w:val="28"/>
          <w:szCs w:val="28"/>
        </w:rPr>
        <w:tab/>
      </w:r>
    </w:p>
    <w:p w:rsidR="00C32E29" w:rsidRPr="008B1E39" w:rsidRDefault="00C32E29" w:rsidP="00C32E29">
      <w:pPr>
        <w:tabs>
          <w:tab w:val="left" w:pos="5412"/>
        </w:tabs>
        <w:spacing w:after="0" w:line="240" w:lineRule="auto"/>
        <w:jc w:val="center"/>
        <w:rPr>
          <w:rFonts w:ascii="Times New Roman" w:hAnsi="Times New Roman"/>
          <w:snapToGrid w:val="0"/>
          <w:sz w:val="28"/>
          <w:szCs w:val="28"/>
        </w:rPr>
      </w:pPr>
      <w:r w:rsidRPr="008B1E39">
        <w:rPr>
          <w:rFonts w:ascii="Times New Roman" w:hAnsi="Times New Roman"/>
          <w:snapToGrid w:val="0"/>
          <w:sz w:val="28"/>
          <w:szCs w:val="28"/>
        </w:rPr>
        <w:t xml:space="preserve">Рисунок 1 – График зависимости осмотического коэффициента </w:t>
      </w:r>
    </w:p>
    <w:p w:rsidR="00C32E29" w:rsidRPr="008B1E39" w:rsidRDefault="00C32E29" w:rsidP="00C32E29">
      <w:pPr>
        <w:tabs>
          <w:tab w:val="left" w:pos="5412"/>
        </w:tabs>
        <w:spacing w:after="0" w:line="240" w:lineRule="auto"/>
        <w:jc w:val="center"/>
        <w:rPr>
          <w:rFonts w:ascii="Times New Roman" w:hAnsi="Times New Roman"/>
          <w:sz w:val="28"/>
          <w:szCs w:val="28"/>
        </w:rPr>
      </w:pPr>
      <w:r w:rsidRPr="008B1E39">
        <w:rPr>
          <w:rFonts w:ascii="Times New Roman" w:hAnsi="Times New Roman"/>
          <w:snapToGrid w:val="0"/>
          <w:sz w:val="28"/>
          <w:szCs w:val="28"/>
        </w:rPr>
        <w:t xml:space="preserve">Бьеррума-Гуггенгейма от </w:t>
      </w:r>
      <w:r w:rsidRPr="00C32E29">
        <w:rPr>
          <w:rFonts w:ascii="Times New Roman" w:hAnsi="Times New Roman"/>
          <w:position w:val="-12"/>
          <w:sz w:val="28"/>
          <w:szCs w:val="28"/>
        </w:rPr>
        <w:object w:dxaOrig="1020" w:dyaOrig="380">
          <v:shape id="_x0000_i1051" type="#_x0000_t75" style="width:58.5pt;height:18.75pt" o:ole="">
            <v:imagedata r:id="rId45" o:title=""/>
          </v:shape>
          <o:OLEObject Type="Embed" ProgID="Equation.3" ShapeID="_x0000_i1051" DrawAspect="Content" ObjectID="_1664636235" r:id="rId46"/>
        </w:object>
      </w:r>
    </w:p>
    <w:p w:rsidR="008B1E39" w:rsidRDefault="008B1E39" w:rsidP="008B1E39">
      <w:pPr>
        <w:spacing w:after="0" w:line="240" w:lineRule="auto"/>
        <w:ind w:firstLine="709"/>
        <w:jc w:val="both"/>
        <w:rPr>
          <w:rFonts w:ascii="Times New Roman" w:hAnsi="Times New Roman"/>
          <w:bCs/>
          <w:color w:val="000000"/>
          <w:sz w:val="28"/>
          <w:szCs w:val="28"/>
        </w:rPr>
      </w:pPr>
      <w:r>
        <w:rPr>
          <w:rFonts w:ascii="Times New Roman" w:hAnsi="Times New Roman"/>
          <w:sz w:val="28"/>
          <w:szCs w:val="28"/>
        </w:rPr>
        <w:lastRenderedPageBreak/>
        <w:t xml:space="preserve">Мы знаем, что температура плавления </w:t>
      </w:r>
      <w:r w:rsidRPr="00E37E34">
        <w:rPr>
          <w:rFonts w:ascii="Times New Roman" w:hAnsi="Times New Roman"/>
          <w:sz w:val="28"/>
          <w:szCs w:val="28"/>
          <w:lang w:val="en-US"/>
        </w:rPr>
        <w:t>FeSi</w:t>
      </w:r>
      <w:r>
        <w:rPr>
          <w:rFonts w:ascii="Times New Roman" w:hAnsi="Times New Roman"/>
          <w:sz w:val="28"/>
          <w:szCs w:val="28"/>
        </w:rPr>
        <w:t xml:space="preserve"> = 1683 К, теперь будем снижаться на один градус и посмотрим как будут ложиться точки на графике зависимости </w:t>
      </w:r>
      <w:r w:rsidRPr="0060709F">
        <w:rPr>
          <w:rFonts w:ascii="Times New Roman" w:hAnsi="Times New Roman"/>
          <w:position w:val="-12"/>
          <w:sz w:val="28"/>
          <w:szCs w:val="28"/>
        </w:rPr>
        <w:object w:dxaOrig="520" w:dyaOrig="380">
          <v:shape id="_x0000_i1052" type="#_x0000_t75" style="width:25.5pt;height:18.75pt" o:ole="">
            <v:imagedata r:id="rId47" o:title=""/>
          </v:shape>
          <o:OLEObject Type="Embed" ProgID="Equation.3" ShapeID="_x0000_i1052" DrawAspect="Content" ObjectID="_1664636236" r:id="rId48"/>
        </w:object>
      </w:r>
      <w:r w:rsidR="00F56BA2">
        <w:rPr>
          <w:rFonts w:ascii="Times New Roman" w:hAnsi="Times New Roman"/>
          <w:sz w:val="28"/>
          <w:szCs w:val="28"/>
          <w:vertAlign w:val="subscript"/>
        </w:rPr>
        <w:t xml:space="preserve"> </w:t>
      </w:r>
      <w:r w:rsidRPr="0060709F">
        <w:rPr>
          <w:rFonts w:ascii="Times New Roman" w:hAnsi="Times New Roman"/>
          <w:snapToGrid w:val="0"/>
          <w:sz w:val="28"/>
          <w:szCs w:val="28"/>
        </w:rPr>
        <w:t xml:space="preserve">= </w:t>
      </w:r>
      <w:r w:rsidR="00AC6686" w:rsidRPr="0060709F">
        <w:rPr>
          <w:rFonts w:ascii="Times New Roman" w:hAnsi="Times New Roman"/>
          <w:position w:val="-12"/>
          <w:sz w:val="28"/>
          <w:szCs w:val="28"/>
        </w:rPr>
        <w:object w:dxaOrig="1380" w:dyaOrig="380">
          <v:shape id="_x0000_i1053" type="#_x0000_t75" style="width:69.75pt;height:18.75pt" o:ole="">
            <v:imagedata r:id="rId49" o:title=""/>
          </v:shape>
          <o:OLEObject Type="Embed" ProgID="Equation.3" ShapeID="_x0000_i1053" DrawAspect="Content" ObjectID="_1664636237" r:id="rId50"/>
        </w:object>
      </w:r>
      <w:r w:rsidR="00D34842">
        <w:rPr>
          <w:rFonts w:ascii="Times New Roman" w:hAnsi="Times New Roman"/>
          <w:bCs/>
          <w:color w:val="000000"/>
          <w:sz w:val="28"/>
          <w:szCs w:val="28"/>
        </w:rPr>
        <w:t>.</w:t>
      </w:r>
      <w:r>
        <w:rPr>
          <w:rFonts w:ascii="Times New Roman" w:hAnsi="Times New Roman"/>
          <w:bCs/>
          <w:color w:val="000000"/>
          <w:sz w:val="28"/>
          <w:szCs w:val="28"/>
        </w:rPr>
        <w:t xml:space="preserve"> </w:t>
      </w:r>
    </w:p>
    <w:p w:rsidR="008B1E39" w:rsidRDefault="00D34842" w:rsidP="008B1E39">
      <w:pPr>
        <w:tabs>
          <w:tab w:val="left" w:pos="708"/>
          <w:tab w:val="left" w:pos="3108"/>
        </w:tabs>
        <w:spacing w:after="0" w:line="240" w:lineRule="auto"/>
        <w:ind w:firstLine="709"/>
        <w:jc w:val="both"/>
        <w:rPr>
          <w:rFonts w:ascii="Times New Roman" w:hAnsi="Times New Roman"/>
          <w:bCs/>
          <w:color w:val="000000"/>
          <w:sz w:val="28"/>
          <w:szCs w:val="28"/>
        </w:rPr>
      </w:pPr>
      <w:r>
        <w:rPr>
          <w:rFonts w:ascii="Times New Roman" w:hAnsi="Times New Roman"/>
          <w:sz w:val="28"/>
          <w:szCs w:val="28"/>
        </w:rPr>
        <w:t>Как видно из рисунка 1,</w:t>
      </w:r>
      <w:r w:rsidR="008B1E39">
        <w:rPr>
          <w:rFonts w:ascii="Times New Roman" w:hAnsi="Times New Roman"/>
          <w:sz w:val="28"/>
          <w:szCs w:val="28"/>
        </w:rPr>
        <w:t xml:space="preserve"> при температуре 1674 К график зависимости </w:t>
      </w:r>
      <w:r w:rsidR="008B1E39" w:rsidRPr="00065931">
        <w:rPr>
          <w:rFonts w:ascii="Times New Roman" w:hAnsi="Times New Roman"/>
          <w:snapToGrid w:val="0"/>
          <w:sz w:val="28"/>
          <w:szCs w:val="28"/>
        </w:rPr>
        <w:t>осмотического коэффициента Бьеррума-Гуггенгейма</w:t>
      </w:r>
      <w:r w:rsidR="008B1E39">
        <w:rPr>
          <w:rFonts w:ascii="Times New Roman" w:hAnsi="Times New Roman"/>
          <w:snapToGrid w:val="0"/>
          <w:sz w:val="28"/>
          <w:szCs w:val="28"/>
        </w:rPr>
        <w:t xml:space="preserve"> </w:t>
      </w:r>
      <w:r w:rsidR="008B1E39">
        <w:rPr>
          <w:rFonts w:ascii="Times New Roman" w:hAnsi="Times New Roman"/>
          <w:sz w:val="28"/>
          <w:szCs w:val="28"/>
        </w:rPr>
        <w:t>претерпевает излом. Почему именно эта точка? Ответ очевиден только при обработке исходных данных. Даже изменение состава в тысячных долях выбрасывает эту точку с прямой, поэтому она является фиксированной при данной температуре равной 1674</w:t>
      </w:r>
      <w:r w:rsidR="00F56BA2">
        <w:rPr>
          <w:rFonts w:ascii="Times New Roman" w:hAnsi="Times New Roman"/>
          <w:sz w:val="28"/>
          <w:szCs w:val="28"/>
        </w:rPr>
        <w:t xml:space="preserve"> </w:t>
      </w:r>
      <w:r w:rsidR="008B1E39">
        <w:rPr>
          <w:rFonts w:ascii="Times New Roman" w:hAnsi="Times New Roman"/>
          <w:sz w:val="28"/>
          <w:szCs w:val="28"/>
        </w:rPr>
        <w:t>К</w:t>
      </w:r>
      <w:r w:rsidR="008B1E39">
        <w:rPr>
          <w:rFonts w:ascii="Times New Roman" w:hAnsi="Times New Roman"/>
          <w:bCs/>
          <w:color w:val="000000"/>
          <w:sz w:val="28"/>
          <w:szCs w:val="28"/>
        </w:rPr>
        <w:t xml:space="preserve">. </w:t>
      </w:r>
      <w:r w:rsidR="008B1E39" w:rsidRPr="00FE1A6E">
        <w:rPr>
          <w:rFonts w:ascii="Times New Roman" w:hAnsi="Times New Roman"/>
          <w:bCs/>
          <w:color w:val="000000"/>
          <w:sz w:val="28"/>
          <w:szCs w:val="28"/>
        </w:rPr>
        <w:t>В таблице</w:t>
      </w:r>
      <w:r w:rsidR="008B1E39">
        <w:rPr>
          <w:rFonts w:ascii="Times New Roman" w:hAnsi="Times New Roman"/>
          <w:bCs/>
          <w:color w:val="000000"/>
          <w:sz w:val="28"/>
          <w:szCs w:val="28"/>
        </w:rPr>
        <w:t xml:space="preserve"> </w:t>
      </w:r>
      <w:r w:rsidR="008B1E39" w:rsidRPr="00FE1A6E">
        <w:rPr>
          <w:rFonts w:ascii="Times New Roman" w:hAnsi="Times New Roman"/>
          <w:bCs/>
          <w:color w:val="000000"/>
          <w:sz w:val="28"/>
          <w:szCs w:val="28"/>
        </w:rPr>
        <w:t>1</w:t>
      </w:r>
      <w:r w:rsidR="008B1E39">
        <w:rPr>
          <w:rFonts w:ascii="Times New Roman" w:hAnsi="Times New Roman"/>
          <w:bCs/>
          <w:color w:val="000000"/>
          <w:sz w:val="28"/>
          <w:szCs w:val="28"/>
        </w:rPr>
        <w:t xml:space="preserve"> приведены исходные данные от температуры плавления до температуры, при которой происходит излом графика.</w:t>
      </w:r>
    </w:p>
    <w:p w:rsidR="008B1E39" w:rsidRPr="008B1E39" w:rsidRDefault="008B1E39" w:rsidP="008B1E39">
      <w:pPr>
        <w:spacing w:after="0" w:line="240" w:lineRule="auto"/>
        <w:ind w:firstLine="709"/>
        <w:jc w:val="both"/>
        <w:rPr>
          <w:rFonts w:ascii="Times New Roman" w:hAnsi="Times New Roman"/>
          <w:sz w:val="28"/>
          <w:szCs w:val="28"/>
        </w:rPr>
      </w:pPr>
    </w:p>
    <w:p w:rsidR="007F38DD" w:rsidRDefault="008A675C" w:rsidP="00C07EC0">
      <w:pPr>
        <w:spacing w:after="0" w:line="240" w:lineRule="auto"/>
        <w:jc w:val="both"/>
        <w:rPr>
          <w:rFonts w:ascii="Times New Roman" w:hAnsi="Times New Roman"/>
          <w:sz w:val="28"/>
          <w:szCs w:val="28"/>
        </w:rPr>
      </w:pPr>
      <w:r>
        <w:rPr>
          <w:rFonts w:ascii="Times New Roman" w:hAnsi="Times New Roman"/>
          <w:sz w:val="28"/>
          <w:szCs w:val="28"/>
        </w:rPr>
        <w:t>Таблица 1 – И</w:t>
      </w:r>
      <w:r>
        <w:rPr>
          <w:rFonts w:ascii="Times New Roman" w:hAnsi="Times New Roman"/>
          <w:bCs/>
          <w:color w:val="000000"/>
          <w:sz w:val="28"/>
          <w:szCs w:val="28"/>
        </w:rPr>
        <w:t xml:space="preserve">сходные данные от температуры плавления до температуры перегиба </w:t>
      </w:r>
      <w:r w:rsidR="00B71B4A" w:rsidRPr="00B71B4A">
        <w:rPr>
          <w:rFonts w:ascii="Times New Roman" w:hAnsi="Times New Roman"/>
          <w:bCs/>
          <w:color w:val="000000"/>
          <w:sz w:val="28"/>
          <w:szCs w:val="28"/>
        </w:rPr>
        <w:t>1674</w:t>
      </w:r>
      <w:r w:rsidR="00F56BA2">
        <w:rPr>
          <w:rFonts w:ascii="Times New Roman" w:hAnsi="Times New Roman"/>
          <w:bCs/>
          <w:color w:val="000000"/>
          <w:sz w:val="28"/>
          <w:szCs w:val="28"/>
        </w:rPr>
        <w:t xml:space="preserve"> </w:t>
      </w:r>
      <w:r w:rsidR="00B71B4A">
        <w:rPr>
          <w:rFonts w:ascii="Times New Roman" w:hAnsi="Times New Roman"/>
          <w:bCs/>
          <w:color w:val="000000"/>
          <w:sz w:val="28"/>
          <w:szCs w:val="28"/>
        </w:rPr>
        <w:t xml:space="preserve">К </w:t>
      </w:r>
      <w:r>
        <w:rPr>
          <w:rFonts w:ascii="Times New Roman" w:hAnsi="Times New Roman"/>
          <w:bCs/>
          <w:color w:val="000000"/>
          <w:sz w:val="28"/>
          <w:szCs w:val="28"/>
        </w:rPr>
        <w:t>графика</w:t>
      </w:r>
      <w:r w:rsidR="0083190E">
        <w:rPr>
          <w:rFonts w:ascii="Times New Roman" w:hAnsi="Times New Roman"/>
          <w:bCs/>
          <w:color w:val="000000"/>
          <w:sz w:val="28"/>
          <w:szCs w:val="28"/>
        </w:rPr>
        <w:t xml:space="preserve"> </w:t>
      </w:r>
      <w:r>
        <w:rPr>
          <w:rFonts w:ascii="Times New Roman" w:hAnsi="Times New Roman"/>
          <w:sz w:val="28"/>
          <w:szCs w:val="28"/>
        </w:rPr>
        <w:t xml:space="preserve">зависимости </w:t>
      </w:r>
      <w:r w:rsidR="0060709F" w:rsidRPr="0060709F">
        <w:rPr>
          <w:rFonts w:ascii="Times New Roman" w:hAnsi="Times New Roman"/>
          <w:position w:val="-12"/>
          <w:sz w:val="28"/>
          <w:szCs w:val="28"/>
        </w:rPr>
        <w:object w:dxaOrig="520" w:dyaOrig="380">
          <v:shape id="_x0000_i1054" type="#_x0000_t75" style="width:25.5pt;height:18.75pt" o:ole="">
            <v:imagedata r:id="rId47" o:title=""/>
          </v:shape>
          <o:OLEObject Type="Embed" ProgID="Equation.3" ShapeID="_x0000_i1054" DrawAspect="Content" ObjectID="_1664636238" r:id="rId51"/>
        </w:object>
      </w:r>
      <w:r w:rsidRPr="0060709F">
        <w:rPr>
          <w:rFonts w:ascii="Times New Roman" w:hAnsi="Times New Roman"/>
          <w:snapToGrid w:val="0"/>
          <w:sz w:val="28"/>
          <w:szCs w:val="28"/>
        </w:rPr>
        <w:t xml:space="preserve">= </w:t>
      </w:r>
      <w:r w:rsidR="00CE783A" w:rsidRPr="0060709F">
        <w:rPr>
          <w:rFonts w:ascii="Times New Roman" w:hAnsi="Times New Roman"/>
          <w:position w:val="-12"/>
          <w:sz w:val="28"/>
          <w:szCs w:val="28"/>
        </w:rPr>
        <w:object w:dxaOrig="1380" w:dyaOrig="380">
          <v:shape id="_x0000_i1055" type="#_x0000_t75" style="width:69.75pt;height:18.75pt" o:ole="">
            <v:imagedata r:id="rId52" o:title=""/>
          </v:shape>
          <o:OLEObject Type="Embed" ProgID="Equation.3" ShapeID="_x0000_i1055" DrawAspect="Content" ObjectID="_1664636239" r:id="rId53"/>
        </w:object>
      </w:r>
    </w:p>
    <w:p w:rsidR="008A675C" w:rsidRPr="00FE1A6E" w:rsidRDefault="008A675C" w:rsidP="003E736C">
      <w:pPr>
        <w:spacing w:after="0" w:line="240" w:lineRule="auto"/>
        <w:ind w:firstLine="709"/>
        <w:jc w:val="both"/>
        <w:rPr>
          <w:rFonts w:ascii="Times New Roman" w:hAnsi="Times New Roman"/>
          <w:sz w:val="28"/>
          <w:szCs w:val="28"/>
        </w:rPr>
      </w:pPr>
    </w:p>
    <w:tbl>
      <w:tblPr>
        <w:tblW w:w="4810" w:type="pct"/>
        <w:jc w:val="center"/>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6"/>
        <w:gridCol w:w="1319"/>
        <w:gridCol w:w="1319"/>
        <w:gridCol w:w="1318"/>
        <w:gridCol w:w="1478"/>
        <w:gridCol w:w="1598"/>
        <w:gridCol w:w="1258"/>
      </w:tblGrid>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Т,К</w:t>
            </w:r>
          </w:p>
        </w:tc>
        <w:tc>
          <w:tcPr>
            <w:tcW w:w="716"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color w:val="000000"/>
                <w:sz w:val="24"/>
                <w:szCs w:val="24"/>
              </w:rPr>
            </w:pPr>
            <w:r w:rsidRPr="00E24506">
              <w:rPr>
                <w:rFonts w:ascii="Times New Roman" w:hAnsi="Times New Roman"/>
                <w:position w:val="-12"/>
                <w:sz w:val="24"/>
                <w:szCs w:val="24"/>
              </w:rPr>
              <w:object w:dxaOrig="380" w:dyaOrig="380">
                <v:shape id="_x0000_i1056" type="#_x0000_t75" style="width:18.75pt;height:18.75pt" o:ole="">
                  <v:imagedata r:id="rId54" o:title=""/>
                </v:shape>
                <o:OLEObject Type="Embed" ProgID="Equation.3" ShapeID="_x0000_i1056" DrawAspect="Content" ObjectID="_1664636240" r:id="rId55"/>
              </w:object>
            </w:r>
          </w:p>
        </w:tc>
        <w:tc>
          <w:tcPr>
            <w:tcW w:w="716"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color w:val="000000"/>
                <w:sz w:val="24"/>
                <w:szCs w:val="24"/>
              </w:rPr>
            </w:pPr>
            <w:r w:rsidRPr="00E24506">
              <w:rPr>
                <w:rFonts w:ascii="Times New Roman" w:hAnsi="Times New Roman"/>
                <w:position w:val="-12"/>
                <w:sz w:val="24"/>
                <w:szCs w:val="24"/>
              </w:rPr>
              <w:object w:dxaOrig="380" w:dyaOrig="380">
                <v:shape id="_x0000_i1057" type="#_x0000_t75" style="width:18.75pt;height:18.75pt" o:ole="">
                  <v:imagedata r:id="rId56" o:title=""/>
                </v:shape>
                <o:OLEObject Type="Embed" ProgID="Equation.3" ShapeID="_x0000_i1057" DrawAspect="Content" ObjectID="_1664636241" r:id="rId57"/>
              </w:object>
            </w:r>
          </w:p>
        </w:tc>
        <w:tc>
          <w:tcPr>
            <w:tcW w:w="716" w:type="pct"/>
            <w:shd w:val="clear" w:color="auto" w:fill="auto"/>
            <w:noWrap/>
            <w:vAlign w:val="center"/>
            <w:hideMark/>
          </w:tcPr>
          <w:p w:rsidR="005112C5" w:rsidRPr="00E24506" w:rsidRDefault="005112C5" w:rsidP="00CE1B14">
            <w:pPr>
              <w:spacing w:after="0" w:line="240" w:lineRule="atLeast"/>
              <w:jc w:val="center"/>
              <w:rPr>
                <w:rFonts w:ascii="Times New Roman" w:hAnsi="Times New Roman"/>
                <w:b/>
                <w:bCs/>
                <w:color w:val="000000"/>
                <w:sz w:val="24"/>
                <w:szCs w:val="24"/>
              </w:rPr>
            </w:pPr>
            <w:r w:rsidRPr="00E24506">
              <w:rPr>
                <w:rFonts w:ascii="Times New Roman" w:hAnsi="Times New Roman"/>
                <w:position w:val="-12"/>
                <w:sz w:val="24"/>
                <w:szCs w:val="24"/>
              </w:rPr>
              <w:object w:dxaOrig="480" w:dyaOrig="380">
                <v:shape id="_x0000_i1058" type="#_x0000_t75" style="width:24pt;height:18.75pt" o:ole="">
                  <v:imagedata r:id="rId58" o:title=""/>
                </v:shape>
                <o:OLEObject Type="Embed" ProgID="Equation.3" ShapeID="_x0000_i1058" DrawAspect="Content" ObjectID="_1664636242" r:id="rId59"/>
              </w:object>
            </w:r>
          </w:p>
        </w:tc>
        <w:tc>
          <w:tcPr>
            <w:tcW w:w="803"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b/>
                <w:bCs/>
                <w:color w:val="000000"/>
                <w:sz w:val="24"/>
                <w:szCs w:val="24"/>
              </w:rPr>
            </w:pPr>
            <w:r w:rsidRPr="00E24506">
              <w:rPr>
                <w:rFonts w:ascii="Times New Roman" w:hAnsi="Times New Roman"/>
                <w:position w:val="-12"/>
                <w:sz w:val="24"/>
                <w:szCs w:val="24"/>
              </w:rPr>
              <w:object w:dxaOrig="1020" w:dyaOrig="380">
                <v:shape id="_x0000_i1059" type="#_x0000_t75" style="width:51.75pt;height:18.75pt" o:ole="">
                  <v:imagedata r:id="rId45" o:title=""/>
                </v:shape>
                <o:OLEObject Type="Embed" ProgID="Equation.3" ShapeID="_x0000_i1059" DrawAspect="Content" ObjectID="_1664636243" r:id="rId60"/>
              </w:object>
            </w:r>
          </w:p>
        </w:tc>
        <w:tc>
          <w:tcPr>
            <w:tcW w:w="868"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bCs/>
                <w:sz w:val="24"/>
                <w:szCs w:val="24"/>
              </w:rPr>
            </w:pPr>
            <w:r w:rsidRPr="00E24506">
              <w:rPr>
                <w:rFonts w:ascii="Times New Roman" w:hAnsi="Times New Roman"/>
                <w:position w:val="-12"/>
                <w:sz w:val="24"/>
                <w:szCs w:val="24"/>
              </w:rPr>
              <w:object w:dxaOrig="1240" w:dyaOrig="380">
                <v:shape id="_x0000_i1060" type="#_x0000_t75" style="width:61.5pt;height:18.75pt" o:ole="">
                  <v:imagedata r:id="rId61" o:title=""/>
                </v:shape>
                <o:OLEObject Type="Embed" ProgID="Equation.3" ShapeID="_x0000_i1060" DrawAspect="Content" ObjectID="_1664636244" r:id="rId62"/>
              </w:object>
            </w:r>
          </w:p>
        </w:tc>
        <w:tc>
          <w:tcPr>
            <w:tcW w:w="683" w:type="pct"/>
            <w:shd w:val="clear" w:color="000000" w:fill="FFFFFF"/>
            <w:noWrap/>
            <w:vAlign w:val="center"/>
            <w:hideMark/>
          </w:tcPr>
          <w:p w:rsidR="005112C5" w:rsidRPr="00E24506" w:rsidRDefault="005112C5" w:rsidP="00CE1B14">
            <w:pPr>
              <w:spacing w:after="0" w:line="240" w:lineRule="atLeast"/>
              <w:jc w:val="center"/>
              <w:rPr>
                <w:rFonts w:ascii="Times New Roman" w:hAnsi="Times New Roman"/>
                <w:bCs/>
                <w:color w:val="000000"/>
                <w:sz w:val="24"/>
                <w:szCs w:val="24"/>
              </w:rPr>
            </w:pPr>
            <w:r w:rsidRPr="00E24506">
              <w:rPr>
                <w:rFonts w:ascii="Times New Roman" w:hAnsi="Times New Roman"/>
                <w:position w:val="-12"/>
                <w:sz w:val="24"/>
                <w:szCs w:val="24"/>
              </w:rPr>
              <w:object w:dxaOrig="520" w:dyaOrig="380">
                <v:shape id="_x0000_i1061" type="#_x0000_t75" style="width:25.5pt;height:18.75pt" o:ole="">
                  <v:imagedata r:id="rId47" o:title=""/>
                </v:shape>
                <o:OLEObject Type="Embed" ProgID="Equation.3" ShapeID="_x0000_i1061" DrawAspect="Content" ObjectID="_1664636245" r:id="rId63"/>
              </w:objec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1683</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1,0000</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1,0000</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0,0000</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w:t>
            </w:r>
            <w:r w:rsidR="00F85C9B">
              <w:rPr>
                <w:rFonts w:ascii="Times New Roman" w:hAnsi="Times New Roman"/>
                <w:color w:val="000000"/>
                <w:sz w:val="24"/>
                <w:szCs w:val="24"/>
              </w:rPr>
              <w:t>,00000</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1682</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0,5260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0,9011</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0,9971</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-0,0029</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0,02777</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1681</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0,5300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0,8868</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0,9942</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-0,0058</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0,04836</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1680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0,5330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0,8762</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0,9913</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-0,0087</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0,06606</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1679</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0,5360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0,8657</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0,9884</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-0,0117</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0,08082</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1678</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0,5337</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0,8737</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0,9855</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-0,0146</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0,10805</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1677</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0,5300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0,8868</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0,9826</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-0,0175</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0,1458</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1676</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0,5290</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0,8904</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0,9798</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-0,0205</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0,17615</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rPr>
            </w:pPr>
            <w:r w:rsidRPr="00E24506">
              <w:rPr>
                <w:rFonts w:ascii="Times New Roman" w:hAnsi="Times New Roman"/>
                <w:color w:val="000000"/>
                <w:sz w:val="24"/>
                <w:szCs w:val="24"/>
              </w:rPr>
              <w:t>1675</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0,5279</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0,8943</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0,9769</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-0,0234</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0,20943</w:t>
            </w:r>
          </w:p>
        </w:tc>
      </w:tr>
      <w:tr w:rsidR="005112C5" w:rsidRPr="00E24506" w:rsidTr="00CB7441">
        <w:trPr>
          <w:trHeight w:val="20"/>
          <w:jc w:val="center"/>
        </w:trPr>
        <w:tc>
          <w:tcPr>
            <w:tcW w:w="497" w:type="pct"/>
            <w:shd w:val="clear" w:color="000000" w:fill="FFFFFF"/>
            <w:noWrap/>
            <w:vAlign w:val="center"/>
            <w:hideMark/>
          </w:tcPr>
          <w:p w:rsidR="005112C5" w:rsidRPr="00E24506" w:rsidRDefault="005112C5" w:rsidP="00CE1B14">
            <w:pPr>
              <w:spacing w:after="0" w:line="240" w:lineRule="atLeast"/>
              <w:rPr>
                <w:rFonts w:ascii="Times New Roman" w:hAnsi="Times New Roman"/>
                <w:color w:val="000000"/>
                <w:sz w:val="24"/>
                <w:szCs w:val="24"/>
                <w:lang w:val="en-US"/>
              </w:rPr>
            </w:pPr>
            <w:r w:rsidRPr="00E24506">
              <w:rPr>
                <w:rFonts w:ascii="Times New Roman" w:hAnsi="Times New Roman"/>
                <w:color w:val="000000"/>
                <w:sz w:val="24"/>
                <w:szCs w:val="24"/>
                <w:lang w:val="en-US"/>
              </w:rPr>
              <w:t>1674</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0,5279</w:t>
            </w:r>
          </w:p>
        </w:tc>
        <w:tc>
          <w:tcPr>
            <w:tcW w:w="716"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0,5000</w:t>
            </w:r>
          </w:p>
        </w:tc>
        <w:tc>
          <w:tcPr>
            <w:tcW w:w="716" w:type="pct"/>
            <w:shd w:val="clear" w:color="auto" w:fill="auto"/>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0,8944</w:t>
            </w:r>
          </w:p>
        </w:tc>
        <w:tc>
          <w:tcPr>
            <w:tcW w:w="80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rPr>
            </w:pPr>
            <w:r w:rsidRPr="00E24506">
              <w:rPr>
                <w:rFonts w:ascii="Times New Roman" w:hAnsi="Times New Roman"/>
                <w:color w:val="000000"/>
                <w:sz w:val="24"/>
                <w:szCs w:val="24"/>
              </w:rPr>
              <w:t>0,9740</w:t>
            </w:r>
          </w:p>
        </w:tc>
        <w:tc>
          <w:tcPr>
            <w:tcW w:w="868"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sz w:val="24"/>
                <w:szCs w:val="24"/>
              </w:rPr>
            </w:pPr>
            <w:r w:rsidRPr="00E24506">
              <w:rPr>
                <w:rFonts w:ascii="Times New Roman" w:hAnsi="Times New Roman"/>
                <w:sz w:val="24"/>
                <w:szCs w:val="24"/>
              </w:rPr>
              <w:t>-0,0263</w:t>
            </w:r>
          </w:p>
        </w:tc>
        <w:tc>
          <w:tcPr>
            <w:tcW w:w="683" w:type="pct"/>
            <w:shd w:val="clear" w:color="000000" w:fill="FFFFFF"/>
            <w:noWrap/>
            <w:vAlign w:val="center"/>
            <w:hideMark/>
          </w:tcPr>
          <w:p w:rsidR="005112C5" w:rsidRPr="00E24506" w:rsidRDefault="005112C5" w:rsidP="0022017D">
            <w:pPr>
              <w:spacing w:after="0" w:line="240" w:lineRule="atLeast"/>
              <w:jc w:val="center"/>
              <w:rPr>
                <w:rFonts w:ascii="Times New Roman" w:hAnsi="Times New Roman"/>
                <w:color w:val="000000"/>
                <w:sz w:val="24"/>
                <w:szCs w:val="24"/>
                <w:lang w:val="en-US"/>
              </w:rPr>
            </w:pPr>
            <w:r w:rsidRPr="00E24506">
              <w:rPr>
                <w:rFonts w:ascii="Times New Roman" w:hAnsi="Times New Roman"/>
                <w:color w:val="000000"/>
                <w:sz w:val="24"/>
                <w:szCs w:val="24"/>
              </w:rPr>
              <w:t>0,2359</w:t>
            </w:r>
          </w:p>
        </w:tc>
      </w:tr>
    </w:tbl>
    <w:p w:rsidR="007F38DD" w:rsidRDefault="007F38DD" w:rsidP="003E736C">
      <w:pPr>
        <w:spacing w:after="0" w:line="240" w:lineRule="auto"/>
        <w:ind w:firstLine="709"/>
        <w:jc w:val="both"/>
        <w:rPr>
          <w:rFonts w:ascii="Times New Roman" w:hAnsi="Times New Roman"/>
          <w:sz w:val="28"/>
          <w:szCs w:val="28"/>
          <w:lang w:val="en-US"/>
        </w:rPr>
      </w:pPr>
    </w:p>
    <w:p w:rsidR="007F38DD" w:rsidRDefault="00502A96" w:rsidP="003E736C">
      <w:pPr>
        <w:spacing w:after="0" w:line="240" w:lineRule="auto"/>
        <w:ind w:firstLine="709"/>
        <w:jc w:val="both"/>
        <w:rPr>
          <w:rFonts w:ascii="Times New Roman" w:hAnsi="Times New Roman"/>
          <w:bCs/>
          <w:color w:val="000000"/>
          <w:sz w:val="28"/>
          <w:szCs w:val="28"/>
        </w:rPr>
      </w:pPr>
      <w:r>
        <w:rPr>
          <w:rFonts w:ascii="Times New Roman" w:hAnsi="Times New Roman"/>
          <w:sz w:val="28"/>
          <w:szCs w:val="28"/>
        </w:rPr>
        <w:t xml:space="preserve">Найдем математическую зависимость данной области кристаллизации конгруэнтного соединения. Для этого обработаем данные </w:t>
      </w:r>
      <w:r w:rsidR="005112C5" w:rsidRPr="00D003D2">
        <w:rPr>
          <w:position w:val="-12"/>
        </w:rPr>
        <w:object w:dxaOrig="520" w:dyaOrig="380">
          <v:shape id="_x0000_i1062" type="#_x0000_t75" style="width:25.5pt;height:18.75pt" o:ole="">
            <v:imagedata r:id="rId47" o:title=""/>
          </v:shape>
          <o:OLEObject Type="Embed" ProgID="Equation.3" ShapeID="_x0000_i1062" DrawAspect="Content" ObjectID="_1664636246" r:id="rId64"/>
        </w:object>
      </w:r>
      <w:r>
        <w:rPr>
          <w:rFonts w:ascii="Times New Roman" w:hAnsi="Times New Roman"/>
          <w:bCs/>
          <w:color w:val="000000"/>
          <w:sz w:val="24"/>
          <w:szCs w:val="24"/>
        </w:rPr>
        <w:t xml:space="preserve"> от </w:t>
      </w:r>
      <w:r w:rsidR="005112C5" w:rsidRPr="00D003D2">
        <w:rPr>
          <w:position w:val="-12"/>
        </w:rPr>
        <w:object w:dxaOrig="1020" w:dyaOrig="380">
          <v:shape id="_x0000_i1063" type="#_x0000_t75" style="width:51.75pt;height:18.75pt" o:ole="">
            <v:imagedata r:id="rId45" o:title=""/>
          </v:shape>
          <o:OLEObject Type="Embed" ProgID="Equation.3" ShapeID="_x0000_i1063" DrawAspect="Content" ObjectID="_1664636247" r:id="rId65"/>
        </w:object>
      </w:r>
      <w:r>
        <w:rPr>
          <w:rFonts w:ascii="Times New Roman" w:hAnsi="Times New Roman"/>
          <w:bCs/>
          <w:color w:val="000000"/>
          <w:sz w:val="28"/>
          <w:szCs w:val="28"/>
        </w:rPr>
        <w:t xml:space="preserve"> методом </w:t>
      </w:r>
      <w:r w:rsidR="00D34842">
        <w:rPr>
          <w:rFonts w:ascii="Times New Roman" w:hAnsi="Times New Roman"/>
          <w:bCs/>
          <w:color w:val="000000"/>
          <w:sz w:val="28"/>
          <w:szCs w:val="28"/>
        </w:rPr>
        <w:t>наименьших квадратов</w:t>
      </w:r>
      <w:r>
        <w:rPr>
          <w:rFonts w:ascii="Times New Roman" w:hAnsi="Times New Roman"/>
          <w:bCs/>
          <w:color w:val="000000"/>
          <w:sz w:val="28"/>
          <w:szCs w:val="28"/>
        </w:rPr>
        <w:t xml:space="preserve"> для прямолинейной зависимости:</w:t>
      </w:r>
    </w:p>
    <w:p w:rsidR="00502A96" w:rsidRDefault="00502A96" w:rsidP="003E736C">
      <w:pPr>
        <w:spacing w:after="0" w:line="240" w:lineRule="auto"/>
        <w:ind w:firstLine="709"/>
        <w:jc w:val="both"/>
        <w:rPr>
          <w:rFonts w:ascii="Times New Roman" w:hAnsi="Times New Roman"/>
          <w:bCs/>
          <w:color w:val="000000"/>
          <w:sz w:val="28"/>
          <w:szCs w:val="28"/>
        </w:rPr>
      </w:pPr>
    </w:p>
    <w:p w:rsidR="00502A96" w:rsidRDefault="0083190E" w:rsidP="00B71B4A">
      <w:pPr>
        <w:pStyle w:val="a7"/>
        <w:tabs>
          <w:tab w:val="left" w:pos="1843"/>
          <w:tab w:val="left" w:pos="8789"/>
          <w:tab w:val="left" w:pos="9214"/>
        </w:tabs>
        <w:spacing w:after="0" w:line="240" w:lineRule="auto"/>
        <w:ind w:left="0"/>
        <w:rPr>
          <w:rFonts w:ascii="Times New Roman" w:hAnsi="Times New Roman"/>
          <w:bCs/>
          <w:sz w:val="24"/>
          <w:szCs w:val="24"/>
        </w:rPr>
      </w:pPr>
      <w:r>
        <w:rPr>
          <w:rFonts w:ascii="Times New Roman" w:hAnsi="Times New Roman"/>
          <w:snapToGrid w:val="0"/>
          <w:position w:val="-12"/>
          <w:sz w:val="24"/>
          <w:szCs w:val="24"/>
        </w:rPr>
        <w:t xml:space="preserve">                                          </w:t>
      </w:r>
      <w:r w:rsidR="00AC6686" w:rsidRPr="00806C1E">
        <w:rPr>
          <w:rFonts w:ascii="Times New Roman" w:hAnsi="Times New Roman"/>
          <w:snapToGrid w:val="0"/>
          <w:position w:val="-12"/>
          <w:sz w:val="24"/>
          <w:szCs w:val="24"/>
        </w:rPr>
        <w:object w:dxaOrig="3379" w:dyaOrig="380">
          <v:shape id="_x0000_i1064" type="#_x0000_t75" style="width:168pt;height:18.75pt" o:ole="" fillcolor="window">
            <v:imagedata r:id="rId66" o:title=""/>
          </v:shape>
          <o:OLEObject Type="Embed" ProgID="Equation.3" ShapeID="_x0000_i1064" DrawAspect="Content" ObjectID="_1664636248" r:id="rId67"/>
        </w:object>
      </w:r>
      <w:r w:rsidR="00806C1E" w:rsidRPr="00974E92">
        <w:rPr>
          <w:rFonts w:ascii="Times New Roman" w:hAnsi="Times New Roman"/>
          <w:bCs/>
          <w:sz w:val="24"/>
          <w:szCs w:val="24"/>
          <w:lang w:val="en-US"/>
        </w:rPr>
        <w:t>R</w:t>
      </w:r>
      <w:r w:rsidR="00806C1E" w:rsidRPr="00974E92">
        <w:rPr>
          <w:rFonts w:ascii="Times New Roman" w:hAnsi="Times New Roman"/>
          <w:bCs/>
          <w:sz w:val="24"/>
          <w:szCs w:val="24"/>
          <w:vertAlign w:val="subscript"/>
          <w:lang w:val="en-US"/>
        </w:rPr>
        <w:t>xy</w:t>
      </w:r>
      <w:r w:rsidR="00806C1E" w:rsidRPr="007B15A1">
        <w:rPr>
          <w:rFonts w:ascii="Times New Roman" w:hAnsi="Times New Roman"/>
          <w:bCs/>
          <w:sz w:val="24"/>
          <w:szCs w:val="24"/>
        </w:rPr>
        <w:t xml:space="preserve">= </w:t>
      </w:r>
      <w:r w:rsidR="00806C1E">
        <w:rPr>
          <w:rFonts w:ascii="Times New Roman" w:hAnsi="Times New Roman"/>
          <w:bCs/>
          <w:sz w:val="24"/>
          <w:szCs w:val="24"/>
        </w:rPr>
        <w:t>-</w:t>
      </w:r>
      <w:r w:rsidR="00806C1E" w:rsidRPr="007B15A1">
        <w:rPr>
          <w:rFonts w:ascii="Times New Roman" w:hAnsi="Times New Roman"/>
          <w:bCs/>
          <w:sz w:val="24"/>
          <w:szCs w:val="24"/>
        </w:rPr>
        <w:t xml:space="preserve"> 0,99</w:t>
      </w:r>
      <w:r w:rsidR="00C20C92">
        <w:rPr>
          <w:rFonts w:ascii="Times New Roman" w:hAnsi="Times New Roman"/>
          <w:bCs/>
          <w:sz w:val="24"/>
          <w:szCs w:val="24"/>
        </w:rPr>
        <w:t>2</w:t>
      </w:r>
      <w:r w:rsidR="00806C1E" w:rsidRPr="007B15A1">
        <w:rPr>
          <w:rFonts w:ascii="Times New Roman" w:hAnsi="Times New Roman"/>
          <w:bCs/>
          <w:sz w:val="24"/>
          <w:szCs w:val="24"/>
        </w:rPr>
        <w:t>9</w:t>
      </w:r>
      <w:r w:rsidR="00806C1E" w:rsidRPr="00722CD4">
        <w:rPr>
          <w:rFonts w:ascii="Times New Roman" w:hAnsi="Times New Roman"/>
          <w:bCs/>
          <w:sz w:val="28"/>
          <w:szCs w:val="28"/>
        </w:rPr>
        <w:t>,</w:t>
      </w:r>
      <w:r w:rsidR="00806C1E" w:rsidRPr="007B15A1">
        <w:rPr>
          <w:rFonts w:ascii="Times New Roman" w:hAnsi="Times New Roman"/>
          <w:bCs/>
          <w:sz w:val="28"/>
          <w:szCs w:val="28"/>
        </w:rPr>
        <w:tab/>
      </w:r>
      <w:r>
        <w:rPr>
          <w:rFonts w:ascii="Times New Roman" w:hAnsi="Times New Roman"/>
          <w:bCs/>
          <w:sz w:val="28"/>
          <w:szCs w:val="28"/>
        </w:rPr>
        <w:t xml:space="preserve">   </w:t>
      </w:r>
      <w:r w:rsidR="00806C1E">
        <w:rPr>
          <w:rFonts w:ascii="Times New Roman" w:hAnsi="Times New Roman"/>
          <w:bCs/>
          <w:sz w:val="28"/>
          <w:szCs w:val="28"/>
        </w:rPr>
        <w:t>(1)</w:t>
      </w:r>
    </w:p>
    <w:p w:rsidR="00B71B4A" w:rsidRDefault="00B71B4A" w:rsidP="00B71B4A">
      <w:pPr>
        <w:pStyle w:val="a7"/>
        <w:tabs>
          <w:tab w:val="left" w:pos="1843"/>
          <w:tab w:val="left" w:pos="8789"/>
          <w:tab w:val="left" w:pos="9214"/>
        </w:tabs>
        <w:spacing w:after="0" w:line="240" w:lineRule="auto"/>
        <w:ind w:left="0"/>
        <w:rPr>
          <w:rFonts w:ascii="Times New Roman" w:hAnsi="Times New Roman"/>
          <w:bCs/>
          <w:sz w:val="24"/>
          <w:szCs w:val="24"/>
        </w:rPr>
      </w:pPr>
    </w:p>
    <w:tbl>
      <w:tblPr>
        <w:tblW w:w="0" w:type="auto"/>
        <w:tblLook w:val="04A0"/>
      </w:tblPr>
      <w:tblGrid>
        <w:gridCol w:w="8895"/>
        <w:gridCol w:w="675"/>
      </w:tblGrid>
      <w:tr w:rsidR="00B71B4A" w:rsidRPr="008E5871" w:rsidTr="00B71B4A">
        <w:tc>
          <w:tcPr>
            <w:tcW w:w="9171" w:type="dxa"/>
          </w:tcPr>
          <w:p w:rsidR="00B71B4A" w:rsidRPr="008E5871" w:rsidRDefault="00B71B4A" w:rsidP="00B71B4A">
            <w:pPr>
              <w:tabs>
                <w:tab w:val="left" w:pos="900"/>
              </w:tabs>
              <w:spacing w:after="0" w:line="240" w:lineRule="auto"/>
              <w:jc w:val="center"/>
              <w:rPr>
                <w:rFonts w:ascii="Times New Roman" w:hAnsi="Times New Roman"/>
                <w:bCs/>
                <w:iCs/>
                <w:sz w:val="28"/>
                <w:szCs w:val="28"/>
              </w:rPr>
            </w:pPr>
            <w:r w:rsidRPr="008E5871">
              <w:rPr>
                <w:rFonts w:ascii="Times New Roman" w:hAnsi="Times New Roman"/>
                <w:snapToGrid w:val="0"/>
                <w:position w:val="-62"/>
                <w:sz w:val="28"/>
                <w:szCs w:val="28"/>
              </w:rPr>
              <w:object w:dxaOrig="3840" w:dyaOrig="1359">
                <v:shape id="_x0000_i1065" type="#_x0000_t75" style="width:192.75pt;height:66.75pt" o:ole="" fillcolor="window">
                  <v:imagedata r:id="rId68" o:title=""/>
                </v:shape>
                <o:OLEObject Type="Embed" ProgID="Equation.3" ShapeID="_x0000_i1065" DrawAspect="Content" ObjectID="_1664636249" r:id="rId69"/>
              </w:object>
            </w:r>
          </w:p>
        </w:tc>
        <w:tc>
          <w:tcPr>
            <w:tcW w:w="683" w:type="dxa"/>
          </w:tcPr>
          <w:p w:rsidR="00B71B4A" w:rsidRPr="008E5871" w:rsidRDefault="00B71B4A" w:rsidP="00B71B4A">
            <w:pPr>
              <w:tabs>
                <w:tab w:val="left" w:pos="900"/>
              </w:tabs>
              <w:spacing w:after="0" w:line="240" w:lineRule="auto"/>
              <w:rPr>
                <w:rFonts w:ascii="Times New Roman" w:hAnsi="Times New Roman"/>
                <w:bCs/>
                <w:iCs/>
                <w:sz w:val="28"/>
                <w:szCs w:val="28"/>
              </w:rPr>
            </w:pPr>
          </w:p>
          <w:p w:rsidR="00B71B4A" w:rsidRPr="008E5871" w:rsidRDefault="00B71B4A" w:rsidP="00B71B4A">
            <w:pPr>
              <w:tabs>
                <w:tab w:val="left" w:pos="900"/>
              </w:tabs>
              <w:spacing w:after="0" w:line="240" w:lineRule="auto"/>
              <w:rPr>
                <w:rFonts w:ascii="Times New Roman" w:hAnsi="Times New Roman"/>
                <w:bCs/>
                <w:iCs/>
                <w:sz w:val="28"/>
                <w:szCs w:val="28"/>
              </w:rPr>
            </w:pPr>
          </w:p>
          <w:p w:rsidR="00B71B4A" w:rsidRPr="008E5871" w:rsidRDefault="00B71B4A" w:rsidP="00B71B4A">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w:t>
            </w:r>
            <w:r>
              <w:rPr>
                <w:rFonts w:ascii="Times New Roman" w:hAnsi="Times New Roman"/>
                <w:bCs/>
                <w:iCs/>
                <w:sz w:val="28"/>
                <w:szCs w:val="28"/>
              </w:rPr>
              <w:t>2</w:t>
            </w:r>
            <w:r w:rsidRPr="008E5871">
              <w:rPr>
                <w:rFonts w:ascii="Times New Roman" w:hAnsi="Times New Roman"/>
                <w:bCs/>
                <w:iCs/>
                <w:sz w:val="28"/>
                <w:szCs w:val="28"/>
              </w:rPr>
              <w:t>)</w:t>
            </w:r>
          </w:p>
        </w:tc>
      </w:tr>
    </w:tbl>
    <w:p w:rsidR="008A0372" w:rsidRDefault="00B71B4A" w:rsidP="005112C5">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Таким образом, получено математическое выражение </w:t>
      </w:r>
      <w:r w:rsidR="00A40BCB">
        <w:rPr>
          <w:rFonts w:ascii="Times New Roman" w:hAnsi="Times New Roman"/>
          <w:snapToGrid w:val="0"/>
          <w:sz w:val="28"/>
          <w:szCs w:val="28"/>
        </w:rPr>
        <w:t xml:space="preserve">(2) </w:t>
      </w:r>
      <w:r>
        <w:rPr>
          <w:rFonts w:ascii="Times New Roman" w:hAnsi="Times New Roman"/>
          <w:snapToGrid w:val="0"/>
          <w:sz w:val="28"/>
          <w:szCs w:val="28"/>
        </w:rPr>
        <w:t xml:space="preserve">линии ликвидус </w:t>
      </w:r>
      <w:r w:rsidR="00750490">
        <w:rPr>
          <w:rFonts w:ascii="Times New Roman" w:hAnsi="Times New Roman"/>
          <w:snapToGrid w:val="0"/>
          <w:sz w:val="28"/>
          <w:szCs w:val="28"/>
        </w:rPr>
        <w:t>для очень ограниченного состава.</w:t>
      </w:r>
      <w:r>
        <w:rPr>
          <w:rFonts w:ascii="Times New Roman" w:hAnsi="Times New Roman"/>
          <w:snapToGrid w:val="0"/>
          <w:sz w:val="28"/>
          <w:szCs w:val="28"/>
        </w:rPr>
        <w:t xml:space="preserve"> </w:t>
      </w:r>
      <w:r w:rsidR="00750490">
        <w:rPr>
          <w:rFonts w:ascii="Times New Roman" w:hAnsi="Times New Roman"/>
          <w:snapToGrid w:val="0"/>
          <w:sz w:val="28"/>
          <w:szCs w:val="28"/>
        </w:rPr>
        <w:t>К</w:t>
      </w:r>
      <w:r>
        <w:rPr>
          <w:rFonts w:ascii="Times New Roman" w:hAnsi="Times New Roman"/>
          <w:snapToGrid w:val="0"/>
          <w:sz w:val="28"/>
          <w:szCs w:val="28"/>
        </w:rPr>
        <w:t>ак видно из таблицы 1</w:t>
      </w:r>
      <w:r w:rsidR="00D34842">
        <w:rPr>
          <w:rFonts w:ascii="Times New Roman" w:hAnsi="Times New Roman"/>
          <w:snapToGrid w:val="0"/>
          <w:sz w:val="28"/>
          <w:szCs w:val="28"/>
        </w:rPr>
        <w:t>,</w:t>
      </w:r>
      <w:r>
        <w:rPr>
          <w:rFonts w:ascii="Times New Roman" w:hAnsi="Times New Roman"/>
          <w:snapToGrid w:val="0"/>
          <w:sz w:val="28"/>
          <w:szCs w:val="28"/>
        </w:rPr>
        <w:t xml:space="preserve"> он варьируется</w:t>
      </w:r>
      <w:r w:rsidR="00750490">
        <w:rPr>
          <w:rFonts w:ascii="Times New Roman" w:hAnsi="Times New Roman"/>
          <w:snapToGrid w:val="0"/>
          <w:sz w:val="28"/>
          <w:szCs w:val="28"/>
        </w:rPr>
        <w:t xml:space="preserve"> в пределах состава </w:t>
      </w:r>
      <w:r>
        <w:rPr>
          <w:rFonts w:ascii="Times New Roman" w:hAnsi="Times New Roman"/>
          <w:snapToGrid w:val="0"/>
          <w:sz w:val="28"/>
          <w:szCs w:val="28"/>
        </w:rPr>
        <w:t>от 1,0 при температуре плавления ферросилиция 1683</w:t>
      </w:r>
      <w:r w:rsidR="008B1E39">
        <w:rPr>
          <w:rFonts w:ascii="Times New Roman" w:hAnsi="Times New Roman"/>
          <w:snapToGrid w:val="0"/>
          <w:sz w:val="28"/>
          <w:szCs w:val="28"/>
        </w:rPr>
        <w:t xml:space="preserve"> </w:t>
      </w:r>
      <w:r>
        <w:rPr>
          <w:rFonts w:ascii="Times New Roman" w:hAnsi="Times New Roman"/>
          <w:snapToGrid w:val="0"/>
          <w:sz w:val="28"/>
          <w:szCs w:val="28"/>
        </w:rPr>
        <w:t>К до 0,8944 при температуре 1674</w:t>
      </w:r>
      <w:r w:rsidR="008B1E39">
        <w:rPr>
          <w:rFonts w:ascii="Times New Roman" w:hAnsi="Times New Roman"/>
          <w:snapToGrid w:val="0"/>
          <w:sz w:val="28"/>
          <w:szCs w:val="28"/>
        </w:rPr>
        <w:t xml:space="preserve"> </w:t>
      </w:r>
      <w:r>
        <w:rPr>
          <w:rFonts w:ascii="Times New Roman" w:hAnsi="Times New Roman"/>
          <w:snapToGrid w:val="0"/>
          <w:sz w:val="28"/>
          <w:szCs w:val="28"/>
        </w:rPr>
        <w:t xml:space="preserve">К. </w:t>
      </w:r>
    </w:p>
    <w:p w:rsidR="00750490" w:rsidRPr="005464A6" w:rsidRDefault="00750490" w:rsidP="005112C5">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Для подтверждения наличия площадки для </w:t>
      </w:r>
      <w:r w:rsidR="003E0382">
        <w:rPr>
          <w:rFonts w:ascii="Times New Roman" w:hAnsi="Times New Roman"/>
          <w:snapToGrid w:val="0"/>
          <w:sz w:val="28"/>
          <w:szCs w:val="28"/>
        </w:rPr>
        <w:t xml:space="preserve">области кристаллизации </w:t>
      </w:r>
      <w:r w:rsidR="003E0382">
        <w:rPr>
          <w:rFonts w:ascii="Times New Roman" w:hAnsi="Times New Roman"/>
          <w:snapToGrid w:val="0"/>
          <w:sz w:val="28"/>
          <w:szCs w:val="28"/>
          <w:lang w:val="en-US"/>
        </w:rPr>
        <w:t>FeSi</w:t>
      </w:r>
      <w:r w:rsidR="003E0382">
        <w:rPr>
          <w:rFonts w:ascii="Times New Roman" w:hAnsi="Times New Roman"/>
          <w:snapToGrid w:val="0"/>
          <w:sz w:val="28"/>
          <w:szCs w:val="28"/>
        </w:rPr>
        <w:t xml:space="preserve"> по сути уже достаточно данных,</w:t>
      </w:r>
      <w:r w:rsidR="00BD269F">
        <w:rPr>
          <w:rFonts w:ascii="Times New Roman" w:hAnsi="Times New Roman"/>
          <w:snapToGrid w:val="0"/>
          <w:sz w:val="28"/>
          <w:szCs w:val="28"/>
        </w:rPr>
        <w:t xml:space="preserve"> приведенных в таблице 1,</w:t>
      </w:r>
      <w:r w:rsidR="003E0382">
        <w:rPr>
          <w:rFonts w:ascii="Times New Roman" w:hAnsi="Times New Roman"/>
          <w:snapToGrid w:val="0"/>
          <w:sz w:val="28"/>
          <w:szCs w:val="28"/>
        </w:rPr>
        <w:t xml:space="preserve"> но чтобы показать точку перегиба были </w:t>
      </w:r>
      <w:r w:rsidR="00BD269F">
        <w:rPr>
          <w:rFonts w:ascii="Times New Roman" w:hAnsi="Times New Roman"/>
          <w:snapToGrid w:val="0"/>
          <w:sz w:val="28"/>
          <w:szCs w:val="28"/>
        </w:rPr>
        <w:t>приведены дополнительно исходные</w:t>
      </w:r>
      <w:r w:rsidR="003E0382">
        <w:rPr>
          <w:rFonts w:ascii="Times New Roman" w:hAnsi="Times New Roman"/>
          <w:snapToGrid w:val="0"/>
          <w:sz w:val="28"/>
          <w:szCs w:val="28"/>
        </w:rPr>
        <w:t xml:space="preserve"> данные</w:t>
      </w:r>
      <w:r w:rsidR="00D34842">
        <w:rPr>
          <w:rFonts w:ascii="Times New Roman" w:hAnsi="Times New Roman"/>
          <w:snapToGrid w:val="0"/>
          <w:sz w:val="28"/>
          <w:szCs w:val="28"/>
        </w:rPr>
        <w:t>,</w:t>
      </w:r>
      <w:r w:rsidR="00661DFD">
        <w:rPr>
          <w:rFonts w:ascii="Times New Roman" w:hAnsi="Times New Roman"/>
          <w:snapToGrid w:val="0"/>
          <w:sz w:val="28"/>
          <w:szCs w:val="28"/>
        </w:rPr>
        <w:t xml:space="preserve"> согласованные с</w:t>
      </w:r>
      <w:r w:rsidR="003E0382">
        <w:rPr>
          <w:rFonts w:ascii="Times New Roman" w:hAnsi="Times New Roman"/>
          <w:snapToGrid w:val="0"/>
          <w:sz w:val="28"/>
          <w:szCs w:val="28"/>
        </w:rPr>
        <w:t xml:space="preserve"> </w:t>
      </w:r>
      <w:r w:rsidR="008B1E39" w:rsidRPr="008B1E39">
        <w:rPr>
          <w:rFonts w:ascii="Times New Roman" w:hAnsi="Times New Roman"/>
          <w:snapToGrid w:val="0"/>
          <w:sz w:val="28"/>
          <w:szCs w:val="28"/>
        </w:rPr>
        <w:t>[2</w:t>
      </w:r>
      <w:r w:rsidR="003872E3">
        <w:rPr>
          <w:rFonts w:ascii="Times New Roman" w:hAnsi="Times New Roman"/>
          <w:snapToGrid w:val="0"/>
          <w:sz w:val="28"/>
          <w:szCs w:val="28"/>
        </w:rPr>
        <w:t>3</w:t>
      </w:r>
      <w:r w:rsidR="008B1E39" w:rsidRPr="008B1E39">
        <w:rPr>
          <w:rFonts w:ascii="Times New Roman" w:hAnsi="Times New Roman"/>
          <w:snapToGrid w:val="0"/>
          <w:sz w:val="28"/>
          <w:szCs w:val="28"/>
        </w:rPr>
        <w:t>]</w:t>
      </w:r>
      <w:r w:rsidR="00661DFD">
        <w:rPr>
          <w:rFonts w:ascii="Times New Roman" w:hAnsi="Times New Roman"/>
          <w:snapToGrid w:val="0"/>
          <w:sz w:val="28"/>
          <w:szCs w:val="28"/>
        </w:rPr>
        <w:t>.</w:t>
      </w:r>
    </w:p>
    <w:p w:rsidR="00A40BCB" w:rsidRDefault="00A40BCB" w:rsidP="005112C5">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lastRenderedPageBreak/>
        <w:t>В таблице 2 приведен сравнительный анализ расчетных по уравнению (2) и опытных данных от 1683</w:t>
      </w:r>
      <w:r w:rsidR="00661DFD">
        <w:rPr>
          <w:rFonts w:ascii="Times New Roman" w:hAnsi="Times New Roman"/>
          <w:snapToGrid w:val="0"/>
          <w:sz w:val="28"/>
          <w:szCs w:val="28"/>
        </w:rPr>
        <w:t xml:space="preserve"> </w:t>
      </w:r>
      <w:r>
        <w:rPr>
          <w:rFonts w:ascii="Times New Roman" w:hAnsi="Times New Roman"/>
          <w:snapToGrid w:val="0"/>
          <w:sz w:val="28"/>
          <w:szCs w:val="28"/>
        </w:rPr>
        <w:t>К до 1674</w:t>
      </w:r>
      <w:r w:rsidR="00661DFD">
        <w:rPr>
          <w:rFonts w:ascii="Times New Roman" w:hAnsi="Times New Roman"/>
          <w:snapToGrid w:val="0"/>
          <w:sz w:val="28"/>
          <w:szCs w:val="28"/>
        </w:rPr>
        <w:t xml:space="preserve"> </w:t>
      </w:r>
      <w:r>
        <w:rPr>
          <w:rFonts w:ascii="Times New Roman" w:hAnsi="Times New Roman"/>
          <w:snapToGrid w:val="0"/>
          <w:sz w:val="28"/>
          <w:szCs w:val="28"/>
        </w:rPr>
        <w:t>К</w:t>
      </w:r>
    </w:p>
    <w:p w:rsidR="00BD269F" w:rsidRDefault="00BD269F" w:rsidP="005112C5">
      <w:pPr>
        <w:spacing w:after="0" w:line="240" w:lineRule="auto"/>
        <w:ind w:firstLine="709"/>
        <w:jc w:val="both"/>
        <w:rPr>
          <w:rFonts w:ascii="Times New Roman" w:hAnsi="Times New Roman"/>
          <w:snapToGrid w:val="0"/>
          <w:sz w:val="28"/>
          <w:szCs w:val="28"/>
        </w:rPr>
      </w:pPr>
    </w:p>
    <w:p w:rsidR="00A40BCB" w:rsidRDefault="00A40BCB" w:rsidP="00A40BCB">
      <w:pPr>
        <w:spacing w:after="0" w:line="240" w:lineRule="auto"/>
        <w:jc w:val="both"/>
        <w:rPr>
          <w:rFonts w:ascii="Times New Roman" w:hAnsi="Times New Roman"/>
          <w:snapToGrid w:val="0"/>
          <w:sz w:val="28"/>
          <w:szCs w:val="28"/>
        </w:rPr>
      </w:pPr>
      <w:r>
        <w:rPr>
          <w:rFonts w:ascii="Times New Roman" w:hAnsi="Times New Roman"/>
          <w:snapToGrid w:val="0"/>
          <w:sz w:val="28"/>
          <w:szCs w:val="28"/>
        </w:rPr>
        <w:t xml:space="preserve">Таблица 2 </w:t>
      </w:r>
      <w:r w:rsidR="00AC6686" w:rsidRPr="00AC6686">
        <w:rPr>
          <w:rFonts w:ascii="Times New Roman" w:hAnsi="Times New Roman"/>
          <w:snapToGrid w:val="0"/>
          <w:sz w:val="28"/>
          <w:szCs w:val="28"/>
        </w:rPr>
        <w:t>-</w:t>
      </w:r>
      <w:r>
        <w:rPr>
          <w:rFonts w:ascii="Times New Roman" w:hAnsi="Times New Roman"/>
          <w:snapToGrid w:val="0"/>
          <w:sz w:val="28"/>
          <w:szCs w:val="28"/>
        </w:rPr>
        <w:t xml:space="preserve"> Сравнительный анализ расчетных по уравнению (2) и опытных данных</w:t>
      </w:r>
      <w:r w:rsidR="00750490">
        <w:rPr>
          <w:rFonts w:ascii="Times New Roman" w:hAnsi="Times New Roman"/>
          <w:snapToGrid w:val="0"/>
          <w:sz w:val="28"/>
          <w:szCs w:val="28"/>
        </w:rPr>
        <w:t xml:space="preserve"> квазисистемы </w:t>
      </w:r>
      <w:r w:rsidR="00750490">
        <w:rPr>
          <w:rFonts w:ascii="Times New Roman" w:hAnsi="Times New Roman"/>
          <w:snapToGrid w:val="0"/>
          <w:sz w:val="28"/>
          <w:szCs w:val="28"/>
          <w:lang w:val="en-US"/>
        </w:rPr>
        <w:t>FeSi</w:t>
      </w:r>
      <w:r w:rsidR="00750490" w:rsidRPr="00750490">
        <w:rPr>
          <w:rFonts w:ascii="Times New Roman" w:hAnsi="Times New Roman"/>
          <w:snapToGrid w:val="0"/>
          <w:sz w:val="28"/>
          <w:szCs w:val="28"/>
        </w:rPr>
        <w:t>-</w:t>
      </w:r>
      <w:r w:rsidR="00750490">
        <w:rPr>
          <w:rFonts w:ascii="Times New Roman" w:hAnsi="Times New Roman"/>
          <w:snapToGrid w:val="0"/>
          <w:sz w:val="28"/>
          <w:szCs w:val="28"/>
          <w:lang w:val="en-US"/>
        </w:rPr>
        <w:t>Fe</w:t>
      </w:r>
      <w:r w:rsidR="00750490" w:rsidRPr="00750490">
        <w:rPr>
          <w:rFonts w:ascii="Times New Roman" w:hAnsi="Times New Roman"/>
          <w:snapToGrid w:val="0"/>
          <w:sz w:val="28"/>
          <w:szCs w:val="28"/>
        </w:rPr>
        <w:t xml:space="preserve"> </w:t>
      </w:r>
      <w:r w:rsidR="00750490">
        <w:rPr>
          <w:rFonts w:ascii="Times New Roman" w:hAnsi="Times New Roman"/>
          <w:snapToGrid w:val="0"/>
          <w:sz w:val="28"/>
          <w:szCs w:val="28"/>
        </w:rPr>
        <w:t xml:space="preserve"> до температуры 1674</w:t>
      </w:r>
      <w:r w:rsidR="00661DFD">
        <w:rPr>
          <w:rFonts w:ascii="Times New Roman" w:hAnsi="Times New Roman"/>
          <w:snapToGrid w:val="0"/>
          <w:sz w:val="28"/>
          <w:szCs w:val="28"/>
        </w:rPr>
        <w:t xml:space="preserve"> </w:t>
      </w:r>
      <w:r w:rsidR="00750490">
        <w:rPr>
          <w:rFonts w:ascii="Times New Roman" w:hAnsi="Times New Roman"/>
          <w:snapToGrid w:val="0"/>
          <w:sz w:val="28"/>
          <w:szCs w:val="28"/>
        </w:rPr>
        <w:t>К</w:t>
      </w:r>
    </w:p>
    <w:p w:rsidR="00750490" w:rsidRPr="00750490" w:rsidRDefault="00750490" w:rsidP="00A40BCB">
      <w:pPr>
        <w:spacing w:after="0" w:line="240" w:lineRule="auto"/>
        <w:jc w:val="both"/>
        <w:rPr>
          <w:rFonts w:ascii="Times New Roman" w:hAnsi="Times New Roman"/>
          <w:snapToGrid w:val="0"/>
          <w:sz w:val="28"/>
          <w:szCs w:val="28"/>
        </w:rPr>
      </w:pPr>
    </w:p>
    <w:tbl>
      <w:tblPr>
        <w:tblW w:w="4832" w:type="pct"/>
        <w:jc w:val="center"/>
        <w:tblInd w:w="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2"/>
        <w:gridCol w:w="1609"/>
        <w:gridCol w:w="1565"/>
        <w:gridCol w:w="1789"/>
        <w:gridCol w:w="1522"/>
        <w:gridCol w:w="1711"/>
      </w:tblGrid>
      <w:tr w:rsidR="00A40BCB" w:rsidRPr="00A40BCB" w:rsidTr="00CE1B14">
        <w:trPr>
          <w:trHeight w:val="20"/>
          <w:jc w:val="center"/>
        </w:trPr>
        <w:tc>
          <w:tcPr>
            <w:tcW w:w="569" w:type="pct"/>
            <w:shd w:val="clear" w:color="000000" w:fill="FFFFFF"/>
            <w:noWrap/>
            <w:vAlign w:val="center"/>
            <w:hideMark/>
          </w:tcPr>
          <w:p w:rsidR="00A40BCB" w:rsidRPr="00E24506" w:rsidRDefault="00750490" w:rsidP="00CE1B14">
            <w:pPr>
              <w:spacing w:after="0" w:line="240" w:lineRule="auto"/>
              <w:jc w:val="center"/>
              <w:rPr>
                <w:rFonts w:ascii="Times New Roman" w:hAnsi="Times New Roman"/>
                <w:color w:val="000000"/>
                <w:sz w:val="24"/>
                <w:szCs w:val="24"/>
              </w:rPr>
            </w:pPr>
            <w:r w:rsidRPr="00E24506">
              <w:rPr>
                <w:rFonts w:ascii="Times New Roman" w:hAnsi="Times New Roman"/>
                <w:color w:val="000000"/>
                <w:sz w:val="24"/>
                <w:szCs w:val="24"/>
              </w:rPr>
              <w:t>Т,К</w:t>
            </w:r>
          </w:p>
        </w:tc>
        <w:tc>
          <w:tcPr>
            <w:tcW w:w="870" w:type="pct"/>
            <w:shd w:val="clear" w:color="000000" w:fill="FFFFFF"/>
            <w:noWrap/>
            <w:vAlign w:val="center"/>
            <w:hideMark/>
          </w:tcPr>
          <w:p w:rsidR="00A40BCB" w:rsidRPr="00E24506" w:rsidRDefault="00750490" w:rsidP="00CE1B14">
            <w:pPr>
              <w:spacing w:after="0" w:line="240" w:lineRule="auto"/>
              <w:jc w:val="center"/>
              <w:rPr>
                <w:rFonts w:ascii="Times New Roman" w:hAnsi="Times New Roman"/>
                <w:b/>
                <w:bCs/>
                <w:color w:val="000000"/>
                <w:sz w:val="24"/>
                <w:szCs w:val="24"/>
              </w:rPr>
            </w:pPr>
            <w:r w:rsidRPr="00E24506">
              <w:rPr>
                <w:rFonts w:ascii="Times New Roman" w:hAnsi="Times New Roman"/>
                <w:position w:val="-12"/>
                <w:sz w:val="24"/>
                <w:szCs w:val="24"/>
              </w:rPr>
              <w:object w:dxaOrig="520" w:dyaOrig="380">
                <v:shape id="_x0000_i1066" type="#_x0000_t75" style="width:25.5pt;height:18.75pt" o:ole="">
                  <v:imagedata r:id="rId47" o:title=""/>
                </v:shape>
                <o:OLEObject Type="Embed" ProgID="Equation.3" ShapeID="_x0000_i1066" DrawAspect="Content" ObjectID="_1664636250" r:id="rId70"/>
              </w:object>
            </w:r>
          </w:p>
        </w:tc>
        <w:tc>
          <w:tcPr>
            <w:tcW w:w="846" w:type="pct"/>
            <w:shd w:val="clear" w:color="000000" w:fill="FFFFFF"/>
            <w:noWrap/>
            <w:vAlign w:val="center"/>
            <w:hideMark/>
          </w:tcPr>
          <w:p w:rsidR="00A40BCB" w:rsidRPr="00E24506" w:rsidRDefault="008F1162" w:rsidP="00CE1B14">
            <w:pPr>
              <w:spacing w:after="0" w:line="240" w:lineRule="auto"/>
              <w:jc w:val="center"/>
              <w:rPr>
                <w:rFonts w:ascii="Times New Roman" w:hAnsi="Times New Roman"/>
                <w:b/>
                <w:bCs/>
                <w:color w:val="000000"/>
                <w:sz w:val="24"/>
                <w:szCs w:val="24"/>
              </w:rPr>
            </w:pPr>
            <w:r w:rsidRPr="00E24506">
              <w:rPr>
                <w:rFonts w:ascii="Times New Roman" w:hAnsi="Times New Roman"/>
                <w:position w:val="-12"/>
                <w:sz w:val="24"/>
                <w:szCs w:val="24"/>
              </w:rPr>
              <w:object w:dxaOrig="1040" w:dyaOrig="380">
                <v:shape id="_x0000_i1067" type="#_x0000_t75" style="width:52.5pt;height:18.75pt" o:ole="">
                  <v:imagedata r:id="rId71" o:title=""/>
                </v:shape>
                <o:OLEObject Type="Embed" ProgID="Equation.3" ShapeID="_x0000_i1067" DrawAspect="Content" ObjectID="_1664636251" r:id="rId72"/>
              </w:object>
            </w:r>
          </w:p>
        </w:tc>
        <w:tc>
          <w:tcPr>
            <w:tcW w:w="967" w:type="pct"/>
            <w:shd w:val="clear" w:color="000000" w:fill="FFFFFF"/>
            <w:noWrap/>
            <w:vAlign w:val="center"/>
            <w:hideMark/>
          </w:tcPr>
          <w:p w:rsidR="00A40BCB" w:rsidRPr="00E24506" w:rsidRDefault="00750490" w:rsidP="00CE1B14">
            <w:pPr>
              <w:spacing w:after="0" w:line="240" w:lineRule="auto"/>
              <w:jc w:val="center"/>
              <w:rPr>
                <w:rFonts w:ascii="Times New Roman" w:hAnsi="Times New Roman"/>
                <w:b/>
                <w:bCs/>
                <w:color w:val="000000"/>
                <w:sz w:val="24"/>
                <w:szCs w:val="24"/>
              </w:rPr>
            </w:pPr>
            <w:r w:rsidRPr="00E24506">
              <w:rPr>
                <w:rFonts w:ascii="Times New Roman" w:hAnsi="Times New Roman"/>
                <w:position w:val="-14"/>
                <w:sz w:val="24"/>
                <w:szCs w:val="24"/>
              </w:rPr>
              <w:object w:dxaOrig="880" w:dyaOrig="400">
                <v:shape id="_x0000_i1068" type="#_x0000_t75" style="width:43.5pt;height:19.5pt" o:ole="">
                  <v:imagedata r:id="rId73" o:title=""/>
                </v:shape>
                <o:OLEObject Type="Embed" ProgID="Equation.3" ShapeID="_x0000_i1068" DrawAspect="Content" ObjectID="_1664636252" r:id="rId74"/>
              </w:object>
            </w:r>
          </w:p>
        </w:tc>
        <w:tc>
          <w:tcPr>
            <w:tcW w:w="823" w:type="pct"/>
            <w:shd w:val="clear" w:color="000000" w:fill="FFFFFF"/>
            <w:noWrap/>
            <w:vAlign w:val="center"/>
            <w:hideMark/>
          </w:tcPr>
          <w:p w:rsidR="00A40BCB" w:rsidRPr="00E24506" w:rsidRDefault="00750490" w:rsidP="00CE1B14">
            <w:pPr>
              <w:spacing w:after="0" w:line="240" w:lineRule="auto"/>
              <w:jc w:val="center"/>
              <w:rPr>
                <w:rFonts w:ascii="Times New Roman" w:hAnsi="Times New Roman"/>
                <w:b/>
                <w:bCs/>
                <w:color w:val="000000"/>
                <w:sz w:val="24"/>
                <w:szCs w:val="24"/>
              </w:rPr>
            </w:pPr>
            <w:r w:rsidRPr="00E24506">
              <w:rPr>
                <w:rFonts w:ascii="Times New Roman" w:hAnsi="Times New Roman"/>
                <w:position w:val="-28"/>
                <w:sz w:val="24"/>
                <w:szCs w:val="24"/>
              </w:rPr>
              <w:object w:dxaOrig="859" w:dyaOrig="540">
                <v:shape id="_x0000_i1069" type="#_x0000_t75" style="width:42.75pt;height:27.75pt" o:ole="">
                  <v:imagedata r:id="rId75" o:title=""/>
                </v:shape>
                <o:OLEObject Type="Embed" ProgID="Equation.3" ShapeID="_x0000_i1069" DrawAspect="Content" ObjectID="_1664636253" r:id="rId76"/>
              </w:object>
            </w:r>
          </w:p>
        </w:tc>
        <w:tc>
          <w:tcPr>
            <w:tcW w:w="925" w:type="pct"/>
            <w:shd w:val="clear" w:color="000000" w:fill="FFFFFF"/>
            <w:noWrap/>
            <w:vAlign w:val="center"/>
            <w:hideMark/>
          </w:tcPr>
          <w:p w:rsidR="00A40BCB" w:rsidRPr="00E24506" w:rsidRDefault="00750490" w:rsidP="00CE1B14">
            <w:pPr>
              <w:spacing w:after="0" w:line="240" w:lineRule="auto"/>
              <w:jc w:val="center"/>
              <w:rPr>
                <w:rFonts w:ascii="Times New Roman" w:hAnsi="Times New Roman"/>
                <w:b/>
                <w:bCs/>
                <w:color w:val="000000"/>
                <w:sz w:val="24"/>
                <w:szCs w:val="24"/>
              </w:rPr>
            </w:pPr>
            <w:r w:rsidRPr="00E24506">
              <w:rPr>
                <w:rFonts w:ascii="Times New Roman" w:hAnsi="Times New Roman"/>
                <w:position w:val="-28"/>
                <w:sz w:val="24"/>
                <w:szCs w:val="24"/>
              </w:rPr>
              <w:object w:dxaOrig="900" w:dyaOrig="540">
                <v:shape id="_x0000_i1070" type="#_x0000_t75" style="width:45.75pt;height:27.75pt" o:ole="">
                  <v:imagedata r:id="rId77" o:title=""/>
                </v:shape>
                <o:OLEObject Type="Embed" ProgID="Equation.3" ShapeID="_x0000_i1070" DrawAspect="Content" ObjectID="_1664636254" r:id="rId78"/>
              </w:objec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1683</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w:t>
            </w:r>
            <w:r w:rsidR="00F85C9B">
              <w:rPr>
                <w:rFonts w:ascii="Times New Roman" w:hAnsi="Times New Roman"/>
                <w:bCs/>
                <w:color w:val="000000"/>
                <w:sz w:val="24"/>
                <w:szCs w:val="24"/>
              </w:rPr>
              <w:t>,0000</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1</w:t>
            </w:r>
            <w:r w:rsidR="00F85C9B">
              <w:rPr>
                <w:rFonts w:ascii="Times New Roman" w:hAnsi="Times New Roman"/>
                <w:bCs/>
                <w:color w:val="000000"/>
                <w:sz w:val="24"/>
                <w:szCs w:val="24"/>
              </w:rPr>
              <w:t>,0000</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-0,008</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1</w:t>
            </w:r>
            <w:r w:rsidR="00F85C9B">
              <w:rPr>
                <w:rFonts w:ascii="Times New Roman" w:hAnsi="Times New Roman"/>
                <w:bCs/>
                <w:color w:val="000000"/>
                <w:sz w:val="24"/>
                <w:szCs w:val="24"/>
              </w:rPr>
              <w:t>,0000</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1</w:t>
            </w:r>
            <w:r w:rsidR="00F85C9B">
              <w:rPr>
                <w:rFonts w:ascii="Times New Roman" w:hAnsi="Times New Roman"/>
                <w:bCs/>
                <w:color w:val="000000"/>
                <w:sz w:val="24"/>
                <w:szCs w:val="24"/>
              </w:rPr>
              <w:t>,0000</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1682</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0,0278</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0,9971</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0,0186</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0,8552</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0,9011</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1681</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0,0484</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0,9942</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0,0447</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0,8781</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0,8868</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1680</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0,0661</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0,9913</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0,0709</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0,8841</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0,8762</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1679</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0,0808</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0,9884</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0,0971</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0,8867</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0,8657</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1678</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0,1081</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0,9855</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0,1232</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0,8882</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0,8737</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1677</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0,1458</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0,9826</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0,1494</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0,8892</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0,8868</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1676</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0,1762</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0,9798</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0,1747</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0,8897</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0,8904</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rPr>
            </w:pPr>
            <w:r w:rsidRPr="00E24506">
              <w:rPr>
                <w:rFonts w:ascii="Times New Roman" w:hAnsi="Times New Roman"/>
                <w:color w:val="000000"/>
                <w:sz w:val="24"/>
                <w:szCs w:val="24"/>
              </w:rPr>
              <w:t>1675</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0,2094</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0,9769</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0,2008</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0,8902</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0,8943</w:t>
            </w:r>
          </w:p>
        </w:tc>
      </w:tr>
      <w:tr w:rsidR="00750490" w:rsidRPr="00A40BCB" w:rsidTr="00CB7441">
        <w:trPr>
          <w:trHeight w:val="20"/>
          <w:jc w:val="center"/>
        </w:trPr>
        <w:tc>
          <w:tcPr>
            <w:tcW w:w="569" w:type="pct"/>
            <w:shd w:val="clear" w:color="000000" w:fill="FFFFFF"/>
            <w:noWrap/>
            <w:vAlign w:val="center"/>
            <w:hideMark/>
          </w:tcPr>
          <w:p w:rsidR="00750490" w:rsidRPr="00E24506" w:rsidRDefault="00750490" w:rsidP="00CE1B14">
            <w:pPr>
              <w:spacing w:after="0" w:line="240" w:lineRule="auto"/>
              <w:rPr>
                <w:rFonts w:ascii="Times New Roman" w:hAnsi="Times New Roman"/>
                <w:color w:val="000000"/>
                <w:sz w:val="24"/>
                <w:szCs w:val="24"/>
                <w:lang w:val="en-US"/>
              </w:rPr>
            </w:pPr>
            <w:r w:rsidRPr="00E24506">
              <w:rPr>
                <w:rFonts w:ascii="Times New Roman" w:hAnsi="Times New Roman"/>
                <w:color w:val="000000"/>
                <w:sz w:val="24"/>
                <w:szCs w:val="24"/>
                <w:lang w:val="en-US"/>
              </w:rPr>
              <w:t>1674</w:t>
            </w:r>
          </w:p>
        </w:tc>
        <w:tc>
          <w:tcPr>
            <w:tcW w:w="870"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0,2359</w:t>
            </w:r>
          </w:p>
        </w:tc>
        <w:tc>
          <w:tcPr>
            <w:tcW w:w="846"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0,974</w:t>
            </w:r>
          </w:p>
        </w:tc>
        <w:tc>
          <w:tcPr>
            <w:tcW w:w="967"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0,227</w:t>
            </w:r>
          </w:p>
        </w:tc>
        <w:tc>
          <w:tcPr>
            <w:tcW w:w="823"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0,8904</w:t>
            </w:r>
          </w:p>
        </w:tc>
        <w:tc>
          <w:tcPr>
            <w:tcW w:w="925" w:type="pct"/>
            <w:shd w:val="clear" w:color="000000" w:fill="FFFFFF"/>
            <w:noWrap/>
            <w:vAlign w:val="bottom"/>
            <w:hideMark/>
          </w:tcPr>
          <w:p w:rsidR="00750490" w:rsidRPr="00E24506" w:rsidRDefault="00750490" w:rsidP="00E24506">
            <w:pPr>
              <w:spacing w:after="0" w:line="240" w:lineRule="auto"/>
              <w:jc w:val="center"/>
              <w:rPr>
                <w:rFonts w:ascii="Times New Roman" w:hAnsi="Times New Roman"/>
                <w:bCs/>
                <w:color w:val="000000"/>
                <w:sz w:val="24"/>
                <w:szCs w:val="24"/>
              </w:rPr>
            </w:pPr>
            <w:r w:rsidRPr="00E24506">
              <w:rPr>
                <w:rFonts w:ascii="Times New Roman" w:hAnsi="Times New Roman"/>
                <w:bCs/>
                <w:color w:val="000000"/>
                <w:sz w:val="24"/>
                <w:szCs w:val="24"/>
              </w:rPr>
              <w:t>0,8944</w:t>
            </w:r>
          </w:p>
        </w:tc>
      </w:tr>
    </w:tbl>
    <w:p w:rsidR="00A40BCB" w:rsidRPr="008A0372" w:rsidRDefault="00A40BCB" w:rsidP="005112C5">
      <w:pPr>
        <w:spacing w:after="0" w:line="240" w:lineRule="auto"/>
        <w:ind w:firstLine="709"/>
        <w:jc w:val="both"/>
        <w:rPr>
          <w:rFonts w:ascii="Times New Roman" w:hAnsi="Times New Roman"/>
          <w:snapToGrid w:val="0"/>
          <w:sz w:val="28"/>
          <w:szCs w:val="28"/>
        </w:rPr>
      </w:pPr>
    </w:p>
    <w:p w:rsidR="00CE1B14" w:rsidRDefault="00C07EC0" w:rsidP="00CB7441">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В таблице </w:t>
      </w:r>
      <w:r w:rsidR="00750490">
        <w:rPr>
          <w:rFonts w:ascii="Times New Roman" w:hAnsi="Times New Roman"/>
          <w:snapToGrid w:val="0"/>
          <w:sz w:val="28"/>
          <w:szCs w:val="28"/>
        </w:rPr>
        <w:t>3</w:t>
      </w:r>
      <w:r>
        <w:rPr>
          <w:rFonts w:ascii="Times New Roman" w:hAnsi="Times New Roman"/>
          <w:snapToGrid w:val="0"/>
          <w:sz w:val="28"/>
          <w:szCs w:val="28"/>
        </w:rPr>
        <w:t xml:space="preserve"> приведены исходные данные для области кристаллизации </w:t>
      </w:r>
      <w:r>
        <w:rPr>
          <w:rFonts w:ascii="Times New Roman" w:hAnsi="Times New Roman"/>
          <w:snapToGrid w:val="0"/>
          <w:sz w:val="28"/>
          <w:szCs w:val="28"/>
          <w:lang w:val="en-US"/>
        </w:rPr>
        <w:t>FeSi</w:t>
      </w:r>
      <w:r w:rsidR="00A14498">
        <w:rPr>
          <w:rFonts w:ascii="Times New Roman" w:hAnsi="Times New Roman"/>
          <w:snapToGrid w:val="0"/>
          <w:sz w:val="28"/>
          <w:szCs w:val="28"/>
        </w:rPr>
        <w:t xml:space="preserve"> </w:t>
      </w:r>
      <w:r>
        <w:rPr>
          <w:rFonts w:ascii="Times New Roman" w:hAnsi="Times New Roman"/>
          <w:snapToGrid w:val="0"/>
          <w:sz w:val="28"/>
          <w:szCs w:val="28"/>
        </w:rPr>
        <w:t>квазисистемы</w:t>
      </w:r>
      <w:r w:rsidR="00A14498">
        <w:rPr>
          <w:rFonts w:ascii="Times New Roman" w:hAnsi="Times New Roman"/>
          <w:snapToGrid w:val="0"/>
          <w:sz w:val="28"/>
          <w:szCs w:val="28"/>
        </w:rPr>
        <w:t xml:space="preserve"> </w:t>
      </w:r>
      <w:r>
        <w:rPr>
          <w:rFonts w:ascii="Times New Roman" w:hAnsi="Times New Roman"/>
          <w:snapToGrid w:val="0"/>
          <w:sz w:val="28"/>
          <w:szCs w:val="28"/>
          <w:lang w:val="en-US"/>
        </w:rPr>
        <w:t>Fe</w:t>
      </w:r>
      <w:r w:rsidRPr="000020B9">
        <w:rPr>
          <w:rFonts w:ascii="Times New Roman" w:hAnsi="Times New Roman"/>
          <w:snapToGrid w:val="0"/>
          <w:sz w:val="28"/>
          <w:szCs w:val="28"/>
        </w:rPr>
        <w:t>-</w:t>
      </w:r>
      <w:r>
        <w:rPr>
          <w:rFonts w:ascii="Times New Roman" w:hAnsi="Times New Roman"/>
          <w:snapToGrid w:val="0"/>
          <w:sz w:val="28"/>
          <w:szCs w:val="28"/>
          <w:lang w:val="en-US"/>
        </w:rPr>
        <w:t>FeSi</w:t>
      </w:r>
      <w:r>
        <w:rPr>
          <w:rFonts w:ascii="Times New Roman" w:hAnsi="Times New Roman"/>
          <w:snapToGrid w:val="0"/>
          <w:sz w:val="28"/>
          <w:szCs w:val="28"/>
        </w:rPr>
        <w:t xml:space="preserve"> ниже температуры 1684</w:t>
      </w:r>
      <w:r w:rsidR="00661DFD">
        <w:rPr>
          <w:rFonts w:ascii="Times New Roman" w:hAnsi="Times New Roman"/>
          <w:snapToGrid w:val="0"/>
          <w:sz w:val="28"/>
          <w:szCs w:val="28"/>
        </w:rPr>
        <w:t xml:space="preserve"> </w:t>
      </w:r>
      <w:r>
        <w:rPr>
          <w:rFonts w:ascii="Times New Roman" w:hAnsi="Times New Roman"/>
          <w:snapToGrid w:val="0"/>
          <w:sz w:val="28"/>
          <w:szCs w:val="28"/>
        </w:rPr>
        <w:t>К</w:t>
      </w:r>
      <w:r w:rsidR="00CB7441">
        <w:rPr>
          <w:rFonts w:ascii="Times New Roman" w:hAnsi="Times New Roman"/>
          <w:snapToGrid w:val="0"/>
          <w:sz w:val="28"/>
          <w:szCs w:val="28"/>
        </w:rPr>
        <w:t xml:space="preserve"> для построения графика зависимости </w:t>
      </w:r>
      <w:r w:rsidR="00916A19" w:rsidRPr="008D5BDA">
        <w:rPr>
          <w:rFonts w:ascii="Times New Roman" w:hAnsi="Times New Roman"/>
          <w:position w:val="-12"/>
          <w:sz w:val="28"/>
          <w:szCs w:val="28"/>
        </w:rPr>
        <w:object w:dxaOrig="520" w:dyaOrig="380">
          <v:shape id="_x0000_i1071" type="#_x0000_t75" style="width:25.5pt;height:18.75pt" o:ole="">
            <v:imagedata r:id="rId47" o:title=""/>
          </v:shape>
          <o:OLEObject Type="Embed" ProgID="Equation.3" ShapeID="_x0000_i1071" DrawAspect="Content" ObjectID="_1664636255" r:id="rId79"/>
        </w:object>
      </w:r>
      <w:r w:rsidR="00916A19" w:rsidRPr="008D5BDA">
        <w:rPr>
          <w:rFonts w:ascii="Times New Roman" w:hAnsi="Times New Roman"/>
          <w:snapToGrid w:val="0"/>
          <w:sz w:val="28"/>
          <w:szCs w:val="28"/>
        </w:rPr>
        <w:t xml:space="preserve">= </w:t>
      </w:r>
      <w:r w:rsidR="00AC6686" w:rsidRPr="0060709F">
        <w:rPr>
          <w:rFonts w:ascii="Times New Roman" w:hAnsi="Times New Roman"/>
          <w:position w:val="-12"/>
          <w:sz w:val="28"/>
          <w:szCs w:val="28"/>
        </w:rPr>
        <w:object w:dxaOrig="1380" w:dyaOrig="380">
          <v:shape id="_x0000_i1072" type="#_x0000_t75" style="width:69.75pt;height:18.75pt" o:ole="">
            <v:imagedata r:id="rId52" o:title=""/>
          </v:shape>
          <o:OLEObject Type="Embed" ProgID="Equation.3" ShapeID="_x0000_i1072" DrawAspect="Content" ObjectID="_1664636256" r:id="rId80"/>
        </w:object>
      </w:r>
      <w:r w:rsidR="00916A19">
        <w:rPr>
          <w:rFonts w:ascii="Times New Roman" w:hAnsi="Times New Roman"/>
          <w:bCs/>
          <w:color w:val="000000"/>
          <w:sz w:val="28"/>
          <w:szCs w:val="28"/>
        </w:rPr>
        <w:t>.</w:t>
      </w:r>
      <w:r>
        <w:rPr>
          <w:rFonts w:ascii="Times New Roman" w:hAnsi="Times New Roman"/>
          <w:snapToGrid w:val="0"/>
          <w:sz w:val="28"/>
          <w:szCs w:val="28"/>
        </w:rPr>
        <w:t xml:space="preserve"> Для вывода математической зависимости линии ликвидус ниже температуры 1684</w:t>
      </w:r>
      <w:r w:rsidR="00661DFD">
        <w:rPr>
          <w:rFonts w:ascii="Times New Roman" w:hAnsi="Times New Roman"/>
          <w:snapToGrid w:val="0"/>
          <w:sz w:val="28"/>
          <w:szCs w:val="28"/>
        </w:rPr>
        <w:t xml:space="preserve"> </w:t>
      </w:r>
      <w:r>
        <w:rPr>
          <w:rFonts w:ascii="Times New Roman" w:hAnsi="Times New Roman"/>
          <w:snapToGrid w:val="0"/>
          <w:sz w:val="28"/>
          <w:szCs w:val="28"/>
        </w:rPr>
        <w:t xml:space="preserve">К были использованы </w:t>
      </w:r>
      <w:r w:rsidR="00A14498">
        <w:rPr>
          <w:rFonts w:ascii="Times New Roman" w:hAnsi="Times New Roman"/>
          <w:snapToGrid w:val="0"/>
          <w:sz w:val="28"/>
          <w:szCs w:val="28"/>
        </w:rPr>
        <w:t xml:space="preserve">следующие термодинамические </w:t>
      </w:r>
      <w:r>
        <w:rPr>
          <w:rFonts w:ascii="Times New Roman" w:hAnsi="Times New Roman"/>
          <w:snapToGrid w:val="0"/>
          <w:sz w:val="28"/>
          <w:szCs w:val="28"/>
        </w:rPr>
        <w:t xml:space="preserve">данные: </w:t>
      </w:r>
    </w:p>
    <w:p w:rsidR="00C07EC0" w:rsidRDefault="00C07EC0" w:rsidP="007A35FE">
      <w:pPr>
        <w:spacing w:after="0" w:line="240" w:lineRule="auto"/>
        <w:rPr>
          <w:rFonts w:ascii="Times New Roman" w:hAnsi="Times New Roman"/>
          <w:bCs/>
          <w:color w:val="000000"/>
          <w:sz w:val="28"/>
          <w:szCs w:val="28"/>
        </w:rPr>
      </w:pPr>
      <w:r w:rsidRPr="00BD143E">
        <w:rPr>
          <w:rFonts w:ascii="Times New Roman" w:hAnsi="Times New Roman"/>
          <w:bCs/>
          <w:color w:val="000000"/>
          <w:sz w:val="28"/>
          <w:szCs w:val="28"/>
          <w:lang w:val="en-US"/>
        </w:rPr>
        <w:t>T</w:t>
      </w:r>
      <w:r w:rsidRPr="00BD143E">
        <w:rPr>
          <w:rFonts w:ascii="Times New Roman" w:hAnsi="Times New Roman"/>
          <w:bCs/>
          <w:color w:val="000000"/>
          <w:sz w:val="28"/>
          <w:szCs w:val="28"/>
          <w:vertAlign w:val="subscript"/>
          <w:lang w:val="en-US"/>
        </w:rPr>
        <w:t>m</w:t>
      </w:r>
      <w:r w:rsidRPr="00C07EC0">
        <w:rPr>
          <w:rFonts w:ascii="Times New Roman" w:hAnsi="Times New Roman"/>
          <w:bCs/>
          <w:color w:val="000000"/>
          <w:sz w:val="28"/>
          <w:szCs w:val="28"/>
          <w:vertAlign w:val="subscript"/>
        </w:rPr>
        <w:t>,</w:t>
      </w:r>
      <w:r w:rsidRPr="00BD143E">
        <w:rPr>
          <w:rFonts w:ascii="Times New Roman" w:hAnsi="Times New Roman"/>
          <w:bCs/>
          <w:color w:val="000000"/>
          <w:sz w:val="28"/>
          <w:szCs w:val="28"/>
          <w:vertAlign w:val="subscript"/>
          <w:lang w:val="en-US"/>
        </w:rPr>
        <w:t>FeSi</w:t>
      </w:r>
      <w:r w:rsidR="00F56BA2">
        <w:rPr>
          <w:rFonts w:ascii="Times New Roman" w:hAnsi="Times New Roman"/>
          <w:bCs/>
          <w:color w:val="000000"/>
          <w:sz w:val="28"/>
          <w:szCs w:val="28"/>
          <w:vertAlign w:val="subscript"/>
        </w:rPr>
        <w:t xml:space="preserve"> </w:t>
      </w:r>
      <w:r w:rsidRPr="00C07EC0">
        <w:rPr>
          <w:rFonts w:ascii="Times New Roman" w:hAnsi="Times New Roman"/>
          <w:bCs/>
          <w:color w:val="000000"/>
          <w:sz w:val="28"/>
          <w:szCs w:val="28"/>
        </w:rPr>
        <w:t>=</w:t>
      </w:r>
      <w:r w:rsidR="00F56BA2">
        <w:rPr>
          <w:rFonts w:ascii="Times New Roman" w:hAnsi="Times New Roman"/>
          <w:bCs/>
          <w:color w:val="000000"/>
          <w:sz w:val="28"/>
          <w:szCs w:val="28"/>
        </w:rPr>
        <w:t xml:space="preserve"> </w:t>
      </w:r>
      <w:r w:rsidRPr="00C07EC0">
        <w:rPr>
          <w:rFonts w:ascii="Times New Roman" w:hAnsi="Times New Roman"/>
          <w:bCs/>
          <w:color w:val="000000"/>
          <w:sz w:val="28"/>
          <w:szCs w:val="28"/>
        </w:rPr>
        <w:t>1683</w:t>
      </w:r>
      <w:r w:rsidR="00661DFD">
        <w:rPr>
          <w:rFonts w:ascii="Times New Roman" w:hAnsi="Times New Roman"/>
          <w:bCs/>
          <w:color w:val="000000"/>
          <w:sz w:val="28"/>
          <w:szCs w:val="28"/>
        </w:rPr>
        <w:t xml:space="preserve"> </w:t>
      </w:r>
      <w:r>
        <w:rPr>
          <w:rFonts w:ascii="Times New Roman" w:hAnsi="Times New Roman"/>
          <w:bCs/>
          <w:color w:val="000000"/>
          <w:sz w:val="28"/>
          <w:szCs w:val="28"/>
        </w:rPr>
        <w:t>К,</w:t>
      </w:r>
      <w:r w:rsidR="00CB7441">
        <w:rPr>
          <w:rFonts w:ascii="Times New Roman" w:hAnsi="Times New Roman"/>
          <w:bCs/>
          <w:color w:val="000000"/>
          <w:sz w:val="28"/>
          <w:szCs w:val="28"/>
        </w:rPr>
        <w:t xml:space="preserve"> </w:t>
      </w:r>
      <w:r w:rsidRPr="00CA4407">
        <w:rPr>
          <w:rFonts w:ascii="Times New Roman" w:hAnsi="Times New Roman"/>
          <w:bCs/>
          <w:color w:val="000000"/>
          <w:sz w:val="28"/>
          <w:szCs w:val="28"/>
        </w:rPr>
        <w:t xml:space="preserve">∆ </w:t>
      </w:r>
      <w:r w:rsidRPr="00BD143E">
        <w:rPr>
          <w:rFonts w:ascii="Times New Roman" w:hAnsi="Times New Roman"/>
          <w:bCs/>
          <w:color w:val="000000"/>
          <w:sz w:val="28"/>
          <w:szCs w:val="28"/>
          <w:lang w:val="en-US"/>
        </w:rPr>
        <w:t>H</w:t>
      </w:r>
      <w:r w:rsidRPr="00BD143E">
        <w:rPr>
          <w:rFonts w:ascii="Times New Roman" w:hAnsi="Times New Roman"/>
          <w:bCs/>
          <w:color w:val="000000"/>
          <w:sz w:val="28"/>
          <w:szCs w:val="28"/>
          <w:vertAlign w:val="subscript"/>
          <w:lang w:val="en-US"/>
        </w:rPr>
        <w:t>m</w:t>
      </w:r>
      <w:r w:rsidRPr="00CA4407">
        <w:rPr>
          <w:rFonts w:ascii="Times New Roman" w:hAnsi="Times New Roman"/>
          <w:bCs/>
          <w:color w:val="000000"/>
          <w:sz w:val="28"/>
          <w:szCs w:val="28"/>
          <w:vertAlign w:val="subscript"/>
        </w:rPr>
        <w:t>,</w:t>
      </w:r>
      <w:r w:rsidRPr="00BD143E">
        <w:rPr>
          <w:rFonts w:ascii="Times New Roman" w:hAnsi="Times New Roman"/>
          <w:bCs/>
          <w:color w:val="000000"/>
          <w:sz w:val="28"/>
          <w:szCs w:val="28"/>
          <w:vertAlign w:val="subscript"/>
          <w:lang w:val="en-US"/>
        </w:rPr>
        <w:t>FeSi</w:t>
      </w:r>
      <w:r w:rsidR="00F56BA2">
        <w:rPr>
          <w:rFonts w:ascii="Times New Roman" w:hAnsi="Times New Roman"/>
          <w:bCs/>
          <w:color w:val="000000"/>
          <w:sz w:val="28"/>
          <w:szCs w:val="28"/>
          <w:vertAlign w:val="subscript"/>
        </w:rPr>
        <w:t xml:space="preserve"> </w:t>
      </w:r>
      <w:r w:rsidRPr="00CA4407">
        <w:rPr>
          <w:rFonts w:ascii="Times New Roman" w:hAnsi="Times New Roman"/>
          <w:bCs/>
          <w:color w:val="000000"/>
          <w:sz w:val="28"/>
          <w:szCs w:val="28"/>
        </w:rPr>
        <w:t>=</w:t>
      </w:r>
      <w:r w:rsidR="00F56BA2">
        <w:rPr>
          <w:rFonts w:ascii="Times New Roman" w:hAnsi="Times New Roman"/>
          <w:bCs/>
          <w:color w:val="000000"/>
          <w:sz w:val="28"/>
          <w:szCs w:val="28"/>
        </w:rPr>
        <w:t xml:space="preserve"> </w:t>
      </w:r>
      <w:r w:rsidRPr="00CA4407">
        <w:rPr>
          <w:rFonts w:ascii="Times New Roman" w:hAnsi="Times New Roman"/>
          <w:bCs/>
          <w:color w:val="000000"/>
          <w:sz w:val="28"/>
          <w:szCs w:val="28"/>
        </w:rPr>
        <w:t>68617,6</w:t>
      </w:r>
      <w:r w:rsidR="00661DFD">
        <w:rPr>
          <w:rFonts w:ascii="Times New Roman" w:hAnsi="Times New Roman"/>
          <w:bCs/>
          <w:color w:val="000000"/>
          <w:sz w:val="28"/>
          <w:szCs w:val="28"/>
        </w:rPr>
        <w:t xml:space="preserve"> </w:t>
      </w:r>
      <w:r w:rsidRPr="00BD143E">
        <w:rPr>
          <w:rFonts w:ascii="Times New Roman" w:hAnsi="Times New Roman"/>
          <w:bCs/>
          <w:color w:val="000000"/>
          <w:sz w:val="28"/>
          <w:szCs w:val="28"/>
        </w:rPr>
        <w:t>Дж</w:t>
      </w:r>
      <w:r w:rsidRPr="00CA4407">
        <w:rPr>
          <w:rFonts w:ascii="Times New Roman" w:hAnsi="Times New Roman"/>
          <w:bCs/>
          <w:color w:val="000000"/>
          <w:sz w:val="28"/>
          <w:szCs w:val="28"/>
        </w:rPr>
        <w:t>/</w:t>
      </w:r>
      <w:r w:rsidRPr="00BD143E">
        <w:rPr>
          <w:rFonts w:ascii="Times New Roman" w:hAnsi="Times New Roman"/>
          <w:bCs/>
          <w:color w:val="000000"/>
          <w:sz w:val="28"/>
          <w:szCs w:val="28"/>
        </w:rPr>
        <w:t>моль</w:t>
      </w:r>
      <w:r w:rsidRPr="00CA4407">
        <w:rPr>
          <w:rFonts w:ascii="Times New Roman" w:hAnsi="Times New Roman"/>
          <w:bCs/>
          <w:color w:val="000000"/>
          <w:sz w:val="28"/>
          <w:szCs w:val="28"/>
        </w:rPr>
        <w:t>.</w:t>
      </w:r>
    </w:p>
    <w:p w:rsidR="0007589F" w:rsidRPr="00CA4407" w:rsidRDefault="0007589F" w:rsidP="00C07EC0">
      <w:pPr>
        <w:spacing w:after="0" w:line="240" w:lineRule="auto"/>
        <w:jc w:val="both"/>
        <w:rPr>
          <w:rFonts w:ascii="Times New Roman" w:hAnsi="Times New Roman"/>
          <w:bCs/>
          <w:color w:val="000000"/>
          <w:sz w:val="28"/>
          <w:szCs w:val="28"/>
        </w:rPr>
      </w:pPr>
    </w:p>
    <w:p w:rsidR="00C07EC0" w:rsidRPr="0031237D" w:rsidRDefault="00C07EC0" w:rsidP="00C07EC0">
      <w:pPr>
        <w:spacing w:after="0" w:line="240" w:lineRule="auto"/>
        <w:jc w:val="both"/>
        <w:rPr>
          <w:rFonts w:ascii="Times New Roman" w:hAnsi="Times New Roman"/>
          <w:snapToGrid w:val="0"/>
          <w:sz w:val="28"/>
          <w:szCs w:val="28"/>
        </w:rPr>
      </w:pPr>
      <w:r>
        <w:rPr>
          <w:rFonts w:ascii="Times New Roman" w:hAnsi="Times New Roman"/>
          <w:snapToGrid w:val="0"/>
          <w:sz w:val="28"/>
          <w:szCs w:val="28"/>
        </w:rPr>
        <w:t xml:space="preserve">Таблица </w:t>
      </w:r>
      <w:r w:rsidR="00750490">
        <w:rPr>
          <w:rFonts w:ascii="Times New Roman" w:hAnsi="Times New Roman"/>
          <w:snapToGrid w:val="0"/>
          <w:sz w:val="28"/>
          <w:szCs w:val="28"/>
        </w:rPr>
        <w:t>3</w:t>
      </w:r>
      <w:r>
        <w:rPr>
          <w:rFonts w:ascii="Times New Roman" w:hAnsi="Times New Roman"/>
          <w:snapToGrid w:val="0"/>
          <w:sz w:val="28"/>
          <w:szCs w:val="28"/>
        </w:rPr>
        <w:t xml:space="preserve"> </w:t>
      </w:r>
      <w:r w:rsidR="0088708B" w:rsidRPr="00153C7C">
        <w:rPr>
          <w:rFonts w:ascii="Times New Roman" w:hAnsi="Times New Roman"/>
          <w:sz w:val="28"/>
          <w:szCs w:val="28"/>
        </w:rPr>
        <w:t>–</w:t>
      </w:r>
      <w:r>
        <w:rPr>
          <w:rFonts w:ascii="Times New Roman" w:hAnsi="Times New Roman"/>
          <w:snapToGrid w:val="0"/>
          <w:sz w:val="28"/>
          <w:szCs w:val="28"/>
        </w:rPr>
        <w:t xml:space="preserve"> Исходные данные области кристаллизации </w:t>
      </w:r>
      <w:r>
        <w:rPr>
          <w:rFonts w:ascii="Times New Roman" w:hAnsi="Times New Roman"/>
          <w:snapToGrid w:val="0"/>
          <w:sz w:val="28"/>
          <w:szCs w:val="28"/>
          <w:lang w:val="en-US"/>
        </w:rPr>
        <w:t>FeSi</w:t>
      </w:r>
      <w:r w:rsidR="005112C5">
        <w:rPr>
          <w:rFonts w:ascii="Times New Roman" w:hAnsi="Times New Roman"/>
          <w:snapToGrid w:val="0"/>
          <w:sz w:val="28"/>
          <w:szCs w:val="28"/>
        </w:rPr>
        <w:t xml:space="preserve"> </w:t>
      </w:r>
      <w:r>
        <w:rPr>
          <w:rFonts w:ascii="Times New Roman" w:hAnsi="Times New Roman"/>
          <w:snapToGrid w:val="0"/>
          <w:sz w:val="28"/>
          <w:szCs w:val="28"/>
        </w:rPr>
        <w:t xml:space="preserve">для частной системы </w:t>
      </w:r>
      <w:r>
        <w:rPr>
          <w:rFonts w:ascii="Times New Roman" w:hAnsi="Times New Roman"/>
          <w:snapToGrid w:val="0"/>
          <w:sz w:val="28"/>
          <w:szCs w:val="28"/>
          <w:lang w:val="en-US"/>
        </w:rPr>
        <w:t>Fe</w:t>
      </w:r>
      <w:r w:rsidRPr="000020B9">
        <w:rPr>
          <w:rFonts w:ascii="Times New Roman" w:hAnsi="Times New Roman"/>
          <w:snapToGrid w:val="0"/>
          <w:sz w:val="28"/>
          <w:szCs w:val="28"/>
        </w:rPr>
        <w:t>-</w:t>
      </w:r>
      <w:r>
        <w:rPr>
          <w:rFonts w:ascii="Times New Roman" w:hAnsi="Times New Roman"/>
          <w:snapToGrid w:val="0"/>
          <w:sz w:val="28"/>
          <w:szCs w:val="28"/>
          <w:lang w:val="en-US"/>
        </w:rPr>
        <w:t>FeSi</w:t>
      </w:r>
      <w:r w:rsidR="005112C5">
        <w:rPr>
          <w:rFonts w:ascii="Times New Roman" w:hAnsi="Times New Roman"/>
          <w:snapToGrid w:val="0"/>
          <w:sz w:val="28"/>
          <w:szCs w:val="28"/>
        </w:rPr>
        <w:t xml:space="preserve"> </w:t>
      </w:r>
      <w:r>
        <w:rPr>
          <w:rFonts w:ascii="Times New Roman" w:hAnsi="Times New Roman"/>
          <w:snapToGrid w:val="0"/>
          <w:sz w:val="28"/>
          <w:szCs w:val="28"/>
        </w:rPr>
        <w:t>ниже температуры 1684</w:t>
      </w:r>
      <w:r w:rsidR="00661DFD">
        <w:rPr>
          <w:rFonts w:ascii="Times New Roman" w:hAnsi="Times New Roman"/>
          <w:snapToGrid w:val="0"/>
          <w:sz w:val="28"/>
          <w:szCs w:val="28"/>
        </w:rPr>
        <w:t xml:space="preserve"> </w:t>
      </w:r>
      <w:r w:rsidR="00D34842">
        <w:rPr>
          <w:rFonts w:ascii="Times New Roman" w:hAnsi="Times New Roman"/>
          <w:snapToGrid w:val="0"/>
          <w:sz w:val="28"/>
          <w:szCs w:val="28"/>
        </w:rPr>
        <w:t>К</w:t>
      </w:r>
    </w:p>
    <w:p w:rsidR="00060B5D" w:rsidRPr="0031237D" w:rsidRDefault="00060B5D" w:rsidP="00C07EC0">
      <w:pPr>
        <w:spacing w:after="0" w:line="240" w:lineRule="auto"/>
        <w:jc w:val="both"/>
        <w:rPr>
          <w:rFonts w:ascii="Times New Roman" w:hAnsi="Times New Roman"/>
          <w:snapToGrid w:val="0"/>
          <w:sz w:val="28"/>
          <w:szCs w:val="28"/>
        </w:rPr>
      </w:pPr>
    </w:p>
    <w:tbl>
      <w:tblPr>
        <w:tblW w:w="4835" w:type="pct"/>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6"/>
        <w:gridCol w:w="940"/>
        <w:gridCol w:w="940"/>
        <w:gridCol w:w="940"/>
        <w:gridCol w:w="812"/>
        <w:gridCol w:w="1134"/>
        <w:gridCol w:w="1507"/>
        <w:gridCol w:w="1296"/>
        <w:gridCol w:w="939"/>
      </w:tblGrid>
      <w:tr w:rsidR="00060B5D" w:rsidRPr="0022017D" w:rsidTr="007A35FE">
        <w:trPr>
          <w:trHeight w:val="20"/>
          <w:jc w:val="center"/>
        </w:trPr>
        <w:tc>
          <w:tcPr>
            <w:tcW w:w="410"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hAnsi="Times New Roman"/>
                <w:bCs/>
                <w:color w:val="000000"/>
                <w:sz w:val="24"/>
                <w:szCs w:val="24"/>
              </w:rPr>
              <w:t>Т, К</w:t>
            </w:r>
          </w:p>
        </w:tc>
        <w:tc>
          <w:tcPr>
            <w:tcW w:w="515"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360" w:dyaOrig="380">
                <v:shape id="_x0000_i1073" type="#_x0000_t75" style="width:18pt;height:18.75pt" o:ole="" fillcolor="window">
                  <v:imagedata r:id="rId81" o:title=""/>
                </v:shape>
                <o:OLEObject Type="Embed" ProgID="Equation.3" ShapeID="_x0000_i1073" DrawAspect="Content" ObjectID="_1664636257" r:id="rId82"/>
              </w:object>
            </w:r>
          </w:p>
        </w:tc>
        <w:tc>
          <w:tcPr>
            <w:tcW w:w="515"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360" w:dyaOrig="380">
                <v:shape id="_x0000_i1074" type="#_x0000_t75" style="width:18pt;height:18.75pt" o:ole="" fillcolor="window">
                  <v:imagedata r:id="rId83" o:title=""/>
                </v:shape>
                <o:OLEObject Type="Embed" ProgID="Equation.3" ShapeID="_x0000_i1074" DrawAspect="Content" ObjectID="_1664636258" r:id="rId84"/>
              </w:object>
            </w:r>
          </w:p>
        </w:tc>
        <w:tc>
          <w:tcPr>
            <w:tcW w:w="515"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480" w:dyaOrig="380">
                <v:shape id="_x0000_i1075" type="#_x0000_t75" style="width:24pt;height:18.75pt" o:ole="" fillcolor="window">
                  <v:imagedata r:id="rId85" o:title=""/>
                </v:shape>
                <o:OLEObject Type="Embed" ProgID="Equation.3" ShapeID="_x0000_i1075" DrawAspect="Content" ObjectID="_1664636259" r:id="rId86"/>
              </w:object>
            </w:r>
          </w:p>
        </w:tc>
        <w:tc>
          <w:tcPr>
            <w:tcW w:w="445"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480" w:dyaOrig="380">
                <v:shape id="_x0000_i1076" type="#_x0000_t75" style="width:24pt;height:18.75pt" o:ole="" fillcolor="window">
                  <v:imagedata r:id="rId87" o:title=""/>
                </v:shape>
                <o:OLEObject Type="Embed" ProgID="Equation.3" ShapeID="_x0000_i1076" DrawAspect="Content" ObjectID="_1664636260" r:id="rId88"/>
              </w:object>
            </w:r>
          </w:p>
        </w:tc>
        <w:tc>
          <w:tcPr>
            <w:tcW w:w="619"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840" w:dyaOrig="380">
                <v:shape id="_x0000_i1077" type="#_x0000_t75" style="width:42pt;height:18.75pt" o:ole="" fillcolor="window">
                  <v:imagedata r:id="rId89" o:title=""/>
                </v:shape>
                <o:OLEObject Type="Embed" ProgID="Equation.3" ShapeID="_x0000_i1077" DrawAspect="Content" ObjectID="_1664636261" r:id="rId90"/>
              </w:object>
            </w:r>
            <w:r w:rsidRPr="0022017D">
              <w:rPr>
                <w:rFonts w:ascii="Times New Roman" w:eastAsiaTheme="minorHAnsi" w:hAnsi="Times New Roman"/>
                <w:snapToGrid w:val="0"/>
                <w:position w:val="-12"/>
                <w:sz w:val="24"/>
                <w:szCs w:val="24"/>
                <w:lang w:eastAsia="en-US"/>
              </w:rPr>
              <w:object w:dxaOrig="480" w:dyaOrig="380">
                <v:shape id="_x0000_i1078" type="#_x0000_t75" style="width:24pt;height:18.75pt" o:ole="" fillcolor="window">
                  <v:imagedata r:id="rId91" o:title=""/>
                </v:shape>
                <o:OLEObject Type="Embed" ProgID="Equation.3" ShapeID="_x0000_i1078" DrawAspect="Content" ObjectID="_1664636262" r:id="rId92"/>
              </w:object>
            </w:r>
          </w:p>
        </w:tc>
        <w:tc>
          <w:tcPr>
            <w:tcW w:w="787"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12"/>
                <w:sz w:val="24"/>
                <w:szCs w:val="24"/>
                <w:lang w:eastAsia="en-US"/>
              </w:rPr>
              <w:object w:dxaOrig="1260" w:dyaOrig="380">
                <v:shape id="_x0000_i1079" type="#_x0000_t75" style="width:64.5pt;height:18.75pt" o:ole="" fillcolor="window">
                  <v:imagedata r:id="rId93" o:title=""/>
                </v:shape>
                <o:OLEObject Type="Embed" ProgID="Equation.3" ShapeID="_x0000_i1079" DrawAspect="Content" ObjectID="_1664636263" r:id="rId94"/>
              </w:object>
            </w:r>
          </w:p>
        </w:tc>
        <w:tc>
          <w:tcPr>
            <w:tcW w:w="680"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eastAsiaTheme="minorHAnsi" w:hAnsi="Times New Roman"/>
                <w:snapToGrid w:val="0"/>
                <w:position w:val="-28"/>
                <w:sz w:val="24"/>
                <w:szCs w:val="24"/>
                <w:lang w:eastAsia="en-US"/>
              </w:rPr>
              <w:object w:dxaOrig="1080" w:dyaOrig="540">
                <v:shape id="_x0000_i1080" type="#_x0000_t75" style="width:54pt;height:27.75pt" o:ole="" fillcolor="window">
                  <v:imagedata r:id="rId95" o:title=""/>
                </v:shape>
                <o:OLEObject Type="Embed" ProgID="Equation.3" ShapeID="_x0000_i1080" DrawAspect="Content" ObjectID="_1664636264" r:id="rId96"/>
              </w:object>
            </w:r>
          </w:p>
        </w:tc>
        <w:tc>
          <w:tcPr>
            <w:tcW w:w="514" w:type="pct"/>
            <w:vAlign w:val="center"/>
          </w:tcPr>
          <w:p w:rsidR="00060B5D" w:rsidRPr="0022017D" w:rsidRDefault="00060B5D" w:rsidP="007A35FE">
            <w:pPr>
              <w:spacing w:after="0" w:line="240" w:lineRule="auto"/>
              <w:rPr>
                <w:rFonts w:ascii="Times New Roman" w:hAnsi="Times New Roman"/>
                <w:snapToGrid w:val="0"/>
                <w:sz w:val="24"/>
                <w:szCs w:val="24"/>
              </w:rPr>
            </w:pPr>
            <w:r w:rsidRPr="0022017D">
              <w:rPr>
                <w:rFonts w:ascii="Times New Roman" w:hAnsi="Times New Roman"/>
                <w:bCs/>
                <w:color w:val="000000"/>
                <w:sz w:val="24"/>
                <w:szCs w:val="24"/>
              </w:rPr>
              <w:t>Ф</w:t>
            </w:r>
            <w:r w:rsidRPr="0022017D">
              <w:rPr>
                <w:rFonts w:ascii="Times New Roman" w:eastAsiaTheme="minorHAnsi" w:hAnsi="Times New Roman"/>
                <w:snapToGrid w:val="0"/>
                <w:position w:val="-12"/>
                <w:sz w:val="24"/>
                <w:szCs w:val="24"/>
                <w:lang w:eastAsia="en-US"/>
              </w:rPr>
              <w:object w:dxaOrig="340" w:dyaOrig="380">
                <v:shape id="_x0000_i1081" type="#_x0000_t75" style="width:17.25pt;height:18.75pt" o:ole="" fillcolor="window">
                  <v:imagedata r:id="rId97" o:title=""/>
                </v:shape>
                <o:OLEObject Type="Embed" ProgID="Equation.3" ShapeID="_x0000_i1081" DrawAspect="Content" ObjectID="_1664636265" r:id="rId98"/>
              </w:object>
            </w:r>
          </w:p>
        </w:tc>
      </w:tr>
      <w:tr w:rsidR="00060B5D" w:rsidRPr="0022017D" w:rsidTr="0022017D">
        <w:trPr>
          <w:trHeight w:val="20"/>
          <w:jc w:val="center"/>
        </w:trPr>
        <w:tc>
          <w:tcPr>
            <w:tcW w:w="410" w:type="pct"/>
            <w:vAlign w:val="center"/>
          </w:tcPr>
          <w:p w:rsidR="00060B5D" w:rsidRPr="0022017D" w:rsidRDefault="00060B5D"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1673</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0,5280</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0,5030</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0,8939</w:t>
            </w:r>
          </w:p>
        </w:tc>
        <w:tc>
          <w:tcPr>
            <w:tcW w:w="44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0,988</w:t>
            </w:r>
          </w:p>
        </w:tc>
        <w:tc>
          <w:tcPr>
            <w:tcW w:w="619" w:type="pct"/>
            <w:vAlign w:val="center"/>
          </w:tcPr>
          <w:p w:rsidR="00060B5D" w:rsidRPr="0022017D" w:rsidRDefault="00060B5D" w:rsidP="009C6292">
            <w:pPr>
              <w:spacing w:after="0" w:line="240" w:lineRule="auto"/>
              <w:jc w:val="center"/>
              <w:rPr>
                <w:rFonts w:ascii="Times New Roman" w:hAnsi="Times New Roman"/>
                <w:sz w:val="24"/>
                <w:szCs w:val="24"/>
              </w:rPr>
            </w:pPr>
            <w:r w:rsidRPr="0022017D">
              <w:rPr>
                <w:rFonts w:ascii="Times New Roman" w:hAnsi="Times New Roman"/>
                <w:sz w:val="24"/>
                <w:szCs w:val="24"/>
              </w:rPr>
              <w:t>-0,1001</w:t>
            </w:r>
          </w:p>
        </w:tc>
        <w:tc>
          <w:tcPr>
            <w:tcW w:w="787" w:type="pct"/>
            <w:vAlign w:val="center"/>
          </w:tcPr>
          <w:p w:rsidR="00060B5D" w:rsidRPr="0022017D" w:rsidRDefault="00060B5D" w:rsidP="009C6292">
            <w:pPr>
              <w:spacing w:after="0" w:line="240" w:lineRule="auto"/>
              <w:jc w:val="center"/>
              <w:rPr>
                <w:rFonts w:ascii="Times New Roman" w:hAnsi="Times New Roman"/>
                <w:sz w:val="24"/>
                <w:szCs w:val="24"/>
              </w:rPr>
            </w:pPr>
            <w:r w:rsidRPr="0022017D">
              <w:rPr>
                <w:rFonts w:ascii="Times New Roman" w:hAnsi="Times New Roman"/>
                <w:sz w:val="24"/>
                <w:szCs w:val="24"/>
              </w:rPr>
              <w:t>-0,0293</w:t>
            </w:r>
          </w:p>
        </w:tc>
        <w:tc>
          <w:tcPr>
            <w:tcW w:w="680"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0,9711</w:t>
            </w:r>
          </w:p>
        </w:tc>
        <w:tc>
          <w:tcPr>
            <w:tcW w:w="514"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0,2614</w:t>
            </w:r>
          </w:p>
        </w:tc>
      </w:tr>
      <w:tr w:rsidR="00060B5D" w:rsidRPr="0022017D" w:rsidTr="0022017D">
        <w:trPr>
          <w:trHeight w:val="20"/>
          <w:jc w:val="center"/>
        </w:trPr>
        <w:tc>
          <w:tcPr>
            <w:tcW w:w="410" w:type="pct"/>
            <w:vAlign w:val="center"/>
          </w:tcPr>
          <w:p w:rsidR="00060B5D" w:rsidRPr="0022017D" w:rsidRDefault="00060B5D"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1648</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0,5710</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0,5060</w:t>
            </w:r>
          </w:p>
        </w:tc>
        <w:tc>
          <w:tcPr>
            <w:tcW w:w="51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0,7513</w:t>
            </w:r>
          </w:p>
        </w:tc>
        <w:tc>
          <w:tcPr>
            <w:tcW w:w="445"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0,976</w:t>
            </w:r>
          </w:p>
        </w:tc>
        <w:tc>
          <w:tcPr>
            <w:tcW w:w="619" w:type="pct"/>
            <w:vAlign w:val="center"/>
          </w:tcPr>
          <w:p w:rsidR="00060B5D" w:rsidRPr="0022017D" w:rsidRDefault="00060B5D" w:rsidP="009C6292">
            <w:pPr>
              <w:spacing w:after="0" w:line="240" w:lineRule="auto"/>
              <w:jc w:val="center"/>
              <w:rPr>
                <w:rFonts w:ascii="Times New Roman" w:hAnsi="Times New Roman"/>
                <w:sz w:val="24"/>
                <w:szCs w:val="24"/>
              </w:rPr>
            </w:pPr>
            <w:r w:rsidRPr="0022017D">
              <w:rPr>
                <w:rFonts w:ascii="Times New Roman" w:hAnsi="Times New Roman"/>
                <w:sz w:val="24"/>
                <w:szCs w:val="24"/>
              </w:rPr>
              <w:t>-0,2619</w:t>
            </w:r>
          </w:p>
        </w:tc>
        <w:tc>
          <w:tcPr>
            <w:tcW w:w="787" w:type="pct"/>
            <w:vAlign w:val="center"/>
          </w:tcPr>
          <w:p w:rsidR="00060B5D" w:rsidRPr="0022017D" w:rsidRDefault="00060B5D" w:rsidP="009C6292">
            <w:pPr>
              <w:spacing w:after="0" w:line="240" w:lineRule="auto"/>
              <w:jc w:val="center"/>
              <w:rPr>
                <w:rFonts w:ascii="Times New Roman" w:hAnsi="Times New Roman"/>
                <w:sz w:val="24"/>
                <w:szCs w:val="24"/>
              </w:rPr>
            </w:pPr>
            <w:r w:rsidRPr="0022017D">
              <w:rPr>
                <w:rFonts w:ascii="Times New Roman" w:hAnsi="Times New Roman"/>
                <w:sz w:val="24"/>
                <w:szCs w:val="24"/>
              </w:rPr>
              <w:t>-0,1041</w:t>
            </w:r>
          </w:p>
        </w:tc>
        <w:tc>
          <w:tcPr>
            <w:tcW w:w="680"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0,9011</w:t>
            </w:r>
          </w:p>
        </w:tc>
        <w:tc>
          <w:tcPr>
            <w:tcW w:w="514" w:type="pct"/>
            <w:vAlign w:val="center"/>
          </w:tcPr>
          <w:p w:rsidR="00060B5D" w:rsidRPr="0022017D" w:rsidRDefault="00060B5D" w:rsidP="009C6292">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0,3642</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1623</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0,5970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0,5080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0,6750</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0,969</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-0,3610</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-0,1813</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0,8342</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0,4613</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1598</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0,6130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0,5090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0,6313</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0,965</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-0,4239</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-0,2608</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0,7704</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0,5671</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1573</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0,6260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0,5100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0,5974</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0,961</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-0,4751</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-0,3429</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0,7097</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0,6657</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1548</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0,6360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0,5120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0,5723</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0,953</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-0,5100</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-0,4276</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0,6520</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0,7663</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1523</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0,6460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0,5140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0,5480</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0,946</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-0,5455</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-0,5152</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0,5974</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0,8565</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1498</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0,6530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0,5160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0,5314</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0,938</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-0,5682</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-0,6056</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0,5458</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0,9578</w:t>
            </w:r>
          </w:p>
        </w:tc>
      </w:tr>
      <w:tr w:rsidR="0060709F" w:rsidRPr="0022017D" w:rsidTr="0022017D">
        <w:trPr>
          <w:trHeight w:val="20"/>
          <w:jc w:val="center"/>
        </w:trPr>
        <w:tc>
          <w:tcPr>
            <w:tcW w:w="410" w:type="pct"/>
            <w:vAlign w:val="center"/>
          </w:tcPr>
          <w:p w:rsidR="0060709F" w:rsidRPr="0022017D" w:rsidRDefault="0060709F" w:rsidP="007A35FE">
            <w:pPr>
              <w:spacing w:after="0" w:line="240" w:lineRule="auto"/>
              <w:rPr>
                <w:rFonts w:ascii="Times New Roman" w:hAnsi="Times New Roman"/>
                <w:color w:val="000000"/>
                <w:sz w:val="24"/>
                <w:szCs w:val="24"/>
              </w:rPr>
            </w:pPr>
            <w:r w:rsidRPr="0022017D">
              <w:rPr>
                <w:rFonts w:ascii="Times New Roman" w:hAnsi="Times New Roman"/>
                <w:color w:val="000000"/>
                <w:sz w:val="24"/>
                <w:szCs w:val="24"/>
              </w:rPr>
              <w:t>1473</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0,6610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0,5190</w:t>
            </w:r>
          </w:p>
        </w:tc>
        <w:tc>
          <w:tcPr>
            <w:tcW w:w="51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0,5129</w:t>
            </w:r>
          </w:p>
        </w:tc>
        <w:tc>
          <w:tcPr>
            <w:tcW w:w="445"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0,927</w:t>
            </w:r>
          </w:p>
        </w:tc>
        <w:tc>
          <w:tcPr>
            <w:tcW w:w="619"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-0,5917</w:t>
            </w:r>
          </w:p>
        </w:tc>
        <w:tc>
          <w:tcPr>
            <w:tcW w:w="787" w:type="pct"/>
            <w:vAlign w:val="center"/>
          </w:tcPr>
          <w:p w:rsidR="0060709F" w:rsidRPr="0022017D" w:rsidRDefault="0060709F" w:rsidP="00C07EC0">
            <w:pPr>
              <w:spacing w:after="0" w:line="240" w:lineRule="auto"/>
              <w:jc w:val="center"/>
              <w:rPr>
                <w:rFonts w:ascii="Times New Roman" w:hAnsi="Times New Roman"/>
                <w:sz w:val="24"/>
                <w:szCs w:val="24"/>
              </w:rPr>
            </w:pPr>
            <w:r w:rsidRPr="0022017D">
              <w:rPr>
                <w:rFonts w:ascii="Times New Roman" w:hAnsi="Times New Roman"/>
                <w:sz w:val="24"/>
                <w:szCs w:val="24"/>
              </w:rPr>
              <w:t>-0,6991</w:t>
            </w:r>
          </w:p>
        </w:tc>
        <w:tc>
          <w:tcPr>
            <w:tcW w:w="680"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0,4970</w:t>
            </w:r>
          </w:p>
        </w:tc>
        <w:tc>
          <w:tcPr>
            <w:tcW w:w="514" w:type="pct"/>
            <w:vAlign w:val="center"/>
          </w:tcPr>
          <w:p w:rsidR="0060709F" w:rsidRPr="0022017D" w:rsidRDefault="0060709F" w:rsidP="00C07EC0">
            <w:pPr>
              <w:spacing w:after="0" w:line="240" w:lineRule="auto"/>
              <w:jc w:val="center"/>
              <w:rPr>
                <w:rFonts w:ascii="Times New Roman" w:hAnsi="Times New Roman"/>
                <w:color w:val="000000"/>
                <w:sz w:val="24"/>
                <w:szCs w:val="24"/>
              </w:rPr>
            </w:pPr>
            <w:r w:rsidRPr="0022017D">
              <w:rPr>
                <w:rFonts w:ascii="Times New Roman" w:hAnsi="Times New Roman"/>
                <w:color w:val="000000"/>
                <w:sz w:val="24"/>
                <w:szCs w:val="24"/>
              </w:rPr>
              <w:t>1,0469</w:t>
            </w:r>
          </w:p>
        </w:tc>
      </w:tr>
    </w:tbl>
    <w:p w:rsidR="0007589F" w:rsidRDefault="0007589F" w:rsidP="0007589F">
      <w:pPr>
        <w:spacing w:after="0" w:line="240" w:lineRule="auto"/>
        <w:ind w:firstLine="709"/>
        <w:jc w:val="both"/>
        <w:rPr>
          <w:rFonts w:ascii="Times New Roman" w:hAnsi="Times New Roman"/>
          <w:snapToGrid w:val="0"/>
          <w:sz w:val="28"/>
          <w:szCs w:val="28"/>
        </w:rPr>
      </w:pPr>
    </w:p>
    <w:p w:rsidR="00D34842" w:rsidRDefault="00D34842" w:rsidP="00D34842">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Д</w:t>
      </w:r>
      <w:r w:rsidRPr="00D617C4">
        <w:rPr>
          <w:rFonts w:ascii="Times New Roman" w:hAnsi="Times New Roman"/>
          <w:snapToGrid w:val="0"/>
          <w:sz w:val="28"/>
          <w:szCs w:val="28"/>
        </w:rPr>
        <w:t>ля пересчета равновесных  составов  жидкой и твердой фаз из базово</w:t>
      </w:r>
      <w:r>
        <w:rPr>
          <w:rFonts w:ascii="Times New Roman" w:hAnsi="Times New Roman"/>
          <w:snapToGrid w:val="0"/>
          <w:sz w:val="28"/>
          <w:szCs w:val="28"/>
        </w:rPr>
        <w:t xml:space="preserve">й системы в частную и наоборот </w:t>
      </w:r>
      <w:r w:rsidRPr="00D617C4">
        <w:rPr>
          <w:rFonts w:ascii="Times New Roman" w:hAnsi="Times New Roman"/>
          <w:snapToGrid w:val="0"/>
          <w:sz w:val="28"/>
          <w:szCs w:val="28"/>
        </w:rPr>
        <w:t>были выведены</w:t>
      </w:r>
      <w:r>
        <w:rPr>
          <w:rFonts w:ascii="Times New Roman" w:hAnsi="Times New Roman"/>
          <w:snapToGrid w:val="0"/>
          <w:sz w:val="28"/>
          <w:szCs w:val="28"/>
        </w:rPr>
        <w:t xml:space="preserve"> уравнения, </w:t>
      </w:r>
      <w:r w:rsidRPr="00D617C4">
        <w:rPr>
          <w:rFonts w:ascii="Times New Roman" w:hAnsi="Times New Roman"/>
          <w:snapToGrid w:val="0"/>
          <w:sz w:val="28"/>
          <w:szCs w:val="28"/>
        </w:rPr>
        <w:t xml:space="preserve">исходя из рассмотрения изменения нетто </w:t>
      </w:r>
      <w:r>
        <w:rPr>
          <w:rFonts w:ascii="Times New Roman" w:hAnsi="Times New Roman"/>
          <w:snapToGrid w:val="0"/>
          <w:sz w:val="28"/>
          <w:szCs w:val="28"/>
        </w:rPr>
        <w:t>-</w:t>
      </w:r>
      <w:r w:rsidRPr="00D617C4">
        <w:rPr>
          <w:rFonts w:ascii="Times New Roman" w:hAnsi="Times New Roman"/>
          <w:snapToGrid w:val="0"/>
          <w:sz w:val="28"/>
          <w:szCs w:val="28"/>
        </w:rPr>
        <w:t xml:space="preserve"> ко</w:t>
      </w:r>
      <w:r>
        <w:rPr>
          <w:rFonts w:ascii="Times New Roman" w:hAnsi="Times New Roman"/>
          <w:snapToGrid w:val="0"/>
          <w:sz w:val="28"/>
          <w:szCs w:val="28"/>
        </w:rPr>
        <w:t>нцентрации компонентов расплава.</w:t>
      </w:r>
    </w:p>
    <w:p w:rsidR="00AD5E64" w:rsidRDefault="0007589F" w:rsidP="0007589F">
      <w:pPr>
        <w:spacing w:after="0" w:line="240" w:lineRule="auto"/>
        <w:ind w:firstLine="709"/>
        <w:jc w:val="both"/>
        <w:rPr>
          <w:rFonts w:ascii="Times New Roman" w:hAnsi="Times New Roman"/>
          <w:snapToGrid w:val="0"/>
          <w:sz w:val="28"/>
          <w:szCs w:val="28"/>
        </w:rPr>
      </w:pPr>
      <w:r w:rsidRPr="00D617C4">
        <w:rPr>
          <w:rFonts w:ascii="Times New Roman" w:hAnsi="Times New Roman"/>
          <w:snapToGrid w:val="0"/>
          <w:sz w:val="28"/>
          <w:szCs w:val="28"/>
        </w:rPr>
        <w:t>Для области кристаллизации конгруэнтно</w:t>
      </w:r>
      <w:r w:rsidR="00D34842">
        <w:rPr>
          <w:rFonts w:ascii="Times New Roman" w:hAnsi="Times New Roman"/>
          <w:snapToGrid w:val="0"/>
          <w:sz w:val="28"/>
          <w:szCs w:val="28"/>
        </w:rPr>
        <w:t>-</w:t>
      </w:r>
      <w:r w:rsidRPr="00D617C4">
        <w:rPr>
          <w:rFonts w:ascii="Times New Roman" w:hAnsi="Times New Roman"/>
          <w:snapToGrid w:val="0"/>
          <w:sz w:val="28"/>
          <w:szCs w:val="28"/>
        </w:rPr>
        <w:t>плавящегося соединения FeSi с</w:t>
      </w:r>
      <w:r>
        <w:rPr>
          <w:rFonts w:ascii="Times New Roman" w:hAnsi="Times New Roman"/>
          <w:snapToGrid w:val="0"/>
          <w:sz w:val="28"/>
          <w:szCs w:val="28"/>
        </w:rPr>
        <w:t>о</w:t>
      </w:r>
      <w:r w:rsidRPr="00D617C4">
        <w:rPr>
          <w:rFonts w:ascii="Times New Roman" w:hAnsi="Times New Roman"/>
          <w:snapToGrid w:val="0"/>
          <w:sz w:val="28"/>
          <w:szCs w:val="28"/>
        </w:rPr>
        <w:t xml:space="preserve"> стороны </w:t>
      </w:r>
      <w:r>
        <w:rPr>
          <w:rFonts w:ascii="Times New Roman" w:hAnsi="Times New Roman"/>
          <w:snapToGrid w:val="0"/>
          <w:sz w:val="28"/>
          <w:szCs w:val="28"/>
        </w:rPr>
        <w:t xml:space="preserve">железа </w:t>
      </w:r>
      <w:r w:rsidRPr="00D617C4">
        <w:rPr>
          <w:rFonts w:ascii="Times New Roman" w:hAnsi="Times New Roman"/>
          <w:snapToGrid w:val="0"/>
          <w:sz w:val="28"/>
          <w:szCs w:val="28"/>
        </w:rPr>
        <w:t>на диаграмме</w:t>
      </w:r>
      <w:r>
        <w:rPr>
          <w:rFonts w:ascii="Times New Roman" w:hAnsi="Times New Roman"/>
          <w:snapToGrid w:val="0"/>
          <w:sz w:val="28"/>
          <w:szCs w:val="28"/>
        </w:rPr>
        <w:t xml:space="preserve"> состояния</w:t>
      </w:r>
      <w:r w:rsidRPr="00D617C4">
        <w:rPr>
          <w:rFonts w:ascii="Times New Roman" w:hAnsi="Times New Roman"/>
          <w:snapToGrid w:val="0"/>
          <w:sz w:val="28"/>
          <w:szCs w:val="28"/>
        </w:rPr>
        <w:t>, график</w:t>
      </w:r>
      <w:r>
        <w:rPr>
          <w:rFonts w:ascii="Times New Roman" w:hAnsi="Times New Roman"/>
          <w:snapToGrid w:val="0"/>
          <w:sz w:val="28"/>
          <w:szCs w:val="28"/>
        </w:rPr>
        <w:t xml:space="preserve"> Ф</w:t>
      </w:r>
      <w:r w:rsidRPr="00B71278">
        <w:rPr>
          <w:rFonts w:ascii="Times New Roman" w:hAnsi="Times New Roman"/>
          <w:snapToGrid w:val="0"/>
          <w:position w:val="-12"/>
          <w:sz w:val="28"/>
          <w:szCs w:val="28"/>
        </w:rPr>
        <w:object w:dxaOrig="340" w:dyaOrig="380">
          <v:shape id="_x0000_i1082" type="#_x0000_t75" style="width:17.25pt;height:18.75pt" o:ole="" fillcolor="window">
            <v:imagedata r:id="rId99" o:title=""/>
          </v:shape>
          <o:OLEObject Type="Embed" ProgID="Equation.3" ShapeID="_x0000_i1082" DrawAspect="Content" ObjectID="_1664636266" r:id="rId100"/>
        </w:object>
      </w:r>
      <w:r>
        <w:rPr>
          <w:rFonts w:ascii="Times New Roman" w:hAnsi="Times New Roman"/>
          <w:snapToGrid w:val="0"/>
          <w:position w:val="-12"/>
          <w:sz w:val="28"/>
          <w:szCs w:val="28"/>
        </w:rPr>
        <w:t xml:space="preserve"> </w:t>
      </w:r>
      <w:r>
        <w:rPr>
          <w:rFonts w:ascii="Times New Roman" w:hAnsi="Times New Roman"/>
          <w:snapToGrid w:val="0"/>
          <w:sz w:val="28"/>
          <w:szCs w:val="28"/>
        </w:rPr>
        <w:t xml:space="preserve">приобретает </w:t>
      </w:r>
      <w:r w:rsidRPr="00D617C4">
        <w:rPr>
          <w:rFonts w:ascii="Times New Roman" w:hAnsi="Times New Roman"/>
          <w:snapToGrid w:val="0"/>
          <w:sz w:val="28"/>
          <w:szCs w:val="28"/>
        </w:rPr>
        <w:lastRenderedPageBreak/>
        <w:t>прямолине</w:t>
      </w:r>
      <w:r>
        <w:rPr>
          <w:rFonts w:ascii="Times New Roman" w:hAnsi="Times New Roman"/>
          <w:snapToGrid w:val="0"/>
          <w:sz w:val="28"/>
          <w:szCs w:val="28"/>
        </w:rPr>
        <w:t xml:space="preserve">йность (рисунок 2) </w:t>
      </w:r>
      <w:r w:rsidRPr="00D617C4">
        <w:rPr>
          <w:rFonts w:ascii="Times New Roman" w:hAnsi="Times New Roman"/>
          <w:snapToGrid w:val="0"/>
          <w:sz w:val="28"/>
          <w:szCs w:val="28"/>
        </w:rPr>
        <w:t>только при пересчете составов жидких фаз на частные системы Fe</w:t>
      </w:r>
      <w:r>
        <w:rPr>
          <w:rFonts w:ascii="Times New Roman" w:hAnsi="Times New Roman"/>
          <w:snapToGrid w:val="0"/>
          <w:sz w:val="28"/>
          <w:szCs w:val="28"/>
        </w:rPr>
        <w:t>-</w:t>
      </w:r>
      <w:r w:rsidRPr="00D617C4">
        <w:rPr>
          <w:rFonts w:ascii="Times New Roman" w:hAnsi="Times New Roman"/>
          <w:snapToGrid w:val="0"/>
          <w:sz w:val="28"/>
          <w:szCs w:val="28"/>
        </w:rPr>
        <w:t>FeSi и FeSi</w:t>
      </w:r>
      <w:r>
        <w:rPr>
          <w:rFonts w:ascii="Times New Roman" w:hAnsi="Times New Roman"/>
          <w:snapToGrid w:val="0"/>
          <w:sz w:val="28"/>
          <w:szCs w:val="28"/>
        </w:rPr>
        <w:t>-</w:t>
      </w:r>
      <w:r w:rsidRPr="00D617C4">
        <w:rPr>
          <w:rFonts w:ascii="Times New Roman" w:hAnsi="Times New Roman"/>
          <w:snapToGrid w:val="0"/>
          <w:sz w:val="28"/>
          <w:szCs w:val="28"/>
        </w:rPr>
        <w:t>Si по специальным формулам</w:t>
      </w:r>
      <w:r w:rsidR="00AD5E64">
        <w:rPr>
          <w:rFonts w:ascii="Times New Roman" w:hAnsi="Times New Roman"/>
          <w:snapToGrid w:val="0"/>
          <w:sz w:val="28"/>
          <w:szCs w:val="28"/>
        </w:rPr>
        <w:t>:</w:t>
      </w:r>
    </w:p>
    <w:p w:rsidR="00AD5E64" w:rsidRDefault="00AD5E64" w:rsidP="0007589F">
      <w:pPr>
        <w:spacing w:after="0" w:line="240" w:lineRule="auto"/>
        <w:ind w:firstLine="709"/>
        <w:jc w:val="both"/>
        <w:rPr>
          <w:rFonts w:ascii="Times New Roman" w:hAnsi="Times New Roman"/>
          <w:snapToGrid w:val="0"/>
          <w:sz w:val="28"/>
          <w:szCs w:val="28"/>
        </w:rPr>
      </w:pPr>
    </w:p>
    <w:p w:rsidR="00AD5E64" w:rsidRPr="00326493" w:rsidRDefault="00AD5E64" w:rsidP="00AD5E64">
      <w:pPr>
        <w:spacing w:after="0" w:line="240" w:lineRule="auto"/>
        <w:jc w:val="center"/>
        <w:rPr>
          <w:rFonts w:ascii="Times New Roman" w:hAnsi="Times New Roman"/>
          <w:snapToGrid w:val="0"/>
          <w:sz w:val="28"/>
          <w:szCs w:val="28"/>
          <w:lang w:val="en-US"/>
        </w:rPr>
      </w:pPr>
      <w:r w:rsidRPr="00862816">
        <w:rPr>
          <w:rFonts w:ascii="Times New Roman" w:hAnsi="Times New Roman"/>
          <w:snapToGrid w:val="0"/>
          <w:sz w:val="28"/>
          <w:szCs w:val="28"/>
        </w:rPr>
        <w:tab/>
      </w:r>
      <w:r w:rsidRPr="001C7F69">
        <w:rPr>
          <w:rFonts w:ascii="Times New Roman" w:hAnsi="Times New Roman"/>
          <w:snapToGrid w:val="0"/>
          <w:sz w:val="28"/>
          <w:szCs w:val="28"/>
        </w:rPr>
        <w:t xml:space="preserve">                 </w:t>
      </w:r>
      <w:r w:rsidRPr="001C7F69">
        <w:rPr>
          <w:rFonts w:ascii="Times New Roman" w:hAnsi="Times New Roman"/>
          <w:snapToGrid w:val="0"/>
          <w:sz w:val="28"/>
          <w:szCs w:val="28"/>
        </w:rPr>
        <w:tab/>
      </w:r>
      <w:r w:rsidRPr="00D617C4">
        <w:rPr>
          <w:rFonts w:ascii="Times New Roman" w:hAnsi="Times New Roman"/>
          <w:snapToGrid w:val="0"/>
          <w:sz w:val="28"/>
          <w:szCs w:val="28"/>
        </w:rPr>
        <w:t>х</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 (Q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+P</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).x</w:t>
      </w:r>
      <w:r w:rsidRPr="00326493">
        <w:rPr>
          <w:rFonts w:ascii="Times New Roman" w:hAnsi="Times New Roman"/>
          <w:snapToGrid w:val="0"/>
          <w:sz w:val="28"/>
          <w:szCs w:val="28"/>
          <w:vertAlign w:val="subscript"/>
          <w:lang w:val="en-US"/>
        </w:rPr>
        <w:t>0</w:t>
      </w:r>
      <w:r w:rsidRPr="00326493">
        <w:rPr>
          <w:rFonts w:ascii="Times New Roman" w:hAnsi="Times New Roman"/>
          <w:snapToGrid w:val="0"/>
          <w:sz w:val="28"/>
          <w:szCs w:val="28"/>
          <w:lang w:val="en-US"/>
        </w:rPr>
        <w:t>)/((I</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+J</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–P</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).x</w:t>
      </w:r>
      <w:r w:rsidRPr="00326493">
        <w:rPr>
          <w:rFonts w:ascii="Times New Roman" w:hAnsi="Times New Roman"/>
          <w:snapToGrid w:val="0"/>
          <w:sz w:val="28"/>
          <w:szCs w:val="28"/>
          <w:vertAlign w:val="subscript"/>
          <w:lang w:val="en-US"/>
        </w:rPr>
        <w:t>0</w:t>
      </w:r>
      <w:r w:rsidRPr="00326493">
        <w:rPr>
          <w:rFonts w:ascii="Times New Roman" w:hAnsi="Times New Roman"/>
          <w:snapToGrid w:val="0"/>
          <w:sz w:val="28"/>
          <w:szCs w:val="28"/>
          <w:lang w:val="en-US"/>
        </w:rPr>
        <w:t>–I</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w:t>
      </w:r>
      <w:r w:rsidRPr="00326493">
        <w:rPr>
          <w:rFonts w:ascii="Times New Roman" w:hAnsi="Times New Roman"/>
          <w:snapToGrid w:val="0"/>
          <w:sz w:val="28"/>
          <w:szCs w:val="28"/>
          <w:lang w:val="en-US"/>
        </w:rPr>
        <w:tab/>
      </w:r>
      <w:r w:rsidRPr="00326493">
        <w:rPr>
          <w:rFonts w:ascii="Times New Roman" w:hAnsi="Times New Roman"/>
          <w:snapToGrid w:val="0"/>
          <w:sz w:val="28"/>
          <w:szCs w:val="28"/>
          <w:lang w:val="en-US"/>
        </w:rPr>
        <w:tab/>
      </w:r>
      <w:r w:rsidRPr="005464A6">
        <w:rPr>
          <w:rFonts w:ascii="Times New Roman" w:hAnsi="Times New Roman"/>
          <w:snapToGrid w:val="0"/>
          <w:sz w:val="28"/>
          <w:szCs w:val="28"/>
          <w:lang w:val="en-US"/>
        </w:rPr>
        <w:t xml:space="preserve"> </w:t>
      </w:r>
      <w:r w:rsidRPr="00AD5E64">
        <w:rPr>
          <w:rFonts w:ascii="Times New Roman" w:hAnsi="Times New Roman"/>
          <w:snapToGrid w:val="0"/>
          <w:sz w:val="28"/>
          <w:szCs w:val="28"/>
          <w:lang w:val="en-US"/>
        </w:rPr>
        <w:t xml:space="preserve">  </w:t>
      </w:r>
      <w:r w:rsidRPr="005464A6">
        <w:rPr>
          <w:rFonts w:ascii="Times New Roman" w:hAnsi="Times New Roman"/>
          <w:snapToGrid w:val="0"/>
          <w:sz w:val="28"/>
          <w:szCs w:val="28"/>
          <w:lang w:val="en-US"/>
        </w:rPr>
        <w:t xml:space="preserve">   </w:t>
      </w:r>
      <w:r>
        <w:rPr>
          <w:rFonts w:ascii="Times New Roman" w:hAnsi="Times New Roman"/>
          <w:snapToGrid w:val="0"/>
          <w:sz w:val="28"/>
          <w:szCs w:val="28"/>
          <w:lang w:val="en-US"/>
        </w:rPr>
        <w:t xml:space="preserve"> (</w:t>
      </w:r>
      <w:r w:rsidRPr="00C07EC0">
        <w:rPr>
          <w:rFonts w:ascii="Times New Roman" w:hAnsi="Times New Roman"/>
          <w:snapToGrid w:val="0"/>
          <w:sz w:val="28"/>
          <w:szCs w:val="28"/>
          <w:lang w:val="en-US"/>
        </w:rPr>
        <w:t>3</w:t>
      </w:r>
      <w:r w:rsidRPr="00326493">
        <w:rPr>
          <w:rFonts w:ascii="Times New Roman" w:hAnsi="Times New Roman"/>
          <w:snapToGrid w:val="0"/>
          <w:sz w:val="28"/>
          <w:szCs w:val="28"/>
          <w:lang w:val="en-US"/>
        </w:rPr>
        <w:t>)</w:t>
      </w:r>
    </w:p>
    <w:p w:rsidR="00AD5E64" w:rsidRPr="00437E80" w:rsidRDefault="00AD5E64" w:rsidP="00AD5E64">
      <w:pPr>
        <w:spacing w:after="0" w:line="240" w:lineRule="auto"/>
        <w:jc w:val="center"/>
        <w:rPr>
          <w:rFonts w:ascii="Times New Roman" w:hAnsi="Times New Roman"/>
          <w:snapToGrid w:val="0"/>
          <w:sz w:val="28"/>
          <w:szCs w:val="28"/>
          <w:lang w:val="en-US"/>
        </w:rPr>
      </w:pPr>
    </w:p>
    <w:p w:rsidR="00AD5E64" w:rsidRPr="00326493" w:rsidRDefault="00AD5E64" w:rsidP="00AD5E64">
      <w:pPr>
        <w:spacing w:after="0" w:line="240" w:lineRule="auto"/>
        <w:jc w:val="center"/>
        <w:rPr>
          <w:rFonts w:ascii="Times New Roman" w:hAnsi="Times New Roman"/>
          <w:snapToGrid w:val="0"/>
          <w:sz w:val="28"/>
          <w:szCs w:val="28"/>
          <w:lang w:val="en-US"/>
        </w:rPr>
      </w:pPr>
      <w:r w:rsidRPr="00CA4407">
        <w:rPr>
          <w:rFonts w:ascii="Times New Roman" w:hAnsi="Times New Roman"/>
          <w:snapToGrid w:val="0"/>
          <w:sz w:val="28"/>
          <w:szCs w:val="28"/>
          <w:lang w:val="en-US"/>
        </w:rPr>
        <w:tab/>
      </w:r>
      <w:r w:rsidRPr="005464A6">
        <w:rPr>
          <w:rFonts w:ascii="Times New Roman" w:hAnsi="Times New Roman"/>
          <w:snapToGrid w:val="0"/>
          <w:sz w:val="28"/>
          <w:szCs w:val="28"/>
          <w:lang w:val="en-US"/>
        </w:rPr>
        <w:t xml:space="preserve">            </w:t>
      </w:r>
      <w:r w:rsidRPr="00CA4407">
        <w:rPr>
          <w:rFonts w:ascii="Times New Roman" w:hAnsi="Times New Roman"/>
          <w:snapToGrid w:val="0"/>
          <w:sz w:val="28"/>
          <w:szCs w:val="28"/>
          <w:lang w:val="en-US"/>
        </w:rPr>
        <w:tab/>
      </w:r>
      <w:r w:rsidRPr="00326493">
        <w:rPr>
          <w:rFonts w:ascii="Times New Roman" w:hAnsi="Times New Roman"/>
          <w:snapToGrid w:val="0"/>
          <w:sz w:val="28"/>
          <w:szCs w:val="28"/>
          <w:lang w:val="en-US"/>
        </w:rPr>
        <w:t>x</w:t>
      </w:r>
      <w:r w:rsidRPr="00326493">
        <w:rPr>
          <w:rFonts w:ascii="Times New Roman" w:hAnsi="Times New Roman"/>
          <w:snapToGrid w:val="0"/>
          <w:sz w:val="28"/>
          <w:szCs w:val="28"/>
          <w:vertAlign w:val="subscript"/>
          <w:lang w:val="en-US"/>
        </w:rPr>
        <w:t xml:space="preserve">0 </w:t>
      </w:r>
      <w:r w:rsidRPr="00326493">
        <w:rPr>
          <w:rFonts w:ascii="Times New Roman" w:hAnsi="Times New Roman"/>
          <w:snapToGrid w:val="0"/>
          <w:sz w:val="28"/>
          <w:szCs w:val="28"/>
          <w:lang w:val="en-US"/>
        </w:rPr>
        <w:t>= (I</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).x</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/(I</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+J</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–P</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).x</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+(Q</w:t>
      </w:r>
      <w:r w:rsidRPr="00326493">
        <w:rPr>
          <w:rFonts w:ascii="Times New Roman" w:hAnsi="Times New Roman"/>
          <w:snapToGrid w:val="0"/>
          <w:sz w:val="28"/>
          <w:szCs w:val="28"/>
          <w:vertAlign w:val="subscript"/>
          <w:lang w:val="en-US"/>
        </w:rPr>
        <w:t>1</w:t>
      </w:r>
      <w:r w:rsidRPr="00326493">
        <w:rPr>
          <w:rFonts w:ascii="Times New Roman" w:hAnsi="Times New Roman"/>
          <w:snapToGrid w:val="0"/>
          <w:sz w:val="28"/>
          <w:szCs w:val="28"/>
          <w:lang w:val="en-US"/>
        </w:rPr>
        <w:t>+P</w:t>
      </w:r>
      <w:r w:rsidRPr="00326493">
        <w:rPr>
          <w:rFonts w:ascii="Times New Roman" w:hAnsi="Times New Roman"/>
          <w:snapToGrid w:val="0"/>
          <w:sz w:val="28"/>
          <w:szCs w:val="28"/>
          <w:vertAlign w:val="subscript"/>
          <w:lang w:val="en-US"/>
        </w:rPr>
        <w:t>1</w:t>
      </w:r>
      <w:r>
        <w:rPr>
          <w:rFonts w:ascii="Times New Roman" w:hAnsi="Times New Roman"/>
          <w:snapToGrid w:val="0"/>
          <w:sz w:val="28"/>
          <w:szCs w:val="28"/>
          <w:lang w:val="en-US"/>
        </w:rPr>
        <w:t>),</w:t>
      </w:r>
      <w:r>
        <w:rPr>
          <w:rFonts w:ascii="Times New Roman" w:hAnsi="Times New Roman"/>
          <w:snapToGrid w:val="0"/>
          <w:sz w:val="28"/>
          <w:szCs w:val="28"/>
          <w:lang w:val="en-US"/>
        </w:rPr>
        <w:tab/>
      </w:r>
      <w:r w:rsidRPr="005464A6">
        <w:rPr>
          <w:rFonts w:ascii="Times New Roman" w:hAnsi="Times New Roman"/>
          <w:snapToGrid w:val="0"/>
          <w:sz w:val="28"/>
          <w:szCs w:val="28"/>
          <w:lang w:val="en-US"/>
        </w:rPr>
        <w:t xml:space="preserve">    </w:t>
      </w:r>
      <w:r w:rsidRPr="00AD5E64">
        <w:rPr>
          <w:rFonts w:ascii="Times New Roman" w:hAnsi="Times New Roman"/>
          <w:snapToGrid w:val="0"/>
          <w:sz w:val="28"/>
          <w:szCs w:val="28"/>
          <w:lang w:val="en-US"/>
        </w:rPr>
        <w:t xml:space="preserve">     </w:t>
      </w:r>
      <w:r w:rsidRPr="005464A6">
        <w:rPr>
          <w:rFonts w:ascii="Times New Roman" w:hAnsi="Times New Roman"/>
          <w:snapToGrid w:val="0"/>
          <w:sz w:val="28"/>
          <w:szCs w:val="28"/>
          <w:lang w:val="en-US"/>
        </w:rPr>
        <w:t xml:space="preserve">      </w:t>
      </w:r>
      <w:r>
        <w:rPr>
          <w:rFonts w:ascii="Times New Roman" w:hAnsi="Times New Roman"/>
          <w:snapToGrid w:val="0"/>
          <w:sz w:val="28"/>
          <w:szCs w:val="28"/>
          <w:lang w:val="en-US"/>
        </w:rPr>
        <w:t xml:space="preserve">  (</w:t>
      </w:r>
      <w:r w:rsidRPr="00C07EC0">
        <w:rPr>
          <w:rFonts w:ascii="Times New Roman" w:hAnsi="Times New Roman"/>
          <w:snapToGrid w:val="0"/>
          <w:sz w:val="28"/>
          <w:szCs w:val="28"/>
          <w:lang w:val="en-US"/>
        </w:rPr>
        <w:t>4</w:t>
      </w:r>
      <w:r w:rsidRPr="00326493">
        <w:rPr>
          <w:rFonts w:ascii="Times New Roman" w:hAnsi="Times New Roman"/>
          <w:snapToGrid w:val="0"/>
          <w:sz w:val="28"/>
          <w:szCs w:val="28"/>
          <w:lang w:val="en-US"/>
        </w:rPr>
        <w:t>)</w:t>
      </w:r>
    </w:p>
    <w:p w:rsidR="0007589F" w:rsidRPr="00AD5E64" w:rsidRDefault="0007589F" w:rsidP="0007589F">
      <w:pPr>
        <w:spacing w:after="0" w:line="240" w:lineRule="auto"/>
        <w:ind w:firstLine="709"/>
        <w:jc w:val="both"/>
        <w:rPr>
          <w:rFonts w:ascii="Times New Roman" w:hAnsi="Times New Roman"/>
          <w:snapToGrid w:val="0"/>
          <w:sz w:val="28"/>
          <w:szCs w:val="28"/>
          <w:lang w:val="en-US"/>
        </w:rPr>
      </w:pPr>
    </w:p>
    <w:p w:rsidR="00C07EC0" w:rsidRDefault="00C07EC0" w:rsidP="007A35FE">
      <w:pPr>
        <w:spacing w:after="0" w:line="240" w:lineRule="auto"/>
        <w:ind w:firstLine="709"/>
        <w:jc w:val="both"/>
        <w:rPr>
          <w:rFonts w:ascii="Times New Roman" w:hAnsi="Times New Roman"/>
          <w:snapToGrid w:val="0"/>
          <w:sz w:val="28"/>
          <w:szCs w:val="28"/>
        </w:rPr>
      </w:pPr>
      <w:r w:rsidRPr="00D617C4">
        <w:rPr>
          <w:rFonts w:ascii="Times New Roman" w:hAnsi="Times New Roman"/>
          <w:snapToGrid w:val="0"/>
          <w:sz w:val="28"/>
          <w:szCs w:val="28"/>
        </w:rPr>
        <w:t>Например</w:t>
      </w:r>
      <w:r>
        <w:rPr>
          <w:rFonts w:ascii="Times New Roman" w:hAnsi="Times New Roman"/>
          <w:snapToGrid w:val="0"/>
          <w:sz w:val="28"/>
          <w:szCs w:val="28"/>
        </w:rPr>
        <w:t>,</w:t>
      </w:r>
      <w:r w:rsidRPr="00D617C4">
        <w:rPr>
          <w:rFonts w:ascii="Times New Roman" w:hAnsi="Times New Roman"/>
          <w:snapToGrid w:val="0"/>
          <w:sz w:val="28"/>
          <w:szCs w:val="28"/>
        </w:rPr>
        <w:t xml:space="preserve"> для подсистемы </w:t>
      </w:r>
      <w:r w:rsidRPr="00D617C4">
        <w:rPr>
          <w:rFonts w:ascii="Times New Roman" w:hAnsi="Times New Roman"/>
          <w:snapToGrid w:val="0"/>
          <w:sz w:val="28"/>
          <w:szCs w:val="28"/>
          <w:lang w:val="en-US"/>
        </w:rPr>
        <w:t>Fe</w:t>
      </w:r>
      <w:r>
        <w:rPr>
          <w:rFonts w:ascii="Times New Roman" w:hAnsi="Times New Roman"/>
          <w:snapToGrid w:val="0"/>
          <w:sz w:val="28"/>
          <w:szCs w:val="28"/>
        </w:rPr>
        <w:t>-</w:t>
      </w:r>
      <w:r w:rsidRPr="00D617C4">
        <w:rPr>
          <w:rFonts w:ascii="Times New Roman" w:hAnsi="Times New Roman"/>
          <w:snapToGrid w:val="0"/>
          <w:sz w:val="28"/>
          <w:szCs w:val="28"/>
          <w:lang w:val="en-US"/>
        </w:rPr>
        <w:t>FeSi</w:t>
      </w:r>
      <w:r w:rsidRPr="00D617C4">
        <w:rPr>
          <w:rFonts w:ascii="Times New Roman" w:hAnsi="Times New Roman"/>
          <w:snapToGrid w:val="0"/>
          <w:sz w:val="28"/>
          <w:szCs w:val="28"/>
        </w:rPr>
        <w:t xml:space="preserve"> в системе Fe</w:t>
      </w:r>
      <w:r w:rsidR="003C2670">
        <w:rPr>
          <w:rFonts w:ascii="Times New Roman" w:hAnsi="Times New Roman"/>
          <w:snapToGrid w:val="0"/>
          <w:sz w:val="28"/>
          <w:szCs w:val="28"/>
        </w:rPr>
        <w:t>-</w:t>
      </w:r>
      <w:r w:rsidRPr="00D617C4">
        <w:rPr>
          <w:rFonts w:ascii="Times New Roman" w:hAnsi="Times New Roman"/>
          <w:snapToGrid w:val="0"/>
          <w:sz w:val="28"/>
          <w:szCs w:val="28"/>
        </w:rPr>
        <w:t>Si: I</w:t>
      </w:r>
      <w:r w:rsidRPr="00D617C4">
        <w:rPr>
          <w:rFonts w:ascii="Times New Roman" w:hAnsi="Times New Roman"/>
          <w:snapToGrid w:val="0"/>
          <w:sz w:val="28"/>
          <w:szCs w:val="28"/>
          <w:vertAlign w:val="subscript"/>
        </w:rPr>
        <w:t xml:space="preserve">1 </w:t>
      </w:r>
      <w:r w:rsidRPr="00D617C4">
        <w:rPr>
          <w:rFonts w:ascii="Times New Roman" w:hAnsi="Times New Roman"/>
          <w:snapToGrid w:val="0"/>
          <w:sz w:val="28"/>
          <w:szCs w:val="28"/>
        </w:rPr>
        <w:t>= 1, J</w:t>
      </w:r>
      <w:r w:rsidRPr="00D617C4">
        <w:rPr>
          <w:rFonts w:ascii="Times New Roman" w:hAnsi="Times New Roman"/>
          <w:snapToGrid w:val="0"/>
          <w:sz w:val="28"/>
          <w:szCs w:val="28"/>
          <w:vertAlign w:val="subscript"/>
        </w:rPr>
        <w:t xml:space="preserve">1 </w:t>
      </w:r>
      <w:r w:rsidRPr="00D617C4">
        <w:rPr>
          <w:rFonts w:ascii="Times New Roman" w:hAnsi="Times New Roman"/>
          <w:snapToGrid w:val="0"/>
          <w:sz w:val="28"/>
          <w:szCs w:val="28"/>
        </w:rPr>
        <w:t>= 1, Q</w:t>
      </w:r>
      <w:r w:rsidRPr="00D617C4">
        <w:rPr>
          <w:rFonts w:ascii="Times New Roman" w:hAnsi="Times New Roman"/>
          <w:snapToGrid w:val="0"/>
          <w:sz w:val="28"/>
          <w:szCs w:val="28"/>
          <w:vertAlign w:val="subscript"/>
        </w:rPr>
        <w:t xml:space="preserve">1 </w:t>
      </w:r>
      <w:r w:rsidRPr="00D617C4">
        <w:rPr>
          <w:rFonts w:ascii="Times New Roman" w:hAnsi="Times New Roman"/>
          <w:snapToGrid w:val="0"/>
          <w:sz w:val="28"/>
          <w:szCs w:val="28"/>
        </w:rPr>
        <w:t>= 1, P</w:t>
      </w:r>
      <w:r w:rsidRPr="00D617C4">
        <w:rPr>
          <w:rFonts w:ascii="Times New Roman" w:hAnsi="Times New Roman"/>
          <w:snapToGrid w:val="0"/>
          <w:sz w:val="28"/>
          <w:szCs w:val="28"/>
          <w:vertAlign w:val="subscript"/>
        </w:rPr>
        <w:t>1</w:t>
      </w:r>
      <w:r>
        <w:rPr>
          <w:rFonts w:ascii="Times New Roman" w:hAnsi="Times New Roman"/>
          <w:snapToGrid w:val="0"/>
          <w:sz w:val="28"/>
          <w:szCs w:val="28"/>
        </w:rPr>
        <w:t>=</w:t>
      </w:r>
      <w:r w:rsidR="007A35FE">
        <w:rPr>
          <w:rFonts w:ascii="Times New Roman" w:hAnsi="Times New Roman"/>
          <w:snapToGrid w:val="0"/>
          <w:sz w:val="28"/>
          <w:szCs w:val="28"/>
        </w:rPr>
        <w:t xml:space="preserve"> </w:t>
      </w:r>
      <w:r>
        <w:rPr>
          <w:rFonts w:ascii="Times New Roman" w:hAnsi="Times New Roman"/>
          <w:snapToGrid w:val="0"/>
          <w:sz w:val="28"/>
          <w:szCs w:val="28"/>
        </w:rPr>
        <w:t>0. С</w:t>
      </w:r>
      <w:r w:rsidRPr="00D617C4">
        <w:rPr>
          <w:rFonts w:ascii="Times New Roman" w:hAnsi="Times New Roman"/>
          <w:snapToGrid w:val="0"/>
          <w:sz w:val="28"/>
          <w:szCs w:val="28"/>
        </w:rPr>
        <w:t xml:space="preserve">ледует обратить пристальное </w:t>
      </w:r>
      <w:r w:rsidR="007A35FE">
        <w:rPr>
          <w:rFonts w:ascii="Times New Roman" w:hAnsi="Times New Roman"/>
          <w:snapToGrid w:val="0"/>
          <w:sz w:val="28"/>
          <w:szCs w:val="28"/>
        </w:rPr>
        <w:t xml:space="preserve"> </w:t>
      </w:r>
      <w:r w:rsidRPr="00D617C4">
        <w:rPr>
          <w:rFonts w:ascii="Times New Roman" w:hAnsi="Times New Roman"/>
          <w:snapToGrid w:val="0"/>
          <w:sz w:val="28"/>
          <w:szCs w:val="28"/>
        </w:rPr>
        <w:t>внимание на расстановку</w:t>
      </w:r>
      <w:r w:rsidR="007A35FE">
        <w:rPr>
          <w:rFonts w:ascii="Times New Roman" w:hAnsi="Times New Roman"/>
          <w:snapToGrid w:val="0"/>
          <w:sz w:val="28"/>
          <w:szCs w:val="28"/>
        </w:rPr>
        <w:t xml:space="preserve"> </w:t>
      </w:r>
      <w:r w:rsidRPr="00D617C4">
        <w:rPr>
          <w:rFonts w:ascii="Times New Roman" w:hAnsi="Times New Roman"/>
          <w:snapToGrid w:val="0"/>
          <w:sz w:val="28"/>
          <w:szCs w:val="28"/>
        </w:rPr>
        <w:t xml:space="preserve"> коэффициен</w:t>
      </w:r>
      <w:r w:rsidR="007A35FE">
        <w:rPr>
          <w:rFonts w:ascii="Times New Roman" w:hAnsi="Times New Roman"/>
          <w:snapToGrid w:val="0"/>
          <w:sz w:val="28"/>
          <w:szCs w:val="28"/>
        </w:rPr>
        <w:t>-</w:t>
      </w:r>
      <w:r w:rsidRPr="00D617C4">
        <w:rPr>
          <w:rFonts w:ascii="Times New Roman" w:hAnsi="Times New Roman"/>
          <w:snapToGrid w:val="0"/>
          <w:sz w:val="28"/>
          <w:szCs w:val="28"/>
        </w:rPr>
        <w:t xml:space="preserve">тов, всегда начинаем отсчет с конгруэнтного (инконгруэнтного) соединения. </w:t>
      </w:r>
      <w:r>
        <w:rPr>
          <w:rFonts w:ascii="Times New Roman" w:hAnsi="Times New Roman"/>
          <w:snapToGrid w:val="0"/>
          <w:sz w:val="28"/>
          <w:szCs w:val="28"/>
        </w:rPr>
        <w:t>Если снимались данные по составу и температуре по железу, то правильная расстановка коэффициентов в уравнении (</w:t>
      </w:r>
      <w:r w:rsidR="003C2670">
        <w:rPr>
          <w:rFonts w:ascii="Times New Roman" w:hAnsi="Times New Roman"/>
          <w:snapToGrid w:val="0"/>
          <w:sz w:val="28"/>
          <w:szCs w:val="28"/>
        </w:rPr>
        <w:t>3</w:t>
      </w:r>
      <w:r>
        <w:rPr>
          <w:rFonts w:ascii="Times New Roman" w:hAnsi="Times New Roman"/>
          <w:snapToGrid w:val="0"/>
          <w:sz w:val="28"/>
          <w:szCs w:val="28"/>
        </w:rPr>
        <w:t>) приведена выше</w:t>
      </w:r>
      <w:r w:rsidR="003C2670">
        <w:rPr>
          <w:rFonts w:ascii="Times New Roman" w:hAnsi="Times New Roman"/>
          <w:snapToGrid w:val="0"/>
          <w:sz w:val="28"/>
          <w:szCs w:val="28"/>
        </w:rPr>
        <w:t>.</w:t>
      </w:r>
    </w:p>
    <w:p w:rsidR="00C07EC0" w:rsidRDefault="00C07EC0" w:rsidP="00C07EC0">
      <w:pPr>
        <w:spacing w:after="0" w:line="240" w:lineRule="auto"/>
        <w:ind w:firstLine="709"/>
        <w:jc w:val="both"/>
        <w:rPr>
          <w:rFonts w:ascii="Times New Roman" w:hAnsi="Times New Roman"/>
          <w:snapToGrid w:val="0"/>
          <w:sz w:val="28"/>
          <w:szCs w:val="28"/>
        </w:rPr>
      </w:pPr>
      <w:r w:rsidRPr="00D617C4">
        <w:rPr>
          <w:rFonts w:ascii="Times New Roman" w:hAnsi="Times New Roman"/>
          <w:snapToGrid w:val="0"/>
          <w:sz w:val="28"/>
          <w:szCs w:val="28"/>
        </w:rPr>
        <w:t>После пересчета брутто концентраций на нетто график зависимости величины</w:t>
      </w:r>
      <w:r>
        <w:rPr>
          <w:rFonts w:ascii="Times New Roman" w:hAnsi="Times New Roman"/>
          <w:snapToGrid w:val="0"/>
          <w:sz w:val="28"/>
          <w:szCs w:val="28"/>
        </w:rPr>
        <w:t xml:space="preserve"> Ф</w:t>
      </w:r>
      <w:r w:rsidRPr="00B71278">
        <w:rPr>
          <w:rFonts w:ascii="Times New Roman" w:hAnsi="Times New Roman"/>
          <w:snapToGrid w:val="0"/>
          <w:position w:val="-12"/>
          <w:sz w:val="28"/>
          <w:szCs w:val="28"/>
        </w:rPr>
        <w:object w:dxaOrig="340" w:dyaOrig="380">
          <v:shape id="_x0000_i1083" type="#_x0000_t75" style="width:17.25pt;height:18.75pt" o:ole="" fillcolor="window">
            <v:imagedata r:id="rId99" o:title=""/>
          </v:shape>
          <o:OLEObject Type="Embed" ProgID="Equation.3" ShapeID="_x0000_i1083" DrawAspect="Content" ObjectID="_1664636267" r:id="rId101"/>
        </w:object>
      </w:r>
      <w:r w:rsidR="00B60613">
        <w:rPr>
          <w:rFonts w:ascii="Times New Roman" w:hAnsi="Times New Roman"/>
          <w:snapToGrid w:val="0"/>
          <w:position w:val="-12"/>
          <w:sz w:val="28"/>
          <w:szCs w:val="28"/>
        </w:rPr>
        <w:t xml:space="preserve"> </w:t>
      </w:r>
      <w:r w:rsidRPr="00D617C4">
        <w:rPr>
          <w:rFonts w:ascii="Times New Roman" w:hAnsi="Times New Roman"/>
          <w:snapToGrid w:val="0"/>
          <w:sz w:val="28"/>
          <w:szCs w:val="28"/>
        </w:rPr>
        <w:t xml:space="preserve">стали иметь строго корреляционную зависимость </w:t>
      </w:r>
      <w:r w:rsidR="00AD5E64">
        <w:rPr>
          <w:rFonts w:ascii="Times New Roman" w:hAnsi="Times New Roman"/>
          <w:snapToGrid w:val="0"/>
          <w:sz w:val="28"/>
          <w:szCs w:val="28"/>
        </w:rPr>
        <w:t>(</w:t>
      </w:r>
      <w:r w:rsidRPr="00D617C4">
        <w:rPr>
          <w:rFonts w:ascii="Times New Roman" w:hAnsi="Times New Roman"/>
          <w:snapToGrid w:val="0"/>
          <w:sz w:val="28"/>
          <w:szCs w:val="28"/>
        </w:rPr>
        <w:t xml:space="preserve">рисунок </w:t>
      </w:r>
      <w:r w:rsidR="00114199">
        <w:rPr>
          <w:rFonts w:ascii="Times New Roman" w:hAnsi="Times New Roman"/>
          <w:snapToGrid w:val="0"/>
          <w:sz w:val="28"/>
          <w:szCs w:val="28"/>
        </w:rPr>
        <w:t>2</w:t>
      </w:r>
      <w:r w:rsidR="00AD5E64">
        <w:rPr>
          <w:rFonts w:ascii="Times New Roman" w:hAnsi="Times New Roman"/>
          <w:snapToGrid w:val="0"/>
          <w:sz w:val="28"/>
          <w:szCs w:val="28"/>
        </w:rPr>
        <w:t>)</w:t>
      </w:r>
      <w:r>
        <w:rPr>
          <w:rFonts w:ascii="Times New Roman" w:hAnsi="Times New Roman"/>
          <w:snapToGrid w:val="0"/>
          <w:sz w:val="28"/>
          <w:szCs w:val="28"/>
        </w:rPr>
        <w:t xml:space="preserve">. </w:t>
      </w:r>
      <w:r w:rsidR="00114199">
        <w:rPr>
          <w:rFonts w:ascii="Times New Roman" w:hAnsi="Times New Roman"/>
          <w:snapToGrid w:val="0"/>
          <w:sz w:val="28"/>
          <w:szCs w:val="28"/>
        </w:rPr>
        <w:t>Данный рисунок тождественен рисунку 1, только представлен ниже температуры 1684</w:t>
      </w:r>
      <w:r w:rsidR="00B60613">
        <w:rPr>
          <w:rFonts w:ascii="Times New Roman" w:hAnsi="Times New Roman"/>
          <w:snapToGrid w:val="0"/>
          <w:sz w:val="28"/>
          <w:szCs w:val="28"/>
        </w:rPr>
        <w:t xml:space="preserve"> </w:t>
      </w:r>
      <w:r w:rsidR="00114199">
        <w:rPr>
          <w:rFonts w:ascii="Times New Roman" w:hAnsi="Times New Roman"/>
          <w:snapToGrid w:val="0"/>
          <w:sz w:val="28"/>
          <w:szCs w:val="28"/>
        </w:rPr>
        <w:t>К.</w:t>
      </w:r>
    </w:p>
    <w:p w:rsidR="00CA4407" w:rsidRDefault="00CA4407" w:rsidP="00CA4407">
      <w:pPr>
        <w:spacing w:after="0" w:line="240" w:lineRule="auto"/>
        <w:ind w:firstLine="709"/>
        <w:jc w:val="both"/>
        <w:rPr>
          <w:rFonts w:ascii="Times New Roman" w:hAnsi="Times New Roman"/>
          <w:snapToGrid w:val="0"/>
          <w:sz w:val="28"/>
          <w:szCs w:val="28"/>
        </w:rPr>
      </w:pPr>
      <w:r w:rsidRPr="00D617C4">
        <w:rPr>
          <w:rFonts w:ascii="Times New Roman" w:hAnsi="Times New Roman"/>
          <w:snapToGrid w:val="0"/>
          <w:sz w:val="28"/>
          <w:szCs w:val="28"/>
        </w:rPr>
        <w:t>Полученные данные по</w:t>
      </w:r>
      <w:r>
        <w:rPr>
          <w:rFonts w:ascii="Times New Roman" w:hAnsi="Times New Roman"/>
          <w:snapToGrid w:val="0"/>
          <w:sz w:val="28"/>
          <w:szCs w:val="28"/>
        </w:rPr>
        <w:t xml:space="preserve"> Ф</w:t>
      </w:r>
      <w:r w:rsidRPr="00B71278">
        <w:rPr>
          <w:rFonts w:ascii="Times New Roman" w:hAnsi="Times New Roman"/>
          <w:snapToGrid w:val="0"/>
          <w:position w:val="-12"/>
          <w:sz w:val="28"/>
          <w:szCs w:val="28"/>
        </w:rPr>
        <w:object w:dxaOrig="340" w:dyaOrig="380">
          <v:shape id="_x0000_i1084" type="#_x0000_t75" style="width:17.25pt;height:18.75pt" o:ole="" fillcolor="window">
            <v:imagedata r:id="rId99" o:title=""/>
          </v:shape>
          <o:OLEObject Type="Embed" ProgID="Equation.3" ShapeID="_x0000_i1084" DrawAspect="Content" ObjectID="_1664636268" r:id="rId102"/>
        </w:object>
      </w:r>
      <w:r w:rsidRPr="00D617C4">
        <w:rPr>
          <w:rFonts w:ascii="Times New Roman" w:hAnsi="Times New Roman"/>
          <w:snapToGrid w:val="0"/>
          <w:sz w:val="28"/>
          <w:szCs w:val="28"/>
        </w:rPr>
        <w:t xml:space="preserve"> были обработаны методом наименьших квадратов </w:t>
      </w:r>
      <w:r>
        <w:rPr>
          <w:rFonts w:ascii="Times New Roman" w:hAnsi="Times New Roman"/>
          <w:snapToGrid w:val="0"/>
          <w:sz w:val="28"/>
          <w:szCs w:val="28"/>
        </w:rPr>
        <w:t>и получено уравнение</w:t>
      </w:r>
      <w:r w:rsidR="00AD5E64">
        <w:rPr>
          <w:rFonts w:ascii="Times New Roman" w:hAnsi="Times New Roman"/>
          <w:snapToGrid w:val="0"/>
          <w:sz w:val="28"/>
          <w:szCs w:val="28"/>
        </w:rPr>
        <w:t>:</w:t>
      </w:r>
      <w:r>
        <w:rPr>
          <w:rFonts w:ascii="Times New Roman" w:hAnsi="Times New Roman"/>
          <w:snapToGrid w:val="0"/>
          <w:sz w:val="28"/>
          <w:szCs w:val="28"/>
        </w:rPr>
        <w:t xml:space="preserve"> </w:t>
      </w:r>
    </w:p>
    <w:p w:rsidR="00CA4407" w:rsidRPr="00AC3F13" w:rsidRDefault="00CA4407" w:rsidP="00CA4407">
      <w:pPr>
        <w:spacing w:after="0" w:line="240" w:lineRule="auto"/>
        <w:ind w:firstLine="567"/>
        <w:jc w:val="both"/>
        <w:rPr>
          <w:rFonts w:ascii="Times New Roman" w:hAnsi="Times New Roman"/>
          <w:snapToGrid w:val="0"/>
          <w:sz w:val="28"/>
          <w:szCs w:val="28"/>
        </w:rPr>
      </w:pPr>
    </w:p>
    <w:p w:rsidR="00CA4407" w:rsidRPr="00114199" w:rsidRDefault="00D93E25" w:rsidP="00CA4407">
      <w:pPr>
        <w:pStyle w:val="a7"/>
        <w:tabs>
          <w:tab w:val="left" w:pos="1701"/>
        </w:tabs>
        <w:spacing w:after="0" w:line="240" w:lineRule="auto"/>
        <w:ind w:left="0"/>
        <w:jc w:val="center"/>
        <w:rPr>
          <w:rFonts w:ascii="Times New Roman" w:hAnsi="Times New Roman"/>
          <w:i/>
          <w:sz w:val="28"/>
          <w:szCs w:val="28"/>
        </w:rPr>
      </w:pPr>
      <w:r>
        <w:rPr>
          <w:rFonts w:ascii="Times New Roman" w:hAnsi="Times New Roman"/>
          <w:snapToGrid w:val="0"/>
          <w:position w:val="-12"/>
          <w:sz w:val="28"/>
          <w:szCs w:val="28"/>
        </w:rPr>
        <w:t xml:space="preserve">             </w:t>
      </w:r>
      <w:r w:rsidR="00916A19">
        <w:rPr>
          <w:rFonts w:ascii="Times New Roman" w:hAnsi="Times New Roman"/>
          <w:snapToGrid w:val="0"/>
          <w:position w:val="-12"/>
          <w:sz w:val="28"/>
          <w:szCs w:val="28"/>
        </w:rPr>
        <w:t xml:space="preserve">  </w:t>
      </w:r>
      <w:r>
        <w:rPr>
          <w:rFonts w:ascii="Times New Roman" w:hAnsi="Times New Roman"/>
          <w:snapToGrid w:val="0"/>
          <w:position w:val="-12"/>
          <w:sz w:val="28"/>
          <w:szCs w:val="28"/>
        </w:rPr>
        <w:t xml:space="preserve">    </w:t>
      </w:r>
      <w:r w:rsidR="00916A19" w:rsidRPr="00114199">
        <w:rPr>
          <w:rFonts w:ascii="Times New Roman" w:hAnsi="Times New Roman"/>
          <w:snapToGrid w:val="0"/>
          <w:position w:val="-12"/>
          <w:sz w:val="28"/>
          <w:szCs w:val="28"/>
        </w:rPr>
        <w:object w:dxaOrig="3519" w:dyaOrig="380">
          <v:shape id="_x0000_i1085" type="#_x0000_t75" style="width:177.75pt;height:18.75pt" o:ole="" fillcolor="window">
            <v:imagedata r:id="rId103" o:title=""/>
          </v:shape>
          <o:OLEObject Type="Embed" ProgID="Equation.3" ShapeID="_x0000_i1085" DrawAspect="Content" ObjectID="_1664636269" r:id="rId104"/>
        </w:object>
      </w:r>
      <w:r w:rsidR="007A35FE">
        <w:rPr>
          <w:rFonts w:ascii="Times New Roman" w:hAnsi="Times New Roman"/>
          <w:snapToGrid w:val="0"/>
          <w:position w:val="-12"/>
          <w:sz w:val="28"/>
          <w:szCs w:val="28"/>
        </w:rPr>
        <w:t>,</w:t>
      </w:r>
      <w:r>
        <w:rPr>
          <w:rFonts w:ascii="Times New Roman" w:hAnsi="Times New Roman"/>
          <w:snapToGrid w:val="0"/>
          <w:position w:val="-12"/>
          <w:sz w:val="28"/>
          <w:szCs w:val="28"/>
        </w:rPr>
        <w:t xml:space="preserve">           </w:t>
      </w:r>
      <w:r w:rsidR="00CA4407" w:rsidRPr="00114199">
        <w:rPr>
          <w:rFonts w:ascii="Times New Roman" w:hAnsi="Times New Roman"/>
          <w:sz w:val="28"/>
          <w:szCs w:val="28"/>
          <w:lang w:val="en-US"/>
        </w:rPr>
        <w:t>R</w:t>
      </w:r>
      <w:r w:rsidR="00CA4407" w:rsidRPr="00114199">
        <w:rPr>
          <w:rFonts w:ascii="Times New Roman" w:hAnsi="Times New Roman"/>
          <w:sz w:val="28"/>
          <w:szCs w:val="28"/>
          <w:vertAlign w:val="subscript"/>
          <w:lang w:val="en-US"/>
        </w:rPr>
        <w:t>xy</w:t>
      </w:r>
      <w:r w:rsidR="00CA4407" w:rsidRPr="00114199">
        <w:rPr>
          <w:rFonts w:ascii="Times New Roman" w:hAnsi="Times New Roman"/>
          <w:sz w:val="28"/>
          <w:szCs w:val="28"/>
        </w:rPr>
        <w:t xml:space="preserve">= - 0.9991.     </w:t>
      </w:r>
      <w:r>
        <w:rPr>
          <w:rFonts w:ascii="Times New Roman" w:hAnsi="Times New Roman"/>
          <w:sz w:val="28"/>
          <w:szCs w:val="28"/>
        </w:rPr>
        <w:t xml:space="preserve">   </w:t>
      </w:r>
      <w:r w:rsidR="00CA4407" w:rsidRPr="00114199">
        <w:rPr>
          <w:rFonts w:ascii="Times New Roman" w:hAnsi="Times New Roman"/>
          <w:sz w:val="28"/>
          <w:szCs w:val="28"/>
        </w:rPr>
        <w:t xml:space="preserve">  </w:t>
      </w:r>
      <w:r w:rsidR="00916A19">
        <w:rPr>
          <w:rFonts w:ascii="Times New Roman" w:hAnsi="Times New Roman"/>
          <w:sz w:val="28"/>
          <w:szCs w:val="28"/>
        </w:rPr>
        <w:t xml:space="preserve">     </w:t>
      </w:r>
      <w:r w:rsidR="00CA4407" w:rsidRPr="00114199">
        <w:rPr>
          <w:rFonts w:ascii="Times New Roman" w:hAnsi="Times New Roman"/>
          <w:sz w:val="28"/>
          <w:szCs w:val="28"/>
        </w:rPr>
        <w:t xml:space="preserve">         (5)</w:t>
      </w:r>
    </w:p>
    <w:p w:rsidR="00CA4407" w:rsidRDefault="00CA4407" w:rsidP="00CA4407">
      <w:pPr>
        <w:spacing w:after="0" w:line="240" w:lineRule="auto"/>
        <w:ind w:firstLine="567"/>
        <w:jc w:val="both"/>
        <w:rPr>
          <w:rFonts w:ascii="Times New Roman" w:hAnsi="Times New Roman"/>
          <w:snapToGrid w:val="0"/>
          <w:sz w:val="28"/>
          <w:szCs w:val="28"/>
        </w:rPr>
      </w:pPr>
    </w:p>
    <w:p w:rsidR="00B60613" w:rsidRDefault="00B60613" w:rsidP="00CA4407">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Полученная строго корреляци</w:t>
      </w:r>
      <w:r w:rsidR="00CB7441">
        <w:rPr>
          <w:rFonts w:ascii="Times New Roman" w:hAnsi="Times New Roman"/>
          <w:snapToGrid w:val="0"/>
          <w:sz w:val="28"/>
          <w:szCs w:val="28"/>
        </w:rPr>
        <w:t xml:space="preserve">онная зависимость </w:t>
      </w:r>
      <w:r w:rsidR="00AD5E64">
        <w:rPr>
          <w:rFonts w:ascii="Times New Roman" w:hAnsi="Times New Roman"/>
          <w:snapToGrid w:val="0"/>
          <w:sz w:val="28"/>
          <w:szCs w:val="28"/>
        </w:rPr>
        <w:t>указывает</w:t>
      </w:r>
      <w:r w:rsidR="00CB7441">
        <w:rPr>
          <w:rFonts w:ascii="Times New Roman" w:hAnsi="Times New Roman"/>
          <w:snapToGrid w:val="0"/>
          <w:sz w:val="28"/>
          <w:szCs w:val="28"/>
        </w:rPr>
        <w:t xml:space="preserve"> о том</w:t>
      </w:r>
      <w:r>
        <w:rPr>
          <w:rFonts w:ascii="Times New Roman" w:hAnsi="Times New Roman"/>
          <w:snapToGrid w:val="0"/>
          <w:sz w:val="28"/>
          <w:szCs w:val="28"/>
        </w:rPr>
        <w:t>, что в расплаве присутствуют только ванн-дер-ваальсовские силы взаимодействия между компонентами.</w:t>
      </w:r>
    </w:p>
    <w:p w:rsidR="00AD5E64" w:rsidRDefault="00AD5E64" w:rsidP="00CA4407">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В целом, можно рассуждать о структуре расплава по поведению осмотического </w:t>
      </w:r>
      <w:r w:rsidRPr="00065931">
        <w:rPr>
          <w:rFonts w:ascii="Times New Roman" w:hAnsi="Times New Roman"/>
          <w:snapToGrid w:val="0"/>
          <w:sz w:val="28"/>
          <w:szCs w:val="28"/>
        </w:rPr>
        <w:t>коэффициента Бьеррума-Гуггенгейма</w:t>
      </w:r>
      <w:r>
        <w:rPr>
          <w:rFonts w:ascii="Times New Roman" w:hAnsi="Times New Roman"/>
          <w:snapToGrid w:val="0"/>
          <w:sz w:val="28"/>
          <w:szCs w:val="28"/>
        </w:rPr>
        <w:t xml:space="preserve">, например, когда графики зависимости </w:t>
      </w:r>
      <w:r w:rsidRPr="008D5BDA">
        <w:rPr>
          <w:rFonts w:ascii="Times New Roman" w:hAnsi="Times New Roman"/>
          <w:position w:val="-12"/>
          <w:sz w:val="28"/>
          <w:szCs w:val="28"/>
        </w:rPr>
        <w:object w:dxaOrig="520" w:dyaOrig="380">
          <v:shape id="_x0000_i1086" type="#_x0000_t75" style="width:25.5pt;height:18.75pt" o:ole="">
            <v:imagedata r:id="rId47" o:title=""/>
          </v:shape>
          <o:OLEObject Type="Embed" ProgID="Equation.3" ShapeID="_x0000_i1086" DrawAspect="Content" ObjectID="_1664636270" r:id="rId105"/>
        </w:object>
      </w:r>
      <w:r>
        <w:rPr>
          <w:rFonts w:ascii="Times New Roman" w:hAnsi="Times New Roman"/>
          <w:snapToGrid w:val="0"/>
          <w:sz w:val="28"/>
          <w:szCs w:val="28"/>
        </w:rPr>
        <w:t xml:space="preserve"> от отношения активности жидкой и твердой фаз</w:t>
      </w:r>
      <w:r w:rsidR="001A386A">
        <w:rPr>
          <w:rFonts w:ascii="Times New Roman" w:hAnsi="Times New Roman"/>
          <w:snapToGrid w:val="0"/>
          <w:sz w:val="28"/>
          <w:szCs w:val="28"/>
        </w:rPr>
        <w:t xml:space="preserve"> </w:t>
      </w:r>
      <w:r w:rsidRPr="008D5BDA">
        <w:rPr>
          <w:rFonts w:ascii="Times New Roman" w:hAnsi="Times New Roman"/>
          <w:position w:val="-12"/>
          <w:sz w:val="28"/>
          <w:szCs w:val="28"/>
        </w:rPr>
        <w:object w:dxaOrig="1020" w:dyaOrig="380">
          <v:shape id="_x0000_i1087" type="#_x0000_t75" style="width:51.75pt;height:18.75pt" o:ole="">
            <v:imagedata r:id="rId45" o:title=""/>
          </v:shape>
          <o:OLEObject Type="Embed" ProgID="Equation.3" ShapeID="_x0000_i1087" DrawAspect="Content" ObjectID="_1664636271" r:id="rId106"/>
        </w:object>
      </w:r>
      <w:r>
        <w:rPr>
          <w:rFonts w:ascii="Times New Roman" w:hAnsi="Times New Roman"/>
          <w:snapToGrid w:val="0"/>
          <w:sz w:val="28"/>
          <w:szCs w:val="28"/>
        </w:rPr>
        <w:t xml:space="preserve"> </w:t>
      </w:r>
      <w:r w:rsidR="001A386A">
        <w:rPr>
          <w:rFonts w:ascii="Times New Roman" w:hAnsi="Times New Roman"/>
          <w:snapToGrid w:val="0"/>
          <w:sz w:val="28"/>
          <w:szCs w:val="28"/>
        </w:rPr>
        <w:t xml:space="preserve">имеют выпуклый характер зависимости, то мы предполагаем, что в расплаве идет диссоциация соединения, в случае вогнутого характера зависимости </w:t>
      </w:r>
      <w:r w:rsidR="001A386A" w:rsidRPr="00065931">
        <w:rPr>
          <w:rFonts w:ascii="Times New Roman" w:hAnsi="Times New Roman"/>
          <w:snapToGrid w:val="0"/>
          <w:sz w:val="28"/>
          <w:szCs w:val="28"/>
        </w:rPr>
        <w:t>коэффициента Бьеррума-Гуггенгейма</w:t>
      </w:r>
      <w:r w:rsidR="001A386A">
        <w:rPr>
          <w:rFonts w:ascii="Times New Roman" w:hAnsi="Times New Roman"/>
          <w:snapToGrid w:val="0"/>
          <w:sz w:val="28"/>
          <w:szCs w:val="28"/>
        </w:rPr>
        <w:t>, рассуждаем уже об ассоциации соединения.</w:t>
      </w:r>
    </w:p>
    <w:p w:rsidR="00CA4407" w:rsidRDefault="00CA4407" w:rsidP="00CA4407">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Далее нами получены математическое выражение</w:t>
      </w:r>
      <w:r w:rsidRPr="00D617C4">
        <w:rPr>
          <w:rFonts w:ascii="Times New Roman" w:hAnsi="Times New Roman"/>
          <w:snapToGrid w:val="0"/>
          <w:sz w:val="28"/>
          <w:szCs w:val="28"/>
        </w:rPr>
        <w:t xml:space="preserve"> линии ликвидус</w:t>
      </w:r>
      <w:r>
        <w:rPr>
          <w:rFonts w:ascii="Times New Roman" w:hAnsi="Times New Roman"/>
          <w:snapToGrid w:val="0"/>
          <w:sz w:val="28"/>
          <w:szCs w:val="28"/>
        </w:rPr>
        <w:t xml:space="preserve"> для</w:t>
      </w:r>
      <w:r w:rsidRPr="00D617C4">
        <w:rPr>
          <w:rFonts w:ascii="Times New Roman" w:hAnsi="Times New Roman"/>
          <w:snapToGrid w:val="0"/>
          <w:sz w:val="28"/>
          <w:szCs w:val="28"/>
        </w:rPr>
        <w:t xml:space="preserve"> области </w:t>
      </w:r>
      <w:r>
        <w:rPr>
          <w:rFonts w:ascii="Times New Roman" w:hAnsi="Times New Roman"/>
          <w:snapToGrid w:val="0"/>
          <w:sz w:val="28"/>
          <w:szCs w:val="28"/>
        </w:rPr>
        <w:t xml:space="preserve">кристаллизации </w:t>
      </w:r>
      <w:r>
        <w:rPr>
          <w:rFonts w:ascii="Times New Roman" w:hAnsi="Times New Roman"/>
          <w:snapToGrid w:val="0"/>
          <w:sz w:val="28"/>
          <w:szCs w:val="28"/>
          <w:lang w:val="en-US"/>
        </w:rPr>
        <w:t>FeSi</w:t>
      </w:r>
      <w:r>
        <w:rPr>
          <w:rFonts w:ascii="Times New Roman" w:hAnsi="Times New Roman"/>
          <w:snapToGrid w:val="0"/>
          <w:sz w:val="28"/>
          <w:szCs w:val="28"/>
        </w:rPr>
        <w:t xml:space="preserve"> частной системы </w:t>
      </w:r>
      <w:r>
        <w:rPr>
          <w:rFonts w:ascii="Times New Roman" w:hAnsi="Times New Roman"/>
          <w:snapToGrid w:val="0"/>
          <w:sz w:val="28"/>
          <w:szCs w:val="28"/>
          <w:lang w:val="en-US"/>
        </w:rPr>
        <w:t>Fe</w:t>
      </w:r>
      <w:r w:rsidRPr="000020B9">
        <w:rPr>
          <w:rFonts w:ascii="Times New Roman" w:hAnsi="Times New Roman"/>
          <w:snapToGrid w:val="0"/>
          <w:sz w:val="28"/>
          <w:szCs w:val="28"/>
        </w:rPr>
        <w:t>-</w:t>
      </w:r>
      <w:r>
        <w:rPr>
          <w:rFonts w:ascii="Times New Roman" w:hAnsi="Times New Roman"/>
          <w:snapToGrid w:val="0"/>
          <w:sz w:val="28"/>
          <w:szCs w:val="28"/>
          <w:lang w:val="en-US"/>
        </w:rPr>
        <w:t>FeSi</w:t>
      </w:r>
      <w:r>
        <w:rPr>
          <w:rFonts w:ascii="Times New Roman" w:hAnsi="Times New Roman"/>
          <w:snapToGrid w:val="0"/>
          <w:sz w:val="28"/>
          <w:szCs w:val="28"/>
        </w:rPr>
        <w:t>,</w:t>
      </w:r>
      <w:r w:rsidR="0060709F">
        <w:rPr>
          <w:rFonts w:ascii="Times New Roman" w:hAnsi="Times New Roman"/>
          <w:snapToGrid w:val="0"/>
          <w:sz w:val="28"/>
          <w:szCs w:val="28"/>
        </w:rPr>
        <w:t xml:space="preserve"> </w:t>
      </w:r>
      <w:r>
        <w:rPr>
          <w:rFonts w:ascii="Times New Roman" w:hAnsi="Times New Roman"/>
          <w:snapToGrid w:val="0"/>
          <w:sz w:val="28"/>
          <w:szCs w:val="28"/>
        </w:rPr>
        <w:t xml:space="preserve">уравнение (6). </w:t>
      </w:r>
    </w:p>
    <w:p w:rsidR="00CA4407" w:rsidRPr="00561E78" w:rsidRDefault="00CA4407" w:rsidP="00CA4407">
      <w:pPr>
        <w:pStyle w:val="a7"/>
        <w:spacing w:after="0" w:line="240" w:lineRule="auto"/>
        <w:ind w:left="0"/>
        <w:rPr>
          <w:rFonts w:ascii="Times New Roman" w:hAnsi="Times New Roman"/>
          <w:snapToGrid w:val="0"/>
          <w:position w:val="-36"/>
          <w:sz w:val="28"/>
          <w:szCs w:val="28"/>
        </w:rPr>
      </w:pPr>
    </w:p>
    <w:tbl>
      <w:tblPr>
        <w:tblW w:w="0" w:type="auto"/>
        <w:tblLook w:val="04A0"/>
      </w:tblPr>
      <w:tblGrid>
        <w:gridCol w:w="8894"/>
        <w:gridCol w:w="676"/>
      </w:tblGrid>
      <w:tr w:rsidR="00CA4407" w:rsidTr="005464A6">
        <w:tc>
          <w:tcPr>
            <w:tcW w:w="9171" w:type="dxa"/>
          </w:tcPr>
          <w:p w:rsidR="00CA4407" w:rsidRPr="00EE312F" w:rsidRDefault="00AF504A" w:rsidP="00543786">
            <w:pPr>
              <w:pStyle w:val="a7"/>
              <w:spacing w:after="0" w:line="240" w:lineRule="auto"/>
              <w:ind w:left="0"/>
              <w:jc w:val="center"/>
              <w:rPr>
                <w:rFonts w:ascii="Times New Roman" w:hAnsi="Times New Roman"/>
                <w:sz w:val="28"/>
                <w:szCs w:val="28"/>
                <w:lang w:val="en-US"/>
              </w:rPr>
            </w:pPr>
            <w:r w:rsidRPr="00C0468B">
              <w:rPr>
                <w:snapToGrid w:val="0"/>
                <w:position w:val="-62"/>
              </w:rPr>
              <w:object w:dxaOrig="3680" w:dyaOrig="1359">
                <v:shape id="_x0000_i1088" type="#_x0000_t75" style="width:184.5pt;height:66.75pt" o:ole="" fillcolor="window">
                  <v:imagedata r:id="rId107" o:title=""/>
                </v:shape>
                <o:OLEObject Type="Embed" ProgID="Equation.3" ShapeID="_x0000_i1088" DrawAspect="Content" ObjectID="_1664636272" r:id="rId108"/>
              </w:object>
            </w:r>
          </w:p>
        </w:tc>
        <w:tc>
          <w:tcPr>
            <w:tcW w:w="683" w:type="dxa"/>
          </w:tcPr>
          <w:p w:rsidR="00CA4407" w:rsidRPr="0009763D" w:rsidRDefault="00CA4407" w:rsidP="00543786">
            <w:pPr>
              <w:pStyle w:val="a7"/>
              <w:widowControl w:val="0"/>
              <w:spacing w:after="0" w:line="240" w:lineRule="auto"/>
              <w:ind w:left="0"/>
              <w:contextualSpacing w:val="0"/>
              <w:jc w:val="center"/>
              <w:rPr>
                <w:rFonts w:ascii="Times New Roman" w:hAnsi="Times New Roman"/>
                <w:sz w:val="28"/>
                <w:szCs w:val="28"/>
              </w:rPr>
            </w:pPr>
            <w:r>
              <w:rPr>
                <w:rFonts w:ascii="Times New Roman" w:hAnsi="Times New Roman"/>
                <w:snapToGrid w:val="0"/>
                <w:position w:val="-62"/>
                <w:sz w:val="28"/>
                <w:szCs w:val="28"/>
              </w:rPr>
              <w:t>(6)</w:t>
            </w:r>
          </w:p>
        </w:tc>
      </w:tr>
    </w:tbl>
    <w:p w:rsidR="00AD5E64" w:rsidRDefault="00F56BA2" w:rsidP="00916A19">
      <w:pPr>
        <w:tabs>
          <w:tab w:val="left" w:pos="708"/>
          <w:tab w:val="left" w:pos="3108"/>
        </w:tabs>
        <w:spacing w:after="0" w:line="240" w:lineRule="auto"/>
        <w:jc w:val="both"/>
        <w:rPr>
          <w:rFonts w:ascii="Times New Roman" w:hAnsi="Times New Roman"/>
          <w:snapToGrid w:val="0"/>
          <w:sz w:val="28"/>
          <w:szCs w:val="28"/>
        </w:rPr>
      </w:pPr>
      <w:r>
        <w:rPr>
          <w:rFonts w:ascii="Times New Roman" w:hAnsi="Times New Roman"/>
          <w:snapToGrid w:val="0"/>
          <w:sz w:val="28"/>
          <w:szCs w:val="28"/>
        </w:rPr>
        <w:tab/>
      </w:r>
    </w:p>
    <w:p w:rsidR="00916A19" w:rsidRPr="00CB7441" w:rsidRDefault="00AD5E64" w:rsidP="00916A19">
      <w:pPr>
        <w:tabs>
          <w:tab w:val="left" w:pos="708"/>
          <w:tab w:val="left" w:pos="3108"/>
        </w:tabs>
        <w:spacing w:after="0" w:line="240" w:lineRule="auto"/>
        <w:jc w:val="both"/>
        <w:rPr>
          <w:rFonts w:ascii="Times New Roman" w:hAnsi="Times New Roman"/>
          <w:snapToGrid w:val="0"/>
          <w:sz w:val="28"/>
          <w:szCs w:val="28"/>
        </w:rPr>
      </w:pPr>
      <w:r>
        <w:rPr>
          <w:rFonts w:ascii="Times New Roman" w:hAnsi="Times New Roman"/>
          <w:snapToGrid w:val="0"/>
          <w:sz w:val="28"/>
          <w:szCs w:val="28"/>
        </w:rPr>
        <w:tab/>
      </w:r>
      <w:r w:rsidR="00916A19">
        <w:rPr>
          <w:rFonts w:ascii="Times New Roman" w:hAnsi="Times New Roman"/>
          <w:snapToGrid w:val="0"/>
          <w:sz w:val="28"/>
          <w:szCs w:val="28"/>
        </w:rPr>
        <w:t>Выражение (6)</w:t>
      </w:r>
      <w:r w:rsidR="00916A19" w:rsidRPr="00CB7441">
        <w:rPr>
          <w:rFonts w:ascii="Times New Roman" w:hAnsi="Times New Roman"/>
          <w:snapToGrid w:val="0"/>
          <w:sz w:val="28"/>
          <w:szCs w:val="28"/>
        </w:rPr>
        <w:t xml:space="preserve"> </w:t>
      </w:r>
      <w:r w:rsidR="00916A19">
        <w:rPr>
          <w:rFonts w:ascii="Times New Roman" w:hAnsi="Times New Roman"/>
          <w:snapToGrid w:val="0"/>
          <w:sz w:val="28"/>
          <w:szCs w:val="28"/>
        </w:rPr>
        <w:t>представляет собой полуэмпирическую зависимость уравнения Шредера-Ле-Шателье.</w:t>
      </w:r>
    </w:p>
    <w:p w:rsidR="00135D65" w:rsidRPr="00F171B3" w:rsidRDefault="00C861D6" w:rsidP="00135D65">
      <w:pPr>
        <w:tabs>
          <w:tab w:val="left" w:pos="1560"/>
          <w:tab w:val="center" w:pos="4819"/>
          <w:tab w:val="right" w:pos="9638"/>
        </w:tabs>
        <w:jc w:val="center"/>
        <w:rPr>
          <w:rFonts w:ascii="Times New Roman" w:hAnsi="Times New Roman"/>
          <w:snapToGrid w:val="0"/>
          <w:sz w:val="28"/>
          <w:szCs w:val="28"/>
          <w:lang w:val="en-US"/>
        </w:rPr>
      </w:pPr>
      <w:r>
        <w:rPr>
          <w:rFonts w:ascii="Times New Roman" w:hAnsi="Times New Roman"/>
          <w:noProof/>
          <w:sz w:val="28"/>
          <w:szCs w:val="28"/>
        </w:rPr>
        <w:lastRenderedPageBreak/>
        <w:pict>
          <v:shape id="_x0000_s1347" type="#_x0000_t202" style="position:absolute;left:0;text-align:left;margin-left:39.75pt;margin-top:.3pt;width:42.15pt;height:25.5pt;z-index:251658240;visibility:visible;mso-wrap-style:non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" fillcolor="white [3201]" stroked="f" strokeweight=".5pt">
            <v:path arrowok="t"/>
            <v:textbox>
              <w:txbxContent>
                <w:p w:rsidR="00CE7979" w:rsidRPr="00B21987" w:rsidRDefault="00CE7979" w:rsidP="00135D65">
                  <w:pPr>
                    <w:rPr>
                      <w:rFonts w:ascii="Times New Roman" w:hAnsi="Times New Roman"/>
                      <w:sz w:val="24"/>
                      <w:szCs w:val="24"/>
                    </w:rPr>
                  </w:pPr>
                  <m:oMathPara>
                    <m:oMath>
                      <m:sSubSup>
                        <m:sSubSupPr>
                          <m:ctrlPr>
                            <w:rPr>
                              <w:rFonts w:ascii="Cambria Math" w:hAnsi="Cambria Math"/>
                              <w:i/>
                              <w:sz w:val="24"/>
                              <w:szCs w:val="24"/>
                            </w:rPr>
                          </m:ctrlPr>
                        </m:sSubSupPr>
                        <m:e>
                          <m:r>
                            <w:rPr>
                              <w:rFonts w:ascii="Cambria Math" w:hAnsi="Cambria Math"/>
                              <w:sz w:val="24"/>
                              <w:szCs w:val="24"/>
                            </w:rPr>
                            <m:t>Ф</m:t>
                          </m:r>
                        </m:e>
                        <m:sub>
                          <m:r>
                            <w:rPr>
                              <w:rFonts w:ascii="Cambria Math" w:hAnsi="Cambria Math"/>
                              <w:sz w:val="24"/>
                              <w:szCs w:val="24"/>
                              <w:lang w:val="en-US"/>
                            </w:rPr>
                            <m:t>FeSi</m:t>
                          </m:r>
                        </m:sub>
                        <m:sup>
                          <m:r>
                            <w:rPr>
                              <w:rFonts w:ascii="Cambria Math" w:hAnsi="Cambria Math"/>
                              <w:sz w:val="24"/>
                              <w:szCs w:val="24"/>
                            </w:rPr>
                            <m:t>"</m:t>
                          </m:r>
                        </m:sup>
                      </m:sSubSup>
                    </m:oMath>
                  </m:oMathPara>
                </w:p>
              </w:txbxContent>
            </v:textbox>
            <w10:wrap anchorx="margin"/>
          </v:shape>
        </w:pict>
      </w:r>
      <w:r>
        <w:rPr>
          <w:rFonts w:ascii="Times New Roman" w:hAnsi="Times New Roman"/>
          <w:noProof/>
          <w:sz w:val="28"/>
          <w:szCs w:val="28"/>
        </w:rPr>
        <w:pict>
          <v:shape id="Text Box 3" o:spid="_x0000_s1348" type="#_x0000_t202" style="position:absolute;left:0;text-align:left;margin-left:1939.55pt;margin-top:117.95pt;width:83.35pt;height:30pt;z-index:251659264;visibility:visible;mso-position-horizontal:right;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" fillcolor="white [3201]" stroked="f" strokeweight=".5pt">
            <v:textbox>
              <w:txbxContent>
                <w:p w:rsidR="00CE7979" w:rsidRPr="00B04554" w:rsidRDefault="00CE7979" w:rsidP="00135D65">
                  <w:pPr>
                    <w:rPr>
                      <w:sz w:val="24"/>
                      <w:szCs w:val="24"/>
                      <w:lang w:val="en-US"/>
                    </w:rPr>
                  </w:pPr>
                  <m:oMath>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Pr="00B04554">
                    <w:rPr>
                      <w:sz w:val="24"/>
                      <w:szCs w:val="24"/>
                      <w:lang w:val="en-US"/>
                    </w:rPr>
                    <w:t>/</w:t>
                  </w:r>
                  <m:oMath>
                    <m:sSubSup>
                      <m:sSubSupPr>
                        <m:ctrlPr>
                          <w:rPr>
                            <w:rFonts w:ascii="Cambria Math" w:hAnsi="Cambria Math"/>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oMath>
                </w:p>
              </w:txbxContent>
            </v:textbox>
            <w10:wrap anchorx="margin"/>
          </v:shape>
        </w:pict>
      </w:r>
      <w:r w:rsidR="00135D65" w:rsidRPr="000C7B26">
        <w:rPr>
          <w:rFonts w:ascii="Times New Roman" w:hAnsi="Times New Roman"/>
          <w:noProof/>
          <w:snapToGrid w:val="0"/>
          <w:sz w:val="28"/>
          <w:szCs w:val="28"/>
        </w:rPr>
        <w:drawing>
          <wp:inline distT="0" distB="0" distL="0" distR="0">
            <wp:extent cx="4896000" cy="1728000"/>
            <wp:effectExtent l="0" t="0" r="0" b="5715"/>
            <wp:docPr id="1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AD5E64" w:rsidRDefault="00DB0F95" w:rsidP="00DB0F95">
      <w:pPr>
        <w:spacing w:after="0" w:line="240" w:lineRule="auto"/>
        <w:ind w:firstLine="567"/>
        <w:jc w:val="center"/>
        <w:rPr>
          <w:rFonts w:ascii="Times New Roman" w:hAnsi="Times New Roman"/>
          <w:bCs/>
          <w:iCs/>
          <w:sz w:val="28"/>
          <w:szCs w:val="28"/>
        </w:rPr>
      </w:pPr>
      <w:r w:rsidRPr="00D617C4">
        <w:rPr>
          <w:rFonts w:ascii="Times New Roman" w:hAnsi="Times New Roman"/>
          <w:sz w:val="28"/>
          <w:szCs w:val="28"/>
        </w:rPr>
        <w:t xml:space="preserve">Рисунок </w:t>
      </w:r>
      <w:r w:rsidR="00114199">
        <w:rPr>
          <w:rFonts w:ascii="Times New Roman" w:hAnsi="Times New Roman"/>
          <w:sz w:val="28"/>
          <w:szCs w:val="28"/>
        </w:rPr>
        <w:t>2</w:t>
      </w:r>
      <w:r>
        <w:rPr>
          <w:rFonts w:ascii="Times New Roman" w:hAnsi="Times New Roman"/>
          <w:sz w:val="28"/>
          <w:szCs w:val="28"/>
        </w:rPr>
        <w:t xml:space="preserve"> –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r w:rsidR="00021096" w:rsidRPr="00021096">
        <w:rPr>
          <w:rFonts w:ascii="Times New Roman" w:hAnsi="Times New Roman"/>
          <w:bCs/>
          <w:iCs/>
          <w:sz w:val="28"/>
          <w:szCs w:val="28"/>
        </w:rPr>
        <w:t xml:space="preserve"> </w:t>
      </w:r>
      <w:r>
        <w:rPr>
          <w:rFonts w:ascii="Times New Roman" w:hAnsi="Times New Roman"/>
          <w:snapToGrid w:val="0"/>
          <w:sz w:val="28"/>
          <w:szCs w:val="28"/>
        </w:rPr>
        <w:t>Ф</w:t>
      </w:r>
      <w:r w:rsidRPr="00B71278">
        <w:rPr>
          <w:rFonts w:ascii="Times New Roman" w:hAnsi="Times New Roman"/>
          <w:snapToGrid w:val="0"/>
          <w:position w:val="-12"/>
          <w:sz w:val="28"/>
          <w:szCs w:val="28"/>
        </w:rPr>
        <w:object w:dxaOrig="340" w:dyaOrig="380">
          <v:shape id="_x0000_i1089" type="#_x0000_t75" style="width:17.25pt;height:18.75pt" o:ole="" fillcolor="window">
            <v:imagedata r:id="rId99" o:title=""/>
          </v:shape>
          <o:OLEObject Type="Embed" ProgID="Equation.3" ShapeID="_x0000_i1089" DrawAspect="Content" ObjectID="_1664636273" r:id="rId110"/>
        </w:object>
      </w:r>
      <w:r w:rsidRPr="00D617C4">
        <w:rPr>
          <w:rFonts w:ascii="Times New Roman" w:hAnsi="Times New Roman"/>
          <w:bCs/>
          <w:iCs/>
          <w:sz w:val="28"/>
          <w:szCs w:val="28"/>
        </w:rPr>
        <w:t xml:space="preserve"> </w:t>
      </w:r>
    </w:p>
    <w:p w:rsidR="00DB0F95" w:rsidRDefault="00DB0F95" w:rsidP="00DB0F95">
      <w:pPr>
        <w:spacing w:after="0" w:line="240" w:lineRule="auto"/>
        <w:ind w:firstLine="567"/>
        <w:jc w:val="center"/>
        <w:rPr>
          <w:rFonts w:ascii="Times New Roman" w:hAnsi="Times New Roman"/>
          <w:bCs/>
          <w:iCs/>
          <w:sz w:val="28"/>
          <w:szCs w:val="28"/>
        </w:rPr>
      </w:pPr>
      <w:r w:rsidRPr="00D617C4">
        <w:rPr>
          <w:rFonts w:ascii="Times New Roman" w:hAnsi="Times New Roman"/>
          <w:bCs/>
          <w:iCs/>
          <w:sz w:val="28"/>
          <w:szCs w:val="28"/>
        </w:rPr>
        <w:t xml:space="preserve">от отношения активности для частной системы </w:t>
      </w:r>
      <w:r w:rsidRPr="00D617C4">
        <w:rPr>
          <w:rFonts w:ascii="Times New Roman" w:hAnsi="Times New Roman"/>
          <w:bCs/>
          <w:iCs/>
          <w:sz w:val="28"/>
          <w:szCs w:val="28"/>
          <w:lang w:val="en-US"/>
        </w:rPr>
        <w:t>FeSi</w:t>
      </w:r>
      <w:r>
        <w:rPr>
          <w:rFonts w:ascii="Times New Roman" w:hAnsi="Times New Roman"/>
          <w:bCs/>
          <w:iCs/>
          <w:sz w:val="28"/>
          <w:szCs w:val="28"/>
        </w:rPr>
        <w:t>-</w:t>
      </w:r>
      <w:r w:rsidRPr="00D617C4">
        <w:rPr>
          <w:rFonts w:ascii="Times New Roman" w:hAnsi="Times New Roman"/>
          <w:bCs/>
          <w:iCs/>
          <w:sz w:val="28"/>
          <w:szCs w:val="28"/>
          <w:lang w:val="en-US"/>
        </w:rPr>
        <w:t>Fe</w:t>
      </w:r>
    </w:p>
    <w:p w:rsidR="00114199" w:rsidRPr="00114199" w:rsidRDefault="00114199" w:rsidP="00DB0F95">
      <w:pPr>
        <w:spacing w:after="0" w:line="240" w:lineRule="auto"/>
        <w:ind w:firstLine="567"/>
        <w:jc w:val="center"/>
        <w:rPr>
          <w:rFonts w:ascii="Times New Roman" w:hAnsi="Times New Roman"/>
          <w:bCs/>
          <w:iCs/>
          <w:sz w:val="28"/>
          <w:szCs w:val="28"/>
        </w:rPr>
      </w:pPr>
    </w:p>
    <w:p w:rsidR="00C07EC0" w:rsidRDefault="00C07EC0" w:rsidP="00C07EC0">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В таблице </w:t>
      </w:r>
      <w:r w:rsidR="00D66241" w:rsidRPr="00D66241">
        <w:rPr>
          <w:rFonts w:ascii="Times New Roman" w:hAnsi="Times New Roman"/>
          <w:snapToGrid w:val="0"/>
          <w:sz w:val="28"/>
          <w:szCs w:val="28"/>
        </w:rPr>
        <w:t>4</w:t>
      </w:r>
      <w:r w:rsidRPr="00D617C4">
        <w:rPr>
          <w:rFonts w:ascii="Times New Roman" w:hAnsi="Times New Roman"/>
          <w:snapToGrid w:val="0"/>
          <w:sz w:val="28"/>
          <w:szCs w:val="28"/>
        </w:rPr>
        <w:t xml:space="preserve"> </w:t>
      </w:r>
      <w:r w:rsidR="00D93E25">
        <w:rPr>
          <w:rFonts w:ascii="Times New Roman" w:hAnsi="Times New Roman"/>
          <w:snapToGrid w:val="0"/>
          <w:sz w:val="28"/>
          <w:szCs w:val="28"/>
        </w:rPr>
        <w:t>представлены результаты</w:t>
      </w:r>
      <w:r w:rsidR="00E869BD">
        <w:rPr>
          <w:rFonts w:ascii="Times New Roman" w:hAnsi="Times New Roman"/>
          <w:snapToGrid w:val="0"/>
          <w:sz w:val="28"/>
          <w:szCs w:val="28"/>
        </w:rPr>
        <w:t xml:space="preserve">, </w:t>
      </w:r>
      <w:r w:rsidR="00D93E25">
        <w:rPr>
          <w:rFonts w:ascii="Times New Roman" w:hAnsi="Times New Roman"/>
          <w:snapToGrid w:val="0"/>
          <w:sz w:val="28"/>
          <w:szCs w:val="28"/>
        </w:rPr>
        <w:t>показывающие</w:t>
      </w:r>
      <w:r w:rsidRPr="00D617C4">
        <w:rPr>
          <w:rFonts w:ascii="Times New Roman" w:hAnsi="Times New Roman"/>
          <w:snapToGrid w:val="0"/>
          <w:sz w:val="28"/>
          <w:szCs w:val="28"/>
        </w:rPr>
        <w:t xml:space="preserve"> насколько точно полученн</w:t>
      </w:r>
      <w:r w:rsidR="003C2670">
        <w:rPr>
          <w:rFonts w:ascii="Times New Roman" w:hAnsi="Times New Roman"/>
          <w:snapToGrid w:val="0"/>
          <w:sz w:val="28"/>
          <w:szCs w:val="28"/>
        </w:rPr>
        <w:t>ое</w:t>
      </w:r>
      <w:r w:rsidRPr="00D617C4">
        <w:rPr>
          <w:rFonts w:ascii="Times New Roman" w:hAnsi="Times New Roman"/>
          <w:snapToGrid w:val="0"/>
          <w:sz w:val="28"/>
          <w:szCs w:val="28"/>
        </w:rPr>
        <w:t xml:space="preserve"> нами уравнени</w:t>
      </w:r>
      <w:r w:rsidR="00990509">
        <w:rPr>
          <w:rFonts w:ascii="Times New Roman" w:hAnsi="Times New Roman"/>
          <w:snapToGrid w:val="0"/>
          <w:sz w:val="28"/>
          <w:szCs w:val="28"/>
        </w:rPr>
        <w:t>е</w:t>
      </w:r>
      <w:r w:rsidRPr="00D617C4">
        <w:rPr>
          <w:rFonts w:ascii="Times New Roman" w:hAnsi="Times New Roman"/>
          <w:snapToGrid w:val="0"/>
          <w:sz w:val="28"/>
          <w:szCs w:val="28"/>
        </w:rPr>
        <w:t xml:space="preserve"> </w:t>
      </w:r>
      <w:r>
        <w:rPr>
          <w:rFonts w:ascii="Times New Roman" w:hAnsi="Times New Roman"/>
          <w:snapToGrid w:val="0"/>
          <w:sz w:val="28"/>
          <w:szCs w:val="28"/>
        </w:rPr>
        <w:t xml:space="preserve">(6) </w:t>
      </w:r>
      <w:r w:rsidRPr="00D617C4">
        <w:rPr>
          <w:rFonts w:ascii="Times New Roman" w:hAnsi="Times New Roman"/>
          <w:snapToGrid w:val="0"/>
          <w:sz w:val="28"/>
          <w:szCs w:val="28"/>
        </w:rPr>
        <w:t>описыва</w:t>
      </w:r>
      <w:r w:rsidR="003C2670">
        <w:rPr>
          <w:rFonts w:ascii="Times New Roman" w:hAnsi="Times New Roman"/>
          <w:snapToGrid w:val="0"/>
          <w:sz w:val="28"/>
          <w:szCs w:val="28"/>
        </w:rPr>
        <w:t>е</w:t>
      </w:r>
      <w:r w:rsidRPr="00D617C4">
        <w:rPr>
          <w:rFonts w:ascii="Times New Roman" w:hAnsi="Times New Roman"/>
          <w:snapToGrid w:val="0"/>
          <w:sz w:val="28"/>
          <w:szCs w:val="28"/>
        </w:rPr>
        <w:t xml:space="preserve">т область кристаллизации </w:t>
      </w:r>
      <w:r w:rsidRPr="00D617C4">
        <w:rPr>
          <w:rFonts w:ascii="Times New Roman" w:hAnsi="Times New Roman"/>
          <w:snapToGrid w:val="0"/>
          <w:sz w:val="28"/>
          <w:szCs w:val="28"/>
          <w:lang w:val="en-US"/>
        </w:rPr>
        <w:t>FeSi</w:t>
      </w:r>
      <w:r>
        <w:rPr>
          <w:rFonts w:ascii="Times New Roman" w:hAnsi="Times New Roman"/>
          <w:snapToGrid w:val="0"/>
          <w:sz w:val="28"/>
          <w:szCs w:val="28"/>
        </w:rPr>
        <w:t xml:space="preserve"> для частной системы </w:t>
      </w:r>
      <w:r w:rsidRPr="00D617C4">
        <w:rPr>
          <w:rFonts w:ascii="Times New Roman" w:hAnsi="Times New Roman"/>
          <w:snapToGrid w:val="0"/>
          <w:sz w:val="28"/>
          <w:szCs w:val="28"/>
          <w:lang w:val="en-US"/>
        </w:rPr>
        <w:t>Fe</w:t>
      </w:r>
      <w:r>
        <w:rPr>
          <w:rFonts w:ascii="Times New Roman" w:hAnsi="Times New Roman"/>
          <w:snapToGrid w:val="0"/>
          <w:sz w:val="28"/>
          <w:szCs w:val="28"/>
        </w:rPr>
        <w:t>-</w:t>
      </w:r>
      <w:r w:rsidRPr="00D617C4">
        <w:rPr>
          <w:rFonts w:ascii="Times New Roman" w:hAnsi="Times New Roman"/>
          <w:snapToGrid w:val="0"/>
          <w:sz w:val="28"/>
          <w:szCs w:val="28"/>
          <w:lang w:val="en-US"/>
        </w:rPr>
        <w:t>FeSi</w:t>
      </w:r>
      <w:r w:rsidRPr="00D617C4">
        <w:rPr>
          <w:rFonts w:ascii="Times New Roman" w:hAnsi="Times New Roman"/>
          <w:snapToGrid w:val="0"/>
          <w:sz w:val="28"/>
          <w:szCs w:val="28"/>
        </w:rPr>
        <w:t>.</w:t>
      </w:r>
    </w:p>
    <w:p w:rsidR="00C07EC0" w:rsidRDefault="00C07EC0" w:rsidP="00C07EC0">
      <w:pPr>
        <w:pStyle w:val="a7"/>
        <w:spacing w:after="0" w:line="240" w:lineRule="auto"/>
        <w:ind w:left="0" w:firstLine="567"/>
        <w:jc w:val="both"/>
        <w:rPr>
          <w:rFonts w:ascii="Times New Roman" w:hAnsi="Times New Roman"/>
          <w:snapToGrid w:val="0"/>
          <w:sz w:val="28"/>
          <w:szCs w:val="28"/>
        </w:rPr>
      </w:pPr>
    </w:p>
    <w:p w:rsidR="00C07EC0" w:rsidRPr="00206DB9" w:rsidRDefault="00C07EC0" w:rsidP="00C07EC0">
      <w:pPr>
        <w:spacing w:after="0" w:line="240" w:lineRule="auto"/>
        <w:jc w:val="both"/>
        <w:rPr>
          <w:rFonts w:ascii="Times New Roman" w:hAnsi="Times New Roman"/>
          <w:bCs/>
          <w:color w:val="000000"/>
          <w:sz w:val="28"/>
          <w:szCs w:val="28"/>
        </w:rPr>
      </w:pPr>
      <w:r>
        <w:rPr>
          <w:rFonts w:ascii="Times New Roman" w:hAnsi="Times New Roman"/>
          <w:sz w:val="28"/>
          <w:szCs w:val="28"/>
        </w:rPr>
        <w:t xml:space="preserve">Таблица </w:t>
      </w:r>
      <w:r w:rsidR="00D66241" w:rsidRPr="00D66241">
        <w:rPr>
          <w:rFonts w:ascii="Times New Roman" w:hAnsi="Times New Roman"/>
          <w:sz w:val="28"/>
          <w:szCs w:val="28"/>
        </w:rPr>
        <w:t>4</w:t>
      </w:r>
      <w:r w:rsidR="00916A19">
        <w:rPr>
          <w:rFonts w:ascii="Times New Roman" w:hAnsi="Times New Roman"/>
          <w:sz w:val="28"/>
          <w:szCs w:val="28"/>
        </w:rPr>
        <w:t xml:space="preserve"> </w:t>
      </w:r>
      <w:r w:rsidR="0088708B" w:rsidRPr="00153C7C">
        <w:rPr>
          <w:rFonts w:ascii="Times New Roman" w:hAnsi="Times New Roman"/>
          <w:sz w:val="28"/>
          <w:szCs w:val="28"/>
        </w:rPr>
        <w:t>–</w:t>
      </w:r>
      <w:r w:rsidR="00916A19">
        <w:rPr>
          <w:rFonts w:ascii="Times New Roman" w:hAnsi="Times New Roman"/>
          <w:sz w:val="28"/>
          <w:szCs w:val="28"/>
        </w:rPr>
        <w:t xml:space="preserve"> </w:t>
      </w:r>
      <w:r>
        <w:rPr>
          <w:rFonts w:ascii="Times New Roman" w:hAnsi="Times New Roman"/>
          <w:sz w:val="28"/>
          <w:szCs w:val="28"/>
        </w:rPr>
        <w:t>С</w:t>
      </w:r>
      <w:r w:rsidRPr="00D617C4">
        <w:rPr>
          <w:rFonts w:ascii="Times New Roman" w:hAnsi="Times New Roman"/>
          <w:sz w:val="28"/>
          <w:szCs w:val="28"/>
        </w:rPr>
        <w:t>равнительные</w:t>
      </w:r>
      <w:r w:rsidRPr="00D617C4">
        <w:rPr>
          <w:rFonts w:ascii="Times New Roman" w:hAnsi="Times New Roman"/>
          <w:bCs/>
          <w:color w:val="000000"/>
          <w:sz w:val="28"/>
          <w:szCs w:val="28"/>
        </w:rPr>
        <w:t xml:space="preserve"> опытные и расчетные данные </w:t>
      </w:r>
      <w:r>
        <w:rPr>
          <w:rFonts w:ascii="Times New Roman" w:hAnsi="Times New Roman"/>
          <w:bCs/>
          <w:color w:val="000000"/>
          <w:sz w:val="28"/>
          <w:szCs w:val="28"/>
        </w:rPr>
        <w:t>о</w:t>
      </w:r>
      <w:r w:rsidRPr="00D617C4">
        <w:rPr>
          <w:rFonts w:ascii="Times New Roman" w:hAnsi="Times New Roman"/>
          <w:sz w:val="28"/>
          <w:szCs w:val="28"/>
        </w:rPr>
        <w:t>бласт</w:t>
      </w:r>
      <w:r>
        <w:rPr>
          <w:rFonts w:ascii="Times New Roman" w:hAnsi="Times New Roman"/>
          <w:sz w:val="28"/>
          <w:szCs w:val="28"/>
        </w:rPr>
        <w:t>и</w:t>
      </w:r>
      <w:r w:rsidRPr="00D617C4">
        <w:rPr>
          <w:rFonts w:ascii="Times New Roman" w:hAnsi="Times New Roman"/>
          <w:sz w:val="28"/>
          <w:szCs w:val="28"/>
        </w:rPr>
        <w:t xml:space="preserve"> кристаллизаций FeSi для частной системы FeSi</w:t>
      </w:r>
      <w:r w:rsidR="00D66241" w:rsidRPr="00D66241">
        <w:rPr>
          <w:rFonts w:ascii="Times New Roman" w:hAnsi="Times New Roman"/>
          <w:sz w:val="28"/>
          <w:szCs w:val="28"/>
        </w:rPr>
        <w:t>-</w:t>
      </w:r>
      <w:r w:rsidRPr="00D617C4">
        <w:rPr>
          <w:rFonts w:ascii="Times New Roman" w:hAnsi="Times New Roman"/>
          <w:sz w:val="28"/>
          <w:szCs w:val="28"/>
        </w:rPr>
        <w:t>Fe</w:t>
      </w:r>
    </w:p>
    <w:p w:rsidR="00C07EC0" w:rsidRPr="00206DB9" w:rsidRDefault="00C07EC0" w:rsidP="00D95F5F">
      <w:pPr>
        <w:spacing w:after="0" w:line="240" w:lineRule="auto"/>
        <w:ind w:firstLine="567"/>
        <w:rPr>
          <w:rFonts w:ascii="Times New Roman" w:hAnsi="Times New Roman"/>
          <w:sz w:val="28"/>
          <w:szCs w:val="28"/>
        </w:rPr>
      </w:pPr>
    </w:p>
    <w:tbl>
      <w:tblPr>
        <w:tblW w:w="4874" w:type="pct"/>
        <w:jc w:val="center"/>
        <w:tblLook w:val="00A0"/>
      </w:tblPr>
      <w:tblGrid>
        <w:gridCol w:w="1810"/>
        <w:gridCol w:w="2037"/>
        <w:gridCol w:w="2110"/>
        <w:gridCol w:w="1808"/>
        <w:gridCol w:w="1564"/>
      </w:tblGrid>
      <w:tr w:rsidR="003C2670" w:rsidRPr="0091483F" w:rsidTr="00916A19">
        <w:trPr>
          <w:trHeight w:val="20"/>
          <w:jc w:val="center"/>
        </w:trPr>
        <w:tc>
          <w:tcPr>
            <w:tcW w:w="970" w:type="pct"/>
            <w:tcBorders>
              <w:top w:val="single" w:sz="4" w:space="0" w:color="auto"/>
              <w:left w:val="single" w:sz="4" w:space="0" w:color="auto"/>
              <w:bottom w:val="single" w:sz="4" w:space="0" w:color="auto"/>
              <w:right w:val="single" w:sz="4" w:space="0" w:color="auto"/>
            </w:tcBorders>
            <w:shd w:val="clear" w:color="auto" w:fill="auto"/>
          </w:tcPr>
          <w:p w:rsidR="003C2670" w:rsidRPr="001448ED" w:rsidRDefault="003C2670" w:rsidP="00021096">
            <w:pPr>
              <w:spacing w:after="0" w:line="240" w:lineRule="auto"/>
              <w:jc w:val="center"/>
              <w:rPr>
                <w:rFonts w:ascii="Times New Roman" w:hAnsi="Times New Roman"/>
                <w:bCs/>
                <w:color w:val="000000"/>
                <w:sz w:val="24"/>
                <w:szCs w:val="24"/>
              </w:rPr>
            </w:pPr>
            <w:r w:rsidRPr="001448ED">
              <w:rPr>
                <w:rFonts w:ascii="Times New Roman" w:hAnsi="Times New Roman"/>
                <w:bCs/>
                <w:sz w:val="24"/>
                <w:szCs w:val="24"/>
              </w:rPr>
              <w:t>Т, К</w:t>
            </w:r>
          </w:p>
        </w:tc>
        <w:tc>
          <w:tcPr>
            <w:tcW w:w="1092" w:type="pct"/>
            <w:tcBorders>
              <w:top w:val="single" w:sz="4" w:space="0" w:color="auto"/>
              <w:left w:val="nil"/>
              <w:bottom w:val="single" w:sz="4" w:space="0" w:color="auto"/>
              <w:right w:val="single" w:sz="4" w:space="0" w:color="auto"/>
            </w:tcBorders>
            <w:shd w:val="clear" w:color="auto" w:fill="auto"/>
            <w:noWrap/>
          </w:tcPr>
          <w:p w:rsidR="003C2670" w:rsidRPr="00956DDC" w:rsidRDefault="00021096" w:rsidP="00021096">
            <w:pPr>
              <w:spacing w:after="0" w:line="240" w:lineRule="auto"/>
              <w:jc w:val="center"/>
              <w:rPr>
                <w:rFonts w:ascii="Times New Roman" w:hAnsi="Times New Roman"/>
                <w:bCs/>
                <w:color w:val="000000"/>
                <w:sz w:val="24"/>
                <w:szCs w:val="24"/>
                <w:vertAlign w:val="subscript"/>
              </w:rPr>
            </w:pPr>
            <w:r w:rsidRPr="009E4E6F">
              <w:rPr>
                <w:snapToGrid w:val="0"/>
                <w:position w:val="-14"/>
                <w:sz w:val="24"/>
                <w:szCs w:val="24"/>
              </w:rPr>
              <w:object w:dxaOrig="1020" w:dyaOrig="400">
                <v:shape id="_x0000_i1090" type="#_x0000_t75" style="width:51.75pt;height:19.5pt" o:ole="" fillcolor="window">
                  <v:imagedata r:id="rId111" o:title=""/>
                </v:shape>
                <o:OLEObject Type="Embed" ProgID="Equation.3" ShapeID="_x0000_i1090" DrawAspect="Content" ObjectID="_1664636274" r:id="rId112"/>
              </w:object>
            </w:r>
          </w:p>
        </w:tc>
        <w:tc>
          <w:tcPr>
            <w:tcW w:w="1131" w:type="pct"/>
            <w:tcBorders>
              <w:top w:val="single" w:sz="4" w:space="0" w:color="auto"/>
              <w:left w:val="nil"/>
              <w:bottom w:val="single" w:sz="4" w:space="0" w:color="auto"/>
              <w:right w:val="single" w:sz="4" w:space="0" w:color="auto"/>
            </w:tcBorders>
            <w:shd w:val="clear" w:color="auto" w:fill="auto"/>
          </w:tcPr>
          <w:p w:rsidR="003C2670" w:rsidRPr="001448ED" w:rsidRDefault="00021096" w:rsidP="00021096">
            <w:pPr>
              <w:spacing w:after="0" w:line="240" w:lineRule="auto"/>
              <w:jc w:val="center"/>
              <w:rPr>
                <w:rFonts w:ascii="Times New Roman" w:hAnsi="Times New Roman"/>
                <w:bCs/>
                <w:color w:val="000000"/>
                <w:sz w:val="24"/>
                <w:szCs w:val="24"/>
              </w:rPr>
            </w:pPr>
            <w:r w:rsidRPr="009E4E6F">
              <w:rPr>
                <w:snapToGrid w:val="0"/>
                <w:position w:val="-14"/>
                <w:sz w:val="24"/>
                <w:szCs w:val="24"/>
              </w:rPr>
              <w:object w:dxaOrig="1160" w:dyaOrig="400">
                <v:shape id="_x0000_i1091" type="#_x0000_t75" style="width:59.25pt;height:19.5pt" o:ole="" fillcolor="window">
                  <v:imagedata r:id="rId113" o:title=""/>
                </v:shape>
                <o:OLEObject Type="Embed" ProgID="Equation.3" ShapeID="_x0000_i1091" DrawAspect="Content" ObjectID="_1664636275" r:id="rId114"/>
              </w:object>
            </w:r>
          </w:p>
        </w:tc>
        <w:tc>
          <w:tcPr>
            <w:tcW w:w="969" w:type="pct"/>
            <w:tcBorders>
              <w:top w:val="single" w:sz="4" w:space="0" w:color="auto"/>
              <w:left w:val="nil"/>
              <w:bottom w:val="single" w:sz="4" w:space="0" w:color="auto"/>
              <w:right w:val="single" w:sz="4" w:space="0" w:color="auto"/>
            </w:tcBorders>
            <w:shd w:val="clear" w:color="auto" w:fill="auto"/>
          </w:tcPr>
          <w:p w:rsidR="003C2670" w:rsidRPr="001448ED" w:rsidRDefault="0060709F" w:rsidP="00021096">
            <w:pPr>
              <w:spacing w:after="0" w:line="240" w:lineRule="auto"/>
              <w:jc w:val="center"/>
              <w:rPr>
                <w:rFonts w:ascii="Times New Roman" w:hAnsi="Times New Roman"/>
                <w:bCs/>
                <w:color w:val="000000"/>
                <w:sz w:val="24"/>
                <w:szCs w:val="24"/>
              </w:rPr>
            </w:pPr>
            <w:r w:rsidRPr="0060709F">
              <w:rPr>
                <w:snapToGrid w:val="0"/>
                <w:position w:val="-14"/>
                <w:sz w:val="24"/>
                <w:szCs w:val="24"/>
              </w:rPr>
              <w:object w:dxaOrig="920" w:dyaOrig="400">
                <v:shape id="_x0000_i1092" type="#_x0000_t75" style="width:47.25pt;height:19.5pt" o:ole="" fillcolor="window">
                  <v:imagedata r:id="rId115" o:title=""/>
                </v:shape>
                <o:OLEObject Type="Embed" ProgID="Equation.3" ShapeID="_x0000_i1092" DrawAspect="Content" ObjectID="_1664636276" r:id="rId116"/>
              </w:object>
            </w:r>
          </w:p>
        </w:tc>
        <w:tc>
          <w:tcPr>
            <w:tcW w:w="839" w:type="pct"/>
            <w:tcBorders>
              <w:top w:val="single" w:sz="4" w:space="0" w:color="auto"/>
              <w:left w:val="nil"/>
              <w:bottom w:val="single" w:sz="4" w:space="0" w:color="auto"/>
              <w:right w:val="single" w:sz="4" w:space="0" w:color="auto"/>
            </w:tcBorders>
            <w:shd w:val="clear" w:color="auto" w:fill="auto"/>
          </w:tcPr>
          <w:p w:rsidR="003C2670" w:rsidRPr="001448ED" w:rsidRDefault="0060709F" w:rsidP="00021096">
            <w:pPr>
              <w:spacing w:after="0" w:line="240" w:lineRule="auto"/>
              <w:jc w:val="center"/>
              <w:rPr>
                <w:rFonts w:ascii="Times New Roman" w:hAnsi="Times New Roman"/>
                <w:bCs/>
                <w:color w:val="000000"/>
                <w:sz w:val="24"/>
                <w:szCs w:val="24"/>
              </w:rPr>
            </w:pPr>
            <w:r w:rsidRPr="009E4E6F">
              <w:rPr>
                <w:snapToGrid w:val="0"/>
                <w:position w:val="-14"/>
                <w:sz w:val="24"/>
                <w:szCs w:val="24"/>
              </w:rPr>
              <w:object w:dxaOrig="1060" w:dyaOrig="400">
                <v:shape id="_x0000_i1093" type="#_x0000_t75" style="width:53.25pt;height:19.5pt" o:ole="" fillcolor="window">
                  <v:imagedata r:id="rId117" o:title=""/>
                </v:shape>
                <o:OLEObject Type="Embed" ProgID="Equation.3" ShapeID="_x0000_i1093" DrawAspect="Content" ObjectID="_1664636277" r:id="rId118"/>
              </w:objec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1673</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0,2614</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0,24383</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0,8939</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0,8867</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1648</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0,3642</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0,36002</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0,7513</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0,7488</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1623</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0,4613</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0,47103</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0,6750</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0,6805</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1598</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0,5671</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0,57688</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0,6313</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0,6363</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1573</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0,6657</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0,67762</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0,5974</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0,6029</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1548</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0,7663</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0,77330</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0,5723</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0,5752</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1523</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0,8565</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0,86396</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0,5480</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0,5509</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1498</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0,9578</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0,94968</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0,5314</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0,5285</w:t>
            </w:r>
          </w:p>
        </w:tc>
      </w:tr>
      <w:tr w:rsidR="003C2670" w:rsidRPr="0091483F" w:rsidTr="00916A19">
        <w:trPr>
          <w:trHeight w:val="20"/>
          <w:jc w:val="center"/>
        </w:trPr>
        <w:tc>
          <w:tcPr>
            <w:tcW w:w="970" w:type="pct"/>
            <w:tcBorders>
              <w:top w:val="nil"/>
              <w:left w:val="single" w:sz="4" w:space="0" w:color="auto"/>
              <w:bottom w:val="single" w:sz="4" w:space="0" w:color="auto"/>
              <w:right w:val="single" w:sz="4" w:space="0" w:color="auto"/>
            </w:tcBorders>
            <w:shd w:val="clear" w:color="000000" w:fill="FFFFFF"/>
            <w:vAlign w:val="center"/>
          </w:tcPr>
          <w:p w:rsidR="003C2670" w:rsidRPr="001448ED" w:rsidRDefault="003C2670" w:rsidP="007A35FE">
            <w:pPr>
              <w:spacing w:after="0" w:line="240" w:lineRule="auto"/>
              <w:rPr>
                <w:rFonts w:ascii="Times New Roman" w:hAnsi="Times New Roman"/>
                <w:color w:val="000000"/>
                <w:sz w:val="24"/>
                <w:szCs w:val="24"/>
              </w:rPr>
            </w:pPr>
            <w:r w:rsidRPr="001448ED">
              <w:rPr>
                <w:rFonts w:ascii="Times New Roman" w:hAnsi="Times New Roman"/>
                <w:color w:val="000000"/>
                <w:sz w:val="24"/>
                <w:szCs w:val="24"/>
              </w:rPr>
              <w:t>1473</w:t>
            </w:r>
          </w:p>
        </w:tc>
        <w:tc>
          <w:tcPr>
            <w:tcW w:w="1092" w:type="pct"/>
            <w:tcBorders>
              <w:top w:val="nil"/>
              <w:left w:val="nil"/>
              <w:bottom w:val="single" w:sz="4" w:space="0" w:color="auto"/>
              <w:right w:val="single" w:sz="4" w:space="0" w:color="auto"/>
            </w:tcBorders>
            <w:noWrap/>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1,0469</w:t>
            </w:r>
          </w:p>
        </w:tc>
        <w:tc>
          <w:tcPr>
            <w:tcW w:w="1131"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1,03052</w:t>
            </w:r>
          </w:p>
        </w:tc>
        <w:tc>
          <w:tcPr>
            <w:tcW w:w="96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0,5129</w:t>
            </w:r>
          </w:p>
        </w:tc>
        <w:tc>
          <w:tcPr>
            <w:tcW w:w="839" w:type="pct"/>
            <w:tcBorders>
              <w:top w:val="nil"/>
              <w:left w:val="nil"/>
              <w:bottom w:val="single" w:sz="4" w:space="0" w:color="auto"/>
              <w:right w:val="single" w:sz="4" w:space="0" w:color="auto"/>
            </w:tcBorders>
            <w:vAlign w:val="center"/>
          </w:tcPr>
          <w:p w:rsidR="003C2670" w:rsidRPr="001448ED" w:rsidRDefault="003C2670" w:rsidP="00C07EC0">
            <w:pPr>
              <w:spacing w:after="0" w:line="240" w:lineRule="auto"/>
              <w:jc w:val="center"/>
              <w:rPr>
                <w:rFonts w:ascii="Times New Roman" w:hAnsi="Times New Roman"/>
                <w:color w:val="000000"/>
                <w:sz w:val="24"/>
                <w:szCs w:val="24"/>
              </w:rPr>
            </w:pPr>
            <w:r w:rsidRPr="001448ED">
              <w:rPr>
                <w:rFonts w:ascii="Times New Roman" w:hAnsi="Times New Roman"/>
                <w:color w:val="000000"/>
                <w:sz w:val="24"/>
                <w:szCs w:val="24"/>
              </w:rPr>
              <w:t>0,5074</w:t>
            </w:r>
          </w:p>
        </w:tc>
      </w:tr>
    </w:tbl>
    <w:p w:rsidR="00C07EC0" w:rsidRDefault="00C07EC0" w:rsidP="00C07EC0">
      <w:pPr>
        <w:tabs>
          <w:tab w:val="left" w:pos="900"/>
        </w:tabs>
        <w:spacing w:after="0" w:line="240" w:lineRule="auto"/>
        <w:ind w:firstLine="567"/>
        <w:jc w:val="both"/>
        <w:rPr>
          <w:rFonts w:ascii="Times New Roman" w:hAnsi="Times New Roman"/>
          <w:sz w:val="28"/>
          <w:szCs w:val="28"/>
        </w:rPr>
      </w:pPr>
    </w:p>
    <w:p w:rsidR="007A35FE" w:rsidRDefault="00D93E25" w:rsidP="00916A19">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Таким </w:t>
      </w:r>
      <w:r w:rsidR="00916A19">
        <w:rPr>
          <w:rFonts w:ascii="Times New Roman" w:hAnsi="Times New Roman"/>
          <w:sz w:val="28"/>
          <w:szCs w:val="28"/>
        </w:rPr>
        <w:t xml:space="preserve"> </w:t>
      </w:r>
      <w:r>
        <w:rPr>
          <w:rFonts w:ascii="Times New Roman" w:hAnsi="Times New Roman"/>
          <w:sz w:val="28"/>
          <w:szCs w:val="28"/>
        </w:rPr>
        <w:t xml:space="preserve">образом, </w:t>
      </w:r>
      <w:r w:rsidR="00916A19">
        <w:rPr>
          <w:rFonts w:ascii="Times New Roman" w:hAnsi="Times New Roman"/>
          <w:sz w:val="28"/>
          <w:szCs w:val="28"/>
        </w:rPr>
        <w:t xml:space="preserve"> </w:t>
      </w:r>
      <w:r>
        <w:rPr>
          <w:rFonts w:ascii="Times New Roman" w:hAnsi="Times New Roman"/>
          <w:sz w:val="28"/>
          <w:szCs w:val="28"/>
        </w:rPr>
        <w:t xml:space="preserve">для </w:t>
      </w:r>
      <w:r w:rsidR="00916A19">
        <w:rPr>
          <w:rFonts w:ascii="Times New Roman" w:hAnsi="Times New Roman"/>
          <w:sz w:val="28"/>
          <w:szCs w:val="28"/>
        </w:rPr>
        <w:t xml:space="preserve"> </w:t>
      </w:r>
      <w:r>
        <w:rPr>
          <w:rFonts w:ascii="Times New Roman" w:hAnsi="Times New Roman"/>
          <w:sz w:val="28"/>
          <w:szCs w:val="28"/>
        </w:rPr>
        <w:t xml:space="preserve">области </w:t>
      </w:r>
      <w:r w:rsidR="00916A19">
        <w:rPr>
          <w:rFonts w:ascii="Times New Roman" w:hAnsi="Times New Roman"/>
          <w:sz w:val="28"/>
          <w:szCs w:val="28"/>
        </w:rPr>
        <w:t xml:space="preserve"> </w:t>
      </w:r>
      <w:r>
        <w:rPr>
          <w:rFonts w:ascii="Times New Roman" w:hAnsi="Times New Roman"/>
          <w:sz w:val="28"/>
          <w:szCs w:val="28"/>
        </w:rPr>
        <w:t xml:space="preserve">кристаллизации </w:t>
      </w:r>
      <w:r w:rsidR="00916A19">
        <w:rPr>
          <w:rFonts w:ascii="Times New Roman" w:hAnsi="Times New Roman"/>
          <w:sz w:val="28"/>
          <w:szCs w:val="28"/>
        </w:rPr>
        <w:t>ферросилиция</w:t>
      </w:r>
      <w:r w:rsidRPr="00D617C4">
        <w:rPr>
          <w:rFonts w:ascii="Times New Roman" w:hAnsi="Times New Roman"/>
          <w:sz w:val="28"/>
          <w:szCs w:val="28"/>
        </w:rPr>
        <w:t xml:space="preserve"> частной системы FeSi</w:t>
      </w:r>
      <w:r w:rsidRPr="00D66241">
        <w:rPr>
          <w:rFonts w:ascii="Times New Roman" w:hAnsi="Times New Roman"/>
          <w:sz w:val="28"/>
          <w:szCs w:val="28"/>
        </w:rPr>
        <w:t>-</w:t>
      </w:r>
      <w:r w:rsidRPr="00D617C4">
        <w:rPr>
          <w:rFonts w:ascii="Times New Roman" w:hAnsi="Times New Roman"/>
          <w:sz w:val="28"/>
          <w:szCs w:val="28"/>
        </w:rPr>
        <w:t>Fe</w:t>
      </w:r>
      <w:r>
        <w:rPr>
          <w:rFonts w:ascii="Times New Roman" w:hAnsi="Times New Roman"/>
          <w:sz w:val="28"/>
          <w:szCs w:val="28"/>
        </w:rPr>
        <w:t>, т.е. ветвь линии ликвидус со стороны железа, поведение осмотического коэффициента Бьеррума-Гуггенгейма показало то</w:t>
      </w:r>
      <w:r w:rsidR="009E01B4">
        <w:rPr>
          <w:rFonts w:ascii="Times New Roman" w:hAnsi="Times New Roman"/>
          <w:sz w:val="28"/>
          <w:szCs w:val="28"/>
        </w:rPr>
        <w:t>ч</w:t>
      </w:r>
      <w:r>
        <w:rPr>
          <w:rFonts w:ascii="Times New Roman" w:hAnsi="Times New Roman"/>
          <w:sz w:val="28"/>
          <w:szCs w:val="28"/>
        </w:rPr>
        <w:t>ку</w:t>
      </w:r>
      <w:r w:rsidR="009E01B4">
        <w:rPr>
          <w:rFonts w:ascii="Times New Roman" w:hAnsi="Times New Roman"/>
          <w:sz w:val="28"/>
          <w:szCs w:val="28"/>
        </w:rPr>
        <w:t xml:space="preserve"> перегиба графика при </w:t>
      </w:r>
      <w:r w:rsidR="009E01B4">
        <w:rPr>
          <w:rFonts w:ascii="Times New Roman" w:hAnsi="Times New Roman"/>
          <w:snapToGrid w:val="0"/>
          <w:sz w:val="28"/>
          <w:szCs w:val="28"/>
        </w:rPr>
        <w:t>1674</w:t>
      </w:r>
      <w:r w:rsidR="00F56BA2">
        <w:rPr>
          <w:rFonts w:ascii="Times New Roman" w:hAnsi="Times New Roman"/>
          <w:snapToGrid w:val="0"/>
          <w:sz w:val="28"/>
          <w:szCs w:val="28"/>
        </w:rPr>
        <w:t xml:space="preserve"> </w:t>
      </w:r>
      <w:r w:rsidR="009E01B4">
        <w:rPr>
          <w:rFonts w:ascii="Times New Roman" w:hAnsi="Times New Roman"/>
          <w:snapToGrid w:val="0"/>
          <w:sz w:val="28"/>
          <w:szCs w:val="28"/>
        </w:rPr>
        <w:t>К. Структура расплава, предположительно, выглядит таким образом: от температуры плавления конгруэнтного соединения</w:t>
      </w:r>
      <w:r>
        <w:rPr>
          <w:rFonts w:ascii="Times New Roman" w:hAnsi="Times New Roman"/>
          <w:sz w:val="28"/>
          <w:szCs w:val="28"/>
        </w:rPr>
        <w:t xml:space="preserve"> </w:t>
      </w:r>
      <w:r w:rsidR="009E01B4">
        <w:rPr>
          <w:rFonts w:ascii="Times New Roman" w:hAnsi="Times New Roman"/>
          <w:sz w:val="28"/>
          <w:szCs w:val="28"/>
        </w:rPr>
        <w:t>1683</w:t>
      </w:r>
      <w:r w:rsidR="00F56BA2">
        <w:rPr>
          <w:rFonts w:ascii="Times New Roman" w:hAnsi="Times New Roman"/>
          <w:sz w:val="28"/>
          <w:szCs w:val="28"/>
        </w:rPr>
        <w:t xml:space="preserve"> </w:t>
      </w:r>
      <w:r w:rsidR="009E01B4">
        <w:rPr>
          <w:rFonts w:ascii="Times New Roman" w:hAnsi="Times New Roman"/>
          <w:sz w:val="28"/>
          <w:szCs w:val="28"/>
        </w:rPr>
        <w:t xml:space="preserve">К до </w:t>
      </w:r>
      <w:r w:rsidR="00F56BA2">
        <w:rPr>
          <w:rFonts w:ascii="Times New Roman" w:hAnsi="Times New Roman"/>
          <w:sz w:val="28"/>
          <w:szCs w:val="28"/>
        </w:rPr>
        <w:t xml:space="preserve"> </w:t>
      </w:r>
      <w:r w:rsidR="009E01B4">
        <w:rPr>
          <w:rFonts w:ascii="Times New Roman" w:hAnsi="Times New Roman"/>
          <w:sz w:val="28"/>
          <w:szCs w:val="28"/>
        </w:rPr>
        <w:t xml:space="preserve">1674К </w:t>
      </w:r>
      <w:r w:rsidR="00F56BA2">
        <w:rPr>
          <w:rFonts w:ascii="Times New Roman" w:hAnsi="Times New Roman"/>
          <w:sz w:val="28"/>
          <w:szCs w:val="28"/>
        </w:rPr>
        <w:t xml:space="preserve"> с</w:t>
      </w:r>
      <w:r w:rsidR="009E01B4">
        <w:rPr>
          <w:rFonts w:ascii="Times New Roman" w:hAnsi="Times New Roman"/>
          <w:sz w:val="28"/>
          <w:szCs w:val="28"/>
        </w:rPr>
        <w:t>уществует для микросостава площадка</w:t>
      </w:r>
      <w:r w:rsidR="00E869BD">
        <w:rPr>
          <w:rFonts w:ascii="Times New Roman" w:hAnsi="Times New Roman"/>
          <w:sz w:val="28"/>
          <w:szCs w:val="28"/>
        </w:rPr>
        <w:t>, которая в свою очередь говорит о наличи</w:t>
      </w:r>
      <w:r w:rsidR="001A386A">
        <w:rPr>
          <w:rFonts w:ascii="Times New Roman" w:hAnsi="Times New Roman"/>
          <w:sz w:val="28"/>
          <w:szCs w:val="28"/>
        </w:rPr>
        <w:t>и</w:t>
      </w:r>
      <w:r w:rsidR="00E869BD">
        <w:rPr>
          <w:rFonts w:ascii="Times New Roman" w:hAnsi="Times New Roman"/>
          <w:sz w:val="28"/>
          <w:szCs w:val="28"/>
        </w:rPr>
        <w:t xml:space="preserve"> в расплаве двух несмешивающихся</w:t>
      </w:r>
      <w:r w:rsidR="007A35FE">
        <w:rPr>
          <w:rFonts w:ascii="Times New Roman" w:hAnsi="Times New Roman"/>
          <w:sz w:val="28"/>
          <w:szCs w:val="28"/>
        </w:rPr>
        <w:t xml:space="preserve">  </w:t>
      </w:r>
      <w:r w:rsidR="00E869BD">
        <w:rPr>
          <w:rFonts w:ascii="Times New Roman" w:hAnsi="Times New Roman"/>
          <w:sz w:val="28"/>
          <w:szCs w:val="28"/>
        </w:rPr>
        <w:t xml:space="preserve"> жидкостей. </w:t>
      </w:r>
      <w:r w:rsidR="007A35FE">
        <w:rPr>
          <w:rFonts w:ascii="Times New Roman" w:hAnsi="Times New Roman"/>
          <w:sz w:val="28"/>
          <w:szCs w:val="28"/>
        </w:rPr>
        <w:t xml:space="preserve">  </w:t>
      </w:r>
      <w:r w:rsidR="00E869BD">
        <w:rPr>
          <w:rFonts w:ascii="Times New Roman" w:hAnsi="Times New Roman"/>
          <w:sz w:val="28"/>
          <w:szCs w:val="28"/>
        </w:rPr>
        <w:t>Далее</w:t>
      </w:r>
      <w:r w:rsidR="001A386A">
        <w:rPr>
          <w:rFonts w:ascii="Times New Roman" w:hAnsi="Times New Roman"/>
          <w:sz w:val="28"/>
          <w:szCs w:val="28"/>
        </w:rPr>
        <w:t>,</w:t>
      </w:r>
      <w:r w:rsidR="00E869BD">
        <w:rPr>
          <w:rFonts w:ascii="Times New Roman" w:hAnsi="Times New Roman"/>
          <w:sz w:val="28"/>
          <w:szCs w:val="28"/>
        </w:rPr>
        <w:t xml:space="preserve"> </w:t>
      </w:r>
      <w:r w:rsidR="007A35FE">
        <w:rPr>
          <w:rFonts w:ascii="Times New Roman" w:hAnsi="Times New Roman"/>
          <w:sz w:val="28"/>
          <w:szCs w:val="28"/>
        </w:rPr>
        <w:t xml:space="preserve"> </w:t>
      </w:r>
      <w:r w:rsidR="00E869BD">
        <w:rPr>
          <w:rFonts w:ascii="Times New Roman" w:hAnsi="Times New Roman"/>
          <w:sz w:val="28"/>
          <w:szCs w:val="28"/>
        </w:rPr>
        <w:t>при</w:t>
      </w:r>
      <w:r w:rsidR="007A35FE">
        <w:rPr>
          <w:rFonts w:ascii="Times New Roman" w:hAnsi="Times New Roman"/>
          <w:sz w:val="28"/>
          <w:szCs w:val="28"/>
        </w:rPr>
        <w:t xml:space="preserve"> </w:t>
      </w:r>
      <w:r w:rsidR="00E869BD">
        <w:rPr>
          <w:rFonts w:ascii="Times New Roman" w:hAnsi="Times New Roman"/>
          <w:sz w:val="28"/>
          <w:szCs w:val="28"/>
        </w:rPr>
        <w:t xml:space="preserve"> понижении </w:t>
      </w:r>
      <w:r w:rsidR="007A35FE">
        <w:rPr>
          <w:rFonts w:ascii="Times New Roman" w:hAnsi="Times New Roman"/>
          <w:sz w:val="28"/>
          <w:szCs w:val="28"/>
        </w:rPr>
        <w:t xml:space="preserve"> </w:t>
      </w:r>
      <w:r w:rsidR="00E869BD">
        <w:rPr>
          <w:rFonts w:ascii="Times New Roman" w:hAnsi="Times New Roman"/>
          <w:sz w:val="28"/>
          <w:szCs w:val="28"/>
        </w:rPr>
        <w:t xml:space="preserve">температуры </w:t>
      </w:r>
      <w:r w:rsidR="007A35FE">
        <w:rPr>
          <w:rFonts w:ascii="Times New Roman" w:hAnsi="Times New Roman"/>
          <w:sz w:val="28"/>
          <w:szCs w:val="28"/>
        </w:rPr>
        <w:t xml:space="preserve"> </w:t>
      </w:r>
      <w:r w:rsidR="00E869BD">
        <w:rPr>
          <w:rFonts w:ascii="Times New Roman" w:hAnsi="Times New Roman"/>
          <w:sz w:val="28"/>
          <w:szCs w:val="28"/>
        </w:rPr>
        <w:t xml:space="preserve">до </w:t>
      </w:r>
    </w:p>
    <w:p w:rsidR="00D93E25" w:rsidRPr="00206DB9" w:rsidRDefault="00E869BD" w:rsidP="007A35FE">
      <w:pPr>
        <w:spacing w:after="0" w:line="240" w:lineRule="auto"/>
        <w:jc w:val="both"/>
        <w:rPr>
          <w:rFonts w:ascii="Times New Roman" w:hAnsi="Times New Roman"/>
          <w:bCs/>
          <w:color w:val="000000"/>
          <w:sz w:val="28"/>
          <w:szCs w:val="28"/>
        </w:rPr>
      </w:pPr>
      <w:r>
        <w:rPr>
          <w:rFonts w:ascii="Times New Roman" w:hAnsi="Times New Roman"/>
          <w:sz w:val="28"/>
          <w:szCs w:val="28"/>
        </w:rPr>
        <w:t>1473</w:t>
      </w:r>
      <w:r w:rsidR="00F56BA2">
        <w:rPr>
          <w:rFonts w:ascii="Times New Roman" w:hAnsi="Times New Roman"/>
          <w:sz w:val="28"/>
          <w:szCs w:val="28"/>
        </w:rPr>
        <w:t xml:space="preserve"> </w:t>
      </w:r>
      <w:r>
        <w:rPr>
          <w:rFonts w:ascii="Times New Roman" w:hAnsi="Times New Roman"/>
          <w:sz w:val="28"/>
          <w:szCs w:val="28"/>
        </w:rPr>
        <w:t xml:space="preserve">К в расплаве находятся частицы </w:t>
      </w:r>
      <w:r w:rsidRPr="00D617C4">
        <w:rPr>
          <w:rFonts w:ascii="Times New Roman" w:hAnsi="Times New Roman"/>
          <w:sz w:val="28"/>
          <w:szCs w:val="28"/>
        </w:rPr>
        <w:t>FeSi</w:t>
      </w:r>
      <w:r w:rsidRPr="00E869BD">
        <w:rPr>
          <w:rFonts w:ascii="Times New Roman" w:hAnsi="Times New Roman"/>
          <w:snapToGrid w:val="0"/>
          <w:sz w:val="28"/>
          <w:szCs w:val="28"/>
        </w:rPr>
        <w:t xml:space="preserve"> </w:t>
      </w:r>
      <w:r>
        <w:rPr>
          <w:rFonts w:ascii="Times New Roman" w:hAnsi="Times New Roman"/>
          <w:snapToGrid w:val="0"/>
          <w:sz w:val="28"/>
          <w:szCs w:val="28"/>
        </w:rPr>
        <w:t xml:space="preserve">и продиссоциировавшие </w:t>
      </w:r>
      <w:r w:rsidRPr="008C2BC1">
        <w:rPr>
          <w:rFonts w:ascii="Times New Roman" w:hAnsi="Times New Roman"/>
          <w:snapToGrid w:val="0"/>
          <w:position w:val="-14"/>
          <w:sz w:val="28"/>
          <w:szCs w:val="28"/>
        </w:rPr>
        <w:object w:dxaOrig="440" w:dyaOrig="400">
          <v:shape id="_x0000_i1094" type="#_x0000_t75" style="width:21.75pt;height:19.5pt" o:ole="" fillcolor="window">
            <v:imagedata r:id="rId119" o:title=""/>
          </v:shape>
          <o:OLEObject Type="Embed" ProgID="Equation.3" ShapeID="_x0000_i1094" DrawAspect="Content" ObjectID="_1664636278" r:id="rId120"/>
        </w:object>
      </w:r>
      <w:r w:rsidRPr="008C2BC1">
        <w:rPr>
          <w:rFonts w:ascii="Times New Roman" w:hAnsi="Times New Roman"/>
          <w:snapToGrid w:val="0"/>
          <w:sz w:val="28"/>
          <w:szCs w:val="28"/>
        </w:rPr>
        <w:t xml:space="preserve">и </w:t>
      </w:r>
      <w:r w:rsidRPr="008C2BC1">
        <w:rPr>
          <w:rFonts w:ascii="Times New Roman" w:hAnsi="Times New Roman"/>
          <w:snapToGrid w:val="0"/>
          <w:position w:val="-14"/>
          <w:sz w:val="28"/>
          <w:szCs w:val="28"/>
        </w:rPr>
        <w:object w:dxaOrig="380" w:dyaOrig="400">
          <v:shape id="_x0000_i1095" type="#_x0000_t75" style="width:18.75pt;height:19.5pt" o:ole="" fillcolor="window">
            <v:imagedata r:id="rId121" o:title=""/>
          </v:shape>
          <o:OLEObject Type="Embed" ProgID="Equation.3" ShapeID="_x0000_i1095" DrawAspect="Content" ObjectID="_1664636279" r:id="rId122"/>
        </w:object>
      </w:r>
      <w:r>
        <w:rPr>
          <w:rFonts w:ascii="Times New Roman" w:hAnsi="Times New Roman"/>
          <w:bCs/>
          <w:color w:val="000000"/>
          <w:sz w:val="28"/>
          <w:szCs w:val="28"/>
        </w:rPr>
        <w:t>.</w:t>
      </w:r>
    </w:p>
    <w:p w:rsidR="008D5BDA" w:rsidRDefault="008D5BDA" w:rsidP="00C07EC0">
      <w:pPr>
        <w:tabs>
          <w:tab w:val="left" w:pos="90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Далее по тексту для </w:t>
      </w:r>
      <w:r w:rsidR="00AD5681">
        <w:rPr>
          <w:rFonts w:ascii="Times New Roman" w:hAnsi="Times New Roman"/>
          <w:sz w:val="28"/>
          <w:szCs w:val="28"/>
        </w:rPr>
        <w:t>двух</w:t>
      </w:r>
      <w:r>
        <w:rPr>
          <w:rFonts w:ascii="Times New Roman" w:hAnsi="Times New Roman"/>
          <w:sz w:val="28"/>
          <w:szCs w:val="28"/>
        </w:rPr>
        <w:t xml:space="preserve"> област</w:t>
      </w:r>
      <w:r w:rsidR="00AD5681">
        <w:rPr>
          <w:rFonts w:ascii="Times New Roman" w:hAnsi="Times New Roman"/>
          <w:sz w:val="28"/>
          <w:szCs w:val="28"/>
        </w:rPr>
        <w:t>ей</w:t>
      </w:r>
      <w:r>
        <w:rPr>
          <w:rFonts w:ascii="Times New Roman" w:hAnsi="Times New Roman"/>
          <w:sz w:val="28"/>
          <w:szCs w:val="28"/>
        </w:rPr>
        <w:t xml:space="preserve"> кристаллизации </w:t>
      </w:r>
      <w:r w:rsidR="00A215FF" w:rsidRPr="00745894">
        <w:rPr>
          <w:rFonts w:ascii="Times New Roman" w:hAnsi="Times New Roman"/>
          <w:sz w:val="28"/>
          <w:szCs w:val="28"/>
          <w:lang w:val="en-US"/>
        </w:rPr>
        <w:t>Fe</w:t>
      </w:r>
      <w:r w:rsidR="00A215FF">
        <w:rPr>
          <w:rFonts w:ascii="Times New Roman" w:hAnsi="Times New Roman"/>
          <w:sz w:val="28"/>
          <w:szCs w:val="28"/>
        </w:rPr>
        <w:t>-</w:t>
      </w:r>
      <w:r w:rsidR="00A215FF" w:rsidRPr="00745894">
        <w:rPr>
          <w:rFonts w:ascii="Times New Roman" w:hAnsi="Times New Roman"/>
          <w:sz w:val="28"/>
          <w:szCs w:val="28"/>
          <w:lang w:val="en-US"/>
        </w:rPr>
        <w:t>FeSi</w:t>
      </w:r>
      <w:r w:rsidR="00A215FF">
        <w:rPr>
          <w:rFonts w:ascii="Times New Roman" w:hAnsi="Times New Roman"/>
          <w:sz w:val="28"/>
          <w:szCs w:val="28"/>
        </w:rPr>
        <w:t xml:space="preserve"> и </w:t>
      </w:r>
      <w:r w:rsidR="00A215FF" w:rsidRPr="00745894">
        <w:rPr>
          <w:rFonts w:ascii="Times New Roman" w:hAnsi="Times New Roman"/>
          <w:sz w:val="28"/>
          <w:szCs w:val="28"/>
          <w:lang w:val="en-US"/>
        </w:rPr>
        <w:t>FeSi</w:t>
      </w:r>
      <w:r w:rsidR="00A215FF" w:rsidRPr="00745894">
        <w:rPr>
          <w:rFonts w:ascii="Times New Roman" w:hAnsi="Times New Roman"/>
          <w:sz w:val="28"/>
          <w:szCs w:val="28"/>
        </w:rPr>
        <w:t>-</w:t>
      </w:r>
      <w:r w:rsidR="00A215FF" w:rsidRPr="00745894">
        <w:rPr>
          <w:rFonts w:ascii="Times New Roman" w:hAnsi="Times New Roman"/>
          <w:sz w:val="28"/>
          <w:szCs w:val="28"/>
          <w:lang w:val="en-US"/>
        </w:rPr>
        <w:t>Si</w:t>
      </w:r>
      <w:r w:rsidR="00A215FF" w:rsidRPr="00745894">
        <w:rPr>
          <w:rFonts w:ascii="Times New Roman" w:hAnsi="Times New Roman"/>
          <w:sz w:val="28"/>
          <w:szCs w:val="28"/>
        </w:rPr>
        <w:t xml:space="preserve"> </w:t>
      </w:r>
      <w:r w:rsidR="00A215FF">
        <w:rPr>
          <w:rFonts w:ascii="Times New Roman" w:hAnsi="Times New Roman"/>
          <w:sz w:val="28"/>
          <w:szCs w:val="28"/>
        </w:rPr>
        <w:t xml:space="preserve">ферросилиция </w:t>
      </w:r>
      <w:r>
        <w:rPr>
          <w:rFonts w:ascii="Times New Roman" w:hAnsi="Times New Roman"/>
          <w:sz w:val="28"/>
          <w:szCs w:val="28"/>
        </w:rPr>
        <w:t>будут показаны особенности поведения осмотического коэффициента Бьеррума-Гуггенгейма, а именно, наличие площадки и образование петли выше температуры плавления ферросилиция.</w:t>
      </w:r>
    </w:p>
    <w:p w:rsidR="00916A19" w:rsidRDefault="00916A19" w:rsidP="00C07EC0">
      <w:pPr>
        <w:tabs>
          <w:tab w:val="left" w:pos="900"/>
        </w:tabs>
        <w:spacing w:after="0" w:line="240" w:lineRule="auto"/>
        <w:ind w:firstLine="567"/>
        <w:jc w:val="both"/>
        <w:rPr>
          <w:rFonts w:ascii="Times New Roman" w:hAnsi="Times New Roman"/>
          <w:sz w:val="28"/>
          <w:szCs w:val="28"/>
        </w:rPr>
      </w:pPr>
    </w:p>
    <w:p w:rsidR="00955040" w:rsidRPr="007A35FE" w:rsidRDefault="00955040" w:rsidP="00745894">
      <w:pPr>
        <w:pStyle w:val="a7"/>
        <w:numPr>
          <w:ilvl w:val="2"/>
          <w:numId w:val="2"/>
        </w:numPr>
        <w:tabs>
          <w:tab w:val="left" w:pos="0"/>
        </w:tabs>
        <w:spacing w:after="0" w:line="240" w:lineRule="auto"/>
        <w:jc w:val="both"/>
        <w:rPr>
          <w:rFonts w:ascii="Times New Roman" w:hAnsi="Times New Roman"/>
          <w:sz w:val="28"/>
          <w:szCs w:val="28"/>
        </w:rPr>
      </w:pPr>
      <w:r w:rsidRPr="007A35FE">
        <w:rPr>
          <w:rFonts w:ascii="Times New Roman" w:hAnsi="Times New Roman"/>
          <w:sz w:val="28"/>
          <w:szCs w:val="28"/>
        </w:rPr>
        <w:lastRenderedPageBreak/>
        <w:t xml:space="preserve">Система </w:t>
      </w:r>
      <w:r w:rsidRPr="007A35FE">
        <w:rPr>
          <w:rFonts w:ascii="Times New Roman" w:hAnsi="Times New Roman"/>
          <w:sz w:val="28"/>
          <w:szCs w:val="28"/>
          <w:lang w:val="en-US"/>
        </w:rPr>
        <w:t>Fe</w:t>
      </w:r>
      <w:r w:rsidRPr="007A35FE">
        <w:rPr>
          <w:rFonts w:ascii="Times New Roman" w:hAnsi="Times New Roman"/>
          <w:sz w:val="28"/>
          <w:szCs w:val="28"/>
        </w:rPr>
        <w:t>-</w:t>
      </w:r>
      <w:r w:rsidRPr="007A35FE">
        <w:rPr>
          <w:rFonts w:ascii="Times New Roman" w:hAnsi="Times New Roman"/>
          <w:sz w:val="28"/>
          <w:szCs w:val="28"/>
          <w:lang w:val="en-US"/>
        </w:rPr>
        <w:t>Si</w:t>
      </w:r>
      <w:r w:rsidRPr="007A35FE">
        <w:rPr>
          <w:rFonts w:ascii="Times New Roman" w:hAnsi="Times New Roman"/>
          <w:sz w:val="28"/>
          <w:szCs w:val="28"/>
        </w:rPr>
        <w:t xml:space="preserve"> и ее квазисистема</w:t>
      </w:r>
      <w:r w:rsidR="00021096" w:rsidRPr="007A35FE">
        <w:rPr>
          <w:rFonts w:ascii="Times New Roman" w:hAnsi="Times New Roman"/>
          <w:sz w:val="28"/>
          <w:szCs w:val="28"/>
        </w:rPr>
        <w:t xml:space="preserve"> </w:t>
      </w:r>
      <w:r w:rsidRPr="007A35FE">
        <w:rPr>
          <w:rFonts w:ascii="Times New Roman" w:hAnsi="Times New Roman"/>
          <w:sz w:val="28"/>
          <w:szCs w:val="28"/>
          <w:lang w:val="en-US"/>
        </w:rPr>
        <w:t>FeSi</w:t>
      </w:r>
      <w:r w:rsidRPr="007A35FE">
        <w:rPr>
          <w:rFonts w:ascii="Times New Roman" w:hAnsi="Times New Roman"/>
          <w:sz w:val="28"/>
          <w:szCs w:val="28"/>
        </w:rPr>
        <w:t>-</w:t>
      </w:r>
      <w:r w:rsidRPr="007A35FE">
        <w:rPr>
          <w:rFonts w:ascii="Times New Roman" w:hAnsi="Times New Roman"/>
          <w:sz w:val="28"/>
          <w:szCs w:val="28"/>
          <w:lang w:val="en-US"/>
        </w:rPr>
        <w:t>Si</w:t>
      </w:r>
      <w:r w:rsidRPr="007A35FE">
        <w:rPr>
          <w:rFonts w:ascii="Times New Roman" w:hAnsi="Times New Roman"/>
          <w:sz w:val="28"/>
          <w:szCs w:val="28"/>
        </w:rPr>
        <w:t xml:space="preserve"> со стороны кремния </w:t>
      </w:r>
    </w:p>
    <w:p w:rsidR="00D66241" w:rsidRPr="00D66241" w:rsidRDefault="00D66241" w:rsidP="00D66241">
      <w:pPr>
        <w:pStyle w:val="a7"/>
        <w:tabs>
          <w:tab w:val="left" w:pos="0"/>
        </w:tabs>
        <w:spacing w:after="0" w:line="240" w:lineRule="auto"/>
        <w:ind w:left="1428"/>
        <w:jc w:val="both"/>
        <w:rPr>
          <w:rFonts w:ascii="Times New Roman" w:hAnsi="Times New Roman"/>
          <w:sz w:val="28"/>
          <w:szCs w:val="28"/>
        </w:rPr>
      </w:pPr>
    </w:p>
    <w:p w:rsidR="00955040" w:rsidRDefault="00955040" w:rsidP="00D66241">
      <w:pPr>
        <w:spacing w:after="0" w:line="240" w:lineRule="auto"/>
        <w:ind w:firstLine="709"/>
        <w:jc w:val="both"/>
        <w:rPr>
          <w:rFonts w:ascii="Times New Roman" w:hAnsi="Times New Roman"/>
          <w:sz w:val="28"/>
          <w:szCs w:val="28"/>
        </w:rPr>
      </w:pPr>
      <w:r w:rsidRPr="00D66241">
        <w:rPr>
          <w:rFonts w:ascii="Times New Roman" w:hAnsi="Times New Roman"/>
          <w:sz w:val="28"/>
          <w:szCs w:val="28"/>
        </w:rPr>
        <w:t>Для данной области работаем уже по предыдущей схеме. Добавляе</w:t>
      </w:r>
      <w:r w:rsidR="00CA4407" w:rsidRPr="00D66241">
        <w:rPr>
          <w:rFonts w:ascii="Times New Roman" w:hAnsi="Times New Roman"/>
          <w:sz w:val="28"/>
          <w:szCs w:val="28"/>
        </w:rPr>
        <w:t>м</w:t>
      </w:r>
      <w:r w:rsidRPr="00D66241">
        <w:rPr>
          <w:rFonts w:ascii="Times New Roman" w:hAnsi="Times New Roman"/>
          <w:sz w:val="28"/>
          <w:szCs w:val="28"/>
        </w:rPr>
        <w:t xml:space="preserve"> точки от температуры плавления ферросилиция 1683</w:t>
      </w:r>
      <w:r w:rsidR="008C2BC1">
        <w:rPr>
          <w:rFonts w:ascii="Times New Roman" w:hAnsi="Times New Roman"/>
          <w:sz w:val="28"/>
          <w:szCs w:val="28"/>
        </w:rPr>
        <w:t xml:space="preserve"> </w:t>
      </w:r>
      <w:r w:rsidRPr="00D66241">
        <w:rPr>
          <w:rFonts w:ascii="Times New Roman" w:hAnsi="Times New Roman"/>
          <w:sz w:val="28"/>
          <w:szCs w:val="28"/>
        </w:rPr>
        <w:t>К до</w:t>
      </w:r>
      <w:r w:rsidR="00CA4407" w:rsidRPr="00D66241">
        <w:rPr>
          <w:rFonts w:ascii="Times New Roman" w:hAnsi="Times New Roman"/>
          <w:sz w:val="28"/>
          <w:szCs w:val="28"/>
        </w:rPr>
        <w:t xml:space="preserve"> точки перегиба</w:t>
      </w:r>
      <w:r w:rsidR="00990509">
        <w:rPr>
          <w:rFonts w:ascii="Times New Roman" w:hAnsi="Times New Roman"/>
          <w:sz w:val="28"/>
          <w:szCs w:val="28"/>
        </w:rPr>
        <w:t xml:space="preserve"> </w:t>
      </w:r>
      <w:r w:rsidR="001A386A">
        <w:rPr>
          <w:rFonts w:ascii="Times New Roman" w:hAnsi="Times New Roman"/>
          <w:sz w:val="28"/>
          <w:szCs w:val="28"/>
        </w:rPr>
        <w:t>(</w:t>
      </w:r>
      <w:r w:rsidR="00990509">
        <w:rPr>
          <w:rFonts w:ascii="Times New Roman" w:hAnsi="Times New Roman"/>
          <w:sz w:val="28"/>
          <w:szCs w:val="28"/>
        </w:rPr>
        <w:t>рисунок 3</w:t>
      </w:r>
      <w:r w:rsidR="001A386A">
        <w:rPr>
          <w:rFonts w:ascii="Times New Roman" w:hAnsi="Times New Roman"/>
          <w:sz w:val="28"/>
          <w:szCs w:val="28"/>
        </w:rPr>
        <w:t>)</w:t>
      </w:r>
      <w:r w:rsidR="00CA4407" w:rsidRPr="00D66241">
        <w:rPr>
          <w:rFonts w:ascii="Times New Roman" w:hAnsi="Times New Roman"/>
          <w:sz w:val="28"/>
          <w:szCs w:val="28"/>
        </w:rPr>
        <w:t>.</w:t>
      </w:r>
      <w:r w:rsidR="00F77065" w:rsidRPr="00D66241">
        <w:rPr>
          <w:rFonts w:ascii="Times New Roman" w:hAnsi="Times New Roman"/>
          <w:sz w:val="28"/>
          <w:szCs w:val="28"/>
        </w:rPr>
        <w:t xml:space="preserve"> Составляем исходные данные и заносим их в таблицу </w:t>
      </w:r>
      <w:r w:rsidR="00D66241" w:rsidRPr="0060709F">
        <w:rPr>
          <w:rFonts w:ascii="Times New Roman" w:hAnsi="Times New Roman"/>
          <w:sz w:val="28"/>
          <w:szCs w:val="28"/>
        </w:rPr>
        <w:t>5</w:t>
      </w:r>
      <w:r w:rsidR="00F77065" w:rsidRPr="00D66241">
        <w:rPr>
          <w:rFonts w:ascii="Times New Roman" w:hAnsi="Times New Roman"/>
          <w:sz w:val="28"/>
          <w:szCs w:val="28"/>
        </w:rPr>
        <w:t>.</w:t>
      </w:r>
    </w:p>
    <w:p w:rsidR="00BF73A5" w:rsidRDefault="00990509" w:rsidP="00D66241">
      <w:pPr>
        <w:spacing w:after="0" w:line="240" w:lineRule="auto"/>
        <w:ind w:firstLine="709"/>
        <w:jc w:val="both"/>
        <w:rPr>
          <w:rFonts w:ascii="Times New Roman" w:hAnsi="Times New Roman"/>
          <w:sz w:val="28"/>
          <w:szCs w:val="28"/>
        </w:rPr>
      </w:pPr>
      <w:r>
        <w:rPr>
          <w:rFonts w:ascii="Times New Roman" w:hAnsi="Times New Roman"/>
          <w:sz w:val="28"/>
          <w:szCs w:val="28"/>
        </w:rPr>
        <w:t>Исходные данные составляли с разницей от температуры плавления ферросилиция до точки изгиба графика 3. На первый взгляд разница один градус, а состав меняе</w:t>
      </w:r>
      <w:r w:rsidR="00E812AC">
        <w:rPr>
          <w:rFonts w:ascii="Times New Roman" w:hAnsi="Times New Roman"/>
          <w:sz w:val="28"/>
          <w:szCs w:val="28"/>
        </w:rPr>
        <w:t>тся достаточно подвижно от 1. В</w:t>
      </w:r>
      <w:r>
        <w:rPr>
          <w:rFonts w:ascii="Times New Roman" w:hAnsi="Times New Roman"/>
          <w:sz w:val="28"/>
          <w:szCs w:val="28"/>
        </w:rPr>
        <w:t xml:space="preserve">начале снимаем данные по железу </w:t>
      </w:r>
      <w:r w:rsidRPr="00990509">
        <w:rPr>
          <w:rFonts w:ascii="Times New Roman" w:hAnsi="Times New Roman"/>
          <w:position w:val="-12"/>
          <w:sz w:val="28"/>
          <w:szCs w:val="28"/>
        </w:rPr>
        <w:object w:dxaOrig="380" w:dyaOrig="380">
          <v:shape id="_x0000_i1096" type="#_x0000_t75" style="width:18.75pt;height:18.75pt" o:ole="">
            <v:imagedata r:id="rId54" o:title=""/>
          </v:shape>
          <o:OLEObject Type="Embed" ProgID="Equation.3" ShapeID="_x0000_i1096" DrawAspect="Content" ObjectID="_1664636280" r:id="rId123"/>
        </w:object>
      </w:r>
      <w:r w:rsidRPr="00990509">
        <w:rPr>
          <w:rFonts w:ascii="Times New Roman" w:hAnsi="Times New Roman"/>
          <w:sz w:val="28"/>
          <w:szCs w:val="28"/>
        </w:rPr>
        <w:t xml:space="preserve">, затем </w:t>
      </w:r>
      <w:r w:rsidR="00D7174E">
        <w:rPr>
          <w:rFonts w:ascii="Times New Roman" w:hAnsi="Times New Roman"/>
          <w:sz w:val="28"/>
          <w:szCs w:val="28"/>
        </w:rPr>
        <w:t>пересчитываем состав на ча</w:t>
      </w:r>
      <w:r>
        <w:rPr>
          <w:rFonts w:ascii="Times New Roman" w:hAnsi="Times New Roman"/>
          <w:sz w:val="28"/>
          <w:szCs w:val="28"/>
        </w:rPr>
        <w:t>стную систему уравнени</w:t>
      </w:r>
      <w:r w:rsidR="008C2BC1">
        <w:rPr>
          <w:rFonts w:ascii="Times New Roman" w:hAnsi="Times New Roman"/>
          <w:sz w:val="28"/>
          <w:szCs w:val="28"/>
        </w:rPr>
        <w:t>я</w:t>
      </w:r>
      <w:r>
        <w:rPr>
          <w:rFonts w:ascii="Times New Roman" w:hAnsi="Times New Roman"/>
          <w:sz w:val="28"/>
          <w:szCs w:val="28"/>
        </w:rPr>
        <w:t xml:space="preserve"> (3).</w:t>
      </w:r>
    </w:p>
    <w:p w:rsidR="008C2BC1" w:rsidRPr="00990509" w:rsidRDefault="008C2BC1" w:rsidP="00D66241">
      <w:pPr>
        <w:spacing w:after="0" w:line="240" w:lineRule="auto"/>
        <w:ind w:firstLine="709"/>
        <w:jc w:val="both"/>
        <w:rPr>
          <w:rFonts w:ascii="Times New Roman" w:hAnsi="Times New Roman"/>
          <w:sz w:val="28"/>
          <w:szCs w:val="28"/>
        </w:rPr>
      </w:pPr>
    </w:p>
    <w:p w:rsidR="007A35FE" w:rsidRDefault="00F77065" w:rsidP="00D66241">
      <w:pPr>
        <w:spacing w:after="0" w:line="240" w:lineRule="auto"/>
        <w:jc w:val="both"/>
        <w:rPr>
          <w:rFonts w:ascii="Times New Roman" w:hAnsi="Times New Roman"/>
          <w:bCs/>
          <w:color w:val="000000"/>
          <w:sz w:val="28"/>
          <w:szCs w:val="28"/>
        </w:rPr>
      </w:pPr>
      <w:r w:rsidRPr="00D66241">
        <w:rPr>
          <w:rFonts w:ascii="Times New Roman" w:hAnsi="Times New Roman"/>
          <w:sz w:val="28"/>
          <w:szCs w:val="28"/>
        </w:rPr>
        <w:t xml:space="preserve">Таблица </w:t>
      </w:r>
      <w:r w:rsidR="0060709F">
        <w:rPr>
          <w:rFonts w:ascii="Times New Roman" w:hAnsi="Times New Roman"/>
          <w:sz w:val="28"/>
          <w:szCs w:val="28"/>
        </w:rPr>
        <w:t>5</w:t>
      </w:r>
      <w:r w:rsidRPr="00D66241">
        <w:rPr>
          <w:rFonts w:ascii="Times New Roman" w:hAnsi="Times New Roman"/>
          <w:sz w:val="28"/>
          <w:szCs w:val="28"/>
        </w:rPr>
        <w:t xml:space="preserve"> </w:t>
      </w:r>
      <w:r w:rsidR="0088708B" w:rsidRPr="00153C7C">
        <w:rPr>
          <w:rFonts w:ascii="Times New Roman" w:hAnsi="Times New Roman"/>
          <w:sz w:val="28"/>
          <w:szCs w:val="28"/>
        </w:rPr>
        <w:t>–</w:t>
      </w:r>
      <w:r w:rsidRPr="00D66241">
        <w:rPr>
          <w:rFonts w:ascii="Times New Roman" w:hAnsi="Times New Roman"/>
          <w:sz w:val="28"/>
          <w:szCs w:val="28"/>
        </w:rPr>
        <w:t xml:space="preserve"> И</w:t>
      </w:r>
      <w:r w:rsidRPr="00D66241">
        <w:rPr>
          <w:rFonts w:ascii="Times New Roman" w:hAnsi="Times New Roman"/>
          <w:bCs/>
          <w:color w:val="000000"/>
          <w:sz w:val="28"/>
          <w:szCs w:val="28"/>
        </w:rPr>
        <w:t>сходные данные от температуры плавления до температуры перегиба</w:t>
      </w:r>
      <w:r w:rsidR="007A35FE">
        <w:rPr>
          <w:rFonts w:ascii="Times New Roman" w:hAnsi="Times New Roman"/>
          <w:bCs/>
          <w:color w:val="000000"/>
          <w:sz w:val="28"/>
          <w:szCs w:val="28"/>
        </w:rPr>
        <w:t xml:space="preserve"> </w:t>
      </w:r>
      <w:r w:rsidRPr="00D66241">
        <w:rPr>
          <w:rFonts w:ascii="Times New Roman" w:hAnsi="Times New Roman"/>
          <w:bCs/>
          <w:color w:val="000000"/>
          <w:sz w:val="28"/>
          <w:szCs w:val="28"/>
        </w:rPr>
        <w:t xml:space="preserve"> графика</w:t>
      </w:r>
      <w:r w:rsidRPr="00D66241">
        <w:rPr>
          <w:rFonts w:ascii="Times New Roman" w:hAnsi="Times New Roman"/>
          <w:sz w:val="28"/>
          <w:szCs w:val="28"/>
        </w:rPr>
        <w:t xml:space="preserve"> </w:t>
      </w:r>
      <w:r w:rsidR="007A35FE">
        <w:rPr>
          <w:rFonts w:ascii="Times New Roman" w:hAnsi="Times New Roman"/>
          <w:sz w:val="28"/>
          <w:szCs w:val="28"/>
        </w:rPr>
        <w:t xml:space="preserve"> </w:t>
      </w:r>
      <w:r w:rsidRPr="00D66241">
        <w:rPr>
          <w:rFonts w:ascii="Times New Roman" w:hAnsi="Times New Roman"/>
          <w:sz w:val="28"/>
          <w:szCs w:val="28"/>
        </w:rPr>
        <w:t>зависимости</w:t>
      </w:r>
      <w:r w:rsidR="008D5BDA">
        <w:rPr>
          <w:rFonts w:ascii="Times New Roman" w:hAnsi="Times New Roman"/>
          <w:sz w:val="28"/>
          <w:szCs w:val="28"/>
        </w:rPr>
        <w:t xml:space="preserve"> </w:t>
      </w:r>
      <w:r w:rsidR="007A35FE">
        <w:rPr>
          <w:rFonts w:ascii="Times New Roman" w:hAnsi="Times New Roman"/>
          <w:sz w:val="28"/>
          <w:szCs w:val="28"/>
        </w:rPr>
        <w:t xml:space="preserve"> </w:t>
      </w:r>
      <w:r w:rsidR="008D5BDA" w:rsidRPr="008D5BDA">
        <w:rPr>
          <w:rFonts w:ascii="Times New Roman" w:hAnsi="Times New Roman"/>
          <w:position w:val="-12"/>
          <w:sz w:val="28"/>
          <w:szCs w:val="28"/>
        </w:rPr>
        <w:object w:dxaOrig="520" w:dyaOrig="380">
          <v:shape id="_x0000_i1097" type="#_x0000_t75" style="width:25.5pt;height:18.75pt" o:ole="">
            <v:imagedata r:id="rId47" o:title=""/>
          </v:shape>
          <o:OLEObject Type="Embed" ProgID="Equation.3" ShapeID="_x0000_i1097" DrawAspect="Content" ObjectID="_1664636281" r:id="rId124"/>
        </w:object>
      </w:r>
      <w:r w:rsidRPr="008D5BDA">
        <w:rPr>
          <w:rFonts w:ascii="Times New Roman" w:hAnsi="Times New Roman"/>
          <w:snapToGrid w:val="0"/>
          <w:sz w:val="28"/>
          <w:szCs w:val="28"/>
        </w:rPr>
        <w:t xml:space="preserve">= </w:t>
      </w:r>
      <w:r w:rsidR="00AC6686" w:rsidRPr="0060709F">
        <w:rPr>
          <w:rFonts w:ascii="Times New Roman" w:hAnsi="Times New Roman"/>
          <w:position w:val="-12"/>
          <w:sz w:val="28"/>
          <w:szCs w:val="28"/>
        </w:rPr>
        <w:object w:dxaOrig="1380" w:dyaOrig="380">
          <v:shape id="_x0000_i1098" type="#_x0000_t75" style="width:69.75pt;height:18.75pt" o:ole="">
            <v:imagedata r:id="rId52" o:title=""/>
          </v:shape>
          <o:OLEObject Type="Embed" ProgID="Equation.3" ShapeID="_x0000_i1098" DrawAspect="Content" ObjectID="_1664636282" r:id="rId125"/>
        </w:object>
      </w:r>
      <w:r>
        <w:rPr>
          <w:rFonts w:ascii="Times New Roman" w:hAnsi="Times New Roman"/>
          <w:bCs/>
          <w:color w:val="000000"/>
          <w:sz w:val="28"/>
          <w:szCs w:val="28"/>
        </w:rPr>
        <w:t xml:space="preserve"> </w:t>
      </w:r>
      <w:r w:rsidR="007A35FE">
        <w:rPr>
          <w:rFonts w:ascii="Times New Roman" w:hAnsi="Times New Roman"/>
          <w:bCs/>
          <w:color w:val="000000"/>
          <w:sz w:val="28"/>
          <w:szCs w:val="28"/>
        </w:rPr>
        <w:t xml:space="preserve"> </w:t>
      </w:r>
      <w:r>
        <w:rPr>
          <w:rFonts w:ascii="Times New Roman" w:hAnsi="Times New Roman"/>
          <w:bCs/>
          <w:color w:val="000000"/>
          <w:sz w:val="28"/>
          <w:szCs w:val="28"/>
        </w:rPr>
        <w:t xml:space="preserve">для частной </w:t>
      </w:r>
      <w:r w:rsidR="007A35FE">
        <w:rPr>
          <w:rFonts w:ascii="Times New Roman" w:hAnsi="Times New Roman"/>
          <w:bCs/>
          <w:color w:val="000000"/>
          <w:sz w:val="28"/>
          <w:szCs w:val="28"/>
        </w:rPr>
        <w:t xml:space="preserve"> </w:t>
      </w:r>
      <w:r>
        <w:rPr>
          <w:rFonts w:ascii="Times New Roman" w:hAnsi="Times New Roman"/>
          <w:bCs/>
          <w:color w:val="000000"/>
          <w:sz w:val="28"/>
          <w:szCs w:val="28"/>
        </w:rPr>
        <w:t xml:space="preserve">системы </w:t>
      </w:r>
    </w:p>
    <w:p w:rsidR="00F77065" w:rsidRDefault="00F77065" w:rsidP="00D66241">
      <w:pPr>
        <w:spacing w:after="0" w:line="240" w:lineRule="auto"/>
        <w:jc w:val="both"/>
        <w:rPr>
          <w:rFonts w:ascii="Times New Roman" w:hAnsi="Times New Roman"/>
          <w:bCs/>
          <w:color w:val="000000"/>
          <w:sz w:val="28"/>
          <w:szCs w:val="28"/>
        </w:rPr>
      </w:pPr>
      <w:r w:rsidRPr="00B604B1">
        <w:rPr>
          <w:rFonts w:ascii="Times New Roman" w:hAnsi="Times New Roman"/>
          <w:sz w:val="28"/>
          <w:szCs w:val="28"/>
          <w:lang w:val="en-US"/>
        </w:rPr>
        <w:t>FeSi</w:t>
      </w:r>
      <w:r w:rsidRPr="00B604B1">
        <w:rPr>
          <w:rFonts w:ascii="Times New Roman" w:hAnsi="Times New Roman"/>
          <w:sz w:val="28"/>
          <w:szCs w:val="28"/>
        </w:rPr>
        <w:t>-</w:t>
      </w:r>
      <w:r w:rsidRPr="00B604B1">
        <w:rPr>
          <w:rFonts w:ascii="Times New Roman" w:hAnsi="Times New Roman"/>
          <w:sz w:val="28"/>
          <w:szCs w:val="28"/>
          <w:lang w:val="en-US"/>
        </w:rPr>
        <w:t>Si</w:t>
      </w:r>
    </w:p>
    <w:p w:rsidR="004C629F" w:rsidRDefault="004C629F" w:rsidP="00F77065">
      <w:pPr>
        <w:spacing w:after="0" w:line="240" w:lineRule="auto"/>
        <w:jc w:val="both"/>
        <w:rPr>
          <w:rFonts w:ascii="Times New Roman" w:hAnsi="Times New Roman"/>
          <w:sz w:val="28"/>
          <w:szCs w:val="28"/>
        </w:rPr>
      </w:pPr>
    </w:p>
    <w:tbl>
      <w:tblPr>
        <w:tblW w:w="4747" w:type="pct"/>
        <w:jc w:val="center"/>
        <w:tblLook w:val="04A0"/>
      </w:tblPr>
      <w:tblGrid>
        <w:gridCol w:w="1198"/>
        <w:gridCol w:w="1187"/>
        <w:gridCol w:w="890"/>
        <w:gridCol w:w="1312"/>
        <w:gridCol w:w="1510"/>
        <w:gridCol w:w="1641"/>
        <w:gridCol w:w="1348"/>
      </w:tblGrid>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B92E51">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Т,К</w:t>
            </w:r>
          </w:p>
        </w:tc>
        <w:tc>
          <w:tcPr>
            <w:tcW w:w="653"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8D5BDA">
            <w:pPr>
              <w:spacing w:after="0" w:line="240" w:lineRule="auto"/>
              <w:jc w:val="center"/>
              <w:rPr>
                <w:rFonts w:ascii="Times New Roman" w:hAnsi="Times New Roman"/>
                <w:color w:val="000000"/>
                <w:sz w:val="24"/>
                <w:szCs w:val="24"/>
              </w:rPr>
            </w:pPr>
            <w:r w:rsidRPr="00060B5D">
              <w:rPr>
                <w:rFonts w:ascii="Times New Roman" w:hAnsi="Times New Roman"/>
                <w:position w:val="-12"/>
                <w:sz w:val="24"/>
                <w:szCs w:val="24"/>
              </w:rPr>
              <w:object w:dxaOrig="380" w:dyaOrig="380">
                <v:shape id="_x0000_i1099" type="#_x0000_t75" style="width:18.75pt;height:18.75pt" o:ole="">
                  <v:imagedata r:id="rId54" o:title=""/>
                </v:shape>
                <o:OLEObject Type="Embed" ProgID="Equation.3" ShapeID="_x0000_i1099" DrawAspect="Content" ObjectID="_1664636283" r:id="rId126"/>
              </w:object>
            </w:r>
          </w:p>
        </w:tc>
        <w:tc>
          <w:tcPr>
            <w:tcW w:w="490"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8D5BDA">
            <w:pPr>
              <w:spacing w:after="0" w:line="240" w:lineRule="auto"/>
              <w:jc w:val="center"/>
              <w:rPr>
                <w:rFonts w:ascii="Times New Roman" w:hAnsi="Times New Roman"/>
                <w:color w:val="000000"/>
                <w:sz w:val="24"/>
                <w:szCs w:val="24"/>
              </w:rPr>
            </w:pPr>
            <w:r w:rsidRPr="00060B5D">
              <w:rPr>
                <w:rFonts w:ascii="Times New Roman" w:hAnsi="Times New Roman"/>
                <w:position w:val="-12"/>
                <w:sz w:val="24"/>
                <w:szCs w:val="24"/>
              </w:rPr>
              <w:object w:dxaOrig="380" w:dyaOrig="380">
                <v:shape id="_x0000_i1100" type="#_x0000_t75" style="width:18.75pt;height:18.75pt" o:ole="">
                  <v:imagedata r:id="rId56" o:title=""/>
                </v:shape>
                <o:OLEObject Type="Embed" ProgID="Equation.3" ShapeID="_x0000_i1100" DrawAspect="Content" ObjectID="_1664636284" r:id="rId127"/>
              </w:object>
            </w:r>
          </w:p>
        </w:tc>
        <w:tc>
          <w:tcPr>
            <w:tcW w:w="722" w:type="pct"/>
            <w:tcBorders>
              <w:top w:val="single" w:sz="4" w:space="0" w:color="auto"/>
              <w:left w:val="nil"/>
              <w:bottom w:val="single" w:sz="4" w:space="0" w:color="auto"/>
              <w:right w:val="single" w:sz="4" w:space="0" w:color="auto"/>
            </w:tcBorders>
            <w:shd w:val="clear" w:color="auto" w:fill="auto"/>
            <w:noWrap/>
            <w:vAlign w:val="center"/>
            <w:hideMark/>
          </w:tcPr>
          <w:p w:rsidR="008D5BDA" w:rsidRPr="00060B5D" w:rsidRDefault="008D5BDA" w:rsidP="00B92E51">
            <w:pPr>
              <w:spacing w:after="0" w:line="240" w:lineRule="auto"/>
              <w:jc w:val="center"/>
              <w:rPr>
                <w:rFonts w:ascii="Times New Roman" w:hAnsi="Times New Roman"/>
                <w:b/>
                <w:bCs/>
                <w:color w:val="000000"/>
                <w:sz w:val="24"/>
                <w:szCs w:val="24"/>
              </w:rPr>
            </w:pPr>
            <w:r w:rsidRPr="00060B5D">
              <w:rPr>
                <w:rFonts w:ascii="Times New Roman" w:hAnsi="Times New Roman"/>
                <w:position w:val="-12"/>
                <w:sz w:val="24"/>
                <w:szCs w:val="24"/>
              </w:rPr>
              <w:object w:dxaOrig="480" w:dyaOrig="380">
                <v:shape id="_x0000_i1101" type="#_x0000_t75" style="width:24pt;height:18.75pt" o:ole="">
                  <v:imagedata r:id="rId58" o:title=""/>
                </v:shape>
                <o:OLEObject Type="Embed" ProgID="Equation.3" ShapeID="_x0000_i1101" DrawAspect="Content" ObjectID="_1664636285" r:id="rId128"/>
              </w:object>
            </w:r>
          </w:p>
        </w:tc>
        <w:tc>
          <w:tcPr>
            <w:tcW w:w="831"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B92E51">
            <w:pPr>
              <w:spacing w:after="0" w:line="240" w:lineRule="auto"/>
              <w:jc w:val="center"/>
              <w:rPr>
                <w:rFonts w:ascii="Times New Roman" w:hAnsi="Times New Roman"/>
                <w:b/>
                <w:bCs/>
                <w:color w:val="000000"/>
                <w:sz w:val="24"/>
                <w:szCs w:val="24"/>
              </w:rPr>
            </w:pPr>
            <w:r w:rsidRPr="00060B5D">
              <w:rPr>
                <w:rFonts w:ascii="Times New Roman" w:hAnsi="Times New Roman"/>
                <w:position w:val="-12"/>
                <w:sz w:val="24"/>
                <w:szCs w:val="24"/>
              </w:rPr>
              <w:object w:dxaOrig="1020" w:dyaOrig="380">
                <v:shape id="_x0000_i1102" type="#_x0000_t75" style="width:51.75pt;height:18.75pt" o:ole="">
                  <v:imagedata r:id="rId45" o:title=""/>
                </v:shape>
                <o:OLEObject Type="Embed" ProgID="Equation.3" ShapeID="_x0000_i1102" DrawAspect="Content" ObjectID="_1664636286" r:id="rId129"/>
              </w:object>
            </w:r>
          </w:p>
        </w:tc>
        <w:tc>
          <w:tcPr>
            <w:tcW w:w="903"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B92E51">
            <w:pPr>
              <w:spacing w:after="0" w:line="240" w:lineRule="auto"/>
              <w:jc w:val="center"/>
              <w:rPr>
                <w:rFonts w:ascii="Times New Roman" w:hAnsi="Times New Roman"/>
                <w:bCs/>
                <w:sz w:val="24"/>
                <w:szCs w:val="24"/>
              </w:rPr>
            </w:pPr>
            <w:r w:rsidRPr="00060B5D">
              <w:rPr>
                <w:rFonts w:ascii="Times New Roman" w:hAnsi="Times New Roman"/>
                <w:position w:val="-12"/>
                <w:sz w:val="24"/>
                <w:szCs w:val="24"/>
              </w:rPr>
              <w:object w:dxaOrig="1240" w:dyaOrig="380">
                <v:shape id="_x0000_i1103" type="#_x0000_t75" style="width:61.5pt;height:18.75pt" o:ole="">
                  <v:imagedata r:id="rId61" o:title=""/>
                </v:shape>
                <o:OLEObject Type="Embed" ProgID="Equation.3" ShapeID="_x0000_i1103" DrawAspect="Content" ObjectID="_1664636287" r:id="rId130"/>
              </w:object>
            </w:r>
          </w:p>
        </w:tc>
        <w:tc>
          <w:tcPr>
            <w:tcW w:w="742"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B92E51">
            <w:pPr>
              <w:spacing w:after="0" w:line="240" w:lineRule="auto"/>
              <w:jc w:val="center"/>
              <w:rPr>
                <w:rFonts w:ascii="Times New Roman" w:hAnsi="Times New Roman"/>
                <w:bCs/>
                <w:color w:val="000000"/>
                <w:sz w:val="24"/>
                <w:szCs w:val="24"/>
              </w:rPr>
            </w:pPr>
            <w:r w:rsidRPr="00060B5D">
              <w:rPr>
                <w:rFonts w:ascii="Times New Roman" w:hAnsi="Times New Roman"/>
                <w:position w:val="-12"/>
                <w:sz w:val="24"/>
                <w:szCs w:val="24"/>
              </w:rPr>
              <w:object w:dxaOrig="520" w:dyaOrig="380">
                <v:shape id="_x0000_i1104" type="#_x0000_t75" style="width:25.5pt;height:18.75pt" o:ole="">
                  <v:imagedata r:id="rId47" o:title=""/>
                </v:shape>
                <o:OLEObject Type="Embed" ProgID="Equation.3" ShapeID="_x0000_i1104" DrawAspect="Content" ObjectID="_1664636288" r:id="rId131"/>
              </w:object>
            </w:r>
          </w:p>
        </w:tc>
      </w:tr>
      <w:tr w:rsidR="008D5BDA" w:rsidRPr="00E5775B"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1683</w:t>
            </w:r>
          </w:p>
        </w:tc>
        <w:tc>
          <w:tcPr>
            <w:tcW w:w="653"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0,5000</w:t>
            </w:r>
          </w:p>
        </w:tc>
        <w:tc>
          <w:tcPr>
            <w:tcW w:w="490"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single" w:sz="4" w:space="0" w:color="auto"/>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1,0000</w:t>
            </w:r>
          </w:p>
        </w:tc>
        <w:tc>
          <w:tcPr>
            <w:tcW w:w="831"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1,00000</w:t>
            </w:r>
          </w:p>
        </w:tc>
        <w:tc>
          <w:tcPr>
            <w:tcW w:w="903"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0,00000</w:t>
            </w:r>
          </w:p>
        </w:tc>
        <w:tc>
          <w:tcPr>
            <w:tcW w:w="742" w:type="pct"/>
            <w:tcBorders>
              <w:top w:val="single" w:sz="4" w:space="0" w:color="auto"/>
              <w:left w:val="nil"/>
              <w:bottom w:val="single" w:sz="4" w:space="0" w:color="auto"/>
              <w:right w:val="single" w:sz="4" w:space="0" w:color="auto"/>
            </w:tcBorders>
            <w:shd w:val="clear" w:color="000000" w:fill="FFFFFF"/>
            <w:noWrap/>
            <w:vAlign w:val="center"/>
            <w:hideMark/>
          </w:tcPr>
          <w:p w:rsidR="008D5BDA" w:rsidRPr="00F85C9B" w:rsidRDefault="008D5BDA" w:rsidP="004C629F">
            <w:pPr>
              <w:spacing w:after="0" w:line="240" w:lineRule="auto"/>
              <w:ind w:firstLine="19"/>
              <w:jc w:val="center"/>
              <w:rPr>
                <w:rFonts w:ascii="Times New Roman" w:hAnsi="Times New Roman"/>
                <w:color w:val="000000"/>
                <w:sz w:val="24"/>
                <w:szCs w:val="24"/>
              </w:rPr>
            </w:pPr>
            <w:r w:rsidRPr="00060B5D">
              <w:rPr>
                <w:rFonts w:ascii="Times New Roman" w:hAnsi="Times New Roman"/>
                <w:color w:val="000000"/>
                <w:sz w:val="24"/>
                <w:szCs w:val="24"/>
                <w:lang w:val="en-US"/>
              </w:rPr>
              <w:t>0</w:t>
            </w:r>
            <w:r w:rsidR="00F85C9B">
              <w:rPr>
                <w:rFonts w:ascii="Times New Roman" w:hAnsi="Times New Roman"/>
                <w:color w:val="000000"/>
                <w:sz w:val="24"/>
                <w:szCs w:val="24"/>
              </w:rPr>
              <w:t>,0000</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1682</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0,4800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0,9231</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0,99709</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-0,00292</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0,0364</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1681</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0,4720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0,8939</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0,99418</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-0,00583</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0,0520</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1680</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0,4680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0,8797</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0,99128</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-0,00876</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0,0683</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1679</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0,4650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0,8692</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0,98839</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-0,01168</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0,0833</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1678</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0,4640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0,8657</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0,98549</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-0,01461</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0,1012</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1677</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0,4630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0,8622</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0,98261</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-0,01754</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0,1183</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1676</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0,4620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0,8587</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0,97973</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-0,02048</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0,1344</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1675</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0,4610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0,8553</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0,97685</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-0,02342</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0,1498</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1674</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0,4600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0,8519</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0,97398</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-0,02636</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0,1644</w:t>
            </w:r>
          </w:p>
        </w:tc>
      </w:tr>
      <w:tr w:rsidR="008D5BDA" w:rsidTr="00060B5D">
        <w:trPr>
          <w:trHeight w:val="227"/>
          <w:jc w:val="center"/>
        </w:trPr>
        <w:tc>
          <w:tcPr>
            <w:tcW w:w="6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D5BDA" w:rsidRPr="00060B5D" w:rsidRDefault="008D5BDA" w:rsidP="007A35FE">
            <w:pPr>
              <w:spacing w:after="0" w:line="240" w:lineRule="auto"/>
              <w:ind w:firstLine="29"/>
              <w:rPr>
                <w:rFonts w:ascii="Times New Roman" w:hAnsi="Times New Roman"/>
                <w:color w:val="000000"/>
                <w:sz w:val="24"/>
                <w:szCs w:val="24"/>
              </w:rPr>
            </w:pPr>
            <w:r w:rsidRPr="00060B5D">
              <w:rPr>
                <w:rFonts w:ascii="Times New Roman" w:hAnsi="Times New Roman"/>
                <w:color w:val="000000"/>
                <w:sz w:val="24"/>
                <w:szCs w:val="24"/>
              </w:rPr>
              <w:t>1673</w:t>
            </w:r>
          </w:p>
        </w:tc>
        <w:tc>
          <w:tcPr>
            <w:tcW w:w="65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0,4590</w:t>
            </w:r>
          </w:p>
        </w:tc>
        <w:tc>
          <w:tcPr>
            <w:tcW w:w="490"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0,5</w:t>
            </w:r>
          </w:p>
        </w:tc>
        <w:tc>
          <w:tcPr>
            <w:tcW w:w="722" w:type="pct"/>
            <w:tcBorders>
              <w:top w:val="nil"/>
              <w:left w:val="nil"/>
              <w:bottom w:val="single" w:sz="4" w:space="0" w:color="auto"/>
              <w:right w:val="single" w:sz="4" w:space="0" w:color="auto"/>
            </w:tcBorders>
            <w:shd w:val="clear" w:color="auto" w:fill="auto"/>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0,8484</w:t>
            </w:r>
          </w:p>
        </w:tc>
        <w:tc>
          <w:tcPr>
            <w:tcW w:w="831"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color w:val="000000"/>
                <w:sz w:val="24"/>
                <w:szCs w:val="24"/>
              </w:rPr>
            </w:pPr>
            <w:r w:rsidRPr="00060B5D">
              <w:rPr>
                <w:rFonts w:ascii="Times New Roman" w:hAnsi="Times New Roman"/>
                <w:color w:val="000000"/>
                <w:sz w:val="24"/>
                <w:szCs w:val="24"/>
              </w:rPr>
              <w:t>0,97111</w:t>
            </w:r>
          </w:p>
        </w:tc>
        <w:tc>
          <w:tcPr>
            <w:tcW w:w="903"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jc w:val="center"/>
              <w:rPr>
                <w:rFonts w:ascii="Times New Roman" w:hAnsi="Times New Roman"/>
                <w:sz w:val="24"/>
                <w:szCs w:val="24"/>
              </w:rPr>
            </w:pPr>
            <w:r w:rsidRPr="00060B5D">
              <w:rPr>
                <w:rFonts w:ascii="Times New Roman" w:hAnsi="Times New Roman"/>
                <w:sz w:val="24"/>
                <w:szCs w:val="24"/>
              </w:rPr>
              <w:t>-0,02931</w:t>
            </w:r>
          </w:p>
        </w:tc>
        <w:tc>
          <w:tcPr>
            <w:tcW w:w="742" w:type="pct"/>
            <w:tcBorders>
              <w:top w:val="nil"/>
              <w:left w:val="nil"/>
              <w:bottom w:val="single" w:sz="4" w:space="0" w:color="auto"/>
              <w:right w:val="single" w:sz="4" w:space="0" w:color="auto"/>
            </w:tcBorders>
            <w:shd w:val="clear" w:color="000000" w:fill="FFFFFF"/>
            <w:noWrap/>
            <w:vAlign w:val="center"/>
            <w:hideMark/>
          </w:tcPr>
          <w:p w:rsidR="008D5BDA" w:rsidRPr="00060B5D" w:rsidRDefault="008D5BDA" w:rsidP="004C629F">
            <w:pPr>
              <w:spacing w:after="0" w:line="240" w:lineRule="auto"/>
              <w:ind w:firstLine="19"/>
              <w:jc w:val="center"/>
              <w:rPr>
                <w:rFonts w:ascii="Times New Roman" w:hAnsi="Times New Roman"/>
                <w:color w:val="000000"/>
                <w:sz w:val="24"/>
                <w:szCs w:val="24"/>
                <w:lang w:val="en-US"/>
              </w:rPr>
            </w:pPr>
            <w:r w:rsidRPr="00060B5D">
              <w:rPr>
                <w:rFonts w:ascii="Times New Roman" w:hAnsi="Times New Roman"/>
                <w:color w:val="000000"/>
                <w:sz w:val="24"/>
                <w:szCs w:val="24"/>
              </w:rPr>
              <w:t>0,1783</w:t>
            </w:r>
          </w:p>
        </w:tc>
      </w:tr>
    </w:tbl>
    <w:p w:rsidR="00060B5D" w:rsidRDefault="00060B5D" w:rsidP="004115A1">
      <w:pPr>
        <w:spacing w:after="0" w:line="240" w:lineRule="auto"/>
        <w:ind w:firstLine="709"/>
        <w:jc w:val="both"/>
        <w:rPr>
          <w:rFonts w:ascii="Times New Roman" w:hAnsi="Times New Roman"/>
          <w:sz w:val="28"/>
          <w:szCs w:val="28"/>
        </w:rPr>
      </w:pPr>
    </w:p>
    <w:p w:rsidR="00135D65" w:rsidRPr="00723B8B" w:rsidRDefault="004C629F" w:rsidP="00135D65">
      <w:pPr>
        <w:spacing w:after="0" w:line="240" w:lineRule="auto"/>
        <w:ind w:firstLine="709"/>
        <w:jc w:val="both"/>
        <w:rPr>
          <w:rFonts w:ascii="Times New Roman" w:hAnsi="Times New Roman"/>
          <w:b/>
          <w:bCs/>
          <w:color w:val="000000"/>
          <w:sz w:val="28"/>
          <w:szCs w:val="28"/>
        </w:rPr>
      </w:pPr>
      <w:r>
        <w:rPr>
          <w:rFonts w:ascii="Times New Roman" w:hAnsi="Times New Roman"/>
          <w:sz w:val="28"/>
          <w:szCs w:val="28"/>
        </w:rPr>
        <w:t xml:space="preserve">Рассмотрим теперь поведение осмотического коэффициента Бьеррума-Гуггенгейма для области кристаллизации </w:t>
      </w:r>
      <w:r w:rsidRPr="00E37E34">
        <w:rPr>
          <w:rFonts w:ascii="Times New Roman" w:hAnsi="Times New Roman"/>
          <w:sz w:val="28"/>
          <w:szCs w:val="28"/>
          <w:lang w:val="en-US"/>
        </w:rPr>
        <w:t>FeSi</w:t>
      </w:r>
      <w:r>
        <w:rPr>
          <w:rFonts w:ascii="Times New Roman" w:hAnsi="Times New Roman"/>
          <w:sz w:val="28"/>
          <w:szCs w:val="28"/>
        </w:rPr>
        <w:t xml:space="preserve"> со стороны кремния для микросостава</w:t>
      </w:r>
      <w:r w:rsidR="0006075C">
        <w:rPr>
          <w:rFonts w:ascii="Times New Roman" w:hAnsi="Times New Roman"/>
          <w:sz w:val="28"/>
          <w:szCs w:val="28"/>
        </w:rPr>
        <w:t xml:space="preserve"> </w:t>
      </w:r>
      <w:r w:rsidR="001A386A">
        <w:rPr>
          <w:rFonts w:ascii="Times New Roman" w:hAnsi="Times New Roman"/>
          <w:sz w:val="28"/>
          <w:szCs w:val="28"/>
        </w:rPr>
        <w:t>(</w:t>
      </w:r>
      <w:r w:rsidR="0006075C">
        <w:rPr>
          <w:rFonts w:ascii="Times New Roman" w:hAnsi="Times New Roman"/>
          <w:sz w:val="28"/>
          <w:szCs w:val="28"/>
        </w:rPr>
        <w:t>рисунок</w:t>
      </w:r>
      <w:r w:rsidR="00543786">
        <w:rPr>
          <w:rFonts w:ascii="Times New Roman" w:hAnsi="Times New Roman"/>
          <w:sz w:val="28"/>
          <w:szCs w:val="28"/>
        </w:rPr>
        <w:t xml:space="preserve"> 3</w:t>
      </w:r>
      <w:r w:rsidR="001A386A">
        <w:rPr>
          <w:rFonts w:ascii="Times New Roman" w:hAnsi="Times New Roman"/>
          <w:sz w:val="28"/>
          <w:szCs w:val="28"/>
        </w:rPr>
        <w:t>)</w:t>
      </w:r>
      <w:r>
        <w:rPr>
          <w:rFonts w:ascii="Times New Roman" w:hAnsi="Times New Roman"/>
          <w:sz w:val="28"/>
          <w:szCs w:val="28"/>
        </w:rPr>
        <w:t>.</w:t>
      </w:r>
      <w:r w:rsidR="00135D65" w:rsidRPr="00135D65">
        <w:rPr>
          <w:rFonts w:ascii="Times New Roman" w:hAnsi="Times New Roman"/>
          <w:b/>
          <w:bCs/>
          <w:color w:val="000000"/>
          <w:sz w:val="28"/>
          <w:szCs w:val="28"/>
        </w:rPr>
        <w:t xml:space="preserve"> </w:t>
      </w:r>
    </w:p>
    <w:p w:rsidR="001705FD" w:rsidRPr="00723B8B" w:rsidRDefault="001705FD" w:rsidP="00135D65">
      <w:pPr>
        <w:spacing w:after="0" w:line="240" w:lineRule="auto"/>
        <w:ind w:firstLine="709"/>
        <w:jc w:val="both"/>
        <w:rPr>
          <w:rFonts w:ascii="Times New Roman" w:hAnsi="Times New Roman"/>
          <w:b/>
          <w:bCs/>
          <w:color w:val="000000"/>
          <w:sz w:val="28"/>
          <w:szCs w:val="28"/>
        </w:rPr>
      </w:pPr>
    </w:p>
    <w:p w:rsidR="001705FD" w:rsidRDefault="001705FD" w:rsidP="001705FD">
      <w:pPr>
        <w:tabs>
          <w:tab w:val="left" w:pos="2952"/>
        </w:tabs>
        <w:spacing w:after="0" w:line="240" w:lineRule="auto"/>
        <w:ind w:firstLine="567"/>
        <w:jc w:val="center"/>
        <w:rPr>
          <w:rFonts w:ascii="Times New Roman" w:hAnsi="Times New Roman"/>
          <w:b/>
          <w:bCs/>
          <w:color w:val="000000"/>
          <w:sz w:val="28"/>
          <w:szCs w:val="28"/>
        </w:rPr>
      </w:pPr>
      <w:r>
        <w:rPr>
          <w:rFonts w:ascii="Times New Roman" w:hAnsi="Times New Roman"/>
          <w:b/>
          <w:bCs/>
          <w:noProof/>
          <w:color w:val="000000"/>
          <w:sz w:val="28"/>
          <w:szCs w:val="28"/>
        </w:rPr>
        <w:drawing>
          <wp:inline distT="0" distB="0" distL="0" distR="0">
            <wp:extent cx="4972050" cy="2122546"/>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2"/>
                    <a:srcRect l="35656" t="42478" r="26447" b="28761"/>
                    <a:stretch>
                      <a:fillRect/>
                    </a:stretch>
                  </pic:blipFill>
                  <pic:spPr bwMode="auto">
                    <a:xfrm>
                      <a:off x="0" y="0"/>
                      <a:ext cx="4972887" cy="2122903"/>
                    </a:xfrm>
                    <a:prstGeom prst="rect">
                      <a:avLst/>
                    </a:prstGeom>
                    <a:noFill/>
                    <a:ln w="9525">
                      <a:noFill/>
                      <a:miter lim="800000"/>
                      <a:headEnd/>
                      <a:tailEnd/>
                    </a:ln>
                  </pic:spPr>
                </pic:pic>
              </a:graphicData>
            </a:graphic>
          </wp:inline>
        </w:drawing>
      </w:r>
    </w:p>
    <w:p w:rsidR="00745894" w:rsidRDefault="00C861D6" w:rsidP="0022017D">
      <w:pPr>
        <w:spacing w:after="0" w:line="240" w:lineRule="auto"/>
        <w:ind w:firstLine="709"/>
        <w:jc w:val="both"/>
        <w:rPr>
          <w:rFonts w:ascii="Times New Roman" w:hAnsi="Times New Roman"/>
          <w:snapToGrid w:val="0"/>
          <w:sz w:val="28"/>
          <w:szCs w:val="28"/>
        </w:rPr>
      </w:pPr>
      <w:r>
        <w:rPr>
          <w:rFonts w:ascii="Times New Roman" w:hAnsi="Times New Roman"/>
          <w:noProof/>
          <w:sz w:val="28"/>
          <w:szCs w:val="28"/>
        </w:rPr>
        <w:pict>
          <v:shape id="_x0000_s1352" type="#_x0000_t202" style="position:absolute;left:0;text-align:left;margin-left:404pt;margin-top:174.4pt;width:74.35pt;height:30pt;z-index:251663360;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" fillcolor="white [3212]" stroked="f">
            <v:textbox style="mso-next-textbox:#_x0000_s1352">
              <w:txbxContent>
                <w:p w:rsidR="00CE7979" w:rsidRPr="00B87EAE" w:rsidRDefault="00CE7979" w:rsidP="001705FD">
                  <w:pPr>
                    <w:rPr>
                      <w:sz w:val="24"/>
                      <w:szCs w:val="24"/>
                      <w:lang w:val="en-US"/>
                    </w:rPr>
                  </w:pPr>
                  <m:oMath>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Pr="00B87EAE">
                    <w:rPr>
                      <w:sz w:val="24"/>
                      <w:szCs w:val="24"/>
                      <w:lang w:val="en-US"/>
                    </w:rPr>
                    <w:t>/</w:t>
                  </w:r>
                  <m:oMath>
                    <m:sSubSup>
                      <m:sSubSupPr>
                        <m:ctrlPr>
                          <w:rPr>
                            <w:rFonts w:ascii="Cambria Math" w:hAnsi="Cambria Math"/>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oMath>
                </w:p>
              </w:txbxContent>
            </v:textbox>
            <w10:wrap anchorx="margin"/>
          </v:shape>
        </w:pict>
      </w:r>
      <w:r>
        <w:rPr>
          <w:rFonts w:ascii="Times New Roman" w:hAnsi="Times New Roman"/>
          <w:noProof/>
          <w:sz w:val="28"/>
          <w:szCs w:val="28"/>
        </w:rPr>
        <w:pict>
          <v:shape id="_x0000_s1350" type="#_x0000_t202" style="position:absolute;left:0;text-align:left;margin-left:-30pt;margin-top:30.75pt;width:42.15pt;height:27.75pt;z-index:251661312;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" fillcolor="white [3212]" stroked="f" strokeweight=".5pt">
            <v:path arrowok="t"/>
            <v:textbox style="mso-next-textbox:#_x0000_s1350">
              <w:txbxContent>
                <w:p w:rsidR="00CE7979" w:rsidRPr="001705FD" w:rsidRDefault="00CE7979" w:rsidP="001705FD">
                  <w:pPr>
                    <w:rPr>
                      <w:szCs w:val="24"/>
                    </w:rPr>
                  </w:pPr>
                </w:p>
              </w:txbxContent>
            </v:textbox>
          </v:shape>
        </w:pict>
      </w:r>
      <w:bookmarkStart w:id="0" w:name="_GoBack"/>
      <w:bookmarkEnd w:id="0"/>
      <w:r w:rsidR="00543786" w:rsidRPr="00F36127">
        <w:rPr>
          <w:rFonts w:ascii="Times New Roman" w:hAnsi="Times New Roman"/>
          <w:sz w:val="28"/>
          <w:szCs w:val="28"/>
        </w:rPr>
        <w:t xml:space="preserve">Рисунок 3 </w:t>
      </w:r>
      <w:r w:rsidR="0088708B" w:rsidRPr="00153C7C">
        <w:rPr>
          <w:rFonts w:ascii="Times New Roman" w:hAnsi="Times New Roman"/>
          <w:sz w:val="28"/>
          <w:szCs w:val="28"/>
        </w:rPr>
        <w:t>–</w:t>
      </w:r>
      <w:r w:rsidR="00543786" w:rsidRPr="00F36127">
        <w:rPr>
          <w:rFonts w:ascii="Times New Roman" w:hAnsi="Times New Roman"/>
          <w:sz w:val="28"/>
          <w:szCs w:val="28"/>
        </w:rPr>
        <w:t xml:space="preserve"> </w:t>
      </w:r>
      <w:r w:rsidR="008D5BDA" w:rsidRPr="00F36127">
        <w:rPr>
          <w:rFonts w:ascii="Times New Roman" w:hAnsi="Times New Roman"/>
          <w:sz w:val="28"/>
          <w:szCs w:val="28"/>
        </w:rPr>
        <w:t>З</w:t>
      </w:r>
      <w:r w:rsidR="008D5BDA" w:rsidRPr="00F36127">
        <w:rPr>
          <w:rFonts w:ascii="Times New Roman" w:hAnsi="Times New Roman"/>
          <w:snapToGrid w:val="0"/>
          <w:sz w:val="28"/>
          <w:szCs w:val="28"/>
        </w:rPr>
        <w:t>ависимость</w:t>
      </w:r>
      <w:r w:rsidR="00543786" w:rsidRPr="00F36127">
        <w:rPr>
          <w:rFonts w:ascii="Times New Roman" w:hAnsi="Times New Roman"/>
          <w:snapToGrid w:val="0"/>
          <w:sz w:val="28"/>
          <w:szCs w:val="28"/>
        </w:rPr>
        <w:t xml:space="preserve"> осмотического коэффициента</w:t>
      </w:r>
    </w:p>
    <w:p w:rsidR="00543786" w:rsidRPr="00F36127" w:rsidRDefault="00543786" w:rsidP="00745894">
      <w:pPr>
        <w:tabs>
          <w:tab w:val="left" w:pos="5628"/>
        </w:tabs>
        <w:spacing w:after="0" w:line="240" w:lineRule="auto"/>
        <w:jc w:val="center"/>
        <w:rPr>
          <w:rFonts w:ascii="Times New Roman" w:hAnsi="Times New Roman"/>
          <w:sz w:val="28"/>
          <w:szCs w:val="28"/>
        </w:rPr>
      </w:pPr>
      <w:r w:rsidRPr="00F36127">
        <w:rPr>
          <w:rFonts w:ascii="Times New Roman" w:hAnsi="Times New Roman"/>
          <w:snapToGrid w:val="0"/>
          <w:sz w:val="28"/>
          <w:szCs w:val="28"/>
        </w:rPr>
        <w:t xml:space="preserve">Бьеррума-Гуггенгейма от </w:t>
      </w:r>
      <m:oMath>
        <m:sSubSup>
          <m:sSubSupPr>
            <m:ctrlPr>
              <w:rPr>
                <w:rFonts w:ascii="Cambria Math" w:hAnsi="Times New Roman"/>
                <w:i/>
                <w:sz w:val="28"/>
                <w:szCs w:val="28"/>
              </w:rPr>
            </m:ctrlPr>
          </m:sSubSupPr>
          <m:e>
            <m:r>
              <w:rPr>
                <w:rFonts w:ascii="Cambria Math" w:hAnsi="Cambria Math"/>
                <w:sz w:val="28"/>
                <w:szCs w:val="28"/>
              </w:rPr>
              <m:t>a</m:t>
            </m:r>
          </m:e>
          <m:sub>
            <m:r>
              <w:rPr>
                <w:rFonts w:ascii="Cambria Math" w:hAnsi="Cambria Math"/>
                <w:sz w:val="28"/>
                <w:szCs w:val="28"/>
              </w:rPr>
              <m:t>FeSi</m:t>
            </m:r>
          </m:sub>
          <m:sup>
            <m:r>
              <w:rPr>
                <w:rFonts w:ascii="Cambria Math" w:hAnsi="Cambria Math"/>
                <w:sz w:val="28"/>
                <w:szCs w:val="28"/>
              </w:rPr>
              <m:t>L</m:t>
            </m:r>
          </m:sup>
        </m:sSubSup>
      </m:oMath>
      <w:r w:rsidRPr="00F36127">
        <w:rPr>
          <w:rFonts w:ascii="Times New Roman" w:hAnsi="Times New Roman"/>
          <w:sz w:val="28"/>
          <w:szCs w:val="28"/>
        </w:rPr>
        <w:t>/</w:t>
      </w:r>
      <m:oMath>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FeSi</m:t>
            </m:r>
          </m:sub>
          <m:sup>
            <m:r>
              <w:rPr>
                <w:rFonts w:ascii="Cambria Math" w:hAnsi="Cambria Math"/>
                <w:sz w:val="28"/>
                <w:szCs w:val="28"/>
                <w:lang w:val="en-US"/>
              </w:rPr>
              <m:t>S</m:t>
            </m:r>
          </m:sup>
        </m:sSubSup>
      </m:oMath>
    </w:p>
    <w:p w:rsidR="00D7174E" w:rsidRPr="00F36127" w:rsidRDefault="0006075C" w:rsidP="001705FD">
      <w:pPr>
        <w:tabs>
          <w:tab w:val="left" w:pos="1548"/>
        </w:tabs>
        <w:spacing w:after="0" w:line="240" w:lineRule="auto"/>
        <w:ind w:firstLine="709"/>
        <w:jc w:val="both"/>
        <w:rPr>
          <w:rFonts w:ascii="Times New Roman" w:hAnsi="Times New Roman"/>
          <w:sz w:val="28"/>
          <w:szCs w:val="28"/>
        </w:rPr>
      </w:pPr>
      <w:r w:rsidRPr="00F36127">
        <w:rPr>
          <w:rFonts w:ascii="Times New Roman" w:hAnsi="Times New Roman"/>
          <w:sz w:val="28"/>
          <w:szCs w:val="28"/>
        </w:rPr>
        <w:lastRenderedPageBreak/>
        <w:t xml:space="preserve">Как видно из рисунка </w:t>
      </w:r>
      <w:r w:rsidR="00543786" w:rsidRPr="00F36127">
        <w:rPr>
          <w:rFonts w:ascii="Times New Roman" w:hAnsi="Times New Roman"/>
          <w:sz w:val="28"/>
          <w:szCs w:val="28"/>
        </w:rPr>
        <w:t>3</w:t>
      </w:r>
      <w:r w:rsidR="001A386A">
        <w:rPr>
          <w:rFonts w:ascii="Times New Roman" w:hAnsi="Times New Roman"/>
          <w:sz w:val="28"/>
          <w:szCs w:val="28"/>
        </w:rPr>
        <w:t>,</w:t>
      </w:r>
      <w:r w:rsidRPr="00F36127">
        <w:rPr>
          <w:rFonts w:ascii="Times New Roman" w:hAnsi="Times New Roman"/>
          <w:sz w:val="28"/>
          <w:szCs w:val="28"/>
        </w:rPr>
        <w:t xml:space="preserve"> при температуре 1673</w:t>
      </w:r>
      <w:r w:rsidR="008C2BC1">
        <w:rPr>
          <w:rFonts w:ascii="Times New Roman" w:hAnsi="Times New Roman"/>
          <w:sz w:val="28"/>
          <w:szCs w:val="28"/>
        </w:rPr>
        <w:t xml:space="preserve"> </w:t>
      </w:r>
      <w:r w:rsidRPr="00F36127">
        <w:rPr>
          <w:rFonts w:ascii="Times New Roman" w:hAnsi="Times New Roman"/>
          <w:sz w:val="28"/>
          <w:szCs w:val="28"/>
        </w:rPr>
        <w:t xml:space="preserve">К график зависимости </w:t>
      </w:r>
      <w:r w:rsidRPr="00F36127">
        <w:rPr>
          <w:rFonts w:ascii="Times New Roman" w:hAnsi="Times New Roman"/>
          <w:snapToGrid w:val="0"/>
          <w:sz w:val="28"/>
          <w:szCs w:val="28"/>
        </w:rPr>
        <w:t xml:space="preserve">осмотического коэффициента Бьеррума-Гуггенгейма от </w:t>
      </w:r>
      <w:r w:rsidR="00AA629E" w:rsidRPr="00F36127">
        <w:rPr>
          <w:rFonts w:ascii="Times New Roman" w:hAnsi="Times New Roman"/>
          <w:position w:val="-12"/>
          <w:sz w:val="28"/>
          <w:szCs w:val="28"/>
        </w:rPr>
        <w:object w:dxaOrig="1020" w:dyaOrig="380">
          <v:shape id="_x0000_i1105" type="#_x0000_t75" style="width:51.75pt;height:18.75pt" o:ole="">
            <v:imagedata r:id="rId45" o:title=""/>
          </v:shape>
          <o:OLEObject Type="Embed" ProgID="Equation.3" ShapeID="_x0000_i1105" DrawAspect="Content" ObjectID="_1664636289" r:id="rId133"/>
        </w:object>
      </w:r>
      <w:r w:rsidR="00AA629E" w:rsidRPr="00F36127">
        <w:rPr>
          <w:rFonts w:ascii="Times New Roman" w:hAnsi="Times New Roman"/>
          <w:sz w:val="28"/>
          <w:szCs w:val="28"/>
        </w:rPr>
        <w:t xml:space="preserve"> </w:t>
      </w:r>
      <w:r w:rsidRPr="00F36127">
        <w:rPr>
          <w:rFonts w:ascii="Times New Roman" w:hAnsi="Times New Roman"/>
          <w:sz w:val="28"/>
          <w:szCs w:val="28"/>
        </w:rPr>
        <w:t xml:space="preserve">претерпевает излом. При обработке исходных данных </w:t>
      </w:r>
      <w:r w:rsidR="008E5871" w:rsidRPr="00F36127">
        <w:rPr>
          <w:rFonts w:ascii="Times New Roman" w:hAnsi="Times New Roman"/>
          <w:sz w:val="28"/>
          <w:szCs w:val="28"/>
        </w:rPr>
        <w:t>именн</w:t>
      </w:r>
      <w:r w:rsidRPr="00F36127">
        <w:rPr>
          <w:rFonts w:ascii="Times New Roman" w:hAnsi="Times New Roman"/>
          <w:sz w:val="28"/>
          <w:szCs w:val="28"/>
        </w:rPr>
        <w:t>о</w:t>
      </w:r>
      <w:r w:rsidR="008E5871" w:rsidRPr="00F36127">
        <w:rPr>
          <w:rFonts w:ascii="Times New Roman" w:hAnsi="Times New Roman"/>
          <w:sz w:val="28"/>
          <w:szCs w:val="28"/>
        </w:rPr>
        <w:t xml:space="preserve"> эта точка при данной температуре</w:t>
      </w:r>
      <w:r w:rsidRPr="00F36127">
        <w:rPr>
          <w:rFonts w:ascii="Times New Roman" w:hAnsi="Times New Roman"/>
          <w:sz w:val="28"/>
          <w:szCs w:val="28"/>
        </w:rPr>
        <w:t xml:space="preserve"> оказалась фиксированной.</w:t>
      </w:r>
    </w:p>
    <w:p w:rsidR="007F38DD" w:rsidRPr="00F36127" w:rsidRDefault="006973A8" w:rsidP="00F36127">
      <w:pPr>
        <w:spacing w:after="0" w:line="240" w:lineRule="auto"/>
        <w:ind w:firstLine="709"/>
        <w:jc w:val="both"/>
        <w:rPr>
          <w:rFonts w:ascii="Times New Roman" w:hAnsi="Times New Roman"/>
          <w:sz w:val="28"/>
          <w:szCs w:val="28"/>
        </w:rPr>
      </w:pPr>
      <w:r>
        <w:rPr>
          <w:rFonts w:ascii="Times New Roman" w:hAnsi="Times New Roman"/>
          <w:sz w:val="28"/>
          <w:szCs w:val="28"/>
        </w:rPr>
        <w:t>Р</w:t>
      </w:r>
      <w:r w:rsidR="00D7174E" w:rsidRPr="00F36127">
        <w:rPr>
          <w:rFonts w:ascii="Times New Roman" w:hAnsi="Times New Roman"/>
          <w:sz w:val="28"/>
          <w:szCs w:val="28"/>
        </w:rPr>
        <w:t xml:space="preserve">езультаты исследований поведения </w:t>
      </w:r>
      <w:r w:rsidR="00D7174E" w:rsidRPr="00F36127">
        <w:rPr>
          <w:rFonts w:ascii="Times New Roman" w:hAnsi="Times New Roman"/>
          <w:snapToGrid w:val="0"/>
          <w:sz w:val="28"/>
          <w:szCs w:val="28"/>
        </w:rPr>
        <w:t xml:space="preserve">осмотического коэффициента Бьеррума-Гуггенгейма </w:t>
      </w:r>
      <w:r w:rsidR="00950183">
        <w:rPr>
          <w:rFonts w:ascii="Times New Roman" w:hAnsi="Times New Roman"/>
          <w:snapToGrid w:val="0"/>
          <w:sz w:val="28"/>
          <w:szCs w:val="28"/>
        </w:rPr>
        <w:t>в</w:t>
      </w:r>
      <w:r w:rsidR="00D7174E" w:rsidRPr="00F36127">
        <w:rPr>
          <w:rFonts w:ascii="Times New Roman" w:hAnsi="Times New Roman"/>
          <w:snapToGrid w:val="0"/>
          <w:sz w:val="28"/>
          <w:szCs w:val="28"/>
        </w:rPr>
        <w:t>близи температур плавления соединений или веществ</w:t>
      </w:r>
      <w:r>
        <w:rPr>
          <w:rFonts w:ascii="Times New Roman" w:hAnsi="Times New Roman"/>
          <w:snapToGrid w:val="0"/>
          <w:sz w:val="28"/>
          <w:szCs w:val="28"/>
        </w:rPr>
        <w:t xml:space="preserve"> показали, что </w:t>
      </w:r>
      <w:r w:rsidR="00D7174E" w:rsidRPr="00F36127">
        <w:rPr>
          <w:rFonts w:ascii="Times New Roman" w:hAnsi="Times New Roman"/>
          <w:snapToGrid w:val="0"/>
          <w:sz w:val="28"/>
          <w:szCs w:val="28"/>
        </w:rPr>
        <w:t>данный коэффициент является очень тонкой структурно-чувствительной характеристикой. Что означает данный излом? Произошло изменение структуры расплава.</w:t>
      </w:r>
      <w:r w:rsidR="00F36127" w:rsidRPr="00F36127">
        <w:rPr>
          <w:rFonts w:ascii="Times New Roman" w:hAnsi="Times New Roman"/>
          <w:snapToGrid w:val="0"/>
          <w:sz w:val="28"/>
          <w:szCs w:val="28"/>
        </w:rPr>
        <w:t xml:space="preserve"> Наличие микроплощадки означает наличие двух несмешивающихся жидкостей, а ниже температуры излома из расплава начинается процесс диссоциации.</w:t>
      </w:r>
    </w:p>
    <w:p w:rsidR="0006075C" w:rsidRDefault="0006075C" w:rsidP="00F36127">
      <w:pPr>
        <w:spacing w:after="0" w:line="240" w:lineRule="auto"/>
        <w:ind w:firstLine="709"/>
        <w:jc w:val="both"/>
        <w:rPr>
          <w:rFonts w:ascii="Times New Roman" w:hAnsi="Times New Roman"/>
          <w:bCs/>
          <w:color w:val="000000"/>
          <w:sz w:val="28"/>
          <w:szCs w:val="28"/>
        </w:rPr>
      </w:pPr>
      <w:r w:rsidRPr="00F36127">
        <w:rPr>
          <w:rFonts w:ascii="Times New Roman" w:hAnsi="Times New Roman"/>
          <w:sz w:val="28"/>
          <w:szCs w:val="28"/>
        </w:rPr>
        <w:t xml:space="preserve">Находим математическую зависимость данной области кристаллизации </w:t>
      </w:r>
      <w:r w:rsidRPr="00F36127">
        <w:rPr>
          <w:rFonts w:ascii="Times New Roman" w:hAnsi="Times New Roman"/>
          <w:sz w:val="28"/>
          <w:szCs w:val="28"/>
          <w:lang w:val="en-US"/>
        </w:rPr>
        <w:t>FeSi</w:t>
      </w:r>
      <w:r w:rsidRPr="00F36127">
        <w:rPr>
          <w:rFonts w:ascii="Times New Roman" w:hAnsi="Times New Roman"/>
          <w:sz w:val="28"/>
          <w:szCs w:val="28"/>
        </w:rPr>
        <w:t>-</w:t>
      </w:r>
      <w:r w:rsidRPr="00F36127">
        <w:rPr>
          <w:rFonts w:ascii="Times New Roman" w:hAnsi="Times New Roman"/>
          <w:sz w:val="28"/>
          <w:szCs w:val="28"/>
          <w:lang w:val="en-US"/>
        </w:rPr>
        <w:t>Si</w:t>
      </w:r>
      <w:r w:rsidRPr="00F36127">
        <w:rPr>
          <w:rFonts w:ascii="Times New Roman" w:hAnsi="Times New Roman"/>
          <w:sz w:val="28"/>
          <w:szCs w:val="28"/>
        </w:rPr>
        <w:t xml:space="preserve"> конгруэнтного соединения </w:t>
      </w:r>
      <w:r w:rsidRPr="00F36127">
        <w:rPr>
          <w:rFonts w:ascii="Times New Roman" w:hAnsi="Times New Roman"/>
          <w:sz w:val="28"/>
          <w:szCs w:val="28"/>
          <w:lang w:val="en-US"/>
        </w:rPr>
        <w:t>FeSi</w:t>
      </w:r>
      <w:r w:rsidRPr="00F36127">
        <w:rPr>
          <w:rFonts w:ascii="Times New Roman" w:hAnsi="Times New Roman"/>
          <w:sz w:val="28"/>
          <w:szCs w:val="28"/>
        </w:rPr>
        <w:t xml:space="preserve">. Для этого обработаем данные </w:t>
      </w:r>
      <w:r w:rsidR="00AA629E" w:rsidRPr="00F36127">
        <w:rPr>
          <w:rFonts w:ascii="Times New Roman" w:hAnsi="Times New Roman"/>
          <w:position w:val="-12"/>
          <w:sz w:val="28"/>
          <w:szCs w:val="28"/>
        </w:rPr>
        <w:object w:dxaOrig="520" w:dyaOrig="380">
          <v:shape id="_x0000_i1106" type="#_x0000_t75" style="width:25.5pt;height:18.75pt" o:ole="">
            <v:imagedata r:id="rId47" o:title=""/>
          </v:shape>
          <o:OLEObject Type="Embed" ProgID="Equation.3" ShapeID="_x0000_i1106" DrawAspect="Content" ObjectID="_1664636290" r:id="rId134"/>
        </w:object>
      </w:r>
      <w:r w:rsidRPr="00F36127">
        <w:rPr>
          <w:rFonts w:ascii="Times New Roman" w:hAnsi="Times New Roman"/>
          <w:bCs/>
          <w:color w:val="000000"/>
          <w:sz w:val="28"/>
          <w:szCs w:val="28"/>
        </w:rPr>
        <w:t xml:space="preserve"> от </w:t>
      </w:r>
      <w:r w:rsidR="00AA629E" w:rsidRPr="00F36127">
        <w:rPr>
          <w:rFonts w:ascii="Times New Roman" w:hAnsi="Times New Roman"/>
          <w:position w:val="-12"/>
          <w:sz w:val="28"/>
          <w:szCs w:val="28"/>
        </w:rPr>
        <w:object w:dxaOrig="1020" w:dyaOrig="380">
          <v:shape id="_x0000_i1107" type="#_x0000_t75" style="width:51.75pt;height:18.75pt" o:ole="">
            <v:imagedata r:id="rId45" o:title=""/>
          </v:shape>
          <o:OLEObject Type="Embed" ProgID="Equation.3" ShapeID="_x0000_i1107" DrawAspect="Content" ObjectID="_1664636291" r:id="rId135"/>
        </w:object>
      </w:r>
      <w:r w:rsidRPr="00F36127">
        <w:rPr>
          <w:rFonts w:ascii="Times New Roman" w:hAnsi="Times New Roman"/>
          <w:bCs/>
          <w:color w:val="000000"/>
          <w:sz w:val="28"/>
          <w:szCs w:val="28"/>
        </w:rPr>
        <w:t xml:space="preserve"> методом МНК для прямолинейной зависимости</w:t>
      </w:r>
      <w:r>
        <w:rPr>
          <w:rFonts w:ascii="Times New Roman" w:hAnsi="Times New Roman"/>
          <w:bCs/>
          <w:color w:val="000000"/>
          <w:sz w:val="28"/>
          <w:szCs w:val="28"/>
        </w:rPr>
        <w:t>:</w:t>
      </w:r>
    </w:p>
    <w:p w:rsidR="0006075C" w:rsidRPr="001A386A" w:rsidRDefault="0006075C" w:rsidP="001A386A">
      <w:pPr>
        <w:spacing w:after="0" w:line="240" w:lineRule="auto"/>
        <w:ind w:firstLine="709"/>
        <w:jc w:val="both"/>
        <w:rPr>
          <w:rFonts w:ascii="Times New Roman" w:hAnsi="Times New Roman"/>
          <w:bCs/>
          <w:color w:val="000000"/>
          <w:sz w:val="28"/>
          <w:szCs w:val="28"/>
        </w:rPr>
      </w:pPr>
    </w:p>
    <w:p w:rsidR="0006075C" w:rsidRPr="001A386A" w:rsidRDefault="00021096" w:rsidP="001A386A">
      <w:pPr>
        <w:pStyle w:val="a7"/>
        <w:tabs>
          <w:tab w:val="left" w:pos="1843"/>
          <w:tab w:val="left" w:pos="8789"/>
          <w:tab w:val="left" w:pos="9214"/>
        </w:tabs>
        <w:spacing w:after="0" w:line="240" w:lineRule="auto"/>
        <w:ind w:left="0"/>
        <w:jc w:val="center"/>
        <w:rPr>
          <w:rFonts w:ascii="Times New Roman" w:hAnsi="Times New Roman"/>
          <w:bCs/>
          <w:sz w:val="28"/>
          <w:szCs w:val="28"/>
        </w:rPr>
      </w:pPr>
      <w:r w:rsidRPr="001A386A">
        <w:rPr>
          <w:rFonts w:ascii="Times New Roman" w:hAnsi="Times New Roman"/>
          <w:snapToGrid w:val="0"/>
          <w:position w:val="-12"/>
          <w:sz w:val="28"/>
          <w:szCs w:val="28"/>
        </w:rPr>
        <w:t xml:space="preserve">                     </w:t>
      </w:r>
      <w:r w:rsidR="00AA629E" w:rsidRPr="001A386A">
        <w:rPr>
          <w:rFonts w:ascii="Times New Roman" w:hAnsi="Times New Roman"/>
          <w:snapToGrid w:val="0"/>
          <w:position w:val="-12"/>
          <w:sz w:val="28"/>
          <w:szCs w:val="28"/>
        </w:rPr>
        <w:t xml:space="preserve">  </w:t>
      </w:r>
      <w:r w:rsidR="00AA629E" w:rsidRPr="001A386A">
        <w:rPr>
          <w:rFonts w:ascii="Times New Roman" w:hAnsi="Times New Roman"/>
          <w:snapToGrid w:val="0"/>
          <w:position w:val="-12"/>
          <w:sz w:val="28"/>
          <w:szCs w:val="28"/>
        </w:rPr>
        <w:object w:dxaOrig="3280" w:dyaOrig="380">
          <v:shape id="_x0000_i1108" type="#_x0000_t75" style="width:164.25pt;height:18.75pt" o:ole="" fillcolor="window">
            <v:imagedata r:id="rId136" o:title=""/>
          </v:shape>
          <o:OLEObject Type="Embed" ProgID="Equation.3" ShapeID="_x0000_i1108" DrawAspect="Content" ObjectID="_1664636292" r:id="rId137"/>
        </w:object>
      </w:r>
      <w:r w:rsidR="007A35FE">
        <w:rPr>
          <w:rFonts w:ascii="Times New Roman" w:hAnsi="Times New Roman"/>
          <w:snapToGrid w:val="0"/>
          <w:position w:val="-12"/>
          <w:sz w:val="28"/>
          <w:szCs w:val="28"/>
        </w:rPr>
        <w:t>,</w:t>
      </w:r>
      <w:r w:rsidR="00AA629E" w:rsidRPr="001A386A">
        <w:rPr>
          <w:rFonts w:ascii="Times New Roman" w:hAnsi="Times New Roman"/>
          <w:snapToGrid w:val="0"/>
          <w:position w:val="-12"/>
          <w:sz w:val="28"/>
          <w:szCs w:val="28"/>
        </w:rPr>
        <w:t xml:space="preserve">                 </w:t>
      </w:r>
      <w:r w:rsidR="0006075C" w:rsidRPr="001A386A">
        <w:rPr>
          <w:rFonts w:ascii="Times New Roman" w:hAnsi="Times New Roman"/>
          <w:bCs/>
          <w:sz w:val="28"/>
          <w:szCs w:val="28"/>
          <w:lang w:val="en-US"/>
        </w:rPr>
        <w:t>R</w:t>
      </w:r>
      <w:r w:rsidR="0006075C" w:rsidRPr="001A386A">
        <w:rPr>
          <w:rFonts w:ascii="Times New Roman" w:hAnsi="Times New Roman"/>
          <w:bCs/>
          <w:sz w:val="28"/>
          <w:szCs w:val="28"/>
          <w:vertAlign w:val="subscript"/>
          <w:lang w:val="en-US"/>
        </w:rPr>
        <w:t>xy</w:t>
      </w:r>
      <w:r w:rsidR="0006075C" w:rsidRPr="001A386A">
        <w:rPr>
          <w:rFonts w:ascii="Times New Roman" w:hAnsi="Times New Roman"/>
          <w:bCs/>
          <w:sz w:val="28"/>
          <w:szCs w:val="28"/>
        </w:rPr>
        <w:t>= - 0,9954,</w:t>
      </w:r>
      <w:r w:rsidRPr="001A386A">
        <w:rPr>
          <w:rFonts w:ascii="Times New Roman" w:hAnsi="Times New Roman"/>
          <w:bCs/>
          <w:sz w:val="28"/>
          <w:szCs w:val="28"/>
          <w:lang w:val="en-US"/>
        </w:rPr>
        <w:t xml:space="preserve">                  </w:t>
      </w:r>
      <w:r w:rsidR="0006075C" w:rsidRPr="001A386A">
        <w:rPr>
          <w:rFonts w:ascii="Times New Roman" w:hAnsi="Times New Roman"/>
          <w:bCs/>
          <w:sz w:val="28"/>
          <w:szCs w:val="28"/>
        </w:rPr>
        <w:t>(7)</w:t>
      </w:r>
    </w:p>
    <w:p w:rsidR="0006075C" w:rsidRPr="001A386A" w:rsidRDefault="0006075C" w:rsidP="001A386A">
      <w:pPr>
        <w:spacing w:after="0" w:line="240" w:lineRule="auto"/>
        <w:ind w:firstLine="709"/>
        <w:jc w:val="both"/>
        <w:rPr>
          <w:rFonts w:ascii="Times New Roman" w:hAnsi="Times New Roman"/>
          <w:color w:val="FF0000"/>
          <w:sz w:val="28"/>
          <w:szCs w:val="28"/>
        </w:rPr>
      </w:pPr>
    </w:p>
    <w:tbl>
      <w:tblPr>
        <w:tblW w:w="0" w:type="auto"/>
        <w:tblLook w:val="04A0"/>
      </w:tblPr>
      <w:tblGrid>
        <w:gridCol w:w="8894"/>
        <w:gridCol w:w="676"/>
      </w:tblGrid>
      <w:tr w:rsidR="00D66241" w:rsidRPr="001A386A" w:rsidTr="00D95F5F">
        <w:tc>
          <w:tcPr>
            <w:tcW w:w="9171" w:type="dxa"/>
            <w:tcBorders>
              <w:top w:val="nil"/>
              <w:left w:val="nil"/>
              <w:bottom w:val="nil"/>
              <w:right w:val="nil"/>
            </w:tcBorders>
          </w:tcPr>
          <w:p w:rsidR="00D66241" w:rsidRPr="001A386A" w:rsidRDefault="008C2BC1" w:rsidP="001A386A">
            <w:pPr>
              <w:pStyle w:val="a7"/>
              <w:spacing w:after="0" w:line="240" w:lineRule="auto"/>
              <w:ind w:left="0"/>
              <w:jc w:val="center"/>
              <w:rPr>
                <w:rFonts w:ascii="Times New Roman" w:hAnsi="Times New Roman"/>
                <w:sz w:val="28"/>
                <w:szCs w:val="28"/>
                <w:lang w:val="en-US"/>
              </w:rPr>
            </w:pPr>
            <w:r w:rsidRPr="001A386A">
              <w:rPr>
                <w:rFonts w:ascii="Times New Roman" w:hAnsi="Times New Roman"/>
                <w:snapToGrid w:val="0"/>
                <w:position w:val="-62"/>
                <w:sz w:val="28"/>
                <w:szCs w:val="28"/>
              </w:rPr>
              <w:object w:dxaOrig="3760" w:dyaOrig="1359">
                <v:shape id="_x0000_i1109" type="#_x0000_t75" style="width:188.25pt;height:66.75pt" o:ole="" fillcolor="window">
                  <v:imagedata r:id="rId138" o:title=""/>
                </v:shape>
                <o:OLEObject Type="Embed" ProgID="Equation.3" ShapeID="_x0000_i1109" DrawAspect="Content" ObjectID="_1664636293" r:id="rId139"/>
              </w:object>
            </w:r>
          </w:p>
        </w:tc>
        <w:tc>
          <w:tcPr>
            <w:tcW w:w="683" w:type="dxa"/>
            <w:tcBorders>
              <w:top w:val="nil"/>
              <w:left w:val="nil"/>
              <w:bottom w:val="nil"/>
              <w:right w:val="nil"/>
            </w:tcBorders>
          </w:tcPr>
          <w:p w:rsidR="00D66241" w:rsidRPr="001A386A" w:rsidRDefault="00D66241" w:rsidP="001A386A">
            <w:pPr>
              <w:pStyle w:val="a7"/>
              <w:widowControl w:val="0"/>
              <w:spacing w:after="0" w:line="240" w:lineRule="auto"/>
              <w:ind w:left="0"/>
              <w:contextualSpacing w:val="0"/>
              <w:jc w:val="center"/>
              <w:rPr>
                <w:rFonts w:ascii="Times New Roman" w:hAnsi="Times New Roman"/>
                <w:sz w:val="28"/>
                <w:szCs w:val="28"/>
              </w:rPr>
            </w:pPr>
            <w:r w:rsidRPr="001A386A">
              <w:rPr>
                <w:rFonts w:ascii="Times New Roman" w:hAnsi="Times New Roman"/>
                <w:snapToGrid w:val="0"/>
                <w:position w:val="-62"/>
                <w:sz w:val="28"/>
                <w:szCs w:val="28"/>
              </w:rPr>
              <w:t>(</w:t>
            </w:r>
            <w:r w:rsidRPr="001A386A">
              <w:rPr>
                <w:rFonts w:ascii="Times New Roman" w:hAnsi="Times New Roman"/>
                <w:snapToGrid w:val="0"/>
                <w:position w:val="-62"/>
                <w:sz w:val="28"/>
                <w:szCs w:val="28"/>
                <w:lang w:val="en-US"/>
              </w:rPr>
              <w:t>8</w:t>
            </w:r>
            <w:r w:rsidRPr="001A386A">
              <w:rPr>
                <w:rFonts w:ascii="Times New Roman" w:hAnsi="Times New Roman"/>
                <w:snapToGrid w:val="0"/>
                <w:position w:val="-62"/>
                <w:sz w:val="28"/>
                <w:szCs w:val="28"/>
              </w:rPr>
              <w:t>)</w:t>
            </w:r>
          </w:p>
        </w:tc>
      </w:tr>
    </w:tbl>
    <w:p w:rsidR="001A386A" w:rsidRPr="001A386A" w:rsidRDefault="001A386A" w:rsidP="001A386A">
      <w:pPr>
        <w:spacing w:after="0" w:line="240" w:lineRule="auto"/>
        <w:ind w:firstLine="709"/>
        <w:jc w:val="both"/>
        <w:rPr>
          <w:rFonts w:ascii="Times New Roman" w:hAnsi="Times New Roman"/>
          <w:sz w:val="28"/>
          <w:szCs w:val="28"/>
        </w:rPr>
      </w:pPr>
    </w:p>
    <w:p w:rsidR="007F38DD" w:rsidRDefault="0006075C" w:rsidP="001A386A">
      <w:pPr>
        <w:spacing w:after="0" w:line="240" w:lineRule="auto"/>
        <w:ind w:firstLine="709"/>
        <w:jc w:val="both"/>
        <w:rPr>
          <w:rFonts w:ascii="Times New Roman" w:hAnsi="Times New Roman"/>
          <w:sz w:val="28"/>
          <w:szCs w:val="28"/>
        </w:rPr>
      </w:pPr>
      <w:r w:rsidRPr="001A386A">
        <w:rPr>
          <w:rFonts w:ascii="Times New Roman" w:hAnsi="Times New Roman"/>
          <w:sz w:val="28"/>
          <w:szCs w:val="28"/>
        </w:rPr>
        <w:t xml:space="preserve">Сравнительный анализ расчетных и опытных данных представлен в таблице </w:t>
      </w:r>
      <w:r w:rsidR="00AA629E" w:rsidRPr="001A386A">
        <w:rPr>
          <w:rFonts w:ascii="Times New Roman" w:hAnsi="Times New Roman"/>
          <w:sz w:val="28"/>
          <w:szCs w:val="28"/>
        </w:rPr>
        <w:t>6</w:t>
      </w:r>
      <w:r w:rsidRPr="001A386A">
        <w:rPr>
          <w:rFonts w:ascii="Times New Roman" w:hAnsi="Times New Roman"/>
          <w:sz w:val="28"/>
          <w:szCs w:val="28"/>
        </w:rPr>
        <w:t xml:space="preserve">. </w:t>
      </w:r>
    </w:p>
    <w:p w:rsidR="001A386A" w:rsidRPr="001A386A" w:rsidRDefault="001A386A" w:rsidP="001A386A">
      <w:pPr>
        <w:spacing w:after="0" w:line="240" w:lineRule="auto"/>
        <w:ind w:firstLine="709"/>
        <w:jc w:val="both"/>
        <w:rPr>
          <w:rFonts w:ascii="Times New Roman" w:hAnsi="Times New Roman"/>
          <w:sz w:val="28"/>
          <w:szCs w:val="28"/>
        </w:rPr>
      </w:pPr>
    </w:p>
    <w:p w:rsidR="0006075C" w:rsidRDefault="0006075C" w:rsidP="0006075C">
      <w:pPr>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00AA629E">
        <w:rPr>
          <w:rFonts w:ascii="Times New Roman" w:hAnsi="Times New Roman"/>
          <w:sz w:val="28"/>
          <w:szCs w:val="28"/>
        </w:rPr>
        <w:t>6</w:t>
      </w:r>
      <w:r>
        <w:rPr>
          <w:rFonts w:ascii="Times New Roman" w:hAnsi="Times New Roman"/>
          <w:sz w:val="28"/>
          <w:szCs w:val="28"/>
        </w:rPr>
        <w:t xml:space="preserve"> </w:t>
      </w:r>
      <w:r w:rsidR="0088708B" w:rsidRPr="00153C7C">
        <w:rPr>
          <w:rFonts w:ascii="Times New Roman" w:hAnsi="Times New Roman"/>
          <w:sz w:val="28"/>
          <w:szCs w:val="28"/>
        </w:rPr>
        <w:t>–</w:t>
      </w:r>
      <w:r>
        <w:rPr>
          <w:rFonts w:ascii="Times New Roman" w:hAnsi="Times New Roman"/>
          <w:sz w:val="28"/>
          <w:szCs w:val="28"/>
        </w:rPr>
        <w:t xml:space="preserve"> С</w:t>
      </w:r>
      <w:r w:rsidRPr="00D617C4">
        <w:rPr>
          <w:rFonts w:ascii="Times New Roman" w:hAnsi="Times New Roman"/>
          <w:sz w:val="28"/>
          <w:szCs w:val="28"/>
        </w:rPr>
        <w:t>равнительные</w:t>
      </w:r>
      <w:r w:rsidRPr="00D617C4">
        <w:rPr>
          <w:rFonts w:ascii="Times New Roman" w:hAnsi="Times New Roman"/>
          <w:bCs/>
          <w:color w:val="000000"/>
          <w:sz w:val="28"/>
          <w:szCs w:val="28"/>
        </w:rPr>
        <w:t xml:space="preserve"> опытные и расчетные данные </w:t>
      </w:r>
      <w:r>
        <w:rPr>
          <w:rFonts w:ascii="Times New Roman" w:hAnsi="Times New Roman"/>
          <w:bCs/>
          <w:color w:val="000000"/>
          <w:sz w:val="28"/>
          <w:szCs w:val="28"/>
        </w:rPr>
        <w:t>о</w:t>
      </w:r>
      <w:r w:rsidRPr="00D617C4">
        <w:rPr>
          <w:rFonts w:ascii="Times New Roman" w:hAnsi="Times New Roman"/>
          <w:sz w:val="28"/>
          <w:szCs w:val="28"/>
        </w:rPr>
        <w:t>бласт</w:t>
      </w:r>
      <w:r>
        <w:rPr>
          <w:rFonts w:ascii="Times New Roman" w:hAnsi="Times New Roman"/>
          <w:sz w:val="28"/>
          <w:szCs w:val="28"/>
        </w:rPr>
        <w:t>и</w:t>
      </w:r>
      <w:r w:rsidRPr="00D617C4">
        <w:rPr>
          <w:rFonts w:ascii="Times New Roman" w:hAnsi="Times New Roman"/>
          <w:sz w:val="28"/>
          <w:szCs w:val="28"/>
        </w:rPr>
        <w:t xml:space="preserve"> кристаллизаций FeSi для частной системы FeSi</w:t>
      </w:r>
      <w:r w:rsidR="00543786">
        <w:rPr>
          <w:rFonts w:ascii="Times New Roman" w:hAnsi="Times New Roman"/>
          <w:sz w:val="28"/>
          <w:szCs w:val="28"/>
        </w:rPr>
        <w:t>-</w:t>
      </w:r>
      <w:r w:rsidR="00543786" w:rsidRPr="00D617C4">
        <w:rPr>
          <w:rFonts w:ascii="Times New Roman" w:hAnsi="Times New Roman"/>
          <w:sz w:val="28"/>
          <w:szCs w:val="28"/>
        </w:rPr>
        <w:t>Si</w:t>
      </w:r>
      <w:r w:rsidR="00543786">
        <w:rPr>
          <w:rFonts w:ascii="Times New Roman" w:hAnsi="Times New Roman"/>
          <w:sz w:val="28"/>
          <w:szCs w:val="28"/>
        </w:rPr>
        <w:t xml:space="preserve"> до точки перегиба при температуре 1673</w:t>
      </w:r>
      <w:r w:rsidR="008C2BC1">
        <w:rPr>
          <w:rFonts w:ascii="Times New Roman" w:hAnsi="Times New Roman"/>
          <w:sz w:val="28"/>
          <w:szCs w:val="28"/>
        </w:rPr>
        <w:t xml:space="preserve"> </w:t>
      </w:r>
      <w:r w:rsidR="00543786">
        <w:rPr>
          <w:rFonts w:ascii="Times New Roman" w:hAnsi="Times New Roman"/>
          <w:sz w:val="28"/>
          <w:szCs w:val="28"/>
        </w:rPr>
        <w:t>К</w:t>
      </w:r>
    </w:p>
    <w:p w:rsidR="00543786" w:rsidRDefault="00543786" w:rsidP="0006075C">
      <w:pPr>
        <w:spacing w:after="0" w:line="240" w:lineRule="auto"/>
        <w:jc w:val="both"/>
        <w:rPr>
          <w:rFonts w:ascii="Times New Roman" w:hAnsi="Times New Roman"/>
          <w:sz w:val="28"/>
          <w:szCs w:val="28"/>
        </w:rPr>
      </w:pPr>
    </w:p>
    <w:tbl>
      <w:tblPr>
        <w:tblW w:w="4847" w:type="pct"/>
        <w:jc w:val="center"/>
        <w:tblInd w:w="197" w:type="dxa"/>
        <w:tblLook w:val="04A0"/>
      </w:tblPr>
      <w:tblGrid>
        <w:gridCol w:w="1273"/>
        <w:gridCol w:w="1733"/>
        <w:gridCol w:w="1787"/>
        <w:gridCol w:w="1651"/>
        <w:gridCol w:w="1501"/>
        <w:gridCol w:w="1332"/>
      </w:tblGrid>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T</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position w:val="-12"/>
                <w:sz w:val="24"/>
                <w:szCs w:val="24"/>
              </w:rPr>
              <w:object w:dxaOrig="520" w:dyaOrig="380">
                <v:shape id="_x0000_i1110" type="#_x0000_t75" style="width:25.5pt;height:18.75pt" o:ole="">
                  <v:imagedata r:id="rId140" o:title=""/>
                </v:shape>
                <o:OLEObject Type="Embed" ProgID="Equation.3" ShapeID="_x0000_i1110" DrawAspect="Content" ObjectID="_1664636294" r:id="rId141"/>
              </w:object>
            </w:r>
          </w:p>
        </w:tc>
        <w:tc>
          <w:tcPr>
            <w:tcW w:w="963" w:type="pct"/>
            <w:tcBorders>
              <w:top w:val="single" w:sz="4" w:space="0" w:color="auto"/>
              <w:left w:val="single" w:sz="4" w:space="0" w:color="auto"/>
              <w:bottom w:val="single" w:sz="4" w:space="0" w:color="auto"/>
              <w:right w:val="single" w:sz="4" w:space="0" w:color="auto"/>
            </w:tcBorders>
            <w:shd w:val="clear" w:color="000000" w:fill="FFFFFF"/>
            <w:noWrap/>
            <w:hideMark/>
          </w:tcPr>
          <w:p w:rsidR="00AA629E" w:rsidRPr="00060B5D" w:rsidRDefault="00C861D6" w:rsidP="0007589F">
            <w:pPr>
              <w:spacing w:after="0" w:line="240" w:lineRule="atLeast"/>
              <w:jc w:val="center"/>
              <w:rPr>
                <w:rFonts w:ascii="Times New Roman" w:hAnsi="Times New Roman"/>
                <w:bCs/>
                <w:color w:val="000000"/>
                <w:sz w:val="24"/>
                <w:szCs w:val="24"/>
              </w:rPr>
            </w:pPr>
            <m:oMath>
              <m:sSubSup>
                <m:sSubSupPr>
                  <m:ctrlPr>
                    <w:rPr>
                      <w:rFonts w:ascii="Cambria Math" w:hAnsi="Times New Roman"/>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00AA629E" w:rsidRPr="00060B5D">
              <w:rPr>
                <w:rFonts w:ascii="Times New Roman" w:hAnsi="Times New Roman"/>
                <w:sz w:val="24"/>
                <w:szCs w:val="24"/>
              </w:rPr>
              <w:t>/</w:t>
            </w:r>
            <m:oMath>
              <m:sSubSup>
                <m:sSubSupPr>
                  <m:ctrlPr>
                    <w:rPr>
                      <w:rFonts w:ascii="Cambria Math" w:hAnsi="Times New Roman"/>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oMath>
          </w:p>
        </w:tc>
        <w:tc>
          <w:tcPr>
            <w:tcW w:w="890" w:type="pct"/>
            <w:tcBorders>
              <w:top w:val="single" w:sz="4" w:space="0" w:color="auto"/>
              <w:left w:val="single" w:sz="4" w:space="0" w:color="auto"/>
              <w:bottom w:val="single" w:sz="4" w:space="0" w:color="auto"/>
              <w:right w:val="single" w:sz="4" w:space="0" w:color="auto"/>
            </w:tcBorders>
            <w:shd w:val="clear" w:color="000000" w:fill="FFFFFF"/>
            <w:noWrap/>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position w:val="-14"/>
                <w:sz w:val="24"/>
                <w:szCs w:val="24"/>
              </w:rPr>
              <w:object w:dxaOrig="880" w:dyaOrig="400">
                <v:shape id="_x0000_i1111" type="#_x0000_t75" style="width:43.5pt;height:19.5pt" o:ole="">
                  <v:imagedata r:id="rId142" o:title=""/>
                </v:shape>
                <o:OLEObject Type="Embed" ProgID="Equation.3" ShapeID="_x0000_i1111" DrawAspect="Content" ObjectID="_1664636295" r:id="rId143"/>
              </w:object>
            </w:r>
          </w:p>
        </w:tc>
        <w:tc>
          <w:tcPr>
            <w:tcW w:w="809" w:type="pct"/>
            <w:tcBorders>
              <w:top w:val="single" w:sz="4" w:space="0" w:color="auto"/>
              <w:left w:val="single" w:sz="4" w:space="0" w:color="auto"/>
              <w:bottom w:val="single" w:sz="4" w:space="0" w:color="auto"/>
              <w:right w:val="single" w:sz="4" w:space="0" w:color="auto"/>
            </w:tcBorders>
            <w:shd w:val="clear" w:color="000000" w:fill="FFFFFF"/>
            <w:noWrap/>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position w:val="-14"/>
                <w:sz w:val="24"/>
                <w:szCs w:val="24"/>
              </w:rPr>
              <w:object w:dxaOrig="859" w:dyaOrig="400">
                <v:shape id="_x0000_i1112" type="#_x0000_t75" style="width:42.75pt;height:19.5pt" o:ole="">
                  <v:imagedata r:id="rId144" o:title=""/>
                </v:shape>
                <o:OLEObject Type="Embed" ProgID="Equation.3" ShapeID="_x0000_i1112" DrawAspect="Content" ObjectID="_1664636296" r:id="rId145"/>
              </w:object>
            </w:r>
          </w:p>
        </w:tc>
        <w:tc>
          <w:tcPr>
            <w:tcW w:w="718" w:type="pct"/>
            <w:tcBorders>
              <w:top w:val="single" w:sz="8" w:space="0" w:color="auto"/>
              <w:left w:val="single" w:sz="4" w:space="0" w:color="auto"/>
              <w:bottom w:val="single" w:sz="8" w:space="0" w:color="auto"/>
              <w:right w:val="single" w:sz="8" w:space="0" w:color="auto"/>
            </w:tcBorders>
            <w:shd w:val="clear" w:color="000000" w:fill="FFFFFF"/>
            <w:noWrap/>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position w:val="-14"/>
                <w:sz w:val="24"/>
                <w:szCs w:val="24"/>
              </w:rPr>
              <w:object w:dxaOrig="900" w:dyaOrig="400">
                <v:shape id="_x0000_i1113" type="#_x0000_t75" style="width:45.75pt;height:19.5pt" o:ole="">
                  <v:imagedata r:id="rId146" o:title=""/>
                </v:shape>
                <o:OLEObject Type="Embed" ProgID="Equation.3" ShapeID="_x0000_i1113" DrawAspect="Content" ObjectID="_1664636297" r:id="rId147"/>
              </w:objec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1683</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w:t>
            </w:r>
            <w:r w:rsidR="00F85C9B">
              <w:rPr>
                <w:rFonts w:ascii="Times New Roman" w:hAnsi="Times New Roman"/>
                <w:color w:val="000000"/>
                <w:sz w:val="24"/>
                <w:szCs w:val="24"/>
              </w:rPr>
              <w:t>,0000</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1</w:t>
            </w:r>
            <w:r w:rsidR="00F85C9B">
              <w:rPr>
                <w:rFonts w:ascii="Times New Roman" w:hAnsi="Times New Roman"/>
                <w:color w:val="000000"/>
                <w:sz w:val="24"/>
                <w:szCs w:val="24"/>
              </w:rPr>
              <w:t>,0000</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0,0138</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1</w:t>
            </w:r>
            <w:r w:rsidR="00F85C9B">
              <w:rPr>
                <w:rFonts w:ascii="Times New Roman" w:hAnsi="Times New Roman"/>
                <w:bCs/>
                <w:color w:val="000000"/>
                <w:sz w:val="24"/>
                <w:szCs w:val="24"/>
              </w:rPr>
              <w:t>,0000</w:t>
            </w:r>
          </w:p>
        </w:tc>
        <w:tc>
          <w:tcPr>
            <w:tcW w:w="718" w:type="pct"/>
            <w:tcBorders>
              <w:top w:val="nil"/>
              <w:left w:val="single" w:sz="4" w:space="0" w:color="auto"/>
              <w:bottom w:val="single" w:sz="8" w:space="0" w:color="auto"/>
              <w:right w:val="single" w:sz="8"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1</w:t>
            </w:r>
            <w:r w:rsidR="00F85C9B">
              <w:rPr>
                <w:rFonts w:ascii="Times New Roman" w:hAnsi="Times New Roman"/>
                <w:color w:val="000000"/>
                <w:sz w:val="24"/>
                <w:szCs w:val="24"/>
              </w:rPr>
              <w:t>,0000</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1682</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0,03642</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0,9971</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0,0309</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0,90993</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0,9231</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1681</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0,05204</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0,9942</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0,048</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0,88539</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0,8939</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1680</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0,06832</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0,9913</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0,065</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0,87388</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0,8797</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1679</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0,08331</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0,9884</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0,0819</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0,86715</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0,8692</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1678</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0,10129</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0,9855</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0,0989</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0,86267</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0,8657</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1677</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0,11833</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0,9826</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0,1158</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0,85947</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0,8622</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1676</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0,13448</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0,9797</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0,1327</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0,85704</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0,8587</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1675</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0,14983</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0,9769</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0,1496</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0,85512</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0,8553</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1674</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0,16442</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0,974</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0,1665</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0,85354</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0,8519</w:t>
            </w:r>
          </w:p>
        </w:tc>
      </w:tr>
      <w:tr w:rsidR="00AA629E" w:rsidRPr="00543786" w:rsidTr="008C2BC1">
        <w:trPr>
          <w:trHeight w:val="20"/>
          <w:jc w:val="center"/>
        </w:trPr>
        <w:tc>
          <w:tcPr>
            <w:tcW w:w="686"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7A35FE">
            <w:pPr>
              <w:spacing w:after="0" w:line="240" w:lineRule="atLeast"/>
              <w:rPr>
                <w:rFonts w:ascii="Times New Roman" w:hAnsi="Times New Roman"/>
                <w:color w:val="000000"/>
                <w:sz w:val="24"/>
                <w:szCs w:val="24"/>
              </w:rPr>
            </w:pPr>
            <w:r w:rsidRPr="00060B5D">
              <w:rPr>
                <w:rFonts w:ascii="Times New Roman" w:hAnsi="Times New Roman"/>
                <w:color w:val="000000"/>
                <w:sz w:val="24"/>
                <w:szCs w:val="24"/>
              </w:rPr>
              <w:t>1673</w:t>
            </w:r>
          </w:p>
        </w:tc>
        <w:tc>
          <w:tcPr>
            <w:tcW w:w="934"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0,17832</w:t>
            </w:r>
          </w:p>
        </w:tc>
        <w:tc>
          <w:tcPr>
            <w:tcW w:w="963"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0,9711</w:t>
            </w:r>
          </w:p>
        </w:tc>
        <w:tc>
          <w:tcPr>
            <w:tcW w:w="890"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0,1833</w:t>
            </w:r>
          </w:p>
        </w:tc>
        <w:tc>
          <w:tcPr>
            <w:tcW w:w="80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A629E" w:rsidRPr="00060B5D" w:rsidRDefault="00AA629E" w:rsidP="0007589F">
            <w:pPr>
              <w:spacing w:after="0" w:line="240" w:lineRule="atLeast"/>
              <w:jc w:val="center"/>
              <w:rPr>
                <w:rFonts w:ascii="Times New Roman" w:hAnsi="Times New Roman"/>
                <w:bCs/>
                <w:color w:val="000000"/>
                <w:sz w:val="24"/>
                <w:szCs w:val="24"/>
              </w:rPr>
            </w:pPr>
            <w:r w:rsidRPr="00060B5D">
              <w:rPr>
                <w:rFonts w:ascii="Times New Roman" w:hAnsi="Times New Roman"/>
                <w:bCs/>
                <w:color w:val="000000"/>
                <w:sz w:val="24"/>
                <w:szCs w:val="24"/>
              </w:rPr>
              <w:t>0,85222</w:t>
            </w:r>
          </w:p>
        </w:tc>
        <w:tc>
          <w:tcPr>
            <w:tcW w:w="718" w:type="pct"/>
            <w:tcBorders>
              <w:top w:val="nil"/>
              <w:left w:val="single" w:sz="4" w:space="0" w:color="auto"/>
              <w:bottom w:val="single" w:sz="8" w:space="0" w:color="auto"/>
              <w:right w:val="single" w:sz="8" w:space="0" w:color="auto"/>
            </w:tcBorders>
            <w:shd w:val="clear" w:color="000000" w:fill="FFFFFF"/>
            <w:noWrap/>
            <w:vAlign w:val="center"/>
            <w:hideMark/>
          </w:tcPr>
          <w:p w:rsidR="00AA629E" w:rsidRPr="00060B5D" w:rsidRDefault="00AA629E" w:rsidP="0007589F">
            <w:pPr>
              <w:spacing w:after="0" w:line="240" w:lineRule="atLeast"/>
              <w:jc w:val="center"/>
              <w:rPr>
                <w:rFonts w:ascii="Times New Roman" w:hAnsi="Times New Roman"/>
                <w:color w:val="000000"/>
                <w:sz w:val="24"/>
                <w:szCs w:val="24"/>
              </w:rPr>
            </w:pPr>
            <w:r w:rsidRPr="00060B5D">
              <w:rPr>
                <w:rFonts w:ascii="Times New Roman" w:hAnsi="Times New Roman"/>
                <w:color w:val="000000"/>
                <w:sz w:val="24"/>
                <w:szCs w:val="24"/>
              </w:rPr>
              <w:t>0,8484</w:t>
            </w:r>
          </w:p>
        </w:tc>
      </w:tr>
    </w:tbl>
    <w:p w:rsidR="0007589F" w:rsidRDefault="0007589F" w:rsidP="00A40BCB">
      <w:pPr>
        <w:spacing w:after="0" w:line="240" w:lineRule="auto"/>
        <w:ind w:firstLine="709"/>
        <w:jc w:val="both"/>
        <w:rPr>
          <w:rFonts w:ascii="Times New Roman" w:hAnsi="Times New Roman"/>
          <w:snapToGrid w:val="0"/>
          <w:sz w:val="28"/>
          <w:szCs w:val="28"/>
        </w:rPr>
      </w:pPr>
    </w:p>
    <w:p w:rsidR="00543786" w:rsidRDefault="00D66241" w:rsidP="00A40BCB">
      <w:pPr>
        <w:spacing w:after="0" w:line="240" w:lineRule="auto"/>
        <w:ind w:firstLine="709"/>
        <w:jc w:val="both"/>
        <w:rPr>
          <w:rFonts w:ascii="Times New Roman" w:hAnsi="Times New Roman"/>
          <w:sz w:val="28"/>
          <w:szCs w:val="28"/>
        </w:rPr>
      </w:pPr>
      <w:r>
        <w:rPr>
          <w:rFonts w:ascii="Times New Roman" w:hAnsi="Times New Roman"/>
          <w:snapToGrid w:val="0"/>
          <w:sz w:val="28"/>
          <w:szCs w:val="28"/>
        </w:rPr>
        <w:t xml:space="preserve">Таким образом, получено математическое выражение линии ликвидус </w:t>
      </w:r>
      <w:r w:rsidR="00AD5681">
        <w:rPr>
          <w:rFonts w:ascii="Times New Roman" w:hAnsi="Times New Roman"/>
          <w:snapToGrid w:val="0"/>
          <w:sz w:val="28"/>
          <w:szCs w:val="28"/>
        </w:rPr>
        <w:t>для очень ограниченного состава.</w:t>
      </w:r>
      <w:r>
        <w:rPr>
          <w:rFonts w:ascii="Times New Roman" w:hAnsi="Times New Roman"/>
          <w:snapToGrid w:val="0"/>
          <w:sz w:val="28"/>
          <w:szCs w:val="28"/>
        </w:rPr>
        <w:t xml:space="preserve"> </w:t>
      </w:r>
      <w:r w:rsidR="00AD5681">
        <w:rPr>
          <w:rFonts w:ascii="Times New Roman" w:hAnsi="Times New Roman"/>
          <w:snapToGrid w:val="0"/>
          <w:sz w:val="28"/>
          <w:szCs w:val="28"/>
        </w:rPr>
        <w:t>К</w:t>
      </w:r>
      <w:r>
        <w:rPr>
          <w:rFonts w:ascii="Times New Roman" w:hAnsi="Times New Roman"/>
          <w:snapToGrid w:val="0"/>
          <w:sz w:val="28"/>
          <w:szCs w:val="28"/>
        </w:rPr>
        <w:t xml:space="preserve">ак видно из таблицы </w:t>
      </w:r>
      <w:r w:rsidR="00BF73A5" w:rsidRPr="00BF73A5">
        <w:rPr>
          <w:rFonts w:ascii="Times New Roman" w:hAnsi="Times New Roman"/>
          <w:snapToGrid w:val="0"/>
          <w:sz w:val="28"/>
          <w:szCs w:val="28"/>
        </w:rPr>
        <w:t>4</w:t>
      </w:r>
      <w:r w:rsidR="006973A8">
        <w:rPr>
          <w:rFonts w:ascii="Times New Roman" w:hAnsi="Times New Roman"/>
          <w:snapToGrid w:val="0"/>
          <w:sz w:val="28"/>
          <w:szCs w:val="28"/>
        </w:rPr>
        <w:t>,</w:t>
      </w:r>
      <w:r>
        <w:rPr>
          <w:rFonts w:ascii="Times New Roman" w:hAnsi="Times New Roman"/>
          <w:snapToGrid w:val="0"/>
          <w:sz w:val="28"/>
          <w:szCs w:val="28"/>
        </w:rPr>
        <w:t xml:space="preserve"> </w:t>
      </w:r>
      <w:r w:rsidR="00AD5681">
        <w:rPr>
          <w:rFonts w:ascii="Times New Roman" w:hAnsi="Times New Roman"/>
          <w:snapToGrid w:val="0"/>
          <w:sz w:val="28"/>
          <w:szCs w:val="28"/>
        </w:rPr>
        <w:t>состав</w:t>
      </w:r>
      <w:r>
        <w:rPr>
          <w:rFonts w:ascii="Times New Roman" w:hAnsi="Times New Roman"/>
          <w:snapToGrid w:val="0"/>
          <w:sz w:val="28"/>
          <w:szCs w:val="28"/>
        </w:rPr>
        <w:t xml:space="preserve"> </w:t>
      </w:r>
      <w:r>
        <w:rPr>
          <w:rFonts w:ascii="Times New Roman" w:hAnsi="Times New Roman"/>
          <w:snapToGrid w:val="0"/>
          <w:sz w:val="28"/>
          <w:szCs w:val="28"/>
        </w:rPr>
        <w:lastRenderedPageBreak/>
        <w:t>варьируется от 1,0 при температуре плавления ферросилиция 1683</w:t>
      </w:r>
      <w:r w:rsidR="00F56BA2">
        <w:rPr>
          <w:rFonts w:ascii="Times New Roman" w:hAnsi="Times New Roman"/>
          <w:snapToGrid w:val="0"/>
          <w:sz w:val="28"/>
          <w:szCs w:val="28"/>
        </w:rPr>
        <w:t xml:space="preserve"> </w:t>
      </w:r>
      <w:r>
        <w:rPr>
          <w:rFonts w:ascii="Times New Roman" w:hAnsi="Times New Roman"/>
          <w:snapToGrid w:val="0"/>
          <w:sz w:val="28"/>
          <w:szCs w:val="28"/>
        </w:rPr>
        <w:t>К до 0,8</w:t>
      </w:r>
      <w:r w:rsidR="00BF73A5" w:rsidRPr="00BF73A5">
        <w:rPr>
          <w:rFonts w:ascii="Times New Roman" w:hAnsi="Times New Roman"/>
          <w:snapToGrid w:val="0"/>
          <w:sz w:val="28"/>
          <w:szCs w:val="28"/>
        </w:rPr>
        <w:t>484</w:t>
      </w:r>
      <w:r>
        <w:rPr>
          <w:rFonts w:ascii="Times New Roman" w:hAnsi="Times New Roman"/>
          <w:snapToGrid w:val="0"/>
          <w:sz w:val="28"/>
          <w:szCs w:val="28"/>
        </w:rPr>
        <w:t xml:space="preserve"> при температуре 167</w:t>
      </w:r>
      <w:r w:rsidR="00BF73A5" w:rsidRPr="00BF73A5">
        <w:rPr>
          <w:rFonts w:ascii="Times New Roman" w:hAnsi="Times New Roman"/>
          <w:snapToGrid w:val="0"/>
          <w:sz w:val="28"/>
          <w:szCs w:val="28"/>
        </w:rPr>
        <w:t>3</w:t>
      </w:r>
      <w:r w:rsidR="008C2BC1">
        <w:rPr>
          <w:rFonts w:ascii="Times New Roman" w:hAnsi="Times New Roman"/>
          <w:snapToGrid w:val="0"/>
          <w:sz w:val="28"/>
          <w:szCs w:val="28"/>
        </w:rPr>
        <w:t xml:space="preserve"> </w:t>
      </w:r>
      <w:r>
        <w:rPr>
          <w:rFonts w:ascii="Times New Roman" w:hAnsi="Times New Roman"/>
          <w:snapToGrid w:val="0"/>
          <w:sz w:val="28"/>
          <w:szCs w:val="28"/>
        </w:rPr>
        <w:t xml:space="preserve">К. </w:t>
      </w:r>
      <w:r w:rsidR="00BF73A5">
        <w:rPr>
          <w:rFonts w:ascii="Times New Roman" w:hAnsi="Times New Roman"/>
          <w:snapToGrid w:val="0"/>
          <w:sz w:val="28"/>
          <w:szCs w:val="28"/>
        </w:rPr>
        <w:t xml:space="preserve">Далее по тексту идет демонстрация поведения </w:t>
      </w:r>
      <w:r w:rsidR="00BF73A5" w:rsidRPr="0079371D">
        <w:rPr>
          <w:rFonts w:ascii="Times New Roman" w:hAnsi="Times New Roman"/>
          <w:sz w:val="28"/>
          <w:szCs w:val="28"/>
        </w:rPr>
        <w:t>осмотического  коэффициента Бьеррума-Гу</w:t>
      </w:r>
      <w:r w:rsidR="00BF73A5">
        <w:rPr>
          <w:rFonts w:ascii="Times New Roman" w:hAnsi="Times New Roman"/>
          <w:sz w:val="28"/>
          <w:szCs w:val="28"/>
        </w:rPr>
        <w:t xml:space="preserve">ггенгейма для второй части графика рисунка 3, т.е. </w:t>
      </w:r>
      <w:r w:rsidR="00AA629E">
        <w:rPr>
          <w:rFonts w:ascii="Times New Roman" w:hAnsi="Times New Roman"/>
          <w:sz w:val="28"/>
          <w:szCs w:val="28"/>
        </w:rPr>
        <w:t>ниже</w:t>
      </w:r>
      <w:r w:rsidR="00BF73A5">
        <w:rPr>
          <w:rFonts w:ascii="Times New Roman" w:hAnsi="Times New Roman"/>
          <w:sz w:val="28"/>
          <w:szCs w:val="28"/>
        </w:rPr>
        <w:t xml:space="preserve"> температуры перегиба 1673</w:t>
      </w:r>
      <w:r w:rsidR="008C2BC1">
        <w:rPr>
          <w:rFonts w:ascii="Times New Roman" w:hAnsi="Times New Roman"/>
          <w:sz w:val="28"/>
          <w:szCs w:val="28"/>
        </w:rPr>
        <w:t xml:space="preserve"> </w:t>
      </w:r>
      <w:r w:rsidR="006973A8">
        <w:rPr>
          <w:rFonts w:ascii="Times New Roman" w:hAnsi="Times New Roman"/>
          <w:sz w:val="28"/>
          <w:szCs w:val="28"/>
        </w:rPr>
        <w:t>К</w:t>
      </w:r>
      <w:r w:rsidR="00543786">
        <w:rPr>
          <w:rFonts w:ascii="Times New Roman" w:hAnsi="Times New Roman"/>
          <w:sz w:val="28"/>
          <w:szCs w:val="28"/>
        </w:rPr>
        <w:t xml:space="preserve"> </w:t>
      </w:r>
      <w:r w:rsidR="006973A8">
        <w:rPr>
          <w:rFonts w:ascii="Times New Roman" w:hAnsi="Times New Roman"/>
          <w:sz w:val="28"/>
          <w:szCs w:val="28"/>
        </w:rPr>
        <w:t>(</w:t>
      </w:r>
      <w:r w:rsidR="00543786">
        <w:rPr>
          <w:rFonts w:ascii="Times New Roman" w:hAnsi="Times New Roman"/>
          <w:sz w:val="28"/>
          <w:szCs w:val="28"/>
        </w:rPr>
        <w:t>рисун</w:t>
      </w:r>
      <w:r w:rsidR="006973A8">
        <w:rPr>
          <w:rFonts w:ascii="Times New Roman" w:hAnsi="Times New Roman"/>
          <w:sz w:val="28"/>
          <w:szCs w:val="28"/>
        </w:rPr>
        <w:t>ок</w:t>
      </w:r>
      <w:r w:rsidR="00543786" w:rsidRPr="0079371D">
        <w:rPr>
          <w:rFonts w:ascii="Times New Roman" w:hAnsi="Times New Roman"/>
          <w:sz w:val="28"/>
          <w:szCs w:val="28"/>
        </w:rPr>
        <w:t xml:space="preserve"> </w:t>
      </w:r>
      <w:r w:rsidR="008E5871">
        <w:rPr>
          <w:rFonts w:ascii="Times New Roman" w:hAnsi="Times New Roman"/>
          <w:sz w:val="28"/>
          <w:szCs w:val="28"/>
        </w:rPr>
        <w:t>4</w:t>
      </w:r>
      <w:r w:rsidR="006973A8">
        <w:rPr>
          <w:rFonts w:ascii="Times New Roman" w:hAnsi="Times New Roman"/>
          <w:sz w:val="28"/>
          <w:szCs w:val="28"/>
        </w:rPr>
        <w:t>)</w:t>
      </w:r>
      <w:r w:rsidR="00543786">
        <w:rPr>
          <w:rFonts w:ascii="Times New Roman" w:hAnsi="Times New Roman"/>
          <w:sz w:val="28"/>
          <w:szCs w:val="28"/>
        </w:rPr>
        <w:t>.</w:t>
      </w:r>
    </w:p>
    <w:p w:rsidR="001705FD" w:rsidRDefault="001705FD" w:rsidP="001705FD">
      <w:pPr>
        <w:jc w:val="center"/>
        <w:rPr>
          <w:rFonts w:ascii="Times New Roman" w:hAnsi="Times New Roman"/>
          <w:sz w:val="28"/>
          <w:szCs w:val="28"/>
        </w:rPr>
      </w:pPr>
      <w:r>
        <w:rPr>
          <w:rFonts w:ascii="Times New Roman" w:hAnsi="Times New Roman"/>
          <w:noProof/>
          <w:sz w:val="28"/>
          <w:szCs w:val="28"/>
        </w:rPr>
        <w:drawing>
          <wp:inline distT="0" distB="0" distL="0" distR="0">
            <wp:extent cx="4560570" cy="1756610"/>
            <wp:effectExtent l="1905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8"/>
                    <a:srcRect l="36652" t="39602" r="31021" b="38274"/>
                    <a:stretch>
                      <a:fillRect/>
                    </a:stretch>
                  </pic:blipFill>
                  <pic:spPr bwMode="auto">
                    <a:xfrm>
                      <a:off x="0" y="0"/>
                      <a:ext cx="4560570" cy="1756610"/>
                    </a:xfrm>
                    <a:prstGeom prst="rect">
                      <a:avLst/>
                    </a:prstGeom>
                    <a:noFill/>
                    <a:ln w="9525">
                      <a:noFill/>
                      <a:miter lim="800000"/>
                      <a:headEnd/>
                      <a:tailEnd/>
                    </a:ln>
                  </pic:spPr>
                </pic:pic>
              </a:graphicData>
            </a:graphic>
          </wp:inline>
        </w:drawing>
      </w:r>
    </w:p>
    <w:p w:rsidR="00543786" w:rsidRPr="00E812AC" w:rsidRDefault="00543786" w:rsidP="001705FD">
      <w:pPr>
        <w:tabs>
          <w:tab w:val="left" w:pos="0"/>
          <w:tab w:val="left" w:pos="1740"/>
          <w:tab w:val="left" w:pos="3456"/>
          <w:tab w:val="center" w:pos="4819"/>
        </w:tabs>
        <w:spacing w:after="0" w:line="240" w:lineRule="auto"/>
        <w:jc w:val="center"/>
        <w:rPr>
          <w:rFonts w:ascii="Times New Roman" w:hAnsi="Times New Roman"/>
          <w:bCs/>
          <w:iCs/>
          <w:sz w:val="28"/>
          <w:szCs w:val="28"/>
        </w:rPr>
      </w:pPr>
      <w:r w:rsidRPr="00E812AC">
        <w:rPr>
          <w:rFonts w:ascii="Times New Roman" w:hAnsi="Times New Roman"/>
          <w:sz w:val="28"/>
          <w:szCs w:val="28"/>
        </w:rPr>
        <w:t xml:space="preserve">Рисунок </w:t>
      </w:r>
      <w:r w:rsidR="008E5871" w:rsidRPr="00E812AC">
        <w:rPr>
          <w:rFonts w:ascii="Times New Roman" w:hAnsi="Times New Roman"/>
          <w:sz w:val="28"/>
          <w:szCs w:val="28"/>
        </w:rPr>
        <w:t>4</w:t>
      </w:r>
      <w:r w:rsidRPr="00E812AC">
        <w:rPr>
          <w:rFonts w:ascii="Times New Roman" w:hAnsi="Times New Roman"/>
          <w:sz w:val="28"/>
          <w:szCs w:val="28"/>
        </w:rPr>
        <w:t xml:space="preserve"> </w:t>
      </w:r>
      <w:r w:rsidR="0088708B" w:rsidRPr="00153C7C">
        <w:rPr>
          <w:rFonts w:ascii="Times New Roman" w:hAnsi="Times New Roman"/>
          <w:sz w:val="28"/>
          <w:szCs w:val="28"/>
        </w:rPr>
        <w:t>–</w:t>
      </w:r>
      <w:r w:rsidRPr="00E812AC">
        <w:rPr>
          <w:rFonts w:ascii="Times New Roman" w:hAnsi="Times New Roman"/>
          <w:sz w:val="28"/>
          <w:szCs w:val="28"/>
        </w:rPr>
        <w:t xml:space="preserve"> </w:t>
      </w:r>
      <w:r w:rsidRPr="00E812AC">
        <w:rPr>
          <w:rFonts w:ascii="Times New Roman" w:hAnsi="Times New Roman"/>
          <w:bCs/>
          <w:iCs/>
          <w:sz w:val="28"/>
          <w:szCs w:val="28"/>
        </w:rPr>
        <w:t>Зависимость коэффициента Бьеррума</w:t>
      </w:r>
      <w:r w:rsidR="008E5871" w:rsidRPr="00E812AC">
        <w:rPr>
          <w:rFonts w:ascii="Times New Roman" w:hAnsi="Times New Roman"/>
          <w:bCs/>
          <w:iCs/>
          <w:sz w:val="28"/>
          <w:szCs w:val="28"/>
        </w:rPr>
        <w:t>-</w:t>
      </w:r>
      <w:r w:rsidRPr="00E812AC">
        <w:rPr>
          <w:rFonts w:ascii="Times New Roman" w:hAnsi="Times New Roman"/>
          <w:bCs/>
          <w:iCs/>
          <w:sz w:val="28"/>
          <w:szCs w:val="28"/>
        </w:rPr>
        <w:t>Гуггенгейма</w:t>
      </w:r>
    </w:p>
    <w:p w:rsidR="00E812AC" w:rsidRDefault="00543786" w:rsidP="001705FD">
      <w:pPr>
        <w:spacing w:after="0" w:line="240" w:lineRule="auto"/>
        <w:jc w:val="center"/>
        <w:rPr>
          <w:rFonts w:ascii="Times New Roman" w:hAnsi="Times New Roman"/>
          <w:bCs/>
          <w:iCs/>
          <w:sz w:val="28"/>
          <w:szCs w:val="28"/>
        </w:rPr>
      </w:pPr>
      <w:r w:rsidRPr="00E812AC">
        <w:rPr>
          <w:rFonts w:ascii="Times New Roman" w:hAnsi="Times New Roman"/>
          <w:snapToGrid w:val="0"/>
          <w:sz w:val="28"/>
          <w:szCs w:val="28"/>
        </w:rPr>
        <w:t>Ф</w:t>
      </w:r>
      <w:r w:rsidRPr="00E812AC">
        <w:rPr>
          <w:rFonts w:ascii="Times New Roman" w:hAnsi="Times New Roman"/>
          <w:snapToGrid w:val="0"/>
          <w:position w:val="-12"/>
          <w:sz w:val="28"/>
          <w:szCs w:val="28"/>
        </w:rPr>
        <w:object w:dxaOrig="340" w:dyaOrig="380">
          <v:shape id="_x0000_i1114" type="#_x0000_t75" style="width:17.25pt;height:18.75pt" o:ole="" fillcolor="window">
            <v:imagedata r:id="rId99" o:title=""/>
          </v:shape>
          <o:OLEObject Type="Embed" ProgID="Equation.3" ShapeID="_x0000_i1114" DrawAspect="Content" ObjectID="_1664636298" r:id="rId149"/>
        </w:object>
      </w:r>
      <w:r w:rsidR="00E812AC" w:rsidRPr="00E812AC">
        <w:rPr>
          <w:rFonts w:ascii="Times New Roman" w:hAnsi="Times New Roman"/>
          <w:snapToGrid w:val="0"/>
          <w:position w:val="-12"/>
          <w:sz w:val="28"/>
          <w:szCs w:val="28"/>
        </w:rPr>
        <w:t xml:space="preserve"> </w:t>
      </w:r>
      <w:r w:rsidR="00E812AC" w:rsidRPr="00E812AC">
        <w:rPr>
          <w:rFonts w:ascii="Times New Roman" w:hAnsi="Times New Roman"/>
          <w:bCs/>
          <w:iCs/>
          <w:sz w:val="28"/>
          <w:szCs w:val="28"/>
        </w:rPr>
        <w:t xml:space="preserve">от </w:t>
      </w:r>
      <m:oMath>
        <m:sSubSup>
          <m:sSubSupPr>
            <m:ctrlPr>
              <w:rPr>
                <w:rFonts w:ascii="Cambria Math" w:hAnsi="Times New Roman"/>
                <w:i/>
                <w:sz w:val="28"/>
                <w:szCs w:val="28"/>
              </w:rPr>
            </m:ctrlPr>
          </m:sSubSupPr>
          <m:e>
            <m:r>
              <w:rPr>
                <w:rFonts w:ascii="Cambria Math" w:hAnsi="Cambria Math"/>
                <w:sz w:val="28"/>
                <w:szCs w:val="28"/>
              </w:rPr>
              <m:t>a</m:t>
            </m:r>
          </m:e>
          <m:sub>
            <m:r>
              <w:rPr>
                <w:rFonts w:ascii="Cambria Math" w:hAnsi="Cambria Math"/>
                <w:sz w:val="28"/>
                <w:szCs w:val="28"/>
              </w:rPr>
              <m:t>FeSi</m:t>
            </m:r>
          </m:sub>
          <m:sup>
            <m:r>
              <w:rPr>
                <w:rFonts w:ascii="Cambria Math" w:hAnsi="Cambria Math"/>
                <w:sz w:val="28"/>
                <w:szCs w:val="28"/>
              </w:rPr>
              <m:t>L</m:t>
            </m:r>
          </m:sup>
        </m:sSubSup>
      </m:oMath>
      <w:r w:rsidR="00AA629E" w:rsidRPr="00E812AC">
        <w:rPr>
          <w:rFonts w:ascii="Times New Roman" w:hAnsi="Times New Roman"/>
          <w:sz w:val="28"/>
          <w:szCs w:val="28"/>
        </w:rPr>
        <w:t>/</w:t>
      </w:r>
      <m:oMath>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FeSi</m:t>
            </m:r>
          </m:sub>
          <m:sup>
            <m:r>
              <w:rPr>
                <w:rFonts w:ascii="Cambria Math" w:hAnsi="Cambria Math"/>
                <w:sz w:val="28"/>
                <w:szCs w:val="28"/>
                <w:lang w:val="en-US"/>
              </w:rPr>
              <m:t>S</m:t>
            </m:r>
          </m:sup>
        </m:sSubSup>
        <m:r>
          <w:rPr>
            <w:rFonts w:ascii="Cambria Math" w:hAnsi="Times New Roman"/>
            <w:sz w:val="28"/>
            <w:szCs w:val="28"/>
          </w:rPr>
          <m:t xml:space="preserve"> </m:t>
        </m:r>
      </m:oMath>
      <w:r w:rsidRPr="00E812AC">
        <w:rPr>
          <w:rFonts w:ascii="Times New Roman" w:hAnsi="Times New Roman"/>
          <w:bCs/>
          <w:iCs/>
          <w:sz w:val="28"/>
          <w:szCs w:val="28"/>
        </w:rPr>
        <w:t xml:space="preserve">для частной системы </w:t>
      </w:r>
      <w:r w:rsidRPr="00E812AC">
        <w:rPr>
          <w:rFonts w:ascii="Times New Roman" w:hAnsi="Times New Roman"/>
          <w:bCs/>
          <w:iCs/>
          <w:sz w:val="28"/>
          <w:szCs w:val="28"/>
          <w:lang w:val="en-US"/>
        </w:rPr>
        <w:t>FeSi</w:t>
      </w:r>
      <w:r w:rsidRPr="00E812AC">
        <w:rPr>
          <w:rFonts w:ascii="Times New Roman" w:hAnsi="Times New Roman"/>
          <w:bCs/>
          <w:iCs/>
          <w:sz w:val="28"/>
          <w:szCs w:val="28"/>
        </w:rPr>
        <w:t>-</w:t>
      </w:r>
      <w:r w:rsidRPr="00E812AC">
        <w:rPr>
          <w:rFonts w:ascii="Times New Roman" w:hAnsi="Times New Roman"/>
          <w:bCs/>
          <w:iCs/>
          <w:sz w:val="28"/>
          <w:szCs w:val="28"/>
          <w:lang w:val="en-US"/>
        </w:rPr>
        <w:t>Si</w:t>
      </w:r>
    </w:p>
    <w:p w:rsidR="00E812AC" w:rsidRPr="00E812AC" w:rsidRDefault="00E812AC" w:rsidP="00E812AC">
      <w:pPr>
        <w:spacing w:after="0" w:line="240" w:lineRule="auto"/>
        <w:jc w:val="center"/>
        <w:rPr>
          <w:rFonts w:ascii="Times New Roman" w:hAnsi="Times New Roman"/>
          <w:bCs/>
          <w:iCs/>
          <w:sz w:val="28"/>
          <w:szCs w:val="28"/>
        </w:rPr>
      </w:pPr>
    </w:p>
    <w:p w:rsidR="00E812AC" w:rsidRDefault="00E812AC" w:rsidP="0031237D">
      <w:pPr>
        <w:spacing w:after="0" w:line="240" w:lineRule="auto"/>
        <w:ind w:firstLine="709"/>
        <w:jc w:val="both"/>
        <w:rPr>
          <w:rFonts w:ascii="Times New Roman" w:hAnsi="Times New Roman"/>
          <w:sz w:val="28"/>
          <w:szCs w:val="28"/>
        </w:rPr>
      </w:pPr>
      <w:r w:rsidRPr="00E812AC">
        <w:rPr>
          <w:rFonts w:ascii="Times New Roman" w:hAnsi="Times New Roman"/>
          <w:sz w:val="28"/>
          <w:szCs w:val="28"/>
        </w:rPr>
        <w:t>Обработав исходные данные методом МНК, получили зависимость (9) с коэффициентом корреляции 0,9966:</w:t>
      </w:r>
    </w:p>
    <w:p w:rsidR="008C2BC1" w:rsidRPr="006973A8" w:rsidRDefault="008C2BC1" w:rsidP="0031237D">
      <w:pPr>
        <w:spacing w:after="0" w:line="240" w:lineRule="auto"/>
        <w:ind w:firstLine="709"/>
        <w:jc w:val="both"/>
        <w:rPr>
          <w:rFonts w:ascii="Times New Roman" w:hAnsi="Times New Roman"/>
          <w:sz w:val="24"/>
          <w:szCs w:val="24"/>
        </w:rPr>
      </w:pPr>
    </w:p>
    <w:tbl>
      <w:tblPr>
        <w:tblW w:w="9618" w:type="dxa"/>
        <w:tblLook w:val="04A0"/>
      </w:tblPr>
      <w:tblGrid>
        <w:gridCol w:w="8815"/>
        <w:gridCol w:w="803"/>
      </w:tblGrid>
      <w:tr w:rsidR="00543786" w:rsidTr="00CF1687">
        <w:trPr>
          <w:trHeight w:val="422"/>
        </w:trPr>
        <w:tc>
          <w:tcPr>
            <w:tcW w:w="8815" w:type="dxa"/>
          </w:tcPr>
          <w:p w:rsidR="00543786" w:rsidRPr="008E5871" w:rsidRDefault="00543786" w:rsidP="00543786">
            <w:pPr>
              <w:spacing w:after="0" w:line="240" w:lineRule="auto"/>
              <w:jc w:val="center"/>
              <w:rPr>
                <w:rFonts w:ascii="Times New Roman" w:hAnsi="Times New Roman"/>
                <w:sz w:val="28"/>
                <w:szCs w:val="28"/>
              </w:rPr>
            </w:pPr>
            <w:r w:rsidRPr="008E5871">
              <w:rPr>
                <w:rFonts w:ascii="Times New Roman" w:hAnsi="Times New Roman"/>
                <w:snapToGrid w:val="0"/>
                <w:position w:val="-12"/>
                <w:sz w:val="28"/>
                <w:szCs w:val="28"/>
              </w:rPr>
              <w:object w:dxaOrig="4120" w:dyaOrig="380">
                <v:shape id="_x0000_i1115" type="#_x0000_t75" style="width:205.5pt;height:18.75pt" o:ole="" fillcolor="window">
                  <v:imagedata r:id="rId150" o:title=""/>
                </v:shape>
                <o:OLEObject Type="Embed" ProgID="Equation.3" ShapeID="_x0000_i1115" DrawAspect="Content" ObjectID="_1664636299" r:id="rId151"/>
              </w:object>
            </w:r>
            <w:r w:rsidR="007A35FE">
              <w:rPr>
                <w:rFonts w:ascii="Times New Roman" w:hAnsi="Times New Roman"/>
                <w:snapToGrid w:val="0"/>
                <w:position w:val="-12"/>
                <w:sz w:val="28"/>
                <w:szCs w:val="28"/>
              </w:rPr>
              <w:t>.</w:t>
            </w:r>
          </w:p>
        </w:tc>
        <w:tc>
          <w:tcPr>
            <w:tcW w:w="803" w:type="dxa"/>
          </w:tcPr>
          <w:p w:rsidR="00543786" w:rsidRPr="008E5871" w:rsidRDefault="00543786" w:rsidP="008E5871">
            <w:pPr>
              <w:spacing w:after="0" w:line="240" w:lineRule="auto"/>
              <w:jc w:val="right"/>
              <w:rPr>
                <w:rFonts w:ascii="Times New Roman" w:hAnsi="Times New Roman"/>
                <w:sz w:val="28"/>
                <w:szCs w:val="28"/>
              </w:rPr>
            </w:pPr>
            <w:r w:rsidRPr="008E5871">
              <w:rPr>
                <w:rFonts w:ascii="Times New Roman" w:hAnsi="Times New Roman"/>
                <w:sz w:val="28"/>
                <w:szCs w:val="28"/>
              </w:rPr>
              <w:t>(</w:t>
            </w:r>
            <w:r w:rsidR="008E5871" w:rsidRPr="008E5871">
              <w:rPr>
                <w:rFonts w:ascii="Times New Roman" w:hAnsi="Times New Roman"/>
                <w:sz w:val="28"/>
                <w:szCs w:val="28"/>
              </w:rPr>
              <w:t>9</w:t>
            </w:r>
            <w:r w:rsidRPr="008E5871">
              <w:rPr>
                <w:rFonts w:ascii="Times New Roman" w:hAnsi="Times New Roman"/>
                <w:sz w:val="28"/>
                <w:szCs w:val="28"/>
              </w:rPr>
              <w:t>)</w:t>
            </w:r>
          </w:p>
        </w:tc>
      </w:tr>
    </w:tbl>
    <w:p w:rsidR="00543786" w:rsidRPr="006973A8" w:rsidRDefault="00543786" w:rsidP="00543786">
      <w:pPr>
        <w:spacing w:after="0" w:line="240" w:lineRule="auto"/>
        <w:ind w:firstLine="567"/>
        <w:jc w:val="both"/>
        <w:rPr>
          <w:rFonts w:ascii="Times New Roman" w:hAnsi="Times New Roman"/>
          <w:sz w:val="24"/>
          <w:szCs w:val="24"/>
        </w:rPr>
      </w:pPr>
    </w:p>
    <w:p w:rsidR="00543786" w:rsidRDefault="00543786" w:rsidP="00543786">
      <w:pPr>
        <w:tabs>
          <w:tab w:val="left" w:pos="90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Уравнение линии ликвидус для ферросилиция частной системы</w:t>
      </w:r>
      <w:r w:rsidR="00073EBD">
        <w:rPr>
          <w:rFonts w:ascii="Times New Roman" w:hAnsi="Times New Roman"/>
          <w:bCs/>
          <w:color w:val="000000"/>
          <w:sz w:val="28"/>
          <w:szCs w:val="28"/>
        </w:rPr>
        <w:t xml:space="preserve"> </w:t>
      </w:r>
      <w:r w:rsidRPr="00D617C4">
        <w:rPr>
          <w:rFonts w:ascii="Times New Roman" w:hAnsi="Times New Roman"/>
          <w:bCs/>
          <w:iCs/>
          <w:sz w:val="28"/>
          <w:szCs w:val="28"/>
          <w:lang w:val="en-US"/>
        </w:rPr>
        <w:t>FeSi</w:t>
      </w:r>
      <w:r>
        <w:rPr>
          <w:rFonts w:ascii="Times New Roman" w:hAnsi="Times New Roman"/>
          <w:bCs/>
          <w:iCs/>
          <w:sz w:val="28"/>
          <w:szCs w:val="28"/>
        </w:rPr>
        <w:t>-</w:t>
      </w:r>
      <w:r>
        <w:rPr>
          <w:rFonts w:ascii="Times New Roman" w:hAnsi="Times New Roman"/>
          <w:bCs/>
          <w:iCs/>
          <w:sz w:val="28"/>
          <w:szCs w:val="28"/>
          <w:lang w:val="en-US"/>
        </w:rPr>
        <w:t>Si</w:t>
      </w:r>
      <w:r w:rsidR="000E7BA7">
        <w:rPr>
          <w:rFonts w:ascii="Times New Roman" w:hAnsi="Times New Roman"/>
          <w:bCs/>
          <w:iCs/>
          <w:sz w:val="28"/>
          <w:szCs w:val="28"/>
        </w:rPr>
        <w:t xml:space="preserve"> </w:t>
      </w:r>
      <w:r w:rsidR="006973A8">
        <w:rPr>
          <w:rFonts w:ascii="Times New Roman" w:hAnsi="Times New Roman"/>
          <w:bCs/>
          <w:iCs/>
          <w:sz w:val="28"/>
          <w:szCs w:val="28"/>
        </w:rPr>
        <w:t>примет вид</w:t>
      </w:r>
      <w:r>
        <w:rPr>
          <w:rFonts w:ascii="Times New Roman" w:hAnsi="Times New Roman"/>
          <w:bCs/>
          <w:iCs/>
          <w:sz w:val="28"/>
          <w:szCs w:val="28"/>
        </w:rPr>
        <w:t>:</w:t>
      </w:r>
    </w:p>
    <w:p w:rsidR="006973A8" w:rsidRPr="006973A8" w:rsidRDefault="00C861D6" w:rsidP="00543786">
      <w:pPr>
        <w:tabs>
          <w:tab w:val="left" w:pos="900"/>
        </w:tabs>
        <w:spacing w:after="0" w:line="240" w:lineRule="auto"/>
        <w:ind w:firstLine="709"/>
        <w:jc w:val="both"/>
        <w:rPr>
          <w:rFonts w:ascii="Times New Roman" w:hAnsi="Times New Roman"/>
          <w:bCs/>
          <w:iCs/>
          <w:sz w:val="24"/>
          <w:szCs w:val="24"/>
        </w:rPr>
      </w:pPr>
      <w:r w:rsidRPr="00C861D6">
        <w:rPr>
          <w:rFonts w:ascii="Times New Roman" w:hAnsi="Times New Roman"/>
          <w:noProof/>
          <w:sz w:val="28"/>
          <w:szCs w:val="28"/>
        </w:rPr>
        <w:pict>
          <v:shape id="_x0000_s1046" type="#_x0000_t202" style="position:absolute;left:0;text-align:left;margin-left:357.6pt;margin-top:4.85pt;width:48.75pt;height:3.55pt;z-index:2516541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" fillcolor="white [3201]" stroked="f" strokeweight=".5pt">
            <v:textbox style="mso-next-textbox:#_x0000_s1046">
              <w:txbxContent>
                <w:p w:rsidR="00CE7979" w:rsidRPr="00CF1687" w:rsidRDefault="00CE7979" w:rsidP="00CF1687">
                  <w:pPr>
                    <w:rPr>
                      <w:szCs w:val="24"/>
                    </w:rPr>
                  </w:pPr>
                </w:p>
              </w:txbxContent>
            </v:textbox>
          </v:shape>
        </w:pict>
      </w:r>
    </w:p>
    <w:tbl>
      <w:tblPr>
        <w:tblW w:w="0" w:type="auto"/>
        <w:tblLook w:val="04A0"/>
      </w:tblPr>
      <w:tblGrid>
        <w:gridCol w:w="8887"/>
        <w:gridCol w:w="683"/>
      </w:tblGrid>
      <w:tr w:rsidR="00543786" w:rsidRPr="008E5871" w:rsidTr="00543786">
        <w:tc>
          <w:tcPr>
            <w:tcW w:w="9171" w:type="dxa"/>
          </w:tcPr>
          <w:p w:rsidR="00543786" w:rsidRPr="008E5871" w:rsidRDefault="00543786" w:rsidP="00543786">
            <w:pPr>
              <w:tabs>
                <w:tab w:val="left" w:pos="900"/>
              </w:tabs>
              <w:spacing w:after="0" w:line="240" w:lineRule="auto"/>
              <w:jc w:val="center"/>
              <w:rPr>
                <w:rFonts w:ascii="Times New Roman" w:hAnsi="Times New Roman"/>
                <w:bCs/>
                <w:iCs/>
                <w:sz w:val="28"/>
                <w:szCs w:val="28"/>
              </w:rPr>
            </w:pPr>
            <w:r w:rsidRPr="008E5871">
              <w:rPr>
                <w:rFonts w:ascii="Times New Roman" w:hAnsi="Times New Roman"/>
                <w:snapToGrid w:val="0"/>
                <w:position w:val="-62"/>
                <w:sz w:val="28"/>
                <w:szCs w:val="28"/>
              </w:rPr>
              <w:object w:dxaOrig="3920" w:dyaOrig="1359">
                <v:shape id="_x0000_i1116" type="#_x0000_t75" style="width:197.25pt;height:66.75pt" o:ole="" fillcolor="window">
                  <v:imagedata r:id="rId152" o:title=""/>
                </v:shape>
                <o:OLEObject Type="Embed" ProgID="Equation.3" ShapeID="_x0000_i1116" DrawAspect="Content" ObjectID="_1664636300" r:id="rId153"/>
              </w:object>
            </w:r>
          </w:p>
        </w:tc>
        <w:tc>
          <w:tcPr>
            <w:tcW w:w="683" w:type="dxa"/>
          </w:tcPr>
          <w:p w:rsidR="00543786" w:rsidRPr="008E5871" w:rsidRDefault="00543786" w:rsidP="00543786">
            <w:pPr>
              <w:tabs>
                <w:tab w:val="left" w:pos="900"/>
              </w:tabs>
              <w:spacing w:after="0" w:line="240" w:lineRule="auto"/>
              <w:rPr>
                <w:rFonts w:ascii="Times New Roman" w:hAnsi="Times New Roman"/>
                <w:bCs/>
                <w:iCs/>
                <w:sz w:val="28"/>
                <w:szCs w:val="28"/>
              </w:rPr>
            </w:pPr>
          </w:p>
          <w:p w:rsidR="00543786" w:rsidRPr="008E5871" w:rsidRDefault="00543786" w:rsidP="008E5871">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(1</w:t>
            </w:r>
            <w:r w:rsidR="008E5871" w:rsidRPr="008E5871">
              <w:rPr>
                <w:rFonts w:ascii="Times New Roman" w:hAnsi="Times New Roman"/>
                <w:bCs/>
                <w:iCs/>
                <w:sz w:val="28"/>
                <w:szCs w:val="28"/>
              </w:rPr>
              <w:t>0</w:t>
            </w:r>
            <w:r w:rsidRPr="008E5871">
              <w:rPr>
                <w:rFonts w:ascii="Times New Roman" w:hAnsi="Times New Roman"/>
                <w:bCs/>
                <w:iCs/>
                <w:sz w:val="28"/>
                <w:szCs w:val="28"/>
              </w:rPr>
              <w:t>)</w:t>
            </w:r>
          </w:p>
        </w:tc>
      </w:tr>
    </w:tbl>
    <w:p w:rsidR="006973A8" w:rsidRPr="006973A8" w:rsidRDefault="006973A8" w:rsidP="00543786">
      <w:pPr>
        <w:tabs>
          <w:tab w:val="left" w:pos="900"/>
        </w:tabs>
        <w:spacing w:after="0" w:line="240" w:lineRule="auto"/>
        <w:ind w:firstLine="709"/>
        <w:jc w:val="both"/>
        <w:rPr>
          <w:rFonts w:ascii="Times New Roman" w:hAnsi="Times New Roman"/>
          <w:bCs/>
          <w:iCs/>
          <w:sz w:val="24"/>
          <w:szCs w:val="24"/>
        </w:rPr>
      </w:pPr>
    </w:p>
    <w:p w:rsidR="00543786" w:rsidRDefault="008E5871" w:rsidP="00543786">
      <w:pPr>
        <w:tabs>
          <w:tab w:val="left" w:pos="900"/>
        </w:tabs>
        <w:spacing w:after="0" w:line="240" w:lineRule="auto"/>
        <w:ind w:firstLine="709"/>
        <w:jc w:val="both"/>
        <w:rPr>
          <w:rFonts w:ascii="Times New Roman" w:hAnsi="Times New Roman"/>
          <w:bCs/>
          <w:iCs/>
          <w:sz w:val="28"/>
          <w:szCs w:val="28"/>
        </w:rPr>
      </w:pPr>
      <w:r>
        <w:rPr>
          <w:rFonts w:ascii="Times New Roman" w:hAnsi="Times New Roman"/>
          <w:bCs/>
          <w:iCs/>
          <w:sz w:val="28"/>
          <w:szCs w:val="28"/>
        </w:rPr>
        <w:t xml:space="preserve">В таблице </w:t>
      </w:r>
      <w:r w:rsidR="00A40BCB">
        <w:rPr>
          <w:rFonts w:ascii="Times New Roman" w:hAnsi="Times New Roman"/>
          <w:bCs/>
          <w:iCs/>
          <w:sz w:val="28"/>
          <w:szCs w:val="28"/>
        </w:rPr>
        <w:t xml:space="preserve">7 </w:t>
      </w:r>
      <w:r>
        <w:rPr>
          <w:rFonts w:ascii="Times New Roman" w:hAnsi="Times New Roman"/>
          <w:bCs/>
          <w:iCs/>
          <w:sz w:val="28"/>
          <w:szCs w:val="28"/>
        </w:rPr>
        <w:t>представлен анализ расчетных и опытных данных</w:t>
      </w:r>
      <w:r w:rsidR="00E7796D">
        <w:rPr>
          <w:rFonts w:ascii="Times New Roman" w:hAnsi="Times New Roman"/>
          <w:bCs/>
          <w:iCs/>
          <w:sz w:val="28"/>
          <w:szCs w:val="28"/>
        </w:rPr>
        <w:t>.</w:t>
      </w:r>
    </w:p>
    <w:p w:rsidR="00543786" w:rsidRDefault="00543786" w:rsidP="00543786">
      <w:pPr>
        <w:spacing w:after="0" w:line="240" w:lineRule="auto"/>
        <w:ind w:firstLine="567"/>
        <w:jc w:val="both"/>
        <w:rPr>
          <w:rFonts w:ascii="Times New Roman" w:hAnsi="Times New Roman"/>
          <w:sz w:val="28"/>
          <w:szCs w:val="28"/>
        </w:rPr>
      </w:pPr>
    </w:p>
    <w:p w:rsidR="00543786" w:rsidRPr="00D617C4" w:rsidRDefault="00543786" w:rsidP="00543786">
      <w:pPr>
        <w:spacing w:after="0" w:line="240" w:lineRule="auto"/>
        <w:jc w:val="both"/>
        <w:rPr>
          <w:rFonts w:ascii="Times New Roman" w:hAnsi="Times New Roman"/>
          <w:bCs/>
          <w:color w:val="000000"/>
          <w:sz w:val="28"/>
          <w:szCs w:val="28"/>
        </w:rPr>
      </w:pPr>
      <w:r>
        <w:rPr>
          <w:rFonts w:ascii="Times New Roman" w:hAnsi="Times New Roman"/>
          <w:sz w:val="28"/>
          <w:szCs w:val="28"/>
        </w:rPr>
        <w:t xml:space="preserve">Таблица </w:t>
      </w:r>
      <w:r w:rsidR="00A40BCB">
        <w:rPr>
          <w:rFonts w:ascii="Times New Roman" w:hAnsi="Times New Roman"/>
          <w:sz w:val="28"/>
          <w:szCs w:val="28"/>
        </w:rPr>
        <w:t>7</w:t>
      </w:r>
      <w:r>
        <w:rPr>
          <w:rFonts w:ascii="Times New Roman" w:hAnsi="Times New Roman"/>
          <w:sz w:val="28"/>
          <w:szCs w:val="28"/>
        </w:rPr>
        <w:t xml:space="preserve"> </w:t>
      </w:r>
      <w:r w:rsidR="0088708B" w:rsidRPr="00153C7C">
        <w:rPr>
          <w:rFonts w:ascii="Times New Roman" w:hAnsi="Times New Roman"/>
          <w:sz w:val="28"/>
          <w:szCs w:val="28"/>
        </w:rPr>
        <w:t>–</w:t>
      </w:r>
      <w:r>
        <w:rPr>
          <w:rFonts w:ascii="Times New Roman" w:hAnsi="Times New Roman"/>
          <w:sz w:val="28"/>
          <w:szCs w:val="28"/>
        </w:rPr>
        <w:t xml:space="preserve"> </w:t>
      </w:r>
      <w:r w:rsidR="00E7796D">
        <w:rPr>
          <w:rFonts w:ascii="Times New Roman" w:hAnsi="Times New Roman"/>
          <w:sz w:val="28"/>
          <w:szCs w:val="28"/>
        </w:rPr>
        <w:t>С</w:t>
      </w:r>
      <w:r w:rsidR="00E7796D" w:rsidRPr="00D617C4">
        <w:rPr>
          <w:rFonts w:ascii="Times New Roman" w:hAnsi="Times New Roman"/>
          <w:bCs/>
          <w:color w:val="000000"/>
          <w:sz w:val="28"/>
          <w:szCs w:val="28"/>
        </w:rPr>
        <w:t xml:space="preserve">равнительные опытные и расчетные данные </w:t>
      </w:r>
      <w:r w:rsidR="00E7796D">
        <w:rPr>
          <w:rFonts w:ascii="Times New Roman" w:hAnsi="Times New Roman"/>
          <w:bCs/>
          <w:color w:val="000000"/>
          <w:sz w:val="28"/>
          <w:szCs w:val="28"/>
        </w:rPr>
        <w:t>по уравнению (10) о</w:t>
      </w:r>
      <w:r w:rsidRPr="00D617C4">
        <w:rPr>
          <w:rFonts w:ascii="Times New Roman" w:hAnsi="Times New Roman"/>
          <w:sz w:val="28"/>
          <w:szCs w:val="28"/>
        </w:rPr>
        <w:t>бласт</w:t>
      </w:r>
      <w:r w:rsidR="00E7796D">
        <w:rPr>
          <w:rFonts w:ascii="Times New Roman" w:hAnsi="Times New Roman"/>
          <w:sz w:val="28"/>
          <w:szCs w:val="28"/>
        </w:rPr>
        <w:t>и</w:t>
      </w:r>
      <w:r w:rsidRPr="00D617C4">
        <w:rPr>
          <w:rFonts w:ascii="Times New Roman" w:hAnsi="Times New Roman"/>
          <w:sz w:val="28"/>
          <w:szCs w:val="28"/>
        </w:rPr>
        <w:t xml:space="preserve"> кристаллизаций FeSi для частной системы FeSi</w:t>
      </w:r>
      <w:r w:rsidR="00E7796D">
        <w:rPr>
          <w:rFonts w:ascii="Times New Roman" w:hAnsi="Times New Roman"/>
          <w:sz w:val="28"/>
          <w:szCs w:val="28"/>
        </w:rPr>
        <w:t>-</w:t>
      </w:r>
      <w:r w:rsidRPr="00D617C4">
        <w:rPr>
          <w:rFonts w:ascii="Times New Roman" w:hAnsi="Times New Roman"/>
          <w:sz w:val="28"/>
          <w:szCs w:val="28"/>
        </w:rPr>
        <w:t>Si</w:t>
      </w:r>
      <w:r w:rsidR="00C96C7A">
        <w:rPr>
          <w:rFonts w:ascii="Times New Roman" w:hAnsi="Times New Roman"/>
          <w:sz w:val="28"/>
          <w:szCs w:val="28"/>
        </w:rPr>
        <w:t xml:space="preserve"> </w:t>
      </w:r>
    </w:p>
    <w:p w:rsidR="00543786" w:rsidRPr="00D617C4" w:rsidRDefault="00543786" w:rsidP="00543786">
      <w:pPr>
        <w:spacing w:after="0" w:line="240" w:lineRule="auto"/>
        <w:ind w:firstLine="567"/>
        <w:jc w:val="both"/>
        <w:rPr>
          <w:rFonts w:ascii="Times New Roman" w:hAnsi="Times New Roman"/>
          <w:sz w:val="28"/>
          <w:szCs w:val="28"/>
        </w:rPr>
      </w:pPr>
    </w:p>
    <w:tbl>
      <w:tblPr>
        <w:tblW w:w="4919" w:type="pct"/>
        <w:jc w:val="center"/>
        <w:tblLook w:val="00A0"/>
      </w:tblPr>
      <w:tblGrid>
        <w:gridCol w:w="1941"/>
        <w:gridCol w:w="1859"/>
        <w:gridCol w:w="1951"/>
        <w:gridCol w:w="1644"/>
        <w:gridCol w:w="2020"/>
      </w:tblGrid>
      <w:tr w:rsidR="00543786" w:rsidRPr="00060B5D" w:rsidTr="00073EBD">
        <w:trPr>
          <w:trHeight w:val="20"/>
          <w:jc w:val="center"/>
        </w:trPr>
        <w:tc>
          <w:tcPr>
            <w:tcW w:w="1031" w:type="pct"/>
            <w:tcBorders>
              <w:top w:val="single" w:sz="4" w:space="0" w:color="auto"/>
              <w:left w:val="single" w:sz="4" w:space="0" w:color="auto"/>
              <w:bottom w:val="single" w:sz="4" w:space="0" w:color="auto"/>
              <w:right w:val="single" w:sz="4" w:space="0" w:color="auto"/>
            </w:tcBorders>
            <w:shd w:val="clear" w:color="auto" w:fill="auto"/>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Т, К</w:t>
            </w:r>
          </w:p>
        </w:tc>
        <w:tc>
          <w:tcPr>
            <w:tcW w:w="987" w:type="pct"/>
            <w:tcBorders>
              <w:top w:val="single" w:sz="4" w:space="0" w:color="auto"/>
              <w:left w:val="single" w:sz="4" w:space="0" w:color="auto"/>
              <w:bottom w:val="single" w:sz="4" w:space="0" w:color="auto"/>
              <w:right w:val="single" w:sz="4" w:space="0" w:color="auto"/>
            </w:tcBorders>
            <w:shd w:val="clear" w:color="auto" w:fill="auto"/>
          </w:tcPr>
          <w:p w:rsidR="00543786" w:rsidRPr="00060B5D" w:rsidRDefault="004307FD" w:rsidP="00543786">
            <w:pPr>
              <w:spacing w:after="0" w:line="240" w:lineRule="auto"/>
              <w:jc w:val="center"/>
              <w:rPr>
                <w:rFonts w:ascii="Times New Roman" w:hAnsi="Times New Roman"/>
                <w:sz w:val="24"/>
                <w:szCs w:val="24"/>
              </w:rPr>
            </w:pPr>
            <w:r w:rsidRPr="00060B5D">
              <w:rPr>
                <w:rFonts w:ascii="Times New Roman" w:hAnsi="Times New Roman"/>
                <w:position w:val="-12"/>
                <w:sz w:val="24"/>
                <w:szCs w:val="24"/>
              </w:rPr>
              <w:object w:dxaOrig="520" w:dyaOrig="380">
                <v:shape id="_x0000_i1117" type="#_x0000_t75" style="width:25.5pt;height:18.75pt" o:ole="">
                  <v:imagedata r:id="rId140" o:title=""/>
                </v:shape>
                <o:OLEObject Type="Embed" ProgID="Equation.3" ShapeID="_x0000_i1117" DrawAspect="Content" ObjectID="_1664636301" r:id="rId154"/>
              </w:object>
            </w:r>
          </w:p>
        </w:tc>
        <w:tc>
          <w:tcPr>
            <w:tcW w:w="1036" w:type="pct"/>
            <w:tcBorders>
              <w:top w:val="single" w:sz="4" w:space="0" w:color="auto"/>
              <w:left w:val="nil"/>
              <w:bottom w:val="single" w:sz="4" w:space="0" w:color="auto"/>
              <w:right w:val="single" w:sz="4" w:space="0" w:color="auto"/>
            </w:tcBorders>
            <w:shd w:val="clear" w:color="auto" w:fill="auto"/>
            <w:noWrap/>
            <w:vAlign w:val="center"/>
          </w:tcPr>
          <w:p w:rsidR="00543786" w:rsidRPr="00060B5D" w:rsidRDefault="004307FD" w:rsidP="00543786">
            <w:pPr>
              <w:spacing w:after="0" w:line="240" w:lineRule="auto"/>
              <w:jc w:val="center"/>
              <w:rPr>
                <w:rFonts w:ascii="Times New Roman" w:hAnsi="Times New Roman"/>
                <w:sz w:val="24"/>
                <w:szCs w:val="24"/>
              </w:rPr>
            </w:pPr>
            <w:r w:rsidRPr="00060B5D">
              <w:rPr>
                <w:rFonts w:ascii="Times New Roman" w:hAnsi="Times New Roman"/>
                <w:position w:val="-14"/>
                <w:sz w:val="24"/>
                <w:szCs w:val="24"/>
              </w:rPr>
              <w:object w:dxaOrig="880" w:dyaOrig="400">
                <v:shape id="_x0000_i1118" type="#_x0000_t75" style="width:43.5pt;height:19.5pt" o:ole="">
                  <v:imagedata r:id="rId142" o:title=""/>
                </v:shape>
                <o:OLEObject Type="Embed" ProgID="Equation.3" ShapeID="_x0000_i1118" DrawAspect="Content" ObjectID="_1664636302" r:id="rId155"/>
              </w:object>
            </w:r>
          </w:p>
        </w:tc>
        <w:tc>
          <w:tcPr>
            <w:tcW w:w="873" w:type="pct"/>
            <w:tcBorders>
              <w:top w:val="single" w:sz="4" w:space="0" w:color="auto"/>
              <w:left w:val="nil"/>
              <w:bottom w:val="single" w:sz="4" w:space="0" w:color="auto"/>
              <w:right w:val="single" w:sz="4" w:space="0" w:color="auto"/>
            </w:tcBorders>
            <w:shd w:val="clear" w:color="auto" w:fill="auto"/>
            <w:noWrap/>
            <w:vAlign w:val="center"/>
          </w:tcPr>
          <w:p w:rsidR="00543786" w:rsidRPr="00060B5D" w:rsidRDefault="004307FD" w:rsidP="00543786">
            <w:pPr>
              <w:spacing w:after="0" w:line="240" w:lineRule="auto"/>
              <w:jc w:val="center"/>
              <w:rPr>
                <w:rFonts w:ascii="Times New Roman" w:hAnsi="Times New Roman"/>
                <w:sz w:val="24"/>
                <w:szCs w:val="24"/>
              </w:rPr>
            </w:pPr>
            <w:r w:rsidRPr="00060B5D">
              <w:rPr>
                <w:rFonts w:ascii="Times New Roman" w:hAnsi="Times New Roman"/>
                <w:position w:val="-14"/>
                <w:sz w:val="24"/>
                <w:szCs w:val="24"/>
              </w:rPr>
              <w:object w:dxaOrig="900" w:dyaOrig="400">
                <v:shape id="_x0000_i1119" type="#_x0000_t75" style="width:45.75pt;height:19.5pt" o:ole="">
                  <v:imagedata r:id="rId146" o:title=""/>
                </v:shape>
                <o:OLEObject Type="Embed" ProgID="Equation.3" ShapeID="_x0000_i1119" DrawAspect="Content" ObjectID="_1664636303" r:id="rId156"/>
              </w:object>
            </w:r>
          </w:p>
        </w:tc>
        <w:tc>
          <w:tcPr>
            <w:tcW w:w="1074" w:type="pct"/>
            <w:tcBorders>
              <w:top w:val="single" w:sz="4" w:space="0" w:color="auto"/>
              <w:left w:val="nil"/>
              <w:bottom w:val="single" w:sz="4" w:space="0" w:color="auto"/>
              <w:right w:val="single" w:sz="4" w:space="0" w:color="auto"/>
            </w:tcBorders>
            <w:shd w:val="clear" w:color="auto" w:fill="auto"/>
            <w:noWrap/>
            <w:vAlign w:val="center"/>
          </w:tcPr>
          <w:p w:rsidR="00543786" w:rsidRPr="00060B5D" w:rsidRDefault="004307FD" w:rsidP="00543786">
            <w:pPr>
              <w:spacing w:after="0" w:line="240" w:lineRule="auto"/>
              <w:jc w:val="center"/>
              <w:rPr>
                <w:rFonts w:ascii="Times New Roman" w:hAnsi="Times New Roman"/>
                <w:sz w:val="24"/>
                <w:szCs w:val="24"/>
              </w:rPr>
            </w:pPr>
            <w:r w:rsidRPr="00060B5D">
              <w:rPr>
                <w:rFonts w:ascii="Times New Roman" w:hAnsi="Times New Roman"/>
                <w:position w:val="-14"/>
                <w:sz w:val="24"/>
                <w:szCs w:val="24"/>
              </w:rPr>
              <w:object w:dxaOrig="859" w:dyaOrig="400">
                <v:shape id="_x0000_i1120" type="#_x0000_t75" style="width:42.75pt;height:19.5pt" o:ole="">
                  <v:imagedata r:id="rId144" o:title=""/>
                </v:shape>
                <o:OLEObject Type="Embed" ProgID="Equation.3" ShapeID="_x0000_i1120" DrawAspect="Content" ObjectID="_1664636304" r:id="rId157"/>
              </w:objec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1673</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0,33286</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0,32639</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0,9157</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0,9141</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1648</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0,40715</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0,41997</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0,7614</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0,7804</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1623</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0,48324</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0,50938</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0,6872</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0,7006</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1598</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0,55941</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0,59465</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0,6273</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0,6449</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1573</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0,63408</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0,67579</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0,5823</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0,6020</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1548</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0,71096</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0,75285</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0,5480</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0,5666</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1523</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0,78723</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0,82588</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0,5198</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0,5359</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1498</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0,85897</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0,89492</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0,4941</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0,5083</w:t>
            </w:r>
          </w:p>
        </w:tc>
      </w:tr>
      <w:tr w:rsidR="00543786" w:rsidRPr="00060B5D" w:rsidTr="00073EBD">
        <w:trPr>
          <w:trHeight w:val="20"/>
          <w:jc w:val="center"/>
        </w:trPr>
        <w:tc>
          <w:tcPr>
            <w:tcW w:w="1031" w:type="pct"/>
            <w:tcBorders>
              <w:top w:val="nil"/>
              <w:left w:val="single" w:sz="4" w:space="0" w:color="auto"/>
              <w:bottom w:val="single" w:sz="4" w:space="0" w:color="auto"/>
              <w:right w:val="single" w:sz="4" w:space="0" w:color="auto"/>
            </w:tcBorders>
            <w:vAlign w:val="center"/>
          </w:tcPr>
          <w:p w:rsidR="00543786" w:rsidRPr="00060B5D" w:rsidRDefault="00543786" w:rsidP="007A35FE">
            <w:pPr>
              <w:spacing w:after="0" w:line="240" w:lineRule="auto"/>
              <w:rPr>
                <w:rFonts w:ascii="Times New Roman" w:hAnsi="Times New Roman"/>
                <w:sz w:val="24"/>
                <w:szCs w:val="24"/>
              </w:rPr>
            </w:pPr>
            <w:r w:rsidRPr="00060B5D">
              <w:rPr>
                <w:rFonts w:ascii="Times New Roman" w:hAnsi="Times New Roman"/>
                <w:sz w:val="24"/>
                <w:szCs w:val="24"/>
              </w:rPr>
              <w:t>1485</w:t>
            </w:r>
          </w:p>
        </w:tc>
        <w:tc>
          <w:tcPr>
            <w:tcW w:w="987" w:type="pct"/>
            <w:tcBorders>
              <w:top w:val="nil"/>
              <w:left w:val="single" w:sz="4" w:space="0" w:color="auto"/>
              <w:bottom w:val="single" w:sz="4" w:space="0" w:color="auto"/>
              <w:right w:val="single" w:sz="4" w:space="0" w:color="auto"/>
            </w:tcBorders>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0,92917</w:t>
            </w:r>
          </w:p>
        </w:tc>
        <w:tc>
          <w:tcPr>
            <w:tcW w:w="1036"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0,92927</w:t>
            </w:r>
          </w:p>
        </w:tc>
        <w:tc>
          <w:tcPr>
            <w:tcW w:w="873"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0,4948</w:t>
            </w:r>
          </w:p>
        </w:tc>
        <w:tc>
          <w:tcPr>
            <w:tcW w:w="1074" w:type="pct"/>
            <w:tcBorders>
              <w:top w:val="nil"/>
              <w:left w:val="nil"/>
              <w:bottom w:val="single" w:sz="4" w:space="0" w:color="auto"/>
              <w:right w:val="single" w:sz="4" w:space="0" w:color="auto"/>
            </w:tcBorders>
            <w:noWrap/>
            <w:vAlign w:val="center"/>
          </w:tcPr>
          <w:p w:rsidR="00543786" w:rsidRPr="00060B5D" w:rsidRDefault="00543786" w:rsidP="00543786">
            <w:pPr>
              <w:spacing w:after="0" w:line="240" w:lineRule="auto"/>
              <w:jc w:val="center"/>
              <w:rPr>
                <w:rFonts w:ascii="Times New Roman" w:hAnsi="Times New Roman"/>
                <w:sz w:val="24"/>
                <w:szCs w:val="24"/>
              </w:rPr>
            </w:pPr>
            <w:r w:rsidRPr="00060B5D">
              <w:rPr>
                <w:rFonts w:ascii="Times New Roman" w:hAnsi="Times New Roman"/>
                <w:sz w:val="24"/>
                <w:szCs w:val="24"/>
              </w:rPr>
              <w:t>0,4948</w:t>
            </w:r>
          </w:p>
        </w:tc>
      </w:tr>
    </w:tbl>
    <w:p w:rsidR="008E5871" w:rsidRDefault="00543786" w:rsidP="00543786">
      <w:pPr>
        <w:spacing w:after="0" w:line="240" w:lineRule="auto"/>
        <w:ind w:firstLine="709"/>
        <w:jc w:val="both"/>
        <w:rPr>
          <w:rFonts w:ascii="Times New Roman" w:hAnsi="Times New Roman"/>
          <w:snapToGrid w:val="0"/>
          <w:sz w:val="28"/>
          <w:szCs w:val="28"/>
        </w:rPr>
      </w:pPr>
      <w:r w:rsidRPr="00141F7C">
        <w:rPr>
          <w:rFonts w:ascii="Times New Roman" w:hAnsi="Times New Roman"/>
          <w:snapToGrid w:val="0"/>
          <w:sz w:val="28"/>
          <w:szCs w:val="28"/>
        </w:rPr>
        <w:lastRenderedPageBreak/>
        <w:t>Следует отметить, что полученные с помощью коэффициентов Бьеррума-Гуггенгейма математические модели линий ликвидус и солидус согласуются с экспериментальными данными [</w:t>
      </w:r>
      <w:r w:rsidR="00073EBD">
        <w:rPr>
          <w:rFonts w:ascii="Times New Roman" w:hAnsi="Times New Roman"/>
          <w:snapToGrid w:val="0"/>
          <w:sz w:val="28"/>
          <w:szCs w:val="28"/>
        </w:rPr>
        <w:t>2</w:t>
      </w:r>
      <w:r w:rsidR="003872E3">
        <w:rPr>
          <w:rFonts w:ascii="Times New Roman" w:hAnsi="Times New Roman"/>
          <w:snapToGrid w:val="0"/>
          <w:sz w:val="28"/>
          <w:szCs w:val="28"/>
        </w:rPr>
        <w:t>4</w:t>
      </w:r>
      <w:r w:rsidRPr="00141F7C">
        <w:rPr>
          <w:rFonts w:ascii="Times New Roman" w:hAnsi="Times New Roman"/>
          <w:snapToGrid w:val="0"/>
          <w:sz w:val="28"/>
          <w:szCs w:val="28"/>
        </w:rPr>
        <w:t>]. Причем характер изменения данной величины вдоль линий моновариантных фазовых равновесий показывает, что во всей области составов системы в расплавах, равновесных с соответствующими твердыми фазами, повсеместно обнаруживается наличие группировок типа Fe</w:t>
      </w:r>
      <w:r>
        <w:rPr>
          <w:rFonts w:ascii="Times New Roman" w:hAnsi="Times New Roman"/>
          <w:snapToGrid w:val="0"/>
          <w:sz w:val="28"/>
          <w:szCs w:val="28"/>
          <w:lang w:val="en-US"/>
        </w:rPr>
        <w:t>Si</w:t>
      </w:r>
      <w:r w:rsidRPr="00141F7C">
        <w:rPr>
          <w:rFonts w:ascii="Times New Roman" w:hAnsi="Times New Roman"/>
          <w:snapToGrid w:val="0"/>
          <w:sz w:val="28"/>
          <w:szCs w:val="28"/>
        </w:rPr>
        <w:t>, о чем свидетельствуют практически прямолинейные графики</w:t>
      </w:r>
      <w:r w:rsidR="00A40BCB">
        <w:rPr>
          <w:rFonts w:ascii="Times New Roman" w:hAnsi="Times New Roman"/>
          <w:snapToGrid w:val="0"/>
          <w:position w:val="-14"/>
          <w:sz w:val="28"/>
          <w:szCs w:val="28"/>
        </w:rPr>
        <w:t xml:space="preserve"> </w:t>
      </w:r>
      <w:r>
        <w:rPr>
          <w:rFonts w:ascii="Times New Roman" w:hAnsi="Times New Roman"/>
          <w:snapToGrid w:val="0"/>
          <w:sz w:val="28"/>
          <w:szCs w:val="28"/>
        </w:rPr>
        <w:t>Ф</w:t>
      </w:r>
      <w:r w:rsidRPr="00B71278">
        <w:rPr>
          <w:rFonts w:ascii="Times New Roman" w:hAnsi="Times New Roman"/>
          <w:snapToGrid w:val="0"/>
          <w:position w:val="-12"/>
          <w:sz w:val="28"/>
          <w:szCs w:val="28"/>
        </w:rPr>
        <w:object w:dxaOrig="340" w:dyaOrig="380">
          <v:shape id="_x0000_i1121" type="#_x0000_t75" style="width:17.25pt;height:18.75pt" o:ole="" fillcolor="window">
            <v:imagedata r:id="rId99" o:title=""/>
          </v:shape>
          <o:OLEObject Type="Embed" ProgID="Equation.3" ShapeID="_x0000_i1121" DrawAspect="Content" ObjectID="_1664636305" r:id="rId158"/>
        </w:object>
      </w:r>
      <w:r w:rsidRPr="00141F7C">
        <w:rPr>
          <w:rFonts w:ascii="Times New Roman" w:hAnsi="Times New Roman"/>
          <w:snapToGrid w:val="0"/>
          <w:sz w:val="28"/>
          <w:szCs w:val="28"/>
        </w:rPr>
        <w:t>с близкой к единице коэффициентами корреляции, полученных при пересчете составов расплавов на возможное присутствие указанных группировок.</w:t>
      </w:r>
    </w:p>
    <w:p w:rsidR="00CF23A5" w:rsidRDefault="008E5871" w:rsidP="00543786">
      <w:pPr>
        <w:spacing w:after="0" w:line="240" w:lineRule="auto"/>
        <w:ind w:firstLine="709"/>
        <w:jc w:val="both"/>
        <w:rPr>
          <w:rFonts w:ascii="Times New Roman" w:hAnsi="Times New Roman"/>
          <w:sz w:val="28"/>
          <w:szCs w:val="28"/>
        </w:rPr>
      </w:pPr>
      <w:r>
        <w:rPr>
          <w:rFonts w:ascii="Times New Roman" w:hAnsi="Times New Roman"/>
          <w:snapToGrid w:val="0"/>
          <w:sz w:val="28"/>
          <w:szCs w:val="28"/>
        </w:rPr>
        <w:t xml:space="preserve">Таким образом, </w:t>
      </w:r>
      <w:r w:rsidR="002819A1">
        <w:rPr>
          <w:rFonts w:ascii="Times New Roman" w:hAnsi="Times New Roman"/>
          <w:snapToGrid w:val="0"/>
          <w:sz w:val="28"/>
          <w:szCs w:val="28"/>
        </w:rPr>
        <w:t xml:space="preserve">полученные результаты исследований показывают, что </w:t>
      </w:r>
      <w:r w:rsidR="00887C0D">
        <w:rPr>
          <w:rFonts w:ascii="Times New Roman" w:hAnsi="Times New Roman"/>
          <w:snapToGrid w:val="0"/>
          <w:sz w:val="28"/>
          <w:szCs w:val="28"/>
        </w:rPr>
        <w:t>установленная расчетным путем</w:t>
      </w:r>
      <w:r w:rsidR="00073EBD">
        <w:rPr>
          <w:rFonts w:ascii="Times New Roman" w:hAnsi="Times New Roman"/>
          <w:snapToGrid w:val="0"/>
          <w:sz w:val="28"/>
          <w:szCs w:val="28"/>
        </w:rPr>
        <w:t xml:space="preserve"> </w:t>
      </w:r>
      <w:r w:rsidR="00887C0D">
        <w:rPr>
          <w:rFonts w:ascii="Times New Roman" w:hAnsi="Times New Roman"/>
          <w:bCs/>
          <w:sz w:val="28"/>
          <w:szCs w:val="28"/>
        </w:rPr>
        <w:t xml:space="preserve">степень диссоциации конгруэнтного соединения </w:t>
      </w:r>
      <w:r w:rsidR="00887C0D" w:rsidRPr="00141F7C">
        <w:rPr>
          <w:rFonts w:ascii="Times New Roman" w:hAnsi="Times New Roman"/>
          <w:snapToGrid w:val="0"/>
          <w:sz w:val="28"/>
          <w:szCs w:val="28"/>
        </w:rPr>
        <w:t>Fe</w:t>
      </w:r>
      <w:r w:rsidR="00887C0D">
        <w:rPr>
          <w:rFonts w:ascii="Times New Roman" w:hAnsi="Times New Roman"/>
          <w:snapToGrid w:val="0"/>
          <w:sz w:val="28"/>
          <w:szCs w:val="28"/>
          <w:lang w:val="en-US"/>
        </w:rPr>
        <w:t>Si</w:t>
      </w:r>
      <w:r w:rsidR="00887C0D">
        <w:rPr>
          <w:rFonts w:ascii="Times New Roman" w:hAnsi="Times New Roman"/>
          <w:snapToGrid w:val="0"/>
          <w:sz w:val="28"/>
          <w:szCs w:val="28"/>
        </w:rPr>
        <w:t xml:space="preserve"> 45</w:t>
      </w:r>
      <w:r w:rsidR="00F56BA2">
        <w:rPr>
          <w:rFonts w:ascii="Times New Roman" w:hAnsi="Times New Roman"/>
          <w:snapToGrid w:val="0"/>
          <w:sz w:val="28"/>
          <w:szCs w:val="28"/>
        </w:rPr>
        <w:t xml:space="preserve"> </w:t>
      </w:r>
      <w:r w:rsidR="00887C0D">
        <w:rPr>
          <w:rFonts w:ascii="Times New Roman" w:hAnsi="Times New Roman"/>
          <w:snapToGrid w:val="0"/>
          <w:sz w:val="28"/>
          <w:szCs w:val="28"/>
        </w:rPr>
        <w:t>% дает возможность увидеть площадку расслоения для микросостава из 10 точек (таблиц</w:t>
      </w:r>
      <w:r w:rsidR="006973A8">
        <w:rPr>
          <w:rFonts w:ascii="Times New Roman" w:hAnsi="Times New Roman"/>
          <w:snapToGrid w:val="0"/>
          <w:sz w:val="28"/>
          <w:szCs w:val="28"/>
        </w:rPr>
        <w:t>а</w:t>
      </w:r>
      <w:r w:rsidR="00887C0D">
        <w:rPr>
          <w:rFonts w:ascii="Times New Roman" w:hAnsi="Times New Roman"/>
          <w:snapToGrid w:val="0"/>
          <w:sz w:val="28"/>
          <w:szCs w:val="28"/>
        </w:rPr>
        <w:t xml:space="preserve"> </w:t>
      </w:r>
      <w:r w:rsidR="00BE0D86">
        <w:rPr>
          <w:rFonts w:ascii="Times New Roman" w:hAnsi="Times New Roman"/>
          <w:snapToGrid w:val="0"/>
          <w:sz w:val="28"/>
          <w:szCs w:val="28"/>
        </w:rPr>
        <w:t>5</w:t>
      </w:r>
      <w:r w:rsidR="00887C0D">
        <w:rPr>
          <w:rFonts w:ascii="Times New Roman" w:hAnsi="Times New Roman"/>
          <w:snapToGrid w:val="0"/>
          <w:sz w:val="28"/>
          <w:szCs w:val="28"/>
        </w:rPr>
        <w:t>)</w:t>
      </w:r>
      <w:r w:rsidR="00073EBD">
        <w:rPr>
          <w:rFonts w:ascii="Times New Roman" w:hAnsi="Times New Roman"/>
          <w:snapToGrid w:val="0"/>
          <w:sz w:val="28"/>
          <w:szCs w:val="28"/>
        </w:rPr>
        <w:t xml:space="preserve"> </w:t>
      </w:r>
      <w:r w:rsidR="00073EBD" w:rsidRPr="00141F7C">
        <w:rPr>
          <w:rFonts w:ascii="Times New Roman" w:hAnsi="Times New Roman"/>
          <w:snapToGrid w:val="0"/>
          <w:sz w:val="28"/>
          <w:szCs w:val="28"/>
        </w:rPr>
        <w:t>[</w:t>
      </w:r>
      <w:r w:rsidR="003872E3">
        <w:rPr>
          <w:rFonts w:ascii="Times New Roman" w:hAnsi="Times New Roman"/>
          <w:snapToGrid w:val="0"/>
          <w:sz w:val="28"/>
          <w:szCs w:val="28"/>
        </w:rPr>
        <w:t>22</w:t>
      </w:r>
      <w:r w:rsidR="00073EBD" w:rsidRPr="00141F7C">
        <w:rPr>
          <w:rFonts w:ascii="Times New Roman" w:hAnsi="Times New Roman"/>
          <w:snapToGrid w:val="0"/>
          <w:sz w:val="28"/>
          <w:szCs w:val="28"/>
        </w:rPr>
        <w:t>]</w:t>
      </w:r>
      <w:r w:rsidR="00887C0D" w:rsidRPr="00202486">
        <w:rPr>
          <w:rFonts w:ascii="Times New Roman" w:hAnsi="Times New Roman"/>
          <w:bCs/>
          <w:sz w:val="28"/>
          <w:szCs w:val="28"/>
        </w:rPr>
        <w:t>.</w:t>
      </w:r>
      <w:r w:rsidR="003A5D51">
        <w:rPr>
          <w:rFonts w:ascii="Times New Roman" w:hAnsi="Times New Roman"/>
          <w:bCs/>
          <w:sz w:val="28"/>
          <w:szCs w:val="28"/>
        </w:rPr>
        <w:t xml:space="preserve"> </w:t>
      </w:r>
      <w:r w:rsidR="00887C0D" w:rsidRPr="00887C0D">
        <w:rPr>
          <w:rFonts w:ascii="Times New Roman" w:hAnsi="Times New Roman"/>
          <w:bCs/>
          <w:sz w:val="28"/>
          <w:szCs w:val="28"/>
        </w:rPr>
        <w:t>Д</w:t>
      </w:r>
      <w:r w:rsidR="00887C0D" w:rsidRPr="00887C0D">
        <w:rPr>
          <w:rFonts w:ascii="Times New Roman" w:hAnsi="Times New Roman"/>
          <w:snapToGrid w:val="0"/>
          <w:sz w:val="28"/>
          <w:szCs w:val="28"/>
        </w:rPr>
        <w:t xml:space="preserve">ля линии кристаллизации вблизи конгруэнтно-плавящихся химических соединений математическое выражение выглядит в виде выражения </w:t>
      </w:r>
      <w:r w:rsidR="002E0BCC" w:rsidRPr="00887C0D">
        <w:rPr>
          <w:rFonts w:ascii="Times New Roman" w:hAnsi="Times New Roman"/>
          <w:snapToGrid w:val="0"/>
          <w:position w:val="-12"/>
          <w:sz w:val="28"/>
          <w:szCs w:val="28"/>
          <w:lang w:val="en-US"/>
        </w:rPr>
        <w:object w:dxaOrig="1560" w:dyaOrig="380">
          <v:shape id="_x0000_i1122" type="#_x0000_t75" style="width:80.25pt;height:18.75pt" o:ole="" fillcolor="window">
            <v:imagedata r:id="rId159" o:title=""/>
          </v:shape>
          <o:OLEObject Type="Embed" ProgID="Equation.3" ShapeID="_x0000_i1122" DrawAspect="Content" ObjectID="_1664636306" r:id="rId160"/>
        </w:object>
      </w:r>
      <w:r w:rsidR="00887C0D" w:rsidRPr="00887C0D">
        <w:rPr>
          <w:rFonts w:ascii="Times New Roman" w:hAnsi="Times New Roman"/>
          <w:snapToGrid w:val="0"/>
          <w:sz w:val="28"/>
          <w:szCs w:val="28"/>
        </w:rPr>
        <w:t xml:space="preserve">. При этом </w:t>
      </w:r>
      <w:r w:rsidR="00887C0D" w:rsidRPr="00887C0D">
        <w:rPr>
          <w:rFonts w:ascii="Times New Roman" w:hAnsi="Times New Roman"/>
          <w:i/>
          <w:snapToGrid w:val="0"/>
          <w:sz w:val="28"/>
          <w:szCs w:val="28"/>
        </w:rPr>
        <w:t>Ф</w:t>
      </w:r>
      <w:r w:rsidR="00887C0D" w:rsidRPr="00887C0D">
        <w:rPr>
          <w:rFonts w:ascii="Times New Roman" w:hAnsi="Times New Roman"/>
          <w:snapToGrid w:val="0"/>
          <w:sz w:val="28"/>
          <w:szCs w:val="28"/>
          <w:vertAlign w:val="superscript"/>
        </w:rPr>
        <w:t>'</w:t>
      </w:r>
      <w:r w:rsidR="00887C0D" w:rsidRPr="00887C0D">
        <w:rPr>
          <w:rFonts w:ascii="Times New Roman" w:hAnsi="Times New Roman"/>
          <w:snapToGrid w:val="0"/>
          <w:sz w:val="28"/>
          <w:szCs w:val="28"/>
          <w:vertAlign w:val="subscript"/>
          <w:lang w:val="en-US"/>
        </w:rPr>
        <w:t>i</w:t>
      </w:r>
      <w:r w:rsidR="003A5D51">
        <w:rPr>
          <w:rFonts w:ascii="Times New Roman" w:hAnsi="Times New Roman"/>
          <w:snapToGrid w:val="0"/>
          <w:sz w:val="28"/>
          <w:szCs w:val="28"/>
          <w:vertAlign w:val="subscript"/>
        </w:rPr>
        <w:t xml:space="preserve"> </w:t>
      </w:r>
      <w:r w:rsidR="00887C0D" w:rsidRPr="00887C0D">
        <w:rPr>
          <w:rFonts w:ascii="Times New Roman" w:hAnsi="Times New Roman"/>
          <w:snapToGrid w:val="0"/>
          <w:sz w:val="28"/>
          <w:szCs w:val="28"/>
        </w:rPr>
        <w:t>для них стремится к нулю с приближением температуры к T</w:t>
      </w:r>
      <w:r w:rsidR="00887C0D" w:rsidRPr="00887C0D">
        <w:rPr>
          <w:rFonts w:ascii="Times New Roman" w:hAnsi="Times New Roman"/>
          <w:snapToGrid w:val="0"/>
          <w:sz w:val="28"/>
          <w:szCs w:val="28"/>
          <w:vertAlign w:val="subscript"/>
        </w:rPr>
        <w:t>m,А</w:t>
      </w:r>
      <w:r w:rsidR="00887C0D" w:rsidRPr="00887C0D">
        <w:rPr>
          <w:rFonts w:ascii="Times New Roman" w:hAnsi="Times New Roman"/>
          <w:snapToGrid w:val="0"/>
          <w:sz w:val="28"/>
          <w:szCs w:val="28"/>
          <w:vertAlign w:val="subscript"/>
          <w:lang w:val="en-US"/>
        </w:rPr>
        <w:t>x</w:t>
      </w:r>
      <w:r w:rsidR="00887C0D" w:rsidRPr="00887C0D">
        <w:rPr>
          <w:rFonts w:ascii="Times New Roman" w:hAnsi="Times New Roman"/>
          <w:snapToGrid w:val="0"/>
          <w:sz w:val="28"/>
          <w:szCs w:val="28"/>
          <w:vertAlign w:val="subscript"/>
        </w:rPr>
        <w:t>В</w:t>
      </w:r>
      <w:r w:rsidR="00887C0D" w:rsidRPr="00887C0D">
        <w:rPr>
          <w:rFonts w:ascii="Times New Roman" w:hAnsi="Times New Roman"/>
          <w:snapToGrid w:val="0"/>
          <w:sz w:val="28"/>
          <w:szCs w:val="28"/>
          <w:vertAlign w:val="subscript"/>
          <w:lang w:val="en-US"/>
        </w:rPr>
        <w:t>y</w:t>
      </w:r>
      <w:r w:rsidR="00887C0D" w:rsidRPr="00887C0D">
        <w:rPr>
          <w:rFonts w:ascii="Times New Roman" w:hAnsi="Times New Roman"/>
          <w:snapToGrid w:val="0"/>
          <w:sz w:val="28"/>
          <w:szCs w:val="28"/>
        </w:rPr>
        <w:t>.</w:t>
      </w:r>
      <w:r w:rsidR="003A5D51">
        <w:rPr>
          <w:rFonts w:ascii="Times New Roman" w:hAnsi="Times New Roman"/>
          <w:snapToGrid w:val="0"/>
          <w:sz w:val="28"/>
          <w:szCs w:val="28"/>
        </w:rPr>
        <w:t xml:space="preserve"> </w:t>
      </w:r>
      <w:r w:rsidR="00887C0D">
        <w:rPr>
          <w:rFonts w:ascii="Times New Roman" w:hAnsi="Times New Roman"/>
          <w:snapToGrid w:val="0"/>
          <w:sz w:val="28"/>
          <w:szCs w:val="28"/>
        </w:rPr>
        <w:t xml:space="preserve">И вторым важным моментом поведения осмотического </w:t>
      </w:r>
      <w:r w:rsidR="00887C0D">
        <w:rPr>
          <w:rFonts w:ascii="Times New Roman" w:hAnsi="Times New Roman"/>
          <w:sz w:val="28"/>
          <w:szCs w:val="28"/>
        </w:rPr>
        <w:t>коэффициента Бьеррума-Гуггенгейма является то, что если продолжить его зависимость выше температуры плавления конгруэнтного соединения, то он делает петлю и возвращается к 1.</w:t>
      </w:r>
      <w:r w:rsidR="003A5D51">
        <w:rPr>
          <w:rFonts w:ascii="Times New Roman" w:hAnsi="Times New Roman"/>
          <w:sz w:val="28"/>
          <w:szCs w:val="28"/>
        </w:rPr>
        <w:t xml:space="preserve"> </w:t>
      </w:r>
    </w:p>
    <w:p w:rsidR="00CF23A5" w:rsidRDefault="00CF23A5" w:rsidP="00CF23A5">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Теперь посмотрим</w:t>
      </w:r>
      <w:r w:rsidR="006973A8">
        <w:rPr>
          <w:rFonts w:ascii="Times New Roman" w:hAnsi="Times New Roman"/>
          <w:snapToGrid w:val="0"/>
          <w:sz w:val="28"/>
          <w:szCs w:val="28"/>
        </w:rPr>
        <w:t>,</w:t>
      </w:r>
      <w:r>
        <w:rPr>
          <w:rFonts w:ascii="Times New Roman" w:hAnsi="Times New Roman"/>
          <w:snapToGrid w:val="0"/>
          <w:sz w:val="28"/>
          <w:szCs w:val="28"/>
        </w:rPr>
        <w:t xml:space="preserve"> как зависимости (</w:t>
      </w:r>
      <w:r w:rsidR="003F0DF7">
        <w:rPr>
          <w:rFonts w:ascii="Times New Roman" w:hAnsi="Times New Roman"/>
          <w:snapToGrid w:val="0"/>
          <w:sz w:val="28"/>
          <w:szCs w:val="28"/>
        </w:rPr>
        <w:t>1</w:t>
      </w:r>
      <w:r w:rsidR="003F0DF7" w:rsidRPr="003F0DF7">
        <w:rPr>
          <w:rFonts w:ascii="Times New Roman" w:hAnsi="Times New Roman"/>
          <w:snapToGrid w:val="0"/>
          <w:sz w:val="28"/>
          <w:szCs w:val="28"/>
        </w:rPr>
        <w:t>,</w:t>
      </w:r>
      <w:r w:rsidR="003F0DF7">
        <w:rPr>
          <w:rFonts w:ascii="Times New Roman" w:hAnsi="Times New Roman"/>
          <w:snapToGrid w:val="0"/>
          <w:sz w:val="28"/>
          <w:szCs w:val="28"/>
        </w:rPr>
        <w:t xml:space="preserve"> 2 для области кристаллизации </w:t>
      </w:r>
      <w:r w:rsidR="003F0DF7">
        <w:rPr>
          <w:rFonts w:ascii="Times New Roman" w:hAnsi="Times New Roman"/>
          <w:snapToGrid w:val="0"/>
          <w:sz w:val="28"/>
          <w:szCs w:val="28"/>
          <w:lang w:val="en-US"/>
        </w:rPr>
        <w:t>FeSi</w:t>
      </w:r>
      <w:r w:rsidR="003F0DF7" w:rsidRPr="003F0DF7">
        <w:rPr>
          <w:rFonts w:ascii="Times New Roman" w:hAnsi="Times New Roman"/>
          <w:snapToGrid w:val="0"/>
          <w:sz w:val="28"/>
          <w:szCs w:val="28"/>
        </w:rPr>
        <w:t>-</w:t>
      </w:r>
      <w:r w:rsidR="003F0DF7">
        <w:rPr>
          <w:rFonts w:ascii="Times New Roman" w:hAnsi="Times New Roman"/>
          <w:snapToGrid w:val="0"/>
          <w:sz w:val="28"/>
          <w:szCs w:val="28"/>
          <w:lang w:val="en-US"/>
        </w:rPr>
        <w:t>Fe</w:t>
      </w:r>
      <w:r>
        <w:rPr>
          <w:rFonts w:ascii="Times New Roman" w:hAnsi="Times New Roman"/>
          <w:snapToGrid w:val="0"/>
          <w:sz w:val="28"/>
          <w:szCs w:val="28"/>
        </w:rPr>
        <w:t xml:space="preserve">) </w:t>
      </w:r>
      <w:r w:rsidR="002E0BCC">
        <w:rPr>
          <w:rFonts w:ascii="Times New Roman" w:hAnsi="Times New Roman"/>
          <w:snapToGrid w:val="0"/>
          <w:sz w:val="28"/>
          <w:szCs w:val="28"/>
        </w:rPr>
        <w:t>и</w:t>
      </w:r>
      <w:r w:rsidR="002E0BCC" w:rsidRPr="002E0BCC">
        <w:rPr>
          <w:rFonts w:ascii="Times New Roman" w:hAnsi="Times New Roman"/>
          <w:snapToGrid w:val="0"/>
          <w:sz w:val="28"/>
          <w:szCs w:val="28"/>
        </w:rPr>
        <w:t xml:space="preserve"> (</w:t>
      </w:r>
      <w:r w:rsidR="002E0BCC">
        <w:rPr>
          <w:rFonts w:ascii="Times New Roman" w:hAnsi="Times New Roman"/>
          <w:snapToGrid w:val="0"/>
          <w:sz w:val="28"/>
          <w:szCs w:val="28"/>
        </w:rPr>
        <w:t xml:space="preserve">7, 8 для области кристаллизации </w:t>
      </w:r>
      <w:r w:rsidR="002E0BCC">
        <w:rPr>
          <w:rFonts w:ascii="Times New Roman" w:hAnsi="Times New Roman"/>
          <w:snapToGrid w:val="0"/>
          <w:sz w:val="28"/>
          <w:szCs w:val="28"/>
          <w:lang w:val="en-US"/>
        </w:rPr>
        <w:t>FeSi</w:t>
      </w:r>
      <w:r w:rsidR="002E0BCC" w:rsidRPr="002E0BCC">
        <w:rPr>
          <w:rFonts w:ascii="Times New Roman" w:hAnsi="Times New Roman"/>
          <w:snapToGrid w:val="0"/>
          <w:sz w:val="28"/>
          <w:szCs w:val="28"/>
        </w:rPr>
        <w:t>-</w:t>
      </w:r>
      <w:r w:rsidR="002E0BCC">
        <w:rPr>
          <w:rFonts w:ascii="Times New Roman" w:hAnsi="Times New Roman"/>
          <w:snapToGrid w:val="0"/>
          <w:sz w:val="28"/>
          <w:szCs w:val="28"/>
          <w:lang w:val="en-US"/>
        </w:rPr>
        <w:t>Si</w:t>
      </w:r>
      <w:r w:rsidR="002E0BCC">
        <w:rPr>
          <w:rFonts w:ascii="Times New Roman" w:hAnsi="Times New Roman"/>
          <w:snapToGrid w:val="0"/>
          <w:sz w:val="28"/>
          <w:szCs w:val="28"/>
        </w:rPr>
        <w:t xml:space="preserve">) </w:t>
      </w:r>
      <w:r>
        <w:rPr>
          <w:rFonts w:ascii="Times New Roman" w:hAnsi="Times New Roman"/>
          <w:snapToGrid w:val="0"/>
          <w:sz w:val="28"/>
          <w:szCs w:val="28"/>
        </w:rPr>
        <w:t xml:space="preserve">продолжат линию ликвидус выше температуры кристаллизации </w:t>
      </w:r>
      <w:r>
        <w:rPr>
          <w:rFonts w:ascii="Times New Roman" w:hAnsi="Times New Roman"/>
          <w:snapToGrid w:val="0"/>
          <w:sz w:val="28"/>
          <w:szCs w:val="28"/>
          <w:lang w:val="en-US"/>
        </w:rPr>
        <w:t>FeSi</w:t>
      </w:r>
      <w:r w:rsidR="003872E3">
        <w:rPr>
          <w:rFonts w:ascii="Times New Roman" w:hAnsi="Times New Roman"/>
          <w:snapToGrid w:val="0"/>
          <w:sz w:val="28"/>
          <w:szCs w:val="28"/>
        </w:rPr>
        <w:t xml:space="preserve"> </w:t>
      </w:r>
      <w:r>
        <w:rPr>
          <w:rFonts w:ascii="Times New Roman" w:hAnsi="Times New Roman"/>
          <w:snapToGrid w:val="0"/>
          <w:sz w:val="28"/>
          <w:szCs w:val="28"/>
        </w:rPr>
        <w:t>=</w:t>
      </w:r>
      <w:r w:rsidR="003872E3">
        <w:rPr>
          <w:rFonts w:ascii="Times New Roman" w:hAnsi="Times New Roman"/>
          <w:snapToGrid w:val="0"/>
          <w:sz w:val="28"/>
          <w:szCs w:val="28"/>
        </w:rPr>
        <w:t xml:space="preserve"> </w:t>
      </w:r>
      <w:r>
        <w:rPr>
          <w:rFonts w:ascii="Times New Roman" w:hAnsi="Times New Roman"/>
          <w:snapToGrid w:val="0"/>
          <w:sz w:val="28"/>
          <w:szCs w:val="28"/>
        </w:rPr>
        <w:t>1683</w:t>
      </w:r>
      <w:r w:rsidR="00073EBD">
        <w:rPr>
          <w:rFonts w:ascii="Times New Roman" w:hAnsi="Times New Roman"/>
          <w:snapToGrid w:val="0"/>
          <w:sz w:val="28"/>
          <w:szCs w:val="28"/>
        </w:rPr>
        <w:t xml:space="preserve"> </w:t>
      </w:r>
      <w:r>
        <w:rPr>
          <w:rFonts w:ascii="Times New Roman" w:hAnsi="Times New Roman"/>
          <w:snapToGrid w:val="0"/>
          <w:sz w:val="28"/>
          <w:szCs w:val="28"/>
        </w:rPr>
        <w:t xml:space="preserve">К. В таблице </w:t>
      </w:r>
      <w:r w:rsidR="00E7796D">
        <w:rPr>
          <w:rFonts w:ascii="Times New Roman" w:hAnsi="Times New Roman"/>
          <w:snapToGrid w:val="0"/>
          <w:sz w:val="28"/>
          <w:szCs w:val="28"/>
        </w:rPr>
        <w:t>8</w:t>
      </w:r>
      <w:r w:rsidRPr="00CF23A5">
        <w:rPr>
          <w:rFonts w:ascii="Times New Roman" w:hAnsi="Times New Roman"/>
          <w:snapToGrid w:val="0"/>
          <w:color w:val="FF0000"/>
          <w:sz w:val="28"/>
          <w:szCs w:val="28"/>
        </w:rPr>
        <w:t xml:space="preserve"> </w:t>
      </w:r>
      <w:r>
        <w:rPr>
          <w:rFonts w:ascii="Times New Roman" w:hAnsi="Times New Roman"/>
          <w:snapToGrid w:val="0"/>
          <w:sz w:val="28"/>
          <w:szCs w:val="28"/>
        </w:rPr>
        <w:t>такой анализ представлен. Следует обратить внимание на тот факт, что при 1683</w:t>
      </w:r>
      <w:r w:rsidR="00073EBD">
        <w:rPr>
          <w:rFonts w:ascii="Times New Roman" w:hAnsi="Times New Roman"/>
          <w:snapToGrid w:val="0"/>
          <w:sz w:val="28"/>
          <w:szCs w:val="28"/>
        </w:rPr>
        <w:t xml:space="preserve"> </w:t>
      </w:r>
      <w:r>
        <w:rPr>
          <w:rFonts w:ascii="Times New Roman" w:hAnsi="Times New Roman"/>
          <w:snapToGrid w:val="0"/>
          <w:sz w:val="28"/>
          <w:szCs w:val="28"/>
        </w:rPr>
        <w:t>К расчетный состав для жидкой фазы равен 1,0. Далее увеличиваем температуру 1684</w:t>
      </w:r>
      <w:r w:rsidR="00073EBD">
        <w:rPr>
          <w:rFonts w:ascii="Times New Roman" w:hAnsi="Times New Roman"/>
          <w:snapToGrid w:val="0"/>
          <w:sz w:val="28"/>
          <w:szCs w:val="28"/>
        </w:rPr>
        <w:t xml:space="preserve"> </w:t>
      </w:r>
      <w:r>
        <w:rPr>
          <w:rFonts w:ascii="Times New Roman" w:hAnsi="Times New Roman"/>
          <w:snapToGrid w:val="0"/>
          <w:sz w:val="28"/>
          <w:szCs w:val="28"/>
        </w:rPr>
        <w:t>К и т.д. Что же происходит с составом? Он начинает уменьшаться, а далее увеличиваться и при температуре 8000</w:t>
      </w:r>
      <w:r w:rsidR="00CB307A">
        <w:rPr>
          <w:rFonts w:ascii="Times New Roman" w:hAnsi="Times New Roman"/>
          <w:snapToGrid w:val="0"/>
          <w:sz w:val="28"/>
          <w:szCs w:val="28"/>
        </w:rPr>
        <w:t xml:space="preserve"> </w:t>
      </w:r>
      <w:r>
        <w:rPr>
          <w:rFonts w:ascii="Times New Roman" w:hAnsi="Times New Roman"/>
          <w:snapToGrid w:val="0"/>
          <w:sz w:val="28"/>
          <w:szCs w:val="28"/>
        </w:rPr>
        <w:t xml:space="preserve">К опять приходит к 1. </w:t>
      </w:r>
    </w:p>
    <w:p w:rsidR="00E7796D" w:rsidRDefault="00E7796D" w:rsidP="00CF23A5">
      <w:pPr>
        <w:spacing w:after="0" w:line="240" w:lineRule="auto"/>
        <w:ind w:firstLine="709"/>
        <w:jc w:val="both"/>
        <w:rPr>
          <w:rFonts w:ascii="Times New Roman" w:hAnsi="Times New Roman"/>
          <w:snapToGrid w:val="0"/>
          <w:sz w:val="28"/>
          <w:szCs w:val="28"/>
        </w:rPr>
      </w:pPr>
    </w:p>
    <w:p w:rsidR="00CF23A5" w:rsidRPr="00215FE5" w:rsidRDefault="00CF23A5" w:rsidP="00CF23A5">
      <w:pPr>
        <w:spacing w:after="0" w:line="240" w:lineRule="auto"/>
        <w:jc w:val="both"/>
        <w:rPr>
          <w:rFonts w:ascii="Times New Roman" w:hAnsi="Times New Roman"/>
          <w:snapToGrid w:val="0"/>
          <w:sz w:val="28"/>
          <w:szCs w:val="28"/>
        </w:rPr>
      </w:pPr>
      <w:r>
        <w:rPr>
          <w:rFonts w:ascii="Times New Roman" w:hAnsi="Times New Roman"/>
          <w:snapToGrid w:val="0"/>
          <w:sz w:val="28"/>
          <w:szCs w:val="28"/>
        </w:rPr>
        <w:t xml:space="preserve">Таблица </w:t>
      </w:r>
      <w:r w:rsidR="00E7796D">
        <w:rPr>
          <w:rFonts w:ascii="Times New Roman" w:hAnsi="Times New Roman"/>
          <w:snapToGrid w:val="0"/>
          <w:sz w:val="28"/>
          <w:szCs w:val="28"/>
        </w:rPr>
        <w:t>8</w:t>
      </w:r>
      <w:r>
        <w:rPr>
          <w:rFonts w:ascii="Times New Roman" w:hAnsi="Times New Roman"/>
          <w:snapToGrid w:val="0"/>
          <w:sz w:val="28"/>
          <w:szCs w:val="28"/>
        </w:rPr>
        <w:t xml:space="preserve"> – Расчетные данные линии ликвидус </w:t>
      </w:r>
      <w:r w:rsidR="00244B5D">
        <w:rPr>
          <w:rFonts w:ascii="Times New Roman" w:hAnsi="Times New Roman"/>
          <w:snapToGrid w:val="0"/>
          <w:sz w:val="28"/>
          <w:szCs w:val="28"/>
        </w:rPr>
        <w:t xml:space="preserve">с двух сторон </w:t>
      </w:r>
      <w:r w:rsidR="00595D71">
        <w:rPr>
          <w:rFonts w:ascii="Times New Roman" w:hAnsi="Times New Roman"/>
          <w:snapToGrid w:val="0"/>
          <w:sz w:val="28"/>
          <w:szCs w:val="28"/>
        </w:rPr>
        <w:t xml:space="preserve">от </w:t>
      </w:r>
      <w:r w:rsidR="00244B5D">
        <w:rPr>
          <w:rFonts w:ascii="Times New Roman" w:hAnsi="Times New Roman"/>
          <w:snapToGrid w:val="0"/>
          <w:sz w:val="28"/>
          <w:szCs w:val="28"/>
        </w:rPr>
        <w:t>тем</w:t>
      </w:r>
      <w:r>
        <w:rPr>
          <w:rFonts w:ascii="Times New Roman" w:hAnsi="Times New Roman"/>
          <w:snapToGrid w:val="0"/>
          <w:sz w:val="28"/>
          <w:szCs w:val="28"/>
        </w:rPr>
        <w:t>пературы плавления</w:t>
      </w:r>
      <w:r w:rsidR="00244B5D" w:rsidRPr="00244B5D">
        <w:rPr>
          <w:rFonts w:ascii="Times New Roman" w:hAnsi="Times New Roman"/>
          <w:snapToGrid w:val="0"/>
          <w:sz w:val="28"/>
          <w:szCs w:val="28"/>
        </w:rPr>
        <w:t xml:space="preserve"> </w:t>
      </w:r>
      <w:r w:rsidR="00244B5D">
        <w:rPr>
          <w:rFonts w:ascii="Times New Roman" w:hAnsi="Times New Roman"/>
          <w:snapToGrid w:val="0"/>
          <w:sz w:val="28"/>
          <w:szCs w:val="28"/>
          <w:lang w:val="en-US"/>
        </w:rPr>
        <w:t>FeSi</w:t>
      </w:r>
      <w:r w:rsidR="00215FE5">
        <w:rPr>
          <w:rFonts w:ascii="Times New Roman" w:hAnsi="Times New Roman"/>
          <w:snapToGrid w:val="0"/>
          <w:sz w:val="28"/>
          <w:szCs w:val="28"/>
        </w:rPr>
        <w:t xml:space="preserve">   </w:t>
      </w:r>
      <m:oMath>
        <m:sSubSup>
          <m:sSubSupPr>
            <m:ctrlPr>
              <w:rPr>
                <w:rFonts w:ascii="Cambria Math" w:hAnsi="Times New Roman"/>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00215FE5" w:rsidRPr="00215FE5">
        <w:rPr>
          <w:rFonts w:ascii="Times New Roman" w:hAnsi="Times New Roman"/>
          <w:sz w:val="24"/>
          <w:szCs w:val="24"/>
        </w:rPr>
        <w:t>/</w:t>
      </w:r>
      <m:oMath>
        <m:sSubSup>
          <m:sSubSupPr>
            <m:ctrlPr>
              <w:rPr>
                <w:rFonts w:ascii="Cambria Math" w:hAnsi="Times New Roman"/>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oMath>
    </w:p>
    <w:p w:rsidR="00CF23A5" w:rsidRDefault="00CF23A5" w:rsidP="00CF23A5">
      <w:pPr>
        <w:spacing w:after="0" w:line="240" w:lineRule="auto"/>
        <w:jc w:val="both"/>
        <w:rPr>
          <w:rFonts w:ascii="Times New Roman" w:hAnsi="Times New Roman"/>
          <w:snapToGrid w:val="0"/>
          <w:sz w:val="28"/>
          <w:szCs w:val="28"/>
        </w:rPr>
      </w:pPr>
    </w:p>
    <w:tbl>
      <w:tblPr>
        <w:tblW w:w="0" w:type="auto"/>
        <w:jc w:val="center"/>
        <w:tblInd w:w="-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2"/>
        <w:gridCol w:w="1032"/>
        <w:gridCol w:w="1371"/>
        <w:gridCol w:w="1256"/>
        <w:gridCol w:w="911"/>
        <w:gridCol w:w="1180"/>
        <w:gridCol w:w="1331"/>
        <w:gridCol w:w="1316"/>
      </w:tblGrid>
      <w:tr w:rsidR="00060B5D" w:rsidRPr="00073EBD" w:rsidTr="00C60191">
        <w:trPr>
          <w:trHeight w:val="20"/>
          <w:jc w:val="center"/>
        </w:trPr>
        <w:tc>
          <w:tcPr>
            <w:tcW w:w="4701" w:type="dxa"/>
            <w:gridSpan w:val="4"/>
            <w:shd w:val="clear" w:color="000000" w:fill="FFFFFF"/>
            <w:noWrap/>
            <w:hideMark/>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 xml:space="preserve">Область кристаллизации </w:t>
            </w:r>
            <w:r w:rsidRPr="00073EBD">
              <w:rPr>
                <w:rFonts w:ascii="Times New Roman" w:hAnsi="Times New Roman"/>
                <w:snapToGrid w:val="0"/>
                <w:sz w:val="24"/>
                <w:szCs w:val="24"/>
                <w:lang w:val="en-US"/>
              </w:rPr>
              <w:t>FeSi</w:t>
            </w:r>
            <w:r w:rsidRPr="00073EBD">
              <w:rPr>
                <w:rFonts w:ascii="Times New Roman" w:hAnsi="Times New Roman"/>
                <w:snapToGrid w:val="0"/>
                <w:sz w:val="24"/>
                <w:szCs w:val="24"/>
              </w:rPr>
              <w:t xml:space="preserve"> для квазисистемы </w:t>
            </w:r>
            <w:r w:rsidRPr="00073EBD">
              <w:rPr>
                <w:rFonts w:ascii="Times New Roman" w:hAnsi="Times New Roman"/>
                <w:snapToGrid w:val="0"/>
                <w:sz w:val="24"/>
                <w:szCs w:val="24"/>
                <w:lang w:val="en-US"/>
              </w:rPr>
              <w:t>Fe</w:t>
            </w:r>
            <w:r w:rsidRPr="00073EBD">
              <w:rPr>
                <w:rFonts w:ascii="Times New Roman" w:hAnsi="Times New Roman"/>
                <w:snapToGrid w:val="0"/>
                <w:sz w:val="24"/>
                <w:szCs w:val="24"/>
              </w:rPr>
              <w:t>-</w:t>
            </w:r>
            <w:r w:rsidRPr="00073EBD">
              <w:rPr>
                <w:rFonts w:ascii="Times New Roman" w:hAnsi="Times New Roman"/>
                <w:snapToGrid w:val="0"/>
                <w:sz w:val="24"/>
                <w:szCs w:val="24"/>
                <w:lang w:val="en-US"/>
              </w:rPr>
              <w:t>FeSi</w:t>
            </w:r>
          </w:p>
        </w:tc>
        <w:tc>
          <w:tcPr>
            <w:tcW w:w="4738" w:type="dxa"/>
            <w:gridSpan w:val="4"/>
            <w:shd w:val="clear" w:color="000000" w:fill="FFFFFF"/>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 xml:space="preserve">Область кристаллизации </w:t>
            </w:r>
            <w:r w:rsidRPr="00073EBD">
              <w:rPr>
                <w:rFonts w:ascii="Times New Roman" w:hAnsi="Times New Roman"/>
                <w:snapToGrid w:val="0"/>
                <w:sz w:val="24"/>
                <w:szCs w:val="24"/>
                <w:lang w:val="en-US"/>
              </w:rPr>
              <w:t>FeSi</w:t>
            </w:r>
            <w:r w:rsidRPr="00073EBD">
              <w:rPr>
                <w:rFonts w:ascii="Times New Roman" w:hAnsi="Times New Roman"/>
                <w:snapToGrid w:val="0"/>
                <w:sz w:val="24"/>
                <w:szCs w:val="24"/>
              </w:rPr>
              <w:t xml:space="preserve"> для квазисистемы </w:t>
            </w:r>
            <w:r w:rsidRPr="00073EBD">
              <w:rPr>
                <w:rFonts w:ascii="Times New Roman" w:hAnsi="Times New Roman"/>
                <w:snapToGrid w:val="0"/>
                <w:sz w:val="24"/>
                <w:szCs w:val="24"/>
                <w:lang w:val="en-US"/>
              </w:rPr>
              <w:t>Si</w:t>
            </w:r>
            <w:r w:rsidRPr="00073EBD">
              <w:rPr>
                <w:rFonts w:ascii="Times New Roman" w:hAnsi="Times New Roman"/>
                <w:snapToGrid w:val="0"/>
                <w:sz w:val="24"/>
                <w:szCs w:val="24"/>
              </w:rPr>
              <w:t>-</w:t>
            </w:r>
            <w:r w:rsidRPr="00073EBD">
              <w:rPr>
                <w:rFonts w:ascii="Times New Roman" w:hAnsi="Times New Roman"/>
                <w:snapToGrid w:val="0"/>
                <w:sz w:val="24"/>
                <w:szCs w:val="24"/>
                <w:lang w:val="en-US"/>
              </w:rPr>
              <w:t>FeSi</w:t>
            </w:r>
          </w:p>
        </w:tc>
      </w:tr>
      <w:tr w:rsidR="00060B5D" w:rsidRPr="00073EBD" w:rsidTr="007A35FE">
        <w:trPr>
          <w:trHeight w:val="20"/>
          <w:jc w:val="center"/>
        </w:trPr>
        <w:tc>
          <w:tcPr>
            <w:tcW w:w="1042" w:type="dxa"/>
            <w:shd w:val="clear" w:color="000000" w:fill="FFFFFF"/>
            <w:noWrap/>
            <w:vAlign w:val="center"/>
            <w:hideMark/>
          </w:tcPr>
          <w:p w:rsidR="00060B5D" w:rsidRPr="00073EBD" w:rsidRDefault="00060B5D" w:rsidP="007A35FE">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Т, К</w:t>
            </w:r>
          </w:p>
        </w:tc>
        <w:tc>
          <w:tcPr>
            <w:tcW w:w="1032" w:type="dxa"/>
            <w:shd w:val="clear" w:color="000000" w:fill="FFFFFF"/>
          </w:tcPr>
          <w:p w:rsidR="00060B5D" w:rsidRPr="00215FE5" w:rsidRDefault="00060B5D" w:rsidP="00215FE5">
            <w:pPr>
              <w:spacing w:after="0" w:line="240" w:lineRule="auto"/>
              <w:jc w:val="center"/>
              <w:rPr>
                <w:rFonts w:ascii="Times New Roman" w:hAnsi="Times New Roman"/>
                <w:bCs/>
                <w:sz w:val="24"/>
                <w:szCs w:val="24"/>
                <w:lang w:val="en-US"/>
              </w:rPr>
            </w:pPr>
            <w:r w:rsidRPr="00215FE5">
              <w:rPr>
                <w:rFonts w:ascii="Times New Roman" w:hAnsi="Times New Roman"/>
                <w:bCs/>
                <w:sz w:val="24"/>
                <w:szCs w:val="24"/>
                <w:lang w:val="en-US"/>
              </w:rPr>
              <w:t>ln</w:t>
            </w:r>
            <m:oMath>
              <m:sSubSup>
                <m:sSubSupPr>
                  <m:ctrlPr>
                    <w:rPr>
                      <w:rFonts w:ascii="Cambria Math" w:hAnsi="Times New Roman"/>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00215FE5" w:rsidRPr="00215FE5">
              <w:rPr>
                <w:rFonts w:ascii="Times New Roman" w:hAnsi="Times New Roman"/>
                <w:sz w:val="24"/>
                <w:szCs w:val="24"/>
                <w:lang w:val="en-US"/>
              </w:rPr>
              <w:t>/</w:t>
            </w:r>
            <m:oMath>
              <m:sSubSup>
                <m:sSubSupPr>
                  <m:ctrlPr>
                    <w:rPr>
                      <w:rFonts w:ascii="Cambria Math" w:hAnsi="Times New Roman"/>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oMath>
            <w:r w:rsidRPr="00215FE5">
              <w:rPr>
                <w:rFonts w:ascii="Times New Roman" w:hAnsi="Times New Roman"/>
                <w:bCs/>
                <w:sz w:val="24"/>
                <w:szCs w:val="24"/>
                <w:vertAlign w:val="subscript"/>
                <w:lang w:val="en-US"/>
              </w:rPr>
              <w:t>.</w:t>
            </w:r>
          </w:p>
        </w:tc>
        <w:tc>
          <w:tcPr>
            <w:tcW w:w="1371" w:type="dxa"/>
            <w:shd w:val="clear" w:color="000000" w:fill="FFFFFF"/>
          </w:tcPr>
          <w:p w:rsidR="00060B5D" w:rsidRPr="00073EBD" w:rsidRDefault="00060B5D" w:rsidP="00073EBD">
            <w:pPr>
              <w:spacing w:after="0" w:line="240" w:lineRule="auto"/>
              <w:ind w:firstLine="58"/>
              <w:jc w:val="center"/>
              <w:rPr>
                <w:rFonts w:ascii="Times New Roman" w:hAnsi="Times New Roman"/>
                <w:bCs/>
                <w:color w:val="000000"/>
                <w:sz w:val="24"/>
                <w:szCs w:val="24"/>
                <w:vertAlign w:val="subscript"/>
              </w:rPr>
            </w:pPr>
            <w:r w:rsidRPr="00073EBD">
              <w:rPr>
                <w:rFonts w:ascii="Times New Roman" w:hAnsi="Times New Roman"/>
                <w:bCs/>
                <w:color w:val="000000"/>
                <w:sz w:val="24"/>
                <w:szCs w:val="24"/>
              </w:rPr>
              <w:t>Ф</w:t>
            </w:r>
            <w:r w:rsidRPr="00073EBD">
              <w:rPr>
                <w:rFonts w:ascii="Times New Roman" w:hAnsi="Times New Roman"/>
                <w:bCs/>
                <w:color w:val="000000"/>
                <w:sz w:val="24"/>
                <w:szCs w:val="24"/>
                <w:vertAlign w:val="superscript"/>
              </w:rPr>
              <w:t xml:space="preserve">′' </w:t>
            </w:r>
            <w:r w:rsidRPr="00073EBD">
              <w:rPr>
                <w:rFonts w:ascii="Times New Roman" w:hAnsi="Times New Roman"/>
                <w:bCs/>
                <w:color w:val="000000"/>
                <w:sz w:val="24"/>
                <w:szCs w:val="24"/>
                <w:vertAlign w:val="subscript"/>
                <w:lang w:val="en-US"/>
              </w:rPr>
              <w:t>FeSi</w:t>
            </w:r>
            <w:r w:rsidRPr="00073EBD">
              <w:rPr>
                <w:rFonts w:ascii="Times New Roman" w:hAnsi="Times New Roman"/>
                <w:bCs/>
                <w:color w:val="000000"/>
                <w:sz w:val="24"/>
                <w:szCs w:val="24"/>
                <w:vertAlign w:val="subscript"/>
              </w:rPr>
              <w:t xml:space="preserve">. </w:t>
            </w:r>
            <w:r w:rsidR="00215FE5">
              <w:rPr>
                <w:rFonts w:ascii="Times New Roman" w:hAnsi="Times New Roman"/>
                <w:bCs/>
                <w:color w:val="000000"/>
                <w:sz w:val="24"/>
                <w:szCs w:val="24"/>
                <w:vertAlign w:val="subscript"/>
              </w:rPr>
              <w:t>р</w:t>
            </w:r>
            <w:r w:rsidRPr="00073EBD">
              <w:rPr>
                <w:rFonts w:ascii="Times New Roman" w:hAnsi="Times New Roman"/>
                <w:bCs/>
                <w:color w:val="000000"/>
                <w:sz w:val="24"/>
                <w:szCs w:val="24"/>
                <w:vertAlign w:val="subscript"/>
              </w:rPr>
              <w:t>асч.</w:t>
            </w:r>
          </w:p>
          <w:p w:rsidR="00060B5D" w:rsidRPr="00073EBD" w:rsidRDefault="00060B5D" w:rsidP="00073EBD">
            <w:pPr>
              <w:spacing w:after="0" w:line="240" w:lineRule="auto"/>
              <w:jc w:val="center"/>
              <w:rPr>
                <w:rFonts w:ascii="Times New Roman" w:hAnsi="Times New Roman"/>
                <w:bCs/>
                <w:color w:val="000000"/>
                <w:sz w:val="24"/>
                <w:szCs w:val="24"/>
                <w:vertAlign w:val="subscript"/>
              </w:rPr>
            </w:pPr>
            <w:r w:rsidRPr="00073EBD">
              <w:rPr>
                <w:rFonts w:ascii="Times New Roman" w:hAnsi="Times New Roman"/>
                <w:bCs/>
                <w:color w:val="000000"/>
                <w:sz w:val="24"/>
                <w:szCs w:val="24"/>
              </w:rPr>
              <w:t>по ур-ию (1)</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X</w:t>
            </w:r>
            <w:r w:rsidRPr="00073EBD">
              <w:rPr>
                <w:rFonts w:ascii="Times New Roman" w:hAnsi="Times New Roman"/>
                <w:bCs/>
                <w:color w:val="000000"/>
                <w:sz w:val="24"/>
                <w:szCs w:val="24"/>
                <w:vertAlign w:val="superscript"/>
              </w:rPr>
              <w:t>L</w:t>
            </w:r>
            <w:r w:rsidRPr="00073EBD">
              <w:rPr>
                <w:rFonts w:ascii="Times New Roman" w:hAnsi="Times New Roman"/>
                <w:bCs/>
                <w:color w:val="000000"/>
                <w:sz w:val="24"/>
                <w:szCs w:val="24"/>
                <w:vertAlign w:val="subscript"/>
              </w:rPr>
              <w:t xml:space="preserve">FeSi </w:t>
            </w:r>
            <w:r w:rsidR="00215FE5">
              <w:rPr>
                <w:rFonts w:ascii="Times New Roman" w:hAnsi="Times New Roman"/>
                <w:bCs/>
                <w:color w:val="000000"/>
                <w:sz w:val="24"/>
                <w:szCs w:val="24"/>
                <w:vertAlign w:val="subscript"/>
              </w:rPr>
              <w:t>р</w:t>
            </w:r>
            <w:r w:rsidRPr="00073EBD">
              <w:rPr>
                <w:rFonts w:ascii="Times New Roman" w:hAnsi="Times New Roman"/>
                <w:bCs/>
                <w:color w:val="000000"/>
                <w:sz w:val="24"/>
                <w:szCs w:val="24"/>
                <w:vertAlign w:val="subscript"/>
              </w:rPr>
              <w:t>асч.</w:t>
            </w:r>
            <w:r w:rsidRPr="00073EBD">
              <w:rPr>
                <w:rFonts w:ascii="Times New Roman" w:hAnsi="Times New Roman"/>
                <w:bCs/>
                <w:color w:val="000000"/>
                <w:sz w:val="24"/>
                <w:szCs w:val="24"/>
              </w:rPr>
              <w:t xml:space="preserve"> по ур-ию (2)</w:t>
            </w:r>
          </w:p>
        </w:tc>
        <w:tc>
          <w:tcPr>
            <w:tcW w:w="911" w:type="dxa"/>
            <w:shd w:val="clear" w:color="000000" w:fill="FFFFFF"/>
            <w:vAlign w:val="center"/>
          </w:tcPr>
          <w:p w:rsidR="00060B5D" w:rsidRPr="00073EBD" w:rsidRDefault="00060B5D" w:rsidP="007A35FE">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Т, К</w:t>
            </w:r>
          </w:p>
        </w:tc>
        <w:tc>
          <w:tcPr>
            <w:tcW w:w="1180" w:type="dxa"/>
            <w:shd w:val="clear" w:color="000000" w:fill="FFFFFF"/>
          </w:tcPr>
          <w:p w:rsidR="00060B5D" w:rsidRPr="0066127D" w:rsidRDefault="00060B5D" w:rsidP="00215FE5">
            <w:pPr>
              <w:spacing w:after="0" w:line="240" w:lineRule="auto"/>
              <w:jc w:val="center"/>
              <w:rPr>
                <w:rFonts w:ascii="Times New Roman" w:hAnsi="Times New Roman"/>
                <w:bCs/>
                <w:sz w:val="24"/>
                <w:szCs w:val="24"/>
                <w:lang w:val="en-US"/>
              </w:rPr>
            </w:pPr>
            <w:r w:rsidRPr="00215FE5">
              <w:rPr>
                <w:rFonts w:ascii="Times New Roman" w:hAnsi="Times New Roman"/>
                <w:bCs/>
                <w:sz w:val="24"/>
                <w:szCs w:val="24"/>
                <w:lang w:val="en-US"/>
              </w:rPr>
              <w:t>ln</w:t>
            </w:r>
            <m:oMath>
              <m:sSubSup>
                <m:sSubSupPr>
                  <m:ctrlPr>
                    <w:rPr>
                      <w:rFonts w:ascii="Cambria Math" w:hAnsi="Times New Roman"/>
                      <w:i/>
                      <w:sz w:val="24"/>
                      <w:szCs w:val="24"/>
                    </w:rPr>
                  </m:ctrlPr>
                </m:sSubSupPr>
                <m:e>
                  <m:r>
                    <w:rPr>
                      <w:rFonts w:ascii="Cambria Math" w:hAnsi="Cambria Math"/>
                      <w:sz w:val="24"/>
                      <w:szCs w:val="24"/>
                    </w:rPr>
                    <m:t>a</m:t>
                  </m:r>
                </m:e>
                <m:sub>
                  <m:r>
                    <w:rPr>
                      <w:rFonts w:ascii="Cambria Math" w:hAnsi="Cambria Math"/>
                      <w:sz w:val="24"/>
                      <w:szCs w:val="24"/>
                    </w:rPr>
                    <m:t>FeSi</m:t>
                  </m:r>
                </m:sub>
                <m:sup>
                  <m:r>
                    <w:rPr>
                      <w:rFonts w:ascii="Cambria Math" w:hAnsi="Cambria Math"/>
                      <w:sz w:val="24"/>
                      <w:szCs w:val="24"/>
                    </w:rPr>
                    <m:t>L</m:t>
                  </m:r>
                </m:sup>
              </m:sSubSup>
            </m:oMath>
            <w:r w:rsidR="00215FE5" w:rsidRPr="00215FE5">
              <w:rPr>
                <w:rFonts w:ascii="Times New Roman" w:hAnsi="Times New Roman"/>
                <w:sz w:val="24"/>
                <w:szCs w:val="24"/>
                <w:lang w:val="en-US"/>
              </w:rPr>
              <w:t>/</w:t>
            </w:r>
            <m:oMath>
              <m:sSubSup>
                <m:sSubSupPr>
                  <m:ctrlPr>
                    <w:rPr>
                      <w:rFonts w:ascii="Cambria Math" w:hAnsi="Times New Roman"/>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FeSi</m:t>
                  </m:r>
                </m:sub>
                <m:sup>
                  <m:r>
                    <w:rPr>
                      <w:rFonts w:ascii="Cambria Math" w:hAnsi="Cambria Math"/>
                      <w:sz w:val="24"/>
                      <w:szCs w:val="24"/>
                      <w:lang w:val="en-US"/>
                    </w:rPr>
                    <m:t>S</m:t>
                  </m:r>
                </m:sup>
              </m:sSubSup>
              <m:r>
                <w:rPr>
                  <w:rFonts w:ascii="Cambria Math" w:hAnsi="Times New Roman"/>
                  <w:sz w:val="24"/>
                  <w:szCs w:val="24"/>
                  <w:lang w:val="en-US"/>
                </w:rPr>
                <m:t xml:space="preserve"> </m:t>
              </m:r>
            </m:oMath>
          </w:p>
        </w:tc>
        <w:tc>
          <w:tcPr>
            <w:tcW w:w="1331" w:type="dxa"/>
            <w:shd w:val="clear" w:color="000000" w:fill="FFFFFF"/>
          </w:tcPr>
          <w:p w:rsidR="00060B5D" w:rsidRPr="00073EBD" w:rsidRDefault="00060B5D" w:rsidP="00073EBD">
            <w:pPr>
              <w:spacing w:after="0" w:line="240" w:lineRule="auto"/>
              <w:ind w:firstLine="58"/>
              <w:jc w:val="center"/>
              <w:rPr>
                <w:rFonts w:ascii="Times New Roman" w:hAnsi="Times New Roman"/>
                <w:bCs/>
                <w:color w:val="000000"/>
                <w:sz w:val="24"/>
                <w:szCs w:val="24"/>
                <w:vertAlign w:val="subscript"/>
              </w:rPr>
            </w:pPr>
            <w:r w:rsidRPr="00073EBD">
              <w:rPr>
                <w:rFonts w:ascii="Times New Roman" w:hAnsi="Times New Roman"/>
                <w:bCs/>
                <w:color w:val="000000"/>
                <w:sz w:val="24"/>
                <w:szCs w:val="24"/>
              </w:rPr>
              <w:t>Ф</w:t>
            </w:r>
            <w:r w:rsidRPr="00073EBD">
              <w:rPr>
                <w:rFonts w:ascii="Times New Roman" w:hAnsi="Times New Roman"/>
                <w:bCs/>
                <w:color w:val="000000"/>
                <w:sz w:val="24"/>
                <w:szCs w:val="24"/>
                <w:vertAlign w:val="superscript"/>
              </w:rPr>
              <w:t xml:space="preserve">′' </w:t>
            </w:r>
            <w:r w:rsidRPr="00073EBD">
              <w:rPr>
                <w:rFonts w:ascii="Times New Roman" w:hAnsi="Times New Roman"/>
                <w:bCs/>
                <w:color w:val="000000"/>
                <w:sz w:val="24"/>
                <w:szCs w:val="24"/>
                <w:vertAlign w:val="subscript"/>
                <w:lang w:val="en-US"/>
              </w:rPr>
              <w:t>FeSi</w:t>
            </w:r>
            <w:r w:rsidRPr="00073EBD">
              <w:rPr>
                <w:rFonts w:ascii="Times New Roman" w:hAnsi="Times New Roman"/>
                <w:bCs/>
                <w:color w:val="000000"/>
                <w:sz w:val="24"/>
                <w:szCs w:val="24"/>
                <w:vertAlign w:val="subscript"/>
              </w:rPr>
              <w:t xml:space="preserve">. </w:t>
            </w:r>
            <w:r w:rsidR="00215FE5">
              <w:rPr>
                <w:rFonts w:ascii="Times New Roman" w:hAnsi="Times New Roman"/>
                <w:bCs/>
                <w:color w:val="000000"/>
                <w:sz w:val="24"/>
                <w:szCs w:val="24"/>
                <w:vertAlign w:val="subscript"/>
              </w:rPr>
              <w:t>р</w:t>
            </w:r>
            <w:r w:rsidRPr="00073EBD">
              <w:rPr>
                <w:rFonts w:ascii="Times New Roman" w:hAnsi="Times New Roman"/>
                <w:bCs/>
                <w:color w:val="000000"/>
                <w:sz w:val="24"/>
                <w:szCs w:val="24"/>
                <w:vertAlign w:val="subscript"/>
              </w:rPr>
              <w:t>асч.</w:t>
            </w:r>
          </w:p>
          <w:p w:rsidR="00060B5D" w:rsidRPr="00073EBD" w:rsidRDefault="00060B5D" w:rsidP="00073EBD">
            <w:pPr>
              <w:spacing w:after="0" w:line="240" w:lineRule="auto"/>
              <w:jc w:val="center"/>
              <w:rPr>
                <w:rFonts w:ascii="Times New Roman" w:hAnsi="Times New Roman"/>
                <w:bCs/>
                <w:color w:val="000000"/>
                <w:sz w:val="24"/>
                <w:szCs w:val="24"/>
                <w:vertAlign w:val="subscript"/>
              </w:rPr>
            </w:pPr>
            <w:r w:rsidRPr="00073EBD">
              <w:rPr>
                <w:rFonts w:ascii="Times New Roman" w:hAnsi="Times New Roman"/>
                <w:bCs/>
                <w:color w:val="000000"/>
                <w:sz w:val="24"/>
                <w:szCs w:val="24"/>
              </w:rPr>
              <w:t>по ур-ию (7)</w:t>
            </w:r>
          </w:p>
        </w:tc>
        <w:tc>
          <w:tcPr>
            <w:tcW w:w="1316" w:type="dxa"/>
            <w:shd w:val="clear" w:color="000000" w:fill="FFFFFF"/>
          </w:tcPr>
          <w:p w:rsidR="00060B5D" w:rsidRPr="00073EBD" w:rsidRDefault="00060B5D" w:rsidP="00215FE5">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X</w:t>
            </w:r>
            <w:r w:rsidRPr="00073EBD">
              <w:rPr>
                <w:rFonts w:ascii="Times New Roman" w:hAnsi="Times New Roman"/>
                <w:bCs/>
                <w:color w:val="000000"/>
                <w:sz w:val="24"/>
                <w:szCs w:val="24"/>
                <w:vertAlign w:val="superscript"/>
              </w:rPr>
              <w:t>L</w:t>
            </w:r>
            <w:r w:rsidRPr="00073EBD">
              <w:rPr>
                <w:rFonts w:ascii="Times New Roman" w:hAnsi="Times New Roman"/>
                <w:bCs/>
                <w:color w:val="000000"/>
                <w:sz w:val="24"/>
                <w:szCs w:val="24"/>
                <w:vertAlign w:val="subscript"/>
              </w:rPr>
              <w:t xml:space="preserve">FeSi </w:t>
            </w:r>
            <w:r w:rsidR="00215FE5">
              <w:rPr>
                <w:rFonts w:ascii="Times New Roman" w:hAnsi="Times New Roman"/>
                <w:bCs/>
                <w:color w:val="000000"/>
                <w:sz w:val="24"/>
                <w:szCs w:val="24"/>
                <w:vertAlign w:val="subscript"/>
              </w:rPr>
              <w:t>р</w:t>
            </w:r>
            <w:r w:rsidRPr="00073EBD">
              <w:rPr>
                <w:rFonts w:ascii="Times New Roman" w:hAnsi="Times New Roman"/>
                <w:bCs/>
                <w:color w:val="000000"/>
                <w:sz w:val="24"/>
                <w:szCs w:val="24"/>
                <w:vertAlign w:val="subscript"/>
              </w:rPr>
              <w:t>асч.</w:t>
            </w:r>
            <w:r w:rsidRPr="00073EBD">
              <w:rPr>
                <w:rFonts w:ascii="Times New Roman" w:hAnsi="Times New Roman"/>
                <w:bCs/>
                <w:color w:val="000000"/>
                <w:sz w:val="24"/>
                <w:szCs w:val="24"/>
              </w:rPr>
              <w:t xml:space="preserve"> по ур-ию (</w:t>
            </w:r>
            <w:r w:rsidR="00215FE5">
              <w:rPr>
                <w:rFonts w:ascii="Times New Roman" w:hAnsi="Times New Roman"/>
                <w:bCs/>
                <w:color w:val="000000"/>
                <w:sz w:val="24"/>
                <w:szCs w:val="24"/>
              </w:rPr>
              <w:t>8</w:t>
            </w:r>
            <w:r w:rsidRPr="00073EBD">
              <w:rPr>
                <w:rFonts w:ascii="Times New Roman" w:hAnsi="Times New Roman"/>
                <w:bCs/>
                <w:color w:val="000000"/>
                <w:sz w:val="24"/>
                <w:szCs w:val="24"/>
              </w:rPr>
              <w:t>)</w:t>
            </w:r>
          </w:p>
        </w:tc>
      </w:tr>
      <w:tr w:rsidR="00060B5D" w:rsidRPr="00073EBD" w:rsidTr="00215FE5">
        <w:trPr>
          <w:trHeight w:val="20"/>
          <w:jc w:val="center"/>
        </w:trPr>
        <w:tc>
          <w:tcPr>
            <w:tcW w:w="1042" w:type="dxa"/>
            <w:shd w:val="clear" w:color="000000" w:fill="FFFFFF"/>
            <w:noWrap/>
            <w:hideMark/>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1</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bCs/>
                <w:sz w:val="24"/>
                <w:szCs w:val="24"/>
              </w:rPr>
            </w:pPr>
            <w:r w:rsidRPr="00073EBD">
              <w:rPr>
                <w:rFonts w:ascii="Times New Roman" w:hAnsi="Times New Roman"/>
                <w:bCs/>
                <w:sz w:val="24"/>
                <w:szCs w:val="24"/>
              </w:rPr>
              <w:t>2</w:t>
            </w:r>
          </w:p>
        </w:tc>
        <w:tc>
          <w:tcPr>
            <w:tcW w:w="1371" w:type="dxa"/>
            <w:shd w:val="clear" w:color="000000" w:fill="FFFFFF"/>
          </w:tcPr>
          <w:p w:rsidR="00060B5D" w:rsidRPr="00073EBD" w:rsidRDefault="00060B5D" w:rsidP="00073EBD">
            <w:pPr>
              <w:spacing w:after="0" w:line="240" w:lineRule="auto"/>
              <w:ind w:firstLine="58"/>
              <w:jc w:val="center"/>
              <w:rPr>
                <w:rFonts w:ascii="Times New Roman" w:hAnsi="Times New Roman"/>
                <w:bCs/>
                <w:color w:val="000000"/>
                <w:sz w:val="24"/>
                <w:szCs w:val="24"/>
              </w:rPr>
            </w:pPr>
            <w:r w:rsidRPr="00073EBD">
              <w:rPr>
                <w:rFonts w:ascii="Times New Roman" w:hAnsi="Times New Roman"/>
                <w:bCs/>
                <w:color w:val="000000"/>
                <w:sz w:val="24"/>
                <w:szCs w:val="24"/>
              </w:rPr>
              <w:t>3</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4</w:t>
            </w:r>
          </w:p>
        </w:tc>
        <w:tc>
          <w:tcPr>
            <w:tcW w:w="911" w:type="dxa"/>
            <w:shd w:val="clear" w:color="000000" w:fill="FFFFFF"/>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5</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bCs/>
                <w:sz w:val="24"/>
                <w:szCs w:val="24"/>
              </w:rPr>
            </w:pPr>
            <w:r w:rsidRPr="00073EBD">
              <w:rPr>
                <w:rFonts w:ascii="Times New Roman" w:hAnsi="Times New Roman"/>
                <w:bCs/>
                <w:sz w:val="24"/>
                <w:szCs w:val="24"/>
              </w:rPr>
              <w:t>6</w:t>
            </w:r>
          </w:p>
        </w:tc>
        <w:tc>
          <w:tcPr>
            <w:tcW w:w="1331" w:type="dxa"/>
            <w:shd w:val="clear" w:color="000000" w:fill="FFFFFF"/>
          </w:tcPr>
          <w:p w:rsidR="00060B5D" w:rsidRPr="00073EBD" w:rsidRDefault="00060B5D" w:rsidP="00073EBD">
            <w:pPr>
              <w:spacing w:after="0" w:line="240" w:lineRule="auto"/>
              <w:ind w:firstLine="58"/>
              <w:jc w:val="center"/>
              <w:rPr>
                <w:rFonts w:ascii="Times New Roman" w:hAnsi="Times New Roman"/>
                <w:bCs/>
                <w:color w:val="000000"/>
                <w:sz w:val="24"/>
                <w:szCs w:val="24"/>
              </w:rPr>
            </w:pPr>
            <w:r w:rsidRPr="00073EBD">
              <w:rPr>
                <w:rFonts w:ascii="Times New Roman" w:hAnsi="Times New Roman"/>
                <w:bCs/>
                <w:color w:val="000000"/>
                <w:sz w:val="24"/>
                <w:szCs w:val="24"/>
              </w:rPr>
              <w:t>7</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bCs/>
                <w:color w:val="000000"/>
                <w:sz w:val="24"/>
                <w:szCs w:val="24"/>
              </w:rPr>
            </w:pPr>
            <w:r w:rsidRPr="00073EBD">
              <w:rPr>
                <w:rFonts w:ascii="Times New Roman" w:hAnsi="Times New Roman"/>
                <w:bCs/>
                <w:color w:val="000000"/>
                <w:sz w:val="24"/>
                <w:szCs w:val="24"/>
              </w:rPr>
              <w:t>8</w:t>
            </w:r>
          </w:p>
        </w:tc>
      </w:tr>
      <w:tr w:rsidR="00060B5D" w:rsidRPr="00073EBD" w:rsidTr="00215FE5">
        <w:trPr>
          <w:trHeight w:val="20"/>
          <w:jc w:val="center"/>
        </w:trPr>
        <w:tc>
          <w:tcPr>
            <w:tcW w:w="1042" w:type="dxa"/>
            <w:shd w:val="clear" w:color="000000" w:fill="FFFFFF"/>
            <w:noWrap/>
            <w:hideMark/>
          </w:tcPr>
          <w:p w:rsidR="00060B5D" w:rsidRPr="00073EBD" w:rsidRDefault="00060B5D"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1683</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0,00000</w:t>
            </w:r>
          </w:p>
        </w:tc>
        <w:tc>
          <w:tcPr>
            <w:tcW w:w="137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-0,00760</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1,00000</w:t>
            </w:r>
          </w:p>
        </w:tc>
        <w:tc>
          <w:tcPr>
            <w:tcW w:w="91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1683</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0,00000</w:t>
            </w:r>
          </w:p>
        </w:tc>
        <w:tc>
          <w:tcPr>
            <w:tcW w:w="133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0,01380</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1,00000</w:t>
            </w:r>
          </w:p>
        </w:tc>
      </w:tr>
      <w:tr w:rsidR="00060B5D" w:rsidRPr="00073EBD" w:rsidTr="00215FE5">
        <w:trPr>
          <w:trHeight w:val="20"/>
          <w:jc w:val="center"/>
        </w:trPr>
        <w:tc>
          <w:tcPr>
            <w:tcW w:w="1042" w:type="dxa"/>
            <w:shd w:val="clear" w:color="000000" w:fill="FFFFFF"/>
            <w:noWrap/>
            <w:hideMark/>
          </w:tcPr>
          <w:p w:rsidR="00060B5D" w:rsidRPr="00073EBD" w:rsidRDefault="00060B5D"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1684</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0,00291</w:t>
            </w:r>
          </w:p>
        </w:tc>
        <w:tc>
          <w:tcPr>
            <w:tcW w:w="137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-0,03391</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0,78550</w:t>
            </w:r>
          </w:p>
        </w:tc>
        <w:tc>
          <w:tcPr>
            <w:tcW w:w="91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1684</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0,00291</w:t>
            </w:r>
          </w:p>
        </w:tc>
        <w:tc>
          <w:tcPr>
            <w:tcW w:w="133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-0,01206</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0,41513</w:t>
            </w:r>
          </w:p>
        </w:tc>
      </w:tr>
      <w:tr w:rsidR="00060B5D" w:rsidRPr="00073EBD" w:rsidTr="00215FE5">
        <w:trPr>
          <w:trHeight w:val="20"/>
          <w:jc w:val="center"/>
        </w:trPr>
        <w:tc>
          <w:tcPr>
            <w:tcW w:w="1042" w:type="dxa"/>
            <w:shd w:val="clear" w:color="000000" w:fill="FFFFFF"/>
            <w:noWrap/>
            <w:hideMark/>
          </w:tcPr>
          <w:p w:rsidR="00060B5D" w:rsidRPr="00073EBD" w:rsidRDefault="00060B5D"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1685</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0,00582</w:t>
            </w:r>
          </w:p>
        </w:tc>
        <w:tc>
          <w:tcPr>
            <w:tcW w:w="137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-0,06027</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0,85787</w:t>
            </w:r>
          </w:p>
        </w:tc>
        <w:tc>
          <w:tcPr>
            <w:tcW w:w="91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1685</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0,00582</w:t>
            </w:r>
          </w:p>
        </w:tc>
        <w:tc>
          <w:tcPr>
            <w:tcW w:w="133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-0,03797</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0,75234</w:t>
            </w:r>
          </w:p>
        </w:tc>
      </w:tr>
      <w:tr w:rsidR="00060B5D" w:rsidRPr="00073EBD" w:rsidTr="00215FE5">
        <w:trPr>
          <w:trHeight w:val="20"/>
          <w:jc w:val="center"/>
        </w:trPr>
        <w:tc>
          <w:tcPr>
            <w:tcW w:w="1042" w:type="dxa"/>
            <w:shd w:val="clear" w:color="000000" w:fill="FFFFFF"/>
            <w:noWrap/>
            <w:hideMark/>
          </w:tcPr>
          <w:p w:rsidR="00060B5D" w:rsidRPr="00073EBD" w:rsidRDefault="00060B5D"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1686</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0,00873</w:t>
            </w:r>
          </w:p>
        </w:tc>
        <w:tc>
          <w:tcPr>
            <w:tcW w:w="137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-0,08668</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0,87239</w:t>
            </w:r>
          </w:p>
        </w:tc>
        <w:tc>
          <w:tcPr>
            <w:tcW w:w="911" w:type="dxa"/>
            <w:shd w:val="clear" w:color="000000" w:fill="FFFFFF"/>
          </w:tcPr>
          <w:p w:rsidR="00060B5D" w:rsidRPr="00073EBD" w:rsidRDefault="007A35FE" w:rsidP="00073EBD">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1686</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0,00873</w:t>
            </w:r>
          </w:p>
        </w:tc>
        <w:tc>
          <w:tcPr>
            <w:tcW w:w="133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-0,06392</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0,79302</w:t>
            </w:r>
          </w:p>
        </w:tc>
      </w:tr>
      <w:tr w:rsidR="00060B5D" w:rsidRPr="00073EBD" w:rsidTr="00215FE5">
        <w:trPr>
          <w:trHeight w:val="20"/>
          <w:jc w:val="center"/>
        </w:trPr>
        <w:tc>
          <w:tcPr>
            <w:tcW w:w="1042" w:type="dxa"/>
            <w:shd w:val="clear" w:color="000000" w:fill="FFFFFF"/>
            <w:noWrap/>
            <w:hideMark/>
          </w:tcPr>
          <w:p w:rsidR="00060B5D" w:rsidRPr="00073EBD" w:rsidRDefault="00060B5D"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1687</w:t>
            </w:r>
          </w:p>
        </w:tc>
        <w:tc>
          <w:tcPr>
            <w:tcW w:w="1032"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0,01163</w:t>
            </w:r>
          </w:p>
        </w:tc>
        <w:tc>
          <w:tcPr>
            <w:tcW w:w="137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-0,11313</w:t>
            </w:r>
          </w:p>
        </w:tc>
        <w:tc>
          <w:tcPr>
            <w:tcW w:w="125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0,87869</w:t>
            </w:r>
          </w:p>
        </w:tc>
        <w:tc>
          <w:tcPr>
            <w:tcW w:w="91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1687</w:t>
            </w:r>
          </w:p>
        </w:tc>
        <w:tc>
          <w:tcPr>
            <w:tcW w:w="1180" w:type="dxa"/>
            <w:shd w:val="clear" w:color="000000" w:fill="FFFFFF"/>
          </w:tcPr>
          <w:p w:rsidR="00060B5D" w:rsidRPr="00073EBD" w:rsidRDefault="00060B5D" w:rsidP="00073EBD">
            <w:pPr>
              <w:spacing w:after="0" w:line="240" w:lineRule="auto"/>
              <w:jc w:val="center"/>
              <w:rPr>
                <w:rFonts w:ascii="Times New Roman" w:hAnsi="Times New Roman"/>
                <w:sz w:val="24"/>
                <w:szCs w:val="24"/>
              </w:rPr>
            </w:pPr>
            <w:r w:rsidRPr="00073EBD">
              <w:rPr>
                <w:rFonts w:ascii="Times New Roman" w:hAnsi="Times New Roman"/>
                <w:sz w:val="24"/>
                <w:szCs w:val="24"/>
              </w:rPr>
              <w:t>0,01163</w:t>
            </w:r>
          </w:p>
        </w:tc>
        <w:tc>
          <w:tcPr>
            <w:tcW w:w="1331"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-0,08991</w:t>
            </w:r>
          </w:p>
        </w:tc>
        <w:tc>
          <w:tcPr>
            <w:tcW w:w="1316" w:type="dxa"/>
            <w:shd w:val="clear" w:color="000000" w:fill="FFFFFF"/>
          </w:tcPr>
          <w:p w:rsidR="00060B5D" w:rsidRPr="00073EBD" w:rsidRDefault="00060B5D"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0,80891</w:t>
            </w:r>
          </w:p>
        </w:tc>
      </w:tr>
      <w:tr w:rsidR="0007589F" w:rsidRPr="00073EBD" w:rsidTr="00215FE5">
        <w:trPr>
          <w:trHeight w:val="20"/>
          <w:jc w:val="center"/>
        </w:trPr>
        <w:tc>
          <w:tcPr>
            <w:tcW w:w="1042" w:type="dxa"/>
            <w:shd w:val="clear" w:color="000000" w:fill="FFFFFF"/>
            <w:noWrap/>
            <w:hideMark/>
          </w:tcPr>
          <w:p w:rsidR="0007589F" w:rsidRPr="00073EBD" w:rsidRDefault="0007589F" w:rsidP="007A35FE">
            <w:pPr>
              <w:spacing w:after="0" w:line="240" w:lineRule="auto"/>
              <w:rPr>
                <w:rFonts w:ascii="Times New Roman" w:hAnsi="Times New Roman"/>
                <w:color w:val="000000"/>
                <w:sz w:val="24"/>
                <w:szCs w:val="24"/>
              </w:rPr>
            </w:pPr>
            <w:r w:rsidRPr="00073EBD">
              <w:rPr>
                <w:rFonts w:ascii="Times New Roman" w:hAnsi="Times New Roman"/>
                <w:color w:val="000000"/>
                <w:sz w:val="24"/>
                <w:szCs w:val="24"/>
              </w:rPr>
              <w:t>1689</w:t>
            </w:r>
          </w:p>
        </w:tc>
        <w:tc>
          <w:tcPr>
            <w:tcW w:w="1032" w:type="dxa"/>
            <w:shd w:val="clear" w:color="000000" w:fill="FFFFFF"/>
          </w:tcPr>
          <w:p w:rsidR="0007589F" w:rsidRPr="00073EBD" w:rsidRDefault="0007589F" w:rsidP="00073EBD">
            <w:pPr>
              <w:spacing w:after="0" w:line="240" w:lineRule="auto"/>
              <w:jc w:val="center"/>
              <w:rPr>
                <w:rFonts w:ascii="Times New Roman" w:hAnsi="Times New Roman"/>
                <w:sz w:val="24"/>
                <w:szCs w:val="24"/>
              </w:rPr>
            </w:pPr>
            <w:r w:rsidRPr="00073EBD">
              <w:rPr>
                <w:rFonts w:ascii="Times New Roman" w:hAnsi="Times New Roman"/>
                <w:sz w:val="24"/>
                <w:szCs w:val="24"/>
              </w:rPr>
              <w:t>0,01742</w:t>
            </w:r>
          </w:p>
        </w:tc>
        <w:tc>
          <w:tcPr>
            <w:tcW w:w="1371" w:type="dxa"/>
            <w:shd w:val="clear" w:color="000000" w:fill="FFFFFF"/>
          </w:tcPr>
          <w:p w:rsidR="0007589F" w:rsidRPr="00073EBD" w:rsidRDefault="0007589F"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-0,16617</w:t>
            </w:r>
          </w:p>
        </w:tc>
        <w:tc>
          <w:tcPr>
            <w:tcW w:w="1256" w:type="dxa"/>
            <w:shd w:val="clear" w:color="000000" w:fill="FFFFFF"/>
          </w:tcPr>
          <w:p w:rsidR="0007589F" w:rsidRPr="00073EBD" w:rsidRDefault="0007589F"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0,88458</w:t>
            </w:r>
          </w:p>
        </w:tc>
        <w:tc>
          <w:tcPr>
            <w:tcW w:w="911" w:type="dxa"/>
            <w:shd w:val="clear" w:color="000000" w:fill="FFFFFF"/>
          </w:tcPr>
          <w:p w:rsidR="0007589F" w:rsidRPr="00073EBD" w:rsidRDefault="0007589F"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1689</w:t>
            </w:r>
          </w:p>
        </w:tc>
        <w:tc>
          <w:tcPr>
            <w:tcW w:w="1180" w:type="dxa"/>
            <w:shd w:val="clear" w:color="000000" w:fill="FFFFFF"/>
          </w:tcPr>
          <w:p w:rsidR="0007589F" w:rsidRPr="00073EBD" w:rsidRDefault="0007589F" w:rsidP="00073EBD">
            <w:pPr>
              <w:spacing w:after="0" w:line="240" w:lineRule="auto"/>
              <w:jc w:val="center"/>
              <w:rPr>
                <w:rFonts w:ascii="Times New Roman" w:hAnsi="Times New Roman"/>
                <w:sz w:val="24"/>
                <w:szCs w:val="24"/>
              </w:rPr>
            </w:pPr>
            <w:r w:rsidRPr="00073EBD">
              <w:rPr>
                <w:rFonts w:ascii="Times New Roman" w:hAnsi="Times New Roman"/>
                <w:sz w:val="24"/>
                <w:szCs w:val="24"/>
              </w:rPr>
              <w:t>0,01742</w:t>
            </w:r>
          </w:p>
        </w:tc>
        <w:tc>
          <w:tcPr>
            <w:tcW w:w="1331" w:type="dxa"/>
            <w:shd w:val="clear" w:color="000000" w:fill="FFFFFF"/>
          </w:tcPr>
          <w:p w:rsidR="0007589F" w:rsidRPr="00073EBD" w:rsidRDefault="0007589F"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-0,14203</w:t>
            </w:r>
          </w:p>
        </w:tc>
        <w:tc>
          <w:tcPr>
            <w:tcW w:w="1316" w:type="dxa"/>
            <w:shd w:val="clear" w:color="000000" w:fill="FFFFFF"/>
          </w:tcPr>
          <w:p w:rsidR="0007589F" w:rsidRPr="00073EBD" w:rsidRDefault="0007589F" w:rsidP="00073EBD">
            <w:pPr>
              <w:spacing w:after="0" w:line="240" w:lineRule="auto"/>
              <w:jc w:val="center"/>
              <w:rPr>
                <w:rFonts w:ascii="Times New Roman" w:hAnsi="Times New Roman"/>
                <w:color w:val="000000"/>
                <w:sz w:val="24"/>
                <w:szCs w:val="24"/>
              </w:rPr>
            </w:pPr>
            <w:r w:rsidRPr="00073EBD">
              <w:rPr>
                <w:rFonts w:ascii="Times New Roman" w:hAnsi="Times New Roman"/>
                <w:color w:val="000000"/>
                <w:sz w:val="24"/>
                <w:szCs w:val="24"/>
              </w:rPr>
              <w:t>0,82280</w:t>
            </w:r>
          </w:p>
        </w:tc>
      </w:tr>
      <w:tr w:rsidR="00C60191" w:rsidRPr="00645588" w:rsidTr="00215FE5">
        <w:trPr>
          <w:trHeight w:val="20"/>
          <w:jc w:val="center"/>
        </w:trPr>
        <w:tc>
          <w:tcPr>
            <w:tcW w:w="1042" w:type="dxa"/>
            <w:tcBorders>
              <w:top w:val="single" w:sz="4" w:space="0" w:color="auto"/>
              <w:left w:val="single" w:sz="4" w:space="0" w:color="auto"/>
              <w:bottom w:val="single" w:sz="4" w:space="0" w:color="auto"/>
              <w:right w:val="single" w:sz="4" w:space="0" w:color="auto"/>
            </w:tcBorders>
            <w:shd w:val="clear" w:color="000000" w:fill="FFFFFF"/>
            <w:noWrap/>
            <w:hideMark/>
          </w:tcPr>
          <w:p w:rsidR="00C60191" w:rsidRPr="00645588" w:rsidRDefault="00C60191" w:rsidP="007A35FE">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1690</w:t>
            </w:r>
          </w:p>
        </w:tc>
        <w:tc>
          <w:tcPr>
            <w:tcW w:w="1032"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sz w:val="24"/>
                <w:szCs w:val="24"/>
              </w:rPr>
            </w:pPr>
            <w:r w:rsidRPr="00645588">
              <w:rPr>
                <w:rFonts w:ascii="Times New Roman" w:hAnsi="Times New Roman"/>
                <w:sz w:val="24"/>
                <w:szCs w:val="24"/>
              </w:rPr>
              <w:t>0,02031</w:t>
            </w:r>
          </w:p>
        </w:tc>
        <w:tc>
          <w:tcPr>
            <w:tcW w:w="1371"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-0,19275</w:t>
            </w:r>
          </w:p>
        </w:tc>
        <w:tc>
          <w:tcPr>
            <w:tcW w:w="1256"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0,88623</w:t>
            </w:r>
          </w:p>
        </w:tc>
        <w:tc>
          <w:tcPr>
            <w:tcW w:w="911"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1690</w:t>
            </w:r>
          </w:p>
        </w:tc>
        <w:tc>
          <w:tcPr>
            <w:tcW w:w="1180"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sz w:val="24"/>
                <w:szCs w:val="24"/>
              </w:rPr>
            </w:pPr>
            <w:r w:rsidRPr="00645588">
              <w:rPr>
                <w:rFonts w:ascii="Times New Roman" w:hAnsi="Times New Roman"/>
                <w:sz w:val="24"/>
                <w:szCs w:val="24"/>
              </w:rPr>
              <w:t>0,02031</w:t>
            </w:r>
          </w:p>
        </w:tc>
        <w:tc>
          <w:tcPr>
            <w:tcW w:w="1331"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-0,16816</w:t>
            </w:r>
          </w:p>
        </w:tc>
        <w:tc>
          <w:tcPr>
            <w:tcW w:w="1316" w:type="dxa"/>
            <w:tcBorders>
              <w:top w:val="single" w:sz="4" w:space="0" w:color="auto"/>
              <w:left w:val="single" w:sz="4" w:space="0" w:color="auto"/>
              <w:bottom w:val="single" w:sz="4" w:space="0" w:color="auto"/>
              <w:right w:val="single" w:sz="4" w:space="0" w:color="auto"/>
            </w:tcBorders>
            <w:shd w:val="clear" w:color="000000" w:fill="FFFFFF"/>
          </w:tcPr>
          <w:p w:rsidR="00C60191" w:rsidRPr="00645588" w:rsidRDefault="00C60191" w:rsidP="00E24807">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0,82652</w:t>
            </w:r>
          </w:p>
        </w:tc>
      </w:tr>
    </w:tbl>
    <w:p w:rsidR="00060B5D" w:rsidRDefault="00060B5D" w:rsidP="00060B5D">
      <w:pPr>
        <w:spacing w:after="0" w:line="240" w:lineRule="auto"/>
        <w:jc w:val="both"/>
        <w:rPr>
          <w:rFonts w:ascii="Times New Roman" w:hAnsi="Times New Roman"/>
          <w:sz w:val="28"/>
          <w:szCs w:val="28"/>
        </w:rPr>
      </w:pPr>
      <w:r>
        <w:rPr>
          <w:rFonts w:ascii="Times New Roman" w:hAnsi="Times New Roman"/>
          <w:sz w:val="28"/>
          <w:szCs w:val="28"/>
        </w:rPr>
        <w:lastRenderedPageBreak/>
        <w:t>Продолжение таблицы 8</w:t>
      </w:r>
    </w:p>
    <w:p w:rsidR="00060B5D" w:rsidRDefault="00060B5D" w:rsidP="00060B5D">
      <w:pPr>
        <w:spacing w:after="0" w:line="240" w:lineRule="auto"/>
        <w:jc w:val="both"/>
        <w:rPr>
          <w:rFonts w:ascii="Times New Roman" w:hAnsi="Times New Roman"/>
          <w:sz w:val="28"/>
          <w:szCs w:val="28"/>
        </w:rPr>
      </w:pPr>
    </w:p>
    <w:tbl>
      <w:tblPr>
        <w:tblW w:w="0" w:type="auto"/>
        <w:jc w:val="center"/>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0"/>
        <w:gridCol w:w="1032"/>
        <w:gridCol w:w="1217"/>
        <w:gridCol w:w="1483"/>
        <w:gridCol w:w="944"/>
        <w:gridCol w:w="1074"/>
        <w:gridCol w:w="1384"/>
        <w:gridCol w:w="1228"/>
      </w:tblGrid>
      <w:tr w:rsidR="00060B5D" w:rsidRPr="008A0372" w:rsidTr="00EA1743">
        <w:trPr>
          <w:trHeight w:val="20"/>
          <w:jc w:val="center"/>
        </w:trPr>
        <w:tc>
          <w:tcPr>
            <w:tcW w:w="900" w:type="dxa"/>
            <w:shd w:val="clear" w:color="000000" w:fill="FFFFFF"/>
            <w:noWrap/>
            <w:hideMark/>
          </w:tcPr>
          <w:p w:rsidR="00060B5D" w:rsidRPr="00645588" w:rsidRDefault="00060B5D" w:rsidP="009C6292">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1032" w:type="dxa"/>
            <w:shd w:val="clear" w:color="000000" w:fill="FFFFFF"/>
          </w:tcPr>
          <w:p w:rsidR="00060B5D" w:rsidRPr="00645588" w:rsidRDefault="00060B5D" w:rsidP="009C6292">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217" w:type="dxa"/>
            <w:shd w:val="clear" w:color="000000" w:fill="FFFFFF"/>
          </w:tcPr>
          <w:p w:rsidR="00060B5D" w:rsidRPr="00645588" w:rsidRDefault="00060B5D" w:rsidP="009C6292">
            <w:pPr>
              <w:spacing w:after="0" w:line="240" w:lineRule="auto"/>
              <w:ind w:firstLine="58"/>
              <w:jc w:val="center"/>
              <w:rPr>
                <w:rFonts w:ascii="Times New Roman" w:hAnsi="Times New Roman"/>
                <w:bCs/>
                <w:color w:val="000000"/>
                <w:sz w:val="24"/>
                <w:szCs w:val="24"/>
              </w:rPr>
            </w:pPr>
            <w:r>
              <w:rPr>
                <w:rFonts w:ascii="Times New Roman" w:hAnsi="Times New Roman"/>
                <w:bCs/>
                <w:color w:val="000000"/>
                <w:sz w:val="24"/>
                <w:szCs w:val="24"/>
              </w:rPr>
              <w:t>3</w:t>
            </w:r>
          </w:p>
        </w:tc>
        <w:tc>
          <w:tcPr>
            <w:tcW w:w="1483" w:type="dxa"/>
            <w:shd w:val="clear" w:color="000000" w:fill="FFFFFF"/>
          </w:tcPr>
          <w:p w:rsidR="00060B5D" w:rsidRPr="00645588" w:rsidRDefault="00060B5D" w:rsidP="009C6292">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4</w:t>
            </w:r>
          </w:p>
        </w:tc>
        <w:tc>
          <w:tcPr>
            <w:tcW w:w="944" w:type="dxa"/>
            <w:shd w:val="clear" w:color="000000" w:fill="FFFFFF"/>
          </w:tcPr>
          <w:p w:rsidR="00060B5D" w:rsidRPr="00645588" w:rsidRDefault="00060B5D" w:rsidP="009C6292">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1074" w:type="dxa"/>
            <w:shd w:val="clear" w:color="000000" w:fill="FFFFFF"/>
          </w:tcPr>
          <w:p w:rsidR="00060B5D" w:rsidRPr="00645588" w:rsidRDefault="00060B5D" w:rsidP="009C6292">
            <w:pPr>
              <w:spacing w:after="0" w:line="240" w:lineRule="auto"/>
              <w:jc w:val="center"/>
              <w:rPr>
                <w:rFonts w:ascii="Times New Roman" w:hAnsi="Times New Roman"/>
                <w:bCs/>
                <w:sz w:val="24"/>
                <w:szCs w:val="24"/>
              </w:rPr>
            </w:pPr>
            <w:r>
              <w:rPr>
                <w:rFonts w:ascii="Times New Roman" w:hAnsi="Times New Roman"/>
                <w:bCs/>
                <w:sz w:val="24"/>
                <w:szCs w:val="24"/>
              </w:rPr>
              <w:t>6</w:t>
            </w:r>
          </w:p>
        </w:tc>
        <w:tc>
          <w:tcPr>
            <w:tcW w:w="1384" w:type="dxa"/>
            <w:shd w:val="clear" w:color="000000" w:fill="FFFFFF"/>
          </w:tcPr>
          <w:p w:rsidR="00060B5D" w:rsidRPr="00645588" w:rsidRDefault="00060B5D" w:rsidP="009C6292">
            <w:pPr>
              <w:spacing w:after="0" w:line="240" w:lineRule="auto"/>
              <w:ind w:firstLine="58"/>
              <w:jc w:val="center"/>
              <w:rPr>
                <w:rFonts w:ascii="Times New Roman" w:hAnsi="Times New Roman"/>
                <w:bCs/>
                <w:color w:val="000000"/>
                <w:sz w:val="24"/>
                <w:szCs w:val="24"/>
              </w:rPr>
            </w:pPr>
            <w:r>
              <w:rPr>
                <w:rFonts w:ascii="Times New Roman" w:hAnsi="Times New Roman"/>
                <w:bCs/>
                <w:color w:val="000000"/>
                <w:sz w:val="24"/>
                <w:szCs w:val="24"/>
              </w:rPr>
              <w:t>7</w:t>
            </w:r>
          </w:p>
        </w:tc>
        <w:tc>
          <w:tcPr>
            <w:tcW w:w="1228" w:type="dxa"/>
            <w:shd w:val="clear" w:color="000000" w:fill="FFFFFF"/>
          </w:tcPr>
          <w:p w:rsidR="00060B5D" w:rsidRPr="00645588" w:rsidRDefault="00060B5D" w:rsidP="009C6292">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8</w:t>
            </w:r>
          </w:p>
        </w:tc>
      </w:tr>
      <w:tr w:rsidR="006973A8" w:rsidRPr="008A0372" w:rsidTr="00EA1743">
        <w:trPr>
          <w:trHeight w:val="20"/>
          <w:jc w:val="center"/>
        </w:trPr>
        <w:tc>
          <w:tcPr>
            <w:tcW w:w="900" w:type="dxa"/>
            <w:shd w:val="clear" w:color="000000" w:fill="FFFFFF"/>
            <w:noWrap/>
            <w:hideMark/>
          </w:tcPr>
          <w:p w:rsidR="006973A8" w:rsidRPr="00645588" w:rsidRDefault="006973A8"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1692</w:t>
            </w:r>
          </w:p>
        </w:tc>
        <w:tc>
          <w:tcPr>
            <w:tcW w:w="1032" w:type="dxa"/>
            <w:shd w:val="clear" w:color="000000" w:fill="FFFFFF"/>
          </w:tcPr>
          <w:p w:rsidR="006973A8" w:rsidRPr="00645588" w:rsidRDefault="006973A8" w:rsidP="005950B0">
            <w:pPr>
              <w:spacing w:after="0" w:line="240" w:lineRule="auto"/>
              <w:jc w:val="center"/>
              <w:rPr>
                <w:rFonts w:ascii="Times New Roman" w:hAnsi="Times New Roman"/>
                <w:sz w:val="24"/>
                <w:szCs w:val="24"/>
              </w:rPr>
            </w:pPr>
            <w:r w:rsidRPr="00645588">
              <w:rPr>
                <w:rFonts w:ascii="Times New Roman" w:hAnsi="Times New Roman"/>
                <w:sz w:val="24"/>
                <w:szCs w:val="24"/>
              </w:rPr>
              <w:t>0,02608</w:t>
            </w:r>
          </w:p>
        </w:tc>
        <w:tc>
          <w:tcPr>
            <w:tcW w:w="1217" w:type="dxa"/>
            <w:shd w:val="clear" w:color="000000" w:fill="FFFFFF"/>
          </w:tcPr>
          <w:p w:rsidR="006973A8" w:rsidRPr="00645588" w:rsidRDefault="006973A8" w:rsidP="005950B0">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-0,24606</w:t>
            </w:r>
          </w:p>
        </w:tc>
        <w:tc>
          <w:tcPr>
            <w:tcW w:w="1483" w:type="dxa"/>
            <w:shd w:val="clear" w:color="000000" w:fill="FFFFFF"/>
          </w:tcPr>
          <w:p w:rsidR="006973A8" w:rsidRPr="00645588" w:rsidRDefault="006973A8" w:rsidP="005950B0">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0,88846</w:t>
            </w:r>
          </w:p>
        </w:tc>
        <w:tc>
          <w:tcPr>
            <w:tcW w:w="944" w:type="dxa"/>
            <w:shd w:val="clear" w:color="000000" w:fill="FFFFFF"/>
          </w:tcPr>
          <w:p w:rsidR="006973A8" w:rsidRPr="00645588" w:rsidRDefault="006973A8" w:rsidP="005950B0">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1692</w:t>
            </w:r>
          </w:p>
        </w:tc>
        <w:tc>
          <w:tcPr>
            <w:tcW w:w="1074" w:type="dxa"/>
            <w:shd w:val="clear" w:color="000000" w:fill="FFFFFF"/>
          </w:tcPr>
          <w:p w:rsidR="006973A8" w:rsidRPr="00645588" w:rsidRDefault="006973A8" w:rsidP="005950B0">
            <w:pPr>
              <w:spacing w:after="0" w:line="240" w:lineRule="auto"/>
              <w:jc w:val="center"/>
              <w:rPr>
                <w:rFonts w:ascii="Times New Roman" w:hAnsi="Times New Roman"/>
                <w:sz w:val="24"/>
                <w:szCs w:val="24"/>
              </w:rPr>
            </w:pPr>
            <w:r w:rsidRPr="00645588">
              <w:rPr>
                <w:rFonts w:ascii="Times New Roman" w:hAnsi="Times New Roman"/>
                <w:sz w:val="24"/>
                <w:szCs w:val="24"/>
              </w:rPr>
              <w:t>0,02608</w:t>
            </w:r>
          </w:p>
        </w:tc>
        <w:tc>
          <w:tcPr>
            <w:tcW w:w="1384" w:type="dxa"/>
            <w:shd w:val="clear" w:color="000000" w:fill="FFFFFF"/>
          </w:tcPr>
          <w:p w:rsidR="006973A8" w:rsidRPr="00645588" w:rsidRDefault="006973A8" w:rsidP="005950B0">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-0,22055</w:t>
            </w:r>
          </w:p>
        </w:tc>
        <w:tc>
          <w:tcPr>
            <w:tcW w:w="1228" w:type="dxa"/>
            <w:shd w:val="clear" w:color="000000" w:fill="FFFFFF"/>
          </w:tcPr>
          <w:p w:rsidR="006973A8" w:rsidRPr="00645588" w:rsidRDefault="006973A8" w:rsidP="005950B0">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0,83141</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1693</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0,02896</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-0,27278</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0,88927</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1693</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0,02896</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-0,24681</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0,83313</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1694</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0,03184</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-0,29955</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0,88995</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1694</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0,03184</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-0,27312</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0,83455</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1695</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0,03472</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-0,32637</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0,89054</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1695</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0,03472</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-0,29947</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0,83576</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1696</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0,03759</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-0,35323</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0,89106</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1696</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0,03759</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-0,32587</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0,83680</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1697</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0,04045</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-0,38013</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0,89152</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1697</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0,04045</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-0,35231</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0,83771</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1698</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0,04332</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-0,40708</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0,89194</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1698</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0,04332</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-0,37880</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0,83853</w:t>
            </w:r>
          </w:p>
        </w:tc>
      </w:tr>
      <w:tr w:rsidR="00060B5D" w:rsidRPr="008A0372" w:rsidTr="00EA1743">
        <w:trPr>
          <w:trHeight w:val="20"/>
          <w:jc w:val="center"/>
        </w:trPr>
        <w:tc>
          <w:tcPr>
            <w:tcW w:w="900" w:type="dxa"/>
            <w:shd w:val="clear" w:color="000000" w:fill="FFFFFF"/>
            <w:noWrap/>
            <w:vAlign w:val="center"/>
            <w:hideMark/>
          </w:tcPr>
          <w:p w:rsidR="00060B5D" w:rsidRPr="00645588" w:rsidRDefault="00060B5D" w:rsidP="00262506">
            <w:pPr>
              <w:spacing w:after="0" w:line="240" w:lineRule="auto"/>
              <w:rPr>
                <w:rFonts w:ascii="Times New Roman" w:hAnsi="Times New Roman"/>
                <w:color w:val="000000"/>
                <w:sz w:val="24"/>
                <w:szCs w:val="24"/>
              </w:rPr>
            </w:pPr>
            <w:r w:rsidRPr="00645588">
              <w:rPr>
                <w:rFonts w:ascii="Times New Roman" w:hAnsi="Times New Roman"/>
                <w:color w:val="000000"/>
                <w:sz w:val="24"/>
                <w:szCs w:val="24"/>
              </w:rPr>
              <w:t>1699</w:t>
            </w:r>
          </w:p>
        </w:tc>
        <w:tc>
          <w:tcPr>
            <w:tcW w:w="1032"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0,04618</w:t>
            </w:r>
          </w:p>
        </w:tc>
        <w:tc>
          <w:tcPr>
            <w:tcW w:w="1217"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-0,43408</w:t>
            </w:r>
          </w:p>
        </w:tc>
        <w:tc>
          <w:tcPr>
            <w:tcW w:w="1483"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0,89232</w:t>
            </w:r>
          </w:p>
        </w:tc>
        <w:tc>
          <w:tcPr>
            <w:tcW w:w="94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1699</w:t>
            </w:r>
          </w:p>
        </w:tc>
        <w:tc>
          <w:tcPr>
            <w:tcW w:w="1074" w:type="dxa"/>
            <w:shd w:val="clear" w:color="000000" w:fill="FFFFFF"/>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0,04618</w:t>
            </w:r>
          </w:p>
        </w:tc>
        <w:tc>
          <w:tcPr>
            <w:tcW w:w="1384"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-0,40533</w:t>
            </w:r>
          </w:p>
        </w:tc>
        <w:tc>
          <w:tcPr>
            <w:tcW w:w="1228" w:type="dxa"/>
            <w:shd w:val="clear" w:color="000000" w:fill="FFFFFF"/>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0,83926</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2000</w:t>
            </w:r>
          </w:p>
        </w:tc>
        <w:tc>
          <w:tcPr>
            <w:tcW w:w="1032"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0,77724</w:t>
            </w:r>
          </w:p>
        </w:tc>
        <w:tc>
          <w:tcPr>
            <w:tcW w:w="1217"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-10,61436</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0,92806</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2000</w:t>
            </w:r>
          </w:p>
        </w:tc>
        <w:tc>
          <w:tcPr>
            <w:tcW w:w="107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0,77724</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-10,410</w:t>
            </w:r>
            <w:r>
              <w:rPr>
                <w:rFonts w:ascii="Times New Roman" w:hAnsi="Times New Roman"/>
                <w:color w:val="000000"/>
                <w:sz w:val="24"/>
                <w:szCs w:val="24"/>
              </w:rPr>
              <w:t>2</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0,89323</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3000</w:t>
            </w:r>
          </w:p>
        </w:tc>
        <w:tc>
          <w:tcPr>
            <w:tcW w:w="1032"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2,15273</w:t>
            </w:r>
          </w:p>
        </w:tc>
        <w:tc>
          <w:tcPr>
            <w:tcW w:w="1217"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-68,66160</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0,96859</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3000</w:t>
            </w:r>
          </w:p>
        </w:tc>
        <w:tc>
          <w:tcPr>
            <w:tcW w:w="107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2,15273</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-67,4571</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0,95291</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4000</w:t>
            </w:r>
          </w:p>
        </w:tc>
        <w:tc>
          <w:tcPr>
            <w:tcW w:w="1032"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2,84048</w:t>
            </w:r>
          </w:p>
        </w:tc>
        <w:tc>
          <w:tcPr>
            <w:tcW w:w="1217"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-145,502</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0,98033</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4000</w:t>
            </w:r>
          </w:p>
        </w:tc>
        <w:tc>
          <w:tcPr>
            <w:tcW w:w="107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2,84048</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-142,97</w:t>
            </w:r>
            <w:r>
              <w:rPr>
                <w:rFonts w:ascii="Times New Roman" w:hAnsi="Times New Roman"/>
                <w:color w:val="000000"/>
                <w:sz w:val="24"/>
                <w:szCs w:val="24"/>
              </w:rPr>
              <w:t>4</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0,97042</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6000</w:t>
            </w:r>
          </w:p>
        </w:tc>
        <w:tc>
          <w:tcPr>
            <w:tcW w:w="1032"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3,52823</w:t>
            </w:r>
          </w:p>
        </w:tc>
        <w:tc>
          <w:tcPr>
            <w:tcW w:w="1217"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-298,356</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0,98804</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6000</w:t>
            </w:r>
          </w:p>
        </w:tc>
        <w:tc>
          <w:tcPr>
            <w:tcW w:w="107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3,52823</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-293,194</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0,98198</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7000</w:t>
            </w:r>
          </w:p>
        </w:tc>
        <w:tc>
          <w:tcPr>
            <w:tcW w:w="1032"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3,72473</w:t>
            </w:r>
          </w:p>
        </w:tc>
        <w:tc>
          <w:tcPr>
            <w:tcW w:w="1217"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-365,097</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0,98967</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7000</w:t>
            </w:r>
          </w:p>
        </w:tc>
        <w:tc>
          <w:tcPr>
            <w:tcW w:w="107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3,72473</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-358,784</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0,98443</w:t>
            </w:r>
          </w:p>
        </w:tc>
      </w:tr>
      <w:tr w:rsidR="00060B5D" w:rsidRPr="008A0372" w:rsidTr="00EA1743">
        <w:trPr>
          <w:trHeight w:val="20"/>
          <w:jc w:val="center"/>
        </w:trPr>
        <w:tc>
          <w:tcPr>
            <w:tcW w:w="900" w:type="dxa"/>
            <w:shd w:val="clear" w:color="auto" w:fill="auto"/>
            <w:noWrap/>
            <w:vAlign w:val="center"/>
            <w:hideMark/>
          </w:tcPr>
          <w:p w:rsidR="00060B5D" w:rsidRPr="00645588" w:rsidRDefault="00060B5D" w:rsidP="00262506">
            <w:pPr>
              <w:spacing w:after="0" w:line="240" w:lineRule="auto"/>
              <w:rPr>
                <w:rFonts w:ascii="Times New Roman" w:hAnsi="Times New Roman"/>
                <w:sz w:val="24"/>
                <w:szCs w:val="24"/>
              </w:rPr>
            </w:pPr>
            <w:r w:rsidRPr="00645588">
              <w:rPr>
                <w:rFonts w:ascii="Times New Roman" w:hAnsi="Times New Roman"/>
                <w:sz w:val="24"/>
                <w:szCs w:val="24"/>
              </w:rPr>
              <w:t>8000</w:t>
            </w:r>
          </w:p>
        </w:tc>
        <w:tc>
          <w:tcPr>
            <w:tcW w:w="1032"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3,87210</w:t>
            </w:r>
          </w:p>
        </w:tc>
        <w:tc>
          <w:tcPr>
            <w:tcW w:w="1217"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-424,50</w:t>
            </w:r>
            <w:r>
              <w:rPr>
                <w:rFonts w:ascii="Times New Roman" w:hAnsi="Times New Roman"/>
                <w:color w:val="000000"/>
                <w:sz w:val="24"/>
                <w:szCs w:val="24"/>
              </w:rPr>
              <w:t>2</w:t>
            </w:r>
          </w:p>
        </w:tc>
        <w:tc>
          <w:tcPr>
            <w:tcW w:w="1483"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r w:rsidRPr="00645588">
              <w:rPr>
                <w:rFonts w:ascii="Times New Roman" w:hAnsi="Times New Roman"/>
                <w:color w:val="000000"/>
                <w:sz w:val="24"/>
                <w:szCs w:val="24"/>
              </w:rPr>
              <w:t>,</w:t>
            </w:r>
            <w:r>
              <w:rPr>
                <w:rFonts w:ascii="Times New Roman" w:hAnsi="Times New Roman"/>
                <w:color w:val="000000"/>
                <w:sz w:val="24"/>
                <w:szCs w:val="24"/>
              </w:rPr>
              <w:t>00</w:t>
            </w:r>
            <w:r w:rsidRPr="00645588">
              <w:rPr>
                <w:rFonts w:ascii="Times New Roman" w:hAnsi="Times New Roman"/>
                <w:color w:val="000000"/>
                <w:sz w:val="24"/>
                <w:szCs w:val="24"/>
              </w:rPr>
              <w:t>076</w:t>
            </w:r>
          </w:p>
        </w:tc>
        <w:tc>
          <w:tcPr>
            <w:tcW w:w="944" w:type="dxa"/>
            <w:vAlign w:val="center"/>
          </w:tcPr>
          <w:p w:rsidR="00060B5D" w:rsidRPr="00645588" w:rsidRDefault="00060B5D" w:rsidP="009C6292">
            <w:pPr>
              <w:spacing w:after="0" w:line="240" w:lineRule="auto"/>
              <w:jc w:val="center"/>
              <w:rPr>
                <w:rFonts w:ascii="Times New Roman" w:hAnsi="Times New Roman"/>
                <w:sz w:val="24"/>
                <w:szCs w:val="24"/>
              </w:rPr>
            </w:pPr>
            <w:r w:rsidRPr="00645588">
              <w:rPr>
                <w:rFonts w:ascii="Times New Roman" w:hAnsi="Times New Roman"/>
                <w:sz w:val="24"/>
                <w:szCs w:val="24"/>
              </w:rPr>
              <w:t>8000</w:t>
            </w:r>
          </w:p>
        </w:tc>
        <w:tc>
          <w:tcPr>
            <w:tcW w:w="107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3,87210</w:t>
            </w:r>
          </w:p>
        </w:tc>
        <w:tc>
          <w:tcPr>
            <w:tcW w:w="1384"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sidRPr="00645588">
              <w:rPr>
                <w:rFonts w:ascii="Times New Roman" w:hAnsi="Times New Roman"/>
                <w:color w:val="000000"/>
                <w:sz w:val="24"/>
                <w:szCs w:val="24"/>
              </w:rPr>
              <w:t>-417,165</w:t>
            </w:r>
          </w:p>
        </w:tc>
        <w:tc>
          <w:tcPr>
            <w:tcW w:w="1228" w:type="dxa"/>
            <w:vAlign w:val="center"/>
          </w:tcPr>
          <w:p w:rsidR="00060B5D" w:rsidRPr="00645588" w:rsidRDefault="00060B5D" w:rsidP="009C629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r w:rsidRPr="00645588">
              <w:rPr>
                <w:rFonts w:ascii="Times New Roman" w:hAnsi="Times New Roman"/>
                <w:color w:val="000000"/>
                <w:sz w:val="24"/>
                <w:szCs w:val="24"/>
              </w:rPr>
              <w:t>,</w:t>
            </w:r>
            <w:r>
              <w:rPr>
                <w:rFonts w:ascii="Times New Roman" w:hAnsi="Times New Roman"/>
                <w:color w:val="000000"/>
                <w:sz w:val="24"/>
                <w:szCs w:val="24"/>
              </w:rPr>
              <w:t>00</w:t>
            </w:r>
            <w:r w:rsidRPr="00645588">
              <w:rPr>
                <w:rFonts w:ascii="Times New Roman" w:hAnsi="Times New Roman"/>
                <w:color w:val="000000"/>
                <w:sz w:val="24"/>
                <w:szCs w:val="24"/>
              </w:rPr>
              <w:t>607</w:t>
            </w:r>
          </w:p>
        </w:tc>
      </w:tr>
    </w:tbl>
    <w:p w:rsidR="00060B5D" w:rsidRDefault="00060B5D" w:rsidP="00060B5D">
      <w:pPr>
        <w:spacing w:after="0" w:line="240" w:lineRule="auto"/>
        <w:ind w:firstLine="709"/>
        <w:jc w:val="both"/>
        <w:rPr>
          <w:rFonts w:ascii="Times New Roman" w:hAnsi="Times New Roman"/>
          <w:sz w:val="28"/>
          <w:szCs w:val="28"/>
        </w:rPr>
      </w:pPr>
    </w:p>
    <w:p w:rsidR="008E5871" w:rsidRPr="005464A6" w:rsidRDefault="00BE0D86" w:rsidP="00543786">
      <w:pPr>
        <w:spacing w:after="0" w:line="240" w:lineRule="auto"/>
        <w:ind w:firstLine="709"/>
        <w:jc w:val="both"/>
        <w:rPr>
          <w:rFonts w:ascii="Times New Roman" w:hAnsi="Times New Roman"/>
          <w:noProof/>
          <w:sz w:val="28"/>
          <w:szCs w:val="28"/>
        </w:rPr>
      </w:pPr>
      <w:r w:rsidRPr="005464A6">
        <w:rPr>
          <w:rFonts w:ascii="Times New Roman" w:hAnsi="Times New Roman"/>
          <w:sz w:val="28"/>
          <w:szCs w:val="28"/>
        </w:rPr>
        <w:t>По результатам исследований двух квазисистем, согласно рисунков 1 и 3, таблиц 2 и 6 н</w:t>
      </w:r>
      <w:r w:rsidR="000206BE" w:rsidRPr="005464A6">
        <w:rPr>
          <w:rFonts w:ascii="Times New Roman" w:hAnsi="Times New Roman"/>
          <w:sz w:val="28"/>
          <w:szCs w:val="28"/>
        </w:rPr>
        <w:t>а рисунке 5</w:t>
      </w:r>
      <w:r w:rsidR="0093262C" w:rsidRPr="005464A6">
        <w:rPr>
          <w:rFonts w:ascii="Times New Roman" w:hAnsi="Times New Roman"/>
          <w:sz w:val="28"/>
          <w:szCs w:val="28"/>
        </w:rPr>
        <w:t xml:space="preserve"> продемонстрирована микроплощадка и петля с двух сторон от конгруэнтного соединения.</w:t>
      </w:r>
      <w:r w:rsidR="00961752" w:rsidRPr="005464A6">
        <w:rPr>
          <w:rFonts w:ascii="Times New Roman" w:hAnsi="Times New Roman"/>
          <w:sz w:val="28"/>
          <w:szCs w:val="28"/>
        </w:rPr>
        <w:t xml:space="preserve"> Состав возвращается к 1 при температуре </w:t>
      </w:r>
      <w:r w:rsidR="00E7796D" w:rsidRPr="005464A6">
        <w:rPr>
          <w:rFonts w:ascii="Times New Roman" w:hAnsi="Times New Roman"/>
          <w:sz w:val="28"/>
          <w:szCs w:val="28"/>
        </w:rPr>
        <w:t>8</w:t>
      </w:r>
      <w:r w:rsidR="00961752" w:rsidRPr="005464A6">
        <w:rPr>
          <w:rFonts w:ascii="Times New Roman" w:hAnsi="Times New Roman"/>
          <w:sz w:val="28"/>
          <w:szCs w:val="28"/>
        </w:rPr>
        <w:t>000</w:t>
      </w:r>
      <w:r w:rsidR="00EA1743">
        <w:rPr>
          <w:rFonts w:ascii="Times New Roman" w:hAnsi="Times New Roman"/>
          <w:sz w:val="28"/>
          <w:szCs w:val="28"/>
        </w:rPr>
        <w:t xml:space="preserve"> </w:t>
      </w:r>
      <w:r w:rsidR="00961752" w:rsidRPr="005464A6">
        <w:rPr>
          <w:rFonts w:ascii="Times New Roman" w:hAnsi="Times New Roman"/>
          <w:sz w:val="28"/>
          <w:szCs w:val="28"/>
        </w:rPr>
        <w:t>К</w:t>
      </w:r>
      <w:r w:rsidR="00EA1743">
        <w:rPr>
          <w:rFonts w:ascii="Times New Roman" w:hAnsi="Times New Roman"/>
          <w:sz w:val="28"/>
          <w:szCs w:val="28"/>
        </w:rPr>
        <w:t>.</w:t>
      </w:r>
    </w:p>
    <w:p w:rsidR="0006633D" w:rsidRDefault="00436520" w:rsidP="0006633D">
      <w:pPr>
        <w:spacing w:after="0" w:line="240" w:lineRule="auto"/>
        <w:jc w:val="center"/>
        <w:rPr>
          <w:rFonts w:ascii="Times New Roman" w:hAnsi="Times New Roman"/>
          <w:sz w:val="28"/>
          <w:szCs w:val="28"/>
        </w:rPr>
      </w:pPr>
      <w:r w:rsidRPr="00436520">
        <w:rPr>
          <w:rFonts w:ascii="Times New Roman" w:hAnsi="Times New Roman"/>
          <w:noProof/>
          <w:sz w:val="28"/>
          <w:szCs w:val="28"/>
        </w:rPr>
        <w:drawing>
          <wp:inline distT="0" distB="0" distL="0" distR="0">
            <wp:extent cx="2807970" cy="3065943"/>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5128" r="42712" b="6838"/>
                    <a:stretch/>
                  </pic:blipFill>
                  <pic:spPr bwMode="auto">
                    <a:xfrm>
                      <a:off x="0" y="0"/>
                      <a:ext cx="2829213" cy="3089137"/>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436520" w:rsidRPr="00EA1743" w:rsidRDefault="00436520" w:rsidP="00F36127">
      <w:pPr>
        <w:spacing w:after="0" w:line="240" w:lineRule="auto"/>
        <w:ind w:firstLine="709"/>
        <w:jc w:val="both"/>
        <w:rPr>
          <w:rFonts w:ascii="Times New Roman" w:hAnsi="Times New Roman"/>
          <w:snapToGrid w:val="0"/>
          <w:position w:val="-10"/>
          <w:sz w:val="28"/>
          <w:szCs w:val="28"/>
        </w:rPr>
      </w:pPr>
    </w:p>
    <w:p w:rsidR="00C82665" w:rsidRDefault="007B15A1" w:rsidP="00C82665">
      <w:pPr>
        <w:spacing w:after="0" w:line="240" w:lineRule="auto"/>
        <w:jc w:val="center"/>
        <w:rPr>
          <w:rFonts w:ascii="Times New Roman" w:hAnsi="Times New Roman"/>
          <w:sz w:val="28"/>
          <w:szCs w:val="28"/>
        </w:rPr>
      </w:pPr>
      <w:r>
        <w:rPr>
          <w:rFonts w:ascii="Times New Roman" w:hAnsi="Times New Roman"/>
          <w:sz w:val="28"/>
          <w:szCs w:val="28"/>
        </w:rPr>
        <w:t>Рисунок 5 – Схематичное изображение поведения</w:t>
      </w:r>
    </w:p>
    <w:p w:rsidR="00C82665" w:rsidRDefault="007B15A1" w:rsidP="00C82665">
      <w:pPr>
        <w:spacing w:after="0" w:line="240" w:lineRule="auto"/>
        <w:jc w:val="center"/>
        <w:rPr>
          <w:rFonts w:ascii="Times New Roman" w:hAnsi="Times New Roman"/>
          <w:sz w:val="28"/>
          <w:szCs w:val="28"/>
        </w:rPr>
      </w:pPr>
      <w:r>
        <w:rPr>
          <w:rFonts w:ascii="Times New Roman" w:hAnsi="Times New Roman"/>
          <w:sz w:val="28"/>
          <w:szCs w:val="28"/>
        </w:rPr>
        <w:t>осмотического коэффициента Бьеррума-Гуггенгейма</w:t>
      </w:r>
    </w:p>
    <w:p w:rsidR="007B15A1" w:rsidRDefault="007B15A1" w:rsidP="00C82665">
      <w:pPr>
        <w:spacing w:after="0" w:line="240" w:lineRule="auto"/>
        <w:jc w:val="center"/>
        <w:rPr>
          <w:rFonts w:ascii="Times New Roman" w:hAnsi="Times New Roman"/>
          <w:snapToGrid w:val="0"/>
          <w:sz w:val="28"/>
          <w:szCs w:val="28"/>
        </w:rPr>
      </w:pPr>
      <w:r>
        <w:rPr>
          <w:rFonts w:ascii="Times New Roman" w:hAnsi="Times New Roman"/>
          <w:sz w:val="28"/>
          <w:szCs w:val="28"/>
        </w:rPr>
        <w:t xml:space="preserve">выше температуры плавления </w:t>
      </w:r>
      <w:r w:rsidRPr="00141F7C">
        <w:rPr>
          <w:rFonts w:ascii="Times New Roman" w:hAnsi="Times New Roman"/>
          <w:snapToGrid w:val="0"/>
          <w:sz w:val="28"/>
          <w:szCs w:val="28"/>
        </w:rPr>
        <w:t>Fe</w:t>
      </w:r>
      <w:r>
        <w:rPr>
          <w:rFonts w:ascii="Times New Roman" w:hAnsi="Times New Roman"/>
          <w:snapToGrid w:val="0"/>
          <w:sz w:val="28"/>
          <w:szCs w:val="28"/>
          <w:lang w:val="en-US"/>
        </w:rPr>
        <w:t>Si</w:t>
      </w:r>
    </w:p>
    <w:p w:rsidR="0007589F" w:rsidRPr="0007589F" w:rsidRDefault="0007589F" w:rsidP="00F36127">
      <w:pPr>
        <w:spacing w:after="0" w:line="240" w:lineRule="auto"/>
        <w:ind w:firstLine="709"/>
        <w:jc w:val="both"/>
        <w:rPr>
          <w:rFonts w:ascii="Times New Roman" w:hAnsi="Times New Roman"/>
          <w:snapToGrid w:val="0"/>
          <w:sz w:val="28"/>
          <w:szCs w:val="28"/>
        </w:rPr>
      </w:pPr>
    </w:p>
    <w:p w:rsidR="007B15A1" w:rsidRDefault="007B15A1" w:rsidP="00F36127">
      <w:pPr>
        <w:tabs>
          <w:tab w:val="left" w:pos="900"/>
        </w:tabs>
        <w:spacing w:after="0" w:line="240" w:lineRule="auto"/>
        <w:ind w:firstLine="709"/>
        <w:jc w:val="both"/>
        <w:rPr>
          <w:rFonts w:ascii="Times New Roman" w:hAnsi="Times New Roman"/>
          <w:sz w:val="28"/>
          <w:szCs w:val="28"/>
        </w:rPr>
      </w:pPr>
      <w:r>
        <w:rPr>
          <w:rFonts w:ascii="Times New Roman" w:hAnsi="Times New Roman"/>
          <w:snapToGrid w:val="0"/>
          <w:sz w:val="28"/>
          <w:szCs w:val="28"/>
        </w:rPr>
        <w:t xml:space="preserve">Таким образом, на примере системы </w:t>
      </w:r>
      <w:r w:rsidRPr="00141F7C">
        <w:rPr>
          <w:rFonts w:ascii="Times New Roman" w:hAnsi="Times New Roman"/>
          <w:snapToGrid w:val="0"/>
          <w:sz w:val="28"/>
          <w:szCs w:val="28"/>
        </w:rPr>
        <w:t>Fe</w:t>
      </w:r>
      <w:r>
        <w:rPr>
          <w:rFonts w:ascii="Times New Roman" w:hAnsi="Times New Roman"/>
          <w:snapToGrid w:val="0"/>
          <w:sz w:val="28"/>
          <w:szCs w:val="28"/>
        </w:rPr>
        <w:t>-</w:t>
      </w:r>
      <w:r>
        <w:rPr>
          <w:rFonts w:ascii="Times New Roman" w:hAnsi="Times New Roman"/>
          <w:snapToGrid w:val="0"/>
          <w:sz w:val="28"/>
          <w:szCs w:val="28"/>
          <w:lang w:val="en-US"/>
        </w:rPr>
        <w:t>Si</w:t>
      </w:r>
      <w:r>
        <w:rPr>
          <w:rFonts w:ascii="Times New Roman" w:hAnsi="Times New Roman"/>
          <w:snapToGrid w:val="0"/>
          <w:sz w:val="28"/>
          <w:szCs w:val="28"/>
        </w:rPr>
        <w:t xml:space="preserve"> для области кристаллизации </w:t>
      </w:r>
      <w:r w:rsidRPr="00141F7C">
        <w:rPr>
          <w:rFonts w:ascii="Times New Roman" w:hAnsi="Times New Roman"/>
          <w:snapToGrid w:val="0"/>
          <w:sz w:val="28"/>
          <w:szCs w:val="28"/>
        </w:rPr>
        <w:t>Fe</w:t>
      </w:r>
      <w:r>
        <w:rPr>
          <w:rFonts w:ascii="Times New Roman" w:hAnsi="Times New Roman"/>
          <w:snapToGrid w:val="0"/>
          <w:sz w:val="28"/>
          <w:szCs w:val="28"/>
          <w:lang w:val="en-US"/>
        </w:rPr>
        <w:t>Si</w:t>
      </w:r>
      <w:r>
        <w:rPr>
          <w:rFonts w:ascii="Times New Roman" w:hAnsi="Times New Roman"/>
          <w:snapToGrid w:val="0"/>
          <w:sz w:val="28"/>
          <w:szCs w:val="28"/>
        </w:rPr>
        <w:t xml:space="preserve"> показан характер </w:t>
      </w:r>
      <w:r>
        <w:rPr>
          <w:rFonts w:ascii="Times New Roman" w:hAnsi="Times New Roman"/>
          <w:sz w:val="28"/>
          <w:szCs w:val="28"/>
        </w:rPr>
        <w:t>поведения осмотического коэффициента Бьеррума-Гуггенгейма выше температуры плавления и обнаруживается микропл</w:t>
      </w:r>
      <w:r w:rsidR="007045FE">
        <w:rPr>
          <w:rFonts w:ascii="Times New Roman" w:hAnsi="Times New Roman"/>
          <w:sz w:val="28"/>
          <w:szCs w:val="28"/>
        </w:rPr>
        <w:t>о</w:t>
      </w:r>
      <w:r>
        <w:rPr>
          <w:rFonts w:ascii="Times New Roman" w:hAnsi="Times New Roman"/>
          <w:sz w:val="28"/>
          <w:szCs w:val="28"/>
        </w:rPr>
        <w:t>щадка для разбега состава от 1,0 до 0,89.</w:t>
      </w:r>
    </w:p>
    <w:p w:rsidR="006317A2" w:rsidRPr="00262506" w:rsidRDefault="006317A2" w:rsidP="00745894">
      <w:pPr>
        <w:pStyle w:val="a7"/>
        <w:numPr>
          <w:ilvl w:val="2"/>
          <w:numId w:val="2"/>
        </w:numPr>
        <w:spacing w:after="0" w:line="240" w:lineRule="auto"/>
        <w:jc w:val="both"/>
        <w:rPr>
          <w:rFonts w:ascii="Times New Roman" w:hAnsi="Times New Roman"/>
          <w:sz w:val="28"/>
          <w:szCs w:val="28"/>
        </w:rPr>
      </w:pPr>
      <w:r w:rsidRPr="00262506">
        <w:rPr>
          <w:rFonts w:ascii="Times New Roman" w:hAnsi="Times New Roman"/>
          <w:sz w:val="28"/>
          <w:szCs w:val="28"/>
        </w:rPr>
        <w:lastRenderedPageBreak/>
        <w:t xml:space="preserve">Система </w:t>
      </w:r>
      <w:r w:rsidRPr="00262506">
        <w:rPr>
          <w:rFonts w:ascii="Times New Roman" w:hAnsi="Times New Roman"/>
          <w:sz w:val="28"/>
          <w:szCs w:val="28"/>
          <w:lang w:val="en-US"/>
        </w:rPr>
        <w:t>Fe</w:t>
      </w:r>
      <w:r w:rsidRPr="00262506">
        <w:rPr>
          <w:rFonts w:ascii="Times New Roman" w:hAnsi="Times New Roman"/>
          <w:sz w:val="28"/>
          <w:szCs w:val="28"/>
        </w:rPr>
        <w:t>-Т</w:t>
      </w:r>
      <w:r w:rsidRPr="00262506">
        <w:rPr>
          <w:rFonts w:ascii="Times New Roman" w:hAnsi="Times New Roman"/>
          <w:sz w:val="28"/>
          <w:szCs w:val="28"/>
          <w:lang w:val="en-US"/>
        </w:rPr>
        <w:t>i</w:t>
      </w:r>
      <w:r w:rsidRPr="00262506">
        <w:rPr>
          <w:rFonts w:ascii="Times New Roman" w:hAnsi="Times New Roman"/>
          <w:sz w:val="28"/>
          <w:szCs w:val="28"/>
        </w:rPr>
        <w:t xml:space="preserve"> и ее квазисистема </w:t>
      </w:r>
      <w:r w:rsidRPr="00262506">
        <w:rPr>
          <w:rFonts w:ascii="Times New Roman" w:hAnsi="Times New Roman"/>
          <w:sz w:val="28"/>
          <w:szCs w:val="28"/>
          <w:lang w:val="en-US"/>
        </w:rPr>
        <w:t>Fe</w:t>
      </w:r>
      <w:r w:rsidR="00617614" w:rsidRPr="00262506">
        <w:rPr>
          <w:rFonts w:ascii="Times New Roman" w:hAnsi="Times New Roman"/>
          <w:sz w:val="28"/>
          <w:szCs w:val="28"/>
          <w:vertAlign w:val="subscript"/>
        </w:rPr>
        <w:t>2</w:t>
      </w:r>
      <w:r w:rsidRPr="00262506">
        <w:rPr>
          <w:rFonts w:ascii="Times New Roman" w:hAnsi="Times New Roman"/>
          <w:sz w:val="28"/>
          <w:szCs w:val="28"/>
        </w:rPr>
        <w:t>Т</w:t>
      </w:r>
      <w:r w:rsidRPr="00262506">
        <w:rPr>
          <w:rFonts w:ascii="Times New Roman" w:hAnsi="Times New Roman"/>
          <w:sz w:val="28"/>
          <w:szCs w:val="28"/>
          <w:lang w:val="en-US"/>
        </w:rPr>
        <w:t>i</w:t>
      </w:r>
      <w:r w:rsidRPr="00262506">
        <w:rPr>
          <w:rFonts w:ascii="Times New Roman" w:hAnsi="Times New Roman"/>
          <w:sz w:val="28"/>
          <w:szCs w:val="28"/>
        </w:rPr>
        <w:t>-</w:t>
      </w:r>
      <w:r w:rsidRPr="00262506">
        <w:rPr>
          <w:rFonts w:ascii="Times New Roman" w:hAnsi="Times New Roman"/>
          <w:sz w:val="28"/>
          <w:szCs w:val="28"/>
          <w:lang w:val="en-US"/>
        </w:rPr>
        <w:t>Fe</w:t>
      </w:r>
      <w:r w:rsidRPr="00262506">
        <w:rPr>
          <w:rFonts w:ascii="Times New Roman" w:hAnsi="Times New Roman"/>
          <w:sz w:val="28"/>
          <w:szCs w:val="28"/>
        </w:rPr>
        <w:t xml:space="preserve"> со стороны железа</w:t>
      </w:r>
    </w:p>
    <w:p w:rsidR="003A5D51" w:rsidRPr="006F67EC" w:rsidRDefault="003A5D51" w:rsidP="00F36127">
      <w:pPr>
        <w:pStyle w:val="a7"/>
        <w:spacing w:after="0" w:line="240" w:lineRule="auto"/>
        <w:ind w:left="1428"/>
        <w:jc w:val="both"/>
        <w:rPr>
          <w:rFonts w:ascii="Times New Roman" w:hAnsi="Times New Roman"/>
          <w:sz w:val="28"/>
          <w:szCs w:val="28"/>
        </w:rPr>
      </w:pPr>
    </w:p>
    <w:p w:rsidR="00C059CA" w:rsidRPr="00C059CA" w:rsidRDefault="006317A2" w:rsidP="0088708B">
      <w:pPr>
        <w:pStyle w:val="a7"/>
        <w:spacing w:after="0" w:line="240" w:lineRule="auto"/>
        <w:ind w:left="0" w:firstLine="709"/>
        <w:jc w:val="both"/>
        <w:rPr>
          <w:rFonts w:ascii="Times New Roman" w:hAnsi="Times New Roman"/>
          <w:sz w:val="28"/>
          <w:szCs w:val="28"/>
        </w:rPr>
      </w:pPr>
      <w:r w:rsidRPr="00C059CA">
        <w:rPr>
          <w:rFonts w:ascii="Times New Roman" w:hAnsi="Times New Roman"/>
          <w:sz w:val="28"/>
          <w:szCs w:val="28"/>
        </w:rPr>
        <w:t xml:space="preserve">В целом по области кристаллизации конгруэнтного соединения </w:t>
      </w:r>
      <w:r w:rsidRPr="00C059CA">
        <w:rPr>
          <w:rFonts w:ascii="Times New Roman" w:hAnsi="Times New Roman"/>
          <w:snapToGrid w:val="0"/>
          <w:sz w:val="28"/>
          <w:szCs w:val="28"/>
          <w:lang w:val="en-US"/>
        </w:rPr>
        <w:t>Fe</w:t>
      </w:r>
      <w:r w:rsidRPr="00C059CA">
        <w:rPr>
          <w:rFonts w:ascii="Times New Roman" w:hAnsi="Times New Roman"/>
          <w:snapToGrid w:val="0"/>
          <w:sz w:val="28"/>
          <w:szCs w:val="28"/>
          <w:vertAlign w:val="subscript"/>
        </w:rPr>
        <w:t>2</w:t>
      </w:r>
      <w:r w:rsidRPr="00C059CA">
        <w:rPr>
          <w:rFonts w:ascii="Times New Roman" w:hAnsi="Times New Roman"/>
          <w:snapToGrid w:val="0"/>
          <w:sz w:val="28"/>
          <w:szCs w:val="28"/>
          <w:lang w:val="en-US"/>
        </w:rPr>
        <w:t>Ti</w:t>
      </w:r>
      <w:r w:rsidR="00CB307A">
        <w:rPr>
          <w:rFonts w:ascii="Times New Roman" w:hAnsi="Times New Roman"/>
          <w:snapToGrid w:val="0"/>
          <w:sz w:val="28"/>
        </w:rPr>
        <w:t xml:space="preserve"> </w:t>
      </w:r>
      <w:r w:rsidRPr="00C059CA">
        <w:rPr>
          <w:rFonts w:ascii="Times New Roman" w:hAnsi="Times New Roman"/>
          <w:snapToGrid w:val="0"/>
          <w:sz w:val="28"/>
        </w:rPr>
        <w:t xml:space="preserve">с обеих сторон </w:t>
      </w:r>
      <w:r w:rsidR="007F67EA" w:rsidRPr="00C059CA">
        <w:rPr>
          <w:rFonts w:ascii="Times New Roman" w:hAnsi="Times New Roman"/>
          <w:snapToGrid w:val="0"/>
          <w:sz w:val="28"/>
        </w:rPr>
        <w:t xml:space="preserve">от </w:t>
      </w:r>
      <w:r w:rsidRPr="00C059CA">
        <w:rPr>
          <w:rFonts w:ascii="Times New Roman" w:hAnsi="Times New Roman"/>
          <w:snapToGrid w:val="0"/>
          <w:sz w:val="28"/>
        </w:rPr>
        <w:t>этого соединения можно сделать заключение, что г</w:t>
      </w:r>
      <w:r w:rsidRPr="00C059CA">
        <w:rPr>
          <w:rFonts w:ascii="Times New Roman" w:hAnsi="Times New Roman"/>
          <w:sz w:val="28"/>
          <w:szCs w:val="28"/>
        </w:rPr>
        <w:t xml:space="preserve">рафики зависимости </w:t>
      </w:r>
      <w:r w:rsidR="00BA1210" w:rsidRPr="00B71278">
        <w:rPr>
          <w:rFonts w:ascii="Times New Roman" w:hAnsi="Times New Roman"/>
          <w:snapToGrid w:val="0"/>
          <w:position w:val="-14"/>
          <w:sz w:val="28"/>
          <w:szCs w:val="28"/>
        </w:rPr>
        <w:object w:dxaOrig="620" w:dyaOrig="400">
          <v:shape id="_x0000_i1123" type="#_x0000_t75" style="width:30.75pt;height:19.5pt" o:ole="" fillcolor="window">
            <v:imagedata r:id="rId162" o:title=""/>
          </v:shape>
          <o:OLEObject Type="Embed" ProgID="Equation.3" ShapeID="_x0000_i1123" DrawAspect="Content" ObjectID="_1664636307" r:id="rId163"/>
        </w:object>
      </w:r>
      <w:r w:rsidR="00BA1210" w:rsidRPr="002B5A0E">
        <w:rPr>
          <w:rFonts w:ascii="Times New Roman" w:hAnsi="Times New Roman"/>
          <w:snapToGrid w:val="0"/>
          <w:position w:val="-14"/>
          <w:sz w:val="28"/>
          <w:szCs w:val="28"/>
        </w:rPr>
        <w:object w:dxaOrig="580" w:dyaOrig="400">
          <v:shape id="_x0000_i1124" type="#_x0000_t75" style="width:29.25pt;height:19.5pt" o:ole="" fillcolor="window">
            <v:imagedata r:id="rId164" o:title=""/>
          </v:shape>
          <o:OLEObject Type="Embed" ProgID="Equation.3" ShapeID="_x0000_i1124" DrawAspect="Content" ObjectID="_1664636308" r:id="rId165"/>
        </w:object>
      </w:r>
      <w:r w:rsidRPr="00C059CA">
        <w:rPr>
          <w:rFonts w:ascii="Times New Roman" w:hAnsi="Times New Roman"/>
          <w:sz w:val="28"/>
          <w:szCs w:val="28"/>
        </w:rPr>
        <w:t xml:space="preserve"> </w:t>
      </w:r>
      <w:r w:rsidRPr="00C059CA">
        <w:rPr>
          <w:rFonts w:ascii="Times New Roman" w:hAnsi="Times New Roman"/>
          <w:bCs/>
          <w:iCs/>
          <w:sz w:val="28"/>
          <w:szCs w:val="28"/>
        </w:rPr>
        <w:t xml:space="preserve">от </w:t>
      </w:r>
      <w:r w:rsidRPr="002B5A0E">
        <w:rPr>
          <w:rFonts w:ascii="Times New Roman" w:hAnsi="Times New Roman"/>
          <w:snapToGrid w:val="0"/>
          <w:position w:val="-14"/>
          <w:sz w:val="28"/>
          <w:szCs w:val="28"/>
        </w:rPr>
        <w:object w:dxaOrig="1140" w:dyaOrig="400">
          <v:shape id="_x0000_i1125" type="#_x0000_t75" style="width:57.75pt;height:20.25pt" o:ole="" fillcolor="window">
            <v:imagedata r:id="rId166" o:title=""/>
          </v:shape>
          <o:OLEObject Type="Embed" ProgID="Equation.3" ShapeID="_x0000_i1125" DrawAspect="Content" ObjectID="_1664636309" r:id="rId167"/>
        </w:object>
      </w:r>
      <w:r w:rsidRPr="00C059CA">
        <w:rPr>
          <w:rFonts w:ascii="Times New Roman" w:hAnsi="Times New Roman"/>
          <w:sz w:val="28"/>
          <w:szCs w:val="28"/>
        </w:rPr>
        <w:t xml:space="preserve"> </w:t>
      </w:r>
      <w:r w:rsidRPr="00C059CA">
        <w:rPr>
          <w:rFonts w:ascii="Times New Roman" w:hAnsi="Times New Roman"/>
          <w:snapToGrid w:val="0"/>
          <w:sz w:val="28"/>
        </w:rPr>
        <w:t>указывают на его слабую диссоциацию при плавлении и уменьшении степени диссоциации по мере снижения температуры</w:t>
      </w:r>
      <w:r w:rsidR="00C059CA" w:rsidRPr="00C059CA">
        <w:rPr>
          <w:rFonts w:ascii="Times New Roman" w:hAnsi="Times New Roman"/>
          <w:snapToGrid w:val="0"/>
          <w:sz w:val="28"/>
        </w:rPr>
        <w:t xml:space="preserve"> [</w:t>
      </w:r>
      <w:r w:rsidR="003872E3">
        <w:rPr>
          <w:rFonts w:ascii="Times New Roman" w:hAnsi="Times New Roman"/>
          <w:snapToGrid w:val="0"/>
          <w:sz w:val="28"/>
        </w:rPr>
        <w:t>22</w:t>
      </w:r>
      <w:r w:rsidR="00C059CA" w:rsidRPr="00C059CA">
        <w:rPr>
          <w:rFonts w:ascii="Times New Roman" w:hAnsi="Times New Roman"/>
          <w:snapToGrid w:val="0"/>
          <w:sz w:val="28"/>
        </w:rPr>
        <w:t>]</w:t>
      </w:r>
      <w:r w:rsidRPr="00C059CA">
        <w:rPr>
          <w:rFonts w:ascii="Times New Roman" w:hAnsi="Times New Roman"/>
          <w:snapToGrid w:val="0"/>
          <w:sz w:val="28"/>
        </w:rPr>
        <w:t>.</w:t>
      </w:r>
      <w:r w:rsidR="007F67EA" w:rsidRPr="00C059CA">
        <w:rPr>
          <w:rFonts w:ascii="Times New Roman" w:hAnsi="Times New Roman"/>
          <w:sz w:val="28"/>
          <w:szCs w:val="28"/>
        </w:rPr>
        <w:t xml:space="preserve"> </w:t>
      </w:r>
    </w:p>
    <w:p w:rsidR="00242186" w:rsidRPr="00C059CA" w:rsidRDefault="00242186" w:rsidP="00C059CA">
      <w:pPr>
        <w:pStyle w:val="a7"/>
        <w:spacing w:after="0" w:line="240" w:lineRule="auto"/>
        <w:ind w:left="0" w:firstLine="709"/>
        <w:jc w:val="both"/>
        <w:rPr>
          <w:rFonts w:ascii="Times New Roman" w:hAnsi="Times New Roman"/>
          <w:sz w:val="28"/>
          <w:szCs w:val="28"/>
        </w:rPr>
      </w:pPr>
      <w:r w:rsidRPr="00C059CA">
        <w:rPr>
          <w:rFonts w:ascii="Times New Roman" w:hAnsi="Times New Roman"/>
          <w:sz w:val="28"/>
          <w:szCs w:val="28"/>
        </w:rPr>
        <w:t xml:space="preserve">Для системы </w:t>
      </w:r>
      <w:r w:rsidRPr="00C059CA">
        <w:rPr>
          <w:rFonts w:ascii="Times New Roman" w:hAnsi="Times New Roman"/>
          <w:sz w:val="28"/>
          <w:szCs w:val="28"/>
          <w:lang w:val="en-US"/>
        </w:rPr>
        <w:t>Fe</w:t>
      </w:r>
      <w:r w:rsidRPr="00C059CA">
        <w:rPr>
          <w:rFonts w:ascii="Times New Roman" w:hAnsi="Times New Roman"/>
          <w:sz w:val="28"/>
          <w:szCs w:val="28"/>
        </w:rPr>
        <w:t>-</w:t>
      </w:r>
      <w:r w:rsidRPr="00C059CA">
        <w:rPr>
          <w:rFonts w:ascii="Times New Roman" w:hAnsi="Times New Roman"/>
          <w:sz w:val="28"/>
          <w:szCs w:val="28"/>
          <w:lang w:val="en-US"/>
        </w:rPr>
        <w:t>Ti</w:t>
      </w:r>
      <w:r w:rsidRPr="00C059CA">
        <w:rPr>
          <w:rFonts w:ascii="Times New Roman" w:hAnsi="Times New Roman"/>
          <w:sz w:val="28"/>
          <w:szCs w:val="28"/>
        </w:rPr>
        <w:t xml:space="preserve"> степень диссоциации </w:t>
      </w:r>
      <w:r w:rsidRPr="00C059CA">
        <w:rPr>
          <w:rFonts w:ascii="Times New Roman" w:hAnsi="Times New Roman"/>
          <w:sz w:val="28"/>
          <w:szCs w:val="28"/>
          <w:lang w:val="en-US"/>
        </w:rPr>
        <w:t>Fe</w:t>
      </w:r>
      <w:r w:rsidRPr="00C059CA">
        <w:rPr>
          <w:rFonts w:ascii="Times New Roman" w:hAnsi="Times New Roman"/>
          <w:sz w:val="28"/>
          <w:szCs w:val="28"/>
          <w:vertAlign w:val="subscript"/>
        </w:rPr>
        <w:t>2</w:t>
      </w:r>
      <w:r w:rsidRPr="00C059CA">
        <w:rPr>
          <w:rFonts w:ascii="Times New Roman" w:hAnsi="Times New Roman"/>
          <w:sz w:val="28"/>
          <w:szCs w:val="28"/>
          <w:lang w:val="en-US"/>
        </w:rPr>
        <w:t>Ti</w:t>
      </w:r>
      <w:r w:rsidRPr="00C059CA">
        <w:rPr>
          <w:rFonts w:ascii="Times New Roman" w:hAnsi="Times New Roman"/>
          <w:sz w:val="28"/>
          <w:szCs w:val="28"/>
        </w:rPr>
        <w:t xml:space="preserve"> составляет 0,04</w:t>
      </w:r>
      <w:r w:rsidR="00F56BA2">
        <w:rPr>
          <w:rFonts w:ascii="Times New Roman" w:hAnsi="Times New Roman"/>
          <w:sz w:val="28"/>
          <w:szCs w:val="28"/>
        </w:rPr>
        <w:t xml:space="preserve"> </w:t>
      </w:r>
      <w:r w:rsidRPr="00C059CA">
        <w:rPr>
          <w:rFonts w:ascii="Times New Roman" w:hAnsi="Times New Roman"/>
          <w:sz w:val="28"/>
          <w:szCs w:val="28"/>
        </w:rPr>
        <w:t xml:space="preserve">%, что также хорошо согласуется с выводами </w:t>
      </w:r>
      <w:r w:rsidRPr="00C059CA">
        <w:rPr>
          <w:rFonts w:ascii="Times New Roman" w:eastAsia="Times New Roman" w:hAnsi="Times New Roman"/>
          <w:snapToGrid w:val="0"/>
          <w:sz w:val="28"/>
          <w:szCs w:val="28"/>
        </w:rPr>
        <w:t xml:space="preserve">Н.С.Курнакова об остром максимуме для соединения </w:t>
      </w:r>
      <w:r w:rsidRPr="00C059CA">
        <w:rPr>
          <w:rFonts w:ascii="Times New Roman" w:hAnsi="Times New Roman"/>
          <w:sz w:val="28"/>
          <w:szCs w:val="28"/>
          <w:lang w:val="en-US"/>
        </w:rPr>
        <w:t>Fe</w:t>
      </w:r>
      <w:r w:rsidRPr="00C059CA">
        <w:rPr>
          <w:rFonts w:ascii="Times New Roman" w:hAnsi="Times New Roman"/>
          <w:sz w:val="28"/>
          <w:szCs w:val="28"/>
          <w:vertAlign w:val="subscript"/>
        </w:rPr>
        <w:t>2</w:t>
      </w:r>
      <w:r w:rsidRPr="00C059CA">
        <w:rPr>
          <w:rFonts w:ascii="Times New Roman" w:hAnsi="Times New Roman"/>
          <w:sz w:val="28"/>
          <w:szCs w:val="28"/>
          <w:lang w:val="en-US"/>
        </w:rPr>
        <w:t>Ti</w:t>
      </w:r>
      <w:r w:rsidRPr="00C059CA">
        <w:rPr>
          <w:rFonts w:ascii="Times New Roman" w:hAnsi="Times New Roman"/>
          <w:sz w:val="28"/>
          <w:szCs w:val="28"/>
        </w:rPr>
        <w:t>, т.е. конгруэнтно</w:t>
      </w:r>
      <w:r w:rsidR="005950B0">
        <w:rPr>
          <w:rFonts w:ascii="Times New Roman" w:hAnsi="Times New Roman"/>
          <w:sz w:val="28"/>
          <w:szCs w:val="28"/>
        </w:rPr>
        <w:t>-</w:t>
      </w:r>
      <w:r w:rsidRPr="00C059CA">
        <w:rPr>
          <w:rFonts w:ascii="Times New Roman" w:hAnsi="Times New Roman"/>
          <w:sz w:val="28"/>
          <w:szCs w:val="28"/>
        </w:rPr>
        <w:t>плавящееся соединение устойчиво при температуре плавления</w:t>
      </w:r>
      <w:r w:rsidR="008D450F" w:rsidRPr="00C059CA">
        <w:rPr>
          <w:rFonts w:ascii="Times New Roman" w:hAnsi="Times New Roman"/>
          <w:sz w:val="28"/>
          <w:szCs w:val="28"/>
        </w:rPr>
        <w:t xml:space="preserve"> </w:t>
      </w:r>
      <w:r w:rsidR="008D450F" w:rsidRPr="00C059CA">
        <w:rPr>
          <w:rFonts w:ascii="Times New Roman" w:hAnsi="Times New Roman"/>
          <w:color w:val="000000"/>
          <w:sz w:val="28"/>
          <w:szCs w:val="28"/>
        </w:rPr>
        <w:t>[</w:t>
      </w:r>
      <w:r w:rsidR="00C059CA" w:rsidRPr="00C059CA">
        <w:rPr>
          <w:rFonts w:ascii="Times New Roman" w:hAnsi="Times New Roman"/>
          <w:color w:val="000000"/>
          <w:sz w:val="28"/>
          <w:szCs w:val="28"/>
        </w:rPr>
        <w:t>2</w:t>
      </w:r>
      <w:r w:rsidR="003872E3">
        <w:rPr>
          <w:rFonts w:ascii="Times New Roman" w:hAnsi="Times New Roman"/>
          <w:color w:val="000000"/>
          <w:sz w:val="28"/>
          <w:szCs w:val="28"/>
        </w:rPr>
        <w:t>4</w:t>
      </w:r>
      <w:r w:rsidR="008D450F" w:rsidRPr="00C059CA">
        <w:rPr>
          <w:rFonts w:ascii="Times New Roman" w:hAnsi="Times New Roman"/>
          <w:color w:val="000000"/>
          <w:sz w:val="28"/>
          <w:szCs w:val="28"/>
        </w:rPr>
        <w:t>]</w:t>
      </w:r>
      <w:r w:rsidRPr="00C059CA">
        <w:rPr>
          <w:rFonts w:ascii="Times New Roman" w:hAnsi="Times New Roman"/>
          <w:sz w:val="28"/>
          <w:szCs w:val="28"/>
        </w:rPr>
        <w:t xml:space="preserve">. </w:t>
      </w:r>
    </w:p>
    <w:p w:rsidR="00FE4528" w:rsidRDefault="00FE4528" w:rsidP="00FE4528">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подтверждения наших предположений о наличии площадки для данной системы были взяты добавочно еще семь точек от температуры плавления конгруэнтного соединения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w:t>
      </w:r>
      <w:r>
        <w:rPr>
          <w:rFonts w:ascii="Times New Roman" w:hAnsi="Times New Roman"/>
          <w:sz w:val="28"/>
          <w:szCs w:val="28"/>
        </w:rPr>
        <w:t>-</w:t>
      </w:r>
      <w:r w:rsidRPr="00E37E34">
        <w:rPr>
          <w:rFonts w:ascii="Times New Roman" w:hAnsi="Times New Roman"/>
          <w:sz w:val="28"/>
          <w:szCs w:val="28"/>
          <w:lang w:val="en-US"/>
        </w:rPr>
        <w:t>Fe</w:t>
      </w:r>
      <w:r>
        <w:rPr>
          <w:rFonts w:ascii="Times New Roman" w:hAnsi="Times New Roman"/>
          <w:sz w:val="28"/>
          <w:szCs w:val="28"/>
        </w:rPr>
        <w:t xml:space="preserve"> до </w:t>
      </w:r>
      <w:r w:rsidR="00C059CA">
        <w:rPr>
          <w:rFonts w:ascii="Times New Roman" w:hAnsi="Times New Roman"/>
          <w:sz w:val="28"/>
          <w:szCs w:val="28"/>
        </w:rPr>
        <w:t xml:space="preserve">температур, </w:t>
      </w:r>
      <w:r>
        <w:rPr>
          <w:rFonts w:ascii="Times New Roman" w:hAnsi="Times New Roman"/>
          <w:sz w:val="28"/>
          <w:szCs w:val="28"/>
        </w:rPr>
        <w:t xml:space="preserve">рассмотренных нами ранее </w:t>
      </w:r>
      <w:r w:rsidR="00C059CA" w:rsidRPr="00C059CA">
        <w:rPr>
          <w:rFonts w:ascii="Times New Roman" w:hAnsi="Times New Roman"/>
          <w:sz w:val="28"/>
          <w:szCs w:val="28"/>
        </w:rPr>
        <w:t>[2</w:t>
      </w:r>
      <w:r w:rsidR="003872E3">
        <w:rPr>
          <w:rFonts w:ascii="Times New Roman" w:hAnsi="Times New Roman"/>
          <w:sz w:val="28"/>
          <w:szCs w:val="28"/>
        </w:rPr>
        <w:t>3</w:t>
      </w:r>
      <w:r w:rsidR="00C059CA" w:rsidRPr="00C059CA">
        <w:rPr>
          <w:rFonts w:ascii="Times New Roman" w:hAnsi="Times New Roman"/>
          <w:sz w:val="28"/>
          <w:szCs w:val="28"/>
        </w:rPr>
        <w:t>].</w:t>
      </w:r>
      <w:r>
        <w:rPr>
          <w:rFonts w:ascii="Times New Roman" w:hAnsi="Times New Roman"/>
          <w:sz w:val="28"/>
          <w:szCs w:val="28"/>
        </w:rPr>
        <w:t xml:space="preserve"> </w:t>
      </w:r>
    </w:p>
    <w:p w:rsidR="00617614" w:rsidRDefault="00617614" w:rsidP="00FE4528">
      <w:pPr>
        <w:spacing w:after="0" w:line="240" w:lineRule="auto"/>
        <w:ind w:firstLine="709"/>
        <w:jc w:val="both"/>
        <w:rPr>
          <w:rFonts w:ascii="Times New Roman" w:hAnsi="Times New Roman"/>
          <w:sz w:val="28"/>
          <w:szCs w:val="28"/>
        </w:rPr>
      </w:pPr>
      <w:r>
        <w:rPr>
          <w:rFonts w:ascii="Times New Roman" w:hAnsi="Times New Roman"/>
          <w:sz w:val="28"/>
          <w:szCs w:val="28"/>
        </w:rPr>
        <w:t xml:space="preserve">Исходные данные по составу и соответствующей температуре были обработаны по разработанной методике </w:t>
      </w:r>
      <w:r w:rsidRPr="00617614">
        <w:rPr>
          <w:rFonts w:ascii="Times New Roman" w:hAnsi="Times New Roman"/>
          <w:sz w:val="28"/>
          <w:szCs w:val="28"/>
        </w:rPr>
        <w:t>[</w:t>
      </w:r>
      <w:r w:rsidR="00C059CA" w:rsidRPr="00C059CA">
        <w:rPr>
          <w:rFonts w:ascii="Times New Roman" w:hAnsi="Times New Roman"/>
          <w:sz w:val="28"/>
          <w:szCs w:val="28"/>
        </w:rPr>
        <w:t>2</w:t>
      </w:r>
      <w:r w:rsidR="003872E3">
        <w:rPr>
          <w:rFonts w:ascii="Times New Roman" w:hAnsi="Times New Roman"/>
          <w:sz w:val="28"/>
          <w:szCs w:val="28"/>
        </w:rPr>
        <w:t>4</w:t>
      </w:r>
      <w:r w:rsidRPr="00617614">
        <w:rPr>
          <w:rFonts w:ascii="Times New Roman" w:hAnsi="Times New Roman"/>
          <w:sz w:val="28"/>
          <w:szCs w:val="28"/>
        </w:rPr>
        <w:t>]</w:t>
      </w:r>
      <w:r>
        <w:rPr>
          <w:rFonts w:ascii="Times New Roman" w:hAnsi="Times New Roman"/>
          <w:sz w:val="28"/>
          <w:szCs w:val="28"/>
        </w:rPr>
        <w:t xml:space="preserve"> и получены </w:t>
      </w:r>
      <w:r w:rsidR="00C059CA">
        <w:rPr>
          <w:rFonts w:ascii="Times New Roman" w:hAnsi="Times New Roman"/>
          <w:sz w:val="28"/>
          <w:szCs w:val="28"/>
        </w:rPr>
        <w:t xml:space="preserve">новые </w:t>
      </w:r>
      <w:r>
        <w:rPr>
          <w:rFonts w:ascii="Times New Roman" w:hAnsi="Times New Roman"/>
          <w:sz w:val="28"/>
          <w:szCs w:val="28"/>
        </w:rPr>
        <w:t>данные</w:t>
      </w:r>
      <w:r w:rsidR="00C059CA">
        <w:rPr>
          <w:rFonts w:ascii="Times New Roman" w:hAnsi="Times New Roman"/>
          <w:sz w:val="28"/>
          <w:szCs w:val="28"/>
        </w:rPr>
        <w:t xml:space="preserve">. Что следует понимать под словом «новые» - это семь точек от температуры плавления </w:t>
      </w:r>
      <w:r w:rsidR="00C059CA" w:rsidRPr="00231BB2">
        <w:rPr>
          <w:rFonts w:ascii="Times New Roman" w:hAnsi="Times New Roman"/>
          <w:sz w:val="28"/>
          <w:szCs w:val="28"/>
          <w:lang w:val="en-US"/>
        </w:rPr>
        <w:t>Fe</w:t>
      </w:r>
      <w:r w:rsidR="00C059CA">
        <w:rPr>
          <w:rFonts w:ascii="Times New Roman" w:hAnsi="Times New Roman"/>
          <w:sz w:val="28"/>
          <w:szCs w:val="28"/>
          <w:vertAlign w:val="subscript"/>
        </w:rPr>
        <w:t>2</w:t>
      </w:r>
      <w:r w:rsidR="00C059CA" w:rsidRPr="00231BB2">
        <w:rPr>
          <w:rFonts w:ascii="Times New Roman" w:hAnsi="Times New Roman"/>
          <w:sz w:val="28"/>
          <w:szCs w:val="28"/>
        </w:rPr>
        <w:t>Т</w:t>
      </w:r>
      <w:r w:rsidR="00C059CA" w:rsidRPr="00231BB2">
        <w:rPr>
          <w:rFonts w:ascii="Times New Roman" w:hAnsi="Times New Roman"/>
          <w:sz w:val="28"/>
          <w:szCs w:val="28"/>
          <w:lang w:val="en-US"/>
        </w:rPr>
        <w:t>i</w:t>
      </w:r>
      <w:r w:rsidR="00C059CA">
        <w:rPr>
          <w:rFonts w:ascii="Times New Roman" w:hAnsi="Times New Roman"/>
          <w:sz w:val="28"/>
          <w:szCs w:val="28"/>
        </w:rPr>
        <w:t xml:space="preserve"> с интервалом в один градус ниже температуры плавления </w:t>
      </w:r>
      <w:r w:rsidR="00C059CA" w:rsidRPr="00231BB2">
        <w:rPr>
          <w:rFonts w:ascii="Times New Roman" w:hAnsi="Times New Roman"/>
          <w:sz w:val="28"/>
          <w:szCs w:val="28"/>
          <w:lang w:val="en-US"/>
        </w:rPr>
        <w:t>Fe</w:t>
      </w:r>
      <w:r w:rsidR="00C059CA">
        <w:rPr>
          <w:rFonts w:ascii="Times New Roman" w:hAnsi="Times New Roman"/>
          <w:sz w:val="28"/>
          <w:szCs w:val="28"/>
          <w:vertAlign w:val="subscript"/>
        </w:rPr>
        <w:t>2</w:t>
      </w:r>
      <w:r w:rsidR="00C059CA" w:rsidRPr="00231BB2">
        <w:rPr>
          <w:rFonts w:ascii="Times New Roman" w:hAnsi="Times New Roman"/>
          <w:sz w:val="28"/>
          <w:szCs w:val="28"/>
        </w:rPr>
        <w:t>Т</w:t>
      </w:r>
      <w:r w:rsidR="00C059CA" w:rsidRPr="00231BB2">
        <w:rPr>
          <w:rFonts w:ascii="Times New Roman" w:hAnsi="Times New Roman"/>
          <w:sz w:val="28"/>
          <w:szCs w:val="28"/>
          <w:lang w:val="en-US"/>
        </w:rPr>
        <w:t>i</w:t>
      </w:r>
      <w:r w:rsidR="00C059CA">
        <w:rPr>
          <w:rFonts w:ascii="Times New Roman" w:hAnsi="Times New Roman"/>
          <w:sz w:val="28"/>
          <w:szCs w:val="28"/>
        </w:rPr>
        <w:t xml:space="preserve"> равной 1700 К. Обработка исходных данных проходила по стандартной методике </w:t>
      </w:r>
      <w:r w:rsidR="00C059CA" w:rsidRPr="00617614">
        <w:rPr>
          <w:rFonts w:ascii="Times New Roman" w:hAnsi="Times New Roman"/>
          <w:sz w:val="28"/>
          <w:szCs w:val="28"/>
        </w:rPr>
        <w:t>[</w:t>
      </w:r>
      <w:r w:rsidR="00C059CA" w:rsidRPr="00C059CA">
        <w:rPr>
          <w:rFonts w:ascii="Times New Roman" w:hAnsi="Times New Roman"/>
          <w:sz w:val="28"/>
          <w:szCs w:val="28"/>
        </w:rPr>
        <w:t>2</w:t>
      </w:r>
      <w:r w:rsidR="003872E3">
        <w:rPr>
          <w:rFonts w:ascii="Times New Roman" w:hAnsi="Times New Roman"/>
          <w:sz w:val="28"/>
          <w:szCs w:val="28"/>
        </w:rPr>
        <w:t>4</w:t>
      </w:r>
      <w:r w:rsidR="00C059CA" w:rsidRPr="00617614">
        <w:rPr>
          <w:rFonts w:ascii="Times New Roman" w:hAnsi="Times New Roman"/>
          <w:sz w:val="28"/>
          <w:szCs w:val="28"/>
        </w:rPr>
        <w:t>]</w:t>
      </w:r>
      <w:r w:rsidR="00C059CA">
        <w:rPr>
          <w:rFonts w:ascii="Times New Roman" w:hAnsi="Times New Roman"/>
          <w:sz w:val="28"/>
          <w:szCs w:val="28"/>
        </w:rPr>
        <w:t xml:space="preserve"> </w:t>
      </w:r>
      <w:r w:rsidR="000C5367">
        <w:rPr>
          <w:rFonts w:ascii="Times New Roman" w:hAnsi="Times New Roman"/>
          <w:sz w:val="28"/>
          <w:szCs w:val="28"/>
        </w:rPr>
        <w:t xml:space="preserve">с нахождением численных значений осмотического коэффициента Бьеррума-Гуггенгейма </w:t>
      </w:r>
      <w:r w:rsidR="00BA1210" w:rsidRPr="002B5A0E">
        <w:rPr>
          <w:rFonts w:ascii="Times New Roman" w:hAnsi="Times New Roman"/>
          <w:snapToGrid w:val="0"/>
          <w:position w:val="-14"/>
          <w:sz w:val="28"/>
          <w:szCs w:val="28"/>
        </w:rPr>
        <w:object w:dxaOrig="580" w:dyaOrig="400">
          <v:shape id="_x0000_i1126" type="#_x0000_t75" style="width:29.25pt;height:19.5pt" o:ole="" fillcolor="window">
            <v:imagedata r:id="rId168" o:title=""/>
          </v:shape>
          <o:OLEObject Type="Embed" ProgID="Equation.3" ShapeID="_x0000_i1126" DrawAspect="Content" ObjectID="_1664636310" r:id="rId169"/>
        </w:object>
      </w:r>
      <w:r w:rsidR="000C5367" w:rsidRPr="006366B6">
        <w:rPr>
          <w:rFonts w:ascii="Times New Roman" w:hAnsi="Times New Roman"/>
          <w:bCs/>
          <w:iCs/>
          <w:sz w:val="28"/>
          <w:szCs w:val="28"/>
        </w:rPr>
        <w:t xml:space="preserve"> </w:t>
      </w:r>
      <w:r w:rsidR="000C5367">
        <w:rPr>
          <w:rFonts w:ascii="Times New Roman" w:hAnsi="Times New Roman"/>
          <w:sz w:val="28"/>
          <w:szCs w:val="28"/>
        </w:rPr>
        <w:t>от отношения активности жидкой и твердой фаз</w:t>
      </w:r>
      <w:r w:rsidR="005950B0">
        <w:rPr>
          <w:rFonts w:ascii="Times New Roman" w:hAnsi="Times New Roman"/>
          <w:sz w:val="28"/>
          <w:szCs w:val="28"/>
        </w:rPr>
        <w:t xml:space="preserve">  </w:t>
      </w:r>
      <m:oMath>
        <m:sSubSup>
          <m:sSubSupPr>
            <m:ctrlPr>
              <w:rPr>
                <w:rFonts w:ascii="Cambria Math" w:hAnsi="Times New Roman"/>
                <w:i/>
                <w:sz w:val="24"/>
                <w:szCs w:val="24"/>
              </w:rPr>
            </m:ctrlPr>
          </m:sSubSupPr>
          <m:e>
            <m:r>
              <w:rPr>
                <w:rFonts w:ascii="Cambria Math" w:hAnsi="Cambria Math"/>
                <w:sz w:val="24"/>
                <w:szCs w:val="24"/>
              </w:rPr>
              <m:t>a</m:t>
            </m:r>
          </m:e>
          <m:sub>
            <m:r>
              <w:rPr>
                <w:rFonts w:ascii="Cambria Math" w:hAnsi="Cambria Math"/>
                <w:sz w:val="24"/>
                <w:szCs w:val="24"/>
              </w:rPr>
              <m:t>Fe</m:t>
            </m:r>
            <m:r>
              <w:rPr>
                <w:rFonts w:ascii="Cambria Math" w:hAnsi="Times New Roman"/>
                <w:sz w:val="24"/>
                <w:szCs w:val="24"/>
              </w:rPr>
              <m:t>2</m:t>
            </m:r>
            <m:r>
              <w:rPr>
                <w:rFonts w:ascii="Cambria Math" w:hAnsi="Cambria Math"/>
                <w:sz w:val="24"/>
                <w:szCs w:val="24"/>
              </w:rPr>
              <m:t>Ti</m:t>
            </m:r>
          </m:sub>
          <m:sup>
            <m:r>
              <w:rPr>
                <w:rFonts w:ascii="Cambria Math" w:hAnsi="Cambria Math"/>
                <w:sz w:val="24"/>
                <w:szCs w:val="24"/>
              </w:rPr>
              <m:t>L</m:t>
            </m:r>
          </m:sup>
        </m:sSubSup>
      </m:oMath>
      <w:r w:rsidR="000C5367" w:rsidRPr="00335645">
        <w:rPr>
          <w:rFonts w:ascii="Times New Roman" w:hAnsi="Times New Roman"/>
          <w:sz w:val="24"/>
          <w:szCs w:val="24"/>
        </w:rPr>
        <w:t>/</w:t>
      </w:r>
      <m:oMath>
        <m:sSubSup>
          <m:sSubSupPr>
            <m:ctrlPr>
              <w:rPr>
                <w:rFonts w:ascii="Cambria Math" w:hAnsi="Times New Roman"/>
                <w:i/>
                <w:sz w:val="24"/>
                <w:szCs w:val="24"/>
                <w:lang w:val="en-US"/>
              </w:rPr>
            </m:ctrlPr>
          </m:sSubSupPr>
          <m:e>
            <m:r>
              <w:rPr>
                <w:rFonts w:ascii="Cambria Math" w:hAnsi="Cambria Math"/>
                <w:sz w:val="24"/>
                <w:szCs w:val="24"/>
                <w:lang w:val="en-US"/>
              </w:rPr>
              <m:t>a</m:t>
            </m:r>
          </m:e>
          <m:sub>
            <m:r>
              <w:rPr>
                <w:rFonts w:ascii="Cambria Math" w:hAnsi="Cambria Math"/>
                <w:sz w:val="24"/>
                <w:szCs w:val="24"/>
                <w:lang w:val="en-US"/>
              </w:rPr>
              <m:t>Fe</m:t>
            </m:r>
            <m:r>
              <w:rPr>
                <w:rFonts w:ascii="Cambria Math" w:hAnsi="Times New Roman"/>
                <w:sz w:val="24"/>
                <w:szCs w:val="24"/>
              </w:rPr>
              <m:t>2</m:t>
            </m:r>
            <m:r>
              <w:rPr>
                <w:rFonts w:ascii="Cambria Math" w:hAnsi="Cambria Math"/>
                <w:sz w:val="24"/>
                <w:szCs w:val="24"/>
                <w:lang w:val="en-US"/>
              </w:rPr>
              <m:t>Ti</m:t>
            </m:r>
          </m:sub>
          <m:sup>
            <m:r>
              <w:rPr>
                <w:rFonts w:ascii="Cambria Math" w:hAnsi="Cambria Math"/>
                <w:sz w:val="24"/>
                <w:szCs w:val="24"/>
                <w:lang w:val="en-US"/>
              </w:rPr>
              <m:t>S</m:t>
            </m:r>
          </m:sup>
        </m:sSubSup>
      </m:oMath>
      <w:r w:rsidR="000C5367">
        <w:rPr>
          <w:rFonts w:ascii="Times New Roman" w:hAnsi="Times New Roman"/>
          <w:sz w:val="28"/>
          <w:szCs w:val="28"/>
        </w:rPr>
        <w:t xml:space="preserve">  и  </w:t>
      </w:r>
      <w:r>
        <w:rPr>
          <w:rFonts w:ascii="Times New Roman" w:hAnsi="Times New Roman"/>
          <w:sz w:val="28"/>
          <w:szCs w:val="28"/>
        </w:rPr>
        <w:t>представлены в таблице 9.</w:t>
      </w:r>
    </w:p>
    <w:p w:rsidR="00CB307A" w:rsidRDefault="00CB307A" w:rsidP="00FE4528">
      <w:pPr>
        <w:spacing w:after="0" w:line="240" w:lineRule="auto"/>
        <w:ind w:firstLine="709"/>
        <w:jc w:val="both"/>
        <w:rPr>
          <w:rFonts w:ascii="Times New Roman" w:hAnsi="Times New Roman"/>
          <w:sz w:val="28"/>
          <w:szCs w:val="28"/>
        </w:rPr>
      </w:pPr>
    </w:p>
    <w:p w:rsidR="00617614" w:rsidRDefault="00617614" w:rsidP="00617614">
      <w:pPr>
        <w:spacing w:after="0" w:line="240" w:lineRule="auto"/>
        <w:jc w:val="both"/>
        <w:rPr>
          <w:rFonts w:ascii="Times New Roman" w:hAnsi="Times New Roman"/>
          <w:sz w:val="28"/>
          <w:szCs w:val="28"/>
        </w:rPr>
      </w:pPr>
      <w:r>
        <w:rPr>
          <w:rFonts w:ascii="Times New Roman" w:hAnsi="Times New Roman"/>
          <w:sz w:val="28"/>
          <w:szCs w:val="28"/>
        </w:rPr>
        <w:t xml:space="preserve">Таблица 9 – Исходные данные области кристаллизации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w:t>
      </w:r>
      <w:r>
        <w:rPr>
          <w:rFonts w:ascii="Times New Roman" w:hAnsi="Times New Roman"/>
          <w:sz w:val="28"/>
          <w:szCs w:val="28"/>
        </w:rPr>
        <w:t xml:space="preserve"> квазисистемы </w:t>
      </w:r>
      <w:r w:rsidRPr="00231BB2">
        <w:rPr>
          <w:rFonts w:ascii="Times New Roman" w:hAnsi="Times New Roman"/>
          <w:sz w:val="28"/>
          <w:szCs w:val="28"/>
          <w:lang w:val="en-US"/>
        </w:rPr>
        <w:t>Fe</w:t>
      </w:r>
      <w:r>
        <w:rPr>
          <w:rFonts w:ascii="Times New Roman" w:hAnsi="Times New Roman"/>
          <w:sz w:val="28"/>
          <w:szCs w:val="28"/>
          <w:vertAlign w:val="subscript"/>
        </w:rPr>
        <w:t>2</w:t>
      </w:r>
      <w:r w:rsidRPr="00231BB2">
        <w:rPr>
          <w:rFonts w:ascii="Times New Roman" w:hAnsi="Times New Roman"/>
          <w:sz w:val="28"/>
          <w:szCs w:val="28"/>
        </w:rPr>
        <w:t>Т</w:t>
      </w:r>
      <w:r w:rsidRPr="00231BB2">
        <w:rPr>
          <w:rFonts w:ascii="Times New Roman" w:hAnsi="Times New Roman"/>
          <w:sz w:val="28"/>
          <w:szCs w:val="28"/>
          <w:lang w:val="en-US"/>
        </w:rPr>
        <w:t>i</w:t>
      </w:r>
      <w:r w:rsidRPr="00231BB2">
        <w:rPr>
          <w:rFonts w:ascii="Times New Roman" w:hAnsi="Times New Roman"/>
          <w:sz w:val="28"/>
          <w:szCs w:val="28"/>
        </w:rPr>
        <w:t>-</w:t>
      </w:r>
      <w:r w:rsidRPr="00231BB2">
        <w:rPr>
          <w:rFonts w:ascii="Times New Roman" w:hAnsi="Times New Roman"/>
          <w:sz w:val="28"/>
          <w:szCs w:val="28"/>
          <w:lang w:val="en-US"/>
        </w:rPr>
        <w:t>Fe</w:t>
      </w:r>
    </w:p>
    <w:p w:rsidR="00617614" w:rsidRPr="00617614" w:rsidRDefault="00617614" w:rsidP="00617614">
      <w:pPr>
        <w:spacing w:after="0" w:line="240" w:lineRule="auto"/>
        <w:jc w:val="both"/>
        <w:rPr>
          <w:rFonts w:ascii="Times New Roman" w:hAnsi="Times New Roman"/>
          <w:sz w:val="28"/>
          <w:szCs w:val="28"/>
        </w:rPr>
      </w:pPr>
    </w:p>
    <w:tbl>
      <w:tblPr>
        <w:tblW w:w="4919" w:type="pct"/>
        <w:jc w:val="center"/>
        <w:tblLook w:val="04A0"/>
      </w:tblPr>
      <w:tblGrid>
        <w:gridCol w:w="1496"/>
        <w:gridCol w:w="2019"/>
        <w:gridCol w:w="2019"/>
        <w:gridCol w:w="2019"/>
        <w:gridCol w:w="1862"/>
      </w:tblGrid>
      <w:tr w:rsidR="00767085" w:rsidRPr="006269A2" w:rsidTr="00262506">
        <w:trPr>
          <w:trHeight w:val="20"/>
          <w:jc w:val="center"/>
        </w:trPr>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7085" w:rsidRPr="006269A2" w:rsidRDefault="00767085" w:rsidP="00262506">
            <w:pPr>
              <w:spacing w:after="0" w:line="240" w:lineRule="auto"/>
              <w:jc w:val="center"/>
              <w:rPr>
                <w:rFonts w:ascii="Times New Roman" w:hAnsi="Times New Roman"/>
                <w:color w:val="000000"/>
                <w:sz w:val="24"/>
                <w:szCs w:val="24"/>
              </w:rPr>
            </w:pPr>
            <w:r w:rsidRPr="006269A2">
              <w:rPr>
                <w:rFonts w:ascii="Times New Roman" w:hAnsi="Times New Roman"/>
                <w:bCs/>
                <w:color w:val="000000"/>
                <w:sz w:val="24"/>
                <w:szCs w:val="24"/>
              </w:rPr>
              <w:t>Т, К</w:t>
            </w:r>
          </w:p>
        </w:tc>
        <w:tc>
          <w:tcPr>
            <w:tcW w:w="1072" w:type="pct"/>
            <w:tcBorders>
              <w:top w:val="single" w:sz="4" w:space="0" w:color="auto"/>
              <w:left w:val="nil"/>
              <w:bottom w:val="single" w:sz="4" w:space="0" w:color="auto"/>
              <w:right w:val="single" w:sz="4" w:space="0" w:color="auto"/>
            </w:tcBorders>
            <w:shd w:val="clear" w:color="auto" w:fill="auto"/>
            <w:noWrap/>
            <w:hideMark/>
          </w:tcPr>
          <w:p w:rsidR="00767085" w:rsidRPr="006269A2" w:rsidRDefault="00BA1210" w:rsidP="000C5367">
            <w:pPr>
              <w:spacing w:after="0" w:line="240" w:lineRule="auto"/>
              <w:jc w:val="center"/>
              <w:rPr>
                <w:rFonts w:ascii="Times New Roman" w:hAnsi="Times New Roman"/>
                <w:color w:val="000000"/>
                <w:sz w:val="24"/>
                <w:szCs w:val="24"/>
              </w:rPr>
            </w:pPr>
            <w:r w:rsidRPr="006269A2">
              <w:rPr>
                <w:rFonts w:ascii="Times New Roman" w:hAnsi="Times New Roman"/>
                <w:position w:val="-14"/>
                <w:sz w:val="24"/>
                <w:szCs w:val="24"/>
              </w:rPr>
              <w:object w:dxaOrig="859" w:dyaOrig="400">
                <v:shape id="_x0000_i1127" type="#_x0000_t75" style="width:42.75pt;height:19.5pt" o:ole="">
                  <v:imagedata r:id="rId170" o:title=""/>
                </v:shape>
                <o:OLEObject Type="Embed" ProgID="Equation.3" ShapeID="_x0000_i1127" DrawAspect="Content" ObjectID="_1664636311" r:id="rId171"/>
              </w:object>
            </w:r>
          </w:p>
        </w:tc>
        <w:tc>
          <w:tcPr>
            <w:tcW w:w="1072" w:type="pct"/>
            <w:tcBorders>
              <w:top w:val="single" w:sz="4" w:space="0" w:color="auto"/>
              <w:left w:val="nil"/>
              <w:bottom w:val="single" w:sz="4" w:space="0" w:color="auto"/>
              <w:right w:val="single" w:sz="4" w:space="0" w:color="auto"/>
            </w:tcBorders>
          </w:tcPr>
          <w:p w:rsidR="00767085" w:rsidRPr="006269A2" w:rsidRDefault="00BA1210" w:rsidP="000C5367">
            <w:pPr>
              <w:spacing w:after="0" w:line="240" w:lineRule="auto"/>
              <w:jc w:val="center"/>
              <w:rPr>
                <w:rFonts w:ascii="Times New Roman" w:hAnsi="Times New Roman"/>
                <w:color w:val="000000"/>
                <w:sz w:val="24"/>
                <w:szCs w:val="24"/>
              </w:rPr>
            </w:pPr>
            <w:r w:rsidRPr="00BA1210">
              <w:rPr>
                <w:rFonts w:ascii="Times New Roman" w:hAnsi="Times New Roman"/>
                <w:position w:val="-14"/>
                <w:sz w:val="24"/>
                <w:szCs w:val="24"/>
              </w:rPr>
              <w:object w:dxaOrig="820" w:dyaOrig="400">
                <v:shape id="_x0000_i1128" type="#_x0000_t75" style="width:41.25pt;height:18.75pt" o:ole="">
                  <v:imagedata r:id="rId172" o:title=""/>
                </v:shape>
                <o:OLEObject Type="Embed" ProgID="Equation.3" ShapeID="_x0000_i1128" DrawAspect="Content" ObjectID="_1664636312" r:id="rId173"/>
              </w:object>
            </w:r>
          </w:p>
        </w:tc>
        <w:tc>
          <w:tcPr>
            <w:tcW w:w="1072" w:type="pct"/>
            <w:tcBorders>
              <w:top w:val="single" w:sz="4" w:space="0" w:color="auto"/>
              <w:left w:val="nil"/>
              <w:bottom w:val="single" w:sz="4" w:space="0" w:color="auto"/>
              <w:right w:val="single" w:sz="4" w:space="0" w:color="auto"/>
            </w:tcBorders>
          </w:tcPr>
          <w:p w:rsidR="00767085" w:rsidRPr="006269A2" w:rsidRDefault="00BA1210" w:rsidP="00BA1210">
            <w:pPr>
              <w:spacing w:after="0" w:line="240" w:lineRule="auto"/>
              <w:jc w:val="center"/>
              <w:rPr>
                <w:rFonts w:ascii="Times New Roman" w:hAnsi="Times New Roman"/>
                <w:sz w:val="24"/>
                <w:szCs w:val="24"/>
              </w:rPr>
            </w:pPr>
            <w:r w:rsidRPr="002B5A0E">
              <w:rPr>
                <w:rFonts w:ascii="Times New Roman" w:hAnsi="Times New Roman"/>
                <w:snapToGrid w:val="0"/>
                <w:position w:val="-14"/>
                <w:sz w:val="28"/>
                <w:szCs w:val="28"/>
              </w:rPr>
              <w:object w:dxaOrig="1140" w:dyaOrig="400">
                <v:shape id="_x0000_i1129" type="#_x0000_t75" style="width:57.75pt;height:20.25pt" o:ole="" fillcolor="window">
                  <v:imagedata r:id="rId166" o:title=""/>
                </v:shape>
                <o:OLEObject Type="Embed" ProgID="Equation.3" ShapeID="_x0000_i1129" DrawAspect="Content" ObjectID="_1664636313" r:id="rId174"/>
              </w:object>
            </w:r>
          </w:p>
        </w:tc>
        <w:tc>
          <w:tcPr>
            <w:tcW w:w="989" w:type="pct"/>
            <w:tcBorders>
              <w:top w:val="single" w:sz="4" w:space="0" w:color="auto"/>
              <w:left w:val="nil"/>
              <w:bottom w:val="single" w:sz="4" w:space="0" w:color="auto"/>
              <w:right w:val="single" w:sz="4" w:space="0" w:color="auto"/>
            </w:tcBorders>
          </w:tcPr>
          <w:p w:rsidR="00767085" w:rsidRPr="006269A2" w:rsidRDefault="00BA1210" w:rsidP="00BA1210">
            <w:pPr>
              <w:spacing w:after="0" w:line="240" w:lineRule="auto"/>
              <w:jc w:val="center"/>
              <w:rPr>
                <w:rFonts w:ascii="Times New Roman" w:hAnsi="Times New Roman"/>
                <w:color w:val="000000"/>
                <w:sz w:val="24"/>
                <w:szCs w:val="24"/>
              </w:rPr>
            </w:pPr>
            <w:r w:rsidRPr="002B5A0E">
              <w:rPr>
                <w:rFonts w:ascii="Times New Roman" w:hAnsi="Times New Roman"/>
                <w:snapToGrid w:val="0"/>
                <w:position w:val="-14"/>
                <w:sz w:val="28"/>
                <w:szCs w:val="28"/>
              </w:rPr>
              <w:object w:dxaOrig="580" w:dyaOrig="400">
                <v:shape id="_x0000_i1130" type="#_x0000_t75" style="width:29.25pt;height:19.5pt" o:ole="" fillcolor="window">
                  <v:imagedata r:id="rId175" o:title=""/>
                </v:shape>
                <o:OLEObject Type="Embed" ProgID="Equation.3" ShapeID="_x0000_i1130" DrawAspect="Content" ObjectID="_1664636314" r:id="rId176"/>
              </w:object>
            </w:r>
          </w:p>
        </w:tc>
      </w:tr>
      <w:tr w:rsidR="008A5D41" w:rsidRPr="006269A2" w:rsidTr="000C5367">
        <w:trPr>
          <w:trHeight w:val="20"/>
          <w:jc w:val="center"/>
        </w:trPr>
        <w:tc>
          <w:tcPr>
            <w:tcW w:w="795" w:type="pct"/>
            <w:tcBorders>
              <w:top w:val="single" w:sz="4" w:space="0" w:color="auto"/>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1700</w:t>
            </w:r>
          </w:p>
        </w:tc>
        <w:tc>
          <w:tcPr>
            <w:tcW w:w="1072" w:type="pct"/>
            <w:tcBorders>
              <w:top w:val="single" w:sz="4" w:space="0" w:color="auto"/>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0,66667</w:t>
            </w:r>
          </w:p>
        </w:tc>
        <w:tc>
          <w:tcPr>
            <w:tcW w:w="1072" w:type="pct"/>
            <w:tcBorders>
              <w:top w:val="single" w:sz="4" w:space="0" w:color="auto"/>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1,00001</w:t>
            </w:r>
          </w:p>
        </w:tc>
        <w:tc>
          <w:tcPr>
            <w:tcW w:w="1072" w:type="pct"/>
            <w:tcBorders>
              <w:top w:val="single" w:sz="4" w:space="0" w:color="auto"/>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1,0000</w:t>
            </w:r>
          </w:p>
        </w:tc>
        <w:tc>
          <w:tcPr>
            <w:tcW w:w="989" w:type="pct"/>
            <w:tcBorders>
              <w:top w:val="single" w:sz="4" w:space="0" w:color="auto"/>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0,00000</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1699</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0,67070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0,96456</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0,9949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0,14031</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1698</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0,66689</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0,99799</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0,9899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0,23459</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1697</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0,66691</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0,99781</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0,9849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0,29215</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1696</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0,66693</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0,99763</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0,9799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0,33315</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1695</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0,66695</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0,99745</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0,9749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0,35075</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1694</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0,66697</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0,99727</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0,9700</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0,36756</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1693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0,66710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0,99611</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0,9651</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0,37043</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1683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0,67000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0,97059</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0,9168</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0,35836</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1673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0,72500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0,61111</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0,8704</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0,33753</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1663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0,75000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0,50000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0,8258</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0,32054</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1653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0,77600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0,40580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0,7830</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0,30373</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1648</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0,78600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0,37413</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0,7623</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0,28073</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1633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0,81600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0,29114</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0,7026</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0,26019</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1623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0,84900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0,21633</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0,6649</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0,24180</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1613</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0,85900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0,19638</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0,6288</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0,22312</w:t>
            </w:r>
          </w:p>
        </w:tc>
      </w:tr>
      <w:tr w:rsidR="008A5D41" w:rsidRPr="006269A2" w:rsidTr="000C5367">
        <w:trPr>
          <w:trHeight w:val="20"/>
          <w:jc w:val="center"/>
        </w:trPr>
        <w:tc>
          <w:tcPr>
            <w:tcW w:w="795" w:type="pct"/>
            <w:tcBorders>
              <w:top w:val="nil"/>
              <w:left w:val="single" w:sz="4" w:space="0" w:color="auto"/>
              <w:bottom w:val="single" w:sz="4" w:space="0" w:color="auto"/>
              <w:right w:val="single" w:sz="4" w:space="0" w:color="auto"/>
            </w:tcBorders>
            <w:shd w:val="clear" w:color="auto" w:fill="auto"/>
            <w:noWrap/>
            <w:hideMark/>
          </w:tcPr>
          <w:p w:rsidR="008A5D41" w:rsidRPr="006269A2" w:rsidRDefault="008A5D41" w:rsidP="00262506">
            <w:pPr>
              <w:spacing w:after="0" w:line="240" w:lineRule="auto"/>
              <w:rPr>
                <w:rFonts w:ascii="Times New Roman" w:hAnsi="Times New Roman"/>
                <w:color w:val="000000"/>
                <w:sz w:val="24"/>
                <w:szCs w:val="24"/>
              </w:rPr>
            </w:pPr>
            <w:r w:rsidRPr="006269A2">
              <w:rPr>
                <w:rFonts w:ascii="Times New Roman" w:hAnsi="Times New Roman"/>
                <w:color w:val="000000"/>
                <w:sz w:val="24"/>
                <w:szCs w:val="24"/>
              </w:rPr>
              <w:t>1600</w:t>
            </w:r>
          </w:p>
        </w:tc>
        <w:tc>
          <w:tcPr>
            <w:tcW w:w="1072" w:type="pct"/>
            <w:tcBorders>
              <w:top w:val="nil"/>
              <w:left w:val="nil"/>
              <w:bottom w:val="single" w:sz="4" w:space="0" w:color="auto"/>
              <w:right w:val="single" w:sz="4" w:space="0" w:color="auto"/>
            </w:tcBorders>
            <w:shd w:val="clear" w:color="auto" w:fill="auto"/>
            <w:noWrap/>
            <w:hideMark/>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0,87800</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0,16138</w:t>
            </w:r>
          </w:p>
        </w:tc>
        <w:tc>
          <w:tcPr>
            <w:tcW w:w="1072"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sz w:val="24"/>
                <w:szCs w:val="24"/>
              </w:rPr>
            </w:pPr>
            <w:r w:rsidRPr="006269A2">
              <w:rPr>
                <w:rFonts w:ascii="Times New Roman" w:hAnsi="Times New Roman"/>
                <w:sz w:val="24"/>
                <w:szCs w:val="24"/>
              </w:rPr>
              <w:t>0,5841</w:t>
            </w:r>
          </w:p>
        </w:tc>
        <w:tc>
          <w:tcPr>
            <w:tcW w:w="989" w:type="pct"/>
            <w:tcBorders>
              <w:top w:val="nil"/>
              <w:left w:val="nil"/>
              <w:bottom w:val="single" w:sz="4" w:space="0" w:color="auto"/>
              <w:right w:val="single" w:sz="4" w:space="0" w:color="auto"/>
            </w:tcBorders>
          </w:tcPr>
          <w:p w:rsidR="008A5D41" w:rsidRPr="006269A2" w:rsidRDefault="008A5D41" w:rsidP="000C5367">
            <w:pPr>
              <w:spacing w:after="0" w:line="240" w:lineRule="auto"/>
              <w:jc w:val="center"/>
              <w:rPr>
                <w:rFonts w:ascii="Times New Roman" w:hAnsi="Times New Roman"/>
                <w:color w:val="000000"/>
                <w:sz w:val="24"/>
                <w:szCs w:val="24"/>
              </w:rPr>
            </w:pPr>
            <w:r w:rsidRPr="006269A2">
              <w:rPr>
                <w:rFonts w:ascii="Times New Roman" w:hAnsi="Times New Roman"/>
                <w:color w:val="000000"/>
                <w:sz w:val="24"/>
                <w:szCs w:val="24"/>
              </w:rPr>
              <w:t>0,20019</w:t>
            </w:r>
          </w:p>
        </w:tc>
      </w:tr>
    </w:tbl>
    <w:p w:rsidR="00FE4528" w:rsidRPr="00723B8B" w:rsidRDefault="008D450F" w:rsidP="00FE4528">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На основании исходных данных </w:t>
      </w:r>
      <w:r w:rsidR="00767085">
        <w:rPr>
          <w:rFonts w:ascii="Times New Roman" w:hAnsi="Times New Roman"/>
          <w:sz w:val="28"/>
          <w:szCs w:val="28"/>
        </w:rPr>
        <w:t>(таблица 9)</w:t>
      </w:r>
      <w:r>
        <w:rPr>
          <w:rFonts w:ascii="Times New Roman" w:hAnsi="Times New Roman"/>
          <w:sz w:val="28"/>
          <w:szCs w:val="28"/>
        </w:rPr>
        <w:t xml:space="preserve"> </w:t>
      </w:r>
      <w:r w:rsidR="00FE4528">
        <w:rPr>
          <w:rFonts w:ascii="Times New Roman" w:hAnsi="Times New Roman"/>
          <w:sz w:val="28"/>
          <w:szCs w:val="28"/>
        </w:rPr>
        <w:t>постро</w:t>
      </w:r>
      <w:r>
        <w:rPr>
          <w:rFonts w:ascii="Times New Roman" w:hAnsi="Times New Roman"/>
          <w:sz w:val="28"/>
          <w:szCs w:val="28"/>
        </w:rPr>
        <w:t>или</w:t>
      </w:r>
      <w:r w:rsidR="00FE4528">
        <w:rPr>
          <w:rFonts w:ascii="Times New Roman" w:hAnsi="Times New Roman"/>
          <w:sz w:val="28"/>
          <w:szCs w:val="28"/>
        </w:rPr>
        <w:t xml:space="preserve"> график зависимости осмотического коэффициента Бьеррума-Гуггенгейма </w:t>
      </w:r>
      <w:r w:rsidR="00BA1210" w:rsidRPr="002B5A0E">
        <w:rPr>
          <w:rFonts w:ascii="Times New Roman" w:hAnsi="Times New Roman"/>
          <w:snapToGrid w:val="0"/>
          <w:position w:val="-14"/>
          <w:sz w:val="28"/>
          <w:szCs w:val="28"/>
        </w:rPr>
        <w:object w:dxaOrig="580" w:dyaOrig="400">
          <v:shape id="_x0000_i1131" type="#_x0000_t75" style="width:29.25pt;height:19.5pt" o:ole="" fillcolor="window">
            <v:imagedata r:id="rId168" o:title=""/>
          </v:shape>
          <o:OLEObject Type="Embed" ProgID="Equation.3" ShapeID="_x0000_i1131" DrawAspect="Content" ObjectID="_1664636315" r:id="rId177"/>
        </w:object>
      </w:r>
      <w:r w:rsidR="00FE4528" w:rsidRPr="006366B6">
        <w:rPr>
          <w:rFonts w:ascii="Times New Roman" w:hAnsi="Times New Roman"/>
          <w:bCs/>
          <w:iCs/>
          <w:sz w:val="28"/>
          <w:szCs w:val="28"/>
        </w:rPr>
        <w:t xml:space="preserve"> </w:t>
      </w:r>
      <w:r w:rsidR="00FE4528">
        <w:rPr>
          <w:rFonts w:ascii="Times New Roman" w:hAnsi="Times New Roman"/>
          <w:sz w:val="28"/>
          <w:szCs w:val="28"/>
        </w:rPr>
        <w:t>от отношения активности жидкой и твердой фаз</w:t>
      </w:r>
      <w:r w:rsidR="005950B0">
        <w:rPr>
          <w:rFonts w:ascii="Times New Roman" w:hAnsi="Times New Roman"/>
          <w:sz w:val="28"/>
          <w:szCs w:val="28"/>
        </w:rPr>
        <w:t xml:space="preserve">  </w:t>
      </w:r>
      <w:r w:rsidR="00BA1210" w:rsidRPr="002B5A0E">
        <w:rPr>
          <w:rFonts w:ascii="Times New Roman" w:hAnsi="Times New Roman"/>
          <w:snapToGrid w:val="0"/>
          <w:position w:val="-14"/>
          <w:sz w:val="28"/>
          <w:szCs w:val="28"/>
        </w:rPr>
        <w:object w:dxaOrig="1140" w:dyaOrig="400">
          <v:shape id="_x0000_i1132" type="#_x0000_t75" style="width:57.75pt;height:20.25pt" o:ole="" fillcolor="window">
            <v:imagedata r:id="rId166" o:title=""/>
          </v:shape>
          <o:OLEObject Type="Embed" ProgID="Equation.3" ShapeID="_x0000_i1132" DrawAspect="Content" ObjectID="_1664636316" r:id="rId178"/>
        </w:object>
      </w:r>
      <w:r w:rsidR="00BA1210">
        <w:rPr>
          <w:rFonts w:ascii="Times New Roman" w:hAnsi="Times New Roman"/>
          <w:sz w:val="28"/>
          <w:szCs w:val="28"/>
        </w:rPr>
        <w:t xml:space="preserve"> </w:t>
      </w:r>
      <w:r w:rsidR="00FE4528">
        <w:rPr>
          <w:rFonts w:ascii="Times New Roman" w:hAnsi="Times New Roman"/>
          <w:sz w:val="28"/>
          <w:szCs w:val="28"/>
        </w:rPr>
        <w:t xml:space="preserve">(рисунок </w:t>
      </w:r>
      <w:r w:rsidR="00CB307A">
        <w:rPr>
          <w:rFonts w:ascii="Times New Roman" w:hAnsi="Times New Roman"/>
          <w:sz w:val="28"/>
          <w:szCs w:val="28"/>
        </w:rPr>
        <w:t>6</w:t>
      </w:r>
      <w:r w:rsidR="00FE4528">
        <w:rPr>
          <w:rFonts w:ascii="Times New Roman" w:hAnsi="Times New Roman"/>
          <w:sz w:val="28"/>
          <w:szCs w:val="28"/>
        </w:rPr>
        <w:t>).</w:t>
      </w:r>
    </w:p>
    <w:p w:rsidR="00F06B90" w:rsidRPr="00723B8B" w:rsidRDefault="00F06B90" w:rsidP="00FE4528">
      <w:pPr>
        <w:spacing w:after="0" w:line="240" w:lineRule="auto"/>
        <w:ind w:firstLine="709"/>
        <w:jc w:val="both"/>
        <w:rPr>
          <w:rFonts w:ascii="Times New Roman" w:hAnsi="Times New Roman"/>
          <w:sz w:val="28"/>
          <w:szCs w:val="28"/>
        </w:rPr>
      </w:pPr>
    </w:p>
    <w:p w:rsidR="00E85AD6" w:rsidRDefault="00E85AD6" w:rsidP="00E85AD6">
      <w:pPr>
        <w:tabs>
          <w:tab w:val="left" w:pos="2856"/>
        </w:tabs>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4301490" cy="1749877"/>
            <wp:effectExtent l="19050" t="0" r="381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9"/>
                    <a:srcRect l="41836" t="30280" r="30359" b="49605"/>
                    <a:stretch>
                      <a:fillRect/>
                    </a:stretch>
                  </pic:blipFill>
                  <pic:spPr bwMode="auto">
                    <a:xfrm>
                      <a:off x="0" y="0"/>
                      <a:ext cx="4314401" cy="1755129"/>
                    </a:xfrm>
                    <a:prstGeom prst="rect">
                      <a:avLst/>
                    </a:prstGeom>
                    <a:noFill/>
                    <a:ln w="9525">
                      <a:noFill/>
                      <a:miter lim="800000"/>
                      <a:headEnd/>
                      <a:tailEnd/>
                    </a:ln>
                  </pic:spPr>
                </pic:pic>
              </a:graphicData>
            </a:graphic>
          </wp:inline>
        </w:drawing>
      </w:r>
    </w:p>
    <w:p w:rsidR="00E85AD6" w:rsidRDefault="00E85AD6" w:rsidP="00E85AD6">
      <w:pPr>
        <w:tabs>
          <w:tab w:val="left" w:pos="2856"/>
        </w:tabs>
        <w:spacing w:after="0" w:line="240" w:lineRule="auto"/>
        <w:jc w:val="center"/>
        <w:rPr>
          <w:rFonts w:ascii="Times New Roman" w:hAnsi="Times New Roman"/>
          <w:sz w:val="28"/>
          <w:szCs w:val="28"/>
          <w:lang w:val="en-US"/>
        </w:rPr>
      </w:pPr>
    </w:p>
    <w:p w:rsidR="00C96C7A" w:rsidRDefault="00C96C7A" w:rsidP="00E85AD6">
      <w:pPr>
        <w:tabs>
          <w:tab w:val="left" w:pos="2856"/>
        </w:tabs>
        <w:spacing w:after="0" w:line="240" w:lineRule="auto"/>
        <w:jc w:val="center"/>
        <w:rPr>
          <w:rFonts w:ascii="Times New Roman" w:hAnsi="Times New Roman"/>
          <w:bCs/>
          <w:iCs/>
          <w:sz w:val="28"/>
          <w:szCs w:val="28"/>
        </w:rPr>
      </w:pPr>
      <w:r>
        <w:rPr>
          <w:rFonts w:ascii="Times New Roman" w:hAnsi="Times New Roman"/>
          <w:sz w:val="28"/>
          <w:szCs w:val="28"/>
        </w:rPr>
        <w:t xml:space="preserve">Рисунок </w:t>
      </w:r>
      <w:r w:rsidR="00CB307A">
        <w:rPr>
          <w:rFonts w:ascii="Times New Roman" w:hAnsi="Times New Roman"/>
          <w:sz w:val="28"/>
          <w:szCs w:val="28"/>
        </w:rPr>
        <w:t>6</w:t>
      </w:r>
      <w:r>
        <w:rPr>
          <w:rFonts w:ascii="Times New Roman" w:hAnsi="Times New Roman"/>
          <w:sz w:val="28"/>
          <w:szCs w:val="28"/>
        </w:rPr>
        <w:t xml:space="preserve"> –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p>
    <w:p w:rsidR="00C96C7A" w:rsidRPr="00BA6888" w:rsidRDefault="00BA1210" w:rsidP="00C96C7A">
      <w:pPr>
        <w:tabs>
          <w:tab w:val="left" w:pos="0"/>
        </w:tabs>
        <w:spacing w:after="0" w:line="240" w:lineRule="auto"/>
        <w:jc w:val="center"/>
        <w:rPr>
          <w:rFonts w:ascii="Times New Roman" w:hAnsi="Times New Roman"/>
          <w:bCs/>
          <w:iCs/>
          <w:sz w:val="28"/>
          <w:szCs w:val="28"/>
        </w:rPr>
      </w:pPr>
      <w:r w:rsidRPr="002B5A0E">
        <w:rPr>
          <w:rFonts w:ascii="Times New Roman" w:hAnsi="Times New Roman"/>
          <w:snapToGrid w:val="0"/>
          <w:position w:val="-14"/>
          <w:sz w:val="28"/>
          <w:szCs w:val="28"/>
        </w:rPr>
        <w:object w:dxaOrig="580" w:dyaOrig="400">
          <v:shape id="_x0000_i1133" type="#_x0000_t75" style="width:29.25pt;height:19.5pt" o:ole="" fillcolor="window">
            <v:imagedata r:id="rId168" o:title=""/>
          </v:shape>
          <o:OLEObject Type="Embed" ProgID="Equation.3" ShapeID="_x0000_i1133" DrawAspect="Content" ObjectID="_1664636317" r:id="rId180"/>
        </w:object>
      </w:r>
      <w:r w:rsidR="006366B6" w:rsidRPr="006366B6">
        <w:rPr>
          <w:rFonts w:ascii="Times New Roman" w:hAnsi="Times New Roman"/>
          <w:bCs/>
          <w:iCs/>
          <w:sz w:val="28"/>
          <w:szCs w:val="28"/>
        </w:rPr>
        <w:t xml:space="preserve"> </w:t>
      </w:r>
      <w:r w:rsidR="006366B6">
        <w:rPr>
          <w:rFonts w:ascii="Times New Roman" w:hAnsi="Times New Roman"/>
          <w:bCs/>
          <w:iCs/>
          <w:sz w:val="28"/>
          <w:szCs w:val="28"/>
        </w:rPr>
        <w:t>от</w:t>
      </w:r>
      <w:r w:rsidR="006366B6" w:rsidRPr="00D617C4">
        <w:rPr>
          <w:rFonts w:ascii="Times New Roman" w:hAnsi="Times New Roman"/>
          <w:bCs/>
          <w:iCs/>
          <w:sz w:val="28"/>
          <w:szCs w:val="28"/>
        </w:rPr>
        <w:t xml:space="preserve"> </w:t>
      </w:r>
      <w:r w:rsidRPr="002B5A0E">
        <w:rPr>
          <w:rFonts w:ascii="Times New Roman" w:hAnsi="Times New Roman"/>
          <w:snapToGrid w:val="0"/>
          <w:position w:val="-14"/>
          <w:sz w:val="28"/>
          <w:szCs w:val="28"/>
        </w:rPr>
        <w:object w:dxaOrig="1140" w:dyaOrig="400">
          <v:shape id="_x0000_i1134" type="#_x0000_t75" style="width:57.75pt;height:20.25pt" o:ole="" fillcolor="window">
            <v:imagedata r:id="rId166" o:title=""/>
          </v:shape>
          <o:OLEObject Type="Embed" ProgID="Equation.3" ShapeID="_x0000_i1134" DrawAspect="Content" ObjectID="_1664636318" r:id="rId181"/>
        </w:object>
      </w:r>
      <w:r w:rsidR="006366B6">
        <w:rPr>
          <w:rFonts w:ascii="Times New Roman" w:hAnsi="Times New Roman"/>
          <w:sz w:val="24"/>
          <w:szCs w:val="24"/>
        </w:rPr>
        <w:t xml:space="preserve"> </w:t>
      </w:r>
      <w:r w:rsidR="00C96C7A" w:rsidRPr="00D617C4">
        <w:rPr>
          <w:rFonts w:ascii="Times New Roman" w:hAnsi="Times New Roman"/>
          <w:bCs/>
          <w:iCs/>
          <w:sz w:val="28"/>
          <w:szCs w:val="28"/>
        </w:rPr>
        <w:t xml:space="preserve">для частной системы </w:t>
      </w:r>
      <w:r w:rsidR="00C96C7A" w:rsidRPr="00D617C4">
        <w:rPr>
          <w:rFonts w:ascii="Times New Roman" w:hAnsi="Times New Roman"/>
          <w:bCs/>
          <w:iCs/>
          <w:sz w:val="28"/>
          <w:szCs w:val="28"/>
          <w:lang w:val="en-US"/>
        </w:rPr>
        <w:t>Fe</w:t>
      </w:r>
      <w:r w:rsidR="00C96C7A" w:rsidRPr="00C96C7A">
        <w:rPr>
          <w:rFonts w:ascii="Times New Roman" w:hAnsi="Times New Roman"/>
          <w:bCs/>
          <w:iCs/>
          <w:sz w:val="28"/>
          <w:szCs w:val="28"/>
          <w:vertAlign w:val="subscript"/>
        </w:rPr>
        <w:t>2</w:t>
      </w:r>
      <w:r w:rsidR="00C96C7A">
        <w:rPr>
          <w:rFonts w:ascii="Times New Roman" w:hAnsi="Times New Roman"/>
          <w:bCs/>
          <w:iCs/>
          <w:sz w:val="28"/>
          <w:szCs w:val="28"/>
          <w:lang w:val="en-US"/>
        </w:rPr>
        <w:t>T</w:t>
      </w:r>
      <w:r w:rsidR="00C96C7A" w:rsidRPr="00D617C4">
        <w:rPr>
          <w:rFonts w:ascii="Times New Roman" w:hAnsi="Times New Roman"/>
          <w:bCs/>
          <w:iCs/>
          <w:sz w:val="28"/>
          <w:szCs w:val="28"/>
          <w:lang w:val="en-US"/>
        </w:rPr>
        <w:t>i</w:t>
      </w:r>
      <w:r w:rsidR="00C96C7A">
        <w:rPr>
          <w:rFonts w:ascii="Times New Roman" w:hAnsi="Times New Roman"/>
          <w:bCs/>
          <w:iCs/>
          <w:sz w:val="28"/>
          <w:szCs w:val="28"/>
        </w:rPr>
        <w:t>-</w:t>
      </w:r>
      <w:r w:rsidR="00BA6888">
        <w:rPr>
          <w:rFonts w:ascii="Times New Roman" w:hAnsi="Times New Roman"/>
          <w:bCs/>
          <w:iCs/>
          <w:sz w:val="28"/>
          <w:szCs w:val="28"/>
          <w:lang w:val="en-US"/>
        </w:rPr>
        <w:t>Fe</w:t>
      </w:r>
    </w:p>
    <w:p w:rsidR="00C96C7A" w:rsidRPr="000E7BA7" w:rsidRDefault="00C96C7A" w:rsidP="00C96C7A">
      <w:pPr>
        <w:spacing w:after="0" w:line="240" w:lineRule="auto"/>
        <w:jc w:val="both"/>
        <w:rPr>
          <w:rFonts w:ascii="Times New Roman" w:hAnsi="Times New Roman"/>
          <w:sz w:val="28"/>
          <w:szCs w:val="28"/>
        </w:rPr>
      </w:pPr>
    </w:p>
    <w:p w:rsidR="00C96C7A" w:rsidRDefault="00C96C7A" w:rsidP="0031237D">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Методом </w:t>
      </w:r>
      <w:r w:rsidR="00CB307A">
        <w:rPr>
          <w:rFonts w:ascii="Times New Roman" w:hAnsi="Times New Roman"/>
          <w:sz w:val="28"/>
          <w:szCs w:val="28"/>
        </w:rPr>
        <w:t>наименьших квадратов (МНК)</w:t>
      </w:r>
      <w:r>
        <w:rPr>
          <w:rFonts w:ascii="Times New Roman" w:hAnsi="Times New Roman"/>
          <w:sz w:val="28"/>
          <w:szCs w:val="28"/>
        </w:rPr>
        <w:t xml:space="preserve"> для криволинейной зависимости получено математическое выражение осмотического коэффициента Бьеррума-Гуггенгейма от отношения активности жидкой и твердой фаз в виде:</w:t>
      </w:r>
    </w:p>
    <w:p w:rsidR="00C96C7A" w:rsidRDefault="00C96C7A" w:rsidP="00C96C7A">
      <w:pPr>
        <w:spacing w:after="0" w:line="240" w:lineRule="auto"/>
        <w:jc w:val="both"/>
        <w:rPr>
          <w:rFonts w:ascii="Times New Roman" w:hAnsi="Times New Roman"/>
          <w:sz w:val="28"/>
          <w:szCs w:val="28"/>
        </w:rPr>
      </w:pPr>
    </w:p>
    <w:tbl>
      <w:tblPr>
        <w:tblW w:w="0" w:type="auto"/>
        <w:tblLook w:val="04A0"/>
      </w:tblPr>
      <w:tblGrid>
        <w:gridCol w:w="8782"/>
        <w:gridCol w:w="788"/>
      </w:tblGrid>
      <w:tr w:rsidR="00C96C7A" w:rsidTr="007F67EA">
        <w:tc>
          <w:tcPr>
            <w:tcW w:w="9039" w:type="dxa"/>
          </w:tcPr>
          <w:p w:rsidR="00C96C7A" w:rsidRPr="008E5871" w:rsidRDefault="0066127D" w:rsidP="007F67EA">
            <w:pPr>
              <w:spacing w:after="0" w:line="240" w:lineRule="auto"/>
              <w:jc w:val="center"/>
              <w:rPr>
                <w:rFonts w:ascii="Times New Roman" w:hAnsi="Times New Roman"/>
                <w:sz w:val="28"/>
                <w:szCs w:val="28"/>
              </w:rPr>
            </w:pPr>
            <w:r w:rsidRPr="0066127D">
              <w:rPr>
                <w:rFonts w:ascii="Times New Roman" w:hAnsi="Times New Roman"/>
                <w:snapToGrid w:val="0"/>
                <w:position w:val="-14"/>
                <w:sz w:val="28"/>
                <w:szCs w:val="28"/>
              </w:rPr>
              <w:object w:dxaOrig="7580" w:dyaOrig="400">
                <v:shape id="_x0000_i1135" type="#_x0000_t75" style="width:378pt;height:20.25pt" o:ole="" fillcolor="window">
                  <v:imagedata r:id="rId182" o:title=""/>
                </v:shape>
                <o:OLEObject Type="Embed" ProgID="Equation.3" ShapeID="_x0000_i1135" DrawAspect="Content" ObjectID="_1664636319" r:id="rId183"/>
              </w:object>
            </w:r>
          </w:p>
        </w:tc>
        <w:tc>
          <w:tcPr>
            <w:tcW w:w="815" w:type="dxa"/>
          </w:tcPr>
          <w:p w:rsidR="00C96C7A" w:rsidRPr="008E5871" w:rsidRDefault="00C96C7A" w:rsidP="00C96C7A">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11</w:t>
            </w:r>
            <w:r w:rsidRPr="008E5871">
              <w:rPr>
                <w:rFonts w:ascii="Times New Roman" w:hAnsi="Times New Roman"/>
                <w:sz w:val="28"/>
                <w:szCs w:val="28"/>
              </w:rPr>
              <w:t>)</w:t>
            </w:r>
          </w:p>
        </w:tc>
      </w:tr>
    </w:tbl>
    <w:p w:rsidR="00CB307A" w:rsidRPr="00CF1687" w:rsidRDefault="00CB307A" w:rsidP="000E7BA7">
      <w:pPr>
        <w:tabs>
          <w:tab w:val="left" w:pos="900"/>
        </w:tabs>
        <w:spacing w:after="0" w:line="240" w:lineRule="auto"/>
        <w:ind w:firstLine="709"/>
        <w:jc w:val="both"/>
        <w:rPr>
          <w:rFonts w:ascii="Times New Roman" w:hAnsi="Times New Roman"/>
          <w:bCs/>
          <w:color w:val="000000"/>
          <w:sz w:val="24"/>
          <w:szCs w:val="24"/>
        </w:rPr>
      </w:pPr>
    </w:p>
    <w:p w:rsidR="000E7BA7" w:rsidRDefault="000E7BA7" w:rsidP="000E7BA7">
      <w:pPr>
        <w:tabs>
          <w:tab w:val="left" w:pos="90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Уравнение линии ликвидус для частной системы</w:t>
      </w:r>
      <w:r>
        <w:rPr>
          <w:rFonts w:ascii="Times New Roman" w:hAnsi="Times New Roman"/>
          <w:bCs/>
          <w:color w:val="000000"/>
          <w:sz w:val="28"/>
          <w:szCs w:val="28"/>
        </w:rPr>
        <w:t xml:space="preserve"> </w:t>
      </w:r>
      <w:r w:rsidRPr="00D617C4">
        <w:rPr>
          <w:rFonts w:ascii="Times New Roman" w:hAnsi="Times New Roman"/>
          <w:bCs/>
          <w:iCs/>
          <w:sz w:val="28"/>
          <w:szCs w:val="28"/>
          <w:lang w:val="en-US"/>
        </w:rPr>
        <w:t>Fe</w:t>
      </w:r>
      <w:r w:rsidRPr="00C96C7A">
        <w:rPr>
          <w:rFonts w:ascii="Times New Roman" w:hAnsi="Times New Roman"/>
          <w:bCs/>
          <w:iCs/>
          <w:sz w:val="28"/>
          <w:szCs w:val="28"/>
          <w:vertAlign w:val="subscript"/>
        </w:rPr>
        <w:t>2</w:t>
      </w:r>
      <w:r>
        <w:rPr>
          <w:rFonts w:ascii="Times New Roman" w:hAnsi="Times New Roman"/>
          <w:bCs/>
          <w:iCs/>
          <w:sz w:val="28"/>
          <w:szCs w:val="28"/>
          <w:lang w:val="en-US"/>
        </w:rPr>
        <w:t>T</w:t>
      </w:r>
      <w:r w:rsidRPr="00D617C4">
        <w:rPr>
          <w:rFonts w:ascii="Times New Roman" w:hAnsi="Times New Roman"/>
          <w:bCs/>
          <w:iCs/>
          <w:sz w:val="28"/>
          <w:szCs w:val="28"/>
          <w:lang w:val="en-US"/>
        </w:rPr>
        <w:t>i</w:t>
      </w:r>
      <w:r>
        <w:rPr>
          <w:rFonts w:ascii="Times New Roman" w:hAnsi="Times New Roman"/>
          <w:bCs/>
          <w:iCs/>
          <w:sz w:val="28"/>
          <w:szCs w:val="28"/>
        </w:rPr>
        <w:t>-</w:t>
      </w:r>
      <w:r w:rsidR="00BA6888">
        <w:rPr>
          <w:rFonts w:ascii="Times New Roman" w:hAnsi="Times New Roman"/>
          <w:bCs/>
          <w:iCs/>
          <w:sz w:val="28"/>
          <w:szCs w:val="28"/>
          <w:lang w:val="en-US"/>
        </w:rPr>
        <w:t>Fe</w:t>
      </w:r>
      <w:r>
        <w:rPr>
          <w:rFonts w:ascii="Times New Roman" w:hAnsi="Times New Roman"/>
          <w:bCs/>
          <w:iCs/>
          <w:sz w:val="28"/>
          <w:szCs w:val="28"/>
        </w:rPr>
        <w:t xml:space="preserve"> примет вид уравнение (12):</w:t>
      </w:r>
    </w:p>
    <w:p w:rsidR="000E7BA7" w:rsidRPr="00CF1687" w:rsidRDefault="000E7BA7" w:rsidP="000E7BA7">
      <w:pPr>
        <w:tabs>
          <w:tab w:val="left" w:pos="900"/>
        </w:tabs>
        <w:spacing w:after="0" w:line="240" w:lineRule="auto"/>
        <w:ind w:firstLine="709"/>
        <w:jc w:val="both"/>
        <w:rPr>
          <w:rFonts w:ascii="Times New Roman" w:hAnsi="Times New Roman"/>
          <w:bCs/>
          <w:iCs/>
          <w:sz w:val="24"/>
          <w:szCs w:val="24"/>
        </w:rPr>
      </w:pPr>
    </w:p>
    <w:tbl>
      <w:tblPr>
        <w:tblW w:w="0" w:type="auto"/>
        <w:tblLook w:val="04A0"/>
      </w:tblPr>
      <w:tblGrid>
        <w:gridCol w:w="8887"/>
        <w:gridCol w:w="683"/>
      </w:tblGrid>
      <w:tr w:rsidR="000E7BA7" w:rsidRPr="008E5871" w:rsidTr="00B92E51">
        <w:tc>
          <w:tcPr>
            <w:tcW w:w="9171" w:type="dxa"/>
          </w:tcPr>
          <w:p w:rsidR="000E7BA7" w:rsidRPr="008E5871" w:rsidRDefault="0066127D" w:rsidP="007F67EA">
            <w:pPr>
              <w:tabs>
                <w:tab w:val="left" w:pos="900"/>
              </w:tabs>
              <w:spacing w:after="0" w:line="240" w:lineRule="auto"/>
              <w:jc w:val="center"/>
              <w:rPr>
                <w:rFonts w:ascii="Times New Roman" w:hAnsi="Times New Roman"/>
                <w:bCs/>
                <w:iCs/>
                <w:sz w:val="28"/>
                <w:szCs w:val="28"/>
              </w:rPr>
            </w:pPr>
            <w:r w:rsidRPr="008E5871">
              <w:rPr>
                <w:rFonts w:ascii="Times New Roman" w:hAnsi="Times New Roman"/>
                <w:snapToGrid w:val="0"/>
                <w:position w:val="-62"/>
                <w:sz w:val="28"/>
                <w:szCs w:val="28"/>
              </w:rPr>
              <w:object w:dxaOrig="7460" w:dyaOrig="1359">
                <v:shape id="_x0000_i1136" type="#_x0000_t75" style="width:374.25pt;height:66.75pt" o:ole="" fillcolor="window">
                  <v:imagedata r:id="rId184" o:title=""/>
                </v:shape>
                <o:OLEObject Type="Embed" ProgID="Equation.3" ShapeID="_x0000_i1136" DrawAspect="Content" ObjectID="_1664636320" r:id="rId185"/>
              </w:object>
            </w:r>
          </w:p>
        </w:tc>
        <w:tc>
          <w:tcPr>
            <w:tcW w:w="683" w:type="dxa"/>
          </w:tcPr>
          <w:p w:rsidR="000E7BA7" w:rsidRPr="008E5871" w:rsidRDefault="000E7BA7" w:rsidP="007F67EA">
            <w:pPr>
              <w:tabs>
                <w:tab w:val="left" w:pos="900"/>
              </w:tabs>
              <w:spacing w:after="0" w:line="240" w:lineRule="auto"/>
              <w:rPr>
                <w:rFonts w:ascii="Times New Roman" w:hAnsi="Times New Roman"/>
                <w:bCs/>
                <w:iCs/>
                <w:sz w:val="28"/>
                <w:szCs w:val="28"/>
              </w:rPr>
            </w:pPr>
          </w:p>
          <w:p w:rsidR="000E7BA7" w:rsidRPr="008E5871" w:rsidRDefault="000E7BA7" w:rsidP="007F67EA">
            <w:pPr>
              <w:tabs>
                <w:tab w:val="left" w:pos="900"/>
              </w:tabs>
              <w:spacing w:after="0" w:line="240" w:lineRule="auto"/>
              <w:rPr>
                <w:rFonts w:ascii="Times New Roman" w:hAnsi="Times New Roman"/>
                <w:bCs/>
                <w:iCs/>
                <w:sz w:val="28"/>
                <w:szCs w:val="28"/>
              </w:rPr>
            </w:pPr>
          </w:p>
          <w:p w:rsidR="000E7BA7" w:rsidRPr="008E5871" w:rsidRDefault="000E7BA7" w:rsidP="000E7BA7">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(1</w:t>
            </w:r>
            <w:r>
              <w:rPr>
                <w:rFonts w:ascii="Times New Roman" w:hAnsi="Times New Roman"/>
                <w:bCs/>
                <w:iCs/>
                <w:sz w:val="28"/>
                <w:szCs w:val="28"/>
              </w:rPr>
              <w:t>2</w:t>
            </w:r>
            <w:r w:rsidRPr="008E5871">
              <w:rPr>
                <w:rFonts w:ascii="Times New Roman" w:hAnsi="Times New Roman"/>
                <w:bCs/>
                <w:iCs/>
                <w:sz w:val="28"/>
                <w:szCs w:val="28"/>
              </w:rPr>
              <w:t>)</w:t>
            </w:r>
          </w:p>
        </w:tc>
      </w:tr>
    </w:tbl>
    <w:p w:rsidR="006F7DBB" w:rsidRPr="00A63A25" w:rsidRDefault="006F7DBB" w:rsidP="00C96C7A">
      <w:pPr>
        <w:spacing w:after="0" w:line="240" w:lineRule="auto"/>
        <w:jc w:val="both"/>
        <w:rPr>
          <w:rFonts w:ascii="Times New Roman" w:hAnsi="Times New Roman"/>
          <w:bCs/>
          <w:color w:val="000000"/>
          <w:sz w:val="28"/>
          <w:szCs w:val="28"/>
          <w:lang w:val="en-US"/>
        </w:rPr>
      </w:pPr>
    </w:p>
    <w:p w:rsidR="00C96C7A" w:rsidRPr="00B92E51" w:rsidRDefault="006F7DBB" w:rsidP="0031237D">
      <w:pPr>
        <w:spacing w:after="0" w:line="240" w:lineRule="auto"/>
        <w:ind w:firstLine="709"/>
        <w:jc w:val="both"/>
        <w:rPr>
          <w:rFonts w:ascii="Times New Roman" w:hAnsi="Times New Roman"/>
          <w:bCs/>
          <w:color w:val="000000"/>
          <w:sz w:val="28"/>
          <w:szCs w:val="28"/>
        </w:rPr>
      </w:pPr>
      <w:r>
        <w:rPr>
          <w:rFonts w:ascii="Times New Roman" w:hAnsi="Times New Roman"/>
          <w:sz w:val="28"/>
          <w:szCs w:val="28"/>
        </w:rPr>
        <w:t xml:space="preserve">В таблице </w:t>
      </w:r>
      <w:r w:rsidR="00767085">
        <w:rPr>
          <w:rFonts w:ascii="Times New Roman" w:hAnsi="Times New Roman"/>
          <w:sz w:val="28"/>
          <w:szCs w:val="28"/>
        </w:rPr>
        <w:t>10</w:t>
      </w:r>
      <w:r>
        <w:rPr>
          <w:rFonts w:ascii="Times New Roman" w:hAnsi="Times New Roman"/>
          <w:sz w:val="28"/>
          <w:szCs w:val="28"/>
        </w:rPr>
        <w:t xml:space="preserve"> представлены </w:t>
      </w:r>
      <w:r w:rsidR="00C96C7A" w:rsidRPr="00D617C4">
        <w:rPr>
          <w:rFonts w:ascii="Times New Roman" w:hAnsi="Times New Roman"/>
          <w:bCs/>
          <w:color w:val="000000"/>
          <w:sz w:val="28"/>
          <w:szCs w:val="28"/>
        </w:rPr>
        <w:t xml:space="preserve">сравнительные опытные и расчетные данные </w:t>
      </w:r>
      <w:r w:rsidR="00C96C7A">
        <w:rPr>
          <w:rFonts w:ascii="Times New Roman" w:hAnsi="Times New Roman"/>
          <w:bCs/>
          <w:color w:val="000000"/>
          <w:sz w:val="28"/>
          <w:szCs w:val="28"/>
        </w:rPr>
        <w:t>по уравнени</w:t>
      </w:r>
      <w:r w:rsidR="00B92E51">
        <w:rPr>
          <w:rFonts w:ascii="Times New Roman" w:hAnsi="Times New Roman"/>
          <w:bCs/>
          <w:color w:val="000000"/>
          <w:sz w:val="28"/>
          <w:szCs w:val="28"/>
        </w:rPr>
        <w:t>ям</w:t>
      </w:r>
      <w:r w:rsidR="00C96C7A">
        <w:rPr>
          <w:rFonts w:ascii="Times New Roman" w:hAnsi="Times New Roman"/>
          <w:bCs/>
          <w:color w:val="000000"/>
          <w:sz w:val="28"/>
          <w:szCs w:val="28"/>
        </w:rPr>
        <w:t xml:space="preserve"> (1</w:t>
      </w:r>
      <w:r w:rsidR="000E7BA7">
        <w:rPr>
          <w:rFonts w:ascii="Times New Roman" w:hAnsi="Times New Roman"/>
          <w:bCs/>
          <w:color w:val="000000"/>
          <w:sz w:val="28"/>
          <w:szCs w:val="28"/>
        </w:rPr>
        <w:t>1</w:t>
      </w:r>
      <w:r w:rsidR="00FE4528">
        <w:rPr>
          <w:rFonts w:ascii="Times New Roman" w:hAnsi="Times New Roman"/>
          <w:bCs/>
          <w:color w:val="000000"/>
          <w:sz w:val="28"/>
          <w:szCs w:val="28"/>
        </w:rPr>
        <w:t>)</w:t>
      </w:r>
      <w:r w:rsidR="00B92E51">
        <w:rPr>
          <w:rFonts w:ascii="Times New Roman" w:hAnsi="Times New Roman"/>
          <w:bCs/>
          <w:color w:val="000000"/>
          <w:sz w:val="28"/>
          <w:szCs w:val="28"/>
        </w:rPr>
        <w:t xml:space="preserve"> и </w:t>
      </w:r>
      <w:r w:rsidR="00FE4528">
        <w:rPr>
          <w:rFonts w:ascii="Times New Roman" w:hAnsi="Times New Roman"/>
          <w:bCs/>
          <w:color w:val="000000"/>
          <w:sz w:val="28"/>
          <w:szCs w:val="28"/>
        </w:rPr>
        <w:t>(</w:t>
      </w:r>
      <w:r w:rsidR="00B92E51" w:rsidRPr="00B92E51">
        <w:rPr>
          <w:rFonts w:ascii="Times New Roman" w:hAnsi="Times New Roman"/>
          <w:bCs/>
          <w:color w:val="000000"/>
          <w:sz w:val="28"/>
          <w:szCs w:val="28"/>
        </w:rPr>
        <w:t>12</w:t>
      </w:r>
      <w:r w:rsidR="00C96C7A">
        <w:rPr>
          <w:rFonts w:ascii="Times New Roman" w:hAnsi="Times New Roman"/>
          <w:bCs/>
          <w:color w:val="000000"/>
          <w:sz w:val="28"/>
          <w:szCs w:val="28"/>
        </w:rPr>
        <w:t>)</w:t>
      </w:r>
      <w:r w:rsidR="00B92E51">
        <w:rPr>
          <w:rFonts w:ascii="Times New Roman" w:hAnsi="Times New Roman"/>
          <w:bCs/>
          <w:color w:val="000000"/>
          <w:sz w:val="28"/>
          <w:szCs w:val="28"/>
        </w:rPr>
        <w:t>.</w:t>
      </w:r>
    </w:p>
    <w:p w:rsidR="00B92E51" w:rsidRPr="00B92E51" w:rsidRDefault="00B92E51" w:rsidP="00C96C7A">
      <w:pPr>
        <w:spacing w:after="0" w:line="240" w:lineRule="auto"/>
        <w:jc w:val="both"/>
        <w:rPr>
          <w:rFonts w:ascii="Times New Roman" w:hAnsi="Times New Roman"/>
          <w:bCs/>
          <w:color w:val="000000"/>
          <w:sz w:val="28"/>
          <w:szCs w:val="28"/>
        </w:rPr>
      </w:pPr>
    </w:p>
    <w:p w:rsidR="000E7BA7" w:rsidRPr="00D617C4" w:rsidRDefault="00242186" w:rsidP="000E7BA7">
      <w:pPr>
        <w:spacing w:after="0" w:line="240" w:lineRule="auto"/>
        <w:jc w:val="both"/>
        <w:rPr>
          <w:rFonts w:ascii="Times New Roman" w:hAnsi="Times New Roman"/>
          <w:bCs/>
          <w:color w:val="000000"/>
          <w:sz w:val="28"/>
          <w:szCs w:val="28"/>
        </w:rPr>
      </w:pPr>
      <w:r>
        <w:rPr>
          <w:rFonts w:ascii="Times New Roman" w:hAnsi="Times New Roman"/>
          <w:sz w:val="28"/>
          <w:szCs w:val="28"/>
        </w:rPr>
        <w:t xml:space="preserve">Таблица </w:t>
      </w:r>
      <w:r w:rsidR="00767085">
        <w:rPr>
          <w:rFonts w:ascii="Times New Roman" w:hAnsi="Times New Roman"/>
          <w:sz w:val="28"/>
          <w:szCs w:val="28"/>
        </w:rPr>
        <w:t>10</w:t>
      </w:r>
      <w:r>
        <w:rPr>
          <w:rFonts w:ascii="Times New Roman" w:hAnsi="Times New Roman"/>
          <w:sz w:val="28"/>
          <w:szCs w:val="28"/>
        </w:rPr>
        <w:t xml:space="preserve"> </w:t>
      </w:r>
      <w:r w:rsidR="0088708B" w:rsidRPr="00153C7C">
        <w:rPr>
          <w:rFonts w:ascii="Times New Roman" w:hAnsi="Times New Roman"/>
          <w:sz w:val="28"/>
          <w:szCs w:val="28"/>
        </w:rPr>
        <w:t>–</w:t>
      </w:r>
      <w:r>
        <w:rPr>
          <w:rFonts w:ascii="Times New Roman" w:hAnsi="Times New Roman"/>
          <w:sz w:val="28"/>
          <w:szCs w:val="28"/>
        </w:rPr>
        <w:t xml:space="preserve"> </w:t>
      </w:r>
      <w:r w:rsidR="000E7BA7">
        <w:rPr>
          <w:rFonts w:ascii="Times New Roman" w:hAnsi="Times New Roman"/>
          <w:sz w:val="28"/>
          <w:szCs w:val="28"/>
        </w:rPr>
        <w:t>С</w:t>
      </w:r>
      <w:r w:rsidR="000E7BA7" w:rsidRPr="00D617C4">
        <w:rPr>
          <w:rFonts w:ascii="Times New Roman" w:hAnsi="Times New Roman"/>
          <w:bCs/>
          <w:color w:val="000000"/>
          <w:sz w:val="28"/>
          <w:szCs w:val="28"/>
        </w:rPr>
        <w:t xml:space="preserve">равнительные опытные и расчетные данные </w:t>
      </w:r>
      <w:r w:rsidR="000E7BA7">
        <w:rPr>
          <w:rFonts w:ascii="Times New Roman" w:hAnsi="Times New Roman"/>
          <w:bCs/>
          <w:color w:val="000000"/>
          <w:sz w:val="28"/>
          <w:szCs w:val="28"/>
        </w:rPr>
        <w:t>по уравнени</w:t>
      </w:r>
      <w:r w:rsidR="005950B0">
        <w:rPr>
          <w:rFonts w:ascii="Times New Roman" w:hAnsi="Times New Roman"/>
          <w:bCs/>
          <w:color w:val="000000"/>
          <w:sz w:val="28"/>
          <w:szCs w:val="28"/>
        </w:rPr>
        <w:t>ям</w:t>
      </w:r>
      <w:r w:rsidR="000E7BA7">
        <w:rPr>
          <w:rFonts w:ascii="Times New Roman" w:hAnsi="Times New Roman"/>
          <w:bCs/>
          <w:color w:val="000000"/>
          <w:sz w:val="28"/>
          <w:szCs w:val="28"/>
        </w:rPr>
        <w:t xml:space="preserve"> (11)</w:t>
      </w:r>
      <w:r w:rsidR="003F585E">
        <w:rPr>
          <w:rFonts w:ascii="Times New Roman" w:hAnsi="Times New Roman"/>
          <w:bCs/>
          <w:color w:val="000000"/>
          <w:sz w:val="28"/>
          <w:szCs w:val="28"/>
        </w:rPr>
        <w:t xml:space="preserve"> и (12)</w:t>
      </w:r>
    </w:p>
    <w:p w:rsidR="004307FD" w:rsidRPr="00DC78A2" w:rsidRDefault="004307FD" w:rsidP="00242186">
      <w:pPr>
        <w:tabs>
          <w:tab w:val="left" w:pos="900"/>
        </w:tabs>
        <w:spacing w:after="0" w:line="240" w:lineRule="auto"/>
        <w:jc w:val="both"/>
        <w:rPr>
          <w:rFonts w:ascii="Times New Roman" w:hAnsi="Times New Roman"/>
          <w:sz w:val="30"/>
          <w:szCs w:val="30"/>
        </w:rPr>
      </w:pPr>
    </w:p>
    <w:tbl>
      <w:tblPr>
        <w:tblW w:w="4874" w:type="pct"/>
        <w:jc w:val="center"/>
        <w:tblLook w:val="04A0"/>
      </w:tblPr>
      <w:tblGrid>
        <w:gridCol w:w="1071"/>
        <w:gridCol w:w="1608"/>
        <w:gridCol w:w="1646"/>
        <w:gridCol w:w="1875"/>
        <w:gridCol w:w="1530"/>
        <w:gridCol w:w="1599"/>
      </w:tblGrid>
      <w:tr w:rsidR="00DC78A2" w:rsidRPr="000E7BA7" w:rsidTr="00EF372E">
        <w:trPr>
          <w:trHeight w:val="23"/>
          <w:jc w:val="center"/>
        </w:trPr>
        <w:tc>
          <w:tcPr>
            <w:tcW w:w="574" w:type="pct"/>
            <w:tcBorders>
              <w:top w:val="single" w:sz="4" w:space="0" w:color="auto"/>
              <w:left w:val="single" w:sz="4" w:space="0" w:color="auto"/>
              <w:bottom w:val="single" w:sz="4" w:space="0" w:color="auto"/>
              <w:right w:val="nil"/>
            </w:tcBorders>
            <w:shd w:val="clear" w:color="auto" w:fill="auto"/>
            <w:noWrap/>
            <w:vAlign w:val="center"/>
            <w:hideMark/>
          </w:tcPr>
          <w:p w:rsidR="00DC78A2" w:rsidRPr="000E7BA7" w:rsidRDefault="00DC78A2" w:rsidP="00EF372E">
            <w:pPr>
              <w:spacing w:after="0" w:line="240" w:lineRule="auto"/>
              <w:jc w:val="center"/>
              <w:rPr>
                <w:rFonts w:ascii="Times New Roman" w:hAnsi="Times New Roman"/>
                <w:bCs/>
                <w:color w:val="000000"/>
                <w:sz w:val="24"/>
                <w:szCs w:val="24"/>
              </w:rPr>
            </w:pPr>
            <w:r w:rsidRPr="000E7BA7">
              <w:rPr>
                <w:rFonts w:ascii="Times New Roman" w:hAnsi="Times New Roman"/>
                <w:bCs/>
                <w:color w:val="000000"/>
                <w:sz w:val="24"/>
                <w:szCs w:val="24"/>
              </w:rPr>
              <w:t>Т, К</w:t>
            </w:r>
          </w:p>
        </w:tc>
        <w:tc>
          <w:tcPr>
            <w:tcW w:w="862" w:type="pct"/>
            <w:tcBorders>
              <w:top w:val="single" w:sz="8" w:space="0" w:color="auto"/>
              <w:left w:val="single" w:sz="8" w:space="0" w:color="auto"/>
              <w:bottom w:val="single" w:sz="8" w:space="0" w:color="auto"/>
              <w:right w:val="single" w:sz="8" w:space="0" w:color="auto"/>
            </w:tcBorders>
            <w:shd w:val="clear" w:color="auto" w:fill="auto"/>
            <w:noWrap/>
            <w:hideMark/>
          </w:tcPr>
          <w:p w:rsidR="00DC78A2" w:rsidRPr="000E7BA7" w:rsidRDefault="00D007A6" w:rsidP="00A83875">
            <w:pPr>
              <w:spacing w:after="0" w:line="240" w:lineRule="auto"/>
              <w:jc w:val="center"/>
              <w:rPr>
                <w:rFonts w:ascii="Times New Roman" w:hAnsi="Times New Roman"/>
                <w:bCs/>
                <w:color w:val="000000"/>
                <w:sz w:val="24"/>
                <w:szCs w:val="24"/>
              </w:rPr>
            </w:pPr>
            <w:r w:rsidRPr="00AA629E">
              <w:rPr>
                <w:position w:val="-14"/>
              </w:rPr>
              <w:object w:dxaOrig="960" w:dyaOrig="400">
                <v:shape id="_x0000_i1137" type="#_x0000_t75" style="width:48.75pt;height:19.5pt" o:ole="">
                  <v:imagedata r:id="rId186" o:title=""/>
                </v:shape>
                <o:OLEObject Type="Embed" ProgID="Equation.3" ShapeID="_x0000_i1137" DrawAspect="Content" ObjectID="_1664636321" r:id="rId187"/>
              </w:object>
            </w:r>
          </w:p>
        </w:tc>
        <w:tc>
          <w:tcPr>
            <w:tcW w:w="882" w:type="pct"/>
            <w:tcBorders>
              <w:top w:val="single" w:sz="8" w:space="0" w:color="auto"/>
              <w:left w:val="single" w:sz="8" w:space="0" w:color="auto"/>
              <w:bottom w:val="single" w:sz="8" w:space="0" w:color="auto"/>
              <w:right w:val="single" w:sz="8" w:space="0" w:color="auto"/>
            </w:tcBorders>
          </w:tcPr>
          <w:p w:rsidR="00DC78A2" w:rsidRPr="000E7BA7" w:rsidRDefault="00A63A25" w:rsidP="00A83875">
            <w:pPr>
              <w:spacing w:after="0" w:line="240" w:lineRule="auto"/>
              <w:jc w:val="center"/>
              <w:rPr>
                <w:rFonts w:ascii="Times New Roman" w:hAnsi="Times New Roman"/>
                <w:bCs/>
                <w:sz w:val="24"/>
                <w:szCs w:val="24"/>
              </w:rPr>
            </w:pPr>
            <w:r w:rsidRPr="00AA629E">
              <w:rPr>
                <w:position w:val="-14"/>
              </w:rPr>
              <w:object w:dxaOrig="900" w:dyaOrig="400">
                <v:shape id="_x0000_i1138" type="#_x0000_t75" style="width:45.75pt;height:19.5pt" o:ole="">
                  <v:imagedata r:id="rId188" o:title=""/>
                </v:shape>
                <o:OLEObject Type="Embed" ProgID="Equation.3" ShapeID="_x0000_i1138" DrawAspect="Content" ObjectID="_1664636322" r:id="rId189"/>
              </w:object>
            </w:r>
          </w:p>
        </w:tc>
        <w:tc>
          <w:tcPr>
            <w:tcW w:w="1005" w:type="pct"/>
            <w:tcBorders>
              <w:top w:val="single" w:sz="8" w:space="0" w:color="auto"/>
              <w:left w:val="single" w:sz="8" w:space="0" w:color="auto"/>
              <w:bottom w:val="single" w:sz="8" w:space="0" w:color="auto"/>
              <w:right w:val="single" w:sz="8" w:space="0" w:color="auto"/>
            </w:tcBorders>
          </w:tcPr>
          <w:p w:rsidR="00DC78A2" w:rsidRPr="000E7BA7" w:rsidRDefault="00BA1210" w:rsidP="00BA1210">
            <w:pPr>
              <w:spacing w:after="0" w:line="240" w:lineRule="auto"/>
              <w:jc w:val="center"/>
              <w:rPr>
                <w:rFonts w:ascii="Times New Roman" w:hAnsi="Times New Roman"/>
                <w:bCs/>
                <w:sz w:val="24"/>
                <w:szCs w:val="24"/>
              </w:rPr>
            </w:pPr>
            <w:r w:rsidRPr="002B5A0E">
              <w:rPr>
                <w:rFonts w:ascii="Times New Roman" w:hAnsi="Times New Roman"/>
                <w:snapToGrid w:val="0"/>
                <w:position w:val="-14"/>
                <w:sz w:val="28"/>
                <w:szCs w:val="28"/>
              </w:rPr>
              <w:object w:dxaOrig="1140" w:dyaOrig="400">
                <v:shape id="_x0000_i1139" type="#_x0000_t75" style="width:57.75pt;height:20.25pt" o:ole="" fillcolor="window">
                  <v:imagedata r:id="rId166" o:title=""/>
                </v:shape>
                <o:OLEObject Type="Embed" ProgID="Equation.3" ShapeID="_x0000_i1139" DrawAspect="Content" ObjectID="_1664636323" r:id="rId190"/>
              </w:object>
            </w:r>
          </w:p>
        </w:tc>
        <w:tc>
          <w:tcPr>
            <w:tcW w:w="820" w:type="pct"/>
            <w:tcBorders>
              <w:top w:val="single" w:sz="8" w:space="0" w:color="auto"/>
              <w:left w:val="single" w:sz="8" w:space="0" w:color="auto"/>
              <w:bottom w:val="single" w:sz="8" w:space="0" w:color="auto"/>
              <w:right w:val="single" w:sz="8" w:space="0" w:color="auto"/>
            </w:tcBorders>
          </w:tcPr>
          <w:p w:rsidR="00DC78A2" w:rsidRPr="006F7DBB" w:rsidRDefault="00A63A25" w:rsidP="00A83875">
            <w:pPr>
              <w:spacing w:after="0" w:line="240" w:lineRule="auto"/>
              <w:jc w:val="center"/>
              <w:rPr>
                <w:rFonts w:ascii="Times New Roman" w:hAnsi="Times New Roman"/>
                <w:bCs/>
                <w:color w:val="000000"/>
                <w:sz w:val="24"/>
                <w:szCs w:val="24"/>
                <w:lang w:val="en-US"/>
              </w:rPr>
            </w:pPr>
            <w:r w:rsidRPr="002B5A0E">
              <w:rPr>
                <w:rFonts w:ascii="Times New Roman" w:hAnsi="Times New Roman"/>
                <w:snapToGrid w:val="0"/>
                <w:position w:val="-14"/>
                <w:sz w:val="28"/>
                <w:szCs w:val="28"/>
              </w:rPr>
              <w:object w:dxaOrig="580" w:dyaOrig="400">
                <v:shape id="_x0000_i1140" type="#_x0000_t75" style="width:29.25pt;height:19.5pt" o:ole="" fillcolor="window">
                  <v:imagedata r:id="rId168" o:title=""/>
                </v:shape>
                <o:OLEObject Type="Embed" ProgID="Equation.3" ShapeID="_x0000_i1140" DrawAspect="Content" ObjectID="_1664636324" r:id="rId191"/>
              </w:object>
            </w:r>
          </w:p>
        </w:tc>
        <w:tc>
          <w:tcPr>
            <w:tcW w:w="857" w:type="pct"/>
            <w:tcBorders>
              <w:top w:val="single" w:sz="8" w:space="0" w:color="auto"/>
              <w:left w:val="single" w:sz="8" w:space="0" w:color="auto"/>
              <w:bottom w:val="single" w:sz="8" w:space="0" w:color="auto"/>
              <w:right w:val="single" w:sz="8" w:space="0" w:color="auto"/>
            </w:tcBorders>
          </w:tcPr>
          <w:p w:rsidR="00DC78A2" w:rsidRPr="000E7BA7" w:rsidRDefault="00A63A25" w:rsidP="00A83875">
            <w:pPr>
              <w:spacing w:after="0" w:line="240" w:lineRule="auto"/>
              <w:jc w:val="center"/>
              <w:rPr>
                <w:rFonts w:ascii="Times New Roman" w:hAnsi="Times New Roman"/>
                <w:bCs/>
                <w:color w:val="000000"/>
                <w:sz w:val="24"/>
                <w:szCs w:val="24"/>
              </w:rPr>
            </w:pPr>
            <w:r w:rsidRPr="00AA629E">
              <w:rPr>
                <w:position w:val="-14"/>
              </w:rPr>
              <w:object w:dxaOrig="940" w:dyaOrig="400">
                <v:shape id="_x0000_i1141" type="#_x0000_t75" style="width:47.25pt;height:19.5pt" o:ole="">
                  <v:imagedata r:id="rId192" o:title=""/>
                </v:shape>
                <o:OLEObject Type="Embed" ProgID="Equation.3" ShapeID="_x0000_i1141" DrawAspect="Content" ObjectID="_1664636325" r:id="rId193"/>
              </w:object>
            </w:r>
          </w:p>
        </w:tc>
      </w:tr>
      <w:tr w:rsidR="00DC78A2" w:rsidRPr="000E7BA7" w:rsidTr="00A83875">
        <w:trPr>
          <w:trHeight w:val="23"/>
          <w:jc w:val="center"/>
        </w:trPr>
        <w:tc>
          <w:tcPr>
            <w:tcW w:w="574" w:type="pct"/>
            <w:tcBorders>
              <w:top w:val="single" w:sz="4" w:space="0" w:color="auto"/>
              <w:left w:val="single" w:sz="4" w:space="0" w:color="auto"/>
              <w:bottom w:val="single" w:sz="4" w:space="0" w:color="auto"/>
              <w:right w:val="nil"/>
            </w:tcBorders>
            <w:shd w:val="clear" w:color="auto" w:fill="auto"/>
            <w:noWrap/>
            <w:hideMark/>
          </w:tcPr>
          <w:p w:rsidR="00DC78A2" w:rsidRPr="00DC78A2" w:rsidRDefault="00DC78A2" w:rsidP="00A83875">
            <w:pPr>
              <w:spacing w:after="0" w:line="240" w:lineRule="auto"/>
              <w:jc w:val="center"/>
              <w:rPr>
                <w:rFonts w:ascii="Times New Roman" w:hAnsi="Times New Roman"/>
                <w:bCs/>
                <w:color w:val="000000"/>
                <w:sz w:val="24"/>
                <w:szCs w:val="24"/>
              </w:rPr>
            </w:pPr>
            <w:r w:rsidRPr="00DC78A2">
              <w:rPr>
                <w:rFonts w:ascii="Times New Roman" w:hAnsi="Times New Roman"/>
                <w:bCs/>
                <w:color w:val="000000"/>
                <w:sz w:val="24"/>
                <w:szCs w:val="24"/>
              </w:rPr>
              <w:t>1</w:t>
            </w:r>
          </w:p>
        </w:tc>
        <w:tc>
          <w:tcPr>
            <w:tcW w:w="862" w:type="pct"/>
            <w:tcBorders>
              <w:top w:val="single" w:sz="8" w:space="0" w:color="auto"/>
              <w:left w:val="single" w:sz="8" w:space="0" w:color="auto"/>
              <w:bottom w:val="single" w:sz="8" w:space="0" w:color="auto"/>
              <w:right w:val="single" w:sz="8" w:space="0" w:color="auto"/>
            </w:tcBorders>
            <w:shd w:val="clear" w:color="auto" w:fill="auto"/>
            <w:noWrap/>
            <w:hideMark/>
          </w:tcPr>
          <w:p w:rsidR="00DC78A2" w:rsidRPr="00DC78A2" w:rsidRDefault="00DC78A2" w:rsidP="00A83875">
            <w:pPr>
              <w:spacing w:after="0" w:line="240" w:lineRule="auto"/>
              <w:jc w:val="center"/>
              <w:rPr>
                <w:rFonts w:ascii="Times New Roman" w:hAnsi="Times New Roman"/>
                <w:position w:val="-14"/>
                <w:sz w:val="24"/>
                <w:szCs w:val="24"/>
              </w:rPr>
            </w:pPr>
            <w:r w:rsidRPr="00DC78A2">
              <w:rPr>
                <w:rFonts w:ascii="Times New Roman" w:hAnsi="Times New Roman"/>
                <w:position w:val="-14"/>
                <w:sz w:val="24"/>
                <w:szCs w:val="24"/>
              </w:rPr>
              <w:t>2</w:t>
            </w:r>
          </w:p>
        </w:tc>
        <w:tc>
          <w:tcPr>
            <w:tcW w:w="882" w:type="pct"/>
            <w:tcBorders>
              <w:top w:val="single" w:sz="8" w:space="0" w:color="auto"/>
              <w:left w:val="single" w:sz="8" w:space="0" w:color="auto"/>
              <w:bottom w:val="single" w:sz="8" w:space="0" w:color="auto"/>
              <w:right w:val="single" w:sz="8" w:space="0" w:color="auto"/>
            </w:tcBorders>
          </w:tcPr>
          <w:p w:rsidR="00DC78A2" w:rsidRPr="00DC78A2" w:rsidRDefault="00DC78A2" w:rsidP="00A83875">
            <w:pPr>
              <w:spacing w:after="0" w:line="240" w:lineRule="auto"/>
              <w:jc w:val="center"/>
              <w:rPr>
                <w:rFonts w:ascii="Times New Roman" w:hAnsi="Times New Roman"/>
                <w:position w:val="-14"/>
                <w:sz w:val="24"/>
                <w:szCs w:val="24"/>
              </w:rPr>
            </w:pPr>
            <w:r w:rsidRPr="00DC78A2">
              <w:rPr>
                <w:rFonts w:ascii="Times New Roman" w:hAnsi="Times New Roman"/>
                <w:position w:val="-14"/>
                <w:sz w:val="24"/>
                <w:szCs w:val="24"/>
              </w:rPr>
              <w:t>3</w:t>
            </w:r>
          </w:p>
        </w:tc>
        <w:tc>
          <w:tcPr>
            <w:tcW w:w="1005" w:type="pct"/>
            <w:tcBorders>
              <w:top w:val="single" w:sz="8" w:space="0" w:color="auto"/>
              <w:left w:val="single" w:sz="8" w:space="0" w:color="auto"/>
              <w:bottom w:val="single" w:sz="8" w:space="0" w:color="auto"/>
              <w:right w:val="single" w:sz="8" w:space="0" w:color="auto"/>
            </w:tcBorders>
          </w:tcPr>
          <w:p w:rsidR="00DC78A2" w:rsidRPr="00DC78A2" w:rsidRDefault="00DC78A2" w:rsidP="00A83875">
            <w:pPr>
              <w:spacing w:after="0" w:line="240" w:lineRule="auto"/>
              <w:jc w:val="center"/>
              <w:rPr>
                <w:rFonts w:ascii="Times New Roman" w:hAnsi="Times New Roman"/>
                <w:sz w:val="24"/>
                <w:szCs w:val="24"/>
              </w:rPr>
            </w:pPr>
            <w:r w:rsidRPr="00DC78A2">
              <w:rPr>
                <w:rFonts w:ascii="Times New Roman" w:hAnsi="Times New Roman"/>
                <w:sz w:val="24"/>
                <w:szCs w:val="24"/>
              </w:rPr>
              <w:t>4</w:t>
            </w:r>
          </w:p>
        </w:tc>
        <w:tc>
          <w:tcPr>
            <w:tcW w:w="820" w:type="pct"/>
            <w:tcBorders>
              <w:top w:val="single" w:sz="8" w:space="0" w:color="auto"/>
              <w:left w:val="single" w:sz="8" w:space="0" w:color="auto"/>
              <w:bottom w:val="single" w:sz="8" w:space="0" w:color="auto"/>
              <w:right w:val="single" w:sz="8" w:space="0" w:color="auto"/>
            </w:tcBorders>
          </w:tcPr>
          <w:p w:rsidR="00DC78A2" w:rsidRPr="00DC78A2" w:rsidRDefault="00DC78A2" w:rsidP="00A83875">
            <w:pPr>
              <w:spacing w:after="0" w:line="240" w:lineRule="auto"/>
              <w:jc w:val="center"/>
              <w:rPr>
                <w:rFonts w:ascii="Times New Roman" w:hAnsi="Times New Roman"/>
                <w:position w:val="-12"/>
                <w:sz w:val="24"/>
                <w:szCs w:val="24"/>
              </w:rPr>
            </w:pPr>
            <w:r w:rsidRPr="00DC78A2">
              <w:rPr>
                <w:rFonts w:ascii="Times New Roman" w:hAnsi="Times New Roman"/>
                <w:position w:val="-12"/>
                <w:sz w:val="24"/>
                <w:szCs w:val="24"/>
              </w:rPr>
              <w:t>5</w:t>
            </w:r>
          </w:p>
        </w:tc>
        <w:tc>
          <w:tcPr>
            <w:tcW w:w="857" w:type="pct"/>
            <w:tcBorders>
              <w:top w:val="single" w:sz="8" w:space="0" w:color="auto"/>
              <w:left w:val="single" w:sz="8" w:space="0" w:color="auto"/>
              <w:bottom w:val="single" w:sz="8" w:space="0" w:color="auto"/>
              <w:right w:val="single" w:sz="8" w:space="0" w:color="auto"/>
            </w:tcBorders>
          </w:tcPr>
          <w:p w:rsidR="00DC78A2" w:rsidRPr="00DC78A2" w:rsidRDefault="00DC78A2" w:rsidP="00A83875">
            <w:pPr>
              <w:spacing w:after="0" w:line="240" w:lineRule="auto"/>
              <w:jc w:val="center"/>
              <w:rPr>
                <w:rFonts w:ascii="Times New Roman" w:hAnsi="Times New Roman"/>
                <w:position w:val="-14"/>
                <w:sz w:val="24"/>
                <w:szCs w:val="24"/>
              </w:rPr>
            </w:pPr>
            <w:r w:rsidRPr="00DC78A2">
              <w:rPr>
                <w:rFonts w:ascii="Times New Roman" w:hAnsi="Times New Roman"/>
                <w:position w:val="-14"/>
                <w:sz w:val="24"/>
                <w:szCs w:val="24"/>
              </w:rPr>
              <w:t>6</w:t>
            </w:r>
          </w:p>
        </w:tc>
      </w:tr>
      <w:tr w:rsidR="00DC78A2" w:rsidRPr="000E7BA7" w:rsidTr="00A83875">
        <w:trPr>
          <w:trHeight w:val="23"/>
          <w:jc w:val="center"/>
        </w:trPr>
        <w:tc>
          <w:tcPr>
            <w:tcW w:w="574" w:type="pct"/>
            <w:tcBorders>
              <w:top w:val="single" w:sz="4" w:space="0" w:color="auto"/>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1700</w:t>
            </w:r>
          </w:p>
        </w:tc>
        <w:tc>
          <w:tcPr>
            <w:tcW w:w="862" w:type="pct"/>
            <w:tcBorders>
              <w:top w:val="single" w:sz="8" w:space="0" w:color="auto"/>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0,9997</w:t>
            </w:r>
          </w:p>
        </w:tc>
        <w:tc>
          <w:tcPr>
            <w:tcW w:w="882"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1</w:t>
            </w:r>
            <w:r w:rsidR="00F85C9B">
              <w:rPr>
                <w:rFonts w:ascii="Times New Roman" w:hAnsi="Times New Roman"/>
                <w:color w:val="000000"/>
                <w:sz w:val="24"/>
                <w:szCs w:val="24"/>
              </w:rPr>
              <w:t>,0000</w:t>
            </w:r>
          </w:p>
        </w:tc>
        <w:tc>
          <w:tcPr>
            <w:tcW w:w="1005"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1,00000</w:t>
            </w:r>
          </w:p>
        </w:tc>
        <w:tc>
          <w:tcPr>
            <w:tcW w:w="820"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ind w:firstLine="84"/>
              <w:jc w:val="center"/>
              <w:rPr>
                <w:rFonts w:ascii="Times New Roman" w:hAnsi="Times New Roman"/>
                <w:color w:val="000000"/>
                <w:sz w:val="24"/>
                <w:szCs w:val="24"/>
              </w:rPr>
            </w:pPr>
            <w:r w:rsidRPr="000E7BA7">
              <w:rPr>
                <w:rFonts w:ascii="Times New Roman" w:hAnsi="Times New Roman"/>
                <w:color w:val="000000"/>
                <w:sz w:val="24"/>
                <w:szCs w:val="24"/>
              </w:rPr>
              <w:t>0,00000</w:t>
            </w:r>
          </w:p>
        </w:tc>
        <w:tc>
          <w:tcPr>
            <w:tcW w:w="857"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-0,00971</w:t>
            </w:r>
          </w:p>
        </w:tc>
      </w:tr>
      <w:tr w:rsidR="00DC78A2" w:rsidRPr="000E7BA7" w:rsidTr="00A83875">
        <w:trPr>
          <w:trHeight w:val="23"/>
          <w:jc w:val="center"/>
        </w:trPr>
        <w:tc>
          <w:tcPr>
            <w:tcW w:w="574"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1699</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0,96731</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0,9795</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0,99495</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0,15233</w:t>
            </w:r>
          </w:p>
        </w:tc>
        <w:tc>
          <w:tcPr>
            <w:tcW w:w="857"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0,24500</w:t>
            </w:r>
          </w:p>
        </w:tc>
      </w:tr>
      <w:tr w:rsidR="00DC78A2" w:rsidRPr="000E7BA7" w:rsidTr="00A83875">
        <w:trPr>
          <w:trHeight w:val="23"/>
          <w:jc w:val="center"/>
        </w:trPr>
        <w:tc>
          <w:tcPr>
            <w:tcW w:w="574"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1698</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0,95273</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0,9695</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0,98992</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0,20924</w:t>
            </w:r>
          </w:p>
        </w:tc>
        <w:tc>
          <w:tcPr>
            <w:tcW w:w="857"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0,32754</w:t>
            </w:r>
          </w:p>
        </w:tc>
      </w:tr>
      <w:tr w:rsidR="00DC78A2" w:rsidRPr="000E7BA7" w:rsidTr="00A83875">
        <w:trPr>
          <w:trHeight w:val="23"/>
          <w:jc w:val="center"/>
        </w:trPr>
        <w:tc>
          <w:tcPr>
            <w:tcW w:w="574"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1697</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0,93786</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0,9595</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0,98491</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0,23704</w:t>
            </w:r>
          </w:p>
        </w:tc>
        <w:tc>
          <w:tcPr>
            <w:tcW w:w="857"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0,36749</w:t>
            </w:r>
          </w:p>
        </w:tc>
      </w:tr>
    </w:tbl>
    <w:p w:rsidR="00242186" w:rsidRDefault="00DC78A2" w:rsidP="00DC78A2">
      <w:pPr>
        <w:tabs>
          <w:tab w:val="left" w:pos="900"/>
        </w:tabs>
        <w:spacing w:after="0" w:line="240" w:lineRule="auto"/>
        <w:jc w:val="both"/>
        <w:rPr>
          <w:rFonts w:ascii="Times New Roman" w:hAnsi="Times New Roman"/>
          <w:sz w:val="30"/>
          <w:szCs w:val="30"/>
        </w:rPr>
      </w:pPr>
      <w:r>
        <w:rPr>
          <w:rFonts w:ascii="Times New Roman" w:hAnsi="Times New Roman"/>
          <w:sz w:val="30"/>
          <w:szCs w:val="30"/>
        </w:rPr>
        <w:lastRenderedPageBreak/>
        <w:t>Продолжение таблицы 10</w:t>
      </w:r>
    </w:p>
    <w:p w:rsidR="00DC78A2" w:rsidRDefault="00DC78A2" w:rsidP="00543786">
      <w:pPr>
        <w:tabs>
          <w:tab w:val="left" w:pos="900"/>
        </w:tabs>
        <w:spacing w:after="0" w:line="240" w:lineRule="auto"/>
        <w:ind w:firstLine="709"/>
        <w:jc w:val="both"/>
        <w:rPr>
          <w:rFonts w:ascii="Times New Roman" w:hAnsi="Times New Roman"/>
          <w:sz w:val="30"/>
          <w:szCs w:val="30"/>
        </w:rPr>
      </w:pPr>
    </w:p>
    <w:tbl>
      <w:tblPr>
        <w:tblW w:w="4874" w:type="pct"/>
        <w:jc w:val="center"/>
        <w:tblLook w:val="04A0"/>
      </w:tblPr>
      <w:tblGrid>
        <w:gridCol w:w="1073"/>
        <w:gridCol w:w="1608"/>
        <w:gridCol w:w="1646"/>
        <w:gridCol w:w="1875"/>
        <w:gridCol w:w="1530"/>
        <w:gridCol w:w="1597"/>
      </w:tblGrid>
      <w:tr w:rsidR="00DC78A2" w:rsidTr="00DC78A2">
        <w:trPr>
          <w:trHeight w:val="23"/>
          <w:jc w:val="center"/>
        </w:trPr>
        <w:tc>
          <w:tcPr>
            <w:tcW w:w="575" w:type="pct"/>
            <w:tcBorders>
              <w:top w:val="single" w:sz="4" w:space="0" w:color="auto"/>
              <w:left w:val="single" w:sz="4" w:space="0" w:color="auto"/>
              <w:bottom w:val="single" w:sz="4" w:space="0" w:color="auto"/>
              <w:right w:val="nil"/>
            </w:tcBorders>
            <w:shd w:val="clear" w:color="auto" w:fill="auto"/>
            <w:noWrap/>
            <w:hideMark/>
          </w:tcPr>
          <w:p w:rsidR="00DC78A2" w:rsidRPr="000E7BA7" w:rsidRDefault="00DC78A2" w:rsidP="00A83875">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1</w:t>
            </w:r>
          </w:p>
        </w:tc>
        <w:tc>
          <w:tcPr>
            <w:tcW w:w="862" w:type="pct"/>
            <w:tcBorders>
              <w:top w:val="single" w:sz="8" w:space="0" w:color="auto"/>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2</w:t>
            </w:r>
          </w:p>
        </w:tc>
        <w:tc>
          <w:tcPr>
            <w:tcW w:w="882"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005"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bCs/>
                <w:sz w:val="24"/>
                <w:szCs w:val="24"/>
              </w:rPr>
            </w:pPr>
            <w:r>
              <w:rPr>
                <w:rFonts w:ascii="Times New Roman" w:hAnsi="Times New Roman"/>
                <w:bCs/>
                <w:sz w:val="24"/>
                <w:szCs w:val="24"/>
              </w:rPr>
              <w:t>4</w:t>
            </w:r>
          </w:p>
        </w:tc>
        <w:tc>
          <w:tcPr>
            <w:tcW w:w="820" w:type="pct"/>
            <w:tcBorders>
              <w:top w:val="single" w:sz="8" w:space="0" w:color="auto"/>
              <w:left w:val="single" w:sz="8" w:space="0" w:color="auto"/>
              <w:bottom w:val="single" w:sz="8" w:space="0" w:color="auto"/>
              <w:right w:val="single" w:sz="8" w:space="0" w:color="auto"/>
            </w:tcBorders>
          </w:tcPr>
          <w:p w:rsidR="00DC78A2" w:rsidRPr="00DC78A2" w:rsidRDefault="00DC78A2" w:rsidP="00A83875">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5</w:t>
            </w:r>
          </w:p>
        </w:tc>
        <w:tc>
          <w:tcPr>
            <w:tcW w:w="856" w:type="pct"/>
            <w:tcBorders>
              <w:top w:val="single" w:sz="8" w:space="0" w:color="auto"/>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6</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1696</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0,92304</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0,9494</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0,97992</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0,25334</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0,39048</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1695</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0,91004</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0,9393</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0,97494</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0,26918</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0,40501</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1694</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0,89665</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0,9292</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0,96999</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0,27929</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0,41472</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1693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0,88274</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0,9191</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0,96506</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0,28516</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0,42143</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1683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0,73946</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0,8185</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0,91678</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0,28787</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0,43379</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1673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0,61807</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0,7197</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0,87038</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0,28853</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0,42198</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1663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0,51198</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0,6240</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0,82581</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0,28588</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0,40576</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1653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0,42081</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0,5327</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0,78303</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0,28257</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0,38841</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1648</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0,38028</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0,4892</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0,76229</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0,28073</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0,37965</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1633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0,27809</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0,3687</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0,70262</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0,27577</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0,35369</w:t>
            </w:r>
          </w:p>
        </w:tc>
      </w:tr>
      <w:tr w:rsidR="00DC78A2" w:rsidTr="00DC78A2">
        <w:trPr>
          <w:trHeight w:val="23"/>
          <w:jc w:val="center"/>
        </w:trPr>
        <w:tc>
          <w:tcPr>
            <w:tcW w:w="575" w:type="pct"/>
            <w:tcBorders>
              <w:top w:val="nil"/>
              <w:left w:val="single" w:sz="4" w:space="0" w:color="auto"/>
              <w:bottom w:val="single" w:sz="4" w:space="0" w:color="auto"/>
              <w:right w:val="nil"/>
            </w:tcBorders>
            <w:shd w:val="clear" w:color="auto" w:fill="auto"/>
            <w:noWrap/>
            <w:hideMark/>
          </w:tcPr>
          <w:p w:rsidR="00DC78A2" w:rsidRPr="000E7BA7" w:rsidRDefault="00DC78A2" w:rsidP="00EF372E">
            <w:pPr>
              <w:spacing w:after="0" w:line="240" w:lineRule="auto"/>
              <w:rPr>
                <w:rFonts w:ascii="Times New Roman" w:hAnsi="Times New Roman"/>
                <w:color w:val="000000"/>
                <w:sz w:val="24"/>
                <w:szCs w:val="24"/>
              </w:rPr>
            </w:pPr>
            <w:r w:rsidRPr="000E7BA7">
              <w:rPr>
                <w:rFonts w:ascii="Times New Roman" w:hAnsi="Times New Roman"/>
                <w:color w:val="000000"/>
                <w:sz w:val="24"/>
                <w:szCs w:val="24"/>
              </w:rPr>
              <w:t>1623</w:t>
            </w:r>
          </w:p>
        </w:tc>
        <w:tc>
          <w:tcPr>
            <w:tcW w:w="862" w:type="pct"/>
            <w:tcBorders>
              <w:top w:val="nil"/>
              <w:left w:val="single" w:sz="8" w:space="0" w:color="auto"/>
              <w:bottom w:val="single" w:sz="8" w:space="0" w:color="auto"/>
              <w:right w:val="single" w:sz="8" w:space="0" w:color="auto"/>
            </w:tcBorders>
            <w:shd w:val="clear" w:color="auto" w:fill="auto"/>
            <w:noWrap/>
            <w:hideMark/>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0,22464</w:t>
            </w:r>
          </w:p>
        </w:tc>
        <w:tc>
          <w:tcPr>
            <w:tcW w:w="882"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0,2978</w:t>
            </w:r>
          </w:p>
        </w:tc>
        <w:tc>
          <w:tcPr>
            <w:tcW w:w="1005"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0,66491</w:t>
            </w:r>
          </w:p>
        </w:tc>
        <w:tc>
          <w:tcPr>
            <w:tcW w:w="820"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jc w:val="center"/>
              <w:rPr>
                <w:rFonts w:ascii="Times New Roman" w:hAnsi="Times New Roman"/>
                <w:color w:val="000000"/>
                <w:sz w:val="24"/>
                <w:szCs w:val="24"/>
              </w:rPr>
            </w:pPr>
            <w:r w:rsidRPr="000E7BA7">
              <w:rPr>
                <w:rFonts w:ascii="Times New Roman" w:hAnsi="Times New Roman"/>
                <w:color w:val="000000"/>
                <w:sz w:val="24"/>
                <w:szCs w:val="24"/>
              </w:rPr>
              <w:t>0,27330</w:t>
            </w:r>
          </w:p>
        </w:tc>
        <w:tc>
          <w:tcPr>
            <w:tcW w:w="856" w:type="pct"/>
            <w:tcBorders>
              <w:top w:val="nil"/>
              <w:left w:val="single" w:sz="8" w:space="0" w:color="auto"/>
              <w:bottom w:val="single" w:sz="8" w:space="0" w:color="auto"/>
              <w:right w:val="single" w:sz="8" w:space="0" w:color="auto"/>
            </w:tcBorders>
          </w:tcPr>
          <w:p w:rsidR="00DC78A2" w:rsidRPr="000E7BA7" w:rsidRDefault="00DC78A2" w:rsidP="00A83875">
            <w:pPr>
              <w:spacing w:after="0" w:line="240" w:lineRule="auto"/>
              <w:ind w:hanging="26"/>
              <w:jc w:val="center"/>
              <w:rPr>
                <w:rFonts w:ascii="Times New Roman" w:hAnsi="Times New Roman"/>
                <w:color w:val="000000"/>
                <w:sz w:val="24"/>
                <w:szCs w:val="24"/>
              </w:rPr>
            </w:pPr>
            <w:r w:rsidRPr="000E7BA7">
              <w:rPr>
                <w:rFonts w:ascii="Times New Roman" w:hAnsi="Times New Roman"/>
                <w:color w:val="000000"/>
                <w:sz w:val="24"/>
                <w:szCs w:val="24"/>
              </w:rPr>
              <w:t>0,33691</w:t>
            </w:r>
          </w:p>
        </w:tc>
      </w:tr>
    </w:tbl>
    <w:p w:rsidR="00DC78A2" w:rsidRPr="00770C0B" w:rsidRDefault="00DC78A2" w:rsidP="00543786">
      <w:pPr>
        <w:tabs>
          <w:tab w:val="left" w:pos="900"/>
        </w:tabs>
        <w:spacing w:after="0" w:line="240" w:lineRule="auto"/>
        <w:ind w:firstLine="709"/>
        <w:jc w:val="both"/>
        <w:rPr>
          <w:rFonts w:ascii="Times New Roman" w:hAnsi="Times New Roman"/>
          <w:sz w:val="30"/>
          <w:szCs w:val="30"/>
        </w:rPr>
      </w:pPr>
    </w:p>
    <w:p w:rsidR="00767085" w:rsidRPr="00767085" w:rsidRDefault="00767085" w:rsidP="001E3D72">
      <w:pPr>
        <w:tabs>
          <w:tab w:val="left" w:pos="0"/>
        </w:tabs>
        <w:spacing w:after="0" w:line="240" w:lineRule="auto"/>
        <w:ind w:firstLine="709"/>
        <w:jc w:val="both"/>
        <w:rPr>
          <w:rFonts w:ascii="Times New Roman" w:hAnsi="Times New Roman"/>
          <w:sz w:val="28"/>
          <w:szCs w:val="28"/>
        </w:rPr>
      </w:pPr>
      <w:r w:rsidRPr="00767085">
        <w:rPr>
          <w:rFonts w:ascii="Times New Roman" w:hAnsi="Times New Roman"/>
          <w:sz w:val="28"/>
          <w:szCs w:val="28"/>
        </w:rPr>
        <w:t xml:space="preserve">На что хотелось бы обратить внимание при построении графика (рисунок 7), добавленные </w:t>
      </w:r>
      <w:r w:rsidR="0031237D">
        <w:rPr>
          <w:rFonts w:ascii="Times New Roman" w:hAnsi="Times New Roman"/>
          <w:sz w:val="28"/>
          <w:szCs w:val="28"/>
        </w:rPr>
        <w:t xml:space="preserve">семь </w:t>
      </w:r>
      <w:r w:rsidRPr="00767085">
        <w:rPr>
          <w:rFonts w:ascii="Times New Roman" w:hAnsi="Times New Roman"/>
          <w:sz w:val="28"/>
          <w:szCs w:val="28"/>
        </w:rPr>
        <w:t>точ</w:t>
      </w:r>
      <w:r w:rsidR="0031237D">
        <w:rPr>
          <w:rFonts w:ascii="Times New Roman" w:hAnsi="Times New Roman"/>
          <w:sz w:val="28"/>
          <w:szCs w:val="28"/>
        </w:rPr>
        <w:t>ек</w:t>
      </w:r>
      <w:r w:rsidRPr="00767085">
        <w:rPr>
          <w:rFonts w:ascii="Times New Roman" w:hAnsi="Times New Roman"/>
          <w:sz w:val="28"/>
          <w:szCs w:val="28"/>
        </w:rPr>
        <w:t xml:space="preserve"> от температуры 1668</w:t>
      </w:r>
      <w:r w:rsidR="000C5367">
        <w:rPr>
          <w:rFonts w:ascii="Times New Roman" w:hAnsi="Times New Roman"/>
          <w:sz w:val="28"/>
          <w:szCs w:val="28"/>
        </w:rPr>
        <w:t xml:space="preserve"> </w:t>
      </w:r>
      <w:r w:rsidRPr="00767085">
        <w:rPr>
          <w:rFonts w:ascii="Times New Roman" w:hAnsi="Times New Roman"/>
          <w:sz w:val="28"/>
          <w:szCs w:val="28"/>
        </w:rPr>
        <w:t>К до 1693</w:t>
      </w:r>
      <w:r w:rsidR="000C5367">
        <w:rPr>
          <w:rFonts w:ascii="Times New Roman" w:hAnsi="Times New Roman"/>
          <w:sz w:val="28"/>
          <w:szCs w:val="28"/>
        </w:rPr>
        <w:t xml:space="preserve"> </w:t>
      </w:r>
      <w:r w:rsidRPr="00767085">
        <w:rPr>
          <w:rFonts w:ascii="Times New Roman" w:hAnsi="Times New Roman"/>
          <w:sz w:val="28"/>
          <w:szCs w:val="28"/>
        </w:rPr>
        <w:t xml:space="preserve">К не дали желаемого скачка в поведении осмотического </w:t>
      </w:r>
      <w:r w:rsidRPr="00767085">
        <w:rPr>
          <w:rFonts w:ascii="Times New Roman" w:hAnsi="Times New Roman"/>
          <w:bCs/>
          <w:iCs/>
          <w:sz w:val="28"/>
          <w:szCs w:val="28"/>
        </w:rPr>
        <w:t>коэффициента Бьеррума-Гуггенгейма</w:t>
      </w:r>
      <w:r>
        <w:rPr>
          <w:rFonts w:ascii="Times New Roman" w:hAnsi="Times New Roman"/>
          <w:bCs/>
          <w:iCs/>
          <w:sz w:val="28"/>
          <w:szCs w:val="28"/>
        </w:rPr>
        <w:t xml:space="preserve"> </w:t>
      </w:r>
      <w:r w:rsidR="00A63A25" w:rsidRPr="002B5A0E">
        <w:rPr>
          <w:rFonts w:ascii="Times New Roman" w:hAnsi="Times New Roman"/>
          <w:snapToGrid w:val="0"/>
          <w:position w:val="-14"/>
          <w:sz w:val="28"/>
          <w:szCs w:val="28"/>
        </w:rPr>
        <w:object w:dxaOrig="580" w:dyaOrig="400">
          <v:shape id="_x0000_i1142" type="#_x0000_t75" style="width:29.25pt;height:19.5pt" o:ole="" fillcolor="window">
            <v:imagedata r:id="rId168" o:title=""/>
          </v:shape>
          <o:OLEObject Type="Embed" ProgID="Equation.3" ShapeID="_x0000_i1142" DrawAspect="Content" ObjectID="_1664636326" r:id="rId194"/>
        </w:object>
      </w:r>
      <w:r w:rsidRPr="00767085">
        <w:rPr>
          <w:rFonts w:ascii="Times New Roman" w:hAnsi="Times New Roman"/>
          <w:snapToGrid w:val="0"/>
          <w:position w:val="-12"/>
          <w:sz w:val="28"/>
          <w:szCs w:val="28"/>
        </w:rPr>
        <w:t xml:space="preserve"> </w:t>
      </w:r>
      <w:r w:rsidRPr="00767085">
        <w:rPr>
          <w:rFonts w:ascii="Times New Roman" w:hAnsi="Times New Roman"/>
          <w:bCs/>
          <w:iCs/>
          <w:sz w:val="28"/>
          <w:szCs w:val="28"/>
        </w:rPr>
        <w:t>от отношения активности</w:t>
      </w:r>
      <w:r w:rsidR="0066127D">
        <w:rPr>
          <w:rFonts w:ascii="Times New Roman" w:hAnsi="Times New Roman"/>
          <w:bCs/>
          <w:iCs/>
          <w:sz w:val="28"/>
          <w:szCs w:val="28"/>
        </w:rPr>
        <w:t xml:space="preserve"> </w:t>
      </w:r>
      <w:r w:rsidR="00BA1210" w:rsidRPr="002B5A0E">
        <w:rPr>
          <w:rFonts w:ascii="Times New Roman" w:hAnsi="Times New Roman"/>
          <w:snapToGrid w:val="0"/>
          <w:position w:val="-14"/>
          <w:sz w:val="28"/>
          <w:szCs w:val="28"/>
        </w:rPr>
        <w:object w:dxaOrig="1140" w:dyaOrig="400">
          <v:shape id="_x0000_i1143" type="#_x0000_t75" style="width:57.75pt;height:20.25pt" o:ole="" fillcolor="window">
            <v:imagedata r:id="rId166" o:title=""/>
          </v:shape>
          <o:OLEObject Type="Embed" ProgID="Equation.3" ShapeID="_x0000_i1143" DrawAspect="Content" ObjectID="_1664636327" r:id="rId195"/>
        </w:object>
      </w:r>
      <w:r w:rsidR="00E33068">
        <w:rPr>
          <w:rFonts w:ascii="Times New Roman" w:hAnsi="Times New Roman"/>
          <w:sz w:val="28"/>
          <w:szCs w:val="28"/>
        </w:rPr>
        <w:t xml:space="preserve">. Выпуклость графика показывает наличие диссоциации конгруэнтного соединения, резкий скачок от температуры плавления и плавный переход на снижение. </w:t>
      </w:r>
    </w:p>
    <w:p w:rsidR="000E7BA7" w:rsidRDefault="000E7BA7" w:rsidP="00767085">
      <w:pPr>
        <w:tabs>
          <w:tab w:val="left" w:pos="900"/>
        </w:tabs>
        <w:spacing w:after="0" w:line="240" w:lineRule="auto"/>
        <w:ind w:firstLine="709"/>
        <w:jc w:val="both"/>
        <w:rPr>
          <w:rFonts w:ascii="Times New Roman" w:hAnsi="Times New Roman"/>
          <w:sz w:val="28"/>
          <w:szCs w:val="28"/>
        </w:rPr>
      </w:pPr>
      <w:r>
        <w:rPr>
          <w:rFonts w:ascii="Times New Roman" w:hAnsi="Times New Roman"/>
          <w:sz w:val="28"/>
          <w:szCs w:val="28"/>
        </w:rPr>
        <w:t>Для подтверждения наличия петли</w:t>
      </w:r>
      <w:r w:rsidR="000C5367">
        <w:rPr>
          <w:rFonts w:ascii="Times New Roman" w:hAnsi="Times New Roman"/>
          <w:sz w:val="28"/>
          <w:szCs w:val="28"/>
        </w:rPr>
        <w:t xml:space="preserve"> выше температуры плавления </w:t>
      </w:r>
      <w:r w:rsidR="000C5367">
        <w:rPr>
          <w:rFonts w:ascii="Times New Roman" w:hAnsi="Times New Roman"/>
          <w:sz w:val="28"/>
          <w:szCs w:val="28"/>
          <w:lang w:val="en-US"/>
        </w:rPr>
        <w:t>Fe</w:t>
      </w:r>
      <w:r w:rsidR="000C5367" w:rsidRPr="004307FD">
        <w:rPr>
          <w:rFonts w:ascii="Times New Roman" w:hAnsi="Times New Roman"/>
          <w:sz w:val="28"/>
          <w:szCs w:val="28"/>
          <w:vertAlign w:val="subscript"/>
        </w:rPr>
        <w:t>2</w:t>
      </w:r>
      <w:r w:rsidR="000C5367">
        <w:rPr>
          <w:rFonts w:ascii="Times New Roman" w:hAnsi="Times New Roman"/>
          <w:sz w:val="28"/>
          <w:szCs w:val="28"/>
          <w:lang w:val="en-US"/>
        </w:rPr>
        <w:t>Ti</w:t>
      </w:r>
      <w:r>
        <w:rPr>
          <w:rFonts w:ascii="Times New Roman" w:hAnsi="Times New Roman"/>
          <w:sz w:val="28"/>
          <w:szCs w:val="28"/>
        </w:rPr>
        <w:t xml:space="preserve"> согласно уравнени</w:t>
      </w:r>
      <w:r w:rsidR="005950B0">
        <w:rPr>
          <w:rFonts w:ascii="Times New Roman" w:hAnsi="Times New Roman"/>
          <w:sz w:val="28"/>
          <w:szCs w:val="28"/>
        </w:rPr>
        <w:t>ю</w:t>
      </w:r>
      <w:r>
        <w:rPr>
          <w:rFonts w:ascii="Times New Roman" w:hAnsi="Times New Roman"/>
          <w:sz w:val="28"/>
          <w:szCs w:val="28"/>
        </w:rPr>
        <w:t xml:space="preserve"> 12</w:t>
      </w:r>
      <w:r w:rsidR="00BA6888">
        <w:rPr>
          <w:rFonts w:ascii="Times New Roman" w:hAnsi="Times New Roman"/>
          <w:sz w:val="28"/>
          <w:szCs w:val="28"/>
        </w:rPr>
        <w:t xml:space="preserve">, были взяты температуры на </w:t>
      </w:r>
      <w:r w:rsidR="000C5367">
        <w:rPr>
          <w:rFonts w:ascii="Times New Roman" w:hAnsi="Times New Roman"/>
          <w:sz w:val="28"/>
          <w:szCs w:val="28"/>
        </w:rPr>
        <w:t>0,5</w:t>
      </w:r>
      <w:r w:rsidR="00BA6888">
        <w:rPr>
          <w:rFonts w:ascii="Times New Roman" w:hAnsi="Times New Roman"/>
          <w:sz w:val="28"/>
          <w:szCs w:val="28"/>
        </w:rPr>
        <w:t xml:space="preserve"> градус ниже и </w:t>
      </w:r>
      <w:r w:rsidR="000C5367">
        <w:rPr>
          <w:rFonts w:ascii="Times New Roman" w:hAnsi="Times New Roman"/>
          <w:sz w:val="28"/>
          <w:szCs w:val="28"/>
        </w:rPr>
        <w:t xml:space="preserve">на один градус </w:t>
      </w:r>
      <w:r w:rsidR="00BA6888">
        <w:rPr>
          <w:rFonts w:ascii="Times New Roman" w:hAnsi="Times New Roman"/>
          <w:sz w:val="28"/>
          <w:szCs w:val="28"/>
        </w:rPr>
        <w:t xml:space="preserve">выше температуры плавления </w:t>
      </w:r>
      <w:r w:rsidR="000C5367">
        <w:rPr>
          <w:rFonts w:ascii="Times New Roman" w:hAnsi="Times New Roman"/>
          <w:sz w:val="28"/>
          <w:szCs w:val="28"/>
        </w:rPr>
        <w:t>1700 К, которые</w:t>
      </w:r>
      <w:r w:rsidR="004307FD" w:rsidRPr="004307FD">
        <w:rPr>
          <w:rFonts w:ascii="Times New Roman" w:hAnsi="Times New Roman"/>
          <w:sz w:val="28"/>
          <w:szCs w:val="28"/>
        </w:rPr>
        <w:t xml:space="preserve"> </w:t>
      </w:r>
      <w:r w:rsidR="00BA6888">
        <w:rPr>
          <w:rFonts w:ascii="Times New Roman" w:hAnsi="Times New Roman"/>
          <w:sz w:val="28"/>
          <w:szCs w:val="28"/>
        </w:rPr>
        <w:t xml:space="preserve">и представлены в таблице </w:t>
      </w:r>
      <w:r w:rsidR="004307FD">
        <w:rPr>
          <w:rFonts w:ascii="Times New Roman" w:hAnsi="Times New Roman"/>
          <w:sz w:val="28"/>
          <w:szCs w:val="28"/>
        </w:rPr>
        <w:t>1</w:t>
      </w:r>
      <w:r w:rsidR="00767085">
        <w:rPr>
          <w:rFonts w:ascii="Times New Roman" w:hAnsi="Times New Roman"/>
          <w:sz w:val="28"/>
          <w:szCs w:val="28"/>
        </w:rPr>
        <w:t>1</w:t>
      </w:r>
      <w:r w:rsidR="00BA6888">
        <w:rPr>
          <w:rFonts w:ascii="Times New Roman" w:hAnsi="Times New Roman"/>
          <w:sz w:val="28"/>
          <w:szCs w:val="28"/>
        </w:rPr>
        <w:t>.</w:t>
      </w:r>
    </w:p>
    <w:p w:rsidR="00BA6888" w:rsidRDefault="00BA6888" w:rsidP="00543786">
      <w:pPr>
        <w:tabs>
          <w:tab w:val="left" w:pos="900"/>
        </w:tabs>
        <w:spacing w:after="0" w:line="240" w:lineRule="auto"/>
        <w:ind w:firstLine="709"/>
        <w:jc w:val="both"/>
        <w:rPr>
          <w:rFonts w:ascii="Times New Roman" w:hAnsi="Times New Roman"/>
          <w:sz w:val="28"/>
          <w:szCs w:val="28"/>
        </w:rPr>
      </w:pPr>
    </w:p>
    <w:p w:rsidR="00BA6888" w:rsidRPr="00A81C1D" w:rsidRDefault="00BA6888" w:rsidP="003842D5">
      <w:pPr>
        <w:tabs>
          <w:tab w:val="left" w:pos="900"/>
        </w:tabs>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004307FD">
        <w:rPr>
          <w:rFonts w:ascii="Times New Roman" w:hAnsi="Times New Roman"/>
          <w:sz w:val="28"/>
          <w:szCs w:val="28"/>
        </w:rPr>
        <w:t>1</w:t>
      </w:r>
      <w:r w:rsidR="00767085">
        <w:rPr>
          <w:rFonts w:ascii="Times New Roman" w:hAnsi="Times New Roman"/>
          <w:sz w:val="28"/>
          <w:szCs w:val="28"/>
        </w:rPr>
        <w:t>1</w:t>
      </w:r>
      <w:r>
        <w:rPr>
          <w:rFonts w:ascii="Times New Roman" w:hAnsi="Times New Roman"/>
          <w:sz w:val="28"/>
          <w:szCs w:val="28"/>
        </w:rPr>
        <w:t xml:space="preserve"> – </w:t>
      </w:r>
      <w:r w:rsidR="00A81C1D">
        <w:rPr>
          <w:rFonts w:ascii="Times New Roman" w:hAnsi="Times New Roman"/>
          <w:sz w:val="28"/>
          <w:szCs w:val="28"/>
        </w:rPr>
        <w:t>Расчетные</w:t>
      </w:r>
      <w:r>
        <w:rPr>
          <w:rFonts w:ascii="Times New Roman" w:hAnsi="Times New Roman"/>
          <w:sz w:val="28"/>
          <w:szCs w:val="28"/>
        </w:rPr>
        <w:t xml:space="preserve"> данные для подтверждения наличия петли</w:t>
      </w:r>
      <w:r w:rsidR="004307FD" w:rsidRPr="004307FD">
        <w:rPr>
          <w:rFonts w:ascii="Times New Roman" w:hAnsi="Times New Roman"/>
          <w:sz w:val="28"/>
          <w:szCs w:val="28"/>
        </w:rPr>
        <w:t xml:space="preserve"> </w:t>
      </w:r>
      <w:r w:rsidR="004307FD">
        <w:rPr>
          <w:rFonts w:ascii="Times New Roman" w:hAnsi="Times New Roman"/>
          <w:sz w:val="28"/>
          <w:szCs w:val="28"/>
        </w:rPr>
        <w:t xml:space="preserve">линии ликвидус со стороны железа </w:t>
      </w:r>
      <w:r w:rsidR="004307FD">
        <w:rPr>
          <w:rFonts w:ascii="Times New Roman" w:hAnsi="Times New Roman"/>
          <w:sz w:val="28"/>
          <w:szCs w:val="28"/>
          <w:lang w:val="en-US"/>
        </w:rPr>
        <w:t>Fe</w:t>
      </w:r>
      <w:r w:rsidR="004307FD" w:rsidRPr="004307FD">
        <w:rPr>
          <w:rFonts w:ascii="Times New Roman" w:hAnsi="Times New Roman"/>
          <w:sz w:val="28"/>
          <w:szCs w:val="28"/>
        </w:rPr>
        <w:t>-</w:t>
      </w:r>
      <w:r w:rsidR="004307FD">
        <w:rPr>
          <w:rFonts w:ascii="Times New Roman" w:hAnsi="Times New Roman"/>
          <w:sz w:val="28"/>
          <w:szCs w:val="28"/>
          <w:lang w:val="en-US"/>
        </w:rPr>
        <w:t>Fe</w:t>
      </w:r>
      <w:r w:rsidR="004307FD" w:rsidRPr="004307FD">
        <w:rPr>
          <w:rFonts w:ascii="Times New Roman" w:hAnsi="Times New Roman"/>
          <w:sz w:val="28"/>
          <w:szCs w:val="28"/>
          <w:vertAlign w:val="subscript"/>
        </w:rPr>
        <w:t>2</w:t>
      </w:r>
      <w:r w:rsidR="004307FD">
        <w:rPr>
          <w:rFonts w:ascii="Times New Roman" w:hAnsi="Times New Roman"/>
          <w:sz w:val="28"/>
          <w:szCs w:val="28"/>
          <w:lang w:val="en-US"/>
        </w:rPr>
        <w:t>Ti</w:t>
      </w:r>
      <w:r w:rsidR="00A81C1D">
        <w:rPr>
          <w:rFonts w:ascii="Times New Roman" w:hAnsi="Times New Roman"/>
          <w:sz w:val="28"/>
          <w:szCs w:val="28"/>
        </w:rPr>
        <w:t xml:space="preserve"> по уравнению (12)</w:t>
      </w:r>
    </w:p>
    <w:p w:rsidR="00BA6888" w:rsidRDefault="00BA6888" w:rsidP="00543786">
      <w:pPr>
        <w:tabs>
          <w:tab w:val="left" w:pos="900"/>
        </w:tabs>
        <w:spacing w:after="0" w:line="240" w:lineRule="auto"/>
        <w:ind w:firstLine="709"/>
        <w:jc w:val="both"/>
        <w:rPr>
          <w:rFonts w:ascii="Times New Roman" w:hAnsi="Times New Roman"/>
          <w:sz w:val="28"/>
          <w:szCs w:val="28"/>
        </w:rPr>
      </w:pPr>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2930"/>
        <w:gridCol w:w="2638"/>
        <w:gridCol w:w="2149"/>
      </w:tblGrid>
      <w:tr w:rsidR="00BA6888" w:rsidRPr="00B20793" w:rsidTr="00EF372E">
        <w:trPr>
          <w:trHeight w:val="276"/>
          <w:jc w:val="center"/>
        </w:trPr>
        <w:tc>
          <w:tcPr>
            <w:tcW w:w="841" w:type="pct"/>
            <w:vMerge w:val="restart"/>
            <w:shd w:val="clear" w:color="auto" w:fill="auto"/>
            <w:noWrap/>
            <w:vAlign w:val="center"/>
            <w:hideMark/>
          </w:tcPr>
          <w:p w:rsidR="00BA6888" w:rsidRPr="00B20793" w:rsidRDefault="00BA6888" w:rsidP="00EF372E">
            <w:pPr>
              <w:spacing w:after="0" w:line="240" w:lineRule="auto"/>
              <w:jc w:val="center"/>
              <w:rPr>
                <w:rFonts w:ascii="Times New Roman" w:hAnsi="Times New Roman"/>
                <w:bCs/>
                <w:color w:val="000000"/>
                <w:sz w:val="24"/>
                <w:szCs w:val="24"/>
              </w:rPr>
            </w:pPr>
            <w:r w:rsidRPr="00B20793">
              <w:rPr>
                <w:rFonts w:ascii="Times New Roman" w:hAnsi="Times New Roman"/>
                <w:bCs/>
                <w:color w:val="000000"/>
                <w:sz w:val="24"/>
                <w:szCs w:val="24"/>
              </w:rPr>
              <w:t>Т, К</w:t>
            </w:r>
          </w:p>
        </w:tc>
        <w:tc>
          <w:tcPr>
            <w:tcW w:w="1579" w:type="pct"/>
            <w:vMerge w:val="restart"/>
            <w:shd w:val="clear" w:color="auto" w:fill="auto"/>
            <w:vAlign w:val="center"/>
            <w:hideMark/>
          </w:tcPr>
          <w:p w:rsidR="00BA6888" w:rsidRPr="00B20793" w:rsidRDefault="00BA1210" w:rsidP="00EF372E">
            <w:pPr>
              <w:spacing w:after="0" w:line="240" w:lineRule="auto"/>
              <w:jc w:val="center"/>
              <w:rPr>
                <w:rFonts w:ascii="Times New Roman" w:hAnsi="Times New Roman"/>
                <w:bCs/>
                <w:color w:val="000000"/>
                <w:sz w:val="24"/>
                <w:szCs w:val="24"/>
              </w:rPr>
            </w:pPr>
            <w:r w:rsidRPr="002B5A0E">
              <w:rPr>
                <w:rFonts w:ascii="Times New Roman" w:hAnsi="Times New Roman"/>
                <w:snapToGrid w:val="0"/>
                <w:position w:val="-14"/>
                <w:sz w:val="28"/>
                <w:szCs w:val="28"/>
              </w:rPr>
              <w:object w:dxaOrig="1140" w:dyaOrig="400">
                <v:shape id="_x0000_i1144" type="#_x0000_t75" style="width:57.75pt;height:20.25pt" o:ole="" fillcolor="window">
                  <v:imagedata r:id="rId166" o:title=""/>
                </v:shape>
                <o:OLEObject Type="Embed" ProgID="Equation.3" ShapeID="_x0000_i1144" DrawAspect="Content" ObjectID="_1664636328" r:id="rId196"/>
              </w:object>
            </w:r>
          </w:p>
        </w:tc>
        <w:tc>
          <w:tcPr>
            <w:tcW w:w="1422" w:type="pct"/>
            <w:vMerge w:val="restart"/>
            <w:shd w:val="clear" w:color="auto" w:fill="auto"/>
            <w:vAlign w:val="center"/>
            <w:hideMark/>
          </w:tcPr>
          <w:p w:rsidR="00BA6888" w:rsidRPr="00B20793" w:rsidRDefault="00EA3CD0" w:rsidP="00EF372E">
            <w:pPr>
              <w:spacing w:after="0" w:line="240" w:lineRule="auto"/>
              <w:jc w:val="center"/>
              <w:rPr>
                <w:rFonts w:ascii="Times New Roman" w:hAnsi="Times New Roman"/>
                <w:bCs/>
                <w:color w:val="000000"/>
                <w:sz w:val="24"/>
                <w:szCs w:val="24"/>
              </w:rPr>
            </w:pPr>
            <w:r w:rsidRPr="00AA629E">
              <w:rPr>
                <w:position w:val="-14"/>
              </w:rPr>
              <w:object w:dxaOrig="940" w:dyaOrig="400">
                <v:shape id="_x0000_i1145" type="#_x0000_t75" style="width:47.25pt;height:19.5pt" o:ole="">
                  <v:imagedata r:id="rId197" o:title=""/>
                </v:shape>
                <o:OLEObject Type="Embed" ProgID="Equation.3" ShapeID="_x0000_i1145" DrawAspect="Content" ObjectID="_1664636329" r:id="rId198"/>
              </w:object>
            </w:r>
          </w:p>
        </w:tc>
        <w:tc>
          <w:tcPr>
            <w:tcW w:w="1158" w:type="pct"/>
            <w:vMerge w:val="restart"/>
            <w:shd w:val="clear" w:color="auto" w:fill="auto"/>
            <w:vAlign w:val="center"/>
            <w:hideMark/>
          </w:tcPr>
          <w:p w:rsidR="00BA6888" w:rsidRPr="00B20793" w:rsidRDefault="0066127D" w:rsidP="00EF372E">
            <w:pPr>
              <w:spacing w:after="0" w:line="240" w:lineRule="auto"/>
              <w:jc w:val="center"/>
              <w:rPr>
                <w:rFonts w:ascii="Times New Roman" w:hAnsi="Times New Roman"/>
                <w:bCs/>
                <w:color w:val="000000"/>
                <w:sz w:val="24"/>
                <w:szCs w:val="24"/>
              </w:rPr>
            </w:pPr>
            <w:r w:rsidRPr="00AA629E">
              <w:rPr>
                <w:position w:val="-14"/>
              </w:rPr>
              <w:object w:dxaOrig="900" w:dyaOrig="400">
                <v:shape id="_x0000_i1146" type="#_x0000_t75" style="width:45.75pt;height:19.5pt" o:ole="">
                  <v:imagedata r:id="rId199" o:title=""/>
                </v:shape>
                <o:OLEObject Type="Embed" ProgID="Equation.3" ShapeID="_x0000_i1146" DrawAspect="Content" ObjectID="_1664636330" r:id="rId200"/>
              </w:object>
            </w:r>
          </w:p>
        </w:tc>
      </w:tr>
      <w:tr w:rsidR="00BA6888" w:rsidRPr="00B20793" w:rsidTr="005950B0">
        <w:trPr>
          <w:trHeight w:val="276"/>
          <w:jc w:val="center"/>
        </w:trPr>
        <w:tc>
          <w:tcPr>
            <w:tcW w:w="841" w:type="pct"/>
            <w:vMerge/>
            <w:hideMark/>
          </w:tcPr>
          <w:p w:rsidR="00BA6888" w:rsidRPr="00B20793" w:rsidRDefault="00BA6888" w:rsidP="000C5367">
            <w:pPr>
              <w:spacing w:after="0" w:line="240" w:lineRule="auto"/>
              <w:jc w:val="center"/>
              <w:rPr>
                <w:rFonts w:ascii="Times New Roman" w:hAnsi="Times New Roman"/>
                <w:b/>
                <w:bCs/>
                <w:color w:val="000000"/>
                <w:sz w:val="24"/>
                <w:szCs w:val="24"/>
              </w:rPr>
            </w:pPr>
          </w:p>
        </w:tc>
        <w:tc>
          <w:tcPr>
            <w:tcW w:w="1579" w:type="pct"/>
            <w:vMerge/>
            <w:hideMark/>
          </w:tcPr>
          <w:p w:rsidR="00BA6888" w:rsidRPr="00B20793" w:rsidRDefault="00BA6888" w:rsidP="000C5367">
            <w:pPr>
              <w:spacing w:after="0" w:line="240" w:lineRule="auto"/>
              <w:jc w:val="center"/>
              <w:rPr>
                <w:rFonts w:ascii="Times New Roman" w:hAnsi="Times New Roman"/>
                <w:b/>
                <w:bCs/>
                <w:color w:val="000000"/>
                <w:sz w:val="24"/>
                <w:szCs w:val="24"/>
              </w:rPr>
            </w:pPr>
          </w:p>
        </w:tc>
        <w:tc>
          <w:tcPr>
            <w:tcW w:w="1422" w:type="pct"/>
            <w:vMerge/>
            <w:hideMark/>
          </w:tcPr>
          <w:p w:rsidR="00BA6888" w:rsidRPr="00B20793" w:rsidRDefault="00BA6888" w:rsidP="000C5367">
            <w:pPr>
              <w:spacing w:after="0" w:line="240" w:lineRule="auto"/>
              <w:jc w:val="center"/>
              <w:rPr>
                <w:rFonts w:ascii="Times New Roman" w:hAnsi="Times New Roman"/>
                <w:b/>
                <w:bCs/>
                <w:color w:val="000000"/>
                <w:sz w:val="24"/>
                <w:szCs w:val="24"/>
              </w:rPr>
            </w:pPr>
          </w:p>
        </w:tc>
        <w:tc>
          <w:tcPr>
            <w:tcW w:w="1158" w:type="pct"/>
            <w:vMerge/>
            <w:hideMark/>
          </w:tcPr>
          <w:p w:rsidR="00BA6888" w:rsidRPr="00B20793" w:rsidRDefault="00BA6888" w:rsidP="000C5367">
            <w:pPr>
              <w:spacing w:after="0" w:line="240" w:lineRule="auto"/>
              <w:jc w:val="center"/>
              <w:rPr>
                <w:rFonts w:ascii="Times New Roman" w:hAnsi="Times New Roman"/>
                <w:b/>
                <w:bCs/>
                <w:color w:val="000000"/>
                <w:sz w:val="24"/>
                <w:szCs w:val="24"/>
              </w:rPr>
            </w:pP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1699,6</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0,99798</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0,13668</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0,9853</w:t>
            </w:r>
          </w:p>
        </w:tc>
      </w:tr>
      <w:tr w:rsidR="00BA6888" w:rsidRPr="00B20793" w:rsidTr="005950B0">
        <w:trPr>
          <w:trHeight w:val="23"/>
          <w:jc w:val="center"/>
        </w:trPr>
        <w:tc>
          <w:tcPr>
            <w:tcW w:w="841" w:type="pct"/>
            <w:shd w:val="clear" w:color="000000" w:fill="FFFFFF"/>
            <w:noWrap/>
            <w:hideMark/>
          </w:tcPr>
          <w:p w:rsidR="00BA6888" w:rsidRPr="00B20793" w:rsidRDefault="00BA6888" w:rsidP="00EF372E">
            <w:pPr>
              <w:spacing w:after="0" w:line="240" w:lineRule="auto"/>
              <w:rPr>
                <w:rFonts w:ascii="Times New Roman" w:hAnsi="Times New Roman"/>
                <w:bCs/>
                <w:color w:val="000000"/>
                <w:sz w:val="24"/>
                <w:szCs w:val="24"/>
              </w:rPr>
            </w:pPr>
            <w:r w:rsidRPr="00B20793">
              <w:rPr>
                <w:rFonts w:ascii="Times New Roman" w:hAnsi="Times New Roman"/>
                <w:bCs/>
                <w:color w:val="000000"/>
                <w:sz w:val="24"/>
                <w:szCs w:val="24"/>
              </w:rPr>
              <w:t>1699,7</w:t>
            </w:r>
          </w:p>
        </w:tc>
        <w:tc>
          <w:tcPr>
            <w:tcW w:w="1579" w:type="pct"/>
            <w:shd w:val="clear" w:color="000000" w:fill="FFFFFF"/>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0,99848</w:t>
            </w:r>
          </w:p>
        </w:tc>
        <w:tc>
          <w:tcPr>
            <w:tcW w:w="1422" w:type="pct"/>
            <w:shd w:val="clear" w:color="000000" w:fill="FFFFFF"/>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0,10868</w:t>
            </w:r>
          </w:p>
        </w:tc>
        <w:tc>
          <w:tcPr>
            <w:tcW w:w="1158" w:type="pct"/>
            <w:shd w:val="clear" w:color="000000" w:fill="FFFFFF"/>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0,9861</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1699,8</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0,99899</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0,07591</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0,9868</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1699,9</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0,99949</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0,03706</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0,9864</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w:t>
            </w:r>
            <w:r w:rsidR="00E33068">
              <w:rPr>
                <w:rFonts w:ascii="Times New Roman" w:hAnsi="Times New Roman"/>
                <w:color w:val="000000"/>
                <w:sz w:val="24"/>
                <w:szCs w:val="24"/>
              </w:rPr>
              <w:t>,0</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w:t>
            </w:r>
            <w:r w:rsidR="00E33068">
              <w:rPr>
                <w:rFonts w:ascii="Times New Roman" w:hAnsi="Times New Roman"/>
                <w:color w:val="000000"/>
                <w:sz w:val="24"/>
                <w:szCs w:val="24"/>
              </w:rPr>
              <w:t>,00000</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-0,00971</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w:t>
            </w:r>
            <w:r>
              <w:rPr>
                <w:rFonts w:ascii="Times New Roman" w:hAnsi="Times New Roman"/>
                <w:color w:val="000000"/>
                <w:sz w:val="24"/>
                <w:szCs w:val="24"/>
              </w:rPr>
              <w:t>,0</w:t>
            </w:r>
            <w:r w:rsidR="00E33068">
              <w:rPr>
                <w:rFonts w:ascii="Times New Roman" w:hAnsi="Times New Roman"/>
                <w:color w:val="000000"/>
                <w:sz w:val="24"/>
                <w:szCs w:val="24"/>
              </w:rPr>
              <w:t>000</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1700,1</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1,00051</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-0,06709</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0,99249</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1700,2</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1,00101</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-0,13912</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0,99275</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1700,3</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1,00152</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-0,23222</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0,99349</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1700,4</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1,00203</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-0,35716</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0,99435</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1700,5</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1,00253</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-0,53358</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0,99527</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1700,6</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1,00304</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-0,80149</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0,99622</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1700,7</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1,00355</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-1,25675</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0,99719</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1700,8</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1,00405</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-2,20115</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0,99816</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1700,9</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1,00456</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-5,33617</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0,99915</w:t>
            </w:r>
          </w:p>
        </w:tc>
      </w:tr>
      <w:tr w:rsidR="00BA6888" w:rsidRPr="00B20793" w:rsidTr="005950B0">
        <w:trPr>
          <w:trHeight w:val="23"/>
          <w:jc w:val="center"/>
        </w:trPr>
        <w:tc>
          <w:tcPr>
            <w:tcW w:w="841" w:type="pct"/>
            <w:shd w:val="clear" w:color="auto" w:fill="auto"/>
            <w:noWrap/>
            <w:hideMark/>
          </w:tcPr>
          <w:p w:rsidR="00BA6888" w:rsidRPr="00B20793" w:rsidRDefault="00BA6888" w:rsidP="00EF372E">
            <w:pPr>
              <w:spacing w:after="0" w:line="240" w:lineRule="auto"/>
              <w:rPr>
                <w:rFonts w:ascii="Times New Roman" w:hAnsi="Times New Roman"/>
                <w:color w:val="000000"/>
                <w:sz w:val="24"/>
                <w:szCs w:val="24"/>
              </w:rPr>
            </w:pPr>
            <w:r w:rsidRPr="00B20793">
              <w:rPr>
                <w:rFonts w:ascii="Times New Roman" w:hAnsi="Times New Roman"/>
                <w:color w:val="000000"/>
                <w:sz w:val="24"/>
                <w:szCs w:val="24"/>
              </w:rPr>
              <w:t>1701</w:t>
            </w:r>
            <w:r w:rsidR="005950B0">
              <w:rPr>
                <w:rFonts w:ascii="Times New Roman" w:hAnsi="Times New Roman"/>
                <w:color w:val="000000"/>
                <w:sz w:val="24"/>
                <w:szCs w:val="24"/>
              </w:rPr>
              <w:t>,0</w:t>
            </w:r>
          </w:p>
        </w:tc>
        <w:tc>
          <w:tcPr>
            <w:tcW w:w="1579"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1,00507</w:t>
            </w:r>
          </w:p>
        </w:tc>
        <w:tc>
          <w:tcPr>
            <w:tcW w:w="1422"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37,11261</w:t>
            </w:r>
          </w:p>
        </w:tc>
        <w:tc>
          <w:tcPr>
            <w:tcW w:w="1158" w:type="pct"/>
            <w:shd w:val="clear" w:color="auto" w:fill="auto"/>
            <w:hideMark/>
          </w:tcPr>
          <w:p w:rsidR="00BA6888" w:rsidRPr="00B20793" w:rsidRDefault="00BA6888" w:rsidP="000C5367">
            <w:pPr>
              <w:spacing w:after="0" w:line="240" w:lineRule="auto"/>
              <w:jc w:val="center"/>
              <w:rPr>
                <w:rFonts w:ascii="Times New Roman" w:hAnsi="Times New Roman"/>
                <w:color w:val="000000"/>
                <w:sz w:val="24"/>
                <w:szCs w:val="24"/>
              </w:rPr>
            </w:pPr>
            <w:r w:rsidRPr="00B20793">
              <w:rPr>
                <w:rFonts w:ascii="Times New Roman" w:hAnsi="Times New Roman"/>
                <w:color w:val="000000"/>
                <w:sz w:val="24"/>
                <w:szCs w:val="24"/>
              </w:rPr>
              <w:t>1,0</w:t>
            </w:r>
            <w:r w:rsidR="00E33068">
              <w:rPr>
                <w:rFonts w:ascii="Times New Roman" w:hAnsi="Times New Roman"/>
                <w:color w:val="000000"/>
                <w:sz w:val="24"/>
                <w:szCs w:val="24"/>
              </w:rPr>
              <w:t>0000</w:t>
            </w:r>
          </w:p>
        </w:tc>
      </w:tr>
    </w:tbl>
    <w:p w:rsidR="007F67EA" w:rsidRDefault="007F67EA" w:rsidP="00543786">
      <w:pPr>
        <w:tabs>
          <w:tab w:val="left" w:pos="900"/>
        </w:tabs>
        <w:spacing w:after="0" w:line="240" w:lineRule="auto"/>
        <w:ind w:firstLine="709"/>
        <w:jc w:val="both"/>
        <w:rPr>
          <w:rFonts w:ascii="Times New Roman" w:hAnsi="Times New Roman"/>
          <w:bCs/>
          <w:color w:val="000000"/>
          <w:sz w:val="24"/>
          <w:szCs w:val="24"/>
        </w:rPr>
      </w:pPr>
      <w:r w:rsidRPr="007F67EA">
        <w:rPr>
          <w:rFonts w:ascii="Times New Roman" w:hAnsi="Times New Roman"/>
          <w:bCs/>
          <w:color w:val="000000"/>
          <w:sz w:val="28"/>
          <w:szCs w:val="28"/>
        </w:rPr>
        <w:lastRenderedPageBreak/>
        <w:t>Если провести анализ</w:t>
      </w:r>
      <w:r>
        <w:rPr>
          <w:rFonts w:ascii="Times New Roman" w:hAnsi="Times New Roman"/>
          <w:bCs/>
          <w:color w:val="000000"/>
          <w:sz w:val="24"/>
          <w:szCs w:val="24"/>
        </w:rPr>
        <w:t xml:space="preserve"> </w:t>
      </w:r>
      <w:r w:rsidR="0031237D" w:rsidRPr="007F67EA">
        <w:rPr>
          <w:rFonts w:ascii="Times New Roman" w:hAnsi="Times New Roman"/>
          <w:bCs/>
          <w:color w:val="000000"/>
          <w:sz w:val="28"/>
          <w:szCs w:val="28"/>
        </w:rPr>
        <w:t>по уравнению</w:t>
      </w:r>
      <w:r w:rsidR="0031237D">
        <w:rPr>
          <w:rFonts w:ascii="Times New Roman" w:hAnsi="Times New Roman"/>
          <w:bCs/>
          <w:color w:val="000000"/>
          <w:sz w:val="28"/>
          <w:szCs w:val="28"/>
        </w:rPr>
        <w:t xml:space="preserve"> (12) </w:t>
      </w:r>
      <w:r w:rsidR="0066127D" w:rsidRPr="00AA629E">
        <w:rPr>
          <w:position w:val="-14"/>
        </w:rPr>
        <w:object w:dxaOrig="900" w:dyaOrig="400">
          <v:shape id="_x0000_i1147" type="#_x0000_t75" style="width:45.75pt;height:19.5pt" o:ole="">
            <v:imagedata r:id="rId201" o:title=""/>
          </v:shape>
          <o:OLEObject Type="Embed" ProgID="Equation.3" ShapeID="_x0000_i1147" DrawAspect="Content" ObjectID="_1664636331" r:id="rId202"/>
        </w:object>
      </w:r>
      <w:r>
        <w:rPr>
          <w:rFonts w:ascii="Times New Roman" w:hAnsi="Times New Roman"/>
          <w:bCs/>
          <w:color w:val="000000"/>
          <w:sz w:val="28"/>
          <w:szCs w:val="28"/>
        </w:rPr>
        <w:t>, то увидим, что при температуре 1700</w:t>
      </w:r>
      <w:r w:rsidR="00476042">
        <w:rPr>
          <w:rFonts w:ascii="Times New Roman" w:hAnsi="Times New Roman"/>
          <w:bCs/>
          <w:color w:val="000000"/>
          <w:sz w:val="28"/>
          <w:szCs w:val="28"/>
        </w:rPr>
        <w:t xml:space="preserve"> </w:t>
      </w:r>
      <w:r>
        <w:rPr>
          <w:rFonts w:ascii="Times New Roman" w:hAnsi="Times New Roman"/>
          <w:bCs/>
          <w:color w:val="000000"/>
          <w:sz w:val="28"/>
          <w:szCs w:val="28"/>
        </w:rPr>
        <w:t>К состав соответствует 1, далее он уменьшается и уже при температуре 1701</w:t>
      </w:r>
      <w:r w:rsidR="00476042">
        <w:rPr>
          <w:rFonts w:ascii="Times New Roman" w:hAnsi="Times New Roman"/>
          <w:bCs/>
          <w:color w:val="000000"/>
          <w:sz w:val="28"/>
          <w:szCs w:val="28"/>
        </w:rPr>
        <w:t xml:space="preserve"> </w:t>
      </w:r>
      <w:r>
        <w:rPr>
          <w:rFonts w:ascii="Times New Roman" w:hAnsi="Times New Roman"/>
          <w:bCs/>
          <w:color w:val="000000"/>
          <w:sz w:val="28"/>
          <w:szCs w:val="28"/>
        </w:rPr>
        <w:t>К дает снова 1.</w:t>
      </w:r>
      <w:r>
        <w:rPr>
          <w:rFonts w:ascii="Times New Roman" w:hAnsi="Times New Roman"/>
          <w:bCs/>
          <w:color w:val="000000"/>
          <w:sz w:val="24"/>
          <w:szCs w:val="24"/>
        </w:rPr>
        <w:t xml:space="preserve"> </w:t>
      </w:r>
    </w:p>
    <w:p w:rsidR="00BA6888" w:rsidRDefault="00BA6888" w:rsidP="00543786">
      <w:pPr>
        <w:tabs>
          <w:tab w:val="left" w:pos="900"/>
        </w:tabs>
        <w:spacing w:after="0" w:line="240" w:lineRule="auto"/>
        <w:ind w:firstLine="709"/>
        <w:jc w:val="both"/>
        <w:rPr>
          <w:rFonts w:ascii="Times New Roman" w:hAnsi="Times New Roman"/>
          <w:sz w:val="28"/>
          <w:szCs w:val="28"/>
        </w:rPr>
      </w:pPr>
      <w:r>
        <w:rPr>
          <w:rFonts w:ascii="Times New Roman" w:hAnsi="Times New Roman"/>
          <w:sz w:val="28"/>
          <w:szCs w:val="28"/>
        </w:rPr>
        <w:t xml:space="preserve">Таким образом, для области кристаллизации конгруэнтного соединения </w:t>
      </w:r>
      <w:r w:rsidRPr="00D617C4">
        <w:rPr>
          <w:rFonts w:ascii="Times New Roman" w:hAnsi="Times New Roman"/>
          <w:bCs/>
          <w:iCs/>
          <w:sz w:val="28"/>
          <w:szCs w:val="28"/>
          <w:lang w:val="en-US"/>
        </w:rPr>
        <w:t>Fe</w:t>
      </w:r>
      <w:r w:rsidRPr="00C96C7A">
        <w:rPr>
          <w:rFonts w:ascii="Times New Roman" w:hAnsi="Times New Roman"/>
          <w:bCs/>
          <w:iCs/>
          <w:sz w:val="28"/>
          <w:szCs w:val="28"/>
          <w:vertAlign w:val="subscript"/>
        </w:rPr>
        <w:t>2</w:t>
      </w:r>
      <w:r>
        <w:rPr>
          <w:rFonts w:ascii="Times New Roman" w:hAnsi="Times New Roman"/>
          <w:bCs/>
          <w:iCs/>
          <w:sz w:val="28"/>
          <w:szCs w:val="28"/>
          <w:lang w:val="en-US"/>
        </w:rPr>
        <w:t>T</w:t>
      </w:r>
      <w:r w:rsidRPr="00D617C4">
        <w:rPr>
          <w:rFonts w:ascii="Times New Roman" w:hAnsi="Times New Roman"/>
          <w:bCs/>
          <w:iCs/>
          <w:sz w:val="28"/>
          <w:szCs w:val="28"/>
          <w:lang w:val="en-US"/>
        </w:rPr>
        <w:t>i</w:t>
      </w:r>
      <w:r w:rsidRPr="00BA6888">
        <w:rPr>
          <w:rFonts w:ascii="Times New Roman" w:hAnsi="Times New Roman"/>
          <w:bCs/>
          <w:iCs/>
          <w:sz w:val="28"/>
          <w:szCs w:val="28"/>
        </w:rPr>
        <w:t xml:space="preserve"> </w:t>
      </w:r>
      <w:r w:rsidRPr="00B604B1">
        <w:rPr>
          <w:rFonts w:ascii="Times New Roman" w:hAnsi="Times New Roman"/>
          <w:sz w:val="28"/>
          <w:szCs w:val="28"/>
        </w:rPr>
        <w:t>квазисистем</w:t>
      </w:r>
      <w:r w:rsidR="001A60B3">
        <w:rPr>
          <w:rFonts w:ascii="Times New Roman" w:hAnsi="Times New Roman"/>
          <w:sz w:val="28"/>
          <w:szCs w:val="28"/>
        </w:rPr>
        <w:t>ы</w:t>
      </w:r>
      <w:r w:rsidRPr="006317A2">
        <w:rPr>
          <w:rFonts w:ascii="Times New Roman" w:hAnsi="Times New Roman"/>
          <w:sz w:val="28"/>
          <w:szCs w:val="28"/>
        </w:rPr>
        <w:t xml:space="preserve"> </w:t>
      </w:r>
      <w:r w:rsidRPr="00B604B1">
        <w:rPr>
          <w:rFonts w:ascii="Times New Roman" w:hAnsi="Times New Roman"/>
          <w:sz w:val="28"/>
          <w:szCs w:val="28"/>
          <w:lang w:val="en-US"/>
        </w:rPr>
        <w:t>Fe</w:t>
      </w:r>
      <w:r w:rsidRPr="00BA6888">
        <w:rPr>
          <w:rFonts w:ascii="Times New Roman" w:hAnsi="Times New Roman"/>
          <w:sz w:val="28"/>
          <w:szCs w:val="28"/>
          <w:vertAlign w:val="subscript"/>
        </w:rPr>
        <w:t>2</w:t>
      </w:r>
      <w:r>
        <w:rPr>
          <w:rFonts w:ascii="Times New Roman" w:hAnsi="Times New Roman"/>
          <w:sz w:val="28"/>
          <w:szCs w:val="28"/>
        </w:rPr>
        <w:t>Т</w:t>
      </w:r>
      <w:r w:rsidRPr="00B604B1">
        <w:rPr>
          <w:rFonts w:ascii="Times New Roman" w:hAnsi="Times New Roman"/>
          <w:sz w:val="28"/>
          <w:szCs w:val="28"/>
          <w:lang w:val="en-US"/>
        </w:rPr>
        <w:t>i</w:t>
      </w:r>
      <w:r w:rsidRPr="00B604B1">
        <w:rPr>
          <w:rFonts w:ascii="Times New Roman" w:hAnsi="Times New Roman"/>
          <w:sz w:val="28"/>
          <w:szCs w:val="28"/>
        </w:rPr>
        <w:t>-</w:t>
      </w:r>
      <w:r w:rsidRPr="00B604B1">
        <w:rPr>
          <w:rFonts w:ascii="Times New Roman" w:hAnsi="Times New Roman"/>
          <w:sz w:val="28"/>
          <w:szCs w:val="28"/>
          <w:lang w:val="en-US"/>
        </w:rPr>
        <w:t>Fe</w:t>
      </w:r>
      <w:r w:rsidRPr="00BA6888">
        <w:rPr>
          <w:rFonts w:ascii="Times New Roman" w:hAnsi="Times New Roman"/>
          <w:sz w:val="28"/>
          <w:szCs w:val="28"/>
        </w:rPr>
        <w:t xml:space="preserve"> </w:t>
      </w:r>
      <w:r>
        <w:rPr>
          <w:rFonts w:ascii="Times New Roman" w:hAnsi="Times New Roman"/>
          <w:sz w:val="28"/>
          <w:szCs w:val="28"/>
        </w:rPr>
        <w:t xml:space="preserve">доказано наличие петли. </w:t>
      </w:r>
      <w:r w:rsidR="001A60B3">
        <w:rPr>
          <w:rFonts w:ascii="Times New Roman" w:hAnsi="Times New Roman"/>
          <w:sz w:val="28"/>
          <w:szCs w:val="28"/>
        </w:rPr>
        <w:t>Площадки при температуре кристаллизации соединения не</w:t>
      </w:r>
      <w:r w:rsidR="009C6292">
        <w:rPr>
          <w:rFonts w:ascii="Times New Roman" w:hAnsi="Times New Roman"/>
          <w:sz w:val="28"/>
          <w:szCs w:val="28"/>
        </w:rPr>
        <w:t xml:space="preserve"> обнаружено</w:t>
      </w:r>
      <w:r w:rsidR="001A60B3">
        <w:rPr>
          <w:rFonts w:ascii="Times New Roman" w:hAnsi="Times New Roman"/>
          <w:sz w:val="28"/>
          <w:szCs w:val="28"/>
        </w:rPr>
        <w:t xml:space="preserve">, </w:t>
      </w:r>
      <w:r w:rsidR="009C6292">
        <w:rPr>
          <w:rFonts w:ascii="Times New Roman" w:hAnsi="Times New Roman"/>
          <w:sz w:val="28"/>
          <w:szCs w:val="28"/>
        </w:rPr>
        <w:t xml:space="preserve">о чем говорит плавный ход кривой зависимости </w:t>
      </w:r>
      <w:r w:rsidR="009C6292" w:rsidRPr="00767085">
        <w:rPr>
          <w:rFonts w:ascii="Times New Roman" w:hAnsi="Times New Roman"/>
          <w:bCs/>
          <w:iCs/>
          <w:sz w:val="28"/>
          <w:szCs w:val="28"/>
        </w:rPr>
        <w:t>коэффициента Бьеррума-Гуггенгейма</w:t>
      </w:r>
      <w:r w:rsidR="009C6292">
        <w:rPr>
          <w:rFonts w:ascii="Times New Roman" w:hAnsi="Times New Roman"/>
          <w:bCs/>
          <w:iCs/>
          <w:sz w:val="28"/>
          <w:szCs w:val="28"/>
        </w:rPr>
        <w:t xml:space="preserve"> </w:t>
      </w:r>
      <w:r w:rsidR="00EA3CD0" w:rsidRPr="002B5A0E">
        <w:rPr>
          <w:rFonts w:ascii="Times New Roman" w:hAnsi="Times New Roman"/>
          <w:snapToGrid w:val="0"/>
          <w:position w:val="-14"/>
          <w:sz w:val="28"/>
          <w:szCs w:val="28"/>
        </w:rPr>
        <w:object w:dxaOrig="580" w:dyaOrig="400">
          <v:shape id="_x0000_i1148" type="#_x0000_t75" style="width:29.25pt;height:19.5pt" o:ole="" fillcolor="window">
            <v:imagedata r:id="rId168" o:title=""/>
          </v:shape>
          <o:OLEObject Type="Embed" ProgID="Equation.3" ShapeID="_x0000_i1148" DrawAspect="Content" ObjectID="_1664636332" r:id="rId203"/>
        </w:object>
      </w:r>
      <w:r w:rsidR="009C6292" w:rsidRPr="00767085">
        <w:rPr>
          <w:rFonts w:ascii="Times New Roman" w:hAnsi="Times New Roman"/>
          <w:snapToGrid w:val="0"/>
          <w:position w:val="-12"/>
          <w:sz w:val="28"/>
          <w:szCs w:val="28"/>
        </w:rPr>
        <w:t xml:space="preserve"> </w:t>
      </w:r>
      <w:r w:rsidR="009C6292" w:rsidRPr="00767085">
        <w:rPr>
          <w:rFonts w:ascii="Times New Roman" w:hAnsi="Times New Roman"/>
          <w:bCs/>
          <w:iCs/>
          <w:sz w:val="28"/>
          <w:szCs w:val="28"/>
        </w:rPr>
        <w:t xml:space="preserve">от отношения активности </w:t>
      </w:r>
      <w:r w:rsidR="00BA1210" w:rsidRPr="002B5A0E">
        <w:rPr>
          <w:rFonts w:ascii="Times New Roman" w:hAnsi="Times New Roman"/>
          <w:snapToGrid w:val="0"/>
          <w:position w:val="-14"/>
          <w:sz w:val="28"/>
          <w:szCs w:val="28"/>
        </w:rPr>
        <w:object w:dxaOrig="1140" w:dyaOrig="400">
          <v:shape id="_x0000_i1149" type="#_x0000_t75" style="width:57.75pt;height:20.25pt" o:ole="" fillcolor="window">
            <v:imagedata r:id="rId166" o:title=""/>
          </v:shape>
          <o:OLEObject Type="Embed" ProgID="Equation.3" ShapeID="_x0000_i1149" DrawAspect="Content" ObjectID="_1664636333" r:id="rId204"/>
        </w:object>
      </w:r>
      <m:oMath>
        <m:r>
          <w:rPr>
            <w:rFonts w:ascii="Cambria Math" w:hAnsi="Times New Roman"/>
            <w:sz w:val="28"/>
            <w:szCs w:val="28"/>
          </w:rPr>
          <m:t xml:space="preserve"> </m:t>
        </m:r>
      </m:oMath>
      <w:r w:rsidR="009C6292">
        <w:rPr>
          <w:rFonts w:ascii="Times New Roman" w:hAnsi="Times New Roman"/>
          <w:sz w:val="28"/>
          <w:szCs w:val="28"/>
        </w:rPr>
        <w:t xml:space="preserve">. Да и сам </w:t>
      </w:r>
      <w:r w:rsidR="001A60B3">
        <w:rPr>
          <w:rFonts w:ascii="Times New Roman" w:hAnsi="Times New Roman"/>
          <w:sz w:val="28"/>
          <w:szCs w:val="28"/>
        </w:rPr>
        <w:t>острый максимум конгруэнтно</w:t>
      </w:r>
      <w:r w:rsidR="005950B0">
        <w:rPr>
          <w:rFonts w:ascii="Times New Roman" w:hAnsi="Times New Roman"/>
          <w:sz w:val="28"/>
          <w:szCs w:val="28"/>
        </w:rPr>
        <w:t>-</w:t>
      </w:r>
      <w:r w:rsidR="001A60B3">
        <w:rPr>
          <w:rFonts w:ascii="Times New Roman" w:hAnsi="Times New Roman"/>
          <w:sz w:val="28"/>
          <w:szCs w:val="28"/>
        </w:rPr>
        <w:t xml:space="preserve">плавящегося соединения </w:t>
      </w:r>
      <w:r w:rsidR="009C6292">
        <w:rPr>
          <w:rFonts w:ascii="Times New Roman" w:hAnsi="Times New Roman"/>
          <w:sz w:val="28"/>
          <w:szCs w:val="28"/>
        </w:rPr>
        <w:t xml:space="preserve">на диаграмме состояния </w:t>
      </w:r>
      <w:r w:rsidR="001A60B3">
        <w:rPr>
          <w:rFonts w:ascii="Times New Roman" w:hAnsi="Times New Roman"/>
          <w:sz w:val="28"/>
          <w:szCs w:val="28"/>
        </w:rPr>
        <w:t>говори</w:t>
      </w:r>
      <w:r w:rsidR="009C6292">
        <w:rPr>
          <w:rFonts w:ascii="Times New Roman" w:hAnsi="Times New Roman"/>
          <w:sz w:val="28"/>
          <w:szCs w:val="28"/>
        </w:rPr>
        <w:t>т о том, что данное соединение плохо</w:t>
      </w:r>
      <w:r w:rsidR="001A60B3">
        <w:rPr>
          <w:rFonts w:ascii="Times New Roman" w:hAnsi="Times New Roman"/>
          <w:sz w:val="28"/>
          <w:szCs w:val="28"/>
        </w:rPr>
        <w:t xml:space="preserve"> диссоциирует</w:t>
      </w:r>
      <w:r w:rsidR="009C6292">
        <w:rPr>
          <w:rFonts w:ascii="Times New Roman" w:hAnsi="Times New Roman"/>
          <w:sz w:val="28"/>
          <w:szCs w:val="28"/>
        </w:rPr>
        <w:t xml:space="preserve"> (</w:t>
      </w:r>
      <w:r w:rsidR="0031237D">
        <w:rPr>
          <w:rFonts w:ascii="Times New Roman" w:hAnsi="Times New Roman"/>
          <w:sz w:val="28"/>
          <w:szCs w:val="28"/>
        </w:rPr>
        <w:t>0,04</w:t>
      </w:r>
      <w:r w:rsidR="00F56BA2">
        <w:rPr>
          <w:rFonts w:ascii="Times New Roman" w:hAnsi="Times New Roman"/>
          <w:sz w:val="28"/>
          <w:szCs w:val="28"/>
        </w:rPr>
        <w:t xml:space="preserve"> </w:t>
      </w:r>
      <w:r w:rsidR="009C6292">
        <w:rPr>
          <w:rFonts w:ascii="Times New Roman" w:hAnsi="Times New Roman"/>
          <w:sz w:val="28"/>
          <w:szCs w:val="28"/>
        </w:rPr>
        <w:t>%)</w:t>
      </w:r>
      <w:r w:rsidR="001A60B3">
        <w:rPr>
          <w:rFonts w:ascii="Times New Roman" w:hAnsi="Times New Roman"/>
          <w:sz w:val="28"/>
          <w:szCs w:val="28"/>
        </w:rPr>
        <w:t>, что мы и подтверждаем своими исследованиями.</w:t>
      </w:r>
    </w:p>
    <w:p w:rsidR="001A60B3" w:rsidRDefault="001A60B3" w:rsidP="00543786">
      <w:pPr>
        <w:tabs>
          <w:tab w:val="left" w:pos="900"/>
        </w:tabs>
        <w:spacing w:after="0" w:line="240" w:lineRule="auto"/>
        <w:ind w:firstLine="709"/>
        <w:jc w:val="both"/>
        <w:rPr>
          <w:rFonts w:ascii="Times New Roman" w:hAnsi="Times New Roman"/>
          <w:sz w:val="28"/>
          <w:szCs w:val="28"/>
        </w:rPr>
      </w:pPr>
    </w:p>
    <w:p w:rsidR="0006075C" w:rsidRPr="00EF372E" w:rsidRDefault="007045FE" w:rsidP="00643943">
      <w:pPr>
        <w:spacing w:after="0" w:line="240" w:lineRule="auto"/>
        <w:ind w:firstLine="709"/>
        <w:jc w:val="both"/>
        <w:rPr>
          <w:rFonts w:ascii="Times New Roman" w:hAnsi="Times New Roman"/>
          <w:sz w:val="28"/>
          <w:szCs w:val="28"/>
        </w:rPr>
      </w:pPr>
      <w:r w:rsidRPr="00EF372E">
        <w:rPr>
          <w:rFonts w:ascii="Times New Roman" w:hAnsi="Times New Roman"/>
          <w:sz w:val="28"/>
          <w:szCs w:val="28"/>
        </w:rPr>
        <w:t>1.1.</w:t>
      </w:r>
      <w:r w:rsidR="001A60B3" w:rsidRPr="00EF372E">
        <w:rPr>
          <w:rFonts w:ascii="Times New Roman" w:hAnsi="Times New Roman"/>
          <w:sz w:val="28"/>
          <w:szCs w:val="28"/>
        </w:rPr>
        <w:t>4</w:t>
      </w:r>
      <w:r w:rsidRPr="00EF372E">
        <w:rPr>
          <w:rFonts w:ascii="Times New Roman" w:hAnsi="Times New Roman"/>
          <w:sz w:val="28"/>
          <w:szCs w:val="28"/>
        </w:rPr>
        <w:t xml:space="preserve"> Система </w:t>
      </w:r>
      <w:r w:rsidRPr="00EF372E">
        <w:rPr>
          <w:rFonts w:ascii="Times New Roman" w:hAnsi="Times New Roman"/>
          <w:sz w:val="28"/>
          <w:szCs w:val="28"/>
          <w:lang w:val="en-US"/>
        </w:rPr>
        <w:t>Fe</w:t>
      </w:r>
      <w:r w:rsidRPr="00EF372E">
        <w:rPr>
          <w:rFonts w:ascii="Times New Roman" w:hAnsi="Times New Roman"/>
          <w:sz w:val="28"/>
          <w:szCs w:val="28"/>
        </w:rPr>
        <w:t>-Т</w:t>
      </w:r>
      <w:r w:rsidRPr="00EF372E">
        <w:rPr>
          <w:rFonts w:ascii="Times New Roman" w:hAnsi="Times New Roman"/>
          <w:sz w:val="28"/>
          <w:szCs w:val="28"/>
          <w:lang w:val="en-US"/>
        </w:rPr>
        <w:t>i</w:t>
      </w:r>
      <w:r w:rsidRPr="00EF372E">
        <w:rPr>
          <w:rFonts w:ascii="Times New Roman" w:hAnsi="Times New Roman"/>
          <w:sz w:val="28"/>
          <w:szCs w:val="28"/>
        </w:rPr>
        <w:t xml:space="preserve"> и ее квазисистема</w:t>
      </w:r>
      <w:r w:rsidR="001A7445" w:rsidRPr="00EF372E">
        <w:rPr>
          <w:rFonts w:ascii="Times New Roman" w:hAnsi="Times New Roman"/>
          <w:sz w:val="28"/>
          <w:szCs w:val="28"/>
        </w:rPr>
        <w:t xml:space="preserve"> </w:t>
      </w:r>
      <w:r w:rsidRPr="00EF372E">
        <w:rPr>
          <w:rFonts w:ascii="Times New Roman" w:hAnsi="Times New Roman"/>
          <w:sz w:val="28"/>
          <w:szCs w:val="28"/>
          <w:lang w:val="en-US"/>
        </w:rPr>
        <w:t>Fe</w:t>
      </w:r>
      <w:r w:rsidR="001A60B3" w:rsidRPr="00EF372E">
        <w:rPr>
          <w:rFonts w:ascii="Times New Roman" w:hAnsi="Times New Roman"/>
          <w:sz w:val="28"/>
          <w:szCs w:val="28"/>
          <w:vertAlign w:val="subscript"/>
        </w:rPr>
        <w:t>2</w:t>
      </w:r>
      <w:r w:rsidRPr="00EF372E">
        <w:rPr>
          <w:rFonts w:ascii="Times New Roman" w:hAnsi="Times New Roman"/>
          <w:sz w:val="28"/>
          <w:szCs w:val="28"/>
        </w:rPr>
        <w:t>Т</w:t>
      </w:r>
      <w:r w:rsidRPr="00EF372E">
        <w:rPr>
          <w:rFonts w:ascii="Times New Roman" w:hAnsi="Times New Roman"/>
          <w:sz w:val="28"/>
          <w:szCs w:val="28"/>
          <w:lang w:val="en-US"/>
        </w:rPr>
        <w:t>i</w:t>
      </w:r>
      <w:r w:rsidRPr="00EF372E">
        <w:rPr>
          <w:rFonts w:ascii="Times New Roman" w:hAnsi="Times New Roman"/>
          <w:sz w:val="28"/>
          <w:szCs w:val="28"/>
        </w:rPr>
        <w:t>-</w:t>
      </w:r>
      <w:r w:rsidR="001A60B3" w:rsidRPr="00EF372E">
        <w:rPr>
          <w:rFonts w:ascii="Times New Roman" w:hAnsi="Times New Roman"/>
          <w:sz w:val="28"/>
          <w:szCs w:val="28"/>
          <w:lang w:val="en-US"/>
        </w:rPr>
        <w:t>Ti</w:t>
      </w:r>
      <w:r w:rsidRPr="00EF372E">
        <w:rPr>
          <w:rFonts w:ascii="Times New Roman" w:hAnsi="Times New Roman"/>
          <w:sz w:val="28"/>
          <w:szCs w:val="28"/>
        </w:rPr>
        <w:t xml:space="preserve"> со стороны </w:t>
      </w:r>
      <w:r w:rsidR="001A60B3" w:rsidRPr="00EF372E">
        <w:rPr>
          <w:rFonts w:ascii="Times New Roman" w:hAnsi="Times New Roman"/>
          <w:sz w:val="28"/>
          <w:szCs w:val="28"/>
        </w:rPr>
        <w:t>титана</w:t>
      </w:r>
    </w:p>
    <w:p w:rsidR="003A5D51" w:rsidRDefault="003A5D51" w:rsidP="007F67EA">
      <w:pPr>
        <w:spacing w:after="0" w:line="240" w:lineRule="auto"/>
        <w:jc w:val="both"/>
        <w:rPr>
          <w:rFonts w:ascii="Times New Roman" w:hAnsi="Times New Roman"/>
          <w:sz w:val="28"/>
          <w:szCs w:val="28"/>
        </w:rPr>
      </w:pPr>
    </w:p>
    <w:p w:rsidR="007F67EA" w:rsidRDefault="007F67EA" w:rsidP="007F67EA">
      <w:pPr>
        <w:spacing w:after="0" w:line="240" w:lineRule="auto"/>
        <w:ind w:firstLine="709"/>
        <w:jc w:val="both"/>
        <w:rPr>
          <w:rFonts w:ascii="Times New Roman" w:hAnsi="Times New Roman"/>
          <w:sz w:val="28"/>
          <w:szCs w:val="28"/>
        </w:rPr>
      </w:pPr>
      <w:r>
        <w:rPr>
          <w:rFonts w:ascii="Times New Roman" w:hAnsi="Times New Roman"/>
          <w:sz w:val="28"/>
          <w:szCs w:val="28"/>
        </w:rPr>
        <w:t>Теперь рассмотрим поведение</w:t>
      </w:r>
      <w:r w:rsidR="00161084" w:rsidRPr="00161084">
        <w:rPr>
          <w:rFonts w:ascii="Times New Roman" w:hAnsi="Times New Roman"/>
          <w:sz w:val="28"/>
          <w:szCs w:val="28"/>
        </w:rPr>
        <w:t xml:space="preserve"> </w:t>
      </w:r>
      <w:r w:rsidR="00161084" w:rsidRPr="00E37E34">
        <w:rPr>
          <w:rFonts w:ascii="Times New Roman" w:hAnsi="Times New Roman"/>
          <w:sz w:val="28"/>
          <w:szCs w:val="28"/>
        </w:rPr>
        <w:t>осмотическ</w:t>
      </w:r>
      <w:r w:rsidR="00161084">
        <w:rPr>
          <w:rFonts w:ascii="Times New Roman" w:hAnsi="Times New Roman"/>
          <w:sz w:val="28"/>
          <w:szCs w:val="28"/>
        </w:rPr>
        <w:t>ого</w:t>
      </w:r>
      <w:r w:rsidR="00161084" w:rsidRPr="00E37E34">
        <w:rPr>
          <w:rFonts w:ascii="Times New Roman" w:hAnsi="Times New Roman"/>
          <w:sz w:val="28"/>
          <w:szCs w:val="28"/>
        </w:rPr>
        <w:t xml:space="preserve"> коэффициент</w:t>
      </w:r>
      <w:r w:rsidR="00161084">
        <w:rPr>
          <w:rFonts w:ascii="Times New Roman" w:hAnsi="Times New Roman"/>
          <w:sz w:val="28"/>
          <w:szCs w:val="28"/>
        </w:rPr>
        <w:t>а</w:t>
      </w:r>
      <w:r w:rsidR="00161084" w:rsidRPr="00E37E34">
        <w:rPr>
          <w:rFonts w:ascii="Times New Roman" w:hAnsi="Times New Roman"/>
          <w:sz w:val="28"/>
          <w:szCs w:val="28"/>
        </w:rPr>
        <w:t xml:space="preserve"> Бьеррума-Гуггенгейма</w:t>
      </w:r>
      <w:r w:rsidR="008563B1">
        <w:rPr>
          <w:rFonts w:ascii="Times New Roman" w:hAnsi="Times New Roman"/>
          <w:sz w:val="28"/>
          <w:szCs w:val="28"/>
        </w:rPr>
        <w:t xml:space="preserve"> </w:t>
      </w:r>
      <w:r w:rsidR="00EA3CD0" w:rsidRPr="002B5A0E">
        <w:rPr>
          <w:rFonts w:ascii="Times New Roman" w:hAnsi="Times New Roman"/>
          <w:snapToGrid w:val="0"/>
          <w:position w:val="-14"/>
          <w:sz w:val="28"/>
          <w:szCs w:val="28"/>
        </w:rPr>
        <w:object w:dxaOrig="580" w:dyaOrig="400">
          <v:shape id="_x0000_i1150" type="#_x0000_t75" style="width:29.25pt;height:19.5pt" o:ole="" fillcolor="window">
            <v:imagedata r:id="rId168" o:title=""/>
          </v:shape>
          <o:OLEObject Type="Embed" ProgID="Equation.3" ShapeID="_x0000_i1150" DrawAspect="Content" ObjectID="_1664636334" r:id="rId205"/>
        </w:object>
      </w:r>
      <w:r w:rsidR="00EA3CD0">
        <w:rPr>
          <w:rFonts w:ascii="Times New Roman" w:hAnsi="Times New Roman"/>
          <w:snapToGrid w:val="0"/>
          <w:position w:val="-14"/>
          <w:sz w:val="28"/>
          <w:szCs w:val="28"/>
        </w:rPr>
        <w:t xml:space="preserve"> </w:t>
      </w:r>
      <w:r w:rsidR="00476042" w:rsidRPr="00767085">
        <w:rPr>
          <w:rFonts w:ascii="Times New Roman" w:hAnsi="Times New Roman"/>
          <w:bCs/>
          <w:iCs/>
          <w:sz w:val="28"/>
          <w:szCs w:val="28"/>
        </w:rPr>
        <w:t xml:space="preserve">от отношения активности </w:t>
      </w:r>
      <w:r w:rsidR="00BA1210" w:rsidRPr="002B5A0E">
        <w:rPr>
          <w:rFonts w:ascii="Times New Roman" w:hAnsi="Times New Roman"/>
          <w:snapToGrid w:val="0"/>
          <w:position w:val="-14"/>
          <w:sz w:val="28"/>
          <w:szCs w:val="28"/>
        </w:rPr>
        <w:object w:dxaOrig="1140" w:dyaOrig="400">
          <v:shape id="_x0000_i1151" type="#_x0000_t75" style="width:57.75pt;height:20.25pt" o:ole="" fillcolor="window">
            <v:imagedata r:id="rId166" o:title=""/>
          </v:shape>
          <o:OLEObject Type="Embed" ProgID="Equation.3" ShapeID="_x0000_i1151" DrawAspect="Content" ObjectID="_1664636335" r:id="rId206"/>
        </w:object>
      </w:r>
      <m:oMath>
        <m:r>
          <w:rPr>
            <w:rFonts w:ascii="Cambria Math" w:hAnsi="Times New Roman"/>
            <w:sz w:val="28"/>
            <w:szCs w:val="28"/>
          </w:rPr>
          <m:t xml:space="preserve"> </m:t>
        </m:r>
      </m:oMath>
      <w:r w:rsidR="008563B1">
        <w:rPr>
          <w:rFonts w:ascii="Times New Roman" w:hAnsi="Times New Roman"/>
          <w:sz w:val="28"/>
          <w:szCs w:val="28"/>
        </w:rPr>
        <w:t>уже со стороны титана.</w:t>
      </w:r>
    </w:p>
    <w:p w:rsidR="003F585E" w:rsidRDefault="00DC78A2" w:rsidP="007F67EA">
      <w:pPr>
        <w:spacing w:after="0" w:line="240" w:lineRule="auto"/>
        <w:ind w:firstLine="709"/>
        <w:jc w:val="both"/>
        <w:rPr>
          <w:rFonts w:ascii="Times New Roman" w:hAnsi="Times New Roman"/>
          <w:bCs/>
          <w:sz w:val="28"/>
          <w:szCs w:val="28"/>
        </w:rPr>
      </w:pPr>
      <w:r>
        <w:rPr>
          <w:rFonts w:ascii="Times New Roman" w:hAnsi="Times New Roman"/>
          <w:sz w:val="28"/>
          <w:szCs w:val="28"/>
        </w:rPr>
        <w:t>В</w:t>
      </w:r>
      <w:r w:rsidR="001D49B7">
        <w:rPr>
          <w:rFonts w:ascii="Times New Roman" w:hAnsi="Times New Roman"/>
          <w:sz w:val="28"/>
          <w:szCs w:val="28"/>
        </w:rPr>
        <w:t xml:space="preserve"> отчете </w:t>
      </w:r>
      <w:r>
        <w:rPr>
          <w:rFonts w:ascii="Times New Roman" w:hAnsi="Times New Roman"/>
          <w:sz w:val="28"/>
          <w:szCs w:val="28"/>
        </w:rPr>
        <w:t xml:space="preserve">за 2018 год </w:t>
      </w:r>
      <w:r w:rsidR="001D49B7" w:rsidRPr="00044CA2">
        <w:rPr>
          <w:rFonts w:ascii="Times New Roman" w:hAnsi="Times New Roman"/>
          <w:snapToGrid w:val="0"/>
          <w:sz w:val="28"/>
          <w:szCs w:val="28"/>
        </w:rPr>
        <w:t>«</w:t>
      </w:r>
      <w:r w:rsidR="001D49B7" w:rsidRPr="00044CA2">
        <w:rPr>
          <w:rFonts w:ascii="Times New Roman" w:hAnsi="Times New Roman"/>
          <w:sz w:val="28"/>
          <w:szCs w:val="28"/>
        </w:rPr>
        <w:t xml:space="preserve">Термодинамическая устойчивость конгруэнтно-плавящихся соединений в момент </w:t>
      </w:r>
      <w:r w:rsidR="00476042">
        <w:rPr>
          <w:rFonts w:ascii="Times New Roman" w:hAnsi="Times New Roman"/>
          <w:sz w:val="28"/>
          <w:szCs w:val="28"/>
        </w:rPr>
        <w:t>плавления для модельных систем»</w:t>
      </w:r>
      <w:r w:rsidR="00476042" w:rsidRPr="00476042">
        <w:rPr>
          <w:rFonts w:ascii="Times New Roman" w:hAnsi="Times New Roman"/>
          <w:sz w:val="28"/>
          <w:szCs w:val="28"/>
        </w:rPr>
        <w:t xml:space="preserve"> </w:t>
      </w:r>
      <w:r w:rsidR="001D49B7">
        <w:rPr>
          <w:rFonts w:ascii="Times New Roman" w:hAnsi="Times New Roman"/>
          <w:bCs/>
          <w:sz w:val="28"/>
          <w:szCs w:val="28"/>
        </w:rPr>
        <w:t>данная область кристаллизации рассмотрена нами достаточно полно. Получено математическое выражение линии моновариантного фазового равновесия ликвидус и солидус в виде полуэмпирической зависимости уравнения Шредера-Ле-Шателье</w:t>
      </w:r>
      <w:r w:rsidR="00476042" w:rsidRPr="00476042">
        <w:rPr>
          <w:rFonts w:ascii="Times New Roman" w:hAnsi="Times New Roman"/>
          <w:bCs/>
          <w:sz w:val="28"/>
          <w:szCs w:val="28"/>
        </w:rPr>
        <w:t xml:space="preserve"> [20]</w:t>
      </w:r>
      <w:r w:rsidR="003A5D51">
        <w:rPr>
          <w:rFonts w:ascii="Times New Roman" w:hAnsi="Times New Roman"/>
          <w:bCs/>
          <w:sz w:val="28"/>
          <w:szCs w:val="28"/>
        </w:rPr>
        <w:t>.</w:t>
      </w:r>
    </w:p>
    <w:p w:rsidR="003F585E" w:rsidRDefault="003F585E" w:rsidP="003F585E">
      <w:pPr>
        <w:spacing w:after="0" w:line="240" w:lineRule="auto"/>
        <w:ind w:firstLine="708"/>
        <w:jc w:val="both"/>
        <w:rPr>
          <w:rFonts w:ascii="Times New Roman" w:hAnsi="Times New Roman"/>
          <w:sz w:val="28"/>
          <w:szCs w:val="28"/>
        </w:rPr>
      </w:pPr>
      <w:r>
        <w:rPr>
          <w:rFonts w:ascii="Times New Roman" w:hAnsi="Times New Roman"/>
          <w:sz w:val="28"/>
          <w:szCs w:val="28"/>
        </w:rPr>
        <w:t xml:space="preserve">Методом </w:t>
      </w:r>
      <w:r w:rsidR="00DC78A2">
        <w:rPr>
          <w:rFonts w:ascii="Times New Roman" w:hAnsi="Times New Roman"/>
          <w:sz w:val="28"/>
          <w:szCs w:val="28"/>
        </w:rPr>
        <w:t xml:space="preserve">наименьших квадратов </w:t>
      </w:r>
      <w:r>
        <w:rPr>
          <w:rFonts w:ascii="Times New Roman" w:hAnsi="Times New Roman"/>
          <w:sz w:val="28"/>
          <w:szCs w:val="28"/>
        </w:rPr>
        <w:t>для криволинейной зависимости получено математическое выражение осмотического коэффициента Бьеррума-Гуггенгейма от отношения активности жидкой и твердой фаз в виде:</w:t>
      </w:r>
    </w:p>
    <w:p w:rsidR="003F585E" w:rsidRDefault="003F585E" w:rsidP="003F585E">
      <w:pPr>
        <w:spacing w:after="0" w:line="240" w:lineRule="auto"/>
        <w:jc w:val="both"/>
        <w:rPr>
          <w:rFonts w:ascii="Times New Roman" w:hAnsi="Times New Roman"/>
          <w:sz w:val="28"/>
          <w:szCs w:val="28"/>
        </w:rPr>
      </w:pPr>
    </w:p>
    <w:tbl>
      <w:tblPr>
        <w:tblW w:w="0" w:type="auto"/>
        <w:tblLook w:val="04A0"/>
      </w:tblPr>
      <w:tblGrid>
        <w:gridCol w:w="8773"/>
        <w:gridCol w:w="797"/>
      </w:tblGrid>
      <w:tr w:rsidR="003F585E" w:rsidTr="002E0BCC">
        <w:tc>
          <w:tcPr>
            <w:tcW w:w="9039" w:type="dxa"/>
          </w:tcPr>
          <w:p w:rsidR="003F585E" w:rsidRPr="008E5871" w:rsidRDefault="0066127D" w:rsidP="002E0BCC">
            <w:pPr>
              <w:spacing w:after="0" w:line="240" w:lineRule="auto"/>
              <w:jc w:val="center"/>
              <w:rPr>
                <w:rFonts w:ascii="Times New Roman" w:hAnsi="Times New Roman"/>
                <w:sz w:val="28"/>
                <w:szCs w:val="28"/>
              </w:rPr>
            </w:pPr>
            <w:r w:rsidRPr="0066127D">
              <w:rPr>
                <w:rFonts w:ascii="Times New Roman" w:hAnsi="Times New Roman"/>
                <w:snapToGrid w:val="0"/>
                <w:position w:val="-14"/>
                <w:sz w:val="28"/>
                <w:szCs w:val="28"/>
              </w:rPr>
              <w:object w:dxaOrig="6860" w:dyaOrig="400">
                <v:shape id="_x0000_i1152" type="#_x0000_t75" style="width:343.5pt;height:20.25pt" o:ole="" fillcolor="window">
                  <v:imagedata r:id="rId207" o:title=""/>
                </v:shape>
                <o:OLEObject Type="Embed" ProgID="Equation.3" ShapeID="_x0000_i1152" DrawAspect="Content" ObjectID="_1664636336" r:id="rId208"/>
              </w:object>
            </w:r>
          </w:p>
        </w:tc>
        <w:tc>
          <w:tcPr>
            <w:tcW w:w="815" w:type="dxa"/>
          </w:tcPr>
          <w:p w:rsidR="003F585E" w:rsidRPr="008E5871" w:rsidRDefault="003F585E" w:rsidP="003F585E">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13</w:t>
            </w:r>
            <w:r w:rsidRPr="008E5871">
              <w:rPr>
                <w:rFonts w:ascii="Times New Roman" w:hAnsi="Times New Roman"/>
                <w:sz w:val="28"/>
                <w:szCs w:val="28"/>
              </w:rPr>
              <w:t>)</w:t>
            </w:r>
          </w:p>
        </w:tc>
      </w:tr>
    </w:tbl>
    <w:p w:rsidR="003F585E" w:rsidRDefault="003F585E" w:rsidP="003F585E">
      <w:pPr>
        <w:spacing w:after="0" w:line="240" w:lineRule="auto"/>
        <w:ind w:firstLine="567"/>
        <w:jc w:val="both"/>
        <w:rPr>
          <w:rFonts w:ascii="Times New Roman" w:hAnsi="Times New Roman"/>
          <w:sz w:val="28"/>
          <w:szCs w:val="28"/>
        </w:rPr>
      </w:pPr>
    </w:p>
    <w:p w:rsidR="003F585E" w:rsidRDefault="003F585E" w:rsidP="003F585E">
      <w:pPr>
        <w:tabs>
          <w:tab w:val="left" w:pos="90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Уравнение линии ликвидус для частной системы</w:t>
      </w:r>
      <w:r>
        <w:rPr>
          <w:rFonts w:ascii="Times New Roman" w:hAnsi="Times New Roman"/>
          <w:bCs/>
          <w:color w:val="000000"/>
          <w:sz w:val="28"/>
          <w:szCs w:val="28"/>
        </w:rPr>
        <w:t xml:space="preserve"> </w:t>
      </w:r>
      <w:r w:rsidRPr="00D617C4">
        <w:rPr>
          <w:rFonts w:ascii="Times New Roman" w:hAnsi="Times New Roman"/>
          <w:bCs/>
          <w:iCs/>
          <w:sz w:val="28"/>
          <w:szCs w:val="28"/>
          <w:lang w:val="en-US"/>
        </w:rPr>
        <w:t>Fe</w:t>
      </w:r>
      <w:r w:rsidRPr="00C96C7A">
        <w:rPr>
          <w:rFonts w:ascii="Times New Roman" w:hAnsi="Times New Roman"/>
          <w:bCs/>
          <w:iCs/>
          <w:sz w:val="28"/>
          <w:szCs w:val="28"/>
          <w:vertAlign w:val="subscript"/>
        </w:rPr>
        <w:t>2</w:t>
      </w:r>
      <w:r>
        <w:rPr>
          <w:rFonts w:ascii="Times New Roman" w:hAnsi="Times New Roman"/>
          <w:bCs/>
          <w:iCs/>
          <w:sz w:val="28"/>
          <w:szCs w:val="28"/>
          <w:lang w:val="en-US"/>
        </w:rPr>
        <w:t>T</w:t>
      </w:r>
      <w:r w:rsidRPr="00D617C4">
        <w:rPr>
          <w:rFonts w:ascii="Times New Roman" w:hAnsi="Times New Roman"/>
          <w:bCs/>
          <w:iCs/>
          <w:sz w:val="28"/>
          <w:szCs w:val="28"/>
          <w:lang w:val="en-US"/>
        </w:rPr>
        <w:t>i</w:t>
      </w:r>
      <w:r>
        <w:rPr>
          <w:rFonts w:ascii="Times New Roman" w:hAnsi="Times New Roman"/>
          <w:bCs/>
          <w:iCs/>
          <w:sz w:val="28"/>
          <w:szCs w:val="28"/>
        </w:rPr>
        <w:t>-</w:t>
      </w:r>
      <w:r>
        <w:rPr>
          <w:rFonts w:ascii="Times New Roman" w:hAnsi="Times New Roman"/>
          <w:bCs/>
          <w:iCs/>
          <w:sz w:val="28"/>
          <w:szCs w:val="28"/>
          <w:lang w:val="en-US"/>
        </w:rPr>
        <w:t>Ti</w:t>
      </w:r>
      <w:r>
        <w:rPr>
          <w:rFonts w:ascii="Times New Roman" w:hAnsi="Times New Roman"/>
          <w:bCs/>
          <w:iCs/>
          <w:sz w:val="28"/>
          <w:szCs w:val="28"/>
        </w:rPr>
        <w:t xml:space="preserve"> примет вид</w:t>
      </w:r>
      <w:r w:rsidR="005950B0">
        <w:rPr>
          <w:rFonts w:ascii="Times New Roman" w:hAnsi="Times New Roman"/>
          <w:bCs/>
          <w:iCs/>
          <w:sz w:val="28"/>
          <w:szCs w:val="28"/>
        </w:rPr>
        <w:t xml:space="preserve">: </w:t>
      </w:r>
    </w:p>
    <w:p w:rsidR="003F585E" w:rsidRDefault="003F585E" w:rsidP="003F585E">
      <w:pPr>
        <w:tabs>
          <w:tab w:val="left" w:pos="900"/>
        </w:tabs>
        <w:spacing w:after="0" w:line="240" w:lineRule="auto"/>
        <w:ind w:firstLine="709"/>
        <w:jc w:val="both"/>
        <w:rPr>
          <w:rFonts w:ascii="Times New Roman" w:hAnsi="Times New Roman"/>
          <w:bCs/>
          <w:iCs/>
          <w:sz w:val="28"/>
          <w:szCs w:val="28"/>
        </w:rPr>
      </w:pPr>
    </w:p>
    <w:tbl>
      <w:tblPr>
        <w:tblW w:w="0" w:type="auto"/>
        <w:tblLook w:val="04A0"/>
      </w:tblPr>
      <w:tblGrid>
        <w:gridCol w:w="8887"/>
        <w:gridCol w:w="683"/>
      </w:tblGrid>
      <w:tr w:rsidR="003F585E" w:rsidRPr="008E5871" w:rsidTr="002E0BCC">
        <w:tc>
          <w:tcPr>
            <w:tcW w:w="9171" w:type="dxa"/>
          </w:tcPr>
          <w:p w:rsidR="003F585E" w:rsidRPr="008E5871" w:rsidRDefault="00754154" w:rsidP="002E0BCC">
            <w:pPr>
              <w:tabs>
                <w:tab w:val="left" w:pos="900"/>
              </w:tabs>
              <w:spacing w:after="0" w:line="240" w:lineRule="auto"/>
              <w:jc w:val="center"/>
              <w:rPr>
                <w:rFonts w:ascii="Times New Roman" w:hAnsi="Times New Roman"/>
                <w:bCs/>
                <w:iCs/>
                <w:sz w:val="28"/>
                <w:szCs w:val="28"/>
              </w:rPr>
            </w:pPr>
            <w:r w:rsidRPr="00754154">
              <w:rPr>
                <w:rFonts w:ascii="Times New Roman" w:hAnsi="Times New Roman"/>
                <w:snapToGrid w:val="0"/>
                <w:position w:val="-64"/>
                <w:sz w:val="28"/>
                <w:szCs w:val="28"/>
              </w:rPr>
              <w:object w:dxaOrig="6619" w:dyaOrig="1400">
                <v:shape id="_x0000_i1153" type="#_x0000_t75" style="width:332.25pt;height:69.75pt" o:ole="" fillcolor="window">
                  <v:imagedata r:id="rId209" o:title=""/>
                </v:shape>
                <o:OLEObject Type="Embed" ProgID="Equation.3" ShapeID="_x0000_i1153" DrawAspect="Content" ObjectID="_1664636337" r:id="rId210"/>
              </w:object>
            </w:r>
          </w:p>
        </w:tc>
        <w:tc>
          <w:tcPr>
            <w:tcW w:w="683" w:type="dxa"/>
          </w:tcPr>
          <w:p w:rsidR="003F585E" w:rsidRPr="008E5871" w:rsidRDefault="003F585E" w:rsidP="002E0BCC">
            <w:pPr>
              <w:tabs>
                <w:tab w:val="left" w:pos="900"/>
              </w:tabs>
              <w:spacing w:after="0" w:line="240" w:lineRule="auto"/>
              <w:rPr>
                <w:rFonts w:ascii="Times New Roman" w:hAnsi="Times New Roman"/>
                <w:bCs/>
                <w:iCs/>
                <w:sz w:val="28"/>
                <w:szCs w:val="28"/>
              </w:rPr>
            </w:pPr>
          </w:p>
          <w:p w:rsidR="003F585E" w:rsidRPr="008E5871" w:rsidRDefault="003F585E" w:rsidP="003F585E">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(1</w:t>
            </w:r>
            <w:r>
              <w:rPr>
                <w:rFonts w:ascii="Times New Roman" w:hAnsi="Times New Roman"/>
                <w:bCs/>
                <w:iCs/>
                <w:sz w:val="28"/>
                <w:szCs w:val="28"/>
              </w:rPr>
              <w:t>4</w:t>
            </w:r>
            <w:r w:rsidRPr="008E5871">
              <w:rPr>
                <w:rFonts w:ascii="Times New Roman" w:hAnsi="Times New Roman"/>
                <w:bCs/>
                <w:iCs/>
                <w:sz w:val="28"/>
                <w:szCs w:val="28"/>
              </w:rPr>
              <w:t>)</w:t>
            </w:r>
          </w:p>
        </w:tc>
      </w:tr>
    </w:tbl>
    <w:p w:rsidR="003F585E" w:rsidRPr="002B5A0E" w:rsidRDefault="003F585E" w:rsidP="003F585E">
      <w:pPr>
        <w:spacing w:after="0" w:line="240" w:lineRule="auto"/>
        <w:ind w:firstLine="567"/>
        <w:jc w:val="both"/>
        <w:rPr>
          <w:rFonts w:ascii="Times New Roman" w:hAnsi="Times New Roman"/>
          <w:sz w:val="28"/>
          <w:szCs w:val="28"/>
        </w:rPr>
      </w:pPr>
    </w:p>
    <w:p w:rsidR="003F585E" w:rsidRPr="00D617C4" w:rsidRDefault="003F585E" w:rsidP="00A9745A">
      <w:pPr>
        <w:spacing w:after="0" w:line="240" w:lineRule="auto"/>
        <w:ind w:firstLine="709"/>
        <w:jc w:val="both"/>
        <w:rPr>
          <w:rFonts w:ascii="Times New Roman" w:hAnsi="Times New Roman"/>
          <w:bCs/>
          <w:color w:val="000000"/>
          <w:sz w:val="28"/>
          <w:szCs w:val="28"/>
        </w:rPr>
      </w:pPr>
      <w:r>
        <w:rPr>
          <w:rFonts w:ascii="Times New Roman" w:hAnsi="Times New Roman"/>
          <w:sz w:val="28"/>
          <w:szCs w:val="28"/>
        </w:rPr>
        <w:t xml:space="preserve">В таблице </w:t>
      </w:r>
      <w:r w:rsidR="004307FD">
        <w:rPr>
          <w:rFonts w:ascii="Times New Roman" w:hAnsi="Times New Roman"/>
          <w:sz w:val="28"/>
          <w:szCs w:val="28"/>
        </w:rPr>
        <w:t>1</w:t>
      </w:r>
      <w:r w:rsidR="009C6292">
        <w:rPr>
          <w:rFonts w:ascii="Times New Roman" w:hAnsi="Times New Roman"/>
          <w:sz w:val="28"/>
          <w:szCs w:val="28"/>
        </w:rPr>
        <w:t>2</w:t>
      </w:r>
      <w:r>
        <w:rPr>
          <w:rFonts w:ascii="Times New Roman" w:hAnsi="Times New Roman"/>
          <w:sz w:val="28"/>
          <w:szCs w:val="28"/>
        </w:rPr>
        <w:t xml:space="preserve"> представлены </w:t>
      </w:r>
      <w:r w:rsidRPr="00D617C4">
        <w:rPr>
          <w:rFonts w:ascii="Times New Roman" w:hAnsi="Times New Roman"/>
          <w:bCs/>
          <w:color w:val="000000"/>
          <w:sz w:val="28"/>
          <w:szCs w:val="28"/>
        </w:rPr>
        <w:t xml:space="preserve">сравнительные опытные и расчетные данные </w:t>
      </w:r>
      <w:r>
        <w:rPr>
          <w:rFonts w:ascii="Times New Roman" w:hAnsi="Times New Roman"/>
          <w:bCs/>
          <w:color w:val="000000"/>
          <w:sz w:val="28"/>
          <w:szCs w:val="28"/>
        </w:rPr>
        <w:t>по уравнени</w:t>
      </w:r>
      <w:r w:rsidR="00B92E51">
        <w:rPr>
          <w:rFonts w:ascii="Times New Roman" w:hAnsi="Times New Roman"/>
          <w:bCs/>
          <w:color w:val="000000"/>
          <w:sz w:val="28"/>
          <w:szCs w:val="28"/>
        </w:rPr>
        <w:t>ям</w:t>
      </w:r>
      <w:r>
        <w:rPr>
          <w:rFonts w:ascii="Times New Roman" w:hAnsi="Times New Roman"/>
          <w:bCs/>
          <w:color w:val="000000"/>
          <w:sz w:val="28"/>
          <w:szCs w:val="28"/>
        </w:rPr>
        <w:t xml:space="preserve"> (1</w:t>
      </w:r>
      <w:r w:rsidR="00B92E51">
        <w:rPr>
          <w:rFonts w:ascii="Times New Roman" w:hAnsi="Times New Roman"/>
          <w:bCs/>
          <w:color w:val="000000"/>
          <w:sz w:val="28"/>
          <w:szCs w:val="28"/>
        </w:rPr>
        <w:t xml:space="preserve">3) и (14 </w:t>
      </w:r>
      <w:r>
        <w:rPr>
          <w:rFonts w:ascii="Times New Roman" w:hAnsi="Times New Roman"/>
          <w:bCs/>
          <w:color w:val="000000"/>
          <w:sz w:val="28"/>
          <w:szCs w:val="28"/>
        </w:rPr>
        <w:t>)</w:t>
      </w:r>
      <w:r w:rsidR="00B92E51">
        <w:rPr>
          <w:rFonts w:ascii="Times New Roman" w:hAnsi="Times New Roman"/>
          <w:bCs/>
          <w:color w:val="000000"/>
          <w:sz w:val="28"/>
          <w:szCs w:val="28"/>
        </w:rPr>
        <w:t>.</w:t>
      </w:r>
    </w:p>
    <w:p w:rsidR="005464A6" w:rsidRDefault="00643943" w:rsidP="00A9745A">
      <w:pPr>
        <w:tabs>
          <w:tab w:val="left" w:pos="0"/>
        </w:tabs>
        <w:spacing w:after="0" w:line="240" w:lineRule="auto"/>
        <w:ind w:firstLine="709"/>
        <w:jc w:val="both"/>
        <w:rPr>
          <w:rFonts w:ascii="Times New Roman" w:hAnsi="Times New Roman"/>
          <w:bCs/>
          <w:sz w:val="28"/>
          <w:szCs w:val="28"/>
        </w:rPr>
      </w:pPr>
      <w:r w:rsidRPr="00FE4528">
        <w:rPr>
          <w:rFonts w:ascii="Times New Roman" w:hAnsi="Times New Roman"/>
          <w:sz w:val="28"/>
          <w:szCs w:val="28"/>
        </w:rPr>
        <w:t xml:space="preserve">График на рисунке </w:t>
      </w:r>
      <w:r w:rsidR="00DC78A2">
        <w:rPr>
          <w:rFonts w:ascii="Times New Roman" w:hAnsi="Times New Roman"/>
          <w:sz w:val="28"/>
          <w:szCs w:val="28"/>
        </w:rPr>
        <w:t>7</w:t>
      </w:r>
      <w:r w:rsidRPr="00FE4528">
        <w:rPr>
          <w:rFonts w:ascii="Times New Roman" w:hAnsi="Times New Roman"/>
          <w:sz w:val="28"/>
          <w:szCs w:val="28"/>
        </w:rPr>
        <w:t xml:space="preserve"> очень хорошо отображает процесс диссоциации конгруэнтного соединения </w:t>
      </w:r>
      <w:r w:rsidRPr="00FE4528">
        <w:rPr>
          <w:rFonts w:ascii="Times New Roman" w:hAnsi="Times New Roman"/>
          <w:bCs/>
          <w:iCs/>
          <w:sz w:val="28"/>
          <w:szCs w:val="28"/>
          <w:lang w:val="en-US"/>
        </w:rPr>
        <w:t>Fe</w:t>
      </w:r>
      <w:r w:rsidRPr="00FE4528">
        <w:rPr>
          <w:rFonts w:ascii="Times New Roman" w:hAnsi="Times New Roman"/>
          <w:bCs/>
          <w:iCs/>
          <w:sz w:val="28"/>
          <w:szCs w:val="28"/>
          <w:vertAlign w:val="subscript"/>
        </w:rPr>
        <w:t>2</w:t>
      </w:r>
      <w:r w:rsidRPr="00FE4528">
        <w:rPr>
          <w:rFonts w:ascii="Times New Roman" w:hAnsi="Times New Roman"/>
          <w:bCs/>
          <w:iCs/>
          <w:sz w:val="28"/>
          <w:szCs w:val="28"/>
          <w:lang w:val="en-US"/>
        </w:rPr>
        <w:t>Ti</w:t>
      </w:r>
      <w:r w:rsidRPr="00FE4528">
        <w:rPr>
          <w:rFonts w:ascii="Times New Roman" w:hAnsi="Times New Roman"/>
          <w:bCs/>
          <w:iCs/>
          <w:sz w:val="28"/>
          <w:szCs w:val="28"/>
        </w:rPr>
        <w:t xml:space="preserve">. Начиная от температуры плавления соединения идет небольшая выпуклость графика приблизительно до </w:t>
      </w:r>
      <w:r w:rsidRPr="00FE4528">
        <w:rPr>
          <w:rFonts w:ascii="Times New Roman" w:hAnsi="Times New Roman"/>
          <w:bCs/>
          <w:iCs/>
          <w:sz w:val="28"/>
          <w:szCs w:val="28"/>
        </w:rPr>
        <w:lastRenderedPageBreak/>
        <w:t>температуры 1694</w:t>
      </w:r>
      <w:r w:rsidR="00476042">
        <w:rPr>
          <w:rFonts w:ascii="Times New Roman" w:hAnsi="Times New Roman"/>
          <w:bCs/>
          <w:iCs/>
          <w:sz w:val="28"/>
          <w:szCs w:val="28"/>
        </w:rPr>
        <w:t xml:space="preserve"> </w:t>
      </w:r>
      <w:r w:rsidRPr="00FE4528">
        <w:rPr>
          <w:rFonts w:ascii="Times New Roman" w:hAnsi="Times New Roman"/>
          <w:bCs/>
          <w:iCs/>
          <w:sz w:val="28"/>
          <w:szCs w:val="28"/>
        </w:rPr>
        <w:t>К, а д</w:t>
      </w:r>
      <w:r w:rsidR="009D54BF">
        <w:rPr>
          <w:rFonts w:ascii="Times New Roman" w:hAnsi="Times New Roman"/>
          <w:bCs/>
          <w:iCs/>
          <w:sz w:val="28"/>
          <w:szCs w:val="28"/>
        </w:rPr>
        <w:t>а</w:t>
      </w:r>
      <w:r w:rsidRPr="00FE4528">
        <w:rPr>
          <w:rFonts w:ascii="Times New Roman" w:hAnsi="Times New Roman"/>
          <w:bCs/>
          <w:iCs/>
          <w:sz w:val="28"/>
          <w:szCs w:val="28"/>
        </w:rPr>
        <w:t>л</w:t>
      </w:r>
      <w:r w:rsidR="005464A6" w:rsidRPr="00FE4528">
        <w:rPr>
          <w:rFonts w:ascii="Times New Roman" w:hAnsi="Times New Roman"/>
          <w:bCs/>
          <w:iCs/>
          <w:sz w:val="28"/>
          <w:szCs w:val="28"/>
        </w:rPr>
        <w:t>ее</w:t>
      </w:r>
      <w:r w:rsidRPr="00FE4528">
        <w:rPr>
          <w:rFonts w:ascii="Times New Roman" w:hAnsi="Times New Roman"/>
          <w:bCs/>
          <w:iCs/>
          <w:sz w:val="28"/>
          <w:szCs w:val="28"/>
        </w:rPr>
        <w:t xml:space="preserve"> график ложится практически на прямую линию</w:t>
      </w:r>
      <w:r w:rsidR="00BF090E" w:rsidRPr="00FE4528">
        <w:rPr>
          <w:rFonts w:ascii="Times New Roman" w:hAnsi="Times New Roman"/>
          <w:bCs/>
          <w:iCs/>
          <w:sz w:val="28"/>
          <w:szCs w:val="28"/>
        </w:rPr>
        <w:t>, что говорит о присутствии в расплаве только ванн-дер-ваальсовских сил взаимодействия.</w:t>
      </w:r>
      <w:r w:rsidR="005464A6" w:rsidRPr="00FE4528">
        <w:rPr>
          <w:rFonts w:ascii="Times New Roman" w:hAnsi="Times New Roman"/>
          <w:bCs/>
          <w:iCs/>
          <w:sz w:val="28"/>
          <w:szCs w:val="28"/>
        </w:rPr>
        <w:t xml:space="preserve"> </w:t>
      </w:r>
      <w:r w:rsidR="00A9745A">
        <w:rPr>
          <w:rFonts w:ascii="Times New Roman" w:hAnsi="Times New Roman"/>
          <w:bCs/>
          <w:iCs/>
          <w:sz w:val="28"/>
          <w:szCs w:val="28"/>
        </w:rPr>
        <w:t>Математическая зависимость и о</w:t>
      </w:r>
      <w:r w:rsidR="005464A6" w:rsidRPr="00FE4528">
        <w:rPr>
          <w:rFonts w:ascii="Times New Roman" w:hAnsi="Times New Roman"/>
          <w:bCs/>
          <w:iCs/>
          <w:sz w:val="28"/>
          <w:szCs w:val="28"/>
        </w:rPr>
        <w:t xml:space="preserve">писание поведения осмотического коэффициента Бьеррума-Гуггенгейма </w:t>
      </w:r>
      <w:r w:rsidR="005464A6" w:rsidRPr="00FE4528">
        <w:rPr>
          <w:rFonts w:ascii="Times New Roman" w:hAnsi="Times New Roman"/>
          <w:snapToGrid w:val="0"/>
          <w:sz w:val="28"/>
          <w:szCs w:val="28"/>
        </w:rPr>
        <w:t>Ф</w:t>
      </w:r>
      <w:r w:rsidR="005464A6" w:rsidRPr="00FE4528">
        <w:rPr>
          <w:rFonts w:ascii="Times New Roman" w:hAnsi="Times New Roman"/>
          <w:snapToGrid w:val="0"/>
          <w:position w:val="-12"/>
          <w:sz w:val="28"/>
          <w:szCs w:val="28"/>
        </w:rPr>
        <w:object w:dxaOrig="360" w:dyaOrig="380">
          <v:shape id="_x0000_i1154" type="#_x0000_t75" style="width:17.25pt;height:18.75pt" o:ole="" fillcolor="window">
            <v:imagedata r:id="rId211" o:title=""/>
          </v:shape>
          <o:OLEObject Type="Embed" ProgID="Equation.3" ShapeID="_x0000_i1154" DrawAspect="Content" ObjectID="_1664636338" r:id="rId212"/>
        </w:object>
      </w:r>
      <w:r w:rsidR="005464A6" w:rsidRPr="00FE4528">
        <w:rPr>
          <w:rFonts w:ascii="Times New Roman" w:hAnsi="Times New Roman"/>
          <w:snapToGrid w:val="0"/>
          <w:position w:val="-12"/>
          <w:sz w:val="28"/>
          <w:szCs w:val="28"/>
        </w:rPr>
        <w:t xml:space="preserve"> </w:t>
      </w:r>
      <w:r w:rsidR="005464A6" w:rsidRPr="00FE4528">
        <w:rPr>
          <w:rFonts w:ascii="Times New Roman" w:hAnsi="Times New Roman"/>
          <w:bCs/>
          <w:iCs/>
          <w:sz w:val="28"/>
          <w:szCs w:val="28"/>
        </w:rPr>
        <w:t xml:space="preserve">от отношения активности </w:t>
      </w:r>
      <w:r w:rsidR="00BA1210" w:rsidRPr="002B5A0E">
        <w:rPr>
          <w:rFonts w:ascii="Times New Roman" w:hAnsi="Times New Roman"/>
          <w:snapToGrid w:val="0"/>
          <w:position w:val="-14"/>
          <w:sz w:val="28"/>
          <w:szCs w:val="28"/>
        </w:rPr>
        <w:object w:dxaOrig="1140" w:dyaOrig="400">
          <v:shape id="_x0000_i1155" type="#_x0000_t75" style="width:57.75pt;height:20.25pt" o:ole="" fillcolor="window">
            <v:imagedata r:id="rId166" o:title=""/>
          </v:shape>
          <o:OLEObject Type="Embed" ProgID="Equation.3" ShapeID="_x0000_i1155" DrawAspect="Content" ObjectID="_1664636339" r:id="rId213"/>
        </w:object>
      </w:r>
      <w:r w:rsidR="00FE4528">
        <w:rPr>
          <w:rFonts w:ascii="Times New Roman" w:hAnsi="Times New Roman"/>
          <w:sz w:val="28"/>
          <w:szCs w:val="28"/>
        </w:rPr>
        <w:t xml:space="preserve"> </w:t>
      </w:r>
      <w:r w:rsidR="005464A6" w:rsidRPr="00FE4528">
        <w:rPr>
          <w:rFonts w:ascii="Times New Roman" w:hAnsi="Times New Roman"/>
          <w:sz w:val="28"/>
          <w:szCs w:val="28"/>
        </w:rPr>
        <w:t>ниже температуры 1694</w:t>
      </w:r>
      <w:r w:rsidR="00476042">
        <w:rPr>
          <w:rFonts w:ascii="Times New Roman" w:hAnsi="Times New Roman"/>
          <w:sz w:val="28"/>
          <w:szCs w:val="28"/>
        </w:rPr>
        <w:t xml:space="preserve"> </w:t>
      </w:r>
      <w:r w:rsidR="005464A6" w:rsidRPr="00FE4528">
        <w:rPr>
          <w:rFonts w:ascii="Times New Roman" w:hAnsi="Times New Roman"/>
          <w:sz w:val="28"/>
          <w:szCs w:val="28"/>
        </w:rPr>
        <w:t xml:space="preserve">К дано в отчете </w:t>
      </w:r>
      <w:r w:rsidR="00476042" w:rsidRPr="00476042">
        <w:rPr>
          <w:rFonts w:ascii="Times New Roman" w:hAnsi="Times New Roman"/>
          <w:sz w:val="28"/>
          <w:szCs w:val="28"/>
        </w:rPr>
        <w:t>[20].</w:t>
      </w:r>
      <w:r w:rsidR="00FE4528" w:rsidRPr="00044CA2">
        <w:rPr>
          <w:rFonts w:ascii="Times New Roman" w:hAnsi="Times New Roman"/>
          <w:bCs/>
          <w:sz w:val="28"/>
          <w:szCs w:val="28"/>
        </w:rPr>
        <w:t xml:space="preserve"> </w:t>
      </w:r>
    </w:p>
    <w:p w:rsidR="00D9396E" w:rsidRPr="007F1F69" w:rsidRDefault="00D9396E" w:rsidP="00D9396E">
      <w:pPr>
        <w:spacing w:after="0" w:line="240" w:lineRule="auto"/>
        <w:ind w:firstLine="709"/>
        <w:jc w:val="both"/>
        <w:rPr>
          <w:rFonts w:ascii="Times New Roman" w:hAnsi="Times New Roman"/>
          <w:sz w:val="24"/>
          <w:szCs w:val="24"/>
        </w:rPr>
      </w:pPr>
    </w:p>
    <w:p w:rsidR="00D9396E" w:rsidRDefault="00D9396E" w:rsidP="00D9396E">
      <w:pPr>
        <w:spacing w:after="0" w:line="240" w:lineRule="auto"/>
        <w:ind w:firstLine="709"/>
        <w:jc w:val="both"/>
        <w:rPr>
          <w:rFonts w:ascii="Times New Roman" w:hAnsi="Times New Roman"/>
          <w:sz w:val="28"/>
          <w:szCs w:val="28"/>
          <w:lang w:val="en-US"/>
        </w:rPr>
      </w:pPr>
      <w:r w:rsidRPr="00770C0B">
        <w:rPr>
          <w:rFonts w:ascii="Times New Roman" w:hAnsi="Times New Roman"/>
          <w:noProof/>
          <w:sz w:val="28"/>
          <w:szCs w:val="28"/>
        </w:rPr>
        <w:drawing>
          <wp:inline distT="0" distB="0" distL="0" distR="0">
            <wp:extent cx="4415790" cy="1741029"/>
            <wp:effectExtent l="19050" t="0" r="381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srcRect l="33756" t="43537" r="28196" b="29794"/>
                    <a:stretch>
                      <a:fillRect/>
                    </a:stretch>
                  </pic:blipFill>
                  <pic:spPr bwMode="auto">
                    <a:xfrm>
                      <a:off x="0" y="0"/>
                      <a:ext cx="4426035" cy="1745068"/>
                    </a:xfrm>
                    <a:prstGeom prst="rect">
                      <a:avLst/>
                    </a:prstGeom>
                    <a:noFill/>
                    <a:ln w="9525">
                      <a:noFill/>
                      <a:miter lim="800000"/>
                      <a:headEnd/>
                      <a:tailEnd/>
                    </a:ln>
                  </pic:spPr>
                </pic:pic>
              </a:graphicData>
            </a:graphic>
          </wp:inline>
        </w:drawing>
      </w:r>
    </w:p>
    <w:p w:rsidR="00D9396E" w:rsidRPr="007F1F69" w:rsidRDefault="00D9396E" w:rsidP="00D9396E">
      <w:pPr>
        <w:spacing w:after="0" w:line="240" w:lineRule="auto"/>
        <w:ind w:firstLine="709"/>
        <w:jc w:val="both"/>
        <w:rPr>
          <w:rFonts w:ascii="Times New Roman" w:hAnsi="Times New Roman"/>
          <w:sz w:val="24"/>
          <w:szCs w:val="24"/>
          <w:lang w:val="en-US"/>
        </w:rPr>
      </w:pPr>
    </w:p>
    <w:p w:rsidR="00D9396E" w:rsidRDefault="00D9396E" w:rsidP="005950B0">
      <w:pPr>
        <w:tabs>
          <w:tab w:val="left" w:pos="0"/>
        </w:tabs>
        <w:spacing w:after="0" w:line="240" w:lineRule="auto"/>
        <w:jc w:val="center"/>
        <w:rPr>
          <w:rFonts w:ascii="Times New Roman" w:hAnsi="Times New Roman"/>
          <w:bCs/>
          <w:iCs/>
          <w:sz w:val="28"/>
          <w:szCs w:val="28"/>
        </w:rPr>
      </w:pPr>
      <w:r>
        <w:rPr>
          <w:rFonts w:ascii="Times New Roman" w:hAnsi="Times New Roman"/>
          <w:sz w:val="28"/>
          <w:szCs w:val="28"/>
        </w:rPr>
        <w:t xml:space="preserve">Рисунок 7 </w:t>
      </w:r>
      <w:r w:rsidRPr="00153C7C">
        <w:rPr>
          <w:rFonts w:ascii="Times New Roman" w:hAnsi="Times New Roman"/>
          <w:sz w:val="28"/>
          <w:szCs w:val="28"/>
        </w:rPr>
        <w:t>–</w:t>
      </w:r>
      <w:r>
        <w:rPr>
          <w:rFonts w:ascii="Times New Roman" w:hAnsi="Times New Roman"/>
          <w:sz w:val="28"/>
          <w:szCs w:val="28"/>
        </w:rPr>
        <w:t xml:space="preserve">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p>
    <w:p w:rsidR="00D9396E" w:rsidRPr="00BA6888" w:rsidRDefault="00BB430C" w:rsidP="005950B0">
      <w:pPr>
        <w:tabs>
          <w:tab w:val="left" w:pos="0"/>
        </w:tabs>
        <w:spacing w:after="0" w:line="240" w:lineRule="auto"/>
        <w:jc w:val="center"/>
        <w:rPr>
          <w:rFonts w:ascii="Times New Roman" w:hAnsi="Times New Roman"/>
          <w:bCs/>
          <w:iCs/>
          <w:sz w:val="28"/>
          <w:szCs w:val="28"/>
        </w:rPr>
      </w:pPr>
      <w:r w:rsidRPr="00B71278">
        <w:rPr>
          <w:rFonts w:ascii="Times New Roman" w:hAnsi="Times New Roman"/>
          <w:snapToGrid w:val="0"/>
          <w:position w:val="-12"/>
          <w:sz w:val="28"/>
          <w:szCs w:val="28"/>
        </w:rPr>
        <w:object w:dxaOrig="520" w:dyaOrig="380">
          <v:shape id="_x0000_i1156" type="#_x0000_t75" style="width:24.75pt;height:18.75pt" o:ole="" fillcolor="window">
            <v:imagedata r:id="rId215" o:title=""/>
          </v:shape>
          <o:OLEObject Type="Embed" ProgID="Equation.3" ShapeID="_x0000_i1156" DrawAspect="Content" ObjectID="_1664636340" r:id="rId216"/>
        </w:object>
      </w:r>
      <w:r w:rsidR="00D9396E">
        <w:rPr>
          <w:rFonts w:ascii="Times New Roman" w:hAnsi="Times New Roman"/>
          <w:snapToGrid w:val="0"/>
          <w:position w:val="-12"/>
          <w:sz w:val="28"/>
          <w:szCs w:val="28"/>
        </w:rPr>
        <w:t xml:space="preserve"> </w:t>
      </w:r>
      <w:r w:rsidR="00D9396E">
        <w:rPr>
          <w:rFonts w:ascii="Times New Roman" w:hAnsi="Times New Roman"/>
          <w:bCs/>
          <w:iCs/>
          <w:sz w:val="28"/>
          <w:szCs w:val="28"/>
        </w:rPr>
        <w:t>от</w:t>
      </w:r>
      <w:r w:rsidR="00D9396E" w:rsidRPr="00D617C4">
        <w:rPr>
          <w:rFonts w:ascii="Times New Roman" w:hAnsi="Times New Roman"/>
          <w:bCs/>
          <w:iCs/>
          <w:sz w:val="28"/>
          <w:szCs w:val="28"/>
        </w:rPr>
        <w:t xml:space="preserve"> </w:t>
      </w:r>
      <w:r w:rsidR="00BA1210" w:rsidRPr="002B5A0E">
        <w:rPr>
          <w:rFonts w:ascii="Times New Roman" w:hAnsi="Times New Roman"/>
          <w:snapToGrid w:val="0"/>
          <w:position w:val="-14"/>
          <w:sz w:val="28"/>
          <w:szCs w:val="28"/>
        </w:rPr>
        <w:object w:dxaOrig="1140" w:dyaOrig="400">
          <v:shape id="_x0000_i1157" type="#_x0000_t75" style="width:57.75pt;height:20.25pt" o:ole="" fillcolor="window">
            <v:imagedata r:id="rId166" o:title=""/>
          </v:shape>
          <o:OLEObject Type="Embed" ProgID="Equation.3" ShapeID="_x0000_i1157" DrawAspect="Content" ObjectID="_1664636341" r:id="rId217"/>
        </w:object>
      </w:r>
      <w:r w:rsidR="00D9396E">
        <w:rPr>
          <w:rFonts w:ascii="Times New Roman" w:hAnsi="Times New Roman"/>
          <w:sz w:val="24"/>
          <w:szCs w:val="24"/>
        </w:rPr>
        <w:t xml:space="preserve"> </w:t>
      </w:r>
      <w:r w:rsidR="00D9396E" w:rsidRPr="00D617C4">
        <w:rPr>
          <w:rFonts w:ascii="Times New Roman" w:hAnsi="Times New Roman"/>
          <w:bCs/>
          <w:iCs/>
          <w:sz w:val="28"/>
          <w:szCs w:val="28"/>
        </w:rPr>
        <w:t xml:space="preserve">для частной системы </w:t>
      </w:r>
      <w:r w:rsidR="00D9396E" w:rsidRPr="00D617C4">
        <w:rPr>
          <w:rFonts w:ascii="Times New Roman" w:hAnsi="Times New Roman"/>
          <w:bCs/>
          <w:iCs/>
          <w:sz w:val="28"/>
          <w:szCs w:val="28"/>
          <w:lang w:val="en-US"/>
        </w:rPr>
        <w:t>Fe</w:t>
      </w:r>
      <w:r w:rsidR="00D9396E" w:rsidRPr="00C96C7A">
        <w:rPr>
          <w:rFonts w:ascii="Times New Roman" w:hAnsi="Times New Roman"/>
          <w:bCs/>
          <w:iCs/>
          <w:sz w:val="28"/>
          <w:szCs w:val="28"/>
          <w:vertAlign w:val="subscript"/>
        </w:rPr>
        <w:t>2</w:t>
      </w:r>
      <w:r w:rsidR="00D9396E">
        <w:rPr>
          <w:rFonts w:ascii="Times New Roman" w:hAnsi="Times New Roman"/>
          <w:bCs/>
          <w:iCs/>
          <w:sz w:val="28"/>
          <w:szCs w:val="28"/>
          <w:lang w:val="en-US"/>
        </w:rPr>
        <w:t>T</w:t>
      </w:r>
      <w:r w:rsidR="00D9396E" w:rsidRPr="00D617C4">
        <w:rPr>
          <w:rFonts w:ascii="Times New Roman" w:hAnsi="Times New Roman"/>
          <w:bCs/>
          <w:iCs/>
          <w:sz w:val="28"/>
          <w:szCs w:val="28"/>
          <w:lang w:val="en-US"/>
        </w:rPr>
        <w:t>i</w:t>
      </w:r>
      <w:r w:rsidR="00D9396E">
        <w:rPr>
          <w:rFonts w:ascii="Times New Roman" w:hAnsi="Times New Roman"/>
          <w:bCs/>
          <w:iCs/>
          <w:sz w:val="28"/>
          <w:szCs w:val="28"/>
        </w:rPr>
        <w:t>-</w:t>
      </w:r>
      <w:r w:rsidR="00D9396E">
        <w:rPr>
          <w:rFonts w:ascii="Times New Roman" w:hAnsi="Times New Roman"/>
          <w:bCs/>
          <w:iCs/>
          <w:sz w:val="28"/>
          <w:szCs w:val="28"/>
          <w:lang w:val="en-US"/>
        </w:rPr>
        <w:t>T</w:t>
      </w:r>
      <w:r w:rsidR="00D9396E" w:rsidRPr="00D617C4">
        <w:rPr>
          <w:rFonts w:ascii="Times New Roman" w:hAnsi="Times New Roman"/>
          <w:bCs/>
          <w:iCs/>
          <w:sz w:val="28"/>
          <w:szCs w:val="28"/>
          <w:lang w:val="en-US"/>
        </w:rPr>
        <w:t>i</w:t>
      </w:r>
    </w:p>
    <w:p w:rsidR="00D9396E" w:rsidRPr="007F1F69" w:rsidRDefault="00D9396E" w:rsidP="00A9745A">
      <w:pPr>
        <w:tabs>
          <w:tab w:val="left" w:pos="0"/>
        </w:tabs>
        <w:spacing w:after="0" w:line="240" w:lineRule="auto"/>
        <w:ind w:firstLine="709"/>
        <w:jc w:val="both"/>
        <w:rPr>
          <w:rFonts w:ascii="Times New Roman" w:hAnsi="Times New Roman"/>
          <w:bCs/>
          <w:sz w:val="24"/>
          <w:szCs w:val="24"/>
        </w:rPr>
      </w:pPr>
    </w:p>
    <w:p w:rsidR="00476042" w:rsidRDefault="00476042" w:rsidP="00476042">
      <w:pPr>
        <w:spacing w:after="0" w:line="240" w:lineRule="auto"/>
        <w:ind w:firstLine="709"/>
        <w:jc w:val="both"/>
        <w:rPr>
          <w:rFonts w:ascii="Times New Roman" w:hAnsi="Times New Roman"/>
          <w:bCs/>
          <w:iCs/>
          <w:sz w:val="28"/>
          <w:szCs w:val="28"/>
        </w:rPr>
      </w:pPr>
      <w:r>
        <w:rPr>
          <w:rFonts w:ascii="Times New Roman" w:hAnsi="Times New Roman"/>
          <w:sz w:val="28"/>
          <w:szCs w:val="28"/>
        </w:rPr>
        <w:t xml:space="preserve">Для двух областей кристаллизации </w:t>
      </w:r>
      <w:r w:rsidRPr="00D617C4">
        <w:rPr>
          <w:rFonts w:ascii="Times New Roman" w:hAnsi="Times New Roman"/>
          <w:bCs/>
          <w:iCs/>
          <w:sz w:val="28"/>
          <w:szCs w:val="28"/>
          <w:lang w:val="en-US"/>
        </w:rPr>
        <w:t>Fe</w:t>
      </w:r>
      <w:r w:rsidRPr="00C96C7A">
        <w:rPr>
          <w:rFonts w:ascii="Times New Roman" w:hAnsi="Times New Roman"/>
          <w:bCs/>
          <w:iCs/>
          <w:sz w:val="28"/>
          <w:szCs w:val="28"/>
          <w:vertAlign w:val="subscript"/>
        </w:rPr>
        <w:t>2</w:t>
      </w:r>
      <w:r>
        <w:rPr>
          <w:rFonts w:ascii="Times New Roman" w:hAnsi="Times New Roman"/>
          <w:bCs/>
          <w:iCs/>
          <w:sz w:val="28"/>
          <w:szCs w:val="28"/>
          <w:lang w:val="en-US"/>
        </w:rPr>
        <w:t>T</w:t>
      </w:r>
      <w:r w:rsidRPr="00D617C4">
        <w:rPr>
          <w:rFonts w:ascii="Times New Roman" w:hAnsi="Times New Roman"/>
          <w:bCs/>
          <w:iCs/>
          <w:sz w:val="28"/>
          <w:szCs w:val="28"/>
          <w:lang w:val="en-US"/>
        </w:rPr>
        <w:t>i</w:t>
      </w:r>
      <w:r>
        <w:rPr>
          <w:rFonts w:ascii="Times New Roman" w:hAnsi="Times New Roman"/>
          <w:bCs/>
          <w:iCs/>
          <w:sz w:val="28"/>
          <w:szCs w:val="28"/>
        </w:rPr>
        <w:t xml:space="preserve"> получены следующие результаты: площадки обнаружить не удается. Связано это с характером диссоциации конгруэнтного соединения, соединение очень устойчиво, плохо диссоциирует, имеет острый максимум. Петлю обнаружить удалось с трудом. Только один градус от температуры плавления дал возврат состава к 1.</w:t>
      </w:r>
    </w:p>
    <w:p w:rsidR="005950B0" w:rsidRDefault="005950B0" w:rsidP="00476042">
      <w:pPr>
        <w:spacing w:after="0" w:line="240" w:lineRule="auto"/>
        <w:ind w:firstLine="709"/>
        <w:jc w:val="both"/>
        <w:rPr>
          <w:rFonts w:ascii="Times New Roman" w:hAnsi="Times New Roman"/>
          <w:bCs/>
          <w:iCs/>
          <w:sz w:val="28"/>
          <w:szCs w:val="28"/>
        </w:rPr>
      </w:pPr>
    </w:p>
    <w:p w:rsidR="003F585E" w:rsidRDefault="003F585E" w:rsidP="00BF090E">
      <w:pPr>
        <w:spacing w:after="0" w:line="240" w:lineRule="auto"/>
        <w:jc w:val="both"/>
        <w:rPr>
          <w:rFonts w:ascii="Times New Roman" w:hAnsi="Times New Roman"/>
          <w:bCs/>
          <w:color w:val="000000"/>
          <w:sz w:val="28"/>
          <w:szCs w:val="28"/>
        </w:rPr>
      </w:pPr>
      <w:r>
        <w:rPr>
          <w:rFonts w:ascii="Times New Roman" w:hAnsi="Times New Roman"/>
          <w:sz w:val="28"/>
          <w:szCs w:val="28"/>
        </w:rPr>
        <w:t xml:space="preserve">Таблица </w:t>
      </w:r>
      <w:r w:rsidR="004307FD">
        <w:rPr>
          <w:rFonts w:ascii="Times New Roman" w:hAnsi="Times New Roman"/>
          <w:sz w:val="28"/>
          <w:szCs w:val="28"/>
        </w:rPr>
        <w:t>1</w:t>
      </w:r>
      <w:r w:rsidR="009C6292">
        <w:rPr>
          <w:rFonts w:ascii="Times New Roman" w:hAnsi="Times New Roman"/>
          <w:sz w:val="28"/>
          <w:szCs w:val="28"/>
        </w:rPr>
        <w:t>2</w:t>
      </w:r>
      <w:r>
        <w:rPr>
          <w:rFonts w:ascii="Times New Roman" w:hAnsi="Times New Roman"/>
          <w:sz w:val="28"/>
          <w:szCs w:val="28"/>
        </w:rPr>
        <w:t xml:space="preserve"> </w:t>
      </w:r>
      <w:r w:rsidR="0088708B" w:rsidRPr="00153C7C">
        <w:rPr>
          <w:rFonts w:ascii="Times New Roman" w:hAnsi="Times New Roman"/>
          <w:sz w:val="28"/>
          <w:szCs w:val="28"/>
        </w:rPr>
        <w:t>–</w:t>
      </w:r>
      <w:r>
        <w:rPr>
          <w:rFonts w:ascii="Times New Roman" w:hAnsi="Times New Roman"/>
          <w:sz w:val="28"/>
          <w:szCs w:val="28"/>
        </w:rPr>
        <w:t xml:space="preserve"> С</w:t>
      </w:r>
      <w:r w:rsidRPr="00D617C4">
        <w:rPr>
          <w:rFonts w:ascii="Times New Roman" w:hAnsi="Times New Roman"/>
          <w:bCs/>
          <w:color w:val="000000"/>
          <w:sz w:val="28"/>
          <w:szCs w:val="28"/>
        </w:rPr>
        <w:t xml:space="preserve">равнительные опытные и расчетные данные </w:t>
      </w:r>
      <w:r>
        <w:rPr>
          <w:rFonts w:ascii="Times New Roman" w:hAnsi="Times New Roman"/>
          <w:bCs/>
          <w:color w:val="000000"/>
          <w:sz w:val="28"/>
          <w:szCs w:val="28"/>
        </w:rPr>
        <w:t xml:space="preserve">по уравнению </w:t>
      </w:r>
      <w:r w:rsidR="00B92E51">
        <w:rPr>
          <w:rFonts w:ascii="Times New Roman" w:hAnsi="Times New Roman"/>
          <w:bCs/>
          <w:color w:val="000000"/>
          <w:sz w:val="28"/>
          <w:szCs w:val="28"/>
        </w:rPr>
        <w:t>уравнениям (13) и (14 ).</w:t>
      </w:r>
    </w:p>
    <w:p w:rsidR="003F585E" w:rsidRDefault="003F585E" w:rsidP="00BF090E">
      <w:pPr>
        <w:spacing w:after="0" w:line="240" w:lineRule="auto"/>
        <w:ind w:firstLine="709"/>
        <w:jc w:val="center"/>
        <w:rPr>
          <w:rFonts w:ascii="Times New Roman" w:hAnsi="Times New Roman"/>
          <w:sz w:val="28"/>
          <w:szCs w:val="28"/>
        </w:rPr>
      </w:pPr>
    </w:p>
    <w:tbl>
      <w:tblPr>
        <w:tblW w:w="4847"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95"/>
        <w:gridCol w:w="1577"/>
        <w:gridCol w:w="1822"/>
        <w:gridCol w:w="1620"/>
        <w:gridCol w:w="1742"/>
        <w:gridCol w:w="1121"/>
      </w:tblGrid>
      <w:tr w:rsidR="00B92E51" w:rsidRPr="00335645" w:rsidTr="00EF372E">
        <w:trPr>
          <w:trHeight w:val="276"/>
          <w:jc w:val="center"/>
        </w:trPr>
        <w:tc>
          <w:tcPr>
            <w:tcW w:w="752" w:type="pct"/>
            <w:vMerge w:val="restart"/>
            <w:shd w:val="clear" w:color="000000" w:fill="FFFFFF"/>
            <w:noWrap/>
            <w:vAlign w:val="center"/>
            <w:hideMark/>
          </w:tcPr>
          <w:p w:rsidR="00B92E51" w:rsidRPr="00335645" w:rsidRDefault="00B92E51" w:rsidP="00EF372E">
            <w:pPr>
              <w:spacing w:after="0" w:line="240" w:lineRule="auto"/>
              <w:ind w:left="-209" w:firstLine="209"/>
              <w:jc w:val="center"/>
              <w:rPr>
                <w:rFonts w:ascii="Times New Roman" w:hAnsi="Times New Roman"/>
                <w:bCs/>
                <w:color w:val="000000"/>
                <w:sz w:val="24"/>
                <w:szCs w:val="24"/>
              </w:rPr>
            </w:pPr>
            <w:r w:rsidRPr="00335645">
              <w:rPr>
                <w:rFonts w:ascii="Times New Roman" w:hAnsi="Times New Roman"/>
                <w:bCs/>
                <w:color w:val="000000"/>
                <w:sz w:val="24"/>
                <w:szCs w:val="24"/>
              </w:rPr>
              <w:t>Т, К</w:t>
            </w:r>
          </w:p>
        </w:tc>
        <w:tc>
          <w:tcPr>
            <w:tcW w:w="850" w:type="pct"/>
            <w:vMerge w:val="restart"/>
            <w:shd w:val="clear" w:color="000000" w:fill="FFFFFF"/>
            <w:vAlign w:val="center"/>
            <w:hideMark/>
          </w:tcPr>
          <w:p w:rsidR="00B92E51" w:rsidRPr="00335645" w:rsidRDefault="00164902" w:rsidP="00EF372E">
            <w:pPr>
              <w:spacing w:after="0" w:line="240" w:lineRule="auto"/>
              <w:ind w:left="-209" w:firstLine="209"/>
              <w:jc w:val="center"/>
              <w:rPr>
                <w:rFonts w:ascii="Times New Roman" w:hAnsi="Times New Roman"/>
                <w:b/>
                <w:bCs/>
                <w:color w:val="000000"/>
                <w:sz w:val="24"/>
                <w:szCs w:val="24"/>
              </w:rPr>
            </w:pPr>
            <w:r w:rsidRPr="00335645">
              <w:rPr>
                <w:rFonts w:ascii="Times New Roman" w:hAnsi="Times New Roman"/>
                <w:position w:val="-14"/>
                <w:sz w:val="24"/>
                <w:szCs w:val="24"/>
              </w:rPr>
              <w:object w:dxaOrig="960" w:dyaOrig="400">
                <v:shape id="_x0000_i1158" type="#_x0000_t75" style="width:48.75pt;height:19.5pt" o:ole="">
                  <v:imagedata r:id="rId218" o:title=""/>
                </v:shape>
                <o:OLEObject Type="Embed" ProgID="Equation.3" ShapeID="_x0000_i1158" DrawAspect="Content" ObjectID="_1664636342" r:id="rId219"/>
              </w:object>
            </w:r>
          </w:p>
        </w:tc>
        <w:tc>
          <w:tcPr>
            <w:tcW w:w="982" w:type="pct"/>
            <w:vMerge w:val="restart"/>
            <w:shd w:val="clear" w:color="000000" w:fill="FFFFFF"/>
            <w:vAlign w:val="center"/>
            <w:hideMark/>
          </w:tcPr>
          <w:p w:rsidR="00B92E51" w:rsidRPr="00335645" w:rsidRDefault="00BA1210" w:rsidP="00EF372E">
            <w:pPr>
              <w:spacing w:after="0" w:line="240" w:lineRule="auto"/>
              <w:ind w:left="-209" w:firstLine="209"/>
              <w:jc w:val="center"/>
              <w:rPr>
                <w:rFonts w:ascii="Times New Roman" w:hAnsi="Times New Roman"/>
                <w:b/>
                <w:bCs/>
                <w:color w:val="000000"/>
                <w:sz w:val="24"/>
                <w:szCs w:val="24"/>
              </w:rPr>
            </w:pPr>
            <w:r w:rsidRPr="002B5A0E">
              <w:rPr>
                <w:rFonts w:ascii="Times New Roman" w:hAnsi="Times New Roman"/>
                <w:snapToGrid w:val="0"/>
                <w:position w:val="-14"/>
                <w:sz w:val="28"/>
                <w:szCs w:val="28"/>
              </w:rPr>
              <w:object w:dxaOrig="1140" w:dyaOrig="400">
                <v:shape id="_x0000_i1159" type="#_x0000_t75" style="width:57.75pt;height:20.25pt" o:ole="" fillcolor="window">
                  <v:imagedata r:id="rId166" o:title=""/>
                </v:shape>
                <o:OLEObject Type="Embed" ProgID="Equation.3" ShapeID="_x0000_i1159" DrawAspect="Content" ObjectID="_1664636343" r:id="rId220"/>
              </w:object>
            </w:r>
          </w:p>
        </w:tc>
        <w:tc>
          <w:tcPr>
            <w:tcW w:w="873" w:type="pct"/>
            <w:vMerge w:val="restart"/>
            <w:shd w:val="clear" w:color="000000" w:fill="FFFFFF"/>
            <w:vAlign w:val="center"/>
            <w:hideMark/>
          </w:tcPr>
          <w:p w:rsidR="00B92E51" w:rsidRPr="00335645" w:rsidRDefault="00164902" w:rsidP="00EF372E">
            <w:pPr>
              <w:spacing w:after="0" w:line="240" w:lineRule="auto"/>
              <w:ind w:left="-209" w:firstLine="209"/>
              <w:jc w:val="center"/>
              <w:rPr>
                <w:rFonts w:ascii="Times New Roman" w:hAnsi="Times New Roman"/>
                <w:b/>
                <w:bCs/>
                <w:color w:val="000000"/>
                <w:sz w:val="24"/>
                <w:szCs w:val="24"/>
              </w:rPr>
            </w:pPr>
            <w:r w:rsidRPr="00164902">
              <w:rPr>
                <w:rFonts w:ascii="Times New Roman" w:hAnsi="Times New Roman"/>
                <w:position w:val="-14"/>
                <w:sz w:val="24"/>
                <w:szCs w:val="24"/>
              </w:rPr>
              <w:object w:dxaOrig="580" w:dyaOrig="400">
                <v:shape id="_x0000_i1160" type="#_x0000_t75" style="width:29.25pt;height:20.25pt" o:ole="">
                  <v:imagedata r:id="rId221" o:title=""/>
                </v:shape>
                <o:OLEObject Type="Embed" ProgID="Equation.3" ShapeID="_x0000_i1160" DrawAspect="Content" ObjectID="_1664636344" r:id="rId222"/>
              </w:object>
            </w:r>
          </w:p>
        </w:tc>
        <w:tc>
          <w:tcPr>
            <w:tcW w:w="939" w:type="pct"/>
            <w:vMerge w:val="restart"/>
            <w:shd w:val="clear" w:color="000000" w:fill="FFFFFF"/>
            <w:vAlign w:val="center"/>
            <w:hideMark/>
          </w:tcPr>
          <w:p w:rsidR="00B92E51" w:rsidRPr="00335645" w:rsidRDefault="00164902" w:rsidP="00EF372E">
            <w:pPr>
              <w:spacing w:after="0" w:line="240" w:lineRule="auto"/>
              <w:ind w:left="-209" w:firstLine="209"/>
              <w:jc w:val="center"/>
              <w:rPr>
                <w:rFonts w:ascii="Times New Roman" w:hAnsi="Times New Roman"/>
                <w:b/>
                <w:bCs/>
                <w:color w:val="000000"/>
                <w:sz w:val="24"/>
                <w:szCs w:val="24"/>
              </w:rPr>
            </w:pPr>
            <w:r w:rsidRPr="00335645">
              <w:rPr>
                <w:rFonts w:ascii="Times New Roman" w:hAnsi="Times New Roman"/>
                <w:position w:val="-14"/>
                <w:sz w:val="24"/>
                <w:szCs w:val="24"/>
              </w:rPr>
              <w:object w:dxaOrig="940" w:dyaOrig="400">
                <v:shape id="_x0000_i1161" type="#_x0000_t75" style="width:47.25pt;height:19.5pt" o:ole="">
                  <v:imagedata r:id="rId223" o:title=""/>
                </v:shape>
                <o:OLEObject Type="Embed" ProgID="Equation.3" ShapeID="_x0000_i1161" DrawAspect="Content" ObjectID="_1664636345" r:id="rId224"/>
              </w:object>
            </w:r>
          </w:p>
        </w:tc>
        <w:tc>
          <w:tcPr>
            <w:tcW w:w="604" w:type="pct"/>
            <w:vMerge w:val="restart"/>
            <w:shd w:val="clear" w:color="000000" w:fill="FFFFFF"/>
            <w:vAlign w:val="center"/>
            <w:hideMark/>
          </w:tcPr>
          <w:p w:rsidR="00B92E51" w:rsidRPr="00335645" w:rsidRDefault="00164902" w:rsidP="00EF372E">
            <w:pPr>
              <w:spacing w:after="0" w:line="240" w:lineRule="auto"/>
              <w:ind w:left="-209" w:firstLine="209"/>
              <w:jc w:val="center"/>
              <w:rPr>
                <w:rFonts w:ascii="Times New Roman" w:hAnsi="Times New Roman"/>
                <w:b/>
                <w:bCs/>
                <w:color w:val="000000"/>
                <w:sz w:val="24"/>
                <w:szCs w:val="24"/>
              </w:rPr>
            </w:pPr>
            <w:r w:rsidRPr="00335645">
              <w:rPr>
                <w:rFonts w:ascii="Times New Roman" w:hAnsi="Times New Roman"/>
                <w:position w:val="-14"/>
                <w:sz w:val="24"/>
                <w:szCs w:val="24"/>
              </w:rPr>
              <w:object w:dxaOrig="900" w:dyaOrig="400">
                <v:shape id="_x0000_i1162" type="#_x0000_t75" style="width:45.75pt;height:19.5pt" o:ole="">
                  <v:imagedata r:id="rId225" o:title=""/>
                </v:shape>
                <o:OLEObject Type="Embed" ProgID="Equation.3" ShapeID="_x0000_i1162" DrawAspect="Content" ObjectID="_1664636346" r:id="rId226"/>
              </w:object>
            </w:r>
          </w:p>
        </w:tc>
      </w:tr>
      <w:tr w:rsidR="00B92E51" w:rsidRPr="00335645" w:rsidTr="00476042">
        <w:trPr>
          <w:trHeight w:val="276"/>
          <w:jc w:val="center"/>
        </w:trPr>
        <w:tc>
          <w:tcPr>
            <w:tcW w:w="752" w:type="pct"/>
            <w:vMerge/>
            <w:vAlign w:val="center"/>
            <w:hideMark/>
          </w:tcPr>
          <w:p w:rsidR="00B92E51" w:rsidRPr="00335645" w:rsidRDefault="00B92E51" w:rsidP="009C6292">
            <w:pPr>
              <w:spacing w:after="0" w:line="240" w:lineRule="auto"/>
              <w:ind w:left="-209" w:firstLine="209"/>
              <w:rPr>
                <w:rFonts w:ascii="Times New Roman" w:hAnsi="Times New Roman"/>
                <w:b/>
                <w:bCs/>
                <w:color w:val="000000"/>
                <w:sz w:val="24"/>
                <w:szCs w:val="24"/>
              </w:rPr>
            </w:pPr>
          </w:p>
        </w:tc>
        <w:tc>
          <w:tcPr>
            <w:tcW w:w="850" w:type="pct"/>
            <w:vMerge/>
            <w:vAlign w:val="center"/>
            <w:hideMark/>
          </w:tcPr>
          <w:p w:rsidR="00B92E51" w:rsidRPr="00335645" w:rsidRDefault="00B92E51" w:rsidP="009C6292">
            <w:pPr>
              <w:spacing w:after="0" w:line="240" w:lineRule="auto"/>
              <w:ind w:left="-209" w:firstLine="209"/>
              <w:rPr>
                <w:rFonts w:cs="Calibri"/>
                <w:b/>
                <w:bCs/>
                <w:color w:val="000000"/>
                <w:sz w:val="24"/>
                <w:szCs w:val="24"/>
              </w:rPr>
            </w:pPr>
          </w:p>
        </w:tc>
        <w:tc>
          <w:tcPr>
            <w:tcW w:w="982" w:type="pct"/>
            <w:vMerge/>
            <w:vAlign w:val="center"/>
            <w:hideMark/>
          </w:tcPr>
          <w:p w:rsidR="00B92E51" w:rsidRPr="00335645" w:rsidRDefault="00B92E51" w:rsidP="009C6292">
            <w:pPr>
              <w:spacing w:after="0" w:line="240" w:lineRule="auto"/>
              <w:ind w:left="-209" w:firstLine="209"/>
              <w:rPr>
                <w:rFonts w:cs="Calibri"/>
                <w:b/>
                <w:bCs/>
                <w:color w:val="000000"/>
                <w:sz w:val="24"/>
                <w:szCs w:val="24"/>
              </w:rPr>
            </w:pPr>
          </w:p>
        </w:tc>
        <w:tc>
          <w:tcPr>
            <w:tcW w:w="873" w:type="pct"/>
            <w:vMerge/>
            <w:vAlign w:val="center"/>
            <w:hideMark/>
          </w:tcPr>
          <w:p w:rsidR="00B92E51" w:rsidRPr="00335645" w:rsidRDefault="00B92E51" w:rsidP="009C6292">
            <w:pPr>
              <w:spacing w:after="0" w:line="240" w:lineRule="auto"/>
              <w:ind w:left="-209" w:firstLine="209"/>
              <w:rPr>
                <w:rFonts w:cs="Calibri"/>
                <w:b/>
                <w:bCs/>
                <w:color w:val="000000"/>
                <w:sz w:val="24"/>
                <w:szCs w:val="24"/>
              </w:rPr>
            </w:pPr>
          </w:p>
        </w:tc>
        <w:tc>
          <w:tcPr>
            <w:tcW w:w="939" w:type="pct"/>
            <w:vMerge/>
            <w:vAlign w:val="center"/>
            <w:hideMark/>
          </w:tcPr>
          <w:p w:rsidR="00B92E51" w:rsidRPr="00335645" w:rsidRDefault="00B92E51" w:rsidP="009C6292">
            <w:pPr>
              <w:spacing w:after="0" w:line="240" w:lineRule="auto"/>
              <w:ind w:left="-209" w:firstLine="209"/>
              <w:rPr>
                <w:rFonts w:cs="Calibri"/>
                <w:b/>
                <w:bCs/>
                <w:color w:val="000000"/>
                <w:sz w:val="24"/>
                <w:szCs w:val="24"/>
              </w:rPr>
            </w:pPr>
          </w:p>
        </w:tc>
        <w:tc>
          <w:tcPr>
            <w:tcW w:w="604" w:type="pct"/>
            <w:vMerge/>
            <w:vAlign w:val="center"/>
            <w:hideMark/>
          </w:tcPr>
          <w:p w:rsidR="00B92E51" w:rsidRPr="00335645" w:rsidRDefault="00B92E51" w:rsidP="009C6292">
            <w:pPr>
              <w:spacing w:after="0" w:line="240" w:lineRule="auto"/>
              <w:ind w:left="-209" w:firstLine="209"/>
              <w:rPr>
                <w:rFonts w:cs="Calibri"/>
                <w:b/>
                <w:bCs/>
                <w:color w:val="000000"/>
                <w:sz w:val="24"/>
                <w:szCs w:val="24"/>
              </w:rPr>
            </w:pP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1700</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1</w:t>
            </w:r>
            <w:r w:rsidR="00234B87">
              <w:rPr>
                <w:rFonts w:ascii="Times New Roman" w:hAnsi="Times New Roman"/>
                <w:color w:val="000000"/>
                <w:sz w:val="24"/>
                <w:szCs w:val="24"/>
              </w:rPr>
              <w:t>,0000</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1</w:t>
            </w:r>
            <w:r w:rsidR="00234B87">
              <w:rPr>
                <w:rFonts w:ascii="Times New Roman" w:hAnsi="Times New Roman"/>
                <w:color w:val="000000"/>
                <w:sz w:val="24"/>
                <w:szCs w:val="24"/>
              </w:rPr>
              <w:t>,0000</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w:t>
            </w:r>
            <w:r w:rsidR="00234B87">
              <w:rPr>
                <w:rFonts w:ascii="Times New Roman" w:hAnsi="Times New Roman"/>
                <w:color w:val="000000"/>
                <w:sz w:val="24"/>
                <w:szCs w:val="24"/>
              </w:rPr>
              <w:t>,00000</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0,2735</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1</w:t>
            </w:r>
            <w:r w:rsidR="00234B87">
              <w:rPr>
                <w:rFonts w:ascii="Times New Roman" w:hAnsi="Times New Roman"/>
                <w:color w:val="000000"/>
                <w:sz w:val="24"/>
                <w:szCs w:val="24"/>
              </w:rPr>
              <w:t>,0000</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1699</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0,9706</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0,99495</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0,169597</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0,28495</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0,9824</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1698</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0,962</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0,98992</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0,261448</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0,29627</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0,9664</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1697</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0,9535</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0,98491</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0,319282</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0,30746</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0,9517</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1696</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0,9472</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0,97992</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0,37384</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0,31852</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0,9383</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1695</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0,9409</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0,97494</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0,416694</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0,32944</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0,9259</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1694</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0,936</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0,96999</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0,460327</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0,34022</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0,9143</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1693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0,9306</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0,9651</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0,494599</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0,35088</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0,9036</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1683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0,8514</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0,9168</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0,539914</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0,44999</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0,8244</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1673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0,7821</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0,8704</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0,564705</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0,53545</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0,7716</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1663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0,7255</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0,8258</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0,596385</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0,60696</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0,7296</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1653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0,6765</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0,783</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0,625741</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0,66422</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0,692</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1648</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0,6601</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0,7623</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0,653437</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0,68738</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0,6738</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1633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0,5989</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0,7026</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0,688427</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0,73438</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0,6184</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1623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0,5638</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0,6649</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0,712218</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0,74638</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0,5788</w:t>
            </w:r>
          </w:p>
        </w:tc>
      </w:tr>
      <w:tr w:rsidR="00B92E51" w:rsidRPr="00515AF8" w:rsidTr="00476042">
        <w:trPr>
          <w:trHeight w:val="20"/>
          <w:jc w:val="center"/>
        </w:trPr>
        <w:tc>
          <w:tcPr>
            <w:tcW w:w="752" w:type="pct"/>
            <w:shd w:val="clear" w:color="000000" w:fill="FFFFFF"/>
            <w:noWrap/>
            <w:hideMark/>
          </w:tcPr>
          <w:p w:rsidR="00B92E51" w:rsidRPr="00B8312E" w:rsidRDefault="00B92E51" w:rsidP="00EF372E">
            <w:pPr>
              <w:spacing w:after="0" w:line="240" w:lineRule="auto"/>
              <w:ind w:left="-209" w:firstLine="209"/>
              <w:rPr>
                <w:rFonts w:ascii="Times New Roman" w:hAnsi="Times New Roman"/>
                <w:color w:val="000000"/>
                <w:sz w:val="24"/>
                <w:szCs w:val="24"/>
              </w:rPr>
            </w:pPr>
            <w:r w:rsidRPr="00B8312E">
              <w:rPr>
                <w:rFonts w:ascii="Times New Roman" w:hAnsi="Times New Roman"/>
                <w:color w:val="000000"/>
                <w:sz w:val="24"/>
                <w:szCs w:val="24"/>
              </w:rPr>
              <w:t>1613</w:t>
            </w:r>
          </w:p>
        </w:tc>
        <w:tc>
          <w:tcPr>
            <w:tcW w:w="850"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0,5331</w:t>
            </w:r>
          </w:p>
        </w:tc>
        <w:tc>
          <w:tcPr>
            <w:tcW w:w="982"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0,6288</w:t>
            </w:r>
          </w:p>
        </w:tc>
        <w:tc>
          <w:tcPr>
            <w:tcW w:w="873"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0,737472</w:t>
            </w:r>
          </w:p>
        </w:tc>
        <w:tc>
          <w:tcPr>
            <w:tcW w:w="939"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0,74228</w:t>
            </w:r>
          </w:p>
        </w:tc>
        <w:tc>
          <w:tcPr>
            <w:tcW w:w="604" w:type="pct"/>
            <w:shd w:val="clear" w:color="000000" w:fill="FFFFFF"/>
            <w:hideMark/>
          </w:tcPr>
          <w:p w:rsidR="00B92E51" w:rsidRPr="00B8312E" w:rsidRDefault="00B92E51" w:rsidP="009C6292">
            <w:pPr>
              <w:spacing w:after="0" w:line="240" w:lineRule="auto"/>
              <w:ind w:left="-209" w:firstLine="209"/>
              <w:jc w:val="center"/>
              <w:rPr>
                <w:rFonts w:ascii="Times New Roman" w:hAnsi="Times New Roman"/>
                <w:color w:val="000000"/>
                <w:sz w:val="24"/>
                <w:szCs w:val="24"/>
              </w:rPr>
            </w:pPr>
            <w:r w:rsidRPr="00B8312E">
              <w:rPr>
                <w:rFonts w:ascii="Times New Roman" w:hAnsi="Times New Roman"/>
                <w:color w:val="000000"/>
                <w:sz w:val="24"/>
                <w:szCs w:val="24"/>
              </w:rPr>
              <w:t>0,5352</w:t>
            </w:r>
          </w:p>
        </w:tc>
      </w:tr>
    </w:tbl>
    <w:p w:rsidR="004B1E1F" w:rsidRDefault="00D9396E" w:rsidP="004B1E1F">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Рассмотрев две металлические системы </w:t>
      </w:r>
      <w:r w:rsidRPr="0088708B">
        <w:rPr>
          <w:rFonts w:ascii="Times New Roman" w:hAnsi="Times New Roman"/>
          <w:sz w:val="28"/>
          <w:szCs w:val="28"/>
          <w:lang w:val="en-US"/>
        </w:rPr>
        <w:t>Fe</w:t>
      </w:r>
      <w:r w:rsidRPr="0088708B">
        <w:rPr>
          <w:rFonts w:ascii="Times New Roman" w:hAnsi="Times New Roman"/>
          <w:sz w:val="28"/>
          <w:szCs w:val="28"/>
        </w:rPr>
        <w:t>-</w:t>
      </w:r>
      <w:r w:rsidRPr="0088708B">
        <w:rPr>
          <w:rFonts w:ascii="Times New Roman" w:hAnsi="Times New Roman"/>
          <w:sz w:val="28"/>
          <w:szCs w:val="28"/>
          <w:lang w:val="en-US"/>
        </w:rPr>
        <w:t>Si</w:t>
      </w:r>
      <w:r w:rsidRPr="0088708B">
        <w:rPr>
          <w:rFonts w:ascii="Times New Roman" w:hAnsi="Times New Roman"/>
          <w:sz w:val="28"/>
          <w:szCs w:val="28"/>
        </w:rPr>
        <w:t xml:space="preserve"> </w:t>
      </w:r>
      <w:r>
        <w:rPr>
          <w:rFonts w:ascii="Times New Roman" w:hAnsi="Times New Roman"/>
          <w:sz w:val="28"/>
          <w:szCs w:val="28"/>
        </w:rPr>
        <w:t xml:space="preserve">и </w:t>
      </w:r>
      <w:r>
        <w:rPr>
          <w:rFonts w:ascii="Times New Roman" w:hAnsi="Times New Roman"/>
          <w:snapToGrid w:val="0"/>
          <w:sz w:val="28"/>
          <w:szCs w:val="28"/>
          <w:lang w:val="en-US"/>
        </w:rPr>
        <w:t>Fe</w:t>
      </w:r>
      <w:r w:rsidRPr="00E9718B">
        <w:rPr>
          <w:rFonts w:ascii="Times New Roman" w:hAnsi="Times New Roman"/>
          <w:snapToGrid w:val="0"/>
          <w:sz w:val="28"/>
          <w:szCs w:val="28"/>
        </w:rPr>
        <w:t>-</w:t>
      </w:r>
      <w:r>
        <w:rPr>
          <w:rFonts w:ascii="Times New Roman" w:hAnsi="Times New Roman"/>
          <w:snapToGrid w:val="0"/>
          <w:sz w:val="28"/>
          <w:szCs w:val="28"/>
          <w:lang w:val="en-US"/>
        </w:rPr>
        <w:t>Ti</w:t>
      </w:r>
      <w:r w:rsidRPr="00E9718B">
        <w:rPr>
          <w:rFonts w:ascii="Times New Roman" w:hAnsi="Times New Roman"/>
          <w:snapToGrid w:val="0"/>
          <w:sz w:val="28"/>
          <w:szCs w:val="28"/>
        </w:rPr>
        <w:t xml:space="preserve"> </w:t>
      </w:r>
      <w:r w:rsidR="004B1E1F">
        <w:rPr>
          <w:rFonts w:ascii="Times New Roman" w:hAnsi="Times New Roman"/>
          <w:snapToGrid w:val="0"/>
          <w:sz w:val="28"/>
          <w:szCs w:val="28"/>
        </w:rPr>
        <w:t>на</w:t>
      </w:r>
      <w:r>
        <w:rPr>
          <w:rFonts w:ascii="Times New Roman" w:hAnsi="Times New Roman"/>
          <w:snapToGrid w:val="0"/>
          <w:sz w:val="28"/>
          <w:szCs w:val="28"/>
        </w:rPr>
        <w:t xml:space="preserve"> наличи</w:t>
      </w:r>
      <w:r w:rsidR="004B1E1F">
        <w:rPr>
          <w:rFonts w:ascii="Times New Roman" w:hAnsi="Times New Roman"/>
          <w:snapToGrid w:val="0"/>
          <w:sz w:val="28"/>
          <w:szCs w:val="28"/>
        </w:rPr>
        <w:t>е</w:t>
      </w:r>
      <w:r>
        <w:rPr>
          <w:rFonts w:ascii="Times New Roman" w:hAnsi="Times New Roman"/>
          <w:snapToGrid w:val="0"/>
          <w:sz w:val="28"/>
          <w:szCs w:val="28"/>
        </w:rPr>
        <w:t xml:space="preserve"> микроплащадки </w:t>
      </w:r>
      <w:r w:rsidR="00940836">
        <w:rPr>
          <w:rFonts w:ascii="Times New Roman" w:hAnsi="Times New Roman"/>
          <w:snapToGrid w:val="0"/>
          <w:sz w:val="28"/>
          <w:szCs w:val="28"/>
        </w:rPr>
        <w:t>расслоения</w:t>
      </w:r>
      <w:r w:rsidR="00940836" w:rsidRPr="00202486">
        <w:rPr>
          <w:rFonts w:ascii="Times New Roman" w:hAnsi="Times New Roman"/>
          <w:sz w:val="28"/>
          <w:szCs w:val="28"/>
        </w:rPr>
        <w:t xml:space="preserve"> конгруэнтно</w:t>
      </w:r>
      <w:r w:rsidR="005950B0">
        <w:rPr>
          <w:rFonts w:ascii="Times New Roman" w:hAnsi="Times New Roman"/>
          <w:sz w:val="28"/>
          <w:szCs w:val="28"/>
        </w:rPr>
        <w:t>-</w:t>
      </w:r>
      <w:r w:rsidR="00940836" w:rsidRPr="00202486">
        <w:rPr>
          <w:rFonts w:ascii="Times New Roman" w:hAnsi="Times New Roman"/>
          <w:sz w:val="28"/>
          <w:szCs w:val="28"/>
        </w:rPr>
        <w:t xml:space="preserve">плавящихся соединений </w:t>
      </w:r>
      <w:r w:rsidR="00940836" w:rsidRPr="00202486">
        <w:rPr>
          <w:rFonts w:ascii="Times New Roman" w:hAnsi="Times New Roman"/>
          <w:sz w:val="28"/>
          <w:szCs w:val="28"/>
          <w:lang w:val="en-US"/>
        </w:rPr>
        <w:t>FeSi</w:t>
      </w:r>
      <w:r w:rsidR="00940836" w:rsidRPr="00202486">
        <w:rPr>
          <w:rFonts w:ascii="Times New Roman" w:hAnsi="Times New Roman"/>
          <w:sz w:val="28"/>
          <w:szCs w:val="28"/>
        </w:rPr>
        <w:t xml:space="preserve">, </w:t>
      </w:r>
      <w:r w:rsidR="00940836" w:rsidRPr="00202486">
        <w:rPr>
          <w:rFonts w:ascii="Times New Roman" w:hAnsi="Times New Roman"/>
          <w:sz w:val="28"/>
          <w:szCs w:val="28"/>
          <w:lang w:val="en-US"/>
        </w:rPr>
        <w:t>Fe</w:t>
      </w:r>
      <w:r w:rsidR="00940836" w:rsidRPr="00202486">
        <w:rPr>
          <w:rFonts w:ascii="Times New Roman" w:hAnsi="Times New Roman"/>
          <w:sz w:val="28"/>
          <w:szCs w:val="28"/>
          <w:vertAlign w:val="subscript"/>
        </w:rPr>
        <w:t>2</w:t>
      </w:r>
      <w:r w:rsidR="00940836" w:rsidRPr="00202486">
        <w:rPr>
          <w:rFonts w:ascii="Times New Roman" w:hAnsi="Times New Roman"/>
          <w:sz w:val="28"/>
          <w:szCs w:val="28"/>
          <w:lang w:val="en-US"/>
        </w:rPr>
        <w:t>Ti</w:t>
      </w:r>
      <w:r w:rsidR="00940836">
        <w:rPr>
          <w:rFonts w:ascii="Times New Roman" w:hAnsi="Times New Roman"/>
          <w:sz w:val="28"/>
          <w:szCs w:val="28"/>
        </w:rPr>
        <w:t xml:space="preserve"> </w:t>
      </w:r>
      <w:r>
        <w:rPr>
          <w:rFonts w:ascii="Times New Roman" w:hAnsi="Times New Roman"/>
          <w:sz w:val="28"/>
          <w:szCs w:val="28"/>
        </w:rPr>
        <w:t xml:space="preserve"> соответственно при их температуре плавления</w:t>
      </w:r>
      <w:r w:rsidR="004B1E1F">
        <w:rPr>
          <w:rFonts w:ascii="Times New Roman" w:hAnsi="Times New Roman"/>
          <w:sz w:val="28"/>
          <w:szCs w:val="28"/>
        </w:rPr>
        <w:t xml:space="preserve"> и проведя </w:t>
      </w:r>
      <w:r>
        <w:rPr>
          <w:rFonts w:ascii="Times New Roman" w:hAnsi="Times New Roman"/>
          <w:sz w:val="28"/>
          <w:szCs w:val="28"/>
        </w:rPr>
        <w:t xml:space="preserve"> </w:t>
      </w:r>
      <w:r w:rsidR="004B1E1F" w:rsidRPr="00E639D9">
        <w:rPr>
          <w:rFonts w:ascii="Times New Roman" w:hAnsi="Times New Roman"/>
          <w:snapToGrid w:val="0"/>
          <w:sz w:val="28"/>
          <w:szCs w:val="28"/>
        </w:rPr>
        <w:t>оценк</w:t>
      </w:r>
      <w:r w:rsidR="004B1E1F">
        <w:rPr>
          <w:rFonts w:ascii="Times New Roman" w:hAnsi="Times New Roman"/>
          <w:snapToGrid w:val="0"/>
          <w:sz w:val="28"/>
          <w:szCs w:val="28"/>
        </w:rPr>
        <w:t>у</w:t>
      </w:r>
      <w:r w:rsidR="004B1E1F" w:rsidRPr="00E639D9">
        <w:rPr>
          <w:rFonts w:ascii="Times New Roman" w:hAnsi="Times New Roman"/>
          <w:snapToGrid w:val="0"/>
          <w:sz w:val="28"/>
          <w:szCs w:val="28"/>
        </w:rPr>
        <w:t xml:space="preserve"> степени диссоциации (ассоциации) конгруэнтн</w:t>
      </w:r>
      <w:r w:rsidR="004B1E1F">
        <w:rPr>
          <w:rFonts w:ascii="Times New Roman" w:hAnsi="Times New Roman"/>
          <w:snapToGrid w:val="0"/>
          <w:sz w:val="28"/>
          <w:szCs w:val="28"/>
        </w:rPr>
        <w:t>ых</w:t>
      </w:r>
      <w:r w:rsidR="004B1E1F" w:rsidRPr="00E639D9">
        <w:rPr>
          <w:rFonts w:ascii="Times New Roman" w:hAnsi="Times New Roman"/>
          <w:snapToGrid w:val="0"/>
          <w:sz w:val="28"/>
          <w:szCs w:val="28"/>
        </w:rPr>
        <w:t xml:space="preserve"> соединений через осмотический коэффициент Бьеррума-Гуггенгейма</w:t>
      </w:r>
      <w:r w:rsidR="004B1E1F">
        <w:rPr>
          <w:rFonts w:ascii="Times New Roman" w:hAnsi="Times New Roman"/>
          <w:snapToGrid w:val="0"/>
          <w:sz w:val="28"/>
          <w:szCs w:val="28"/>
        </w:rPr>
        <w:t xml:space="preserve"> можно </w:t>
      </w:r>
      <w:r w:rsidR="00940836" w:rsidRPr="00E913CB">
        <w:rPr>
          <w:rFonts w:ascii="Times New Roman" w:hAnsi="Times New Roman"/>
          <w:snapToGrid w:val="0"/>
          <w:sz w:val="28"/>
          <w:szCs w:val="28"/>
        </w:rPr>
        <w:t xml:space="preserve">дать заключение о том, что </w:t>
      </w:r>
      <w:r w:rsidR="00940836">
        <w:rPr>
          <w:rFonts w:ascii="Times New Roman" w:hAnsi="Times New Roman"/>
          <w:snapToGrid w:val="0"/>
          <w:sz w:val="28"/>
          <w:szCs w:val="28"/>
        </w:rPr>
        <w:t>данные</w:t>
      </w:r>
      <w:r w:rsidR="00940836" w:rsidRPr="00E913CB">
        <w:rPr>
          <w:rFonts w:ascii="Times New Roman" w:hAnsi="Times New Roman"/>
          <w:snapToGrid w:val="0"/>
          <w:sz w:val="28"/>
          <w:szCs w:val="28"/>
        </w:rPr>
        <w:t xml:space="preserve"> соединения диссоциируются полностью или нет в момент плавления</w:t>
      </w:r>
      <w:r w:rsidR="00940836">
        <w:rPr>
          <w:rFonts w:ascii="Times New Roman" w:hAnsi="Times New Roman"/>
          <w:snapToGrid w:val="0"/>
          <w:sz w:val="28"/>
          <w:szCs w:val="28"/>
        </w:rPr>
        <w:t>,</w:t>
      </w:r>
      <w:r w:rsidR="00940836" w:rsidRPr="00E913CB">
        <w:rPr>
          <w:rFonts w:ascii="Times New Roman" w:hAnsi="Times New Roman"/>
          <w:snapToGrid w:val="0"/>
          <w:sz w:val="28"/>
          <w:szCs w:val="28"/>
        </w:rPr>
        <w:t xml:space="preserve"> или же появляются две жидкости</w:t>
      </w:r>
      <w:r w:rsidR="004B1E1F">
        <w:rPr>
          <w:rFonts w:ascii="Times New Roman" w:hAnsi="Times New Roman"/>
          <w:snapToGrid w:val="0"/>
          <w:sz w:val="28"/>
          <w:szCs w:val="28"/>
        </w:rPr>
        <w:t>.</w:t>
      </w:r>
      <w:r w:rsidR="004B1E1F">
        <w:rPr>
          <w:rFonts w:ascii="Times New Roman" w:hAnsi="Times New Roman"/>
          <w:sz w:val="28"/>
          <w:szCs w:val="28"/>
        </w:rPr>
        <w:t xml:space="preserve"> </w:t>
      </w:r>
    </w:p>
    <w:p w:rsidR="003F585E" w:rsidRPr="004B1E1F" w:rsidRDefault="0088708B" w:rsidP="004B1E1F">
      <w:pPr>
        <w:spacing w:after="0" w:line="240" w:lineRule="auto"/>
        <w:ind w:firstLine="709"/>
        <w:jc w:val="both"/>
        <w:rPr>
          <w:rFonts w:ascii="Times New Roman" w:hAnsi="Times New Roman"/>
          <w:sz w:val="24"/>
          <w:szCs w:val="24"/>
        </w:rPr>
      </w:pPr>
      <w:r w:rsidRPr="004B1E1F">
        <w:rPr>
          <w:rFonts w:ascii="Times New Roman" w:hAnsi="Times New Roman"/>
          <w:sz w:val="28"/>
          <w:szCs w:val="28"/>
        </w:rPr>
        <w:t xml:space="preserve">Установлено, для бинарной системы </w:t>
      </w:r>
      <w:r w:rsidRPr="004B1E1F">
        <w:rPr>
          <w:rFonts w:ascii="Times New Roman" w:hAnsi="Times New Roman"/>
          <w:sz w:val="28"/>
          <w:szCs w:val="28"/>
          <w:lang w:val="en-US"/>
        </w:rPr>
        <w:t>Fe</w:t>
      </w:r>
      <w:r w:rsidRPr="004B1E1F">
        <w:rPr>
          <w:rFonts w:ascii="Times New Roman" w:hAnsi="Times New Roman"/>
          <w:sz w:val="28"/>
          <w:szCs w:val="28"/>
        </w:rPr>
        <w:t>-</w:t>
      </w:r>
      <w:r w:rsidRPr="004B1E1F">
        <w:rPr>
          <w:rFonts w:ascii="Times New Roman" w:hAnsi="Times New Roman"/>
          <w:sz w:val="28"/>
          <w:szCs w:val="28"/>
          <w:lang w:val="en-US"/>
        </w:rPr>
        <w:t>Si</w:t>
      </w:r>
      <w:r w:rsidRPr="004B1E1F">
        <w:rPr>
          <w:rFonts w:ascii="Times New Roman" w:hAnsi="Times New Roman"/>
          <w:sz w:val="28"/>
          <w:szCs w:val="28"/>
        </w:rPr>
        <w:t xml:space="preserve"> степень диссоциации </w:t>
      </w:r>
      <w:r w:rsidRPr="004B1E1F">
        <w:rPr>
          <w:rFonts w:ascii="Times New Roman" w:hAnsi="Times New Roman"/>
          <w:sz w:val="28"/>
          <w:szCs w:val="28"/>
          <w:lang w:val="en-US"/>
        </w:rPr>
        <w:t>FeSi</w:t>
      </w:r>
      <w:r w:rsidRPr="004B1E1F">
        <w:rPr>
          <w:rFonts w:ascii="Times New Roman" w:hAnsi="Times New Roman"/>
          <w:sz w:val="28"/>
          <w:szCs w:val="28"/>
        </w:rPr>
        <w:t xml:space="preserve"> составляет 45</w:t>
      </w:r>
      <w:r w:rsidR="00F56BA2" w:rsidRPr="004B1E1F">
        <w:rPr>
          <w:rFonts w:ascii="Times New Roman" w:hAnsi="Times New Roman"/>
          <w:sz w:val="28"/>
          <w:szCs w:val="28"/>
        </w:rPr>
        <w:t xml:space="preserve"> </w:t>
      </w:r>
      <w:r w:rsidRPr="004B1E1F">
        <w:rPr>
          <w:rFonts w:ascii="Times New Roman" w:hAnsi="Times New Roman"/>
          <w:sz w:val="28"/>
          <w:szCs w:val="28"/>
        </w:rPr>
        <w:t>%, что говорит об очень хорошей диссоциации данного соединения вплоть до температуры эвтектики. Г</w:t>
      </w:r>
      <w:r w:rsidRPr="004B1E1F">
        <w:rPr>
          <w:rFonts w:ascii="Times New Roman" w:hAnsi="Times New Roman"/>
          <w:snapToGrid w:val="0"/>
          <w:sz w:val="28"/>
          <w:szCs w:val="28"/>
        </w:rPr>
        <w:t xml:space="preserve">рафик </w:t>
      </w:r>
      <w:r w:rsidRPr="004B1E1F">
        <w:rPr>
          <w:rFonts w:ascii="Times New Roman" w:hAnsi="Times New Roman"/>
          <w:sz w:val="28"/>
          <w:szCs w:val="28"/>
        </w:rPr>
        <w:t>осмотического коэффициента Бьеррума-Гуггенгейма дает излом при температуре 1674</w:t>
      </w:r>
      <w:r w:rsidR="005950B0">
        <w:rPr>
          <w:rFonts w:ascii="Times New Roman" w:hAnsi="Times New Roman"/>
          <w:sz w:val="28"/>
          <w:szCs w:val="28"/>
        </w:rPr>
        <w:t xml:space="preserve"> </w:t>
      </w:r>
      <w:r w:rsidRPr="004B1E1F">
        <w:rPr>
          <w:rFonts w:ascii="Times New Roman" w:hAnsi="Times New Roman"/>
          <w:sz w:val="28"/>
          <w:szCs w:val="28"/>
        </w:rPr>
        <w:t xml:space="preserve">К, что говорит о изменении ближнего порядка расплава. Происходит перегруппировка компонентов, конгруэнтное соединение </w:t>
      </w:r>
      <w:r w:rsidRPr="004B1E1F">
        <w:rPr>
          <w:rFonts w:ascii="Times New Roman" w:hAnsi="Times New Roman"/>
          <w:sz w:val="28"/>
          <w:szCs w:val="28"/>
          <w:lang w:val="en-US"/>
        </w:rPr>
        <w:t>FeSi</w:t>
      </w:r>
      <w:r w:rsidRPr="004B1E1F">
        <w:rPr>
          <w:rFonts w:ascii="Times New Roman" w:hAnsi="Times New Roman"/>
          <w:sz w:val="28"/>
          <w:szCs w:val="28"/>
        </w:rPr>
        <w:t xml:space="preserve"> диссоциирует, т. е</w:t>
      </w:r>
      <w:r w:rsidR="00112CA9">
        <w:rPr>
          <w:rFonts w:ascii="Times New Roman" w:hAnsi="Times New Roman"/>
          <w:sz w:val="28"/>
          <w:szCs w:val="28"/>
        </w:rPr>
        <w:t>.</w:t>
      </w:r>
      <w:r w:rsidRPr="004B1E1F">
        <w:rPr>
          <w:rFonts w:ascii="Times New Roman" w:hAnsi="Times New Roman"/>
          <w:sz w:val="28"/>
          <w:szCs w:val="28"/>
        </w:rPr>
        <w:t xml:space="preserve"> в расплаве существует сам расплав + </w:t>
      </w:r>
      <w:r w:rsidRPr="004B1E1F">
        <w:rPr>
          <w:rFonts w:ascii="Times New Roman" w:hAnsi="Times New Roman"/>
          <w:sz w:val="28"/>
          <w:szCs w:val="28"/>
          <w:lang w:val="en-US"/>
        </w:rPr>
        <w:t>FeSi</w:t>
      </w:r>
      <w:r w:rsidRPr="004B1E1F">
        <w:rPr>
          <w:rFonts w:ascii="Times New Roman" w:hAnsi="Times New Roman"/>
          <w:sz w:val="28"/>
          <w:szCs w:val="28"/>
        </w:rPr>
        <w:t xml:space="preserve"> + ионы (</w:t>
      </w:r>
      <w:r w:rsidRPr="004B1E1F">
        <w:rPr>
          <w:rFonts w:ascii="Times New Roman" w:hAnsi="Times New Roman"/>
          <w:sz w:val="28"/>
          <w:szCs w:val="28"/>
          <w:lang w:val="en-US"/>
        </w:rPr>
        <w:t>Fe</w:t>
      </w:r>
      <w:r w:rsidRPr="004B1E1F">
        <w:rPr>
          <w:rFonts w:ascii="Times New Roman" w:hAnsi="Times New Roman"/>
          <w:sz w:val="28"/>
          <w:szCs w:val="28"/>
          <w:vertAlign w:val="superscript"/>
        </w:rPr>
        <w:t>+</w:t>
      </w:r>
      <w:r w:rsidRPr="004B1E1F">
        <w:rPr>
          <w:rFonts w:ascii="Times New Roman" w:hAnsi="Times New Roman"/>
          <w:sz w:val="28"/>
          <w:szCs w:val="28"/>
        </w:rPr>
        <w:t>+</w:t>
      </w:r>
      <w:r w:rsidRPr="004B1E1F">
        <w:rPr>
          <w:rFonts w:ascii="Times New Roman" w:hAnsi="Times New Roman"/>
          <w:sz w:val="28"/>
          <w:szCs w:val="28"/>
          <w:lang w:val="en-US"/>
        </w:rPr>
        <w:t>Si</w:t>
      </w:r>
      <w:r w:rsidRPr="004B1E1F">
        <w:rPr>
          <w:rFonts w:ascii="Times New Roman" w:hAnsi="Times New Roman"/>
          <w:sz w:val="28"/>
          <w:szCs w:val="28"/>
          <w:vertAlign w:val="superscript"/>
        </w:rPr>
        <w:t>-</w:t>
      </w:r>
      <w:r w:rsidRPr="004B1E1F">
        <w:rPr>
          <w:rFonts w:ascii="Times New Roman" w:hAnsi="Times New Roman"/>
          <w:sz w:val="28"/>
          <w:szCs w:val="28"/>
        </w:rPr>
        <w:t>)</w:t>
      </w:r>
      <w:r w:rsidRPr="004B1E1F">
        <w:rPr>
          <w:rFonts w:ascii="Times New Roman" w:hAnsi="Times New Roman"/>
          <w:color w:val="FF0000"/>
          <w:sz w:val="28"/>
          <w:szCs w:val="28"/>
        </w:rPr>
        <w:t>.</w:t>
      </w:r>
      <w:r w:rsidRPr="004B1E1F">
        <w:rPr>
          <w:rFonts w:ascii="Times New Roman" w:hAnsi="Times New Roman"/>
          <w:sz w:val="28"/>
          <w:szCs w:val="28"/>
        </w:rPr>
        <w:t xml:space="preserve"> Обнаружена микроплощадка для разбега состава от 1,0 до 0,89.</w:t>
      </w:r>
    </w:p>
    <w:p w:rsidR="00EF372E" w:rsidRDefault="0088708B" w:rsidP="004B1E1F">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 xml:space="preserve">Для системы </w:t>
      </w:r>
      <w:r>
        <w:rPr>
          <w:rFonts w:ascii="Times New Roman" w:hAnsi="Times New Roman"/>
          <w:snapToGrid w:val="0"/>
          <w:sz w:val="28"/>
          <w:szCs w:val="28"/>
          <w:lang w:val="en-US"/>
        </w:rPr>
        <w:t>Fe</w:t>
      </w:r>
      <w:r w:rsidRPr="00E9718B">
        <w:rPr>
          <w:rFonts w:ascii="Times New Roman" w:hAnsi="Times New Roman"/>
          <w:snapToGrid w:val="0"/>
          <w:sz w:val="28"/>
          <w:szCs w:val="28"/>
        </w:rPr>
        <w:t>-</w:t>
      </w:r>
      <w:r>
        <w:rPr>
          <w:rFonts w:ascii="Times New Roman" w:hAnsi="Times New Roman"/>
          <w:snapToGrid w:val="0"/>
          <w:sz w:val="28"/>
          <w:szCs w:val="28"/>
          <w:lang w:val="en-US"/>
        </w:rPr>
        <w:t>Ti</w:t>
      </w:r>
      <w:r w:rsidRPr="00E9718B">
        <w:rPr>
          <w:rFonts w:ascii="Times New Roman" w:hAnsi="Times New Roman"/>
          <w:snapToGrid w:val="0"/>
          <w:sz w:val="28"/>
          <w:szCs w:val="28"/>
        </w:rPr>
        <w:t xml:space="preserve"> </w:t>
      </w:r>
      <w:r>
        <w:rPr>
          <w:rFonts w:ascii="Times New Roman" w:hAnsi="Times New Roman"/>
          <w:snapToGrid w:val="0"/>
          <w:sz w:val="28"/>
          <w:szCs w:val="28"/>
        </w:rPr>
        <w:t xml:space="preserve">площадки при температуре плавления конгруэнтного соединения </w:t>
      </w: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w:t>
      </w:r>
      <w:r w:rsidR="00112CA9">
        <w:rPr>
          <w:rFonts w:ascii="Times New Roman" w:hAnsi="Times New Roman"/>
          <w:snapToGrid w:val="0"/>
          <w:sz w:val="28"/>
          <w:szCs w:val="28"/>
        </w:rPr>
        <w:t xml:space="preserve"> обнаружить</w:t>
      </w:r>
      <w:r w:rsidRPr="004A41F0">
        <w:rPr>
          <w:rFonts w:ascii="Times New Roman" w:hAnsi="Times New Roman"/>
          <w:snapToGrid w:val="0"/>
          <w:sz w:val="28"/>
          <w:szCs w:val="28"/>
        </w:rPr>
        <w:t xml:space="preserve"> </w:t>
      </w:r>
      <w:r>
        <w:rPr>
          <w:rFonts w:ascii="Times New Roman" w:hAnsi="Times New Roman"/>
          <w:snapToGrid w:val="0"/>
          <w:sz w:val="28"/>
          <w:szCs w:val="28"/>
        </w:rPr>
        <w:t xml:space="preserve">не удалось. Причина заключается </w:t>
      </w:r>
      <w:r w:rsidR="00EF372E">
        <w:rPr>
          <w:rFonts w:ascii="Times New Roman" w:hAnsi="Times New Roman"/>
          <w:snapToGrid w:val="0"/>
          <w:sz w:val="28"/>
          <w:szCs w:val="28"/>
        </w:rPr>
        <w:t xml:space="preserve"> </w:t>
      </w:r>
      <w:r>
        <w:rPr>
          <w:rFonts w:ascii="Times New Roman" w:hAnsi="Times New Roman"/>
          <w:snapToGrid w:val="0"/>
          <w:sz w:val="28"/>
          <w:szCs w:val="28"/>
        </w:rPr>
        <w:t>в</w:t>
      </w:r>
      <w:r w:rsidR="00EF372E">
        <w:rPr>
          <w:rFonts w:ascii="Times New Roman" w:hAnsi="Times New Roman"/>
          <w:snapToGrid w:val="0"/>
          <w:sz w:val="28"/>
          <w:szCs w:val="28"/>
        </w:rPr>
        <w:t xml:space="preserve"> </w:t>
      </w:r>
      <w:r>
        <w:rPr>
          <w:rFonts w:ascii="Times New Roman" w:hAnsi="Times New Roman"/>
          <w:snapToGrid w:val="0"/>
          <w:sz w:val="28"/>
          <w:szCs w:val="28"/>
        </w:rPr>
        <w:t xml:space="preserve"> низкой</w:t>
      </w:r>
      <w:r w:rsidR="00EF372E">
        <w:rPr>
          <w:rFonts w:ascii="Times New Roman" w:hAnsi="Times New Roman"/>
          <w:snapToGrid w:val="0"/>
          <w:sz w:val="28"/>
          <w:szCs w:val="28"/>
        </w:rPr>
        <w:t xml:space="preserve"> </w:t>
      </w:r>
      <w:r>
        <w:rPr>
          <w:rFonts w:ascii="Times New Roman" w:hAnsi="Times New Roman"/>
          <w:snapToGrid w:val="0"/>
          <w:sz w:val="28"/>
          <w:szCs w:val="28"/>
        </w:rPr>
        <w:t xml:space="preserve"> степени </w:t>
      </w:r>
      <w:r w:rsidR="00EF372E">
        <w:rPr>
          <w:rFonts w:ascii="Times New Roman" w:hAnsi="Times New Roman"/>
          <w:snapToGrid w:val="0"/>
          <w:sz w:val="28"/>
          <w:szCs w:val="28"/>
        </w:rPr>
        <w:t xml:space="preserve"> </w:t>
      </w:r>
      <w:r>
        <w:rPr>
          <w:rFonts w:ascii="Times New Roman" w:hAnsi="Times New Roman"/>
          <w:snapToGrid w:val="0"/>
          <w:sz w:val="28"/>
          <w:szCs w:val="28"/>
        </w:rPr>
        <w:t xml:space="preserve">диссоциации </w:t>
      </w:r>
      <w:r w:rsidR="00EF372E">
        <w:rPr>
          <w:rFonts w:ascii="Times New Roman" w:hAnsi="Times New Roman"/>
          <w:snapToGrid w:val="0"/>
          <w:sz w:val="28"/>
          <w:szCs w:val="28"/>
        </w:rPr>
        <w:t xml:space="preserve"> </w:t>
      </w:r>
      <w:r>
        <w:rPr>
          <w:rFonts w:ascii="Times New Roman" w:hAnsi="Times New Roman"/>
          <w:snapToGrid w:val="0"/>
          <w:sz w:val="28"/>
          <w:szCs w:val="28"/>
        </w:rPr>
        <w:t xml:space="preserve">конгруэнтного </w:t>
      </w:r>
      <w:r w:rsidR="00EF372E">
        <w:rPr>
          <w:rFonts w:ascii="Times New Roman" w:hAnsi="Times New Roman"/>
          <w:snapToGrid w:val="0"/>
          <w:sz w:val="28"/>
          <w:szCs w:val="28"/>
        </w:rPr>
        <w:t xml:space="preserve"> </w:t>
      </w:r>
      <w:r>
        <w:rPr>
          <w:rFonts w:ascii="Times New Roman" w:hAnsi="Times New Roman"/>
          <w:snapToGrid w:val="0"/>
          <w:sz w:val="28"/>
          <w:szCs w:val="28"/>
        </w:rPr>
        <w:t xml:space="preserve">соединения </w:t>
      </w:r>
    </w:p>
    <w:p w:rsidR="0088708B" w:rsidRPr="00AB15DC" w:rsidRDefault="0088708B" w:rsidP="00EF372E">
      <w:pPr>
        <w:pStyle w:val="a7"/>
        <w:spacing w:after="0" w:line="240" w:lineRule="auto"/>
        <w:ind w:left="0"/>
        <w:jc w:val="both"/>
        <w:rPr>
          <w:rFonts w:ascii="Times New Roman" w:hAnsi="Times New Roman"/>
          <w:snapToGrid w:val="0"/>
          <w:sz w:val="28"/>
        </w:rPr>
      </w:pP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w:t>
      </w:r>
      <w:r w:rsidR="003872E3">
        <w:rPr>
          <w:rFonts w:ascii="Times New Roman" w:hAnsi="Times New Roman"/>
          <w:snapToGrid w:val="0"/>
          <w:sz w:val="28"/>
          <w:szCs w:val="28"/>
        </w:rPr>
        <w:t xml:space="preserve"> </w:t>
      </w:r>
      <w:r>
        <w:rPr>
          <w:rFonts w:ascii="Times New Roman" w:hAnsi="Times New Roman"/>
          <w:snapToGrid w:val="0"/>
          <w:sz w:val="28"/>
          <w:szCs w:val="28"/>
        </w:rPr>
        <w:t>=</w:t>
      </w:r>
      <w:r w:rsidR="003872E3">
        <w:rPr>
          <w:rFonts w:ascii="Times New Roman" w:hAnsi="Times New Roman"/>
          <w:snapToGrid w:val="0"/>
          <w:sz w:val="28"/>
          <w:szCs w:val="28"/>
        </w:rPr>
        <w:t xml:space="preserve"> </w:t>
      </w:r>
      <w:r>
        <w:rPr>
          <w:rFonts w:ascii="Times New Roman" w:hAnsi="Times New Roman"/>
          <w:snapToGrid w:val="0"/>
          <w:sz w:val="28"/>
          <w:szCs w:val="28"/>
        </w:rPr>
        <w:t>0,04</w:t>
      </w:r>
      <w:r w:rsidR="00F56BA2">
        <w:rPr>
          <w:rFonts w:ascii="Times New Roman" w:hAnsi="Times New Roman"/>
          <w:snapToGrid w:val="0"/>
          <w:sz w:val="28"/>
          <w:szCs w:val="28"/>
        </w:rPr>
        <w:t xml:space="preserve"> </w:t>
      </w:r>
      <w:r>
        <w:rPr>
          <w:rFonts w:ascii="Times New Roman" w:hAnsi="Times New Roman"/>
          <w:snapToGrid w:val="0"/>
          <w:sz w:val="28"/>
          <w:szCs w:val="28"/>
        </w:rPr>
        <w:t xml:space="preserve">%. </w:t>
      </w:r>
    </w:p>
    <w:p w:rsidR="00476042" w:rsidRDefault="00476042" w:rsidP="004B1E1F">
      <w:pPr>
        <w:pStyle w:val="a7"/>
        <w:spacing w:after="0" w:line="240" w:lineRule="auto"/>
        <w:ind w:left="0" w:firstLine="709"/>
        <w:jc w:val="both"/>
        <w:rPr>
          <w:rFonts w:ascii="Times New Roman" w:hAnsi="Times New Roman"/>
          <w:snapToGrid w:val="0"/>
          <w:sz w:val="28"/>
          <w:szCs w:val="28"/>
        </w:rPr>
      </w:pPr>
      <w:r w:rsidRPr="009562C2">
        <w:rPr>
          <w:rFonts w:ascii="Times New Roman" w:hAnsi="Times New Roman"/>
          <w:snapToGrid w:val="0"/>
          <w:sz w:val="28"/>
          <w:szCs w:val="28"/>
        </w:rPr>
        <w:t xml:space="preserve">Исследование графиков функции </w:t>
      </w:r>
      <w:r>
        <w:rPr>
          <w:rFonts w:ascii="Times New Roman" w:hAnsi="Times New Roman"/>
          <w:snapToGrid w:val="0"/>
          <w:sz w:val="28"/>
          <w:szCs w:val="28"/>
        </w:rPr>
        <w:t xml:space="preserve">осмотического </w:t>
      </w:r>
      <w:r w:rsidRPr="00727F14">
        <w:rPr>
          <w:rFonts w:ascii="Times New Roman" w:eastAsia="Times New Roman" w:hAnsi="Times New Roman"/>
          <w:snapToGrid w:val="0"/>
          <w:sz w:val="28"/>
          <w:szCs w:val="28"/>
        </w:rPr>
        <w:t xml:space="preserve">коэффициента Бьеррума-Гуггенгейма </w:t>
      </w:r>
      <w:r w:rsidRPr="009562C2">
        <w:rPr>
          <w:rFonts w:ascii="Times New Roman" w:hAnsi="Times New Roman"/>
          <w:i/>
          <w:snapToGrid w:val="0"/>
          <w:sz w:val="28"/>
          <w:szCs w:val="28"/>
        </w:rPr>
        <w:t>Ф</w:t>
      </w:r>
      <w:r w:rsidRPr="009562C2">
        <w:rPr>
          <w:rFonts w:ascii="Times New Roman" w:hAnsi="Times New Roman"/>
          <w:i/>
          <w:snapToGrid w:val="0"/>
          <w:sz w:val="28"/>
          <w:szCs w:val="28"/>
          <w:vertAlign w:val="subscript"/>
          <w:lang w:val="en-US"/>
        </w:rPr>
        <w:t>i</w:t>
      </w:r>
      <w:r w:rsidRPr="009562C2">
        <w:rPr>
          <w:rFonts w:ascii="Times New Roman" w:hAnsi="Times New Roman"/>
          <w:snapToGrid w:val="0"/>
          <w:sz w:val="28"/>
          <w:szCs w:val="28"/>
        </w:rPr>
        <w:t xml:space="preserve"> кристаллизующихся фаз вблизи температуры их плавления (Т</w:t>
      </w:r>
      <w:r w:rsidRPr="009562C2">
        <w:rPr>
          <w:rFonts w:ascii="Times New Roman" w:hAnsi="Times New Roman"/>
          <w:snapToGrid w:val="0"/>
          <w:sz w:val="28"/>
          <w:szCs w:val="28"/>
          <w:vertAlign w:val="subscript"/>
        </w:rPr>
        <w:t>пл.</w:t>
      </w:r>
      <w:r w:rsidRPr="009562C2">
        <w:rPr>
          <w:rFonts w:ascii="Times New Roman" w:hAnsi="Times New Roman"/>
          <w:snapToGrid w:val="0"/>
          <w:sz w:val="28"/>
          <w:szCs w:val="28"/>
        </w:rPr>
        <w:t>) показало, что с приближением температуры к температуре плавления (</w:t>
      </w:r>
      <w:r w:rsidR="00C4438F" w:rsidRPr="006B62C7">
        <w:rPr>
          <w:snapToGrid w:val="0"/>
          <w:sz w:val="28"/>
          <w:szCs w:val="28"/>
        </w:rPr>
        <w:t>T</w:t>
      </w:r>
      <w:r w:rsidR="00C4438F" w:rsidRPr="006B62C7">
        <w:rPr>
          <w:snapToGrid w:val="0"/>
          <w:sz w:val="28"/>
          <w:szCs w:val="28"/>
          <w:vertAlign w:val="subscript"/>
        </w:rPr>
        <w:t>m,А</w:t>
      </w:r>
      <w:r w:rsidR="00C4438F">
        <w:rPr>
          <w:snapToGrid w:val="0"/>
          <w:sz w:val="28"/>
          <w:szCs w:val="28"/>
          <w:vertAlign w:val="subscript"/>
          <w:lang w:val="en-US"/>
        </w:rPr>
        <w:t>n</w:t>
      </w:r>
      <w:r w:rsidR="00C4438F" w:rsidRPr="006B62C7">
        <w:rPr>
          <w:snapToGrid w:val="0"/>
          <w:sz w:val="28"/>
          <w:szCs w:val="28"/>
          <w:vertAlign w:val="subscript"/>
        </w:rPr>
        <w:t>В</w:t>
      </w:r>
      <w:r w:rsidR="00C4438F">
        <w:rPr>
          <w:snapToGrid w:val="0"/>
          <w:sz w:val="28"/>
          <w:szCs w:val="28"/>
          <w:vertAlign w:val="subscript"/>
          <w:lang w:val="en-US"/>
        </w:rPr>
        <w:t>m</w:t>
      </w:r>
      <w:r w:rsidRPr="009562C2">
        <w:rPr>
          <w:rFonts w:ascii="Times New Roman" w:hAnsi="Times New Roman"/>
          <w:snapToGrid w:val="0"/>
          <w:sz w:val="28"/>
          <w:szCs w:val="28"/>
        </w:rPr>
        <w:t xml:space="preserve">) значения </w:t>
      </w:r>
      <w:r w:rsidR="00C4438F" w:rsidRPr="004D7D53">
        <w:rPr>
          <w:position w:val="-14"/>
          <w:sz w:val="28"/>
          <w:szCs w:val="28"/>
        </w:rPr>
        <w:object w:dxaOrig="580" w:dyaOrig="400">
          <v:shape id="_x0000_i1163" type="#_x0000_t75" style="width:29.25pt;height:20.25pt" o:ole="">
            <v:imagedata r:id="rId8" o:title=""/>
          </v:shape>
          <o:OLEObject Type="Embed" ProgID="Equation.3" ShapeID="_x0000_i1163" DrawAspect="Content" ObjectID="_1664636347" r:id="rId227"/>
        </w:object>
      </w:r>
      <w:r w:rsidR="00164902">
        <w:rPr>
          <w:rFonts w:ascii="Times New Roman" w:hAnsi="Times New Roman"/>
          <w:snapToGrid w:val="0"/>
          <w:sz w:val="28"/>
          <w:szCs w:val="28"/>
          <w:vertAlign w:val="subscript"/>
        </w:rPr>
        <w:t xml:space="preserve"> </w:t>
      </w:r>
      <w:r w:rsidRPr="009562C2">
        <w:rPr>
          <w:rFonts w:ascii="Times New Roman" w:hAnsi="Times New Roman"/>
          <w:snapToGrid w:val="0"/>
          <w:sz w:val="28"/>
          <w:szCs w:val="28"/>
        </w:rPr>
        <w:t>для них стремятся к нулю</w:t>
      </w:r>
      <w:r w:rsidRPr="00727F14">
        <w:rPr>
          <w:rFonts w:ascii="Times New Roman" w:hAnsi="Times New Roman"/>
          <w:snapToGrid w:val="0"/>
          <w:sz w:val="28"/>
          <w:szCs w:val="28"/>
        </w:rPr>
        <w:t xml:space="preserve">. </w:t>
      </w:r>
    </w:p>
    <w:p w:rsidR="00476042" w:rsidRDefault="00476042" w:rsidP="004B1E1F">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 xml:space="preserve">Для всех модельных </w:t>
      </w:r>
      <w:r w:rsidR="0088708B">
        <w:rPr>
          <w:rFonts w:ascii="Times New Roman" w:hAnsi="Times New Roman"/>
          <w:snapToGrid w:val="0"/>
          <w:sz w:val="28"/>
          <w:szCs w:val="28"/>
        </w:rPr>
        <w:t xml:space="preserve">металлических </w:t>
      </w:r>
      <w:r>
        <w:rPr>
          <w:rFonts w:ascii="Times New Roman" w:hAnsi="Times New Roman"/>
          <w:snapToGrid w:val="0"/>
          <w:sz w:val="28"/>
          <w:szCs w:val="28"/>
        </w:rPr>
        <w:t xml:space="preserve">систем исследование графиков </w:t>
      </w:r>
      <w:r w:rsidRPr="00E37E34">
        <w:rPr>
          <w:rFonts w:ascii="Times New Roman" w:hAnsi="Times New Roman"/>
          <w:sz w:val="28"/>
          <w:szCs w:val="28"/>
        </w:rPr>
        <w:t>осмотическ</w:t>
      </w:r>
      <w:r>
        <w:rPr>
          <w:rFonts w:ascii="Times New Roman" w:hAnsi="Times New Roman"/>
          <w:sz w:val="28"/>
          <w:szCs w:val="28"/>
        </w:rPr>
        <w:t>ого</w:t>
      </w:r>
      <w:r w:rsidRPr="00E37E34">
        <w:rPr>
          <w:rFonts w:ascii="Times New Roman" w:hAnsi="Times New Roman"/>
          <w:sz w:val="28"/>
          <w:szCs w:val="28"/>
        </w:rPr>
        <w:t xml:space="preserve"> коэффициент</w:t>
      </w:r>
      <w:r>
        <w:rPr>
          <w:rFonts w:ascii="Times New Roman" w:hAnsi="Times New Roman"/>
          <w:sz w:val="28"/>
          <w:szCs w:val="28"/>
        </w:rPr>
        <w:t>а</w:t>
      </w:r>
      <w:r w:rsidRPr="00E37E34">
        <w:rPr>
          <w:rFonts w:ascii="Times New Roman" w:hAnsi="Times New Roman"/>
          <w:sz w:val="28"/>
          <w:szCs w:val="28"/>
        </w:rPr>
        <w:t xml:space="preserve"> Бьеррума-Гуггенгейма</w:t>
      </w:r>
      <w:r>
        <w:rPr>
          <w:rFonts w:ascii="Times New Roman" w:hAnsi="Times New Roman"/>
          <w:snapToGrid w:val="0"/>
          <w:sz w:val="28"/>
          <w:szCs w:val="28"/>
        </w:rPr>
        <w:t xml:space="preserve"> вблизи и выше температуры плавления конгруэнтных соединений показывает, что он проходит через ноль при составе</w:t>
      </w:r>
      <w:r w:rsidR="00112CA9">
        <w:rPr>
          <w:rFonts w:ascii="Times New Roman" w:hAnsi="Times New Roman"/>
          <w:snapToGrid w:val="0"/>
          <w:sz w:val="28"/>
          <w:szCs w:val="28"/>
        </w:rPr>
        <w:t>,</w:t>
      </w:r>
      <w:r>
        <w:rPr>
          <w:rFonts w:ascii="Times New Roman" w:hAnsi="Times New Roman"/>
          <w:snapToGrid w:val="0"/>
          <w:sz w:val="28"/>
          <w:szCs w:val="28"/>
        </w:rPr>
        <w:t xml:space="preserve"> равн</w:t>
      </w:r>
      <w:r w:rsidR="00112CA9">
        <w:rPr>
          <w:rFonts w:ascii="Times New Roman" w:hAnsi="Times New Roman"/>
          <w:snapToGrid w:val="0"/>
          <w:sz w:val="28"/>
          <w:szCs w:val="28"/>
        </w:rPr>
        <w:t>о</w:t>
      </w:r>
      <w:r>
        <w:rPr>
          <w:rFonts w:ascii="Times New Roman" w:hAnsi="Times New Roman"/>
          <w:snapToGrid w:val="0"/>
          <w:sz w:val="28"/>
          <w:szCs w:val="28"/>
        </w:rPr>
        <w:t>м единице, далее идет в бесконечность и снова приходит к составу</w:t>
      </w:r>
      <w:r w:rsidR="00112CA9">
        <w:rPr>
          <w:rFonts w:ascii="Times New Roman" w:hAnsi="Times New Roman"/>
          <w:snapToGrid w:val="0"/>
          <w:sz w:val="28"/>
          <w:szCs w:val="28"/>
        </w:rPr>
        <w:t xml:space="preserve">, равному 1, т. е. </w:t>
      </w:r>
      <w:r>
        <w:rPr>
          <w:rFonts w:ascii="Times New Roman" w:hAnsi="Times New Roman"/>
          <w:snapToGrid w:val="0"/>
          <w:sz w:val="28"/>
          <w:szCs w:val="28"/>
        </w:rPr>
        <w:t>делает петлю.</w:t>
      </w:r>
    </w:p>
    <w:p w:rsidR="00476042" w:rsidRPr="004D6A50" w:rsidRDefault="00476042" w:rsidP="0088708B">
      <w:pPr>
        <w:pStyle w:val="a7"/>
        <w:tabs>
          <w:tab w:val="left" w:pos="900"/>
        </w:tabs>
        <w:spacing w:after="0" w:line="240" w:lineRule="auto"/>
        <w:ind w:left="709"/>
        <w:jc w:val="both"/>
        <w:rPr>
          <w:rFonts w:ascii="Times New Roman" w:hAnsi="Times New Roman"/>
          <w:sz w:val="28"/>
          <w:szCs w:val="28"/>
        </w:rPr>
      </w:pPr>
    </w:p>
    <w:p w:rsidR="00244B5D" w:rsidRDefault="00244B5D"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4B1E1F" w:rsidRDefault="004B1E1F" w:rsidP="00B92E51">
      <w:pPr>
        <w:spacing w:after="0" w:line="240" w:lineRule="auto"/>
        <w:ind w:firstLine="709"/>
        <w:jc w:val="both"/>
        <w:rPr>
          <w:rFonts w:ascii="Times New Roman" w:hAnsi="Times New Roman"/>
          <w:sz w:val="28"/>
          <w:szCs w:val="28"/>
        </w:rPr>
      </w:pPr>
    </w:p>
    <w:p w:rsidR="00153C7C" w:rsidRPr="00F75640" w:rsidRDefault="00595D71" w:rsidP="00595D71">
      <w:pPr>
        <w:spacing w:after="0" w:line="240" w:lineRule="auto"/>
        <w:ind w:firstLine="709"/>
        <w:jc w:val="both"/>
        <w:rPr>
          <w:rFonts w:ascii="Times New Roman" w:hAnsi="Times New Roman"/>
          <w:b/>
          <w:sz w:val="28"/>
          <w:szCs w:val="28"/>
        </w:rPr>
      </w:pPr>
      <w:r w:rsidRPr="00F75640">
        <w:rPr>
          <w:rFonts w:ascii="Times New Roman" w:hAnsi="Times New Roman"/>
          <w:b/>
          <w:sz w:val="28"/>
          <w:szCs w:val="28"/>
        </w:rPr>
        <w:lastRenderedPageBreak/>
        <w:t>1.2</w:t>
      </w:r>
      <w:r w:rsidRPr="00F75640">
        <w:rPr>
          <w:rFonts w:ascii="Times New Roman" w:hAnsi="Times New Roman"/>
          <w:b/>
          <w:sz w:val="28"/>
          <w:szCs w:val="28"/>
        </w:rPr>
        <w:tab/>
      </w:r>
      <w:r w:rsidR="003044EE" w:rsidRPr="00F75640">
        <w:rPr>
          <w:rFonts w:ascii="Times New Roman" w:hAnsi="Times New Roman"/>
          <w:b/>
          <w:sz w:val="28"/>
          <w:szCs w:val="28"/>
        </w:rPr>
        <w:t xml:space="preserve">Изучение поведения осмотического коэффициента </w:t>
      </w:r>
      <w:r w:rsidR="003044EE" w:rsidRPr="00F75640">
        <w:rPr>
          <w:rFonts w:ascii="Times New Roman" w:hAnsi="Times New Roman"/>
          <w:b/>
          <w:spacing w:val="2"/>
          <w:sz w:val="28"/>
          <w:szCs w:val="28"/>
        </w:rPr>
        <w:t xml:space="preserve">Бьеррума-Гуггенгейма и построение графиков </w:t>
      </w:r>
      <w:r w:rsidR="003044EE" w:rsidRPr="00F75640">
        <w:rPr>
          <w:rFonts w:ascii="Times New Roman" w:hAnsi="Times New Roman"/>
          <w:b/>
          <w:i/>
          <w:snapToGrid w:val="0"/>
          <w:sz w:val="28"/>
          <w:szCs w:val="28"/>
        </w:rPr>
        <w:t>Ф´</w:t>
      </w:r>
      <w:r w:rsidR="003044EE" w:rsidRPr="00F75640">
        <w:rPr>
          <w:rFonts w:ascii="Times New Roman" w:hAnsi="Times New Roman"/>
          <w:b/>
          <w:snapToGrid w:val="0"/>
          <w:sz w:val="28"/>
          <w:szCs w:val="28"/>
          <w:vertAlign w:val="subscript"/>
        </w:rPr>
        <w:t>АxВy</w:t>
      </w:r>
      <w:r w:rsidR="001E3D72" w:rsidRPr="00F75640">
        <w:rPr>
          <w:rFonts w:ascii="Times New Roman" w:hAnsi="Times New Roman"/>
          <w:b/>
          <w:snapToGrid w:val="0"/>
          <w:sz w:val="28"/>
          <w:szCs w:val="28"/>
          <w:vertAlign w:val="subscript"/>
        </w:rPr>
        <w:t xml:space="preserve"> </w:t>
      </w:r>
      <w:r w:rsidR="003044EE" w:rsidRPr="00F75640">
        <w:rPr>
          <w:rFonts w:ascii="Times New Roman" w:hAnsi="Times New Roman"/>
          <w:b/>
          <w:snapToGrid w:val="0"/>
          <w:sz w:val="28"/>
          <w:szCs w:val="28"/>
        </w:rPr>
        <w:t>в момент плавления для модельных оксидных систем</w:t>
      </w:r>
    </w:p>
    <w:p w:rsidR="006C0CB4" w:rsidRPr="00153C7C" w:rsidRDefault="006C0CB4" w:rsidP="006C0CB4">
      <w:pPr>
        <w:pStyle w:val="a7"/>
        <w:spacing w:after="0" w:line="240" w:lineRule="auto"/>
        <w:ind w:left="709"/>
        <w:jc w:val="both"/>
        <w:rPr>
          <w:rFonts w:ascii="Times New Roman" w:hAnsi="Times New Roman"/>
          <w:sz w:val="28"/>
          <w:szCs w:val="28"/>
        </w:rPr>
      </w:pPr>
    </w:p>
    <w:p w:rsidR="006C0CB4" w:rsidRPr="006B62C7" w:rsidRDefault="006C0CB4" w:rsidP="006C0CB4">
      <w:pPr>
        <w:pStyle w:val="a8"/>
        <w:shd w:val="clear" w:color="auto" w:fill="FFFFFF"/>
        <w:tabs>
          <w:tab w:val="left" w:pos="-284"/>
          <w:tab w:val="left" w:pos="0"/>
        </w:tabs>
        <w:spacing w:before="0" w:after="0"/>
        <w:ind w:firstLine="709"/>
        <w:contextualSpacing/>
        <w:jc w:val="both"/>
        <w:textAlignment w:val="baseline"/>
        <w:rPr>
          <w:snapToGrid w:val="0"/>
          <w:sz w:val="28"/>
          <w:szCs w:val="28"/>
        </w:rPr>
      </w:pPr>
      <w:r w:rsidRPr="006B62C7">
        <w:rPr>
          <w:snapToGrid w:val="0"/>
          <w:sz w:val="28"/>
          <w:szCs w:val="28"/>
        </w:rPr>
        <w:t xml:space="preserve">В данном </w:t>
      </w:r>
      <w:r>
        <w:rPr>
          <w:snapToGrid w:val="0"/>
          <w:sz w:val="28"/>
          <w:szCs w:val="28"/>
        </w:rPr>
        <w:t xml:space="preserve">отчете </w:t>
      </w:r>
      <w:r w:rsidRPr="006B62C7">
        <w:rPr>
          <w:snapToGrid w:val="0"/>
          <w:sz w:val="28"/>
          <w:szCs w:val="28"/>
        </w:rPr>
        <w:t xml:space="preserve">мы </w:t>
      </w:r>
      <w:r>
        <w:rPr>
          <w:snapToGrid w:val="0"/>
          <w:sz w:val="28"/>
          <w:szCs w:val="28"/>
        </w:rPr>
        <w:t xml:space="preserve">будем </w:t>
      </w:r>
      <w:r w:rsidRPr="006B62C7">
        <w:rPr>
          <w:snapToGrid w:val="0"/>
          <w:sz w:val="28"/>
          <w:szCs w:val="28"/>
        </w:rPr>
        <w:t xml:space="preserve">исследовать поведение графиков функции </w:t>
      </w:r>
      <w:r w:rsidR="00DF1F85" w:rsidRPr="004D7D53">
        <w:rPr>
          <w:position w:val="-14"/>
          <w:sz w:val="28"/>
          <w:szCs w:val="28"/>
        </w:rPr>
        <w:object w:dxaOrig="580" w:dyaOrig="400">
          <v:shape id="_x0000_i1164" type="#_x0000_t75" style="width:29.25pt;height:20.25pt" o:ole="">
            <v:imagedata r:id="rId8" o:title=""/>
          </v:shape>
          <o:OLEObject Type="Embed" ProgID="Equation.3" ShapeID="_x0000_i1164" DrawAspect="Content" ObjectID="_1664636348" r:id="rId228"/>
        </w:object>
      </w:r>
      <w:r>
        <w:rPr>
          <w:snapToGrid w:val="0"/>
          <w:sz w:val="28"/>
          <w:szCs w:val="28"/>
          <w:vertAlign w:val="subscript"/>
        </w:rPr>
        <w:t xml:space="preserve"> </w:t>
      </w:r>
      <w:r w:rsidRPr="006B62C7">
        <w:rPr>
          <w:snapToGrid w:val="0"/>
          <w:sz w:val="28"/>
          <w:szCs w:val="28"/>
        </w:rPr>
        <w:t>для линии кристаллизации вблизи конгруэнтно</w:t>
      </w:r>
      <w:r>
        <w:rPr>
          <w:snapToGrid w:val="0"/>
          <w:sz w:val="28"/>
          <w:szCs w:val="28"/>
        </w:rPr>
        <w:t>-</w:t>
      </w:r>
      <w:r w:rsidRPr="006B62C7">
        <w:rPr>
          <w:snapToGrid w:val="0"/>
          <w:sz w:val="28"/>
          <w:szCs w:val="28"/>
        </w:rPr>
        <w:t>плавящихся химических соединений</w:t>
      </w:r>
      <w:r>
        <w:rPr>
          <w:snapToGrid w:val="0"/>
          <w:sz w:val="28"/>
          <w:szCs w:val="28"/>
        </w:rPr>
        <w:t xml:space="preserve"> для </w:t>
      </w:r>
      <w:r w:rsidRPr="00202486">
        <w:rPr>
          <w:sz w:val="28"/>
          <w:szCs w:val="28"/>
        </w:rPr>
        <w:t>оксидных (</w:t>
      </w:r>
      <w:r w:rsidRPr="00202486">
        <w:rPr>
          <w:sz w:val="28"/>
          <w:szCs w:val="28"/>
          <w:lang w:val="en-US"/>
        </w:rPr>
        <w:t>FeO</w:t>
      </w:r>
      <w:r w:rsidRPr="00202486">
        <w:rPr>
          <w:sz w:val="28"/>
          <w:szCs w:val="28"/>
        </w:rPr>
        <w:t>-</w:t>
      </w:r>
      <w:r w:rsidRPr="00202486">
        <w:rPr>
          <w:sz w:val="28"/>
          <w:szCs w:val="28"/>
          <w:lang w:val="en-US"/>
        </w:rPr>
        <w:t>Cr</w:t>
      </w:r>
      <w:r w:rsidRPr="00202486">
        <w:rPr>
          <w:sz w:val="28"/>
          <w:szCs w:val="28"/>
          <w:vertAlign w:val="subscript"/>
        </w:rPr>
        <w:t>2</w:t>
      </w:r>
      <w:r w:rsidRPr="00202486">
        <w:rPr>
          <w:sz w:val="28"/>
          <w:szCs w:val="28"/>
          <w:lang w:val="en-US"/>
        </w:rPr>
        <w:t>O</w:t>
      </w:r>
      <w:r w:rsidRPr="00202486">
        <w:rPr>
          <w:sz w:val="28"/>
          <w:szCs w:val="28"/>
          <w:vertAlign w:val="subscript"/>
        </w:rPr>
        <w:t>3</w:t>
      </w:r>
      <w:r w:rsidRPr="00202486">
        <w:rPr>
          <w:sz w:val="28"/>
          <w:szCs w:val="28"/>
        </w:rPr>
        <w:t xml:space="preserve"> и </w:t>
      </w:r>
      <w:r w:rsidRPr="00202486">
        <w:rPr>
          <w:sz w:val="28"/>
          <w:szCs w:val="28"/>
          <w:lang w:val="en-US"/>
        </w:rPr>
        <w:t>FeO</w:t>
      </w:r>
      <w:r w:rsidRPr="00202486">
        <w:rPr>
          <w:sz w:val="28"/>
          <w:szCs w:val="28"/>
        </w:rPr>
        <w:t>-</w:t>
      </w:r>
      <w:r w:rsidRPr="00202486">
        <w:rPr>
          <w:sz w:val="28"/>
          <w:szCs w:val="28"/>
          <w:lang w:val="en-US"/>
        </w:rPr>
        <w:t>TiO</w:t>
      </w:r>
      <w:r w:rsidRPr="00202486">
        <w:rPr>
          <w:sz w:val="28"/>
          <w:szCs w:val="28"/>
          <w:vertAlign w:val="subscript"/>
        </w:rPr>
        <w:t>2</w:t>
      </w:r>
      <w:r w:rsidRPr="00202486">
        <w:rPr>
          <w:sz w:val="28"/>
          <w:szCs w:val="28"/>
        </w:rPr>
        <w:t>) систем с обширными областями конгруэнтно</w:t>
      </w:r>
      <w:r w:rsidR="00112CA9">
        <w:rPr>
          <w:sz w:val="28"/>
          <w:szCs w:val="28"/>
        </w:rPr>
        <w:t>-</w:t>
      </w:r>
      <w:r w:rsidRPr="00202486">
        <w:rPr>
          <w:sz w:val="28"/>
          <w:szCs w:val="28"/>
        </w:rPr>
        <w:t xml:space="preserve">плавящихся соединений </w:t>
      </w:r>
      <w:r w:rsidRPr="00202486">
        <w:rPr>
          <w:sz w:val="28"/>
          <w:szCs w:val="28"/>
          <w:lang w:val="en-US"/>
        </w:rPr>
        <w:t>FeCr</w:t>
      </w:r>
      <w:r w:rsidRPr="00202486">
        <w:rPr>
          <w:sz w:val="28"/>
          <w:szCs w:val="28"/>
          <w:vertAlign w:val="subscript"/>
        </w:rPr>
        <w:t>2</w:t>
      </w:r>
      <w:r w:rsidRPr="00202486">
        <w:rPr>
          <w:sz w:val="28"/>
          <w:szCs w:val="28"/>
          <w:lang w:val="en-US"/>
        </w:rPr>
        <w:t>O</w:t>
      </w:r>
      <w:r w:rsidRPr="00202486">
        <w:rPr>
          <w:sz w:val="28"/>
          <w:szCs w:val="28"/>
          <w:vertAlign w:val="subscript"/>
        </w:rPr>
        <w:t>3</w:t>
      </w:r>
      <w:r w:rsidRPr="00202486">
        <w:rPr>
          <w:sz w:val="28"/>
          <w:szCs w:val="28"/>
        </w:rPr>
        <w:t xml:space="preserve">, </w:t>
      </w:r>
      <w:r w:rsidRPr="00202486">
        <w:rPr>
          <w:sz w:val="28"/>
          <w:szCs w:val="28"/>
          <w:lang w:val="en-US"/>
        </w:rPr>
        <w:t>Fe</w:t>
      </w:r>
      <w:r w:rsidRPr="00202486">
        <w:rPr>
          <w:sz w:val="28"/>
          <w:szCs w:val="28"/>
          <w:vertAlign w:val="subscript"/>
        </w:rPr>
        <w:t>2</w:t>
      </w:r>
      <w:r w:rsidRPr="00202486">
        <w:rPr>
          <w:sz w:val="28"/>
          <w:szCs w:val="28"/>
          <w:lang w:val="en-US"/>
        </w:rPr>
        <w:t>TiO</w:t>
      </w:r>
      <w:r w:rsidRPr="00202486">
        <w:rPr>
          <w:sz w:val="28"/>
          <w:szCs w:val="28"/>
          <w:vertAlign w:val="subscript"/>
        </w:rPr>
        <w:t>4</w:t>
      </w:r>
      <w:r w:rsidRPr="006B62C7">
        <w:rPr>
          <w:snapToGrid w:val="0"/>
          <w:sz w:val="28"/>
          <w:szCs w:val="28"/>
        </w:rPr>
        <w:t>. Для лини</w:t>
      </w:r>
      <w:r>
        <w:rPr>
          <w:snapToGrid w:val="0"/>
          <w:sz w:val="28"/>
          <w:szCs w:val="28"/>
        </w:rPr>
        <w:t>и</w:t>
      </w:r>
      <w:r w:rsidRPr="006B62C7">
        <w:rPr>
          <w:snapToGrid w:val="0"/>
          <w:sz w:val="28"/>
          <w:szCs w:val="28"/>
        </w:rPr>
        <w:t xml:space="preserve"> ликвидус математическое выражение выглядит </w:t>
      </w:r>
      <w:r>
        <w:rPr>
          <w:snapToGrid w:val="0"/>
          <w:sz w:val="28"/>
          <w:szCs w:val="28"/>
        </w:rPr>
        <w:t xml:space="preserve">в виде </w:t>
      </w:r>
      <w:r w:rsidRPr="006B62C7">
        <w:rPr>
          <w:snapToGrid w:val="0"/>
          <w:sz w:val="28"/>
          <w:szCs w:val="28"/>
        </w:rPr>
        <w:t>выражени</w:t>
      </w:r>
      <w:r>
        <w:rPr>
          <w:snapToGrid w:val="0"/>
          <w:sz w:val="28"/>
          <w:szCs w:val="28"/>
        </w:rPr>
        <w:t>я</w:t>
      </w:r>
      <w:r w:rsidR="00164902" w:rsidRPr="00E97EA8">
        <w:rPr>
          <w:snapToGrid w:val="0"/>
          <w:position w:val="-12"/>
          <w:sz w:val="28"/>
          <w:szCs w:val="28"/>
          <w:lang w:val="en-US"/>
        </w:rPr>
        <w:object w:dxaOrig="1620" w:dyaOrig="380">
          <v:shape id="_x0000_i1165" type="#_x0000_t75" style="width:83.25pt;height:18.75pt" o:ole="" fillcolor="window">
            <v:imagedata r:id="rId229" o:title=""/>
          </v:shape>
          <o:OLEObject Type="Embed" ProgID="Equation.3" ShapeID="_x0000_i1165" DrawAspect="Content" ObjectID="_1664636349" r:id="rId230"/>
        </w:object>
      </w:r>
      <w:r w:rsidRPr="006B62C7">
        <w:rPr>
          <w:snapToGrid w:val="0"/>
          <w:sz w:val="28"/>
          <w:szCs w:val="28"/>
        </w:rPr>
        <w:t xml:space="preserve">. При этом </w:t>
      </w:r>
      <w:r w:rsidR="00DF1F85" w:rsidRPr="004D7D53">
        <w:rPr>
          <w:position w:val="-14"/>
          <w:sz w:val="28"/>
          <w:szCs w:val="28"/>
        </w:rPr>
        <w:object w:dxaOrig="580" w:dyaOrig="400">
          <v:shape id="_x0000_i1166" type="#_x0000_t75" style="width:29.25pt;height:20.25pt" o:ole="">
            <v:imagedata r:id="rId8" o:title=""/>
          </v:shape>
          <o:OLEObject Type="Embed" ProgID="Equation.3" ShapeID="_x0000_i1166" DrawAspect="Content" ObjectID="_1664636350" r:id="rId231"/>
        </w:object>
      </w:r>
      <w:r>
        <w:rPr>
          <w:snapToGrid w:val="0"/>
          <w:sz w:val="28"/>
          <w:szCs w:val="28"/>
          <w:vertAlign w:val="subscript"/>
        </w:rPr>
        <w:t xml:space="preserve"> </w:t>
      </w:r>
      <w:r w:rsidRPr="006B62C7">
        <w:rPr>
          <w:snapToGrid w:val="0"/>
          <w:sz w:val="28"/>
          <w:szCs w:val="28"/>
        </w:rPr>
        <w:t xml:space="preserve">для них стремится к нулю с приближением температуры к </w:t>
      </w:r>
      <w:r w:rsidR="00DF1F85" w:rsidRPr="006B62C7">
        <w:rPr>
          <w:snapToGrid w:val="0"/>
          <w:sz w:val="28"/>
          <w:szCs w:val="28"/>
        </w:rPr>
        <w:t>T</w:t>
      </w:r>
      <w:r w:rsidR="00DF1F85" w:rsidRPr="006B62C7">
        <w:rPr>
          <w:snapToGrid w:val="0"/>
          <w:sz w:val="28"/>
          <w:szCs w:val="28"/>
          <w:vertAlign w:val="subscript"/>
        </w:rPr>
        <w:t>m,А</w:t>
      </w:r>
      <w:r w:rsidR="00DF1F85">
        <w:rPr>
          <w:snapToGrid w:val="0"/>
          <w:sz w:val="28"/>
          <w:szCs w:val="28"/>
          <w:vertAlign w:val="subscript"/>
          <w:lang w:val="en-US"/>
        </w:rPr>
        <w:t>n</w:t>
      </w:r>
      <w:r w:rsidR="00DF1F85" w:rsidRPr="006B62C7">
        <w:rPr>
          <w:snapToGrid w:val="0"/>
          <w:sz w:val="28"/>
          <w:szCs w:val="28"/>
          <w:vertAlign w:val="subscript"/>
        </w:rPr>
        <w:t>В</w:t>
      </w:r>
      <w:r w:rsidR="00DF1F85">
        <w:rPr>
          <w:snapToGrid w:val="0"/>
          <w:sz w:val="28"/>
          <w:szCs w:val="28"/>
          <w:vertAlign w:val="subscript"/>
          <w:lang w:val="en-US"/>
        </w:rPr>
        <w:t>m</w:t>
      </w:r>
      <w:r w:rsidRPr="006B62C7">
        <w:rPr>
          <w:snapToGrid w:val="0"/>
          <w:sz w:val="28"/>
          <w:szCs w:val="28"/>
        </w:rPr>
        <w:t xml:space="preserve">. Происходит аномальное явление, на максимальной точке появляется площадка. Что это? Соединение полностью разлагается и в момент плавления появляются две жидкости? </w:t>
      </w:r>
    </w:p>
    <w:p w:rsidR="00153C7C" w:rsidRPr="006C0CB4" w:rsidRDefault="006C0CB4" w:rsidP="006C0CB4">
      <w:pPr>
        <w:pStyle w:val="a8"/>
        <w:shd w:val="clear" w:color="auto" w:fill="FFFFFF"/>
        <w:tabs>
          <w:tab w:val="left" w:pos="-284"/>
          <w:tab w:val="left" w:pos="-142"/>
          <w:tab w:val="left" w:pos="0"/>
        </w:tabs>
        <w:spacing w:before="0" w:after="0"/>
        <w:ind w:firstLine="709"/>
        <w:contextualSpacing/>
        <w:jc w:val="both"/>
        <w:textAlignment w:val="baseline"/>
        <w:rPr>
          <w:snapToGrid w:val="0"/>
          <w:sz w:val="28"/>
          <w:szCs w:val="28"/>
        </w:rPr>
      </w:pPr>
      <w:r w:rsidRPr="002F7479">
        <w:rPr>
          <w:snapToGrid w:val="0"/>
          <w:sz w:val="28"/>
          <w:szCs w:val="28"/>
        </w:rPr>
        <w:t>Таким образом, чтобы подтвердить или исключить данное явление</w:t>
      </w:r>
      <w:r w:rsidR="00112CA9">
        <w:rPr>
          <w:snapToGrid w:val="0"/>
          <w:sz w:val="28"/>
          <w:szCs w:val="28"/>
        </w:rPr>
        <w:t>,</w:t>
      </w:r>
      <w:r w:rsidRPr="002F7479">
        <w:rPr>
          <w:snapToGrid w:val="0"/>
          <w:sz w:val="28"/>
          <w:szCs w:val="28"/>
        </w:rPr>
        <w:t xml:space="preserve"> необходимо провести более детальное исследование графиков </w:t>
      </w:r>
      <w:r w:rsidR="00DF1F85" w:rsidRPr="004D7D53">
        <w:rPr>
          <w:position w:val="-14"/>
          <w:sz w:val="28"/>
          <w:szCs w:val="28"/>
        </w:rPr>
        <w:object w:dxaOrig="580" w:dyaOrig="400">
          <v:shape id="_x0000_i1167" type="#_x0000_t75" style="width:29.25pt;height:20.25pt" o:ole="">
            <v:imagedata r:id="rId8" o:title=""/>
          </v:shape>
          <o:OLEObject Type="Embed" ProgID="Equation.3" ShapeID="_x0000_i1167" DrawAspect="Content" ObjectID="_1664636351" r:id="rId232"/>
        </w:object>
      </w:r>
      <w:r w:rsidRPr="002F7479">
        <w:rPr>
          <w:snapToGrid w:val="0"/>
          <w:sz w:val="28"/>
          <w:szCs w:val="28"/>
        </w:rPr>
        <w:t xml:space="preserve"> и установить</w:t>
      </w:r>
      <w:r w:rsidR="00112CA9">
        <w:rPr>
          <w:snapToGrid w:val="0"/>
          <w:sz w:val="28"/>
          <w:szCs w:val="28"/>
        </w:rPr>
        <w:t>,</w:t>
      </w:r>
      <w:r w:rsidRPr="002F7479">
        <w:rPr>
          <w:snapToGrid w:val="0"/>
          <w:sz w:val="28"/>
          <w:szCs w:val="28"/>
        </w:rPr>
        <w:t xml:space="preserve"> при какой температуре значение </w:t>
      </w:r>
      <w:r w:rsidR="00DF1F85" w:rsidRPr="004D7D53">
        <w:rPr>
          <w:position w:val="-14"/>
          <w:sz w:val="28"/>
          <w:szCs w:val="28"/>
        </w:rPr>
        <w:object w:dxaOrig="580" w:dyaOrig="400">
          <v:shape id="_x0000_i1168" type="#_x0000_t75" style="width:29.25pt;height:20.25pt" o:ole="">
            <v:imagedata r:id="rId8" o:title=""/>
          </v:shape>
          <o:OLEObject Type="Embed" ProgID="Equation.3" ShapeID="_x0000_i1168" DrawAspect="Content" ObjectID="_1664636352" r:id="rId233"/>
        </w:object>
      </w:r>
      <w:r>
        <w:rPr>
          <w:snapToGrid w:val="0"/>
          <w:sz w:val="28"/>
          <w:szCs w:val="28"/>
          <w:vertAlign w:val="subscript"/>
        </w:rPr>
        <w:t xml:space="preserve"> </w:t>
      </w:r>
      <w:r w:rsidRPr="002F7479">
        <w:rPr>
          <w:snapToGrid w:val="0"/>
          <w:sz w:val="28"/>
          <w:szCs w:val="28"/>
        </w:rPr>
        <w:t xml:space="preserve">будет стремиться к бесконечности, в этом случае </w:t>
      </w:r>
      <w:r w:rsidR="00DF1F85" w:rsidRPr="00B733F3">
        <w:rPr>
          <w:position w:val="-14"/>
          <w:sz w:val="28"/>
          <w:szCs w:val="28"/>
        </w:rPr>
        <w:object w:dxaOrig="740" w:dyaOrig="400">
          <v:shape id="_x0000_i1169" type="#_x0000_t75" style="width:36.75pt;height:20.25pt" o:ole="">
            <v:imagedata r:id="rId40" o:title=""/>
          </v:shape>
          <o:OLEObject Type="Embed" ProgID="Equation.3" ShapeID="_x0000_i1169" DrawAspect="Content" ObjectID="_1664636353" r:id="rId234"/>
        </w:object>
      </w:r>
      <w:r w:rsidRPr="00E97EA8">
        <w:rPr>
          <w:b/>
          <w:snapToGrid w:val="0"/>
          <w:sz w:val="28"/>
          <w:szCs w:val="28"/>
        </w:rPr>
        <w:t>→</w:t>
      </w:r>
      <w:r w:rsidR="0088708B">
        <w:rPr>
          <w:b/>
          <w:snapToGrid w:val="0"/>
          <w:sz w:val="28"/>
          <w:szCs w:val="28"/>
        </w:rPr>
        <w:t xml:space="preserve"> </w:t>
      </w:r>
      <w:r w:rsidRPr="002F7479">
        <w:rPr>
          <w:snapToGrid w:val="0"/>
          <w:sz w:val="28"/>
          <w:szCs w:val="28"/>
        </w:rPr>
        <w:t xml:space="preserve">∞, т.е. </w:t>
      </w:r>
      <w:r w:rsidR="00DF1F85" w:rsidRPr="00B733F3">
        <w:rPr>
          <w:position w:val="-14"/>
          <w:sz w:val="28"/>
          <w:szCs w:val="28"/>
        </w:rPr>
        <w:object w:dxaOrig="520" w:dyaOrig="400">
          <v:shape id="_x0000_i1170" type="#_x0000_t75" style="width:25.5pt;height:20.25pt" o:ole="">
            <v:imagedata r:id="rId42" o:title=""/>
          </v:shape>
          <o:OLEObject Type="Embed" ProgID="Equation.3" ShapeID="_x0000_i1170" DrawAspect="Content" ObjectID="_1664636354" r:id="rId235"/>
        </w:object>
      </w:r>
      <w:r w:rsidRPr="002F7479">
        <w:rPr>
          <w:snapToGrid w:val="0"/>
          <w:sz w:val="28"/>
          <w:szCs w:val="28"/>
        </w:rPr>
        <w:t>→</w:t>
      </w:r>
      <w:r w:rsidR="0088708B">
        <w:rPr>
          <w:snapToGrid w:val="0"/>
          <w:sz w:val="28"/>
          <w:szCs w:val="28"/>
        </w:rPr>
        <w:t xml:space="preserve"> </w:t>
      </w:r>
      <w:r w:rsidRPr="002F7479">
        <w:rPr>
          <w:snapToGrid w:val="0"/>
          <w:sz w:val="28"/>
          <w:szCs w:val="28"/>
        </w:rPr>
        <w:t xml:space="preserve">1. Исследования показали, что если продолжить линию ликвидус выше температуры плавления, то она делает петлю и возвращается к </w:t>
      </w:r>
      <w:r w:rsidR="00E36E98">
        <w:rPr>
          <w:snapToGrid w:val="0"/>
          <w:sz w:val="28"/>
          <w:szCs w:val="28"/>
        </w:rPr>
        <w:t>1</w:t>
      </w:r>
      <w:r w:rsidRPr="002F7479">
        <w:rPr>
          <w:snapToGrid w:val="0"/>
          <w:sz w:val="28"/>
          <w:szCs w:val="28"/>
        </w:rPr>
        <w:t>.</w:t>
      </w:r>
    </w:p>
    <w:p w:rsidR="0073611D" w:rsidRPr="006A2402" w:rsidRDefault="0073611D" w:rsidP="0073611D">
      <w:pPr>
        <w:pStyle w:val="a7"/>
        <w:spacing w:after="0" w:line="240" w:lineRule="auto"/>
        <w:ind w:left="709"/>
        <w:rPr>
          <w:rFonts w:ascii="Times New Roman" w:hAnsi="Times New Roman"/>
          <w:snapToGrid w:val="0"/>
          <w:sz w:val="28"/>
          <w:szCs w:val="28"/>
        </w:rPr>
      </w:pPr>
    </w:p>
    <w:p w:rsidR="006F67EC" w:rsidRPr="00EF372E" w:rsidRDefault="00514110" w:rsidP="003D42BE">
      <w:pPr>
        <w:pStyle w:val="a7"/>
        <w:numPr>
          <w:ilvl w:val="2"/>
          <w:numId w:val="4"/>
        </w:numPr>
        <w:spacing w:after="0" w:line="240" w:lineRule="auto"/>
        <w:ind w:left="0" w:firstLine="709"/>
        <w:rPr>
          <w:rFonts w:ascii="Times New Roman" w:hAnsi="Times New Roman"/>
          <w:snapToGrid w:val="0"/>
          <w:sz w:val="28"/>
          <w:szCs w:val="28"/>
        </w:rPr>
      </w:pPr>
      <w:r w:rsidRPr="00EF372E">
        <w:rPr>
          <w:rFonts w:ascii="Times New Roman" w:hAnsi="Times New Roman"/>
          <w:snapToGrid w:val="0"/>
          <w:sz w:val="28"/>
          <w:szCs w:val="28"/>
        </w:rPr>
        <w:t xml:space="preserve">Область кристаллизации </w:t>
      </w:r>
      <w:r w:rsidRPr="00EF372E">
        <w:rPr>
          <w:rFonts w:ascii="Times New Roman" w:hAnsi="Times New Roman"/>
          <w:snapToGrid w:val="0"/>
          <w:sz w:val="28"/>
          <w:szCs w:val="28"/>
          <w:lang w:val="en-US"/>
        </w:rPr>
        <w:t>FeCr</w:t>
      </w:r>
      <w:r w:rsidRPr="00EF372E">
        <w:rPr>
          <w:rFonts w:ascii="Times New Roman" w:hAnsi="Times New Roman"/>
          <w:snapToGrid w:val="0"/>
          <w:sz w:val="28"/>
          <w:szCs w:val="28"/>
          <w:vertAlign w:val="subscript"/>
        </w:rPr>
        <w:t>2</w:t>
      </w:r>
      <w:r w:rsidRPr="00EF372E">
        <w:rPr>
          <w:rFonts w:ascii="Times New Roman" w:hAnsi="Times New Roman"/>
          <w:snapToGrid w:val="0"/>
          <w:sz w:val="28"/>
          <w:szCs w:val="28"/>
          <w:lang w:val="en-US"/>
        </w:rPr>
        <w:t>O</w:t>
      </w:r>
      <w:r w:rsidRPr="00EF372E">
        <w:rPr>
          <w:rFonts w:ascii="Times New Roman" w:hAnsi="Times New Roman"/>
          <w:snapToGrid w:val="0"/>
          <w:sz w:val="28"/>
          <w:szCs w:val="28"/>
          <w:vertAlign w:val="subscript"/>
        </w:rPr>
        <w:t xml:space="preserve">4 </w:t>
      </w:r>
      <w:r w:rsidRPr="00EF372E">
        <w:rPr>
          <w:rFonts w:ascii="Times New Roman" w:hAnsi="Times New Roman"/>
          <w:snapToGrid w:val="0"/>
          <w:sz w:val="28"/>
          <w:szCs w:val="28"/>
        </w:rPr>
        <w:t xml:space="preserve">квазисистемы </w:t>
      </w:r>
      <w:r w:rsidRPr="00EF372E">
        <w:rPr>
          <w:rFonts w:ascii="Times New Roman" w:hAnsi="Times New Roman"/>
          <w:snapToGrid w:val="0"/>
          <w:sz w:val="28"/>
          <w:szCs w:val="28"/>
          <w:lang w:val="en-US"/>
        </w:rPr>
        <w:t>FeO</w:t>
      </w:r>
      <w:r w:rsidRPr="00EF372E">
        <w:rPr>
          <w:rFonts w:ascii="Times New Roman" w:hAnsi="Times New Roman"/>
          <w:snapToGrid w:val="0"/>
          <w:sz w:val="28"/>
          <w:szCs w:val="28"/>
        </w:rPr>
        <w:t>-</w:t>
      </w:r>
      <w:r w:rsidRPr="00EF372E">
        <w:rPr>
          <w:rFonts w:ascii="Times New Roman" w:hAnsi="Times New Roman"/>
          <w:snapToGrid w:val="0"/>
          <w:sz w:val="28"/>
          <w:szCs w:val="28"/>
          <w:lang w:val="en-US"/>
        </w:rPr>
        <w:t>FeCr</w:t>
      </w:r>
      <w:r w:rsidRPr="00EF372E">
        <w:rPr>
          <w:rFonts w:ascii="Times New Roman" w:hAnsi="Times New Roman"/>
          <w:snapToGrid w:val="0"/>
          <w:sz w:val="28"/>
          <w:szCs w:val="28"/>
          <w:vertAlign w:val="subscript"/>
        </w:rPr>
        <w:t>2</w:t>
      </w:r>
      <w:r w:rsidRPr="00EF372E">
        <w:rPr>
          <w:rFonts w:ascii="Times New Roman" w:hAnsi="Times New Roman"/>
          <w:snapToGrid w:val="0"/>
          <w:sz w:val="28"/>
          <w:szCs w:val="28"/>
          <w:lang w:val="en-US"/>
        </w:rPr>
        <w:t>O</w:t>
      </w:r>
      <w:r w:rsidRPr="00EF372E">
        <w:rPr>
          <w:rFonts w:ascii="Times New Roman" w:hAnsi="Times New Roman"/>
          <w:snapToGrid w:val="0"/>
          <w:sz w:val="28"/>
          <w:szCs w:val="28"/>
          <w:vertAlign w:val="subscript"/>
        </w:rPr>
        <w:t>4</w:t>
      </w:r>
    </w:p>
    <w:p w:rsidR="005464A6" w:rsidRDefault="005464A6" w:rsidP="005464A6">
      <w:pPr>
        <w:pStyle w:val="a7"/>
        <w:spacing w:after="0" w:line="240" w:lineRule="auto"/>
        <w:ind w:left="1428"/>
        <w:rPr>
          <w:rFonts w:ascii="Times New Roman" w:hAnsi="Times New Roman"/>
          <w:snapToGrid w:val="0"/>
          <w:sz w:val="28"/>
          <w:szCs w:val="28"/>
        </w:rPr>
      </w:pPr>
    </w:p>
    <w:p w:rsidR="0073611D" w:rsidRDefault="00AD5681" w:rsidP="00AD5681">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 xml:space="preserve">Диаграмма состояния </w:t>
      </w:r>
      <w:r>
        <w:rPr>
          <w:rFonts w:ascii="Times New Roman" w:hAnsi="Times New Roman"/>
          <w:snapToGrid w:val="0"/>
          <w:sz w:val="28"/>
          <w:szCs w:val="28"/>
          <w:lang w:val="en-US"/>
        </w:rPr>
        <w:t>FeO</w:t>
      </w:r>
      <w:r w:rsidRPr="000020B9">
        <w:rPr>
          <w:rFonts w:ascii="Times New Roman" w:hAnsi="Times New Roman"/>
          <w:snapToGrid w:val="0"/>
          <w:sz w:val="28"/>
          <w:szCs w:val="28"/>
        </w:rPr>
        <w:t>-</w:t>
      </w:r>
      <w:r>
        <w:rPr>
          <w:rFonts w:ascii="Times New Roman" w:hAnsi="Times New Roman"/>
          <w:snapToGrid w:val="0"/>
          <w:sz w:val="28"/>
          <w:szCs w:val="28"/>
          <w:lang w:val="en-US"/>
        </w:rPr>
        <w:t>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Pr>
          <w:rFonts w:ascii="Times New Roman" w:hAnsi="Times New Roman"/>
          <w:snapToGrid w:val="0"/>
          <w:sz w:val="28"/>
          <w:szCs w:val="28"/>
          <w:vertAlign w:val="subscript"/>
        </w:rPr>
        <w:t>3</w:t>
      </w:r>
      <w:r>
        <w:rPr>
          <w:rFonts w:ascii="Times New Roman" w:hAnsi="Times New Roman"/>
          <w:snapToGrid w:val="0"/>
          <w:sz w:val="28"/>
          <w:szCs w:val="28"/>
        </w:rPr>
        <w:t xml:space="preserve"> очень интересна с точки зрения поведения осмотического </w:t>
      </w:r>
      <w:r w:rsidRPr="00D617C4">
        <w:rPr>
          <w:rFonts w:ascii="Times New Roman" w:hAnsi="Times New Roman"/>
          <w:bCs/>
          <w:iCs/>
          <w:sz w:val="28"/>
          <w:szCs w:val="28"/>
        </w:rPr>
        <w:t>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r>
        <w:rPr>
          <w:rFonts w:ascii="Times New Roman" w:hAnsi="Times New Roman"/>
          <w:bCs/>
          <w:iCs/>
          <w:sz w:val="28"/>
          <w:szCs w:val="28"/>
        </w:rPr>
        <w:t xml:space="preserve"> вблизи температуры плавления конгруэнтного соединения</w:t>
      </w:r>
      <w:r w:rsidR="00F35542">
        <w:rPr>
          <w:rFonts w:ascii="Times New Roman" w:hAnsi="Times New Roman"/>
          <w:bCs/>
          <w:iCs/>
          <w:sz w:val="28"/>
          <w:szCs w:val="28"/>
        </w:rPr>
        <w:t xml:space="preserve"> </w:t>
      </w:r>
      <w:r w:rsidR="00F35542">
        <w:rPr>
          <w:rFonts w:ascii="Times New Roman" w:hAnsi="Times New Roman"/>
          <w:snapToGrid w:val="0"/>
          <w:sz w:val="28"/>
          <w:szCs w:val="28"/>
          <w:lang w:val="en-US"/>
        </w:rPr>
        <w:t>FeCr</w:t>
      </w:r>
      <w:r w:rsidR="00F35542" w:rsidRPr="00603083">
        <w:rPr>
          <w:rFonts w:ascii="Times New Roman" w:hAnsi="Times New Roman"/>
          <w:snapToGrid w:val="0"/>
          <w:sz w:val="28"/>
          <w:szCs w:val="28"/>
          <w:vertAlign w:val="subscript"/>
        </w:rPr>
        <w:t>2</w:t>
      </w:r>
      <w:r w:rsidR="00F35542">
        <w:rPr>
          <w:rFonts w:ascii="Times New Roman" w:hAnsi="Times New Roman"/>
          <w:snapToGrid w:val="0"/>
          <w:sz w:val="28"/>
          <w:szCs w:val="28"/>
          <w:lang w:val="en-US"/>
        </w:rPr>
        <w:t>O</w:t>
      </w:r>
      <w:r w:rsidR="00F35542" w:rsidRPr="00603083">
        <w:rPr>
          <w:rFonts w:ascii="Times New Roman" w:hAnsi="Times New Roman"/>
          <w:snapToGrid w:val="0"/>
          <w:sz w:val="28"/>
          <w:szCs w:val="28"/>
          <w:vertAlign w:val="subscript"/>
        </w:rPr>
        <w:t>4</w:t>
      </w:r>
      <w:r w:rsidR="003044EE">
        <w:rPr>
          <w:rFonts w:ascii="Times New Roman" w:hAnsi="Times New Roman"/>
          <w:snapToGrid w:val="0"/>
          <w:sz w:val="28"/>
          <w:szCs w:val="28"/>
          <w:vertAlign w:val="subscript"/>
        </w:rPr>
        <w:t xml:space="preserve"> </w:t>
      </w:r>
      <w:r w:rsidR="003044EE">
        <w:rPr>
          <w:rFonts w:ascii="Times New Roman" w:hAnsi="Times New Roman"/>
          <w:snapToGrid w:val="0"/>
          <w:sz w:val="28"/>
          <w:szCs w:val="28"/>
        </w:rPr>
        <w:t xml:space="preserve">(рисунок </w:t>
      </w:r>
      <w:r w:rsidR="004B1E1F">
        <w:rPr>
          <w:rFonts w:ascii="Times New Roman" w:hAnsi="Times New Roman"/>
          <w:snapToGrid w:val="0"/>
          <w:sz w:val="28"/>
          <w:szCs w:val="28"/>
        </w:rPr>
        <w:t>8</w:t>
      </w:r>
      <w:r w:rsidR="003044EE">
        <w:rPr>
          <w:rFonts w:ascii="Times New Roman" w:hAnsi="Times New Roman"/>
          <w:snapToGrid w:val="0"/>
          <w:sz w:val="28"/>
          <w:szCs w:val="28"/>
        </w:rPr>
        <w:t>)</w:t>
      </w:r>
      <w:r w:rsidR="00F35542">
        <w:rPr>
          <w:rFonts w:ascii="Times New Roman" w:hAnsi="Times New Roman"/>
          <w:snapToGrid w:val="0"/>
          <w:sz w:val="28"/>
          <w:szCs w:val="28"/>
        </w:rPr>
        <w:t>. Обширная область кристаллизации соединения и пологий максимум при температуре плавления позволили более точно найти точку перегиба или правильнее сказать температуру, при которой расплав меняет кардинально свои свойства.</w:t>
      </w:r>
    </w:p>
    <w:p w:rsidR="00A9745A" w:rsidRDefault="00A9745A" w:rsidP="00770C0B">
      <w:pPr>
        <w:pStyle w:val="a7"/>
        <w:spacing w:after="0" w:line="240" w:lineRule="auto"/>
        <w:ind w:left="0"/>
        <w:jc w:val="center"/>
        <w:rPr>
          <w:rFonts w:ascii="Times New Roman" w:hAnsi="Times New Roman"/>
          <w:sz w:val="28"/>
          <w:szCs w:val="28"/>
        </w:rPr>
      </w:pPr>
      <w:r w:rsidRPr="003044EE">
        <w:rPr>
          <w:rFonts w:ascii="Times New Roman" w:hAnsi="Times New Roman"/>
          <w:noProof/>
          <w:sz w:val="28"/>
          <w:szCs w:val="28"/>
          <w:lang w:eastAsia="ru-RU"/>
        </w:rPr>
        <w:drawing>
          <wp:inline distT="0" distB="0" distL="0" distR="0">
            <wp:extent cx="2556510" cy="2383472"/>
            <wp:effectExtent l="19050" t="0" r="0" b="0"/>
            <wp:docPr id="10" name="Рисунок 1" descr="FeO-Cr2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O-Cr2O3"/>
                    <pic:cNvPicPr>
                      <a:picLocks noChangeAspect="1" noChangeArrowheads="1"/>
                    </pic:cNvPicPr>
                  </pic:nvPicPr>
                  <pic:blipFill>
                    <a:blip r:embed="rId236"/>
                    <a:srcRect/>
                    <a:stretch>
                      <a:fillRect/>
                    </a:stretch>
                  </pic:blipFill>
                  <pic:spPr bwMode="auto">
                    <a:xfrm>
                      <a:off x="0" y="0"/>
                      <a:ext cx="2555336" cy="2382378"/>
                    </a:xfrm>
                    <a:prstGeom prst="rect">
                      <a:avLst/>
                    </a:prstGeom>
                    <a:noFill/>
                    <a:ln w="9525">
                      <a:noFill/>
                      <a:miter lim="800000"/>
                      <a:headEnd/>
                      <a:tailEnd/>
                    </a:ln>
                  </pic:spPr>
                </pic:pic>
              </a:graphicData>
            </a:graphic>
          </wp:inline>
        </w:drawing>
      </w:r>
    </w:p>
    <w:p w:rsidR="00770C0B" w:rsidRDefault="00770C0B" w:rsidP="00A9745A">
      <w:pPr>
        <w:pStyle w:val="a7"/>
        <w:spacing w:after="0" w:line="240" w:lineRule="auto"/>
        <w:ind w:left="648"/>
        <w:jc w:val="center"/>
        <w:rPr>
          <w:rFonts w:ascii="Times New Roman" w:hAnsi="Times New Roman"/>
          <w:sz w:val="28"/>
          <w:szCs w:val="28"/>
          <w:lang w:val="en-US"/>
        </w:rPr>
      </w:pPr>
    </w:p>
    <w:p w:rsidR="00A9745A" w:rsidRDefault="00A9745A" w:rsidP="00A9745A">
      <w:pPr>
        <w:pStyle w:val="a7"/>
        <w:spacing w:after="0" w:line="240" w:lineRule="auto"/>
        <w:ind w:left="648"/>
        <w:jc w:val="center"/>
        <w:rPr>
          <w:rFonts w:ascii="Times New Roman" w:hAnsi="Times New Roman"/>
          <w:sz w:val="28"/>
          <w:szCs w:val="28"/>
          <w:vertAlign w:val="subscript"/>
        </w:rPr>
      </w:pPr>
      <w:r w:rsidRPr="00153C7C">
        <w:rPr>
          <w:rFonts w:ascii="Times New Roman" w:hAnsi="Times New Roman"/>
          <w:sz w:val="28"/>
          <w:szCs w:val="28"/>
        </w:rPr>
        <w:t xml:space="preserve">Рисунок </w:t>
      </w:r>
      <w:r w:rsidR="004B1E1F">
        <w:rPr>
          <w:rFonts w:ascii="Times New Roman" w:hAnsi="Times New Roman"/>
          <w:sz w:val="28"/>
          <w:szCs w:val="28"/>
        </w:rPr>
        <w:t>8</w:t>
      </w:r>
      <w:r w:rsidRPr="00153C7C">
        <w:rPr>
          <w:rFonts w:ascii="Times New Roman" w:hAnsi="Times New Roman"/>
          <w:sz w:val="28"/>
          <w:szCs w:val="28"/>
        </w:rPr>
        <w:t xml:space="preserve"> – Диаграмма состояния FeO-Cr</w:t>
      </w:r>
      <w:r w:rsidRPr="00153C7C">
        <w:rPr>
          <w:rFonts w:ascii="Times New Roman" w:hAnsi="Times New Roman"/>
          <w:sz w:val="28"/>
          <w:szCs w:val="28"/>
          <w:vertAlign w:val="subscript"/>
        </w:rPr>
        <w:t>2</w:t>
      </w:r>
      <w:r w:rsidRPr="00153C7C">
        <w:rPr>
          <w:rFonts w:ascii="Times New Roman" w:hAnsi="Times New Roman"/>
          <w:sz w:val="28"/>
          <w:szCs w:val="28"/>
        </w:rPr>
        <w:t>O</w:t>
      </w:r>
      <w:r w:rsidRPr="00153C7C">
        <w:rPr>
          <w:rFonts w:ascii="Times New Roman" w:hAnsi="Times New Roman"/>
          <w:sz w:val="28"/>
          <w:szCs w:val="28"/>
          <w:vertAlign w:val="subscript"/>
        </w:rPr>
        <w:t>3</w:t>
      </w:r>
    </w:p>
    <w:p w:rsidR="001E3D72" w:rsidRPr="00F35542" w:rsidRDefault="001E3D72" w:rsidP="001E3D72">
      <w:pPr>
        <w:pStyle w:val="a7"/>
        <w:spacing w:after="0" w:line="240" w:lineRule="auto"/>
        <w:ind w:left="0" w:firstLine="648"/>
        <w:jc w:val="both"/>
        <w:rPr>
          <w:rFonts w:ascii="Times New Roman" w:hAnsi="Times New Roman"/>
          <w:snapToGrid w:val="0"/>
          <w:sz w:val="28"/>
          <w:szCs w:val="28"/>
        </w:rPr>
      </w:pPr>
      <w:r>
        <w:rPr>
          <w:rFonts w:ascii="Times New Roman" w:hAnsi="Times New Roman"/>
          <w:snapToGrid w:val="0"/>
          <w:sz w:val="28"/>
          <w:szCs w:val="28"/>
        </w:rPr>
        <w:lastRenderedPageBreak/>
        <w:t xml:space="preserve">Для подтверждения своих выводов </w:t>
      </w:r>
      <w:r w:rsidR="00595D71">
        <w:rPr>
          <w:rFonts w:ascii="Times New Roman" w:hAnsi="Times New Roman"/>
          <w:snapToGrid w:val="0"/>
          <w:sz w:val="28"/>
          <w:szCs w:val="28"/>
        </w:rPr>
        <w:t xml:space="preserve">о наличии площадки для конгруэнтных соединений с высокой степенью диссоциации </w:t>
      </w:r>
      <w:r>
        <w:rPr>
          <w:rFonts w:ascii="Times New Roman" w:hAnsi="Times New Roman"/>
          <w:snapToGrid w:val="0"/>
          <w:sz w:val="28"/>
          <w:szCs w:val="28"/>
        </w:rPr>
        <w:t>нами были добавлены 11 точек в исходные данные, которые прив</w:t>
      </w:r>
      <w:r w:rsidR="00595D71">
        <w:rPr>
          <w:rFonts w:ascii="Times New Roman" w:hAnsi="Times New Roman"/>
          <w:snapToGrid w:val="0"/>
          <w:sz w:val="28"/>
          <w:szCs w:val="28"/>
        </w:rPr>
        <w:t>едены</w:t>
      </w:r>
      <w:r>
        <w:rPr>
          <w:rFonts w:ascii="Times New Roman" w:hAnsi="Times New Roman"/>
          <w:snapToGrid w:val="0"/>
          <w:sz w:val="28"/>
          <w:szCs w:val="28"/>
        </w:rPr>
        <w:t xml:space="preserve"> в таблице 13.</w:t>
      </w:r>
    </w:p>
    <w:p w:rsidR="00112CA9" w:rsidRDefault="00514110" w:rsidP="00514110">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В таблице 1</w:t>
      </w:r>
      <w:r w:rsidR="00A9745A">
        <w:rPr>
          <w:rFonts w:ascii="Times New Roman" w:hAnsi="Times New Roman"/>
          <w:snapToGrid w:val="0"/>
          <w:sz w:val="28"/>
          <w:szCs w:val="28"/>
        </w:rPr>
        <w:t>3</w:t>
      </w:r>
      <w:r>
        <w:rPr>
          <w:rFonts w:ascii="Times New Roman" w:hAnsi="Times New Roman"/>
          <w:snapToGrid w:val="0"/>
          <w:sz w:val="28"/>
          <w:szCs w:val="28"/>
        </w:rPr>
        <w:t xml:space="preserve"> приведены исходные данные для области кристаллизации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snapToGrid w:val="0"/>
          <w:sz w:val="28"/>
          <w:szCs w:val="28"/>
        </w:rPr>
        <w:t xml:space="preserve">квазисистемы </w:t>
      </w:r>
      <w:r>
        <w:rPr>
          <w:rFonts w:ascii="Times New Roman" w:hAnsi="Times New Roman"/>
          <w:snapToGrid w:val="0"/>
          <w:sz w:val="28"/>
          <w:szCs w:val="28"/>
          <w:lang w:val="en-US"/>
        </w:rPr>
        <w:t>FeO</w:t>
      </w:r>
      <w:r w:rsidRPr="000020B9">
        <w:rPr>
          <w:rFonts w:ascii="Times New Roman" w:hAnsi="Times New Roman"/>
          <w:snapToGrid w:val="0"/>
          <w:sz w:val="28"/>
          <w:szCs w:val="28"/>
        </w:rPr>
        <w:t>-</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rPr>
        <w:t xml:space="preserve">. Для расчета отношения активности в жидкой и твердой фазах по разработанной нами методике </w:t>
      </w:r>
      <w:r w:rsidR="00FC3740">
        <w:rPr>
          <w:rFonts w:ascii="Times New Roman" w:hAnsi="Times New Roman"/>
          <w:snapToGrid w:val="0"/>
          <w:sz w:val="28"/>
          <w:szCs w:val="28"/>
        </w:rPr>
        <w:t>[2</w:t>
      </w:r>
      <w:r w:rsidR="003872E3">
        <w:rPr>
          <w:rFonts w:ascii="Times New Roman" w:hAnsi="Times New Roman"/>
          <w:snapToGrid w:val="0"/>
          <w:sz w:val="28"/>
          <w:szCs w:val="28"/>
        </w:rPr>
        <w:t>5</w:t>
      </w:r>
      <w:r w:rsidRPr="009568D4">
        <w:rPr>
          <w:rFonts w:ascii="Times New Roman" w:hAnsi="Times New Roman"/>
          <w:snapToGrid w:val="0"/>
          <w:sz w:val="28"/>
          <w:szCs w:val="28"/>
        </w:rPr>
        <w:t>]</w:t>
      </w:r>
      <w:r>
        <w:rPr>
          <w:rFonts w:ascii="Times New Roman" w:hAnsi="Times New Roman"/>
          <w:snapToGrid w:val="0"/>
          <w:sz w:val="28"/>
          <w:szCs w:val="28"/>
        </w:rPr>
        <w:t xml:space="preserve"> были использованы следующие термодинамические данные: </w:t>
      </w:r>
    </w:p>
    <w:p w:rsidR="00514110" w:rsidRDefault="00885E6F" w:rsidP="00112CA9">
      <w:pPr>
        <w:spacing w:after="0" w:line="240" w:lineRule="auto"/>
        <w:jc w:val="both"/>
        <w:rPr>
          <w:rFonts w:ascii="Times New Roman" w:hAnsi="Times New Roman"/>
          <w:bCs/>
          <w:color w:val="000000"/>
          <w:sz w:val="28"/>
          <w:szCs w:val="28"/>
        </w:rPr>
      </w:pPr>
      <w:r w:rsidRPr="008D53CB">
        <w:rPr>
          <w:rFonts w:ascii="Times New Roman" w:hAnsi="Times New Roman"/>
          <w:snapToGrid w:val="0"/>
          <w:position w:val="-14"/>
          <w:sz w:val="28"/>
          <w:szCs w:val="28"/>
          <w:lang w:val="en-US"/>
        </w:rPr>
        <w:object w:dxaOrig="1300" w:dyaOrig="380">
          <v:shape id="_x0000_i1171" type="#_x0000_t75" style="width:66.75pt;height:18.75pt" o:ole="" fillcolor="window">
            <v:imagedata r:id="rId237" o:title=""/>
          </v:shape>
          <o:OLEObject Type="Embed" ProgID="Equation.3" ShapeID="_x0000_i1171" DrawAspect="Content" ObjectID="_1664636355" r:id="rId238"/>
        </w:object>
      </w:r>
      <w:r w:rsidR="00514110" w:rsidRPr="00346E9F">
        <w:rPr>
          <w:rFonts w:ascii="Times New Roman" w:hAnsi="Times New Roman"/>
          <w:bCs/>
          <w:color w:val="000000"/>
          <w:sz w:val="28"/>
          <w:szCs w:val="28"/>
        </w:rPr>
        <w:t xml:space="preserve">202829 </w:t>
      </w:r>
      <w:r w:rsidR="00514110" w:rsidRPr="00BD143E">
        <w:rPr>
          <w:rFonts w:ascii="Times New Roman" w:hAnsi="Times New Roman"/>
          <w:bCs/>
          <w:color w:val="000000"/>
          <w:sz w:val="28"/>
          <w:szCs w:val="28"/>
        </w:rPr>
        <w:t>Дж</w:t>
      </w:r>
      <w:r w:rsidR="00514110" w:rsidRPr="00346E9F">
        <w:rPr>
          <w:rFonts w:ascii="Times New Roman" w:hAnsi="Times New Roman"/>
          <w:bCs/>
          <w:color w:val="000000"/>
          <w:sz w:val="28"/>
          <w:szCs w:val="28"/>
        </w:rPr>
        <w:t>/</w:t>
      </w:r>
      <w:r w:rsidR="00514110" w:rsidRPr="00BD143E">
        <w:rPr>
          <w:rFonts w:ascii="Times New Roman" w:hAnsi="Times New Roman"/>
          <w:bCs/>
          <w:color w:val="000000"/>
          <w:sz w:val="28"/>
          <w:szCs w:val="28"/>
        </w:rPr>
        <w:t>моль</w:t>
      </w:r>
      <w:r w:rsidR="00514110" w:rsidRPr="00346E9F">
        <w:rPr>
          <w:rFonts w:ascii="Times New Roman" w:hAnsi="Times New Roman"/>
          <w:bCs/>
          <w:color w:val="000000"/>
          <w:sz w:val="28"/>
          <w:szCs w:val="28"/>
        </w:rPr>
        <w:t xml:space="preserve">, </w:t>
      </w:r>
      <w:r w:rsidRPr="008D53CB">
        <w:rPr>
          <w:rFonts w:ascii="Times New Roman" w:hAnsi="Times New Roman"/>
          <w:snapToGrid w:val="0"/>
          <w:position w:val="-14"/>
          <w:sz w:val="28"/>
          <w:szCs w:val="28"/>
          <w:lang w:val="en-US"/>
        </w:rPr>
        <w:object w:dxaOrig="1060" w:dyaOrig="380">
          <v:shape id="_x0000_i1172" type="#_x0000_t75" style="width:54pt;height:18.75pt" o:ole="" fillcolor="window">
            <v:imagedata r:id="rId239" o:title=""/>
          </v:shape>
          <o:OLEObject Type="Embed" ProgID="Equation.3" ShapeID="_x0000_i1172" DrawAspect="Content" ObjectID="_1664636356" r:id="rId240"/>
        </w:object>
      </w:r>
      <w:r w:rsidRPr="0046694F">
        <w:rPr>
          <w:rFonts w:ascii="Times New Roman" w:hAnsi="Times New Roman"/>
          <w:snapToGrid w:val="0"/>
          <w:position w:val="-12"/>
          <w:sz w:val="28"/>
          <w:szCs w:val="28"/>
        </w:rPr>
        <w:t xml:space="preserve"> </w:t>
      </w:r>
      <w:r w:rsidR="00514110" w:rsidRPr="009568D4">
        <w:rPr>
          <w:rFonts w:ascii="Times New Roman" w:hAnsi="Times New Roman"/>
          <w:bCs/>
          <w:sz w:val="28"/>
          <w:szCs w:val="28"/>
        </w:rPr>
        <w:t>2433</w:t>
      </w:r>
      <w:r w:rsidR="00FC3740">
        <w:rPr>
          <w:rFonts w:ascii="Times New Roman" w:hAnsi="Times New Roman"/>
          <w:bCs/>
          <w:sz w:val="28"/>
          <w:szCs w:val="28"/>
        </w:rPr>
        <w:t xml:space="preserve"> </w:t>
      </w:r>
      <w:r w:rsidR="00514110" w:rsidRPr="009568D4">
        <w:rPr>
          <w:rFonts w:ascii="Times New Roman" w:hAnsi="Times New Roman"/>
          <w:bCs/>
          <w:sz w:val="28"/>
          <w:szCs w:val="28"/>
        </w:rPr>
        <w:t xml:space="preserve">К </w:t>
      </w:r>
      <w:r w:rsidR="00FC3740">
        <w:rPr>
          <w:rFonts w:ascii="Times New Roman" w:hAnsi="Times New Roman"/>
          <w:snapToGrid w:val="0"/>
          <w:sz w:val="28"/>
          <w:szCs w:val="28"/>
        </w:rPr>
        <w:t>[2</w:t>
      </w:r>
      <w:r w:rsidR="008048E0">
        <w:rPr>
          <w:rFonts w:ascii="Times New Roman" w:hAnsi="Times New Roman"/>
          <w:snapToGrid w:val="0"/>
          <w:sz w:val="28"/>
          <w:szCs w:val="28"/>
        </w:rPr>
        <w:t>6</w:t>
      </w:r>
      <w:r w:rsidR="00514110" w:rsidRPr="009568D4">
        <w:rPr>
          <w:rFonts w:ascii="Times New Roman" w:hAnsi="Times New Roman"/>
          <w:snapToGrid w:val="0"/>
          <w:sz w:val="28"/>
          <w:szCs w:val="28"/>
        </w:rPr>
        <w:t>]</w:t>
      </w:r>
      <w:r w:rsidR="00514110" w:rsidRPr="009568D4">
        <w:rPr>
          <w:rFonts w:ascii="Times New Roman" w:hAnsi="Times New Roman"/>
          <w:bCs/>
          <w:sz w:val="28"/>
          <w:szCs w:val="28"/>
        </w:rPr>
        <w:t>.</w:t>
      </w:r>
    </w:p>
    <w:p w:rsidR="00514110" w:rsidRPr="00346E9F" w:rsidRDefault="00514110" w:rsidP="00514110">
      <w:pPr>
        <w:pStyle w:val="a7"/>
        <w:spacing w:after="0" w:line="240" w:lineRule="auto"/>
        <w:ind w:left="0" w:firstLine="567"/>
        <w:jc w:val="both"/>
        <w:rPr>
          <w:rFonts w:ascii="Times New Roman" w:hAnsi="Times New Roman"/>
          <w:sz w:val="28"/>
          <w:szCs w:val="28"/>
        </w:rPr>
      </w:pPr>
    </w:p>
    <w:p w:rsidR="00514110" w:rsidRPr="007A04FD" w:rsidRDefault="00514110" w:rsidP="00514110">
      <w:pPr>
        <w:spacing w:after="0" w:line="240" w:lineRule="auto"/>
        <w:jc w:val="both"/>
        <w:rPr>
          <w:rFonts w:ascii="Times New Roman" w:hAnsi="Times New Roman"/>
          <w:snapToGrid w:val="0"/>
          <w:sz w:val="28"/>
          <w:szCs w:val="28"/>
          <w:vertAlign w:val="subscript"/>
        </w:rPr>
      </w:pPr>
      <w:r>
        <w:rPr>
          <w:rFonts w:ascii="Times New Roman" w:hAnsi="Times New Roman"/>
          <w:snapToGrid w:val="0"/>
          <w:sz w:val="28"/>
          <w:szCs w:val="28"/>
        </w:rPr>
        <w:t>Таблица 1</w:t>
      </w:r>
      <w:r w:rsidR="00A9745A">
        <w:rPr>
          <w:rFonts w:ascii="Times New Roman" w:hAnsi="Times New Roman"/>
          <w:snapToGrid w:val="0"/>
          <w:sz w:val="28"/>
          <w:szCs w:val="28"/>
        </w:rPr>
        <w:t>3</w:t>
      </w:r>
      <w:r>
        <w:rPr>
          <w:rFonts w:ascii="Times New Roman" w:hAnsi="Times New Roman"/>
          <w:snapToGrid w:val="0"/>
          <w:sz w:val="28"/>
          <w:szCs w:val="28"/>
        </w:rPr>
        <w:t xml:space="preserve"> </w:t>
      </w:r>
      <w:r w:rsidR="004C2C51" w:rsidRPr="00153C7C">
        <w:rPr>
          <w:rFonts w:ascii="Times New Roman" w:hAnsi="Times New Roman"/>
          <w:sz w:val="28"/>
          <w:szCs w:val="28"/>
        </w:rPr>
        <w:t>–</w:t>
      </w:r>
      <w:r>
        <w:rPr>
          <w:rFonts w:ascii="Times New Roman" w:hAnsi="Times New Roman"/>
          <w:snapToGrid w:val="0"/>
          <w:sz w:val="28"/>
          <w:szCs w:val="28"/>
        </w:rPr>
        <w:t xml:space="preserve"> Исходные данные</w:t>
      </w:r>
      <w:r w:rsidRPr="00091447">
        <w:rPr>
          <w:rFonts w:ascii="Times New Roman" w:hAnsi="Times New Roman"/>
          <w:snapToGrid w:val="0"/>
          <w:sz w:val="28"/>
          <w:szCs w:val="28"/>
        </w:rPr>
        <w:t xml:space="preserve"> </w:t>
      </w:r>
      <w:r>
        <w:rPr>
          <w:rFonts w:ascii="Times New Roman" w:hAnsi="Times New Roman"/>
          <w:snapToGrid w:val="0"/>
          <w:sz w:val="28"/>
          <w:szCs w:val="28"/>
        </w:rPr>
        <w:t xml:space="preserve">области кристаллизации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rPr>
        <w:t xml:space="preserve"> для частной системы </w:t>
      </w:r>
      <w:r>
        <w:rPr>
          <w:rFonts w:ascii="Times New Roman" w:hAnsi="Times New Roman"/>
          <w:snapToGrid w:val="0"/>
          <w:sz w:val="28"/>
          <w:szCs w:val="28"/>
          <w:lang w:val="en-US"/>
        </w:rPr>
        <w:t>FeO</w:t>
      </w:r>
      <w:r w:rsidRPr="000020B9">
        <w:rPr>
          <w:rFonts w:ascii="Times New Roman" w:hAnsi="Times New Roman"/>
          <w:snapToGrid w:val="0"/>
          <w:sz w:val="28"/>
          <w:szCs w:val="28"/>
        </w:rPr>
        <w:t>-</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p>
    <w:p w:rsidR="00514110" w:rsidRDefault="00514110" w:rsidP="00514110">
      <w:pPr>
        <w:spacing w:after="0" w:line="240" w:lineRule="auto"/>
        <w:ind w:firstLine="567"/>
        <w:jc w:val="both"/>
        <w:rPr>
          <w:rFonts w:ascii="Times New Roman" w:hAnsi="Times New Roman"/>
          <w:snapToGrid w:val="0"/>
          <w:color w:val="C00000"/>
          <w:sz w:val="28"/>
          <w:szCs w:val="28"/>
          <w:vertAlign w:val="superscript"/>
        </w:rPr>
      </w:pPr>
    </w:p>
    <w:tbl>
      <w:tblPr>
        <w:tblpPr w:leftFromText="180" w:rightFromText="180" w:vertAnchor="text" w:tblpXSpec="center" w:tblpY="1"/>
        <w:tblOverlap w:val="neve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95"/>
        <w:gridCol w:w="1727"/>
        <w:gridCol w:w="2812"/>
        <w:gridCol w:w="2153"/>
        <w:gridCol w:w="1442"/>
      </w:tblGrid>
      <w:tr w:rsidR="006366B6" w:rsidRPr="004C2C51" w:rsidTr="00EF372E">
        <w:trPr>
          <w:trHeight w:val="20"/>
        </w:trPr>
        <w:tc>
          <w:tcPr>
            <w:tcW w:w="640" w:type="pct"/>
            <w:shd w:val="clear" w:color="000000" w:fill="FFFFFF"/>
            <w:noWrap/>
            <w:vAlign w:val="center"/>
            <w:hideMark/>
          </w:tcPr>
          <w:p w:rsidR="00F35542" w:rsidRPr="004C2C51" w:rsidRDefault="00F35542" w:rsidP="00EF372E">
            <w:pPr>
              <w:spacing w:after="0" w:line="240" w:lineRule="auto"/>
              <w:jc w:val="center"/>
              <w:rPr>
                <w:rFonts w:ascii="Times New Roman" w:hAnsi="Times New Roman"/>
                <w:bCs/>
                <w:color w:val="000000"/>
                <w:sz w:val="24"/>
                <w:szCs w:val="24"/>
              </w:rPr>
            </w:pPr>
            <w:r w:rsidRPr="004C2C51">
              <w:rPr>
                <w:rFonts w:ascii="Times New Roman" w:hAnsi="Times New Roman"/>
                <w:bCs/>
                <w:color w:val="000000"/>
                <w:sz w:val="24"/>
                <w:szCs w:val="24"/>
              </w:rPr>
              <w:t>Т, К</w:t>
            </w:r>
          </w:p>
        </w:tc>
        <w:tc>
          <w:tcPr>
            <w:tcW w:w="925" w:type="pct"/>
            <w:shd w:val="clear" w:color="000000" w:fill="FFFFFF"/>
            <w:noWrap/>
            <w:vAlign w:val="center"/>
            <w:hideMark/>
          </w:tcPr>
          <w:p w:rsidR="00F35542" w:rsidRPr="004C2C51" w:rsidRDefault="00885E6F" w:rsidP="00EF372E">
            <w:pPr>
              <w:spacing w:after="0" w:line="240" w:lineRule="auto"/>
              <w:jc w:val="center"/>
              <w:rPr>
                <w:rFonts w:ascii="Times New Roman" w:hAnsi="Times New Roman"/>
                <w:b/>
                <w:bCs/>
                <w:color w:val="000000"/>
                <w:sz w:val="24"/>
                <w:szCs w:val="24"/>
              </w:rPr>
            </w:pPr>
            <w:r w:rsidRPr="004C2C51">
              <w:rPr>
                <w:rFonts w:ascii="Times New Roman" w:hAnsi="Times New Roman"/>
                <w:position w:val="-14"/>
                <w:sz w:val="24"/>
                <w:szCs w:val="24"/>
              </w:rPr>
              <w:object w:dxaOrig="1140" w:dyaOrig="400">
                <v:shape id="_x0000_i1173" type="#_x0000_t75" style="width:57.75pt;height:19.5pt" o:ole="">
                  <v:imagedata r:id="rId241" o:title=""/>
                </v:shape>
                <o:OLEObject Type="Embed" ProgID="Equation.3" ShapeID="_x0000_i1173" DrawAspect="Content" ObjectID="_1664636357" r:id="rId242"/>
              </w:object>
            </w:r>
          </w:p>
        </w:tc>
        <w:tc>
          <w:tcPr>
            <w:tcW w:w="1507" w:type="pct"/>
            <w:shd w:val="clear" w:color="000000" w:fill="FFFFFF"/>
            <w:vAlign w:val="center"/>
          </w:tcPr>
          <w:p w:rsidR="00F35542" w:rsidRPr="004C2C51" w:rsidRDefault="00BB430C" w:rsidP="00EF372E">
            <w:pPr>
              <w:spacing w:after="0" w:line="240" w:lineRule="auto"/>
              <w:jc w:val="center"/>
              <w:rPr>
                <w:rFonts w:ascii="Times New Roman" w:hAnsi="Times New Roman"/>
                <w:position w:val="-14"/>
                <w:sz w:val="24"/>
                <w:szCs w:val="24"/>
              </w:rPr>
            </w:pPr>
            <w:r w:rsidRPr="004C2C51">
              <w:rPr>
                <w:rFonts w:ascii="Times New Roman" w:hAnsi="Times New Roman"/>
                <w:position w:val="-14"/>
                <w:sz w:val="24"/>
                <w:szCs w:val="24"/>
              </w:rPr>
              <w:object w:dxaOrig="1160" w:dyaOrig="400">
                <v:shape id="_x0000_i1174" type="#_x0000_t75" style="width:57.75pt;height:19.5pt" o:ole="">
                  <v:imagedata r:id="rId243" o:title=""/>
                </v:shape>
                <o:OLEObject Type="Embed" ProgID="Equation.3" ShapeID="_x0000_i1174" DrawAspect="Content" ObjectID="_1664636358" r:id="rId244"/>
              </w:object>
            </w:r>
          </w:p>
          <w:p w:rsidR="005B1F50" w:rsidRPr="004C2C51" w:rsidRDefault="005B1F50" w:rsidP="00EF372E">
            <w:pPr>
              <w:spacing w:after="0" w:line="240" w:lineRule="auto"/>
              <w:jc w:val="center"/>
              <w:rPr>
                <w:rFonts w:ascii="Times New Roman" w:hAnsi="Times New Roman"/>
                <w:color w:val="C00000"/>
                <w:sz w:val="24"/>
                <w:szCs w:val="24"/>
              </w:rPr>
            </w:pPr>
            <w:r w:rsidRPr="004C2C51">
              <w:rPr>
                <w:rFonts w:ascii="Times New Roman" w:hAnsi="Times New Roman"/>
                <w:position w:val="-14"/>
                <w:sz w:val="24"/>
                <w:szCs w:val="24"/>
              </w:rPr>
              <w:t xml:space="preserve">для частной системы </w:t>
            </w:r>
            <w:r w:rsidRPr="004C2C51">
              <w:rPr>
                <w:rFonts w:ascii="Times New Roman" w:hAnsi="Times New Roman"/>
                <w:snapToGrid w:val="0"/>
                <w:sz w:val="24"/>
                <w:szCs w:val="24"/>
              </w:rPr>
              <w:t xml:space="preserve"> </w:t>
            </w:r>
            <w:r w:rsidRPr="004C2C51">
              <w:rPr>
                <w:rFonts w:ascii="Times New Roman" w:hAnsi="Times New Roman"/>
                <w:snapToGrid w:val="0"/>
                <w:sz w:val="24"/>
                <w:szCs w:val="24"/>
                <w:lang w:val="en-US"/>
              </w:rPr>
              <w:t>FeO</w:t>
            </w:r>
            <w:r w:rsidRPr="004C2C51">
              <w:rPr>
                <w:rFonts w:ascii="Times New Roman" w:hAnsi="Times New Roman"/>
                <w:snapToGrid w:val="0"/>
                <w:sz w:val="24"/>
                <w:szCs w:val="24"/>
              </w:rPr>
              <w:t>-</w:t>
            </w:r>
            <w:r w:rsidRPr="004C2C51">
              <w:rPr>
                <w:rFonts w:ascii="Times New Roman" w:hAnsi="Times New Roman"/>
                <w:snapToGrid w:val="0"/>
                <w:sz w:val="24"/>
                <w:szCs w:val="24"/>
                <w:lang w:val="en-US"/>
              </w:rPr>
              <w:t>FeCr</w:t>
            </w:r>
            <w:r w:rsidRPr="004C2C51">
              <w:rPr>
                <w:rFonts w:ascii="Times New Roman" w:hAnsi="Times New Roman"/>
                <w:snapToGrid w:val="0"/>
                <w:sz w:val="24"/>
                <w:szCs w:val="24"/>
                <w:vertAlign w:val="subscript"/>
              </w:rPr>
              <w:t>2</w:t>
            </w:r>
            <w:r w:rsidRPr="004C2C51">
              <w:rPr>
                <w:rFonts w:ascii="Times New Roman" w:hAnsi="Times New Roman"/>
                <w:snapToGrid w:val="0"/>
                <w:sz w:val="24"/>
                <w:szCs w:val="24"/>
                <w:lang w:val="en-US"/>
              </w:rPr>
              <w:t>O</w:t>
            </w:r>
            <w:r w:rsidRPr="004C2C51">
              <w:rPr>
                <w:rFonts w:ascii="Times New Roman" w:hAnsi="Times New Roman"/>
                <w:snapToGrid w:val="0"/>
                <w:sz w:val="24"/>
                <w:szCs w:val="24"/>
                <w:vertAlign w:val="subscript"/>
              </w:rPr>
              <w:t>4</w:t>
            </w:r>
          </w:p>
        </w:tc>
        <w:tc>
          <w:tcPr>
            <w:tcW w:w="1154" w:type="pct"/>
            <w:shd w:val="clear" w:color="000000" w:fill="FFFFFF"/>
            <w:vAlign w:val="center"/>
          </w:tcPr>
          <w:p w:rsidR="00F35542" w:rsidRPr="004C2C51" w:rsidRDefault="00057658" w:rsidP="00EF372E">
            <w:pPr>
              <w:spacing w:after="0" w:line="240" w:lineRule="auto"/>
              <w:jc w:val="center"/>
              <w:rPr>
                <w:rFonts w:ascii="Times New Roman" w:hAnsi="Times New Roman"/>
                <w:color w:val="C00000"/>
                <w:sz w:val="24"/>
                <w:szCs w:val="24"/>
              </w:rPr>
            </w:pPr>
            <w:r w:rsidRPr="002B5A0E">
              <w:rPr>
                <w:rFonts w:ascii="Times New Roman" w:hAnsi="Times New Roman"/>
                <w:snapToGrid w:val="0"/>
                <w:position w:val="-14"/>
                <w:sz w:val="28"/>
                <w:szCs w:val="28"/>
              </w:rPr>
              <w:object w:dxaOrig="1520" w:dyaOrig="400">
                <v:shape id="_x0000_i1175" type="#_x0000_t75" style="width:77.25pt;height:20.25pt" o:ole="" fillcolor="window">
                  <v:imagedata r:id="rId245" o:title=""/>
                </v:shape>
                <o:OLEObject Type="Embed" ProgID="Equation.3" ShapeID="_x0000_i1175" DrawAspect="Content" ObjectID="_1664636359" r:id="rId246"/>
              </w:object>
            </w:r>
          </w:p>
        </w:tc>
        <w:tc>
          <w:tcPr>
            <w:tcW w:w="773" w:type="pct"/>
            <w:shd w:val="clear" w:color="000000" w:fill="FFFFFF"/>
            <w:vAlign w:val="center"/>
          </w:tcPr>
          <w:p w:rsidR="00F35542" w:rsidRPr="004C2C51" w:rsidRDefault="00885E6F" w:rsidP="00EF372E">
            <w:pPr>
              <w:spacing w:after="0" w:line="240" w:lineRule="auto"/>
              <w:jc w:val="center"/>
              <w:rPr>
                <w:rFonts w:ascii="Times New Roman" w:hAnsi="Times New Roman"/>
                <w:color w:val="C00000"/>
                <w:sz w:val="24"/>
                <w:szCs w:val="24"/>
              </w:rPr>
            </w:pPr>
            <w:r w:rsidRPr="00885E6F">
              <w:rPr>
                <w:rFonts w:ascii="Times New Roman" w:hAnsi="Times New Roman"/>
                <w:position w:val="-14"/>
                <w:sz w:val="24"/>
                <w:szCs w:val="24"/>
              </w:rPr>
              <w:object w:dxaOrig="760" w:dyaOrig="400">
                <v:shape id="_x0000_i1176" type="#_x0000_t75" style="width:37.5pt;height:20.25pt" o:ole="">
                  <v:imagedata r:id="rId247" o:title=""/>
                </v:shape>
                <o:OLEObject Type="Embed" ProgID="Equation.3" ShapeID="_x0000_i1176" DrawAspect="Content" ObjectID="_1664636360" r:id="rId248"/>
              </w:objec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2433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1,0000</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1,0000</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0,00000</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2428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0,50320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0,9873</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0,9796</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1,61310</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2423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0,50360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0,9857</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0,9595</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2,87365</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2418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0,50390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0,9845</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0,9397</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3,98711</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2413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0,50410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0,9837</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0,9203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5,06729</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2408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0,50440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0,9826</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0,9011</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5,91448</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highlight w:val="green"/>
              </w:rPr>
            </w:pPr>
            <w:r w:rsidRPr="004C2C51">
              <w:rPr>
                <w:rFonts w:ascii="Times New Roman" w:hAnsi="Times New Roman"/>
                <w:sz w:val="24"/>
                <w:szCs w:val="24"/>
              </w:rPr>
              <w:t>2403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0,50470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0,9814</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0,8823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6,65815</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2398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0,50600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0,9763</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0,8639</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6,09739</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2393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0,50760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0,9701</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0,8457</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5,51274</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2388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0,51000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0,9608</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0,8278</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4,72299</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2383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0,51250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0,9512</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0,8103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4,20671</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2378</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0,51600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0,9380</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0,7930</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3,62226</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2373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0,52000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0,9231</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0,7761</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3,16730</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2323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0,54100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0,8484</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0,6220</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2,88855</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2273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0,56800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0,7606</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0,4937</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2,5788</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2223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0,60000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0,6667</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0,3878</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2,3361</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2173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0,64000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0,5625</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0,3013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2,0851</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2123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0,68000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0,4706</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0,2313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1,9424</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2073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0,72600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0,3774</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0,1753</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1,7870</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2023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0,77000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0,2987</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0,1311</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1,6818</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1973</w:t>
            </w:r>
          </w:p>
        </w:tc>
        <w:tc>
          <w:tcPr>
            <w:tcW w:w="925" w:type="pct"/>
            <w:shd w:val="clear" w:color="000000" w:fill="FFFFFF"/>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0,81000</w:t>
            </w:r>
          </w:p>
        </w:tc>
        <w:tc>
          <w:tcPr>
            <w:tcW w:w="1507" w:type="pct"/>
            <w:shd w:val="clear" w:color="000000" w:fill="FFFFFF"/>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0,2346</w:t>
            </w:r>
          </w:p>
        </w:tc>
        <w:tc>
          <w:tcPr>
            <w:tcW w:w="1154" w:type="pct"/>
            <w:shd w:val="clear" w:color="000000" w:fill="FFFFFF"/>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0,0965</w:t>
            </w:r>
          </w:p>
        </w:tc>
        <w:tc>
          <w:tcPr>
            <w:tcW w:w="773" w:type="pct"/>
            <w:shd w:val="clear" w:color="000000" w:fill="FFFFFF"/>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1,6122</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1923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0,85000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0,1765</w:t>
            </w:r>
          </w:p>
        </w:tc>
        <w:tc>
          <w:tcPr>
            <w:tcW w:w="1154" w:type="pct"/>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0,0700</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1,5330</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1873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0,88000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0,1364</w:t>
            </w:r>
          </w:p>
        </w:tc>
        <w:tc>
          <w:tcPr>
            <w:tcW w:w="1154" w:type="pct"/>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0,0499</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1,5046</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1823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0,91000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0,0989</w:t>
            </w:r>
          </w:p>
        </w:tc>
        <w:tc>
          <w:tcPr>
            <w:tcW w:w="1154" w:type="pct"/>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0,0349</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1,4501</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1773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0,93000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0,0753</w:t>
            </w:r>
          </w:p>
        </w:tc>
        <w:tc>
          <w:tcPr>
            <w:tcW w:w="1154" w:type="pct"/>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0,0239</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1,4429</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1723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0,94900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0,0537</w:t>
            </w:r>
          </w:p>
        </w:tc>
        <w:tc>
          <w:tcPr>
            <w:tcW w:w="1154" w:type="pct"/>
          </w:tcPr>
          <w:p w:rsidR="00F35542" w:rsidRPr="004C2C51" w:rsidRDefault="00F35542" w:rsidP="004C2C51">
            <w:pPr>
              <w:spacing w:after="0" w:line="240" w:lineRule="auto"/>
              <w:jc w:val="center"/>
              <w:rPr>
                <w:rFonts w:ascii="Times New Roman" w:hAnsi="Times New Roman"/>
                <w:color w:val="000000"/>
                <w:sz w:val="24"/>
                <w:szCs w:val="24"/>
              </w:rPr>
            </w:pPr>
            <w:r w:rsidRPr="004C2C51">
              <w:rPr>
                <w:rFonts w:ascii="Times New Roman" w:hAnsi="Times New Roman"/>
                <w:color w:val="000000"/>
                <w:sz w:val="24"/>
                <w:szCs w:val="24"/>
              </w:rPr>
              <w:t>0,0161</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1,4132</w:t>
            </w:r>
          </w:p>
        </w:tc>
      </w:tr>
      <w:tr w:rsidR="006366B6" w:rsidRPr="004C2C51" w:rsidTr="004C2C51">
        <w:trPr>
          <w:trHeight w:val="20"/>
        </w:trPr>
        <w:tc>
          <w:tcPr>
            <w:tcW w:w="640" w:type="pct"/>
            <w:shd w:val="clear" w:color="000000" w:fill="FFFFFF"/>
            <w:noWrap/>
            <w:hideMark/>
          </w:tcPr>
          <w:p w:rsidR="00F35542" w:rsidRPr="004C2C51" w:rsidRDefault="00F35542" w:rsidP="00EF372E">
            <w:pPr>
              <w:spacing w:after="0" w:line="240" w:lineRule="auto"/>
              <w:rPr>
                <w:rFonts w:ascii="Times New Roman" w:hAnsi="Times New Roman"/>
                <w:sz w:val="24"/>
                <w:szCs w:val="24"/>
              </w:rPr>
            </w:pPr>
            <w:r w:rsidRPr="004C2C51">
              <w:rPr>
                <w:rFonts w:ascii="Times New Roman" w:hAnsi="Times New Roman"/>
                <w:sz w:val="24"/>
                <w:szCs w:val="24"/>
              </w:rPr>
              <w:t>1693</w:t>
            </w:r>
          </w:p>
        </w:tc>
        <w:tc>
          <w:tcPr>
            <w:tcW w:w="925" w:type="pct"/>
            <w:shd w:val="clear" w:color="auto" w:fill="auto"/>
            <w:noWrap/>
            <w:hideMark/>
          </w:tcPr>
          <w:p w:rsidR="00F35542" w:rsidRPr="004C2C51" w:rsidRDefault="00F35542" w:rsidP="004C2C51">
            <w:pPr>
              <w:spacing w:after="0" w:line="240" w:lineRule="auto"/>
              <w:ind w:firstLine="32"/>
              <w:jc w:val="center"/>
              <w:rPr>
                <w:rFonts w:ascii="Times New Roman" w:hAnsi="Times New Roman"/>
                <w:sz w:val="24"/>
                <w:szCs w:val="24"/>
              </w:rPr>
            </w:pPr>
            <w:r w:rsidRPr="004C2C51">
              <w:rPr>
                <w:rFonts w:ascii="Times New Roman" w:hAnsi="Times New Roman"/>
                <w:sz w:val="24"/>
                <w:szCs w:val="24"/>
              </w:rPr>
              <w:t>0,96000</w:t>
            </w:r>
          </w:p>
        </w:tc>
        <w:tc>
          <w:tcPr>
            <w:tcW w:w="1507"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0,0417</w:t>
            </w:r>
          </w:p>
        </w:tc>
        <w:tc>
          <w:tcPr>
            <w:tcW w:w="1154" w:type="pct"/>
          </w:tcPr>
          <w:p w:rsidR="00F35542" w:rsidRPr="004C2C51" w:rsidRDefault="00F35542" w:rsidP="004C2C51">
            <w:pPr>
              <w:spacing w:after="0" w:line="240" w:lineRule="auto"/>
              <w:jc w:val="center"/>
              <w:rPr>
                <w:rFonts w:ascii="Times New Roman" w:hAnsi="Times New Roman"/>
                <w:sz w:val="24"/>
                <w:szCs w:val="24"/>
              </w:rPr>
            </w:pPr>
            <w:r w:rsidRPr="004C2C51">
              <w:rPr>
                <w:rFonts w:ascii="Times New Roman" w:hAnsi="Times New Roman"/>
                <w:sz w:val="24"/>
                <w:szCs w:val="24"/>
              </w:rPr>
              <w:t>0,0125</w:t>
            </w:r>
          </w:p>
        </w:tc>
        <w:tc>
          <w:tcPr>
            <w:tcW w:w="773" w:type="pct"/>
          </w:tcPr>
          <w:p w:rsidR="00F35542" w:rsidRPr="004C2C51" w:rsidRDefault="00F35542" w:rsidP="004C2C51">
            <w:pPr>
              <w:spacing w:after="0" w:line="240" w:lineRule="auto"/>
              <w:ind w:hanging="19"/>
              <w:jc w:val="center"/>
              <w:rPr>
                <w:rFonts w:ascii="Times New Roman" w:hAnsi="Times New Roman"/>
                <w:sz w:val="24"/>
                <w:szCs w:val="24"/>
              </w:rPr>
            </w:pPr>
            <w:r w:rsidRPr="004C2C51">
              <w:rPr>
                <w:rFonts w:ascii="Times New Roman" w:hAnsi="Times New Roman"/>
                <w:sz w:val="24"/>
                <w:szCs w:val="24"/>
              </w:rPr>
              <w:t>1,3790</w:t>
            </w:r>
          </w:p>
        </w:tc>
      </w:tr>
    </w:tbl>
    <w:p w:rsidR="00F35542" w:rsidRPr="00B66133" w:rsidRDefault="00F35542" w:rsidP="00514110">
      <w:pPr>
        <w:spacing w:after="0" w:line="240" w:lineRule="auto"/>
        <w:ind w:firstLine="567"/>
        <w:jc w:val="both"/>
        <w:rPr>
          <w:rFonts w:ascii="Times New Roman" w:hAnsi="Times New Roman"/>
          <w:snapToGrid w:val="0"/>
          <w:sz w:val="28"/>
          <w:szCs w:val="28"/>
          <w:vertAlign w:val="superscript"/>
        </w:rPr>
      </w:pPr>
    </w:p>
    <w:p w:rsidR="00F35542" w:rsidRPr="004C2C51" w:rsidRDefault="00F36127" w:rsidP="00F35542">
      <w:pPr>
        <w:spacing w:after="0" w:line="240" w:lineRule="auto"/>
        <w:jc w:val="both"/>
        <w:rPr>
          <w:rFonts w:ascii="Times New Roman" w:hAnsi="Times New Roman"/>
          <w:sz w:val="28"/>
          <w:szCs w:val="28"/>
        </w:rPr>
      </w:pPr>
      <w:r w:rsidRPr="004C2C51">
        <w:rPr>
          <w:rFonts w:ascii="Times New Roman" w:hAnsi="Times New Roman"/>
          <w:sz w:val="28"/>
          <w:szCs w:val="28"/>
        </w:rPr>
        <w:t>Согласно таблице 1</w:t>
      </w:r>
      <w:r w:rsidR="00A9745A" w:rsidRPr="004C2C51">
        <w:rPr>
          <w:rFonts w:ascii="Times New Roman" w:hAnsi="Times New Roman"/>
          <w:sz w:val="28"/>
          <w:szCs w:val="28"/>
        </w:rPr>
        <w:t>3</w:t>
      </w:r>
      <w:r w:rsidRPr="004C2C51">
        <w:rPr>
          <w:rFonts w:ascii="Times New Roman" w:hAnsi="Times New Roman"/>
          <w:sz w:val="28"/>
          <w:szCs w:val="28"/>
        </w:rPr>
        <w:t xml:space="preserve"> п</w:t>
      </w:r>
      <w:r w:rsidR="00F35542" w:rsidRPr="004C2C51">
        <w:rPr>
          <w:rFonts w:ascii="Times New Roman" w:hAnsi="Times New Roman"/>
          <w:sz w:val="28"/>
          <w:szCs w:val="28"/>
        </w:rPr>
        <w:t xml:space="preserve">остроен график зависимости осмотического коэффициента Бьеррума-Гуггенгейма от отношения активности жидкой и твердой фаз (рисунок </w:t>
      </w:r>
      <w:r w:rsidR="004B1E1F">
        <w:rPr>
          <w:rFonts w:ascii="Times New Roman" w:hAnsi="Times New Roman"/>
          <w:sz w:val="28"/>
          <w:szCs w:val="28"/>
        </w:rPr>
        <w:t>9</w:t>
      </w:r>
      <w:r w:rsidR="00F35542" w:rsidRPr="004C2C51">
        <w:rPr>
          <w:rFonts w:ascii="Times New Roman" w:hAnsi="Times New Roman"/>
          <w:sz w:val="28"/>
          <w:szCs w:val="28"/>
        </w:rPr>
        <w:t>).</w:t>
      </w:r>
    </w:p>
    <w:p w:rsidR="00B87B5E" w:rsidRPr="004C2C51" w:rsidRDefault="00B87B5E" w:rsidP="00B87B5E">
      <w:pPr>
        <w:rPr>
          <w:sz w:val="28"/>
          <w:szCs w:val="28"/>
        </w:rPr>
      </w:pPr>
    </w:p>
    <w:p w:rsidR="00B87B5E" w:rsidRPr="006A7C50" w:rsidRDefault="00C861D6" w:rsidP="00B87B5E">
      <w:pPr>
        <w:spacing w:after="0" w:line="240" w:lineRule="auto"/>
        <w:ind w:firstLine="567"/>
        <w:jc w:val="both"/>
        <w:rPr>
          <w:rFonts w:ascii="Times New Roman" w:hAnsi="Times New Roman"/>
          <w:snapToGrid w:val="0"/>
          <w:color w:val="C00000"/>
          <w:sz w:val="28"/>
          <w:szCs w:val="28"/>
          <w:vertAlign w:val="superscript"/>
        </w:rPr>
      </w:pPr>
      <w:r w:rsidRPr="00C861D6">
        <w:rPr>
          <w:rFonts w:ascii="Times New Roman" w:hAnsi="Times New Roman"/>
          <w:noProof/>
          <w:sz w:val="28"/>
          <w:szCs w:val="28"/>
        </w:rPr>
        <w:lastRenderedPageBreak/>
        <w:pict>
          <v:shape id="_x0000_s1361" type="#_x0000_t202" style="position:absolute;left:0;text-align:left;margin-left:370.55pt;margin-top:139.6pt;width:101.6pt;height:29pt;z-index:251668480;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" fillcolor="white [3212]" stroked="f">
            <v:textbox style="mso-next-textbox:#_x0000_s1361">
              <w:txbxContent>
                <w:p w:rsidR="00CE7979" w:rsidRPr="00A80B74" w:rsidRDefault="00CE7979" w:rsidP="00B87B5E">
                  <w:pPr>
                    <w:rPr>
                      <w:i/>
                      <w:sz w:val="24"/>
                      <w:szCs w:val="24"/>
                    </w:rPr>
                  </w:pPr>
                  <w:r w:rsidRPr="002B5A0E">
                    <w:rPr>
                      <w:rFonts w:ascii="Times New Roman" w:hAnsi="Times New Roman"/>
                      <w:snapToGrid w:val="0"/>
                      <w:position w:val="-14"/>
                      <w:sz w:val="28"/>
                      <w:szCs w:val="28"/>
                    </w:rPr>
                    <w:object w:dxaOrig="1520" w:dyaOrig="400">
                      <v:shape id="_x0000_i1339" type="#_x0000_t75" style="width:90.75pt;height:24pt" o:ole="" fillcolor="window">
                        <v:imagedata r:id="rId249" o:title=""/>
                      </v:shape>
                      <o:OLEObject Type="Embed" ProgID="Equation.3" ShapeID="_x0000_i1339" DrawAspect="Content" ObjectID="_1664636523" r:id="rId250"/>
                    </w:object>
                  </w:r>
                </w:p>
                <w:p w:rsidR="00CE7979" w:rsidRPr="00F171B3" w:rsidRDefault="00CE7979" w:rsidP="00B87B5E">
                  <w:pPr>
                    <w:rPr>
                      <w:szCs w:val="24"/>
                      <w:lang w:val="en-US"/>
                    </w:rPr>
                  </w:pPr>
                </w:p>
              </w:txbxContent>
            </v:textbox>
            <w10:wrap anchorx="margin"/>
          </v:shape>
        </w:pict>
      </w:r>
      <w:r w:rsidRPr="00C861D6">
        <w:rPr>
          <w:rFonts w:ascii="Times New Roman" w:hAnsi="Times New Roman"/>
          <w:noProof/>
          <w:sz w:val="28"/>
          <w:szCs w:val="28"/>
        </w:rPr>
        <w:pict>
          <v:shape id="_x0000_s1360" type="#_x0000_t202" style="position:absolute;left:0;text-align:left;margin-left:2.85pt;margin-top:-2.5pt;width:59.25pt;height:25.5pt;z-index:2516674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" fillcolor="white [3201]" stroked="f" strokeweight=".5pt">
            <v:path arrowok="t"/>
            <v:textbox style="mso-next-textbox:#_x0000_s1360">
              <w:txbxContent>
                <w:p w:rsidR="00CE7979" w:rsidRPr="00172044" w:rsidRDefault="00CE7979" w:rsidP="00B87B5E">
                  <w:pPr>
                    <w:rPr>
                      <w:i/>
                    </w:rPr>
                  </w:pPr>
                  <w:r>
                    <w:rPr>
                      <w:rFonts w:ascii="Times New Roman" w:hAnsi="Times New Roman"/>
                      <w:snapToGrid w:val="0"/>
                      <w:sz w:val="28"/>
                      <w:szCs w:val="28"/>
                    </w:rPr>
                    <w:t>Ф</w:t>
                  </w:r>
                  <w:r w:rsidRPr="00057658">
                    <w:rPr>
                      <w:rFonts w:ascii="Times New Roman" w:hAnsi="Times New Roman"/>
                      <w:snapToGrid w:val="0"/>
                      <w:position w:val="-14"/>
                      <w:sz w:val="28"/>
                      <w:szCs w:val="28"/>
                    </w:rPr>
                    <w:object w:dxaOrig="580" w:dyaOrig="400">
                      <v:shape id="_x0000_i1340" type="#_x0000_t75" style="width:28.5pt;height:19.5pt" o:ole="" fillcolor="window">
                        <v:imagedata r:id="rId251" o:title=""/>
                      </v:shape>
                      <o:OLEObject Type="Embed" ProgID="Equation.3" ShapeID="_x0000_i1340" DrawAspect="Content" ObjectID="_1664636524" r:id="rId252"/>
                    </w:object>
                  </w:r>
                </w:p>
                <w:p w:rsidR="00CE7979" w:rsidRPr="00B21987" w:rsidRDefault="00CE7979" w:rsidP="00B87B5E">
                  <w:pPr>
                    <w:rPr>
                      <w:rFonts w:ascii="Times New Roman" w:hAnsi="Times New Roman"/>
                      <w:sz w:val="24"/>
                      <w:szCs w:val="24"/>
                    </w:rPr>
                  </w:pPr>
                </w:p>
              </w:txbxContent>
            </v:textbox>
          </v:shape>
        </w:pict>
      </w:r>
      <w:r w:rsidR="00B87B5E" w:rsidRPr="00F35542">
        <w:rPr>
          <w:rFonts w:ascii="Times New Roman" w:hAnsi="Times New Roman"/>
          <w:noProof/>
          <w:snapToGrid w:val="0"/>
          <w:color w:val="C00000"/>
          <w:sz w:val="28"/>
          <w:szCs w:val="28"/>
          <w:vertAlign w:val="superscript"/>
        </w:rPr>
        <w:drawing>
          <wp:inline distT="0" distB="0" distL="0" distR="0">
            <wp:extent cx="4958379" cy="2082501"/>
            <wp:effectExtent l="0" t="0" r="0" b="0"/>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rsidR="00B87B5E" w:rsidRDefault="00B87B5E" w:rsidP="00B87B5E">
      <w:pPr>
        <w:spacing w:after="0" w:line="240" w:lineRule="auto"/>
        <w:rPr>
          <w:rFonts w:ascii="Times New Roman" w:hAnsi="Times New Roman"/>
          <w:snapToGrid w:val="0"/>
          <w:sz w:val="28"/>
          <w:szCs w:val="28"/>
        </w:rPr>
      </w:pPr>
    </w:p>
    <w:p w:rsidR="00F35542" w:rsidRDefault="00F35542" w:rsidP="00F35542">
      <w:pPr>
        <w:tabs>
          <w:tab w:val="left" w:pos="0"/>
        </w:tabs>
        <w:spacing w:after="0" w:line="240" w:lineRule="auto"/>
        <w:jc w:val="center"/>
        <w:rPr>
          <w:rFonts w:ascii="Times New Roman" w:hAnsi="Times New Roman"/>
          <w:bCs/>
          <w:iCs/>
          <w:sz w:val="28"/>
          <w:szCs w:val="28"/>
        </w:rPr>
      </w:pPr>
      <w:r>
        <w:rPr>
          <w:rFonts w:ascii="Times New Roman" w:hAnsi="Times New Roman"/>
          <w:snapToGrid w:val="0"/>
          <w:sz w:val="28"/>
          <w:szCs w:val="28"/>
        </w:rPr>
        <w:t xml:space="preserve">Рисунок </w:t>
      </w:r>
      <w:r w:rsidR="004B1E1F">
        <w:rPr>
          <w:rFonts w:ascii="Times New Roman" w:hAnsi="Times New Roman"/>
          <w:snapToGrid w:val="0"/>
          <w:sz w:val="28"/>
          <w:szCs w:val="28"/>
        </w:rPr>
        <w:t>9</w:t>
      </w:r>
      <w:r>
        <w:rPr>
          <w:rFonts w:ascii="Times New Roman" w:hAnsi="Times New Roman"/>
          <w:snapToGrid w:val="0"/>
          <w:sz w:val="28"/>
          <w:szCs w:val="28"/>
        </w:rPr>
        <w:t xml:space="preserve"> </w:t>
      </w:r>
      <w:r w:rsidR="004C2C51" w:rsidRPr="00153C7C">
        <w:rPr>
          <w:rFonts w:ascii="Times New Roman" w:hAnsi="Times New Roman"/>
          <w:sz w:val="28"/>
          <w:szCs w:val="28"/>
        </w:rPr>
        <w:t>–</w:t>
      </w:r>
      <w:r>
        <w:rPr>
          <w:rFonts w:ascii="Times New Roman" w:hAnsi="Times New Roman"/>
          <w:snapToGrid w:val="0"/>
          <w:sz w:val="28"/>
          <w:szCs w:val="28"/>
        </w:rPr>
        <w:t xml:space="preserve">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p>
    <w:p w:rsidR="006366B6" w:rsidRPr="006366B6" w:rsidRDefault="00F35542" w:rsidP="00F35542">
      <w:pPr>
        <w:tabs>
          <w:tab w:val="left" w:pos="0"/>
        </w:tabs>
        <w:spacing w:after="0" w:line="240" w:lineRule="auto"/>
        <w:jc w:val="center"/>
        <w:rPr>
          <w:rFonts w:ascii="Times New Roman" w:hAnsi="Times New Roman"/>
          <w:bCs/>
          <w:iCs/>
          <w:sz w:val="28"/>
          <w:szCs w:val="28"/>
        </w:rPr>
      </w:pPr>
      <w:r>
        <w:rPr>
          <w:rFonts w:ascii="Times New Roman" w:hAnsi="Times New Roman"/>
          <w:snapToGrid w:val="0"/>
          <w:sz w:val="28"/>
          <w:szCs w:val="28"/>
        </w:rPr>
        <w:t>Ф</w:t>
      </w:r>
      <w:r w:rsidR="00057658" w:rsidRPr="00057658">
        <w:rPr>
          <w:rFonts w:ascii="Times New Roman" w:hAnsi="Times New Roman"/>
          <w:snapToGrid w:val="0"/>
          <w:position w:val="-14"/>
          <w:sz w:val="28"/>
          <w:szCs w:val="28"/>
        </w:rPr>
        <w:object w:dxaOrig="580" w:dyaOrig="400">
          <v:shape id="_x0000_i1177" type="#_x0000_t75" style="width:28.5pt;height:19.5pt" o:ole="" fillcolor="window">
            <v:imagedata r:id="rId251" o:title=""/>
          </v:shape>
          <o:OLEObject Type="Embed" ProgID="Equation.3" ShapeID="_x0000_i1177" DrawAspect="Content" ObjectID="_1664636361" r:id="rId254"/>
        </w:object>
      </w:r>
      <w:r w:rsidR="006366B6">
        <w:rPr>
          <w:rFonts w:ascii="Times New Roman" w:hAnsi="Times New Roman"/>
          <w:snapToGrid w:val="0"/>
          <w:position w:val="-12"/>
          <w:sz w:val="28"/>
          <w:szCs w:val="28"/>
        </w:rPr>
        <w:t xml:space="preserve"> </w:t>
      </w:r>
      <w:r w:rsidR="006366B6">
        <w:rPr>
          <w:rFonts w:ascii="Times New Roman" w:hAnsi="Times New Roman"/>
          <w:bCs/>
          <w:iCs/>
          <w:sz w:val="28"/>
          <w:szCs w:val="28"/>
        </w:rPr>
        <w:t>от</w:t>
      </w:r>
      <w:r w:rsidR="006366B6" w:rsidRPr="00D617C4">
        <w:rPr>
          <w:rFonts w:ascii="Times New Roman" w:hAnsi="Times New Roman"/>
          <w:bCs/>
          <w:iCs/>
          <w:sz w:val="28"/>
          <w:szCs w:val="28"/>
        </w:rPr>
        <w:t xml:space="preserve"> </w:t>
      </w:r>
      <w:r w:rsidRPr="00D617C4">
        <w:rPr>
          <w:rFonts w:ascii="Times New Roman" w:hAnsi="Times New Roman"/>
          <w:bCs/>
          <w:iCs/>
          <w:sz w:val="28"/>
          <w:szCs w:val="28"/>
        </w:rPr>
        <w:t>отношения активности</w:t>
      </w:r>
      <w:r w:rsidR="00057658" w:rsidRPr="0046694F">
        <w:rPr>
          <w:rFonts w:ascii="Times New Roman" w:hAnsi="Times New Roman"/>
          <w:bCs/>
          <w:iCs/>
          <w:sz w:val="28"/>
          <w:szCs w:val="28"/>
        </w:rPr>
        <w:t xml:space="preserve"> </w:t>
      </w:r>
      <w:r w:rsidR="00057658" w:rsidRPr="002B5A0E">
        <w:rPr>
          <w:rFonts w:ascii="Times New Roman" w:hAnsi="Times New Roman"/>
          <w:snapToGrid w:val="0"/>
          <w:position w:val="-14"/>
          <w:sz w:val="28"/>
          <w:szCs w:val="28"/>
        </w:rPr>
        <w:object w:dxaOrig="1520" w:dyaOrig="400">
          <v:shape id="_x0000_i1178" type="#_x0000_t75" style="width:77.25pt;height:20.25pt" o:ole="" fillcolor="window">
            <v:imagedata r:id="rId249" o:title=""/>
          </v:shape>
          <o:OLEObject Type="Embed" ProgID="Equation.3" ShapeID="_x0000_i1178" DrawAspect="Content" ObjectID="_1664636362" r:id="rId255"/>
        </w:object>
      </w:r>
      <w:r w:rsidR="006366B6" w:rsidRPr="00D617C4">
        <w:rPr>
          <w:rFonts w:ascii="Times New Roman" w:hAnsi="Times New Roman"/>
          <w:bCs/>
          <w:iCs/>
          <w:sz w:val="28"/>
          <w:szCs w:val="28"/>
        </w:rPr>
        <w:t xml:space="preserve"> </w:t>
      </w:r>
      <w:r w:rsidR="006366B6" w:rsidRPr="006366B6">
        <w:rPr>
          <w:rFonts w:ascii="Times New Roman" w:hAnsi="Times New Roman"/>
          <w:bCs/>
          <w:iCs/>
          <w:sz w:val="28"/>
          <w:szCs w:val="28"/>
        </w:rPr>
        <w:t xml:space="preserve"> </w:t>
      </w:r>
    </w:p>
    <w:p w:rsidR="00F35542" w:rsidRDefault="00F35542" w:rsidP="00F35542">
      <w:pPr>
        <w:tabs>
          <w:tab w:val="left" w:pos="0"/>
        </w:tabs>
        <w:spacing w:after="0" w:line="240" w:lineRule="auto"/>
        <w:jc w:val="center"/>
        <w:rPr>
          <w:rFonts w:ascii="Times New Roman" w:hAnsi="Times New Roman"/>
          <w:snapToGrid w:val="0"/>
          <w:sz w:val="28"/>
          <w:szCs w:val="28"/>
          <w:vertAlign w:val="subscript"/>
        </w:rPr>
      </w:pPr>
      <w:r w:rsidRPr="00D617C4">
        <w:rPr>
          <w:rFonts w:ascii="Times New Roman" w:hAnsi="Times New Roman"/>
          <w:bCs/>
          <w:iCs/>
          <w:sz w:val="28"/>
          <w:szCs w:val="28"/>
        </w:rPr>
        <w:t xml:space="preserve">для частной системы </w:t>
      </w:r>
      <w:r w:rsidRPr="00D617C4">
        <w:rPr>
          <w:rFonts w:ascii="Times New Roman" w:hAnsi="Times New Roman"/>
          <w:bCs/>
          <w:iCs/>
          <w:sz w:val="28"/>
          <w:szCs w:val="28"/>
          <w:lang w:val="en-US"/>
        </w:rPr>
        <w:t>Fe</w:t>
      </w:r>
      <w:r w:rsidR="006366B6">
        <w:rPr>
          <w:rFonts w:ascii="Times New Roman" w:hAnsi="Times New Roman"/>
          <w:bCs/>
          <w:iCs/>
          <w:sz w:val="28"/>
          <w:szCs w:val="28"/>
          <w:lang w:val="en-US"/>
        </w:rPr>
        <w:t>O</w:t>
      </w:r>
      <w:r>
        <w:rPr>
          <w:rFonts w:ascii="Times New Roman" w:hAnsi="Times New Roman"/>
          <w:bCs/>
          <w:iCs/>
          <w:sz w:val="28"/>
          <w:szCs w:val="28"/>
        </w:rPr>
        <w:t>-</w:t>
      </w:r>
      <w:r w:rsidR="006366B6">
        <w:rPr>
          <w:rFonts w:ascii="Times New Roman" w:hAnsi="Times New Roman"/>
          <w:snapToGrid w:val="0"/>
          <w:sz w:val="28"/>
          <w:szCs w:val="28"/>
          <w:lang w:val="en-US"/>
        </w:rPr>
        <w:t>FeCr</w:t>
      </w:r>
      <w:r w:rsidR="006366B6" w:rsidRPr="00603083">
        <w:rPr>
          <w:rFonts w:ascii="Times New Roman" w:hAnsi="Times New Roman"/>
          <w:snapToGrid w:val="0"/>
          <w:sz w:val="28"/>
          <w:szCs w:val="28"/>
          <w:vertAlign w:val="subscript"/>
        </w:rPr>
        <w:t>2</w:t>
      </w:r>
      <w:r w:rsidR="006366B6">
        <w:rPr>
          <w:rFonts w:ascii="Times New Roman" w:hAnsi="Times New Roman"/>
          <w:snapToGrid w:val="0"/>
          <w:sz w:val="28"/>
          <w:szCs w:val="28"/>
          <w:lang w:val="en-US"/>
        </w:rPr>
        <w:t>O</w:t>
      </w:r>
      <w:r w:rsidR="006366B6" w:rsidRPr="00603083">
        <w:rPr>
          <w:rFonts w:ascii="Times New Roman" w:hAnsi="Times New Roman"/>
          <w:snapToGrid w:val="0"/>
          <w:sz w:val="28"/>
          <w:szCs w:val="28"/>
          <w:vertAlign w:val="subscript"/>
        </w:rPr>
        <w:t>4</w:t>
      </w:r>
    </w:p>
    <w:p w:rsidR="002F5DBC" w:rsidRPr="00F36127" w:rsidRDefault="002F5DBC" w:rsidP="00F35542">
      <w:pPr>
        <w:tabs>
          <w:tab w:val="left" w:pos="0"/>
        </w:tabs>
        <w:spacing w:after="0" w:line="240" w:lineRule="auto"/>
        <w:jc w:val="center"/>
        <w:rPr>
          <w:rFonts w:ascii="Times New Roman" w:hAnsi="Times New Roman"/>
          <w:snapToGrid w:val="0"/>
          <w:sz w:val="28"/>
          <w:szCs w:val="28"/>
          <w:vertAlign w:val="subscript"/>
        </w:rPr>
      </w:pPr>
    </w:p>
    <w:p w:rsidR="00514110" w:rsidRPr="00241263" w:rsidRDefault="00DF02B3" w:rsidP="005B1F50">
      <w:pPr>
        <w:tabs>
          <w:tab w:val="left" w:pos="0"/>
        </w:tabs>
        <w:spacing w:after="0" w:line="240" w:lineRule="auto"/>
        <w:ind w:firstLine="709"/>
        <w:jc w:val="both"/>
        <w:rPr>
          <w:rFonts w:ascii="Times New Roman" w:hAnsi="Times New Roman"/>
          <w:sz w:val="28"/>
          <w:szCs w:val="28"/>
        </w:rPr>
      </w:pPr>
      <w:r>
        <w:rPr>
          <w:rFonts w:ascii="Times New Roman" w:hAnsi="Times New Roman"/>
          <w:bCs/>
          <w:iCs/>
          <w:sz w:val="28"/>
          <w:szCs w:val="28"/>
        </w:rPr>
        <w:t>Температура, при которой происходит изменение состава и свойств расплава</w:t>
      </w:r>
      <w:r w:rsidR="00112CA9">
        <w:rPr>
          <w:rFonts w:ascii="Times New Roman" w:hAnsi="Times New Roman"/>
          <w:bCs/>
          <w:iCs/>
          <w:sz w:val="28"/>
          <w:szCs w:val="28"/>
        </w:rPr>
        <w:t>,</w:t>
      </w:r>
      <w:r>
        <w:rPr>
          <w:rFonts w:ascii="Times New Roman" w:hAnsi="Times New Roman"/>
          <w:bCs/>
          <w:iCs/>
          <w:sz w:val="28"/>
          <w:szCs w:val="28"/>
        </w:rPr>
        <w:t xml:space="preserve"> равна 2403</w:t>
      </w:r>
      <w:r w:rsidR="004C2C51">
        <w:rPr>
          <w:rFonts w:ascii="Times New Roman" w:hAnsi="Times New Roman"/>
          <w:bCs/>
          <w:iCs/>
          <w:sz w:val="28"/>
          <w:szCs w:val="28"/>
        </w:rPr>
        <w:t xml:space="preserve"> </w:t>
      </w:r>
      <w:r>
        <w:rPr>
          <w:rFonts w:ascii="Times New Roman" w:hAnsi="Times New Roman"/>
          <w:bCs/>
          <w:iCs/>
          <w:sz w:val="28"/>
          <w:szCs w:val="28"/>
        </w:rPr>
        <w:t>К</w:t>
      </w:r>
      <w:r w:rsidR="00F36127">
        <w:rPr>
          <w:rFonts w:ascii="Times New Roman" w:hAnsi="Times New Roman"/>
          <w:bCs/>
          <w:iCs/>
          <w:sz w:val="28"/>
          <w:szCs w:val="28"/>
        </w:rPr>
        <w:t>, т.е. это точка излома графика</w:t>
      </w:r>
      <w:r w:rsidR="00241263">
        <w:rPr>
          <w:rFonts w:ascii="Times New Roman" w:hAnsi="Times New Roman"/>
          <w:bCs/>
          <w:iCs/>
          <w:sz w:val="28"/>
          <w:szCs w:val="28"/>
        </w:rPr>
        <w:t xml:space="preserve">. Методом </w:t>
      </w:r>
      <w:r w:rsidR="004B1E1F">
        <w:rPr>
          <w:rFonts w:ascii="Times New Roman" w:hAnsi="Times New Roman"/>
          <w:bCs/>
          <w:iCs/>
          <w:sz w:val="28"/>
          <w:szCs w:val="28"/>
        </w:rPr>
        <w:t>наименьших квадратов</w:t>
      </w:r>
      <w:r w:rsidR="00241263">
        <w:rPr>
          <w:rFonts w:ascii="Times New Roman" w:hAnsi="Times New Roman"/>
          <w:bCs/>
          <w:iCs/>
          <w:sz w:val="28"/>
          <w:szCs w:val="28"/>
        </w:rPr>
        <w:t xml:space="preserve"> обработали исходные данные </w:t>
      </w:r>
      <w:r w:rsidR="005B1F50">
        <w:rPr>
          <w:rFonts w:ascii="Times New Roman" w:hAnsi="Times New Roman"/>
          <w:bCs/>
          <w:iCs/>
          <w:sz w:val="28"/>
          <w:szCs w:val="28"/>
        </w:rPr>
        <w:t xml:space="preserve">по </w:t>
      </w:r>
      <w:r w:rsidR="00057658">
        <w:rPr>
          <w:rFonts w:ascii="Times New Roman" w:hAnsi="Times New Roman"/>
          <w:snapToGrid w:val="0"/>
          <w:sz w:val="28"/>
          <w:szCs w:val="28"/>
        </w:rPr>
        <w:t>Ф</w:t>
      </w:r>
      <w:r w:rsidR="00057658" w:rsidRPr="00057658">
        <w:rPr>
          <w:rFonts w:ascii="Times New Roman" w:hAnsi="Times New Roman"/>
          <w:snapToGrid w:val="0"/>
          <w:position w:val="-14"/>
          <w:sz w:val="28"/>
          <w:szCs w:val="28"/>
        </w:rPr>
        <w:object w:dxaOrig="580" w:dyaOrig="400">
          <v:shape id="_x0000_i1179" type="#_x0000_t75" style="width:28.5pt;height:19.5pt" o:ole="" fillcolor="window">
            <v:imagedata r:id="rId251" o:title=""/>
          </v:shape>
          <o:OLEObject Type="Embed" ProgID="Equation.3" ShapeID="_x0000_i1179" DrawAspect="Content" ObjectID="_1664636363" r:id="rId256"/>
        </w:object>
      </w:r>
      <w:r w:rsidR="00057658" w:rsidRPr="00057658">
        <w:rPr>
          <w:rFonts w:ascii="Times New Roman" w:hAnsi="Times New Roman"/>
          <w:snapToGrid w:val="0"/>
          <w:position w:val="-12"/>
          <w:sz w:val="28"/>
          <w:szCs w:val="28"/>
        </w:rPr>
        <w:t xml:space="preserve"> </w:t>
      </w:r>
      <w:r w:rsidR="005B1F50">
        <w:rPr>
          <w:rFonts w:ascii="Times New Roman" w:hAnsi="Times New Roman"/>
          <w:snapToGrid w:val="0"/>
          <w:sz w:val="28"/>
          <w:szCs w:val="28"/>
        </w:rPr>
        <w:t xml:space="preserve">и </w:t>
      </w:r>
      <w:r w:rsidR="005B1F50">
        <w:rPr>
          <w:rFonts w:ascii="Times New Roman" w:hAnsi="Times New Roman"/>
          <w:bCs/>
          <w:iCs/>
          <w:sz w:val="28"/>
          <w:szCs w:val="28"/>
        </w:rPr>
        <w:t xml:space="preserve"> </w:t>
      </w:r>
      <w:r w:rsidR="00057658" w:rsidRPr="002B5A0E">
        <w:rPr>
          <w:rFonts w:ascii="Times New Roman" w:hAnsi="Times New Roman"/>
          <w:snapToGrid w:val="0"/>
          <w:position w:val="-14"/>
          <w:sz w:val="28"/>
          <w:szCs w:val="28"/>
        </w:rPr>
        <w:object w:dxaOrig="1520" w:dyaOrig="400">
          <v:shape id="_x0000_i1180" type="#_x0000_t75" style="width:77.25pt;height:20.25pt" o:ole="" fillcolor="window">
            <v:imagedata r:id="rId249" o:title=""/>
          </v:shape>
          <o:OLEObject Type="Embed" ProgID="Equation.3" ShapeID="_x0000_i1180" DrawAspect="Content" ObjectID="_1664636364" r:id="rId257"/>
        </w:object>
      </w:r>
      <w:r w:rsidR="005B1F50">
        <w:rPr>
          <w:rFonts w:ascii="Times New Roman" w:hAnsi="Times New Roman"/>
          <w:bCs/>
          <w:iCs/>
          <w:sz w:val="28"/>
          <w:szCs w:val="28"/>
        </w:rPr>
        <w:t xml:space="preserve"> до температуры  2403</w:t>
      </w:r>
      <w:r w:rsidR="004C2C51">
        <w:rPr>
          <w:rFonts w:ascii="Times New Roman" w:hAnsi="Times New Roman"/>
          <w:bCs/>
          <w:iCs/>
          <w:sz w:val="28"/>
          <w:szCs w:val="28"/>
        </w:rPr>
        <w:t xml:space="preserve"> </w:t>
      </w:r>
      <w:r w:rsidR="005B1F50">
        <w:rPr>
          <w:rFonts w:ascii="Times New Roman" w:hAnsi="Times New Roman"/>
          <w:bCs/>
          <w:iCs/>
          <w:sz w:val="28"/>
          <w:szCs w:val="28"/>
        </w:rPr>
        <w:t>К</w:t>
      </w:r>
      <w:r w:rsidR="00241263">
        <w:rPr>
          <w:rFonts w:ascii="Times New Roman" w:hAnsi="Times New Roman"/>
          <w:sz w:val="24"/>
          <w:szCs w:val="24"/>
        </w:rPr>
        <w:t xml:space="preserve">. </w:t>
      </w:r>
      <w:r w:rsidR="00241263" w:rsidRPr="00241263">
        <w:rPr>
          <w:rFonts w:ascii="Times New Roman" w:hAnsi="Times New Roman"/>
          <w:sz w:val="28"/>
          <w:szCs w:val="28"/>
        </w:rPr>
        <w:t xml:space="preserve">Получено уравнение </w:t>
      </w:r>
      <w:r w:rsidR="005B1F50">
        <w:rPr>
          <w:rFonts w:ascii="Times New Roman" w:hAnsi="Times New Roman"/>
          <w:sz w:val="28"/>
          <w:szCs w:val="28"/>
        </w:rPr>
        <w:t xml:space="preserve">зависимости осмотического коэффициента Бьеррума-Гуггенгейма от отношения активности жидкой и твердой фаз </w:t>
      </w:r>
      <w:r w:rsidR="00241263" w:rsidRPr="00241263">
        <w:rPr>
          <w:rFonts w:ascii="Times New Roman" w:hAnsi="Times New Roman"/>
          <w:sz w:val="28"/>
          <w:szCs w:val="28"/>
        </w:rPr>
        <w:t>с коэффициентом корреляции -0,9941.</w:t>
      </w:r>
    </w:p>
    <w:p w:rsidR="00241263" w:rsidRPr="00241263" w:rsidRDefault="00241263" w:rsidP="00241263">
      <w:pPr>
        <w:spacing w:after="0" w:line="240" w:lineRule="auto"/>
        <w:ind w:firstLine="709"/>
        <w:jc w:val="both"/>
        <w:rPr>
          <w:rFonts w:ascii="Times New Roman" w:hAnsi="Times New Roman"/>
          <w:sz w:val="28"/>
          <w:szCs w:val="28"/>
        </w:rPr>
      </w:pPr>
    </w:p>
    <w:tbl>
      <w:tblPr>
        <w:tblW w:w="0" w:type="auto"/>
        <w:tblLook w:val="04A0"/>
      </w:tblPr>
      <w:tblGrid>
        <w:gridCol w:w="8764"/>
        <w:gridCol w:w="806"/>
      </w:tblGrid>
      <w:tr w:rsidR="00241263" w:rsidTr="008B62FE">
        <w:tc>
          <w:tcPr>
            <w:tcW w:w="9039" w:type="dxa"/>
          </w:tcPr>
          <w:p w:rsidR="00241263" w:rsidRPr="008E5871" w:rsidRDefault="00057658" w:rsidP="008B62FE">
            <w:pPr>
              <w:spacing w:after="0" w:line="240" w:lineRule="auto"/>
              <w:jc w:val="center"/>
              <w:rPr>
                <w:rFonts w:ascii="Times New Roman" w:hAnsi="Times New Roman"/>
                <w:sz w:val="28"/>
                <w:szCs w:val="28"/>
              </w:rPr>
            </w:pPr>
            <w:r w:rsidRPr="00057658">
              <w:rPr>
                <w:rFonts w:ascii="Times New Roman" w:hAnsi="Times New Roman"/>
                <w:snapToGrid w:val="0"/>
                <w:position w:val="-14"/>
                <w:sz w:val="28"/>
                <w:szCs w:val="28"/>
              </w:rPr>
              <w:object w:dxaOrig="4760" w:dyaOrig="400">
                <v:shape id="_x0000_i1181" type="#_x0000_t75" style="width:238.5pt;height:20.25pt" o:ole="" fillcolor="window">
                  <v:imagedata r:id="rId258" o:title=""/>
                </v:shape>
                <o:OLEObject Type="Embed" ProgID="Equation.3" ShapeID="_x0000_i1181" DrawAspect="Content" ObjectID="_1664636365" r:id="rId259"/>
              </w:object>
            </w:r>
          </w:p>
        </w:tc>
        <w:tc>
          <w:tcPr>
            <w:tcW w:w="815" w:type="dxa"/>
          </w:tcPr>
          <w:p w:rsidR="00241263" w:rsidRPr="008E5871" w:rsidRDefault="00241263" w:rsidP="00241263">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15</w:t>
            </w:r>
            <w:r w:rsidRPr="008E5871">
              <w:rPr>
                <w:rFonts w:ascii="Times New Roman" w:hAnsi="Times New Roman"/>
                <w:sz w:val="28"/>
                <w:szCs w:val="28"/>
              </w:rPr>
              <w:t>)</w:t>
            </w:r>
          </w:p>
        </w:tc>
      </w:tr>
    </w:tbl>
    <w:p w:rsidR="00241263" w:rsidRPr="002B5A0E" w:rsidRDefault="00241263" w:rsidP="00241263">
      <w:pPr>
        <w:spacing w:after="0" w:line="240" w:lineRule="auto"/>
        <w:ind w:firstLine="567"/>
        <w:jc w:val="both"/>
        <w:rPr>
          <w:rFonts w:ascii="Times New Roman" w:hAnsi="Times New Roman"/>
          <w:sz w:val="28"/>
          <w:szCs w:val="28"/>
        </w:rPr>
      </w:pPr>
    </w:p>
    <w:p w:rsidR="00241263" w:rsidRDefault="00241263" w:rsidP="00241263">
      <w:pPr>
        <w:tabs>
          <w:tab w:val="left" w:pos="90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 xml:space="preserve">Уравнение линии ликвидус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sidRPr="00D876F8">
        <w:rPr>
          <w:rFonts w:ascii="Times New Roman" w:hAnsi="Times New Roman"/>
          <w:bCs/>
          <w:color w:val="000000"/>
          <w:sz w:val="28"/>
          <w:szCs w:val="28"/>
        </w:rPr>
        <w:t xml:space="preserve">для </w:t>
      </w:r>
      <w:r>
        <w:rPr>
          <w:rFonts w:ascii="Times New Roman" w:hAnsi="Times New Roman"/>
          <w:bCs/>
          <w:color w:val="000000"/>
          <w:sz w:val="28"/>
          <w:szCs w:val="28"/>
        </w:rPr>
        <w:t xml:space="preserve"> частной системы </w:t>
      </w:r>
      <w:r w:rsidRPr="00D617C4">
        <w:rPr>
          <w:rFonts w:ascii="Times New Roman" w:hAnsi="Times New Roman"/>
          <w:bCs/>
          <w:iCs/>
          <w:sz w:val="28"/>
          <w:szCs w:val="28"/>
          <w:lang w:val="en-US"/>
        </w:rPr>
        <w:t>Fe</w:t>
      </w:r>
      <w:r>
        <w:rPr>
          <w:rFonts w:ascii="Times New Roman" w:hAnsi="Times New Roman"/>
          <w:bCs/>
          <w:iCs/>
          <w:sz w:val="28"/>
          <w:szCs w:val="28"/>
          <w:lang w:val="en-US"/>
        </w:rPr>
        <w:t>O</w:t>
      </w:r>
      <w:r>
        <w:rPr>
          <w:rFonts w:ascii="Times New Roman" w:hAnsi="Times New Roman"/>
          <w:bCs/>
          <w:iCs/>
          <w:sz w:val="28"/>
          <w:szCs w:val="28"/>
        </w:rPr>
        <w:t>-</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bCs/>
          <w:iCs/>
          <w:sz w:val="28"/>
          <w:szCs w:val="28"/>
        </w:rPr>
        <w:t>примет вид:</w:t>
      </w:r>
    </w:p>
    <w:p w:rsidR="00241263" w:rsidRDefault="00241263" w:rsidP="00241263">
      <w:pPr>
        <w:tabs>
          <w:tab w:val="left" w:pos="900"/>
        </w:tabs>
        <w:spacing w:after="0" w:line="240" w:lineRule="auto"/>
        <w:ind w:firstLine="709"/>
        <w:jc w:val="both"/>
        <w:rPr>
          <w:rFonts w:ascii="Times New Roman" w:hAnsi="Times New Roman"/>
          <w:bCs/>
          <w:iCs/>
          <w:sz w:val="28"/>
          <w:szCs w:val="28"/>
        </w:rPr>
      </w:pPr>
    </w:p>
    <w:tbl>
      <w:tblPr>
        <w:tblW w:w="0" w:type="auto"/>
        <w:tblLook w:val="04A0"/>
      </w:tblPr>
      <w:tblGrid>
        <w:gridCol w:w="8887"/>
        <w:gridCol w:w="683"/>
      </w:tblGrid>
      <w:tr w:rsidR="00241263" w:rsidRPr="008E5871" w:rsidTr="008B62FE">
        <w:tc>
          <w:tcPr>
            <w:tcW w:w="9171" w:type="dxa"/>
          </w:tcPr>
          <w:p w:rsidR="00241263" w:rsidRPr="008E5871" w:rsidRDefault="00057658" w:rsidP="008B62FE">
            <w:pPr>
              <w:tabs>
                <w:tab w:val="left" w:pos="900"/>
              </w:tabs>
              <w:spacing w:after="0" w:line="240" w:lineRule="auto"/>
              <w:jc w:val="center"/>
              <w:rPr>
                <w:rFonts w:ascii="Times New Roman" w:hAnsi="Times New Roman"/>
                <w:bCs/>
                <w:iCs/>
                <w:sz w:val="28"/>
                <w:szCs w:val="28"/>
              </w:rPr>
            </w:pPr>
            <w:r w:rsidRPr="00057658">
              <w:rPr>
                <w:rFonts w:ascii="Times New Roman" w:hAnsi="Times New Roman"/>
                <w:snapToGrid w:val="0"/>
                <w:position w:val="-62"/>
                <w:sz w:val="28"/>
                <w:szCs w:val="28"/>
              </w:rPr>
              <w:object w:dxaOrig="4940" w:dyaOrig="1359">
                <v:shape id="_x0000_i1182" type="#_x0000_t75" style="width:246.75pt;height:66.75pt" o:ole="" fillcolor="window">
                  <v:imagedata r:id="rId260" o:title=""/>
                </v:shape>
                <o:OLEObject Type="Embed" ProgID="Equation.3" ShapeID="_x0000_i1182" DrawAspect="Content" ObjectID="_1664636366" r:id="rId261"/>
              </w:object>
            </w:r>
          </w:p>
        </w:tc>
        <w:tc>
          <w:tcPr>
            <w:tcW w:w="683" w:type="dxa"/>
          </w:tcPr>
          <w:p w:rsidR="00241263" w:rsidRPr="008E5871" w:rsidRDefault="00241263" w:rsidP="008B62FE">
            <w:pPr>
              <w:tabs>
                <w:tab w:val="left" w:pos="900"/>
              </w:tabs>
              <w:spacing w:after="0" w:line="240" w:lineRule="auto"/>
              <w:rPr>
                <w:rFonts w:ascii="Times New Roman" w:hAnsi="Times New Roman"/>
                <w:bCs/>
                <w:iCs/>
                <w:sz w:val="28"/>
                <w:szCs w:val="28"/>
              </w:rPr>
            </w:pPr>
          </w:p>
          <w:p w:rsidR="00241263" w:rsidRPr="008E5871" w:rsidRDefault="00241263" w:rsidP="00241263">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w:t>
            </w:r>
            <w:r>
              <w:rPr>
                <w:rFonts w:ascii="Times New Roman" w:hAnsi="Times New Roman"/>
                <w:bCs/>
                <w:iCs/>
                <w:sz w:val="28"/>
                <w:szCs w:val="28"/>
              </w:rPr>
              <w:t>16</w:t>
            </w:r>
            <w:r w:rsidRPr="008E5871">
              <w:rPr>
                <w:rFonts w:ascii="Times New Roman" w:hAnsi="Times New Roman"/>
                <w:bCs/>
                <w:iCs/>
                <w:sz w:val="28"/>
                <w:szCs w:val="28"/>
              </w:rPr>
              <w:t>)</w:t>
            </w:r>
          </w:p>
        </w:tc>
      </w:tr>
    </w:tbl>
    <w:p w:rsidR="00112CA9" w:rsidRDefault="00112CA9" w:rsidP="00F46C8C">
      <w:pPr>
        <w:spacing w:after="0" w:line="240" w:lineRule="auto"/>
        <w:ind w:firstLine="709"/>
        <w:jc w:val="both"/>
        <w:rPr>
          <w:rFonts w:ascii="Times New Roman" w:hAnsi="Times New Roman"/>
          <w:snapToGrid w:val="0"/>
          <w:sz w:val="28"/>
          <w:szCs w:val="28"/>
        </w:rPr>
      </w:pPr>
    </w:p>
    <w:p w:rsidR="00241263" w:rsidRDefault="002F5DBC" w:rsidP="00F46C8C">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Сопоставление расчетных и опытных данных по уравнени</w:t>
      </w:r>
      <w:r w:rsidR="00112CA9">
        <w:rPr>
          <w:rFonts w:ascii="Times New Roman" w:hAnsi="Times New Roman"/>
          <w:snapToGrid w:val="0"/>
          <w:sz w:val="28"/>
          <w:szCs w:val="28"/>
        </w:rPr>
        <w:t>ям</w:t>
      </w:r>
      <w:r>
        <w:rPr>
          <w:rFonts w:ascii="Times New Roman" w:hAnsi="Times New Roman"/>
          <w:snapToGrid w:val="0"/>
          <w:sz w:val="28"/>
          <w:szCs w:val="28"/>
        </w:rPr>
        <w:t xml:space="preserve"> (15</w:t>
      </w:r>
      <w:r w:rsidR="00112CA9">
        <w:rPr>
          <w:rFonts w:ascii="Times New Roman" w:hAnsi="Times New Roman"/>
          <w:snapToGrid w:val="0"/>
          <w:sz w:val="28"/>
          <w:szCs w:val="28"/>
        </w:rPr>
        <w:t>)</w:t>
      </w:r>
      <w:r>
        <w:rPr>
          <w:rFonts w:ascii="Times New Roman" w:hAnsi="Times New Roman"/>
          <w:snapToGrid w:val="0"/>
          <w:sz w:val="28"/>
          <w:szCs w:val="28"/>
        </w:rPr>
        <w:t>,</w:t>
      </w:r>
      <w:r w:rsidR="00112CA9">
        <w:rPr>
          <w:rFonts w:ascii="Times New Roman" w:hAnsi="Times New Roman"/>
          <w:snapToGrid w:val="0"/>
          <w:sz w:val="28"/>
          <w:szCs w:val="28"/>
        </w:rPr>
        <w:t xml:space="preserve"> (</w:t>
      </w:r>
      <w:r>
        <w:rPr>
          <w:rFonts w:ascii="Times New Roman" w:hAnsi="Times New Roman"/>
          <w:snapToGrid w:val="0"/>
          <w:sz w:val="28"/>
          <w:szCs w:val="28"/>
        </w:rPr>
        <w:t>16) приведено в таблице 1</w:t>
      </w:r>
      <w:r w:rsidR="00905C40">
        <w:rPr>
          <w:rFonts w:ascii="Times New Roman" w:hAnsi="Times New Roman"/>
          <w:snapToGrid w:val="0"/>
          <w:sz w:val="28"/>
          <w:szCs w:val="28"/>
        </w:rPr>
        <w:t>4</w:t>
      </w:r>
      <w:r>
        <w:rPr>
          <w:rFonts w:ascii="Times New Roman" w:hAnsi="Times New Roman"/>
          <w:snapToGrid w:val="0"/>
          <w:sz w:val="28"/>
          <w:szCs w:val="28"/>
        </w:rPr>
        <w:t>.</w:t>
      </w:r>
    </w:p>
    <w:p w:rsidR="002F5DBC" w:rsidRDefault="002F5DBC" w:rsidP="00514110">
      <w:pPr>
        <w:spacing w:after="0" w:line="240" w:lineRule="auto"/>
        <w:rPr>
          <w:rFonts w:ascii="Times New Roman" w:hAnsi="Times New Roman"/>
          <w:snapToGrid w:val="0"/>
          <w:sz w:val="28"/>
          <w:szCs w:val="28"/>
        </w:rPr>
      </w:pPr>
    </w:p>
    <w:p w:rsidR="002F5DBC" w:rsidRPr="00241263" w:rsidRDefault="002F5DBC" w:rsidP="005B1F50">
      <w:pPr>
        <w:spacing w:after="0" w:line="240" w:lineRule="auto"/>
        <w:jc w:val="both"/>
        <w:rPr>
          <w:rFonts w:ascii="Times New Roman" w:hAnsi="Times New Roman"/>
          <w:snapToGrid w:val="0"/>
          <w:sz w:val="28"/>
          <w:szCs w:val="28"/>
        </w:rPr>
      </w:pPr>
      <w:r>
        <w:rPr>
          <w:rFonts w:ascii="Times New Roman" w:hAnsi="Times New Roman"/>
          <w:snapToGrid w:val="0"/>
          <w:sz w:val="28"/>
          <w:szCs w:val="28"/>
        </w:rPr>
        <w:t>Таблица 1</w:t>
      </w:r>
      <w:r w:rsidR="00905C40">
        <w:rPr>
          <w:rFonts w:ascii="Times New Roman" w:hAnsi="Times New Roman"/>
          <w:snapToGrid w:val="0"/>
          <w:sz w:val="28"/>
          <w:szCs w:val="28"/>
        </w:rPr>
        <w:t>4</w:t>
      </w:r>
      <w:r>
        <w:rPr>
          <w:rFonts w:ascii="Times New Roman" w:hAnsi="Times New Roman"/>
          <w:snapToGrid w:val="0"/>
          <w:sz w:val="28"/>
          <w:szCs w:val="28"/>
        </w:rPr>
        <w:t xml:space="preserve"> – Сравнительный анализ расчетных и опытных данных по уравнениям (15,</w:t>
      </w:r>
      <w:r w:rsidR="00112CA9">
        <w:rPr>
          <w:rFonts w:ascii="Times New Roman" w:hAnsi="Times New Roman"/>
          <w:snapToGrid w:val="0"/>
          <w:sz w:val="28"/>
          <w:szCs w:val="28"/>
        </w:rPr>
        <w:t xml:space="preserve"> </w:t>
      </w:r>
      <w:r>
        <w:rPr>
          <w:rFonts w:ascii="Times New Roman" w:hAnsi="Times New Roman"/>
          <w:snapToGrid w:val="0"/>
          <w:sz w:val="28"/>
          <w:szCs w:val="28"/>
        </w:rPr>
        <w:t>16)</w:t>
      </w:r>
      <w:r w:rsidR="005B1F50">
        <w:rPr>
          <w:rFonts w:ascii="Times New Roman" w:hAnsi="Times New Roman"/>
          <w:snapToGrid w:val="0"/>
          <w:sz w:val="28"/>
          <w:szCs w:val="28"/>
        </w:rPr>
        <w:t xml:space="preserve"> для частной системы </w:t>
      </w:r>
      <w:r w:rsidR="005B1F50">
        <w:rPr>
          <w:rFonts w:ascii="Times New Roman" w:hAnsi="Times New Roman"/>
          <w:snapToGrid w:val="0"/>
          <w:sz w:val="28"/>
          <w:szCs w:val="28"/>
          <w:lang w:val="en-US"/>
        </w:rPr>
        <w:t>FeO</w:t>
      </w:r>
      <w:r w:rsidR="005B1F50" w:rsidRPr="000020B9">
        <w:rPr>
          <w:rFonts w:ascii="Times New Roman" w:hAnsi="Times New Roman"/>
          <w:snapToGrid w:val="0"/>
          <w:sz w:val="28"/>
          <w:szCs w:val="28"/>
        </w:rPr>
        <w:t>-</w:t>
      </w:r>
      <w:r w:rsidR="005B1F50">
        <w:rPr>
          <w:rFonts w:ascii="Times New Roman" w:hAnsi="Times New Roman"/>
          <w:snapToGrid w:val="0"/>
          <w:sz w:val="28"/>
          <w:szCs w:val="28"/>
          <w:lang w:val="en-US"/>
        </w:rPr>
        <w:t>FeCr</w:t>
      </w:r>
      <w:r w:rsidR="005B1F50" w:rsidRPr="00603083">
        <w:rPr>
          <w:rFonts w:ascii="Times New Roman" w:hAnsi="Times New Roman"/>
          <w:snapToGrid w:val="0"/>
          <w:sz w:val="28"/>
          <w:szCs w:val="28"/>
          <w:vertAlign w:val="subscript"/>
        </w:rPr>
        <w:t>2</w:t>
      </w:r>
      <w:r w:rsidR="005B1F50">
        <w:rPr>
          <w:rFonts w:ascii="Times New Roman" w:hAnsi="Times New Roman"/>
          <w:snapToGrid w:val="0"/>
          <w:sz w:val="28"/>
          <w:szCs w:val="28"/>
          <w:lang w:val="en-US"/>
        </w:rPr>
        <w:t>O</w:t>
      </w:r>
      <w:r w:rsidR="005B1F50" w:rsidRPr="00603083">
        <w:rPr>
          <w:rFonts w:ascii="Times New Roman" w:hAnsi="Times New Roman"/>
          <w:snapToGrid w:val="0"/>
          <w:sz w:val="28"/>
          <w:szCs w:val="28"/>
          <w:vertAlign w:val="subscript"/>
        </w:rPr>
        <w:t>4</w:t>
      </w:r>
    </w:p>
    <w:p w:rsidR="002F5DBC" w:rsidRDefault="002F5DBC" w:rsidP="00514110">
      <w:pPr>
        <w:spacing w:after="0" w:line="240" w:lineRule="auto"/>
        <w:rPr>
          <w:rFonts w:ascii="Times New Roman" w:hAnsi="Times New Roman"/>
          <w:snapToGrid w:val="0"/>
          <w:sz w:val="28"/>
          <w:szCs w:val="28"/>
        </w:rPr>
      </w:pPr>
    </w:p>
    <w:tbl>
      <w:tblPr>
        <w:tblW w:w="49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6"/>
        <w:gridCol w:w="1931"/>
        <w:gridCol w:w="2495"/>
        <w:gridCol w:w="1764"/>
        <w:gridCol w:w="1629"/>
      </w:tblGrid>
      <w:tr w:rsidR="00905C40" w:rsidRPr="002F5DBC" w:rsidTr="00B66133">
        <w:trPr>
          <w:trHeight w:val="20"/>
          <w:jc w:val="center"/>
        </w:trPr>
        <w:tc>
          <w:tcPr>
            <w:tcW w:w="847" w:type="pct"/>
            <w:shd w:val="clear" w:color="000000" w:fill="FFFFFF"/>
            <w:noWrap/>
            <w:vAlign w:val="center"/>
            <w:hideMark/>
          </w:tcPr>
          <w:p w:rsidR="00905C40" w:rsidRPr="00E36F82" w:rsidRDefault="00905C40" w:rsidP="00B66133">
            <w:pPr>
              <w:spacing w:after="0" w:line="240" w:lineRule="auto"/>
              <w:jc w:val="center"/>
              <w:rPr>
                <w:rFonts w:ascii="Times New Roman" w:hAnsi="Times New Roman"/>
                <w:sz w:val="24"/>
                <w:szCs w:val="24"/>
                <w:lang w:val="en-US"/>
              </w:rPr>
            </w:pPr>
            <w:r>
              <w:rPr>
                <w:rFonts w:ascii="Times New Roman" w:hAnsi="Times New Roman"/>
                <w:sz w:val="24"/>
                <w:szCs w:val="24"/>
                <w:lang w:val="en-US"/>
              </w:rPr>
              <w:t>T,K</w:t>
            </w:r>
          </w:p>
        </w:tc>
        <w:tc>
          <w:tcPr>
            <w:tcW w:w="1025" w:type="pct"/>
            <w:shd w:val="clear" w:color="auto" w:fill="auto"/>
            <w:noWrap/>
            <w:hideMark/>
          </w:tcPr>
          <w:p w:rsidR="00905C40" w:rsidRPr="00335645" w:rsidRDefault="00057658" w:rsidP="00057658">
            <w:pPr>
              <w:spacing w:after="0" w:line="240" w:lineRule="auto"/>
              <w:jc w:val="center"/>
              <w:rPr>
                <w:rFonts w:ascii="Times New Roman" w:hAnsi="Times New Roman"/>
                <w:b/>
                <w:bCs/>
                <w:color w:val="000000"/>
                <w:sz w:val="24"/>
                <w:szCs w:val="24"/>
              </w:rPr>
            </w:pPr>
            <w:r w:rsidRPr="00057658">
              <w:rPr>
                <w:rFonts w:ascii="Times New Roman" w:hAnsi="Times New Roman"/>
                <w:position w:val="-14"/>
                <w:sz w:val="24"/>
                <w:szCs w:val="24"/>
              </w:rPr>
              <w:object w:dxaOrig="760" w:dyaOrig="400">
                <v:shape id="_x0000_i1183" type="#_x0000_t75" style="width:38.25pt;height:20.25pt" o:ole="">
                  <v:imagedata r:id="rId262" o:title=""/>
                </v:shape>
                <o:OLEObject Type="Embed" ProgID="Equation.3" ShapeID="_x0000_i1183" DrawAspect="Content" ObjectID="_1664636367" r:id="rId263"/>
              </w:object>
            </w:r>
          </w:p>
        </w:tc>
        <w:tc>
          <w:tcPr>
            <w:tcW w:w="1325" w:type="pct"/>
            <w:shd w:val="clear" w:color="auto" w:fill="auto"/>
            <w:noWrap/>
            <w:hideMark/>
          </w:tcPr>
          <w:p w:rsidR="00905C40" w:rsidRPr="00335645" w:rsidRDefault="00057658" w:rsidP="0031237D">
            <w:pPr>
              <w:spacing w:after="0" w:line="240" w:lineRule="auto"/>
              <w:jc w:val="center"/>
              <w:rPr>
                <w:rFonts w:ascii="Times New Roman" w:hAnsi="Times New Roman"/>
                <w:b/>
                <w:bCs/>
                <w:color w:val="000000"/>
                <w:sz w:val="24"/>
                <w:szCs w:val="24"/>
              </w:rPr>
            </w:pPr>
            <w:r w:rsidRPr="002F5DBC">
              <w:rPr>
                <w:rFonts w:ascii="Times New Roman" w:hAnsi="Times New Roman"/>
                <w:position w:val="-14"/>
                <w:sz w:val="24"/>
                <w:szCs w:val="24"/>
              </w:rPr>
              <w:object w:dxaOrig="1120" w:dyaOrig="400">
                <v:shape id="_x0000_i1184" type="#_x0000_t75" style="width:56.25pt;height:20.25pt" o:ole="">
                  <v:imagedata r:id="rId264" o:title=""/>
                </v:shape>
                <o:OLEObject Type="Embed" ProgID="Equation.3" ShapeID="_x0000_i1184" DrawAspect="Content" ObjectID="_1664636368" r:id="rId265"/>
              </w:object>
            </w:r>
            <w:r w:rsidR="00905C40" w:rsidRPr="002F5DBC">
              <w:rPr>
                <w:rFonts w:ascii="Times New Roman" w:hAnsi="Times New Roman"/>
                <w:position w:val="-10"/>
                <w:sz w:val="24"/>
                <w:szCs w:val="24"/>
              </w:rPr>
              <w:object w:dxaOrig="180" w:dyaOrig="340">
                <v:shape id="_x0000_i1185" type="#_x0000_t75" style="width:9.75pt;height:17.25pt" o:ole="">
                  <v:imagedata r:id="rId266" o:title=""/>
                </v:shape>
                <o:OLEObject Type="Embed" ProgID="Equation.3" ShapeID="_x0000_i1185" DrawAspect="Content" ObjectID="_1664636369" r:id="rId267"/>
              </w:object>
            </w:r>
          </w:p>
        </w:tc>
        <w:tc>
          <w:tcPr>
            <w:tcW w:w="937" w:type="pct"/>
            <w:shd w:val="clear" w:color="000000" w:fill="FFFFFF"/>
            <w:hideMark/>
          </w:tcPr>
          <w:p w:rsidR="00905C40" w:rsidRPr="00905C40" w:rsidRDefault="00936089" w:rsidP="00057658">
            <w:pPr>
              <w:spacing w:after="0" w:line="240" w:lineRule="auto"/>
              <w:jc w:val="center"/>
              <w:rPr>
                <w:rFonts w:ascii="Times New Roman" w:hAnsi="Times New Roman"/>
                <w:sz w:val="24"/>
                <w:szCs w:val="24"/>
              </w:rPr>
            </w:pPr>
            <w:r w:rsidRPr="00057658">
              <w:rPr>
                <w:rFonts w:ascii="Times New Roman" w:hAnsi="Times New Roman"/>
                <w:snapToGrid w:val="0"/>
                <w:position w:val="-16"/>
                <w:sz w:val="28"/>
                <w:szCs w:val="28"/>
              </w:rPr>
              <w:object w:dxaOrig="1020" w:dyaOrig="420">
                <v:shape id="_x0000_i1186" type="#_x0000_t75" style="width:51.75pt;height:21.75pt" o:ole="" fillcolor="window">
                  <v:imagedata r:id="rId268" o:title=""/>
                </v:shape>
                <o:OLEObject Type="Embed" ProgID="Equation.3" ShapeID="_x0000_i1186" DrawAspect="Content" ObjectID="_1664636370" r:id="rId269"/>
              </w:object>
            </w:r>
          </w:p>
        </w:tc>
        <w:tc>
          <w:tcPr>
            <w:tcW w:w="865" w:type="pct"/>
            <w:shd w:val="clear" w:color="auto" w:fill="auto"/>
            <w:noWrap/>
            <w:hideMark/>
          </w:tcPr>
          <w:p w:rsidR="00905C40" w:rsidRPr="002F5DBC" w:rsidRDefault="00936089" w:rsidP="00057658">
            <w:pPr>
              <w:spacing w:after="0" w:line="240" w:lineRule="auto"/>
              <w:jc w:val="center"/>
              <w:rPr>
                <w:rFonts w:ascii="Times New Roman" w:hAnsi="Times New Roman"/>
                <w:sz w:val="24"/>
                <w:szCs w:val="24"/>
              </w:rPr>
            </w:pPr>
            <w:r w:rsidRPr="00057658">
              <w:rPr>
                <w:rFonts w:ascii="Times New Roman" w:hAnsi="Times New Roman"/>
                <w:snapToGrid w:val="0"/>
                <w:position w:val="-16"/>
                <w:sz w:val="28"/>
                <w:szCs w:val="28"/>
              </w:rPr>
              <w:object w:dxaOrig="980" w:dyaOrig="420">
                <v:shape id="_x0000_i1187" type="#_x0000_t75" style="width:49.5pt;height:21.75pt" o:ole="" fillcolor="window">
                  <v:imagedata r:id="rId270" o:title=""/>
                </v:shape>
                <o:OLEObject Type="Embed" ProgID="Equation.3" ShapeID="_x0000_i1187" DrawAspect="Content" ObjectID="_1664636371" r:id="rId271"/>
              </w:object>
            </w:r>
          </w:p>
        </w:tc>
      </w:tr>
      <w:tr w:rsidR="00905C40" w:rsidRPr="00335645" w:rsidTr="00F46C8C">
        <w:trPr>
          <w:trHeight w:val="20"/>
          <w:jc w:val="center"/>
        </w:trPr>
        <w:tc>
          <w:tcPr>
            <w:tcW w:w="847" w:type="pct"/>
            <w:shd w:val="clear" w:color="000000" w:fill="FFFFFF"/>
            <w:noWrap/>
            <w:hideMark/>
          </w:tcPr>
          <w:p w:rsidR="00905C40" w:rsidRPr="00905C40" w:rsidRDefault="00905C40" w:rsidP="0031237D">
            <w:pPr>
              <w:spacing w:after="0" w:line="240" w:lineRule="auto"/>
              <w:jc w:val="center"/>
              <w:rPr>
                <w:rFonts w:ascii="Times New Roman" w:hAnsi="Times New Roman"/>
                <w:sz w:val="24"/>
                <w:szCs w:val="24"/>
              </w:rPr>
            </w:pPr>
            <w:r>
              <w:rPr>
                <w:rFonts w:ascii="Times New Roman" w:hAnsi="Times New Roman"/>
                <w:sz w:val="24"/>
                <w:szCs w:val="24"/>
              </w:rPr>
              <w:t>1</w:t>
            </w:r>
          </w:p>
        </w:tc>
        <w:tc>
          <w:tcPr>
            <w:tcW w:w="1025" w:type="pct"/>
            <w:shd w:val="clear" w:color="auto" w:fill="auto"/>
            <w:noWrap/>
            <w:hideMark/>
          </w:tcPr>
          <w:p w:rsidR="00905C40" w:rsidRPr="00335645" w:rsidRDefault="00905C40" w:rsidP="0031237D">
            <w:pPr>
              <w:spacing w:after="0" w:line="240" w:lineRule="auto"/>
              <w:jc w:val="center"/>
              <w:rPr>
                <w:rFonts w:ascii="Times New Roman" w:hAnsi="Times New Roman"/>
                <w:position w:val="-12"/>
                <w:sz w:val="24"/>
                <w:szCs w:val="24"/>
              </w:rPr>
            </w:pPr>
            <w:r>
              <w:rPr>
                <w:rFonts w:ascii="Times New Roman" w:hAnsi="Times New Roman"/>
                <w:position w:val="-12"/>
                <w:sz w:val="24"/>
                <w:szCs w:val="24"/>
              </w:rPr>
              <w:t>2</w:t>
            </w:r>
          </w:p>
        </w:tc>
        <w:tc>
          <w:tcPr>
            <w:tcW w:w="1325" w:type="pct"/>
            <w:shd w:val="clear" w:color="auto" w:fill="auto"/>
            <w:noWrap/>
            <w:hideMark/>
          </w:tcPr>
          <w:p w:rsidR="00905C40" w:rsidRPr="002F5DBC" w:rsidRDefault="00905C40" w:rsidP="0031237D">
            <w:pPr>
              <w:spacing w:after="0" w:line="240" w:lineRule="auto"/>
              <w:jc w:val="center"/>
              <w:rPr>
                <w:rFonts w:ascii="Times New Roman" w:hAnsi="Times New Roman"/>
                <w:position w:val="-14"/>
                <w:sz w:val="24"/>
                <w:szCs w:val="24"/>
              </w:rPr>
            </w:pPr>
            <w:r>
              <w:rPr>
                <w:rFonts w:ascii="Times New Roman" w:hAnsi="Times New Roman"/>
                <w:position w:val="-14"/>
                <w:sz w:val="24"/>
                <w:szCs w:val="24"/>
              </w:rPr>
              <w:t>3</w:t>
            </w:r>
          </w:p>
        </w:tc>
        <w:tc>
          <w:tcPr>
            <w:tcW w:w="937" w:type="pct"/>
            <w:shd w:val="clear" w:color="000000" w:fill="FFFFFF"/>
            <w:hideMark/>
          </w:tcPr>
          <w:p w:rsidR="00905C40" w:rsidRPr="00335645" w:rsidRDefault="00905C40" w:rsidP="0031237D">
            <w:pPr>
              <w:spacing w:after="0" w:line="240" w:lineRule="auto"/>
              <w:jc w:val="center"/>
              <w:rPr>
                <w:rFonts w:ascii="Times New Roman" w:hAnsi="Times New Roman"/>
                <w:position w:val="-14"/>
                <w:sz w:val="24"/>
                <w:szCs w:val="24"/>
              </w:rPr>
            </w:pPr>
            <w:r>
              <w:rPr>
                <w:rFonts w:ascii="Times New Roman" w:hAnsi="Times New Roman"/>
                <w:position w:val="-14"/>
                <w:sz w:val="24"/>
                <w:szCs w:val="24"/>
              </w:rPr>
              <w:t>4</w:t>
            </w:r>
          </w:p>
        </w:tc>
        <w:tc>
          <w:tcPr>
            <w:tcW w:w="865" w:type="pct"/>
            <w:shd w:val="clear" w:color="auto" w:fill="auto"/>
            <w:noWrap/>
            <w:hideMark/>
          </w:tcPr>
          <w:p w:rsidR="00905C40" w:rsidRPr="00335645" w:rsidRDefault="00905C40" w:rsidP="0031237D">
            <w:pPr>
              <w:spacing w:after="0" w:line="240" w:lineRule="auto"/>
              <w:jc w:val="center"/>
              <w:rPr>
                <w:rFonts w:ascii="Times New Roman" w:hAnsi="Times New Roman"/>
                <w:position w:val="-14"/>
                <w:sz w:val="24"/>
                <w:szCs w:val="24"/>
              </w:rPr>
            </w:pPr>
            <w:r>
              <w:rPr>
                <w:rFonts w:ascii="Times New Roman" w:hAnsi="Times New Roman"/>
                <w:position w:val="-14"/>
                <w:sz w:val="24"/>
                <w:szCs w:val="24"/>
              </w:rPr>
              <w:t>5</w:t>
            </w:r>
          </w:p>
        </w:tc>
      </w:tr>
      <w:tr w:rsidR="00905C40" w:rsidRPr="002F5DBC" w:rsidTr="00F46C8C">
        <w:trPr>
          <w:trHeight w:val="20"/>
          <w:jc w:val="center"/>
        </w:trPr>
        <w:tc>
          <w:tcPr>
            <w:tcW w:w="847" w:type="pct"/>
            <w:shd w:val="clear" w:color="000000" w:fill="FFFFFF"/>
            <w:noWrap/>
            <w:hideMark/>
          </w:tcPr>
          <w:p w:rsidR="00905C40" w:rsidRPr="002F5DBC" w:rsidRDefault="00905C40" w:rsidP="00B66133">
            <w:pPr>
              <w:spacing w:after="0" w:line="240" w:lineRule="auto"/>
              <w:rPr>
                <w:rFonts w:ascii="Times New Roman" w:hAnsi="Times New Roman"/>
                <w:sz w:val="24"/>
                <w:szCs w:val="24"/>
              </w:rPr>
            </w:pPr>
            <w:r w:rsidRPr="002F5DBC">
              <w:rPr>
                <w:rFonts w:ascii="Times New Roman" w:hAnsi="Times New Roman"/>
                <w:sz w:val="24"/>
                <w:szCs w:val="24"/>
              </w:rPr>
              <w:t>2433</w:t>
            </w:r>
          </w:p>
        </w:tc>
        <w:tc>
          <w:tcPr>
            <w:tcW w:w="10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0,00000</w:t>
            </w:r>
          </w:p>
        </w:tc>
        <w:tc>
          <w:tcPr>
            <w:tcW w:w="13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0,3844</w:t>
            </w:r>
          </w:p>
        </w:tc>
        <w:tc>
          <w:tcPr>
            <w:tcW w:w="937" w:type="pct"/>
            <w:shd w:val="clear" w:color="000000" w:fill="FFFFFF"/>
            <w:hideMark/>
          </w:tcPr>
          <w:p w:rsidR="00905C40" w:rsidRPr="00905C40" w:rsidRDefault="00905C40" w:rsidP="0031237D">
            <w:pPr>
              <w:spacing w:after="0" w:line="240" w:lineRule="auto"/>
              <w:jc w:val="center"/>
              <w:rPr>
                <w:rFonts w:ascii="Times New Roman" w:hAnsi="Times New Roman"/>
                <w:sz w:val="24"/>
                <w:szCs w:val="24"/>
              </w:rPr>
            </w:pPr>
            <w:r w:rsidRPr="00905C40">
              <w:rPr>
                <w:rFonts w:ascii="Times New Roman" w:hAnsi="Times New Roman"/>
                <w:sz w:val="24"/>
                <w:szCs w:val="24"/>
              </w:rPr>
              <w:t>1</w:t>
            </w:r>
            <w:r w:rsidR="00234B87">
              <w:rPr>
                <w:rFonts w:ascii="Times New Roman" w:hAnsi="Times New Roman"/>
                <w:sz w:val="24"/>
                <w:szCs w:val="24"/>
              </w:rPr>
              <w:t>,0000</w:t>
            </w:r>
          </w:p>
        </w:tc>
        <w:tc>
          <w:tcPr>
            <w:tcW w:w="865" w:type="pct"/>
            <w:shd w:val="clear" w:color="auto" w:fill="auto"/>
            <w:noWrap/>
            <w:hideMark/>
          </w:tcPr>
          <w:p w:rsidR="00905C40" w:rsidRPr="002F5DBC" w:rsidRDefault="00905C40" w:rsidP="0031237D">
            <w:pPr>
              <w:spacing w:after="0" w:line="240" w:lineRule="auto"/>
              <w:jc w:val="center"/>
              <w:rPr>
                <w:rFonts w:ascii="Times New Roman" w:hAnsi="Times New Roman"/>
                <w:sz w:val="24"/>
                <w:szCs w:val="24"/>
              </w:rPr>
            </w:pPr>
            <w:r w:rsidRPr="002F5DBC">
              <w:rPr>
                <w:rFonts w:ascii="Times New Roman" w:hAnsi="Times New Roman"/>
                <w:sz w:val="24"/>
                <w:szCs w:val="24"/>
              </w:rPr>
              <w:t>1</w:t>
            </w:r>
            <w:r w:rsidR="00234B87">
              <w:rPr>
                <w:rFonts w:ascii="Times New Roman" w:hAnsi="Times New Roman"/>
                <w:sz w:val="24"/>
                <w:szCs w:val="24"/>
              </w:rPr>
              <w:t>,0000</w:t>
            </w:r>
          </w:p>
        </w:tc>
      </w:tr>
      <w:tr w:rsidR="00905C40" w:rsidRPr="002F5DBC" w:rsidTr="00F46C8C">
        <w:trPr>
          <w:trHeight w:val="20"/>
          <w:jc w:val="center"/>
        </w:trPr>
        <w:tc>
          <w:tcPr>
            <w:tcW w:w="847" w:type="pct"/>
            <w:shd w:val="clear" w:color="000000" w:fill="FFFFFF"/>
            <w:noWrap/>
            <w:hideMark/>
          </w:tcPr>
          <w:p w:rsidR="00905C40" w:rsidRPr="002F5DBC" w:rsidRDefault="00905C40" w:rsidP="00B66133">
            <w:pPr>
              <w:spacing w:after="0" w:line="240" w:lineRule="auto"/>
              <w:rPr>
                <w:rFonts w:ascii="Times New Roman" w:hAnsi="Times New Roman"/>
                <w:sz w:val="24"/>
                <w:szCs w:val="24"/>
              </w:rPr>
            </w:pPr>
            <w:r w:rsidRPr="002F5DBC">
              <w:rPr>
                <w:rFonts w:ascii="Times New Roman" w:hAnsi="Times New Roman"/>
                <w:sz w:val="24"/>
                <w:szCs w:val="24"/>
              </w:rPr>
              <w:t>2428</w:t>
            </w:r>
          </w:p>
        </w:tc>
        <w:tc>
          <w:tcPr>
            <w:tcW w:w="10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1,61310</w:t>
            </w:r>
          </w:p>
        </w:tc>
        <w:tc>
          <w:tcPr>
            <w:tcW w:w="13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1,53092379</w:t>
            </w:r>
          </w:p>
        </w:tc>
        <w:tc>
          <w:tcPr>
            <w:tcW w:w="937" w:type="pct"/>
            <w:shd w:val="clear" w:color="000000" w:fill="FFFFFF"/>
            <w:hideMark/>
          </w:tcPr>
          <w:p w:rsidR="00905C40" w:rsidRPr="002F5DBC" w:rsidRDefault="00905C40" w:rsidP="0031237D">
            <w:pPr>
              <w:spacing w:after="0" w:line="240" w:lineRule="auto"/>
              <w:jc w:val="center"/>
              <w:rPr>
                <w:rFonts w:ascii="Times New Roman" w:hAnsi="Times New Roman"/>
                <w:sz w:val="24"/>
                <w:szCs w:val="24"/>
              </w:rPr>
            </w:pPr>
            <w:r w:rsidRPr="002F5DBC">
              <w:rPr>
                <w:rFonts w:ascii="Times New Roman" w:hAnsi="Times New Roman"/>
                <w:sz w:val="24"/>
                <w:szCs w:val="24"/>
              </w:rPr>
              <w:t>0,9873</w:t>
            </w:r>
          </w:p>
        </w:tc>
        <w:tc>
          <w:tcPr>
            <w:tcW w:w="865" w:type="pct"/>
            <w:shd w:val="clear" w:color="auto" w:fill="auto"/>
            <w:noWrap/>
            <w:hideMark/>
          </w:tcPr>
          <w:p w:rsidR="00905C40" w:rsidRPr="002F5DBC" w:rsidRDefault="00905C40" w:rsidP="0031237D">
            <w:pPr>
              <w:spacing w:after="0" w:line="240" w:lineRule="auto"/>
              <w:jc w:val="center"/>
              <w:rPr>
                <w:rFonts w:ascii="Times New Roman" w:hAnsi="Times New Roman"/>
                <w:sz w:val="24"/>
                <w:szCs w:val="24"/>
              </w:rPr>
            </w:pPr>
            <w:r w:rsidRPr="002F5DBC">
              <w:rPr>
                <w:rFonts w:ascii="Times New Roman" w:hAnsi="Times New Roman"/>
                <w:sz w:val="24"/>
                <w:szCs w:val="24"/>
              </w:rPr>
              <w:t>0,9866</w:t>
            </w:r>
          </w:p>
        </w:tc>
      </w:tr>
      <w:tr w:rsidR="00905C40" w:rsidRPr="002F5DBC" w:rsidTr="00F46C8C">
        <w:trPr>
          <w:trHeight w:val="20"/>
          <w:jc w:val="center"/>
        </w:trPr>
        <w:tc>
          <w:tcPr>
            <w:tcW w:w="847" w:type="pct"/>
            <w:shd w:val="clear" w:color="000000" w:fill="FFFFFF"/>
            <w:noWrap/>
            <w:hideMark/>
          </w:tcPr>
          <w:p w:rsidR="00905C40" w:rsidRPr="002F5DBC" w:rsidRDefault="00905C40" w:rsidP="00B66133">
            <w:pPr>
              <w:spacing w:after="0" w:line="240" w:lineRule="auto"/>
              <w:rPr>
                <w:rFonts w:ascii="Times New Roman" w:hAnsi="Times New Roman"/>
                <w:sz w:val="24"/>
                <w:szCs w:val="24"/>
              </w:rPr>
            </w:pPr>
            <w:r w:rsidRPr="002F5DBC">
              <w:rPr>
                <w:rFonts w:ascii="Times New Roman" w:hAnsi="Times New Roman"/>
                <w:sz w:val="24"/>
                <w:szCs w:val="24"/>
              </w:rPr>
              <w:t>2423</w:t>
            </w:r>
          </w:p>
        </w:tc>
        <w:tc>
          <w:tcPr>
            <w:tcW w:w="10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2,87365</w:t>
            </w:r>
          </w:p>
        </w:tc>
        <w:tc>
          <w:tcPr>
            <w:tcW w:w="1325" w:type="pct"/>
            <w:shd w:val="clear" w:color="auto" w:fill="auto"/>
            <w:noWrap/>
            <w:hideMark/>
          </w:tcPr>
          <w:p w:rsidR="00905C40" w:rsidRPr="002F5DBC" w:rsidRDefault="00905C40"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2,65860411</w:t>
            </w:r>
          </w:p>
        </w:tc>
        <w:tc>
          <w:tcPr>
            <w:tcW w:w="937" w:type="pct"/>
            <w:shd w:val="clear" w:color="000000" w:fill="FFFFFF"/>
            <w:hideMark/>
          </w:tcPr>
          <w:p w:rsidR="00905C40" w:rsidRPr="002F5DBC" w:rsidRDefault="00905C40" w:rsidP="0031237D">
            <w:pPr>
              <w:spacing w:after="0" w:line="240" w:lineRule="auto"/>
              <w:jc w:val="center"/>
              <w:rPr>
                <w:rFonts w:ascii="Times New Roman" w:hAnsi="Times New Roman"/>
                <w:sz w:val="24"/>
                <w:szCs w:val="24"/>
              </w:rPr>
            </w:pPr>
            <w:r w:rsidRPr="002F5DBC">
              <w:rPr>
                <w:rFonts w:ascii="Times New Roman" w:hAnsi="Times New Roman"/>
                <w:sz w:val="24"/>
                <w:szCs w:val="24"/>
              </w:rPr>
              <w:t>0,9857</w:t>
            </w:r>
          </w:p>
        </w:tc>
        <w:tc>
          <w:tcPr>
            <w:tcW w:w="865" w:type="pct"/>
            <w:shd w:val="clear" w:color="auto" w:fill="auto"/>
            <w:noWrap/>
            <w:hideMark/>
          </w:tcPr>
          <w:p w:rsidR="00905C40" w:rsidRPr="002F5DBC" w:rsidRDefault="00905C40" w:rsidP="0031237D">
            <w:pPr>
              <w:spacing w:after="0" w:line="240" w:lineRule="auto"/>
              <w:jc w:val="center"/>
              <w:rPr>
                <w:rFonts w:ascii="Times New Roman" w:hAnsi="Times New Roman"/>
                <w:sz w:val="24"/>
                <w:szCs w:val="24"/>
              </w:rPr>
            </w:pPr>
            <w:r w:rsidRPr="002F5DBC">
              <w:rPr>
                <w:rFonts w:ascii="Times New Roman" w:hAnsi="Times New Roman"/>
                <w:sz w:val="24"/>
                <w:szCs w:val="24"/>
              </w:rPr>
              <w:t>0,98456</w:t>
            </w:r>
          </w:p>
        </w:tc>
      </w:tr>
    </w:tbl>
    <w:p w:rsidR="002F5DBC" w:rsidRDefault="00905C40" w:rsidP="00F46C8C">
      <w:pPr>
        <w:spacing w:after="0" w:line="240" w:lineRule="auto"/>
        <w:rPr>
          <w:rFonts w:ascii="Times New Roman" w:hAnsi="Times New Roman"/>
          <w:snapToGrid w:val="0"/>
          <w:sz w:val="28"/>
          <w:szCs w:val="28"/>
        </w:rPr>
      </w:pPr>
      <w:r>
        <w:rPr>
          <w:rFonts w:ascii="Times New Roman" w:hAnsi="Times New Roman"/>
          <w:snapToGrid w:val="0"/>
          <w:sz w:val="28"/>
          <w:szCs w:val="28"/>
        </w:rPr>
        <w:lastRenderedPageBreak/>
        <w:t>Продолжение таблицы 14</w:t>
      </w:r>
    </w:p>
    <w:p w:rsidR="00905C40" w:rsidRDefault="00905C40" w:rsidP="00530792">
      <w:pPr>
        <w:spacing w:after="0" w:line="240" w:lineRule="auto"/>
        <w:ind w:firstLine="709"/>
        <w:rPr>
          <w:rFonts w:ascii="Times New Roman" w:hAnsi="Times New Roman"/>
          <w:snapToGrid w:val="0"/>
          <w:sz w:val="28"/>
          <w:szCs w:val="28"/>
        </w:rPr>
      </w:pPr>
    </w:p>
    <w:tbl>
      <w:tblPr>
        <w:tblW w:w="49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6"/>
        <w:gridCol w:w="1929"/>
        <w:gridCol w:w="2496"/>
        <w:gridCol w:w="1765"/>
        <w:gridCol w:w="1681"/>
      </w:tblGrid>
      <w:tr w:rsidR="00905C40" w:rsidRPr="002F5DBC" w:rsidTr="00112CA9">
        <w:trPr>
          <w:trHeight w:val="20"/>
          <w:jc w:val="center"/>
        </w:trPr>
        <w:tc>
          <w:tcPr>
            <w:tcW w:w="843" w:type="pct"/>
            <w:shd w:val="clear" w:color="000000" w:fill="FFFFFF"/>
            <w:noWrap/>
            <w:hideMark/>
          </w:tcPr>
          <w:p w:rsidR="00905C40" w:rsidRPr="00905C40" w:rsidRDefault="00905C40" w:rsidP="0031237D">
            <w:pPr>
              <w:spacing w:after="0" w:line="240" w:lineRule="auto"/>
              <w:jc w:val="center"/>
              <w:rPr>
                <w:rFonts w:ascii="Times New Roman" w:hAnsi="Times New Roman"/>
                <w:sz w:val="24"/>
                <w:szCs w:val="24"/>
              </w:rPr>
            </w:pPr>
            <w:r>
              <w:rPr>
                <w:rFonts w:ascii="Times New Roman" w:hAnsi="Times New Roman"/>
                <w:sz w:val="24"/>
                <w:szCs w:val="24"/>
              </w:rPr>
              <w:t>1</w:t>
            </w:r>
          </w:p>
        </w:tc>
        <w:tc>
          <w:tcPr>
            <w:tcW w:w="1019" w:type="pct"/>
            <w:shd w:val="clear" w:color="auto" w:fill="auto"/>
            <w:noWrap/>
            <w:hideMark/>
          </w:tcPr>
          <w:p w:rsidR="00905C40" w:rsidRPr="00335645" w:rsidRDefault="00905C40" w:rsidP="0031237D">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2</w:t>
            </w:r>
          </w:p>
        </w:tc>
        <w:tc>
          <w:tcPr>
            <w:tcW w:w="1318" w:type="pct"/>
            <w:shd w:val="clear" w:color="auto" w:fill="auto"/>
            <w:noWrap/>
            <w:hideMark/>
          </w:tcPr>
          <w:p w:rsidR="00905C40" w:rsidRPr="00335645" w:rsidRDefault="00905C40" w:rsidP="0031237D">
            <w:pPr>
              <w:spacing w:after="0" w:line="240" w:lineRule="auto"/>
              <w:jc w:val="center"/>
              <w:rPr>
                <w:rFonts w:ascii="Times New Roman" w:hAnsi="Times New Roman"/>
                <w:b/>
                <w:bCs/>
                <w:color w:val="000000"/>
                <w:sz w:val="24"/>
                <w:szCs w:val="24"/>
              </w:rPr>
            </w:pPr>
            <w:r>
              <w:rPr>
                <w:rFonts w:ascii="Times New Roman" w:hAnsi="Times New Roman"/>
                <w:b/>
                <w:bCs/>
                <w:color w:val="000000"/>
                <w:sz w:val="24"/>
                <w:szCs w:val="24"/>
              </w:rPr>
              <w:t>3</w:t>
            </w:r>
          </w:p>
        </w:tc>
        <w:tc>
          <w:tcPr>
            <w:tcW w:w="932" w:type="pct"/>
            <w:shd w:val="clear" w:color="000000" w:fill="FFFFFF"/>
            <w:hideMark/>
          </w:tcPr>
          <w:p w:rsidR="00905C40" w:rsidRPr="00905C40" w:rsidRDefault="00905C40" w:rsidP="0031237D">
            <w:pPr>
              <w:spacing w:after="0" w:line="240" w:lineRule="auto"/>
              <w:jc w:val="center"/>
              <w:rPr>
                <w:rFonts w:ascii="Times New Roman" w:hAnsi="Times New Roman"/>
                <w:sz w:val="24"/>
                <w:szCs w:val="24"/>
              </w:rPr>
            </w:pPr>
            <w:r>
              <w:rPr>
                <w:rFonts w:ascii="Times New Roman" w:hAnsi="Times New Roman"/>
                <w:sz w:val="24"/>
                <w:szCs w:val="24"/>
              </w:rPr>
              <w:t>4</w:t>
            </w:r>
          </w:p>
        </w:tc>
        <w:tc>
          <w:tcPr>
            <w:tcW w:w="888" w:type="pct"/>
            <w:shd w:val="clear" w:color="auto" w:fill="auto"/>
            <w:noWrap/>
            <w:hideMark/>
          </w:tcPr>
          <w:p w:rsidR="00905C40" w:rsidRPr="002F5DBC" w:rsidRDefault="00905C40" w:rsidP="0031237D">
            <w:pPr>
              <w:spacing w:after="0" w:line="240" w:lineRule="auto"/>
              <w:jc w:val="center"/>
              <w:rPr>
                <w:rFonts w:ascii="Times New Roman" w:hAnsi="Times New Roman"/>
                <w:sz w:val="24"/>
                <w:szCs w:val="24"/>
              </w:rPr>
            </w:pPr>
            <w:r>
              <w:rPr>
                <w:rFonts w:ascii="Times New Roman" w:hAnsi="Times New Roman"/>
                <w:sz w:val="24"/>
                <w:szCs w:val="24"/>
              </w:rPr>
              <w:t>5</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2418</w:t>
            </w:r>
          </w:p>
        </w:tc>
        <w:tc>
          <w:tcPr>
            <w:tcW w:w="1019"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3,98711</w:t>
            </w:r>
          </w:p>
        </w:tc>
        <w:tc>
          <w:tcPr>
            <w:tcW w:w="1318"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3,7676653</w:t>
            </w:r>
          </w:p>
        </w:tc>
        <w:tc>
          <w:tcPr>
            <w:tcW w:w="932" w:type="pct"/>
            <w:shd w:val="clear" w:color="000000" w:fill="FFFFFF"/>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0,9845</w:t>
            </w:r>
          </w:p>
        </w:tc>
        <w:tc>
          <w:tcPr>
            <w:tcW w:w="888" w:type="pct"/>
            <w:shd w:val="clear" w:color="auto" w:fill="auto"/>
            <w:noWrap/>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0,98363</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2413</w:t>
            </w:r>
          </w:p>
        </w:tc>
        <w:tc>
          <w:tcPr>
            <w:tcW w:w="1019"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5,06729</w:t>
            </w:r>
          </w:p>
        </w:tc>
        <w:tc>
          <w:tcPr>
            <w:tcW w:w="1318"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4,85833025</w:t>
            </w:r>
          </w:p>
        </w:tc>
        <w:tc>
          <w:tcPr>
            <w:tcW w:w="932" w:type="pct"/>
            <w:shd w:val="clear" w:color="000000" w:fill="FFFFFF"/>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0,9837</w:t>
            </w:r>
          </w:p>
        </w:tc>
        <w:tc>
          <w:tcPr>
            <w:tcW w:w="888" w:type="pct"/>
            <w:shd w:val="clear" w:color="auto" w:fill="auto"/>
            <w:noWrap/>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0,98304</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2408</w:t>
            </w:r>
          </w:p>
        </w:tc>
        <w:tc>
          <w:tcPr>
            <w:tcW w:w="1019"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5,91448</w:t>
            </w:r>
          </w:p>
        </w:tc>
        <w:tc>
          <w:tcPr>
            <w:tcW w:w="1318" w:type="pct"/>
            <w:shd w:val="clear" w:color="auto" w:fill="auto"/>
            <w:noWrap/>
            <w:hideMark/>
          </w:tcPr>
          <w:p w:rsidR="00112CA9" w:rsidRPr="002F5DBC" w:rsidRDefault="00112CA9" w:rsidP="00BE42E9">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5,9308205</w:t>
            </w:r>
          </w:p>
        </w:tc>
        <w:tc>
          <w:tcPr>
            <w:tcW w:w="932" w:type="pct"/>
            <w:shd w:val="clear" w:color="000000" w:fill="FFFFFF"/>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0,9826</w:t>
            </w:r>
          </w:p>
        </w:tc>
        <w:tc>
          <w:tcPr>
            <w:tcW w:w="888" w:type="pct"/>
            <w:shd w:val="clear" w:color="auto" w:fill="auto"/>
            <w:noWrap/>
            <w:hideMark/>
          </w:tcPr>
          <w:p w:rsidR="00112CA9" w:rsidRPr="002F5DBC" w:rsidRDefault="00112CA9" w:rsidP="00BE42E9">
            <w:pPr>
              <w:spacing w:after="0" w:line="240" w:lineRule="auto"/>
              <w:jc w:val="center"/>
              <w:rPr>
                <w:rFonts w:ascii="Times New Roman" w:hAnsi="Times New Roman"/>
                <w:sz w:val="24"/>
                <w:szCs w:val="24"/>
              </w:rPr>
            </w:pPr>
            <w:r w:rsidRPr="002F5DBC">
              <w:rPr>
                <w:rFonts w:ascii="Times New Roman" w:hAnsi="Times New Roman"/>
                <w:sz w:val="24"/>
                <w:szCs w:val="24"/>
              </w:rPr>
              <w:t>0,9826</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2403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6,65815</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6,98535612</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0,9814</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0,98224</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2398</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6,09739</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4,62667846</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0,9763</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0,96886</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2393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5,51274</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4,54912778</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0,9701</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0,96834</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2388</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4,72299</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4,47290145</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0,9608</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0,96322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2383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4,20671</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4,39798324</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0,9512</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0,95795</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2378</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3,62226</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4,32435706</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0,938</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0,95251</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3,16730</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4,25200694</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0,9231</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0,94692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2323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2,88855</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3,59525611</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0,8484</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0,93191</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2273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2,57875</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3,04940471</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0,7606</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0,85582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2223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2,33606</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2,60044786</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0,6667</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0,7623</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2173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2,08510</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2,23564474</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0,5625</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0,65464</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2123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1,94236</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1,94358203</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0,4706</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0,53942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2073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1,78695</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1,71425909</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0,3774</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0,42568</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2023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1,68177</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1,53921621</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0,2987</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0,32263</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1973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1,61219</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1,41174295</w:t>
            </w:r>
          </w:p>
        </w:tc>
        <w:tc>
          <w:tcPr>
            <w:tcW w:w="932" w:type="pct"/>
            <w:shd w:val="clear" w:color="000000" w:fill="FFFFFF"/>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0,2346</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0,23706</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1923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1,53302</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1,32723158</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0,1765</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0,17182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1873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1,50461</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1,28379237</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0,1364</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0,12602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1823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1,45012</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1,28334441</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0,0989</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0,09672</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1773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1,44294</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1,33358337</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0,0753</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0,0808</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1723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1,41324</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1,45159973</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0,0537</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0,07644</w:t>
            </w:r>
          </w:p>
        </w:tc>
      </w:tr>
      <w:tr w:rsidR="00112CA9" w:rsidRPr="002F5DBC" w:rsidTr="00112CA9">
        <w:trPr>
          <w:trHeight w:val="20"/>
          <w:jc w:val="center"/>
        </w:trPr>
        <w:tc>
          <w:tcPr>
            <w:tcW w:w="843" w:type="pct"/>
            <w:shd w:val="clear" w:color="000000" w:fill="FFFFFF"/>
            <w:noWrap/>
            <w:hideMark/>
          </w:tcPr>
          <w:p w:rsidR="00112CA9" w:rsidRPr="002F5DBC" w:rsidRDefault="00112CA9" w:rsidP="00B66133">
            <w:pPr>
              <w:spacing w:after="0" w:line="240" w:lineRule="auto"/>
              <w:rPr>
                <w:rFonts w:ascii="Times New Roman" w:hAnsi="Times New Roman"/>
                <w:sz w:val="24"/>
                <w:szCs w:val="24"/>
              </w:rPr>
            </w:pPr>
            <w:r w:rsidRPr="002F5DBC">
              <w:rPr>
                <w:rFonts w:ascii="Times New Roman" w:hAnsi="Times New Roman"/>
                <w:sz w:val="24"/>
                <w:szCs w:val="24"/>
              </w:rPr>
              <w:t>1693</w:t>
            </w:r>
          </w:p>
        </w:tc>
        <w:tc>
          <w:tcPr>
            <w:tcW w:w="1019"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1,37902</w:t>
            </w:r>
          </w:p>
        </w:tc>
        <w:tc>
          <w:tcPr>
            <w:tcW w:w="1318" w:type="pct"/>
            <w:shd w:val="clear" w:color="auto" w:fill="auto"/>
            <w:noWrap/>
            <w:hideMark/>
          </w:tcPr>
          <w:p w:rsidR="00112CA9" w:rsidRPr="002F5DBC" w:rsidRDefault="00112CA9" w:rsidP="0031237D">
            <w:pPr>
              <w:spacing w:after="0" w:line="240" w:lineRule="auto"/>
              <w:jc w:val="center"/>
              <w:rPr>
                <w:rFonts w:ascii="Times New Roman" w:hAnsi="Times New Roman"/>
                <w:color w:val="000000"/>
                <w:sz w:val="24"/>
                <w:szCs w:val="24"/>
              </w:rPr>
            </w:pPr>
            <w:r w:rsidRPr="002F5DBC">
              <w:rPr>
                <w:rFonts w:ascii="Times New Roman" w:hAnsi="Times New Roman"/>
                <w:color w:val="000000"/>
                <w:sz w:val="24"/>
                <w:szCs w:val="24"/>
              </w:rPr>
              <w:t>1,56779112</w:t>
            </w:r>
          </w:p>
        </w:tc>
        <w:tc>
          <w:tcPr>
            <w:tcW w:w="932" w:type="pct"/>
            <w:shd w:val="clear" w:color="auto" w:fill="auto"/>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0,0417</w:t>
            </w:r>
          </w:p>
        </w:tc>
        <w:tc>
          <w:tcPr>
            <w:tcW w:w="888" w:type="pct"/>
            <w:shd w:val="clear" w:color="auto" w:fill="auto"/>
            <w:noWrap/>
            <w:hideMark/>
          </w:tcPr>
          <w:p w:rsidR="00112CA9" w:rsidRPr="002F5DBC" w:rsidRDefault="00112CA9" w:rsidP="0031237D">
            <w:pPr>
              <w:spacing w:after="0" w:line="240" w:lineRule="auto"/>
              <w:jc w:val="center"/>
              <w:rPr>
                <w:rFonts w:ascii="Times New Roman" w:hAnsi="Times New Roman"/>
                <w:sz w:val="24"/>
                <w:szCs w:val="24"/>
              </w:rPr>
            </w:pPr>
            <w:r w:rsidRPr="002F5DBC">
              <w:rPr>
                <w:rFonts w:ascii="Times New Roman" w:hAnsi="Times New Roman"/>
                <w:sz w:val="24"/>
                <w:szCs w:val="24"/>
              </w:rPr>
              <w:t>0,07169</w:t>
            </w:r>
          </w:p>
        </w:tc>
      </w:tr>
    </w:tbl>
    <w:p w:rsidR="00905C40" w:rsidRDefault="00905C40" w:rsidP="00530792">
      <w:pPr>
        <w:spacing w:after="0" w:line="240" w:lineRule="auto"/>
        <w:ind w:firstLine="709"/>
        <w:rPr>
          <w:rFonts w:ascii="Times New Roman" w:hAnsi="Times New Roman"/>
          <w:snapToGrid w:val="0"/>
          <w:sz w:val="28"/>
          <w:szCs w:val="28"/>
        </w:rPr>
      </w:pPr>
    </w:p>
    <w:p w:rsidR="008B62FE" w:rsidRDefault="00530792" w:rsidP="00530792">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Ниже температуры 2403</w:t>
      </w:r>
      <w:r w:rsidR="00F46C8C">
        <w:rPr>
          <w:rFonts w:ascii="Times New Roman" w:hAnsi="Times New Roman"/>
          <w:snapToGrid w:val="0"/>
          <w:sz w:val="28"/>
          <w:szCs w:val="28"/>
        </w:rPr>
        <w:t xml:space="preserve"> </w:t>
      </w:r>
      <w:r>
        <w:rPr>
          <w:rFonts w:ascii="Times New Roman" w:hAnsi="Times New Roman"/>
          <w:snapToGrid w:val="0"/>
          <w:sz w:val="28"/>
          <w:szCs w:val="28"/>
        </w:rPr>
        <w:t>К математические выражения линии ликвидус</w:t>
      </w:r>
      <w:r w:rsidR="00FE4528">
        <w:rPr>
          <w:rFonts w:ascii="Times New Roman" w:hAnsi="Times New Roman"/>
          <w:snapToGrid w:val="0"/>
          <w:sz w:val="28"/>
          <w:szCs w:val="28"/>
        </w:rPr>
        <w:t xml:space="preserve"> приведены в отчете </w:t>
      </w:r>
      <w:r w:rsidR="00F46C8C" w:rsidRPr="00F46C8C">
        <w:rPr>
          <w:rFonts w:ascii="Times New Roman" w:hAnsi="Times New Roman"/>
          <w:snapToGrid w:val="0"/>
          <w:sz w:val="28"/>
          <w:szCs w:val="28"/>
        </w:rPr>
        <w:t>[2</w:t>
      </w:r>
      <w:r w:rsidR="008048E0">
        <w:rPr>
          <w:rFonts w:ascii="Times New Roman" w:hAnsi="Times New Roman"/>
          <w:snapToGrid w:val="0"/>
          <w:sz w:val="28"/>
          <w:szCs w:val="28"/>
        </w:rPr>
        <w:t>3</w:t>
      </w:r>
      <w:r w:rsidR="00F46C8C" w:rsidRPr="00F46C8C">
        <w:rPr>
          <w:rFonts w:ascii="Times New Roman" w:hAnsi="Times New Roman"/>
          <w:snapToGrid w:val="0"/>
          <w:sz w:val="28"/>
          <w:szCs w:val="28"/>
        </w:rPr>
        <w:t>]</w:t>
      </w:r>
      <w:r w:rsidR="00FE4528">
        <w:rPr>
          <w:rFonts w:ascii="Times New Roman" w:hAnsi="Times New Roman"/>
          <w:snapToGrid w:val="0"/>
          <w:sz w:val="28"/>
          <w:szCs w:val="28"/>
        </w:rPr>
        <w:t>, поэтому в</w:t>
      </w:r>
      <w:r w:rsidR="003059B5">
        <w:rPr>
          <w:rFonts w:ascii="Times New Roman" w:hAnsi="Times New Roman"/>
          <w:snapToGrid w:val="0"/>
          <w:sz w:val="28"/>
          <w:szCs w:val="28"/>
        </w:rPr>
        <w:t xml:space="preserve"> данной главе математическое выражение линии моновариантного фазового равновесия ликвидус мы уже не приводим.</w:t>
      </w:r>
    </w:p>
    <w:p w:rsidR="00A55D18" w:rsidRDefault="00A55D18" w:rsidP="00530792">
      <w:pPr>
        <w:spacing w:after="0" w:line="240" w:lineRule="auto"/>
        <w:ind w:firstLine="709"/>
        <w:jc w:val="both"/>
        <w:rPr>
          <w:rFonts w:ascii="Times New Roman" w:hAnsi="Times New Roman"/>
          <w:snapToGrid w:val="0"/>
          <w:sz w:val="28"/>
          <w:szCs w:val="28"/>
        </w:rPr>
      </w:pPr>
    </w:p>
    <w:p w:rsidR="00514110" w:rsidRPr="00B66133" w:rsidRDefault="006F67EC" w:rsidP="00B66133">
      <w:pPr>
        <w:pStyle w:val="a7"/>
        <w:spacing w:after="0" w:line="240" w:lineRule="auto"/>
        <w:ind w:left="2089" w:hanging="1380"/>
        <w:rPr>
          <w:rFonts w:ascii="Times New Roman" w:hAnsi="Times New Roman"/>
          <w:snapToGrid w:val="0"/>
          <w:sz w:val="28"/>
          <w:szCs w:val="28"/>
          <w:lang w:val="kk-KZ"/>
        </w:rPr>
      </w:pPr>
      <w:r w:rsidRPr="00B66133">
        <w:rPr>
          <w:rFonts w:ascii="Times New Roman" w:hAnsi="Times New Roman"/>
          <w:snapToGrid w:val="0"/>
          <w:sz w:val="28"/>
          <w:szCs w:val="28"/>
        </w:rPr>
        <w:t>1.2.2</w:t>
      </w:r>
      <w:r w:rsidR="00514110" w:rsidRPr="00B66133">
        <w:rPr>
          <w:rFonts w:ascii="Times New Roman" w:hAnsi="Times New Roman"/>
          <w:snapToGrid w:val="0"/>
          <w:sz w:val="28"/>
          <w:szCs w:val="28"/>
        </w:rPr>
        <w:t xml:space="preserve"> Область кристаллизации </w:t>
      </w:r>
      <w:r w:rsidR="00514110" w:rsidRPr="00B66133">
        <w:rPr>
          <w:rFonts w:ascii="Times New Roman" w:hAnsi="Times New Roman"/>
          <w:snapToGrid w:val="0"/>
          <w:sz w:val="28"/>
          <w:szCs w:val="28"/>
          <w:lang w:val="en-US"/>
        </w:rPr>
        <w:t>FeCr</w:t>
      </w:r>
      <w:r w:rsidR="00514110" w:rsidRPr="00B66133">
        <w:rPr>
          <w:rFonts w:ascii="Times New Roman" w:hAnsi="Times New Roman"/>
          <w:snapToGrid w:val="0"/>
          <w:sz w:val="28"/>
          <w:szCs w:val="28"/>
          <w:vertAlign w:val="subscript"/>
        </w:rPr>
        <w:t>2</w:t>
      </w:r>
      <w:r w:rsidR="00514110" w:rsidRPr="00B66133">
        <w:rPr>
          <w:rFonts w:ascii="Times New Roman" w:hAnsi="Times New Roman"/>
          <w:snapToGrid w:val="0"/>
          <w:sz w:val="28"/>
          <w:szCs w:val="28"/>
          <w:lang w:val="en-US"/>
        </w:rPr>
        <w:t>O</w:t>
      </w:r>
      <w:r w:rsidR="00514110" w:rsidRPr="00B66133">
        <w:rPr>
          <w:rFonts w:ascii="Times New Roman" w:hAnsi="Times New Roman"/>
          <w:snapToGrid w:val="0"/>
          <w:sz w:val="28"/>
          <w:szCs w:val="28"/>
          <w:vertAlign w:val="subscript"/>
        </w:rPr>
        <w:t xml:space="preserve">4  </w:t>
      </w:r>
      <w:r w:rsidR="00514110" w:rsidRPr="00B66133">
        <w:rPr>
          <w:rFonts w:ascii="Times New Roman" w:hAnsi="Times New Roman"/>
          <w:snapToGrid w:val="0"/>
          <w:sz w:val="28"/>
          <w:szCs w:val="28"/>
        </w:rPr>
        <w:t xml:space="preserve">квазисистемы </w:t>
      </w:r>
      <w:r w:rsidR="00B66133">
        <w:rPr>
          <w:rFonts w:ascii="Times New Roman" w:hAnsi="Times New Roman"/>
          <w:snapToGrid w:val="0"/>
          <w:sz w:val="28"/>
          <w:szCs w:val="28"/>
        </w:rPr>
        <w:t xml:space="preserve"> </w:t>
      </w:r>
      <w:r w:rsidR="00514110" w:rsidRPr="00B66133">
        <w:rPr>
          <w:rFonts w:ascii="Times New Roman" w:hAnsi="Times New Roman"/>
          <w:sz w:val="28"/>
          <w:szCs w:val="28"/>
          <w:lang w:val="en-US"/>
        </w:rPr>
        <w:t>Cr</w:t>
      </w:r>
      <w:r w:rsidR="00514110" w:rsidRPr="00B66133">
        <w:rPr>
          <w:rFonts w:ascii="Times New Roman" w:hAnsi="Times New Roman"/>
          <w:sz w:val="28"/>
          <w:szCs w:val="28"/>
          <w:vertAlign w:val="subscript"/>
        </w:rPr>
        <w:t>2</w:t>
      </w:r>
      <w:r w:rsidR="00514110" w:rsidRPr="00B66133">
        <w:rPr>
          <w:rFonts w:ascii="Times New Roman" w:hAnsi="Times New Roman"/>
          <w:sz w:val="28"/>
          <w:szCs w:val="28"/>
          <w:lang w:val="en-US"/>
        </w:rPr>
        <w:t>O</w:t>
      </w:r>
      <w:r w:rsidR="00514110" w:rsidRPr="00B66133">
        <w:rPr>
          <w:rFonts w:ascii="Times New Roman" w:hAnsi="Times New Roman"/>
          <w:sz w:val="28"/>
          <w:szCs w:val="28"/>
          <w:vertAlign w:val="subscript"/>
        </w:rPr>
        <w:t>3</w:t>
      </w:r>
      <w:r w:rsidR="00514110" w:rsidRPr="00B66133">
        <w:rPr>
          <w:rFonts w:ascii="Times New Roman" w:hAnsi="Times New Roman"/>
          <w:snapToGrid w:val="0"/>
          <w:sz w:val="28"/>
          <w:szCs w:val="28"/>
        </w:rPr>
        <w:t>-</w:t>
      </w:r>
      <w:r w:rsidR="00514110" w:rsidRPr="00B66133">
        <w:rPr>
          <w:rFonts w:ascii="Times New Roman" w:hAnsi="Times New Roman"/>
          <w:snapToGrid w:val="0"/>
          <w:sz w:val="28"/>
          <w:szCs w:val="28"/>
          <w:lang w:val="en-US"/>
        </w:rPr>
        <w:t>FeCr</w:t>
      </w:r>
      <w:r w:rsidR="00514110" w:rsidRPr="00B66133">
        <w:rPr>
          <w:rFonts w:ascii="Times New Roman" w:hAnsi="Times New Roman"/>
          <w:snapToGrid w:val="0"/>
          <w:sz w:val="28"/>
          <w:szCs w:val="28"/>
          <w:vertAlign w:val="subscript"/>
        </w:rPr>
        <w:t>2</w:t>
      </w:r>
      <w:r w:rsidR="00514110" w:rsidRPr="00B66133">
        <w:rPr>
          <w:rFonts w:ascii="Times New Roman" w:hAnsi="Times New Roman"/>
          <w:snapToGrid w:val="0"/>
          <w:sz w:val="28"/>
          <w:szCs w:val="28"/>
          <w:lang w:val="en-US"/>
        </w:rPr>
        <w:t>O</w:t>
      </w:r>
      <w:r w:rsidR="00514110" w:rsidRPr="00B66133">
        <w:rPr>
          <w:rFonts w:ascii="Times New Roman" w:hAnsi="Times New Roman"/>
          <w:snapToGrid w:val="0"/>
          <w:sz w:val="28"/>
          <w:szCs w:val="28"/>
          <w:vertAlign w:val="subscript"/>
        </w:rPr>
        <w:t>4</w:t>
      </w:r>
    </w:p>
    <w:p w:rsidR="0073611D" w:rsidRDefault="0073611D" w:rsidP="0073611D">
      <w:pPr>
        <w:spacing w:after="0" w:line="240" w:lineRule="auto"/>
        <w:ind w:firstLine="709"/>
        <w:jc w:val="both"/>
        <w:rPr>
          <w:rFonts w:ascii="Times New Roman" w:hAnsi="Times New Roman"/>
          <w:sz w:val="28"/>
          <w:szCs w:val="28"/>
        </w:rPr>
      </w:pPr>
    </w:p>
    <w:p w:rsidR="0073611D" w:rsidRPr="0060372B" w:rsidRDefault="0073611D" w:rsidP="0073611D">
      <w:pPr>
        <w:spacing w:after="0" w:line="240" w:lineRule="auto"/>
        <w:ind w:firstLine="709"/>
        <w:jc w:val="both"/>
        <w:rPr>
          <w:rFonts w:ascii="Times New Roman" w:hAnsi="Times New Roman"/>
          <w:sz w:val="28"/>
          <w:szCs w:val="28"/>
        </w:rPr>
      </w:pPr>
      <w:r>
        <w:rPr>
          <w:rFonts w:ascii="Times New Roman" w:hAnsi="Times New Roman"/>
          <w:sz w:val="28"/>
          <w:szCs w:val="28"/>
        </w:rPr>
        <w:t xml:space="preserve">Вторая область кристаллизации системы </w:t>
      </w:r>
      <w:r>
        <w:rPr>
          <w:rFonts w:ascii="Times New Roman" w:hAnsi="Times New Roman"/>
          <w:sz w:val="28"/>
          <w:szCs w:val="28"/>
          <w:lang w:val="en-US"/>
        </w:rPr>
        <w:t>FeO</w:t>
      </w:r>
      <w:r w:rsidRPr="00616CAC">
        <w:rPr>
          <w:rFonts w:ascii="Times New Roman" w:hAnsi="Times New Roman"/>
          <w:sz w:val="28"/>
          <w:szCs w:val="28"/>
        </w:rPr>
        <w:t>-</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r w:rsidR="00905C40">
        <w:rPr>
          <w:rFonts w:ascii="Times New Roman" w:hAnsi="Times New Roman"/>
          <w:sz w:val="28"/>
          <w:szCs w:val="28"/>
          <w:vertAlign w:val="subscript"/>
        </w:rPr>
        <w:t xml:space="preserve"> </w:t>
      </w:r>
      <w:r w:rsidR="00905C40">
        <w:rPr>
          <w:rFonts w:ascii="Times New Roman" w:hAnsi="Times New Roman"/>
          <w:sz w:val="28"/>
          <w:szCs w:val="28"/>
        </w:rPr>
        <w:t xml:space="preserve">(рисунок </w:t>
      </w:r>
      <w:r w:rsidR="00112CA9">
        <w:rPr>
          <w:rFonts w:ascii="Times New Roman" w:hAnsi="Times New Roman"/>
          <w:sz w:val="28"/>
          <w:szCs w:val="28"/>
        </w:rPr>
        <w:t>10</w:t>
      </w:r>
      <w:r w:rsidR="00905C40">
        <w:rPr>
          <w:rFonts w:ascii="Times New Roman" w:hAnsi="Times New Roman"/>
          <w:sz w:val="28"/>
          <w:szCs w:val="28"/>
        </w:rPr>
        <w:t>)</w:t>
      </w:r>
      <w:r w:rsidRPr="00616CAC">
        <w:rPr>
          <w:rFonts w:ascii="Times New Roman" w:hAnsi="Times New Roman"/>
          <w:sz w:val="28"/>
          <w:szCs w:val="28"/>
        </w:rPr>
        <w:t xml:space="preserve">. </w:t>
      </w:r>
      <w:r>
        <w:rPr>
          <w:rFonts w:ascii="Times New Roman" w:hAnsi="Times New Roman"/>
          <w:sz w:val="28"/>
          <w:szCs w:val="28"/>
        </w:rPr>
        <w:t xml:space="preserve">Исходные данные системы </w:t>
      </w:r>
      <w:r>
        <w:rPr>
          <w:rFonts w:ascii="Times New Roman" w:hAnsi="Times New Roman"/>
          <w:sz w:val="28"/>
          <w:szCs w:val="28"/>
          <w:lang w:val="en-US"/>
        </w:rPr>
        <w:t>FeCr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4</w:t>
      </w:r>
      <w:r>
        <w:rPr>
          <w:rFonts w:ascii="Times New Roman" w:hAnsi="Times New Roman"/>
          <w:sz w:val="28"/>
          <w:szCs w:val="28"/>
        </w:rPr>
        <w:t>-</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r w:rsidRPr="00D96CA0">
        <w:rPr>
          <w:rFonts w:ascii="Times New Roman" w:hAnsi="Times New Roman"/>
          <w:sz w:val="28"/>
          <w:szCs w:val="28"/>
          <w:vertAlign w:val="subscript"/>
        </w:rPr>
        <w:t xml:space="preserve"> </w:t>
      </w:r>
      <w:r>
        <w:rPr>
          <w:rFonts w:ascii="Times New Roman" w:hAnsi="Times New Roman"/>
          <w:sz w:val="28"/>
          <w:szCs w:val="28"/>
        </w:rPr>
        <w:t>представлены в таблице 1</w:t>
      </w:r>
      <w:r w:rsidR="00905C40">
        <w:rPr>
          <w:rFonts w:ascii="Times New Roman" w:hAnsi="Times New Roman"/>
          <w:sz w:val="28"/>
          <w:szCs w:val="28"/>
        </w:rPr>
        <w:t>5</w:t>
      </w:r>
      <w:r>
        <w:rPr>
          <w:rFonts w:ascii="Times New Roman" w:hAnsi="Times New Roman"/>
          <w:sz w:val="28"/>
          <w:szCs w:val="28"/>
        </w:rPr>
        <w:t xml:space="preserve">. Согласно </w:t>
      </w:r>
      <w:r w:rsidR="005B1F50">
        <w:rPr>
          <w:rFonts w:ascii="Times New Roman" w:hAnsi="Times New Roman"/>
          <w:sz w:val="28"/>
          <w:szCs w:val="28"/>
        </w:rPr>
        <w:t xml:space="preserve">диаграмме состояния системы </w:t>
      </w:r>
      <w:r w:rsidR="005B1F50">
        <w:rPr>
          <w:rFonts w:ascii="Times New Roman" w:hAnsi="Times New Roman"/>
          <w:snapToGrid w:val="0"/>
          <w:sz w:val="28"/>
          <w:szCs w:val="28"/>
          <w:lang w:val="en-US"/>
        </w:rPr>
        <w:t>FeO</w:t>
      </w:r>
      <w:r w:rsidR="005B1F50" w:rsidRPr="000020B9">
        <w:rPr>
          <w:rFonts w:ascii="Times New Roman" w:hAnsi="Times New Roman"/>
          <w:snapToGrid w:val="0"/>
          <w:sz w:val="28"/>
          <w:szCs w:val="28"/>
        </w:rPr>
        <w:t>-</w:t>
      </w:r>
      <w:r w:rsidR="005B1F50">
        <w:rPr>
          <w:rFonts w:ascii="Times New Roman" w:hAnsi="Times New Roman"/>
          <w:snapToGrid w:val="0"/>
          <w:sz w:val="28"/>
          <w:szCs w:val="28"/>
          <w:lang w:val="en-US"/>
        </w:rPr>
        <w:t>Cr</w:t>
      </w:r>
      <w:r w:rsidR="005B1F50" w:rsidRPr="00603083">
        <w:rPr>
          <w:rFonts w:ascii="Times New Roman" w:hAnsi="Times New Roman"/>
          <w:snapToGrid w:val="0"/>
          <w:sz w:val="28"/>
          <w:szCs w:val="28"/>
          <w:vertAlign w:val="subscript"/>
        </w:rPr>
        <w:t>2</w:t>
      </w:r>
      <w:r w:rsidR="005B1F50">
        <w:rPr>
          <w:rFonts w:ascii="Times New Roman" w:hAnsi="Times New Roman"/>
          <w:snapToGrid w:val="0"/>
          <w:sz w:val="28"/>
          <w:szCs w:val="28"/>
          <w:lang w:val="en-US"/>
        </w:rPr>
        <w:t>O</w:t>
      </w:r>
      <w:r w:rsidR="005B1F50" w:rsidRPr="005B1F50">
        <w:rPr>
          <w:rFonts w:ascii="Times New Roman" w:hAnsi="Times New Roman"/>
          <w:snapToGrid w:val="0"/>
          <w:sz w:val="28"/>
          <w:szCs w:val="28"/>
          <w:vertAlign w:val="subscript"/>
        </w:rPr>
        <w:t>3</w:t>
      </w:r>
      <w:r>
        <w:rPr>
          <w:rFonts w:ascii="Times New Roman" w:hAnsi="Times New Roman"/>
          <w:sz w:val="28"/>
          <w:szCs w:val="28"/>
        </w:rPr>
        <w:t xml:space="preserve"> </w:t>
      </w:r>
      <w:r w:rsidR="005B1F50" w:rsidRPr="005B1F50">
        <w:rPr>
          <w:rFonts w:ascii="Times New Roman" w:hAnsi="Times New Roman"/>
          <w:sz w:val="28"/>
          <w:szCs w:val="28"/>
        </w:rPr>
        <w:t>[</w:t>
      </w:r>
      <w:r w:rsidR="00F46C8C" w:rsidRPr="00F46C8C">
        <w:rPr>
          <w:rFonts w:ascii="Times New Roman" w:hAnsi="Times New Roman"/>
          <w:sz w:val="28"/>
          <w:szCs w:val="28"/>
        </w:rPr>
        <w:t>2</w:t>
      </w:r>
      <w:r w:rsidR="008048E0">
        <w:rPr>
          <w:rFonts w:ascii="Times New Roman" w:hAnsi="Times New Roman"/>
          <w:sz w:val="28"/>
          <w:szCs w:val="28"/>
        </w:rPr>
        <w:t>4</w:t>
      </w:r>
      <w:r w:rsidR="005B1F50" w:rsidRPr="005B1F50">
        <w:rPr>
          <w:rFonts w:ascii="Times New Roman" w:hAnsi="Times New Roman"/>
          <w:sz w:val="28"/>
          <w:szCs w:val="28"/>
        </w:rPr>
        <w:t xml:space="preserve">] </w:t>
      </w:r>
      <w:r>
        <w:rPr>
          <w:rFonts w:ascii="Times New Roman" w:hAnsi="Times New Roman"/>
          <w:sz w:val="28"/>
          <w:szCs w:val="28"/>
        </w:rPr>
        <w:t>правая часть от химического соединения имеет очень малую область промежуточной γ-фазы.</w:t>
      </w:r>
      <w:r w:rsidR="0060372B" w:rsidRPr="0060372B">
        <w:rPr>
          <w:rFonts w:ascii="Times New Roman" w:hAnsi="Times New Roman"/>
          <w:sz w:val="28"/>
          <w:szCs w:val="28"/>
        </w:rPr>
        <w:t xml:space="preserve"> </w:t>
      </w:r>
      <w:r w:rsidR="0060372B">
        <w:rPr>
          <w:rFonts w:ascii="Times New Roman" w:hAnsi="Times New Roman"/>
          <w:sz w:val="28"/>
          <w:szCs w:val="28"/>
        </w:rPr>
        <w:t xml:space="preserve">Для нахождения площадки добавим столько же точек, сколько добавили для частной системы </w:t>
      </w:r>
      <w:r w:rsidR="0060372B">
        <w:rPr>
          <w:rFonts w:ascii="Times New Roman" w:hAnsi="Times New Roman"/>
          <w:snapToGrid w:val="0"/>
          <w:sz w:val="28"/>
          <w:szCs w:val="28"/>
          <w:lang w:val="en-US"/>
        </w:rPr>
        <w:t>FeO</w:t>
      </w:r>
      <w:r w:rsidR="0060372B" w:rsidRPr="000020B9">
        <w:rPr>
          <w:rFonts w:ascii="Times New Roman" w:hAnsi="Times New Roman"/>
          <w:snapToGrid w:val="0"/>
          <w:sz w:val="28"/>
          <w:szCs w:val="28"/>
        </w:rPr>
        <w:t>-</w:t>
      </w:r>
      <w:r w:rsidR="0060372B">
        <w:rPr>
          <w:rFonts w:ascii="Times New Roman" w:hAnsi="Times New Roman"/>
          <w:snapToGrid w:val="0"/>
          <w:sz w:val="28"/>
          <w:szCs w:val="28"/>
          <w:lang w:val="en-US"/>
        </w:rPr>
        <w:t>FeCr</w:t>
      </w:r>
      <w:r w:rsidR="0060372B" w:rsidRPr="00603083">
        <w:rPr>
          <w:rFonts w:ascii="Times New Roman" w:hAnsi="Times New Roman"/>
          <w:snapToGrid w:val="0"/>
          <w:sz w:val="28"/>
          <w:szCs w:val="28"/>
          <w:vertAlign w:val="subscript"/>
        </w:rPr>
        <w:t>2</w:t>
      </w:r>
      <w:r w:rsidR="0060372B">
        <w:rPr>
          <w:rFonts w:ascii="Times New Roman" w:hAnsi="Times New Roman"/>
          <w:snapToGrid w:val="0"/>
          <w:sz w:val="28"/>
          <w:szCs w:val="28"/>
          <w:lang w:val="en-US"/>
        </w:rPr>
        <w:t>O</w:t>
      </w:r>
      <w:r w:rsidR="0060372B" w:rsidRPr="00603083">
        <w:rPr>
          <w:rFonts w:ascii="Times New Roman" w:hAnsi="Times New Roman"/>
          <w:snapToGrid w:val="0"/>
          <w:sz w:val="28"/>
          <w:szCs w:val="28"/>
          <w:vertAlign w:val="subscript"/>
        </w:rPr>
        <w:t>4</w:t>
      </w:r>
      <w:r w:rsidR="0060372B">
        <w:rPr>
          <w:rFonts w:ascii="Times New Roman" w:hAnsi="Times New Roman"/>
          <w:snapToGrid w:val="0"/>
          <w:sz w:val="28"/>
          <w:szCs w:val="28"/>
        </w:rPr>
        <w:t>.</w:t>
      </w:r>
    </w:p>
    <w:p w:rsidR="00B66133" w:rsidRDefault="0073611D" w:rsidP="0060372B">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Д</w:t>
      </w:r>
      <w:r w:rsidRPr="00D617C4">
        <w:rPr>
          <w:rFonts w:ascii="Times New Roman" w:hAnsi="Times New Roman"/>
          <w:snapToGrid w:val="0"/>
          <w:sz w:val="28"/>
          <w:szCs w:val="28"/>
        </w:rPr>
        <w:t xml:space="preserve">ля пересчета равновесных  </w:t>
      </w:r>
      <w:r w:rsidR="0060372B">
        <w:rPr>
          <w:rFonts w:ascii="Times New Roman" w:hAnsi="Times New Roman"/>
          <w:snapToGrid w:val="0"/>
          <w:sz w:val="28"/>
          <w:szCs w:val="28"/>
        </w:rPr>
        <w:t xml:space="preserve">составов  жидкой и твердой фаз </w:t>
      </w:r>
      <w:r w:rsidRPr="00D617C4">
        <w:rPr>
          <w:rFonts w:ascii="Times New Roman" w:hAnsi="Times New Roman"/>
          <w:snapToGrid w:val="0"/>
          <w:sz w:val="28"/>
          <w:szCs w:val="28"/>
        </w:rPr>
        <w:t xml:space="preserve">из базовой системы </w:t>
      </w:r>
      <w:r>
        <w:rPr>
          <w:rFonts w:ascii="Times New Roman" w:hAnsi="Times New Roman"/>
          <w:snapToGrid w:val="0"/>
          <w:sz w:val="28"/>
          <w:szCs w:val="28"/>
        </w:rPr>
        <w:t xml:space="preserve"> </w:t>
      </w:r>
      <w:r w:rsidRPr="00D617C4">
        <w:rPr>
          <w:rFonts w:ascii="Times New Roman" w:hAnsi="Times New Roman"/>
          <w:snapToGrid w:val="0"/>
          <w:sz w:val="28"/>
          <w:szCs w:val="28"/>
        </w:rPr>
        <w:t>в частную</w:t>
      </w:r>
      <w:r>
        <w:rPr>
          <w:rFonts w:ascii="Times New Roman" w:hAnsi="Times New Roman"/>
          <w:snapToGrid w:val="0"/>
          <w:sz w:val="28"/>
          <w:szCs w:val="28"/>
        </w:rPr>
        <w:t xml:space="preserve">  по уравнению (</w:t>
      </w:r>
      <w:r w:rsidR="005B1F50" w:rsidRPr="00E36F82">
        <w:rPr>
          <w:rFonts w:ascii="Times New Roman" w:hAnsi="Times New Roman"/>
          <w:snapToGrid w:val="0"/>
          <w:sz w:val="28"/>
          <w:szCs w:val="28"/>
        </w:rPr>
        <w:t>3</w:t>
      </w:r>
      <w:r w:rsidR="0060372B">
        <w:rPr>
          <w:rFonts w:ascii="Times New Roman" w:hAnsi="Times New Roman"/>
          <w:snapToGrid w:val="0"/>
          <w:sz w:val="28"/>
          <w:szCs w:val="28"/>
        </w:rPr>
        <w:t>) были использо</w:t>
      </w:r>
      <w:r>
        <w:rPr>
          <w:rFonts w:ascii="Times New Roman" w:hAnsi="Times New Roman"/>
          <w:snapToGrid w:val="0"/>
          <w:sz w:val="28"/>
          <w:szCs w:val="28"/>
        </w:rPr>
        <w:t xml:space="preserve">ваны коэффициенты </w:t>
      </w:r>
    </w:p>
    <w:p w:rsidR="0073611D" w:rsidRDefault="0073611D" w:rsidP="00B66133">
      <w:pPr>
        <w:spacing w:after="0" w:line="240" w:lineRule="auto"/>
        <w:jc w:val="both"/>
        <w:rPr>
          <w:rFonts w:ascii="Times New Roman" w:hAnsi="Times New Roman"/>
          <w:snapToGrid w:val="0"/>
          <w:sz w:val="28"/>
          <w:szCs w:val="28"/>
        </w:rPr>
      </w:pPr>
      <w:r>
        <w:rPr>
          <w:rFonts w:ascii="Times New Roman" w:hAnsi="Times New Roman"/>
          <w:snapToGrid w:val="0"/>
          <w:sz w:val="28"/>
          <w:szCs w:val="28"/>
          <w:lang w:val="en-US"/>
        </w:rPr>
        <w:t>I</w:t>
      </w:r>
      <w:r w:rsidR="00F46C8C" w:rsidRPr="00112CA9">
        <w:rPr>
          <w:rFonts w:ascii="Times New Roman" w:hAnsi="Times New Roman"/>
          <w:snapToGrid w:val="0"/>
          <w:sz w:val="28"/>
          <w:szCs w:val="28"/>
        </w:rPr>
        <w:t xml:space="preserve"> </w:t>
      </w:r>
      <w:r w:rsidRPr="00FD6A9A">
        <w:rPr>
          <w:rFonts w:ascii="Times New Roman" w:hAnsi="Times New Roman"/>
          <w:snapToGrid w:val="0"/>
          <w:sz w:val="28"/>
          <w:szCs w:val="28"/>
        </w:rPr>
        <w:t>=</w:t>
      </w:r>
      <w:r w:rsidR="00F46C8C" w:rsidRPr="00112CA9">
        <w:rPr>
          <w:rFonts w:ascii="Times New Roman" w:hAnsi="Times New Roman"/>
          <w:snapToGrid w:val="0"/>
          <w:sz w:val="28"/>
          <w:szCs w:val="28"/>
        </w:rPr>
        <w:t xml:space="preserve"> </w:t>
      </w:r>
      <w:r w:rsidRPr="00FD6A9A">
        <w:rPr>
          <w:rFonts w:ascii="Times New Roman" w:hAnsi="Times New Roman"/>
          <w:snapToGrid w:val="0"/>
          <w:sz w:val="28"/>
          <w:szCs w:val="28"/>
        </w:rPr>
        <w:t>1</w:t>
      </w:r>
      <w:r>
        <w:rPr>
          <w:rFonts w:ascii="Times New Roman" w:hAnsi="Times New Roman"/>
          <w:snapToGrid w:val="0"/>
          <w:sz w:val="28"/>
          <w:szCs w:val="28"/>
        </w:rPr>
        <w:t xml:space="preserve">, </w:t>
      </w:r>
      <w:r>
        <w:rPr>
          <w:rFonts w:ascii="Times New Roman" w:hAnsi="Times New Roman"/>
          <w:snapToGrid w:val="0"/>
          <w:sz w:val="28"/>
          <w:szCs w:val="28"/>
          <w:lang w:val="en-US"/>
        </w:rPr>
        <w:t>J</w:t>
      </w:r>
      <w:r w:rsidR="00F46C8C" w:rsidRPr="00112CA9">
        <w:rPr>
          <w:rFonts w:ascii="Times New Roman" w:hAnsi="Times New Roman"/>
          <w:snapToGrid w:val="0"/>
          <w:sz w:val="28"/>
          <w:szCs w:val="28"/>
        </w:rPr>
        <w:t xml:space="preserve"> </w:t>
      </w:r>
      <w:r w:rsidRPr="00FD6A9A">
        <w:rPr>
          <w:rFonts w:ascii="Times New Roman" w:hAnsi="Times New Roman"/>
          <w:snapToGrid w:val="0"/>
          <w:sz w:val="28"/>
          <w:szCs w:val="28"/>
        </w:rPr>
        <w:t>=</w:t>
      </w:r>
      <w:r w:rsidR="00F46C8C" w:rsidRPr="00112CA9">
        <w:rPr>
          <w:rFonts w:ascii="Times New Roman" w:hAnsi="Times New Roman"/>
          <w:snapToGrid w:val="0"/>
          <w:sz w:val="28"/>
          <w:szCs w:val="28"/>
        </w:rPr>
        <w:t xml:space="preserve"> </w:t>
      </w:r>
      <w:r>
        <w:rPr>
          <w:rFonts w:ascii="Times New Roman" w:hAnsi="Times New Roman"/>
          <w:snapToGrid w:val="0"/>
          <w:sz w:val="28"/>
          <w:szCs w:val="28"/>
        </w:rPr>
        <w:t xml:space="preserve">1, </w:t>
      </w:r>
      <w:r>
        <w:rPr>
          <w:rFonts w:ascii="Times New Roman" w:hAnsi="Times New Roman"/>
          <w:snapToGrid w:val="0"/>
          <w:sz w:val="28"/>
          <w:szCs w:val="28"/>
          <w:lang w:val="en-US"/>
        </w:rPr>
        <w:t>Q</w:t>
      </w:r>
      <w:r w:rsidR="00F46C8C" w:rsidRPr="00112CA9">
        <w:rPr>
          <w:rFonts w:ascii="Times New Roman" w:hAnsi="Times New Roman"/>
          <w:snapToGrid w:val="0"/>
          <w:sz w:val="28"/>
          <w:szCs w:val="28"/>
        </w:rPr>
        <w:t xml:space="preserve"> </w:t>
      </w:r>
      <w:r w:rsidRPr="00FD6A9A">
        <w:rPr>
          <w:rFonts w:ascii="Times New Roman" w:hAnsi="Times New Roman"/>
          <w:snapToGrid w:val="0"/>
          <w:sz w:val="28"/>
          <w:szCs w:val="28"/>
        </w:rPr>
        <w:t>=</w:t>
      </w:r>
      <w:r w:rsidR="00F46C8C" w:rsidRPr="00112CA9">
        <w:rPr>
          <w:rFonts w:ascii="Times New Roman" w:hAnsi="Times New Roman"/>
          <w:snapToGrid w:val="0"/>
          <w:sz w:val="28"/>
          <w:szCs w:val="28"/>
        </w:rPr>
        <w:t xml:space="preserve"> </w:t>
      </w:r>
      <w:r>
        <w:rPr>
          <w:rFonts w:ascii="Times New Roman" w:hAnsi="Times New Roman"/>
          <w:snapToGrid w:val="0"/>
          <w:sz w:val="28"/>
          <w:szCs w:val="28"/>
        </w:rPr>
        <w:t xml:space="preserve">0, </w:t>
      </w:r>
      <w:r>
        <w:rPr>
          <w:rFonts w:ascii="Times New Roman" w:hAnsi="Times New Roman"/>
          <w:snapToGrid w:val="0"/>
          <w:sz w:val="28"/>
          <w:szCs w:val="28"/>
          <w:lang w:val="en-US"/>
        </w:rPr>
        <w:t>P</w:t>
      </w:r>
      <w:r w:rsidR="00F46C8C" w:rsidRPr="00112CA9">
        <w:rPr>
          <w:rFonts w:ascii="Times New Roman" w:hAnsi="Times New Roman"/>
          <w:snapToGrid w:val="0"/>
          <w:sz w:val="28"/>
          <w:szCs w:val="28"/>
        </w:rPr>
        <w:t xml:space="preserve"> </w:t>
      </w:r>
      <w:r w:rsidRPr="00FD6A9A">
        <w:rPr>
          <w:rFonts w:ascii="Times New Roman" w:hAnsi="Times New Roman"/>
          <w:snapToGrid w:val="0"/>
          <w:sz w:val="28"/>
          <w:szCs w:val="28"/>
        </w:rPr>
        <w:t>=</w:t>
      </w:r>
      <w:r w:rsidR="00F46C8C" w:rsidRPr="00112CA9">
        <w:rPr>
          <w:rFonts w:ascii="Times New Roman" w:hAnsi="Times New Roman"/>
          <w:snapToGrid w:val="0"/>
          <w:sz w:val="28"/>
          <w:szCs w:val="28"/>
        </w:rPr>
        <w:t xml:space="preserve"> </w:t>
      </w:r>
      <w:r>
        <w:rPr>
          <w:rFonts w:ascii="Times New Roman" w:hAnsi="Times New Roman"/>
          <w:snapToGrid w:val="0"/>
          <w:sz w:val="28"/>
          <w:szCs w:val="28"/>
        </w:rPr>
        <w:t>1.</w:t>
      </w:r>
    </w:p>
    <w:p w:rsidR="00B66133" w:rsidRDefault="001B1018" w:rsidP="001B1018">
      <w:pPr>
        <w:spacing w:after="0" w:line="240" w:lineRule="auto"/>
        <w:ind w:firstLine="709"/>
        <w:jc w:val="both"/>
        <w:rPr>
          <w:rFonts w:ascii="Times New Roman" w:hAnsi="Times New Roman"/>
          <w:sz w:val="28"/>
          <w:szCs w:val="28"/>
        </w:rPr>
      </w:pPr>
      <w:r>
        <w:rPr>
          <w:rFonts w:ascii="Times New Roman" w:hAnsi="Times New Roman"/>
          <w:sz w:val="28"/>
          <w:szCs w:val="28"/>
        </w:rPr>
        <w:t>Согласно</w:t>
      </w:r>
      <w:r w:rsidR="00B66133">
        <w:rPr>
          <w:rFonts w:ascii="Times New Roman" w:hAnsi="Times New Roman"/>
          <w:sz w:val="28"/>
          <w:szCs w:val="28"/>
        </w:rPr>
        <w:t xml:space="preserve"> </w:t>
      </w:r>
      <w:r>
        <w:rPr>
          <w:rFonts w:ascii="Times New Roman" w:hAnsi="Times New Roman"/>
          <w:sz w:val="28"/>
          <w:szCs w:val="28"/>
        </w:rPr>
        <w:t xml:space="preserve"> расчетным </w:t>
      </w:r>
      <w:r w:rsidR="00B66133">
        <w:rPr>
          <w:rFonts w:ascii="Times New Roman" w:hAnsi="Times New Roman"/>
          <w:sz w:val="28"/>
          <w:szCs w:val="28"/>
        </w:rPr>
        <w:t xml:space="preserve"> </w:t>
      </w:r>
      <w:r>
        <w:rPr>
          <w:rFonts w:ascii="Times New Roman" w:hAnsi="Times New Roman"/>
          <w:sz w:val="28"/>
          <w:szCs w:val="28"/>
        </w:rPr>
        <w:t>данным</w:t>
      </w:r>
      <w:r w:rsidR="00B66133">
        <w:rPr>
          <w:rFonts w:ascii="Times New Roman" w:hAnsi="Times New Roman"/>
          <w:sz w:val="28"/>
          <w:szCs w:val="28"/>
        </w:rPr>
        <w:t xml:space="preserve"> </w:t>
      </w:r>
      <w:r>
        <w:rPr>
          <w:rFonts w:ascii="Times New Roman" w:hAnsi="Times New Roman"/>
          <w:sz w:val="28"/>
          <w:szCs w:val="28"/>
        </w:rPr>
        <w:t xml:space="preserve"> по </w:t>
      </w:r>
      <w:r w:rsidR="00B66133">
        <w:rPr>
          <w:rFonts w:ascii="Times New Roman" w:hAnsi="Times New Roman"/>
          <w:sz w:val="28"/>
          <w:szCs w:val="28"/>
        </w:rPr>
        <w:t xml:space="preserve"> </w:t>
      </w:r>
      <w:r>
        <w:rPr>
          <w:rFonts w:ascii="Times New Roman" w:hAnsi="Times New Roman"/>
          <w:sz w:val="28"/>
          <w:szCs w:val="28"/>
        </w:rPr>
        <w:t>составу</w:t>
      </w:r>
      <w:r w:rsidR="00B66133">
        <w:rPr>
          <w:rFonts w:ascii="Times New Roman" w:hAnsi="Times New Roman"/>
          <w:sz w:val="28"/>
          <w:szCs w:val="28"/>
        </w:rPr>
        <w:t xml:space="preserve">  </w:t>
      </w:r>
      <w:r>
        <w:rPr>
          <w:rFonts w:ascii="Times New Roman" w:hAnsi="Times New Roman"/>
          <w:sz w:val="28"/>
          <w:szCs w:val="28"/>
        </w:rPr>
        <w:t xml:space="preserve"> для </w:t>
      </w:r>
      <w:r w:rsidR="00B66133">
        <w:rPr>
          <w:rFonts w:ascii="Times New Roman" w:hAnsi="Times New Roman"/>
          <w:sz w:val="28"/>
          <w:szCs w:val="28"/>
        </w:rPr>
        <w:t xml:space="preserve"> </w:t>
      </w:r>
      <w:r>
        <w:rPr>
          <w:rFonts w:ascii="Times New Roman" w:hAnsi="Times New Roman"/>
          <w:sz w:val="28"/>
          <w:szCs w:val="28"/>
        </w:rPr>
        <w:t>частной</w:t>
      </w:r>
      <w:r w:rsidR="00B66133">
        <w:rPr>
          <w:rFonts w:ascii="Times New Roman" w:hAnsi="Times New Roman"/>
          <w:sz w:val="28"/>
          <w:szCs w:val="28"/>
        </w:rPr>
        <w:t xml:space="preserve">  </w:t>
      </w:r>
      <w:r>
        <w:rPr>
          <w:rFonts w:ascii="Times New Roman" w:hAnsi="Times New Roman"/>
          <w:sz w:val="28"/>
          <w:szCs w:val="28"/>
        </w:rPr>
        <w:t xml:space="preserve"> системы </w:t>
      </w:r>
    </w:p>
    <w:p w:rsidR="001B1018" w:rsidRDefault="001B1018" w:rsidP="00B66133">
      <w:pPr>
        <w:spacing w:after="0" w:line="240" w:lineRule="auto"/>
        <w:jc w:val="both"/>
        <w:rPr>
          <w:rFonts w:ascii="Times New Roman" w:hAnsi="Times New Roman"/>
          <w:sz w:val="28"/>
          <w:szCs w:val="28"/>
        </w:rPr>
      </w:pPr>
      <w:r>
        <w:rPr>
          <w:rFonts w:ascii="Times New Roman" w:hAnsi="Times New Roman"/>
          <w:sz w:val="28"/>
          <w:szCs w:val="28"/>
          <w:lang w:val="en-US"/>
        </w:rPr>
        <w:t>FeCr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4</w:t>
      </w:r>
      <w:r>
        <w:rPr>
          <w:rFonts w:ascii="Times New Roman" w:hAnsi="Times New Roman"/>
          <w:sz w:val="28"/>
          <w:szCs w:val="28"/>
        </w:rPr>
        <w:t>-</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r>
        <w:rPr>
          <w:rFonts w:ascii="Times New Roman" w:hAnsi="Times New Roman"/>
          <w:sz w:val="28"/>
          <w:szCs w:val="28"/>
        </w:rPr>
        <w:t>, отношению активности жидкой и твердой фаз по уравнению Шредера-Ле-Шателье и осмотического коэффициента Бьеррума-Гуггенгейма представленным в таблице 15</w:t>
      </w:r>
      <w:r w:rsidR="00112CA9">
        <w:rPr>
          <w:rFonts w:ascii="Times New Roman" w:hAnsi="Times New Roman"/>
          <w:sz w:val="28"/>
          <w:szCs w:val="28"/>
        </w:rPr>
        <w:t>,</w:t>
      </w:r>
      <w:r>
        <w:rPr>
          <w:rFonts w:ascii="Times New Roman" w:hAnsi="Times New Roman"/>
          <w:sz w:val="28"/>
          <w:szCs w:val="28"/>
        </w:rPr>
        <w:t xml:space="preserve"> построен график зависимости осмотического </w:t>
      </w:r>
      <w:r>
        <w:rPr>
          <w:rFonts w:ascii="Times New Roman" w:hAnsi="Times New Roman"/>
          <w:sz w:val="28"/>
          <w:szCs w:val="28"/>
        </w:rPr>
        <w:lastRenderedPageBreak/>
        <w:t>коэффициента Бьеррума-Гуггенгейма от отношения активности жидкой и твердой фаз (рисунок 1</w:t>
      </w:r>
      <w:r w:rsidR="00112CA9">
        <w:rPr>
          <w:rFonts w:ascii="Times New Roman" w:hAnsi="Times New Roman"/>
          <w:sz w:val="28"/>
          <w:szCs w:val="28"/>
        </w:rPr>
        <w:t>0</w:t>
      </w:r>
      <w:r>
        <w:rPr>
          <w:rFonts w:ascii="Times New Roman" w:hAnsi="Times New Roman"/>
          <w:sz w:val="28"/>
          <w:szCs w:val="28"/>
        </w:rPr>
        <w:t>).</w:t>
      </w:r>
    </w:p>
    <w:p w:rsidR="001B1018" w:rsidRDefault="001B1018" w:rsidP="0073611D">
      <w:pPr>
        <w:pStyle w:val="a7"/>
        <w:spacing w:after="0" w:line="240" w:lineRule="auto"/>
        <w:ind w:left="0" w:firstLine="709"/>
        <w:jc w:val="both"/>
        <w:rPr>
          <w:rFonts w:ascii="Times New Roman" w:hAnsi="Times New Roman"/>
          <w:snapToGrid w:val="0"/>
          <w:sz w:val="28"/>
          <w:szCs w:val="28"/>
        </w:rPr>
      </w:pPr>
    </w:p>
    <w:p w:rsidR="0073611D" w:rsidRPr="00950183" w:rsidRDefault="005B1F50" w:rsidP="0073611D">
      <w:pPr>
        <w:tabs>
          <w:tab w:val="left" w:pos="9214"/>
        </w:tabs>
        <w:spacing w:after="0" w:line="240" w:lineRule="auto"/>
        <w:jc w:val="both"/>
        <w:rPr>
          <w:rFonts w:ascii="Times New Roman" w:hAnsi="Times New Roman"/>
          <w:sz w:val="28"/>
          <w:szCs w:val="28"/>
          <w:vertAlign w:val="subscript"/>
        </w:rPr>
      </w:pPr>
      <w:r>
        <w:rPr>
          <w:rFonts w:ascii="Times New Roman" w:hAnsi="Times New Roman"/>
          <w:sz w:val="28"/>
          <w:szCs w:val="28"/>
        </w:rPr>
        <w:t>Таблица 1</w:t>
      </w:r>
      <w:r w:rsidR="00905C40">
        <w:rPr>
          <w:rFonts w:ascii="Times New Roman" w:hAnsi="Times New Roman"/>
          <w:sz w:val="28"/>
          <w:szCs w:val="28"/>
        </w:rPr>
        <w:t>5</w:t>
      </w:r>
      <w:r w:rsidR="0073611D">
        <w:rPr>
          <w:rFonts w:ascii="Times New Roman" w:hAnsi="Times New Roman"/>
          <w:sz w:val="28"/>
          <w:szCs w:val="28"/>
        </w:rPr>
        <w:t xml:space="preserve"> – Исходные данные для области кристаллизации </w:t>
      </w:r>
      <w:r w:rsidR="0073611D" w:rsidRPr="00091447">
        <w:rPr>
          <w:rFonts w:ascii="Times New Roman" w:hAnsi="Times New Roman"/>
          <w:sz w:val="28"/>
          <w:szCs w:val="28"/>
          <w:lang w:val="en-US"/>
        </w:rPr>
        <w:t>FeCr</w:t>
      </w:r>
      <w:r w:rsidR="0073611D" w:rsidRPr="007056F2">
        <w:rPr>
          <w:rFonts w:ascii="Times New Roman" w:hAnsi="Times New Roman"/>
          <w:sz w:val="28"/>
          <w:szCs w:val="28"/>
          <w:vertAlign w:val="subscript"/>
        </w:rPr>
        <w:t>2</w:t>
      </w:r>
      <w:r w:rsidR="0073611D" w:rsidRPr="00091447">
        <w:rPr>
          <w:rFonts w:ascii="Times New Roman" w:hAnsi="Times New Roman"/>
          <w:sz w:val="28"/>
          <w:szCs w:val="28"/>
          <w:lang w:val="en-US"/>
        </w:rPr>
        <w:t>O</w:t>
      </w:r>
      <w:r w:rsidR="0073611D" w:rsidRPr="007056F2">
        <w:rPr>
          <w:rFonts w:ascii="Times New Roman" w:hAnsi="Times New Roman"/>
          <w:sz w:val="28"/>
          <w:szCs w:val="28"/>
          <w:vertAlign w:val="subscript"/>
        </w:rPr>
        <w:t>4</w:t>
      </w:r>
      <w:r w:rsidR="0073611D" w:rsidRPr="00091447">
        <w:rPr>
          <w:rFonts w:ascii="Times New Roman" w:hAnsi="Times New Roman"/>
          <w:sz w:val="28"/>
          <w:szCs w:val="28"/>
        </w:rPr>
        <w:t xml:space="preserve"> частной</w:t>
      </w:r>
      <w:r w:rsidR="0073611D">
        <w:rPr>
          <w:rFonts w:ascii="Times New Roman" w:hAnsi="Times New Roman"/>
          <w:sz w:val="28"/>
          <w:szCs w:val="28"/>
        </w:rPr>
        <w:t xml:space="preserve"> системы </w:t>
      </w:r>
      <w:r w:rsidR="0073611D">
        <w:rPr>
          <w:rFonts w:ascii="Times New Roman" w:hAnsi="Times New Roman"/>
          <w:sz w:val="28"/>
          <w:szCs w:val="28"/>
          <w:lang w:val="en-US"/>
        </w:rPr>
        <w:t>FeCr</w:t>
      </w:r>
      <w:r w:rsidR="0073611D" w:rsidRPr="00FD7EEC">
        <w:rPr>
          <w:rFonts w:ascii="Times New Roman" w:hAnsi="Times New Roman"/>
          <w:sz w:val="28"/>
          <w:szCs w:val="28"/>
          <w:vertAlign w:val="subscript"/>
        </w:rPr>
        <w:t>2</w:t>
      </w:r>
      <w:r w:rsidR="0073611D">
        <w:rPr>
          <w:rFonts w:ascii="Times New Roman" w:hAnsi="Times New Roman"/>
          <w:sz w:val="28"/>
          <w:szCs w:val="28"/>
          <w:lang w:val="en-US"/>
        </w:rPr>
        <w:t>O</w:t>
      </w:r>
      <w:r w:rsidR="0073611D" w:rsidRPr="00FD7EEC">
        <w:rPr>
          <w:rFonts w:ascii="Times New Roman" w:hAnsi="Times New Roman"/>
          <w:sz w:val="28"/>
          <w:szCs w:val="28"/>
          <w:vertAlign w:val="subscript"/>
        </w:rPr>
        <w:t>4</w:t>
      </w:r>
      <w:r w:rsidR="0073611D">
        <w:rPr>
          <w:rFonts w:ascii="Times New Roman" w:hAnsi="Times New Roman"/>
          <w:sz w:val="28"/>
          <w:szCs w:val="28"/>
        </w:rPr>
        <w:t>-</w:t>
      </w:r>
      <w:r w:rsidR="0073611D">
        <w:rPr>
          <w:rFonts w:ascii="Times New Roman" w:hAnsi="Times New Roman"/>
          <w:sz w:val="28"/>
          <w:szCs w:val="28"/>
          <w:lang w:val="en-US"/>
        </w:rPr>
        <w:t>Cr</w:t>
      </w:r>
      <w:r w:rsidR="0073611D" w:rsidRPr="00FD7EEC">
        <w:rPr>
          <w:rFonts w:ascii="Times New Roman" w:hAnsi="Times New Roman"/>
          <w:sz w:val="28"/>
          <w:szCs w:val="28"/>
          <w:vertAlign w:val="subscript"/>
        </w:rPr>
        <w:t>2</w:t>
      </w:r>
      <w:r w:rsidR="0073611D">
        <w:rPr>
          <w:rFonts w:ascii="Times New Roman" w:hAnsi="Times New Roman"/>
          <w:sz w:val="28"/>
          <w:szCs w:val="28"/>
          <w:lang w:val="en-US"/>
        </w:rPr>
        <w:t>O</w:t>
      </w:r>
      <w:r w:rsidR="0073611D" w:rsidRPr="00FD7EEC">
        <w:rPr>
          <w:rFonts w:ascii="Times New Roman" w:hAnsi="Times New Roman"/>
          <w:sz w:val="28"/>
          <w:szCs w:val="28"/>
          <w:vertAlign w:val="subscript"/>
        </w:rPr>
        <w:t>3</w:t>
      </w:r>
    </w:p>
    <w:p w:rsidR="00E36F82" w:rsidRPr="00950183" w:rsidRDefault="00E36F82" w:rsidP="0073611D">
      <w:pPr>
        <w:tabs>
          <w:tab w:val="left" w:pos="9214"/>
        </w:tabs>
        <w:spacing w:after="0" w:line="240" w:lineRule="auto"/>
        <w:jc w:val="both"/>
        <w:rPr>
          <w:rFonts w:ascii="Times New Roman" w:hAnsi="Times New Roman"/>
          <w:sz w:val="28"/>
          <w:szCs w:val="28"/>
          <w:vertAlign w:val="subscript"/>
        </w:rPr>
      </w:pPr>
    </w:p>
    <w:tbl>
      <w:tblPr>
        <w:tblpPr w:leftFromText="180" w:rightFromText="180" w:vertAnchor="text" w:tblpXSpec="center" w:tblpY="1"/>
        <w:tblOverlap w:val="never"/>
        <w:tblW w:w="48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7"/>
        <w:gridCol w:w="1697"/>
        <w:gridCol w:w="2766"/>
        <w:gridCol w:w="2119"/>
        <w:gridCol w:w="1432"/>
      </w:tblGrid>
      <w:tr w:rsidR="00936089" w:rsidRPr="00F35542" w:rsidTr="00B66133">
        <w:trPr>
          <w:trHeight w:val="20"/>
        </w:trPr>
        <w:tc>
          <w:tcPr>
            <w:tcW w:w="640" w:type="pct"/>
            <w:shd w:val="clear" w:color="000000" w:fill="FFFFFF"/>
            <w:noWrap/>
            <w:vAlign w:val="center"/>
            <w:hideMark/>
          </w:tcPr>
          <w:p w:rsidR="00936089" w:rsidRPr="00E36F82" w:rsidRDefault="00936089" w:rsidP="00B66133">
            <w:pPr>
              <w:spacing w:after="0" w:line="240" w:lineRule="auto"/>
              <w:jc w:val="center"/>
              <w:rPr>
                <w:rFonts w:ascii="Times New Roman" w:hAnsi="Times New Roman"/>
                <w:bCs/>
                <w:sz w:val="24"/>
                <w:szCs w:val="24"/>
              </w:rPr>
            </w:pPr>
            <w:r w:rsidRPr="00E36F82">
              <w:rPr>
                <w:rFonts w:ascii="Times New Roman" w:hAnsi="Times New Roman"/>
                <w:bCs/>
                <w:sz w:val="24"/>
                <w:szCs w:val="24"/>
              </w:rPr>
              <w:t>Т, К</w:t>
            </w:r>
          </w:p>
        </w:tc>
        <w:tc>
          <w:tcPr>
            <w:tcW w:w="923" w:type="pct"/>
            <w:shd w:val="clear" w:color="000000" w:fill="FFFFFF"/>
            <w:noWrap/>
            <w:vAlign w:val="center"/>
            <w:hideMark/>
          </w:tcPr>
          <w:p w:rsidR="00936089" w:rsidRPr="004C2C51" w:rsidRDefault="00936089" w:rsidP="00B66133">
            <w:pPr>
              <w:spacing w:after="0" w:line="240" w:lineRule="auto"/>
              <w:jc w:val="center"/>
              <w:rPr>
                <w:rFonts w:ascii="Times New Roman" w:hAnsi="Times New Roman"/>
                <w:b/>
                <w:bCs/>
                <w:color w:val="000000"/>
                <w:sz w:val="24"/>
                <w:szCs w:val="24"/>
              </w:rPr>
            </w:pPr>
            <w:r w:rsidRPr="004C2C51">
              <w:rPr>
                <w:rFonts w:ascii="Times New Roman" w:hAnsi="Times New Roman"/>
                <w:position w:val="-14"/>
                <w:sz w:val="24"/>
                <w:szCs w:val="24"/>
              </w:rPr>
              <w:object w:dxaOrig="1140" w:dyaOrig="400">
                <v:shape id="_x0000_i1188" type="#_x0000_t75" style="width:57.75pt;height:19.5pt" o:ole="">
                  <v:imagedata r:id="rId241" o:title=""/>
                </v:shape>
                <o:OLEObject Type="Embed" ProgID="Equation.3" ShapeID="_x0000_i1188" DrawAspect="Content" ObjectID="_1664636372" r:id="rId272"/>
              </w:object>
            </w:r>
          </w:p>
        </w:tc>
        <w:tc>
          <w:tcPr>
            <w:tcW w:w="1505" w:type="pct"/>
            <w:shd w:val="clear" w:color="000000" w:fill="FFFFFF"/>
            <w:vAlign w:val="center"/>
          </w:tcPr>
          <w:p w:rsidR="00936089" w:rsidRPr="004C2C51" w:rsidRDefault="00936089" w:rsidP="00B66133">
            <w:pPr>
              <w:spacing w:after="0" w:line="240" w:lineRule="auto"/>
              <w:jc w:val="center"/>
              <w:rPr>
                <w:rFonts w:ascii="Times New Roman" w:hAnsi="Times New Roman"/>
                <w:position w:val="-14"/>
                <w:sz w:val="24"/>
                <w:szCs w:val="24"/>
              </w:rPr>
            </w:pPr>
            <w:r w:rsidRPr="004C2C51">
              <w:rPr>
                <w:rFonts w:ascii="Times New Roman" w:hAnsi="Times New Roman"/>
                <w:position w:val="-14"/>
                <w:sz w:val="24"/>
                <w:szCs w:val="24"/>
              </w:rPr>
              <w:object w:dxaOrig="1160" w:dyaOrig="400">
                <v:shape id="_x0000_i1189" type="#_x0000_t75" style="width:57.75pt;height:19.5pt" o:ole="">
                  <v:imagedata r:id="rId243" o:title=""/>
                </v:shape>
                <o:OLEObject Type="Embed" ProgID="Equation.3" ShapeID="_x0000_i1189" DrawAspect="Content" ObjectID="_1664636373" r:id="rId273"/>
              </w:object>
            </w:r>
          </w:p>
          <w:p w:rsidR="00936089" w:rsidRPr="00936089" w:rsidRDefault="00936089" w:rsidP="00B66133">
            <w:pPr>
              <w:spacing w:after="0" w:line="240" w:lineRule="auto"/>
              <w:jc w:val="center"/>
              <w:rPr>
                <w:rFonts w:ascii="Times New Roman" w:hAnsi="Times New Roman"/>
                <w:color w:val="C00000"/>
                <w:sz w:val="24"/>
                <w:szCs w:val="24"/>
              </w:rPr>
            </w:pPr>
            <w:r w:rsidRPr="004C2C51">
              <w:rPr>
                <w:rFonts w:ascii="Times New Roman" w:hAnsi="Times New Roman"/>
                <w:position w:val="-14"/>
                <w:sz w:val="24"/>
                <w:szCs w:val="24"/>
              </w:rPr>
              <w:t xml:space="preserve">для частной системы </w:t>
            </w:r>
            <w:r w:rsidRPr="004C2C51">
              <w:rPr>
                <w:rFonts w:ascii="Times New Roman" w:hAnsi="Times New Roman"/>
                <w:snapToGrid w:val="0"/>
                <w:sz w:val="24"/>
                <w:szCs w:val="24"/>
              </w:rPr>
              <w:t xml:space="preserve"> </w:t>
            </w:r>
            <w:r w:rsidRPr="004C2C51">
              <w:rPr>
                <w:rFonts w:ascii="Times New Roman" w:hAnsi="Times New Roman"/>
                <w:snapToGrid w:val="0"/>
                <w:sz w:val="24"/>
                <w:szCs w:val="24"/>
                <w:lang w:val="en-US"/>
              </w:rPr>
              <w:t>FeCr</w:t>
            </w:r>
            <w:r w:rsidRPr="004C2C51">
              <w:rPr>
                <w:rFonts w:ascii="Times New Roman" w:hAnsi="Times New Roman"/>
                <w:snapToGrid w:val="0"/>
                <w:sz w:val="24"/>
                <w:szCs w:val="24"/>
                <w:vertAlign w:val="subscript"/>
              </w:rPr>
              <w:t>2</w:t>
            </w:r>
            <w:r w:rsidRPr="004C2C51">
              <w:rPr>
                <w:rFonts w:ascii="Times New Roman" w:hAnsi="Times New Roman"/>
                <w:snapToGrid w:val="0"/>
                <w:sz w:val="24"/>
                <w:szCs w:val="24"/>
                <w:lang w:val="en-US"/>
              </w:rPr>
              <w:t>O</w:t>
            </w:r>
            <w:r w:rsidRPr="004C2C51">
              <w:rPr>
                <w:rFonts w:ascii="Times New Roman" w:hAnsi="Times New Roman"/>
                <w:snapToGrid w:val="0"/>
                <w:sz w:val="24"/>
                <w:szCs w:val="24"/>
                <w:vertAlign w:val="subscript"/>
              </w:rPr>
              <w:t>4</w:t>
            </w:r>
            <w:r w:rsidRPr="00936089">
              <w:rPr>
                <w:rFonts w:ascii="Times New Roman" w:hAnsi="Times New Roman"/>
                <w:snapToGrid w:val="0"/>
                <w:sz w:val="24"/>
                <w:szCs w:val="24"/>
              </w:rPr>
              <w:t>-</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p>
        </w:tc>
        <w:tc>
          <w:tcPr>
            <w:tcW w:w="1153" w:type="pct"/>
            <w:shd w:val="clear" w:color="000000" w:fill="FFFFFF"/>
            <w:vAlign w:val="center"/>
          </w:tcPr>
          <w:p w:rsidR="00936089" w:rsidRPr="004C2C51" w:rsidRDefault="00936089" w:rsidP="00B66133">
            <w:pPr>
              <w:spacing w:after="0" w:line="240" w:lineRule="auto"/>
              <w:jc w:val="center"/>
              <w:rPr>
                <w:rFonts w:ascii="Times New Roman" w:hAnsi="Times New Roman"/>
                <w:color w:val="C00000"/>
                <w:sz w:val="24"/>
                <w:szCs w:val="24"/>
              </w:rPr>
            </w:pPr>
            <w:r w:rsidRPr="002B5A0E">
              <w:rPr>
                <w:rFonts w:ascii="Times New Roman" w:hAnsi="Times New Roman"/>
                <w:snapToGrid w:val="0"/>
                <w:position w:val="-14"/>
                <w:sz w:val="28"/>
                <w:szCs w:val="28"/>
              </w:rPr>
              <w:object w:dxaOrig="1520" w:dyaOrig="400">
                <v:shape id="_x0000_i1190" type="#_x0000_t75" style="width:77.25pt;height:20.25pt" o:ole="" fillcolor="window">
                  <v:imagedata r:id="rId245" o:title=""/>
                </v:shape>
                <o:OLEObject Type="Embed" ProgID="Equation.3" ShapeID="_x0000_i1190" DrawAspect="Content" ObjectID="_1664636374" r:id="rId274"/>
              </w:object>
            </w:r>
          </w:p>
        </w:tc>
        <w:tc>
          <w:tcPr>
            <w:tcW w:w="779" w:type="pct"/>
            <w:shd w:val="clear" w:color="000000" w:fill="FFFFFF"/>
            <w:vAlign w:val="center"/>
          </w:tcPr>
          <w:p w:rsidR="00936089" w:rsidRPr="004C2C51" w:rsidRDefault="00936089" w:rsidP="00B66133">
            <w:pPr>
              <w:spacing w:after="0" w:line="240" w:lineRule="auto"/>
              <w:jc w:val="center"/>
              <w:rPr>
                <w:rFonts w:ascii="Times New Roman" w:hAnsi="Times New Roman"/>
                <w:color w:val="C00000"/>
                <w:sz w:val="24"/>
                <w:szCs w:val="24"/>
              </w:rPr>
            </w:pPr>
            <w:r w:rsidRPr="00885E6F">
              <w:rPr>
                <w:rFonts w:ascii="Times New Roman" w:hAnsi="Times New Roman"/>
                <w:position w:val="-14"/>
                <w:sz w:val="24"/>
                <w:szCs w:val="24"/>
              </w:rPr>
              <w:object w:dxaOrig="760" w:dyaOrig="400">
                <v:shape id="_x0000_i1191" type="#_x0000_t75" style="width:37.5pt;height:20.25pt" o:ole="">
                  <v:imagedata r:id="rId247" o:title=""/>
                </v:shape>
                <o:OLEObject Type="Embed" ProgID="Equation.3" ShapeID="_x0000_i1191" DrawAspect="Content" ObjectID="_1664636375" r:id="rId275"/>
              </w:objec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2433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0,5000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1,0000</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1,0000</w:t>
            </w:r>
          </w:p>
        </w:tc>
        <w:tc>
          <w:tcPr>
            <w:tcW w:w="779" w:type="pct"/>
            <w:shd w:val="clear" w:color="000000" w:fill="FFFFFF"/>
          </w:tcPr>
          <w:p w:rsidR="00936089" w:rsidRPr="00234B87" w:rsidRDefault="00936089" w:rsidP="00936089">
            <w:pPr>
              <w:spacing w:after="0" w:line="240" w:lineRule="auto"/>
              <w:jc w:val="center"/>
              <w:rPr>
                <w:rFonts w:ascii="Times New Roman" w:hAnsi="Times New Roman"/>
                <w:sz w:val="24"/>
                <w:szCs w:val="24"/>
              </w:rPr>
            </w:pPr>
            <w:r>
              <w:rPr>
                <w:rFonts w:ascii="Times New Roman" w:hAnsi="Times New Roman"/>
                <w:sz w:val="24"/>
                <w:szCs w:val="24"/>
                <w:lang w:val="en-US"/>
              </w:rPr>
              <w:t>0</w:t>
            </w:r>
            <w:r w:rsidR="00234B87">
              <w:rPr>
                <w:rFonts w:ascii="Times New Roman" w:hAnsi="Times New Roman"/>
                <w:sz w:val="24"/>
                <w:szCs w:val="24"/>
              </w:rPr>
              <w:t>,0000</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2428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0,4500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0,8182</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0,9796</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0,1029</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2423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0,4450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0,8018</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0,9595</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0,1873</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2418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0,4400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0,7857</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0,9397</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0,2579</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2413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0,4350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0,7699</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0,9203</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0,3178</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2408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0,4300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0,7544</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0,9011</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0,3693</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2403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0,4250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0,7391</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0,8823</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0,4141</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2398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0,4200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0,7241</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0,8639</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0,4534</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2393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0,4150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0,7094</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0,8457</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0,4882</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2388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0,4100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0,6949</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0,8278</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0,5191</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2383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0,4050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0,6807</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0,8103</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0,5469</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2378</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0,4000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0,6667</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0,7930</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0,5719</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2373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0,3900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0,6393</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0,7761</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0,5668</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2323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0,3400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0,5152</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0,6220</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0,7158</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2273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0,3100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0,4493</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0,4937</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0,8821</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2223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0,2850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0,3986</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0,3878</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1,0298</w:t>
            </w:r>
          </w:p>
        </w:tc>
      </w:tr>
      <w:tr w:rsidR="00936089" w:rsidRPr="00F35542" w:rsidTr="00F46C8C">
        <w:trPr>
          <w:trHeight w:val="20"/>
        </w:trPr>
        <w:tc>
          <w:tcPr>
            <w:tcW w:w="640" w:type="pct"/>
            <w:shd w:val="clear" w:color="000000" w:fill="FFFFFF"/>
            <w:noWrap/>
            <w:hideMark/>
          </w:tcPr>
          <w:p w:rsidR="00936089" w:rsidRPr="00E36F82" w:rsidRDefault="00936089" w:rsidP="00B66133">
            <w:pPr>
              <w:spacing w:after="0" w:line="240" w:lineRule="auto"/>
              <w:rPr>
                <w:rFonts w:ascii="Times New Roman" w:hAnsi="Times New Roman"/>
                <w:sz w:val="24"/>
                <w:szCs w:val="24"/>
              </w:rPr>
            </w:pPr>
            <w:r w:rsidRPr="00E36F82">
              <w:rPr>
                <w:rFonts w:ascii="Times New Roman" w:hAnsi="Times New Roman"/>
                <w:sz w:val="24"/>
                <w:szCs w:val="24"/>
              </w:rPr>
              <w:t>2173</w:t>
            </w:r>
          </w:p>
        </w:tc>
        <w:tc>
          <w:tcPr>
            <w:tcW w:w="923" w:type="pct"/>
            <w:shd w:val="clear" w:color="000000" w:fill="FFFFFF"/>
            <w:noWrap/>
            <w:hideMark/>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0,2690</w:t>
            </w:r>
          </w:p>
        </w:tc>
        <w:tc>
          <w:tcPr>
            <w:tcW w:w="1505"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0,3680</w:t>
            </w:r>
          </w:p>
        </w:tc>
        <w:tc>
          <w:tcPr>
            <w:tcW w:w="1153"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0,3013</w:t>
            </w:r>
          </w:p>
        </w:tc>
        <w:tc>
          <w:tcPr>
            <w:tcW w:w="779" w:type="pct"/>
            <w:shd w:val="clear" w:color="000000" w:fill="FFFFFF"/>
          </w:tcPr>
          <w:p w:rsidR="00936089" w:rsidRPr="00E36F82" w:rsidRDefault="00936089" w:rsidP="00936089">
            <w:pPr>
              <w:spacing w:after="0" w:line="240" w:lineRule="auto"/>
              <w:jc w:val="center"/>
              <w:rPr>
                <w:rFonts w:ascii="Times New Roman" w:hAnsi="Times New Roman"/>
                <w:sz w:val="24"/>
                <w:szCs w:val="24"/>
              </w:rPr>
            </w:pPr>
            <w:r w:rsidRPr="00E36F82">
              <w:rPr>
                <w:rFonts w:ascii="Times New Roman" w:hAnsi="Times New Roman"/>
                <w:sz w:val="24"/>
                <w:szCs w:val="24"/>
              </w:rPr>
              <w:t>1,2001</w:t>
            </w:r>
          </w:p>
        </w:tc>
      </w:tr>
    </w:tbl>
    <w:p w:rsidR="00E36F82" w:rsidRDefault="00E36F82" w:rsidP="0073611D">
      <w:pPr>
        <w:tabs>
          <w:tab w:val="left" w:pos="9214"/>
        </w:tabs>
        <w:spacing w:after="0" w:line="240" w:lineRule="auto"/>
        <w:jc w:val="both"/>
        <w:rPr>
          <w:rFonts w:ascii="Times New Roman" w:hAnsi="Times New Roman"/>
          <w:sz w:val="28"/>
          <w:szCs w:val="28"/>
          <w:lang w:val="en-US"/>
        </w:rPr>
      </w:pPr>
    </w:p>
    <w:p w:rsidR="00F46C8C" w:rsidRDefault="00905C40" w:rsidP="000F41B6">
      <w:pPr>
        <w:spacing w:after="0" w:line="240" w:lineRule="auto"/>
        <w:ind w:firstLine="567"/>
        <w:jc w:val="both"/>
        <w:rPr>
          <w:rFonts w:ascii="Times New Roman" w:hAnsi="Times New Roman"/>
          <w:sz w:val="28"/>
          <w:szCs w:val="28"/>
        </w:rPr>
      </w:pPr>
      <w:r>
        <w:rPr>
          <w:rFonts w:ascii="Times New Roman" w:hAnsi="Times New Roman"/>
          <w:sz w:val="28"/>
          <w:szCs w:val="28"/>
        </w:rPr>
        <w:t>График, представленный на рисунке 1</w:t>
      </w:r>
      <w:r w:rsidR="00A82AF2">
        <w:rPr>
          <w:rFonts w:ascii="Times New Roman" w:hAnsi="Times New Roman"/>
          <w:sz w:val="28"/>
          <w:szCs w:val="28"/>
        </w:rPr>
        <w:t>0</w:t>
      </w:r>
      <w:r>
        <w:rPr>
          <w:rFonts w:ascii="Times New Roman" w:hAnsi="Times New Roman"/>
          <w:sz w:val="28"/>
          <w:szCs w:val="28"/>
        </w:rPr>
        <w:t>, показывает небольшую выпуклость до точки излома 2373</w:t>
      </w:r>
      <w:r w:rsidR="00F46C8C" w:rsidRPr="00F46C8C">
        <w:rPr>
          <w:rFonts w:ascii="Times New Roman" w:hAnsi="Times New Roman"/>
          <w:sz w:val="28"/>
          <w:szCs w:val="28"/>
        </w:rPr>
        <w:t xml:space="preserve"> </w:t>
      </w:r>
      <w:r>
        <w:rPr>
          <w:rFonts w:ascii="Times New Roman" w:hAnsi="Times New Roman"/>
          <w:sz w:val="28"/>
          <w:szCs w:val="28"/>
        </w:rPr>
        <w:t xml:space="preserve">К, что говорит о небольшой степени </w:t>
      </w:r>
      <w:r w:rsidR="002F5BF2">
        <w:rPr>
          <w:rFonts w:ascii="Times New Roman" w:hAnsi="Times New Roman"/>
          <w:sz w:val="28"/>
          <w:szCs w:val="28"/>
        </w:rPr>
        <w:t>диссоци</w:t>
      </w:r>
      <w:r w:rsidR="00F46C8C">
        <w:rPr>
          <w:rFonts w:ascii="Times New Roman" w:hAnsi="Times New Roman"/>
          <w:sz w:val="28"/>
          <w:szCs w:val="28"/>
        </w:rPr>
        <w:t>ации в пределах 5</w:t>
      </w:r>
      <w:r w:rsidR="000F41B6" w:rsidRPr="000F41B6">
        <w:rPr>
          <w:rFonts w:ascii="Times New Roman" w:hAnsi="Times New Roman"/>
          <w:sz w:val="28"/>
          <w:szCs w:val="28"/>
        </w:rPr>
        <w:t xml:space="preserve"> </w:t>
      </w:r>
      <w:r w:rsidR="00F46C8C">
        <w:rPr>
          <w:rFonts w:ascii="Times New Roman" w:hAnsi="Times New Roman"/>
          <w:sz w:val="28"/>
          <w:szCs w:val="28"/>
        </w:rPr>
        <w:t>%</w:t>
      </w:r>
      <w:r w:rsidR="00F46C8C" w:rsidRPr="00F46C8C">
        <w:rPr>
          <w:rFonts w:ascii="Times New Roman" w:hAnsi="Times New Roman"/>
          <w:sz w:val="28"/>
          <w:szCs w:val="28"/>
        </w:rPr>
        <w:t xml:space="preserve"> [</w:t>
      </w:r>
      <w:r w:rsidR="008048E0">
        <w:rPr>
          <w:rFonts w:ascii="Times New Roman" w:hAnsi="Times New Roman"/>
          <w:sz w:val="28"/>
          <w:szCs w:val="28"/>
        </w:rPr>
        <w:t>22</w:t>
      </w:r>
      <w:r w:rsidR="00F46C8C" w:rsidRPr="00F46C8C">
        <w:rPr>
          <w:rFonts w:ascii="Times New Roman" w:hAnsi="Times New Roman"/>
          <w:sz w:val="28"/>
          <w:szCs w:val="28"/>
        </w:rPr>
        <w:t>]</w:t>
      </w:r>
      <w:r w:rsidR="00F46C8C">
        <w:rPr>
          <w:rFonts w:ascii="Times New Roman" w:hAnsi="Times New Roman"/>
          <w:sz w:val="28"/>
          <w:szCs w:val="28"/>
        </w:rPr>
        <w:t>.</w:t>
      </w:r>
    </w:p>
    <w:p w:rsidR="002F5BF2" w:rsidRPr="000F41B6" w:rsidRDefault="002F5BF2" w:rsidP="00905C40">
      <w:pPr>
        <w:spacing w:after="0" w:line="240" w:lineRule="auto"/>
        <w:ind w:firstLine="709"/>
        <w:jc w:val="both"/>
        <w:rPr>
          <w:rFonts w:ascii="Times New Roman" w:hAnsi="Times New Roman"/>
          <w:sz w:val="28"/>
          <w:szCs w:val="28"/>
        </w:rPr>
      </w:pPr>
    </w:p>
    <w:p w:rsidR="001C2575" w:rsidRPr="006A7C50" w:rsidRDefault="00C861D6" w:rsidP="001C2575">
      <w:pPr>
        <w:spacing w:after="0" w:line="240" w:lineRule="auto"/>
        <w:ind w:firstLine="567"/>
        <w:jc w:val="both"/>
        <w:rPr>
          <w:rFonts w:ascii="Times New Roman" w:hAnsi="Times New Roman"/>
          <w:snapToGrid w:val="0"/>
          <w:color w:val="C00000"/>
          <w:sz w:val="28"/>
          <w:szCs w:val="28"/>
          <w:vertAlign w:val="superscript"/>
        </w:rPr>
      </w:pPr>
      <w:r w:rsidRPr="00C861D6">
        <w:rPr>
          <w:rFonts w:ascii="Times New Roman" w:hAnsi="Times New Roman"/>
          <w:noProof/>
          <w:sz w:val="28"/>
          <w:szCs w:val="28"/>
        </w:rPr>
        <w:pict>
          <v:shape id="_x0000_s1363" type="#_x0000_t202" style="position:absolute;left:0;text-align:left;margin-left:358.95pt;margin-top:149.85pt;width:116.2pt;height:30.55pt;z-index:251671552;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" fillcolor="white [3212]" stroked="f">
            <v:textbox style="mso-next-textbox:#_x0000_s1363">
              <w:txbxContent>
                <w:p w:rsidR="00CE7979" w:rsidRPr="00A80B74" w:rsidRDefault="00CE7979" w:rsidP="001C2575">
                  <w:pPr>
                    <w:rPr>
                      <w:i/>
                      <w:sz w:val="24"/>
                      <w:szCs w:val="24"/>
                    </w:rPr>
                  </w:pPr>
                  <w:r w:rsidRPr="002B5A0E">
                    <w:rPr>
                      <w:rFonts w:ascii="Times New Roman" w:hAnsi="Times New Roman"/>
                      <w:snapToGrid w:val="0"/>
                      <w:position w:val="-14"/>
                      <w:sz w:val="28"/>
                      <w:szCs w:val="28"/>
                    </w:rPr>
                    <w:object w:dxaOrig="1520" w:dyaOrig="400">
                      <v:shape id="_x0000_i1341" type="#_x0000_t75" style="width:90.75pt;height:24pt" o:ole="" fillcolor="window">
                        <v:imagedata r:id="rId245" o:title=""/>
                      </v:shape>
                      <o:OLEObject Type="Embed" ProgID="Equation.3" ShapeID="_x0000_i1341" DrawAspect="Content" ObjectID="_1664636525" r:id="rId276"/>
                    </w:object>
                  </w:r>
                </w:p>
                <w:p w:rsidR="00CE7979" w:rsidRPr="00F171B3" w:rsidRDefault="00CE7979" w:rsidP="001C2575">
                  <w:pPr>
                    <w:rPr>
                      <w:szCs w:val="24"/>
                      <w:lang w:val="en-US"/>
                    </w:rPr>
                  </w:pPr>
                </w:p>
              </w:txbxContent>
            </v:textbox>
            <w10:wrap anchorx="margin"/>
          </v:shape>
        </w:pict>
      </w:r>
      <w:r w:rsidRPr="00C861D6">
        <w:rPr>
          <w:rFonts w:ascii="Times New Roman" w:hAnsi="Times New Roman"/>
          <w:noProof/>
          <w:sz w:val="28"/>
          <w:szCs w:val="28"/>
        </w:rPr>
        <w:pict>
          <v:shape id="_x0000_s1362" type="#_x0000_t202" style="position:absolute;left:0;text-align:left;margin-left:4.65pt;margin-top:3.6pt;width:59.25pt;height:25.5pt;z-index:2516705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" fillcolor="white [3201]" stroked="f" strokeweight=".5pt">
            <v:path arrowok="t"/>
            <v:textbox style="mso-next-textbox:#_x0000_s1362">
              <w:txbxContent>
                <w:p w:rsidR="00CE7979" w:rsidRPr="00172044" w:rsidRDefault="00CE7979" w:rsidP="001C2575">
                  <w:pPr>
                    <w:rPr>
                      <w:i/>
                    </w:rPr>
                  </w:pPr>
                  <w:r w:rsidRPr="00885E6F">
                    <w:rPr>
                      <w:rFonts w:ascii="Times New Roman" w:hAnsi="Times New Roman"/>
                      <w:position w:val="-14"/>
                      <w:sz w:val="24"/>
                      <w:szCs w:val="24"/>
                    </w:rPr>
                    <w:object w:dxaOrig="760" w:dyaOrig="400">
                      <v:shape id="_x0000_i1342" type="#_x0000_t75" style="width:44.25pt;height:21.75pt" o:ole="">
                        <v:imagedata r:id="rId247" o:title=""/>
                      </v:shape>
                      <o:OLEObject Type="Embed" ProgID="Equation.3" ShapeID="_x0000_i1342" DrawAspect="Content" ObjectID="_1664636526" r:id="rId277"/>
                    </w:object>
                  </w:r>
                </w:p>
                <w:p w:rsidR="00CE7979" w:rsidRPr="00B21987" w:rsidRDefault="00CE7979" w:rsidP="001C2575">
                  <w:pPr>
                    <w:rPr>
                      <w:rFonts w:ascii="Times New Roman" w:hAnsi="Times New Roman"/>
                      <w:sz w:val="24"/>
                      <w:szCs w:val="24"/>
                    </w:rPr>
                  </w:pPr>
                </w:p>
              </w:txbxContent>
            </v:textbox>
          </v:shape>
        </w:pict>
      </w:r>
      <w:r w:rsidR="001C2575" w:rsidRPr="00F35542">
        <w:rPr>
          <w:rFonts w:ascii="Times New Roman" w:hAnsi="Times New Roman"/>
          <w:noProof/>
          <w:snapToGrid w:val="0"/>
          <w:color w:val="C00000"/>
          <w:sz w:val="28"/>
          <w:szCs w:val="28"/>
          <w:vertAlign w:val="superscript"/>
        </w:rPr>
        <w:drawing>
          <wp:inline distT="0" distB="0" distL="0" distR="0">
            <wp:extent cx="4861560" cy="1943100"/>
            <wp:effectExtent l="0" t="0" r="0" b="0"/>
            <wp:docPr id="2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1C2575" w:rsidRDefault="001C2575" w:rsidP="001C2575">
      <w:pPr>
        <w:spacing w:after="0" w:line="240" w:lineRule="auto"/>
        <w:rPr>
          <w:rFonts w:ascii="Times New Roman" w:hAnsi="Times New Roman"/>
          <w:snapToGrid w:val="0"/>
          <w:sz w:val="28"/>
          <w:szCs w:val="28"/>
        </w:rPr>
      </w:pPr>
    </w:p>
    <w:p w:rsidR="00B66133" w:rsidRDefault="00B66133" w:rsidP="0091575A">
      <w:pPr>
        <w:tabs>
          <w:tab w:val="left" w:pos="0"/>
        </w:tabs>
        <w:spacing w:after="0" w:line="240" w:lineRule="auto"/>
        <w:jc w:val="center"/>
        <w:rPr>
          <w:rFonts w:ascii="Times New Roman" w:hAnsi="Times New Roman"/>
          <w:snapToGrid w:val="0"/>
          <w:sz w:val="28"/>
          <w:szCs w:val="28"/>
        </w:rPr>
      </w:pPr>
    </w:p>
    <w:p w:rsidR="0091575A" w:rsidRDefault="0091575A" w:rsidP="0091575A">
      <w:pPr>
        <w:tabs>
          <w:tab w:val="left" w:pos="0"/>
        </w:tabs>
        <w:spacing w:after="0" w:line="240" w:lineRule="auto"/>
        <w:jc w:val="center"/>
        <w:rPr>
          <w:rFonts w:ascii="Times New Roman" w:hAnsi="Times New Roman"/>
          <w:bCs/>
          <w:iCs/>
          <w:sz w:val="28"/>
          <w:szCs w:val="28"/>
        </w:rPr>
      </w:pPr>
      <w:r>
        <w:rPr>
          <w:rFonts w:ascii="Times New Roman" w:hAnsi="Times New Roman"/>
          <w:snapToGrid w:val="0"/>
          <w:sz w:val="28"/>
          <w:szCs w:val="28"/>
        </w:rPr>
        <w:t>Рисунок 1</w:t>
      </w:r>
      <w:r w:rsidR="00A82AF2">
        <w:rPr>
          <w:rFonts w:ascii="Times New Roman" w:hAnsi="Times New Roman"/>
          <w:snapToGrid w:val="0"/>
          <w:sz w:val="28"/>
          <w:szCs w:val="28"/>
        </w:rPr>
        <w:t>0</w:t>
      </w:r>
      <w:r>
        <w:rPr>
          <w:rFonts w:ascii="Times New Roman" w:hAnsi="Times New Roman"/>
          <w:snapToGrid w:val="0"/>
          <w:sz w:val="28"/>
          <w:szCs w:val="28"/>
        </w:rPr>
        <w:t xml:space="preserve"> </w:t>
      </w:r>
      <w:r w:rsidR="00F46C8C" w:rsidRPr="00153C7C">
        <w:rPr>
          <w:rFonts w:ascii="Times New Roman" w:hAnsi="Times New Roman"/>
          <w:sz w:val="28"/>
          <w:szCs w:val="28"/>
        </w:rPr>
        <w:t>–</w:t>
      </w:r>
      <w:r>
        <w:rPr>
          <w:rFonts w:ascii="Times New Roman" w:hAnsi="Times New Roman"/>
          <w:snapToGrid w:val="0"/>
          <w:sz w:val="28"/>
          <w:szCs w:val="28"/>
        </w:rPr>
        <w:t xml:space="preserve">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p>
    <w:p w:rsidR="0091575A" w:rsidRPr="006366B6" w:rsidRDefault="00936089" w:rsidP="0091575A">
      <w:pPr>
        <w:tabs>
          <w:tab w:val="left" w:pos="0"/>
        </w:tabs>
        <w:spacing w:after="0" w:line="240" w:lineRule="auto"/>
        <w:jc w:val="center"/>
        <w:rPr>
          <w:rFonts w:ascii="Times New Roman" w:hAnsi="Times New Roman"/>
          <w:bCs/>
          <w:iCs/>
          <w:sz w:val="28"/>
          <w:szCs w:val="28"/>
        </w:rPr>
      </w:pPr>
      <w:r w:rsidRPr="00885E6F">
        <w:rPr>
          <w:rFonts w:ascii="Times New Roman" w:hAnsi="Times New Roman"/>
          <w:position w:val="-14"/>
          <w:sz w:val="24"/>
          <w:szCs w:val="24"/>
        </w:rPr>
        <w:object w:dxaOrig="760" w:dyaOrig="400">
          <v:shape id="_x0000_i1192" type="#_x0000_t75" style="width:44.25pt;height:21.75pt" o:ole="">
            <v:imagedata r:id="rId247" o:title=""/>
          </v:shape>
          <o:OLEObject Type="Embed" ProgID="Equation.3" ShapeID="_x0000_i1192" DrawAspect="Content" ObjectID="_1664636376" r:id="rId279"/>
        </w:object>
      </w:r>
      <w:r w:rsidR="0091575A">
        <w:rPr>
          <w:rFonts w:ascii="Times New Roman" w:hAnsi="Times New Roman"/>
          <w:snapToGrid w:val="0"/>
          <w:position w:val="-12"/>
          <w:sz w:val="28"/>
          <w:szCs w:val="28"/>
        </w:rPr>
        <w:t xml:space="preserve"> </w:t>
      </w:r>
      <w:r w:rsidR="0091575A">
        <w:rPr>
          <w:rFonts w:ascii="Times New Roman" w:hAnsi="Times New Roman"/>
          <w:bCs/>
          <w:iCs/>
          <w:sz w:val="28"/>
          <w:szCs w:val="28"/>
        </w:rPr>
        <w:t>от</w:t>
      </w:r>
      <w:r w:rsidR="0091575A" w:rsidRPr="00D617C4">
        <w:rPr>
          <w:rFonts w:ascii="Times New Roman" w:hAnsi="Times New Roman"/>
          <w:bCs/>
          <w:iCs/>
          <w:sz w:val="28"/>
          <w:szCs w:val="28"/>
        </w:rPr>
        <w:t xml:space="preserve"> отношения активности </w:t>
      </w:r>
      <w:r w:rsidR="0091575A" w:rsidRPr="006366B6">
        <w:rPr>
          <w:rFonts w:ascii="Times New Roman" w:hAnsi="Times New Roman"/>
          <w:bCs/>
          <w:iCs/>
          <w:sz w:val="28"/>
          <w:szCs w:val="28"/>
        </w:rPr>
        <w:t xml:space="preserve"> </w:t>
      </w:r>
      <w:r w:rsidRPr="002B5A0E">
        <w:rPr>
          <w:rFonts w:ascii="Times New Roman" w:hAnsi="Times New Roman"/>
          <w:snapToGrid w:val="0"/>
          <w:position w:val="-14"/>
          <w:sz w:val="28"/>
          <w:szCs w:val="28"/>
        </w:rPr>
        <w:object w:dxaOrig="1520" w:dyaOrig="400">
          <v:shape id="_x0000_i1193" type="#_x0000_t75" style="width:90.75pt;height:24pt" o:ole="" fillcolor="window">
            <v:imagedata r:id="rId245" o:title=""/>
          </v:shape>
          <o:OLEObject Type="Embed" ProgID="Equation.3" ShapeID="_x0000_i1193" DrawAspect="Content" ObjectID="_1664636377" r:id="rId280"/>
        </w:object>
      </w:r>
    </w:p>
    <w:p w:rsidR="0091575A" w:rsidRDefault="001C2575" w:rsidP="001C2575">
      <w:pPr>
        <w:tabs>
          <w:tab w:val="left" w:pos="0"/>
          <w:tab w:val="center" w:pos="4819"/>
          <w:tab w:val="left" w:pos="7572"/>
        </w:tabs>
        <w:spacing w:after="0" w:line="240" w:lineRule="auto"/>
        <w:rPr>
          <w:rFonts w:ascii="Times New Roman" w:hAnsi="Times New Roman"/>
          <w:sz w:val="28"/>
          <w:szCs w:val="28"/>
        </w:rPr>
      </w:pPr>
      <w:r>
        <w:rPr>
          <w:rFonts w:ascii="Times New Roman" w:hAnsi="Times New Roman"/>
          <w:bCs/>
          <w:iCs/>
          <w:sz w:val="28"/>
          <w:szCs w:val="28"/>
        </w:rPr>
        <w:tab/>
      </w:r>
      <w:r w:rsidR="0091575A" w:rsidRPr="00D617C4">
        <w:rPr>
          <w:rFonts w:ascii="Times New Roman" w:hAnsi="Times New Roman"/>
          <w:bCs/>
          <w:iCs/>
          <w:sz w:val="28"/>
          <w:szCs w:val="28"/>
        </w:rPr>
        <w:t xml:space="preserve">для частной системы </w:t>
      </w:r>
      <w:r w:rsidR="0091575A">
        <w:rPr>
          <w:rFonts w:ascii="Times New Roman" w:hAnsi="Times New Roman"/>
          <w:sz w:val="28"/>
          <w:szCs w:val="28"/>
          <w:lang w:val="en-US"/>
        </w:rPr>
        <w:t>FeCr</w:t>
      </w:r>
      <w:r w:rsidR="0091575A" w:rsidRPr="00FD7EEC">
        <w:rPr>
          <w:rFonts w:ascii="Times New Roman" w:hAnsi="Times New Roman"/>
          <w:sz w:val="28"/>
          <w:szCs w:val="28"/>
          <w:vertAlign w:val="subscript"/>
        </w:rPr>
        <w:t>2</w:t>
      </w:r>
      <w:r w:rsidR="0091575A">
        <w:rPr>
          <w:rFonts w:ascii="Times New Roman" w:hAnsi="Times New Roman"/>
          <w:sz w:val="28"/>
          <w:szCs w:val="28"/>
          <w:lang w:val="en-US"/>
        </w:rPr>
        <w:t>O</w:t>
      </w:r>
      <w:r w:rsidR="0091575A" w:rsidRPr="00FD7EEC">
        <w:rPr>
          <w:rFonts w:ascii="Times New Roman" w:hAnsi="Times New Roman"/>
          <w:sz w:val="28"/>
          <w:szCs w:val="28"/>
          <w:vertAlign w:val="subscript"/>
        </w:rPr>
        <w:t>4</w:t>
      </w:r>
      <w:r w:rsidR="0091575A">
        <w:rPr>
          <w:rFonts w:ascii="Times New Roman" w:hAnsi="Times New Roman"/>
          <w:sz w:val="28"/>
          <w:szCs w:val="28"/>
        </w:rPr>
        <w:t>-</w:t>
      </w:r>
      <w:r w:rsidR="0091575A">
        <w:rPr>
          <w:rFonts w:ascii="Times New Roman" w:hAnsi="Times New Roman"/>
          <w:sz w:val="28"/>
          <w:szCs w:val="28"/>
          <w:lang w:val="en-US"/>
        </w:rPr>
        <w:t>Cr</w:t>
      </w:r>
      <w:r w:rsidR="0091575A" w:rsidRPr="00FD7EEC">
        <w:rPr>
          <w:rFonts w:ascii="Times New Roman" w:hAnsi="Times New Roman"/>
          <w:sz w:val="28"/>
          <w:szCs w:val="28"/>
          <w:vertAlign w:val="subscript"/>
        </w:rPr>
        <w:t>2</w:t>
      </w:r>
      <w:r w:rsidR="0091575A">
        <w:rPr>
          <w:rFonts w:ascii="Times New Roman" w:hAnsi="Times New Roman"/>
          <w:sz w:val="28"/>
          <w:szCs w:val="28"/>
          <w:lang w:val="en-US"/>
        </w:rPr>
        <w:t>O</w:t>
      </w:r>
      <w:r w:rsidR="0091575A" w:rsidRPr="00FD7EEC">
        <w:rPr>
          <w:rFonts w:ascii="Times New Roman" w:hAnsi="Times New Roman"/>
          <w:sz w:val="28"/>
          <w:szCs w:val="28"/>
          <w:vertAlign w:val="subscript"/>
        </w:rPr>
        <w:t>3</w:t>
      </w:r>
      <w:r>
        <w:rPr>
          <w:rFonts w:ascii="Times New Roman" w:hAnsi="Times New Roman"/>
          <w:sz w:val="28"/>
          <w:szCs w:val="28"/>
          <w:vertAlign w:val="subscript"/>
        </w:rPr>
        <w:tab/>
      </w:r>
    </w:p>
    <w:p w:rsidR="0091575A" w:rsidRDefault="00F46C8C" w:rsidP="00D53A5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Методом </w:t>
      </w:r>
      <w:r w:rsidR="00A82AF2">
        <w:rPr>
          <w:rFonts w:ascii="Times New Roman" w:hAnsi="Times New Roman"/>
          <w:sz w:val="28"/>
          <w:szCs w:val="28"/>
        </w:rPr>
        <w:t>наименьших квадратов</w:t>
      </w:r>
      <w:r>
        <w:rPr>
          <w:rFonts w:ascii="Times New Roman" w:hAnsi="Times New Roman"/>
          <w:sz w:val="28"/>
          <w:szCs w:val="28"/>
        </w:rPr>
        <w:t xml:space="preserve"> для криволинейной зависимости </w:t>
      </w:r>
      <w:r w:rsidR="00A82AF2">
        <w:rPr>
          <w:rFonts w:ascii="Times New Roman" w:hAnsi="Times New Roman"/>
          <w:sz w:val="28"/>
          <w:szCs w:val="28"/>
        </w:rPr>
        <w:t>получе</w:t>
      </w:r>
      <w:r w:rsidR="00D53A57">
        <w:rPr>
          <w:rFonts w:ascii="Times New Roman" w:hAnsi="Times New Roman"/>
          <w:sz w:val="28"/>
          <w:szCs w:val="28"/>
        </w:rPr>
        <w:t xml:space="preserve">но </w:t>
      </w:r>
      <w:r w:rsidR="00A82AF2">
        <w:rPr>
          <w:rFonts w:ascii="Times New Roman" w:hAnsi="Times New Roman"/>
          <w:sz w:val="28"/>
          <w:szCs w:val="28"/>
        </w:rPr>
        <w:t xml:space="preserve">математическое </w:t>
      </w:r>
      <w:r w:rsidR="0091575A">
        <w:rPr>
          <w:rFonts w:ascii="Times New Roman" w:hAnsi="Times New Roman"/>
          <w:sz w:val="28"/>
          <w:szCs w:val="28"/>
        </w:rPr>
        <w:t>выражение осмотического коэффициента Бьеррума-Гуггенгейма от отношения активности жидкой и твердой фаз в виде:</w:t>
      </w:r>
    </w:p>
    <w:p w:rsidR="0091575A" w:rsidRDefault="0091575A" w:rsidP="0091575A">
      <w:pPr>
        <w:spacing w:after="0" w:line="240" w:lineRule="auto"/>
        <w:jc w:val="both"/>
        <w:rPr>
          <w:rFonts w:ascii="Times New Roman" w:hAnsi="Times New Roman"/>
          <w:sz w:val="28"/>
          <w:szCs w:val="28"/>
        </w:rPr>
      </w:pPr>
    </w:p>
    <w:tbl>
      <w:tblPr>
        <w:tblW w:w="0" w:type="auto"/>
        <w:tblLook w:val="04A0"/>
      </w:tblPr>
      <w:tblGrid>
        <w:gridCol w:w="8787"/>
        <w:gridCol w:w="783"/>
      </w:tblGrid>
      <w:tr w:rsidR="0091575A" w:rsidTr="0091575A">
        <w:tc>
          <w:tcPr>
            <w:tcW w:w="9039" w:type="dxa"/>
          </w:tcPr>
          <w:p w:rsidR="0091575A" w:rsidRPr="008E5871" w:rsidRDefault="00936089" w:rsidP="0091575A">
            <w:pPr>
              <w:spacing w:after="0" w:line="240" w:lineRule="auto"/>
              <w:jc w:val="center"/>
              <w:rPr>
                <w:rFonts w:ascii="Times New Roman" w:hAnsi="Times New Roman"/>
                <w:sz w:val="28"/>
                <w:szCs w:val="28"/>
              </w:rPr>
            </w:pPr>
            <w:r w:rsidRPr="00936089">
              <w:rPr>
                <w:rFonts w:ascii="Times New Roman" w:hAnsi="Times New Roman"/>
                <w:snapToGrid w:val="0"/>
                <w:position w:val="-14"/>
                <w:sz w:val="28"/>
                <w:szCs w:val="28"/>
              </w:rPr>
              <w:object w:dxaOrig="7800" w:dyaOrig="400">
                <v:shape id="_x0000_i1194" type="#_x0000_t75" style="width:389.25pt;height:20.25pt" o:ole="" fillcolor="window">
                  <v:imagedata r:id="rId281" o:title=""/>
                </v:shape>
                <o:OLEObject Type="Embed" ProgID="Equation.3" ShapeID="_x0000_i1194" DrawAspect="Content" ObjectID="_1664636378" r:id="rId282"/>
              </w:object>
            </w:r>
          </w:p>
        </w:tc>
        <w:tc>
          <w:tcPr>
            <w:tcW w:w="815" w:type="dxa"/>
          </w:tcPr>
          <w:p w:rsidR="0091575A" w:rsidRPr="008E5871" w:rsidRDefault="0091575A" w:rsidP="0091575A">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17</w:t>
            </w:r>
            <w:r w:rsidRPr="008E5871">
              <w:rPr>
                <w:rFonts w:ascii="Times New Roman" w:hAnsi="Times New Roman"/>
                <w:sz w:val="28"/>
                <w:szCs w:val="28"/>
              </w:rPr>
              <w:t>)</w:t>
            </w:r>
          </w:p>
        </w:tc>
      </w:tr>
    </w:tbl>
    <w:p w:rsidR="0091575A" w:rsidRDefault="0091575A" w:rsidP="0091575A">
      <w:pPr>
        <w:spacing w:after="0" w:line="240" w:lineRule="auto"/>
        <w:ind w:firstLine="567"/>
        <w:jc w:val="both"/>
        <w:rPr>
          <w:rFonts w:ascii="Times New Roman" w:hAnsi="Times New Roman"/>
          <w:sz w:val="28"/>
          <w:szCs w:val="28"/>
        </w:rPr>
      </w:pPr>
    </w:p>
    <w:p w:rsidR="0091575A" w:rsidRDefault="0091575A" w:rsidP="00CC744F">
      <w:pPr>
        <w:tabs>
          <w:tab w:val="left" w:pos="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Уравнение линии ликвидус для частной системы</w:t>
      </w:r>
      <w:r>
        <w:rPr>
          <w:rFonts w:ascii="Times New Roman" w:hAnsi="Times New Roman"/>
          <w:bCs/>
          <w:color w:val="000000"/>
          <w:sz w:val="28"/>
          <w:szCs w:val="28"/>
        </w:rPr>
        <w:t xml:space="preserve"> </w:t>
      </w:r>
      <w:r w:rsidR="00CC744F">
        <w:rPr>
          <w:rFonts w:ascii="Times New Roman" w:hAnsi="Times New Roman"/>
          <w:sz w:val="28"/>
          <w:szCs w:val="28"/>
          <w:lang w:val="en-US"/>
        </w:rPr>
        <w:t>FeCr</w:t>
      </w:r>
      <w:r w:rsidR="00CC744F" w:rsidRPr="00FD7EEC">
        <w:rPr>
          <w:rFonts w:ascii="Times New Roman" w:hAnsi="Times New Roman"/>
          <w:sz w:val="28"/>
          <w:szCs w:val="28"/>
          <w:vertAlign w:val="subscript"/>
        </w:rPr>
        <w:t>2</w:t>
      </w:r>
      <w:r w:rsidR="00CC744F">
        <w:rPr>
          <w:rFonts w:ascii="Times New Roman" w:hAnsi="Times New Roman"/>
          <w:sz w:val="28"/>
          <w:szCs w:val="28"/>
          <w:lang w:val="en-US"/>
        </w:rPr>
        <w:t>O</w:t>
      </w:r>
      <w:r w:rsidR="00CC744F" w:rsidRPr="00FD7EEC">
        <w:rPr>
          <w:rFonts w:ascii="Times New Roman" w:hAnsi="Times New Roman"/>
          <w:sz w:val="28"/>
          <w:szCs w:val="28"/>
          <w:vertAlign w:val="subscript"/>
        </w:rPr>
        <w:t>4</w:t>
      </w:r>
      <w:r w:rsidR="00CC744F">
        <w:rPr>
          <w:rFonts w:ascii="Times New Roman" w:hAnsi="Times New Roman"/>
          <w:sz w:val="28"/>
          <w:szCs w:val="28"/>
        </w:rPr>
        <w:t>-</w:t>
      </w:r>
      <w:r w:rsidR="00CC744F">
        <w:rPr>
          <w:rFonts w:ascii="Times New Roman" w:hAnsi="Times New Roman"/>
          <w:sz w:val="28"/>
          <w:szCs w:val="28"/>
          <w:lang w:val="en-US"/>
        </w:rPr>
        <w:t>Cr</w:t>
      </w:r>
      <w:r w:rsidR="00CC744F" w:rsidRPr="00FD7EEC">
        <w:rPr>
          <w:rFonts w:ascii="Times New Roman" w:hAnsi="Times New Roman"/>
          <w:sz w:val="28"/>
          <w:szCs w:val="28"/>
          <w:vertAlign w:val="subscript"/>
        </w:rPr>
        <w:t>2</w:t>
      </w:r>
      <w:r w:rsidR="00CC744F">
        <w:rPr>
          <w:rFonts w:ascii="Times New Roman" w:hAnsi="Times New Roman"/>
          <w:sz w:val="28"/>
          <w:szCs w:val="28"/>
          <w:lang w:val="en-US"/>
        </w:rPr>
        <w:t>O</w:t>
      </w:r>
      <w:r w:rsidR="00CC744F" w:rsidRPr="00FD7EEC">
        <w:rPr>
          <w:rFonts w:ascii="Times New Roman" w:hAnsi="Times New Roman"/>
          <w:sz w:val="28"/>
          <w:szCs w:val="28"/>
          <w:vertAlign w:val="subscript"/>
        </w:rPr>
        <w:t>3</w:t>
      </w:r>
      <w:r w:rsidR="00CC744F">
        <w:rPr>
          <w:rFonts w:ascii="Times New Roman" w:hAnsi="Times New Roman"/>
          <w:sz w:val="28"/>
          <w:szCs w:val="28"/>
          <w:vertAlign w:val="subscript"/>
        </w:rPr>
        <w:t xml:space="preserve"> </w:t>
      </w:r>
      <w:r>
        <w:rPr>
          <w:rFonts w:ascii="Times New Roman" w:hAnsi="Times New Roman"/>
          <w:bCs/>
          <w:iCs/>
          <w:sz w:val="28"/>
          <w:szCs w:val="28"/>
        </w:rPr>
        <w:t>примет вид:</w:t>
      </w:r>
    </w:p>
    <w:p w:rsidR="0091575A" w:rsidRDefault="0091575A" w:rsidP="0091575A">
      <w:pPr>
        <w:tabs>
          <w:tab w:val="left" w:pos="900"/>
        </w:tabs>
        <w:spacing w:after="0" w:line="240" w:lineRule="auto"/>
        <w:ind w:firstLine="709"/>
        <w:jc w:val="both"/>
        <w:rPr>
          <w:rFonts w:ascii="Times New Roman" w:hAnsi="Times New Roman"/>
          <w:bCs/>
          <w:iCs/>
          <w:sz w:val="28"/>
          <w:szCs w:val="28"/>
        </w:rPr>
      </w:pPr>
    </w:p>
    <w:tbl>
      <w:tblPr>
        <w:tblW w:w="0" w:type="auto"/>
        <w:tblLook w:val="04A0"/>
      </w:tblPr>
      <w:tblGrid>
        <w:gridCol w:w="8887"/>
        <w:gridCol w:w="683"/>
      </w:tblGrid>
      <w:tr w:rsidR="0091575A" w:rsidRPr="008E5871" w:rsidTr="0091575A">
        <w:tc>
          <w:tcPr>
            <w:tcW w:w="9171" w:type="dxa"/>
          </w:tcPr>
          <w:p w:rsidR="0091575A" w:rsidRPr="008E5871" w:rsidRDefault="005F29AC" w:rsidP="0091575A">
            <w:pPr>
              <w:tabs>
                <w:tab w:val="left" w:pos="900"/>
              </w:tabs>
              <w:spacing w:after="0" w:line="240" w:lineRule="auto"/>
              <w:jc w:val="center"/>
              <w:rPr>
                <w:rFonts w:ascii="Times New Roman" w:hAnsi="Times New Roman"/>
                <w:bCs/>
                <w:iCs/>
                <w:sz w:val="28"/>
                <w:szCs w:val="28"/>
              </w:rPr>
            </w:pPr>
            <w:r w:rsidRPr="00CC744F">
              <w:rPr>
                <w:rFonts w:ascii="Times New Roman" w:hAnsi="Times New Roman"/>
                <w:snapToGrid w:val="0"/>
                <w:position w:val="-62"/>
                <w:sz w:val="28"/>
                <w:szCs w:val="28"/>
              </w:rPr>
              <w:object w:dxaOrig="7600" w:dyaOrig="1359">
                <v:shape id="_x0000_i1195" type="#_x0000_t75" style="width:381.75pt;height:66.75pt" o:ole="" fillcolor="window">
                  <v:imagedata r:id="rId283" o:title=""/>
                </v:shape>
                <o:OLEObject Type="Embed" ProgID="Equation.3" ShapeID="_x0000_i1195" DrawAspect="Content" ObjectID="_1664636379" r:id="rId284"/>
              </w:object>
            </w:r>
          </w:p>
        </w:tc>
        <w:tc>
          <w:tcPr>
            <w:tcW w:w="683" w:type="dxa"/>
          </w:tcPr>
          <w:p w:rsidR="0091575A" w:rsidRPr="008E5871" w:rsidRDefault="0091575A" w:rsidP="0091575A">
            <w:pPr>
              <w:tabs>
                <w:tab w:val="left" w:pos="900"/>
              </w:tabs>
              <w:spacing w:after="0" w:line="240" w:lineRule="auto"/>
              <w:rPr>
                <w:rFonts w:ascii="Times New Roman" w:hAnsi="Times New Roman"/>
                <w:bCs/>
                <w:iCs/>
                <w:sz w:val="28"/>
                <w:szCs w:val="28"/>
              </w:rPr>
            </w:pPr>
          </w:p>
          <w:p w:rsidR="0091575A" w:rsidRPr="008E5871" w:rsidRDefault="0091575A" w:rsidP="0091575A">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(1</w:t>
            </w:r>
            <w:r>
              <w:rPr>
                <w:rFonts w:ascii="Times New Roman" w:hAnsi="Times New Roman"/>
                <w:bCs/>
                <w:iCs/>
                <w:sz w:val="28"/>
                <w:szCs w:val="28"/>
              </w:rPr>
              <w:t>8</w:t>
            </w:r>
            <w:r w:rsidRPr="008E5871">
              <w:rPr>
                <w:rFonts w:ascii="Times New Roman" w:hAnsi="Times New Roman"/>
                <w:bCs/>
                <w:iCs/>
                <w:sz w:val="28"/>
                <w:szCs w:val="28"/>
              </w:rPr>
              <w:t>)</w:t>
            </w:r>
          </w:p>
        </w:tc>
      </w:tr>
    </w:tbl>
    <w:p w:rsidR="0091575A" w:rsidRPr="002B5A0E" w:rsidRDefault="0091575A" w:rsidP="0091575A">
      <w:pPr>
        <w:spacing w:after="0" w:line="240" w:lineRule="auto"/>
        <w:ind w:firstLine="567"/>
        <w:jc w:val="both"/>
        <w:rPr>
          <w:rFonts w:ascii="Times New Roman" w:hAnsi="Times New Roman"/>
          <w:sz w:val="28"/>
          <w:szCs w:val="28"/>
        </w:rPr>
      </w:pPr>
    </w:p>
    <w:p w:rsidR="0091575A" w:rsidRPr="00D617C4" w:rsidRDefault="0091575A" w:rsidP="0091575A">
      <w:pPr>
        <w:spacing w:after="0" w:line="240" w:lineRule="auto"/>
        <w:jc w:val="both"/>
        <w:rPr>
          <w:rFonts w:ascii="Times New Roman" w:hAnsi="Times New Roman"/>
          <w:bCs/>
          <w:color w:val="000000"/>
          <w:sz w:val="28"/>
          <w:szCs w:val="28"/>
        </w:rPr>
      </w:pPr>
      <w:r>
        <w:rPr>
          <w:rFonts w:ascii="Times New Roman" w:hAnsi="Times New Roman"/>
          <w:sz w:val="28"/>
          <w:szCs w:val="28"/>
        </w:rPr>
        <w:t>В таблице 1</w:t>
      </w:r>
      <w:r w:rsidR="00676159">
        <w:rPr>
          <w:rFonts w:ascii="Times New Roman" w:hAnsi="Times New Roman"/>
          <w:sz w:val="28"/>
          <w:szCs w:val="28"/>
        </w:rPr>
        <w:t>6</w:t>
      </w:r>
      <w:r>
        <w:rPr>
          <w:rFonts w:ascii="Times New Roman" w:hAnsi="Times New Roman"/>
          <w:sz w:val="28"/>
          <w:szCs w:val="28"/>
        </w:rPr>
        <w:t xml:space="preserve"> представлены </w:t>
      </w:r>
      <w:r w:rsidRPr="00D617C4">
        <w:rPr>
          <w:rFonts w:ascii="Times New Roman" w:hAnsi="Times New Roman"/>
          <w:bCs/>
          <w:color w:val="000000"/>
          <w:sz w:val="28"/>
          <w:szCs w:val="28"/>
        </w:rPr>
        <w:t xml:space="preserve">сравнительные опытные и расчетные данные </w:t>
      </w:r>
      <w:r>
        <w:rPr>
          <w:rFonts w:ascii="Times New Roman" w:hAnsi="Times New Roman"/>
          <w:bCs/>
          <w:color w:val="000000"/>
          <w:sz w:val="28"/>
          <w:szCs w:val="28"/>
        </w:rPr>
        <w:t>по уравнениям (1</w:t>
      </w:r>
      <w:r w:rsidR="00CC744F">
        <w:rPr>
          <w:rFonts w:ascii="Times New Roman" w:hAnsi="Times New Roman"/>
          <w:bCs/>
          <w:color w:val="000000"/>
          <w:sz w:val="28"/>
          <w:szCs w:val="28"/>
        </w:rPr>
        <w:t>7</w:t>
      </w:r>
      <w:r>
        <w:rPr>
          <w:rFonts w:ascii="Times New Roman" w:hAnsi="Times New Roman"/>
          <w:bCs/>
          <w:color w:val="000000"/>
          <w:sz w:val="28"/>
          <w:szCs w:val="28"/>
        </w:rPr>
        <w:t>) и (1</w:t>
      </w:r>
      <w:r w:rsidR="00CC744F">
        <w:rPr>
          <w:rFonts w:ascii="Times New Roman" w:hAnsi="Times New Roman"/>
          <w:bCs/>
          <w:color w:val="000000"/>
          <w:sz w:val="28"/>
          <w:szCs w:val="28"/>
        </w:rPr>
        <w:t>8</w:t>
      </w:r>
      <w:r>
        <w:rPr>
          <w:rFonts w:ascii="Times New Roman" w:hAnsi="Times New Roman"/>
          <w:bCs/>
          <w:color w:val="000000"/>
          <w:sz w:val="28"/>
          <w:szCs w:val="28"/>
        </w:rPr>
        <w:t>).</w:t>
      </w:r>
    </w:p>
    <w:p w:rsidR="0091575A" w:rsidRPr="0091575A" w:rsidRDefault="0091575A" w:rsidP="0073611D">
      <w:pPr>
        <w:spacing w:after="0" w:line="240" w:lineRule="auto"/>
        <w:ind w:firstLine="567"/>
        <w:jc w:val="both"/>
        <w:rPr>
          <w:rFonts w:ascii="Times New Roman" w:hAnsi="Times New Roman"/>
          <w:bCs/>
          <w:iCs/>
          <w:sz w:val="28"/>
          <w:szCs w:val="28"/>
        </w:rPr>
      </w:pPr>
    </w:p>
    <w:p w:rsidR="00E36F82" w:rsidRPr="00E36F82" w:rsidRDefault="00E36F82" w:rsidP="00E36F82">
      <w:pPr>
        <w:spacing w:after="0" w:line="240" w:lineRule="auto"/>
        <w:jc w:val="both"/>
        <w:rPr>
          <w:rFonts w:ascii="Times New Roman" w:hAnsi="Times New Roman"/>
          <w:snapToGrid w:val="0"/>
          <w:sz w:val="28"/>
          <w:szCs w:val="28"/>
        </w:rPr>
      </w:pPr>
      <w:r>
        <w:rPr>
          <w:rFonts w:ascii="Times New Roman" w:hAnsi="Times New Roman"/>
          <w:snapToGrid w:val="0"/>
          <w:sz w:val="28"/>
          <w:szCs w:val="28"/>
        </w:rPr>
        <w:t>Таблица 1</w:t>
      </w:r>
      <w:r w:rsidR="00676159">
        <w:rPr>
          <w:rFonts w:ascii="Times New Roman" w:hAnsi="Times New Roman"/>
          <w:snapToGrid w:val="0"/>
          <w:sz w:val="28"/>
          <w:szCs w:val="28"/>
        </w:rPr>
        <w:t>6</w:t>
      </w:r>
      <w:r>
        <w:rPr>
          <w:rFonts w:ascii="Times New Roman" w:hAnsi="Times New Roman"/>
          <w:snapToGrid w:val="0"/>
          <w:sz w:val="28"/>
          <w:szCs w:val="28"/>
        </w:rPr>
        <w:t xml:space="preserve"> – Сравнительный анализ расчетных и опытных данных по уравнениям (1</w:t>
      </w:r>
      <w:r w:rsidR="00D53A57">
        <w:rPr>
          <w:rFonts w:ascii="Times New Roman" w:hAnsi="Times New Roman"/>
          <w:snapToGrid w:val="0"/>
          <w:sz w:val="28"/>
          <w:szCs w:val="28"/>
        </w:rPr>
        <w:t>7)</w:t>
      </w:r>
      <w:r>
        <w:rPr>
          <w:rFonts w:ascii="Times New Roman" w:hAnsi="Times New Roman"/>
          <w:snapToGrid w:val="0"/>
          <w:sz w:val="28"/>
          <w:szCs w:val="28"/>
        </w:rPr>
        <w:t>,</w:t>
      </w:r>
      <w:r w:rsidR="00D53A57">
        <w:rPr>
          <w:rFonts w:ascii="Times New Roman" w:hAnsi="Times New Roman"/>
          <w:snapToGrid w:val="0"/>
          <w:sz w:val="28"/>
          <w:szCs w:val="28"/>
        </w:rPr>
        <w:t xml:space="preserve"> (</w:t>
      </w:r>
      <w:r>
        <w:rPr>
          <w:rFonts w:ascii="Times New Roman" w:hAnsi="Times New Roman"/>
          <w:snapToGrid w:val="0"/>
          <w:sz w:val="28"/>
          <w:szCs w:val="28"/>
        </w:rPr>
        <w:t>1</w:t>
      </w:r>
      <w:r w:rsidR="00D53A57">
        <w:rPr>
          <w:rFonts w:ascii="Times New Roman" w:hAnsi="Times New Roman"/>
          <w:snapToGrid w:val="0"/>
          <w:sz w:val="28"/>
          <w:szCs w:val="28"/>
        </w:rPr>
        <w:t>8</w:t>
      </w:r>
      <w:r>
        <w:rPr>
          <w:rFonts w:ascii="Times New Roman" w:hAnsi="Times New Roman"/>
          <w:snapToGrid w:val="0"/>
          <w:sz w:val="28"/>
          <w:szCs w:val="28"/>
        </w:rPr>
        <w:t xml:space="preserve">) для частной системы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sidRPr="00E36F82">
        <w:rPr>
          <w:rFonts w:ascii="Times New Roman" w:hAnsi="Times New Roman"/>
          <w:snapToGrid w:val="0"/>
          <w:sz w:val="28"/>
          <w:szCs w:val="28"/>
        </w:rPr>
        <w:t>-</w:t>
      </w:r>
      <w:r w:rsidRPr="00E36F82">
        <w:rPr>
          <w:rFonts w:ascii="Times New Roman" w:hAnsi="Times New Roman"/>
          <w:sz w:val="28"/>
          <w:szCs w:val="28"/>
        </w:rPr>
        <w:t xml:space="preserve"> </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p>
    <w:p w:rsidR="00E36F82" w:rsidRPr="00E36F82" w:rsidRDefault="00E36F82" w:rsidP="0073611D">
      <w:pPr>
        <w:spacing w:after="0" w:line="240" w:lineRule="auto"/>
        <w:ind w:firstLine="567"/>
        <w:jc w:val="both"/>
        <w:rPr>
          <w:rFonts w:ascii="Times New Roman" w:hAnsi="Times New Roman"/>
          <w:bCs/>
          <w:iCs/>
          <w:sz w:val="28"/>
          <w:szCs w:val="28"/>
        </w:rPr>
      </w:pPr>
    </w:p>
    <w:tbl>
      <w:tblPr>
        <w:tblW w:w="4882" w:type="pct"/>
        <w:jc w:val="center"/>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4"/>
        <w:gridCol w:w="2052"/>
        <w:gridCol w:w="2052"/>
        <w:gridCol w:w="2052"/>
        <w:gridCol w:w="22"/>
        <w:gridCol w:w="1622"/>
      </w:tblGrid>
      <w:tr w:rsidR="005F29AC" w:rsidRPr="00410A47" w:rsidTr="00341CEC">
        <w:trPr>
          <w:trHeight w:val="20"/>
          <w:jc w:val="center"/>
        </w:trPr>
        <w:tc>
          <w:tcPr>
            <w:tcW w:w="826" w:type="pct"/>
            <w:shd w:val="clear" w:color="000000" w:fill="FFFFFF"/>
            <w:noWrap/>
            <w:vAlign w:val="center"/>
            <w:hideMark/>
          </w:tcPr>
          <w:p w:rsidR="005F29AC" w:rsidRPr="00410A47" w:rsidRDefault="005F29AC" w:rsidP="00341CEC">
            <w:pPr>
              <w:spacing w:after="0" w:line="240" w:lineRule="auto"/>
              <w:jc w:val="center"/>
              <w:rPr>
                <w:rFonts w:ascii="Times New Roman" w:hAnsi="Times New Roman"/>
                <w:sz w:val="28"/>
                <w:szCs w:val="28"/>
                <w:lang w:val="en-US"/>
              </w:rPr>
            </w:pPr>
            <w:r w:rsidRPr="00410A47">
              <w:rPr>
                <w:rFonts w:ascii="Times New Roman" w:hAnsi="Times New Roman"/>
                <w:sz w:val="28"/>
                <w:szCs w:val="28"/>
              </w:rPr>
              <w:t>T,K</w:t>
            </w:r>
          </w:p>
        </w:tc>
        <w:tc>
          <w:tcPr>
            <w:tcW w:w="1098" w:type="pct"/>
            <w:shd w:val="clear" w:color="000000" w:fill="FFFFFF"/>
            <w:noWrap/>
            <w:hideMark/>
          </w:tcPr>
          <w:p w:rsidR="005F29AC" w:rsidRPr="00335645" w:rsidRDefault="005F29AC" w:rsidP="00EA2D58">
            <w:pPr>
              <w:spacing w:after="0" w:line="240" w:lineRule="auto"/>
              <w:jc w:val="center"/>
              <w:rPr>
                <w:rFonts w:ascii="Times New Roman" w:hAnsi="Times New Roman"/>
                <w:b/>
                <w:bCs/>
                <w:color w:val="000000"/>
                <w:sz w:val="24"/>
                <w:szCs w:val="24"/>
              </w:rPr>
            </w:pPr>
            <w:r w:rsidRPr="00057658">
              <w:rPr>
                <w:rFonts w:ascii="Times New Roman" w:hAnsi="Times New Roman"/>
                <w:position w:val="-14"/>
                <w:sz w:val="24"/>
                <w:szCs w:val="24"/>
              </w:rPr>
              <w:object w:dxaOrig="760" w:dyaOrig="400">
                <v:shape id="_x0000_i1196" type="#_x0000_t75" style="width:38.25pt;height:20.25pt" o:ole="">
                  <v:imagedata r:id="rId262" o:title=""/>
                </v:shape>
                <o:OLEObject Type="Embed" ProgID="Equation.3" ShapeID="_x0000_i1196" DrawAspect="Content" ObjectID="_1664636380" r:id="rId285"/>
              </w:object>
            </w:r>
          </w:p>
        </w:tc>
        <w:tc>
          <w:tcPr>
            <w:tcW w:w="1098" w:type="pct"/>
            <w:shd w:val="clear" w:color="000000" w:fill="FFFFFF"/>
            <w:noWrap/>
            <w:hideMark/>
          </w:tcPr>
          <w:p w:rsidR="005F29AC" w:rsidRPr="00335645" w:rsidRDefault="005F29AC" w:rsidP="00EA2D58">
            <w:pPr>
              <w:spacing w:after="0" w:line="240" w:lineRule="auto"/>
              <w:jc w:val="center"/>
              <w:rPr>
                <w:rFonts w:ascii="Times New Roman" w:hAnsi="Times New Roman"/>
                <w:b/>
                <w:bCs/>
                <w:color w:val="000000"/>
                <w:sz w:val="24"/>
                <w:szCs w:val="24"/>
              </w:rPr>
            </w:pPr>
            <w:r w:rsidRPr="002F5DBC">
              <w:rPr>
                <w:rFonts w:ascii="Times New Roman" w:hAnsi="Times New Roman"/>
                <w:position w:val="-14"/>
                <w:sz w:val="24"/>
                <w:szCs w:val="24"/>
              </w:rPr>
              <w:object w:dxaOrig="1120" w:dyaOrig="400">
                <v:shape id="_x0000_i1197" type="#_x0000_t75" style="width:56.25pt;height:20.25pt" o:ole="">
                  <v:imagedata r:id="rId264" o:title=""/>
                </v:shape>
                <o:OLEObject Type="Embed" ProgID="Equation.3" ShapeID="_x0000_i1197" DrawAspect="Content" ObjectID="_1664636381" r:id="rId286"/>
              </w:object>
            </w:r>
            <w:r w:rsidRPr="002F5DBC">
              <w:rPr>
                <w:rFonts w:ascii="Times New Roman" w:hAnsi="Times New Roman"/>
                <w:position w:val="-10"/>
                <w:sz w:val="24"/>
                <w:szCs w:val="24"/>
              </w:rPr>
              <w:object w:dxaOrig="180" w:dyaOrig="340">
                <v:shape id="_x0000_i1198" type="#_x0000_t75" style="width:9.75pt;height:17.25pt" o:ole="">
                  <v:imagedata r:id="rId266" o:title=""/>
                </v:shape>
                <o:OLEObject Type="Embed" ProgID="Equation.3" ShapeID="_x0000_i1198" DrawAspect="Content" ObjectID="_1664636382" r:id="rId287"/>
              </w:object>
            </w:r>
          </w:p>
        </w:tc>
        <w:tc>
          <w:tcPr>
            <w:tcW w:w="1098" w:type="pct"/>
            <w:shd w:val="clear" w:color="000000" w:fill="FFFFFF"/>
            <w:noWrap/>
            <w:hideMark/>
          </w:tcPr>
          <w:p w:rsidR="005F29AC" w:rsidRPr="00905C40" w:rsidRDefault="005F29AC" w:rsidP="00EA2D58">
            <w:pPr>
              <w:spacing w:after="0" w:line="240" w:lineRule="auto"/>
              <w:jc w:val="center"/>
              <w:rPr>
                <w:rFonts w:ascii="Times New Roman" w:hAnsi="Times New Roman"/>
                <w:sz w:val="24"/>
                <w:szCs w:val="24"/>
              </w:rPr>
            </w:pPr>
            <w:r w:rsidRPr="00057658">
              <w:rPr>
                <w:rFonts w:ascii="Times New Roman" w:hAnsi="Times New Roman"/>
                <w:snapToGrid w:val="0"/>
                <w:position w:val="-16"/>
                <w:sz w:val="28"/>
                <w:szCs w:val="28"/>
              </w:rPr>
              <w:object w:dxaOrig="1020" w:dyaOrig="420">
                <v:shape id="_x0000_i1199" type="#_x0000_t75" style="width:51.75pt;height:21.75pt" o:ole="" fillcolor="window">
                  <v:imagedata r:id="rId268" o:title=""/>
                </v:shape>
                <o:OLEObject Type="Embed" ProgID="Equation.3" ShapeID="_x0000_i1199" DrawAspect="Content" ObjectID="_1664636383" r:id="rId288"/>
              </w:object>
            </w:r>
          </w:p>
        </w:tc>
        <w:tc>
          <w:tcPr>
            <w:tcW w:w="880" w:type="pct"/>
            <w:gridSpan w:val="2"/>
            <w:shd w:val="clear" w:color="000000" w:fill="FFFFFF"/>
            <w:noWrap/>
            <w:hideMark/>
          </w:tcPr>
          <w:p w:rsidR="005F29AC" w:rsidRPr="002F5DBC" w:rsidRDefault="005F29AC" w:rsidP="00EA2D58">
            <w:pPr>
              <w:spacing w:after="0" w:line="240" w:lineRule="auto"/>
              <w:jc w:val="center"/>
              <w:rPr>
                <w:rFonts w:ascii="Times New Roman" w:hAnsi="Times New Roman"/>
                <w:sz w:val="24"/>
                <w:szCs w:val="24"/>
              </w:rPr>
            </w:pPr>
            <w:r w:rsidRPr="00057658">
              <w:rPr>
                <w:rFonts w:ascii="Times New Roman" w:hAnsi="Times New Roman"/>
                <w:snapToGrid w:val="0"/>
                <w:position w:val="-16"/>
                <w:sz w:val="28"/>
                <w:szCs w:val="28"/>
              </w:rPr>
              <w:object w:dxaOrig="980" w:dyaOrig="420">
                <v:shape id="_x0000_i1200" type="#_x0000_t75" style="width:49.5pt;height:21.75pt" o:ole="" fillcolor="window">
                  <v:imagedata r:id="rId270" o:title=""/>
                </v:shape>
                <o:OLEObject Type="Embed" ProgID="Equation.3" ShapeID="_x0000_i1200" DrawAspect="Content" ObjectID="_1664636384" r:id="rId289"/>
              </w:object>
            </w:r>
          </w:p>
        </w:tc>
      </w:tr>
      <w:tr w:rsidR="005F29AC" w:rsidRPr="00AA5E56" w:rsidTr="000F41B6">
        <w:trPr>
          <w:trHeight w:val="20"/>
          <w:jc w:val="center"/>
        </w:trPr>
        <w:tc>
          <w:tcPr>
            <w:tcW w:w="826" w:type="pct"/>
            <w:shd w:val="clear" w:color="000000" w:fill="FFFFFF"/>
            <w:noWrap/>
            <w:hideMark/>
          </w:tcPr>
          <w:p w:rsidR="005F29AC" w:rsidRPr="005847F2" w:rsidRDefault="005F29AC" w:rsidP="00341CEC">
            <w:pPr>
              <w:spacing w:after="0" w:line="240" w:lineRule="auto"/>
              <w:rPr>
                <w:rFonts w:ascii="Times New Roman" w:hAnsi="Times New Roman"/>
                <w:sz w:val="24"/>
                <w:szCs w:val="24"/>
              </w:rPr>
            </w:pPr>
            <w:r w:rsidRPr="005847F2">
              <w:rPr>
                <w:rFonts w:ascii="Times New Roman" w:hAnsi="Times New Roman"/>
                <w:sz w:val="24"/>
                <w:szCs w:val="24"/>
              </w:rPr>
              <w:t>2433</w:t>
            </w:r>
          </w:p>
        </w:tc>
        <w:tc>
          <w:tcPr>
            <w:tcW w:w="1098" w:type="pct"/>
            <w:shd w:val="clear" w:color="000000" w:fill="FFFFFF"/>
            <w:noWrap/>
            <w:hideMark/>
          </w:tcPr>
          <w:p w:rsidR="005F29AC" w:rsidRPr="00234B87"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lang w:val="en-US"/>
              </w:rPr>
              <w:t>0</w:t>
            </w:r>
            <w:r w:rsidR="00234B87">
              <w:rPr>
                <w:rFonts w:ascii="Times New Roman" w:hAnsi="Times New Roman"/>
                <w:sz w:val="24"/>
                <w:szCs w:val="24"/>
              </w:rPr>
              <w:t>,0000</w:t>
            </w:r>
          </w:p>
        </w:tc>
        <w:tc>
          <w:tcPr>
            <w:tcW w:w="1098" w:type="pct"/>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0,01539</w:t>
            </w:r>
          </w:p>
        </w:tc>
        <w:tc>
          <w:tcPr>
            <w:tcW w:w="1098" w:type="pct"/>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1</w:t>
            </w:r>
            <w:r w:rsidR="00234B87">
              <w:rPr>
                <w:rFonts w:ascii="Times New Roman" w:hAnsi="Times New Roman"/>
                <w:sz w:val="24"/>
                <w:szCs w:val="24"/>
              </w:rPr>
              <w:t>,0000</w:t>
            </w:r>
          </w:p>
        </w:tc>
        <w:tc>
          <w:tcPr>
            <w:tcW w:w="880" w:type="pct"/>
            <w:gridSpan w:val="2"/>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1,00000</w:t>
            </w:r>
          </w:p>
        </w:tc>
      </w:tr>
      <w:tr w:rsidR="005F29AC" w:rsidRPr="00AA5E56" w:rsidTr="000F41B6">
        <w:trPr>
          <w:trHeight w:val="20"/>
          <w:jc w:val="center"/>
        </w:trPr>
        <w:tc>
          <w:tcPr>
            <w:tcW w:w="826" w:type="pct"/>
            <w:shd w:val="clear" w:color="000000" w:fill="FFFFFF"/>
            <w:noWrap/>
            <w:hideMark/>
          </w:tcPr>
          <w:p w:rsidR="005F29AC" w:rsidRPr="005847F2" w:rsidRDefault="005F29AC" w:rsidP="00341CEC">
            <w:pPr>
              <w:spacing w:after="0" w:line="240" w:lineRule="auto"/>
              <w:rPr>
                <w:rFonts w:ascii="Times New Roman" w:hAnsi="Times New Roman"/>
                <w:sz w:val="24"/>
                <w:szCs w:val="24"/>
              </w:rPr>
            </w:pPr>
            <w:r w:rsidRPr="005847F2">
              <w:rPr>
                <w:rFonts w:ascii="Times New Roman" w:hAnsi="Times New Roman"/>
                <w:sz w:val="24"/>
                <w:szCs w:val="24"/>
              </w:rPr>
              <w:t>2428</w:t>
            </w:r>
          </w:p>
        </w:tc>
        <w:tc>
          <w:tcPr>
            <w:tcW w:w="1098" w:type="pct"/>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0,10290</w:t>
            </w:r>
          </w:p>
        </w:tc>
        <w:tc>
          <w:tcPr>
            <w:tcW w:w="1098" w:type="pct"/>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0,09952</w:t>
            </w:r>
          </w:p>
        </w:tc>
        <w:tc>
          <w:tcPr>
            <w:tcW w:w="1098" w:type="pct"/>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0,8182</w:t>
            </w:r>
          </w:p>
        </w:tc>
        <w:tc>
          <w:tcPr>
            <w:tcW w:w="880" w:type="pct"/>
            <w:gridSpan w:val="2"/>
            <w:shd w:val="clear" w:color="000000" w:fill="FFFFFF"/>
            <w:noWrap/>
            <w:hideMark/>
          </w:tcPr>
          <w:p w:rsidR="005F29AC" w:rsidRPr="005847F2" w:rsidRDefault="005F29AC" w:rsidP="003B081C">
            <w:pPr>
              <w:spacing w:after="0" w:line="240" w:lineRule="auto"/>
              <w:jc w:val="center"/>
              <w:rPr>
                <w:rFonts w:ascii="Times New Roman" w:hAnsi="Times New Roman"/>
                <w:sz w:val="24"/>
                <w:szCs w:val="24"/>
              </w:rPr>
            </w:pPr>
            <w:r w:rsidRPr="005847F2">
              <w:rPr>
                <w:rFonts w:ascii="Times New Roman" w:hAnsi="Times New Roman"/>
                <w:sz w:val="24"/>
                <w:szCs w:val="24"/>
              </w:rPr>
              <w:t>0,81264</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2423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0,18734</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0,17692</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0,8018</w:t>
            </w:r>
          </w:p>
        </w:tc>
        <w:tc>
          <w:tcPr>
            <w:tcW w:w="88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0,79145</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2418</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0,25792</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0,24754</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0,7857</w:t>
            </w:r>
          </w:p>
        </w:tc>
        <w:tc>
          <w:tcPr>
            <w:tcW w:w="88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0,77781</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2413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0,31783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0,31132</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0,7699</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0,76571</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2408</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0,36934</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0,36820</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0,7544</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0,75373</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2403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0,41411</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0,41812</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0,7391</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0,74128</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2398</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0,45340</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0,46101</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0,7241</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0,72801</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2393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0,48816</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0,49680</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0,7094</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0,71365</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2388</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0,51913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0,52543</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0,6949</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0,69795</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2383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0,54690</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0,54680</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0,6807</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0,68062</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2378</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0,57195</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0,56084</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0,6667</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0,66134</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2373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0,56676</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0,53642</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0,6393</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0,62337</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2323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0,71580</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0,73930</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0,5152</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0,52613</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2273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0,88211</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0,90828</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0,4493</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0,45975</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2223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1,02979</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1,04773</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0,3986</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0,40493</w:t>
            </w:r>
          </w:p>
        </w:tc>
      </w:tr>
      <w:tr w:rsidR="005F29AC" w:rsidRPr="00AA5E56" w:rsidTr="000F41B6">
        <w:trPr>
          <w:trHeight w:val="20"/>
          <w:jc w:val="center"/>
        </w:trPr>
        <w:tc>
          <w:tcPr>
            <w:tcW w:w="826" w:type="pct"/>
            <w:shd w:val="clear" w:color="000000" w:fill="FFFFFF"/>
            <w:noWrap/>
            <w:hideMark/>
          </w:tcPr>
          <w:p w:rsidR="005F29AC" w:rsidRPr="00AA5E56" w:rsidRDefault="005F29AC" w:rsidP="00341CEC">
            <w:pPr>
              <w:spacing w:after="0" w:line="240" w:lineRule="auto"/>
              <w:rPr>
                <w:rFonts w:ascii="Times New Roman" w:hAnsi="Times New Roman"/>
                <w:sz w:val="24"/>
                <w:szCs w:val="24"/>
              </w:rPr>
            </w:pPr>
            <w:r w:rsidRPr="00AA5E56">
              <w:rPr>
                <w:rFonts w:ascii="Times New Roman" w:hAnsi="Times New Roman"/>
                <w:sz w:val="24"/>
                <w:szCs w:val="24"/>
              </w:rPr>
              <w:t>2173</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1,20005</w:t>
            </w:r>
          </w:p>
        </w:tc>
        <w:tc>
          <w:tcPr>
            <w:tcW w:w="109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1,16171</w:t>
            </w:r>
          </w:p>
        </w:tc>
        <w:tc>
          <w:tcPr>
            <w:tcW w:w="1110" w:type="pct"/>
            <w:gridSpan w:val="2"/>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0,368</w:t>
            </w:r>
          </w:p>
        </w:tc>
        <w:tc>
          <w:tcPr>
            <w:tcW w:w="868" w:type="pct"/>
            <w:shd w:val="clear" w:color="000000" w:fill="FFFFFF"/>
            <w:noWrap/>
            <w:hideMark/>
          </w:tcPr>
          <w:p w:rsidR="005F29AC" w:rsidRPr="00AA5E56" w:rsidRDefault="005F29AC" w:rsidP="003B081C">
            <w:pPr>
              <w:spacing w:after="0" w:line="240" w:lineRule="auto"/>
              <w:jc w:val="center"/>
              <w:rPr>
                <w:rFonts w:ascii="Times New Roman" w:hAnsi="Times New Roman"/>
                <w:sz w:val="24"/>
                <w:szCs w:val="24"/>
              </w:rPr>
            </w:pPr>
            <w:r w:rsidRPr="00AA5E56">
              <w:rPr>
                <w:rFonts w:ascii="Times New Roman" w:hAnsi="Times New Roman"/>
                <w:sz w:val="24"/>
                <w:szCs w:val="24"/>
              </w:rPr>
              <w:t>0,35604</w:t>
            </w:r>
          </w:p>
        </w:tc>
      </w:tr>
    </w:tbl>
    <w:p w:rsidR="005847F2" w:rsidRPr="005847F2" w:rsidRDefault="005847F2" w:rsidP="00A55D18">
      <w:pPr>
        <w:pStyle w:val="a7"/>
        <w:spacing w:after="0" w:line="240" w:lineRule="auto"/>
        <w:ind w:left="0" w:firstLine="709"/>
        <w:jc w:val="both"/>
        <w:rPr>
          <w:rFonts w:ascii="Times New Roman" w:hAnsi="Times New Roman"/>
          <w:snapToGrid w:val="0"/>
          <w:sz w:val="28"/>
          <w:szCs w:val="28"/>
        </w:rPr>
      </w:pPr>
    </w:p>
    <w:p w:rsidR="00E36F82" w:rsidRDefault="00CC744F" w:rsidP="00A55D18">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За точкой излома 2373</w:t>
      </w:r>
      <w:r w:rsidR="00A82AF2">
        <w:rPr>
          <w:rFonts w:ascii="Times New Roman" w:hAnsi="Times New Roman"/>
          <w:snapToGrid w:val="0"/>
          <w:sz w:val="28"/>
          <w:szCs w:val="28"/>
        </w:rPr>
        <w:t xml:space="preserve"> </w:t>
      </w:r>
      <w:r>
        <w:rPr>
          <w:rFonts w:ascii="Times New Roman" w:hAnsi="Times New Roman"/>
          <w:snapToGrid w:val="0"/>
          <w:sz w:val="28"/>
          <w:szCs w:val="28"/>
        </w:rPr>
        <w:t xml:space="preserve">К уравнения зависимости </w:t>
      </w:r>
      <w:r w:rsidR="005F29AC" w:rsidRPr="00057658">
        <w:rPr>
          <w:rFonts w:ascii="Times New Roman" w:hAnsi="Times New Roman"/>
          <w:position w:val="-14"/>
          <w:sz w:val="24"/>
          <w:szCs w:val="24"/>
        </w:rPr>
        <w:object w:dxaOrig="760" w:dyaOrig="400">
          <v:shape id="_x0000_i1201" type="#_x0000_t75" style="width:38.25pt;height:20.25pt" o:ole="">
            <v:imagedata r:id="rId262" o:title=""/>
          </v:shape>
          <o:OLEObject Type="Embed" ProgID="Equation.3" ShapeID="_x0000_i1201" DrawAspect="Content" ObjectID="_1664636385" r:id="rId290"/>
        </w:object>
      </w:r>
      <w:r w:rsidR="00410A47">
        <w:rPr>
          <w:rFonts w:ascii="Times New Roman" w:hAnsi="Times New Roman"/>
          <w:bCs/>
          <w:iCs/>
          <w:sz w:val="28"/>
          <w:szCs w:val="28"/>
        </w:rPr>
        <w:t>от</w:t>
      </w:r>
      <w:r w:rsidR="00410A47" w:rsidRPr="00D617C4">
        <w:rPr>
          <w:rFonts w:ascii="Times New Roman" w:hAnsi="Times New Roman"/>
          <w:bCs/>
          <w:iCs/>
          <w:sz w:val="28"/>
          <w:szCs w:val="28"/>
        </w:rPr>
        <w:t xml:space="preserve"> отношения активности</w:t>
      </w:r>
      <w:r w:rsidR="005F29AC" w:rsidRPr="005F29AC">
        <w:rPr>
          <w:rFonts w:ascii="Times New Roman" w:hAnsi="Times New Roman"/>
          <w:bCs/>
          <w:iCs/>
          <w:sz w:val="28"/>
          <w:szCs w:val="28"/>
        </w:rPr>
        <w:t xml:space="preserve"> </w:t>
      </w:r>
      <w:r w:rsidR="00736F14" w:rsidRPr="00736F14">
        <w:rPr>
          <w:rFonts w:ascii="Times New Roman" w:hAnsi="Times New Roman"/>
          <w:snapToGrid w:val="0"/>
          <w:position w:val="-14"/>
          <w:sz w:val="24"/>
          <w:szCs w:val="24"/>
        </w:rPr>
        <w:object w:dxaOrig="1520" w:dyaOrig="400">
          <v:shape id="_x0000_i1202" type="#_x0000_t75" style="width:75.75pt;height:19.5pt" o:ole="" fillcolor="window">
            <v:imagedata r:id="rId245" o:title=""/>
          </v:shape>
          <o:OLEObject Type="Embed" ProgID="Equation.3" ShapeID="_x0000_i1202" DrawAspect="Content" ObjectID="_1664636386" r:id="rId291"/>
        </w:object>
      </w:r>
      <w:r w:rsidR="00410A47" w:rsidRPr="00D617C4">
        <w:rPr>
          <w:rFonts w:ascii="Times New Roman" w:hAnsi="Times New Roman"/>
          <w:bCs/>
          <w:iCs/>
          <w:sz w:val="28"/>
          <w:szCs w:val="28"/>
        </w:rPr>
        <w:t xml:space="preserve"> </w:t>
      </w:r>
      <w:r>
        <w:rPr>
          <w:rFonts w:ascii="Times New Roman" w:hAnsi="Times New Roman"/>
          <w:snapToGrid w:val="0"/>
          <w:sz w:val="28"/>
          <w:szCs w:val="28"/>
        </w:rPr>
        <w:t xml:space="preserve">обработаны методом </w:t>
      </w:r>
      <w:r w:rsidR="00A82AF2">
        <w:rPr>
          <w:rFonts w:ascii="Times New Roman" w:hAnsi="Times New Roman"/>
          <w:snapToGrid w:val="0"/>
          <w:sz w:val="28"/>
          <w:szCs w:val="28"/>
        </w:rPr>
        <w:t>МНК</w:t>
      </w:r>
      <w:r>
        <w:rPr>
          <w:rFonts w:ascii="Times New Roman" w:hAnsi="Times New Roman"/>
          <w:snapToGrid w:val="0"/>
          <w:sz w:val="28"/>
          <w:szCs w:val="28"/>
        </w:rPr>
        <w:t xml:space="preserve"> для линейной регрессии </w:t>
      </w:r>
      <w:r w:rsidR="00410A47">
        <w:rPr>
          <w:rFonts w:ascii="Times New Roman" w:hAnsi="Times New Roman"/>
          <w:snapToGrid w:val="0"/>
          <w:sz w:val="28"/>
          <w:szCs w:val="28"/>
        </w:rPr>
        <w:t>и получено уравнение с коэффициентом корреляции равным</w:t>
      </w:r>
      <w:r w:rsidR="00D53A57">
        <w:rPr>
          <w:rFonts w:ascii="Times New Roman" w:hAnsi="Times New Roman"/>
          <w:snapToGrid w:val="0"/>
          <w:sz w:val="28"/>
          <w:szCs w:val="28"/>
        </w:rPr>
        <w:t>,</w:t>
      </w:r>
      <w:r w:rsidR="00410A47">
        <w:rPr>
          <w:rFonts w:ascii="Times New Roman" w:hAnsi="Times New Roman"/>
          <w:snapToGrid w:val="0"/>
          <w:sz w:val="28"/>
          <w:szCs w:val="28"/>
        </w:rPr>
        <w:t xml:space="preserve"> -</w:t>
      </w:r>
      <w:r w:rsidR="005F29AC" w:rsidRPr="005F29AC">
        <w:rPr>
          <w:rFonts w:ascii="Times New Roman" w:hAnsi="Times New Roman"/>
          <w:snapToGrid w:val="0"/>
          <w:sz w:val="28"/>
          <w:szCs w:val="28"/>
        </w:rPr>
        <w:t xml:space="preserve"> </w:t>
      </w:r>
      <w:r w:rsidR="00410A47">
        <w:rPr>
          <w:rFonts w:ascii="Times New Roman" w:hAnsi="Times New Roman"/>
          <w:snapToGrid w:val="0"/>
          <w:sz w:val="28"/>
          <w:szCs w:val="28"/>
        </w:rPr>
        <w:t xml:space="preserve">0,992: </w:t>
      </w:r>
    </w:p>
    <w:p w:rsidR="00410A47" w:rsidRPr="00241263" w:rsidRDefault="00410A47" w:rsidP="00410A47">
      <w:pPr>
        <w:spacing w:after="0" w:line="240" w:lineRule="auto"/>
        <w:ind w:firstLine="709"/>
        <w:jc w:val="both"/>
        <w:rPr>
          <w:rFonts w:ascii="Times New Roman" w:hAnsi="Times New Roman"/>
          <w:sz w:val="28"/>
          <w:szCs w:val="28"/>
        </w:rPr>
      </w:pPr>
    </w:p>
    <w:tbl>
      <w:tblPr>
        <w:tblW w:w="0" w:type="auto"/>
        <w:tblLook w:val="04A0"/>
      </w:tblPr>
      <w:tblGrid>
        <w:gridCol w:w="8763"/>
        <w:gridCol w:w="807"/>
      </w:tblGrid>
      <w:tr w:rsidR="00410A47" w:rsidTr="00950183">
        <w:tc>
          <w:tcPr>
            <w:tcW w:w="9039" w:type="dxa"/>
          </w:tcPr>
          <w:p w:rsidR="00410A47" w:rsidRPr="008E5871" w:rsidRDefault="005F29AC" w:rsidP="00950183">
            <w:pPr>
              <w:spacing w:after="0" w:line="240" w:lineRule="auto"/>
              <w:jc w:val="center"/>
              <w:rPr>
                <w:rFonts w:ascii="Times New Roman" w:hAnsi="Times New Roman"/>
                <w:sz w:val="28"/>
                <w:szCs w:val="28"/>
              </w:rPr>
            </w:pPr>
            <w:r w:rsidRPr="005F29AC">
              <w:rPr>
                <w:rFonts w:ascii="Times New Roman" w:hAnsi="Times New Roman"/>
                <w:snapToGrid w:val="0"/>
                <w:position w:val="-14"/>
                <w:sz w:val="28"/>
                <w:szCs w:val="28"/>
              </w:rPr>
              <w:object w:dxaOrig="4520" w:dyaOrig="400">
                <v:shape id="_x0000_i1203" type="#_x0000_t75" style="width:225.75pt;height:20.25pt" o:ole="" fillcolor="window">
                  <v:imagedata r:id="rId292" o:title=""/>
                </v:shape>
                <o:OLEObject Type="Embed" ProgID="Equation.3" ShapeID="_x0000_i1203" DrawAspect="Content" ObjectID="_1664636387" r:id="rId293"/>
              </w:object>
            </w:r>
          </w:p>
        </w:tc>
        <w:tc>
          <w:tcPr>
            <w:tcW w:w="815" w:type="dxa"/>
          </w:tcPr>
          <w:p w:rsidR="00410A47" w:rsidRPr="008E5871" w:rsidRDefault="00410A47" w:rsidP="00410A47">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19</w:t>
            </w:r>
            <w:r w:rsidRPr="008E5871">
              <w:rPr>
                <w:rFonts w:ascii="Times New Roman" w:hAnsi="Times New Roman"/>
                <w:sz w:val="28"/>
                <w:szCs w:val="28"/>
              </w:rPr>
              <w:t>)</w:t>
            </w:r>
          </w:p>
        </w:tc>
      </w:tr>
    </w:tbl>
    <w:p w:rsidR="00410A47" w:rsidRPr="007F1F69" w:rsidRDefault="00410A47" w:rsidP="00410A47">
      <w:pPr>
        <w:spacing w:after="0" w:line="240" w:lineRule="auto"/>
        <w:ind w:firstLine="567"/>
        <w:jc w:val="both"/>
        <w:rPr>
          <w:rFonts w:ascii="Times New Roman" w:hAnsi="Times New Roman"/>
          <w:sz w:val="24"/>
          <w:szCs w:val="24"/>
        </w:rPr>
      </w:pPr>
    </w:p>
    <w:p w:rsidR="00410A47" w:rsidRDefault="00410A47" w:rsidP="00410A47">
      <w:pPr>
        <w:tabs>
          <w:tab w:val="left" w:pos="90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 xml:space="preserve">Уравнение линии ликвидус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sidRPr="00D876F8">
        <w:rPr>
          <w:rFonts w:ascii="Times New Roman" w:hAnsi="Times New Roman"/>
          <w:bCs/>
          <w:color w:val="000000"/>
          <w:sz w:val="28"/>
          <w:szCs w:val="28"/>
        </w:rPr>
        <w:t xml:space="preserve">для </w:t>
      </w:r>
      <w:r>
        <w:rPr>
          <w:rFonts w:ascii="Times New Roman" w:hAnsi="Times New Roman"/>
          <w:bCs/>
          <w:color w:val="000000"/>
          <w:sz w:val="28"/>
          <w:szCs w:val="28"/>
        </w:rPr>
        <w:t xml:space="preserve"> частной системы </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sidRPr="00E36F82">
        <w:rPr>
          <w:rFonts w:ascii="Times New Roman" w:hAnsi="Times New Roman"/>
          <w:snapToGrid w:val="0"/>
          <w:sz w:val="28"/>
          <w:szCs w:val="28"/>
        </w:rPr>
        <w:t>-</w:t>
      </w:r>
      <w:r>
        <w:rPr>
          <w:rFonts w:ascii="Times New Roman" w:hAnsi="Times New Roman"/>
          <w:sz w:val="28"/>
          <w:szCs w:val="28"/>
          <w:lang w:val="en-US"/>
        </w:rPr>
        <w:t>Cr</w:t>
      </w:r>
      <w:r w:rsidRPr="00FD7EEC">
        <w:rPr>
          <w:rFonts w:ascii="Times New Roman" w:hAnsi="Times New Roman"/>
          <w:sz w:val="28"/>
          <w:szCs w:val="28"/>
          <w:vertAlign w:val="subscript"/>
        </w:rPr>
        <w:t>2</w:t>
      </w:r>
      <w:r>
        <w:rPr>
          <w:rFonts w:ascii="Times New Roman" w:hAnsi="Times New Roman"/>
          <w:sz w:val="28"/>
          <w:szCs w:val="28"/>
          <w:lang w:val="en-US"/>
        </w:rPr>
        <w:t>O</w:t>
      </w:r>
      <w:r w:rsidRPr="00FD7EEC">
        <w:rPr>
          <w:rFonts w:ascii="Times New Roman" w:hAnsi="Times New Roman"/>
          <w:sz w:val="28"/>
          <w:szCs w:val="28"/>
          <w:vertAlign w:val="subscript"/>
        </w:rPr>
        <w:t>3</w:t>
      </w:r>
      <w:r>
        <w:rPr>
          <w:rFonts w:ascii="Times New Roman" w:hAnsi="Times New Roman"/>
          <w:sz w:val="28"/>
          <w:szCs w:val="28"/>
          <w:vertAlign w:val="subscript"/>
        </w:rPr>
        <w:t xml:space="preserve"> </w:t>
      </w:r>
      <w:r>
        <w:rPr>
          <w:rFonts w:ascii="Times New Roman" w:hAnsi="Times New Roman"/>
          <w:bCs/>
          <w:iCs/>
          <w:sz w:val="28"/>
          <w:szCs w:val="28"/>
        </w:rPr>
        <w:t>примет вид уравнение (20):</w:t>
      </w:r>
    </w:p>
    <w:p w:rsidR="00D53A57" w:rsidRPr="007F1F69" w:rsidRDefault="00D53A57" w:rsidP="00410A47">
      <w:pPr>
        <w:tabs>
          <w:tab w:val="left" w:pos="900"/>
        </w:tabs>
        <w:spacing w:after="0" w:line="240" w:lineRule="auto"/>
        <w:ind w:firstLine="709"/>
        <w:jc w:val="both"/>
        <w:rPr>
          <w:rFonts w:ascii="Times New Roman" w:hAnsi="Times New Roman"/>
          <w:bCs/>
          <w:iCs/>
          <w:sz w:val="24"/>
          <w:szCs w:val="24"/>
        </w:rPr>
      </w:pPr>
    </w:p>
    <w:tbl>
      <w:tblPr>
        <w:tblW w:w="0" w:type="auto"/>
        <w:tblLook w:val="04A0"/>
      </w:tblPr>
      <w:tblGrid>
        <w:gridCol w:w="8887"/>
        <w:gridCol w:w="683"/>
      </w:tblGrid>
      <w:tr w:rsidR="00410A47" w:rsidRPr="008E5871" w:rsidTr="00950183">
        <w:tc>
          <w:tcPr>
            <w:tcW w:w="9171" w:type="dxa"/>
          </w:tcPr>
          <w:p w:rsidR="00410A47" w:rsidRPr="008E5871" w:rsidRDefault="005F29AC" w:rsidP="00950183">
            <w:pPr>
              <w:tabs>
                <w:tab w:val="left" w:pos="900"/>
              </w:tabs>
              <w:spacing w:after="0" w:line="240" w:lineRule="auto"/>
              <w:jc w:val="center"/>
              <w:rPr>
                <w:rFonts w:ascii="Times New Roman" w:hAnsi="Times New Roman"/>
                <w:bCs/>
                <w:iCs/>
                <w:sz w:val="28"/>
                <w:szCs w:val="28"/>
              </w:rPr>
            </w:pPr>
            <w:r w:rsidRPr="00410A47">
              <w:rPr>
                <w:rFonts w:ascii="Times New Roman" w:hAnsi="Times New Roman"/>
                <w:snapToGrid w:val="0"/>
                <w:position w:val="-62"/>
                <w:sz w:val="28"/>
                <w:szCs w:val="28"/>
              </w:rPr>
              <w:object w:dxaOrig="4640" w:dyaOrig="1359">
                <v:shape id="_x0000_i1204" type="#_x0000_t75" style="width:233.25pt;height:66.75pt" o:ole="" fillcolor="window">
                  <v:imagedata r:id="rId294" o:title=""/>
                </v:shape>
                <o:OLEObject Type="Embed" ProgID="Equation.3" ShapeID="_x0000_i1204" DrawAspect="Content" ObjectID="_1664636388" r:id="rId295"/>
              </w:object>
            </w:r>
          </w:p>
        </w:tc>
        <w:tc>
          <w:tcPr>
            <w:tcW w:w="683" w:type="dxa"/>
          </w:tcPr>
          <w:p w:rsidR="00410A47" w:rsidRPr="008E5871" w:rsidRDefault="00410A47" w:rsidP="00950183">
            <w:pPr>
              <w:tabs>
                <w:tab w:val="left" w:pos="900"/>
              </w:tabs>
              <w:spacing w:after="0" w:line="240" w:lineRule="auto"/>
              <w:rPr>
                <w:rFonts w:ascii="Times New Roman" w:hAnsi="Times New Roman"/>
                <w:bCs/>
                <w:iCs/>
                <w:sz w:val="28"/>
                <w:szCs w:val="28"/>
              </w:rPr>
            </w:pPr>
          </w:p>
          <w:p w:rsidR="00410A47" w:rsidRPr="008E5871" w:rsidRDefault="00410A47" w:rsidP="00410A47">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w:t>
            </w:r>
            <w:r>
              <w:rPr>
                <w:rFonts w:ascii="Times New Roman" w:hAnsi="Times New Roman"/>
                <w:bCs/>
                <w:iCs/>
                <w:sz w:val="28"/>
                <w:szCs w:val="28"/>
              </w:rPr>
              <w:t>20</w:t>
            </w:r>
            <w:r w:rsidRPr="008E5871">
              <w:rPr>
                <w:rFonts w:ascii="Times New Roman" w:hAnsi="Times New Roman"/>
                <w:bCs/>
                <w:iCs/>
                <w:sz w:val="28"/>
                <w:szCs w:val="28"/>
              </w:rPr>
              <w:t>)</w:t>
            </w:r>
          </w:p>
        </w:tc>
      </w:tr>
    </w:tbl>
    <w:p w:rsidR="00410A47" w:rsidRPr="007F1F69" w:rsidRDefault="00410A47" w:rsidP="00A55D18">
      <w:pPr>
        <w:pStyle w:val="a7"/>
        <w:spacing w:after="0" w:line="240" w:lineRule="auto"/>
        <w:ind w:left="0" w:firstLine="709"/>
        <w:jc w:val="both"/>
        <w:rPr>
          <w:rFonts w:ascii="Times New Roman" w:hAnsi="Times New Roman"/>
          <w:snapToGrid w:val="0"/>
          <w:sz w:val="24"/>
          <w:szCs w:val="24"/>
        </w:rPr>
      </w:pPr>
    </w:p>
    <w:p w:rsidR="009C4F61" w:rsidRDefault="008B62FE" w:rsidP="00A55D18">
      <w:pPr>
        <w:pStyle w:val="a7"/>
        <w:spacing w:after="0" w:line="240" w:lineRule="auto"/>
        <w:ind w:left="0" w:firstLine="709"/>
        <w:jc w:val="both"/>
        <w:rPr>
          <w:rFonts w:ascii="Times New Roman" w:hAnsi="Times New Roman"/>
          <w:bCs/>
          <w:sz w:val="28"/>
          <w:szCs w:val="28"/>
        </w:rPr>
      </w:pPr>
      <w:r w:rsidRPr="000F5ED9">
        <w:rPr>
          <w:rFonts w:ascii="Times New Roman" w:hAnsi="Times New Roman"/>
          <w:snapToGrid w:val="0"/>
          <w:sz w:val="28"/>
          <w:szCs w:val="28"/>
        </w:rPr>
        <w:t>Таким образом, полученные результаты исследований показывают, что установлен</w:t>
      </w:r>
      <w:r w:rsidR="00A82AF2">
        <w:rPr>
          <w:rFonts w:ascii="Times New Roman" w:hAnsi="Times New Roman"/>
          <w:snapToGrid w:val="0"/>
          <w:sz w:val="28"/>
          <w:szCs w:val="28"/>
        </w:rPr>
        <w:t>н</w:t>
      </w:r>
      <w:r w:rsidR="008970BC">
        <w:rPr>
          <w:rFonts w:ascii="Times New Roman" w:hAnsi="Times New Roman"/>
          <w:snapToGrid w:val="0"/>
          <w:sz w:val="28"/>
          <w:szCs w:val="28"/>
        </w:rPr>
        <w:t>а</w:t>
      </w:r>
      <w:r w:rsidR="00A82AF2">
        <w:rPr>
          <w:rFonts w:ascii="Times New Roman" w:hAnsi="Times New Roman"/>
          <w:snapToGrid w:val="0"/>
          <w:sz w:val="28"/>
          <w:szCs w:val="28"/>
        </w:rPr>
        <w:t>я</w:t>
      </w:r>
      <w:r w:rsidRPr="000F5ED9">
        <w:rPr>
          <w:rFonts w:ascii="Times New Roman" w:hAnsi="Times New Roman"/>
          <w:snapToGrid w:val="0"/>
          <w:sz w:val="28"/>
          <w:szCs w:val="28"/>
        </w:rPr>
        <w:t xml:space="preserve"> расчетным путем </w:t>
      </w:r>
      <w:r w:rsidR="009C4F61" w:rsidRPr="000F5ED9">
        <w:rPr>
          <w:rFonts w:ascii="Times New Roman" w:hAnsi="Times New Roman"/>
          <w:sz w:val="28"/>
          <w:szCs w:val="28"/>
        </w:rPr>
        <w:t xml:space="preserve">степень диссоциации </w:t>
      </w:r>
      <w:r w:rsidR="009C4F61">
        <w:rPr>
          <w:rFonts w:ascii="Times New Roman" w:hAnsi="Times New Roman"/>
          <w:sz w:val="28"/>
          <w:szCs w:val="28"/>
        </w:rPr>
        <w:t xml:space="preserve">конгруэнтного соединения </w:t>
      </w:r>
      <w:r w:rsidR="009C4F61" w:rsidRPr="000F5ED9">
        <w:rPr>
          <w:rFonts w:ascii="Times New Roman" w:hAnsi="Times New Roman"/>
          <w:sz w:val="28"/>
          <w:szCs w:val="28"/>
          <w:lang w:val="en-US"/>
        </w:rPr>
        <w:t>FeCr</w:t>
      </w:r>
      <w:r w:rsidR="009C4F61" w:rsidRPr="000F5ED9">
        <w:rPr>
          <w:rFonts w:ascii="Times New Roman" w:hAnsi="Times New Roman"/>
          <w:sz w:val="28"/>
          <w:szCs w:val="28"/>
          <w:vertAlign w:val="subscript"/>
        </w:rPr>
        <w:t>2</w:t>
      </w:r>
      <w:r w:rsidR="009C4F61" w:rsidRPr="000F5ED9">
        <w:rPr>
          <w:rFonts w:ascii="Times New Roman" w:hAnsi="Times New Roman"/>
          <w:sz w:val="28"/>
          <w:szCs w:val="28"/>
          <w:lang w:val="en-US"/>
        </w:rPr>
        <w:t>O</w:t>
      </w:r>
      <w:r w:rsidR="009C4F61" w:rsidRPr="000F5ED9">
        <w:rPr>
          <w:rFonts w:ascii="Times New Roman" w:hAnsi="Times New Roman"/>
          <w:sz w:val="28"/>
          <w:szCs w:val="28"/>
          <w:vertAlign w:val="subscript"/>
        </w:rPr>
        <w:t>4</w:t>
      </w:r>
      <w:r w:rsidRPr="000F5ED9">
        <w:rPr>
          <w:rFonts w:ascii="Times New Roman" w:hAnsi="Times New Roman"/>
          <w:bCs/>
          <w:sz w:val="28"/>
          <w:szCs w:val="28"/>
        </w:rPr>
        <w:t xml:space="preserve"> </w:t>
      </w:r>
      <w:r w:rsidR="000F5ED9" w:rsidRPr="000F5ED9">
        <w:rPr>
          <w:rFonts w:ascii="Times New Roman" w:hAnsi="Times New Roman"/>
          <w:bCs/>
          <w:sz w:val="28"/>
          <w:szCs w:val="28"/>
        </w:rPr>
        <w:t>д</w:t>
      </w:r>
      <w:r w:rsidR="000F5ED9" w:rsidRPr="000F5ED9">
        <w:rPr>
          <w:rFonts w:ascii="Times New Roman" w:hAnsi="Times New Roman"/>
          <w:sz w:val="28"/>
          <w:szCs w:val="28"/>
        </w:rPr>
        <w:t xml:space="preserve">ля оксидной системы </w:t>
      </w:r>
      <w:r w:rsidR="000F5ED9" w:rsidRPr="000F5ED9">
        <w:rPr>
          <w:rFonts w:ascii="Times New Roman" w:hAnsi="Times New Roman"/>
          <w:sz w:val="28"/>
          <w:szCs w:val="28"/>
          <w:lang w:val="en-US"/>
        </w:rPr>
        <w:t>FeO</w:t>
      </w:r>
      <w:r w:rsidR="000F5ED9" w:rsidRPr="000F5ED9">
        <w:rPr>
          <w:rFonts w:ascii="Times New Roman" w:hAnsi="Times New Roman"/>
          <w:sz w:val="28"/>
          <w:szCs w:val="28"/>
        </w:rPr>
        <w:t>-</w:t>
      </w:r>
      <w:r w:rsidR="000F5ED9" w:rsidRPr="000F5ED9">
        <w:rPr>
          <w:rFonts w:ascii="Times New Roman" w:hAnsi="Times New Roman"/>
          <w:sz w:val="28"/>
          <w:szCs w:val="28"/>
          <w:lang w:val="en-US"/>
        </w:rPr>
        <w:t>Cr</w:t>
      </w:r>
      <w:r w:rsidR="000F5ED9" w:rsidRPr="000F5ED9">
        <w:rPr>
          <w:rFonts w:ascii="Times New Roman" w:hAnsi="Times New Roman"/>
          <w:sz w:val="28"/>
          <w:szCs w:val="28"/>
          <w:vertAlign w:val="subscript"/>
        </w:rPr>
        <w:t>2</w:t>
      </w:r>
      <w:r w:rsidR="000F5ED9" w:rsidRPr="000F5ED9">
        <w:rPr>
          <w:rFonts w:ascii="Times New Roman" w:hAnsi="Times New Roman"/>
          <w:sz w:val="28"/>
          <w:szCs w:val="28"/>
          <w:lang w:val="en-US"/>
        </w:rPr>
        <w:t>O</w:t>
      </w:r>
      <w:r w:rsidR="000F5ED9" w:rsidRPr="000F5ED9">
        <w:rPr>
          <w:rFonts w:ascii="Times New Roman" w:hAnsi="Times New Roman"/>
          <w:sz w:val="28"/>
          <w:szCs w:val="28"/>
          <w:vertAlign w:val="subscript"/>
        </w:rPr>
        <w:t xml:space="preserve">3 </w:t>
      </w:r>
      <w:r w:rsidR="008970BC">
        <w:rPr>
          <w:rFonts w:ascii="Times New Roman" w:hAnsi="Times New Roman"/>
          <w:sz w:val="28"/>
          <w:szCs w:val="28"/>
        </w:rPr>
        <w:t xml:space="preserve"> </w:t>
      </w:r>
      <w:r w:rsidR="000F5ED9" w:rsidRPr="000F5ED9">
        <w:rPr>
          <w:rFonts w:ascii="Times New Roman" w:hAnsi="Times New Roman"/>
          <w:sz w:val="28"/>
          <w:szCs w:val="28"/>
        </w:rPr>
        <w:t>составляет в среднем 5</w:t>
      </w:r>
      <w:r w:rsidR="000F41B6" w:rsidRPr="000F41B6">
        <w:rPr>
          <w:rFonts w:ascii="Times New Roman" w:hAnsi="Times New Roman"/>
          <w:sz w:val="28"/>
          <w:szCs w:val="28"/>
        </w:rPr>
        <w:t xml:space="preserve"> </w:t>
      </w:r>
      <w:r w:rsidR="000F5ED9" w:rsidRPr="000F5ED9">
        <w:rPr>
          <w:rFonts w:ascii="Times New Roman" w:hAnsi="Times New Roman"/>
          <w:sz w:val="28"/>
          <w:szCs w:val="28"/>
        </w:rPr>
        <w:t xml:space="preserve">% для двух </w:t>
      </w:r>
      <w:r w:rsidR="009C4F61">
        <w:rPr>
          <w:rFonts w:ascii="Times New Roman" w:hAnsi="Times New Roman"/>
          <w:sz w:val="28"/>
          <w:szCs w:val="28"/>
        </w:rPr>
        <w:t xml:space="preserve">областей </w:t>
      </w:r>
      <w:r w:rsidR="000F5ED9" w:rsidRPr="000F5ED9">
        <w:rPr>
          <w:rFonts w:ascii="Times New Roman" w:hAnsi="Times New Roman"/>
          <w:sz w:val="28"/>
          <w:szCs w:val="28"/>
        </w:rPr>
        <w:t xml:space="preserve">квазисистем </w:t>
      </w:r>
      <w:r w:rsidR="000F5ED9" w:rsidRPr="000F5ED9">
        <w:rPr>
          <w:rFonts w:ascii="Times New Roman" w:hAnsi="Times New Roman"/>
          <w:sz w:val="28"/>
          <w:szCs w:val="28"/>
          <w:lang w:val="en-US"/>
        </w:rPr>
        <w:t>FeO</w:t>
      </w:r>
      <w:r w:rsidR="000F5ED9" w:rsidRPr="000F5ED9">
        <w:rPr>
          <w:rFonts w:ascii="Times New Roman" w:hAnsi="Times New Roman"/>
          <w:sz w:val="28"/>
          <w:szCs w:val="28"/>
        </w:rPr>
        <w:t>-</w:t>
      </w:r>
      <w:r w:rsidR="000F5ED9" w:rsidRPr="000F5ED9">
        <w:rPr>
          <w:rFonts w:ascii="Times New Roman" w:hAnsi="Times New Roman"/>
          <w:sz w:val="28"/>
          <w:szCs w:val="28"/>
          <w:lang w:val="en-US"/>
        </w:rPr>
        <w:t>FeCr</w:t>
      </w:r>
      <w:r w:rsidR="000F5ED9" w:rsidRPr="000F5ED9">
        <w:rPr>
          <w:rFonts w:ascii="Times New Roman" w:hAnsi="Times New Roman"/>
          <w:sz w:val="28"/>
          <w:szCs w:val="28"/>
          <w:vertAlign w:val="subscript"/>
        </w:rPr>
        <w:t>2</w:t>
      </w:r>
      <w:r w:rsidR="000F5ED9" w:rsidRPr="000F5ED9">
        <w:rPr>
          <w:rFonts w:ascii="Times New Roman" w:hAnsi="Times New Roman"/>
          <w:sz w:val="28"/>
          <w:szCs w:val="28"/>
          <w:lang w:val="en-US"/>
        </w:rPr>
        <w:t>O</w:t>
      </w:r>
      <w:r w:rsidR="000F5ED9" w:rsidRPr="000F5ED9">
        <w:rPr>
          <w:rFonts w:ascii="Times New Roman" w:hAnsi="Times New Roman"/>
          <w:sz w:val="28"/>
          <w:szCs w:val="28"/>
          <w:vertAlign w:val="subscript"/>
        </w:rPr>
        <w:t>4</w:t>
      </w:r>
      <w:r w:rsidR="000F5ED9" w:rsidRPr="000F5ED9">
        <w:rPr>
          <w:rFonts w:ascii="Times New Roman" w:hAnsi="Times New Roman"/>
          <w:sz w:val="28"/>
          <w:szCs w:val="28"/>
        </w:rPr>
        <w:t xml:space="preserve"> и </w:t>
      </w:r>
      <w:r w:rsidR="000F5ED9" w:rsidRPr="000F5ED9">
        <w:rPr>
          <w:rFonts w:ascii="Times New Roman" w:hAnsi="Times New Roman"/>
          <w:sz w:val="28"/>
          <w:szCs w:val="28"/>
          <w:lang w:val="en-US"/>
        </w:rPr>
        <w:t>FeCr</w:t>
      </w:r>
      <w:r w:rsidR="000F5ED9" w:rsidRPr="000F5ED9">
        <w:rPr>
          <w:rFonts w:ascii="Times New Roman" w:hAnsi="Times New Roman"/>
          <w:sz w:val="28"/>
          <w:szCs w:val="28"/>
          <w:vertAlign w:val="subscript"/>
        </w:rPr>
        <w:t>2</w:t>
      </w:r>
      <w:r w:rsidR="000F5ED9" w:rsidRPr="000F5ED9">
        <w:rPr>
          <w:rFonts w:ascii="Times New Roman" w:hAnsi="Times New Roman"/>
          <w:sz w:val="28"/>
          <w:szCs w:val="28"/>
          <w:lang w:val="en-US"/>
        </w:rPr>
        <w:t>O</w:t>
      </w:r>
      <w:r w:rsidR="000F5ED9" w:rsidRPr="000F5ED9">
        <w:rPr>
          <w:rFonts w:ascii="Times New Roman" w:hAnsi="Times New Roman"/>
          <w:sz w:val="28"/>
          <w:szCs w:val="28"/>
          <w:vertAlign w:val="subscript"/>
        </w:rPr>
        <w:t>4</w:t>
      </w:r>
      <w:r w:rsidR="000F5ED9" w:rsidRPr="000F5ED9">
        <w:rPr>
          <w:rFonts w:ascii="Times New Roman" w:hAnsi="Times New Roman"/>
          <w:sz w:val="28"/>
          <w:szCs w:val="28"/>
        </w:rPr>
        <w:t>-</w:t>
      </w:r>
      <w:r w:rsidR="000F5ED9" w:rsidRPr="000F5ED9">
        <w:rPr>
          <w:rFonts w:ascii="Times New Roman" w:hAnsi="Times New Roman"/>
          <w:sz w:val="28"/>
          <w:szCs w:val="28"/>
          <w:lang w:val="en-US"/>
        </w:rPr>
        <w:t>Cr</w:t>
      </w:r>
      <w:r w:rsidR="000F5ED9" w:rsidRPr="000F5ED9">
        <w:rPr>
          <w:rFonts w:ascii="Times New Roman" w:hAnsi="Times New Roman"/>
          <w:sz w:val="28"/>
          <w:szCs w:val="28"/>
          <w:vertAlign w:val="subscript"/>
        </w:rPr>
        <w:t>2</w:t>
      </w:r>
      <w:r w:rsidR="000F5ED9" w:rsidRPr="000F5ED9">
        <w:rPr>
          <w:rFonts w:ascii="Times New Roman" w:hAnsi="Times New Roman"/>
          <w:sz w:val="28"/>
          <w:szCs w:val="28"/>
          <w:lang w:val="en-US"/>
        </w:rPr>
        <w:t>O</w:t>
      </w:r>
      <w:r w:rsidR="000F5ED9" w:rsidRPr="000F5ED9">
        <w:rPr>
          <w:rFonts w:ascii="Times New Roman" w:hAnsi="Times New Roman"/>
          <w:sz w:val="28"/>
          <w:szCs w:val="28"/>
          <w:vertAlign w:val="subscript"/>
        </w:rPr>
        <w:t>3</w:t>
      </w:r>
      <w:r w:rsidR="009C4F61">
        <w:rPr>
          <w:rFonts w:ascii="Times New Roman" w:hAnsi="Times New Roman"/>
          <w:sz w:val="28"/>
          <w:szCs w:val="28"/>
        </w:rPr>
        <w:t xml:space="preserve">. </w:t>
      </w:r>
      <w:r w:rsidR="000F5ED9">
        <w:rPr>
          <w:rFonts w:ascii="Times New Roman" w:hAnsi="Times New Roman"/>
          <w:sz w:val="28"/>
          <w:szCs w:val="28"/>
          <w:vertAlign w:val="subscript"/>
        </w:rPr>
        <w:t xml:space="preserve"> </w:t>
      </w:r>
      <w:r w:rsidR="008970BC">
        <w:rPr>
          <w:rFonts w:ascii="Times New Roman" w:hAnsi="Times New Roman"/>
          <w:sz w:val="28"/>
          <w:szCs w:val="28"/>
        </w:rPr>
        <w:t>Р</w:t>
      </w:r>
      <w:r w:rsidR="000F5ED9">
        <w:rPr>
          <w:rFonts w:ascii="Times New Roman" w:hAnsi="Times New Roman"/>
          <w:snapToGrid w:val="0"/>
          <w:sz w:val="28"/>
          <w:szCs w:val="28"/>
        </w:rPr>
        <w:t xml:space="preserve">азбег в температурах от температуры плавления </w:t>
      </w:r>
      <w:r w:rsidR="000F5ED9" w:rsidRPr="000F5ED9">
        <w:rPr>
          <w:rFonts w:ascii="Times New Roman" w:hAnsi="Times New Roman"/>
          <w:sz w:val="28"/>
          <w:szCs w:val="28"/>
          <w:lang w:val="en-US"/>
        </w:rPr>
        <w:t>FeCr</w:t>
      </w:r>
      <w:r w:rsidR="000F5ED9" w:rsidRPr="000F5ED9">
        <w:rPr>
          <w:rFonts w:ascii="Times New Roman" w:hAnsi="Times New Roman"/>
          <w:sz w:val="28"/>
          <w:szCs w:val="28"/>
          <w:vertAlign w:val="subscript"/>
        </w:rPr>
        <w:t>2</w:t>
      </w:r>
      <w:r w:rsidR="000F5ED9" w:rsidRPr="000F5ED9">
        <w:rPr>
          <w:rFonts w:ascii="Times New Roman" w:hAnsi="Times New Roman"/>
          <w:sz w:val="28"/>
          <w:szCs w:val="28"/>
          <w:lang w:val="en-US"/>
        </w:rPr>
        <w:t>O</w:t>
      </w:r>
      <w:r w:rsidR="000F5ED9" w:rsidRPr="000F5ED9">
        <w:rPr>
          <w:rFonts w:ascii="Times New Roman" w:hAnsi="Times New Roman"/>
          <w:sz w:val="28"/>
          <w:szCs w:val="28"/>
          <w:vertAlign w:val="subscript"/>
        </w:rPr>
        <w:t>4</w:t>
      </w:r>
      <w:r w:rsidR="000F5ED9">
        <w:rPr>
          <w:rFonts w:ascii="Times New Roman" w:hAnsi="Times New Roman"/>
          <w:sz w:val="28"/>
          <w:szCs w:val="28"/>
          <w:vertAlign w:val="subscript"/>
        </w:rPr>
        <w:t xml:space="preserve"> </w:t>
      </w:r>
      <w:r w:rsidR="000F5ED9">
        <w:rPr>
          <w:rFonts w:ascii="Times New Roman" w:hAnsi="Times New Roman"/>
          <w:sz w:val="28"/>
          <w:szCs w:val="28"/>
        </w:rPr>
        <w:t xml:space="preserve">до точки перегиба </w:t>
      </w:r>
      <w:r w:rsidRPr="000F5ED9">
        <w:rPr>
          <w:rFonts w:ascii="Times New Roman" w:hAnsi="Times New Roman"/>
          <w:snapToGrid w:val="0"/>
          <w:sz w:val="28"/>
          <w:szCs w:val="28"/>
        </w:rPr>
        <w:t xml:space="preserve">дает возможность увидеть </w:t>
      </w:r>
      <w:r w:rsidRPr="006A20B3">
        <w:rPr>
          <w:rFonts w:ascii="Times New Roman" w:hAnsi="Times New Roman"/>
          <w:snapToGrid w:val="0"/>
          <w:sz w:val="28"/>
          <w:szCs w:val="28"/>
        </w:rPr>
        <w:t>площадку расслоения для микросостава из 11 точек (</w:t>
      </w:r>
      <w:r w:rsidR="00A82AF2">
        <w:rPr>
          <w:rFonts w:ascii="Times New Roman" w:hAnsi="Times New Roman"/>
          <w:snapToGrid w:val="0"/>
          <w:sz w:val="28"/>
          <w:szCs w:val="28"/>
        </w:rPr>
        <w:t>рисунки</w:t>
      </w:r>
      <w:r w:rsidR="00410A47">
        <w:rPr>
          <w:rFonts w:ascii="Times New Roman" w:hAnsi="Times New Roman"/>
          <w:snapToGrid w:val="0"/>
          <w:sz w:val="28"/>
          <w:szCs w:val="28"/>
        </w:rPr>
        <w:t xml:space="preserve"> </w:t>
      </w:r>
      <w:r w:rsidR="00A82AF2">
        <w:rPr>
          <w:rFonts w:ascii="Times New Roman" w:hAnsi="Times New Roman"/>
          <w:snapToGrid w:val="0"/>
          <w:sz w:val="28"/>
          <w:szCs w:val="28"/>
        </w:rPr>
        <w:t>9</w:t>
      </w:r>
      <w:r w:rsidR="00410A47">
        <w:rPr>
          <w:rFonts w:ascii="Times New Roman" w:hAnsi="Times New Roman"/>
          <w:snapToGrid w:val="0"/>
          <w:sz w:val="28"/>
          <w:szCs w:val="28"/>
        </w:rPr>
        <w:t xml:space="preserve"> и 1</w:t>
      </w:r>
      <w:r w:rsidR="00A82AF2">
        <w:rPr>
          <w:rFonts w:ascii="Times New Roman" w:hAnsi="Times New Roman"/>
          <w:snapToGrid w:val="0"/>
          <w:sz w:val="28"/>
          <w:szCs w:val="28"/>
        </w:rPr>
        <w:t xml:space="preserve">0) </w:t>
      </w:r>
      <w:r w:rsidR="00410A47">
        <w:rPr>
          <w:rFonts w:ascii="Times New Roman" w:hAnsi="Times New Roman"/>
          <w:snapToGrid w:val="0"/>
          <w:sz w:val="28"/>
          <w:szCs w:val="28"/>
        </w:rPr>
        <w:t xml:space="preserve"> </w:t>
      </w:r>
      <w:r w:rsidR="009C4F61">
        <w:rPr>
          <w:rFonts w:ascii="Times New Roman" w:hAnsi="Times New Roman"/>
          <w:snapToGrid w:val="0"/>
          <w:sz w:val="28"/>
          <w:szCs w:val="28"/>
        </w:rPr>
        <w:t xml:space="preserve">и </w:t>
      </w:r>
      <w:r w:rsidRPr="009C4F61">
        <w:rPr>
          <w:rFonts w:ascii="Times New Roman" w:hAnsi="Times New Roman"/>
          <w:snapToGrid w:val="0"/>
          <w:sz w:val="28"/>
          <w:szCs w:val="28"/>
        </w:rPr>
        <w:t>таблиц</w:t>
      </w:r>
      <w:r w:rsidR="00A82AF2">
        <w:rPr>
          <w:rFonts w:ascii="Times New Roman" w:hAnsi="Times New Roman"/>
          <w:snapToGrid w:val="0"/>
          <w:sz w:val="28"/>
          <w:szCs w:val="28"/>
        </w:rPr>
        <w:t xml:space="preserve">ы </w:t>
      </w:r>
      <w:r w:rsidR="00E065BF" w:rsidRPr="009C4F61">
        <w:rPr>
          <w:rFonts w:ascii="Times New Roman" w:hAnsi="Times New Roman"/>
          <w:snapToGrid w:val="0"/>
          <w:sz w:val="28"/>
          <w:szCs w:val="28"/>
        </w:rPr>
        <w:t>1</w:t>
      </w:r>
      <w:r w:rsidR="00676159">
        <w:rPr>
          <w:rFonts w:ascii="Times New Roman" w:hAnsi="Times New Roman"/>
          <w:snapToGrid w:val="0"/>
          <w:sz w:val="28"/>
          <w:szCs w:val="28"/>
        </w:rPr>
        <w:t>4</w:t>
      </w:r>
      <w:r w:rsidR="00E065BF" w:rsidRPr="009C4F61">
        <w:rPr>
          <w:rFonts w:ascii="Times New Roman" w:hAnsi="Times New Roman"/>
          <w:snapToGrid w:val="0"/>
          <w:sz w:val="28"/>
          <w:szCs w:val="28"/>
        </w:rPr>
        <w:t xml:space="preserve"> и 1</w:t>
      </w:r>
      <w:r w:rsidR="00676159">
        <w:rPr>
          <w:rFonts w:ascii="Times New Roman" w:hAnsi="Times New Roman"/>
          <w:snapToGrid w:val="0"/>
          <w:sz w:val="28"/>
          <w:szCs w:val="28"/>
        </w:rPr>
        <w:t>6</w:t>
      </w:r>
      <w:r w:rsidRPr="006A20B3">
        <w:rPr>
          <w:rFonts w:ascii="Times New Roman" w:hAnsi="Times New Roman"/>
          <w:bCs/>
          <w:sz w:val="28"/>
          <w:szCs w:val="28"/>
        </w:rPr>
        <w:t xml:space="preserve">. </w:t>
      </w:r>
    </w:p>
    <w:p w:rsidR="008B62FE" w:rsidRPr="006A20B3" w:rsidRDefault="008B62FE" w:rsidP="00A55D18">
      <w:pPr>
        <w:pStyle w:val="a7"/>
        <w:spacing w:after="0" w:line="240" w:lineRule="auto"/>
        <w:ind w:left="0" w:firstLine="709"/>
        <w:jc w:val="both"/>
        <w:rPr>
          <w:rFonts w:ascii="Times New Roman" w:hAnsi="Times New Roman"/>
          <w:sz w:val="28"/>
          <w:szCs w:val="28"/>
        </w:rPr>
      </w:pPr>
      <w:r w:rsidRPr="006A20B3">
        <w:rPr>
          <w:rFonts w:ascii="Times New Roman" w:hAnsi="Times New Roman"/>
          <w:bCs/>
          <w:sz w:val="28"/>
          <w:szCs w:val="28"/>
        </w:rPr>
        <w:t>Д</w:t>
      </w:r>
      <w:r w:rsidRPr="006A20B3">
        <w:rPr>
          <w:rFonts w:ascii="Times New Roman" w:hAnsi="Times New Roman"/>
          <w:snapToGrid w:val="0"/>
          <w:sz w:val="28"/>
          <w:szCs w:val="28"/>
        </w:rPr>
        <w:t xml:space="preserve">ля линии кристаллизации вблизи конгруэнтно-плавящихся химических соединений математическое выражение выглядит в виде выражения </w:t>
      </w:r>
      <w:r w:rsidRPr="006A20B3">
        <w:rPr>
          <w:rFonts w:ascii="Times New Roman" w:hAnsi="Times New Roman"/>
          <w:snapToGrid w:val="0"/>
          <w:position w:val="-12"/>
          <w:sz w:val="28"/>
          <w:szCs w:val="28"/>
          <w:lang w:val="en-US"/>
        </w:rPr>
        <w:object w:dxaOrig="1560" w:dyaOrig="380">
          <v:shape id="_x0000_i1205" type="#_x0000_t75" style="width:80.25pt;height:18.75pt" o:ole="" fillcolor="window">
            <v:imagedata r:id="rId159" o:title=""/>
          </v:shape>
          <o:OLEObject Type="Embed" ProgID="Equation.3" ShapeID="_x0000_i1205" DrawAspect="Content" ObjectID="_1664636389" r:id="rId296"/>
        </w:object>
      </w:r>
      <w:r w:rsidRPr="006A20B3">
        <w:rPr>
          <w:rFonts w:ascii="Times New Roman" w:hAnsi="Times New Roman"/>
          <w:snapToGrid w:val="0"/>
          <w:sz w:val="28"/>
          <w:szCs w:val="28"/>
        </w:rPr>
        <w:t xml:space="preserve">. При этом </w:t>
      </w:r>
      <w:r w:rsidRPr="006A20B3">
        <w:rPr>
          <w:rFonts w:ascii="Times New Roman" w:hAnsi="Times New Roman"/>
          <w:i/>
          <w:snapToGrid w:val="0"/>
          <w:sz w:val="28"/>
          <w:szCs w:val="28"/>
        </w:rPr>
        <w:t>Ф</w:t>
      </w:r>
      <w:r w:rsidRPr="006A20B3">
        <w:rPr>
          <w:rFonts w:ascii="Times New Roman" w:hAnsi="Times New Roman"/>
          <w:snapToGrid w:val="0"/>
          <w:sz w:val="28"/>
          <w:szCs w:val="28"/>
          <w:vertAlign w:val="superscript"/>
        </w:rPr>
        <w:t>'</w:t>
      </w:r>
      <w:r w:rsidRPr="006A20B3">
        <w:rPr>
          <w:rFonts w:ascii="Times New Roman" w:hAnsi="Times New Roman"/>
          <w:snapToGrid w:val="0"/>
          <w:sz w:val="28"/>
          <w:szCs w:val="28"/>
          <w:vertAlign w:val="subscript"/>
          <w:lang w:val="en-US"/>
        </w:rPr>
        <w:t>i</w:t>
      </w:r>
      <w:r w:rsidRPr="006A20B3">
        <w:rPr>
          <w:rFonts w:ascii="Times New Roman" w:hAnsi="Times New Roman"/>
          <w:snapToGrid w:val="0"/>
          <w:sz w:val="28"/>
          <w:szCs w:val="28"/>
          <w:vertAlign w:val="subscript"/>
        </w:rPr>
        <w:t xml:space="preserve"> </w:t>
      </w:r>
      <w:r w:rsidRPr="006A20B3">
        <w:rPr>
          <w:rFonts w:ascii="Times New Roman" w:hAnsi="Times New Roman"/>
          <w:snapToGrid w:val="0"/>
          <w:sz w:val="28"/>
          <w:szCs w:val="28"/>
        </w:rPr>
        <w:t>для них стремится к нулю с приближением температуры к T</w:t>
      </w:r>
      <w:r w:rsidRPr="006A20B3">
        <w:rPr>
          <w:rFonts w:ascii="Times New Roman" w:hAnsi="Times New Roman"/>
          <w:snapToGrid w:val="0"/>
          <w:sz w:val="28"/>
          <w:szCs w:val="28"/>
          <w:vertAlign w:val="subscript"/>
        </w:rPr>
        <w:t>m,А</w:t>
      </w:r>
      <w:r w:rsidRPr="006A20B3">
        <w:rPr>
          <w:rFonts w:ascii="Times New Roman" w:hAnsi="Times New Roman"/>
          <w:snapToGrid w:val="0"/>
          <w:sz w:val="28"/>
          <w:szCs w:val="28"/>
          <w:vertAlign w:val="subscript"/>
          <w:lang w:val="en-US"/>
        </w:rPr>
        <w:t>x</w:t>
      </w:r>
      <w:r w:rsidRPr="006A20B3">
        <w:rPr>
          <w:rFonts w:ascii="Times New Roman" w:hAnsi="Times New Roman"/>
          <w:snapToGrid w:val="0"/>
          <w:sz w:val="28"/>
          <w:szCs w:val="28"/>
          <w:vertAlign w:val="subscript"/>
        </w:rPr>
        <w:t>В</w:t>
      </w:r>
      <w:r w:rsidRPr="006A20B3">
        <w:rPr>
          <w:rFonts w:ascii="Times New Roman" w:hAnsi="Times New Roman"/>
          <w:snapToGrid w:val="0"/>
          <w:sz w:val="28"/>
          <w:szCs w:val="28"/>
          <w:vertAlign w:val="subscript"/>
          <w:lang w:val="en-US"/>
        </w:rPr>
        <w:t>y</w:t>
      </w:r>
      <w:r w:rsidR="00E065BF" w:rsidRPr="006A20B3">
        <w:rPr>
          <w:rFonts w:ascii="Times New Roman" w:hAnsi="Times New Roman"/>
          <w:snapToGrid w:val="0"/>
          <w:sz w:val="28"/>
          <w:szCs w:val="28"/>
        </w:rPr>
        <w:t xml:space="preserve">, а далее </w:t>
      </w:r>
      <w:r w:rsidR="006A20B3" w:rsidRPr="006A20B3">
        <w:rPr>
          <w:rFonts w:ascii="Times New Roman" w:hAnsi="Times New Roman"/>
          <w:snapToGrid w:val="0"/>
          <w:sz w:val="28"/>
          <w:szCs w:val="28"/>
        </w:rPr>
        <w:t xml:space="preserve">при какой температуре значение </w:t>
      </w:r>
      <w:r w:rsidR="006A20B3" w:rsidRPr="006A20B3">
        <w:rPr>
          <w:rFonts w:ascii="Times New Roman" w:hAnsi="Times New Roman"/>
          <w:i/>
          <w:snapToGrid w:val="0"/>
          <w:sz w:val="28"/>
          <w:szCs w:val="28"/>
        </w:rPr>
        <w:t>Ф</w:t>
      </w:r>
      <w:r w:rsidR="006A20B3" w:rsidRPr="006A20B3">
        <w:rPr>
          <w:rFonts w:ascii="Times New Roman" w:hAnsi="Times New Roman"/>
          <w:snapToGrid w:val="0"/>
          <w:sz w:val="28"/>
          <w:szCs w:val="28"/>
          <w:vertAlign w:val="superscript"/>
        </w:rPr>
        <w:t>'</w:t>
      </w:r>
      <w:r w:rsidR="006A20B3" w:rsidRPr="006A20B3">
        <w:rPr>
          <w:rFonts w:ascii="Times New Roman" w:hAnsi="Times New Roman"/>
          <w:snapToGrid w:val="0"/>
          <w:sz w:val="28"/>
          <w:szCs w:val="28"/>
          <w:vertAlign w:val="subscript"/>
        </w:rPr>
        <w:t>А</w:t>
      </w:r>
      <w:r w:rsidR="006A20B3" w:rsidRPr="006A20B3">
        <w:rPr>
          <w:rFonts w:ascii="Times New Roman" w:hAnsi="Times New Roman"/>
          <w:snapToGrid w:val="0"/>
          <w:sz w:val="28"/>
          <w:szCs w:val="28"/>
          <w:vertAlign w:val="subscript"/>
          <w:lang w:val="en-US"/>
        </w:rPr>
        <w:t>x</w:t>
      </w:r>
      <w:r w:rsidR="006A20B3" w:rsidRPr="006A20B3">
        <w:rPr>
          <w:rFonts w:ascii="Times New Roman" w:hAnsi="Times New Roman"/>
          <w:snapToGrid w:val="0"/>
          <w:sz w:val="28"/>
          <w:szCs w:val="28"/>
          <w:vertAlign w:val="subscript"/>
        </w:rPr>
        <w:t>В</w:t>
      </w:r>
      <w:r w:rsidR="006A20B3" w:rsidRPr="006A20B3">
        <w:rPr>
          <w:rFonts w:ascii="Times New Roman" w:hAnsi="Times New Roman"/>
          <w:snapToGrid w:val="0"/>
          <w:sz w:val="28"/>
          <w:szCs w:val="28"/>
          <w:vertAlign w:val="subscript"/>
          <w:lang w:val="en-US"/>
        </w:rPr>
        <w:t>y</w:t>
      </w:r>
      <w:r w:rsidR="006A20B3" w:rsidRPr="006A20B3">
        <w:rPr>
          <w:rFonts w:ascii="Times New Roman" w:hAnsi="Times New Roman"/>
          <w:snapToGrid w:val="0"/>
          <w:sz w:val="28"/>
          <w:szCs w:val="28"/>
          <w:vertAlign w:val="subscript"/>
        </w:rPr>
        <w:t xml:space="preserve"> </w:t>
      </w:r>
      <w:r w:rsidR="002F5BF2">
        <w:rPr>
          <w:rFonts w:ascii="Times New Roman" w:hAnsi="Times New Roman"/>
          <w:snapToGrid w:val="0"/>
          <w:sz w:val="28"/>
          <w:szCs w:val="28"/>
        </w:rPr>
        <w:t xml:space="preserve"> стремит</w:t>
      </w:r>
      <w:r w:rsidR="006A20B3" w:rsidRPr="006A20B3">
        <w:rPr>
          <w:rFonts w:ascii="Times New Roman" w:hAnsi="Times New Roman"/>
          <w:snapToGrid w:val="0"/>
          <w:sz w:val="28"/>
          <w:szCs w:val="28"/>
        </w:rPr>
        <w:t xml:space="preserve">ся к бесконечности, в этом случае  </w:t>
      </w:r>
      <w:r w:rsidR="006A20B3" w:rsidRPr="006A20B3">
        <w:rPr>
          <w:rFonts w:ascii="Times New Roman" w:hAnsi="Times New Roman"/>
          <w:snapToGrid w:val="0"/>
          <w:sz w:val="28"/>
          <w:szCs w:val="28"/>
          <w:lang w:val="en-US"/>
        </w:rPr>
        <w:t>lnx</w:t>
      </w:r>
      <w:r w:rsidR="006A20B3" w:rsidRPr="006A20B3">
        <w:rPr>
          <w:rFonts w:ascii="Times New Roman" w:hAnsi="Times New Roman"/>
          <w:snapToGrid w:val="0"/>
          <w:sz w:val="28"/>
          <w:szCs w:val="28"/>
          <w:vertAlign w:val="subscript"/>
        </w:rPr>
        <w:t>А</w:t>
      </w:r>
      <w:r w:rsidR="006A20B3" w:rsidRPr="006A20B3">
        <w:rPr>
          <w:rFonts w:ascii="Times New Roman" w:hAnsi="Times New Roman"/>
          <w:snapToGrid w:val="0"/>
          <w:sz w:val="28"/>
          <w:szCs w:val="28"/>
          <w:vertAlign w:val="subscript"/>
          <w:lang w:val="en-US"/>
        </w:rPr>
        <w:t>x</w:t>
      </w:r>
      <w:r w:rsidR="006A20B3" w:rsidRPr="006A20B3">
        <w:rPr>
          <w:rFonts w:ascii="Times New Roman" w:hAnsi="Times New Roman"/>
          <w:snapToGrid w:val="0"/>
          <w:sz w:val="28"/>
          <w:szCs w:val="28"/>
          <w:vertAlign w:val="subscript"/>
        </w:rPr>
        <w:t>В</w:t>
      </w:r>
      <w:r w:rsidR="006A20B3" w:rsidRPr="006A20B3">
        <w:rPr>
          <w:rFonts w:ascii="Times New Roman" w:hAnsi="Times New Roman"/>
          <w:snapToGrid w:val="0"/>
          <w:sz w:val="28"/>
          <w:szCs w:val="28"/>
          <w:vertAlign w:val="subscript"/>
          <w:lang w:val="en-US"/>
        </w:rPr>
        <w:t>y</w:t>
      </w:r>
      <w:r w:rsidR="006A20B3" w:rsidRPr="006A20B3">
        <w:rPr>
          <w:rFonts w:ascii="Times New Roman" w:hAnsi="Times New Roman"/>
          <w:b/>
          <w:snapToGrid w:val="0"/>
          <w:sz w:val="28"/>
          <w:szCs w:val="28"/>
        </w:rPr>
        <w:t>→</w:t>
      </w:r>
      <w:r w:rsidR="000F41B6" w:rsidRPr="000F41B6">
        <w:rPr>
          <w:rFonts w:ascii="Times New Roman" w:hAnsi="Times New Roman"/>
          <w:b/>
          <w:snapToGrid w:val="0"/>
          <w:sz w:val="28"/>
          <w:szCs w:val="28"/>
        </w:rPr>
        <w:t xml:space="preserve"> </w:t>
      </w:r>
      <w:r w:rsidR="006A20B3" w:rsidRPr="006A20B3">
        <w:rPr>
          <w:rFonts w:ascii="Times New Roman" w:hAnsi="Times New Roman"/>
          <w:snapToGrid w:val="0"/>
          <w:sz w:val="28"/>
          <w:szCs w:val="28"/>
        </w:rPr>
        <w:t xml:space="preserve">∞, т.е. </w:t>
      </w:r>
      <w:r w:rsidR="006A20B3" w:rsidRPr="006A20B3">
        <w:rPr>
          <w:rFonts w:ascii="Times New Roman" w:hAnsi="Times New Roman"/>
          <w:snapToGrid w:val="0"/>
          <w:sz w:val="28"/>
          <w:szCs w:val="28"/>
          <w:lang w:val="en-US"/>
        </w:rPr>
        <w:t>x</w:t>
      </w:r>
      <w:r w:rsidR="006A20B3" w:rsidRPr="006A20B3">
        <w:rPr>
          <w:rFonts w:ascii="Times New Roman" w:hAnsi="Times New Roman"/>
          <w:snapToGrid w:val="0"/>
          <w:sz w:val="28"/>
          <w:szCs w:val="28"/>
          <w:vertAlign w:val="subscript"/>
        </w:rPr>
        <w:t>А</w:t>
      </w:r>
      <w:r w:rsidR="006A20B3" w:rsidRPr="006A20B3">
        <w:rPr>
          <w:rFonts w:ascii="Times New Roman" w:hAnsi="Times New Roman"/>
          <w:snapToGrid w:val="0"/>
          <w:sz w:val="28"/>
          <w:szCs w:val="28"/>
          <w:vertAlign w:val="subscript"/>
          <w:lang w:val="en-US"/>
        </w:rPr>
        <w:t>x</w:t>
      </w:r>
      <w:r w:rsidR="006A20B3" w:rsidRPr="006A20B3">
        <w:rPr>
          <w:rFonts w:ascii="Times New Roman" w:hAnsi="Times New Roman"/>
          <w:snapToGrid w:val="0"/>
          <w:sz w:val="28"/>
          <w:szCs w:val="28"/>
          <w:vertAlign w:val="subscript"/>
        </w:rPr>
        <w:t>В</w:t>
      </w:r>
      <w:r w:rsidR="006A20B3" w:rsidRPr="006A20B3">
        <w:rPr>
          <w:rFonts w:ascii="Times New Roman" w:hAnsi="Times New Roman"/>
          <w:snapToGrid w:val="0"/>
          <w:sz w:val="28"/>
          <w:szCs w:val="28"/>
          <w:vertAlign w:val="subscript"/>
          <w:lang w:val="en-US"/>
        </w:rPr>
        <w:t>y</w:t>
      </w:r>
      <w:r w:rsidR="006A20B3" w:rsidRPr="006A20B3">
        <w:rPr>
          <w:rFonts w:ascii="Times New Roman" w:hAnsi="Times New Roman"/>
          <w:snapToGrid w:val="0"/>
          <w:sz w:val="28"/>
          <w:szCs w:val="28"/>
        </w:rPr>
        <w:t>→</w:t>
      </w:r>
      <w:r w:rsidR="000F41B6" w:rsidRPr="000F41B6">
        <w:rPr>
          <w:rFonts w:ascii="Times New Roman" w:hAnsi="Times New Roman"/>
          <w:snapToGrid w:val="0"/>
          <w:sz w:val="28"/>
          <w:szCs w:val="28"/>
        </w:rPr>
        <w:t xml:space="preserve"> </w:t>
      </w:r>
      <w:r w:rsidR="006A20B3" w:rsidRPr="006A20B3">
        <w:rPr>
          <w:rFonts w:ascii="Times New Roman" w:hAnsi="Times New Roman"/>
          <w:snapToGrid w:val="0"/>
          <w:sz w:val="28"/>
          <w:szCs w:val="28"/>
        </w:rPr>
        <w:t>1, т.е.</w:t>
      </w:r>
      <w:r w:rsidRPr="006A20B3">
        <w:rPr>
          <w:rFonts w:ascii="Times New Roman" w:hAnsi="Times New Roman"/>
          <w:sz w:val="28"/>
          <w:szCs w:val="28"/>
        </w:rPr>
        <w:t xml:space="preserve"> он делает петлю и возвращается к 1. </w:t>
      </w:r>
    </w:p>
    <w:p w:rsidR="00341CEC" w:rsidRDefault="008B62FE" w:rsidP="002F5BF2">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Теперь посмотрим как </w:t>
      </w:r>
      <w:r w:rsidR="00A82AF2">
        <w:rPr>
          <w:rFonts w:ascii="Times New Roman" w:hAnsi="Times New Roman"/>
          <w:snapToGrid w:val="0"/>
          <w:sz w:val="28"/>
          <w:szCs w:val="28"/>
        </w:rPr>
        <w:t xml:space="preserve">уравнения </w:t>
      </w:r>
      <w:r>
        <w:rPr>
          <w:rFonts w:ascii="Times New Roman" w:hAnsi="Times New Roman"/>
          <w:snapToGrid w:val="0"/>
          <w:sz w:val="28"/>
          <w:szCs w:val="28"/>
        </w:rPr>
        <w:t>(</w:t>
      </w:r>
      <w:r w:rsidR="00410A47">
        <w:rPr>
          <w:rFonts w:ascii="Times New Roman" w:hAnsi="Times New Roman"/>
          <w:snapToGrid w:val="0"/>
          <w:sz w:val="28"/>
          <w:szCs w:val="28"/>
        </w:rPr>
        <w:t>15</w:t>
      </w:r>
      <w:r w:rsidR="00D53A57">
        <w:rPr>
          <w:rFonts w:ascii="Times New Roman" w:hAnsi="Times New Roman"/>
          <w:snapToGrid w:val="0"/>
          <w:sz w:val="28"/>
          <w:szCs w:val="28"/>
        </w:rPr>
        <w:t>)</w:t>
      </w:r>
      <w:r w:rsidRPr="003F0DF7">
        <w:rPr>
          <w:rFonts w:ascii="Times New Roman" w:hAnsi="Times New Roman"/>
          <w:snapToGrid w:val="0"/>
          <w:sz w:val="28"/>
          <w:szCs w:val="28"/>
        </w:rPr>
        <w:t>,</w:t>
      </w:r>
      <w:r>
        <w:rPr>
          <w:rFonts w:ascii="Times New Roman" w:hAnsi="Times New Roman"/>
          <w:snapToGrid w:val="0"/>
          <w:sz w:val="28"/>
          <w:szCs w:val="28"/>
        </w:rPr>
        <w:t xml:space="preserve"> </w:t>
      </w:r>
      <w:r w:rsidR="00D53A57">
        <w:rPr>
          <w:rFonts w:ascii="Times New Roman" w:hAnsi="Times New Roman"/>
          <w:snapToGrid w:val="0"/>
          <w:sz w:val="28"/>
          <w:szCs w:val="28"/>
        </w:rPr>
        <w:t>(</w:t>
      </w:r>
      <w:r w:rsidR="00410A47">
        <w:rPr>
          <w:rFonts w:ascii="Times New Roman" w:hAnsi="Times New Roman"/>
          <w:snapToGrid w:val="0"/>
          <w:sz w:val="28"/>
          <w:szCs w:val="28"/>
        </w:rPr>
        <w:t>16</w:t>
      </w:r>
      <w:r w:rsidR="00A82AF2">
        <w:rPr>
          <w:rFonts w:ascii="Times New Roman" w:hAnsi="Times New Roman"/>
          <w:snapToGrid w:val="0"/>
          <w:sz w:val="28"/>
          <w:szCs w:val="28"/>
        </w:rPr>
        <w:t>)</w:t>
      </w:r>
      <w:r>
        <w:rPr>
          <w:rFonts w:ascii="Times New Roman" w:hAnsi="Times New Roman"/>
          <w:snapToGrid w:val="0"/>
          <w:sz w:val="28"/>
          <w:szCs w:val="28"/>
        </w:rPr>
        <w:t xml:space="preserve"> для области кристаллизации</w:t>
      </w:r>
      <w:r w:rsidR="006A20B3" w:rsidRPr="006A20B3">
        <w:rPr>
          <w:rFonts w:ascii="Times New Roman" w:hAnsi="Times New Roman"/>
          <w:sz w:val="28"/>
          <w:szCs w:val="28"/>
        </w:rPr>
        <w:t xml:space="preserve"> </w:t>
      </w:r>
      <w:r w:rsidR="006A20B3" w:rsidRPr="000F5ED9">
        <w:rPr>
          <w:rFonts w:ascii="Times New Roman" w:hAnsi="Times New Roman"/>
          <w:sz w:val="28"/>
          <w:szCs w:val="28"/>
          <w:lang w:val="en-US"/>
        </w:rPr>
        <w:t>FeO</w:t>
      </w:r>
      <w:r w:rsidR="006A20B3" w:rsidRPr="000F5ED9">
        <w:rPr>
          <w:rFonts w:ascii="Times New Roman" w:hAnsi="Times New Roman"/>
          <w:sz w:val="28"/>
          <w:szCs w:val="28"/>
        </w:rPr>
        <w:t>-</w:t>
      </w:r>
      <w:r w:rsidR="006A20B3" w:rsidRPr="000F5ED9">
        <w:rPr>
          <w:rFonts w:ascii="Times New Roman" w:hAnsi="Times New Roman"/>
          <w:sz w:val="28"/>
          <w:szCs w:val="28"/>
          <w:lang w:val="en-US"/>
        </w:rPr>
        <w:t>FeCr</w:t>
      </w:r>
      <w:r w:rsidR="006A20B3" w:rsidRPr="000F5ED9">
        <w:rPr>
          <w:rFonts w:ascii="Times New Roman" w:hAnsi="Times New Roman"/>
          <w:sz w:val="28"/>
          <w:szCs w:val="28"/>
          <w:vertAlign w:val="subscript"/>
        </w:rPr>
        <w:t>2</w:t>
      </w:r>
      <w:r w:rsidR="006A20B3" w:rsidRPr="000F5ED9">
        <w:rPr>
          <w:rFonts w:ascii="Times New Roman" w:hAnsi="Times New Roman"/>
          <w:sz w:val="28"/>
          <w:szCs w:val="28"/>
          <w:lang w:val="en-US"/>
        </w:rPr>
        <w:t>O</w:t>
      </w:r>
      <w:r w:rsidR="006A20B3" w:rsidRPr="000F5ED9">
        <w:rPr>
          <w:rFonts w:ascii="Times New Roman" w:hAnsi="Times New Roman"/>
          <w:sz w:val="28"/>
          <w:szCs w:val="28"/>
          <w:vertAlign w:val="subscript"/>
        </w:rPr>
        <w:t>4</w:t>
      </w:r>
      <w:r>
        <w:rPr>
          <w:rFonts w:ascii="Times New Roman" w:hAnsi="Times New Roman"/>
          <w:snapToGrid w:val="0"/>
          <w:sz w:val="28"/>
          <w:szCs w:val="28"/>
        </w:rPr>
        <w:t xml:space="preserve"> и</w:t>
      </w:r>
      <w:r w:rsidRPr="002E0BCC">
        <w:rPr>
          <w:rFonts w:ascii="Times New Roman" w:hAnsi="Times New Roman"/>
          <w:snapToGrid w:val="0"/>
          <w:sz w:val="28"/>
          <w:szCs w:val="28"/>
        </w:rPr>
        <w:t xml:space="preserve"> </w:t>
      </w:r>
      <w:r w:rsidR="00A82AF2">
        <w:rPr>
          <w:rFonts w:ascii="Times New Roman" w:hAnsi="Times New Roman"/>
          <w:snapToGrid w:val="0"/>
          <w:sz w:val="28"/>
          <w:szCs w:val="28"/>
        </w:rPr>
        <w:t xml:space="preserve"> уравнения </w:t>
      </w:r>
      <w:r w:rsidRPr="002E0BCC">
        <w:rPr>
          <w:rFonts w:ascii="Times New Roman" w:hAnsi="Times New Roman"/>
          <w:snapToGrid w:val="0"/>
          <w:sz w:val="28"/>
          <w:szCs w:val="28"/>
        </w:rPr>
        <w:t>(</w:t>
      </w:r>
      <w:r w:rsidR="00410A47">
        <w:rPr>
          <w:rFonts w:ascii="Times New Roman" w:hAnsi="Times New Roman"/>
          <w:snapToGrid w:val="0"/>
          <w:sz w:val="28"/>
          <w:szCs w:val="28"/>
        </w:rPr>
        <w:t>1</w:t>
      </w:r>
      <w:r>
        <w:rPr>
          <w:rFonts w:ascii="Times New Roman" w:hAnsi="Times New Roman"/>
          <w:snapToGrid w:val="0"/>
          <w:sz w:val="28"/>
          <w:szCs w:val="28"/>
        </w:rPr>
        <w:t>7</w:t>
      </w:r>
      <w:r w:rsidR="00D53A57">
        <w:rPr>
          <w:rFonts w:ascii="Times New Roman" w:hAnsi="Times New Roman"/>
          <w:snapToGrid w:val="0"/>
          <w:sz w:val="28"/>
          <w:szCs w:val="28"/>
        </w:rPr>
        <w:t>)</w:t>
      </w:r>
      <w:r>
        <w:rPr>
          <w:rFonts w:ascii="Times New Roman" w:hAnsi="Times New Roman"/>
          <w:snapToGrid w:val="0"/>
          <w:sz w:val="28"/>
          <w:szCs w:val="28"/>
        </w:rPr>
        <w:t xml:space="preserve">, </w:t>
      </w:r>
      <w:r w:rsidR="00D53A57">
        <w:rPr>
          <w:rFonts w:ascii="Times New Roman" w:hAnsi="Times New Roman"/>
          <w:snapToGrid w:val="0"/>
          <w:sz w:val="28"/>
          <w:szCs w:val="28"/>
        </w:rPr>
        <w:t>(</w:t>
      </w:r>
      <w:r w:rsidR="00410A47">
        <w:rPr>
          <w:rFonts w:ascii="Times New Roman" w:hAnsi="Times New Roman"/>
          <w:snapToGrid w:val="0"/>
          <w:sz w:val="28"/>
          <w:szCs w:val="28"/>
        </w:rPr>
        <w:t>1</w:t>
      </w:r>
      <w:r>
        <w:rPr>
          <w:rFonts w:ascii="Times New Roman" w:hAnsi="Times New Roman"/>
          <w:snapToGrid w:val="0"/>
          <w:sz w:val="28"/>
          <w:szCs w:val="28"/>
        </w:rPr>
        <w:t>8</w:t>
      </w:r>
      <w:r w:rsidR="00A82AF2">
        <w:rPr>
          <w:rFonts w:ascii="Times New Roman" w:hAnsi="Times New Roman"/>
          <w:snapToGrid w:val="0"/>
          <w:sz w:val="28"/>
          <w:szCs w:val="28"/>
        </w:rPr>
        <w:t>)</w:t>
      </w:r>
      <w:r>
        <w:rPr>
          <w:rFonts w:ascii="Times New Roman" w:hAnsi="Times New Roman"/>
          <w:snapToGrid w:val="0"/>
          <w:sz w:val="28"/>
          <w:szCs w:val="28"/>
        </w:rPr>
        <w:t xml:space="preserve"> для области кристаллизации </w:t>
      </w:r>
      <w:r w:rsidR="006A20B3" w:rsidRPr="000F5ED9">
        <w:rPr>
          <w:rFonts w:ascii="Times New Roman" w:hAnsi="Times New Roman"/>
          <w:sz w:val="28"/>
          <w:szCs w:val="28"/>
          <w:lang w:val="en-US"/>
        </w:rPr>
        <w:t>FeCr</w:t>
      </w:r>
      <w:r w:rsidR="006A20B3" w:rsidRPr="000F5ED9">
        <w:rPr>
          <w:rFonts w:ascii="Times New Roman" w:hAnsi="Times New Roman"/>
          <w:sz w:val="28"/>
          <w:szCs w:val="28"/>
          <w:vertAlign w:val="subscript"/>
        </w:rPr>
        <w:t>2</w:t>
      </w:r>
      <w:r w:rsidR="006A20B3" w:rsidRPr="000F5ED9">
        <w:rPr>
          <w:rFonts w:ascii="Times New Roman" w:hAnsi="Times New Roman"/>
          <w:sz w:val="28"/>
          <w:szCs w:val="28"/>
          <w:lang w:val="en-US"/>
        </w:rPr>
        <w:t>O</w:t>
      </w:r>
      <w:r w:rsidR="006A20B3" w:rsidRPr="000F5ED9">
        <w:rPr>
          <w:rFonts w:ascii="Times New Roman" w:hAnsi="Times New Roman"/>
          <w:sz w:val="28"/>
          <w:szCs w:val="28"/>
          <w:vertAlign w:val="subscript"/>
        </w:rPr>
        <w:t>4</w:t>
      </w:r>
      <w:r w:rsidR="006A20B3" w:rsidRPr="000F5ED9">
        <w:rPr>
          <w:rFonts w:ascii="Times New Roman" w:hAnsi="Times New Roman"/>
          <w:sz w:val="28"/>
          <w:szCs w:val="28"/>
        </w:rPr>
        <w:t>-</w:t>
      </w:r>
      <w:r w:rsidR="006A20B3" w:rsidRPr="000F5ED9">
        <w:rPr>
          <w:rFonts w:ascii="Times New Roman" w:hAnsi="Times New Roman"/>
          <w:sz w:val="28"/>
          <w:szCs w:val="28"/>
          <w:lang w:val="en-US"/>
        </w:rPr>
        <w:t>Cr</w:t>
      </w:r>
      <w:r w:rsidR="006A20B3" w:rsidRPr="000F5ED9">
        <w:rPr>
          <w:rFonts w:ascii="Times New Roman" w:hAnsi="Times New Roman"/>
          <w:sz w:val="28"/>
          <w:szCs w:val="28"/>
          <w:vertAlign w:val="subscript"/>
        </w:rPr>
        <w:t>2</w:t>
      </w:r>
      <w:r w:rsidR="006A20B3" w:rsidRPr="000F5ED9">
        <w:rPr>
          <w:rFonts w:ascii="Times New Roman" w:hAnsi="Times New Roman"/>
          <w:sz w:val="28"/>
          <w:szCs w:val="28"/>
          <w:lang w:val="en-US"/>
        </w:rPr>
        <w:t>O</w:t>
      </w:r>
      <w:r w:rsidR="006A20B3" w:rsidRPr="000F5ED9">
        <w:rPr>
          <w:rFonts w:ascii="Times New Roman" w:hAnsi="Times New Roman"/>
          <w:sz w:val="28"/>
          <w:szCs w:val="28"/>
          <w:vertAlign w:val="subscript"/>
        </w:rPr>
        <w:t>3</w:t>
      </w:r>
      <w:r>
        <w:rPr>
          <w:rFonts w:ascii="Times New Roman" w:hAnsi="Times New Roman"/>
          <w:snapToGrid w:val="0"/>
          <w:sz w:val="28"/>
          <w:szCs w:val="28"/>
        </w:rPr>
        <w:t xml:space="preserve"> </w:t>
      </w:r>
      <w:r w:rsidR="00341CEC">
        <w:rPr>
          <w:rFonts w:ascii="Times New Roman" w:hAnsi="Times New Roman"/>
          <w:snapToGrid w:val="0"/>
          <w:sz w:val="28"/>
          <w:szCs w:val="28"/>
        </w:rPr>
        <w:t xml:space="preserve"> </w:t>
      </w:r>
      <w:r>
        <w:rPr>
          <w:rFonts w:ascii="Times New Roman" w:hAnsi="Times New Roman"/>
          <w:snapToGrid w:val="0"/>
          <w:sz w:val="28"/>
          <w:szCs w:val="28"/>
        </w:rPr>
        <w:t xml:space="preserve">продолжат </w:t>
      </w:r>
      <w:r w:rsidR="00341CEC">
        <w:rPr>
          <w:rFonts w:ascii="Times New Roman" w:hAnsi="Times New Roman"/>
          <w:snapToGrid w:val="0"/>
          <w:sz w:val="28"/>
          <w:szCs w:val="28"/>
        </w:rPr>
        <w:t xml:space="preserve">   </w:t>
      </w:r>
      <w:r>
        <w:rPr>
          <w:rFonts w:ascii="Times New Roman" w:hAnsi="Times New Roman"/>
          <w:snapToGrid w:val="0"/>
          <w:sz w:val="28"/>
          <w:szCs w:val="28"/>
        </w:rPr>
        <w:t xml:space="preserve">линию </w:t>
      </w:r>
      <w:r w:rsidR="00341CEC">
        <w:rPr>
          <w:rFonts w:ascii="Times New Roman" w:hAnsi="Times New Roman"/>
          <w:snapToGrid w:val="0"/>
          <w:sz w:val="28"/>
          <w:szCs w:val="28"/>
        </w:rPr>
        <w:t xml:space="preserve">   </w:t>
      </w:r>
      <w:r>
        <w:rPr>
          <w:rFonts w:ascii="Times New Roman" w:hAnsi="Times New Roman"/>
          <w:snapToGrid w:val="0"/>
          <w:sz w:val="28"/>
          <w:szCs w:val="28"/>
        </w:rPr>
        <w:t>ликвидус</w:t>
      </w:r>
      <w:r w:rsidR="00341CEC">
        <w:rPr>
          <w:rFonts w:ascii="Times New Roman" w:hAnsi="Times New Roman"/>
          <w:snapToGrid w:val="0"/>
          <w:sz w:val="28"/>
          <w:szCs w:val="28"/>
        </w:rPr>
        <w:t xml:space="preserve">  </w:t>
      </w:r>
      <w:r>
        <w:rPr>
          <w:rFonts w:ascii="Times New Roman" w:hAnsi="Times New Roman"/>
          <w:snapToGrid w:val="0"/>
          <w:sz w:val="28"/>
          <w:szCs w:val="28"/>
        </w:rPr>
        <w:t xml:space="preserve"> выше</w:t>
      </w:r>
      <w:r w:rsidR="00341CEC">
        <w:rPr>
          <w:rFonts w:ascii="Times New Roman" w:hAnsi="Times New Roman"/>
          <w:snapToGrid w:val="0"/>
          <w:sz w:val="28"/>
          <w:szCs w:val="28"/>
        </w:rPr>
        <w:t xml:space="preserve"> </w:t>
      </w:r>
      <w:r>
        <w:rPr>
          <w:rFonts w:ascii="Times New Roman" w:hAnsi="Times New Roman"/>
          <w:snapToGrid w:val="0"/>
          <w:sz w:val="28"/>
          <w:szCs w:val="28"/>
        </w:rPr>
        <w:t xml:space="preserve"> </w:t>
      </w:r>
      <w:r w:rsidR="00341CEC">
        <w:rPr>
          <w:rFonts w:ascii="Times New Roman" w:hAnsi="Times New Roman"/>
          <w:snapToGrid w:val="0"/>
          <w:sz w:val="28"/>
          <w:szCs w:val="28"/>
        </w:rPr>
        <w:t xml:space="preserve">  </w:t>
      </w:r>
      <w:r>
        <w:rPr>
          <w:rFonts w:ascii="Times New Roman" w:hAnsi="Times New Roman"/>
          <w:snapToGrid w:val="0"/>
          <w:sz w:val="28"/>
          <w:szCs w:val="28"/>
        </w:rPr>
        <w:t>температуры</w:t>
      </w:r>
      <w:r w:rsidR="00341CEC">
        <w:rPr>
          <w:rFonts w:ascii="Times New Roman" w:hAnsi="Times New Roman"/>
          <w:snapToGrid w:val="0"/>
          <w:sz w:val="28"/>
          <w:szCs w:val="28"/>
        </w:rPr>
        <w:t xml:space="preserve">  </w:t>
      </w:r>
      <w:r>
        <w:rPr>
          <w:rFonts w:ascii="Times New Roman" w:hAnsi="Times New Roman"/>
          <w:snapToGrid w:val="0"/>
          <w:sz w:val="28"/>
          <w:szCs w:val="28"/>
        </w:rPr>
        <w:t xml:space="preserve"> </w:t>
      </w:r>
      <w:r w:rsidR="00A82AF2">
        <w:rPr>
          <w:rFonts w:ascii="Times New Roman" w:hAnsi="Times New Roman"/>
          <w:snapToGrid w:val="0"/>
          <w:sz w:val="28"/>
          <w:szCs w:val="28"/>
        </w:rPr>
        <w:t xml:space="preserve">плавления </w:t>
      </w:r>
      <w:r>
        <w:rPr>
          <w:rFonts w:ascii="Times New Roman" w:hAnsi="Times New Roman"/>
          <w:snapToGrid w:val="0"/>
          <w:sz w:val="28"/>
          <w:szCs w:val="28"/>
        </w:rPr>
        <w:t xml:space="preserve"> </w:t>
      </w:r>
      <w:r w:rsidR="00341CEC">
        <w:rPr>
          <w:rFonts w:ascii="Times New Roman" w:hAnsi="Times New Roman"/>
          <w:snapToGrid w:val="0"/>
          <w:sz w:val="28"/>
          <w:szCs w:val="28"/>
        </w:rPr>
        <w:t xml:space="preserve"> </w:t>
      </w:r>
    </w:p>
    <w:p w:rsidR="002F5BF2" w:rsidRPr="005F2BA0" w:rsidRDefault="00B31BC4" w:rsidP="00341CEC">
      <w:pPr>
        <w:spacing w:after="0" w:line="240" w:lineRule="auto"/>
        <w:jc w:val="both"/>
        <w:rPr>
          <w:rFonts w:ascii="Times New Roman" w:hAnsi="Times New Roman"/>
          <w:snapToGrid w:val="0"/>
          <w:sz w:val="28"/>
          <w:szCs w:val="28"/>
        </w:rPr>
      </w:pP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sidR="000F41B6" w:rsidRPr="000F41B6">
        <w:rPr>
          <w:rFonts w:ascii="Times New Roman" w:hAnsi="Times New Roman"/>
          <w:snapToGrid w:val="0"/>
          <w:sz w:val="28"/>
          <w:szCs w:val="28"/>
        </w:rPr>
        <w:t xml:space="preserve"> </w:t>
      </w:r>
      <w:r w:rsidR="008B62FE">
        <w:rPr>
          <w:rFonts w:ascii="Times New Roman" w:hAnsi="Times New Roman"/>
          <w:snapToGrid w:val="0"/>
          <w:sz w:val="28"/>
          <w:szCs w:val="28"/>
        </w:rPr>
        <w:t>=</w:t>
      </w:r>
      <w:r w:rsidR="000F41B6" w:rsidRPr="000F41B6">
        <w:rPr>
          <w:rFonts w:ascii="Times New Roman" w:hAnsi="Times New Roman"/>
          <w:snapToGrid w:val="0"/>
          <w:sz w:val="28"/>
          <w:szCs w:val="28"/>
        </w:rPr>
        <w:t xml:space="preserve"> </w:t>
      </w:r>
      <w:r>
        <w:rPr>
          <w:rFonts w:ascii="Times New Roman" w:hAnsi="Times New Roman"/>
          <w:snapToGrid w:val="0"/>
          <w:sz w:val="28"/>
          <w:szCs w:val="28"/>
        </w:rPr>
        <w:t>2433</w:t>
      </w:r>
      <w:r w:rsidR="000F41B6" w:rsidRPr="000F41B6">
        <w:rPr>
          <w:rFonts w:ascii="Times New Roman" w:hAnsi="Times New Roman"/>
          <w:snapToGrid w:val="0"/>
          <w:sz w:val="28"/>
          <w:szCs w:val="28"/>
        </w:rPr>
        <w:t xml:space="preserve"> </w:t>
      </w:r>
      <w:r w:rsidR="008B62FE">
        <w:rPr>
          <w:rFonts w:ascii="Times New Roman" w:hAnsi="Times New Roman"/>
          <w:snapToGrid w:val="0"/>
          <w:sz w:val="28"/>
          <w:szCs w:val="28"/>
        </w:rPr>
        <w:t xml:space="preserve">К. В таблице </w:t>
      </w:r>
      <w:r>
        <w:rPr>
          <w:rFonts w:ascii="Times New Roman" w:hAnsi="Times New Roman"/>
          <w:snapToGrid w:val="0"/>
          <w:sz w:val="28"/>
          <w:szCs w:val="28"/>
        </w:rPr>
        <w:t>1</w:t>
      </w:r>
      <w:r w:rsidR="00676159">
        <w:rPr>
          <w:rFonts w:ascii="Times New Roman" w:hAnsi="Times New Roman"/>
          <w:snapToGrid w:val="0"/>
          <w:sz w:val="28"/>
          <w:szCs w:val="28"/>
        </w:rPr>
        <w:t>7</w:t>
      </w:r>
      <w:r w:rsidR="008B62FE" w:rsidRPr="00CF23A5">
        <w:rPr>
          <w:rFonts w:ascii="Times New Roman" w:hAnsi="Times New Roman"/>
          <w:snapToGrid w:val="0"/>
          <w:color w:val="FF0000"/>
          <w:sz w:val="28"/>
          <w:szCs w:val="28"/>
        </w:rPr>
        <w:t xml:space="preserve"> </w:t>
      </w:r>
      <w:r w:rsidR="008B62FE">
        <w:rPr>
          <w:rFonts w:ascii="Times New Roman" w:hAnsi="Times New Roman"/>
          <w:snapToGrid w:val="0"/>
          <w:sz w:val="28"/>
          <w:szCs w:val="28"/>
        </w:rPr>
        <w:t>такой анализ представлен</w:t>
      </w:r>
      <w:r w:rsidR="00A82AF2">
        <w:rPr>
          <w:rFonts w:ascii="Times New Roman" w:hAnsi="Times New Roman"/>
          <w:snapToGrid w:val="0"/>
          <w:sz w:val="28"/>
          <w:szCs w:val="28"/>
        </w:rPr>
        <w:t xml:space="preserve"> (рисунок 11)</w:t>
      </w:r>
      <w:r w:rsidR="008B62FE">
        <w:rPr>
          <w:rFonts w:ascii="Times New Roman" w:hAnsi="Times New Roman"/>
          <w:snapToGrid w:val="0"/>
          <w:sz w:val="28"/>
          <w:szCs w:val="28"/>
        </w:rPr>
        <w:t xml:space="preserve">. </w:t>
      </w:r>
    </w:p>
    <w:p w:rsidR="008B62FE" w:rsidRPr="00676159" w:rsidRDefault="008B62FE" w:rsidP="008B62FE">
      <w:pPr>
        <w:spacing w:after="0" w:line="240" w:lineRule="auto"/>
        <w:ind w:firstLine="709"/>
        <w:jc w:val="both"/>
        <w:rPr>
          <w:rFonts w:ascii="Times New Roman" w:hAnsi="Times New Roman"/>
          <w:snapToGrid w:val="0"/>
          <w:sz w:val="24"/>
          <w:szCs w:val="24"/>
        </w:rPr>
      </w:pPr>
    </w:p>
    <w:p w:rsidR="00244B5D" w:rsidRDefault="002B6E4E" w:rsidP="00244B5D">
      <w:pPr>
        <w:spacing w:after="0" w:line="240" w:lineRule="auto"/>
        <w:jc w:val="both"/>
        <w:rPr>
          <w:rFonts w:ascii="Times New Roman" w:hAnsi="Times New Roman"/>
          <w:snapToGrid w:val="0"/>
          <w:sz w:val="28"/>
          <w:szCs w:val="28"/>
        </w:rPr>
      </w:pPr>
      <w:r>
        <w:rPr>
          <w:rFonts w:ascii="Times New Roman" w:hAnsi="Times New Roman"/>
          <w:snapToGrid w:val="0"/>
          <w:sz w:val="28"/>
          <w:szCs w:val="28"/>
        </w:rPr>
        <w:t xml:space="preserve">Таблица </w:t>
      </w:r>
      <w:r w:rsidR="00676159">
        <w:rPr>
          <w:rFonts w:ascii="Times New Roman" w:hAnsi="Times New Roman"/>
          <w:snapToGrid w:val="0"/>
          <w:sz w:val="28"/>
          <w:szCs w:val="28"/>
        </w:rPr>
        <w:t>17</w:t>
      </w:r>
      <w:r w:rsidR="00244B5D">
        <w:rPr>
          <w:rFonts w:ascii="Times New Roman" w:hAnsi="Times New Roman"/>
          <w:snapToGrid w:val="0"/>
          <w:sz w:val="28"/>
          <w:szCs w:val="28"/>
        </w:rPr>
        <w:t xml:space="preserve"> - Расчетные данные линии ликвидус с двух сторон </w:t>
      </w:r>
      <w:r w:rsidR="00B90EC2">
        <w:rPr>
          <w:rFonts w:ascii="Times New Roman" w:hAnsi="Times New Roman"/>
          <w:snapToGrid w:val="0"/>
          <w:sz w:val="28"/>
          <w:szCs w:val="28"/>
        </w:rPr>
        <w:t xml:space="preserve">выше </w:t>
      </w:r>
      <w:r w:rsidR="00244B5D">
        <w:rPr>
          <w:rFonts w:ascii="Times New Roman" w:hAnsi="Times New Roman"/>
          <w:snapToGrid w:val="0"/>
          <w:sz w:val="28"/>
          <w:szCs w:val="28"/>
        </w:rPr>
        <w:t>температуры плавления</w:t>
      </w:r>
      <w:r w:rsidR="00244B5D" w:rsidRPr="00244B5D">
        <w:rPr>
          <w:rFonts w:ascii="Times New Roman" w:hAnsi="Times New Roman"/>
          <w:snapToGrid w:val="0"/>
          <w:sz w:val="28"/>
          <w:szCs w:val="28"/>
        </w:rPr>
        <w:t xml:space="preserve"> </w:t>
      </w:r>
      <w:r w:rsidR="00244B5D">
        <w:rPr>
          <w:rFonts w:ascii="Times New Roman" w:hAnsi="Times New Roman"/>
          <w:snapToGrid w:val="0"/>
          <w:sz w:val="28"/>
          <w:szCs w:val="28"/>
          <w:lang w:val="en-US"/>
        </w:rPr>
        <w:t>FeCr</w:t>
      </w:r>
      <w:r w:rsidR="00244B5D" w:rsidRPr="00603083">
        <w:rPr>
          <w:rFonts w:ascii="Times New Roman" w:hAnsi="Times New Roman"/>
          <w:snapToGrid w:val="0"/>
          <w:sz w:val="28"/>
          <w:szCs w:val="28"/>
          <w:vertAlign w:val="subscript"/>
        </w:rPr>
        <w:t>2</w:t>
      </w:r>
      <w:r w:rsidR="00244B5D">
        <w:rPr>
          <w:rFonts w:ascii="Times New Roman" w:hAnsi="Times New Roman"/>
          <w:snapToGrid w:val="0"/>
          <w:sz w:val="28"/>
          <w:szCs w:val="28"/>
          <w:lang w:val="en-US"/>
        </w:rPr>
        <w:t>O</w:t>
      </w:r>
      <w:r w:rsidR="00244B5D" w:rsidRPr="00603083">
        <w:rPr>
          <w:rFonts w:ascii="Times New Roman" w:hAnsi="Times New Roman"/>
          <w:snapToGrid w:val="0"/>
          <w:sz w:val="28"/>
          <w:szCs w:val="28"/>
          <w:vertAlign w:val="subscript"/>
        </w:rPr>
        <w:t>4</w:t>
      </w:r>
    </w:p>
    <w:p w:rsidR="001F449F" w:rsidRPr="007F1F69" w:rsidRDefault="001F449F" w:rsidP="008B62FE">
      <w:pPr>
        <w:spacing w:after="0" w:line="240" w:lineRule="auto"/>
        <w:jc w:val="both"/>
        <w:rPr>
          <w:rFonts w:ascii="Times New Roman" w:hAnsi="Times New Roman"/>
          <w:snapToGrid w:val="0"/>
          <w:sz w:val="24"/>
          <w:szCs w:val="24"/>
        </w:rPr>
      </w:pP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0"/>
        <w:gridCol w:w="1141"/>
        <w:gridCol w:w="1377"/>
        <w:gridCol w:w="1091"/>
        <w:gridCol w:w="975"/>
        <w:gridCol w:w="1369"/>
        <w:gridCol w:w="1163"/>
        <w:gridCol w:w="1248"/>
      </w:tblGrid>
      <w:tr w:rsidR="002F5BF2" w:rsidRPr="002F5BF2" w:rsidTr="006F05BF">
        <w:trPr>
          <w:trHeight w:val="20"/>
          <w:jc w:val="center"/>
        </w:trPr>
        <w:tc>
          <w:tcPr>
            <w:tcW w:w="2420" w:type="pct"/>
            <w:gridSpan w:val="4"/>
            <w:shd w:val="clear" w:color="000000" w:fill="FFFFFF"/>
            <w:noWrap/>
            <w:hideMark/>
          </w:tcPr>
          <w:p w:rsidR="002F5BF2" w:rsidRPr="002F5BF2" w:rsidRDefault="002F5BF2" w:rsidP="000F41B6">
            <w:pPr>
              <w:spacing w:after="0" w:line="240" w:lineRule="auto"/>
              <w:jc w:val="center"/>
              <w:rPr>
                <w:rFonts w:ascii="Times New Roman" w:hAnsi="Times New Roman"/>
                <w:bCs/>
                <w:color w:val="000000"/>
                <w:sz w:val="24"/>
                <w:szCs w:val="24"/>
              </w:rPr>
            </w:pPr>
            <w:r w:rsidRPr="002F5BF2">
              <w:rPr>
                <w:rFonts w:ascii="Times New Roman" w:hAnsi="Times New Roman"/>
                <w:bCs/>
                <w:color w:val="000000"/>
                <w:sz w:val="24"/>
                <w:szCs w:val="24"/>
              </w:rPr>
              <w:t xml:space="preserve">Область кристаллизации </w:t>
            </w:r>
            <w:r w:rsidRPr="002F5BF2">
              <w:rPr>
                <w:rFonts w:ascii="Times New Roman" w:hAnsi="Times New Roman"/>
                <w:snapToGrid w:val="0"/>
                <w:sz w:val="24"/>
                <w:szCs w:val="24"/>
              </w:rPr>
              <w:t xml:space="preserve">для </w:t>
            </w:r>
            <w:r w:rsidRPr="000F41B6">
              <w:rPr>
                <w:rFonts w:ascii="Times New Roman" w:hAnsi="Times New Roman"/>
                <w:snapToGrid w:val="0"/>
                <w:sz w:val="24"/>
                <w:szCs w:val="24"/>
                <w:lang w:val="en-US"/>
              </w:rPr>
              <w:t>FeCr</w:t>
            </w:r>
            <w:r w:rsidRPr="000F41B6">
              <w:rPr>
                <w:rFonts w:ascii="Times New Roman" w:hAnsi="Times New Roman"/>
                <w:snapToGrid w:val="0"/>
                <w:sz w:val="24"/>
                <w:szCs w:val="24"/>
                <w:vertAlign w:val="subscript"/>
              </w:rPr>
              <w:t>2</w:t>
            </w:r>
            <w:r w:rsidRPr="000F41B6">
              <w:rPr>
                <w:rFonts w:ascii="Times New Roman" w:hAnsi="Times New Roman"/>
                <w:snapToGrid w:val="0"/>
                <w:sz w:val="24"/>
                <w:szCs w:val="24"/>
                <w:lang w:val="en-US"/>
              </w:rPr>
              <w:t>O</w:t>
            </w:r>
            <w:r w:rsidRPr="000F41B6">
              <w:rPr>
                <w:rFonts w:ascii="Times New Roman" w:hAnsi="Times New Roman"/>
                <w:snapToGrid w:val="0"/>
                <w:sz w:val="24"/>
                <w:szCs w:val="24"/>
                <w:vertAlign w:val="subscript"/>
              </w:rPr>
              <w:t>4</w:t>
            </w:r>
            <w:r w:rsidR="000F41B6" w:rsidRPr="000F41B6">
              <w:rPr>
                <w:rFonts w:ascii="Times New Roman" w:hAnsi="Times New Roman"/>
                <w:snapToGrid w:val="0"/>
                <w:sz w:val="24"/>
                <w:szCs w:val="24"/>
              </w:rPr>
              <w:t xml:space="preserve"> </w:t>
            </w:r>
            <w:r w:rsidRPr="000F41B6">
              <w:rPr>
                <w:rFonts w:ascii="Times New Roman" w:hAnsi="Times New Roman"/>
                <w:snapToGrid w:val="0"/>
                <w:sz w:val="24"/>
                <w:szCs w:val="24"/>
              </w:rPr>
              <w:t>квазисистемы</w:t>
            </w:r>
            <w:r w:rsidRPr="002F5BF2">
              <w:rPr>
                <w:rFonts w:ascii="Times New Roman" w:hAnsi="Times New Roman"/>
                <w:snapToGrid w:val="0"/>
                <w:sz w:val="24"/>
                <w:szCs w:val="24"/>
              </w:rPr>
              <w:t xml:space="preserve"> </w:t>
            </w:r>
            <w:r w:rsidRPr="002F5BF2">
              <w:rPr>
                <w:rFonts w:ascii="Times New Roman" w:hAnsi="Times New Roman"/>
                <w:bCs/>
                <w:iCs/>
                <w:sz w:val="24"/>
                <w:szCs w:val="24"/>
                <w:lang w:val="en-US"/>
              </w:rPr>
              <w:t>FeO</w:t>
            </w:r>
            <w:r w:rsidRPr="002F5BF2">
              <w:rPr>
                <w:rFonts w:ascii="Times New Roman" w:hAnsi="Times New Roman"/>
                <w:bCs/>
                <w:iCs/>
                <w:sz w:val="24"/>
                <w:szCs w:val="24"/>
              </w:rPr>
              <w:t>-</w:t>
            </w:r>
            <w:r w:rsidRPr="002F5BF2">
              <w:rPr>
                <w:rFonts w:ascii="Times New Roman" w:hAnsi="Times New Roman"/>
                <w:snapToGrid w:val="0"/>
                <w:sz w:val="24"/>
                <w:szCs w:val="24"/>
              </w:rPr>
              <w:t xml:space="preserve"> </w:t>
            </w:r>
            <w:r w:rsidRPr="002F5BF2">
              <w:rPr>
                <w:rFonts w:ascii="Times New Roman" w:hAnsi="Times New Roman"/>
                <w:snapToGrid w:val="0"/>
                <w:sz w:val="24"/>
                <w:szCs w:val="24"/>
                <w:lang w:val="en-US"/>
              </w:rPr>
              <w:t>FeCr</w:t>
            </w:r>
            <w:r w:rsidRPr="002F5BF2">
              <w:rPr>
                <w:rFonts w:ascii="Times New Roman" w:hAnsi="Times New Roman"/>
                <w:snapToGrid w:val="0"/>
                <w:sz w:val="24"/>
                <w:szCs w:val="24"/>
                <w:vertAlign w:val="subscript"/>
              </w:rPr>
              <w:t>2</w:t>
            </w:r>
            <w:r w:rsidRPr="002F5BF2">
              <w:rPr>
                <w:rFonts w:ascii="Times New Roman" w:hAnsi="Times New Roman"/>
                <w:snapToGrid w:val="0"/>
                <w:sz w:val="24"/>
                <w:szCs w:val="24"/>
                <w:lang w:val="en-US"/>
              </w:rPr>
              <w:t>O</w:t>
            </w:r>
            <w:r w:rsidRPr="002F5BF2">
              <w:rPr>
                <w:rFonts w:ascii="Times New Roman" w:hAnsi="Times New Roman"/>
                <w:snapToGrid w:val="0"/>
                <w:sz w:val="24"/>
                <w:szCs w:val="24"/>
                <w:vertAlign w:val="subscript"/>
              </w:rPr>
              <w:t>4</w:t>
            </w:r>
          </w:p>
        </w:tc>
        <w:tc>
          <w:tcPr>
            <w:tcW w:w="2580" w:type="pct"/>
            <w:gridSpan w:val="4"/>
            <w:shd w:val="clear" w:color="000000" w:fill="FFFFFF"/>
          </w:tcPr>
          <w:p w:rsidR="002F5BF2" w:rsidRPr="002F5BF2" w:rsidRDefault="002F5BF2" w:rsidP="000F41B6">
            <w:pPr>
              <w:spacing w:after="0" w:line="240" w:lineRule="auto"/>
              <w:jc w:val="center"/>
              <w:rPr>
                <w:rFonts w:ascii="Times New Roman" w:hAnsi="Times New Roman"/>
                <w:bCs/>
                <w:color w:val="000000"/>
                <w:sz w:val="24"/>
                <w:szCs w:val="24"/>
              </w:rPr>
            </w:pPr>
            <w:r w:rsidRPr="002F5BF2">
              <w:rPr>
                <w:rFonts w:ascii="Times New Roman" w:hAnsi="Times New Roman"/>
                <w:bCs/>
                <w:color w:val="000000"/>
                <w:sz w:val="24"/>
                <w:szCs w:val="24"/>
              </w:rPr>
              <w:t xml:space="preserve">Область кристаллизации </w:t>
            </w:r>
            <w:r w:rsidRPr="002F5BF2">
              <w:rPr>
                <w:rFonts w:ascii="Times New Roman" w:hAnsi="Times New Roman"/>
                <w:snapToGrid w:val="0"/>
                <w:sz w:val="24"/>
                <w:szCs w:val="24"/>
              </w:rPr>
              <w:t xml:space="preserve"> для </w:t>
            </w:r>
            <w:r w:rsidRPr="002F5BF2">
              <w:rPr>
                <w:rFonts w:ascii="Times New Roman" w:hAnsi="Times New Roman"/>
                <w:snapToGrid w:val="0"/>
                <w:sz w:val="24"/>
                <w:szCs w:val="24"/>
                <w:lang w:val="en-US"/>
              </w:rPr>
              <w:t>FeCr</w:t>
            </w:r>
            <w:r w:rsidRPr="002F5BF2">
              <w:rPr>
                <w:rFonts w:ascii="Times New Roman" w:hAnsi="Times New Roman"/>
                <w:snapToGrid w:val="0"/>
                <w:sz w:val="24"/>
                <w:szCs w:val="24"/>
                <w:vertAlign w:val="subscript"/>
              </w:rPr>
              <w:t>2</w:t>
            </w:r>
            <w:r w:rsidRPr="002F5BF2">
              <w:rPr>
                <w:rFonts w:ascii="Times New Roman" w:hAnsi="Times New Roman"/>
                <w:snapToGrid w:val="0"/>
                <w:sz w:val="24"/>
                <w:szCs w:val="24"/>
                <w:lang w:val="en-US"/>
              </w:rPr>
              <w:t>O</w:t>
            </w:r>
            <w:r w:rsidRPr="002F5BF2">
              <w:rPr>
                <w:rFonts w:ascii="Times New Roman" w:hAnsi="Times New Roman"/>
                <w:snapToGrid w:val="0"/>
                <w:sz w:val="24"/>
                <w:szCs w:val="24"/>
                <w:vertAlign w:val="subscript"/>
              </w:rPr>
              <w:t>4</w:t>
            </w:r>
            <w:r w:rsidR="000F41B6" w:rsidRPr="000F41B6">
              <w:rPr>
                <w:rFonts w:ascii="Times New Roman" w:hAnsi="Times New Roman"/>
                <w:snapToGrid w:val="0"/>
                <w:sz w:val="24"/>
                <w:szCs w:val="24"/>
                <w:vertAlign w:val="subscript"/>
              </w:rPr>
              <w:t xml:space="preserve"> </w:t>
            </w:r>
            <w:r w:rsidRPr="002F5BF2">
              <w:rPr>
                <w:rFonts w:ascii="Times New Roman" w:hAnsi="Times New Roman"/>
                <w:snapToGrid w:val="0"/>
                <w:sz w:val="24"/>
                <w:szCs w:val="24"/>
              </w:rPr>
              <w:t xml:space="preserve">квазисистемы </w:t>
            </w:r>
            <w:r w:rsidRPr="002F5BF2">
              <w:rPr>
                <w:rFonts w:ascii="Times New Roman" w:hAnsi="Times New Roman"/>
                <w:sz w:val="24"/>
                <w:szCs w:val="24"/>
                <w:lang w:val="en-US"/>
              </w:rPr>
              <w:t>Cr</w:t>
            </w:r>
            <w:r w:rsidRPr="002F5BF2">
              <w:rPr>
                <w:rFonts w:ascii="Times New Roman" w:hAnsi="Times New Roman"/>
                <w:sz w:val="24"/>
                <w:szCs w:val="24"/>
                <w:vertAlign w:val="subscript"/>
              </w:rPr>
              <w:t>2</w:t>
            </w:r>
            <w:r w:rsidRPr="002F5BF2">
              <w:rPr>
                <w:rFonts w:ascii="Times New Roman" w:hAnsi="Times New Roman"/>
                <w:sz w:val="24"/>
                <w:szCs w:val="24"/>
                <w:lang w:val="en-US"/>
              </w:rPr>
              <w:t>O</w:t>
            </w:r>
            <w:r w:rsidRPr="002F5BF2">
              <w:rPr>
                <w:rFonts w:ascii="Times New Roman" w:hAnsi="Times New Roman"/>
                <w:sz w:val="24"/>
                <w:szCs w:val="24"/>
                <w:vertAlign w:val="subscript"/>
              </w:rPr>
              <w:t>3</w:t>
            </w:r>
            <w:r w:rsidRPr="002F5BF2">
              <w:rPr>
                <w:rFonts w:ascii="Times New Roman" w:hAnsi="Times New Roman"/>
                <w:snapToGrid w:val="0"/>
                <w:sz w:val="24"/>
                <w:szCs w:val="24"/>
              </w:rPr>
              <w:t>-</w:t>
            </w:r>
            <w:r w:rsidRPr="002F5BF2">
              <w:rPr>
                <w:rFonts w:ascii="Times New Roman" w:hAnsi="Times New Roman"/>
                <w:snapToGrid w:val="0"/>
                <w:sz w:val="24"/>
                <w:szCs w:val="24"/>
                <w:lang w:val="en-US"/>
              </w:rPr>
              <w:t>FeCr</w:t>
            </w:r>
            <w:r w:rsidRPr="002F5BF2">
              <w:rPr>
                <w:rFonts w:ascii="Times New Roman" w:hAnsi="Times New Roman"/>
                <w:snapToGrid w:val="0"/>
                <w:sz w:val="24"/>
                <w:szCs w:val="24"/>
                <w:vertAlign w:val="subscript"/>
              </w:rPr>
              <w:t>2</w:t>
            </w:r>
            <w:r w:rsidRPr="002F5BF2">
              <w:rPr>
                <w:rFonts w:ascii="Times New Roman" w:hAnsi="Times New Roman"/>
                <w:snapToGrid w:val="0"/>
                <w:sz w:val="24"/>
                <w:szCs w:val="24"/>
                <w:lang w:val="en-US"/>
              </w:rPr>
              <w:t>O</w:t>
            </w:r>
            <w:r w:rsidRPr="002F5BF2">
              <w:rPr>
                <w:rFonts w:ascii="Times New Roman" w:hAnsi="Times New Roman"/>
                <w:snapToGrid w:val="0"/>
                <w:sz w:val="24"/>
                <w:szCs w:val="24"/>
                <w:vertAlign w:val="subscript"/>
              </w:rPr>
              <w:t>4</w:t>
            </w:r>
          </w:p>
        </w:tc>
      </w:tr>
      <w:tr w:rsidR="002F5BF2" w:rsidRPr="00676159" w:rsidTr="00341CEC">
        <w:trPr>
          <w:trHeight w:val="20"/>
          <w:jc w:val="center"/>
        </w:trPr>
        <w:tc>
          <w:tcPr>
            <w:tcW w:w="462" w:type="pct"/>
            <w:shd w:val="clear" w:color="000000" w:fill="FFFFFF"/>
            <w:noWrap/>
            <w:vAlign w:val="center"/>
            <w:hideMark/>
          </w:tcPr>
          <w:p w:rsidR="002F5BF2" w:rsidRPr="00676159" w:rsidRDefault="002F5BF2" w:rsidP="00341CEC">
            <w:pPr>
              <w:spacing w:after="0" w:line="240" w:lineRule="auto"/>
              <w:jc w:val="center"/>
              <w:rPr>
                <w:rFonts w:ascii="Times New Roman" w:hAnsi="Times New Roman"/>
                <w:bCs/>
                <w:sz w:val="24"/>
                <w:szCs w:val="24"/>
              </w:rPr>
            </w:pPr>
            <w:r w:rsidRPr="00676159">
              <w:rPr>
                <w:rFonts w:ascii="Times New Roman" w:hAnsi="Times New Roman"/>
                <w:bCs/>
                <w:sz w:val="24"/>
                <w:szCs w:val="24"/>
              </w:rPr>
              <w:t>Т, К</w:t>
            </w:r>
          </w:p>
        </w:tc>
        <w:tc>
          <w:tcPr>
            <w:tcW w:w="619" w:type="pct"/>
            <w:shd w:val="clear" w:color="000000" w:fill="FFFFFF"/>
            <w:vAlign w:val="center"/>
          </w:tcPr>
          <w:p w:rsidR="002F5BF2" w:rsidRPr="00676159" w:rsidRDefault="00A06AE7" w:rsidP="00341CEC">
            <w:pPr>
              <w:spacing w:after="0" w:line="240" w:lineRule="auto"/>
              <w:jc w:val="center"/>
              <w:rPr>
                <w:rFonts w:ascii="Times New Roman" w:hAnsi="Times New Roman"/>
                <w:bCs/>
                <w:sz w:val="24"/>
                <w:szCs w:val="24"/>
              </w:rPr>
            </w:pPr>
            <w:r w:rsidRPr="00A06AE7">
              <w:rPr>
                <w:rFonts w:ascii="Times New Roman" w:hAnsi="Times New Roman"/>
                <w:snapToGrid w:val="0"/>
                <w:position w:val="-14"/>
                <w:sz w:val="24"/>
                <w:szCs w:val="24"/>
              </w:rPr>
              <w:object w:dxaOrig="859" w:dyaOrig="400">
                <v:shape id="_x0000_i1206" type="#_x0000_t75" style="width:41.25pt;height:18.75pt" o:ole="" fillcolor="window">
                  <v:imagedata r:id="rId297" o:title=""/>
                </v:shape>
                <o:OLEObject Type="Embed" ProgID="Equation.3" ShapeID="_x0000_i1206" DrawAspect="Content" ObjectID="_1664636390" r:id="rId298"/>
              </w:object>
            </w:r>
            <w:r w:rsidRPr="00A06AE7">
              <w:rPr>
                <w:rFonts w:ascii="Times New Roman" w:hAnsi="Times New Roman"/>
                <w:snapToGrid w:val="0"/>
                <w:position w:val="-14"/>
                <w:sz w:val="24"/>
                <w:szCs w:val="24"/>
              </w:rPr>
              <w:object w:dxaOrig="740" w:dyaOrig="400">
                <v:shape id="_x0000_i1207" type="#_x0000_t75" style="width:36pt;height:18.75pt" o:ole="" fillcolor="window">
                  <v:imagedata r:id="rId299" o:title=""/>
                </v:shape>
                <o:OLEObject Type="Embed" ProgID="Equation.3" ShapeID="_x0000_i1207" DrawAspect="Content" ObjectID="_1664636391" r:id="rId300"/>
              </w:object>
            </w:r>
          </w:p>
        </w:tc>
        <w:tc>
          <w:tcPr>
            <w:tcW w:w="747" w:type="pct"/>
            <w:shd w:val="clear" w:color="000000" w:fill="FFFFFF"/>
            <w:vAlign w:val="center"/>
          </w:tcPr>
          <w:p w:rsidR="002F5BF2" w:rsidRPr="00676159" w:rsidRDefault="005F29AC" w:rsidP="00341CEC">
            <w:pPr>
              <w:spacing w:after="0" w:line="240" w:lineRule="auto"/>
              <w:jc w:val="center"/>
              <w:rPr>
                <w:rFonts w:ascii="Times New Roman" w:hAnsi="Times New Roman"/>
                <w:bCs/>
                <w:sz w:val="24"/>
                <w:szCs w:val="24"/>
                <w:vertAlign w:val="subscript"/>
              </w:rPr>
            </w:pPr>
            <w:r w:rsidRPr="002F5DBC">
              <w:rPr>
                <w:rFonts w:ascii="Times New Roman" w:hAnsi="Times New Roman"/>
                <w:position w:val="-14"/>
                <w:sz w:val="24"/>
                <w:szCs w:val="24"/>
              </w:rPr>
              <w:object w:dxaOrig="1120" w:dyaOrig="400">
                <v:shape id="_x0000_i1208" type="#_x0000_t75" style="width:56.25pt;height:20.25pt" o:ole="">
                  <v:imagedata r:id="rId264" o:title=""/>
                </v:shape>
                <o:OLEObject Type="Embed" ProgID="Equation.3" ShapeID="_x0000_i1208" DrawAspect="Content" ObjectID="_1664636392" r:id="rId301"/>
              </w:object>
            </w:r>
          </w:p>
        </w:tc>
        <w:tc>
          <w:tcPr>
            <w:tcW w:w="591" w:type="pct"/>
            <w:shd w:val="clear" w:color="000000" w:fill="FFFFFF"/>
            <w:vAlign w:val="center"/>
          </w:tcPr>
          <w:p w:rsidR="002F5BF2" w:rsidRPr="00676159" w:rsidRDefault="005F29AC" w:rsidP="00341CEC">
            <w:pPr>
              <w:spacing w:after="0" w:line="240" w:lineRule="auto"/>
              <w:jc w:val="center"/>
              <w:rPr>
                <w:rFonts w:ascii="Times New Roman" w:hAnsi="Times New Roman"/>
                <w:bCs/>
                <w:sz w:val="24"/>
                <w:szCs w:val="24"/>
              </w:rPr>
            </w:pPr>
            <w:r w:rsidRPr="00057658">
              <w:rPr>
                <w:rFonts w:ascii="Times New Roman" w:hAnsi="Times New Roman"/>
                <w:snapToGrid w:val="0"/>
                <w:position w:val="-16"/>
                <w:sz w:val="28"/>
                <w:szCs w:val="28"/>
              </w:rPr>
              <w:object w:dxaOrig="980" w:dyaOrig="420">
                <v:shape id="_x0000_i1209" type="#_x0000_t75" style="width:49.5pt;height:21.75pt" o:ole="" fillcolor="window">
                  <v:imagedata r:id="rId270" o:title=""/>
                </v:shape>
                <o:OLEObject Type="Embed" ProgID="Equation.3" ShapeID="_x0000_i1209" DrawAspect="Content" ObjectID="_1664636393" r:id="rId302"/>
              </w:object>
            </w:r>
          </w:p>
        </w:tc>
        <w:tc>
          <w:tcPr>
            <w:tcW w:w="529" w:type="pct"/>
            <w:shd w:val="clear" w:color="000000" w:fill="FFFFFF"/>
            <w:vAlign w:val="center"/>
          </w:tcPr>
          <w:p w:rsidR="002F5BF2" w:rsidRPr="00676159" w:rsidRDefault="002F5BF2" w:rsidP="00341CEC">
            <w:pPr>
              <w:spacing w:after="0" w:line="240" w:lineRule="auto"/>
              <w:jc w:val="center"/>
              <w:rPr>
                <w:rFonts w:ascii="Times New Roman" w:hAnsi="Times New Roman"/>
                <w:bCs/>
                <w:sz w:val="24"/>
                <w:szCs w:val="24"/>
              </w:rPr>
            </w:pPr>
            <w:r w:rsidRPr="00676159">
              <w:rPr>
                <w:rFonts w:ascii="Times New Roman" w:hAnsi="Times New Roman"/>
                <w:bCs/>
                <w:sz w:val="24"/>
                <w:szCs w:val="24"/>
              </w:rPr>
              <w:t>Т, К</w:t>
            </w:r>
          </w:p>
        </w:tc>
        <w:tc>
          <w:tcPr>
            <w:tcW w:w="743" w:type="pct"/>
            <w:shd w:val="clear" w:color="000000" w:fill="FFFFFF"/>
            <w:vAlign w:val="center"/>
          </w:tcPr>
          <w:p w:rsidR="002F5BF2" w:rsidRPr="00A06AE7" w:rsidRDefault="00A06AE7" w:rsidP="00341CEC">
            <w:pPr>
              <w:spacing w:after="0" w:line="240" w:lineRule="auto"/>
              <w:jc w:val="center"/>
              <w:rPr>
                <w:rFonts w:ascii="Times New Roman" w:hAnsi="Times New Roman"/>
                <w:bCs/>
                <w:sz w:val="24"/>
                <w:szCs w:val="24"/>
              </w:rPr>
            </w:pPr>
            <w:r w:rsidRPr="00A06AE7">
              <w:rPr>
                <w:rFonts w:ascii="Times New Roman" w:hAnsi="Times New Roman"/>
                <w:snapToGrid w:val="0"/>
                <w:position w:val="-14"/>
                <w:sz w:val="24"/>
                <w:szCs w:val="24"/>
              </w:rPr>
              <w:object w:dxaOrig="859" w:dyaOrig="400">
                <v:shape id="_x0000_i1210" type="#_x0000_t75" style="width:44.25pt;height:20.25pt" o:ole="" fillcolor="window">
                  <v:imagedata r:id="rId303" o:title=""/>
                </v:shape>
                <o:OLEObject Type="Embed" ProgID="Equation.3" ShapeID="_x0000_i1210" DrawAspect="Content" ObjectID="_1664636394" r:id="rId304"/>
              </w:object>
            </w:r>
            <w:r w:rsidRPr="00A06AE7">
              <w:rPr>
                <w:rFonts w:ascii="Times New Roman" w:hAnsi="Times New Roman"/>
                <w:snapToGrid w:val="0"/>
                <w:position w:val="-14"/>
                <w:sz w:val="24"/>
                <w:szCs w:val="24"/>
              </w:rPr>
              <w:object w:dxaOrig="740" w:dyaOrig="400">
                <v:shape id="_x0000_i1211" type="#_x0000_t75" style="width:36.75pt;height:20.25pt" o:ole="" fillcolor="window">
                  <v:imagedata r:id="rId305" o:title=""/>
                </v:shape>
                <o:OLEObject Type="Embed" ProgID="Equation.3" ShapeID="_x0000_i1211" DrawAspect="Content" ObjectID="_1664636395" r:id="rId306"/>
              </w:object>
            </w:r>
          </w:p>
        </w:tc>
        <w:tc>
          <w:tcPr>
            <w:tcW w:w="631" w:type="pct"/>
            <w:shd w:val="clear" w:color="000000" w:fill="FFFFFF"/>
            <w:vAlign w:val="center"/>
          </w:tcPr>
          <w:p w:rsidR="002F5BF2" w:rsidRPr="00A06AE7" w:rsidRDefault="005F29AC" w:rsidP="00341CEC">
            <w:pPr>
              <w:spacing w:after="0" w:line="240" w:lineRule="auto"/>
              <w:jc w:val="center"/>
              <w:rPr>
                <w:rFonts w:ascii="Times New Roman" w:hAnsi="Times New Roman"/>
                <w:bCs/>
                <w:sz w:val="24"/>
                <w:szCs w:val="24"/>
                <w:vertAlign w:val="subscript"/>
              </w:rPr>
            </w:pPr>
            <w:r w:rsidRPr="00A06AE7">
              <w:rPr>
                <w:rFonts w:ascii="Times New Roman" w:hAnsi="Times New Roman"/>
                <w:position w:val="-14"/>
                <w:sz w:val="24"/>
                <w:szCs w:val="24"/>
              </w:rPr>
              <w:object w:dxaOrig="1120" w:dyaOrig="400">
                <v:shape id="_x0000_i1212" type="#_x0000_t75" style="width:56.25pt;height:20.25pt" o:ole="">
                  <v:imagedata r:id="rId264" o:title=""/>
                </v:shape>
                <o:OLEObject Type="Embed" ProgID="Equation.3" ShapeID="_x0000_i1212" DrawAspect="Content" ObjectID="_1664636396" r:id="rId307"/>
              </w:object>
            </w:r>
          </w:p>
        </w:tc>
        <w:tc>
          <w:tcPr>
            <w:tcW w:w="677" w:type="pct"/>
            <w:shd w:val="clear" w:color="000000" w:fill="FFFFFF"/>
            <w:vAlign w:val="center"/>
          </w:tcPr>
          <w:p w:rsidR="002F5BF2" w:rsidRPr="00A06AE7" w:rsidRDefault="00A06AE7" w:rsidP="00341CEC">
            <w:pPr>
              <w:spacing w:after="0" w:line="240" w:lineRule="auto"/>
              <w:jc w:val="center"/>
              <w:rPr>
                <w:rFonts w:ascii="Times New Roman" w:hAnsi="Times New Roman"/>
                <w:bCs/>
                <w:sz w:val="24"/>
                <w:szCs w:val="24"/>
              </w:rPr>
            </w:pPr>
            <w:r w:rsidRPr="00A06AE7">
              <w:rPr>
                <w:rFonts w:ascii="Times New Roman" w:hAnsi="Times New Roman"/>
                <w:snapToGrid w:val="0"/>
                <w:position w:val="-16"/>
                <w:sz w:val="24"/>
                <w:szCs w:val="24"/>
              </w:rPr>
              <w:object w:dxaOrig="980" w:dyaOrig="420">
                <v:shape id="_x0000_i1213" type="#_x0000_t75" style="width:49.5pt;height:21.75pt" o:ole="" fillcolor="window">
                  <v:imagedata r:id="rId270" o:title=""/>
                </v:shape>
                <o:OLEObject Type="Embed" ProgID="Equation.3" ShapeID="_x0000_i1213" DrawAspect="Content" ObjectID="_1664636397" r:id="rId308"/>
              </w:object>
            </w:r>
          </w:p>
        </w:tc>
      </w:tr>
      <w:tr w:rsidR="002F5BF2" w:rsidRPr="002F5BF2" w:rsidTr="00DA02BE">
        <w:trPr>
          <w:trHeight w:val="20"/>
          <w:jc w:val="center"/>
        </w:trPr>
        <w:tc>
          <w:tcPr>
            <w:tcW w:w="462" w:type="pct"/>
            <w:shd w:val="clear" w:color="000000" w:fill="FFFFFF"/>
            <w:noWrap/>
            <w:hideMark/>
          </w:tcPr>
          <w:p w:rsidR="002F5BF2" w:rsidRPr="002F5BF2" w:rsidRDefault="002F5BF2" w:rsidP="00341CEC">
            <w:pPr>
              <w:spacing w:after="0" w:line="240" w:lineRule="auto"/>
              <w:rPr>
                <w:rFonts w:ascii="Times New Roman" w:hAnsi="Times New Roman"/>
                <w:sz w:val="24"/>
                <w:szCs w:val="24"/>
              </w:rPr>
            </w:pPr>
            <w:r w:rsidRPr="002F5BF2">
              <w:rPr>
                <w:rFonts w:ascii="Times New Roman" w:hAnsi="Times New Roman"/>
                <w:sz w:val="24"/>
                <w:szCs w:val="24"/>
              </w:rPr>
              <w:t>2433</w:t>
            </w:r>
          </w:p>
        </w:tc>
        <w:tc>
          <w:tcPr>
            <w:tcW w:w="619"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1,0000</w:t>
            </w:r>
          </w:p>
        </w:tc>
        <w:tc>
          <w:tcPr>
            <w:tcW w:w="74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0,3844</w:t>
            </w:r>
          </w:p>
        </w:tc>
        <w:tc>
          <w:tcPr>
            <w:tcW w:w="59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1,00</w:t>
            </w:r>
          </w:p>
        </w:tc>
        <w:tc>
          <w:tcPr>
            <w:tcW w:w="529" w:type="pct"/>
            <w:shd w:val="clear" w:color="000000" w:fill="FFFFFF"/>
          </w:tcPr>
          <w:p w:rsidR="002F5BF2" w:rsidRPr="002F5BF2" w:rsidRDefault="002F5BF2" w:rsidP="00662F17">
            <w:pPr>
              <w:spacing w:after="0" w:line="240" w:lineRule="auto"/>
              <w:rPr>
                <w:rFonts w:ascii="Times New Roman" w:hAnsi="Times New Roman"/>
                <w:sz w:val="24"/>
                <w:szCs w:val="24"/>
              </w:rPr>
            </w:pPr>
            <w:r w:rsidRPr="002F5BF2">
              <w:rPr>
                <w:rFonts w:ascii="Times New Roman" w:hAnsi="Times New Roman"/>
                <w:sz w:val="24"/>
                <w:szCs w:val="24"/>
              </w:rPr>
              <w:t>2433</w:t>
            </w:r>
          </w:p>
        </w:tc>
        <w:tc>
          <w:tcPr>
            <w:tcW w:w="743"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w:t>
            </w:r>
            <w:r w:rsidR="00234B87">
              <w:rPr>
                <w:rFonts w:ascii="Times New Roman" w:hAnsi="Times New Roman"/>
                <w:sz w:val="24"/>
                <w:szCs w:val="24"/>
              </w:rPr>
              <w:t>,0000</w:t>
            </w:r>
          </w:p>
        </w:tc>
        <w:tc>
          <w:tcPr>
            <w:tcW w:w="63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0,0154</w:t>
            </w:r>
          </w:p>
        </w:tc>
        <w:tc>
          <w:tcPr>
            <w:tcW w:w="67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1,00</w:t>
            </w:r>
          </w:p>
        </w:tc>
      </w:tr>
      <w:tr w:rsidR="002F5BF2" w:rsidRPr="002F5BF2" w:rsidTr="00DA02BE">
        <w:trPr>
          <w:trHeight w:val="20"/>
          <w:jc w:val="center"/>
        </w:trPr>
        <w:tc>
          <w:tcPr>
            <w:tcW w:w="462" w:type="pct"/>
            <w:shd w:val="clear" w:color="000000" w:fill="FFFFFF"/>
            <w:noWrap/>
          </w:tcPr>
          <w:p w:rsidR="002F5BF2" w:rsidRPr="002F5BF2" w:rsidRDefault="002F5BF2" w:rsidP="00341CEC">
            <w:pPr>
              <w:spacing w:after="0" w:line="240" w:lineRule="auto"/>
              <w:rPr>
                <w:rFonts w:ascii="Times New Roman" w:hAnsi="Times New Roman"/>
                <w:sz w:val="24"/>
                <w:szCs w:val="24"/>
              </w:rPr>
            </w:pPr>
            <w:r w:rsidRPr="002F5BF2">
              <w:rPr>
                <w:rFonts w:ascii="Times New Roman" w:hAnsi="Times New Roman"/>
                <w:sz w:val="24"/>
                <w:szCs w:val="24"/>
              </w:rPr>
              <w:t>2450</w:t>
            </w:r>
          </w:p>
        </w:tc>
        <w:tc>
          <w:tcPr>
            <w:tcW w:w="619"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1,0721</w:t>
            </w:r>
          </w:p>
        </w:tc>
        <w:tc>
          <w:tcPr>
            <w:tcW w:w="74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-3,6578</w:t>
            </w:r>
          </w:p>
        </w:tc>
        <w:tc>
          <w:tcPr>
            <w:tcW w:w="59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0,98</w:t>
            </w:r>
          </w:p>
        </w:tc>
        <w:tc>
          <w:tcPr>
            <w:tcW w:w="529" w:type="pct"/>
            <w:shd w:val="clear" w:color="000000" w:fill="FFFFFF"/>
          </w:tcPr>
          <w:p w:rsidR="002F5BF2" w:rsidRPr="002F5BF2" w:rsidRDefault="002F5BF2" w:rsidP="00662F17">
            <w:pPr>
              <w:spacing w:after="0" w:line="240" w:lineRule="auto"/>
              <w:rPr>
                <w:rFonts w:ascii="Times New Roman" w:hAnsi="Times New Roman"/>
                <w:sz w:val="24"/>
                <w:szCs w:val="24"/>
              </w:rPr>
            </w:pPr>
            <w:r w:rsidRPr="002F5BF2">
              <w:rPr>
                <w:rFonts w:ascii="Times New Roman" w:hAnsi="Times New Roman"/>
                <w:sz w:val="24"/>
                <w:szCs w:val="24"/>
              </w:rPr>
              <w:t>2500</w:t>
            </w:r>
          </w:p>
        </w:tc>
        <w:tc>
          <w:tcPr>
            <w:tcW w:w="743"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1,30829</w:t>
            </w:r>
          </w:p>
        </w:tc>
        <w:tc>
          <w:tcPr>
            <w:tcW w:w="63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-1,7416</w:t>
            </w:r>
          </w:p>
        </w:tc>
        <w:tc>
          <w:tcPr>
            <w:tcW w:w="67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0,86</w:t>
            </w:r>
          </w:p>
        </w:tc>
      </w:tr>
      <w:tr w:rsidR="002F5BF2" w:rsidRPr="002F5BF2" w:rsidTr="00DA02BE">
        <w:trPr>
          <w:trHeight w:val="20"/>
          <w:jc w:val="center"/>
        </w:trPr>
        <w:tc>
          <w:tcPr>
            <w:tcW w:w="462" w:type="pct"/>
            <w:shd w:val="clear" w:color="000000" w:fill="FFFFFF"/>
            <w:noWrap/>
          </w:tcPr>
          <w:p w:rsidR="002F5BF2" w:rsidRPr="002F5BF2" w:rsidRDefault="002F5BF2" w:rsidP="00341CEC">
            <w:pPr>
              <w:spacing w:after="0" w:line="240" w:lineRule="auto"/>
              <w:rPr>
                <w:rFonts w:ascii="Times New Roman" w:hAnsi="Times New Roman"/>
                <w:sz w:val="24"/>
                <w:szCs w:val="24"/>
              </w:rPr>
            </w:pPr>
            <w:r w:rsidRPr="002F5BF2">
              <w:rPr>
                <w:rFonts w:ascii="Times New Roman" w:hAnsi="Times New Roman"/>
                <w:sz w:val="24"/>
                <w:szCs w:val="24"/>
              </w:rPr>
              <w:t>2460</w:t>
            </w:r>
          </w:p>
        </w:tc>
        <w:tc>
          <w:tcPr>
            <w:tcW w:w="619"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1,1163</w:t>
            </w:r>
          </w:p>
        </w:tc>
        <w:tc>
          <w:tcPr>
            <w:tcW w:w="74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-6,1422</w:t>
            </w:r>
          </w:p>
        </w:tc>
        <w:tc>
          <w:tcPr>
            <w:tcW w:w="59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0,98</w:t>
            </w:r>
          </w:p>
        </w:tc>
        <w:tc>
          <w:tcPr>
            <w:tcW w:w="529" w:type="pct"/>
            <w:shd w:val="clear" w:color="000000" w:fill="FFFFFF"/>
          </w:tcPr>
          <w:p w:rsidR="002F5BF2" w:rsidRPr="002F5BF2" w:rsidRDefault="002F5BF2" w:rsidP="00662F17">
            <w:pPr>
              <w:spacing w:after="0" w:line="240" w:lineRule="auto"/>
              <w:rPr>
                <w:rFonts w:ascii="Times New Roman" w:hAnsi="Times New Roman"/>
                <w:sz w:val="24"/>
                <w:szCs w:val="24"/>
              </w:rPr>
            </w:pPr>
            <w:r w:rsidRPr="002F5BF2">
              <w:rPr>
                <w:rFonts w:ascii="Times New Roman" w:hAnsi="Times New Roman"/>
                <w:sz w:val="24"/>
                <w:szCs w:val="24"/>
              </w:rPr>
              <w:t>2600</w:t>
            </w:r>
          </w:p>
        </w:tc>
        <w:tc>
          <w:tcPr>
            <w:tcW w:w="743"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1,90414</w:t>
            </w:r>
          </w:p>
        </w:tc>
        <w:tc>
          <w:tcPr>
            <w:tcW w:w="631"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-6,4717</w:t>
            </w:r>
          </w:p>
        </w:tc>
        <w:tc>
          <w:tcPr>
            <w:tcW w:w="677" w:type="pct"/>
            <w:shd w:val="clear" w:color="000000" w:fill="FFFFFF"/>
          </w:tcPr>
          <w:p w:rsidR="002F5BF2" w:rsidRPr="002F5BF2" w:rsidRDefault="002F5BF2" w:rsidP="006F05BF">
            <w:pPr>
              <w:spacing w:after="0" w:line="240" w:lineRule="auto"/>
              <w:jc w:val="center"/>
              <w:rPr>
                <w:rFonts w:ascii="Times New Roman" w:hAnsi="Times New Roman"/>
                <w:sz w:val="24"/>
                <w:szCs w:val="24"/>
              </w:rPr>
            </w:pPr>
            <w:r w:rsidRPr="002F5BF2">
              <w:rPr>
                <w:rFonts w:ascii="Times New Roman" w:hAnsi="Times New Roman"/>
                <w:sz w:val="24"/>
                <w:szCs w:val="24"/>
              </w:rPr>
              <w:t>0,91</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2470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1,1621</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-8,7078</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0,98</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2700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2,69538</w:t>
            </w:r>
          </w:p>
        </w:tc>
        <w:tc>
          <w:tcPr>
            <w:tcW w:w="63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-13,7613</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0,93</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2480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1,2093</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-11,3566</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0,98</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2800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3,72187</w:t>
            </w:r>
          </w:p>
        </w:tc>
        <w:tc>
          <w:tcPr>
            <w:tcW w:w="63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-23,8208</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0,95</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2500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1,3083</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-16,9112</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0,98</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2900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5,02618</w:t>
            </w:r>
          </w:p>
        </w:tc>
        <w:tc>
          <w:tcPr>
            <w:tcW w:w="63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-36,9749</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0,96</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2600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1,9041</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-50,3398</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0,99</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3000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6,65298</w:t>
            </w:r>
          </w:p>
        </w:tc>
        <w:tc>
          <w:tcPr>
            <w:tcW w:w="63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-53,6177</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0,97</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2700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2,6954</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-94,7303</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0,99</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3500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21,25816</w:t>
            </w:r>
          </w:p>
        </w:tc>
        <w:tc>
          <w:tcPr>
            <w:tcW w:w="631" w:type="pct"/>
            <w:shd w:val="clear" w:color="000000" w:fill="FFFFFF"/>
          </w:tcPr>
          <w:p w:rsidR="00394FD4" w:rsidRPr="002F5BF2" w:rsidRDefault="00394FD4" w:rsidP="007F1F69">
            <w:pPr>
              <w:spacing w:after="0" w:line="240" w:lineRule="auto"/>
              <w:jc w:val="center"/>
              <w:rPr>
                <w:rFonts w:ascii="Times New Roman" w:hAnsi="Times New Roman"/>
                <w:sz w:val="24"/>
                <w:szCs w:val="24"/>
              </w:rPr>
            </w:pPr>
            <w:r w:rsidRPr="002F5BF2">
              <w:rPr>
                <w:rFonts w:ascii="Times New Roman" w:hAnsi="Times New Roman"/>
                <w:sz w:val="24"/>
                <w:szCs w:val="24"/>
              </w:rPr>
              <w:t>-205,092</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0,99</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3000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6,6530</w:t>
            </w:r>
          </w:p>
        </w:tc>
        <w:tc>
          <w:tcPr>
            <w:tcW w:w="74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-316,7607</w:t>
            </w:r>
          </w:p>
        </w:tc>
        <w:tc>
          <w:tcPr>
            <w:tcW w:w="591"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0,99</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4000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50,805</w:t>
            </w:r>
          </w:p>
        </w:tc>
        <w:tc>
          <w:tcPr>
            <w:tcW w:w="631" w:type="pct"/>
            <w:shd w:val="clear" w:color="000000" w:fill="FFFFFF"/>
          </w:tcPr>
          <w:p w:rsidR="00394FD4" w:rsidRPr="002F5BF2" w:rsidRDefault="00394FD4" w:rsidP="007F1F69">
            <w:pPr>
              <w:spacing w:after="0" w:line="240" w:lineRule="auto"/>
              <w:jc w:val="center"/>
              <w:rPr>
                <w:rFonts w:ascii="Times New Roman" w:hAnsi="Times New Roman"/>
                <w:sz w:val="24"/>
                <w:szCs w:val="24"/>
              </w:rPr>
            </w:pPr>
            <w:r w:rsidRPr="002F5BF2">
              <w:rPr>
                <w:rFonts w:ascii="Times New Roman" w:hAnsi="Times New Roman"/>
                <w:sz w:val="24"/>
                <w:szCs w:val="24"/>
              </w:rPr>
              <w:t>-512,652</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0,99</w:t>
            </w:r>
          </w:p>
        </w:tc>
      </w:tr>
      <w:tr w:rsidR="00394FD4" w:rsidRPr="00676159" w:rsidTr="00DA02BE">
        <w:trPr>
          <w:trHeight w:val="20"/>
          <w:jc w:val="center"/>
        </w:trPr>
        <w:tc>
          <w:tcPr>
            <w:tcW w:w="462" w:type="pct"/>
            <w:shd w:val="clear" w:color="000000" w:fill="FFFFFF"/>
            <w:noWrap/>
          </w:tcPr>
          <w:p w:rsidR="00394FD4" w:rsidRPr="002F5BF2" w:rsidRDefault="00394FD4" w:rsidP="00341CEC">
            <w:pPr>
              <w:spacing w:after="0" w:line="240" w:lineRule="auto"/>
              <w:rPr>
                <w:rFonts w:ascii="Times New Roman" w:hAnsi="Times New Roman"/>
                <w:sz w:val="24"/>
                <w:szCs w:val="24"/>
              </w:rPr>
            </w:pPr>
            <w:r w:rsidRPr="002F5BF2">
              <w:rPr>
                <w:rFonts w:ascii="Times New Roman" w:hAnsi="Times New Roman"/>
                <w:sz w:val="24"/>
                <w:szCs w:val="24"/>
              </w:rPr>
              <w:t>4000</w:t>
            </w:r>
          </w:p>
        </w:tc>
        <w:tc>
          <w:tcPr>
            <w:tcW w:w="619"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50,8052</w:t>
            </w:r>
          </w:p>
        </w:tc>
        <w:tc>
          <w:tcPr>
            <w:tcW w:w="747" w:type="pct"/>
            <w:shd w:val="clear" w:color="000000" w:fill="FFFFFF"/>
          </w:tcPr>
          <w:p w:rsidR="00394FD4" w:rsidRPr="002F5BF2" w:rsidRDefault="00394FD4" w:rsidP="006F05BF">
            <w:pPr>
              <w:spacing w:after="0" w:line="240" w:lineRule="auto"/>
              <w:jc w:val="center"/>
              <w:rPr>
                <w:rFonts w:ascii="Times New Roman" w:hAnsi="Times New Roman"/>
                <w:position w:val="-14"/>
                <w:sz w:val="24"/>
                <w:szCs w:val="24"/>
              </w:rPr>
            </w:pPr>
            <w:r w:rsidRPr="002F5BF2">
              <w:rPr>
                <w:rFonts w:ascii="Times New Roman" w:hAnsi="Times New Roman"/>
                <w:sz w:val="24"/>
                <w:szCs w:val="24"/>
              </w:rPr>
              <w:t>-2793,7998</w:t>
            </w:r>
          </w:p>
        </w:tc>
        <w:tc>
          <w:tcPr>
            <w:tcW w:w="591" w:type="pct"/>
            <w:shd w:val="clear" w:color="000000" w:fill="FFFFFF"/>
          </w:tcPr>
          <w:p w:rsidR="00394FD4" w:rsidRPr="002F5BF2" w:rsidRDefault="00394FD4" w:rsidP="006F05BF">
            <w:pPr>
              <w:spacing w:after="0" w:line="240" w:lineRule="auto"/>
              <w:jc w:val="center"/>
              <w:rPr>
                <w:rFonts w:ascii="Times New Roman" w:hAnsi="Times New Roman"/>
                <w:position w:val="-14"/>
                <w:sz w:val="24"/>
                <w:szCs w:val="24"/>
              </w:rPr>
            </w:pPr>
            <w:r w:rsidRPr="002F5BF2">
              <w:rPr>
                <w:rFonts w:ascii="Times New Roman" w:hAnsi="Times New Roman"/>
                <w:position w:val="-14"/>
                <w:sz w:val="24"/>
                <w:szCs w:val="24"/>
              </w:rPr>
              <w:t>1,00</w:t>
            </w:r>
          </w:p>
        </w:tc>
        <w:tc>
          <w:tcPr>
            <w:tcW w:w="529" w:type="pct"/>
            <w:shd w:val="clear" w:color="000000" w:fill="FFFFFF"/>
          </w:tcPr>
          <w:p w:rsidR="00394FD4" w:rsidRPr="002F5BF2" w:rsidRDefault="00394FD4" w:rsidP="00662F17">
            <w:pPr>
              <w:spacing w:after="0" w:line="240" w:lineRule="auto"/>
              <w:rPr>
                <w:rFonts w:ascii="Times New Roman" w:hAnsi="Times New Roman"/>
                <w:sz w:val="24"/>
                <w:szCs w:val="24"/>
              </w:rPr>
            </w:pPr>
            <w:r w:rsidRPr="002F5BF2">
              <w:rPr>
                <w:rFonts w:ascii="Times New Roman" w:hAnsi="Times New Roman"/>
                <w:sz w:val="24"/>
                <w:szCs w:val="24"/>
              </w:rPr>
              <w:t>5000</w:t>
            </w:r>
          </w:p>
        </w:tc>
        <w:tc>
          <w:tcPr>
            <w:tcW w:w="743"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172,045</w:t>
            </w:r>
          </w:p>
        </w:tc>
        <w:tc>
          <w:tcPr>
            <w:tcW w:w="631" w:type="pct"/>
            <w:shd w:val="clear" w:color="000000" w:fill="FFFFFF"/>
          </w:tcPr>
          <w:p w:rsidR="00394FD4" w:rsidRPr="002F5BF2" w:rsidRDefault="00394FD4" w:rsidP="007F1F69">
            <w:pPr>
              <w:spacing w:after="0" w:line="240" w:lineRule="auto"/>
              <w:jc w:val="center"/>
              <w:rPr>
                <w:rFonts w:ascii="Times New Roman" w:hAnsi="Times New Roman"/>
                <w:sz w:val="24"/>
                <w:szCs w:val="24"/>
              </w:rPr>
            </w:pPr>
            <w:r w:rsidRPr="002F5BF2">
              <w:rPr>
                <w:rFonts w:ascii="Times New Roman" w:hAnsi="Times New Roman"/>
                <w:sz w:val="24"/>
                <w:szCs w:val="24"/>
              </w:rPr>
              <w:t>-1775,27</w:t>
            </w:r>
          </w:p>
        </w:tc>
        <w:tc>
          <w:tcPr>
            <w:tcW w:w="677" w:type="pct"/>
            <w:shd w:val="clear" w:color="000000" w:fill="FFFFFF"/>
          </w:tcPr>
          <w:p w:rsidR="00394FD4" w:rsidRPr="002F5BF2" w:rsidRDefault="00394FD4" w:rsidP="006F05BF">
            <w:pPr>
              <w:spacing w:after="0" w:line="240" w:lineRule="auto"/>
              <w:jc w:val="center"/>
              <w:rPr>
                <w:rFonts w:ascii="Times New Roman" w:hAnsi="Times New Roman"/>
                <w:sz w:val="24"/>
                <w:szCs w:val="24"/>
              </w:rPr>
            </w:pPr>
            <w:r w:rsidRPr="002F5BF2">
              <w:rPr>
                <w:rFonts w:ascii="Times New Roman" w:hAnsi="Times New Roman"/>
                <w:sz w:val="24"/>
                <w:szCs w:val="24"/>
              </w:rPr>
              <w:t>1,00</w:t>
            </w:r>
          </w:p>
        </w:tc>
      </w:tr>
    </w:tbl>
    <w:p w:rsidR="00394FD4" w:rsidRDefault="007E7A13" w:rsidP="007E7A13">
      <w:pPr>
        <w:pStyle w:val="a7"/>
        <w:spacing w:after="0" w:line="240" w:lineRule="auto"/>
        <w:ind w:left="0"/>
        <w:jc w:val="center"/>
        <w:rPr>
          <w:rFonts w:ascii="Times New Roman" w:hAnsi="Times New Roman"/>
          <w:sz w:val="28"/>
          <w:szCs w:val="28"/>
        </w:rPr>
      </w:pPr>
      <w:r w:rsidRPr="007E7A13">
        <w:rPr>
          <w:rFonts w:ascii="Times New Roman" w:hAnsi="Times New Roman"/>
          <w:noProof/>
          <w:sz w:val="28"/>
          <w:szCs w:val="28"/>
          <w:lang w:eastAsia="ru-RU"/>
        </w:rPr>
        <w:lastRenderedPageBreak/>
        <w:drawing>
          <wp:inline distT="0" distB="0" distL="0" distR="0">
            <wp:extent cx="4408170" cy="4149313"/>
            <wp:effectExtent l="1905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525" r="7212" b="9134"/>
                    <a:stretch/>
                  </pic:blipFill>
                  <pic:spPr bwMode="auto">
                    <a:xfrm>
                      <a:off x="0" y="0"/>
                      <a:ext cx="4413521" cy="4154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94FD4" w:rsidRDefault="00394FD4" w:rsidP="002F5BF2">
      <w:pPr>
        <w:pStyle w:val="a7"/>
        <w:spacing w:after="0" w:line="240" w:lineRule="auto"/>
        <w:ind w:left="0" w:firstLine="709"/>
        <w:jc w:val="both"/>
        <w:rPr>
          <w:rFonts w:ascii="Times New Roman" w:hAnsi="Times New Roman"/>
          <w:sz w:val="28"/>
          <w:szCs w:val="28"/>
        </w:rPr>
      </w:pPr>
    </w:p>
    <w:p w:rsidR="00394FD4" w:rsidRDefault="00394FD4" w:rsidP="00394FD4">
      <w:pPr>
        <w:pStyle w:val="a7"/>
        <w:spacing w:after="0" w:line="240" w:lineRule="auto"/>
        <w:ind w:left="0" w:firstLine="709"/>
        <w:jc w:val="center"/>
        <w:rPr>
          <w:rFonts w:ascii="Times New Roman" w:hAnsi="Times New Roman"/>
          <w:sz w:val="28"/>
          <w:szCs w:val="28"/>
          <w:vertAlign w:val="subscript"/>
        </w:rPr>
      </w:pPr>
      <w:r>
        <w:rPr>
          <w:rFonts w:ascii="Times New Roman" w:hAnsi="Times New Roman"/>
          <w:sz w:val="28"/>
          <w:szCs w:val="28"/>
        </w:rPr>
        <w:t>Рисунок 1</w:t>
      </w:r>
      <w:r w:rsidR="00A82AF2">
        <w:rPr>
          <w:rFonts w:ascii="Times New Roman" w:hAnsi="Times New Roman"/>
          <w:sz w:val="28"/>
          <w:szCs w:val="28"/>
        </w:rPr>
        <w:t>1</w:t>
      </w:r>
      <w:r>
        <w:rPr>
          <w:rFonts w:ascii="Times New Roman" w:hAnsi="Times New Roman"/>
          <w:sz w:val="28"/>
          <w:szCs w:val="28"/>
        </w:rPr>
        <w:t xml:space="preserve"> – Схематичное изображение площадки и петли для микросостава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sidR="00231783" w:rsidRPr="00231783">
        <w:rPr>
          <w:rFonts w:ascii="Times New Roman" w:hAnsi="Times New Roman"/>
          <w:sz w:val="28"/>
          <w:szCs w:val="28"/>
        </w:rPr>
        <w:t xml:space="preserve"> </w:t>
      </w:r>
      <w:r w:rsidR="00231783">
        <w:rPr>
          <w:rFonts w:ascii="Times New Roman" w:hAnsi="Times New Roman"/>
          <w:sz w:val="28"/>
          <w:szCs w:val="28"/>
          <w:lang w:val="en-US"/>
        </w:rPr>
        <w:t>Cr</w:t>
      </w:r>
      <w:r w:rsidR="00231783" w:rsidRPr="00AD7CA0">
        <w:rPr>
          <w:rFonts w:ascii="Times New Roman" w:hAnsi="Times New Roman"/>
          <w:sz w:val="28"/>
          <w:szCs w:val="28"/>
          <w:vertAlign w:val="subscript"/>
        </w:rPr>
        <w:t>2</w:t>
      </w:r>
      <w:r w:rsidR="00231783">
        <w:rPr>
          <w:rFonts w:ascii="Times New Roman" w:hAnsi="Times New Roman"/>
          <w:sz w:val="28"/>
          <w:szCs w:val="28"/>
          <w:lang w:val="en-US"/>
        </w:rPr>
        <w:t>O</w:t>
      </w:r>
      <w:r w:rsidR="00231783" w:rsidRPr="004816DB">
        <w:rPr>
          <w:rFonts w:ascii="Times New Roman" w:hAnsi="Times New Roman"/>
          <w:sz w:val="28"/>
          <w:szCs w:val="28"/>
          <w:vertAlign w:val="subscript"/>
        </w:rPr>
        <w:t>3</w:t>
      </w:r>
    </w:p>
    <w:p w:rsidR="00A82AF2" w:rsidRPr="00723B8B" w:rsidRDefault="00A82AF2" w:rsidP="00394FD4">
      <w:pPr>
        <w:pStyle w:val="a7"/>
        <w:spacing w:after="0" w:line="240" w:lineRule="auto"/>
        <w:ind w:left="0" w:firstLine="709"/>
        <w:jc w:val="center"/>
        <w:rPr>
          <w:rFonts w:ascii="Times New Roman" w:hAnsi="Times New Roman"/>
          <w:sz w:val="28"/>
          <w:szCs w:val="28"/>
        </w:rPr>
      </w:pPr>
    </w:p>
    <w:p w:rsidR="00A82AF2" w:rsidRDefault="00A82AF2" w:rsidP="00A82AF2">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Следует обратить внимание на тот факт, что для области кристаллизации</w:t>
      </w:r>
      <w:r w:rsidRPr="006A20B3">
        <w:rPr>
          <w:rFonts w:ascii="Times New Roman" w:hAnsi="Times New Roman"/>
          <w:sz w:val="28"/>
          <w:szCs w:val="28"/>
        </w:rPr>
        <w:t xml:space="preserve"> </w:t>
      </w:r>
      <w:r w:rsidRPr="000F5ED9">
        <w:rPr>
          <w:rFonts w:ascii="Times New Roman" w:hAnsi="Times New Roman"/>
          <w:sz w:val="28"/>
          <w:szCs w:val="28"/>
          <w:lang w:val="en-US"/>
        </w:rPr>
        <w:t>FeO</w:t>
      </w:r>
      <w:r w:rsidRPr="000F5ED9">
        <w:rPr>
          <w:rFonts w:ascii="Times New Roman" w:hAnsi="Times New Roman"/>
          <w:sz w:val="28"/>
          <w:szCs w:val="28"/>
        </w:rPr>
        <w:t>-</w:t>
      </w:r>
      <w:r w:rsidRPr="000F5ED9">
        <w:rPr>
          <w:rFonts w:ascii="Times New Roman" w:hAnsi="Times New Roman"/>
          <w:sz w:val="28"/>
          <w:szCs w:val="28"/>
          <w:lang w:val="en-US"/>
        </w:rPr>
        <w:t>FeCr</w:t>
      </w:r>
      <w:r w:rsidRPr="000F5ED9">
        <w:rPr>
          <w:rFonts w:ascii="Times New Roman" w:hAnsi="Times New Roman"/>
          <w:sz w:val="28"/>
          <w:szCs w:val="28"/>
          <w:vertAlign w:val="subscript"/>
        </w:rPr>
        <w:t>2</w:t>
      </w:r>
      <w:r w:rsidRPr="000F5ED9">
        <w:rPr>
          <w:rFonts w:ascii="Times New Roman" w:hAnsi="Times New Roman"/>
          <w:sz w:val="28"/>
          <w:szCs w:val="28"/>
          <w:lang w:val="en-US"/>
        </w:rPr>
        <w:t>O</w:t>
      </w:r>
      <w:r w:rsidRPr="000F5ED9">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napToGrid w:val="0"/>
          <w:sz w:val="28"/>
          <w:szCs w:val="28"/>
        </w:rPr>
        <w:t xml:space="preserve">при температуре плавления </w:t>
      </w:r>
      <w:r w:rsidRPr="000F5ED9">
        <w:rPr>
          <w:rFonts w:ascii="Times New Roman" w:hAnsi="Times New Roman"/>
          <w:sz w:val="28"/>
          <w:szCs w:val="28"/>
          <w:lang w:val="en-US"/>
        </w:rPr>
        <w:t>FeCr</w:t>
      </w:r>
      <w:r w:rsidRPr="000F5ED9">
        <w:rPr>
          <w:rFonts w:ascii="Times New Roman" w:hAnsi="Times New Roman"/>
          <w:sz w:val="28"/>
          <w:szCs w:val="28"/>
          <w:vertAlign w:val="subscript"/>
        </w:rPr>
        <w:t>2</w:t>
      </w:r>
      <w:r w:rsidRPr="000F5ED9">
        <w:rPr>
          <w:rFonts w:ascii="Times New Roman" w:hAnsi="Times New Roman"/>
          <w:sz w:val="28"/>
          <w:szCs w:val="28"/>
          <w:lang w:val="en-US"/>
        </w:rPr>
        <w:t>O</w:t>
      </w:r>
      <w:r w:rsidRPr="000F5ED9">
        <w:rPr>
          <w:rFonts w:ascii="Times New Roman" w:hAnsi="Times New Roman"/>
          <w:sz w:val="28"/>
          <w:szCs w:val="28"/>
          <w:vertAlign w:val="subscript"/>
        </w:rPr>
        <w:t>4</w:t>
      </w:r>
      <w:r>
        <w:rPr>
          <w:rFonts w:ascii="Times New Roman" w:hAnsi="Times New Roman"/>
          <w:snapToGrid w:val="0"/>
          <w:sz w:val="28"/>
          <w:szCs w:val="28"/>
        </w:rPr>
        <w:t xml:space="preserve"> расчетный состав для жидкой фазы равен 1</w:t>
      </w:r>
      <w:r w:rsidRPr="000F41B6">
        <w:rPr>
          <w:rFonts w:ascii="Times New Roman" w:hAnsi="Times New Roman"/>
          <w:snapToGrid w:val="0"/>
          <w:sz w:val="28"/>
          <w:szCs w:val="28"/>
        </w:rPr>
        <w:t>.</w:t>
      </w:r>
      <w:r>
        <w:rPr>
          <w:rFonts w:ascii="Times New Roman" w:hAnsi="Times New Roman"/>
          <w:snapToGrid w:val="0"/>
          <w:sz w:val="28"/>
          <w:szCs w:val="28"/>
        </w:rPr>
        <w:t>0. Далее увеличиваем температуру до 1684</w:t>
      </w:r>
      <w:r w:rsidRPr="000F41B6">
        <w:rPr>
          <w:rFonts w:ascii="Times New Roman" w:hAnsi="Times New Roman"/>
          <w:snapToGrid w:val="0"/>
          <w:sz w:val="28"/>
          <w:szCs w:val="28"/>
        </w:rPr>
        <w:t xml:space="preserve"> </w:t>
      </w:r>
      <w:r>
        <w:rPr>
          <w:rFonts w:ascii="Times New Roman" w:hAnsi="Times New Roman"/>
          <w:snapToGrid w:val="0"/>
          <w:sz w:val="28"/>
          <w:szCs w:val="28"/>
        </w:rPr>
        <w:t>К и т.д. Что же происходит с составом? Он начинает уменьшаться, а далее увеличиваться и при температуре 8000</w:t>
      </w:r>
      <w:r w:rsidRPr="000F41B6">
        <w:rPr>
          <w:rFonts w:ascii="Times New Roman" w:hAnsi="Times New Roman"/>
          <w:snapToGrid w:val="0"/>
          <w:sz w:val="28"/>
          <w:szCs w:val="28"/>
        </w:rPr>
        <w:t xml:space="preserve"> </w:t>
      </w:r>
      <w:r>
        <w:rPr>
          <w:rFonts w:ascii="Times New Roman" w:hAnsi="Times New Roman"/>
          <w:snapToGrid w:val="0"/>
          <w:sz w:val="28"/>
          <w:szCs w:val="28"/>
        </w:rPr>
        <w:t xml:space="preserve">К опять приходит к 1. </w:t>
      </w:r>
    </w:p>
    <w:p w:rsidR="00A82AF2" w:rsidRDefault="00A82AF2" w:rsidP="00A82AF2">
      <w:pPr>
        <w:pStyle w:val="a7"/>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По результатам исследований двух оксидных систем и их квазисистем </w:t>
      </w:r>
      <w:r w:rsidRPr="00D617C4">
        <w:rPr>
          <w:rFonts w:ascii="Times New Roman" w:hAnsi="Times New Roman"/>
          <w:bCs/>
          <w:iCs/>
          <w:sz w:val="28"/>
          <w:szCs w:val="28"/>
          <w:lang w:val="en-US"/>
        </w:rPr>
        <w:t>Fe</w:t>
      </w:r>
      <w:r>
        <w:rPr>
          <w:rFonts w:ascii="Times New Roman" w:hAnsi="Times New Roman"/>
          <w:bCs/>
          <w:iCs/>
          <w:sz w:val="28"/>
          <w:szCs w:val="28"/>
          <w:lang w:val="en-US"/>
        </w:rPr>
        <w:t>O</w:t>
      </w:r>
      <w:r>
        <w:rPr>
          <w:rFonts w:ascii="Times New Roman" w:hAnsi="Times New Roman"/>
          <w:bCs/>
          <w:iCs/>
          <w:sz w:val="28"/>
          <w:szCs w:val="28"/>
        </w:rPr>
        <w:t>-</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napToGrid w:val="0"/>
          <w:sz w:val="28"/>
          <w:szCs w:val="28"/>
        </w:rPr>
        <w:t xml:space="preserve"> и </w:t>
      </w:r>
      <w:r>
        <w:rPr>
          <w:rFonts w:ascii="Times New Roman" w:hAnsi="Times New Roman"/>
          <w:sz w:val="28"/>
          <w:szCs w:val="28"/>
          <w:lang w:val="en-US"/>
        </w:rPr>
        <w:t>Cr</w:t>
      </w:r>
      <w:r w:rsidRPr="00AD7CA0">
        <w:rPr>
          <w:rFonts w:ascii="Times New Roman" w:hAnsi="Times New Roman"/>
          <w:sz w:val="28"/>
          <w:szCs w:val="28"/>
          <w:vertAlign w:val="subscript"/>
        </w:rPr>
        <w:t>2</w:t>
      </w:r>
      <w:r>
        <w:rPr>
          <w:rFonts w:ascii="Times New Roman" w:hAnsi="Times New Roman"/>
          <w:sz w:val="28"/>
          <w:szCs w:val="28"/>
          <w:lang w:val="en-US"/>
        </w:rPr>
        <w:t>O</w:t>
      </w:r>
      <w:r w:rsidRPr="004816DB">
        <w:rPr>
          <w:rFonts w:ascii="Times New Roman" w:hAnsi="Times New Roman"/>
          <w:sz w:val="28"/>
          <w:szCs w:val="28"/>
          <w:vertAlign w:val="subscript"/>
        </w:rPr>
        <w:t>3</w:t>
      </w:r>
      <w:r w:rsidRPr="000020B9">
        <w:rPr>
          <w:rFonts w:ascii="Times New Roman" w:hAnsi="Times New Roman"/>
          <w:snapToGrid w:val="0"/>
          <w:sz w:val="28"/>
          <w:szCs w:val="28"/>
        </w:rPr>
        <w:t>-</w:t>
      </w:r>
      <w:r>
        <w:rPr>
          <w:rFonts w:ascii="Times New Roman" w:hAnsi="Times New Roman"/>
          <w:snapToGrid w:val="0"/>
          <w:sz w:val="28"/>
          <w:szCs w:val="28"/>
          <w:lang w:val="en-US"/>
        </w:rPr>
        <w:t>FeCr</w:t>
      </w:r>
      <w:r w:rsidRPr="00603083">
        <w:rPr>
          <w:rFonts w:ascii="Times New Roman" w:hAnsi="Times New Roman"/>
          <w:snapToGrid w:val="0"/>
          <w:sz w:val="28"/>
          <w:szCs w:val="28"/>
          <w:vertAlign w:val="subscript"/>
        </w:rPr>
        <w:t>2</w:t>
      </w:r>
      <w:r>
        <w:rPr>
          <w:rFonts w:ascii="Times New Roman" w:hAnsi="Times New Roman"/>
          <w:snapToGrid w:val="0"/>
          <w:sz w:val="28"/>
          <w:szCs w:val="28"/>
          <w:lang w:val="en-US"/>
        </w:rPr>
        <w:t>O</w:t>
      </w:r>
      <w:r w:rsidRPr="00603083">
        <w:rPr>
          <w:rFonts w:ascii="Times New Roman" w:hAnsi="Times New Roman"/>
          <w:snapToGrid w:val="0"/>
          <w:sz w:val="28"/>
          <w:szCs w:val="28"/>
          <w:vertAlign w:val="subscript"/>
        </w:rPr>
        <w:t>4</w:t>
      </w:r>
      <w:r>
        <w:rPr>
          <w:rFonts w:ascii="Times New Roman" w:hAnsi="Times New Roman"/>
          <w:sz w:val="28"/>
          <w:szCs w:val="28"/>
        </w:rPr>
        <w:t>, согласно рисунк</w:t>
      </w:r>
      <w:r w:rsidR="00D53A57">
        <w:rPr>
          <w:rFonts w:ascii="Times New Roman" w:hAnsi="Times New Roman"/>
          <w:sz w:val="28"/>
          <w:szCs w:val="28"/>
        </w:rPr>
        <w:t>ам</w:t>
      </w:r>
      <w:r>
        <w:rPr>
          <w:rFonts w:ascii="Times New Roman" w:hAnsi="Times New Roman"/>
          <w:sz w:val="28"/>
          <w:szCs w:val="28"/>
        </w:rPr>
        <w:t xml:space="preserve"> 9 и 10, таблиц</w:t>
      </w:r>
      <w:r w:rsidR="00D53A57">
        <w:rPr>
          <w:rFonts w:ascii="Times New Roman" w:hAnsi="Times New Roman"/>
          <w:sz w:val="28"/>
          <w:szCs w:val="28"/>
        </w:rPr>
        <w:t>е</w:t>
      </w:r>
      <w:r>
        <w:rPr>
          <w:rFonts w:ascii="Times New Roman" w:hAnsi="Times New Roman"/>
          <w:sz w:val="28"/>
          <w:szCs w:val="28"/>
        </w:rPr>
        <w:t xml:space="preserve"> 17 на рисунке 11 продемонстрирована микроплощадка и петля с двух </w:t>
      </w:r>
      <w:r w:rsidRPr="005F2BA0">
        <w:rPr>
          <w:rFonts w:ascii="Times New Roman" w:hAnsi="Times New Roman"/>
          <w:sz w:val="28"/>
          <w:szCs w:val="28"/>
        </w:rPr>
        <w:t>сторон от конгруэнтного соединения. Состав возвращается к 1 при температуре 4000</w:t>
      </w:r>
      <w:r>
        <w:rPr>
          <w:rFonts w:ascii="Times New Roman" w:hAnsi="Times New Roman"/>
          <w:sz w:val="28"/>
          <w:szCs w:val="28"/>
        </w:rPr>
        <w:t xml:space="preserve"> </w:t>
      </w:r>
      <w:r w:rsidRPr="005F2BA0">
        <w:rPr>
          <w:rFonts w:ascii="Times New Roman" w:hAnsi="Times New Roman"/>
          <w:sz w:val="28"/>
          <w:szCs w:val="28"/>
        </w:rPr>
        <w:t>К.</w:t>
      </w:r>
    </w:p>
    <w:p w:rsidR="004F3A75" w:rsidRPr="00723B8B" w:rsidRDefault="004F3A75" w:rsidP="0073611D">
      <w:pPr>
        <w:pStyle w:val="a7"/>
        <w:spacing w:after="0" w:line="240" w:lineRule="auto"/>
        <w:ind w:left="2089" w:hanging="1380"/>
        <w:rPr>
          <w:rFonts w:ascii="Times New Roman" w:hAnsi="Times New Roman"/>
          <w:snapToGrid w:val="0"/>
          <w:sz w:val="28"/>
          <w:szCs w:val="28"/>
        </w:rPr>
      </w:pPr>
    </w:p>
    <w:p w:rsidR="0073611D" w:rsidRPr="00662F17" w:rsidRDefault="006F67EC" w:rsidP="0073611D">
      <w:pPr>
        <w:pStyle w:val="a7"/>
        <w:spacing w:after="0" w:line="240" w:lineRule="auto"/>
        <w:ind w:left="2089" w:hanging="1380"/>
        <w:rPr>
          <w:rFonts w:ascii="Times New Roman" w:hAnsi="Times New Roman"/>
          <w:snapToGrid w:val="0"/>
          <w:sz w:val="28"/>
          <w:szCs w:val="28"/>
        </w:rPr>
      </w:pPr>
      <w:r w:rsidRPr="00662F17">
        <w:rPr>
          <w:rFonts w:ascii="Times New Roman" w:hAnsi="Times New Roman"/>
          <w:snapToGrid w:val="0"/>
          <w:sz w:val="28"/>
          <w:szCs w:val="28"/>
        </w:rPr>
        <w:t>1.2.3</w:t>
      </w:r>
      <w:r w:rsidR="0073611D" w:rsidRPr="00662F17">
        <w:rPr>
          <w:rFonts w:ascii="Times New Roman" w:hAnsi="Times New Roman"/>
          <w:snapToGrid w:val="0"/>
          <w:sz w:val="28"/>
          <w:szCs w:val="28"/>
        </w:rPr>
        <w:t xml:space="preserve"> Область кристаллизации </w:t>
      </w:r>
      <w:r w:rsidR="0073611D" w:rsidRPr="00662F17">
        <w:rPr>
          <w:rFonts w:ascii="Times New Roman" w:hAnsi="Times New Roman"/>
          <w:snapToGrid w:val="0"/>
          <w:sz w:val="28"/>
          <w:szCs w:val="28"/>
          <w:lang w:val="en-US"/>
        </w:rPr>
        <w:t>Fe</w:t>
      </w:r>
      <w:r w:rsidR="0073611D" w:rsidRPr="00662F17">
        <w:rPr>
          <w:rFonts w:ascii="Times New Roman" w:hAnsi="Times New Roman"/>
          <w:snapToGrid w:val="0"/>
          <w:sz w:val="28"/>
          <w:szCs w:val="28"/>
          <w:vertAlign w:val="subscript"/>
        </w:rPr>
        <w:t>2</w:t>
      </w:r>
      <w:r w:rsidR="0073611D" w:rsidRPr="00662F17">
        <w:rPr>
          <w:rFonts w:ascii="Times New Roman" w:hAnsi="Times New Roman"/>
          <w:snapToGrid w:val="0"/>
          <w:sz w:val="28"/>
          <w:szCs w:val="28"/>
          <w:lang w:val="en-US"/>
        </w:rPr>
        <w:t>TiO</w:t>
      </w:r>
      <w:r w:rsidR="0073611D" w:rsidRPr="00662F17">
        <w:rPr>
          <w:rFonts w:ascii="Times New Roman" w:hAnsi="Times New Roman"/>
          <w:snapToGrid w:val="0"/>
          <w:sz w:val="28"/>
          <w:szCs w:val="28"/>
          <w:vertAlign w:val="subscript"/>
        </w:rPr>
        <w:t xml:space="preserve">4  </w:t>
      </w:r>
      <w:r w:rsidR="0073611D" w:rsidRPr="00662F17">
        <w:rPr>
          <w:rFonts w:ascii="Times New Roman" w:hAnsi="Times New Roman"/>
          <w:snapToGrid w:val="0"/>
          <w:sz w:val="28"/>
          <w:szCs w:val="28"/>
        </w:rPr>
        <w:t xml:space="preserve">квазисистемы </w:t>
      </w:r>
      <w:r w:rsidR="0073611D" w:rsidRPr="00662F17">
        <w:rPr>
          <w:rFonts w:ascii="Times New Roman" w:hAnsi="Times New Roman"/>
          <w:snapToGrid w:val="0"/>
          <w:sz w:val="28"/>
          <w:szCs w:val="28"/>
          <w:lang w:val="en-US"/>
        </w:rPr>
        <w:t>FeO</w:t>
      </w:r>
      <w:r w:rsidR="0073611D" w:rsidRPr="00662F17">
        <w:rPr>
          <w:rFonts w:ascii="Times New Roman" w:hAnsi="Times New Roman"/>
          <w:snapToGrid w:val="0"/>
          <w:sz w:val="28"/>
          <w:szCs w:val="28"/>
        </w:rPr>
        <w:t>-</w:t>
      </w:r>
      <w:r w:rsidR="006B06FC" w:rsidRPr="00662F17">
        <w:rPr>
          <w:rFonts w:ascii="Times New Roman" w:hAnsi="Times New Roman"/>
          <w:snapToGrid w:val="0"/>
          <w:sz w:val="28"/>
          <w:szCs w:val="28"/>
          <w:lang w:val="en-US"/>
        </w:rPr>
        <w:t>Fe</w:t>
      </w:r>
      <w:r w:rsidR="006B06FC" w:rsidRPr="00662F17">
        <w:rPr>
          <w:rFonts w:ascii="Times New Roman" w:hAnsi="Times New Roman"/>
          <w:snapToGrid w:val="0"/>
          <w:sz w:val="28"/>
          <w:szCs w:val="28"/>
          <w:vertAlign w:val="subscript"/>
        </w:rPr>
        <w:t>2</w:t>
      </w:r>
      <w:r w:rsidR="006B06FC" w:rsidRPr="00662F17">
        <w:rPr>
          <w:rFonts w:ascii="Times New Roman" w:hAnsi="Times New Roman"/>
          <w:snapToGrid w:val="0"/>
          <w:sz w:val="28"/>
          <w:szCs w:val="28"/>
          <w:lang w:val="en-US"/>
        </w:rPr>
        <w:t>TiO</w:t>
      </w:r>
      <w:r w:rsidR="006B06FC" w:rsidRPr="00662F17">
        <w:rPr>
          <w:rFonts w:ascii="Times New Roman" w:hAnsi="Times New Roman"/>
          <w:snapToGrid w:val="0"/>
          <w:sz w:val="28"/>
          <w:szCs w:val="28"/>
          <w:vertAlign w:val="subscript"/>
        </w:rPr>
        <w:t>4</w:t>
      </w:r>
    </w:p>
    <w:p w:rsidR="00676159" w:rsidRDefault="00676159" w:rsidP="00676159">
      <w:pPr>
        <w:pStyle w:val="a7"/>
        <w:spacing w:after="0" w:line="240" w:lineRule="auto"/>
        <w:ind w:left="0" w:firstLine="709"/>
        <w:jc w:val="both"/>
        <w:rPr>
          <w:rFonts w:ascii="Times New Roman" w:hAnsi="Times New Roman"/>
          <w:sz w:val="28"/>
          <w:szCs w:val="28"/>
        </w:rPr>
      </w:pPr>
    </w:p>
    <w:p w:rsidR="0091143C" w:rsidRDefault="00676159" w:rsidP="0091143C">
      <w:pPr>
        <w:spacing w:after="0" w:line="240" w:lineRule="auto"/>
        <w:ind w:firstLine="709"/>
        <w:jc w:val="both"/>
        <w:rPr>
          <w:rFonts w:ascii="Times New Roman" w:hAnsi="Times New Roman"/>
          <w:snapToGrid w:val="0"/>
          <w:sz w:val="28"/>
          <w:szCs w:val="28"/>
        </w:rPr>
      </w:pPr>
      <w:r>
        <w:rPr>
          <w:rFonts w:ascii="Times New Roman" w:hAnsi="Times New Roman"/>
          <w:sz w:val="28"/>
          <w:szCs w:val="28"/>
        </w:rPr>
        <w:t xml:space="preserve">Исходные данные по области кристаллизации конгруэнтного соединения </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snapToGrid w:val="0"/>
          <w:sz w:val="28"/>
          <w:szCs w:val="28"/>
        </w:rPr>
        <w:t xml:space="preserve">для частной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z w:val="28"/>
          <w:szCs w:val="28"/>
          <w:vertAlign w:val="subscript"/>
        </w:rPr>
        <w:t xml:space="preserve"> </w:t>
      </w:r>
      <w:r w:rsidRPr="001563F4">
        <w:rPr>
          <w:rFonts w:ascii="Times New Roman" w:hAnsi="Times New Roman"/>
          <w:sz w:val="28"/>
          <w:szCs w:val="28"/>
        </w:rPr>
        <w:t>(</w:t>
      </w:r>
      <w:r>
        <w:rPr>
          <w:rFonts w:ascii="Times New Roman" w:hAnsi="Times New Roman"/>
          <w:sz w:val="28"/>
          <w:szCs w:val="28"/>
        </w:rPr>
        <w:t>левая сторона от соединения</w:t>
      </w:r>
      <w:r w:rsidR="00D53A57">
        <w:rPr>
          <w:rFonts w:ascii="Times New Roman" w:hAnsi="Times New Roman"/>
          <w:sz w:val="28"/>
          <w:szCs w:val="28"/>
        </w:rPr>
        <w:t>,</w:t>
      </w:r>
      <w:r>
        <w:rPr>
          <w:rFonts w:ascii="Times New Roman" w:hAnsi="Times New Roman"/>
          <w:sz w:val="28"/>
          <w:szCs w:val="28"/>
        </w:rPr>
        <w:t xml:space="preserve"> рисунок 1</w:t>
      </w:r>
      <w:r w:rsidR="001C4A6B">
        <w:rPr>
          <w:rFonts w:ascii="Times New Roman" w:hAnsi="Times New Roman"/>
          <w:sz w:val="28"/>
          <w:szCs w:val="28"/>
        </w:rPr>
        <w:t>2</w:t>
      </w:r>
      <w:r>
        <w:rPr>
          <w:rFonts w:ascii="Times New Roman" w:hAnsi="Times New Roman"/>
          <w:sz w:val="28"/>
          <w:szCs w:val="28"/>
        </w:rPr>
        <w:t>) приведена в таблице 1</w:t>
      </w:r>
      <w:r w:rsidR="00394FD4">
        <w:rPr>
          <w:rFonts w:ascii="Times New Roman" w:hAnsi="Times New Roman"/>
          <w:sz w:val="28"/>
          <w:szCs w:val="28"/>
        </w:rPr>
        <w:t>8</w:t>
      </w:r>
      <w:r>
        <w:rPr>
          <w:rFonts w:ascii="Times New Roman" w:hAnsi="Times New Roman"/>
          <w:sz w:val="28"/>
          <w:szCs w:val="28"/>
        </w:rPr>
        <w:t>.</w:t>
      </w:r>
      <w:r w:rsidR="0091143C" w:rsidRPr="0091143C">
        <w:rPr>
          <w:rFonts w:ascii="Times New Roman" w:hAnsi="Times New Roman"/>
          <w:snapToGrid w:val="0"/>
          <w:sz w:val="28"/>
          <w:szCs w:val="28"/>
        </w:rPr>
        <w:t xml:space="preserve"> </w:t>
      </w:r>
    </w:p>
    <w:p w:rsidR="000F41B6" w:rsidRDefault="000F41B6" w:rsidP="000F41B6">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Ранее, в отчете </w:t>
      </w:r>
      <w:r w:rsidRPr="00044CA2">
        <w:rPr>
          <w:rFonts w:ascii="Times New Roman" w:hAnsi="Times New Roman"/>
          <w:snapToGrid w:val="0"/>
          <w:sz w:val="28"/>
          <w:szCs w:val="28"/>
        </w:rPr>
        <w:t>«</w:t>
      </w:r>
      <w:r w:rsidRPr="00044CA2">
        <w:rPr>
          <w:rFonts w:ascii="Times New Roman" w:hAnsi="Times New Roman"/>
          <w:sz w:val="28"/>
          <w:szCs w:val="28"/>
        </w:rPr>
        <w:t xml:space="preserve">Термодинамическая устойчивость конгруэнтно-плавящихся соединений в момент </w:t>
      </w:r>
      <w:r>
        <w:rPr>
          <w:rFonts w:ascii="Times New Roman" w:hAnsi="Times New Roman"/>
          <w:sz w:val="28"/>
          <w:szCs w:val="28"/>
        </w:rPr>
        <w:t>плавления для модельных систем»</w:t>
      </w:r>
      <w:r w:rsidRPr="00476042">
        <w:rPr>
          <w:rFonts w:ascii="Times New Roman" w:hAnsi="Times New Roman"/>
          <w:sz w:val="28"/>
          <w:szCs w:val="28"/>
        </w:rPr>
        <w:t xml:space="preserve">, </w:t>
      </w:r>
      <w:r>
        <w:rPr>
          <w:rFonts w:ascii="Times New Roman" w:hAnsi="Times New Roman"/>
          <w:bCs/>
          <w:sz w:val="28"/>
          <w:szCs w:val="28"/>
        </w:rPr>
        <w:t xml:space="preserve">данная область кристаллизации рассмотрена нами достаточно полно </w:t>
      </w:r>
      <w:r w:rsidRPr="00476042">
        <w:rPr>
          <w:rFonts w:ascii="Times New Roman" w:hAnsi="Times New Roman"/>
          <w:bCs/>
          <w:sz w:val="28"/>
          <w:szCs w:val="28"/>
        </w:rPr>
        <w:t>[2</w:t>
      </w:r>
      <w:r w:rsidR="008048E0">
        <w:rPr>
          <w:rFonts w:ascii="Times New Roman" w:hAnsi="Times New Roman"/>
          <w:bCs/>
          <w:sz w:val="28"/>
          <w:szCs w:val="28"/>
        </w:rPr>
        <w:t>3</w:t>
      </w:r>
      <w:r w:rsidRPr="00476042">
        <w:rPr>
          <w:rFonts w:ascii="Times New Roman" w:hAnsi="Times New Roman"/>
          <w:bCs/>
          <w:sz w:val="28"/>
          <w:szCs w:val="28"/>
        </w:rPr>
        <w:t>]</w:t>
      </w:r>
      <w:r>
        <w:rPr>
          <w:rFonts w:ascii="Times New Roman" w:hAnsi="Times New Roman"/>
          <w:bCs/>
          <w:sz w:val="28"/>
          <w:szCs w:val="28"/>
        </w:rPr>
        <w:t xml:space="preserve">. Получено математическое выражение линии моновариантного фазового равновесия </w:t>
      </w:r>
      <w:r>
        <w:rPr>
          <w:rFonts w:ascii="Times New Roman" w:hAnsi="Times New Roman"/>
          <w:bCs/>
          <w:sz w:val="28"/>
          <w:szCs w:val="28"/>
        </w:rPr>
        <w:lastRenderedPageBreak/>
        <w:t>ликвидус и солидус в виде полуэмпирической зависимости уравнения Шредера-Ле-Шателье.</w:t>
      </w:r>
    </w:p>
    <w:p w:rsidR="00662F17" w:rsidRDefault="000F41B6" w:rsidP="000F41B6">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Д</w:t>
      </w:r>
      <w:r w:rsidRPr="00D617C4">
        <w:rPr>
          <w:rFonts w:ascii="Times New Roman" w:hAnsi="Times New Roman"/>
          <w:snapToGrid w:val="0"/>
          <w:sz w:val="28"/>
          <w:szCs w:val="28"/>
        </w:rPr>
        <w:t xml:space="preserve">ля пересчета равновесных  </w:t>
      </w:r>
      <w:r>
        <w:rPr>
          <w:rFonts w:ascii="Times New Roman" w:hAnsi="Times New Roman"/>
          <w:snapToGrid w:val="0"/>
          <w:sz w:val="28"/>
          <w:szCs w:val="28"/>
        </w:rPr>
        <w:t xml:space="preserve">составов  жидкой и твердой фаз </w:t>
      </w:r>
      <w:r w:rsidRPr="00D617C4">
        <w:rPr>
          <w:rFonts w:ascii="Times New Roman" w:hAnsi="Times New Roman"/>
          <w:snapToGrid w:val="0"/>
          <w:sz w:val="28"/>
          <w:szCs w:val="28"/>
        </w:rPr>
        <w:t xml:space="preserve">из базовой системы </w:t>
      </w:r>
      <w:r>
        <w:rPr>
          <w:rFonts w:ascii="Times New Roman" w:hAnsi="Times New Roman"/>
          <w:snapToGrid w:val="0"/>
          <w:sz w:val="28"/>
          <w:szCs w:val="28"/>
        </w:rPr>
        <w:t xml:space="preserve"> </w:t>
      </w:r>
      <w:r w:rsidRPr="00D617C4">
        <w:rPr>
          <w:rFonts w:ascii="Times New Roman" w:hAnsi="Times New Roman"/>
          <w:snapToGrid w:val="0"/>
          <w:sz w:val="28"/>
          <w:szCs w:val="28"/>
        </w:rPr>
        <w:t xml:space="preserve">в </w:t>
      </w:r>
      <w:r w:rsidR="00662F17">
        <w:rPr>
          <w:rFonts w:ascii="Times New Roman" w:hAnsi="Times New Roman"/>
          <w:snapToGrid w:val="0"/>
          <w:sz w:val="28"/>
          <w:szCs w:val="28"/>
        </w:rPr>
        <w:t xml:space="preserve"> </w:t>
      </w:r>
      <w:r w:rsidRPr="00D617C4">
        <w:rPr>
          <w:rFonts w:ascii="Times New Roman" w:hAnsi="Times New Roman"/>
          <w:snapToGrid w:val="0"/>
          <w:sz w:val="28"/>
          <w:szCs w:val="28"/>
        </w:rPr>
        <w:t>частную</w:t>
      </w:r>
      <w:r>
        <w:rPr>
          <w:rFonts w:ascii="Times New Roman" w:hAnsi="Times New Roman"/>
          <w:snapToGrid w:val="0"/>
          <w:sz w:val="28"/>
          <w:szCs w:val="28"/>
        </w:rPr>
        <w:t xml:space="preserve">  по уравнению (</w:t>
      </w:r>
      <w:r w:rsidRPr="00E36F82">
        <w:rPr>
          <w:rFonts w:ascii="Times New Roman" w:hAnsi="Times New Roman"/>
          <w:snapToGrid w:val="0"/>
          <w:sz w:val="28"/>
          <w:szCs w:val="28"/>
        </w:rPr>
        <w:t>3</w:t>
      </w:r>
      <w:r>
        <w:rPr>
          <w:rFonts w:ascii="Times New Roman" w:hAnsi="Times New Roman"/>
          <w:snapToGrid w:val="0"/>
          <w:sz w:val="28"/>
          <w:szCs w:val="28"/>
        </w:rPr>
        <w:t xml:space="preserve">) были использованы коэффициенты </w:t>
      </w:r>
    </w:p>
    <w:p w:rsidR="000F41B6" w:rsidRDefault="000F41B6" w:rsidP="00662F17">
      <w:pPr>
        <w:spacing w:after="0" w:line="240" w:lineRule="auto"/>
        <w:jc w:val="both"/>
        <w:rPr>
          <w:rFonts w:ascii="Times New Roman" w:hAnsi="Times New Roman"/>
          <w:snapToGrid w:val="0"/>
          <w:sz w:val="28"/>
          <w:szCs w:val="28"/>
        </w:rPr>
      </w:pPr>
      <w:r>
        <w:rPr>
          <w:rFonts w:ascii="Times New Roman" w:hAnsi="Times New Roman"/>
          <w:snapToGrid w:val="0"/>
          <w:sz w:val="28"/>
          <w:szCs w:val="28"/>
          <w:lang w:val="en-US"/>
        </w:rPr>
        <w:t>I</w:t>
      </w:r>
      <w:r w:rsidRPr="003F1757">
        <w:rPr>
          <w:rFonts w:ascii="Times New Roman" w:hAnsi="Times New Roman"/>
          <w:snapToGrid w:val="0"/>
          <w:sz w:val="28"/>
          <w:szCs w:val="28"/>
        </w:rPr>
        <w:t xml:space="preserve"> </w:t>
      </w:r>
      <w:r w:rsidRPr="00FD6A9A">
        <w:rPr>
          <w:rFonts w:ascii="Times New Roman" w:hAnsi="Times New Roman"/>
          <w:snapToGrid w:val="0"/>
          <w:sz w:val="28"/>
          <w:szCs w:val="28"/>
        </w:rPr>
        <w:t>=</w:t>
      </w:r>
      <w:r w:rsidRPr="003F1757">
        <w:rPr>
          <w:rFonts w:ascii="Times New Roman" w:hAnsi="Times New Roman"/>
          <w:snapToGrid w:val="0"/>
          <w:sz w:val="28"/>
          <w:szCs w:val="28"/>
        </w:rPr>
        <w:t xml:space="preserve"> </w:t>
      </w:r>
      <w:r w:rsidR="003F1757">
        <w:rPr>
          <w:rFonts w:ascii="Times New Roman" w:hAnsi="Times New Roman"/>
          <w:snapToGrid w:val="0"/>
          <w:sz w:val="28"/>
          <w:szCs w:val="28"/>
        </w:rPr>
        <w:t>2</w:t>
      </w:r>
      <w:r>
        <w:rPr>
          <w:rFonts w:ascii="Times New Roman" w:hAnsi="Times New Roman"/>
          <w:snapToGrid w:val="0"/>
          <w:sz w:val="28"/>
          <w:szCs w:val="28"/>
        </w:rPr>
        <w:t xml:space="preserve">, </w:t>
      </w:r>
      <w:r>
        <w:rPr>
          <w:rFonts w:ascii="Times New Roman" w:hAnsi="Times New Roman"/>
          <w:snapToGrid w:val="0"/>
          <w:sz w:val="28"/>
          <w:szCs w:val="28"/>
          <w:lang w:val="en-US"/>
        </w:rPr>
        <w:t>J</w:t>
      </w:r>
      <w:r w:rsidRPr="003F1757">
        <w:rPr>
          <w:rFonts w:ascii="Times New Roman" w:hAnsi="Times New Roman"/>
          <w:snapToGrid w:val="0"/>
          <w:sz w:val="28"/>
          <w:szCs w:val="28"/>
        </w:rPr>
        <w:t xml:space="preserve"> </w:t>
      </w:r>
      <w:r w:rsidRPr="00FD6A9A">
        <w:rPr>
          <w:rFonts w:ascii="Times New Roman" w:hAnsi="Times New Roman"/>
          <w:snapToGrid w:val="0"/>
          <w:sz w:val="28"/>
          <w:szCs w:val="28"/>
        </w:rPr>
        <w:t>=</w:t>
      </w:r>
      <w:r w:rsidRPr="003F1757">
        <w:rPr>
          <w:rFonts w:ascii="Times New Roman" w:hAnsi="Times New Roman"/>
          <w:snapToGrid w:val="0"/>
          <w:sz w:val="28"/>
          <w:szCs w:val="28"/>
        </w:rPr>
        <w:t xml:space="preserve"> </w:t>
      </w:r>
      <w:r>
        <w:rPr>
          <w:rFonts w:ascii="Times New Roman" w:hAnsi="Times New Roman"/>
          <w:snapToGrid w:val="0"/>
          <w:sz w:val="28"/>
          <w:szCs w:val="28"/>
        </w:rPr>
        <w:t xml:space="preserve">1, </w:t>
      </w:r>
      <w:r>
        <w:rPr>
          <w:rFonts w:ascii="Times New Roman" w:hAnsi="Times New Roman"/>
          <w:snapToGrid w:val="0"/>
          <w:sz w:val="28"/>
          <w:szCs w:val="28"/>
          <w:lang w:val="en-US"/>
        </w:rPr>
        <w:t>Q</w:t>
      </w:r>
      <w:r w:rsidRPr="003F1757">
        <w:rPr>
          <w:rFonts w:ascii="Times New Roman" w:hAnsi="Times New Roman"/>
          <w:snapToGrid w:val="0"/>
          <w:sz w:val="28"/>
          <w:szCs w:val="28"/>
        </w:rPr>
        <w:t xml:space="preserve"> </w:t>
      </w:r>
      <w:r w:rsidRPr="00FD6A9A">
        <w:rPr>
          <w:rFonts w:ascii="Times New Roman" w:hAnsi="Times New Roman"/>
          <w:snapToGrid w:val="0"/>
          <w:sz w:val="28"/>
          <w:szCs w:val="28"/>
        </w:rPr>
        <w:t>=</w:t>
      </w:r>
      <w:r w:rsidRPr="003F1757">
        <w:rPr>
          <w:rFonts w:ascii="Times New Roman" w:hAnsi="Times New Roman"/>
          <w:snapToGrid w:val="0"/>
          <w:sz w:val="28"/>
          <w:szCs w:val="28"/>
        </w:rPr>
        <w:t xml:space="preserve"> </w:t>
      </w:r>
      <w:r w:rsidR="003F1757">
        <w:rPr>
          <w:rFonts w:ascii="Times New Roman" w:hAnsi="Times New Roman"/>
          <w:snapToGrid w:val="0"/>
          <w:sz w:val="28"/>
          <w:szCs w:val="28"/>
        </w:rPr>
        <w:t>1</w:t>
      </w:r>
      <w:r>
        <w:rPr>
          <w:rFonts w:ascii="Times New Roman" w:hAnsi="Times New Roman"/>
          <w:snapToGrid w:val="0"/>
          <w:sz w:val="28"/>
          <w:szCs w:val="28"/>
        </w:rPr>
        <w:t xml:space="preserve">, </w:t>
      </w:r>
      <w:r>
        <w:rPr>
          <w:rFonts w:ascii="Times New Roman" w:hAnsi="Times New Roman"/>
          <w:snapToGrid w:val="0"/>
          <w:sz w:val="28"/>
          <w:szCs w:val="28"/>
          <w:lang w:val="en-US"/>
        </w:rPr>
        <w:t>P</w:t>
      </w:r>
      <w:r w:rsidRPr="003F1757">
        <w:rPr>
          <w:rFonts w:ascii="Times New Roman" w:hAnsi="Times New Roman"/>
          <w:snapToGrid w:val="0"/>
          <w:sz w:val="28"/>
          <w:szCs w:val="28"/>
        </w:rPr>
        <w:t xml:space="preserve"> </w:t>
      </w:r>
      <w:r w:rsidRPr="00FD6A9A">
        <w:rPr>
          <w:rFonts w:ascii="Times New Roman" w:hAnsi="Times New Roman"/>
          <w:snapToGrid w:val="0"/>
          <w:sz w:val="28"/>
          <w:szCs w:val="28"/>
        </w:rPr>
        <w:t>=</w:t>
      </w:r>
      <w:r w:rsidRPr="003F1757">
        <w:rPr>
          <w:rFonts w:ascii="Times New Roman" w:hAnsi="Times New Roman"/>
          <w:snapToGrid w:val="0"/>
          <w:sz w:val="28"/>
          <w:szCs w:val="28"/>
        </w:rPr>
        <w:t xml:space="preserve"> </w:t>
      </w:r>
      <w:r w:rsidR="003F1757">
        <w:rPr>
          <w:rFonts w:ascii="Times New Roman" w:hAnsi="Times New Roman"/>
          <w:snapToGrid w:val="0"/>
          <w:sz w:val="28"/>
          <w:szCs w:val="28"/>
        </w:rPr>
        <w:t>0</w:t>
      </w:r>
      <w:r>
        <w:rPr>
          <w:rFonts w:ascii="Times New Roman" w:hAnsi="Times New Roman"/>
          <w:snapToGrid w:val="0"/>
          <w:sz w:val="28"/>
          <w:szCs w:val="28"/>
        </w:rPr>
        <w:t>.</w:t>
      </w:r>
    </w:p>
    <w:p w:rsidR="000F41B6" w:rsidRPr="00723B8B" w:rsidRDefault="000F41B6" w:rsidP="0091143C">
      <w:pPr>
        <w:spacing w:after="0" w:line="240" w:lineRule="auto"/>
        <w:ind w:firstLine="709"/>
        <w:jc w:val="both"/>
        <w:rPr>
          <w:rFonts w:ascii="Times New Roman" w:hAnsi="Times New Roman"/>
          <w:snapToGrid w:val="0"/>
          <w:sz w:val="28"/>
          <w:szCs w:val="28"/>
        </w:rPr>
      </w:pPr>
    </w:p>
    <w:p w:rsidR="0091143C" w:rsidRDefault="0091143C" w:rsidP="0091143C">
      <w:pPr>
        <w:spacing w:after="0" w:line="240" w:lineRule="auto"/>
        <w:jc w:val="both"/>
        <w:rPr>
          <w:rFonts w:ascii="Times New Roman" w:hAnsi="Times New Roman"/>
          <w:snapToGrid w:val="0"/>
          <w:sz w:val="28"/>
          <w:szCs w:val="28"/>
          <w:vertAlign w:val="subscript"/>
        </w:rPr>
      </w:pPr>
      <w:r>
        <w:rPr>
          <w:rFonts w:ascii="Times New Roman" w:hAnsi="Times New Roman"/>
          <w:snapToGrid w:val="0"/>
          <w:sz w:val="28"/>
          <w:szCs w:val="28"/>
        </w:rPr>
        <w:t xml:space="preserve">Таблица </w:t>
      </w:r>
      <w:r w:rsidRPr="00346E9F">
        <w:rPr>
          <w:rFonts w:ascii="Times New Roman" w:hAnsi="Times New Roman"/>
          <w:snapToGrid w:val="0"/>
          <w:sz w:val="28"/>
          <w:szCs w:val="28"/>
        </w:rPr>
        <w:t>1</w:t>
      </w:r>
      <w:r>
        <w:rPr>
          <w:rFonts w:ascii="Times New Roman" w:hAnsi="Times New Roman"/>
          <w:snapToGrid w:val="0"/>
          <w:sz w:val="28"/>
          <w:szCs w:val="28"/>
        </w:rPr>
        <w:t xml:space="preserve">8 </w:t>
      </w:r>
      <w:r w:rsidR="000F41B6">
        <w:rPr>
          <w:rFonts w:ascii="Times New Roman" w:hAnsi="Times New Roman"/>
          <w:sz w:val="28"/>
          <w:szCs w:val="28"/>
        </w:rPr>
        <w:t>–</w:t>
      </w:r>
      <w:r>
        <w:rPr>
          <w:rFonts w:ascii="Times New Roman" w:hAnsi="Times New Roman"/>
          <w:snapToGrid w:val="0"/>
          <w:sz w:val="28"/>
          <w:szCs w:val="28"/>
        </w:rPr>
        <w:t xml:space="preserve"> Исходные данные</w:t>
      </w:r>
      <w:r w:rsidRPr="000F128E">
        <w:rPr>
          <w:rFonts w:ascii="Times New Roman" w:hAnsi="Times New Roman"/>
          <w:snapToGrid w:val="0"/>
          <w:sz w:val="28"/>
          <w:szCs w:val="28"/>
        </w:rPr>
        <w:t xml:space="preserve"> </w:t>
      </w:r>
      <w:r>
        <w:rPr>
          <w:rFonts w:ascii="Times New Roman" w:hAnsi="Times New Roman"/>
          <w:snapToGrid w:val="0"/>
          <w:sz w:val="28"/>
          <w:szCs w:val="28"/>
        </w:rPr>
        <w:t xml:space="preserve">области кристаллизации </w:t>
      </w:r>
      <w:r>
        <w:rPr>
          <w:rFonts w:ascii="Times New Roman" w:hAnsi="Times New Roman"/>
          <w:sz w:val="28"/>
          <w:szCs w:val="28"/>
        </w:rPr>
        <w:t>2</w:t>
      </w:r>
      <w:r w:rsidRPr="004F5B95">
        <w:rPr>
          <w:rFonts w:ascii="Times New Roman" w:hAnsi="Times New Roman"/>
          <w:sz w:val="28"/>
          <w:szCs w:val="28"/>
        </w:rPr>
        <w:t>FeO</w:t>
      </w:r>
      <w:r>
        <w:rPr>
          <w:rFonts w:ascii="Times New Roman" w:hAnsi="Times New Roman"/>
          <w:sz w:val="28"/>
          <w:szCs w:val="28"/>
        </w:rPr>
        <w:t>·TiO</w:t>
      </w:r>
      <w:r w:rsidRPr="00FB17A5">
        <w:rPr>
          <w:rFonts w:ascii="Times New Roman" w:hAnsi="Times New Roman"/>
          <w:sz w:val="28"/>
          <w:szCs w:val="28"/>
          <w:vertAlign w:val="subscript"/>
        </w:rPr>
        <w:t>2</w:t>
      </w:r>
      <w:r>
        <w:rPr>
          <w:rFonts w:ascii="Times New Roman" w:hAnsi="Times New Roman"/>
          <w:snapToGrid w:val="0"/>
          <w:sz w:val="28"/>
          <w:szCs w:val="28"/>
        </w:rPr>
        <w:t xml:space="preserve"> для частной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p>
    <w:p w:rsidR="0091143C" w:rsidRPr="004F3A75" w:rsidRDefault="0091143C" w:rsidP="0091143C">
      <w:pPr>
        <w:spacing w:after="0" w:line="240" w:lineRule="auto"/>
        <w:ind w:firstLine="709"/>
        <w:jc w:val="both"/>
        <w:rPr>
          <w:rFonts w:ascii="Times New Roman" w:hAnsi="Times New Roman"/>
          <w:snapToGrid w:val="0"/>
          <w:sz w:val="28"/>
          <w:szCs w:val="28"/>
        </w:rPr>
      </w:pPr>
    </w:p>
    <w:tbl>
      <w:tblPr>
        <w:tblpPr w:leftFromText="180" w:rightFromText="180" w:vertAnchor="text" w:tblpXSpec="center" w:tblpY="1"/>
        <w:tblOverlap w:val="neve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1709"/>
        <w:gridCol w:w="2379"/>
        <w:gridCol w:w="2146"/>
        <w:gridCol w:w="1394"/>
      </w:tblGrid>
      <w:tr w:rsidR="0091143C" w:rsidRPr="00676159" w:rsidTr="00662F17">
        <w:trPr>
          <w:trHeight w:val="20"/>
        </w:trPr>
        <w:tc>
          <w:tcPr>
            <w:tcW w:w="912" w:type="pct"/>
            <w:shd w:val="clear" w:color="000000" w:fill="FFFFFF"/>
            <w:noWrap/>
            <w:vAlign w:val="center"/>
            <w:hideMark/>
          </w:tcPr>
          <w:p w:rsidR="0091143C" w:rsidRPr="00676159" w:rsidRDefault="0091143C" w:rsidP="00662F17">
            <w:pPr>
              <w:spacing w:after="0" w:line="240" w:lineRule="auto"/>
              <w:jc w:val="center"/>
              <w:rPr>
                <w:rFonts w:ascii="Times New Roman" w:hAnsi="Times New Roman"/>
                <w:bCs/>
                <w:color w:val="000000"/>
                <w:sz w:val="24"/>
                <w:szCs w:val="24"/>
              </w:rPr>
            </w:pPr>
            <w:r w:rsidRPr="00676159">
              <w:rPr>
                <w:rFonts w:ascii="Times New Roman" w:hAnsi="Times New Roman"/>
                <w:bCs/>
                <w:color w:val="000000"/>
                <w:sz w:val="24"/>
                <w:szCs w:val="24"/>
              </w:rPr>
              <w:t>Т, К</w:t>
            </w:r>
          </w:p>
        </w:tc>
        <w:tc>
          <w:tcPr>
            <w:tcW w:w="916" w:type="pct"/>
            <w:shd w:val="clear" w:color="000000" w:fill="FFFFFF"/>
            <w:noWrap/>
            <w:hideMark/>
          </w:tcPr>
          <w:p w:rsidR="0091143C" w:rsidRPr="00676159" w:rsidRDefault="00736F14" w:rsidP="004D6A50">
            <w:pPr>
              <w:spacing w:after="0" w:line="240" w:lineRule="auto"/>
              <w:jc w:val="center"/>
              <w:rPr>
                <w:rFonts w:ascii="Times New Roman" w:hAnsi="Times New Roman"/>
                <w:b/>
                <w:bCs/>
                <w:sz w:val="24"/>
                <w:szCs w:val="24"/>
              </w:rPr>
            </w:pPr>
            <w:r w:rsidRPr="00676159">
              <w:rPr>
                <w:rFonts w:ascii="Times New Roman" w:hAnsi="Times New Roman"/>
                <w:position w:val="-14"/>
                <w:sz w:val="24"/>
                <w:szCs w:val="24"/>
              </w:rPr>
              <w:object w:dxaOrig="1120" w:dyaOrig="400">
                <v:shape id="_x0000_i1214" type="#_x0000_t75" style="width:56.25pt;height:19.5pt" o:ole="">
                  <v:imagedata r:id="rId310" o:title=""/>
                </v:shape>
                <o:OLEObject Type="Embed" ProgID="Equation.3" ShapeID="_x0000_i1214" DrawAspect="Content" ObjectID="_1664636398" r:id="rId311"/>
              </w:object>
            </w:r>
          </w:p>
        </w:tc>
        <w:tc>
          <w:tcPr>
            <w:tcW w:w="1275" w:type="pct"/>
            <w:shd w:val="clear" w:color="000000" w:fill="FFFFFF"/>
          </w:tcPr>
          <w:p w:rsidR="0091143C" w:rsidRPr="00676159" w:rsidRDefault="00736F14" w:rsidP="004D6A50">
            <w:pPr>
              <w:spacing w:after="0" w:line="240" w:lineRule="auto"/>
              <w:jc w:val="center"/>
              <w:rPr>
                <w:rFonts w:ascii="Times New Roman" w:hAnsi="Times New Roman"/>
                <w:sz w:val="24"/>
                <w:szCs w:val="24"/>
              </w:rPr>
            </w:pPr>
            <w:r w:rsidRPr="00676159">
              <w:rPr>
                <w:rFonts w:ascii="Times New Roman" w:hAnsi="Times New Roman"/>
                <w:position w:val="-14"/>
                <w:sz w:val="24"/>
                <w:szCs w:val="24"/>
              </w:rPr>
              <w:object w:dxaOrig="1100" w:dyaOrig="400">
                <v:shape id="_x0000_i1215" type="#_x0000_t75" style="width:55.5pt;height:19.5pt" o:ole="">
                  <v:imagedata r:id="rId312" o:title=""/>
                </v:shape>
                <o:OLEObject Type="Embed" ProgID="Equation.3" ShapeID="_x0000_i1215" DrawAspect="Content" ObjectID="_1664636399" r:id="rId313"/>
              </w:object>
            </w:r>
          </w:p>
        </w:tc>
        <w:tc>
          <w:tcPr>
            <w:tcW w:w="1150" w:type="pct"/>
            <w:shd w:val="clear" w:color="000000" w:fill="FFFFFF"/>
          </w:tcPr>
          <w:p w:rsidR="0091143C" w:rsidRPr="00676159" w:rsidRDefault="00736F14" w:rsidP="00736F14">
            <w:pPr>
              <w:spacing w:after="0" w:line="240" w:lineRule="auto"/>
              <w:jc w:val="center"/>
              <w:rPr>
                <w:rFonts w:ascii="Times New Roman" w:hAnsi="Times New Roman"/>
                <w:sz w:val="24"/>
                <w:szCs w:val="24"/>
              </w:rPr>
            </w:pPr>
            <w:r w:rsidRPr="00736F14">
              <w:rPr>
                <w:rFonts w:ascii="Times New Roman" w:hAnsi="Times New Roman"/>
                <w:snapToGrid w:val="0"/>
                <w:position w:val="-14"/>
                <w:sz w:val="24"/>
                <w:szCs w:val="24"/>
              </w:rPr>
              <w:object w:dxaOrig="1480" w:dyaOrig="400">
                <v:shape id="_x0000_i1216" type="#_x0000_t75" style="width:72.75pt;height:19.5pt" o:ole="" fillcolor="window">
                  <v:imagedata r:id="rId314" o:title=""/>
                </v:shape>
                <o:OLEObject Type="Embed" ProgID="Equation.3" ShapeID="_x0000_i1216" DrawAspect="Content" ObjectID="_1664636400" r:id="rId315"/>
              </w:object>
            </w:r>
          </w:p>
        </w:tc>
        <w:tc>
          <w:tcPr>
            <w:tcW w:w="748" w:type="pct"/>
            <w:shd w:val="clear" w:color="000000" w:fill="FFFFFF"/>
          </w:tcPr>
          <w:p w:rsidR="0091143C" w:rsidRPr="00676159" w:rsidRDefault="00736F14" w:rsidP="004D6A50">
            <w:pPr>
              <w:spacing w:after="0" w:line="240" w:lineRule="auto"/>
              <w:jc w:val="center"/>
              <w:rPr>
                <w:rFonts w:ascii="Times New Roman" w:hAnsi="Times New Roman"/>
                <w:sz w:val="24"/>
                <w:szCs w:val="24"/>
              </w:rPr>
            </w:pPr>
            <w:r w:rsidRPr="00736F14">
              <w:rPr>
                <w:rFonts w:ascii="Times New Roman" w:hAnsi="Times New Roman"/>
                <w:position w:val="-14"/>
                <w:sz w:val="24"/>
                <w:szCs w:val="24"/>
              </w:rPr>
              <w:object w:dxaOrig="740" w:dyaOrig="400">
                <v:shape id="_x0000_i1217" type="#_x0000_t75" style="width:36.75pt;height:20.25pt" o:ole="">
                  <v:imagedata r:id="rId316" o:title=""/>
                </v:shape>
                <o:OLEObject Type="Embed" ProgID="Equation.3" ShapeID="_x0000_i1217" DrawAspect="Content" ObjectID="_1664636401" r:id="rId317"/>
              </w:objec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1668</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0,3333</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1,0000</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1,0000</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0,0000</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1667</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0,3100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0,8158</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0,9948</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0,0258</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1666</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0,3080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0,8021</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0,9896</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0,0476</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1665</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0,3060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0,7887</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0,9844</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0,0664</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1664</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0,3050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0,7821</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0,9792</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0,0855</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1663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0,3040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0,7755</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0,9740</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0,10343</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1653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0,2550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0,5204</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0,9237</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0,12152</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1643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0,2200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0,3929</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0,8754</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0,14244</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1633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0,1900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0,3065</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0,8291</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0,15850</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1623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0,1700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0,2576</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0,7847</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0,17878</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1613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0,1500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0,2143</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0,7421</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0,19360</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1603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0,1350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0,1849</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0,7014</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0,21013</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1593</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0,1240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0,1649</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0,6625</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0,22846</w:t>
            </w:r>
          </w:p>
        </w:tc>
      </w:tr>
      <w:tr w:rsidR="0091143C" w:rsidRPr="00676159" w:rsidTr="003F1757">
        <w:trPr>
          <w:trHeight w:val="20"/>
        </w:trPr>
        <w:tc>
          <w:tcPr>
            <w:tcW w:w="912" w:type="pct"/>
            <w:shd w:val="clear" w:color="000000" w:fill="FFFFFF"/>
            <w:noWrap/>
            <w:hideMark/>
          </w:tcPr>
          <w:p w:rsidR="0091143C" w:rsidRPr="00676159" w:rsidRDefault="0091143C" w:rsidP="00662F17">
            <w:pPr>
              <w:spacing w:after="0" w:line="240" w:lineRule="auto"/>
              <w:ind w:firstLine="78"/>
              <w:rPr>
                <w:rFonts w:ascii="Times New Roman" w:hAnsi="Times New Roman"/>
                <w:color w:val="000000"/>
                <w:sz w:val="24"/>
                <w:szCs w:val="24"/>
              </w:rPr>
            </w:pPr>
            <w:r w:rsidRPr="00676159">
              <w:rPr>
                <w:rFonts w:ascii="Times New Roman" w:hAnsi="Times New Roman"/>
                <w:color w:val="000000"/>
                <w:sz w:val="24"/>
                <w:szCs w:val="24"/>
              </w:rPr>
              <w:t>1585</w:t>
            </w:r>
          </w:p>
        </w:tc>
        <w:tc>
          <w:tcPr>
            <w:tcW w:w="916" w:type="pct"/>
            <w:shd w:val="clear" w:color="000000" w:fill="FFFFFF"/>
            <w:noWrap/>
            <w:hideMark/>
          </w:tcPr>
          <w:p w:rsidR="0091143C" w:rsidRPr="00676159" w:rsidRDefault="0091143C" w:rsidP="004D6A50">
            <w:pPr>
              <w:spacing w:after="0" w:line="240" w:lineRule="auto"/>
              <w:jc w:val="center"/>
              <w:rPr>
                <w:rFonts w:ascii="Times New Roman" w:hAnsi="Times New Roman"/>
                <w:sz w:val="24"/>
                <w:szCs w:val="24"/>
                <w:lang w:val="en-US"/>
              </w:rPr>
            </w:pPr>
            <w:r w:rsidRPr="00676159">
              <w:rPr>
                <w:rFonts w:ascii="Times New Roman" w:hAnsi="Times New Roman"/>
                <w:color w:val="000000"/>
                <w:sz w:val="24"/>
                <w:szCs w:val="24"/>
              </w:rPr>
              <w:t>0,1180</w:t>
            </w:r>
          </w:p>
        </w:tc>
        <w:tc>
          <w:tcPr>
            <w:tcW w:w="1275" w:type="pct"/>
            <w:shd w:val="clear" w:color="000000" w:fill="FFFFFF"/>
          </w:tcPr>
          <w:p w:rsidR="0091143C" w:rsidRPr="00676159" w:rsidRDefault="0091143C" w:rsidP="004D6A50">
            <w:pPr>
              <w:spacing w:after="0" w:line="240" w:lineRule="auto"/>
              <w:jc w:val="center"/>
              <w:rPr>
                <w:rFonts w:ascii="Times New Roman" w:hAnsi="Times New Roman"/>
                <w:color w:val="000000"/>
                <w:sz w:val="24"/>
                <w:szCs w:val="24"/>
              </w:rPr>
            </w:pPr>
            <w:r w:rsidRPr="00676159">
              <w:rPr>
                <w:rFonts w:ascii="Times New Roman" w:hAnsi="Times New Roman"/>
                <w:color w:val="000000"/>
                <w:sz w:val="24"/>
                <w:szCs w:val="24"/>
              </w:rPr>
              <w:t>0,1545</w:t>
            </w:r>
          </w:p>
        </w:tc>
        <w:tc>
          <w:tcPr>
            <w:tcW w:w="1150" w:type="pct"/>
            <w:shd w:val="clear" w:color="000000" w:fill="FFFFFF"/>
          </w:tcPr>
          <w:p w:rsidR="0091143C" w:rsidRPr="00676159" w:rsidRDefault="0091143C" w:rsidP="004D6A50">
            <w:pPr>
              <w:spacing w:after="0" w:line="240" w:lineRule="auto"/>
              <w:ind w:firstLine="21"/>
              <w:jc w:val="center"/>
              <w:rPr>
                <w:rFonts w:ascii="Times New Roman" w:hAnsi="Times New Roman"/>
                <w:color w:val="000000"/>
                <w:sz w:val="24"/>
                <w:szCs w:val="24"/>
              </w:rPr>
            </w:pPr>
            <w:r w:rsidRPr="00676159">
              <w:rPr>
                <w:rFonts w:ascii="Times New Roman" w:hAnsi="Times New Roman"/>
                <w:color w:val="000000"/>
                <w:sz w:val="24"/>
                <w:szCs w:val="24"/>
              </w:rPr>
              <w:t>0,6325</w:t>
            </w:r>
          </w:p>
        </w:tc>
        <w:tc>
          <w:tcPr>
            <w:tcW w:w="748" w:type="pct"/>
            <w:shd w:val="clear" w:color="000000" w:fill="FFFFFF"/>
          </w:tcPr>
          <w:p w:rsidR="0091143C" w:rsidRPr="00676159" w:rsidRDefault="0091143C" w:rsidP="004D6A50">
            <w:pPr>
              <w:spacing w:after="0" w:line="240" w:lineRule="auto"/>
              <w:jc w:val="center"/>
              <w:rPr>
                <w:rFonts w:ascii="Times New Roman" w:hAnsi="Times New Roman"/>
                <w:sz w:val="24"/>
                <w:szCs w:val="24"/>
              </w:rPr>
            </w:pPr>
            <w:r w:rsidRPr="00676159">
              <w:rPr>
                <w:rFonts w:ascii="Times New Roman" w:hAnsi="Times New Roman"/>
                <w:sz w:val="24"/>
                <w:szCs w:val="24"/>
              </w:rPr>
              <w:t>0,24520</w:t>
            </w:r>
          </w:p>
        </w:tc>
      </w:tr>
    </w:tbl>
    <w:p w:rsidR="0091143C" w:rsidRDefault="0091143C" w:rsidP="0091143C">
      <w:pPr>
        <w:spacing w:after="0" w:line="240" w:lineRule="auto"/>
        <w:jc w:val="both"/>
        <w:rPr>
          <w:rFonts w:ascii="Times New Roman" w:hAnsi="Times New Roman"/>
          <w:snapToGrid w:val="0"/>
          <w:sz w:val="28"/>
          <w:szCs w:val="28"/>
        </w:rPr>
      </w:pPr>
    </w:p>
    <w:p w:rsidR="00676159" w:rsidRDefault="00676159" w:rsidP="00676159">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По разработанной методике математического описания линий фазовых равновесий получили данные по осмотическому коэффициенту Бьеррума-Гуггенгейма </w:t>
      </w:r>
      <w:r w:rsidR="00736F14" w:rsidRPr="00736F14">
        <w:rPr>
          <w:rFonts w:ascii="Times New Roman" w:hAnsi="Times New Roman"/>
          <w:position w:val="-14"/>
          <w:sz w:val="24"/>
          <w:szCs w:val="24"/>
        </w:rPr>
        <w:object w:dxaOrig="740" w:dyaOrig="400">
          <v:shape id="_x0000_i1218" type="#_x0000_t75" style="width:36.75pt;height:20.25pt" o:ole="">
            <v:imagedata r:id="rId318" o:title=""/>
          </v:shape>
          <o:OLEObject Type="Embed" ProgID="Equation.3" ShapeID="_x0000_i1218" DrawAspect="Content" ObjectID="_1664636402" r:id="rId319"/>
        </w:object>
      </w:r>
      <w:r>
        <w:rPr>
          <w:rFonts w:ascii="Times New Roman" w:hAnsi="Times New Roman"/>
          <w:snapToGrid w:val="0"/>
          <w:sz w:val="28"/>
          <w:szCs w:val="28"/>
        </w:rPr>
        <w:t xml:space="preserve"> и отношению активности жидкой и твердой фаз</w:t>
      </w:r>
      <m:oMath>
        <m:r>
          <w:rPr>
            <w:rFonts w:ascii="Cambria Math" w:hAnsi="Cambria Math"/>
            <w:snapToGrid w:val="0"/>
            <w:sz w:val="28"/>
            <w:szCs w:val="28"/>
          </w:rPr>
          <m:t xml:space="preserve"> </m:t>
        </m:r>
        <m:r>
          <m:rPr>
            <m:sty m:val="p"/>
          </m:rPr>
          <w:rPr>
            <w:rFonts w:ascii="Cambria Math" w:hAnsi="Cambria Math"/>
            <w:snapToGrid w:val="0"/>
            <w:position w:val="-14"/>
            <w:sz w:val="24"/>
            <w:szCs w:val="24"/>
          </w:rPr>
          <w:object w:dxaOrig="1460" w:dyaOrig="400">
            <v:shape id="_x0000_i1219" type="#_x0000_t75" style="width:66.75pt;height:18.75pt" o:ole="" fillcolor="window">
              <v:imagedata r:id="rId320" o:title=""/>
            </v:shape>
            <o:OLEObject Type="Embed" ProgID="Equation.3" ShapeID="_x0000_i1219" DrawAspect="Content" ObjectID="_1664636403" r:id="rId321"/>
          </w:object>
        </m:r>
      </m:oMath>
      <w:r w:rsidR="00736F14">
        <w:rPr>
          <w:rFonts w:ascii="Times New Roman" w:hAnsi="Times New Roman"/>
          <w:snapToGrid w:val="0"/>
          <w:position w:val="-14"/>
          <w:sz w:val="24"/>
          <w:szCs w:val="24"/>
        </w:rPr>
        <w:t xml:space="preserve"> </w:t>
      </w:r>
      <w:r w:rsidR="00736F14">
        <w:rPr>
          <w:rFonts w:ascii="Times New Roman" w:hAnsi="Times New Roman"/>
          <w:snapToGrid w:val="0"/>
          <w:sz w:val="28"/>
          <w:szCs w:val="28"/>
        </w:rPr>
        <w:t>по</w:t>
      </w:r>
      <w:r>
        <w:rPr>
          <w:rFonts w:ascii="Times New Roman" w:hAnsi="Times New Roman"/>
          <w:snapToGrid w:val="0"/>
          <w:sz w:val="28"/>
          <w:szCs w:val="28"/>
        </w:rPr>
        <w:t xml:space="preserve"> уравнению Шредера-Ле-Шателье и построили график </w:t>
      </w:r>
      <w:r w:rsidR="00D53A57">
        <w:rPr>
          <w:rFonts w:ascii="Times New Roman" w:hAnsi="Times New Roman"/>
          <w:snapToGrid w:val="0"/>
          <w:sz w:val="28"/>
          <w:szCs w:val="28"/>
        </w:rPr>
        <w:t>(</w:t>
      </w:r>
      <w:r>
        <w:rPr>
          <w:rFonts w:ascii="Times New Roman" w:hAnsi="Times New Roman"/>
          <w:snapToGrid w:val="0"/>
          <w:sz w:val="28"/>
          <w:szCs w:val="28"/>
        </w:rPr>
        <w:t>рисун</w:t>
      </w:r>
      <w:r w:rsidR="00D53A57">
        <w:rPr>
          <w:rFonts w:ascii="Times New Roman" w:hAnsi="Times New Roman"/>
          <w:snapToGrid w:val="0"/>
          <w:sz w:val="28"/>
          <w:szCs w:val="28"/>
        </w:rPr>
        <w:t>о</w:t>
      </w:r>
      <w:r>
        <w:rPr>
          <w:rFonts w:ascii="Times New Roman" w:hAnsi="Times New Roman"/>
          <w:snapToGrid w:val="0"/>
          <w:sz w:val="28"/>
          <w:szCs w:val="28"/>
        </w:rPr>
        <w:t>к 1</w:t>
      </w:r>
      <w:r w:rsidR="001C4A6B">
        <w:rPr>
          <w:rFonts w:ascii="Times New Roman" w:hAnsi="Times New Roman"/>
          <w:snapToGrid w:val="0"/>
          <w:sz w:val="28"/>
          <w:szCs w:val="28"/>
        </w:rPr>
        <w:t>2</w:t>
      </w:r>
      <w:r w:rsidR="00D53A57">
        <w:rPr>
          <w:rFonts w:ascii="Times New Roman" w:hAnsi="Times New Roman"/>
          <w:snapToGrid w:val="0"/>
          <w:sz w:val="28"/>
          <w:szCs w:val="28"/>
        </w:rPr>
        <w:t>)</w:t>
      </w:r>
      <w:r>
        <w:rPr>
          <w:rFonts w:ascii="Times New Roman" w:hAnsi="Times New Roman"/>
          <w:snapToGrid w:val="0"/>
          <w:sz w:val="28"/>
          <w:szCs w:val="28"/>
        </w:rPr>
        <w:t xml:space="preserve">. </w:t>
      </w:r>
    </w:p>
    <w:p w:rsidR="00AC16D1" w:rsidRDefault="00AC16D1" w:rsidP="00676159">
      <w:pPr>
        <w:spacing w:after="0" w:line="240" w:lineRule="auto"/>
        <w:ind w:firstLine="709"/>
        <w:jc w:val="both"/>
        <w:rPr>
          <w:rFonts w:ascii="Times New Roman" w:hAnsi="Times New Roman"/>
          <w:snapToGrid w:val="0"/>
          <w:sz w:val="28"/>
          <w:szCs w:val="28"/>
        </w:rPr>
      </w:pPr>
    </w:p>
    <w:p w:rsidR="00AC16D1" w:rsidRPr="004F3A75" w:rsidRDefault="00AC16D1" w:rsidP="00676159">
      <w:pPr>
        <w:spacing w:after="0" w:line="240" w:lineRule="auto"/>
        <w:ind w:firstLine="709"/>
        <w:jc w:val="both"/>
        <w:rPr>
          <w:rFonts w:ascii="Times New Roman" w:hAnsi="Times New Roman"/>
          <w:snapToGrid w:val="0"/>
          <w:sz w:val="28"/>
          <w:szCs w:val="28"/>
        </w:rPr>
      </w:pPr>
      <w:r w:rsidRPr="00AC16D1">
        <w:rPr>
          <w:rFonts w:ascii="Times New Roman" w:hAnsi="Times New Roman"/>
          <w:noProof/>
          <w:snapToGrid w:val="0"/>
          <w:sz w:val="28"/>
          <w:szCs w:val="28"/>
        </w:rPr>
        <w:drawing>
          <wp:inline distT="0" distB="0" distL="0" distR="0">
            <wp:extent cx="5140375" cy="1889709"/>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22"/>
                    <a:srcRect l="15904" t="49076" r="60818" b="21769"/>
                    <a:stretch/>
                  </pic:blipFill>
                  <pic:spPr bwMode="auto">
                    <a:xfrm>
                      <a:off x="0" y="0"/>
                      <a:ext cx="5140515" cy="18897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34B87" w:rsidRDefault="00C861D6" w:rsidP="00AC16D1">
      <w:pPr>
        <w:spacing w:after="0" w:line="240" w:lineRule="auto"/>
        <w:ind w:firstLine="709"/>
        <w:jc w:val="both"/>
        <w:rPr>
          <w:rFonts w:ascii="Times New Roman" w:hAnsi="Times New Roman"/>
          <w:snapToGrid w:val="0"/>
          <w:sz w:val="28"/>
          <w:szCs w:val="28"/>
        </w:rPr>
      </w:pPr>
      <w:r>
        <w:rPr>
          <w:rFonts w:ascii="Times New Roman" w:hAnsi="Times New Roman"/>
          <w:noProof/>
          <w:sz w:val="28"/>
          <w:szCs w:val="28"/>
        </w:rPr>
        <w:pict>
          <v:shape id="_x0000_s1368" type="#_x0000_t202" style="position:absolute;left:0;text-align:left;margin-left:373.25pt;margin-top:156.05pt;width:105.75pt;height:27.75pt;z-index:251679744;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" fillcolor="white [3212]" stroked="f">
            <v:textbox style="mso-next-textbox:#_x0000_s1368">
              <w:txbxContent>
                <w:p w:rsidR="00CE7979" w:rsidRPr="00A80B74" w:rsidRDefault="00CE7979" w:rsidP="004F3A75">
                  <w:pPr>
                    <w:rPr>
                      <w:i/>
                      <w:sz w:val="24"/>
                      <w:szCs w:val="24"/>
                    </w:rPr>
                  </w:pPr>
                  <w:r w:rsidRPr="00736F14">
                    <w:rPr>
                      <w:rFonts w:ascii="Times New Roman" w:hAnsi="Times New Roman"/>
                      <w:snapToGrid w:val="0"/>
                      <w:position w:val="-14"/>
                      <w:sz w:val="24"/>
                      <w:szCs w:val="24"/>
                    </w:rPr>
                    <w:object w:dxaOrig="1500" w:dyaOrig="400">
                      <v:shape id="_x0000_i1343" type="#_x0000_t75" style="width:90.75pt;height:26.25pt" o:ole="" fillcolor="window">
                        <v:imagedata r:id="rId323" o:title=""/>
                      </v:shape>
                      <o:OLEObject Type="Embed" ProgID="Equation.3" ShapeID="_x0000_i1343" DrawAspect="Content" ObjectID="_1664636527" r:id="rId324"/>
                    </w:object>
                  </w:r>
                </w:p>
                <w:p w:rsidR="00CE7979" w:rsidRPr="00F171B3" w:rsidRDefault="00CE7979" w:rsidP="004F3A75">
                  <w:pPr>
                    <w:rPr>
                      <w:szCs w:val="24"/>
                      <w:lang w:val="en-US"/>
                    </w:rPr>
                  </w:pPr>
                </w:p>
              </w:txbxContent>
            </v:textbox>
            <w10:wrap anchorx="margin"/>
          </v:shape>
        </w:pict>
      </w:r>
    </w:p>
    <w:p w:rsidR="004F3A75" w:rsidRDefault="004F3A75" w:rsidP="00234B87">
      <w:pPr>
        <w:spacing w:after="0" w:line="240" w:lineRule="auto"/>
        <w:jc w:val="center"/>
        <w:rPr>
          <w:rFonts w:ascii="Times New Roman" w:hAnsi="Times New Roman"/>
          <w:bCs/>
          <w:iCs/>
          <w:sz w:val="28"/>
          <w:szCs w:val="28"/>
        </w:rPr>
      </w:pPr>
      <w:r>
        <w:rPr>
          <w:rFonts w:ascii="Times New Roman" w:hAnsi="Times New Roman"/>
          <w:snapToGrid w:val="0"/>
          <w:sz w:val="28"/>
          <w:szCs w:val="28"/>
        </w:rPr>
        <w:t>Рисунок 1</w:t>
      </w:r>
      <w:r w:rsidR="001C4A6B">
        <w:rPr>
          <w:rFonts w:ascii="Times New Roman" w:hAnsi="Times New Roman"/>
          <w:snapToGrid w:val="0"/>
          <w:sz w:val="28"/>
          <w:szCs w:val="28"/>
        </w:rPr>
        <w:t>2</w:t>
      </w:r>
      <w:r>
        <w:rPr>
          <w:rFonts w:ascii="Times New Roman" w:hAnsi="Times New Roman"/>
          <w:snapToGrid w:val="0"/>
          <w:sz w:val="28"/>
          <w:szCs w:val="28"/>
        </w:rPr>
        <w:t xml:space="preserve"> </w:t>
      </w:r>
      <w:r w:rsidR="00F56BA2">
        <w:rPr>
          <w:rFonts w:ascii="Times New Roman" w:hAnsi="Times New Roman"/>
          <w:sz w:val="28"/>
          <w:szCs w:val="28"/>
        </w:rPr>
        <w:t>–</w:t>
      </w:r>
      <w:r>
        <w:rPr>
          <w:rFonts w:ascii="Times New Roman" w:hAnsi="Times New Roman"/>
          <w:snapToGrid w:val="0"/>
          <w:sz w:val="28"/>
          <w:szCs w:val="28"/>
        </w:rPr>
        <w:t xml:space="preserve"> </w:t>
      </w:r>
      <w:r w:rsidRPr="00D617C4">
        <w:rPr>
          <w:rFonts w:ascii="Times New Roman" w:hAnsi="Times New Roman"/>
          <w:bCs/>
          <w:iCs/>
          <w:sz w:val="28"/>
          <w:szCs w:val="28"/>
        </w:rPr>
        <w:t>Зависимость 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p>
    <w:p w:rsidR="004F3A75" w:rsidRPr="006366B6" w:rsidRDefault="009F1E36" w:rsidP="00234B87">
      <w:pPr>
        <w:tabs>
          <w:tab w:val="left" w:pos="0"/>
        </w:tabs>
        <w:spacing w:after="0" w:line="240" w:lineRule="auto"/>
        <w:jc w:val="center"/>
        <w:rPr>
          <w:rFonts w:ascii="Times New Roman" w:hAnsi="Times New Roman"/>
          <w:bCs/>
          <w:iCs/>
          <w:sz w:val="28"/>
          <w:szCs w:val="28"/>
        </w:rPr>
      </w:pPr>
      <w:r w:rsidRPr="00E2306D">
        <w:rPr>
          <w:rFonts w:ascii="Times New Roman" w:hAnsi="Times New Roman"/>
          <w:position w:val="-14"/>
          <w:sz w:val="28"/>
          <w:szCs w:val="28"/>
        </w:rPr>
        <w:object w:dxaOrig="740" w:dyaOrig="400">
          <v:shape id="_x0000_i1220" type="#_x0000_t75" style="width:36.75pt;height:20.25pt" o:ole="">
            <v:imagedata r:id="rId318" o:title=""/>
          </v:shape>
          <o:OLEObject Type="Embed" ProgID="Equation.3" ShapeID="_x0000_i1220" DrawAspect="Content" ObjectID="_1664636404" r:id="rId325"/>
        </w:object>
      </w:r>
      <w:r w:rsidR="004F3A75">
        <w:rPr>
          <w:rFonts w:ascii="Times New Roman" w:hAnsi="Times New Roman"/>
          <w:bCs/>
          <w:iCs/>
          <w:sz w:val="28"/>
          <w:szCs w:val="28"/>
        </w:rPr>
        <w:t>от</w:t>
      </w:r>
      <w:r w:rsidR="004F3A75" w:rsidRPr="00D617C4">
        <w:rPr>
          <w:rFonts w:ascii="Times New Roman" w:hAnsi="Times New Roman"/>
          <w:bCs/>
          <w:iCs/>
          <w:sz w:val="28"/>
          <w:szCs w:val="28"/>
        </w:rPr>
        <w:t xml:space="preserve"> отношения активности </w:t>
      </w:r>
      <w:r w:rsidRPr="00E2306D">
        <w:rPr>
          <w:rFonts w:ascii="Times New Roman" w:hAnsi="Times New Roman"/>
          <w:snapToGrid w:val="0"/>
          <w:position w:val="-14"/>
          <w:sz w:val="28"/>
          <w:szCs w:val="28"/>
        </w:rPr>
        <w:object w:dxaOrig="1500" w:dyaOrig="400">
          <v:shape id="_x0000_i1221" type="#_x0000_t75" style="width:96pt;height:21.75pt" o:ole="" fillcolor="window">
            <v:imagedata r:id="rId323" o:title=""/>
          </v:shape>
          <o:OLEObject Type="Embed" ProgID="Equation.3" ShapeID="_x0000_i1221" DrawAspect="Content" ObjectID="_1664636405" r:id="rId326"/>
        </w:object>
      </w:r>
    </w:p>
    <w:p w:rsidR="004F3A75" w:rsidRPr="00723B8B" w:rsidRDefault="004F3A75" w:rsidP="00234B87">
      <w:pPr>
        <w:tabs>
          <w:tab w:val="left" w:pos="0"/>
        </w:tabs>
        <w:spacing w:after="0" w:line="240" w:lineRule="auto"/>
        <w:jc w:val="center"/>
        <w:rPr>
          <w:rFonts w:ascii="Times New Roman" w:hAnsi="Times New Roman"/>
          <w:snapToGrid w:val="0"/>
          <w:sz w:val="28"/>
          <w:szCs w:val="28"/>
          <w:vertAlign w:val="subscript"/>
        </w:rPr>
      </w:pPr>
      <w:r w:rsidRPr="00D617C4">
        <w:rPr>
          <w:rFonts w:ascii="Times New Roman" w:hAnsi="Times New Roman"/>
          <w:bCs/>
          <w:iCs/>
          <w:sz w:val="28"/>
          <w:szCs w:val="28"/>
        </w:rPr>
        <w:t xml:space="preserve">для частной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p>
    <w:p w:rsidR="0091143C" w:rsidRPr="00394FD4" w:rsidRDefault="0091143C" w:rsidP="0091143C">
      <w:pPr>
        <w:spacing w:after="0" w:line="240" w:lineRule="auto"/>
        <w:ind w:firstLine="709"/>
        <w:jc w:val="both"/>
        <w:rPr>
          <w:rFonts w:ascii="Times New Roman" w:hAnsi="Times New Roman"/>
          <w:sz w:val="24"/>
          <w:szCs w:val="24"/>
        </w:rPr>
      </w:pPr>
      <w:r>
        <w:rPr>
          <w:rFonts w:ascii="Times New Roman" w:hAnsi="Times New Roman"/>
          <w:snapToGrid w:val="0"/>
          <w:sz w:val="28"/>
          <w:szCs w:val="28"/>
        </w:rPr>
        <w:lastRenderedPageBreak/>
        <w:t xml:space="preserve">График зависимости </w:t>
      </w:r>
      <w:r w:rsidR="00557E0A" w:rsidRPr="00E2306D">
        <w:rPr>
          <w:rFonts w:ascii="Times New Roman" w:hAnsi="Times New Roman"/>
          <w:position w:val="-14"/>
          <w:sz w:val="28"/>
          <w:szCs w:val="28"/>
        </w:rPr>
        <w:object w:dxaOrig="740" w:dyaOrig="400">
          <v:shape id="_x0000_i1222" type="#_x0000_t75" style="width:36.75pt;height:20.25pt" o:ole="">
            <v:imagedata r:id="rId318" o:title=""/>
          </v:shape>
          <o:OLEObject Type="Embed" ProgID="Equation.3" ShapeID="_x0000_i1222" DrawAspect="Content" ObjectID="_1664636406" r:id="rId327"/>
        </w:object>
      </w:r>
      <w:r w:rsidRPr="00394FD4">
        <w:rPr>
          <w:rFonts w:ascii="Times New Roman" w:hAnsi="Times New Roman"/>
          <w:bCs/>
          <w:iCs/>
          <w:sz w:val="28"/>
          <w:szCs w:val="28"/>
        </w:rPr>
        <w:t xml:space="preserve"> </w:t>
      </w:r>
      <w:r>
        <w:rPr>
          <w:rFonts w:ascii="Times New Roman" w:hAnsi="Times New Roman"/>
          <w:bCs/>
          <w:iCs/>
          <w:sz w:val="28"/>
          <w:szCs w:val="28"/>
        </w:rPr>
        <w:t>от</w:t>
      </w:r>
      <w:r w:rsidRPr="00D617C4">
        <w:rPr>
          <w:rFonts w:ascii="Times New Roman" w:hAnsi="Times New Roman"/>
          <w:bCs/>
          <w:iCs/>
          <w:sz w:val="28"/>
          <w:szCs w:val="28"/>
        </w:rPr>
        <w:t xml:space="preserve"> отношения активности</w:t>
      </w:r>
      <w:r w:rsidR="00557E0A">
        <w:rPr>
          <w:rFonts w:ascii="Times New Roman" w:hAnsi="Times New Roman"/>
          <w:bCs/>
          <w:iCs/>
          <w:sz w:val="28"/>
          <w:szCs w:val="28"/>
        </w:rPr>
        <w:t xml:space="preserve"> </w:t>
      </w:r>
      <w:r w:rsidR="00E2306D" w:rsidRPr="00E2306D">
        <w:rPr>
          <w:rFonts w:ascii="Times New Roman" w:hAnsi="Times New Roman"/>
          <w:snapToGrid w:val="0"/>
          <w:position w:val="-14"/>
          <w:sz w:val="28"/>
          <w:szCs w:val="28"/>
        </w:rPr>
        <w:object w:dxaOrig="1500" w:dyaOrig="400">
          <v:shape id="_x0000_i1223" type="#_x0000_t75" style="width:96pt;height:21.75pt" o:ole="" fillcolor="window">
            <v:imagedata r:id="rId328" o:title=""/>
          </v:shape>
          <o:OLEObject Type="Embed" ProgID="Equation.3" ShapeID="_x0000_i1223" DrawAspect="Content" ObjectID="_1664636407" r:id="rId329"/>
        </w:object>
      </w:r>
      <w:r w:rsidR="003F1757">
        <w:rPr>
          <w:rFonts w:ascii="Times New Roman" w:hAnsi="Times New Roman"/>
          <w:sz w:val="28"/>
          <w:szCs w:val="28"/>
        </w:rPr>
        <w:t>представленный на рисунке 1</w:t>
      </w:r>
      <w:r w:rsidR="001C4A6B">
        <w:rPr>
          <w:rFonts w:ascii="Times New Roman" w:hAnsi="Times New Roman"/>
          <w:sz w:val="28"/>
          <w:szCs w:val="28"/>
        </w:rPr>
        <w:t>2</w:t>
      </w:r>
      <w:r w:rsidR="003F1757">
        <w:rPr>
          <w:rFonts w:ascii="Times New Roman" w:hAnsi="Times New Roman"/>
          <w:sz w:val="28"/>
          <w:szCs w:val="28"/>
        </w:rPr>
        <w:t>,</w:t>
      </w:r>
      <w:r>
        <w:rPr>
          <w:rFonts w:ascii="Times New Roman" w:hAnsi="Times New Roman"/>
          <w:sz w:val="28"/>
          <w:szCs w:val="28"/>
        </w:rPr>
        <w:t xml:space="preserve"> </w:t>
      </w:r>
      <w:r w:rsidR="00745894">
        <w:rPr>
          <w:rFonts w:ascii="Times New Roman" w:hAnsi="Times New Roman"/>
          <w:sz w:val="28"/>
          <w:szCs w:val="28"/>
        </w:rPr>
        <w:t>имеет строго корреляционную зависимость. Данный вид зависимости говорит о том,</w:t>
      </w:r>
      <w:r>
        <w:rPr>
          <w:rFonts w:ascii="Times New Roman" w:hAnsi="Times New Roman"/>
          <w:sz w:val="28"/>
          <w:szCs w:val="28"/>
        </w:rPr>
        <w:t xml:space="preserve"> что в расплаве присутствуют только ванн-дер-ваальсовские силы взаимодействия между частицами</w:t>
      </w:r>
      <w:r w:rsidRPr="00394FD4">
        <w:rPr>
          <w:rFonts w:ascii="Times New Roman" w:hAnsi="Times New Roman"/>
          <w:sz w:val="28"/>
          <w:szCs w:val="28"/>
        </w:rPr>
        <w:t>.</w:t>
      </w:r>
      <w:r>
        <w:rPr>
          <w:rFonts w:ascii="Times New Roman" w:hAnsi="Times New Roman"/>
          <w:sz w:val="28"/>
          <w:szCs w:val="28"/>
        </w:rPr>
        <w:t xml:space="preserve"> </w:t>
      </w:r>
    </w:p>
    <w:p w:rsidR="0091143C" w:rsidRDefault="0091143C" w:rsidP="0091143C">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Методом наименьших квадратов с коэффициентом корреляции равным</w:t>
      </w:r>
      <w:r w:rsidR="00D53A57">
        <w:rPr>
          <w:rFonts w:ascii="Times New Roman" w:hAnsi="Times New Roman"/>
          <w:snapToGrid w:val="0"/>
          <w:sz w:val="28"/>
          <w:szCs w:val="28"/>
        </w:rPr>
        <w:t>,</w:t>
      </w:r>
      <w:r>
        <w:rPr>
          <w:rFonts w:ascii="Times New Roman" w:hAnsi="Times New Roman"/>
          <w:snapToGrid w:val="0"/>
          <w:sz w:val="28"/>
          <w:szCs w:val="28"/>
        </w:rPr>
        <w:t xml:space="preserve"> -0,9529</w:t>
      </w:r>
      <w:r w:rsidR="00D53A57">
        <w:rPr>
          <w:rFonts w:ascii="Times New Roman" w:hAnsi="Times New Roman"/>
          <w:snapToGrid w:val="0"/>
          <w:sz w:val="28"/>
          <w:szCs w:val="28"/>
        </w:rPr>
        <w:t>,</w:t>
      </w:r>
      <w:r>
        <w:rPr>
          <w:rFonts w:ascii="Times New Roman" w:hAnsi="Times New Roman"/>
          <w:snapToGrid w:val="0"/>
          <w:sz w:val="28"/>
          <w:szCs w:val="28"/>
        </w:rPr>
        <w:t xml:space="preserve"> получили математическую зависимость:</w:t>
      </w:r>
    </w:p>
    <w:p w:rsidR="0091143C" w:rsidRDefault="0091143C" w:rsidP="0091143C">
      <w:pPr>
        <w:spacing w:after="0" w:line="240" w:lineRule="auto"/>
        <w:ind w:firstLine="709"/>
        <w:jc w:val="both"/>
        <w:rPr>
          <w:rFonts w:ascii="Times New Roman" w:hAnsi="Times New Roman"/>
          <w:snapToGrid w:val="0"/>
          <w:sz w:val="28"/>
          <w:szCs w:val="28"/>
        </w:rPr>
      </w:pPr>
    </w:p>
    <w:tbl>
      <w:tblPr>
        <w:tblW w:w="9562" w:type="dxa"/>
        <w:tblLook w:val="04A0"/>
      </w:tblPr>
      <w:tblGrid>
        <w:gridCol w:w="8755"/>
        <w:gridCol w:w="807"/>
      </w:tblGrid>
      <w:tr w:rsidR="0091143C" w:rsidTr="00DA02BE">
        <w:tc>
          <w:tcPr>
            <w:tcW w:w="8755" w:type="dxa"/>
          </w:tcPr>
          <w:p w:rsidR="0091143C" w:rsidRPr="008E5871" w:rsidRDefault="00557E0A" w:rsidP="00DA02BE">
            <w:pPr>
              <w:spacing w:after="0" w:line="240" w:lineRule="auto"/>
              <w:jc w:val="center"/>
              <w:rPr>
                <w:rFonts w:ascii="Times New Roman" w:hAnsi="Times New Roman"/>
                <w:sz w:val="28"/>
                <w:szCs w:val="28"/>
              </w:rPr>
            </w:pPr>
            <w:r w:rsidRPr="00557E0A">
              <w:rPr>
                <w:rFonts w:ascii="Times New Roman" w:hAnsi="Times New Roman"/>
                <w:snapToGrid w:val="0"/>
                <w:position w:val="-14"/>
                <w:sz w:val="28"/>
                <w:szCs w:val="28"/>
              </w:rPr>
              <w:object w:dxaOrig="3980" w:dyaOrig="400">
                <v:shape id="_x0000_i1224" type="#_x0000_t75" style="width:198.75pt;height:20.25pt" o:ole="" fillcolor="window">
                  <v:imagedata r:id="rId330" o:title=""/>
                </v:shape>
                <o:OLEObject Type="Embed" ProgID="Equation.3" ShapeID="_x0000_i1224" DrawAspect="Content" ObjectID="_1664636408" r:id="rId331"/>
              </w:object>
            </w:r>
            <w:r w:rsidR="0091143C">
              <w:rPr>
                <w:rFonts w:ascii="Times New Roman" w:hAnsi="Times New Roman"/>
                <w:snapToGrid w:val="0"/>
                <w:position w:val="-12"/>
                <w:sz w:val="28"/>
                <w:szCs w:val="28"/>
              </w:rPr>
              <w:t xml:space="preserve">                         </w:t>
            </w:r>
            <w:r w:rsidR="00745894">
              <w:rPr>
                <w:rFonts w:ascii="Times New Roman" w:hAnsi="Times New Roman"/>
                <w:snapToGrid w:val="0"/>
                <w:position w:val="-12"/>
                <w:sz w:val="28"/>
                <w:szCs w:val="28"/>
              </w:rPr>
              <w:t xml:space="preserve">                                       </w:t>
            </w:r>
            <w:r w:rsidR="0091143C">
              <w:rPr>
                <w:rFonts w:ascii="Times New Roman" w:hAnsi="Times New Roman"/>
                <w:snapToGrid w:val="0"/>
                <w:position w:val="-12"/>
                <w:sz w:val="28"/>
                <w:szCs w:val="28"/>
              </w:rPr>
              <w:t xml:space="preserve">      </w:t>
            </w:r>
          </w:p>
        </w:tc>
        <w:tc>
          <w:tcPr>
            <w:tcW w:w="807" w:type="dxa"/>
          </w:tcPr>
          <w:p w:rsidR="0091143C" w:rsidRPr="008E5871" w:rsidRDefault="0091143C" w:rsidP="004D6A50">
            <w:pPr>
              <w:spacing w:after="0" w:line="240" w:lineRule="auto"/>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21</w:t>
            </w:r>
            <w:r w:rsidRPr="008E5871">
              <w:rPr>
                <w:rFonts w:ascii="Times New Roman" w:hAnsi="Times New Roman"/>
                <w:sz w:val="28"/>
                <w:szCs w:val="28"/>
              </w:rPr>
              <w:t>)</w:t>
            </w:r>
          </w:p>
        </w:tc>
      </w:tr>
    </w:tbl>
    <w:p w:rsidR="0091143C" w:rsidRPr="002B5A0E" w:rsidRDefault="0091143C" w:rsidP="0091143C">
      <w:pPr>
        <w:spacing w:after="0" w:line="240" w:lineRule="auto"/>
        <w:ind w:firstLine="567"/>
        <w:jc w:val="both"/>
        <w:rPr>
          <w:rFonts w:ascii="Times New Roman" w:hAnsi="Times New Roman"/>
          <w:sz w:val="28"/>
          <w:szCs w:val="28"/>
        </w:rPr>
      </w:pPr>
    </w:p>
    <w:p w:rsidR="0091143C" w:rsidRDefault="0091143C" w:rsidP="008048E0">
      <w:pPr>
        <w:tabs>
          <w:tab w:val="left" w:pos="0"/>
        </w:tabs>
        <w:spacing w:after="0" w:line="240" w:lineRule="auto"/>
        <w:ind w:firstLine="709"/>
        <w:jc w:val="both"/>
        <w:rPr>
          <w:rFonts w:ascii="Times New Roman" w:hAnsi="Times New Roman"/>
          <w:bCs/>
          <w:iCs/>
          <w:sz w:val="28"/>
          <w:szCs w:val="28"/>
        </w:rPr>
      </w:pPr>
      <w:r w:rsidRPr="00D876F8">
        <w:rPr>
          <w:rFonts w:ascii="Times New Roman" w:hAnsi="Times New Roman"/>
          <w:bCs/>
          <w:color w:val="000000"/>
          <w:sz w:val="28"/>
          <w:szCs w:val="28"/>
        </w:rPr>
        <w:t xml:space="preserve">Уравнение линии ликвидус </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sidRPr="00D876F8">
        <w:rPr>
          <w:rFonts w:ascii="Times New Roman" w:hAnsi="Times New Roman"/>
          <w:bCs/>
          <w:color w:val="000000"/>
          <w:sz w:val="28"/>
          <w:szCs w:val="28"/>
        </w:rPr>
        <w:t xml:space="preserve">для </w:t>
      </w:r>
      <w:r>
        <w:rPr>
          <w:rFonts w:ascii="Times New Roman" w:hAnsi="Times New Roman"/>
          <w:bCs/>
          <w:color w:val="000000"/>
          <w:sz w:val="28"/>
          <w:szCs w:val="28"/>
        </w:rPr>
        <w:t xml:space="preserve"> частной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bCs/>
          <w:iCs/>
          <w:sz w:val="28"/>
          <w:szCs w:val="28"/>
        </w:rPr>
        <w:t>примет вид:</w:t>
      </w:r>
    </w:p>
    <w:p w:rsidR="0091143C" w:rsidRDefault="0091143C" w:rsidP="008048E0">
      <w:pPr>
        <w:tabs>
          <w:tab w:val="left" w:pos="900"/>
        </w:tabs>
        <w:spacing w:after="0" w:line="240" w:lineRule="auto"/>
        <w:ind w:firstLine="709"/>
        <w:jc w:val="both"/>
        <w:rPr>
          <w:rFonts w:ascii="Times New Roman" w:hAnsi="Times New Roman"/>
          <w:bCs/>
          <w:iCs/>
          <w:sz w:val="28"/>
          <w:szCs w:val="28"/>
        </w:rPr>
      </w:pPr>
    </w:p>
    <w:tbl>
      <w:tblPr>
        <w:tblW w:w="0" w:type="auto"/>
        <w:tblLook w:val="04A0"/>
      </w:tblPr>
      <w:tblGrid>
        <w:gridCol w:w="8887"/>
        <w:gridCol w:w="683"/>
      </w:tblGrid>
      <w:tr w:rsidR="0091143C" w:rsidRPr="008E5871" w:rsidTr="004D6A50">
        <w:tc>
          <w:tcPr>
            <w:tcW w:w="9171" w:type="dxa"/>
          </w:tcPr>
          <w:p w:rsidR="0091143C" w:rsidRPr="008E5871" w:rsidRDefault="008A7EA1" w:rsidP="004D6A50">
            <w:pPr>
              <w:tabs>
                <w:tab w:val="left" w:pos="900"/>
              </w:tabs>
              <w:spacing w:after="0" w:line="240" w:lineRule="auto"/>
              <w:jc w:val="center"/>
              <w:rPr>
                <w:rFonts w:ascii="Times New Roman" w:hAnsi="Times New Roman"/>
                <w:bCs/>
                <w:iCs/>
                <w:sz w:val="28"/>
                <w:szCs w:val="28"/>
              </w:rPr>
            </w:pPr>
            <w:r w:rsidRPr="00410A47">
              <w:rPr>
                <w:rFonts w:ascii="Times New Roman" w:hAnsi="Times New Roman"/>
                <w:snapToGrid w:val="0"/>
                <w:position w:val="-62"/>
                <w:sz w:val="28"/>
                <w:szCs w:val="28"/>
              </w:rPr>
              <w:object w:dxaOrig="4180" w:dyaOrig="1359">
                <v:shape id="_x0000_i1225" type="#_x0000_t75" style="width:210pt;height:66.75pt" o:ole="" fillcolor="window">
                  <v:imagedata r:id="rId332" o:title=""/>
                </v:shape>
                <o:OLEObject Type="Embed" ProgID="Equation.3" ShapeID="_x0000_i1225" DrawAspect="Content" ObjectID="_1664636409" r:id="rId333"/>
              </w:object>
            </w:r>
          </w:p>
        </w:tc>
        <w:tc>
          <w:tcPr>
            <w:tcW w:w="683" w:type="dxa"/>
          </w:tcPr>
          <w:p w:rsidR="0091143C" w:rsidRPr="008E5871" w:rsidRDefault="0091143C" w:rsidP="004D6A50">
            <w:pPr>
              <w:tabs>
                <w:tab w:val="left" w:pos="900"/>
              </w:tabs>
              <w:spacing w:after="0" w:line="240" w:lineRule="auto"/>
              <w:rPr>
                <w:rFonts w:ascii="Times New Roman" w:hAnsi="Times New Roman"/>
                <w:bCs/>
                <w:iCs/>
                <w:sz w:val="28"/>
                <w:szCs w:val="28"/>
              </w:rPr>
            </w:pPr>
          </w:p>
          <w:p w:rsidR="0091143C" w:rsidRDefault="0091143C" w:rsidP="004D6A50">
            <w:pPr>
              <w:tabs>
                <w:tab w:val="left" w:pos="900"/>
              </w:tabs>
              <w:spacing w:after="0" w:line="240" w:lineRule="auto"/>
              <w:jc w:val="right"/>
              <w:rPr>
                <w:rFonts w:ascii="Times New Roman" w:hAnsi="Times New Roman"/>
                <w:bCs/>
                <w:iCs/>
                <w:sz w:val="28"/>
                <w:szCs w:val="28"/>
                <w:lang w:val="en-US"/>
              </w:rPr>
            </w:pPr>
            <w:r w:rsidRPr="008E5871">
              <w:rPr>
                <w:rFonts w:ascii="Times New Roman" w:hAnsi="Times New Roman"/>
                <w:bCs/>
                <w:iCs/>
                <w:sz w:val="28"/>
                <w:szCs w:val="28"/>
              </w:rPr>
              <w:t>(</w:t>
            </w:r>
            <w:r>
              <w:rPr>
                <w:rFonts w:ascii="Times New Roman" w:hAnsi="Times New Roman"/>
                <w:bCs/>
                <w:iCs/>
                <w:sz w:val="28"/>
                <w:szCs w:val="28"/>
              </w:rPr>
              <w:t>22</w:t>
            </w:r>
            <w:r w:rsidRPr="008E5871">
              <w:rPr>
                <w:rFonts w:ascii="Times New Roman" w:hAnsi="Times New Roman"/>
                <w:bCs/>
                <w:iCs/>
                <w:sz w:val="28"/>
                <w:szCs w:val="28"/>
              </w:rPr>
              <w:t>)</w:t>
            </w:r>
          </w:p>
          <w:p w:rsidR="0091143C" w:rsidRDefault="0091143C" w:rsidP="004D6A50">
            <w:pPr>
              <w:tabs>
                <w:tab w:val="left" w:pos="900"/>
              </w:tabs>
              <w:spacing w:after="0" w:line="240" w:lineRule="auto"/>
              <w:jc w:val="right"/>
              <w:rPr>
                <w:rFonts w:ascii="Times New Roman" w:hAnsi="Times New Roman"/>
                <w:bCs/>
                <w:iCs/>
                <w:sz w:val="28"/>
                <w:szCs w:val="28"/>
                <w:lang w:val="en-US"/>
              </w:rPr>
            </w:pPr>
          </w:p>
          <w:p w:rsidR="0091143C" w:rsidRPr="0091143C" w:rsidRDefault="0091143C" w:rsidP="004D6A50">
            <w:pPr>
              <w:tabs>
                <w:tab w:val="left" w:pos="900"/>
              </w:tabs>
              <w:spacing w:after="0" w:line="240" w:lineRule="auto"/>
              <w:jc w:val="right"/>
              <w:rPr>
                <w:rFonts w:ascii="Times New Roman" w:hAnsi="Times New Roman"/>
                <w:bCs/>
                <w:iCs/>
                <w:sz w:val="28"/>
                <w:szCs w:val="28"/>
                <w:lang w:val="en-US"/>
              </w:rPr>
            </w:pPr>
          </w:p>
        </w:tc>
      </w:tr>
    </w:tbl>
    <w:p w:rsidR="0091143C" w:rsidRDefault="0091143C" w:rsidP="0091143C">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Уравнение (22) представляет собой модифицированное уравнение Шредера-Ле-Шателье. В числителе стоит само уравнение Шредера-Ле-Шателье для идеальных систем, без интегральной составляющей зависимости теплоемкости от температуры, а в знаменателе математическая зависимость </w:t>
      </w:r>
      <w:r>
        <w:rPr>
          <w:rFonts w:ascii="Times New Roman" w:hAnsi="Times New Roman"/>
          <w:bCs/>
          <w:iCs/>
          <w:sz w:val="28"/>
          <w:szCs w:val="28"/>
        </w:rPr>
        <w:t xml:space="preserve">осмотического </w:t>
      </w:r>
      <w:r w:rsidRPr="00D617C4">
        <w:rPr>
          <w:rFonts w:ascii="Times New Roman" w:hAnsi="Times New Roman"/>
          <w:bCs/>
          <w:iCs/>
          <w:sz w:val="28"/>
          <w:szCs w:val="28"/>
        </w:rPr>
        <w:t>коэффициента Бьеррума</w:t>
      </w:r>
      <w:r>
        <w:rPr>
          <w:rFonts w:ascii="Times New Roman" w:hAnsi="Times New Roman"/>
          <w:bCs/>
          <w:iCs/>
          <w:sz w:val="28"/>
          <w:szCs w:val="28"/>
        </w:rPr>
        <w:t>-</w:t>
      </w:r>
      <w:r w:rsidRPr="00D617C4">
        <w:rPr>
          <w:rFonts w:ascii="Times New Roman" w:hAnsi="Times New Roman"/>
          <w:bCs/>
          <w:iCs/>
          <w:sz w:val="28"/>
          <w:szCs w:val="28"/>
        </w:rPr>
        <w:t>Гуггенгейма</w:t>
      </w:r>
      <w:r>
        <w:rPr>
          <w:rFonts w:ascii="Times New Roman" w:hAnsi="Times New Roman"/>
          <w:bCs/>
          <w:iCs/>
          <w:sz w:val="28"/>
          <w:szCs w:val="28"/>
        </w:rPr>
        <w:t xml:space="preserve"> </w:t>
      </w:r>
      <w:r w:rsidR="008A7EA1" w:rsidRPr="00557E0A">
        <w:rPr>
          <w:rFonts w:ascii="Times New Roman" w:hAnsi="Times New Roman"/>
          <w:position w:val="-14"/>
          <w:sz w:val="24"/>
          <w:szCs w:val="24"/>
        </w:rPr>
        <w:object w:dxaOrig="740" w:dyaOrig="400">
          <v:shape id="_x0000_i1226" type="#_x0000_t75" style="width:36.75pt;height:20.25pt" o:ole="">
            <v:imagedata r:id="rId334" o:title=""/>
          </v:shape>
          <o:OLEObject Type="Embed" ProgID="Equation.3" ShapeID="_x0000_i1226" DrawAspect="Content" ObjectID="_1664636410" r:id="rId335"/>
        </w:object>
      </w:r>
      <w:r w:rsidR="00745894">
        <w:rPr>
          <w:rFonts w:ascii="Times New Roman" w:hAnsi="Times New Roman"/>
          <w:position w:val="-12"/>
          <w:sz w:val="24"/>
          <w:szCs w:val="24"/>
        </w:rPr>
        <w:t xml:space="preserve"> </w:t>
      </w:r>
    </w:p>
    <w:p w:rsidR="00B8312E" w:rsidRDefault="00B90EC2" w:rsidP="00230B5D">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Сопоставление расчетных </w:t>
      </w:r>
      <w:r w:rsidR="00922702">
        <w:rPr>
          <w:rFonts w:ascii="Times New Roman" w:hAnsi="Times New Roman"/>
          <w:snapToGrid w:val="0"/>
          <w:sz w:val="28"/>
          <w:szCs w:val="28"/>
        </w:rPr>
        <w:t xml:space="preserve">и опытных данных </w:t>
      </w:r>
      <w:r>
        <w:rPr>
          <w:rFonts w:ascii="Times New Roman" w:hAnsi="Times New Roman"/>
          <w:snapToGrid w:val="0"/>
          <w:sz w:val="28"/>
          <w:szCs w:val="28"/>
        </w:rPr>
        <w:t>по уравнени</w:t>
      </w:r>
      <w:r w:rsidR="00D53A57">
        <w:rPr>
          <w:rFonts w:ascii="Times New Roman" w:hAnsi="Times New Roman"/>
          <w:snapToGrid w:val="0"/>
          <w:sz w:val="28"/>
          <w:szCs w:val="28"/>
        </w:rPr>
        <w:t>ям</w:t>
      </w:r>
      <w:r>
        <w:rPr>
          <w:rFonts w:ascii="Times New Roman" w:hAnsi="Times New Roman"/>
          <w:snapToGrid w:val="0"/>
          <w:sz w:val="28"/>
          <w:szCs w:val="28"/>
        </w:rPr>
        <w:t xml:space="preserve"> (21</w:t>
      </w:r>
      <w:r w:rsidR="00D53A57">
        <w:rPr>
          <w:rFonts w:ascii="Times New Roman" w:hAnsi="Times New Roman"/>
          <w:snapToGrid w:val="0"/>
          <w:sz w:val="28"/>
          <w:szCs w:val="28"/>
        </w:rPr>
        <w:t>),</w:t>
      </w:r>
      <w:r>
        <w:rPr>
          <w:rFonts w:ascii="Times New Roman" w:hAnsi="Times New Roman"/>
          <w:snapToGrid w:val="0"/>
          <w:sz w:val="28"/>
          <w:szCs w:val="28"/>
        </w:rPr>
        <w:t xml:space="preserve"> </w:t>
      </w:r>
      <w:r w:rsidR="00D53A57">
        <w:rPr>
          <w:rFonts w:ascii="Times New Roman" w:hAnsi="Times New Roman"/>
          <w:snapToGrid w:val="0"/>
          <w:sz w:val="28"/>
          <w:szCs w:val="28"/>
        </w:rPr>
        <w:t>(</w:t>
      </w:r>
      <w:r>
        <w:rPr>
          <w:rFonts w:ascii="Times New Roman" w:hAnsi="Times New Roman"/>
          <w:snapToGrid w:val="0"/>
          <w:sz w:val="28"/>
          <w:szCs w:val="28"/>
        </w:rPr>
        <w:t>22) приведено в таблице 1</w:t>
      </w:r>
      <w:r w:rsidR="00035965">
        <w:rPr>
          <w:rFonts w:ascii="Times New Roman" w:hAnsi="Times New Roman"/>
          <w:snapToGrid w:val="0"/>
          <w:sz w:val="28"/>
          <w:szCs w:val="28"/>
        </w:rPr>
        <w:t>9</w:t>
      </w:r>
      <w:r w:rsidR="00745894">
        <w:rPr>
          <w:rFonts w:ascii="Times New Roman" w:hAnsi="Times New Roman"/>
          <w:snapToGrid w:val="0"/>
          <w:sz w:val="28"/>
          <w:szCs w:val="28"/>
        </w:rPr>
        <w:t>.</w:t>
      </w:r>
    </w:p>
    <w:p w:rsidR="00B90EC2" w:rsidRDefault="00B90EC2" w:rsidP="0073611D">
      <w:pPr>
        <w:spacing w:after="0" w:line="240" w:lineRule="auto"/>
        <w:jc w:val="both"/>
        <w:rPr>
          <w:rFonts w:ascii="Times New Roman" w:hAnsi="Times New Roman"/>
          <w:snapToGrid w:val="0"/>
          <w:sz w:val="28"/>
          <w:szCs w:val="28"/>
        </w:rPr>
      </w:pPr>
    </w:p>
    <w:p w:rsidR="00B90EC2" w:rsidRPr="00241263" w:rsidRDefault="00B90EC2" w:rsidP="00B90EC2">
      <w:pPr>
        <w:spacing w:after="0" w:line="240" w:lineRule="auto"/>
        <w:jc w:val="both"/>
        <w:rPr>
          <w:rFonts w:ascii="Times New Roman" w:hAnsi="Times New Roman"/>
          <w:snapToGrid w:val="0"/>
          <w:sz w:val="28"/>
          <w:szCs w:val="28"/>
        </w:rPr>
      </w:pPr>
      <w:r>
        <w:rPr>
          <w:rFonts w:ascii="Times New Roman" w:hAnsi="Times New Roman"/>
          <w:snapToGrid w:val="0"/>
          <w:sz w:val="28"/>
          <w:szCs w:val="28"/>
        </w:rPr>
        <w:t>Таблица 1</w:t>
      </w:r>
      <w:r w:rsidR="00035965">
        <w:rPr>
          <w:rFonts w:ascii="Times New Roman" w:hAnsi="Times New Roman"/>
          <w:snapToGrid w:val="0"/>
          <w:sz w:val="28"/>
          <w:szCs w:val="28"/>
        </w:rPr>
        <w:t>9</w:t>
      </w:r>
      <w:r>
        <w:rPr>
          <w:rFonts w:ascii="Times New Roman" w:hAnsi="Times New Roman"/>
          <w:snapToGrid w:val="0"/>
          <w:sz w:val="28"/>
          <w:szCs w:val="28"/>
        </w:rPr>
        <w:t xml:space="preserve"> – Сравнительный анализ расчетных и опытных данных по уравнениям (21</w:t>
      </w:r>
      <w:r w:rsidR="00745894">
        <w:rPr>
          <w:rFonts w:ascii="Times New Roman" w:hAnsi="Times New Roman"/>
          <w:snapToGrid w:val="0"/>
          <w:sz w:val="28"/>
          <w:szCs w:val="28"/>
        </w:rPr>
        <w:t>) и (</w:t>
      </w:r>
      <w:r>
        <w:rPr>
          <w:rFonts w:ascii="Times New Roman" w:hAnsi="Times New Roman"/>
          <w:snapToGrid w:val="0"/>
          <w:sz w:val="28"/>
          <w:szCs w:val="28"/>
        </w:rPr>
        <w:t xml:space="preserve">22) для частной системы </w:t>
      </w:r>
      <w:r>
        <w:rPr>
          <w:rFonts w:ascii="Times New Roman" w:hAnsi="Times New Roman"/>
          <w:snapToGrid w:val="0"/>
          <w:sz w:val="28"/>
          <w:szCs w:val="28"/>
          <w:lang w:val="en-US"/>
        </w:rPr>
        <w:t>FeO</w:t>
      </w:r>
      <w:r w:rsidRPr="000020B9">
        <w:rPr>
          <w:rFonts w:ascii="Times New Roman" w:hAnsi="Times New Roman"/>
          <w:snapToGrid w:val="0"/>
          <w:sz w:val="28"/>
          <w:szCs w:val="28"/>
        </w:rPr>
        <w:t>-</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p>
    <w:p w:rsidR="00B8312E" w:rsidRDefault="00B8312E" w:rsidP="0073611D">
      <w:pPr>
        <w:spacing w:after="0" w:line="240" w:lineRule="auto"/>
        <w:jc w:val="both"/>
        <w:rPr>
          <w:rFonts w:ascii="Times New Roman" w:hAnsi="Times New Roman"/>
          <w:snapToGrid w:val="0"/>
          <w:sz w:val="28"/>
          <w:szCs w:val="28"/>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5"/>
        <w:gridCol w:w="2015"/>
        <w:gridCol w:w="2151"/>
        <w:gridCol w:w="1842"/>
        <w:gridCol w:w="2146"/>
      </w:tblGrid>
      <w:tr w:rsidR="00FF5188" w:rsidRPr="00FF5188" w:rsidTr="00662F17">
        <w:trPr>
          <w:trHeight w:val="20"/>
          <w:jc w:val="center"/>
        </w:trPr>
        <w:tc>
          <w:tcPr>
            <w:tcW w:w="630" w:type="pct"/>
            <w:shd w:val="clear" w:color="000000" w:fill="FFFFFF"/>
            <w:noWrap/>
            <w:vAlign w:val="center"/>
            <w:hideMark/>
          </w:tcPr>
          <w:p w:rsidR="00FF5188" w:rsidRPr="00FF5188" w:rsidRDefault="00FF5188" w:rsidP="00662F17">
            <w:pPr>
              <w:spacing w:after="0" w:line="240" w:lineRule="auto"/>
              <w:jc w:val="center"/>
              <w:rPr>
                <w:rFonts w:ascii="Times New Roman" w:hAnsi="Times New Roman"/>
                <w:sz w:val="24"/>
                <w:szCs w:val="24"/>
              </w:rPr>
            </w:pPr>
            <w:r w:rsidRPr="00FF5188">
              <w:rPr>
                <w:rFonts w:ascii="Times New Roman" w:hAnsi="Times New Roman"/>
                <w:sz w:val="24"/>
                <w:szCs w:val="24"/>
              </w:rPr>
              <w:t>Т, К</w:t>
            </w:r>
          </w:p>
        </w:tc>
        <w:tc>
          <w:tcPr>
            <w:tcW w:w="1080" w:type="pct"/>
            <w:shd w:val="clear" w:color="000000" w:fill="FFFFFF"/>
            <w:noWrap/>
            <w:hideMark/>
          </w:tcPr>
          <w:p w:rsidR="00FF5188" w:rsidRPr="00410A47" w:rsidRDefault="008A7EA1" w:rsidP="00000A0B">
            <w:pPr>
              <w:spacing w:after="0" w:line="240" w:lineRule="auto"/>
              <w:jc w:val="center"/>
              <w:rPr>
                <w:rFonts w:ascii="Times New Roman" w:hAnsi="Times New Roman"/>
                <w:sz w:val="28"/>
                <w:szCs w:val="28"/>
              </w:rPr>
            </w:pPr>
            <w:r w:rsidRPr="008A7EA1">
              <w:rPr>
                <w:rFonts w:ascii="Times New Roman" w:hAnsi="Times New Roman"/>
                <w:position w:val="-14"/>
                <w:sz w:val="28"/>
                <w:szCs w:val="28"/>
              </w:rPr>
              <w:object w:dxaOrig="740" w:dyaOrig="400">
                <v:shape id="_x0000_i1227" type="#_x0000_t75" style="width:36.75pt;height:20.25pt" o:ole="">
                  <v:imagedata r:id="rId336" o:title=""/>
                </v:shape>
                <o:OLEObject Type="Embed" ProgID="Equation.3" ShapeID="_x0000_i1227" DrawAspect="Content" ObjectID="_1664636411" r:id="rId337"/>
              </w:object>
            </w:r>
          </w:p>
        </w:tc>
        <w:tc>
          <w:tcPr>
            <w:tcW w:w="1153" w:type="pct"/>
            <w:shd w:val="clear" w:color="000000" w:fill="FFFFFF"/>
            <w:noWrap/>
            <w:hideMark/>
          </w:tcPr>
          <w:p w:rsidR="00FF5188" w:rsidRPr="00410A47" w:rsidRDefault="008A7EA1" w:rsidP="00000A0B">
            <w:pPr>
              <w:spacing w:after="0" w:line="240" w:lineRule="auto"/>
              <w:jc w:val="center"/>
              <w:rPr>
                <w:rFonts w:ascii="Times New Roman" w:hAnsi="Times New Roman"/>
                <w:sz w:val="28"/>
                <w:szCs w:val="28"/>
              </w:rPr>
            </w:pPr>
            <w:r w:rsidRPr="00FF5188">
              <w:rPr>
                <w:rFonts w:ascii="Times New Roman" w:hAnsi="Times New Roman"/>
                <w:position w:val="-14"/>
                <w:sz w:val="28"/>
                <w:szCs w:val="28"/>
              </w:rPr>
              <w:object w:dxaOrig="1100" w:dyaOrig="400">
                <v:shape id="_x0000_i1228" type="#_x0000_t75" style="width:55.5pt;height:20.25pt" o:ole="">
                  <v:imagedata r:id="rId338" o:title=""/>
                </v:shape>
                <o:OLEObject Type="Embed" ProgID="Equation.3" ShapeID="_x0000_i1228" DrawAspect="Content" ObjectID="_1664636412" r:id="rId339"/>
              </w:object>
            </w:r>
            <w:r w:rsidR="00FF5188" w:rsidRPr="00410A47">
              <w:rPr>
                <w:rFonts w:ascii="Times New Roman" w:hAnsi="Times New Roman"/>
                <w:sz w:val="28"/>
                <w:szCs w:val="28"/>
              </w:rPr>
              <w:object w:dxaOrig="180" w:dyaOrig="340">
                <v:shape id="_x0000_i1229" type="#_x0000_t75" style="width:9.75pt;height:17.25pt" o:ole="">
                  <v:imagedata r:id="rId266" o:title=""/>
                </v:shape>
                <o:OLEObject Type="Embed" ProgID="Equation.3" ShapeID="_x0000_i1229" DrawAspect="Content" ObjectID="_1664636413" r:id="rId340"/>
              </w:object>
            </w:r>
          </w:p>
        </w:tc>
        <w:tc>
          <w:tcPr>
            <w:tcW w:w="987" w:type="pct"/>
            <w:shd w:val="clear" w:color="000000" w:fill="FFFFFF"/>
            <w:noWrap/>
            <w:hideMark/>
          </w:tcPr>
          <w:p w:rsidR="00FF5188" w:rsidRPr="00410A47" w:rsidRDefault="008A7EA1" w:rsidP="00000A0B">
            <w:pPr>
              <w:spacing w:after="0" w:line="240" w:lineRule="auto"/>
              <w:jc w:val="center"/>
              <w:rPr>
                <w:rFonts w:ascii="Times New Roman" w:hAnsi="Times New Roman"/>
                <w:sz w:val="28"/>
                <w:szCs w:val="28"/>
              </w:rPr>
            </w:pPr>
            <w:r w:rsidRPr="00FF5188">
              <w:rPr>
                <w:rFonts w:ascii="Times New Roman" w:hAnsi="Times New Roman"/>
                <w:position w:val="-14"/>
                <w:sz w:val="28"/>
                <w:szCs w:val="28"/>
              </w:rPr>
              <w:object w:dxaOrig="1080" w:dyaOrig="400">
                <v:shape id="_x0000_i1230" type="#_x0000_t75" style="width:54pt;height:19.5pt" o:ole="">
                  <v:imagedata r:id="rId341" o:title=""/>
                </v:shape>
                <o:OLEObject Type="Embed" ProgID="Equation.3" ShapeID="_x0000_i1230" DrawAspect="Content" ObjectID="_1664636414" r:id="rId342"/>
              </w:object>
            </w:r>
          </w:p>
        </w:tc>
        <w:tc>
          <w:tcPr>
            <w:tcW w:w="1150" w:type="pct"/>
            <w:shd w:val="clear" w:color="000000" w:fill="FFFFFF"/>
            <w:noWrap/>
            <w:hideMark/>
          </w:tcPr>
          <w:p w:rsidR="00FF5188" w:rsidRPr="00410A47" w:rsidRDefault="008A7EA1" w:rsidP="00000A0B">
            <w:pPr>
              <w:spacing w:after="0" w:line="240" w:lineRule="auto"/>
              <w:jc w:val="center"/>
              <w:rPr>
                <w:rFonts w:ascii="Times New Roman" w:hAnsi="Times New Roman"/>
                <w:sz w:val="28"/>
                <w:szCs w:val="28"/>
              </w:rPr>
            </w:pPr>
            <w:r w:rsidRPr="00FF5188">
              <w:rPr>
                <w:rFonts w:ascii="Times New Roman" w:hAnsi="Times New Roman"/>
                <w:position w:val="-14"/>
                <w:sz w:val="28"/>
                <w:szCs w:val="28"/>
              </w:rPr>
              <w:object w:dxaOrig="1060" w:dyaOrig="400">
                <v:shape id="_x0000_i1231" type="#_x0000_t75" style="width:53.25pt;height:19.5pt" o:ole="">
                  <v:imagedata r:id="rId343" o:title=""/>
                </v:shape>
                <o:OLEObject Type="Embed" ProgID="Equation.3" ShapeID="_x0000_i1231" DrawAspect="Content" ObjectID="_1664636415" r:id="rId344"/>
              </w:objec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1668</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0,0000</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0,0540</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1,0000</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1,0000</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1667</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0,0258</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0,0568</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0,8158</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0,9124</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1666</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0,0476</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0,0597</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0,8021</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0,8393</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1665</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0,0664</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0,0625</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0,7887</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0,7776</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1664</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0,0855</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0,0654</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0,7821</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0,7250</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1663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0,10343</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0,0682</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0,7755</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0,6796</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1653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0,12152</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0,0957</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0,5204</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0,4362</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1643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0,14244</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0,1220</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0,3929</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0,3361</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1633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0,15850</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0,1473</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0,3065</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0,2802</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1623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0,17878</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0,1716</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0,2576</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0,2433</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1613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0,19360</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0,1948</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0,2143</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0,2163</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1603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0,21013</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0,2170</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0,1849</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0,1951</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1593</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0,22846</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0,2383</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0,1649</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0,1776</w:t>
            </w:r>
          </w:p>
        </w:tc>
      </w:tr>
      <w:tr w:rsidR="00FF5188" w:rsidRPr="00FF5188" w:rsidTr="003F1757">
        <w:trPr>
          <w:trHeight w:val="20"/>
          <w:jc w:val="center"/>
        </w:trPr>
        <w:tc>
          <w:tcPr>
            <w:tcW w:w="630" w:type="pct"/>
            <w:shd w:val="clear" w:color="000000" w:fill="FFFFFF"/>
            <w:noWrap/>
            <w:hideMark/>
          </w:tcPr>
          <w:p w:rsidR="00B90EC2" w:rsidRPr="00FF5188" w:rsidRDefault="00B90EC2" w:rsidP="00662F17">
            <w:pPr>
              <w:spacing w:after="0" w:line="240" w:lineRule="auto"/>
              <w:ind w:firstLine="78"/>
              <w:rPr>
                <w:rFonts w:ascii="Times New Roman" w:hAnsi="Times New Roman"/>
                <w:color w:val="000000"/>
                <w:sz w:val="24"/>
                <w:szCs w:val="24"/>
              </w:rPr>
            </w:pPr>
            <w:r w:rsidRPr="00FF5188">
              <w:rPr>
                <w:rFonts w:ascii="Times New Roman" w:hAnsi="Times New Roman"/>
                <w:color w:val="000000"/>
                <w:sz w:val="24"/>
                <w:szCs w:val="24"/>
              </w:rPr>
              <w:t>1585</w:t>
            </w:r>
          </w:p>
        </w:tc>
        <w:tc>
          <w:tcPr>
            <w:tcW w:w="108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0,24520</w:t>
            </w:r>
          </w:p>
        </w:tc>
        <w:tc>
          <w:tcPr>
            <w:tcW w:w="1153" w:type="pct"/>
            <w:shd w:val="clear" w:color="000000" w:fill="FFFFFF"/>
            <w:noWrap/>
            <w:hideMark/>
          </w:tcPr>
          <w:p w:rsidR="00B90EC2" w:rsidRPr="00FF5188" w:rsidRDefault="00B90EC2" w:rsidP="00FF5188">
            <w:pPr>
              <w:spacing w:after="0" w:line="240" w:lineRule="auto"/>
              <w:ind w:firstLine="12"/>
              <w:jc w:val="center"/>
              <w:rPr>
                <w:rFonts w:ascii="Times New Roman" w:hAnsi="Times New Roman"/>
                <w:bCs/>
                <w:color w:val="000000"/>
                <w:sz w:val="24"/>
                <w:szCs w:val="24"/>
              </w:rPr>
            </w:pPr>
            <w:r w:rsidRPr="00FF5188">
              <w:rPr>
                <w:rFonts w:ascii="Times New Roman" w:hAnsi="Times New Roman"/>
                <w:bCs/>
                <w:color w:val="000000"/>
                <w:sz w:val="24"/>
                <w:szCs w:val="24"/>
              </w:rPr>
              <w:t>0,2547</w:t>
            </w:r>
          </w:p>
        </w:tc>
        <w:tc>
          <w:tcPr>
            <w:tcW w:w="987" w:type="pct"/>
            <w:shd w:val="clear" w:color="000000" w:fill="FFFFFF"/>
            <w:noWrap/>
            <w:hideMark/>
          </w:tcPr>
          <w:p w:rsidR="00B90EC2" w:rsidRPr="00FF5188" w:rsidRDefault="00B90EC2" w:rsidP="00FF5188">
            <w:pPr>
              <w:spacing w:after="0" w:line="240" w:lineRule="auto"/>
              <w:jc w:val="center"/>
              <w:rPr>
                <w:rFonts w:ascii="Times New Roman" w:hAnsi="Times New Roman"/>
                <w:color w:val="000000"/>
                <w:sz w:val="24"/>
                <w:szCs w:val="24"/>
              </w:rPr>
            </w:pPr>
            <w:r w:rsidRPr="00FF5188">
              <w:rPr>
                <w:rFonts w:ascii="Times New Roman" w:hAnsi="Times New Roman"/>
                <w:color w:val="000000"/>
                <w:sz w:val="24"/>
                <w:szCs w:val="24"/>
              </w:rPr>
              <w:t>0,1545</w:t>
            </w:r>
          </w:p>
        </w:tc>
        <w:tc>
          <w:tcPr>
            <w:tcW w:w="1150" w:type="pct"/>
            <w:shd w:val="clear" w:color="000000" w:fill="FFFFFF"/>
            <w:noWrap/>
            <w:hideMark/>
          </w:tcPr>
          <w:p w:rsidR="00B90EC2" w:rsidRPr="00FF5188" w:rsidRDefault="00B90EC2" w:rsidP="00FF5188">
            <w:pPr>
              <w:spacing w:after="0" w:line="240" w:lineRule="auto"/>
              <w:jc w:val="center"/>
              <w:rPr>
                <w:rFonts w:ascii="Times New Roman" w:hAnsi="Times New Roman"/>
                <w:sz w:val="24"/>
                <w:szCs w:val="24"/>
              </w:rPr>
            </w:pPr>
            <w:r w:rsidRPr="00FF5188">
              <w:rPr>
                <w:rFonts w:ascii="Times New Roman" w:hAnsi="Times New Roman"/>
                <w:sz w:val="24"/>
                <w:szCs w:val="24"/>
              </w:rPr>
              <w:t>0,1655</w:t>
            </w:r>
          </w:p>
        </w:tc>
      </w:tr>
    </w:tbl>
    <w:p w:rsidR="00B8312E" w:rsidRDefault="00B8312E" w:rsidP="0073611D">
      <w:pPr>
        <w:spacing w:after="0" w:line="240" w:lineRule="auto"/>
        <w:jc w:val="both"/>
        <w:rPr>
          <w:rFonts w:ascii="Times New Roman" w:hAnsi="Times New Roman"/>
          <w:snapToGrid w:val="0"/>
          <w:sz w:val="28"/>
          <w:szCs w:val="28"/>
        </w:rPr>
      </w:pPr>
    </w:p>
    <w:p w:rsidR="001C4A6B" w:rsidRDefault="001C4A6B" w:rsidP="001C4A6B">
      <w:pPr>
        <w:tabs>
          <w:tab w:val="left" w:pos="0"/>
        </w:tabs>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В таблице 20 приведены расчетные данные по уравнению (22)</w:t>
      </w:r>
      <w:r w:rsidR="00D53A57">
        <w:rPr>
          <w:rFonts w:ascii="Times New Roman" w:hAnsi="Times New Roman"/>
          <w:snapToGrid w:val="0"/>
          <w:sz w:val="28"/>
          <w:szCs w:val="28"/>
        </w:rPr>
        <w:t>.</w:t>
      </w:r>
    </w:p>
    <w:p w:rsidR="001C4A6B" w:rsidRPr="00A81C1D" w:rsidRDefault="001C4A6B" w:rsidP="001C4A6B">
      <w:pPr>
        <w:tabs>
          <w:tab w:val="left" w:pos="900"/>
        </w:tabs>
        <w:spacing w:after="0" w:line="240" w:lineRule="auto"/>
        <w:jc w:val="both"/>
        <w:rPr>
          <w:rFonts w:ascii="Times New Roman" w:hAnsi="Times New Roman"/>
          <w:sz w:val="28"/>
          <w:szCs w:val="28"/>
        </w:rPr>
      </w:pPr>
      <w:r>
        <w:rPr>
          <w:rFonts w:ascii="Times New Roman" w:hAnsi="Times New Roman"/>
          <w:sz w:val="28"/>
          <w:szCs w:val="28"/>
        </w:rPr>
        <w:lastRenderedPageBreak/>
        <w:t>Таблица 20 – Расчетные данные для подтверждения наличия петли</w:t>
      </w:r>
      <w:r w:rsidRPr="004307FD">
        <w:rPr>
          <w:rFonts w:ascii="Times New Roman" w:hAnsi="Times New Roman"/>
          <w:sz w:val="28"/>
          <w:szCs w:val="28"/>
        </w:rPr>
        <w:t xml:space="preserve"> </w:t>
      </w:r>
      <w:r>
        <w:rPr>
          <w:rFonts w:ascii="Times New Roman" w:hAnsi="Times New Roman"/>
          <w:sz w:val="28"/>
          <w:szCs w:val="28"/>
        </w:rPr>
        <w:t xml:space="preserve">выше температуры плавления </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z w:val="28"/>
          <w:szCs w:val="28"/>
        </w:rPr>
        <w:t xml:space="preserve"> </w:t>
      </w:r>
      <w:r>
        <w:rPr>
          <w:rFonts w:ascii="Times New Roman" w:hAnsi="Times New Roman"/>
          <w:snapToGrid w:val="0"/>
          <w:sz w:val="28"/>
          <w:szCs w:val="28"/>
        </w:rPr>
        <w:t xml:space="preserve">со стороны </w:t>
      </w:r>
      <w:r>
        <w:rPr>
          <w:rFonts w:ascii="Times New Roman" w:hAnsi="Times New Roman"/>
          <w:snapToGrid w:val="0"/>
          <w:sz w:val="28"/>
          <w:szCs w:val="28"/>
          <w:lang w:val="en-US"/>
        </w:rPr>
        <w:t>FeO</w:t>
      </w:r>
      <w:r>
        <w:rPr>
          <w:rFonts w:ascii="Times New Roman" w:hAnsi="Times New Roman"/>
          <w:snapToGrid w:val="0"/>
          <w:sz w:val="28"/>
          <w:szCs w:val="28"/>
        </w:rPr>
        <w:t xml:space="preserve"> </w:t>
      </w:r>
      <w:r>
        <w:rPr>
          <w:rFonts w:ascii="Times New Roman" w:hAnsi="Times New Roman"/>
          <w:sz w:val="28"/>
          <w:szCs w:val="28"/>
        </w:rPr>
        <w:t>по уравнению (22)</w:t>
      </w:r>
    </w:p>
    <w:p w:rsidR="001C4A6B" w:rsidRDefault="001C4A6B" w:rsidP="001C4A6B">
      <w:pPr>
        <w:tabs>
          <w:tab w:val="left" w:pos="900"/>
        </w:tabs>
        <w:spacing w:after="0" w:line="240" w:lineRule="auto"/>
        <w:ind w:firstLine="709"/>
        <w:jc w:val="both"/>
        <w:rPr>
          <w:rFonts w:ascii="Times New Roman" w:hAnsi="Times New Roman"/>
          <w:sz w:val="28"/>
          <w:szCs w:val="28"/>
        </w:rPr>
      </w:pPr>
    </w:p>
    <w:tbl>
      <w:tblPr>
        <w:tblW w:w="4847" w:type="pct"/>
        <w:jc w:val="center"/>
        <w:tblLook w:val="04A0"/>
      </w:tblPr>
      <w:tblGrid>
        <w:gridCol w:w="2255"/>
        <w:gridCol w:w="2393"/>
        <w:gridCol w:w="2540"/>
        <w:gridCol w:w="2089"/>
      </w:tblGrid>
      <w:tr w:rsidR="001C4A6B" w:rsidRPr="00A81C1D" w:rsidTr="00662F17">
        <w:trPr>
          <w:trHeight w:val="20"/>
          <w:jc w:val="center"/>
        </w:trPr>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jc w:val="center"/>
              <w:rPr>
                <w:rFonts w:ascii="Times New Roman" w:hAnsi="Times New Roman"/>
                <w:bCs/>
                <w:color w:val="000000"/>
                <w:sz w:val="24"/>
                <w:szCs w:val="24"/>
              </w:rPr>
            </w:pPr>
            <w:r w:rsidRPr="00A81C1D">
              <w:rPr>
                <w:rFonts w:ascii="Times New Roman" w:hAnsi="Times New Roman"/>
                <w:bCs/>
                <w:color w:val="000000"/>
                <w:sz w:val="24"/>
                <w:szCs w:val="24"/>
              </w:rPr>
              <w:t>Т, К</w:t>
            </w:r>
          </w:p>
        </w:tc>
        <w:tc>
          <w:tcPr>
            <w:tcW w:w="1290" w:type="pct"/>
            <w:tcBorders>
              <w:top w:val="single" w:sz="4" w:space="0" w:color="auto"/>
              <w:left w:val="nil"/>
              <w:bottom w:val="single" w:sz="4" w:space="0" w:color="auto"/>
              <w:right w:val="single" w:sz="4" w:space="0" w:color="auto"/>
            </w:tcBorders>
            <w:shd w:val="clear" w:color="auto" w:fill="auto"/>
            <w:noWrap/>
            <w:hideMark/>
          </w:tcPr>
          <w:p w:rsidR="001C4A6B" w:rsidRPr="00A81C1D" w:rsidRDefault="008A7EA1" w:rsidP="008A7EA1">
            <w:pPr>
              <w:spacing w:after="0" w:line="240" w:lineRule="auto"/>
              <w:jc w:val="center"/>
              <w:rPr>
                <w:rFonts w:ascii="Times New Roman" w:hAnsi="Times New Roman"/>
                <w:bCs/>
                <w:color w:val="000000"/>
                <w:sz w:val="24"/>
                <w:szCs w:val="24"/>
              </w:rPr>
            </w:pPr>
            <w:r w:rsidRPr="00736F14">
              <w:rPr>
                <w:rFonts w:ascii="Times New Roman" w:hAnsi="Times New Roman"/>
                <w:snapToGrid w:val="0"/>
                <w:position w:val="-14"/>
                <w:sz w:val="24"/>
                <w:szCs w:val="24"/>
              </w:rPr>
              <w:object w:dxaOrig="1500" w:dyaOrig="400">
                <v:shape id="_x0000_i1232" type="#_x0000_t75" style="width:87.75pt;height:19.5pt" o:ole="" fillcolor="window">
                  <v:imagedata r:id="rId323" o:title=""/>
                </v:shape>
                <o:OLEObject Type="Embed" ProgID="Equation.3" ShapeID="_x0000_i1232" DrawAspect="Content" ObjectID="_1664636416" r:id="rId345"/>
              </w:object>
            </w:r>
          </w:p>
        </w:tc>
        <w:tc>
          <w:tcPr>
            <w:tcW w:w="1369" w:type="pct"/>
            <w:tcBorders>
              <w:top w:val="single" w:sz="4" w:space="0" w:color="auto"/>
              <w:left w:val="nil"/>
              <w:bottom w:val="single" w:sz="4" w:space="0" w:color="auto"/>
              <w:right w:val="single" w:sz="4" w:space="0" w:color="auto"/>
            </w:tcBorders>
            <w:shd w:val="clear" w:color="auto" w:fill="auto"/>
            <w:noWrap/>
            <w:hideMark/>
          </w:tcPr>
          <w:p w:rsidR="001C4A6B" w:rsidRPr="00A81C1D" w:rsidRDefault="008A7EA1" w:rsidP="00A83875">
            <w:pPr>
              <w:spacing w:after="0" w:line="240" w:lineRule="auto"/>
              <w:jc w:val="center"/>
              <w:rPr>
                <w:rFonts w:ascii="Times New Roman" w:hAnsi="Times New Roman"/>
                <w:bCs/>
                <w:color w:val="000000"/>
                <w:sz w:val="24"/>
                <w:szCs w:val="24"/>
              </w:rPr>
            </w:pPr>
            <w:r w:rsidRPr="00FF5188">
              <w:rPr>
                <w:rFonts w:ascii="Times New Roman" w:hAnsi="Times New Roman"/>
                <w:position w:val="-14"/>
                <w:sz w:val="28"/>
                <w:szCs w:val="28"/>
              </w:rPr>
              <w:object w:dxaOrig="1100" w:dyaOrig="400">
                <v:shape id="_x0000_i1233" type="#_x0000_t75" style="width:55.5pt;height:20.25pt" o:ole="">
                  <v:imagedata r:id="rId338" o:title=""/>
                </v:shape>
                <o:OLEObject Type="Embed" ProgID="Equation.3" ShapeID="_x0000_i1233" DrawAspect="Content" ObjectID="_1664636417" r:id="rId346"/>
              </w:object>
            </w:r>
          </w:p>
        </w:tc>
        <w:tc>
          <w:tcPr>
            <w:tcW w:w="1126" w:type="pct"/>
            <w:tcBorders>
              <w:top w:val="single" w:sz="4" w:space="0" w:color="auto"/>
              <w:left w:val="nil"/>
              <w:bottom w:val="single" w:sz="4" w:space="0" w:color="auto"/>
              <w:right w:val="single" w:sz="4" w:space="0" w:color="auto"/>
            </w:tcBorders>
            <w:shd w:val="clear" w:color="auto" w:fill="auto"/>
            <w:noWrap/>
            <w:hideMark/>
          </w:tcPr>
          <w:p w:rsidR="001C4A6B" w:rsidRPr="00A81C1D" w:rsidRDefault="008A7EA1" w:rsidP="008A7EA1">
            <w:pPr>
              <w:spacing w:after="0" w:line="240" w:lineRule="auto"/>
              <w:jc w:val="center"/>
              <w:rPr>
                <w:rFonts w:ascii="Times New Roman" w:hAnsi="Times New Roman"/>
                <w:bCs/>
                <w:color w:val="000000"/>
                <w:sz w:val="24"/>
                <w:szCs w:val="24"/>
              </w:rPr>
            </w:pPr>
            <w:r w:rsidRPr="00FF5188">
              <w:rPr>
                <w:rFonts w:ascii="Times New Roman" w:hAnsi="Times New Roman"/>
                <w:position w:val="-14"/>
                <w:sz w:val="28"/>
                <w:szCs w:val="28"/>
              </w:rPr>
              <w:object w:dxaOrig="1060" w:dyaOrig="400">
                <v:shape id="_x0000_i1234" type="#_x0000_t75" style="width:53.25pt;height:19.5pt" o:ole="">
                  <v:imagedata r:id="rId343" o:title=""/>
                </v:shape>
                <o:OLEObject Type="Embed" ProgID="Equation.3" ShapeID="_x0000_i1234" DrawAspect="Content" ObjectID="_1664636418" r:id="rId347"/>
              </w:object>
            </w:r>
          </w:p>
        </w:tc>
      </w:tr>
      <w:tr w:rsidR="001C4A6B" w:rsidRPr="00A81C1D" w:rsidTr="00A83875">
        <w:trPr>
          <w:trHeight w:val="20"/>
          <w:jc w:val="center"/>
        </w:trPr>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1668</w:t>
            </w:r>
          </w:p>
        </w:tc>
        <w:tc>
          <w:tcPr>
            <w:tcW w:w="1290" w:type="pct"/>
            <w:tcBorders>
              <w:top w:val="single" w:sz="4" w:space="0" w:color="auto"/>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1,0000</w:t>
            </w:r>
          </w:p>
        </w:tc>
        <w:tc>
          <w:tcPr>
            <w:tcW w:w="1369" w:type="pct"/>
            <w:tcBorders>
              <w:top w:val="single" w:sz="4" w:space="0" w:color="auto"/>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0,0540</w:t>
            </w:r>
          </w:p>
        </w:tc>
        <w:tc>
          <w:tcPr>
            <w:tcW w:w="1126" w:type="pct"/>
            <w:tcBorders>
              <w:top w:val="single" w:sz="4" w:space="0" w:color="auto"/>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w:t>
            </w:r>
            <w:r w:rsidR="00F85C9B">
              <w:rPr>
                <w:rFonts w:ascii="Times New Roman" w:hAnsi="Times New Roman"/>
                <w:color w:val="000000"/>
                <w:sz w:val="24"/>
                <w:szCs w:val="24"/>
              </w:rPr>
              <w:t>,00</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1669</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1,0053</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0,0511</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1,11</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1670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1,0105</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0,0483</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1,24</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1700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1,1790</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-0,0437</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0,02</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1800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1,8991</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-0,4369</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0,23</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1900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2,9095</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-0,9886</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0,34</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2000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4,2712</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-1,7321</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0,43</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3000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48,5889</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-25,9296</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0,86</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4000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163,8815</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-88,8793</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0,94</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5000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339,8799</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-184,9744</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0,97</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6000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552,7420</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-301,1971</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0,98</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7000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782,3074</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-426,5399</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0,98</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8000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1015,1231</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-553,6572</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0,99</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10000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1461,8960</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-797,5952</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0,99</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15000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2377,4615</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-1297,4940</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0,99</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vAlign w:val="center"/>
            <w:hideMark/>
          </w:tcPr>
          <w:p w:rsidR="001C4A6B" w:rsidRPr="00A81C1D" w:rsidRDefault="001C4A6B" w:rsidP="00662F17">
            <w:pPr>
              <w:spacing w:after="0" w:line="240" w:lineRule="auto"/>
              <w:rPr>
                <w:rFonts w:ascii="Times New Roman" w:hAnsi="Times New Roman"/>
                <w:sz w:val="24"/>
                <w:szCs w:val="24"/>
              </w:rPr>
            </w:pPr>
            <w:r w:rsidRPr="00A81C1D">
              <w:rPr>
                <w:rFonts w:ascii="Times New Roman" w:hAnsi="Times New Roman"/>
                <w:sz w:val="24"/>
                <w:szCs w:val="24"/>
              </w:rPr>
              <w:t>18000</w:t>
            </w:r>
          </w:p>
        </w:tc>
        <w:tc>
          <w:tcPr>
            <w:tcW w:w="1290"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sz w:val="24"/>
                <w:szCs w:val="24"/>
              </w:rPr>
            </w:pPr>
            <w:r w:rsidRPr="00A81C1D">
              <w:rPr>
                <w:rFonts w:ascii="Times New Roman" w:hAnsi="Times New Roman"/>
                <w:sz w:val="24"/>
                <w:szCs w:val="24"/>
              </w:rPr>
              <w:t>2795,8412</w:t>
            </w:r>
          </w:p>
        </w:tc>
        <w:tc>
          <w:tcPr>
            <w:tcW w:w="1369"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-1525,9293</w:t>
            </w:r>
          </w:p>
        </w:tc>
        <w:tc>
          <w:tcPr>
            <w:tcW w:w="1126" w:type="pct"/>
            <w:tcBorders>
              <w:top w:val="nil"/>
              <w:left w:val="nil"/>
              <w:bottom w:val="single" w:sz="4" w:space="0" w:color="auto"/>
              <w:right w:val="single" w:sz="4" w:space="0" w:color="auto"/>
            </w:tcBorders>
            <w:shd w:val="clear" w:color="auto" w:fill="auto"/>
            <w:noWrap/>
            <w:vAlign w:val="center"/>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0,99</w:t>
            </w:r>
          </w:p>
        </w:tc>
      </w:tr>
      <w:tr w:rsidR="001C4A6B" w:rsidRPr="00A81C1D" w:rsidTr="00A83875">
        <w:trPr>
          <w:trHeight w:val="20"/>
          <w:jc w:val="center"/>
        </w:trPr>
        <w:tc>
          <w:tcPr>
            <w:tcW w:w="1215" w:type="pct"/>
            <w:tcBorders>
              <w:top w:val="nil"/>
              <w:left w:val="single" w:sz="4" w:space="0" w:color="auto"/>
              <w:bottom w:val="single" w:sz="4" w:space="0" w:color="auto"/>
              <w:right w:val="single" w:sz="4" w:space="0" w:color="auto"/>
            </w:tcBorders>
            <w:shd w:val="clear" w:color="auto" w:fill="auto"/>
            <w:noWrap/>
            <w:hideMark/>
          </w:tcPr>
          <w:p w:rsidR="001C4A6B" w:rsidRPr="00A81C1D" w:rsidRDefault="001C4A6B" w:rsidP="00662F17">
            <w:pPr>
              <w:spacing w:after="0" w:line="240" w:lineRule="auto"/>
              <w:rPr>
                <w:rFonts w:ascii="Times New Roman" w:hAnsi="Times New Roman"/>
                <w:color w:val="000000"/>
                <w:sz w:val="24"/>
                <w:szCs w:val="24"/>
              </w:rPr>
            </w:pPr>
            <w:r w:rsidRPr="00A81C1D">
              <w:rPr>
                <w:rFonts w:ascii="Times New Roman" w:hAnsi="Times New Roman"/>
                <w:color w:val="000000"/>
                <w:sz w:val="24"/>
                <w:szCs w:val="24"/>
              </w:rPr>
              <w:t>20000</w:t>
            </w:r>
          </w:p>
        </w:tc>
        <w:tc>
          <w:tcPr>
            <w:tcW w:w="1290" w:type="pct"/>
            <w:tcBorders>
              <w:top w:val="nil"/>
              <w:left w:val="nil"/>
              <w:bottom w:val="single" w:sz="4" w:space="0" w:color="auto"/>
              <w:right w:val="single" w:sz="4" w:space="0" w:color="auto"/>
            </w:tcBorders>
            <w:shd w:val="clear" w:color="auto" w:fill="auto"/>
            <w:noWrap/>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3031,8800</w:t>
            </w:r>
          </w:p>
        </w:tc>
        <w:tc>
          <w:tcPr>
            <w:tcW w:w="1369" w:type="pct"/>
            <w:tcBorders>
              <w:top w:val="nil"/>
              <w:left w:val="nil"/>
              <w:bottom w:val="single" w:sz="4" w:space="0" w:color="auto"/>
              <w:right w:val="single" w:sz="4" w:space="0" w:color="auto"/>
            </w:tcBorders>
            <w:shd w:val="clear" w:color="auto" w:fill="auto"/>
            <w:noWrap/>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-1654,8065</w:t>
            </w:r>
          </w:p>
        </w:tc>
        <w:tc>
          <w:tcPr>
            <w:tcW w:w="1126" w:type="pct"/>
            <w:tcBorders>
              <w:top w:val="nil"/>
              <w:left w:val="nil"/>
              <w:bottom w:val="single" w:sz="4" w:space="0" w:color="auto"/>
              <w:right w:val="single" w:sz="4" w:space="0" w:color="auto"/>
            </w:tcBorders>
            <w:shd w:val="clear" w:color="auto" w:fill="auto"/>
            <w:noWrap/>
            <w:hideMark/>
          </w:tcPr>
          <w:p w:rsidR="001C4A6B" w:rsidRPr="00A81C1D" w:rsidRDefault="001C4A6B" w:rsidP="00A83875">
            <w:pPr>
              <w:spacing w:after="0" w:line="240" w:lineRule="auto"/>
              <w:jc w:val="center"/>
              <w:rPr>
                <w:rFonts w:ascii="Times New Roman" w:hAnsi="Times New Roman"/>
                <w:color w:val="000000"/>
                <w:sz w:val="24"/>
                <w:szCs w:val="24"/>
              </w:rPr>
            </w:pPr>
            <w:r w:rsidRPr="00A81C1D">
              <w:rPr>
                <w:rFonts w:ascii="Times New Roman" w:hAnsi="Times New Roman"/>
                <w:color w:val="000000"/>
                <w:sz w:val="24"/>
                <w:szCs w:val="24"/>
              </w:rPr>
              <w:t>1,00</w:t>
            </w:r>
          </w:p>
        </w:tc>
      </w:tr>
    </w:tbl>
    <w:p w:rsidR="001C4A6B" w:rsidRDefault="001C4A6B" w:rsidP="00230B5D">
      <w:pPr>
        <w:tabs>
          <w:tab w:val="left" w:pos="0"/>
        </w:tabs>
        <w:spacing w:after="0" w:line="240" w:lineRule="auto"/>
        <w:ind w:firstLine="709"/>
        <w:jc w:val="both"/>
        <w:rPr>
          <w:rFonts w:ascii="Times New Roman" w:hAnsi="Times New Roman"/>
          <w:snapToGrid w:val="0"/>
          <w:sz w:val="28"/>
          <w:szCs w:val="28"/>
        </w:rPr>
      </w:pPr>
    </w:p>
    <w:p w:rsidR="00230B5D" w:rsidRDefault="00A5272F" w:rsidP="00230B5D">
      <w:pPr>
        <w:tabs>
          <w:tab w:val="left" w:pos="0"/>
        </w:tabs>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Таким образом, подведя итог данной области кристаллизации, можно с уверенностью сказать, что степень диссоциации </w:t>
      </w:r>
      <w:r>
        <w:rPr>
          <w:rFonts w:ascii="Times New Roman" w:hAnsi="Times New Roman"/>
          <w:snapToGrid w:val="0"/>
          <w:sz w:val="28"/>
          <w:szCs w:val="28"/>
          <w:lang w:val="en-US"/>
        </w:rPr>
        <w:t>Fe</w:t>
      </w:r>
      <w:r>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8D6FA8">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snapToGrid w:val="0"/>
          <w:sz w:val="28"/>
          <w:szCs w:val="28"/>
        </w:rPr>
        <w:t xml:space="preserve">со стороны </w:t>
      </w:r>
      <w:r>
        <w:rPr>
          <w:rFonts w:ascii="Times New Roman" w:hAnsi="Times New Roman"/>
          <w:snapToGrid w:val="0"/>
          <w:sz w:val="28"/>
          <w:szCs w:val="28"/>
          <w:lang w:val="en-US"/>
        </w:rPr>
        <w:t>FeO</w:t>
      </w:r>
      <w:r>
        <w:rPr>
          <w:rFonts w:ascii="Times New Roman" w:hAnsi="Times New Roman"/>
          <w:snapToGrid w:val="0"/>
          <w:sz w:val="28"/>
          <w:szCs w:val="28"/>
        </w:rPr>
        <w:t xml:space="preserve"> очень мала</w:t>
      </w:r>
      <w:r w:rsidR="006F05BF">
        <w:rPr>
          <w:rFonts w:ascii="Times New Roman" w:hAnsi="Times New Roman"/>
          <w:snapToGrid w:val="0"/>
          <w:sz w:val="28"/>
          <w:szCs w:val="28"/>
        </w:rPr>
        <w:t xml:space="preserve">, в районе </w:t>
      </w:r>
      <w:r w:rsidR="00F56BA2">
        <w:rPr>
          <w:rFonts w:ascii="Times New Roman" w:hAnsi="Times New Roman"/>
          <w:snapToGrid w:val="0"/>
          <w:sz w:val="28"/>
          <w:szCs w:val="28"/>
        </w:rPr>
        <w:t>0,03</w:t>
      </w:r>
      <w:r w:rsidR="003F1757">
        <w:rPr>
          <w:rFonts w:ascii="Times New Roman" w:hAnsi="Times New Roman"/>
          <w:snapToGrid w:val="0"/>
          <w:sz w:val="28"/>
          <w:szCs w:val="28"/>
        </w:rPr>
        <w:t xml:space="preserve"> </w:t>
      </w:r>
      <w:r w:rsidR="006F05BF">
        <w:rPr>
          <w:rFonts w:ascii="Times New Roman" w:hAnsi="Times New Roman"/>
          <w:snapToGrid w:val="0"/>
          <w:sz w:val="28"/>
          <w:szCs w:val="28"/>
        </w:rPr>
        <w:t>%</w:t>
      </w:r>
      <w:r>
        <w:rPr>
          <w:rFonts w:ascii="Times New Roman" w:hAnsi="Times New Roman"/>
          <w:snapToGrid w:val="0"/>
          <w:sz w:val="28"/>
          <w:szCs w:val="28"/>
        </w:rPr>
        <w:t xml:space="preserve">. Структура расплава состоит из частиц между которыми присутствуют только ванн-дер-ваальсовские силы взаимодействия. </w:t>
      </w:r>
      <w:r w:rsidR="006F05BF">
        <w:rPr>
          <w:rFonts w:ascii="Times New Roman" w:hAnsi="Times New Roman"/>
          <w:snapToGrid w:val="0"/>
          <w:sz w:val="28"/>
          <w:szCs w:val="28"/>
        </w:rPr>
        <w:t>Как видно из рисунка 1</w:t>
      </w:r>
      <w:r w:rsidR="001C4A6B">
        <w:rPr>
          <w:rFonts w:ascii="Times New Roman" w:hAnsi="Times New Roman"/>
          <w:snapToGrid w:val="0"/>
          <w:sz w:val="28"/>
          <w:szCs w:val="28"/>
        </w:rPr>
        <w:t>2</w:t>
      </w:r>
      <w:r w:rsidR="00922702">
        <w:rPr>
          <w:rFonts w:ascii="Times New Roman" w:hAnsi="Times New Roman"/>
          <w:snapToGrid w:val="0"/>
          <w:sz w:val="28"/>
          <w:szCs w:val="28"/>
        </w:rPr>
        <w:t>,</w:t>
      </w:r>
      <w:r w:rsidR="006F05BF">
        <w:rPr>
          <w:rFonts w:ascii="Times New Roman" w:hAnsi="Times New Roman"/>
          <w:snapToGrid w:val="0"/>
          <w:sz w:val="28"/>
          <w:szCs w:val="28"/>
        </w:rPr>
        <w:t xml:space="preserve"> график </w:t>
      </w:r>
      <w:r w:rsidR="006F05BF">
        <w:rPr>
          <w:rFonts w:ascii="Times New Roman" w:hAnsi="Times New Roman"/>
          <w:bCs/>
          <w:iCs/>
          <w:sz w:val="28"/>
          <w:szCs w:val="28"/>
        </w:rPr>
        <w:t>з</w:t>
      </w:r>
      <w:r w:rsidR="006F05BF" w:rsidRPr="00D617C4">
        <w:rPr>
          <w:rFonts w:ascii="Times New Roman" w:hAnsi="Times New Roman"/>
          <w:bCs/>
          <w:iCs/>
          <w:sz w:val="28"/>
          <w:szCs w:val="28"/>
        </w:rPr>
        <w:t>ависимост</w:t>
      </w:r>
      <w:r w:rsidR="00922702">
        <w:rPr>
          <w:rFonts w:ascii="Times New Roman" w:hAnsi="Times New Roman"/>
          <w:bCs/>
          <w:iCs/>
          <w:sz w:val="28"/>
          <w:szCs w:val="28"/>
        </w:rPr>
        <w:t>и</w:t>
      </w:r>
      <w:r w:rsidR="006F05BF" w:rsidRPr="00D617C4">
        <w:rPr>
          <w:rFonts w:ascii="Times New Roman" w:hAnsi="Times New Roman"/>
          <w:bCs/>
          <w:iCs/>
          <w:sz w:val="28"/>
          <w:szCs w:val="28"/>
        </w:rPr>
        <w:t xml:space="preserve"> </w:t>
      </w:r>
      <w:r w:rsidR="006F05BF">
        <w:rPr>
          <w:rFonts w:ascii="Times New Roman" w:hAnsi="Times New Roman"/>
          <w:bCs/>
          <w:iCs/>
          <w:sz w:val="28"/>
          <w:szCs w:val="28"/>
        </w:rPr>
        <w:t xml:space="preserve">осмотического </w:t>
      </w:r>
      <w:r w:rsidR="006F05BF" w:rsidRPr="00D617C4">
        <w:rPr>
          <w:rFonts w:ascii="Times New Roman" w:hAnsi="Times New Roman"/>
          <w:bCs/>
          <w:iCs/>
          <w:sz w:val="28"/>
          <w:szCs w:val="28"/>
        </w:rPr>
        <w:t>коэффициента Бьеррума</w:t>
      </w:r>
      <w:r w:rsidR="006F05BF">
        <w:rPr>
          <w:rFonts w:ascii="Times New Roman" w:hAnsi="Times New Roman"/>
          <w:bCs/>
          <w:iCs/>
          <w:sz w:val="28"/>
          <w:szCs w:val="28"/>
        </w:rPr>
        <w:t>-</w:t>
      </w:r>
      <w:r w:rsidR="006F05BF" w:rsidRPr="00D617C4">
        <w:rPr>
          <w:rFonts w:ascii="Times New Roman" w:hAnsi="Times New Roman"/>
          <w:bCs/>
          <w:iCs/>
          <w:sz w:val="28"/>
          <w:szCs w:val="28"/>
        </w:rPr>
        <w:t>Гуггенгейма</w:t>
      </w:r>
      <w:r w:rsidR="006F05BF">
        <w:rPr>
          <w:rFonts w:ascii="Times New Roman" w:hAnsi="Times New Roman"/>
          <w:bCs/>
          <w:iCs/>
          <w:sz w:val="28"/>
          <w:szCs w:val="28"/>
        </w:rPr>
        <w:t xml:space="preserve"> </w:t>
      </w:r>
      <w:r w:rsidR="008A7EA1" w:rsidRPr="00FF5188">
        <w:rPr>
          <w:rFonts w:ascii="Times New Roman" w:hAnsi="Times New Roman"/>
          <w:position w:val="-14"/>
          <w:sz w:val="28"/>
          <w:szCs w:val="28"/>
        </w:rPr>
        <w:object w:dxaOrig="1100" w:dyaOrig="400">
          <v:shape id="_x0000_i1235" type="#_x0000_t75" style="width:55.5pt;height:20.25pt" o:ole="">
            <v:imagedata r:id="rId338" o:title=""/>
          </v:shape>
          <o:OLEObject Type="Embed" ProgID="Equation.3" ShapeID="_x0000_i1235" DrawAspect="Content" ObjectID="_1664636419" r:id="rId348"/>
        </w:object>
      </w:r>
      <w:r w:rsidR="006F05BF">
        <w:rPr>
          <w:rFonts w:ascii="Times New Roman" w:hAnsi="Times New Roman"/>
          <w:bCs/>
          <w:iCs/>
          <w:sz w:val="28"/>
          <w:szCs w:val="28"/>
        </w:rPr>
        <w:t>от</w:t>
      </w:r>
      <w:r w:rsidR="006F05BF" w:rsidRPr="00D617C4">
        <w:rPr>
          <w:rFonts w:ascii="Times New Roman" w:hAnsi="Times New Roman"/>
          <w:bCs/>
          <w:iCs/>
          <w:sz w:val="28"/>
          <w:szCs w:val="28"/>
        </w:rPr>
        <w:t xml:space="preserve"> отношения активности </w:t>
      </w:r>
      <w:r w:rsidR="008A7EA1" w:rsidRPr="00736F14">
        <w:rPr>
          <w:rFonts w:ascii="Times New Roman" w:hAnsi="Times New Roman"/>
          <w:snapToGrid w:val="0"/>
          <w:position w:val="-14"/>
          <w:sz w:val="24"/>
          <w:szCs w:val="24"/>
        </w:rPr>
        <w:object w:dxaOrig="1500" w:dyaOrig="400">
          <v:shape id="_x0000_i1236" type="#_x0000_t75" style="width:78.75pt;height:18pt" o:ole="" fillcolor="window">
            <v:imagedata r:id="rId323" o:title=""/>
          </v:shape>
          <o:OLEObject Type="Embed" ProgID="Equation.3" ShapeID="_x0000_i1236" DrawAspect="Content" ObjectID="_1664636420" r:id="rId349"/>
        </w:object>
      </w:r>
      <w:r w:rsidR="006F05BF" w:rsidRPr="00D617C4">
        <w:rPr>
          <w:rFonts w:ascii="Times New Roman" w:hAnsi="Times New Roman"/>
          <w:bCs/>
          <w:iCs/>
          <w:sz w:val="28"/>
          <w:szCs w:val="28"/>
        </w:rPr>
        <w:t xml:space="preserve">для частной системы </w:t>
      </w:r>
      <w:r w:rsidR="006F05BF">
        <w:rPr>
          <w:rFonts w:ascii="Times New Roman" w:hAnsi="Times New Roman"/>
          <w:snapToGrid w:val="0"/>
          <w:sz w:val="28"/>
          <w:szCs w:val="28"/>
          <w:lang w:val="en-US"/>
        </w:rPr>
        <w:t>FeO</w:t>
      </w:r>
      <w:r w:rsidR="006F05BF" w:rsidRPr="001563F4">
        <w:rPr>
          <w:rFonts w:ascii="Times New Roman" w:hAnsi="Times New Roman"/>
          <w:snapToGrid w:val="0"/>
          <w:sz w:val="28"/>
          <w:szCs w:val="28"/>
        </w:rPr>
        <w:t>-</w:t>
      </w:r>
      <w:r w:rsidR="006F05BF">
        <w:rPr>
          <w:rFonts w:ascii="Times New Roman" w:hAnsi="Times New Roman"/>
          <w:snapToGrid w:val="0"/>
          <w:sz w:val="28"/>
          <w:szCs w:val="28"/>
          <w:lang w:val="en-US"/>
        </w:rPr>
        <w:t>Fe</w:t>
      </w:r>
      <w:r w:rsidR="006F05BF">
        <w:rPr>
          <w:rFonts w:ascii="Times New Roman" w:hAnsi="Times New Roman"/>
          <w:snapToGrid w:val="0"/>
          <w:sz w:val="28"/>
          <w:szCs w:val="28"/>
          <w:vertAlign w:val="subscript"/>
        </w:rPr>
        <w:t>2</w:t>
      </w:r>
      <w:r w:rsidR="006F05BF">
        <w:rPr>
          <w:rFonts w:ascii="Times New Roman" w:hAnsi="Times New Roman"/>
          <w:snapToGrid w:val="0"/>
          <w:sz w:val="28"/>
          <w:szCs w:val="28"/>
          <w:lang w:val="en-US"/>
        </w:rPr>
        <w:t>TiO</w:t>
      </w:r>
      <w:r w:rsidR="006F05BF" w:rsidRPr="008D6FA8">
        <w:rPr>
          <w:rFonts w:ascii="Times New Roman" w:hAnsi="Times New Roman"/>
          <w:snapToGrid w:val="0"/>
          <w:sz w:val="28"/>
          <w:szCs w:val="28"/>
          <w:vertAlign w:val="subscript"/>
        </w:rPr>
        <w:t>4</w:t>
      </w:r>
      <w:r w:rsidR="006F05BF">
        <w:rPr>
          <w:rFonts w:ascii="Times New Roman" w:hAnsi="Times New Roman"/>
          <w:snapToGrid w:val="0"/>
          <w:sz w:val="28"/>
          <w:szCs w:val="28"/>
        </w:rPr>
        <w:t xml:space="preserve"> проходит через единицу при температуре плавления</w:t>
      </w:r>
      <w:r w:rsidR="006F05BF" w:rsidRPr="006F05BF">
        <w:rPr>
          <w:rFonts w:ascii="Times New Roman" w:hAnsi="Times New Roman"/>
          <w:snapToGrid w:val="0"/>
          <w:sz w:val="28"/>
          <w:szCs w:val="28"/>
        </w:rPr>
        <w:t xml:space="preserve"> </w:t>
      </w:r>
      <w:r w:rsidR="006F05BF">
        <w:rPr>
          <w:rFonts w:ascii="Times New Roman" w:hAnsi="Times New Roman"/>
          <w:snapToGrid w:val="0"/>
          <w:sz w:val="28"/>
          <w:szCs w:val="28"/>
          <w:lang w:val="en-US"/>
        </w:rPr>
        <w:t>Fe</w:t>
      </w:r>
      <w:r w:rsidR="006F05BF">
        <w:rPr>
          <w:rFonts w:ascii="Times New Roman" w:hAnsi="Times New Roman"/>
          <w:snapToGrid w:val="0"/>
          <w:sz w:val="28"/>
          <w:szCs w:val="28"/>
          <w:vertAlign w:val="subscript"/>
        </w:rPr>
        <w:t>2</w:t>
      </w:r>
      <w:r w:rsidR="006F05BF">
        <w:rPr>
          <w:rFonts w:ascii="Times New Roman" w:hAnsi="Times New Roman"/>
          <w:snapToGrid w:val="0"/>
          <w:sz w:val="28"/>
          <w:szCs w:val="28"/>
          <w:lang w:val="en-US"/>
        </w:rPr>
        <w:t>TiO</w:t>
      </w:r>
      <w:r w:rsidR="006F05BF" w:rsidRPr="008D6FA8">
        <w:rPr>
          <w:rFonts w:ascii="Times New Roman" w:hAnsi="Times New Roman"/>
          <w:snapToGrid w:val="0"/>
          <w:sz w:val="28"/>
          <w:szCs w:val="28"/>
          <w:vertAlign w:val="subscript"/>
        </w:rPr>
        <w:t>4</w:t>
      </w:r>
      <w:r w:rsidR="006F05BF">
        <w:rPr>
          <w:rFonts w:ascii="Times New Roman" w:hAnsi="Times New Roman"/>
          <w:snapToGrid w:val="0"/>
          <w:sz w:val="28"/>
          <w:szCs w:val="28"/>
        </w:rPr>
        <w:t>. Ч</w:t>
      </w:r>
      <w:r>
        <w:rPr>
          <w:rFonts w:ascii="Times New Roman" w:hAnsi="Times New Roman"/>
          <w:snapToGrid w:val="0"/>
          <w:sz w:val="28"/>
          <w:szCs w:val="28"/>
        </w:rPr>
        <w:t xml:space="preserve">тобы увидеть петлю и </w:t>
      </w:r>
      <w:r w:rsidR="006F05BF">
        <w:rPr>
          <w:rFonts w:ascii="Times New Roman" w:hAnsi="Times New Roman"/>
          <w:snapToGrid w:val="0"/>
          <w:sz w:val="28"/>
          <w:szCs w:val="28"/>
        </w:rPr>
        <w:t>оценить кривизну линии ликвидус по уравнению (22) подставим</w:t>
      </w:r>
      <w:r w:rsidR="00230B5D">
        <w:rPr>
          <w:rFonts w:ascii="Times New Roman" w:hAnsi="Times New Roman"/>
          <w:snapToGrid w:val="0"/>
          <w:sz w:val="28"/>
          <w:szCs w:val="28"/>
        </w:rPr>
        <w:t xml:space="preserve"> в </w:t>
      </w:r>
      <w:r w:rsidR="00FD5474">
        <w:rPr>
          <w:rFonts w:ascii="Times New Roman" w:hAnsi="Times New Roman"/>
          <w:snapToGrid w:val="0"/>
          <w:sz w:val="28"/>
          <w:szCs w:val="28"/>
        </w:rPr>
        <w:t xml:space="preserve">данное </w:t>
      </w:r>
      <w:r w:rsidR="00230B5D">
        <w:rPr>
          <w:rFonts w:ascii="Times New Roman" w:hAnsi="Times New Roman"/>
          <w:snapToGrid w:val="0"/>
          <w:sz w:val="28"/>
          <w:szCs w:val="28"/>
        </w:rPr>
        <w:t>уравнение температуру выше температуры плавления, например, 1669</w:t>
      </w:r>
      <w:r w:rsidR="003F1757">
        <w:rPr>
          <w:rFonts w:ascii="Times New Roman" w:hAnsi="Times New Roman"/>
          <w:snapToGrid w:val="0"/>
          <w:sz w:val="28"/>
          <w:szCs w:val="28"/>
        </w:rPr>
        <w:t xml:space="preserve"> </w:t>
      </w:r>
      <w:r w:rsidR="00230B5D">
        <w:rPr>
          <w:rFonts w:ascii="Times New Roman" w:hAnsi="Times New Roman"/>
          <w:snapToGrid w:val="0"/>
          <w:sz w:val="28"/>
          <w:szCs w:val="28"/>
        </w:rPr>
        <w:t xml:space="preserve">К. </w:t>
      </w:r>
      <w:r w:rsidR="00922702">
        <w:rPr>
          <w:rFonts w:ascii="Times New Roman" w:hAnsi="Times New Roman"/>
          <w:snapToGrid w:val="0"/>
          <w:sz w:val="28"/>
          <w:szCs w:val="28"/>
        </w:rPr>
        <w:t>Что происходит с составом? Он</w:t>
      </w:r>
      <w:r w:rsidR="00230B5D">
        <w:rPr>
          <w:rFonts w:ascii="Times New Roman" w:hAnsi="Times New Roman"/>
          <w:snapToGrid w:val="0"/>
          <w:sz w:val="28"/>
          <w:szCs w:val="28"/>
        </w:rPr>
        <w:t xml:space="preserve"> стал увеличиваться, </w:t>
      </w:r>
      <w:r>
        <w:rPr>
          <w:rFonts w:ascii="Times New Roman" w:hAnsi="Times New Roman"/>
          <w:snapToGrid w:val="0"/>
          <w:sz w:val="28"/>
          <w:szCs w:val="28"/>
        </w:rPr>
        <w:t xml:space="preserve">при температуре </w:t>
      </w:r>
      <w:r w:rsidR="00230B5D">
        <w:rPr>
          <w:rFonts w:ascii="Times New Roman" w:hAnsi="Times New Roman"/>
          <w:snapToGrid w:val="0"/>
          <w:sz w:val="28"/>
          <w:szCs w:val="28"/>
        </w:rPr>
        <w:t>1700</w:t>
      </w:r>
      <w:r w:rsidR="003F1757">
        <w:rPr>
          <w:rFonts w:ascii="Times New Roman" w:hAnsi="Times New Roman"/>
          <w:snapToGrid w:val="0"/>
          <w:sz w:val="28"/>
          <w:szCs w:val="28"/>
        </w:rPr>
        <w:t xml:space="preserve"> К</w:t>
      </w:r>
      <w:r w:rsidR="00230B5D">
        <w:rPr>
          <w:rFonts w:ascii="Times New Roman" w:hAnsi="Times New Roman"/>
          <w:snapToGrid w:val="0"/>
          <w:sz w:val="28"/>
          <w:szCs w:val="28"/>
        </w:rPr>
        <w:t xml:space="preserve"> резко уменьшился</w:t>
      </w:r>
      <w:r w:rsidR="00922702">
        <w:rPr>
          <w:rFonts w:ascii="Times New Roman" w:hAnsi="Times New Roman"/>
          <w:snapToGrid w:val="0"/>
          <w:sz w:val="28"/>
          <w:szCs w:val="28"/>
        </w:rPr>
        <w:t>, затем</w:t>
      </w:r>
      <w:r w:rsidR="00230B5D">
        <w:rPr>
          <w:rFonts w:ascii="Times New Roman" w:hAnsi="Times New Roman"/>
          <w:snapToGrid w:val="0"/>
          <w:sz w:val="28"/>
          <w:szCs w:val="28"/>
        </w:rPr>
        <w:t xml:space="preserve"> стал увеличиваться до 5000</w:t>
      </w:r>
      <w:r w:rsidR="003F1757">
        <w:rPr>
          <w:rFonts w:ascii="Times New Roman" w:hAnsi="Times New Roman"/>
          <w:snapToGrid w:val="0"/>
          <w:sz w:val="28"/>
          <w:szCs w:val="28"/>
        </w:rPr>
        <w:t xml:space="preserve"> </w:t>
      </w:r>
      <w:r w:rsidR="00922702">
        <w:rPr>
          <w:rFonts w:ascii="Times New Roman" w:hAnsi="Times New Roman"/>
          <w:snapToGrid w:val="0"/>
          <w:sz w:val="28"/>
          <w:szCs w:val="28"/>
        </w:rPr>
        <w:t xml:space="preserve">К и уже </w:t>
      </w:r>
      <w:r w:rsidR="00230B5D">
        <w:rPr>
          <w:rFonts w:ascii="Times New Roman" w:hAnsi="Times New Roman"/>
          <w:snapToGrid w:val="0"/>
          <w:sz w:val="28"/>
          <w:szCs w:val="28"/>
        </w:rPr>
        <w:t xml:space="preserve"> далее при увеличении температуры пришел к единице.</w:t>
      </w:r>
      <w:r w:rsidR="00230B5D" w:rsidRPr="00230B5D">
        <w:rPr>
          <w:rFonts w:ascii="Times New Roman" w:hAnsi="Times New Roman"/>
          <w:snapToGrid w:val="0"/>
          <w:sz w:val="28"/>
          <w:szCs w:val="28"/>
        </w:rPr>
        <w:t xml:space="preserve"> </w:t>
      </w:r>
    </w:p>
    <w:p w:rsidR="00B8312E" w:rsidRDefault="00B8312E" w:rsidP="006F05BF">
      <w:pPr>
        <w:tabs>
          <w:tab w:val="left" w:pos="0"/>
        </w:tabs>
        <w:spacing w:after="0" w:line="240" w:lineRule="auto"/>
        <w:jc w:val="both"/>
        <w:rPr>
          <w:rFonts w:ascii="Times New Roman" w:hAnsi="Times New Roman"/>
          <w:snapToGrid w:val="0"/>
          <w:sz w:val="28"/>
          <w:szCs w:val="28"/>
        </w:rPr>
      </w:pPr>
    </w:p>
    <w:p w:rsidR="0073611D" w:rsidRPr="00662F17" w:rsidRDefault="006F67EC" w:rsidP="00E814B6">
      <w:pPr>
        <w:pStyle w:val="a7"/>
        <w:spacing w:after="0" w:line="240" w:lineRule="auto"/>
        <w:ind w:left="2089" w:hanging="1380"/>
        <w:rPr>
          <w:rFonts w:ascii="Times New Roman" w:hAnsi="Times New Roman"/>
          <w:snapToGrid w:val="0"/>
          <w:sz w:val="28"/>
          <w:szCs w:val="28"/>
        </w:rPr>
      </w:pPr>
      <w:r w:rsidRPr="00662F17">
        <w:rPr>
          <w:rFonts w:ascii="Times New Roman" w:hAnsi="Times New Roman"/>
          <w:snapToGrid w:val="0"/>
          <w:sz w:val="28"/>
          <w:szCs w:val="28"/>
        </w:rPr>
        <w:t>1.2.4</w:t>
      </w:r>
      <w:r w:rsidR="0073611D" w:rsidRPr="00662F17">
        <w:rPr>
          <w:rFonts w:ascii="Times New Roman" w:hAnsi="Times New Roman"/>
          <w:snapToGrid w:val="0"/>
          <w:sz w:val="28"/>
          <w:szCs w:val="28"/>
        </w:rPr>
        <w:t xml:space="preserve"> Область кристаллизации </w:t>
      </w:r>
      <w:r w:rsidR="0073611D" w:rsidRPr="00662F17">
        <w:rPr>
          <w:rFonts w:ascii="Times New Roman" w:hAnsi="Times New Roman"/>
          <w:snapToGrid w:val="0"/>
          <w:sz w:val="28"/>
          <w:szCs w:val="28"/>
          <w:lang w:val="en-US"/>
        </w:rPr>
        <w:t>Fe</w:t>
      </w:r>
      <w:r w:rsidR="0073611D" w:rsidRPr="00662F17">
        <w:rPr>
          <w:rFonts w:ascii="Times New Roman" w:hAnsi="Times New Roman"/>
          <w:snapToGrid w:val="0"/>
          <w:sz w:val="28"/>
          <w:szCs w:val="28"/>
          <w:vertAlign w:val="subscript"/>
        </w:rPr>
        <w:t>2</w:t>
      </w:r>
      <w:r w:rsidR="0073611D" w:rsidRPr="00662F17">
        <w:rPr>
          <w:rFonts w:ascii="Times New Roman" w:hAnsi="Times New Roman"/>
          <w:snapToGrid w:val="0"/>
          <w:sz w:val="28"/>
          <w:szCs w:val="28"/>
          <w:lang w:val="en-US"/>
        </w:rPr>
        <w:t>TiO</w:t>
      </w:r>
      <w:r w:rsidR="0073611D" w:rsidRPr="00662F17">
        <w:rPr>
          <w:rFonts w:ascii="Times New Roman" w:hAnsi="Times New Roman"/>
          <w:snapToGrid w:val="0"/>
          <w:sz w:val="28"/>
          <w:szCs w:val="28"/>
          <w:vertAlign w:val="subscript"/>
        </w:rPr>
        <w:t xml:space="preserve">4  </w:t>
      </w:r>
      <w:r w:rsidR="0073611D" w:rsidRPr="00662F17">
        <w:rPr>
          <w:rFonts w:ascii="Times New Roman" w:hAnsi="Times New Roman"/>
          <w:snapToGrid w:val="0"/>
          <w:sz w:val="28"/>
          <w:szCs w:val="28"/>
        </w:rPr>
        <w:t xml:space="preserve">квазисистемы </w:t>
      </w:r>
      <w:r w:rsidR="0073611D" w:rsidRPr="00662F17">
        <w:rPr>
          <w:rFonts w:ascii="Times New Roman" w:hAnsi="Times New Roman"/>
          <w:sz w:val="28"/>
          <w:szCs w:val="28"/>
        </w:rPr>
        <w:t>TiO</w:t>
      </w:r>
      <w:r w:rsidR="0073611D" w:rsidRPr="00662F17">
        <w:rPr>
          <w:rFonts w:ascii="Times New Roman" w:hAnsi="Times New Roman"/>
          <w:sz w:val="28"/>
          <w:szCs w:val="28"/>
          <w:vertAlign w:val="subscript"/>
        </w:rPr>
        <w:t>2</w:t>
      </w:r>
      <w:r w:rsidR="0073611D" w:rsidRPr="00662F17">
        <w:rPr>
          <w:rFonts w:ascii="Times New Roman" w:hAnsi="Times New Roman"/>
          <w:snapToGrid w:val="0"/>
          <w:sz w:val="28"/>
          <w:szCs w:val="28"/>
        </w:rPr>
        <w:t>-</w:t>
      </w:r>
      <w:r w:rsidR="008A7EA1" w:rsidRPr="00662F17">
        <w:rPr>
          <w:rFonts w:ascii="Times New Roman" w:hAnsi="Times New Roman"/>
          <w:snapToGrid w:val="0"/>
          <w:sz w:val="28"/>
          <w:szCs w:val="28"/>
        </w:rPr>
        <w:t xml:space="preserve"> </w:t>
      </w:r>
      <w:r w:rsidR="00CE6600" w:rsidRPr="00662F17">
        <w:rPr>
          <w:rFonts w:ascii="Times New Roman" w:hAnsi="Times New Roman"/>
          <w:snapToGrid w:val="0"/>
          <w:sz w:val="28"/>
          <w:szCs w:val="28"/>
          <w:lang w:val="en-US"/>
        </w:rPr>
        <w:t>Fe</w:t>
      </w:r>
      <w:r w:rsidR="00CE6600" w:rsidRPr="00662F17">
        <w:rPr>
          <w:rFonts w:ascii="Times New Roman" w:hAnsi="Times New Roman"/>
          <w:snapToGrid w:val="0"/>
          <w:sz w:val="28"/>
          <w:szCs w:val="28"/>
          <w:vertAlign w:val="subscript"/>
        </w:rPr>
        <w:t>2</w:t>
      </w:r>
      <w:r w:rsidR="00CE6600" w:rsidRPr="00662F17">
        <w:rPr>
          <w:rFonts w:ascii="Times New Roman" w:hAnsi="Times New Roman"/>
          <w:snapToGrid w:val="0"/>
          <w:sz w:val="28"/>
          <w:szCs w:val="28"/>
          <w:lang w:val="en-US"/>
        </w:rPr>
        <w:t>TiO</w:t>
      </w:r>
      <w:r w:rsidR="00CE6600" w:rsidRPr="00662F17">
        <w:rPr>
          <w:rFonts w:ascii="Times New Roman" w:hAnsi="Times New Roman"/>
          <w:snapToGrid w:val="0"/>
          <w:sz w:val="28"/>
          <w:szCs w:val="28"/>
          <w:vertAlign w:val="subscript"/>
        </w:rPr>
        <w:t>4</w:t>
      </w:r>
    </w:p>
    <w:p w:rsidR="006F67EC" w:rsidRDefault="00230B5D" w:rsidP="00230B5D">
      <w:pPr>
        <w:spacing w:after="0" w:line="240" w:lineRule="auto"/>
        <w:rPr>
          <w:rFonts w:ascii="Times New Roman" w:hAnsi="Times New Roman"/>
          <w:snapToGrid w:val="0"/>
          <w:sz w:val="24"/>
          <w:szCs w:val="24"/>
        </w:rPr>
      </w:pPr>
      <w:r>
        <w:rPr>
          <w:rFonts w:ascii="Times New Roman" w:hAnsi="Times New Roman"/>
          <w:snapToGrid w:val="0"/>
          <w:sz w:val="24"/>
          <w:szCs w:val="24"/>
        </w:rPr>
        <w:tab/>
      </w:r>
    </w:p>
    <w:p w:rsidR="002A0788" w:rsidRDefault="0026693E" w:rsidP="002A0788">
      <w:pPr>
        <w:spacing w:after="0" w:line="240" w:lineRule="auto"/>
        <w:ind w:firstLine="709"/>
        <w:jc w:val="both"/>
        <w:rPr>
          <w:rFonts w:ascii="Times New Roman" w:hAnsi="Times New Roman"/>
          <w:sz w:val="24"/>
          <w:szCs w:val="24"/>
        </w:rPr>
      </w:pPr>
      <w:r>
        <w:rPr>
          <w:rFonts w:ascii="Times New Roman" w:hAnsi="Times New Roman"/>
          <w:sz w:val="28"/>
          <w:szCs w:val="28"/>
        </w:rPr>
        <w:t xml:space="preserve">Исходные данные по составу и соответствующей температуре были обработаны по разработанной методике </w:t>
      </w:r>
      <w:r w:rsidRPr="00617614">
        <w:rPr>
          <w:rFonts w:ascii="Times New Roman" w:hAnsi="Times New Roman"/>
          <w:sz w:val="28"/>
          <w:szCs w:val="28"/>
        </w:rPr>
        <w:t>[</w:t>
      </w:r>
      <w:r w:rsidR="003F1757">
        <w:rPr>
          <w:rFonts w:ascii="Times New Roman" w:hAnsi="Times New Roman"/>
          <w:sz w:val="28"/>
          <w:szCs w:val="28"/>
        </w:rPr>
        <w:t>2</w:t>
      </w:r>
      <w:r w:rsidR="008048E0">
        <w:rPr>
          <w:rFonts w:ascii="Times New Roman" w:hAnsi="Times New Roman"/>
          <w:sz w:val="28"/>
          <w:szCs w:val="28"/>
        </w:rPr>
        <w:t>5</w:t>
      </w:r>
      <w:r w:rsidRPr="00617614">
        <w:rPr>
          <w:rFonts w:ascii="Times New Roman" w:hAnsi="Times New Roman"/>
          <w:sz w:val="28"/>
          <w:szCs w:val="28"/>
        </w:rPr>
        <w:t>]</w:t>
      </w:r>
      <w:r>
        <w:rPr>
          <w:rFonts w:ascii="Times New Roman" w:hAnsi="Times New Roman"/>
          <w:sz w:val="28"/>
          <w:szCs w:val="28"/>
        </w:rPr>
        <w:t xml:space="preserve"> и получены </w:t>
      </w:r>
      <w:r w:rsidR="00FD5474">
        <w:rPr>
          <w:rFonts w:ascii="Times New Roman" w:hAnsi="Times New Roman"/>
          <w:sz w:val="28"/>
          <w:szCs w:val="28"/>
        </w:rPr>
        <w:t xml:space="preserve">новые исходные </w:t>
      </w:r>
      <w:r>
        <w:rPr>
          <w:rFonts w:ascii="Times New Roman" w:hAnsi="Times New Roman"/>
          <w:sz w:val="28"/>
          <w:szCs w:val="28"/>
        </w:rPr>
        <w:t>данные, представленные в таблице 21.</w:t>
      </w:r>
      <w:r w:rsidRPr="0026693E">
        <w:rPr>
          <w:rFonts w:ascii="Times New Roman" w:hAnsi="Times New Roman"/>
          <w:sz w:val="24"/>
          <w:szCs w:val="24"/>
        </w:rPr>
        <w:t xml:space="preserve"> </w:t>
      </w:r>
    </w:p>
    <w:p w:rsidR="0091143C" w:rsidRDefault="001C4A6B" w:rsidP="0091143C">
      <w:pPr>
        <w:pStyle w:val="a7"/>
        <w:spacing w:after="0" w:line="240" w:lineRule="auto"/>
        <w:ind w:left="0" w:firstLine="709"/>
        <w:jc w:val="both"/>
        <w:rPr>
          <w:rFonts w:ascii="Times New Roman" w:hAnsi="Times New Roman"/>
          <w:snapToGrid w:val="0"/>
          <w:sz w:val="28"/>
          <w:szCs w:val="28"/>
        </w:rPr>
      </w:pPr>
      <w:r>
        <w:rPr>
          <w:rFonts w:ascii="Times New Roman" w:hAnsi="Times New Roman"/>
          <w:sz w:val="28"/>
          <w:szCs w:val="28"/>
        </w:rPr>
        <w:t xml:space="preserve">Дополнением к </w:t>
      </w:r>
      <w:r w:rsidR="0091143C">
        <w:rPr>
          <w:rFonts w:ascii="Times New Roman" w:hAnsi="Times New Roman"/>
          <w:sz w:val="28"/>
          <w:szCs w:val="28"/>
        </w:rPr>
        <w:t>отчет</w:t>
      </w:r>
      <w:r>
        <w:rPr>
          <w:rFonts w:ascii="Times New Roman" w:hAnsi="Times New Roman"/>
          <w:sz w:val="28"/>
          <w:szCs w:val="28"/>
        </w:rPr>
        <w:t>у</w:t>
      </w:r>
      <w:r w:rsidR="0091143C">
        <w:rPr>
          <w:rFonts w:ascii="Times New Roman" w:hAnsi="Times New Roman"/>
          <w:sz w:val="28"/>
          <w:szCs w:val="28"/>
        </w:rPr>
        <w:t xml:space="preserve"> </w:t>
      </w:r>
      <w:r w:rsidR="0091143C" w:rsidRPr="00202486">
        <w:rPr>
          <w:rFonts w:ascii="Times New Roman" w:hAnsi="Times New Roman"/>
          <w:snapToGrid w:val="0"/>
          <w:sz w:val="28"/>
          <w:szCs w:val="28"/>
        </w:rPr>
        <w:t>2018</w:t>
      </w:r>
      <w:r w:rsidR="003F1757">
        <w:rPr>
          <w:rFonts w:ascii="Times New Roman" w:hAnsi="Times New Roman"/>
          <w:snapToGrid w:val="0"/>
          <w:sz w:val="28"/>
          <w:szCs w:val="28"/>
        </w:rPr>
        <w:t xml:space="preserve"> </w:t>
      </w:r>
      <w:r w:rsidR="0091143C" w:rsidRPr="00202486">
        <w:rPr>
          <w:rFonts w:ascii="Times New Roman" w:hAnsi="Times New Roman"/>
          <w:snapToGrid w:val="0"/>
          <w:sz w:val="28"/>
          <w:szCs w:val="28"/>
        </w:rPr>
        <w:t>г</w:t>
      </w:r>
      <w:r w:rsidR="003F1757">
        <w:rPr>
          <w:rFonts w:ascii="Times New Roman" w:hAnsi="Times New Roman"/>
          <w:snapToGrid w:val="0"/>
          <w:sz w:val="28"/>
          <w:szCs w:val="28"/>
        </w:rPr>
        <w:t>ода</w:t>
      </w:r>
      <w:r w:rsidR="0091143C" w:rsidRPr="00202486">
        <w:rPr>
          <w:rFonts w:ascii="Times New Roman" w:hAnsi="Times New Roman"/>
          <w:snapToGrid w:val="0"/>
          <w:sz w:val="28"/>
          <w:szCs w:val="28"/>
        </w:rPr>
        <w:t xml:space="preserve"> «</w:t>
      </w:r>
      <w:r w:rsidR="0091143C" w:rsidRPr="00202486">
        <w:rPr>
          <w:rFonts w:ascii="Times New Roman" w:hAnsi="Times New Roman"/>
          <w:sz w:val="28"/>
          <w:szCs w:val="28"/>
        </w:rPr>
        <w:t xml:space="preserve">Термодинамическая устойчивость конгруэнтно-плавящихся соединений в момент плавления для модельных систем» </w:t>
      </w:r>
      <w:r w:rsidR="003F1757" w:rsidRPr="00617614">
        <w:rPr>
          <w:rFonts w:ascii="Times New Roman" w:hAnsi="Times New Roman"/>
          <w:sz w:val="28"/>
          <w:szCs w:val="28"/>
        </w:rPr>
        <w:t>[</w:t>
      </w:r>
      <w:r w:rsidR="003F1757">
        <w:rPr>
          <w:rFonts w:ascii="Times New Roman" w:hAnsi="Times New Roman"/>
          <w:sz w:val="28"/>
          <w:szCs w:val="28"/>
        </w:rPr>
        <w:t>2</w:t>
      </w:r>
      <w:r w:rsidR="008048E0">
        <w:rPr>
          <w:rFonts w:ascii="Times New Roman" w:hAnsi="Times New Roman"/>
          <w:sz w:val="28"/>
          <w:szCs w:val="28"/>
        </w:rPr>
        <w:t>3</w:t>
      </w:r>
      <w:r w:rsidR="003F1757" w:rsidRPr="003F1757">
        <w:rPr>
          <w:rFonts w:ascii="Times New Roman" w:hAnsi="Times New Roman"/>
          <w:sz w:val="28"/>
          <w:szCs w:val="28"/>
        </w:rPr>
        <w:t xml:space="preserve">] </w:t>
      </w:r>
      <w:r w:rsidR="0091143C">
        <w:rPr>
          <w:rFonts w:ascii="Times New Roman" w:hAnsi="Times New Roman"/>
          <w:bCs/>
          <w:sz w:val="28"/>
          <w:szCs w:val="28"/>
        </w:rPr>
        <w:t xml:space="preserve">в исходные данные добавлено всего четыре точки с разбегом в один градус Кельвина. </w:t>
      </w:r>
      <w:r w:rsidR="0091143C">
        <w:rPr>
          <w:rFonts w:ascii="Times New Roman" w:hAnsi="Times New Roman"/>
          <w:snapToGrid w:val="0"/>
          <w:sz w:val="28"/>
          <w:szCs w:val="28"/>
        </w:rPr>
        <w:t>Д</w:t>
      </w:r>
      <w:r w:rsidR="0091143C" w:rsidRPr="00D617C4">
        <w:rPr>
          <w:rFonts w:ascii="Times New Roman" w:hAnsi="Times New Roman"/>
          <w:snapToGrid w:val="0"/>
          <w:sz w:val="28"/>
          <w:szCs w:val="28"/>
        </w:rPr>
        <w:t xml:space="preserve">ля пересчета равновесных составов жидкой и </w:t>
      </w:r>
      <w:r w:rsidR="0091143C" w:rsidRPr="00D617C4">
        <w:rPr>
          <w:rFonts w:ascii="Times New Roman" w:hAnsi="Times New Roman"/>
          <w:snapToGrid w:val="0"/>
          <w:sz w:val="28"/>
          <w:szCs w:val="28"/>
        </w:rPr>
        <w:lastRenderedPageBreak/>
        <w:t>твердой фаз при данной температуре из базовой системы в частную</w:t>
      </w:r>
      <w:r w:rsidR="0091143C">
        <w:rPr>
          <w:rFonts w:ascii="Times New Roman" w:hAnsi="Times New Roman"/>
          <w:snapToGrid w:val="0"/>
          <w:sz w:val="28"/>
          <w:szCs w:val="28"/>
        </w:rPr>
        <w:t xml:space="preserve"> по уравнению (3) были использованы коэффициенты </w:t>
      </w:r>
      <w:r w:rsidR="0091143C">
        <w:rPr>
          <w:rFonts w:ascii="Times New Roman" w:hAnsi="Times New Roman"/>
          <w:snapToGrid w:val="0"/>
          <w:sz w:val="28"/>
          <w:szCs w:val="28"/>
          <w:lang w:val="en-US"/>
        </w:rPr>
        <w:t>I</w:t>
      </w:r>
      <w:r w:rsidR="003F1757" w:rsidRPr="00D1299C">
        <w:rPr>
          <w:rFonts w:ascii="Times New Roman" w:hAnsi="Times New Roman"/>
          <w:snapToGrid w:val="0"/>
          <w:sz w:val="28"/>
          <w:szCs w:val="28"/>
        </w:rPr>
        <w:t xml:space="preserve"> </w:t>
      </w:r>
      <w:r w:rsidR="0091143C" w:rsidRPr="008A4C5C">
        <w:rPr>
          <w:rFonts w:ascii="Times New Roman" w:hAnsi="Times New Roman"/>
          <w:snapToGrid w:val="0"/>
          <w:sz w:val="28"/>
          <w:szCs w:val="28"/>
        </w:rPr>
        <w:t>=</w:t>
      </w:r>
      <w:r w:rsidR="003F1757" w:rsidRPr="00D1299C">
        <w:rPr>
          <w:rFonts w:ascii="Times New Roman" w:hAnsi="Times New Roman"/>
          <w:snapToGrid w:val="0"/>
          <w:sz w:val="28"/>
          <w:szCs w:val="28"/>
        </w:rPr>
        <w:t xml:space="preserve"> 2</w:t>
      </w:r>
      <w:r w:rsidR="0091143C">
        <w:rPr>
          <w:rFonts w:ascii="Times New Roman" w:hAnsi="Times New Roman"/>
          <w:snapToGrid w:val="0"/>
          <w:sz w:val="28"/>
          <w:szCs w:val="28"/>
        </w:rPr>
        <w:t xml:space="preserve">, </w:t>
      </w:r>
      <w:r w:rsidR="0091143C">
        <w:rPr>
          <w:rFonts w:ascii="Times New Roman" w:hAnsi="Times New Roman"/>
          <w:snapToGrid w:val="0"/>
          <w:sz w:val="28"/>
          <w:szCs w:val="28"/>
          <w:lang w:val="en-US"/>
        </w:rPr>
        <w:t>J</w:t>
      </w:r>
      <w:r w:rsidR="003F1757" w:rsidRPr="00D1299C">
        <w:rPr>
          <w:rFonts w:ascii="Times New Roman" w:hAnsi="Times New Roman"/>
          <w:snapToGrid w:val="0"/>
          <w:sz w:val="28"/>
          <w:szCs w:val="28"/>
        </w:rPr>
        <w:t xml:space="preserve"> </w:t>
      </w:r>
      <w:r w:rsidR="0091143C" w:rsidRPr="008A4C5C">
        <w:rPr>
          <w:rFonts w:ascii="Times New Roman" w:hAnsi="Times New Roman"/>
          <w:snapToGrid w:val="0"/>
          <w:sz w:val="28"/>
          <w:szCs w:val="28"/>
        </w:rPr>
        <w:t>=</w:t>
      </w:r>
      <w:r w:rsidR="003F1757" w:rsidRPr="00D1299C">
        <w:rPr>
          <w:rFonts w:ascii="Times New Roman" w:hAnsi="Times New Roman"/>
          <w:snapToGrid w:val="0"/>
          <w:sz w:val="28"/>
          <w:szCs w:val="28"/>
        </w:rPr>
        <w:t xml:space="preserve"> </w:t>
      </w:r>
      <w:r w:rsidR="0091143C">
        <w:rPr>
          <w:rFonts w:ascii="Times New Roman" w:hAnsi="Times New Roman"/>
          <w:snapToGrid w:val="0"/>
          <w:sz w:val="28"/>
          <w:szCs w:val="28"/>
        </w:rPr>
        <w:t xml:space="preserve">1, </w:t>
      </w:r>
      <w:r w:rsidR="0091143C">
        <w:rPr>
          <w:rFonts w:ascii="Times New Roman" w:hAnsi="Times New Roman"/>
          <w:snapToGrid w:val="0"/>
          <w:sz w:val="28"/>
          <w:szCs w:val="28"/>
          <w:lang w:val="en-US"/>
        </w:rPr>
        <w:t>Q</w:t>
      </w:r>
      <w:r w:rsidR="003F1757" w:rsidRPr="00D1299C">
        <w:rPr>
          <w:rFonts w:ascii="Times New Roman" w:hAnsi="Times New Roman"/>
          <w:snapToGrid w:val="0"/>
          <w:sz w:val="28"/>
          <w:szCs w:val="28"/>
        </w:rPr>
        <w:t xml:space="preserve"> </w:t>
      </w:r>
      <w:r w:rsidR="0091143C" w:rsidRPr="008A4C5C">
        <w:rPr>
          <w:rFonts w:ascii="Times New Roman" w:hAnsi="Times New Roman"/>
          <w:snapToGrid w:val="0"/>
          <w:sz w:val="28"/>
          <w:szCs w:val="28"/>
        </w:rPr>
        <w:t>=</w:t>
      </w:r>
      <w:r w:rsidR="003F1757" w:rsidRPr="00D1299C">
        <w:rPr>
          <w:rFonts w:ascii="Times New Roman" w:hAnsi="Times New Roman"/>
          <w:snapToGrid w:val="0"/>
          <w:sz w:val="28"/>
          <w:szCs w:val="28"/>
        </w:rPr>
        <w:t xml:space="preserve"> 0</w:t>
      </w:r>
      <w:r w:rsidR="0091143C">
        <w:rPr>
          <w:rFonts w:ascii="Times New Roman" w:hAnsi="Times New Roman"/>
          <w:snapToGrid w:val="0"/>
          <w:sz w:val="28"/>
          <w:szCs w:val="28"/>
        </w:rPr>
        <w:t xml:space="preserve">, </w:t>
      </w:r>
      <w:r w:rsidR="0091143C">
        <w:rPr>
          <w:rFonts w:ascii="Times New Roman" w:hAnsi="Times New Roman"/>
          <w:snapToGrid w:val="0"/>
          <w:sz w:val="28"/>
          <w:szCs w:val="28"/>
          <w:lang w:val="en-US"/>
        </w:rPr>
        <w:t>P</w:t>
      </w:r>
      <w:r w:rsidR="003F1757" w:rsidRPr="00D1299C">
        <w:rPr>
          <w:rFonts w:ascii="Times New Roman" w:hAnsi="Times New Roman"/>
          <w:snapToGrid w:val="0"/>
          <w:sz w:val="28"/>
          <w:szCs w:val="28"/>
        </w:rPr>
        <w:t xml:space="preserve"> </w:t>
      </w:r>
      <w:r w:rsidR="0091143C" w:rsidRPr="008A4C5C">
        <w:rPr>
          <w:rFonts w:ascii="Times New Roman" w:hAnsi="Times New Roman"/>
          <w:snapToGrid w:val="0"/>
          <w:sz w:val="28"/>
          <w:szCs w:val="28"/>
        </w:rPr>
        <w:t>=</w:t>
      </w:r>
      <w:r w:rsidR="003F1757" w:rsidRPr="00D1299C">
        <w:rPr>
          <w:rFonts w:ascii="Times New Roman" w:hAnsi="Times New Roman"/>
          <w:snapToGrid w:val="0"/>
          <w:sz w:val="28"/>
          <w:szCs w:val="28"/>
        </w:rPr>
        <w:t xml:space="preserve"> 1</w:t>
      </w:r>
      <w:r w:rsidR="0091143C">
        <w:rPr>
          <w:rFonts w:ascii="Times New Roman" w:hAnsi="Times New Roman"/>
          <w:snapToGrid w:val="0"/>
          <w:sz w:val="28"/>
          <w:szCs w:val="28"/>
        </w:rPr>
        <w:t>.</w:t>
      </w:r>
      <w:r w:rsidR="0023787C">
        <w:rPr>
          <w:rFonts w:ascii="Times New Roman" w:hAnsi="Times New Roman"/>
          <w:snapToGrid w:val="0"/>
          <w:sz w:val="28"/>
          <w:szCs w:val="28"/>
        </w:rPr>
        <w:t xml:space="preserve"> </w:t>
      </w:r>
    </w:p>
    <w:p w:rsidR="002A0788" w:rsidRPr="0026693E" w:rsidRDefault="002A0788" w:rsidP="002A0788">
      <w:pPr>
        <w:spacing w:after="0" w:line="240" w:lineRule="auto"/>
        <w:ind w:firstLine="708"/>
        <w:jc w:val="both"/>
        <w:rPr>
          <w:rFonts w:ascii="Times New Roman" w:hAnsi="Times New Roman"/>
          <w:sz w:val="28"/>
          <w:szCs w:val="28"/>
        </w:rPr>
      </w:pPr>
    </w:p>
    <w:p w:rsidR="0026693E" w:rsidRDefault="002A0788" w:rsidP="002A0788">
      <w:pPr>
        <w:spacing w:after="0" w:line="240" w:lineRule="auto"/>
        <w:jc w:val="both"/>
        <w:rPr>
          <w:rFonts w:ascii="Times New Roman" w:hAnsi="Times New Roman"/>
          <w:sz w:val="28"/>
          <w:szCs w:val="28"/>
          <w:vertAlign w:val="subscript"/>
        </w:rPr>
      </w:pPr>
      <w:r>
        <w:rPr>
          <w:rFonts w:ascii="Times New Roman" w:hAnsi="Times New Roman"/>
          <w:sz w:val="28"/>
          <w:szCs w:val="28"/>
        </w:rPr>
        <w:t>Таблица 21 – Исходные данные д</w:t>
      </w:r>
      <w:r w:rsidRPr="0026693E">
        <w:rPr>
          <w:rFonts w:ascii="Times New Roman" w:hAnsi="Times New Roman"/>
          <w:sz w:val="28"/>
          <w:szCs w:val="28"/>
        </w:rPr>
        <w:t xml:space="preserve">ля частной системы </w:t>
      </w:r>
      <w:r w:rsidRPr="0026693E">
        <w:rPr>
          <w:rFonts w:ascii="Times New Roman" w:hAnsi="Times New Roman"/>
          <w:sz w:val="28"/>
          <w:szCs w:val="28"/>
          <w:lang w:val="en-US"/>
        </w:rPr>
        <w:t>Fe</w:t>
      </w:r>
      <w:r w:rsidRPr="0026693E">
        <w:rPr>
          <w:rFonts w:ascii="Times New Roman" w:hAnsi="Times New Roman"/>
          <w:sz w:val="28"/>
          <w:szCs w:val="28"/>
          <w:vertAlign w:val="subscript"/>
        </w:rPr>
        <w:t>2</w:t>
      </w:r>
      <w:r w:rsidRPr="0026693E">
        <w:rPr>
          <w:rFonts w:ascii="Times New Roman" w:hAnsi="Times New Roman"/>
          <w:sz w:val="28"/>
          <w:szCs w:val="28"/>
          <w:lang w:val="en-US"/>
        </w:rPr>
        <w:t>TiO</w:t>
      </w:r>
      <w:r w:rsidRPr="0026693E">
        <w:rPr>
          <w:rFonts w:ascii="Times New Roman" w:hAnsi="Times New Roman"/>
          <w:sz w:val="28"/>
          <w:szCs w:val="28"/>
          <w:vertAlign w:val="subscript"/>
        </w:rPr>
        <w:t>4</w:t>
      </w:r>
      <w:r w:rsidRPr="0026693E">
        <w:rPr>
          <w:rFonts w:ascii="Times New Roman" w:hAnsi="Times New Roman"/>
          <w:sz w:val="28"/>
          <w:szCs w:val="28"/>
        </w:rPr>
        <w:t>-</w:t>
      </w:r>
      <w:r w:rsidRPr="0026693E">
        <w:rPr>
          <w:rFonts w:ascii="Times New Roman" w:hAnsi="Times New Roman"/>
          <w:sz w:val="28"/>
          <w:szCs w:val="28"/>
          <w:lang w:val="en-US"/>
        </w:rPr>
        <w:t>TiO</w:t>
      </w:r>
      <w:r w:rsidRPr="0026693E">
        <w:rPr>
          <w:rFonts w:ascii="Times New Roman" w:hAnsi="Times New Roman"/>
          <w:sz w:val="28"/>
          <w:szCs w:val="28"/>
          <w:vertAlign w:val="subscript"/>
        </w:rPr>
        <w:t>2</w:t>
      </w:r>
    </w:p>
    <w:p w:rsidR="002A0788" w:rsidRDefault="002A0788" w:rsidP="002A0788">
      <w:pPr>
        <w:spacing w:after="0" w:line="240" w:lineRule="auto"/>
        <w:jc w:val="both"/>
        <w:rPr>
          <w:rFonts w:ascii="Times New Roman" w:hAnsi="Times New Roman"/>
          <w:sz w:val="28"/>
          <w:szCs w:val="28"/>
        </w:rPr>
      </w:pPr>
    </w:p>
    <w:tbl>
      <w:tblPr>
        <w:tblpPr w:leftFromText="180" w:rightFromText="180" w:vertAnchor="text" w:tblpXSpec="center" w:tblpY="1"/>
        <w:tblOverlap w:val="never"/>
        <w:tblW w:w="4802"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tblPr>
      <w:tblGrid>
        <w:gridCol w:w="2060"/>
        <w:gridCol w:w="2540"/>
        <w:gridCol w:w="2540"/>
        <w:gridCol w:w="2051"/>
      </w:tblGrid>
      <w:tr w:rsidR="008E5235" w:rsidRPr="00CB5815" w:rsidTr="00662F17">
        <w:trPr>
          <w:trHeight w:val="276"/>
        </w:trPr>
        <w:tc>
          <w:tcPr>
            <w:tcW w:w="1120" w:type="pct"/>
            <w:vMerge w:val="restart"/>
            <w:shd w:val="clear" w:color="auto" w:fill="auto"/>
            <w:noWrap/>
            <w:vAlign w:val="center"/>
            <w:hideMark/>
          </w:tcPr>
          <w:p w:rsidR="008E5235" w:rsidRPr="00CB5815" w:rsidRDefault="008E5235" w:rsidP="00662F17">
            <w:pPr>
              <w:spacing w:after="0" w:line="240" w:lineRule="auto"/>
              <w:jc w:val="center"/>
              <w:rPr>
                <w:rFonts w:ascii="Times New Roman" w:hAnsi="Times New Roman"/>
                <w:color w:val="000000"/>
                <w:sz w:val="24"/>
                <w:szCs w:val="24"/>
              </w:rPr>
            </w:pPr>
            <w:r w:rsidRPr="00CB5815">
              <w:rPr>
                <w:rFonts w:ascii="Times New Roman" w:hAnsi="Times New Roman"/>
                <w:bCs/>
                <w:color w:val="000000"/>
                <w:sz w:val="24"/>
                <w:szCs w:val="24"/>
              </w:rPr>
              <w:t>Т, К</w:t>
            </w:r>
          </w:p>
        </w:tc>
        <w:tc>
          <w:tcPr>
            <w:tcW w:w="1382" w:type="pct"/>
            <w:vMerge w:val="restart"/>
            <w:shd w:val="clear" w:color="auto" w:fill="auto"/>
            <w:noWrap/>
            <w:hideMark/>
          </w:tcPr>
          <w:p w:rsidR="008E5235" w:rsidRPr="00CB5815" w:rsidRDefault="008A7EA1" w:rsidP="008A7EA1">
            <w:pPr>
              <w:spacing w:after="0" w:line="240" w:lineRule="auto"/>
              <w:jc w:val="center"/>
              <w:rPr>
                <w:rFonts w:ascii="Times New Roman" w:hAnsi="Times New Roman"/>
                <w:color w:val="000000"/>
                <w:sz w:val="24"/>
                <w:szCs w:val="24"/>
              </w:rPr>
            </w:pPr>
            <w:r w:rsidRPr="00FF5188">
              <w:rPr>
                <w:rFonts w:ascii="Times New Roman" w:hAnsi="Times New Roman"/>
                <w:position w:val="-14"/>
                <w:sz w:val="28"/>
                <w:szCs w:val="28"/>
              </w:rPr>
              <w:object w:dxaOrig="1080" w:dyaOrig="400">
                <v:shape id="_x0000_i1237" type="#_x0000_t75" style="width:54pt;height:19.5pt" o:ole="">
                  <v:imagedata r:id="rId341" o:title=""/>
                </v:shape>
                <o:OLEObject Type="Embed" ProgID="Equation.3" ShapeID="_x0000_i1237" DrawAspect="Content" ObjectID="_1664636421" r:id="rId350"/>
              </w:object>
            </w:r>
          </w:p>
        </w:tc>
        <w:tc>
          <w:tcPr>
            <w:tcW w:w="1382" w:type="pct"/>
            <w:vMerge w:val="restart"/>
            <w:shd w:val="clear" w:color="auto" w:fill="auto"/>
            <w:hideMark/>
          </w:tcPr>
          <w:p w:rsidR="008E5235" w:rsidRPr="00CB5815" w:rsidRDefault="008A7EA1" w:rsidP="008A7EA1">
            <w:pPr>
              <w:spacing w:after="0" w:line="240" w:lineRule="auto"/>
              <w:jc w:val="center"/>
              <w:rPr>
                <w:rFonts w:ascii="Times New Roman" w:hAnsi="Times New Roman"/>
                <w:color w:val="000000"/>
                <w:sz w:val="24"/>
                <w:szCs w:val="24"/>
              </w:rPr>
            </w:pPr>
            <w:r w:rsidRPr="00FF5188">
              <w:rPr>
                <w:rFonts w:ascii="Times New Roman" w:hAnsi="Times New Roman"/>
                <w:position w:val="-14"/>
                <w:sz w:val="28"/>
                <w:szCs w:val="28"/>
              </w:rPr>
              <w:object w:dxaOrig="1440" w:dyaOrig="400">
                <v:shape id="_x0000_i1238" type="#_x0000_t75" style="width:1in;height:19.5pt" o:ole="">
                  <v:imagedata r:id="rId351" o:title=""/>
                </v:shape>
                <o:OLEObject Type="Embed" ProgID="Equation.3" ShapeID="_x0000_i1238" DrawAspect="Content" ObjectID="_1664636422" r:id="rId352"/>
              </w:object>
            </w:r>
          </w:p>
        </w:tc>
        <w:tc>
          <w:tcPr>
            <w:tcW w:w="1117" w:type="pct"/>
            <w:vMerge w:val="restart"/>
            <w:shd w:val="clear" w:color="auto" w:fill="auto"/>
            <w:hideMark/>
          </w:tcPr>
          <w:p w:rsidR="008E5235" w:rsidRPr="00CB5815" w:rsidRDefault="008A7EA1" w:rsidP="008A7EA1">
            <w:pPr>
              <w:spacing w:after="0" w:line="240" w:lineRule="auto"/>
              <w:jc w:val="center"/>
              <w:rPr>
                <w:rFonts w:ascii="Times New Roman" w:hAnsi="Times New Roman"/>
                <w:color w:val="000000"/>
                <w:sz w:val="24"/>
                <w:szCs w:val="24"/>
              </w:rPr>
            </w:pPr>
            <w:r w:rsidRPr="00FF5188">
              <w:rPr>
                <w:rFonts w:ascii="Times New Roman" w:hAnsi="Times New Roman"/>
                <w:position w:val="-14"/>
                <w:sz w:val="28"/>
                <w:szCs w:val="28"/>
              </w:rPr>
              <w:object w:dxaOrig="1140" w:dyaOrig="400">
                <v:shape id="_x0000_i1239" type="#_x0000_t75" style="width:58.5pt;height:20.25pt" o:ole="">
                  <v:imagedata r:id="rId353" o:title=""/>
                </v:shape>
                <o:OLEObject Type="Embed" ProgID="Equation.3" ShapeID="_x0000_i1239" DrawAspect="Content" ObjectID="_1664636423" r:id="rId354"/>
              </w:object>
            </w:r>
          </w:p>
        </w:tc>
      </w:tr>
      <w:tr w:rsidR="008E5235" w:rsidRPr="00CB5815" w:rsidTr="003F1757">
        <w:trPr>
          <w:trHeight w:val="276"/>
        </w:trPr>
        <w:tc>
          <w:tcPr>
            <w:tcW w:w="1120" w:type="pct"/>
            <w:vMerge/>
            <w:hideMark/>
          </w:tcPr>
          <w:p w:rsidR="008E5235" w:rsidRPr="00CB5815" w:rsidRDefault="008E5235" w:rsidP="00FA210C">
            <w:pPr>
              <w:spacing w:after="0" w:line="240" w:lineRule="auto"/>
              <w:jc w:val="center"/>
              <w:rPr>
                <w:rFonts w:ascii="Times New Roman" w:hAnsi="Times New Roman"/>
                <w:color w:val="000000"/>
                <w:sz w:val="24"/>
                <w:szCs w:val="24"/>
              </w:rPr>
            </w:pPr>
          </w:p>
        </w:tc>
        <w:tc>
          <w:tcPr>
            <w:tcW w:w="1382" w:type="pct"/>
            <w:vMerge/>
            <w:hideMark/>
          </w:tcPr>
          <w:p w:rsidR="008E5235" w:rsidRPr="00CB5815" w:rsidRDefault="008E5235" w:rsidP="00FA210C">
            <w:pPr>
              <w:spacing w:after="0" w:line="240" w:lineRule="auto"/>
              <w:jc w:val="center"/>
              <w:rPr>
                <w:rFonts w:ascii="Times New Roman" w:hAnsi="Times New Roman"/>
                <w:color w:val="000000"/>
                <w:sz w:val="24"/>
                <w:szCs w:val="24"/>
              </w:rPr>
            </w:pPr>
          </w:p>
        </w:tc>
        <w:tc>
          <w:tcPr>
            <w:tcW w:w="1382" w:type="pct"/>
            <w:vMerge/>
            <w:hideMark/>
          </w:tcPr>
          <w:p w:rsidR="008E5235" w:rsidRPr="00CB5815" w:rsidRDefault="008E5235" w:rsidP="00FA210C">
            <w:pPr>
              <w:spacing w:after="0" w:line="240" w:lineRule="auto"/>
              <w:jc w:val="center"/>
              <w:rPr>
                <w:rFonts w:ascii="Times New Roman" w:hAnsi="Times New Roman"/>
                <w:color w:val="000000"/>
                <w:sz w:val="24"/>
                <w:szCs w:val="24"/>
              </w:rPr>
            </w:pPr>
          </w:p>
        </w:tc>
        <w:tc>
          <w:tcPr>
            <w:tcW w:w="1117" w:type="pct"/>
            <w:vMerge/>
            <w:hideMark/>
          </w:tcPr>
          <w:p w:rsidR="008E5235" w:rsidRPr="00CB5815" w:rsidRDefault="008E5235" w:rsidP="00FA210C">
            <w:pPr>
              <w:spacing w:after="0" w:line="240" w:lineRule="auto"/>
              <w:jc w:val="center"/>
              <w:rPr>
                <w:rFonts w:ascii="Times New Roman" w:hAnsi="Times New Roman"/>
                <w:color w:val="000000"/>
                <w:sz w:val="24"/>
                <w:szCs w:val="24"/>
              </w:rPr>
            </w:pP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1668</w:t>
            </w:r>
          </w:p>
        </w:tc>
        <w:tc>
          <w:tcPr>
            <w:tcW w:w="1382" w:type="pct"/>
            <w:shd w:val="clear" w:color="auto" w:fill="auto"/>
            <w:noWrap/>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0,66667</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1</w:t>
            </w:r>
            <w:r w:rsidR="00F85C9B">
              <w:rPr>
                <w:rFonts w:ascii="Times New Roman" w:hAnsi="Times New Roman"/>
                <w:color w:val="000000"/>
                <w:sz w:val="24"/>
                <w:szCs w:val="24"/>
              </w:rPr>
              <w:t>,0000</w:t>
            </w:r>
          </w:p>
        </w:tc>
        <w:tc>
          <w:tcPr>
            <w:tcW w:w="1117"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w:t>
            </w:r>
            <w:r w:rsidR="00F85C9B">
              <w:rPr>
                <w:rFonts w:ascii="Times New Roman" w:hAnsi="Times New Roman"/>
                <w:color w:val="000000"/>
                <w:sz w:val="24"/>
                <w:szCs w:val="24"/>
              </w:rPr>
              <w:t>,0000</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1667</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0,643</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0,9006</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0,0501</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1666</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0,643</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0,9006</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0,1002</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1665</w:t>
            </w:r>
          </w:p>
        </w:tc>
        <w:tc>
          <w:tcPr>
            <w:tcW w:w="1382" w:type="pct"/>
            <w:shd w:val="clear" w:color="auto" w:fill="auto"/>
            <w:noWrap/>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0,6422</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0,8974</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0,1456</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1664</w:t>
            </w:r>
          </w:p>
        </w:tc>
        <w:tc>
          <w:tcPr>
            <w:tcW w:w="1382" w:type="pct"/>
            <w:shd w:val="clear" w:color="auto" w:fill="auto"/>
            <w:noWrap/>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0,6419</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0,8963</w:t>
            </w:r>
          </w:p>
        </w:tc>
        <w:tc>
          <w:tcPr>
            <w:tcW w:w="1117"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0,192</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1663</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0,642</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0,8966</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0,2411</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1653</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0,604</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0,7626</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0,2929</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1643</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0,576</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0,6792</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0,3441</w:t>
            </w:r>
          </w:p>
        </w:tc>
      </w:tr>
      <w:tr w:rsidR="008E5235" w:rsidRPr="00CB5815" w:rsidTr="003F1757">
        <w:trPr>
          <w:trHeight w:val="20"/>
        </w:trPr>
        <w:tc>
          <w:tcPr>
            <w:tcW w:w="1120" w:type="pct"/>
            <w:shd w:val="clear" w:color="auto" w:fill="auto"/>
            <w:noWrap/>
            <w:hideMark/>
          </w:tcPr>
          <w:p w:rsidR="008E5235" w:rsidRPr="00CB5815" w:rsidRDefault="008E5235" w:rsidP="00662F17">
            <w:pPr>
              <w:spacing w:after="0" w:line="240" w:lineRule="auto"/>
              <w:rPr>
                <w:rFonts w:ascii="Times New Roman" w:hAnsi="Times New Roman"/>
                <w:color w:val="000000"/>
                <w:sz w:val="24"/>
                <w:szCs w:val="24"/>
              </w:rPr>
            </w:pPr>
            <w:r w:rsidRPr="00CB5815">
              <w:rPr>
                <w:rFonts w:ascii="Times New Roman" w:hAnsi="Times New Roman"/>
                <w:color w:val="000000"/>
                <w:sz w:val="24"/>
                <w:szCs w:val="24"/>
              </w:rPr>
              <w:t>1636</w:t>
            </w:r>
          </w:p>
        </w:tc>
        <w:tc>
          <w:tcPr>
            <w:tcW w:w="1382" w:type="pct"/>
            <w:shd w:val="clear" w:color="auto" w:fill="auto"/>
            <w:noWrap/>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0,563</w:t>
            </w:r>
          </w:p>
        </w:tc>
        <w:tc>
          <w:tcPr>
            <w:tcW w:w="1382" w:type="pct"/>
            <w:shd w:val="clear" w:color="auto" w:fill="auto"/>
            <w:hideMark/>
          </w:tcPr>
          <w:p w:rsidR="008E5235" w:rsidRPr="00CB5815" w:rsidRDefault="008E5235" w:rsidP="00E35AE2">
            <w:pPr>
              <w:spacing w:after="0" w:line="240" w:lineRule="auto"/>
              <w:jc w:val="center"/>
              <w:rPr>
                <w:rFonts w:ascii="Times New Roman" w:hAnsi="Times New Roman"/>
                <w:color w:val="000000"/>
                <w:sz w:val="24"/>
                <w:szCs w:val="24"/>
              </w:rPr>
            </w:pPr>
            <w:r w:rsidRPr="00CB5815">
              <w:rPr>
                <w:rFonts w:ascii="Times New Roman" w:hAnsi="Times New Roman"/>
                <w:color w:val="000000"/>
                <w:sz w:val="24"/>
                <w:szCs w:val="24"/>
              </w:rPr>
              <w:t>0,6442</w:t>
            </w:r>
          </w:p>
        </w:tc>
        <w:tc>
          <w:tcPr>
            <w:tcW w:w="1117" w:type="pct"/>
            <w:shd w:val="clear" w:color="auto" w:fill="auto"/>
            <w:hideMark/>
          </w:tcPr>
          <w:p w:rsidR="008E5235" w:rsidRPr="00CB5815" w:rsidRDefault="00E35AE2" w:rsidP="00E35AE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 </w:t>
            </w:r>
            <w:r w:rsidR="008E5235" w:rsidRPr="00CB5815">
              <w:rPr>
                <w:rFonts w:ascii="Times New Roman" w:hAnsi="Times New Roman"/>
                <w:color w:val="000000"/>
                <w:sz w:val="24"/>
                <w:szCs w:val="24"/>
              </w:rPr>
              <w:t>0,389</w:t>
            </w:r>
          </w:p>
        </w:tc>
      </w:tr>
    </w:tbl>
    <w:p w:rsidR="008E5235" w:rsidRPr="00E814B6" w:rsidRDefault="008E5235" w:rsidP="00E814B6">
      <w:pPr>
        <w:spacing w:after="0" w:line="240" w:lineRule="auto"/>
        <w:rPr>
          <w:rFonts w:ascii="Times New Roman" w:hAnsi="Times New Roman"/>
          <w:sz w:val="24"/>
          <w:szCs w:val="24"/>
        </w:rPr>
      </w:pPr>
    </w:p>
    <w:p w:rsidR="0091143C" w:rsidRDefault="0091143C" w:rsidP="00E35AE2">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 xml:space="preserve">Особенностью графика </w:t>
      </w:r>
      <w:r w:rsidRPr="0091143C">
        <w:rPr>
          <w:rFonts w:ascii="Times New Roman" w:hAnsi="Times New Roman"/>
          <w:snapToGrid w:val="0"/>
          <w:sz w:val="28"/>
          <w:szCs w:val="28"/>
        </w:rPr>
        <w:t>(</w:t>
      </w:r>
      <w:r>
        <w:rPr>
          <w:rFonts w:ascii="Times New Roman" w:hAnsi="Times New Roman"/>
          <w:snapToGrid w:val="0"/>
          <w:sz w:val="28"/>
          <w:szCs w:val="28"/>
        </w:rPr>
        <w:t>рисунок 1</w:t>
      </w:r>
      <w:r w:rsidR="001C4A6B">
        <w:rPr>
          <w:rFonts w:ascii="Times New Roman" w:hAnsi="Times New Roman"/>
          <w:snapToGrid w:val="0"/>
          <w:sz w:val="28"/>
          <w:szCs w:val="28"/>
        </w:rPr>
        <w:t>3</w:t>
      </w:r>
      <w:r>
        <w:rPr>
          <w:rFonts w:ascii="Times New Roman" w:hAnsi="Times New Roman"/>
          <w:snapToGrid w:val="0"/>
          <w:sz w:val="28"/>
          <w:szCs w:val="28"/>
        </w:rPr>
        <w:t>) является то, что точки не ложатся на прямую и излома не наблюдается, т.е. при обработке данных по составу и</w:t>
      </w:r>
      <w:r w:rsidR="00E35AE2">
        <w:rPr>
          <w:rFonts w:ascii="Times New Roman" w:hAnsi="Times New Roman"/>
          <w:snapToGrid w:val="0"/>
          <w:sz w:val="28"/>
          <w:szCs w:val="28"/>
        </w:rPr>
        <w:t>,</w:t>
      </w:r>
      <w:r>
        <w:rPr>
          <w:rFonts w:ascii="Times New Roman" w:hAnsi="Times New Roman"/>
          <w:snapToGrid w:val="0"/>
          <w:sz w:val="28"/>
          <w:szCs w:val="28"/>
        </w:rPr>
        <w:t xml:space="preserve"> меняя тысячные доли </w:t>
      </w:r>
      <w:r w:rsidR="00E35AE2">
        <w:rPr>
          <w:rFonts w:ascii="Times New Roman" w:hAnsi="Times New Roman"/>
          <w:snapToGrid w:val="0"/>
          <w:sz w:val="28"/>
          <w:szCs w:val="28"/>
        </w:rPr>
        <w:t xml:space="preserve">состава, </w:t>
      </w:r>
      <w:r>
        <w:rPr>
          <w:rFonts w:ascii="Times New Roman" w:hAnsi="Times New Roman"/>
          <w:snapToGrid w:val="0"/>
          <w:sz w:val="28"/>
          <w:szCs w:val="28"/>
        </w:rPr>
        <w:t xml:space="preserve">при конкретной температуре точки ложились </w:t>
      </w:r>
      <w:r w:rsidR="00E35AE2">
        <w:rPr>
          <w:rFonts w:ascii="Times New Roman" w:hAnsi="Times New Roman"/>
          <w:snapToGrid w:val="0"/>
          <w:sz w:val="28"/>
          <w:szCs w:val="28"/>
        </w:rPr>
        <w:t xml:space="preserve">с небольшой выпуклостью. </w:t>
      </w:r>
    </w:p>
    <w:p w:rsidR="004B5EB3" w:rsidRPr="00E814B6" w:rsidRDefault="004B5EB3" w:rsidP="00E35AE2">
      <w:pPr>
        <w:spacing w:after="0" w:line="240" w:lineRule="auto"/>
        <w:ind w:firstLine="709"/>
        <w:jc w:val="both"/>
        <w:rPr>
          <w:rFonts w:ascii="Times New Roman" w:hAnsi="Times New Roman"/>
          <w:sz w:val="24"/>
          <w:szCs w:val="24"/>
        </w:rPr>
      </w:pPr>
    </w:p>
    <w:p w:rsidR="0091143C" w:rsidRDefault="00AC16D1" w:rsidP="00E35AE2">
      <w:pPr>
        <w:jc w:val="center"/>
      </w:pPr>
      <w:r w:rsidRPr="00AC16D1">
        <w:rPr>
          <w:noProof/>
        </w:rPr>
        <w:drawing>
          <wp:inline distT="0" distB="0" distL="0" distR="0">
            <wp:extent cx="5616000" cy="1933464"/>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55"/>
                    <a:srcRect l="14249" t="59302" r="60898" b="7873"/>
                    <a:stretch/>
                  </pic:blipFill>
                  <pic:spPr bwMode="auto">
                    <a:xfrm>
                      <a:off x="0" y="0"/>
                      <a:ext cx="5616000" cy="19334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1143C" w:rsidRPr="00231783" w:rsidRDefault="0091143C" w:rsidP="0091143C">
      <w:pPr>
        <w:tabs>
          <w:tab w:val="left" w:pos="0"/>
        </w:tabs>
        <w:spacing w:after="0" w:line="240" w:lineRule="auto"/>
        <w:jc w:val="center"/>
        <w:rPr>
          <w:rFonts w:ascii="Times New Roman" w:hAnsi="Times New Roman"/>
          <w:bCs/>
          <w:iCs/>
          <w:sz w:val="28"/>
          <w:szCs w:val="28"/>
        </w:rPr>
      </w:pPr>
      <w:r w:rsidRPr="00231783">
        <w:rPr>
          <w:rFonts w:ascii="Times New Roman" w:hAnsi="Times New Roman"/>
          <w:snapToGrid w:val="0"/>
          <w:sz w:val="28"/>
          <w:szCs w:val="28"/>
        </w:rPr>
        <w:t>Рисунок 1</w:t>
      </w:r>
      <w:r w:rsidR="001C4A6B">
        <w:rPr>
          <w:rFonts w:ascii="Times New Roman" w:hAnsi="Times New Roman"/>
          <w:snapToGrid w:val="0"/>
          <w:sz w:val="28"/>
          <w:szCs w:val="28"/>
        </w:rPr>
        <w:t>3</w:t>
      </w:r>
      <w:r w:rsidRPr="00231783">
        <w:rPr>
          <w:rFonts w:ascii="Times New Roman" w:hAnsi="Times New Roman"/>
          <w:snapToGrid w:val="0"/>
          <w:sz w:val="28"/>
          <w:szCs w:val="28"/>
        </w:rPr>
        <w:t xml:space="preserve"> </w:t>
      </w:r>
      <w:r w:rsidR="00A3115F">
        <w:rPr>
          <w:rFonts w:ascii="Times New Roman" w:hAnsi="Times New Roman"/>
          <w:sz w:val="28"/>
          <w:szCs w:val="28"/>
        </w:rPr>
        <w:t xml:space="preserve">– </w:t>
      </w:r>
      <w:r w:rsidRPr="00231783">
        <w:rPr>
          <w:rFonts w:ascii="Times New Roman" w:hAnsi="Times New Roman"/>
          <w:bCs/>
          <w:iCs/>
          <w:sz w:val="28"/>
          <w:szCs w:val="28"/>
        </w:rPr>
        <w:t>Зависимость коэффициента Бьеррума-Гуггенгейма</w:t>
      </w:r>
    </w:p>
    <w:p w:rsidR="0091143C" w:rsidRPr="00231783" w:rsidRDefault="008A7EA1" w:rsidP="0091143C">
      <w:pPr>
        <w:tabs>
          <w:tab w:val="left" w:pos="0"/>
        </w:tabs>
        <w:spacing w:after="0" w:line="240" w:lineRule="auto"/>
        <w:jc w:val="center"/>
        <w:rPr>
          <w:rFonts w:ascii="Times New Roman" w:hAnsi="Times New Roman"/>
          <w:bCs/>
          <w:iCs/>
          <w:sz w:val="28"/>
          <w:szCs w:val="28"/>
        </w:rPr>
      </w:pPr>
      <w:r w:rsidRPr="008A7EA1">
        <w:rPr>
          <w:rFonts w:ascii="Times New Roman" w:hAnsi="Times New Roman"/>
          <w:position w:val="-14"/>
          <w:sz w:val="28"/>
          <w:szCs w:val="28"/>
        </w:rPr>
        <w:object w:dxaOrig="740" w:dyaOrig="400">
          <v:shape id="_x0000_i1240" type="#_x0000_t75" style="width:36.75pt;height:20.25pt" o:ole="">
            <v:imagedata r:id="rId336" o:title=""/>
          </v:shape>
          <o:OLEObject Type="Embed" ProgID="Equation.3" ShapeID="_x0000_i1240" DrawAspect="Content" ObjectID="_1664636424" r:id="rId356"/>
        </w:object>
      </w:r>
      <w:r w:rsidR="0091143C" w:rsidRPr="00231783">
        <w:rPr>
          <w:rFonts w:ascii="Times New Roman" w:hAnsi="Times New Roman"/>
          <w:bCs/>
          <w:iCs/>
          <w:sz w:val="28"/>
          <w:szCs w:val="28"/>
        </w:rPr>
        <w:t xml:space="preserve">от отношения активности </w:t>
      </w:r>
      <w:r w:rsidR="00E2306D" w:rsidRPr="00736F14">
        <w:rPr>
          <w:rFonts w:ascii="Times New Roman" w:hAnsi="Times New Roman"/>
          <w:snapToGrid w:val="0"/>
          <w:position w:val="-14"/>
          <w:sz w:val="24"/>
          <w:szCs w:val="24"/>
        </w:rPr>
        <w:object w:dxaOrig="1440" w:dyaOrig="400">
          <v:shape id="_x0000_i1241" type="#_x0000_t75" style="width:84pt;height:19.5pt" o:ole="" fillcolor="window">
            <v:imagedata r:id="rId357" o:title=""/>
          </v:shape>
          <o:OLEObject Type="Embed" ProgID="Equation.3" ShapeID="_x0000_i1241" DrawAspect="Content" ObjectID="_1664636425" r:id="rId358"/>
        </w:object>
      </w:r>
    </w:p>
    <w:p w:rsidR="0091143C" w:rsidRDefault="0091143C" w:rsidP="0091143C">
      <w:pPr>
        <w:tabs>
          <w:tab w:val="left" w:pos="0"/>
        </w:tabs>
        <w:spacing w:after="0" w:line="240" w:lineRule="auto"/>
        <w:jc w:val="center"/>
        <w:rPr>
          <w:rFonts w:ascii="Times New Roman" w:hAnsi="Times New Roman"/>
          <w:snapToGrid w:val="0"/>
          <w:sz w:val="28"/>
          <w:szCs w:val="28"/>
          <w:vertAlign w:val="subscript"/>
        </w:rPr>
      </w:pPr>
      <w:r w:rsidRPr="00231783">
        <w:rPr>
          <w:rFonts w:ascii="Times New Roman" w:hAnsi="Times New Roman"/>
          <w:bCs/>
          <w:iCs/>
          <w:sz w:val="28"/>
          <w:szCs w:val="28"/>
        </w:rPr>
        <w:t xml:space="preserve">для частной системы </w:t>
      </w:r>
      <w:r w:rsidR="00A3115F" w:rsidRPr="0026693E">
        <w:rPr>
          <w:rFonts w:ascii="Times New Roman" w:hAnsi="Times New Roman"/>
          <w:sz w:val="28"/>
          <w:szCs w:val="28"/>
          <w:lang w:val="en-US"/>
        </w:rPr>
        <w:t>Fe</w:t>
      </w:r>
      <w:r w:rsidR="00A3115F" w:rsidRPr="0026693E">
        <w:rPr>
          <w:rFonts w:ascii="Times New Roman" w:hAnsi="Times New Roman"/>
          <w:sz w:val="28"/>
          <w:szCs w:val="28"/>
          <w:vertAlign w:val="subscript"/>
        </w:rPr>
        <w:t>2</w:t>
      </w:r>
      <w:r w:rsidR="00A3115F" w:rsidRPr="0026693E">
        <w:rPr>
          <w:rFonts w:ascii="Times New Roman" w:hAnsi="Times New Roman"/>
          <w:sz w:val="28"/>
          <w:szCs w:val="28"/>
          <w:lang w:val="en-US"/>
        </w:rPr>
        <w:t>TiO</w:t>
      </w:r>
      <w:r w:rsidR="00A3115F" w:rsidRPr="0026693E">
        <w:rPr>
          <w:rFonts w:ascii="Times New Roman" w:hAnsi="Times New Roman"/>
          <w:sz w:val="28"/>
          <w:szCs w:val="28"/>
          <w:vertAlign w:val="subscript"/>
        </w:rPr>
        <w:t>4</w:t>
      </w:r>
      <w:r w:rsidR="00A3115F" w:rsidRPr="0026693E">
        <w:rPr>
          <w:rFonts w:ascii="Times New Roman" w:hAnsi="Times New Roman"/>
          <w:sz w:val="28"/>
          <w:szCs w:val="28"/>
        </w:rPr>
        <w:t>-</w:t>
      </w:r>
      <w:r w:rsidR="00A3115F" w:rsidRPr="0026693E">
        <w:rPr>
          <w:rFonts w:ascii="Times New Roman" w:hAnsi="Times New Roman"/>
          <w:sz w:val="28"/>
          <w:szCs w:val="28"/>
          <w:lang w:val="en-US"/>
        </w:rPr>
        <w:t>TiO</w:t>
      </w:r>
      <w:r w:rsidR="00A3115F" w:rsidRPr="0026693E">
        <w:rPr>
          <w:rFonts w:ascii="Times New Roman" w:hAnsi="Times New Roman"/>
          <w:sz w:val="28"/>
          <w:szCs w:val="28"/>
          <w:vertAlign w:val="subscript"/>
        </w:rPr>
        <w:t>2</w:t>
      </w:r>
    </w:p>
    <w:p w:rsidR="00745894" w:rsidRDefault="00745894" w:rsidP="00745894">
      <w:pPr>
        <w:spacing w:after="0" w:line="240" w:lineRule="auto"/>
        <w:ind w:firstLine="708"/>
        <w:jc w:val="both"/>
        <w:rPr>
          <w:rFonts w:ascii="Times New Roman" w:hAnsi="Times New Roman"/>
          <w:sz w:val="28"/>
          <w:szCs w:val="28"/>
        </w:rPr>
      </w:pPr>
    </w:p>
    <w:p w:rsidR="00745894" w:rsidRDefault="00745894" w:rsidP="00745894">
      <w:pPr>
        <w:spacing w:after="0" w:line="240" w:lineRule="auto"/>
        <w:ind w:firstLine="708"/>
        <w:jc w:val="both"/>
        <w:rPr>
          <w:rFonts w:ascii="Times New Roman" w:hAnsi="Times New Roman"/>
          <w:sz w:val="28"/>
          <w:szCs w:val="28"/>
        </w:rPr>
      </w:pPr>
      <w:r>
        <w:rPr>
          <w:rFonts w:ascii="Times New Roman" w:hAnsi="Times New Roman"/>
          <w:sz w:val="28"/>
          <w:szCs w:val="28"/>
        </w:rPr>
        <w:t xml:space="preserve">Методом </w:t>
      </w:r>
      <w:r w:rsidR="00796F02">
        <w:rPr>
          <w:rFonts w:ascii="Times New Roman" w:hAnsi="Times New Roman"/>
          <w:sz w:val="28"/>
          <w:szCs w:val="28"/>
        </w:rPr>
        <w:t>наименьших квадратов</w:t>
      </w:r>
      <w:r>
        <w:rPr>
          <w:rFonts w:ascii="Times New Roman" w:hAnsi="Times New Roman"/>
          <w:sz w:val="28"/>
          <w:szCs w:val="28"/>
        </w:rPr>
        <w:t xml:space="preserve"> для криволинейной зависимости получено математическое выражение осмотического коэффициента Бьеррума-Гуггенгейма от отношения активности жидкой и твердой фаз в виде:</w:t>
      </w:r>
    </w:p>
    <w:p w:rsidR="00745894" w:rsidRDefault="00745894" w:rsidP="00745894">
      <w:pPr>
        <w:spacing w:after="0" w:line="240" w:lineRule="auto"/>
        <w:ind w:firstLine="708"/>
        <w:jc w:val="both"/>
        <w:rPr>
          <w:rFonts w:ascii="Times New Roman" w:hAnsi="Times New Roman"/>
          <w:sz w:val="28"/>
          <w:szCs w:val="28"/>
        </w:rPr>
      </w:pPr>
    </w:p>
    <w:tbl>
      <w:tblPr>
        <w:tblW w:w="0" w:type="auto"/>
        <w:tblLook w:val="04A0"/>
      </w:tblPr>
      <w:tblGrid>
        <w:gridCol w:w="8787"/>
        <w:gridCol w:w="783"/>
      </w:tblGrid>
      <w:tr w:rsidR="00745894" w:rsidTr="009568D4">
        <w:tc>
          <w:tcPr>
            <w:tcW w:w="9039" w:type="dxa"/>
          </w:tcPr>
          <w:p w:rsidR="00745894" w:rsidRPr="008E5871" w:rsidRDefault="004B5EB3" w:rsidP="009568D4">
            <w:pPr>
              <w:spacing w:after="0" w:line="240" w:lineRule="auto"/>
              <w:jc w:val="center"/>
              <w:rPr>
                <w:rFonts w:ascii="Times New Roman" w:hAnsi="Times New Roman"/>
                <w:sz w:val="28"/>
                <w:szCs w:val="28"/>
              </w:rPr>
            </w:pPr>
            <w:r w:rsidRPr="004B5EB3">
              <w:rPr>
                <w:rFonts w:ascii="Times New Roman" w:hAnsi="Times New Roman"/>
                <w:snapToGrid w:val="0"/>
                <w:position w:val="-14"/>
                <w:sz w:val="28"/>
                <w:szCs w:val="28"/>
              </w:rPr>
              <w:object w:dxaOrig="7780" w:dyaOrig="400">
                <v:shape id="_x0000_i1242" type="#_x0000_t75" style="width:388.5pt;height:20.25pt" o:ole="" fillcolor="window">
                  <v:imagedata r:id="rId359" o:title=""/>
                </v:shape>
                <o:OLEObject Type="Embed" ProgID="Equation.3" ShapeID="_x0000_i1242" DrawAspect="Content" ObjectID="_1664636426" r:id="rId360"/>
              </w:object>
            </w:r>
          </w:p>
        </w:tc>
        <w:tc>
          <w:tcPr>
            <w:tcW w:w="815" w:type="dxa"/>
          </w:tcPr>
          <w:p w:rsidR="00745894" w:rsidRPr="008E5871" w:rsidRDefault="00745894" w:rsidP="009568D4">
            <w:pPr>
              <w:spacing w:after="0" w:line="240" w:lineRule="auto"/>
              <w:jc w:val="right"/>
              <w:rPr>
                <w:rFonts w:ascii="Times New Roman" w:hAnsi="Times New Roman"/>
                <w:sz w:val="28"/>
                <w:szCs w:val="28"/>
              </w:rPr>
            </w:pPr>
            <w:r w:rsidRPr="008E5871">
              <w:rPr>
                <w:rFonts w:ascii="Times New Roman" w:hAnsi="Times New Roman"/>
                <w:sz w:val="28"/>
                <w:szCs w:val="28"/>
              </w:rPr>
              <w:t>(</w:t>
            </w:r>
            <w:r>
              <w:rPr>
                <w:rFonts w:ascii="Times New Roman" w:hAnsi="Times New Roman"/>
                <w:sz w:val="28"/>
                <w:szCs w:val="28"/>
              </w:rPr>
              <w:t>23</w:t>
            </w:r>
            <w:r w:rsidRPr="008E5871">
              <w:rPr>
                <w:rFonts w:ascii="Times New Roman" w:hAnsi="Times New Roman"/>
                <w:sz w:val="28"/>
                <w:szCs w:val="28"/>
              </w:rPr>
              <w:t>)</w:t>
            </w:r>
          </w:p>
        </w:tc>
      </w:tr>
    </w:tbl>
    <w:p w:rsidR="00745894" w:rsidRDefault="00745894" w:rsidP="00745894">
      <w:pPr>
        <w:spacing w:after="0" w:line="240" w:lineRule="auto"/>
        <w:ind w:firstLine="567"/>
        <w:jc w:val="both"/>
        <w:rPr>
          <w:rFonts w:ascii="Times New Roman" w:hAnsi="Times New Roman"/>
          <w:sz w:val="28"/>
          <w:szCs w:val="28"/>
        </w:rPr>
      </w:pPr>
    </w:p>
    <w:p w:rsidR="00745894" w:rsidRDefault="00745894" w:rsidP="00745894">
      <w:pPr>
        <w:spacing w:after="0" w:line="240" w:lineRule="auto"/>
        <w:jc w:val="both"/>
        <w:rPr>
          <w:rFonts w:ascii="Times New Roman" w:hAnsi="Times New Roman"/>
          <w:bCs/>
          <w:iCs/>
          <w:sz w:val="28"/>
          <w:szCs w:val="28"/>
        </w:rPr>
      </w:pPr>
      <w:r w:rsidRPr="00D876F8">
        <w:rPr>
          <w:rFonts w:ascii="Times New Roman" w:hAnsi="Times New Roman"/>
          <w:bCs/>
          <w:color w:val="000000"/>
          <w:sz w:val="28"/>
          <w:szCs w:val="28"/>
        </w:rPr>
        <w:t>Уравнение линии ликвидус для частной системы</w:t>
      </w:r>
      <w:r>
        <w:rPr>
          <w:rFonts w:ascii="Times New Roman" w:hAnsi="Times New Roman"/>
          <w:bCs/>
          <w:color w:val="000000"/>
          <w:sz w:val="28"/>
          <w:szCs w:val="28"/>
        </w:rPr>
        <w:t xml:space="preserve"> </w:t>
      </w:r>
      <w:r w:rsidRPr="0026693E">
        <w:rPr>
          <w:rFonts w:ascii="Times New Roman" w:hAnsi="Times New Roman"/>
          <w:sz w:val="28"/>
          <w:szCs w:val="28"/>
          <w:lang w:val="en-US"/>
        </w:rPr>
        <w:t>Fe</w:t>
      </w:r>
      <w:r w:rsidRPr="0026693E">
        <w:rPr>
          <w:rFonts w:ascii="Times New Roman" w:hAnsi="Times New Roman"/>
          <w:sz w:val="28"/>
          <w:szCs w:val="28"/>
          <w:vertAlign w:val="subscript"/>
        </w:rPr>
        <w:t>2</w:t>
      </w:r>
      <w:r w:rsidRPr="0026693E">
        <w:rPr>
          <w:rFonts w:ascii="Times New Roman" w:hAnsi="Times New Roman"/>
          <w:sz w:val="28"/>
          <w:szCs w:val="28"/>
          <w:lang w:val="en-US"/>
        </w:rPr>
        <w:t>TiO</w:t>
      </w:r>
      <w:r w:rsidRPr="0026693E">
        <w:rPr>
          <w:rFonts w:ascii="Times New Roman" w:hAnsi="Times New Roman"/>
          <w:sz w:val="28"/>
          <w:szCs w:val="28"/>
          <w:vertAlign w:val="subscript"/>
        </w:rPr>
        <w:t>4</w:t>
      </w:r>
      <w:r w:rsidRPr="0026693E">
        <w:rPr>
          <w:rFonts w:ascii="Times New Roman" w:hAnsi="Times New Roman"/>
          <w:sz w:val="28"/>
          <w:szCs w:val="28"/>
        </w:rPr>
        <w:t>-</w:t>
      </w:r>
      <w:r w:rsidRPr="0026693E">
        <w:rPr>
          <w:rFonts w:ascii="Times New Roman" w:hAnsi="Times New Roman"/>
          <w:sz w:val="28"/>
          <w:szCs w:val="28"/>
          <w:lang w:val="en-US"/>
        </w:rPr>
        <w:t>TiO</w:t>
      </w:r>
      <w:r w:rsidRPr="0026693E">
        <w:rPr>
          <w:rFonts w:ascii="Times New Roman" w:hAnsi="Times New Roman"/>
          <w:sz w:val="28"/>
          <w:szCs w:val="28"/>
          <w:vertAlign w:val="subscript"/>
        </w:rPr>
        <w:t>2</w:t>
      </w:r>
      <w:r>
        <w:rPr>
          <w:rFonts w:ascii="Times New Roman" w:hAnsi="Times New Roman"/>
          <w:sz w:val="28"/>
          <w:szCs w:val="28"/>
          <w:vertAlign w:val="subscript"/>
        </w:rPr>
        <w:t xml:space="preserve"> </w:t>
      </w:r>
      <w:r w:rsidR="00922702">
        <w:rPr>
          <w:rFonts w:ascii="Times New Roman" w:hAnsi="Times New Roman"/>
          <w:bCs/>
          <w:iCs/>
          <w:sz w:val="28"/>
          <w:szCs w:val="28"/>
        </w:rPr>
        <w:t>примет вид</w:t>
      </w:r>
      <w:r>
        <w:rPr>
          <w:rFonts w:ascii="Times New Roman" w:hAnsi="Times New Roman"/>
          <w:bCs/>
          <w:iCs/>
          <w:sz w:val="28"/>
          <w:szCs w:val="28"/>
        </w:rPr>
        <w:t>:</w:t>
      </w:r>
    </w:p>
    <w:tbl>
      <w:tblPr>
        <w:tblW w:w="0" w:type="auto"/>
        <w:tblLook w:val="04A0"/>
      </w:tblPr>
      <w:tblGrid>
        <w:gridCol w:w="8887"/>
        <w:gridCol w:w="683"/>
      </w:tblGrid>
      <w:tr w:rsidR="00745894" w:rsidRPr="008E5871" w:rsidTr="00DA02BE">
        <w:tc>
          <w:tcPr>
            <w:tcW w:w="8887" w:type="dxa"/>
          </w:tcPr>
          <w:p w:rsidR="00745894" w:rsidRPr="008E5871" w:rsidRDefault="004B5EB3" w:rsidP="009568D4">
            <w:pPr>
              <w:tabs>
                <w:tab w:val="left" w:pos="900"/>
              </w:tabs>
              <w:spacing w:after="0" w:line="240" w:lineRule="auto"/>
              <w:jc w:val="center"/>
              <w:rPr>
                <w:rFonts w:ascii="Times New Roman" w:hAnsi="Times New Roman"/>
                <w:bCs/>
                <w:iCs/>
                <w:sz w:val="28"/>
                <w:szCs w:val="28"/>
              </w:rPr>
            </w:pPr>
            <w:r w:rsidRPr="00CC744F">
              <w:rPr>
                <w:rFonts w:ascii="Times New Roman" w:hAnsi="Times New Roman"/>
                <w:snapToGrid w:val="0"/>
                <w:position w:val="-62"/>
                <w:sz w:val="28"/>
                <w:szCs w:val="28"/>
              </w:rPr>
              <w:object w:dxaOrig="7900" w:dyaOrig="1359">
                <v:shape id="_x0000_i1243" type="#_x0000_t75" style="width:397.5pt;height:66.75pt" o:ole="" fillcolor="window">
                  <v:imagedata r:id="rId361" o:title=""/>
                </v:shape>
                <o:OLEObject Type="Embed" ProgID="Equation.3" ShapeID="_x0000_i1243" DrawAspect="Content" ObjectID="_1664636427" r:id="rId362"/>
              </w:object>
            </w:r>
          </w:p>
        </w:tc>
        <w:tc>
          <w:tcPr>
            <w:tcW w:w="683" w:type="dxa"/>
          </w:tcPr>
          <w:p w:rsidR="00745894" w:rsidRPr="008E5871" w:rsidRDefault="00745894" w:rsidP="009568D4">
            <w:pPr>
              <w:tabs>
                <w:tab w:val="left" w:pos="900"/>
              </w:tabs>
              <w:spacing w:after="0" w:line="240" w:lineRule="auto"/>
              <w:rPr>
                <w:rFonts w:ascii="Times New Roman" w:hAnsi="Times New Roman"/>
                <w:bCs/>
                <w:iCs/>
                <w:sz w:val="28"/>
                <w:szCs w:val="28"/>
              </w:rPr>
            </w:pPr>
          </w:p>
          <w:p w:rsidR="00745894" w:rsidRPr="008E5871" w:rsidRDefault="00745894" w:rsidP="009568D4">
            <w:pPr>
              <w:tabs>
                <w:tab w:val="left" w:pos="900"/>
              </w:tabs>
              <w:spacing w:after="0" w:line="240" w:lineRule="auto"/>
              <w:jc w:val="right"/>
              <w:rPr>
                <w:rFonts w:ascii="Times New Roman" w:hAnsi="Times New Roman"/>
                <w:bCs/>
                <w:iCs/>
                <w:sz w:val="28"/>
                <w:szCs w:val="28"/>
              </w:rPr>
            </w:pPr>
            <w:r w:rsidRPr="008E5871">
              <w:rPr>
                <w:rFonts w:ascii="Times New Roman" w:hAnsi="Times New Roman"/>
                <w:bCs/>
                <w:iCs/>
                <w:sz w:val="28"/>
                <w:szCs w:val="28"/>
              </w:rPr>
              <w:t>(</w:t>
            </w:r>
            <w:r>
              <w:rPr>
                <w:rFonts w:ascii="Times New Roman" w:hAnsi="Times New Roman"/>
                <w:bCs/>
                <w:iCs/>
                <w:sz w:val="28"/>
                <w:szCs w:val="28"/>
              </w:rPr>
              <w:t>24</w:t>
            </w:r>
            <w:r w:rsidRPr="008E5871">
              <w:rPr>
                <w:rFonts w:ascii="Times New Roman" w:hAnsi="Times New Roman"/>
                <w:bCs/>
                <w:iCs/>
                <w:sz w:val="28"/>
                <w:szCs w:val="28"/>
              </w:rPr>
              <w:t>)</w:t>
            </w:r>
          </w:p>
        </w:tc>
      </w:tr>
    </w:tbl>
    <w:p w:rsidR="00922702" w:rsidRDefault="00922702" w:rsidP="00A93F15">
      <w:pPr>
        <w:spacing w:after="0" w:line="240" w:lineRule="auto"/>
        <w:jc w:val="both"/>
        <w:rPr>
          <w:rFonts w:ascii="Times New Roman" w:hAnsi="Times New Roman"/>
          <w:sz w:val="28"/>
          <w:szCs w:val="28"/>
        </w:rPr>
      </w:pPr>
    </w:p>
    <w:p w:rsidR="00A93F15" w:rsidRPr="00D617C4" w:rsidRDefault="00922702" w:rsidP="00A93F15">
      <w:pPr>
        <w:spacing w:after="0" w:line="240" w:lineRule="auto"/>
        <w:jc w:val="both"/>
        <w:rPr>
          <w:rFonts w:ascii="Times New Roman" w:hAnsi="Times New Roman"/>
          <w:bCs/>
          <w:color w:val="000000"/>
          <w:sz w:val="28"/>
          <w:szCs w:val="28"/>
        </w:rPr>
      </w:pPr>
      <w:r>
        <w:rPr>
          <w:rFonts w:ascii="Times New Roman" w:hAnsi="Times New Roman"/>
          <w:sz w:val="28"/>
          <w:szCs w:val="28"/>
        </w:rPr>
        <w:tab/>
      </w:r>
      <w:r w:rsidR="00A93F15">
        <w:rPr>
          <w:rFonts w:ascii="Times New Roman" w:hAnsi="Times New Roman"/>
          <w:sz w:val="28"/>
          <w:szCs w:val="28"/>
        </w:rPr>
        <w:t xml:space="preserve">В таблице </w:t>
      </w:r>
      <w:r w:rsidR="00DC1CEC">
        <w:rPr>
          <w:rFonts w:ascii="Times New Roman" w:hAnsi="Times New Roman"/>
          <w:sz w:val="28"/>
          <w:szCs w:val="28"/>
        </w:rPr>
        <w:t>22</w:t>
      </w:r>
      <w:r w:rsidR="00A93F15">
        <w:rPr>
          <w:rFonts w:ascii="Times New Roman" w:hAnsi="Times New Roman"/>
          <w:sz w:val="28"/>
          <w:szCs w:val="28"/>
        </w:rPr>
        <w:t xml:space="preserve"> представлены </w:t>
      </w:r>
      <w:r w:rsidR="00A93F15" w:rsidRPr="00D617C4">
        <w:rPr>
          <w:rFonts w:ascii="Times New Roman" w:hAnsi="Times New Roman"/>
          <w:bCs/>
          <w:color w:val="000000"/>
          <w:sz w:val="28"/>
          <w:szCs w:val="28"/>
        </w:rPr>
        <w:t xml:space="preserve">сравнительные опытные и расчетные данные </w:t>
      </w:r>
      <w:r w:rsidR="00A93F15">
        <w:rPr>
          <w:rFonts w:ascii="Times New Roman" w:hAnsi="Times New Roman"/>
          <w:bCs/>
          <w:color w:val="000000"/>
          <w:sz w:val="28"/>
          <w:szCs w:val="28"/>
        </w:rPr>
        <w:t>по уравнениям (</w:t>
      </w:r>
      <w:r w:rsidR="00DC1CEC">
        <w:rPr>
          <w:rFonts w:ascii="Times New Roman" w:hAnsi="Times New Roman"/>
          <w:bCs/>
          <w:color w:val="000000"/>
          <w:sz w:val="28"/>
          <w:szCs w:val="28"/>
        </w:rPr>
        <w:t>23</w:t>
      </w:r>
      <w:r w:rsidR="00A93F15">
        <w:rPr>
          <w:rFonts w:ascii="Times New Roman" w:hAnsi="Times New Roman"/>
          <w:bCs/>
          <w:color w:val="000000"/>
          <w:sz w:val="28"/>
          <w:szCs w:val="28"/>
        </w:rPr>
        <w:t>) и (</w:t>
      </w:r>
      <w:r w:rsidR="00DC1CEC">
        <w:rPr>
          <w:rFonts w:ascii="Times New Roman" w:hAnsi="Times New Roman"/>
          <w:bCs/>
          <w:color w:val="000000"/>
          <w:sz w:val="28"/>
          <w:szCs w:val="28"/>
        </w:rPr>
        <w:t>24</w:t>
      </w:r>
      <w:r w:rsidR="00A93F15">
        <w:rPr>
          <w:rFonts w:ascii="Times New Roman" w:hAnsi="Times New Roman"/>
          <w:bCs/>
          <w:color w:val="000000"/>
          <w:sz w:val="28"/>
          <w:szCs w:val="28"/>
        </w:rPr>
        <w:t>).</w:t>
      </w:r>
    </w:p>
    <w:p w:rsidR="00A93F15" w:rsidRPr="0091575A" w:rsidRDefault="00A93F15" w:rsidP="00A93F15">
      <w:pPr>
        <w:spacing w:after="0" w:line="240" w:lineRule="auto"/>
        <w:ind w:firstLine="567"/>
        <w:jc w:val="both"/>
        <w:rPr>
          <w:rFonts w:ascii="Times New Roman" w:hAnsi="Times New Roman"/>
          <w:bCs/>
          <w:iCs/>
          <w:sz w:val="28"/>
          <w:szCs w:val="28"/>
        </w:rPr>
      </w:pPr>
    </w:p>
    <w:p w:rsidR="00DC1CEC" w:rsidRDefault="00A93F15" w:rsidP="00DC1CEC">
      <w:pPr>
        <w:spacing w:after="0" w:line="240" w:lineRule="auto"/>
        <w:jc w:val="both"/>
        <w:rPr>
          <w:rFonts w:ascii="Times New Roman" w:hAnsi="Times New Roman"/>
          <w:sz w:val="28"/>
          <w:szCs w:val="28"/>
          <w:vertAlign w:val="subscript"/>
        </w:rPr>
      </w:pPr>
      <w:r>
        <w:rPr>
          <w:rFonts w:ascii="Times New Roman" w:hAnsi="Times New Roman"/>
          <w:snapToGrid w:val="0"/>
          <w:sz w:val="28"/>
          <w:szCs w:val="28"/>
        </w:rPr>
        <w:t xml:space="preserve">Таблица </w:t>
      </w:r>
      <w:r w:rsidR="00DC1CEC">
        <w:rPr>
          <w:rFonts w:ascii="Times New Roman" w:hAnsi="Times New Roman"/>
          <w:snapToGrid w:val="0"/>
          <w:sz w:val="28"/>
          <w:szCs w:val="28"/>
        </w:rPr>
        <w:t>22</w:t>
      </w:r>
      <w:r>
        <w:rPr>
          <w:rFonts w:ascii="Times New Roman" w:hAnsi="Times New Roman"/>
          <w:snapToGrid w:val="0"/>
          <w:sz w:val="28"/>
          <w:szCs w:val="28"/>
        </w:rPr>
        <w:t xml:space="preserve"> – Сравнительный анализ расчетных и опытных данных по уравнениям </w:t>
      </w:r>
      <w:r w:rsidR="00745894">
        <w:rPr>
          <w:rFonts w:ascii="Times New Roman" w:hAnsi="Times New Roman"/>
          <w:bCs/>
          <w:color w:val="000000"/>
          <w:sz w:val="28"/>
          <w:szCs w:val="28"/>
        </w:rPr>
        <w:t xml:space="preserve">(23) и (24) </w:t>
      </w:r>
      <w:r>
        <w:rPr>
          <w:rFonts w:ascii="Times New Roman" w:hAnsi="Times New Roman"/>
          <w:snapToGrid w:val="0"/>
          <w:sz w:val="28"/>
          <w:szCs w:val="28"/>
        </w:rPr>
        <w:t xml:space="preserve">для частной системы </w:t>
      </w:r>
      <w:r w:rsidR="00DC1CEC" w:rsidRPr="0026693E">
        <w:rPr>
          <w:rFonts w:ascii="Times New Roman" w:hAnsi="Times New Roman"/>
          <w:sz w:val="28"/>
          <w:szCs w:val="28"/>
          <w:lang w:val="en-US"/>
        </w:rPr>
        <w:t>Fe</w:t>
      </w:r>
      <w:r w:rsidR="00DC1CEC" w:rsidRPr="0026693E">
        <w:rPr>
          <w:rFonts w:ascii="Times New Roman" w:hAnsi="Times New Roman"/>
          <w:sz w:val="28"/>
          <w:szCs w:val="28"/>
          <w:vertAlign w:val="subscript"/>
        </w:rPr>
        <w:t>2</w:t>
      </w:r>
      <w:r w:rsidR="00DC1CEC" w:rsidRPr="0026693E">
        <w:rPr>
          <w:rFonts w:ascii="Times New Roman" w:hAnsi="Times New Roman"/>
          <w:sz w:val="28"/>
          <w:szCs w:val="28"/>
          <w:lang w:val="en-US"/>
        </w:rPr>
        <w:t>TiO</w:t>
      </w:r>
      <w:r w:rsidR="00DC1CEC" w:rsidRPr="0026693E">
        <w:rPr>
          <w:rFonts w:ascii="Times New Roman" w:hAnsi="Times New Roman"/>
          <w:sz w:val="28"/>
          <w:szCs w:val="28"/>
          <w:vertAlign w:val="subscript"/>
        </w:rPr>
        <w:t>4</w:t>
      </w:r>
      <w:r w:rsidR="00DC1CEC" w:rsidRPr="0026693E">
        <w:rPr>
          <w:rFonts w:ascii="Times New Roman" w:hAnsi="Times New Roman"/>
          <w:sz w:val="28"/>
          <w:szCs w:val="28"/>
        </w:rPr>
        <w:t>-</w:t>
      </w:r>
      <w:r w:rsidR="00DC1CEC" w:rsidRPr="0026693E">
        <w:rPr>
          <w:rFonts w:ascii="Times New Roman" w:hAnsi="Times New Roman"/>
          <w:sz w:val="28"/>
          <w:szCs w:val="28"/>
          <w:lang w:val="en-US"/>
        </w:rPr>
        <w:t>TiO</w:t>
      </w:r>
      <w:r w:rsidR="00DC1CEC" w:rsidRPr="0026693E">
        <w:rPr>
          <w:rFonts w:ascii="Times New Roman" w:hAnsi="Times New Roman"/>
          <w:sz w:val="28"/>
          <w:szCs w:val="28"/>
          <w:vertAlign w:val="subscript"/>
        </w:rPr>
        <w:t>2</w:t>
      </w:r>
    </w:p>
    <w:p w:rsidR="008E5235" w:rsidRPr="00E814B6" w:rsidRDefault="008E5235" w:rsidP="00E814B6">
      <w:pPr>
        <w:pStyle w:val="a7"/>
        <w:spacing w:after="0" w:line="240" w:lineRule="auto"/>
        <w:ind w:left="2089"/>
        <w:rPr>
          <w:rFonts w:ascii="Times New Roman" w:hAnsi="Times New Roman"/>
          <w:sz w:val="24"/>
          <w:szCs w:val="24"/>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5"/>
        <w:gridCol w:w="1985"/>
        <w:gridCol w:w="1955"/>
        <w:gridCol w:w="1937"/>
        <w:gridCol w:w="1687"/>
      </w:tblGrid>
      <w:tr w:rsidR="008E5235" w:rsidRPr="00E814B6" w:rsidTr="00662F17">
        <w:trPr>
          <w:trHeight w:val="20"/>
          <w:jc w:val="center"/>
        </w:trPr>
        <w:tc>
          <w:tcPr>
            <w:tcW w:w="946" w:type="pct"/>
            <w:shd w:val="clear" w:color="000000" w:fill="FFFFFF"/>
            <w:noWrap/>
            <w:vAlign w:val="center"/>
            <w:hideMark/>
          </w:tcPr>
          <w:p w:rsidR="008E5235" w:rsidRPr="00E814B6" w:rsidRDefault="008E5235" w:rsidP="00662F17">
            <w:pPr>
              <w:spacing w:after="0" w:line="240" w:lineRule="auto"/>
              <w:jc w:val="center"/>
              <w:rPr>
                <w:rFonts w:ascii="Times New Roman" w:hAnsi="Times New Roman"/>
                <w:sz w:val="24"/>
                <w:szCs w:val="24"/>
              </w:rPr>
            </w:pPr>
            <w:r w:rsidRPr="00E814B6">
              <w:rPr>
                <w:rFonts w:ascii="Times New Roman" w:hAnsi="Times New Roman"/>
                <w:sz w:val="24"/>
                <w:szCs w:val="24"/>
              </w:rPr>
              <w:t>Т, К</w:t>
            </w:r>
          </w:p>
        </w:tc>
        <w:tc>
          <w:tcPr>
            <w:tcW w:w="1064" w:type="pct"/>
            <w:shd w:val="clear" w:color="000000" w:fill="FFFFFF"/>
            <w:noWrap/>
            <w:hideMark/>
          </w:tcPr>
          <w:p w:rsidR="008E5235" w:rsidRPr="00E814B6" w:rsidRDefault="004B5EB3" w:rsidP="004B5EB3">
            <w:pPr>
              <w:spacing w:after="0" w:line="240" w:lineRule="auto"/>
              <w:jc w:val="center"/>
              <w:rPr>
                <w:rFonts w:ascii="Times New Roman" w:hAnsi="Times New Roman"/>
                <w:sz w:val="24"/>
                <w:szCs w:val="24"/>
              </w:rPr>
            </w:pPr>
            <w:r w:rsidRPr="00FF5188">
              <w:rPr>
                <w:rFonts w:ascii="Times New Roman" w:hAnsi="Times New Roman"/>
                <w:position w:val="-14"/>
                <w:sz w:val="28"/>
                <w:szCs w:val="28"/>
              </w:rPr>
              <w:object w:dxaOrig="1140" w:dyaOrig="400">
                <v:shape id="_x0000_i1244" type="#_x0000_t75" style="width:58.5pt;height:20.25pt" o:ole="">
                  <v:imagedata r:id="rId353" o:title=""/>
                </v:shape>
                <o:OLEObject Type="Embed" ProgID="Equation.3" ShapeID="_x0000_i1244" DrawAspect="Content" ObjectID="_1664636428" r:id="rId363"/>
              </w:object>
            </w:r>
          </w:p>
        </w:tc>
        <w:tc>
          <w:tcPr>
            <w:tcW w:w="1048" w:type="pct"/>
            <w:shd w:val="clear" w:color="000000" w:fill="FFFFFF"/>
            <w:noWrap/>
            <w:hideMark/>
          </w:tcPr>
          <w:p w:rsidR="008E5235" w:rsidRPr="00E814B6" w:rsidRDefault="004B5EB3" w:rsidP="004B5EB3">
            <w:pPr>
              <w:spacing w:after="0" w:line="240" w:lineRule="auto"/>
              <w:jc w:val="center"/>
              <w:rPr>
                <w:rFonts w:ascii="Times New Roman" w:hAnsi="Times New Roman"/>
                <w:sz w:val="24"/>
                <w:szCs w:val="24"/>
              </w:rPr>
            </w:pPr>
            <w:r w:rsidRPr="00FF5188">
              <w:rPr>
                <w:rFonts w:ascii="Times New Roman" w:hAnsi="Times New Roman"/>
                <w:position w:val="-14"/>
                <w:sz w:val="28"/>
                <w:szCs w:val="28"/>
              </w:rPr>
              <w:object w:dxaOrig="1100" w:dyaOrig="400">
                <v:shape id="_x0000_i1245" type="#_x0000_t75" style="width:55.5pt;height:20.25pt" o:ole="">
                  <v:imagedata r:id="rId338" o:title=""/>
                </v:shape>
                <o:OLEObject Type="Embed" ProgID="Equation.3" ShapeID="_x0000_i1245" DrawAspect="Content" ObjectID="_1664636429" r:id="rId364"/>
              </w:object>
            </w:r>
          </w:p>
        </w:tc>
        <w:tc>
          <w:tcPr>
            <w:tcW w:w="1038" w:type="pct"/>
            <w:shd w:val="clear" w:color="000000" w:fill="FFFFFF"/>
            <w:noWrap/>
            <w:hideMark/>
          </w:tcPr>
          <w:p w:rsidR="008E5235" w:rsidRPr="00E814B6" w:rsidRDefault="004B5EB3" w:rsidP="004B5EB3">
            <w:pPr>
              <w:spacing w:after="0" w:line="240" w:lineRule="auto"/>
              <w:jc w:val="center"/>
              <w:rPr>
                <w:rFonts w:ascii="Times New Roman" w:hAnsi="Times New Roman"/>
                <w:sz w:val="24"/>
                <w:szCs w:val="24"/>
              </w:rPr>
            </w:pPr>
            <w:r w:rsidRPr="00FF5188">
              <w:rPr>
                <w:rFonts w:ascii="Times New Roman" w:hAnsi="Times New Roman"/>
                <w:position w:val="-14"/>
                <w:sz w:val="28"/>
                <w:szCs w:val="28"/>
              </w:rPr>
              <w:object w:dxaOrig="1080" w:dyaOrig="400">
                <v:shape id="_x0000_i1246" type="#_x0000_t75" style="width:54pt;height:19.5pt" o:ole="">
                  <v:imagedata r:id="rId341" o:title=""/>
                </v:shape>
                <o:OLEObject Type="Embed" ProgID="Equation.3" ShapeID="_x0000_i1246" DrawAspect="Content" ObjectID="_1664636430" r:id="rId365"/>
              </w:object>
            </w:r>
          </w:p>
        </w:tc>
        <w:tc>
          <w:tcPr>
            <w:tcW w:w="904" w:type="pct"/>
            <w:shd w:val="clear" w:color="000000" w:fill="FFFFFF"/>
            <w:noWrap/>
            <w:hideMark/>
          </w:tcPr>
          <w:p w:rsidR="008E5235" w:rsidRPr="00E814B6" w:rsidRDefault="004B5EB3" w:rsidP="004B5EB3">
            <w:pPr>
              <w:spacing w:after="0" w:line="240" w:lineRule="auto"/>
              <w:jc w:val="center"/>
              <w:rPr>
                <w:rFonts w:ascii="Times New Roman" w:hAnsi="Times New Roman"/>
                <w:sz w:val="24"/>
                <w:szCs w:val="24"/>
              </w:rPr>
            </w:pPr>
            <w:r w:rsidRPr="00FF5188">
              <w:rPr>
                <w:rFonts w:ascii="Times New Roman" w:hAnsi="Times New Roman"/>
                <w:position w:val="-14"/>
                <w:sz w:val="28"/>
                <w:szCs w:val="28"/>
              </w:rPr>
              <w:object w:dxaOrig="1060" w:dyaOrig="400">
                <v:shape id="_x0000_i1247" type="#_x0000_t75" style="width:53.25pt;height:19.5pt" o:ole="">
                  <v:imagedata r:id="rId343" o:title=""/>
                </v:shape>
                <o:OLEObject Type="Embed" ProgID="Equation.3" ShapeID="_x0000_i1247" DrawAspect="Content" ObjectID="_1664636431" r:id="rId366"/>
              </w:object>
            </w:r>
            <w:r w:rsidR="008E5235" w:rsidRPr="00E814B6">
              <w:rPr>
                <w:rFonts w:ascii="Times New Roman" w:hAnsi="Times New Roman"/>
                <w:sz w:val="24"/>
                <w:szCs w:val="24"/>
                <w:vertAlign w:val="subscript"/>
              </w:rPr>
              <w:t>.</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1668</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0,0000</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0,11800</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1,0000</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1,0000</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1667</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0,1102</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0,15609</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0,9535</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0,9669</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1666</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0,2017</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0,19254</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0,9493</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0,9469</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1665</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0,2790</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0,22736</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0,9451</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0,9330</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1664</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0,3453</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0,26052</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0,9409</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0,9225</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1663</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0,4027</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0,29203</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0,9368</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0,9139</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1653</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0,4567</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0,51511</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0,8405</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0,8572</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1643</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0,5068</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0,56687</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0,7690</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0,7908</w:t>
            </w:r>
          </w:p>
        </w:tc>
      </w:tr>
      <w:tr w:rsidR="008E5235" w:rsidRPr="00E814B6" w:rsidTr="00A3115F">
        <w:trPr>
          <w:trHeight w:val="20"/>
          <w:jc w:val="center"/>
        </w:trPr>
        <w:tc>
          <w:tcPr>
            <w:tcW w:w="946" w:type="pct"/>
            <w:shd w:val="clear" w:color="000000" w:fill="FFFFFF"/>
            <w:noWrap/>
            <w:hideMark/>
          </w:tcPr>
          <w:p w:rsidR="008E5235" w:rsidRPr="00E814B6" w:rsidRDefault="008E5235" w:rsidP="00662F17">
            <w:pPr>
              <w:spacing w:after="0" w:line="240" w:lineRule="auto"/>
              <w:rPr>
                <w:rFonts w:ascii="Times New Roman" w:hAnsi="Times New Roman"/>
                <w:color w:val="000000"/>
                <w:sz w:val="24"/>
                <w:szCs w:val="24"/>
              </w:rPr>
            </w:pPr>
            <w:r w:rsidRPr="00E814B6">
              <w:rPr>
                <w:rFonts w:ascii="Times New Roman" w:hAnsi="Times New Roman"/>
                <w:color w:val="000000"/>
                <w:sz w:val="24"/>
                <w:szCs w:val="24"/>
              </w:rPr>
              <w:t>1636</w:t>
            </w:r>
          </w:p>
        </w:tc>
        <w:tc>
          <w:tcPr>
            <w:tcW w:w="1064" w:type="pct"/>
            <w:shd w:val="clear" w:color="000000" w:fill="FFFFFF"/>
            <w:noWrap/>
            <w:hideMark/>
          </w:tcPr>
          <w:p w:rsidR="008E5235" w:rsidRPr="0065300D" w:rsidRDefault="008E5235" w:rsidP="00CB5815">
            <w:pPr>
              <w:spacing w:after="0" w:line="240" w:lineRule="auto"/>
              <w:jc w:val="center"/>
              <w:rPr>
                <w:rFonts w:ascii="Times New Roman" w:hAnsi="Times New Roman"/>
                <w:color w:val="000000"/>
                <w:sz w:val="24"/>
                <w:szCs w:val="24"/>
              </w:rPr>
            </w:pPr>
            <w:r w:rsidRPr="0065300D">
              <w:rPr>
                <w:rFonts w:ascii="Times New Roman" w:hAnsi="Times New Roman"/>
                <w:color w:val="000000"/>
                <w:sz w:val="24"/>
                <w:szCs w:val="24"/>
              </w:rPr>
              <w:t>0,5472</w:t>
            </w:r>
          </w:p>
        </w:tc>
        <w:tc>
          <w:tcPr>
            <w:tcW w:w="1048" w:type="pct"/>
            <w:shd w:val="clear" w:color="000000" w:fill="FFFFFF"/>
            <w:noWrap/>
            <w:hideMark/>
          </w:tcPr>
          <w:p w:rsidR="008E5235" w:rsidRPr="00E814B6" w:rsidRDefault="008E5235" w:rsidP="00CB5815">
            <w:pPr>
              <w:spacing w:after="0" w:line="240" w:lineRule="auto"/>
              <w:ind w:firstLine="12"/>
              <w:jc w:val="center"/>
              <w:rPr>
                <w:rFonts w:ascii="Times New Roman" w:hAnsi="Times New Roman"/>
                <w:color w:val="000000"/>
                <w:sz w:val="24"/>
                <w:szCs w:val="24"/>
              </w:rPr>
            </w:pPr>
            <w:r w:rsidRPr="00E814B6">
              <w:rPr>
                <w:rFonts w:ascii="Times New Roman" w:hAnsi="Times New Roman"/>
                <w:color w:val="000000"/>
                <w:sz w:val="24"/>
                <w:szCs w:val="24"/>
              </w:rPr>
              <w:t>0,49787</w:t>
            </w:r>
          </w:p>
        </w:tc>
        <w:tc>
          <w:tcPr>
            <w:tcW w:w="1038" w:type="pct"/>
            <w:shd w:val="clear" w:color="000000" w:fill="FFFFFF"/>
            <w:noWrap/>
            <w:hideMark/>
          </w:tcPr>
          <w:p w:rsidR="008E5235" w:rsidRPr="00E814B6" w:rsidRDefault="008E5235" w:rsidP="00CB5815">
            <w:pPr>
              <w:spacing w:after="0" w:line="240" w:lineRule="auto"/>
              <w:ind w:firstLine="10"/>
              <w:jc w:val="center"/>
              <w:rPr>
                <w:rFonts w:ascii="Times New Roman" w:hAnsi="Times New Roman"/>
                <w:color w:val="000000"/>
                <w:sz w:val="24"/>
                <w:szCs w:val="24"/>
              </w:rPr>
            </w:pPr>
            <w:r w:rsidRPr="00E814B6">
              <w:rPr>
                <w:rFonts w:ascii="Times New Roman" w:hAnsi="Times New Roman"/>
                <w:color w:val="000000"/>
                <w:sz w:val="24"/>
                <w:szCs w:val="24"/>
              </w:rPr>
              <w:t>0,7315</w:t>
            </w:r>
          </w:p>
        </w:tc>
        <w:tc>
          <w:tcPr>
            <w:tcW w:w="904" w:type="pct"/>
            <w:shd w:val="clear" w:color="000000" w:fill="FFFFFF"/>
            <w:noWrap/>
            <w:hideMark/>
          </w:tcPr>
          <w:p w:rsidR="008E5235" w:rsidRPr="00E814B6" w:rsidRDefault="008E5235" w:rsidP="00CB5815">
            <w:pPr>
              <w:spacing w:after="0" w:line="240" w:lineRule="auto"/>
              <w:jc w:val="center"/>
              <w:rPr>
                <w:rFonts w:ascii="Times New Roman" w:hAnsi="Times New Roman"/>
                <w:sz w:val="24"/>
                <w:szCs w:val="24"/>
              </w:rPr>
            </w:pPr>
            <w:r w:rsidRPr="00E814B6">
              <w:rPr>
                <w:rFonts w:ascii="Times New Roman" w:hAnsi="Times New Roman"/>
                <w:sz w:val="24"/>
                <w:szCs w:val="24"/>
              </w:rPr>
              <w:t>0,7092</w:t>
            </w:r>
          </w:p>
        </w:tc>
      </w:tr>
    </w:tbl>
    <w:p w:rsidR="0091143C" w:rsidRDefault="0091143C" w:rsidP="0091143C">
      <w:pPr>
        <w:spacing w:after="0" w:line="240" w:lineRule="auto"/>
        <w:ind w:firstLine="709"/>
        <w:jc w:val="both"/>
        <w:rPr>
          <w:rFonts w:ascii="Times New Roman" w:hAnsi="Times New Roman"/>
          <w:snapToGrid w:val="0"/>
          <w:sz w:val="28"/>
          <w:szCs w:val="28"/>
          <w:lang w:val="en-US"/>
        </w:rPr>
      </w:pPr>
    </w:p>
    <w:p w:rsidR="000273B1" w:rsidRDefault="000273B1" w:rsidP="000273B1">
      <w:pPr>
        <w:tabs>
          <w:tab w:val="left" w:pos="0"/>
        </w:tabs>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Чтобы увидеть петлю и оценить кривизну линии ликвидус по уравнению (24)</w:t>
      </w:r>
      <w:r w:rsidR="00A3115F">
        <w:rPr>
          <w:rFonts w:ascii="Times New Roman" w:hAnsi="Times New Roman"/>
          <w:snapToGrid w:val="0"/>
          <w:sz w:val="28"/>
          <w:szCs w:val="28"/>
        </w:rPr>
        <w:t xml:space="preserve"> необходимо </w:t>
      </w:r>
      <w:r>
        <w:rPr>
          <w:rFonts w:ascii="Times New Roman" w:hAnsi="Times New Roman"/>
          <w:snapToGrid w:val="0"/>
          <w:sz w:val="28"/>
          <w:szCs w:val="28"/>
        </w:rPr>
        <w:t>подстави</w:t>
      </w:r>
      <w:r w:rsidR="00A3115F">
        <w:rPr>
          <w:rFonts w:ascii="Times New Roman" w:hAnsi="Times New Roman"/>
          <w:snapToGrid w:val="0"/>
          <w:sz w:val="28"/>
          <w:szCs w:val="28"/>
        </w:rPr>
        <w:t>ть</w:t>
      </w:r>
      <w:r>
        <w:rPr>
          <w:rFonts w:ascii="Times New Roman" w:hAnsi="Times New Roman"/>
          <w:snapToGrid w:val="0"/>
          <w:sz w:val="28"/>
          <w:szCs w:val="28"/>
        </w:rPr>
        <w:t xml:space="preserve"> в данное уравнение температуру выше температуры плавления, например, 1669</w:t>
      </w:r>
      <w:r w:rsidR="00A3115F" w:rsidRPr="00A3115F">
        <w:rPr>
          <w:rFonts w:ascii="Times New Roman" w:hAnsi="Times New Roman"/>
          <w:snapToGrid w:val="0"/>
          <w:sz w:val="28"/>
          <w:szCs w:val="28"/>
        </w:rPr>
        <w:t xml:space="preserve"> </w:t>
      </w:r>
      <w:r>
        <w:rPr>
          <w:rFonts w:ascii="Times New Roman" w:hAnsi="Times New Roman"/>
          <w:snapToGrid w:val="0"/>
          <w:sz w:val="28"/>
          <w:szCs w:val="28"/>
        </w:rPr>
        <w:t xml:space="preserve">К. Состав стал увеличиваться, далее при </w:t>
      </w:r>
      <w:r w:rsidR="00966821">
        <w:rPr>
          <w:rFonts w:ascii="Times New Roman" w:hAnsi="Times New Roman"/>
          <w:snapToGrid w:val="0"/>
          <w:sz w:val="28"/>
          <w:szCs w:val="28"/>
        </w:rPr>
        <w:t xml:space="preserve"> </w:t>
      </w:r>
      <w:r>
        <w:rPr>
          <w:rFonts w:ascii="Times New Roman" w:hAnsi="Times New Roman"/>
          <w:snapToGrid w:val="0"/>
          <w:sz w:val="28"/>
          <w:szCs w:val="28"/>
        </w:rPr>
        <w:t xml:space="preserve">температуре </w:t>
      </w:r>
      <w:r w:rsidR="00966821">
        <w:rPr>
          <w:rFonts w:ascii="Times New Roman" w:hAnsi="Times New Roman"/>
          <w:snapToGrid w:val="0"/>
          <w:sz w:val="28"/>
          <w:szCs w:val="28"/>
        </w:rPr>
        <w:t xml:space="preserve"> </w:t>
      </w:r>
      <w:r>
        <w:rPr>
          <w:rFonts w:ascii="Times New Roman" w:hAnsi="Times New Roman"/>
          <w:snapToGrid w:val="0"/>
          <w:sz w:val="28"/>
          <w:szCs w:val="28"/>
        </w:rPr>
        <w:t xml:space="preserve">1680 </w:t>
      </w:r>
      <w:r w:rsidR="00A3115F">
        <w:rPr>
          <w:rFonts w:ascii="Times New Roman" w:hAnsi="Times New Roman"/>
          <w:snapToGrid w:val="0"/>
          <w:sz w:val="28"/>
          <w:szCs w:val="28"/>
        </w:rPr>
        <w:t xml:space="preserve">К </w:t>
      </w:r>
      <w:r>
        <w:rPr>
          <w:rFonts w:ascii="Times New Roman" w:hAnsi="Times New Roman"/>
          <w:snapToGrid w:val="0"/>
          <w:sz w:val="28"/>
          <w:szCs w:val="28"/>
        </w:rPr>
        <w:t xml:space="preserve">уменьшается и снова </w:t>
      </w:r>
      <w:r w:rsidR="00922702">
        <w:rPr>
          <w:rFonts w:ascii="Times New Roman" w:hAnsi="Times New Roman"/>
          <w:snapToGrid w:val="0"/>
          <w:sz w:val="28"/>
          <w:szCs w:val="28"/>
        </w:rPr>
        <w:t>пошел</w:t>
      </w:r>
      <w:r>
        <w:rPr>
          <w:rFonts w:ascii="Times New Roman" w:hAnsi="Times New Roman"/>
          <w:snapToGrid w:val="0"/>
          <w:sz w:val="28"/>
          <w:szCs w:val="28"/>
        </w:rPr>
        <w:t xml:space="preserve"> на увеличение</w:t>
      </w:r>
      <w:r w:rsidR="00922702">
        <w:rPr>
          <w:rFonts w:ascii="Times New Roman" w:hAnsi="Times New Roman"/>
          <w:snapToGrid w:val="0"/>
          <w:sz w:val="28"/>
          <w:szCs w:val="28"/>
        </w:rPr>
        <w:t>, а</w:t>
      </w:r>
      <w:r>
        <w:rPr>
          <w:rFonts w:ascii="Times New Roman" w:hAnsi="Times New Roman"/>
          <w:snapToGrid w:val="0"/>
          <w:sz w:val="28"/>
          <w:szCs w:val="28"/>
        </w:rPr>
        <w:t xml:space="preserve"> при 1800</w:t>
      </w:r>
      <w:r w:rsidR="00A3115F">
        <w:rPr>
          <w:rFonts w:ascii="Times New Roman" w:hAnsi="Times New Roman"/>
          <w:snapToGrid w:val="0"/>
          <w:sz w:val="28"/>
          <w:szCs w:val="28"/>
        </w:rPr>
        <w:t xml:space="preserve"> </w:t>
      </w:r>
      <w:r>
        <w:rPr>
          <w:rFonts w:ascii="Times New Roman" w:hAnsi="Times New Roman"/>
          <w:snapToGrid w:val="0"/>
          <w:sz w:val="28"/>
          <w:szCs w:val="28"/>
        </w:rPr>
        <w:t>К при</w:t>
      </w:r>
      <w:r w:rsidR="00796F02">
        <w:rPr>
          <w:rFonts w:ascii="Times New Roman" w:hAnsi="Times New Roman"/>
          <w:snapToGrid w:val="0"/>
          <w:sz w:val="28"/>
          <w:szCs w:val="28"/>
        </w:rPr>
        <w:t>ходит</w:t>
      </w:r>
      <w:r>
        <w:rPr>
          <w:rFonts w:ascii="Times New Roman" w:hAnsi="Times New Roman"/>
          <w:snapToGrid w:val="0"/>
          <w:sz w:val="28"/>
          <w:szCs w:val="28"/>
        </w:rPr>
        <w:t xml:space="preserve"> к единице.</w:t>
      </w:r>
      <w:r w:rsidRPr="00230B5D">
        <w:rPr>
          <w:rFonts w:ascii="Times New Roman" w:hAnsi="Times New Roman"/>
          <w:snapToGrid w:val="0"/>
          <w:sz w:val="28"/>
          <w:szCs w:val="28"/>
        </w:rPr>
        <w:t xml:space="preserve"> </w:t>
      </w:r>
      <w:r>
        <w:rPr>
          <w:rFonts w:ascii="Times New Roman" w:hAnsi="Times New Roman"/>
          <w:snapToGrid w:val="0"/>
          <w:sz w:val="28"/>
          <w:szCs w:val="28"/>
        </w:rPr>
        <w:t>В таблице 2</w:t>
      </w:r>
      <w:r w:rsidR="00796F02">
        <w:rPr>
          <w:rFonts w:ascii="Times New Roman" w:hAnsi="Times New Roman"/>
          <w:snapToGrid w:val="0"/>
          <w:sz w:val="28"/>
          <w:szCs w:val="28"/>
        </w:rPr>
        <w:t>3</w:t>
      </w:r>
      <w:r>
        <w:rPr>
          <w:rFonts w:ascii="Times New Roman" w:hAnsi="Times New Roman"/>
          <w:snapToGrid w:val="0"/>
          <w:sz w:val="28"/>
          <w:szCs w:val="28"/>
        </w:rPr>
        <w:t xml:space="preserve"> приведены расчетные данные по уравнению (24)</w:t>
      </w:r>
      <w:r w:rsidR="00745894">
        <w:rPr>
          <w:rFonts w:ascii="Times New Roman" w:hAnsi="Times New Roman"/>
          <w:snapToGrid w:val="0"/>
          <w:sz w:val="28"/>
          <w:szCs w:val="28"/>
        </w:rPr>
        <w:t>, а на рисунке 1</w:t>
      </w:r>
      <w:r w:rsidR="00796F02">
        <w:rPr>
          <w:rFonts w:ascii="Times New Roman" w:hAnsi="Times New Roman"/>
          <w:snapToGrid w:val="0"/>
          <w:sz w:val="28"/>
          <w:szCs w:val="28"/>
        </w:rPr>
        <w:t>4</w:t>
      </w:r>
      <w:r w:rsidR="00745894">
        <w:rPr>
          <w:rFonts w:ascii="Times New Roman" w:hAnsi="Times New Roman"/>
          <w:snapToGrid w:val="0"/>
          <w:sz w:val="28"/>
          <w:szCs w:val="28"/>
        </w:rPr>
        <w:t xml:space="preserve"> представлено схематическое изображение мнимой петли</w:t>
      </w:r>
      <w:r w:rsidR="00A3115F">
        <w:rPr>
          <w:rFonts w:ascii="Times New Roman" w:hAnsi="Times New Roman"/>
          <w:snapToGrid w:val="0"/>
          <w:sz w:val="28"/>
          <w:szCs w:val="28"/>
        </w:rPr>
        <w:t>.</w:t>
      </w:r>
    </w:p>
    <w:p w:rsidR="008E5235" w:rsidRPr="00E814B6" w:rsidRDefault="008E5235" w:rsidP="000273B1">
      <w:pPr>
        <w:spacing w:after="0" w:line="240" w:lineRule="auto"/>
        <w:ind w:firstLine="709"/>
        <w:rPr>
          <w:rFonts w:ascii="Times New Roman" w:hAnsi="Times New Roman"/>
          <w:sz w:val="24"/>
          <w:szCs w:val="24"/>
        </w:rPr>
      </w:pPr>
    </w:p>
    <w:p w:rsidR="008E5235" w:rsidRPr="000273B1" w:rsidRDefault="008E5235" w:rsidP="000273B1">
      <w:pPr>
        <w:tabs>
          <w:tab w:val="left" w:pos="900"/>
        </w:tabs>
        <w:spacing w:after="0" w:line="240" w:lineRule="auto"/>
        <w:jc w:val="both"/>
        <w:rPr>
          <w:rFonts w:ascii="Times New Roman" w:hAnsi="Times New Roman"/>
          <w:sz w:val="28"/>
          <w:szCs w:val="28"/>
        </w:rPr>
      </w:pPr>
      <w:r w:rsidRPr="000273B1">
        <w:rPr>
          <w:rFonts w:ascii="Times New Roman" w:hAnsi="Times New Roman"/>
          <w:sz w:val="28"/>
          <w:szCs w:val="28"/>
        </w:rPr>
        <w:t>Таблица 2</w:t>
      </w:r>
      <w:r w:rsidR="00796F02">
        <w:rPr>
          <w:rFonts w:ascii="Times New Roman" w:hAnsi="Times New Roman"/>
          <w:sz w:val="28"/>
          <w:szCs w:val="28"/>
        </w:rPr>
        <w:t>3</w:t>
      </w:r>
      <w:r w:rsidRPr="000273B1">
        <w:rPr>
          <w:rFonts w:ascii="Times New Roman" w:hAnsi="Times New Roman"/>
          <w:sz w:val="28"/>
          <w:szCs w:val="28"/>
        </w:rPr>
        <w:t xml:space="preserve"> – Расчетные данные для подтверждения наличия петли выше температуры плавления </w:t>
      </w:r>
      <w:r w:rsidRPr="000273B1">
        <w:rPr>
          <w:rFonts w:ascii="Times New Roman" w:hAnsi="Times New Roman"/>
          <w:snapToGrid w:val="0"/>
          <w:sz w:val="28"/>
          <w:szCs w:val="28"/>
          <w:lang w:val="en-US"/>
        </w:rPr>
        <w:t>Fe</w:t>
      </w:r>
      <w:r w:rsidRPr="000273B1">
        <w:rPr>
          <w:rFonts w:ascii="Times New Roman" w:hAnsi="Times New Roman"/>
          <w:snapToGrid w:val="0"/>
          <w:sz w:val="28"/>
          <w:szCs w:val="28"/>
          <w:vertAlign w:val="subscript"/>
        </w:rPr>
        <w:t>2</w:t>
      </w:r>
      <w:r w:rsidRPr="000273B1">
        <w:rPr>
          <w:rFonts w:ascii="Times New Roman" w:hAnsi="Times New Roman"/>
          <w:snapToGrid w:val="0"/>
          <w:sz w:val="28"/>
          <w:szCs w:val="28"/>
          <w:lang w:val="en-US"/>
        </w:rPr>
        <w:t>TiO</w:t>
      </w:r>
      <w:r w:rsidRPr="000273B1">
        <w:rPr>
          <w:rFonts w:ascii="Times New Roman" w:hAnsi="Times New Roman"/>
          <w:snapToGrid w:val="0"/>
          <w:sz w:val="28"/>
          <w:szCs w:val="28"/>
          <w:vertAlign w:val="subscript"/>
        </w:rPr>
        <w:t>4</w:t>
      </w:r>
      <w:r w:rsidRPr="000273B1">
        <w:rPr>
          <w:rFonts w:ascii="Times New Roman" w:hAnsi="Times New Roman"/>
          <w:sz w:val="28"/>
          <w:szCs w:val="28"/>
        </w:rPr>
        <w:t xml:space="preserve"> </w:t>
      </w:r>
      <w:r w:rsidRPr="000273B1">
        <w:rPr>
          <w:rFonts w:ascii="Times New Roman" w:hAnsi="Times New Roman"/>
          <w:snapToGrid w:val="0"/>
          <w:sz w:val="28"/>
          <w:szCs w:val="28"/>
        </w:rPr>
        <w:t xml:space="preserve">со стороны </w:t>
      </w:r>
      <w:r w:rsidRPr="000273B1">
        <w:rPr>
          <w:rFonts w:ascii="Times New Roman" w:hAnsi="Times New Roman"/>
          <w:snapToGrid w:val="0"/>
          <w:sz w:val="28"/>
          <w:szCs w:val="28"/>
          <w:lang w:val="en-US"/>
        </w:rPr>
        <w:t>FeO</w:t>
      </w:r>
      <w:r w:rsidRPr="000273B1">
        <w:rPr>
          <w:rFonts w:ascii="Times New Roman" w:hAnsi="Times New Roman"/>
          <w:snapToGrid w:val="0"/>
          <w:sz w:val="28"/>
          <w:szCs w:val="28"/>
        </w:rPr>
        <w:t xml:space="preserve"> </w:t>
      </w:r>
      <w:r w:rsidRPr="000273B1">
        <w:rPr>
          <w:rFonts w:ascii="Times New Roman" w:hAnsi="Times New Roman"/>
          <w:sz w:val="28"/>
          <w:szCs w:val="28"/>
        </w:rPr>
        <w:t>по уравнению (2</w:t>
      </w:r>
      <w:r w:rsidR="000273B1">
        <w:rPr>
          <w:rFonts w:ascii="Times New Roman" w:hAnsi="Times New Roman"/>
          <w:sz w:val="28"/>
          <w:szCs w:val="28"/>
        </w:rPr>
        <w:t>4</w:t>
      </w:r>
      <w:r w:rsidRPr="000273B1">
        <w:rPr>
          <w:rFonts w:ascii="Times New Roman" w:hAnsi="Times New Roman"/>
          <w:sz w:val="28"/>
          <w:szCs w:val="28"/>
        </w:rPr>
        <w:t>)</w:t>
      </w:r>
    </w:p>
    <w:p w:rsidR="008E5235" w:rsidRPr="00E814B6" w:rsidRDefault="008E5235" w:rsidP="00E814B6">
      <w:pPr>
        <w:tabs>
          <w:tab w:val="left" w:pos="900"/>
        </w:tabs>
        <w:spacing w:after="0" w:line="240" w:lineRule="auto"/>
        <w:ind w:firstLine="709"/>
        <w:jc w:val="both"/>
        <w:rPr>
          <w:rFonts w:ascii="Times New Roman" w:hAnsi="Times New Roman"/>
          <w:sz w:val="24"/>
          <w:szCs w:val="24"/>
        </w:rPr>
      </w:pPr>
    </w:p>
    <w:tbl>
      <w:tblPr>
        <w:tblW w:w="4874" w:type="pct"/>
        <w:jc w:val="center"/>
        <w:tblLook w:val="04A0"/>
      </w:tblPr>
      <w:tblGrid>
        <w:gridCol w:w="2254"/>
        <w:gridCol w:w="2394"/>
        <w:gridCol w:w="2539"/>
        <w:gridCol w:w="2142"/>
      </w:tblGrid>
      <w:tr w:rsidR="004B5EB3" w:rsidRPr="00E814B6" w:rsidTr="00662F17">
        <w:trPr>
          <w:trHeight w:val="20"/>
          <w:jc w:val="center"/>
        </w:trPr>
        <w:tc>
          <w:tcPr>
            <w:tcW w:w="12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5EB3" w:rsidRPr="00E814B6" w:rsidRDefault="004B5EB3" w:rsidP="00662F17">
            <w:pPr>
              <w:spacing w:after="0" w:line="240" w:lineRule="auto"/>
              <w:jc w:val="center"/>
              <w:rPr>
                <w:rFonts w:ascii="Times New Roman" w:hAnsi="Times New Roman"/>
                <w:bCs/>
                <w:color w:val="000000"/>
                <w:sz w:val="24"/>
                <w:szCs w:val="24"/>
              </w:rPr>
            </w:pPr>
            <w:r w:rsidRPr="00E814B6">
              <w:rPr>
                <w:rFonts w:ascii="Times New Roman" w:hAnsi="Times New Roman"/>
                <w:bCs/>
                <w:color w:val="000000"/>
                <w:sz w:val="24"/>
                <w:szCs w:val="24"/>
              </w:rPr>
              <w:t>Т, К</w:t>
            </w:r>
          </w:p>
        </w:tc>
        <w:tc>
          <w:tcPr>
            <w:tcW w:w="1283" w:type="pct"/>
            <w:tcBorders>
              <w:top w:val="single" w:sz="4" w:space="0" w:color="auto"/>
              <w:left w:val="nil"/>
              <w:bottom w:val="single" w:sz="4" w:space="0" w:color="auto"/>
              <w:right w:val="single" w:sz="4" w:space="0" w:color="auto"/>
            </w:tcBorders>
            <w:shd w:val="clear" w:color="auto" w:fill="auto"/>
            <w:noWrap/>
            <w:hideMark/>
          </w:tcPr>
          <w:p w:rsidR="004B5EB3" w:rsidRPr="00A81C1D" w:rsidRDefault="004B5EB3" w:rsidP="00EA2D58">
            <w:pPr>
              <w:spacing w:after="0" w:line="240" w:lineRule="auto"/>
              <w:jc w:val="center"/>
              <w:rPr>
                <w:rFonts w:ascii="Times New Roman" w:hAnsi="Times New Roman"/>
                <w:bCs/>
                <w:color w:val="000000"/>
                <w:sz w:val="24"/>
                <w:szCs w:val="24"/>
              </w:rPr>
            </w:pPr>
            <w:r w:rsidRPr="00736F14">
              <w:rPr>
                <w:rFonts w:ascii="Times New Roman" w:hAnsi="Times New Roman"/>
                <w:snapToGrid w:val="0"/>
                <w:position w:val="-14"/>
                <w:sz w:val="24"/>
                <w:szCs w:val="24"/>
              </w:rPr>
              <w:object w:dxaOrig="1500" w:dyaOrig="400">
                <v:shape id="_x0000_i1248" type="#_x0000_t75" style="width:87.75pt;height:19.5pt" o:ole="" fillcolor="window">
                  <v:imagedata r:id="rId323" o:title=""/>
                </v:shape>
                <o:OLEObject Type="Embed" ProgID="Equation.3" ShapeID="_x0000_i1248" DrawAspect="Content" ObjectID="_1664636432" r:id="rId367"/>
              </w:object>
            </w:r>
          </w:p>
        </w:tc>
        <w:tc>
          <w:tcPr>
            <w:tcW w:w="1361" w:type="pct"/>
            <w:tcBorders>
              <w:top w:val="single" w:sz="4" w:space="0" w:color="auto"/>
              <w:left w:val="nil"/>
              <w:bottom w:val="single" w:sz="4" w:space="0" w:color="auto"/>
              <w:right w:val="single" w:sz="4" w:space="0" w:color="auto"/>
            </w:tcBorders>
            <w:shd w:val="clear" w:color="auto" w:fill="auto"/>
            <w:noWrap/>
            <w:hideMark/>
          </w:tcPr>
          <w:p w:rsidR="004B5EB3" w:rsidRPr="00A81C1D" w:rsidRDefault="004B5EB3" w:rsidP="00EA2D58">
            <w:pPr>
              <w:spacing w:after="0" w:line="240" w:lineRule="auto"/>
              <w:jc w:val="center"/>
              <w:rPr>
                <w:rFonts w:ascii="Times New Roman" w:hAnsi="Times New Roman"/>
                <w:bCs/>
                <w:color w:val="000000"/>
                <w:sz w:val="24"/>
                <w:szCs w:val="24"/>
              </w:rPr>
            </w:pPr>
            <w:r w:rsidRPr="00FF5188">
              <w:rPr>
                <w:rFonts w:ascii="Times New Roman" w:hAnsi="Times New Roman"/>
                <w:position w:val="-14"/>
                <w:sz w:val="28"/>
                <w:szCs w:val="28"/>
              </w:rPr>
              <w:object w:dxaOrig="1100" w:dyaOrig="400">
                <v:shape id="_x0000_i1249" type="#_x0000_t75" style="width:55.5pt;height:20.25pt" o:ole="">
                  <v:imagedata r:id="rId338" o:title=""/>
                </v:shape>
                <o:OLEObject Type="Embed" ProgID="Equation.3" ShapeID="_x0000_i1249" DrawAspect="Content" ObjectID="_1664636433" r:id="rId368"/>
              </w:object>
            </w:r>
          </w:p>
        </w:tc>
        <w:tc>
          <w:tcPr>
            <w:tcW w:w="1148" w:type="pct"/>
            <w:tcBorders>
              <w:top w:val="single" w:sz="4" w:space="0" w:color="auto"/>
              <w:left w:val="nil"/>
              <w:bottom w:val="single" w:sz="4" w:space="0" w:color="auto"/>
              <w:right w:val="single" w:sz="4" w:space="0" w:color="auto"/>
            </w:tcBorders>
            <w:shd w:val="clear" w:color="auto" w:fill="auto"/>
            <w:noWrap/>
            <w:hideMark/>
          </w:tcPr>
          <w:p w:rsidR="004B5EB3" w:rsidRPr="00A81C1D" w:rsidRDefault="004B5EB3" w:rsidP="00EA2D58">
            <w:pPr>
              <w:spacing w:after="0" w:line="240" w:lineRule="auto"/>
              <w:jc w:val="center"/>
              <w:rPr>
                <w:rFonts w:ascii="Times New Roman" w:hAnsi="Times New Roman"/>
                <w:bCs/>
                <w:color w:val="000000"/>
                <w:sz w:val="24"/>
                <w:szCs w:val="24"/>
              </w:rPr>
            </w:pPr>
            <w:r w:rsidRPr="00FF5188">
              <w:rPr>
                <w:rFonts w:ascii="Times New Roman" w:hAnsi="Times New Roman"/>
                <w:position w:val="-14"/>
                <w:sz w:val="28"/>
                <w:szCs w:val="28"/>
              </w:rPr>
              <w:object w:dxaOrig="1060" w:dyaOrig="400">
                <v:shape id="_x0000_i1250" type="#_x0000_t75" style="width:53.25pt;height:19.5pt" o:ole="">
                  <v:imagedata r:id="rId343" o:title=""/>
                </v:shape>
                <o:OLEObject Type="Embed" ProgID="Equation.3" ShapeID="_x0000_i1250" DrawAspect="Content" ObjectID="_1664636434" r:id="rId369"/>
              </w:object>
            </w:r>
          </w:p>
        </w:tc>
      </w:tr>
      <w:tr w:rsidR="004B5EB3" w:rsidRPr="00E814B6" w:rsidTr="00A3115F">
        <w:trPr>
          <w:trHeight w:val="20"/>
          <w:jc w:val="center"/>
        </w:trPr>
        <w:tc>
          <w:tcPr>
            <w:tcW w:w="1208" w:type="pct"/>
            <w:tcBorders>
              <w:top w:val="single" w:sz="4" w:space="0" w:color="auto"/>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1668</w:t>
            </w:r>
          </w:p>
        </w:tc>
        <w:tc>
          <w:tcPr>
            <w:tcW w:w="1283" w:type="pct"/>
            <w:tcBorders>
              <w:top w:val="single" w:sz="4" w:space="0" w:color="auto"/>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w:t>
            </w:r>
            <w:r w:rsidR="00F85C9B">
              <w:rPr>
                <w:rFonts w:ascii="Times New Roman" w:hAnsi="Times New Roman"/>
                <w:sz w:val="24"/>
                <w:szCs w:val="24"/>
              </w:rPr>
              <w:t>,000000</w:t>
            </w:r>
          </w:p>
        </w:tc>
        <w:tc>
          <w:tcPr>
            <w:tcW w:w="1361" w:type="pct"/>
            <w:tcBorders>
              <w:top w:val="single" w:sz="4" w:space="0" w:color="auto"/>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0,118</w:t>
            </w:r>
          </w:p>
        </w:tc>
        <w:tc>
          <w:tcPr>
            <w:tcW w:w="1148" w:type="pct"/>
            <w:tcBorders>
              <w:top w:val="single" w:sz="4" w:space="0" w:color="auto"/>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1,00</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1669</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1,005254</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0,078277</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1,07</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1680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1,064467</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-0,46506</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0,87</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1690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1,120593</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-1,12486</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0,90</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1700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1,178966</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-1,93854</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0,92</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1800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1,899141</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-17,9708</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0,96</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1900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2,909496</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-47,6612</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0,98</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2000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4,271223</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-91,3479</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0,98</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2050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5,102928</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-118,802</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0,99</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2100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6,045153</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-150,245</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0,99</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2500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18,37144</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-569,32</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0,99</w:t>
            </w:r>
          </w:p>
        </w:tc>
      </w:tr>
      <w:tr w:rsidR="004B5EB3" w:rsidRPr="00E814B6" w:rsidTr="00A3115F">
        <w:trPr>
          <w:trHeight w:val="20"/>
          <w:jc w:val="center"/>
        </w:trPr>
        <w:tc>
          <w:tcPr>
            <w:tcW w:w="1208" w:type="pct"/>
            <w:tcBorders>
              <w:top w:val="nil"/>
              <w:left w:val="single" w:sz="4" w:space="0" w:color="auto"/>
              <w:bottom w:val="single" w:sz="4" w:space="0" w:color="auto"/>
              <w:right w:val="single" w:sz="4" w:space="0" w:color="auto"/>
            </w:tcBorders>
            <w:shd w:val="clear" w:color="auto" w:fill="auto"/>
            <w:noWrap/>
            <w:hideMark/>
          </w:tcPr>
          <w:p w:rsidR="004B5EB3" w:rsidRPr="00E814B6" w:rsidRDefault="004B5EB3" w:rsidP="00662F17">
            <w:pPr>
              <w:spacing w:after="0" w:line="240" w:lineRule="auto"/>
              <w:rPr>
                <w:rFonts w:ascii="Times New Roman" w:hAnsi="Times New Roman"/>
                <w:sz w:val="24"/>
                <w:szCs w:val="24"/>
              </w:rPr>
            </w:pPr>
            <w:r w:rsidRPr="00E814B6">
              <w:rPr>
                <w:rFonts w:ascii="Times New Roman" w:hAnsi="Times New Roman"/>
                <w:sz w:val="24"/>
                <w:szCs w:val="24"/>
              </w:rPr>
              <w:t>3000</w:t>
            </w:r>
          </w:p>
        </w:tc>
        <w:tc>
          <w:tcPr>
            <w:tcW w:w="1283"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48,58893</w:t>
            </w:r>
          </w:p>
        </w:tc>
        <w:tc>
          <w:tcPr>
            <w:tcW w:w="1361"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-1603,06</w:t>
            </w:r>
          </w:p>
        </w:tc>
        <w:tc>
          <w:tcPr>
            <w:tcW w:w="1148" w:type="pct"/>
            <w:tcBorders>
              <w:top w:val="nil"/>
              <w:left w:val="nil"/>
              <w:bottom w:val="single" w:sz="4" w:space="0" w:color="auto"/>
              <w:right w:val="single" w:sz="4" w:space="0" w:color="auto"/>
            </w:tcBorders>
            <w:shd w:val="clear" w:color="auto" w:fill="auto"/>
            <w:noWrap/>
            <w:hideMark/>
          </w:tcPr>
          <w:p w:rsidR="004B5EB3" w:rsidRPr="00E814B6" w:rsidRDefault="004B5EB3" w:rsidP="00CB5815">
            <w:pPr>
              <w:spacing w:after="0" w:line="240" w:lineRule="auto"/>
              <w:jc w:val="center"/>
              <w:rPr>
                <w:rFonts w:ascii="Times New Roman" w:hAnsi="Times New Roman"/>
                <w:sz w:val="24"/>
                <w:szCs w:val="24"/>
              </w:rPr>
            </w:pPr>
            <w:r w:rsidRPr="00E814B6">
              <w:rPr>
                <w:rFonts w:ascii="Times New Roman" w:hAnsi="Times New Roman"/>
                <w:sz w:val="24"/>
                <w:szCs w:val="24"/>
              </w:rPr>
              <w:t>1,00</w:t>
            </w:r>
          </w:p>
        </w:tc>
      </w:tr>
    </w:tbl>
    <w:p w:rsidR="00A3115F" w:rsidRPr="00EA1838" w:rsidRDefault="00A3115F" w:rsidP="00A3115F">
      <w:pPr>
        <w:pStyle w:val="a7"/>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Таким образом, для системы </w:t>
      </w:r>
      <w:r w:rsidRPr="00E37E34">
        <w:rPr>
          <w:rFonts w:ascii="Times New Roman" w:hAnsi="Times New Roman"/>
          <w:sz w:val="28"/>
          <w:szCs w:val="28"/>
          <w:lang w:val="en-US"/>
        </w:rPr>
        <w:t>FeO</w:t>
      </w:r>
      <w:r w:rsidRPr="00E37E34">
        <w:rPr>
          <w:rFonts w:ascii="Times New Roman" w:hAnsi="Times New Roman"/>
          <w:sz w:val="28"/>
          <w:szCs w:val="28"/>
        </w:rPr>
        <w:t>-</w:t>
      </w:r>
      <w:r w:rsidRPr="00E37E34">
        <w:rPr>
          <w:rFonts w:ascii="Times New Roman" w:hAnsi="Times New Roman"/>
          <w:sz w:val="28"/>
          <w:szCs w:val="28"/>
          <w:lang w:val="en-US"/>
        </w:rPr>
        <w:t>TiO</w:t>
      </w:r>
      <w:r w:rsidRPr="00E37E34">
        <w:rPr>
          <w:rFonts w:ascii="Times New Roman" w:hAnsi="Times New Roman"/>
          <w:sz w:val="28"/>
          <w:szCs w:val="28"/>
          <w:vertAlign w:val="subscript"/>
        </w:rPr>
        <w:t>2</w:t>
      </w:r>
      <w:r>
        <w:rPr>
          <w:rFonts w:ascii="Times New Roman" w:hAnsi="Times New Roman"/>
          <w:sz w:val="28"/>
          <w:szCs w:val="28"/>
          <w:vertAlign w:val="subscript"/>
        </w:rPr>
        <w:t xml:space="preserve"> </w:t>
      </w:r>
      <w:r>
        <w:rPr>
          <w:rFonts w:ascii="Times New Roman" w:hAnsi="Times New Roman"/>
          <w:sz w:val="28"/>
          <w:szCs w:val="28"/>
        </w:rPr>
        <w:t xml:space="preserve">степень диссоциации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TiO</w:t>
      </w:r>
      <w:r w:rsidRPr="00E37E34">
        <w:rPr>
          <w:rFonts w:ascii="Times New Roman" w:hAnsi="Times New Roman"/>
          <w:sz w:val="28"/>
          <w:szCs w:val="28"/>
          <w:vertAlign w:val="subscript"/>
        </w:rPr>
        <w:t>4</w:t>
      </w:r>
      <w:r>
        <w:rPr>
          <w:rFonts w:ascii="Times New Roman" w:hAnsi="Times New Roman"/>
          <w:sz w:val="28"/>
          <w:szCs w:val="28"/>
        </w:rPr>
        <w:t xml:space="preserve"> очень мала, в среднем составляет 0,</w:t>
      </w:r>
      <w:r w:rsidR="00ED1BEC">
        <w:rPr>
          <w:rFonts w:ascii="Times New Roman" w:hAnsi="Times New Roman"/>
          <w:sz w:val="28"/>
          <w:szCs w:val="28"/>
        </w:rPr>
        <w:t>03</w:t>
      </w:r>
      <w:r>
        <w:rPr>
          <w:rFonts w:ascii="Times New Roman" w:hAnsi="Times New Roman"/>
          <w:sz w:val="28"/>
          <w:szCs w:val="28"/>
        </w:rPr>
        <w:t xml:space="preserve"> % при температуре плавления конгруэнтного соединения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TiO</w:t>
      </w:r>
      <w:r w:rsidRPr="00E37E34">
        <w:rPr>
          <w:rFonts w:ascii="Times New Roman" w:hAnsi="Times New Roman"/>
          <w:sz w:val="28"/>
          <w:szCs w:val="28"/>
          <w:vertAlign w:val="subscript"/>
        </w:rPr>
        <w:t>4</w:t>
      </w:r>
      <w:r>
        <w:rPr>
          <w:rFonts w:ascii="Times New Roman" w:hAnsi="Times New Roman"/>
          <w:sz w:val="28"/>
          <w:szCs w:val="28"/>
        </w:rPr>
        <w:t xml:space="preserve">, поэтому графики </w:t>
      </w:r>
      <w:r w:rsidRPr="00E37E34">
        <w:rPr>
          <w:rFonts w:ascii="Times New Roman" w:hAnsi="Times New Roman"/>
          <w:sz w:val="28"/>
          <w:szCs w:val="28"/>
        </w:rPr>
        <w:t>осмотическ</w:t>
      </w:r>
      <w:r>
        <w:rPr>
          <w:rFonts w:ascii="Times New Roman" w:hAnsi="Times New Roman"/>
          <w:sz w:val="28"/>
          <w:szCs w:val="28"/>
        </w:rPr>
        <w:t>ого</w:t>
      </w:r>
      <w:r w:rsidRPr="00E37E34">
        <w:rPr>
          <w:rFonts w:ascii="Times New Roman" w:hAnsi="Times New Roman"/>
          <w:sz w:val="28"/>
          <w:szCs w:val="28"/>
        </w:rPr>
        <w:t xml:space="preserve"> коэффициент</w:t>
      </w:r>
      <w:r>
        <w:rPr>
          <w:rFonts w:ascii="Times New Roman" w:hAnsi="Times New Roman"/>
          <w:sz w:val="28"/>
          <w:szCs w:val="28"/>
        </w:rPr>
        <w:t>а</w:t>
      </w:r>
      <w:r w:rsidRPr="00E37E34">
        <w:rPr>
          <w:rFonts w:ascii="Times New Roman" w:hAnsi="Times New Roman"/>
          <w:sz w:val="28"/>
          <w:szCs w:val="28"/>
        </w:rPr>
        <w:t xml:space="preserve"> Бьеррума-Гуггенгейма</w:t>
      </w:r>
      <w:r>
        <w:rPr>
          <w:rFonts w:ascii="Times New Roman" w:hAnsi="Times New Roman"/>
          <w:sz w:val="28"/>
          <w:szCs w:val="28"/>
        </w:rPr>
        <w:t xml:space="preserve"> не показали изменение структуры расплава.</w:t>
      </w:r>
    </w:p>
    <w:p w:rsidR="00A3115F" w:rsidRPr="00E814B6" w:rsidRDefault="00A3115F" w:rsidP="00E814B6">
      <w:pPr>
        <w:spacing w:after="0" w:line="240" w:lineRule="auto"/>
        <w:jc w:val="both"/>
        <w:rPr>
          <w:rFonts w:ascii="Times New Roman" w:hAnsi="Times New Roman"/>
          <w:snapToGrid w:val="0"/>
          <w:sz w:val="24"/>
          <w:szCs w:val="24"/>
        </w:rPr>
      </w:pPr>
    </w:p>
    <w:p w:rsidR="00745894" w:rsidRDefault="00745894" w:rsidP="00745894">
      <w:pPr>
        <w:pStyle w:val="a7"/>
        <w:spacing w:after="0" w:line="240" w:lineRule="auto"/>
        <w:ind w:left="0" w:firstLine="709"/>
        <w:rPr>
          <w:rFonts w:ascii="Times New Roman" w:hAnsi="Times New Roman"/>
          <w:sz w:val="28"/>
          <w:szCs w:val="28"/>
        </w:rPr>
      </w:pPr>
      <w:r w:rsidRPr="00745894">
        <w:rPr>
          <w:rFonts w:ascii="Times New Roman" w:hAnsi="Times New Roman"/>
          <w:noProof/>
          <w:sz w:val="28"/>
          <w:szCs w:val="28"/>
          <w:lang w:eastAsia="ru-RU"/>
        </w:rPr>
        <w:drawing>
          <wp:inline distT="0" distB="0" distL="0" distR="0">
            <wp:extent cx="4347210" cy="412040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116" t="5482" b="3987"/>
                    <a:stretch/>
                  </pic:blipFill>
                  <pic:spPr bwMode="auto">
                    <a:xfrm>
                      <a:off x="0" y="0"/>
                      <a:ext cx="4352278" cy="41252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5E0AB2" w:rsidRDefault="00745894" w:rsidP="00745894">
      <w:pPr>
        <w:pStyle w:val="a7"/>
        <w:spacing w:after="0" w:line="240" w:lineRule="auto"/>
        <w:ind w:left="0" w:firstLine="709"/>
        <w:jc w:val="center"/>
        <w:rPr>
          <w:rFonts w:ascii="Times New Roman" w:hAnsi="Times New Roman"/>
          <w:sz w:val="28"/>
          <w:szCs w:val="28"/>
        </w:rPr>
      </w:pPr>
      <w:r>
        <w:rPr>
          <w:rFonts w:ascii="Times New Roman" w:hAnsi="Times New Roman"/>
          <w:sz w:val="28"/>
          <w:szCs w:val="28"/>
        </w:rPr>
        <w:t>Рисунок 1</w:t>
      </w:r>
      <w:r w:rsidR="00796F02">
        <w:rPr>
          <w:rFonts w:ascii="Times New Roman" w:hAnsi="Times New Roman"/>
          <w:sz w:val="28"/>
          <w:szCs w:val="28"/>
        </w:rPr>
        <w:t>4</w:t>
      </w:r>
      <w:r>
        <w:rPr>
          <w:rFonts w:ascii="Times New Roman" w:hAnsi="Times New Roman"/>
          <w:sz w:val="28"/>
          <w:szCs w:val="28"/>
        </w:rPr>
        <w:t xml:space="preserve"> – Схематичное изображение площадки и петли </w:t>
      </w:r>
    </w:p>
    <w:p w:rsidR="00745894" w:rsidRDefault="00745894" w:rsidP="00745894">
      <w:pPr>
        <w:pStyle w:val="a7"/>
        <w:spacing w:after="0" w:line="240" w:lineRule="auto"/>
        <w:ind w:left="0" w:firstLine="709"/>
        <w:jc w:val="center"/>
        <w:rPr>
          <w:rFonts w:ascii="Times New Roman" w:hAnsi="Times New Roman"/>
          <w:sz w:val="28"/>
          <w:szCs w:val="28"/>
          <w:vertAlign w:val="subscript"/>
        </w:rPr>
      </w:pPr>
      <w:r>
        <w:rPr>
          <w:rFonts w:ascii="Times New Roman" w:hAnsi="Times New Roman"/>
          <w:sz w:val="28"/>
          <w:szCs w:val="28"/>
        </w:rPr>
        <w:t xml:space="preserve">для микросостава системы </w:t>
      </w:r>
      <w:r>
        <w:rPr>
          <w:rFonts w:ascii="Times New Roman" w:hAnsi="Times New Roman"/>
          <w:snapToGrid w:val="0"/>
          <w:sz w:val="28"/>
          <w:szCs w:val="28"/>
          <w:lang w:val="en-US"/>
        </w:rPr>
        <w:t>FeO</w:t>
      </w:r>
      <w:r w:rsidRPr="001563F4">
        <w:rPr>
          <w:rFonts w:ascii="Times New Roman" w:hAnsi="Times New Roman"/>
          <w:snapToGrid w:val="0"/>
          <w:sz w:val="28"/>
          <w:szCs w:val="28"/>
        </w:rPr>
        <w:t>-</w:t>
      </w:r>
      <w:r>
        <w:rPr>
          <w:rFonts w:ascii="Times New Roman" w:hAnsi="Times New Roman"/>
          <w:sz w:val="28"/>
          <w:szCs w:val="28"/>
          <w:lang w:val="en-US"/>
        </w:rPr>
        <w:t>Cr</w:t>
      </w:r>
      <w:r w:rsidRPr="00AD7CA0">
        <w:rPr>
          <w:rFonts w:ascii="Times New Roman" w:hAnsi="Times New Roman"/>
          <w:sz w:val="28"/>
          <w:szCs w:val="28"/>
          <w:vertAlign w:val="subscript"/>
        </w:rPr>
        <w:t>2</w:t>
      </w:r>
      <w:r>
        <w:rPr>
          <w:rFonts w:ascii="Times New Roman" w:hAnsi="Times New Roman"/>
          <w:sz w:val="28"/>
          <w:szCs w:val="28"/>
          <w:lang w:val="en-US"/>
        </w:rPr>
        <w:t>O</w:t>
      </w:r>
      <w:r w:rsidRPr="004816DB">
        <w:rPr>
          <w:rFonts w:ascii="Times New Roman" w:hAnsi="Times New Roman"/>
          <w:sz w:val="28"/>
          <w:szCs w:val="28"/>
          <w:vertAlign w:val="subscript"/>
        </w:rPr>
        <w:t>3</w:t>
      </w:r>
    </w:p>
    <w:p w:rsidR="00745894" w:rsidRDefault="00745894" w:rsidP="00745894">
      <w:pPr>
        <w:pStyle w:val="a7"/>
        <w:spacing w:after="0" w:line="240" w:lineRule="auto"/>
        <w:ind w:left="0" w:firstLine="709"/>
        <w:jc w:val="center"/>
        <w:rPr>
          <w:rFonts w:ascii="Times New Roman" w:hAnsi="Times New Roman"/>
          <w:sz w:val="28"/>
          <w:szCs w:val="28"/>
        </w:rPr>
      </w:pPr>
    </w:p>
    <w:p w:rsidR="00796F02" w:rsidRDefault="00796F02" w:rsidP="00796F02">
      <w:pPr>
        <w:pStyle w:val="a7"/>
        <w:spacing w:after="0" w:line="240" w:lineRule="auto"/>
        <w:ind w:left="0" w:firstLine="709"/>
        <w:jc w:val="both"/>
        <w:rPr>
          <w:rFonts w:ascii="Times New Roman" w:hAnsi="Times New Roman"/>
          <w:sz w:val="28"/>
          <w:szCs w:val="28"/>
        </w:rPr>
      </w:pPr>
      <w:r>
        <w:rPr>
          <w:rFonts w:ascii="Times New Roman" w:hAnsi="Times New Roman"/>
          <w:sz w:val="28"/>
          <w:szCs w:val="28"/>
        </w:rPr>
        <w:t>На основании полученных результатов можно сделать следующие выводы.</w:t>
      </w:r>
    </w:p>
    <w:p w:rsidR="00966821" w:rsidRPr="00966821" w:rsidRDefault="00ED1BEC" w:rsidP="00966821">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оксидной системы </w:t>
      </w:r>
      <w:r w:rsidRPr="00E37E34">
        <w:rPr>
          <w:rFonts w:ascii="Times New Roman" w:hAnsi="Times New Roman"/>
          <w:sz w:val="28"/>
          <w:szCs w:val="28"/>
          <w:lang w:val="en-US"/>
        </w:rPr>
        <w:t>FeO</w:t>
      </w:r>
      <w:r w:rsidRPr="00E37E34">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vertAlign w:val="subscript"/>
        </w:rPr>
        <w:t xml:space="preserve"> </w:t>
      </w:r>
      <w:r>
        <w:rPr>
          <w:rFonts w:ascii="Times New Roman" w:hAnsi="Times New Roman"/>
          <w:sz w:val="28"/>
          <w:szCs w:val="28"/>
        </w:rPr>
        <w:t xml:space="preserve">степень диссоциации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составляет в среднем 5 % для двух квазисистем </w:t>
      </w:r>
      <w:r w:rsidRPr="00E37E34">
        <w:rPr>
          <w:rFonts w:ascii="Times New Roman" w:hAnsi="Times New Roman"/>
          <w:sz w:val="28"/>
          <w:szCs w:val="28"/>
          <w:lang w:val="en-US"/>
        </w:rPr>
        <w:t>FeO</w:t>
      </w:r>
      <w:r>
        <w:rPr>
          <w:rFonts w:ascii="Times New Roman" w:hAnsi="Times New Roman"/>
          <w:sz w:val="28"/>
          <w:szCs w:val="28"/>
        </w:rPr>
        <w:t>-</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 xml:space="preserve"> 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rPr>
        <w:t>. Р</w:t>
      </w:r>
      <w:r>
        <w:rPr>
          <w:rFonts w:ascii="Times New Roman" w:hAnsi="Times New Roman"/>
          <w:snapToGrid w:val="0"/>
          <w:sz w:val="28"/>
          <w:szCs w:val="28"/>
        </w:rPr>
        <w:t xml:space="preserve">азбег в температурах от температуры плавления </w:t>
      </w:r>
      <w:r w:rsidRPr="000F5ED9">
        <w:rPr>
          <w:rFonts w:ascii="Times New Roman" w:hAnsi="Times New Roman"/>
          <w:sz w:val="28"/>
          <w:szCs w:val="28"/>
          <w:lang w:val="en-US"/>
        </w:rPr>
        <w:t>FeCr</w:t>
      </w:r>
      <w:r w:rsidRPr="000F5ED9">
        <w:rPr>
          <w:rFonts w:ascii="Times New Roman" w:hAnsi="Times New Roman"/>
          <w:sz w:val="28"/>
          <w:szCs w:val="28"/>
          <w:vertAlign w:val="subscript"/>
        </w:rPr>
        <w:t>2</w:t>
      </w:r>
      <w:r w:rsidRPr="000F5ED9">
        <w:rPr>
          <w:rFonts w:ascii="Times New Roman" w:hAnsi="Times New Roman"/>
          <w:sz w:val="28"/>
          <w:szCs w:val="28"/>
          <w:lang w:val="en-US"/>
        </w:rPr>
        <w:t>O</w:t>
      </w:r>
      <w:r w:rsidRPr="000F5ED9">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2433 К до точки перегиба 2403 К </w:t>
      </w:r>
      <w:r w:rsidRPr="000F5ED9">
        <w:rPr>
          <w:rFonts w:ascii="Times New Roman" w:hAnsi="Times New Roman"/>
          <w:snapToGrid w:val="0"/>
          <w:sz w:val="28"/>
          <w:szCs w:val="28"/>
        </w:rPr>
        <w:t xml:space="preserve">дает возможность увидеть </w:t>
      </w:r>
      <w:r w:rsidRPr="006A20B3">
        <w:rPr>
          <w:rFonts w:ascii="Times New Roman" w:hAnsi="Times New Roman"/>
          <w:snapToGrid w:val="0"/>
          <w:sz w:val="28"/>
          <w:szCs w:val="28"/>
        </w:rPr>
        <w:t>площадку расслоения для микросостава</w:t>
      </w:r>
      <w:r>
        <w:rPr>
          <w:rFonts w:ascii="Times New Roman" w:hAnsi="Times New Roman"/>
          <w:snapToGrid w:val="0"/>
          <w:sz w:val="28"/>
          <w:szCs w:val="28"/>
        </w:rPr>
        <w:t xml:space="preserve">. </w:t>
      </w:r>
      <w:r w:rsidR="00966821">
        <w:rPr>
          <w:rFonts w:ascii="Times New Roman" w:hAnsi="Times New Roman"/>
          <w:snapToGrid w:val="0"/>
          <w:sz w:val="28"/>
          <w:szCs w:val="28"/>
        </w:rPr>
        <w:t xml:space="preserve">Резкий изгиб графика </w:t>
      </w:r>
      <w:r w:rsidR="00966821" w:rsidRPr="00E37E34">
        <w:rPr>
          <w:rFonts w:ascii="Times New Roman" w:hAnsi="Times New Roman"/>
          <w:sz w:val="28"/>
          <w:szCs w:val="28"/>
        </w:rPr>
        <w:t>осмотическ</w:t>
      </w:r>
      <w:r w:rsidR="00966821">
        <w:rPr>
          <w:rFonts w:ascii="Times New Roman" w:hAnsi="Times New Roman"/>
          <w:sz w:val="28"/>
          <w:szCs w:val="28"/>
        </w:rPr>
        <w:t>ого</w:t>
      </w:r>
      <w:r w:rsidR="00966821" w:rsidRPr="00E37E34">
        <w:rPr>
          <w:rFonts w:ascii="Times New Roman" w:hAnsi="Times New Roman"/>
          <w:sz w:val="28"/>
          <w:szCs w:val="28"/>
        </w:rPr>
        <w:t xml:space="preserve"> коэффициент</w:t>
      </w:r>
      <w:r w:rsidR="00966821">
        <w:rPr>
          <w:rFonts w:ascii="Times New Roman" w:hAnsi="Times New Roman"/>
          <w:sz w:val="28"/>
          <w:szCs w:val="28"/>
        </w:rPr>
        <w:t>а</w:t>
      </w:r>
      <w:r w:rsidR="00966821" w:rsidRPr="00E37E34">
        <w:rPr>
          <w:rFonts w:ascii="Times New Roman" w:hAnsi="Times New Roman"/>
          <w:sz w:val="28"/>
          <w:szCs w:val="28"/>
        </w:rPr>
        <w:t xml:space="preserve"> Бьеррума-Гуггенгейма</w:t>
      </w:r>
      <w:r w:rsidR="00966821">
        <w:rPr>
          <w:rFonts w:ascii="Times New Roman" w:hAnsi="Times New Roman"/>
          <w:sz w:val="28"/>
          <w:szCs w:val="28"/>
        </w:rPr>
        <w:t xml:space="preserve"> говорит об </w:t>
      </w:r>
      <w:r w:rsidR="00966821" w:rsidRPr="00474367">
        <w:rPr>
          <w:rFonts w:ascii="Times New Roman" w:hAnsi="Times New Roman"/>
          <w:sz w:val="28"/>
          <w:szCs w:val="28"/>
        </w:rPr>
        <w:t xml:space="preserve">изменении </w:t>
      </w:r>
      <w:r w:rsidR="00966821">
        <w:rPr>
          <w:rFonts w:ascii="Times New Roman" w:hAnsi="Times New Roman"/>
          <w:sz w:val="28"/>
          <w:szCs w:val="28"/>
        </w:rPr>
        <w:t>ближнего порядка</w:t>
      </w:r>
      <w:r w:rsidR="00966821" w:rsidRPr="00474367">
        <w:rPr>
          <w:rFonts w:ascii="Times New Roman" w:hAnsi="Times New Roman"/>
          <w:sz w:val="28"/>
          <w:szCs w:val="28"/>
        </w:rPr>
        <w:t xml:space="preserve"> расплава</w:t>
      </w:r>
      <w:r w:rsidR="00966821">
        <w:rPr>
          <w:rFonts w:ascii="Times New Roman" w:hAnsi="Times New Roman"/>
          <w:sz w:val="28"/>
          <w:szCs w:val="28"/>
        </w:rPr>
        <w:t>.</w:t>
      </w:r>
    </w:p>
    <w:p w:rsidR="00ED1BEC" w:rsidRPr="00AB15DC" w:rsidRDefault="00ED1BEC" w:rsidP="00796F02">
      <w:pPr>
        <w:pStyle w:val="a7"/>
        <w:spacing w:after="0" w:line="240" w:lineRule="auto"/>
        <w:ind w:left="0" w:firstLine="709"/>
        <w:jc w:val="both"/>
        <w:rPr>
          <w:rFonts w:ascii="Times New Roman" w:hAnsi="Times New Roman"/>
          <w:snapToGrid w:val="0"/>
          <w:sz w:val="28"/>
        </w:rPr>
      </w:pPr>
      <w:r>
        <w:rPr>
          <w:rFonts w:ascii="Times New Roman" w:hAnsi="Times New Roman"/>
          <w:snapToGrid w:val="0"/>
          <w:sz w:val="28"/>
          <w:szCs w:val="28"/>
        </w:rPr>
        <w:t>Для системы</w:t>
      </w:r>
      <w:r w:rsidRPr="00E9718B">
        <w:rPr>
          <w:rFonts w:ascii="Times New Roman" w:hAnsi="Times New Roman"/>
          <w:snapToGrid w:val="0"/>
          <w:sz w:val="28"/>
          <w:szCs w:val="28"/>
        </w:rPr>
        <w:t xml:space="preserve"> </w:t>
      </w:r>
      <w:r>
        <w:rPr>
          <w:rFonts w:ascii="Times New Roman" w:hAnsi="Times New Roman"/>
          <w:snapToGrid w:val="0"/>
          <w:sz w:val="28"/>
          <w:szCs w:val="28"/>
          <w:lang w:val="en-US"/>
        </w:rPr>
        <w:t>FeO</w:t>
      </w:r>
      <w:r w:rsidRPr="00E9718B">
        <w:rPr>
          <w:rFonts w:ascii="Times New Roman" w:hAnsi="Times New Roman"/>
          <w:snapToGrid w:val="0"/>
          <w:sz w:val="28"/>
          <w:szCs w:val="28"/>
        </w:rPr>
        <w:t>-</w:t>
      </w:r>
      <w:r>
        <w:rPr>
          <w:rFonts w:ascii="Times New Roman" w:hAnsi="Times New Roman"/>
          <w:snapToGrid w:val="0"/>
          <w:sz w:val="28"/>
          <w:szCs w:val="28"/>
          <w:lang w:val="en-US"/>
        </w:rPr>
        <w:t>TiO</w:t>
      </w:r>
      <w:r w:rsidRPr="00E9718B">
        <w:rPr>
          <w:rFonts w:ascii="Times New Roman" w:hAnsi="Times New Roman"/>
          <w:snapToGrid w:val="0"/>
          <w:sz w:val="28"/>
          <w:szCs w:val="28"/>
          <w:vertAlign w:val="subscript"/>
        </w:rPr>
        <w:t>2</w:t>
      </w:r>
      <w:r>
        <w:rPr>
          <w:rFonts w:ascii="Times New Roman" w:hAnsi="Times New Roman"/>
          <w:snapToGrid w:val="0"/>
          <w:sz w:val="28"/>
          <w:szCs w:val="28"/>
        </w:rPr>
        <w:t xml:space="preserve"> площадки при температуре плавления конгруэнтного соединения </w:t>
      </w: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4A41F0">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snapToGrid w:val="0"/>
          <w:sz w:val="28"/>
          <w:szCs w:val="28"/>
        </w:rPr>
        <w:t xml:space="preserve">обнаружить не удалось. Причина заключается в низкой степени диссоциации </w:t>
      </w: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4A41F0">
        <w:rPr>
          <w:rFonts w:ascii="Times New Roman" w:hAnsi="Times New Roman"/>
          <w:snapToGrid w:val="0"/>
          <w:sz w:val="28"/>
          <w:szCs w:val="28"/>
          <w:vertAlign w:val="subscript"/>
        </w:rPr>
        <w:t>4</w:t>
      </w:r>
      <w:r>
        <w:rPr>
          <w:rFonts w:ascii="Times New Roman" w:hAnsi="Times New Roman"/>
          <w:snapToGrid w:val="0"/>
          <w:sz w:val="28"/>
          <w:szCs w:val="28"/>
        </w:rPr>
        <w:t xml:space="preserve"> </w:t>
      </w:r>
      <w:r>
        <w:rPr>
          <w:rFonts w:ascii="Times New Roman" w:hAnsi="Times New Roman"/>
          <w:sz w:val="28"/>
          <w:szCs w:val="28"/>
        </w:rPr>
        <w:t xml:space="preserve">– </w:t>
      </w:r>
      <w:r>
        <w:rPr>
          <w:rFonts w:ascii="Times New Roman" w:hAnsi="Times New Roman"/>
          <w:snapToGrid w:val="0"/>
          <w:sz w:val="28"/>
          <w:szCs w:val="28"/>
        </w:rPr>
        <w:t xml:space="preserve">0,03 %. </w:t>
      </w:r>
    </w:p>
    <w:p w:rsidR="008E5235" w:rsidRDefault="008E5235" w:rsidP="007F67EA">
      <w:pPr>
        <w:spacing w:after="0" w:line="240" w:lineRule="auto"/>
        <w:ind w:firstLine="709"/>
        <w:jc w:val="center"/>
        <w:rPr>
          <w:rFonts w:ascii="Times New Roman" w:hAnsi="Times New Roman"/>
          <w:sz w:val="28"/>
          <w:szCs w:val="28"/>
        </w:rPr>
      </w:pPr>
    </w:p>
    <w:p w:rsidR="00745894" w:rsidRDefault="00745894" w:rsidP="007F67EA">
      <w:pPr>
        <w:spacing w:after="0" w:line="240" w:lineRule="auto"/>
        <w:ind w:firstLine="709"/>
        <w:jc w:val="center"/>
        <w:rPr>
          <w:rFonts w:ascii="Times New Roman" w:hAnsi="Times New Roman"/>
          <w:sz w:val="28"/>
          <w:szCs w:val="28"/>
        </w:rPr>
      </w:pPr>
    </w:p>
    <w:p w:rsidR="00745894" w:rsidRDefault="00745894" w:rsidP="007F67EA">
      <w:pPr>
        <w:spacing w:after="0" w:line="240" w:lineRule="auto"/>
        <w:ind w:firstLine="709"/>
        <w:jc w:val="center"/>
        <w:rPr>
          <w:rFonts w:ascii="Times New Roman" w:hAnsi="Times New Roman"/>
          <w:sz w:val="28"/>
          <w:szCs w:val="28"/>
        </w:rPr>
      </w:pPr>
    </w:p>
    <w:p w:rsidR="007507A1" w:rsidRDefault="007507A1" w:rsidP="007F67EA">
      <w:pPr>
        <w:spacing w:after="0" w:line="240" w:lineRule="auto"/>
        <w:ind w:firstLine="709"/>
        <w:jc w:val="center"/>
        <w:rPr>
          <w:rFonts w:ascii="Times New Roman" w:hAnsi="Times New Roman"/>
          <w:sz w:val="28"/>
          <w:szCs w:val="28"/>
        </w:rPr>
      </w:pPr>
    </w:p>
    <w:p w:rsidR="00184BC3" w:rsidRPr="00E36E98" w:rsidRDefault="00184BC3" w:rsidP="00662F17">
      <w:pPr>
        <w:spacing w:after="0" w:line="240" w:lineRule="auto"/>
        <w:jc w:val="center"/>
        <w:rPr>
          <w:rFonts w:ascii="Times New Roman" w:hAnsi="Times New Roman"/>
          <w:b/>
          <w:sz w:val="28"/>
          <w:szCs w:val="28"/>
        </w:rPr>
      </w:pPr>
      <w:r w:rsidRPr="00E36E98">
        <w:rPr>
          <w:rFonts w:ascii="Times New Roman" w:hAnsi="Times New Roman"/>
          <w:b/>
          <w:sz w:val="28"/>
          <w:szCs w:val="28"/>
        </w:rPr>
        <w:lastRenderedPageBreak/>
        <w:t>ЗАКЛЮЧЕНИЕ</w:t>
      </w:r>
    </w:p>
    <w:p w:rsidR="00184BC3" w:rsidRDefault="00184BC3" w:rsidP="00184BC3">
      <w:pPr>
        <w:spacing w:after="0" w:line="240" w:lineRule="auto"/>
        <w:ind w:firstLine="709"/>
        <w:jc w:val="center"/>
        <w:rPr>
          <w:rFonts w:ascii="Times New Roman" w:hAnsi="Times New Roman"/>
          <w:sz w:val="28"/>
          <w:szCs w:val="28"/>
        </w:rPr>
      </w:pPr>
    </w:p>
    <w:p w:rsidR="00184BC3" w:rsidRDefault="00184BC3" w:rsidP="00184BC3">
      <w:pPr>
        <w:pStyle w:val="a7"/>
        <w:tabs>
          <w:tab w:val="left" w:pos="-426"/>
          <w:tab w:val="left" w:pos="0"/>
        </w:tabs>
        <w:spacing w:after="0" w:line="240" w:lineRule="auto"/>
        <w:ind w:left="0" w:firstLine="709"/>
        <w:jc w:val="both"/>
        <w:rPr>
          <w:rFonts w:ascii="Times New Roman" w:hAnsi="Times New Roman"/>
          <w:sz w:val="28"/>
          <w:szCs w:val="28"/>
        </w:rPr>
      </w:pPr>
      <w:r w:rsidRPr="00D97C43">
        <w:rPr>
          <w:rFonts w:ascii="Times New Roman" w:hAnsi="Times New Roman"/>
          <w:sz w:val="28"/>
          <w:szCs w:val="28"/>
        </w:rPr>
        <w:t xml:space="preserve">Краткие выводы по результатам </w:t>
      </w:r>
      <w:r>
        <w:rPr>
          <w:rFonts w:ascii="Times New Roman" w:hAnsi="Times New Roman"/>
          <w:sz w:val="28"/>
          <w:szCs w:val="28"/>
        </w:rPr>
        <w:t>НИР.</w:t>
      </w:r>
    </w:p>
    <w:p w:rsidR="00184BC3"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rPr>
        <w:tab/>
      </w:r>
      <w:r w:rsidRPr="005E0AB2">
        <w:rPr>
          <w:rFonts w:ascii="Times New Roman" w:hAnsi="Times New Roman"/>
          <w:sz w:val="28"/>
          <w:szCs w:val="28"/>
        </w:rPr>
        <w:t xml:space="preserve">Математическими уравнениями </w:t>
      </w:r>
      <w:r>
        <w:rPr>
          <w:rFonts w:ascii="Times New Roman" w:hAnsi="Times New Roman"/>
          <w:sz w:val="28"/>
          <w:szCs w:val="28"/>
        </w:rPr>
        <w:t xml:space="preserve">в виде полуэмпирических зависимостей Шредера-Ле-Шателье </w:t>
      </w:r>
      <w:r w:rsidRPr="005E0AB2">
        <w:rPr>
          <w:rFonts w:ascii="Times New Roman" w:hAnsi="Times New Roman"/>
          <w:sz w:val="28"/>
          <w:szCs w:val="28"/>
        </w:rPr>
        <w:t xml:space="preserve">описаны области кристаллизации конгруэнтно плавящихся соединений </w:t>
      </w:r>
      <w:r w:rsidRPr="005E0AB2">
        <w:rPr>
          <w:rFonts w:ascii="Times New Roman" w:hAnsi="Times New Roman"/>
          <w:sz w:val="28"/>
          <w:szCs w:val="28"/>
          <w:lang w:val="en-US"/>
        </w:rPr>
        <w:t>FeSi</w:t>
      </w:r>
      <w:r w:rsidRPr="005E0AB2">
        <w:rPr>
          <w:rFonts w:ascii="Times New Roman" w:hAnsi="Times New Roman"/>
          <w:sz w:val="28"/>
          <w:szCs w:val="28"/>
        </w:rPr>
        <w:t xml:space="preserve">, </w:t>
      </w:r>
      <w:r w:rsidRPr="005E0AB2">
        <w:rPr>
          <w:rFonts w:ascii="Times New Roman" w:hAnsi="Times New Roman"/>
          <w:sz w:val="28"/>
          <w:szCs w:val="28"/>
          <w:lang w:val="en-US"/>
        </w:rPr>
        <w:t>Fe</w:t>
      </w:r>
      <w:r w:rsidRPr="005E0AB2">
        <w:rPr>
          <w:rFonts w:ascii="Times New Roman" w:hAnsi="Times New Roman"/>
          <w:sz w:val="28"/>
          <w:szCs w:val="28"/>
          <w:vertAlign w:val="subscript"/>
        </w:rPr>
        <w:t>2</w:t>
      </w:r>
      <w:r w:rsidRPr="005E0AB2">
        <w:rPr>
          <w:rFonts w:ascii="Times New Roman" w:hAnsi="Times New Roman"/>
          <w:sz w:val="28"/>
          <w:szCs w:val="28"/>
          <w:lang w:val="en-US"/>
        </w:rPr>
        <w:t>Ti</w:t>
      </w:r>
      <w:r w:rsidRPr="005E0AB2">
        <w:rPr>
          <w:rFonts w:ascii="Times New Roman" w:hAnsi="Times New Roman"/>
          <w:sz w:val="28"/>
          <w:szCs w:val="28"/>
        </w:rPr>
        <w:t xml:space="preserve"> бинарных металлических систем (</w:t>
      </w:r>
      <w:r w:rsidRPr="005E0AB2">
        <w:rPr>
          <w:rFonts w:ascii="Times New Roman" w:hAnsi="Times New Roman"/>
          <w:sz w:val="28"/>
          <w:szCs w:val="28"/>
          <w:lang w:val="en-US"/>
        </w:rPr>
        <w:t>Fe</w:t>
      </w:r>
      <w:r w:rsidRPr="005E0AB2">
        <w:rPr>
          <w:rFonts w:ascii="Times New Roman" w:hAnsi="Times New Roman"/>
          <w:sz w:val="28"/>
          <w:szCs w:val="28"/>
        </w:rPr>
        <w:t>-</w:t>
      </w:r>
      <w:r w:rsidRPr="005E0AB2">
        <w:rPr>
          <w:rFonts w:ascii="Times New Roman" w:hAnsi="Times New Roman"/>
          <w:sz w:val="28"/>
          <w:szCs w:val="28"/>
          <w:lang w:val="en-US"/>
        </w:rPr>
        <w:t>Si</w:t>
      </w:r>
      <w:r w:rsidRPr="005E0AB2">
        <w:rPr>
          <w:rFonts w:ascii="Times New Roman" w:hAnsi="Times New Roman"/>
          <w:sz w:val="28"/>
          <w:szCs w:val="28"/>
        </w:rPr>
        <w:t xml:space="preserve"> и </w:t>
      </w:r>
      <w:r w:rsidRPr="005E0AB2">
        <w:rPr>
          <w:rFonts w:ascii="Times New Roman" w:hAnsi="Times New Roman"/>
          <w:sz w:val="28"/>
          <w:szCs w:val="28"/>
          <w:lang w:val="en-US"/>
        </w:rPr>
        <w:t>Fe</w:t>
      </w:r>
      <w:r w:rsidRPr="005E0AB2">
        <w:rPr>
          <w:rFonts w:ascii="Times New Roman" w:hAnsi="Times New Roman"/>
          <w:sz w:val="28"/>
          <w:szCs w:val="28"/>
        </w:rPr>
        <w:t>-</w:t>
      </w:r>
      <w:r w:rsidRPr="005E0AB2">
        <w:rPr>
          <w:rFonts w:ascii="Times New Roman" w:hAnsi="Times New Roman"/>
          <w:sz w:val="28"/>
          <w:szCs w:val="28"/>
          <w:lang w:val="en-US"/>
        </w:rPr>
        <w:t>Ti</w:t>
      </w:r>
      <w:r w:rsidRPr="005E0AB2">
        <w:rPr>
          <w:rFonts w:ascii="Times New Roman" w:hAnsi="Times New Roman"/>
          <w:sz w:val="28"/>
          <w:szCs w:val="28"/>
        </w:rPr>
        <w:t xml:space="preserve">) и </w:t>
      </w:r>
      <w:r w:rsidRPr="005E0AB2">
        <w:rPr>
          <w:rFonts w:ascii="Times New Roman" w:hAnsi="Times New Roman"/>
          <w:sz w:val="28"/>
          <w:szCs w:val="28"/>
          <w:lang w:val="en-US"/>
        </w:rPr>
        <w:t>FeCr</w:t>
      </w:r>
      <w:r w:rsidRPr="005E0AB2">
        <w:rPr>
          <w:rFonts w:ascii="Times New Roman" w:hAnsi="Times New Roman"/>
          <w:sz w:val="28"/>
          <w:szCs w:val="28"/>
          <w:vertAlign w:val="subscript"/>
        </w:rPr>
        <w:t>2</w:t>
      </w:r>
      <w:r w:rsidRPr="005E0AB2">
        <w:rPr>
          <w:rFonts w:ascii="Times New Roman" w:hAnsi="Times New Roman"/>
          <w:sz w:val="28"/>
          <w:szCs w:val="28"/>
          <w:lang w:val="en-US"/>
        </w:rPr>
        <w:t>O</w:t>
      </w:r>
      <w:r w:rsidRPr="005E0AB2">
        <w:rPr>
          <w:rFonts w:ascii="Times New Roman" w:hAnsi="Times New Roman"/>
          <w:sz w:val="28"/>
          <w:szCs w:val="28"/>
          <w:vertAlign w:val="subscript"/>
        </w:rPr>
        <w:t>3</w:t>
      </w:r>
      <w:r w:rsidRPr="005E0AB2">
        <w:rPr>
          <w:rFonts w:ascii="Times New Roman" w:hAnsi="Times New Roman"/>
          <w:sz w:val="28"/>
          <w:szCs w:val="28"/>
        </w:rPr>
        <w:t xml:space="preserve">, </w:t>
      </w:r>
      <w:r w:rsidRPr="005E0AB2">
        <w:rPr>
          <w:rFonts w:ascii="Times New Roman" w:hAnsi="Times New Roman"/>
          <w:sz w:val="28"/>
          <w:szCs w:val="28"/>
          <w:lang w:val="en-US"/>
        </w:rPr>
        <w:t>Fe</w:t>
      </w:r>
      <w:r w:rsidRPr="005E0AB2">
        <w:rPr>
          <w:rFonts w:ascii="Times New Roman" w:hAnsi="Times New Roman"/>
          <w:sz w:val="28"/>
          <w:szCs w:val="28"/>
          <w:vertAlign w:val="subscript"/>
        </w:rPr>
        <w:t>2</w:t>
      </w:r>
      <w:r w:rsidRPr="005E0AB2">
        <w:rPr>
          <w:rFonts w:ascii="Times New Roman" w:hAnsi="Times New Roman"/>
          <w:sz w:val="28"/>
          <w:szCs w:val="28"/>
          <w:lang w:val="en-US"/>
        </w:rPr>
        <w:t>TiO</w:t>
      </w:r>
      <w:r w:rsidRPr="005E0AB2">
        <w:rPr>
          <w:rFonts w:ascii="Times New Roman" w:hAnsi="Times New Roman"/>
          <w:sz w:val="28"/>
          <w:szCs w:val="28"/>
          <w:vertAlign w:val="subscript"/>
        </w:rPr>
        <w:t xml:space="preserve">4 </w:t>
      </w:r>
      <w:r w:rsidRPr="005E0AB2">
        <w:rPr>
          <w:rFonts w:ascii="Times New Roman" w:hAnsi="Times New Roman"/>
          <w:sz w:val="28"/>
          <w:szCs w:val="28"/>
        </w:rPr>
        <w:t>бинарных</w:t>
      </w:r>
      <w:r w:rsidRPr="005E0AB2">
        <w:rPr>
          <w:rFonts w:ascii="Times New Roman" w:hAnsi="Times New Roman"/>
          <w:sz w:val="28"/>
          <w:szCs w:val="28"/>
          <w:vertAlign w:val="subscript"/>
        </w:rPr>
        <w:t xml:space="preserve"> </w:t>
      </w:r>
      <w:r w:rsidRPr="005E0AB2">
        <w:rPr>
          <w:rFonts w:ascii="Times New Roman" w:hAnsi="Times New Roman"/>
          <w:sz w:val="28"/>
          <w:szCs w:val="28"/>
        </w:rPr>
        <w:t>оксидных (</w:t>
      </w:r>
      <w:r w:rsidRPr="005E0AB2">
        <w:rPr>
          <w:rFonts w:ascii="Times New Roman" w:hAnsi="Times New Roman"/>
          <w:sz w:val="28"/>
          <w:szCs w:val="28"/>
          <w:lang w:val="en-US"/>
        </w:rPr>
        <w:t>FeO</w:t>
      </w:r>
      <w:r w:rsidRPr="005E0AB2">
        <w:rPr>
          <w:rFonts w:ascii="Times New Roman" w:hAnsi="Times New Roman"/>
          <w:sz w:val="28"/>
          <w:szCs w:val="28"/>
        </w:rPr>
        <w:t>-</w:t>
      </w:r>
      <w:r w:rsidRPr="005E0AB2">
        <w:rPr>
          <w:rFonts w:ascii="Times New Roman" w:hAnsi="Times New Roman"/>
          <w:sz w:val="28"/>
          <w:szCs w:val="28"/>
          <w:lang w:val="en-US"/>
        </w:rPr>
        <w:t>Cr</w:t>
      </w:r>
      <w:r w:rsidRPr="005E0AB2">
        <w:rPr>
          <w:rFonts w:ascii="Times New Roman" w:hAnsi="Times New Roman"/>
          <w:sz w:val="28"/>
          <w:szCs w:val="28"/>
          <w:vertAlign w:val="subscript"/>
        </w:rPr>
        <w:t>2</w:t>
      </w:r>
      <w:r w:rsidRPr="005E0AB2">
        <w:rPr>
          <w:rFonts w:ascii="Times New Roman" w:hAnsi="Times New Roman"/>
          <w:sz w:val="28"/>
          <w:szCs w:val="28"/>
          <w:lang w:val="en-US"/>
        </w:rPr>
        <w:t>O</w:t>
      </w:r>
      <w:r w:rsidRPr="005E0AB2">
        <w:rPr>
          <w:rFonts w:ascii="Times New Roman" w:hAnsi="Times New Roman"/>
          <w:sz w:val="28"/>
          <w:szCs w:val="28"/>
          <w:vertAlign w:val="subscript"/>
        </w:rPr>
        <w:t>3</w:t>
      </w:r>
      <w:r w:rsidRPr="005E0AB2">
        <w:rPr>
          <w:rFonts w:ascii="Times New Roman" w:hAnsi="Times New Roman"/>
          <w:sz w:val="28"/>
          <w:szCs w:val="28"/>
        </w:rPr>
        <w:t xml:space="preserve"> и </w:t>
      </w:r>
      <w:r w:rsidRPr="005E0AB2">
        <w:rPr>
          <w:rFonts w:ascii="Times New Roman" w:hAnsi="Times New Roman"/>
          <w:sz w:val="28"/>
          <w:szCs w:val="28"/>
          <w:lang w:val="en-US"/>
        </w:rPr>
        <w:t>FeO</w:t>
      </w:r>
      <w:r w:rsidRPr="005E0AB2">
        <w:rPr>
          <w:rFonts w:ascii="Times New Roman" w:hAnsi="Times New Roman"/>
          <w:sz w:val="28"/>
          <w:szCs w:val="28"/>
        </w:rPr>
        <w:t>-</w:t>
      </w:r>
      <w:r w:rsidRPr="005E0AB2">
        <w:rPr>
          <w:rFonts w:ascii="Times New Roman" w:hAnsi="Times New Roman"/>
          <w:sz w:val="28"/>
          <w:szCs w:val="28"/>
          <w:lang w:val="en-US"/>
        </w:rPr>
        <w:t>TiO</w:t>
      </w:r>
      <w:r w:rsidRPr="005E0AB2">
        <w:rPr>
          <w:rFonts w:ascii="Times New Roman" w:hAnsi="Times New Roman"/>
          <w:sz w:val="28"/>
          <w:szCs w:val="28"/>
          <w:vertAlign w:val="subscript"/>
        </w:rPr>
        <w:t>2</w:t>
      </w:r>
      <w:r w:rsidRPr="005E0AB2">
        <w:rPr>
          <w:rFonts w:ascii="Times New Roman" w:hAnsi="Times New Roman"/>
          <w:sz w:val="28"/>
          <w:szCs w:val="28"/>
        </w:rPr>
        <w:t>) систем</w:t>
      </w:r>
      <w:r>
        <w:rPr>
          <w:rFonts w:ascii="Times New Roman" w:hAnsi="Times New Roman"/>
          <w:sz w:val="28"/>
          <w:szCs w:val="28"/>
        </w:rPr>
        <w:t xml:space="preserve"> (Приложение </w:t>
      </w:r>
      <w:r w:rsidR="00DC60B0">
        <w:rPr>
          <w:rFonts w:ascii="Times New Roman" w:hAnsi="Times New Roman"/>
          <w:sz w:val="28"/>
          <w:szCs w:val="28"/>
        </w:rPr>
        <w:t>В</w:t>
      </w:r>
      <w:r>
        <w:rPr>
          <w:rFonts w:ascii="Times New Roman" w:hAnsi="Times New Roman"/>
          <w:sz w:val="28"/>
          <w:szCs w:val="28"/>
        </w:rPr>
        <w:t>)</w:t>
      </w:r>
      <w:r w:rsidRPr="005E0AB2">
        <w:rPr>
          <w:rFonts w:ascii="Times New Roman" w:hAnsi="Times New Roman"/>
          <w:sz w:val="28"/>
          <w:szCs w:val="28"/>
        </w:rPr>
        <w:t>.</w:t>
      </w:r>
    </w:p>
    <w:p w:rsidR="00184BC3" w:rsidRPr="00E61ECB" w:rsidRDefault="00184BC3" w:rsidP="00184BC3">
      <w:pPr>
        <w:spacing w:after="0" w:line="240" w:lineRule="auto"/>
        <w:ind w:firstLine="709"/>
        <w:jc w:val="both"/>
        <w:rPr>
          <w:rFonts w:ascii="Times New Roman" w:hAnsi="Times New Roman"/>
          <w:snapToGrid w:val="0"/>
          <w:sz w:val="28"/>
        </w:rPr>
      </w:pPr>
      <w:r>
        <w:rPr>
          <w:rFonts w:ascii="Times New Roman" w:hAnsi="Times New Roman"/>
          <w:snapToGrid w:val="0"/>
          <w:sz w:val="28"/>
          <w:szCs w:val="28"/>
        </w:rPr>
        <w:t>2</w:t>
      </w:r>
      <w:r>
        <w:rPr>
          <w:rFonts w:ascii="Times New Roman" w:hAnsi="Times New Roman"/>
          <w:snapToGrid w:val="0"/>
          <w:sz w:val="28"/>
          <w:szCs w:val="28"/>
        </w:rPr>
        <w:tab/>
      </w:r>
      <w:r w:rsidRPr="004564A8">
        <w:rPr>
          <w:rFonts w:ascii="Times New Roman" w:hAnsi="Times New Roman"/>
          <w:sz w:val="28"/>
          <w:szCs w:val="28"/>
        </w:rPr>
        <w:t>П</w:t>
      </w:r>
      <w:r>
        <w:rPr>
          <w:rFonts w:ascii="Times New Roman" w:hAnsi="Times New Roman"/>
          <w:sz w:val="28"/>
          <w:szCs w:val="28"/>
        </w:rPr>
        <w:t>редставлен</w:t>
      </w:r>
      <w:r w:rsidRPr="004564A8">
        <w:rPr>
          <w:rFonts w:ascii="Times New Roman" w:hAnsi="Times New Roman"/>
          <w:sz w:val="28"/>
          <w:szCs w:val="28"/>
        </w:rPr>
        <w:t xml:space="preserve"> </w:t>
      </w:r>
      <w:r>
        <w:rPr>
          <w:rFonts w:ascii="Times New Roman" w:hAnsi="Times New Roman"/>
          <w:sz w:val="28"/>
          <w:szCs w:val="28"/>
        </w:rPr>
        <w:t xml:space="preserve">в графическом виде </w:t>
      </w:r>
      <w:r w:rsidRPr="004564A8">
        <w:rPr>
          <w:rFonts w:ascii="Times New Roman" w:hAnsi="Times New Roman"/>
          <w:sz w:val="28"/>
          <w:szCs w:val="28"/>
        </w:rPr>
        <w:t>характер изменения осмотического коэффициента Бьеррума–Гуггенгейма от отношения активности компонентов в идеальной жидкой и твердой фазах</w:t>
      </w:r>
      <w:r w:rsidRPr="004564A8">
        <w:rPr>
          <w:rFonts w:ascii="Times New Roman" w:hAnsi="Times New Roman"/>
          <w:snapToGrid w:val="0"/>
          <w:sz w:val="28"/>
          <w:szCs w:val="28"/>
        </w:rPr>
        <w:t xml:space="preserve"> для частн</w:t>
      </w:r>
      <w:r>
        <w:rPr>
          <w:rFonts w:ascii="Times New Roman" w:hAnsi="Times New Roman"/>
          <w:snapToGrid w:val="0"/>
          <w:sz w:val="28"/>
          <w:szCs w:val="28"/>
        </w:rPr>
        <w:t>ых</w:t>
      </w:r>
      <w:r w:rsidRPr="004564A8">
        <w:rPr>
          <w:rFonts w:ascii="Times New Roman" w:hAnsi="Times New Roman"/>
          <w:snapToGrid w:val="0"/>
          <w:sz w:val="28"/>
          <w:szCs w:val="28"/>
        </w:rPr>
        <w:t xml:space="preserve"> систем</w:t>
      </w:r>
      <w:r>
        <w:rPr>
          <w:rFonts w:ascii="Times New Roman" w:hAnsi="Times New Roman"/>
          <w:snapToGrid w:val="0"/>
          <w:sz w:val="28"/>
          <w:szCs w:val="28"/>
        </w:rPr>
        <w:t>, позволяющий рассуждать о силах взаимодействия между компонентами.</w:t>
      </w:r>
      <w:r w:rsidRPr="004564A8">
        <w:rPr>
          <w:rFonts w:ascii="Times New Roman" w:hAnsi="Times New Roman"/>
          <w:snapToGrid w:val="0"/>
          <w:sz w:val="28"/>
          <w:szCs w:val="28"/>
        </w:rPr>
        <w:t xml:space="preserve"> </w:t>
      </w:r>
    </w:p>
    <w:p w:rsidR="00184BC3" w:rsidRPr="00A009E3" w:rsidRDefault="00184BC3" w:rsidP="00184BC3">
      <w:pPr>
        <w:spacing w:after="0" w:line="240" w:lineRule="auto"/>
        <w:ind w:firstLine="709"/>
        <w:jc w:val="both"/>
        <w:rPr>
          <w:rFonts w:ascii="Times New Roman" w:hAnsi="Times New Roman"/>
          <w:bCs/>
          <w:color w:val="000000"/>
          <w:sz w:val="28"/>
          <w:szCs w:val="28"/>
        </w:rPr>
      </w:pPr>
      <w:r>
        <w:rPr>
          <w:rFonts w:ascii="Times New Roman" w:hAnsi="Times New Roman"/>
          <w:snapToGrid w:val="0"/>
          <w:sz w:val="28"/>
        </w:rPr>
        <w:t>3</w:t>
      </w:r>
      <w:r w:rsidRPr="00A009E3">
        <w:rPr>
          <w:rFonts w:ascii="Times New Roman" w:hAnsi="Times New Roman"/>
          <w:snapToGrid w:val="0"/>
          <w:sz w:val="28"/>
        </w:rPr>
        <w:tab/>
      </w:r>
      <w:r>
        <w:rPr>
          <w:rFonts w:ascii="Times New Roman" w:hAnsi="Times New Roman"/>
          <w:sz w:val="28"/>
          <w:szCs w:val="28"/>
        </w:rPr>
        <w:t>Расчетным путем о</w:t>
      </w:r>
      <w:r w:rsidRPr="00C77AF1">
        <w:rPr>
          <w:rFonts w:ascii="Times New Roman" w:hAnsi="Times New Roman"/>
          <w:sz w:val="28"/>
          <w:szCs w:val="28"/>
        </w:rPr>
        <w:t>пределен</w:t>
      </w:r>
      <w:r>
        <w:rPr>
          <w:rFonts w:ascii="Times New Roman" w:hAnsi="Times New Roman"/>
          <w:sz w:val="28"/>
          <w:szCs w:val="28"/>
        </w:rPr>
        <w:t>ы</w:t>
      </w:r>
      <w:r w:rsidRPr="00C77AF1">
        <w:rPr>
          <w:rFonts w:ascii="Times New Roman" w:hAnsi="Times New Roman"/>
          <w:sz w:val="28"/>
          <w:szCs w:val="28"/>
        </w:rPr>
        <w:t xml:space="preserve"> энтальпи</w:t>
      </w:r>
      <w:r>
        <w:rPr>
          <w:rFonts w:ascii="Times New Roman" w:hAnsi="Times New Roman"/>
          <w:sz w:val="28"/>
          <w:szCs w:val="28"/>
        </w:rPr>
        <w:t>и плавления соединений: 2FeO·</w:t>
      </w:r>
      <w:r w:rsidRPr="00C77AF1">
        <w:rPr>
          <w:rFonts w:ascii="Times New Roman" w:hAnsi="Times New Roman"/>
          <w:sz w:val="28"/>
          <w:szCs w:val="28"/>
        </w:rPr>
        <w:t>TiO</w:t>
      </w:r>
      <w:r w:rsidRPr="00C77AF1">
        <w:rPr>
          <w:rFonts w:ascii="Times New Roman" w:hAnsi="Times New Roman"/>
          <w:sz w:val="28"/>
          <w:szCs w:val="28"/>
          <w:vertAlign w:val="subscript"/>
        </w:rPr>
        <w:t>2</w:t>
      </w:r>
      <w:r w:rsidRPr="00A009E3">
        <w:rPr>
          <w:rFonts w:ascii="Times New Roman" w:hAnsi="Times New Roman"/>
          <w:sz w:val="28"/>
          <w:szCs w:val="28"/>
          <w:vertAlign w:val="subscript"/>
        </w:rPr>
        <w:t xml:space="preserve"> </w:t>
      </w:r>
      <w:r w:rsidRPr="00C77AF1">
        <w:rPr>
          <w:rFonts w:ascii="Times New Roman" w:hAnsi="Times New Roman"/>
          <w:sz w:val="28"/>
          <w:szCs w:val="28"/>
        </w:rPr>
        <w:t>=</w:t>
      </w:r>
      <w:r w:rsidRPr="00A009E3">
        <w:rPr>
          <w:rFonts w:ascii="Times New Roman" w:hAnsi="Times New Roman"/>
          <w:sz w:val="28"/>
          <w:szCs w:val="28"/>
        </w:rPr>
        <w:t xml:space="preserve"> </w:t>
      </w:r>
      <w:r w:rsidRPr="00C77AF1">
        <w:rPr>
          <w:rFonts w:ascii="Times New Roman" w:hAnsi="Times New Roman"/>
          <w:sz w:val="28"/>
          <w:szCs w:val="28"/>
        </w:rPr>
        <w:t>131297,1</w:t>
      </w:r>
      <w:r w:rsidRPr="00A009E3">
        <w:rPr>
          <w:rFonts w:ascii="Times New Roman" w:hAnsi="Times New Roman"/>
          <w:sz w:val="28"/>
          <w:szCs w:val="28"/>
        </w:rPr>
        <w:t xml:space="preserve"> </w:t>
      </w:r>
      <w:r w:rsidRPr="00C77AF1">
        <w:rPr>
          <w:rFonts w:ascii="Times New Roman" w:hAnsi="Times New Roman"/>
          <w:sz w:val="28"/>
          <w:szCs w:val="28"/>
        </w:rPr>
        <w:t xml:space="preserve">Дж/моль, </w:t>
      </w:r>
      <w:r w:rsidRPr="00C77AF1">
        <w:rPr>
          <w:rFonts w:ascii="Times New Roman" w:hAnsi="Times New Roman"/>
          <w:bCs/>
          <w:color w:val="000000"/>
          <w:sz w:val="28"/>
          <w:szCs w:val="28"/>
          <w:vertAlign w:val="subscript"/>
        </w:rPr>
        <w:t>,</w:t>
      </w:r>
      <w:r w:rsidRPr="00C77AF1">
        <w:rPr>
          <w:rFonts w:ascii="Times New Roman" w:hAnsi="Times New Roman"/>
          <w:bCs/>
          <w:color w:val="000000"/>
          <w:sz w:val="28"/>
          <w:szCs w:val="28"/>
          <w:lang w:val="en-US"/>
        </w:rPr>
        <w:t>FeCr</w:t>
      </w:r>
      <w:r>
        <w:rPr>
          <w:rFonts w:ascii="Times New Roman" w:hAnsi="Times New Roman"/>
          <w:bCs/>
          <w:color w:val="000000"/>
          <w:sz w:val="28"/>
          <w:szCs w:val="28"/>
          <w:vertAlign w:val="subscript"/>
        </w:rPr>
        <w:t>2</w:t>
      </w:r>
      <w:r w:rsidRPr="00C77AF1">
        <w:rPr>
          <w:rFonts w:ascii="Times New Roman" w:hAnsi="Times New Roman"/>
          <w:bCs/>
          <w:color w:val="000000"/>
          <w:sz w:val="28"/>
          <w:szCs w:val="28"/>
          <w:lang w:val="en-US"/>
        </w:rPr>
        <w:t>O</w:t>
      </w:r>
      <w:r>
        <w:rPr>
          <w:rFonts w:ascii="Times New Roman" w:hAnsi="Times New Roman"/>
          <w:bCs/>
          <w:color w:val="000000"/>
          <w:sz w:val="28"/>
          <w:szCs w:val="28"/>
          <w:vertAlign w:val="subscript"/>
        </w:rPr>
        <w:t>4</w:t>
      </w:r>
      <w:r>
        <w:rPr>
          <w:rFonts w:ascii="Times New Roman" w:hAnsi="Times New Roman"/>
          <w:bCs/>
          <w:color w:val="000000"/>
          <w:sz w:val="28"/>
          <w:szCs w:val="28"/>
        </w:rPr>
        <w:t xml:space="preserve"> </w:t>
      </w:r>
      <w:r w:rsidRPr="00C77AF1">
        <w:rPr>
          <w:rFonts w:ascii="Times New Roman" w:hAnsi="Times New Roman"/>
          <w:bCs/>
          <w:color w:val="000000"/>
          <w:sz w:val="28"/>
          <w:szCs w:val="28"/>
        </w:rPr>
        <w:t>=</w:t>
      </w:r>
      <w:r w:rsidRPr="00A009E3">
        <w:rPr>
          <w:rFonts w:ascii="Times New Roman" w:hAnsi="Times New Roman"/>
          <w:bCs/>
          <w:color w:val="000000"/>
          <w:sz w:val="28"/>
          <w:szCs w:val="28"/>
        </w:rPr>
        <w:t xml:space="preserve"> </w:t>
      </w:r>
      <w:r w:rsidRPr="00C77AF1">
        <w:rPr>
          <w:rFonts w:ascii="Times New Roman" w:hAnsi="Times New Roman"/>
          <w:bCs/>
          <w:color w:val="000000"/>
          <w:sz w:val="28"/>
          <w:szCs w:val="28"/>
        </w:rPr>
        <w:t>202829 Дж/мол</w:t>
      </w:r>
      <w:r>
        <w:rPr>
          <w:rFonts w:ascii="Times New Roman" w:hAnsi="Times New Roman"/>
          <w:bCs/>
          <w:color w:val="000000"/>
          <w:sz w:val="28"/>
          <w:szCs w:val="28"/>
        </w:rPr>
        <w:t>ь</w:t>
      </w:r>
      <w:r w:rsidR="00662F17">
        <w:rPr>
          <w:rFonts w:ascii="Times New Roman" w:hAnsi="Times New Roman"/>
          <w:bCs/>
          <w:color w:val="000000"/>
          <w:sz w:val="28"/>
          <w:szCs w:val="28"/>
        </w:rPr>
        <w:t>.</w:t>
      </w:r>
    </w:p>
    <w:p w:rsidR="00184BC3" w:rsidRPr="00E61ECB" w:rsidRDefault="00184BC3" w:rsidP="00184BC3">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4</w:t>
      </w:r>
      <w:r w:rsidRPr="00A009E3">
        <w:rPr>
          <w:rFonts w:ascii="Times New Roman" w:hAnsi="Times New Roman"/>
          <w:snapToGrid w:val="0"/>
          <w:sz w:val="28"/>
          <w:szCs w:val="28"/>
        </w:rPr>
        <w:tab/>
      </w:r>
      <w:r w:rsidRPr="00A83875">
        <w:rPr>
          <w:rFonts w:ascii="Times New Roman" w:hAnsi="Times New Roman"/>
          <w:snapToGrid w:val="0"/>
          <w:sz w:val="28"/>
          <w:szCs w:val="28"/>
        </w:rPr>
        <w:t xml:space="preserve">Создана программа термодинамической устойчивости конгруэнтно-плавящегося соединения в момент плавления через связь степени диссоциации </w:t>
      </w:r>
      <w:r>
        <w:rPr>
          <w:rFonts w:ascii="Times New Roman" w:hAnsi="Times New Roman"/>
          <w:snapToGrid w:val="0"/>
          <w:sz w:val="28"/>
          <w:szCs w:val="28"/>
        </w:rPr>
        <w:t xml:space="preserve">или ассоциации </w:t>
      </w:r>
      <w:r w:rsidRPr="00A83875">
        <w:rPr>
          <w:rFonts w:ascii="Times New Roman" w:hAnsi="Times New Roman"/>
          <w:sz w:val="28"/>
          <w:szCs w:val="28"/>
        </w:rPr>
        <w:t>(α)</w:t>
      </w:r>
      <w:r w:rsidRPr="00A83875">
        <w:rPr>
          <w:rFonts w:ascii="Times New Roman" w:hAnsi="Times New Roman"/>
          <w:snapToGrid w:val="0"/>
          <w:sz w:val="28"/>
          <w:szCs w:val="28"/>
        </w:rPr>
        <w:t xml:space="preserve"> с константой равновесия на языке </w:t>
      </w:r>
      <w:r w:rsidRPr="00A83875">
        <w:rPr>
          <w:rFonts w:ascii="Times New Roman" w:hAnsi="Times New Roman"/>
          <w:snapToGrid w:val="0"/>
          <w:sz w:val="28"/>
          <w:szCs w:val="28"/>
          <w:lang w:val="en-US"/>
        </w:rPr>
        <w:t>C</w:t>
      </w:r>
      <w:r w:rsidRPr="00A83875">
        <w:rPr>
          <w:rFonts w:ascii="Times New Roman" w:hAnsi="Times New Roman"/>
          <w:snapToGrid w:val="0"/>
          <w:sz w:val="28"/>
          <w:szCs w:val="28"/>
        </w:rPr>
        <w:t># (С</w:t>
      </w:r>
      <w:r w:rsidRPr="00A83875">
        <w:rPr>
          <w:rFonts w:ascii="Times New Roman" w:hAnsi="Times New Roman"/>
          <w:snapToGrid w:val="0"/>
          <w:sz w:val="28"/>
          <w:szCs w:val="28"/>
          <w:lang w:val="en-US"/>
        </w:rPr>
        <w:t>sharp</w:t>
      </w:r>
      <w:r w:rsidRPr="00A83875">
        <w:rPr>
          <w:rFonts w:ascii="Times New Roman" w:hAnsi="Times New Roman"/>
          <w:snapToGrid w:val="0"/>
          <w:sz w:val="28"/>
          <w:szCs w:val="28"/>
        </w:rPr>
        <w:t>)</w:t>
      </w:r>
      <w:r>
        <w:rPr>
          <w:rFonts w:ascii="Times New Roman" w:hAnsi="Times New Roman"/>
          <w:snapToGrid w:val="0"/>
          <w:sz w:val="28"/>
          <w:szCs w:val="28"/>
        </w:rPr>
        <w:t xml:space="preserve"> (Приложение </w:t>
      </w:r>
      <w:r w:rsidR="00DC60B0">
        <w:rPr>
          <w:rFonts w:ascii="Times New Roman" w:hAnsi="Times New Roman"/>
          <w:snapToGrid w:val="0"/>
          <w:sz w:val="28"/>
          <w:szCs w:val="28"/>
        </w:rPr>
        <w:t>Г</w:t>
      </w:r>
      <w:r>
        <w:rPr>
          <w:rFonts w:ascii="Times New Roman" w:hAnsi="Times New Roman"/>
          <w:snapToGrid w:val="0"/>
          <w:sz w:val="28"/>
          <w:szCs w:val="28"/>
        </w:rPr>
        <w:t>)</w:t>
      </w:r>
      <w:r w:rsidRPr="00A83875">
        <w:rPr>
          <w:rFonts w:ascii="Times New Roman" w:hAnsi="Times New Roman"/>
          <w:snapToGrid w:val="0"/>
          <w:sz w:val="28"/>
          <w:szCs w:val="28"/>
        </w:rPr>
        <w:t xml:space="preserve">. </w:t>
      </w:r>
    </w:p>
    <w:p w:rsidR="00184BC3" w:rsidRPr="00E61ECB" w:rsidRDefault="00184BC3" w:rsidP="00184BC3">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5</w:t>
      </w:r>
      <w:r w:rsidRPr="00A009E3">
        <w:rPr>
          <w:rFonts w:ascii="Times New Roman" w:hAnsi="Times New Roman"/>
          <w:snapToGrid w:val="0"/>
          <w:sz w:val="28"/>
          <w:szCs w:val="28"/>
        </w:rPr>
        <w:tab/>
      </w:r>
      <w:r>
        <w:rPr>
          <w:rFonts w:ascii="Times New Roman" w:hAnsi="Times New Roman"/>
          <w:sz w:val="28"/>
          <w:szCs w:val="28"/>
        </w:rPr>
        <w:t>Р</w:t>
      </w:r>
      <w:r w:rsidRPr="00E032F0">
        <w:rPr>
          <w:rFonts w:ascii="Times New Roman" w:hAnsi="Times New Roman"/>
          <w:sz w:val="28"/>
          <w:szCs w:val="28"/>
        </w:rPr>
        <w:t>азработаны методика,</w:t>
      </w:r>
      <w:r w:rsidRPr="00E032F0">
        <w:rPr>
          <w:rFonts w:ascii="Times New Roman" w:hAnsi="Times New Roman"/>
          <w:snapToGrid w:val="0"/>
          <w:sz w:val="28"/>
          <w:szCs w:val="28"/>
        </w:rPr>
        <w:t xml:space="preserve"> алгоритм и программа </w:t>
      </w:r>
      <w:r w:rsidRPr="00E032F0">
        <w:rPr>
          <w:rFonts w:ascii="Times New Roman" w:hAnsi="Times New Roman"/>
          <w:sz w:val="28"/>
          <w:szCs w:val="28"/>
        </w:rPr>
        <w:t>расчета степени диссоциации</w:t>
      </w:r>
      <w:r w:rsidRPr="00E032F0">
        <w:rPr>
          <w:rFonts w:ascii="Times New Roman" w:hAnsi="Times New Roman"/>
          <w:spacing w:val="2"/>
          <w:sz w:val="28"/>
          <w:szCs w:val="28"/>
        </w:rPr>
        <w:t xml:space="preserve"> </w:t>
      </w:r>
      <w:r w:rsidRPr="00E032F0">
        <w:rPr>
          <w:rFonts w:ascii="Times New Roman" w:hAnsi="Times New Roman"/>
          <w:snapToGrid w:val="0"/>
          <w:sz w:val="28"/>
          <w:szCs w:val="28"/>
        </w:rPr>
        <w:t>конгруэнтно</w:t>
      </w:r>
      <w:r w:rsidRPr="007C0113">
        <w:rPr>
          <w:rFonts w:ascii="Times New Roman" w:hAnsi="Times New Roman"/>
          <w:snapToGrid w:val="0"/>
          <w:sz w:val="28"/>
          <w:szCs w:val="28"/>
        </w:rPr>
        <w:t>-</w:t>
      </w:r>
      <w:r w:rsidRPr="00E032F0">
        <w:rPr>
          <w:rFonts w:ascii="Times New Roman" w:hAnsi="Times New Roman"/>
          <w:snapToGrid w:val="0"/>
          <w:sz w:val="28"/>
          <w:szCs w:val="28"/>
        </w:rPr>
        <w:t>плавящихся соединений с помощью энергии Гиббса реакции диссоциации соединений</w:t>
      </w:r>
      <w:r>
        <w:rPr>
          <w:rFonts w:ascii="Times New Roman" w:hAnsi="Times New Roman"/>
          <w:snapToGrid w:val="0"/>
          <w:sz w:val="28"/>
          <w:szCs w:val="28"/>
        </w:rPr>
        <w:t xml:space="preserve"> (Приложение </w:t>
      </w:r>
      <w:r w:rsidR="00DC60B0">
        <w:rPr>
          <w:rFonts w:ascii="Times New Roman" w:hAnsi="Times New Roman"/>
          <w:snapToGrid w:val="0"/>
          <w:sz w:val="28"/>
          <w:szCs w:val="28"/>
        </w:rPr>
        <w:t>Д</w:t>
      </w:r>
      <w:r>
        <w:rPr>
          <w:rFonts w:ascii="Times New Roman" w:hAnsi="Times New Roman"/>
          <w:snapToGrid w:val="0"/>
          <w:sz w:val="28"/>
          <w:szCs w:val="28"/>
        </w:rPr>
        <w:t xml:space="preserve">). </w:t>
      </w:r>
    </w:p>
    <w:p w:rsidR="00184BC3" w:rsidRPr="00E61ECB" w:rsidRDefault="00184BC3" w:rsidP="00184BC3">
      <w:pPr>
        <w:spacing w:after="0" w:line="240" w:lineRule="auto"/>
        <w:ind w:firstLine="709"/>
        <w:jc w:val="both"/>
        <w:rPr>
          <w:rFonts w:ascii="Times New Roman" w:hAnsi="Times New Roman"/>
          <w:sz w:val="28"/>
          <w:szCs w:val="28"/>
        </w:rPr>
      </w:pPr>
      <w:r>
        <w:rPr>
          <w:rFonts w:ascii="Times New Roman" w:hAnsi="Times New Roman"/>
          <w:snapToGrid w:val="0"/>
          <w:sz w:val="28"/>
          <w:szCs w:val="28"/>
        </w:rPr>
        <w:t>6</w:t>
      </w:r>
      <w:r w:rsidRPr="00A009E3">
        <w:rPr>
          <w:rFonts w:ascii="Times New Roman" w:hAnsi="Times New Roman"/>
          <w:snapToGrid w:val="0"/>
          <w:sz w:val="28"/>
          <w:szCs w:val="28"/>
        </w:rPr>
        <w:tab/>
      </w:r>
      <w:r w:rsidRPr="00727F14">
        <w:rPr>
          <w:rFonts w:ascii="Times New Roman" w:hAnsi="Times New Roman"/>
          <w:snapToGrid w:val="0"/>
          <w:sz w:val="28"/>
          <w:szCs w:val="28"/>
        </w:rPr>
        <w:t xml:space="preserve">Предложен </w:t>
      </w:r>
      <w:r w:rsidRPr="00727F14">
        <w:rPr>
          <w:rFonts w:ascii="Times New Roman" w:hAnsi="Times New Roman"/>
          <w:sz w:val="28"/>
          <w:szCs w:val="28"/>
        </w:rPr>
        <w:t xml:space="preserve">соответствующий комплекс математического аппарата для расчета </w:t>
      </w:r>
      <w:r w:rsidRPr="00727F14">
        <w:rPr>
          <w:rFonts w:ascii="Times New Roman" w:hAnsi="Times New Roman"/>
          <w:snapToGrid w:val="0"/>
          <w:sz w:val="28"/>
          <w:szCs w:val="28"/>
        </w:rPr>
        <w:t xml:space="preserve">степени диссоциации химического соединения и </w:t>
      </w:r>
      <w:r w:rsidRPr="00727F14">
        <w:rPr>
          <w:rFonts w:ascii="Times New Roman" w:hAnsi="Times New Roman"/>
          <w:sz w:val="28"/>
          <w:szCs w:val="28"/>
        </w:rPr>
        <w:t>аналитического описания линий и поверхностей кристаллизации фаз</w:t>
      </w:r>
      <w:r w:rsidR="00DC60B0">
        <w:rPr>
          <w:rFonts w:ascii="Times New Roman" w:hAnsi="Times New Roman"/>
          <w:sz w:val="28"/>
          <w:szCs w:val="28"/>
        </w:rPr>
        <w:t xml:space="preserve"> (Приложение Е</w:t>
      </w:r>
      <w:r w:rsidR="007507A1">
        <w:rPr>
          <w:rFonts w:ascii="Times New Roman" w:hAnsi="Times New Roman"/>
          <w:sz w:val="28"/>
          <w:szCs w:val="28"/>
        </w:rPr>
        <w:t>)</w:t>
      </w:r>
      <w:r w:rsidRPr="00727F14">
        <w:rPr>
          <w:rFonts w:ascii="Times New Roman" w:hAnsi="Times New Roman"/>
          <w:sz w:val="28"/>
          <w:szCs w:val="28"/>
        </w:rPr>
        <w:t xml:space="preserve">. </w:t>
      </w:r>
    </w:p>
    <w:p w:rsidR="00184BC3" w:rsidRPr="00E61ECB"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7</w:t>
      </w:r>
      <w:r w:rsidRPr="00A009E3">
        <w:rPr>
          <w:rFonts w:ascii="Times New Roman" w:hAnsi="Times New Roman"/>
          <w:sz w:val="28"/>
          <w:szCs w:val="28"/>
        </w:rPr>
        <w:tab/>
      </w:r>
      <w:r>
        <w:rPr>
          <w:rFonts w:ascii="Times New Roman" w:hAnsi="Times New Roman"/>
          <w:sz w:val="28"/>
          <w:szCs w:val="28"/>
        </w:rPr>
        <w:t xml:space="preserve">Установлено, для бинарной системы </w:t>
      </w:r>
      <w:r w:rsidRPr="00E37E34">
        <w:rPr>
          <w:rFonts w:ascii="Times New Roman" w:hAnsi="Times New Roman"/>
          <w:sz w:val="28"/>
          <w:szCs w:val="28"/>
          <w:lang w:val="en-US"/>
        </w:rPr>
        <w:t>Fe</w:t>
      </w:r>
      <w:r w:rsidRPr="00E37E34">
        <w:rPr>
          <w:rFonts w:ascii="Times New Roman" w:hAnsi="Times New Roman"/>
          <w:sz w:val="28"/>
          <w:szCs w:val="28"/>
        </w:rPr>
        <w:t>-</w:t>
      </w:r>
      <w:r w:rsidRPr="00E37E34">
        <w:rPr>
          <w:rFonts w:ascii="Times New Roman" w:hAnsi="Times New Roman"/>
          <w:sz w:val="28"/>
          <w:szCs w:val="28"/>
          <w:lang w:val="en-US"/>
        </w:rPr>
        <w:t>Si</w:t>
      </w:r>
      <w:r>
        <w:rPr>
          <w:rFonts w:ascii="Times New Roman" w:hAnsi="Times New Roman"/>
          <w:sz w:val="28"/>
          <w:szCs w:val="28"/>
        </w:rPr>
        <w:t xml:space="preserve"> степень диссоциации </w:t>
      </w:r>
      <w:r w:rsidRPr="00E37E34">
        <w:rPr>
          <w:rFonts w:ascii="Times New Roman" w:hAnsi="Times New Roman"/>
          <w:sz w:val="28"/>
          <w:szCs w:val="28"/>
          <w:lang w:val="en-US"/>
        </w:rPr>
        <w:t>FeSi</w:t>
      </w:r>
      <w:r>
        <w:rPr>
          <w:rFonts w:ascii="Times New Roman" w:hAnsi="Times New Roman"/>
          <w:sz w:val="28"/>
          <w:szCs w:val="28"/>
        </w:rPr>
        <w:t xml:space="preserve"> составляет 45</w:t>
      </w:r>
      <w:r w:rsidRPr="00A009E3">
        <w:rPr>
          <w:rFonts w:ascii="Times New Roman" w:hAnsi="Times New Roman"/>
          <w:sz w:val="28"/>
          <w:szCs w:val="28"/>
        </w:rPr>
        <w:t xml:space="preserve"> </w:t>
      </w:r>
      <w:r>
        <w:rPr>
          <w:rFonts w:ascii="Times New Roman" w:hAnsi="Times New Roman"/>
          <w:sz w:val="28"/>
          <w:szCs w:val="28"/>
        </w:rPr>
        <w:t>%, что говорит об очень хорошей диссоциации данного соединения вплоть до температуры эвтектики.</w:t>
      </w:r>
    </w:p>
    <w:p w:rsidR="00184BC3" w:rsidRPr="00A009E3"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8</w:t>
      </w:r>
      <w:r w:rsidRPr="00A009E3">
        <w:rPr>
          <w:rFonts w:ascii="Times New Roman" w:hAnsi="Times New Roman"/>
          <w:sz w:val="28"/>
          <w:szCs w:val="28"/>
        </w:rPr>
        <w:tab/>
      </w:r>
      <w:r>
        <w:rPr>
          <w:rFonts w:ascii="Times New Roman" w:hAnsi="Times New Roman"/>
          <w:sz w:val="28"/>
          <w:szCs w:val="28"/>
        </w:rPr>
        <w:t xml:space="preserve">Для системы </w:t>
      </w:r>
      <w:r w:rsidRPr="00E37E34">
        <w:rPr>
          <w:rFonts w:ascii="Times New Roman" w:hAnsi="Times New Roman"/>
          <w:sz w:val="28"/>
          <w:szCs w:val="28"/>
          <w:lang w:val="en-US"/>
        </w:rPr>
        <w:t>Fe</w:t>
      </w:r>
      <w:r w:rsidRPr="00E37E34">
        <w:rPr>
          <w:rFonts w:ascii="Times New Roman" w:hAnsi="Times New Roman"/>
          <w:sz w:val="28"/>
          <w:szCs w:val="28"/>
        </w:rPr>
        <w:t>-</w:t>
      </w:r>
      <w:r w:rsidRPr="00E37E34">
        <w:rPr>
          <w:rFonts w:ascii="Times New Roman" w:hAnsi="Times New Roman"/>
          <w:sz w:val="28"/>
          <w:szCs w:val="28"/>
          <w:lang w:val="en-US"/>
        </w:rPr>
        <w:t>Ti</w:t>
      </w:r>
      <w:r>
        <w:rPr>
          <w:rFonts w:ascii="Times New Roman" w:hAnsi="Times New Roman"/>
          <w:sz w:val="28"/>
          <w:szCs w:val="28"/>
        </w:rPr>
        <w:t xml:space="preserve"> степень диссоциации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w:t>
      </w:r>
      <w:r>
        <w:rPr>
          <w:rFonts w:ascii="Times New Roman" w:hAnsi="Times New Roman"/>
          <w:sz w:val="28"/>
          <w:szCs w:val="28"/>
        </w:rPr>
        <w:t xml:space="preserve"> составляет 0,04</w:t>
      </w:r>
      <w:r w:rsidRPr="00A009E3">
        <w:rPr>
          <w:rFonts w:ascii="Times New Roman" w:hAnsi="Times New Roman"/>
          <w:sz w:val="28"/>
          <w:szCs w:val="28"/>
        </w:rPr>
        <w:t xml:space="preserve"> </w:t>
      </w:r>
      <w:r>
        <w:rPr>
          <w:rFonts w:ascii="Times New Roman" w:hAnsi="Times New Roman"/>
          <w:sz w:val="28"/>
          <w:szCs w:val="28"/>
        </w:rPr>
        <w:t xml:space="preserve">%, что также хорошо согласуется с выводами </w:t>
      </w:r>
      <w:r w:rsidRPr="00E37E34">
        <w:rPr>
          <w:rFonts w:ascii="Times New Roman" w:hAnsi="Times New Roman"/>
          <w:snapToGrid w:val="0"/>
          <w:sz w:val="28"/>
          <w:szCs w:val="28"/>
        </w:rPr>
        <w:t>Н.С.</w:t>
      </w:r>
      <w:r w:rsidRPr="00A009E3">
        <w:rPr>
          <w:rFonts w:ascii="Times New Roman" w:hAnsi="Times New Roman"/>
          <w:snapToGrid w:val="0"/>
          <w:sz w:val="28"/>
          <w:szCs w:val="28"/>
        </w:rPr>
        <w:t xml:space="preserve"> </w:t>
      </w:r>
      <w:r w:rsidRPr="00E37E34">
        <w:rPr>
          <w:rFonts w:ascii="Times New Roman" w:hAnsi="Times New Roman"/>
          <w:snapToGrid w:val="0"/>
          <w:sz w:val="28"/>
          <w:szCs w:val="28"/>
        </w:rPr>
        <w:t>Курнаков</w:t>
      </w:r>
      <w:r>
        <w:rPr>
          <w:rFonts w:ascii="Times New Roman" w:hAnsi="Times New Roman"/>
          <w:snapToGrid w:val="0"/>
          <w:sz w:val="28"/>
          <w:szCs w:val="28"/>
        </w:rPr>
        <w:t xml:space="preserve">а об остром максимуме для соединения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w:t>
      </w:r>
      <w:r>
        <w:rPr>
          <w:rFonts w:ascii="Times New Roman" w:hAnsi="Times New Roman"/>
          <w:sz w:val="28"/>
          <w:szCs w:val="28"/>
        </w:rPr>
        <w:t>, т.е. конгруэнтно</w:t>
      </w:r>
      <w:r w:rsidRPr="002F48B3">
        <w:rPr>
          <w:rFonts w:ascii="Times New Roman" w:hAnsi="Times New Roman"/>
          <w:sz w:val="28"/>
          <w:szCs w:val="28"/>
        </w:rPr>
        <w:t>-</w:t>
      </w:r>
      <w:r>
        <w:rPr>
          <w:rFonts w:ascii="Times New Roman" w:hAnsi="Times New Roman"/>
          <w:sz w:val="28"/>
          <w:szCs w:val="28"/>
        </w:rPr>
        <w:t>плавящееся соединение устойчиво при температуре плавления.</w:t>
      </w:r>
    </w:p>
    <w:p w:rsidR="00184BC3" w:rsidRPr="00E61ECB"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9</w:t>
      </w:r>
      <w:r w:rsidRPr="00A009E3">
        <w:rPr>
          <w:rFonts w:ascii="Times New Roman" w:hAnsi="Times New Roman"/>
          <w:sz w:val="28"/>
          <w:szCs w:val="28"/>
        </w:rPr>
        <w:tab/>
      </w:r>
      <w:r>
        <w:rPr>
          <w:rFonts w:ascii="Times New Roman" w:hAnsi="Times New Roman"/>
          <w:sz w:val="28"/>
          <w:szCs w:val="28"/>
        </w:rPr>
        <w:t xml:space="preserve">Для оксидной системы </w:t>
      </w:r>
      <w:r w:rsidRPr="00E37E34">
        <w:rPr>
          <w:rFonts w:ascii="Times New Roman" w:hAnsi="Times New Roman"/>
          <w:sz w:val="28"/>
          <w:szCs w:val="28"/>
          <w:lang w:val="en-US"/>
        </w:rPr>
        <w:t>FeO</w:t>
      </w:r>
      <w:r w:rsidRPr="00E37E34">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vertAlign w:val="subscript"/>
        </w:rPr>
        <w:t xml:space="preserve"> </w:t>
      </w:r>
      <w:r>
        <w:rPr>
          <w:rFonts w:ascii="Times New Roman" w:hAnsi="Times New Roman"/>
          <w:sz w:val="28"/>
          <w:szCs w:val="28"/>
        </w:rPr>
        <w:t xml:space="preserve">степень диссоциации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составляет в среднем 5</w:t>
      </w:r>
      <w:r w:rsidRPr="00A009E3">
        <w:rPr>
          <w:rFonts w:ascii="Times New Roman" w:hAnsi="Times New Roman"/>
          <w:sz w:val="28"/>
          <w:szCs w:val="28"/>
        </w:rPr>
        <w:t xml:space="preserve"> </w:t>
      </w:r>
      <w:r>
        <w:rPr>
          <w:rFonts w:ascii="Times New Roman" w:hAnsi="Times New Roman"/>
          <w:sz w:val="28"/>
          <w:szCs w:val="28"/>
        </w:rPr>
        <w:t xml:space="preserve">% для двух квазисистем </w:t>
      </w:r>
      <w:r w:rsidRPr="00E37E34">
        <w:rPr>
          <w:rFonts w:ascii="Times New Roman" w:hAnsi="Times New Roman"/>
          <w:sz w:val="28"/>
          <w:szCs w:val="28"/>
          <w:lang w:val="en-US"/>
        </w:rPr>
        <w:t>FeO</w:t>
      </w:r>
      <w:r>
        <w:rPr>
          <w:rFonts w:ascii="Times New Roman" w:hAnsi="Times New Roman"/>
          <w:sz w:val="28"/>
          <w:szCs w:val="28"/>
        </w:rPr>
        <w:t>-</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 xml:space="preserve"> 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rPr>
        <w:t>.</w:t>
      </w:r>
    </w:p>
    <w:p w:rsidR="00184BC3" w:rsidRPr="00E61ECB" w:rsidRDefault="00184BC3" w:rsidP="00184BC3">
      <w:pPr>
        <w:spacing w:after="0" w:line="240" w:lineRule="auto"/>
        <w:ind w:firstLine="709"/>
        <w:jc w:val="both"/>
        <w:rPr>
          <w:rFonts w:ascii="Times New Roman" w:hAnsi="Times New Roman"/>
          <w:sz w:val="28"/>
          <w:szCs w:val="28"/>
        </w:rPr>
      </w:pPr>
      <w:r w:rsidRPr="00A009E3">
        <w:rPr>
          <w:rFonts w:ascii="Times New Roman" w:hAnsi="Times New Roman"/>
          <w:sz w:val="28"/>
          <w:szCs w:val="28"/>
        </w:rPr>
        <w:t>1</w:t>
      </w:r>
      <w:r>
        <w:rPr>
          <w:rFonts w:ascii="Times New Roman" w:hAnsi="Times New Roman"/>
          <w:sz w:val="28"/>
          <w:szCs w:val="28"/>
        </w:rPr>
        <w:t>0</w:t>
      </w:r>
      <w:r w:rsidRPr="00A009E3">
        <w:rPr>
          <w:rFonts w:ascii="Times New Roman" w:hAnsi="Times New Roman"/>
          <w:sz w:val="28"/>
          <w:szCs w:val="28"/>
        </w:rPr>
        <w:tab/>
      </w:r>
      <w:r>
        <w:rPr>
          <w:rFonts w:ascii="Times New Roman" w:hAnsi="Times New Roman"/>
          <w:sz w:val="28"/>
          <w:szCs w:val="28"/>
        </w:rPr>
        <w:t xml:space="preserve">Для системы </w:t>
      </w:r>
      <w:r w:rsidRPr="00E37E34">
        <w:rPr>
          <w:rFonts w:ascii="Times New Roman" w:hAnsi="Times New Roman"/>
          <w:sz w:val="28"/>
          <w:szCs w:val="28"/>
          <w:lang w:val="en-US"/>
        </w:rPr>
        <w:t>FeO</w:t>
      </w:r>
      <w:r w:rsidRPr="00E37E34">
        <w:rPr>
          <w:rFonts w:ascii="Times New Roman" w:hAnsi="Times New Roman"/>
          <w:sz w:val="28"/>
          <w:szCs w:val="28"/>
        </w:rPr>
        <w:t>-</w:t>
      </w:r>
      <w:r w:rsidRPr="00E37E34">
        <w:rPr>
          <w:rFonts w:ascii="Times New Roman" w:hAnsi="Times New Roman"/>
          <w:sz w:val="28"/>
          <w:szCs w:val="28"/>
          <w:lang w:val="en-US"/>
        </w:rPr>
        <w:t>TiO</w:t>
      </w:r>
      <w:r w:rsidRPr="00E37E34">
        <w:rPr>
          <w:rFonts w:ascii="Times New Roman" w:hAnsi="Times New Roman"/>
          <w:sz w:val="28"/>
          <w:szCs w:val="28"/>
          <w:vertAlign w:val="subscript"/>
        </w:rPr>
        <w:t>2</w:t>
      </w:r>
      <w:r>
        <w:rPr>
          <w:rFonts w:ascii="Times New Roman" w:hAnsi="Times New Roman"/>
          <w:sz w:val="28"/>
          <w:szCs w:val="28"/>
          <w:vertAlign w:val="subscript"/>
        </w:rPr>
        <w:t xml:space="preserve"> </w:t>
      </w:r>
      <w:r>
        <w:rPr>
          <w:rFonts w:ascii="Times New Roman" w:hAnsi="Times New Roman"/>
          <w:sz w:val="28"/>
          <w:szCs w:val="28"/>
        </w:rPr>
        <w:t xml:space="preserve">степень диссоциации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TiO</w:t>
      </w:r>
      <w:r w:rsidRPr="00E37E34">
        <w:rPr>
          <w:rFonts w:ascii="Times New Roman" w:hAnsi="Times New Roman"/>
          <w:sz w:val="28"/>
          <w:szCs w:val="28"/>
          <w:vertAlign w:val="subscript"/>
        </w:rPr>
        <w:t>4</w:t>
      </w:r>
      <w:r>
        <w:rPr>
          <w:rFonts w:ascii="Times New Roman" w:hAnsi="Times New Roman"/>
          <w:sz w:val="28"/>
          <w:szCs w:val="28"/>
        </w:rPr>
        <w:t xml:space="preserve"> очень мала, в среднем составляет 0,03</w:t>
      </w:r>
      <w:r w:rsidRPr="00A009E3">
        <w:rPr>
          <w:rFonts w:ascii="Times New Roman" w:hAnsi="Times New Roman"/>
          <w:sz w:val="28"/>
          <w:szCs w:val="28"/>
        </w:rPr>
        <w:t xml:space="preserve"> </w:t>
      </w:r>
      <w:r>
        <w:rPr>
          <w:rFonts w:ascii="Times New Roman" w:hAnsi="Times New Roman"/>
          <w:sz w:val="28"/>
          <w:szCs w:val="28"/>
        </w:rPr>
        <w:t xml:space="preserve">% при температуре плавления конгруэнтного соединения </w:t>
      </w:r>
      <w:r w:rsidRPr="00E37E34">
        <w:rPr>
          <w:rFonts w:ascii="Times New Roman" w:hAnsi="Times New Roman"/>
          <w:sz w:val="28"/>
          <w:szCs w:val="28"/>
          <w:lang w:val="en-US"/>
        </w:rPr>
        <w:t>Fe</w:t>
      </w:r>
      <w:r w:rsidRPr="00E37E34">
        <w:rPr>
          <w:rFonts w:ascii="Times New Roman" w:hAnsi="Times New Roman"/>
          <w:sz w:val="28"/>
          <w:szCs w:val="28"/>
          <w:vertAlign w:val="subscript"/>
        </w:rPr>
        <w:t>2</w:t>
      </w:r>
      <w:r w:rsidRPr="00E37E34">
        <w:rPr>
          <w:rFonts w:ascii="Times New Roman" w:hAnsi="Times New Roman"/>
          <w:sz w:val="28"/>
          <w:szCs w:val="28"/>
          <w:lang w:val="en-US"/>
        </w:rPr>
        <w:t>TiO</w:t>
      </w:r>
      <w:r w:rsidRPr="00E37E34">
        <w:rPr>
          <w:rFonts w:ascii="Times New Roman" w:hAnsi="Times New Roman"/>
          <w:sz w:val="28"/>
          <w:szCs w:val="28"/>
          <w:vertAlign w:val="subscript"/>
        </w:rPr>
        <w:t>4</w:t>
      </w:r>
      <w:r>
        <w:rPr>
          <w:rFonts w:ascii="Times New Roman" w:hAnsi="Times New Roman"/>
          <w:sz w:val="28"/>
          <w:szCs w:val="28"/>
        </w:rPr>
        <w:t>.</w:t>
      </w:r>
    </w:p>
    <w:p w:rsidR="00184BC3" w:rsidRPr="00E61ECB" w:rsidRDefault="00184BC3" w:rsidP="00184BC3">
      <w:pPr>
        <w:spacing w:after="0" w:line="240" w:lineRule="auto"/>
        <w:ind w:firstLine="709"/>
        <w:jc w:val="both"/>
        <w:rPr>
          <w:rFonts w:ascii="Times New Roman" w:hAnsi="Times New Roman"/>
          <w:snapToGrid w:val="0"/>
          <w:sz w:val="28"/>
          <w:szCs w:val="28"/>
        </w:rPr>
      </w:pPr>
      <w:r>
        <w:rPr>
          <w:rFonts w:ascii="Times New Roman" w:hAnsi="Times New Roman"/>
          <w:spacing w:val="2"/>
          <w:sz w:val="28"/>
          <w:szCs w:val="28"/>
        </w:rPr>
        <w:t>11</w:t>
      </w:r>
      <w:r w:rsidRPr="00A009E3">
        <w:rPr>
          <w:rFonts w:ascii="Times New Roman" w:hAnsi="Times New Roman"/>
          <w:spacing w:val="2"/>
          <w:sz w:val="28"/>
          <w:szCs w:val="28"/>
        </w:rPr>
        <w:tab/>
      </w:r>
      <w:r w:rsidRPr="009562C2">
        <w:rPr>
          <w:rFonts w:ascii="Times New Roman" w:hAnsi="Times New Roman"/>
          <w:snapToGrid w:val="0"/>
          <w:sz w:val="28"/>
          <w:szCs w:val="28"/>
        </w:rPr>
        <w:t xml:space="preserve">Исследование графиков функции </w:t>
      </w:r>
      <w:r>
        <w:rPr>
          <w:rFonts w:ascii="Times New Roman" w:hAnsi="Times New Roman"/>
          <w:snapToGrid w:val="0"/>
          <w:sz w:val="28"/>
          <w:szCs w:val="28"/>
        </w:rPr>
        <w:t xml:space="preserve">осмотического </w:t>
      </w:r>
      <w:r w:rsidRPr="00727F14">
        <w:rPr>
          <w:rFonts w:ascii="Times New Roman" w:hAnsi="Times New Roman"/>
          <w:snapToGrid w:val="0"/>
          <w:sz w:val="28"/>
          <w:szCs w:val="28"/>
        </w:rPr>
        <w:t xml:space="preserve">коэффициента Бьеррума-Гуггенгейма </w:t>
      </w:r>
      <w:r w:rsidRPr="009562C2">
        <w:rPr>
          <w:rFonts w:ascii="Times New Roman" w:hAnsi="Times New Roman"/>
          <w:i/>
          <w:snapToGrid w:val="0"/>
          <w:sz w:val="28"/>
          <w:szCs w:val="28"/>
        </w:rPr>
        <w:t>Ф</w:t>
      </w:r>
      <w:r w:rsidRPr="009562C2">
        <w:rPr>
          <w:rFonts w:ascii="Times New Roman" w:hAnsi="Times New Roman"/>
          <w:i/>
          <w:snapToGrid w:val="0"/>
          <w:sz w:val="28"/>
          <w:szCs w:val="28"/>
          <w:vertAlign w:val="subscript"/>
          <w:lang w:val="en-US"/>
        </w:rPr>
        <w:t>i</w:t>
      </w:r>
      <w:r w:rsidRPr="009562C2">
        <w:rPr>
          <w:rFonts w:ascii="Times New Roman" w:hAnsi="Times New Roman"/>
          <w:snapToGrid w:val="0"/>
          <w:sz w:val="28"/>
          <w:szCs w:val="28"/>
        </w:rPr>
        <w:t xml:space="preserve"> кристаллизующихся фаз вблизи температуры их плавления (Т</w:t>
      </w:r>
      <w:r w:rsidRPr="009562C2">
        <w:rPr>
          <w:rFonts w:ascii="Times New Roman" w:hAnsi="Times New Roman"/>
          <w:snapToGrid w:val="0"/>
          <w:sz w:val="28"/>
          <w:szCs w:val="28"/>
          <w:vertAlign w:val="subscript"/>
        </w:rPr>
        <w:t>пл.</w:t>
      </w:r>
      <w:r w:rsidRPr="009562C2">
        <w:rPr>
          <w:rFonts w:ascii="Times New Roman" w:hAnsi="Times New Roman"/>
          <w:snapToGrid w:val="0"/>
          <w:sz w:val="28"/>
          <w:szCs w:val="28"/>
        </w:rPr>
        <w:t>) показало, что с приближением температуры к температуре плавления (T</w:t>
      </w:r>
      <w:r w:rsidRPr="009562C2">
        <w:rPr>
          <w:rFonts w:ascii="Times New Roman" w:hAnsi="Times New Roman"/>
          <w:snapToGrid w:val="0"/>
          <w:sz w:val="28"/>
          <w:szCs w:val="28"/>
          <w:vertAlign w:val="subscript"/>
        </w:rPr>
        <w:t>m,А</w:t>
      </w:r>
      <w:r w:rsidR="008E7CBF">
        <w:rPr>
          <w:rFonts w:ascii="Times New Roman" w:hAnsi="Times New Roman"/>
          <w:snapToGrid w:val="0"/>
          <w:sz w:val="28"/>
          <w:szCs w:val="28"/>
          <w:vertAlign w:val="subscript"/>
          <w:lang w:val="en-US"/>
        </w:rPr>
        <w:t>n</w:t>
      </w:r>
      <w:r w:rsidRPr="009562C2">
        <w:rPr>
          <w:rFonts w:ascii="Times New Roman" w:hAnsi="Times New Roman"/>
          <w:snapToGrid w:val="0"/>
          <w:sz w:val="28"/>
          <w:szCs w:val="28"/>
          <w:vertAlign w:val="subscript"/>
        </w:rPr>
        <w:t>В</w:t>
      </w:r>
      <w:r w:rsidR="008E7CBF">
        <w:rPr>
          <w:rFonts w:ascii="Times New Roman" w:hAnsi="Times New Roman"/>
          <w:snapToGrid w:val="0"/>
          <w:sz w:val="28"/>
          <w:szCs w:val="28"/>
          <w:vertAlign w:val="subscript"/>
          <w:lang w:val="en-US"/>
        </w:rPr>
        <w:t>m</w:t>
      </w:r>
      <w:r w:rsidRPr="009562C2">
        <w:rPr>
          <w:rFonts w:ascii="Times New Roman" w:hAnsi="Times New Roman"/>
          <w:snapToGrid w:val="0"/>
          <w:sz w:val="28"/>
          <w:szCs w:val="28"/>
        </w:rPr>
        <w:t xml:space="preserve">) значения </w:t>
      </w:r>
      <w:r w:rsidR="008E7CBF" w:rsidRPr="004D7D53">
        <w:rPr>
          <w:position w:val="-14"/>
          <w:sz w:val="28"/>
          <w:szCs w:val="28"/>
        </w:rPr>
        <w:object w:dxaOrig="580" w:dyaOrig="400">
          <v:shape id="_x0000_i1251" type="#_x0000_t75" style="width:29.25pt;height:20.25pt" o:ole="">
            <v:imagedata r:id="rId8" o:title=""/>
          </v:shape>
          <o:OLEObject Type="Embed" ProgID="Equation.3" ShapeID="_x0000_i1251" DrawAspect="Content" ObjectID="_1664636435" r:id="rId371"/>
        </w:object>
      </w:r>
      <w:r>
        <w:rPr>
          <w:rFonts w:ascii="Times New Roman" w:hAnsi="Times New Roman"/>
          <w:snapToGrid w:val="0"/>
          <w:sz w:val="28"/>
          <w:szCs w:val="28"/>
          <w:vertAlign w:val="subscript"/>
        </w:rPr>
        <w:t xml:space="preserve"> </w:t>
      </w:r>
      <w:r w:rsidRPr="009562C2">
        <w:rPr>
          <w:rFonts w:ascii="Times New Roman" w:hAnsi="Times New Roman"/>
          <w:snapToGrid w:val="0"/>
          <w:sz w:val="28"/>
          <w:szCs w:val="28"/>
        </w:rPr>
        <w:t>для них стремятся к нулю</w:t>
      </w:r>
      <w:r w:rsidRPr="00727F14">
        <w:rPr>
          <w:rFonts w:ascii="Times New Roman" w:hAnsi="Times New Roman"/>
          <w:snapToGrid w:val="0"/>
          <w:sz w:val="28"/>
          <w:szCs w:val="28"/>
        </w:rPr>
        <w:t xml:space="preserve">. </w:t>
      </w:r>
    </w:p>
    <w:p w:rsidR="00184BC3" w:rsidRPr="00A009E3" w:rsidRDefault="00184BC3" w:rsidP="00184BC3">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12</w:t>
      </w:r>
      <w:r w:rsidRPr="00A009E3">
        <w:rPr>
          <w:rFonts w:ascii="Times New Roman" w:hAnsi="Times New Roman"/>
          <w:snapToGrid w:val="0"/>
          <w:sz w:val="28"/>
          <w:szCs w:val="28"/>
        </w:rPr>
        <w:tab/>
      </w:r>
      <w:r>
        <w:rPr>
          <w:rFonts w:ascii="Times New Roman" w:hAnsi="Times New Roman"/>
          <w:snapToGrid w:val="0"/>
          <w:sz w:val="28"/>
          <w:szCs w:val="28"/>
        </w:rPr>
        <w:t xml:space="preserve">Для всех модельных систем исследование графиков </w:t>
      </w:r>
      <w:r w:rsidRPr="00E37E34">
        <w:rPr>
          <w:rFonts w:ascii="Times New Roman" w:hAnsi="Times New Roman"/>
          <w:sz w:val="28"/>
          <w:szCs w:val="28"/>
        </w:rPr>
        <w:t>осмотическ</w:t>
      </w:r>
      <w:r>
        <w:rPr>
          <w:rFonts w:ascii="Times New Roman" w:hAnsi="Times New Roman"/>
          <w:sz w:val="28"/>
          <w:szCs w:val="28"/>
        </w:rPr>
        <w:t>ого</w:t>
      </w:r>
      <w:r w:rsidRPr="00E37E34">
        <w:rPr>
          <w:rFonts w:ascii="Times New Roman" w:hAnsi="Times New Roman"/>
          <w:sz w:val="28"/>
          <w:szCs w:val="28"/>
        </w:rPr>
        <w:t xml:space="preserve"> коэффициент</w:t>
      </w:r>
      <w:r>
        <w:rPr>
          <w:rFonts w:ascii="Times New Roman" w:hAnsi="Times New Roman"/>
          <w:sz w:val="28"/>
          <w:szCs w:val="28"/>
        </w:rPr>
        <w:t>а</w:t>
      </w:r>
      <w:r w:rsidRPr="00E37E34">
        <w:rPr>
          <w:rFonts w:ascii="Times New Roman" w:hAnsi="Times New Roman"/>
          <w:sz w:val="28"/>
          <w:szCs w:val="28"/>
        </w:rPr>
        <w:t xml:space="preserve"> Бьеррума-Гуггенгейма</w:t>
      </w:r>
      <w:r>
        <w:rPr>
          <w:rFonts w:ascii="Times New Roman" w:hAnsi="Times New Roman"/>
          <w:snapToGrid w:val="0"/>
          <w:sz w:val="28"/>
          <w:szCs w:val="28"/>
        </w:rPr>
        <w:t xml:space="preserve"> вблизи и выше </w:t>
      </w:r>
      <w:r>
        <w:rPr>
          <w:rFonts w:ascii="Times New Roman" w:hAnsi="Times New Roman"/>
          <w:snapToGrid w:val="0"/>
          <w:sz w:val="28"/>
          <w:szCs w:val="28"/>
        </w:rPr>
        <w:lastRenderedPageBreak/>
        <w:t>температуры плавления конгруэнтных соединений показывает, что он проходит через ноль при составе, равном единице, далее идет в бесконечность и снова приходит к составу, равному 1, т. е. делает петлю.</w:t>
      </w:r>
    </w:p>
    <w:p w:rsidR="00184BC3" w:rsidRPr="00763623" w:rsidRDefault="00184BC3" w:rsidP="00184BC3">
      <w:pPr>
        <w:spacing w:after="0" w:line="240" w:lineRule="auto"/>
        <w:ind w:firstLine="709"/>
        <w:jc w:val="both"/>
        <w:rPr>
          <w:rFonts w:ascii="Times New Roman" w:hAnsi="Times New Roman"/>
          <w:sz w:val="28"/>
          <w:szCs w:val="28"/>
        </w:rPr>
      </w:pPr>
      <w:r>
        <w:rPr>
          <w:rFonts w:ascii="Times New Roman" w:hAnsi="Times New Roman"/>
          <w:snapToGrid w:val="0"/>
          <w:sz w:val="28"/>
          <w:szCs w:val="28"/>
        </w:rPr>
        <w:t>13</w:t>
      </w:r>
      <w:r w:rsidRPr="00A009E3">
        <w:rPr>
          <w:rFonts w:ascii="Times New Roman" w:hAnsi="Times New Roman"/>
          <w:snapToGrid w:val="0"/>
          <w:sz w:val="28"/>
          <w:szCs w:val="28"/>
        </w:rPr>
        <w:tab/>
      </w:r>
      <w:r w:rsidRPr="004D6A50">
        <w:rPr>
          <w:rFonts w:ascii="Times New Roman" w:hAnsi="Times New Roman"/>
          <w:sz w:val="28"/>
          <w:szCs w:val="28"/>
        </w:rPr>
        <w:t xml:space="preserve">Установлено, для бинарной системы </w:t>
      </w:r>
      <w:r w:rsidRPr="004D6A50">
        <w:rPr>
          <w:rFonts w:ascii="Times New Roman" w:hAnsi="Times New Roman"/>
          <w:sz w:val="28"/>
          <w:szCs w:val="28"/>
          <w:lang w:val="en-US"/>
        </w:rPr>
        <w:t>Fe</w:t>
      </w:r>
      <w:r w:rsidRPr="004D6A50">
        <w:rPr>
          <w:rFonts w:ascii="Times New Roman" w:hAnsi="Times New Roman"/>
          <w:sz w:val="28"/>
          <w:szCs w:val="28"/>
        </w:rPr>
        <w:t>-</w:t>
      </w:r>
      <w:r w:rsidRPr="004D6A50">
        <w:rPr>
          <w:rFonts w:ascii="Times New Roman" w:hAnsi="Times New Roman"/>
          <w:sz w:val="28"/>
          <w:szCs w:val="28"/>
          <w:lang w:val="en-US"/>
        </w:rPr>
        <w:t>Si</w:t>
      </w:r>
      <w:r w:rsidRPr="004D6A50">
        <w:rPr>
          <w:rFonts w:ascii="Times New Roman" w:hAnsi="Times New Roman"/>
          <w:sz w:val="28"/>
          <w:szCs w:val="28"/>
        </w:rPr>
        <w:t xml:space="preserve"> степень диссоциации </w:t>
      </w:r>
      <w:r w:rsidRPr="004D6A50">
        <w:rPr>
          <w:rFonts w:ascii="Times New Roman" w:hAnsi="Times New Roman"/>
          <w:sz w:val="28"/>
          <w:szCs w:val="28"/>
          <w:lang w:val="en-US"/>
        </w:rPr>
        <w:t>FeSi</w:t>
      </w:r>
      <w:r w:rsidRPr="004D6A50">
        <w:rPr>
          <w:rFonts w:ascii="Times New Roman" w:hAnsi="Times New Roman"/>
          <w:sz w:val="28"/>
          <w:szCs w:val="28"/>
        </w:rPr>
        <w:t xml:space="preserve"> составляет 45</w:t>
      </w:r>
      <w:r>
        <w:rPr>
          <w:rFonts w:ascii="Times New Roman" w:hAnsi="Times New Roman"/>
          <w:sz w:val="28"/>
          <w:szCs w:val="28"/>
        </w:rPr>
        <w:t xml:space="preserve"> </w:t>
      </w:r>
      <w:r w:rsidRPr="004D6A50">
        <w:rPr>
          <w:rFonts w:ascii="Times New Roman" w:hAnsi="Times New Roman"/>
          <w:sz w:val="28"/>
          <w:szCs w:val="28"/>
        </w:rPr>
        <w:t>%, что говорит об очень хорошей диссоциации данного соединения вплоть до температуры эвтектики</w:t>
      </w:r>
      <w:r>
        <w:rPr>
          <w:rFonts w:ascii="Times New Roman" w:hAnsi="Times New Roman"/>
          <w:sz w:val="28"/>
          <w:szCs w:val="28"/>
        </w:rPr>
        <w:t>. Г</w:t>
      </w:r>
      <w:r>
        <w:rPr>
          <w:rFonts w:ascii="Times New Roman" w:hAnsi="Times New Roman"/>
          <w:snapToGrid w:val="0"/>
          <w:sz w:val="28"/>
          <w:szCs w:val="28"/>
        </w:rPr>
        <w:t xml:space="preserve">рафик </w:t>
      </w:r>
      <w:r w:rsidRPr="00E37E34">
        <w:rPr>
          <w:rFonts w:ascii="Times New Roman" w:hAnsi="Times New Roman"/>
          <w:sz w:val="28"/>
          <w:szCs w:val="28"/>
        </w:rPr>
        <w:t>осмотическ</w:t>
      </w:r>
      <w:r>
        <w:rPr>
          <w:rFonts w:ascii="Times New Roman" w:hAnsi="Times New Roman"/>
          <w:sz w:val="28"/>
          <w:szCs w:val="28"/>
        </w:rPr>
        <w:t>ого</w:t>
      </w:r>
      <w:r w:rsidRPr="00E37E34">
        <w:rPr>
          <w:rFonts w:ascii="Times New Roman" w:hAnsi="Times New Roman"/>
          <w:sz w:val="28"/>
          <w:szCs w:val="28"/>
        </w:rPr>
        <w:t xml:space="preserve"> коэффициент</w:t>
      </w:r>
      <w:r>
        <w:rPr>
          <w:rFonts w:ascii="Times New Roman" w:hAnsi="Times New Roman"/>
          <w:sz w:val="28"/>
          <w:szCs w:val="28"/>
        </w:rPr>
        <w:t>а</w:t>
      </w:r>
      <w:r w:rsidRPr="00E37E34">
        <w:rPr>
          <w:rFonts w:ascii="Times New Roman" w:hAnsi="Times New Roman"/>
          <w:sz w:val="28"/>
          <w:szCs w:val="28"/>
        </w:rPr>
        <w:t xml:space="preserve"> Бьеррума-Гуггенгейма</w:t>
      </w:r>
      <w:r>
        <w:rPr>
          <w:rFonts w:ascii="Times New Roman" w:hAnsi="Times New Roman"/>
          <w:sz w:val="28"/>
          <w:szCs w:val="28"/>
        </w:rPr>
        <w:t xml:space="preserve"> дает излом при температуре </w:t>
      </w:r>
      <w:r w:rsidRPr="00474367">
        <w:rPr>
          <w:rFonts w:ascii="Times New Roman" w:hAnsi="Times New Roman"/>
          <w:sz w:val="28"/>
          <w:szCs w:val="28"/>
        </w:rPr>
        <w:t>1674</w:t>
      </w:r>
      <w:r>
        <w:rPr>
          <w:rFonts w:ascii="Times New Roman" w:hAnsi="Times New Roman"/>
          <w:sz w:val="28"/>
          <w:szCs w:val="28"/>
        </w:rPr>
        <w:t xml:space="preserve"> </w:t>
      </w:r>
      <w:r w:rsidRPr="00474367">
        <w:rPr>
          <w:rFonts w:ascii="Times New Roman" w:hAnsi="Times New Roman"/>
          <w:sz w:val="28"/>
          <w:szCs w:val="28"/>
        </w:rPr>
        <w:t>К, что говорит о</w:t>
      </w:r>
      <w:r>
        <w:rPr>
          <w:rFonts w:ascii="Times New Roman" w:hAnsi="Times New Roman"/>
          <w:sz w:val="28"/>
          <w:szCs w:val="28"/>
        </w:rPr>
        <w:t>б</w:t>
      </w:r>
      <w:r w:rsidRPr="00474367">
        <w:rPr>
          <w:rFonts w:ascii="Times New Roman" w:hAnsi="Times New Roman"/>
          <w:sz w:val="28"/>
          <w:szCs w:val="28"/>
        </w:rPr>
        <w:t xml:space="preserve"> изменении </w:t>
      </w:r>
      <w:r>
        <w:rPr>
          <w:rFonts w:ascii="Times New Roman" w:hAnsi="Times New Roman"/>
          <w:sz w:val="28"/>
          <w:szCs w:val="28"/>
        </w:rPr>
        <w:t>ближнего порядка</w:t>
      </w:r>
      <w:r w:rsidRPr="00474367">
        <w:rPr>
          <w:rFonts w:ascii="Times New Roman" w:hAnsi="Times New Roman"/>
          <w:sz w:val="28"/>
          <w:szCs w:val="28"/>
        </w:rPr>
        <w:t xml:space="preserve"> расплава. Происходит перегруппировка компонентов, </w:t>
      </w:r>
      <w:r>
        <w:rPr>
          <w:rFonts w:ascii="Times New Roman" w:hAnsi="Times New Roman"/>
          <w:sz w:val="28"/>
          <w:szCs w:val="28"/>
        </w:rPr>
        <w:t>конгруэнтное</w:t>
      </w:r>
      <w:r w:rsidRPr="00474367">
        <w:rPr>
          <w:rFonts w:ascii="Times New Roman" w:hAnsi="Times New Roman"/>
          <w:sz w:val="28"/>
          <w:szCs w:val="28"/>
        </w:rPr>
        <w:t xml:space="preserve"> соединение </w:t>
      </w:r>
      <w:r w:rsidRPr="004D6A50">
        <w:rPr>
          <w:rFonts w:ascii="Times New Roman" w:hAnsi="Times New Roman"/>
          <w:sz w:val="28"/>
          <w:szCs w:val="28"/>
          <w:lang w:val="en-US"/>
        </w:rPr>
        <w:t>FeSi</w:t>
      </w:r>
      <w:r>
        <w:rPr>
          <w:rFonts w:ascii="Times New Roman" w:hAnsi="Times New Roman"/>
          <w:sz w:val="28"/>
          <w:szCs w:val="28"/>
        </w:rPr>
        <w:t xml:space="preserve"> диссоциирует, т. е. в расплаве существует сам расплав +</w:t>
      </w:r>
      <w:r w:rsidRPr="00A50874">
        <w:rPr>
          <w:rFonts w:ascii="Times New Roman" w:hAnsi="Times New Roman"/>
          <w:sz w:val="28"/>
          <w:szCs w:val="28"/>
        </w:rPr>
        <w:t xml:space="preserve"> </w:t>
      </w:r>
      <w:r w:rsidRPr="004D6A50">
        <w:rPr>
          <w:rFonts w:ascii="Times New Roman" w:hAnsi="Times New Roman"/>
          <w:sz w:val="28"/>
          <w:szCs w:val="28"/>
          <w:lang w:val="en-US"/>
        </w:rPr>
        <w:t>FeSi</w:t>
      </w:r>
      <w:r>
        <w:rPr>
          <w:rFonts w:ascii="Times New Roman" w:hAnsi="Times New Roman"/>
          <w:sz w:val="28"/>
          <w:szCs w:val="28"/>
        </w:rPr>
        <w:t xml:space="preserve"> + ионы (</w:t>
      </w:r>
      <w:r>
        <w:rPr>
          <w:rFonts w:ascii="Times New Roman" w:hAnsi="Times New Roman"/>
          <w:sz w:val="28"/>
          <w:szCs w:val="28"/>
          <w:lang w:val="en-US"/>
        </w:rPr>
        <w:t>Fe</w:t>
      </w:r>
      <w:r w:rsidRPr="00A50874">
        <w:rPr>
          <w:rFonts w:ascii="Times New Roman" w:hAnsi="Times New Roman"/>
          <w:sz w:val="28"/>
          <w:szCs w:val="28"/>
          <w:vertAlign w:val="superscript"/>
        </w:rPr>
        <w:t>+</w:t>
      </w:r>
      <w:r>
        <w:rPr>
          <w:rFonts w:ascii="Times New Roman" w:hAnsi="Times New Roman"/>
          <w:sz w:val="28"/>
          <w:szCs w:val="28"/>
          <w:vertAlign w:val="superscript"/>
        </w:rPr>
        <w:t xml:space="preserve"> </w:t>
      </w:r>
      <w:r w:rsidRPr="00A50874">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en-US"/>
        </w:rPr>
        <w:t>Si</w:t>
      </w:r>
      <w:r w:rsidRPr="00A50874">
        <w:rPr>
          <w:rFonts w:ascii="Times New Roman" w:hAnsi="Times New Roman"/>
          <w:sz w:val="28"/>
          <w:szCs w:val="28"/>
          <w:vertAlign w:val="superscript"/>
        </w:rPr>
        <w:t>-</w:t>
      </w:r>
      <w:r>
        <w:rPr>
          <w:rFonts w:ascii="Times New Roman" w:hAnsi="Times New Roman"/>
          <w:sz w:val="28"/>
          <w:szCs w:val="28"/>
        </w:rPr>
        <w:t>)</w:t>
      </w:r>
      <w:r>
        <w:rPr>
          <w:rFonts w:ascii="Times New Roman" w:hAnsi="Times New Roman"/>
          <w:color w:val="FF0000"/>
          <w:sz w:val="28"/>
          <w:szCs w:val="28"/>
        </w:rPr>
        <w:t>.</w:t>
      </w:r>
      <w:r w:rsidRPr="00871D5D">
        <w:rPr>
          <w:rFonts w:ascii="Times New Roman" w:hAnsi="Times New Roman"/>
          <w:sz w:val="28"/>
          <w:szCs w:val="28"/>
        </w:rPr>
        <w:t xml:space="preserve"> </w:t>
      </w:r>
      <w:r>
        <w:rPr>
          <w:rFonts w:ascii="Times New Roman" w:hAnsi="Times New Roman"/>
          <w:sz w:val="28"/>
          <w:szCs w:val="28"/>
        </w:rPr>
        <w:t>О</w:t>
      </w:r>
      <w:r w:rsidRPr="004D6A50">
        <w:rPr>
          <w:rFonts w:ascii="Times New Roman" w:hAnsi="Times New Roman"/>
          <w:sz w:val="28"/>
          <w:szCs w:val="28"/>
        </w:rPr>
        <w:t>бнаружена микроплощадка для разбега состава от 1,0 до 0,89.</w:t>
      </w:r>
    </w:p>
    <w:p w:rsidR="00184BC3" w:rsidRPr="00966821"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14</w:t>
      </w:r>
      <w:r w:rsidRPr="00A009E3">
        <w:rPr>
          <w:rFonts w:ascii="Times New Roman" w:hAnsi="Times New Roman"/>
          <w:sz w:val="28"/>
          <w:szCs w:val="28"/>
        </w:rPr>
        <w:tab/>
      </w:r>
      <w:r>
        <w:rPr>
          <w:rFonts w:ascii="Times New Roman" w:hAnsi="Times New Roman"/>
          <w:sz w:val="28"/>
          <w:szCs w:val="28"/>
        </w:rPr>
        <w:t xml:space="preserve">Для оксидной системы </w:t>
      </w:r>
      <w:r w:rsidRPr="00E37E34">
        <w:rPr>
          <w:rFonts w:ascii="Times New Roman" w:hAnsi="Times New Roman"/>
          <w:sz w:val="28"/>
          <w:szCs w:val="28"/>
          <w:lang w:val="en-US"/>
        </w:rPr>
        <w:t>FeO</w:t>
      </w:r>
      <w:r w:rsidRPr="00E37E34">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vertAlign w:val="subscript"/>
        </w:rPr>
        <w:t xml:space="preserve"> </w:t>
      </w:r>
      <w:r>
        <w:rPr>
          <w:rFonts w:ascii="Times New Roman" w:hAnsi="Times New Roman"/>
          <w:sz w:val="28"/>
          <w:szCs w:val="28"/>
        </w:rPr>
        <w:t xml:space="preserve">степень диссоциации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составляет в среднем 5 % для двух квазисистем </w:t>
      </w:r>
      <w:r w:rsidRPr="00E37E34">
        <w:rPr>
          <w:rFonts w:ascii="Times New Roman" w:hAnsi="Times New Roman"/>
          <w:sz w:val="28"/>
          <w:szCs w:val="28"/>
          <w:lang w:val="en-US"/>
        </w:rPr>
        <w:t>FeO</w:t>
      </w:r>
      <w:r>
        <w:rPr>
          <w:rFonts w:ascii="Times New Roman" w:hAnsi="Times New Roman"/>
          <w:sz w:val="28"/>
          <w:szCs w:val="28"/>
        </w:rPr>
        <w:t>-</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 xml:space="preserve"> и </w:t>
      </w:r>
      <w:r w:rsidRPr="00E37E34">
        <w:rPr>
          <w:rFonts w:ascii="Times New Roman" w:hAnsi="Times New Roman"/>
          <w:sz w:val="28"/>
          <w:szCs w:val="28"/>
          <w:lang w:val="en-US"/>
        </w:rPr>
        <w:t>FeCr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4</w:t>
      </w:r>
      <w:r>
        <w:rPr>
          <w:rFonts w:ascii="Times New Roman" w:hAnsi="Times New Roman"/>
          <w:sz w:val="28"/>
          <w:szCs w:val="28"/>
        </w:rPr>
        <w:t>-</w:t>
      </w:r>
      <w:r w:rsidRPr="00E37E34">
        <w:rPr>
          <w:rFonts w:ascii="Times New Roman" w:hAnsi="Times New Roman"/>
          <w:sz w:val="28"/>
          <w:szCs w:val="28"/>
          <w:lang w:val="en-US"/>
        </w:rPr>
        <w:t>Cr</w:t>
      </w:r>
      <w:r w:rsidRPr="00E37E34">
        <w:rPr>
          <w:rFonts w:ascii="Times New Roman" w:hAnsi="Times New Roman"/>
          <w:sz w:val="28"/>
          <w:szCs w:val="28"/>
          <w:vertAlign w:val="subscript"/>
        </w:rPr>
        <w:t>2</w:t>
      </w:r>
      <w:r w:rsidRPr="00E37E34">
        <w:rPr>
          <w:rFonts w:ascii="Times New Roman" w:hAnsi="Times New Roman"/>
          <w:sz w:val="28"/>
          <w:szCs w:val="28"/>
          <w:lang w:val="en-US"/>
        </w:rPr>
        <w:t>O</w:t>
      </w:r>
      <w:r w:rsidRPr="00E37E34">
        <w:rPr>
          <w:rFonts w:ascii="Times New Roman" w:hAnsi="Times New Roman"/>
          <w:sz w:val="28"/>
          <w:szCs w:val="28"/>
          <w:vertAlign w:val="subscript"/>
        </w:rPr>
        <w:t>3</w:t>
      </w:r>
      <w:r>
        <w:rPr>
          <w:rFonts w:ascii="Times New Roman" w:hAnsi="Times New Roman"/>
          <w:sz w:val="28"/>
          <w:szCs w:val="28"/>
        </w:rPr>
        <w:t>. Р</w:t>
      </w:r>
      <w:r>
        <w:rPr>
          <w:rFonts w:ascii="Times New Roman" w:hAnsi="Times New Roman"/>
          <w:snapToGrid w:val="0"/>
          <w:sz w:val="28"/>
          <w:szCs w:val="28"/>
        </w:rPr>
        <w:t xml:space="preserve">азбег в температурах от температуры плавления </w:t>
      </w:r>
      <w:r w:rsidRPr="000F5ED9">
        <w:rPr>
          <w:rFonts w:ascii="Times New Roman" w:hAnsi="Times New Roman"/>
          <w:sz w:val="28"/>
          <w:szCs w:val="28"/>
          <w:lang w:val="en-US"/>
        </w:rPr>
        <w:t>FeCr</w:t>
      </w:r>
      <w:r w:rsidRPr="000F5ED9">
        <w:rPr>
          <w:rFonts w:ascii="Times New Roman" w:hAnsi="Times New Roman"/>
          <w:sz w:val="28"/>
          <w:szCs w:val="28"/>
          <w:vertAlign w:val="subscript"/>
        </w:rPr>
        <w:t>2</w:t>
      </w:r>
      <w:r w:rsidRPr="000F5ED9">
        <w:rPr>
          <w:rFonts w:ascii="Times New Roman" w:hAnsi="Times New Roman"/>
          <w:sz w:val="28"/>
          <w:szCs w:val="28"/>
          <w:lang w:val="en-US"/>
        </w:rPr>
        <w:t>O</w:t>
      </w:r>
      <w:r w:rsidRPr="000F5ED9">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2433 К до точки перегиба 2403 К </w:t>
      </w:r>
      <w:r w:rsidRPr="000F5ED9">
        <w:rPr>
          <w:rFonts w:ascii="Times New Roman" w:hAnsi="Times New Roman"/>
          <w:snapToGrid w:val="0"/>
          <w:sz w:val="28"/>
          <w:szCs w:val="28"/>
        </w:rPr>
        <w:t xml:space="preserve">дает возможность увидеть </w:t>
      </w:r>
      <w:r w:rsidRPr="006A20B3">
        <w:rPr>
          <w:rFonts w:ascii="Times New Roman" w:hAnsi="Times New Roman"/>
          <w:snapToGrid w:val="0"/>
          <w:sz w:val="28"/>
          <w:szCs w:val="28"/>
        </w:rPr>
        <w:t>площадку расслоения для микросостава</w:t>
      </w:r>
      <w:r>
        <w:rPr>
          <w:rFonts w:ascii="Times New Roman" w:hAnsi="Times New Roman"/>
          <w:snapToGrid w:val="0"/>
          <w:sz w:val="28"/>
          <w:szCs w:val="28"/>
        </w:rPr>
        <w:t xml:space="preserve">. Резкий изгиб графика </w:t>
      </w:r>
      <w:r w:rsidRPr="00E37E34">
        <w:rPr>
          <w:rFonts w:ascii="Times New Roman" w:hAnsi="Times New Roman"/>
          <w:sz w:val="28"/>
          <w:szCs w:val="28"/>
        </w:rPr>
        <w:t>осмотическ</w:t>
      </w:r>
      <w:r>
        <w:rPr>
          <w:rFonts w:ascii="Times New Roman" w:hAnsi="Times New Roman"/>
          <w:sz w:val="28"/>
          <w:szCs w:val="28"/>
        </w:rPr>
        <w:t>ого</w:t>
      </w:r>
      <w:r w:rsidRPr="00E37E34">
        <w:rPr>
          <w:rFonts w:ascii="Times New Roman" w:hAnsi="Times New Roman"/>
          <w:sz w:val="28"/>
          <w:szCs w:val="28"/>
        </w:rPr>
        <w:t xml:space="preserve"> коэффициент</w:t>
      </w:r>
      <w:r>
        <w:rPr>
          <w:rFonts w:ascii="Times New Roman" w:hAnsi="Times New Roman"/>
          <w:sz w:val="28"/>
          <w:szCs w:val="28"/>
        </w:rPr>
        <w:t>а</w:t>
      </w:r>
      <w:r w:rsidRPr="00E37E34">
        <w:rPr>
          <w:rFonts w:ascii="Times New Roman" w:hAnsi="Times New Roman"/>
          <w:sz w:val="28"/>
          <w:szCs w:val="28"/>
        </w:rPr>
        <w:t xml:space="preserve"> Бьеррума-Гуггенгейма</w:t>
      </w:r>
      <w:r>
        <w:rPr>
          <w:rFonts w:ascii="Times New Roman" w:hAnsi="Times New Roman"/>
          <w:sz w:val="28"/>
          <w:szCs w:val="28"/>
        </w:rPr>
        <w:t xml:space="preserve"> говорит об </w:t>
      </w:r>
      <w:r w:rsidRPr="00474367">
        <w:rPr>
          <w:rFonts w:ascii="Times New Roman" w:hAnsi="Times New Roman"/>
          <w:sz w:val="28"/>
          <w:szCs w:val="28"/>
        </w:rPr>
        <w:t xml:space="preserve">изменении </w:t>
      </w:r>
      <w:r>
        <w:rPr>
          <w:rFonts w:ascii="Times New Roman" w:hAnsi="Times New Roman"/>
          <w:sz w:val="28"/>
          <w:szCs w:val="28"/>
        </w:rPr>
        <w:t>ближнего порядка</w:t>
      </w:r>
      <w:r w:rsidRPr="00474367">
        <w:rPr>
          <w:rFonts w:ascii="Times New Roman" w:hAnsi="Times New Roman"/>
          <w:sz w:val="28"/>
          <w:szCs w:val="28"/>
        </w:rPr>
        <w:t xml:space="preserve"> расплава</w:t>
      </w:r>
      <w:r>
        <w:rPr>
          <w:rFonts w:ascii="Times New Roman" w:hAnsi="Times New Roman"/>
          <w:sz w:val="28"/>
          <w:szCs w:val="28"/>
        </w:rPr>
        <w:t>.</w:t>
      </w:r>
    </w:p>
    <w:p w:rsidR="00184BC3" w:rsidRPr="00A009E3" w:rsidRDefault="00184BC3" w:rsidP="00184BC3">
      <w:pPr>
        <w:spacing w:after="0" w:line="240" w:lineRule="auto"/>
        <w:ind w:firstLine="709"/>
        <w:jc w:val="both"/>
        <w:rPr>
          <w:rFonts w:ascii="Times New Roman" w:hAnsi="Times New Roman"/>
          <w:sz w:val="28"/>
          <w:szCs w:val="28"/>
        </w:rPr>
      </w:pPr>
      <w:r>
        <w:rPr>
          <w:rFonts w:ascii="Times New Roman" w:hAnsi="Times New Roman"/>
          <w:sz w:val="28"/>
          <w:szCs w:val="28"/>
        </w:rPr>
        <w:t>15</w:t>
      </w:r>
      <w:r w:rsidRPr="00A009E3">
        <w:rPr>
          <w:rFonts w:ascii="Times New Roman" w:hAnsi="Times New Roman"/>
          <w:sz w:val="28"/>
          <w:szCs w:val="28"/>
        </w:rPr>
        <w:tab/>
      </w:r>
      <w:r>
        <w:rPr>
          <w:rFonts w:ascii="Times New Roman" w:hAnsi="Times New Roman"/>
          <w:snapToGrid w:val="0"/>
          <w:sz w:val="28"/>
          <w:szCs w:val="28"/>
        </w:rPr>
        <w:t xml:space="preserve">Для систем </w:t>
      </w:r>
      <w:r>
        <w:rPr>
          <w:rFonts w:ascii="Times New Roman" w:hAnsi="Times New Roman"/>
          <w:snapToGrid w:val="0"/>
          <w:sz w:val="28"/>
          <w:szCs w:val="28"/>
          <w:lang w:val="en-US"/>
        </w:rPr>
        <w:t>Fe</w:t>
      </w:r>
      <w:r w:rsidRPr="00E9718B">
        <w:rPr>
          <w:rFonts w:ascii="Times New Roman" w:hAnsi="Times New Roman"/>
          <w:snapToGrid w:val="0"/>
          <w:sz w:val="28"/>
          <w:szCs w:val="28"/>
        </w:rPr>
        <w:t>-</w:t>
      </w:r>
      <w:r>
        <w:rPr>
          <w:rFonts w:ascii="Times New Roman" w:hAnsi="Times New Roman"/>
          <w:snapToGrid w:val="0"/>
          <w:sz w:val="28"/>
          <w:szCs w:val="28"/>
          <w:lang w:val="en-US"/>
        </w:rPr>
        <w:t>Ti</w:t>
      </w:r>
      <w:r w:rsidRPr="00E9718B">
        <w:rPr>
          <w:rFonts w:ascii="Times New Roman" w:hAnsi="Times New Roman"/>
          <w:snapToGrid w:val="0"/>
          <w:sz w:val="28"/>
          <w:szCs w:val="28"/>
        </w:rPr>
        <w:t xml:space="preserve"> </w:t>
      </w:r>
      <w:r>
        <w:rPr>
          <w:rFonts w:ascii="Times New Roman" w:hAnsi="Times New Roman"/>
          <w:snapToGrid w:val="0"/>
          <w:sz w:val="28"/>
          <w:szCs w:val="28"/>
        </w:rPr>
        <w:t>и</w:t>
      </w:r>
      <w:r w:rsidRPr="00E9718B">
        <w:rPr>
          <w:rFonts w:ascii="Times New Roman" w:hAnsi="Times New Roman"/>
          <w:snapToGrid w:val="0"/>
          <w:sz w:val="28"/>
          <w:szCs w:val="28"/>
        </w:rPr>
        <w:t xml:space="preserve"> </w:t>
      </w:r>
      <w:r>
        <w:rPr>
          <w:rFonts w:ascii="Times New Roman" w:hAnsi="Times New Roman"/>
          <w:snapToGrid w:val="0"/>
          <w:sz w:val="28"/>
          <w:szCs w:val="28"/>
          <w:lang w:val="en-US"/>
        </w:rPr>
        <w:t>FeO</w:t>
      </w:r>
      <w:r w:rsidRPr="00E9718B">
        <w:rPr>
          <w:rFonts w:ascii="Times New Roman" w:hAnsi="Times New Roman"/>
          <w:snapToGrid w:val="0"/>
          <w:sz w:val="28"/>
          <w:szCs w:val="28"/>
        </w:rPr>
        <w:t>-</w:t>
      </w:r>
      <w:r>
        <w:rPr>
          <w:rFonts w:ascii="Times New Roman" w:hAnsi="Times New Roman"/>
          <w:snapToGrid w:val="0"/>
          <w:sz w:val="28"/>
          <w:szCs w:val="28"/>
          <w:lang w:val="en-US"/>
        </w:rPr>
        <w:t>TiO</w:t>
      </w:r>
      <w:r w:rsidRPr="00E9718B">
        <w:rPr>
          <w:rFonts w:ascii="Times New Roman" w:hAnsi="Times New Roman"/>
          <w:snapToGrid w:val="0"/>
          <w:sz w:val="28"/>
          <w:szCs w:val="28"/>
          <w:vertAlign w:val="subscript"/>
        </w:rPr>
        <w:t>2</w:t>
      </w:r>
      <w:r>
        <w:rPr>
          <w:rFonts w:ascii="Times New Roman" w:hAnsi="Times New Roman"/>
          <w:snapToGrid w:val="0"/>
          <w:sz w:val="28"/>
          <w:szCs w:val="28"/>
        </w:rPr>
        <w:t xml:space="preserve"> площадки при температуре плавления конгруэнтных соединений </w:t>
      </w: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w:t>
      </w:r>
      <w:r w:rsidRPr="004A41F0">
        <w:rPr>
          <w:rFonts w:ascii="Times New Roman" w:hAnsi="Times New Roman"/>
          <w:snapToGrid w:val="0"/>
          <w:sz w:val="28"/>
          <w:szCs w:val="28"/>
        </w:rPr>
        <w:t xml:space="preserve"> </w:t>
      </w:r>
      <w:r>
        <w:rPr>
          <w:rFonts w:ascii="Times New Roman" w:hAnsi="Times New Roman"/>
          <w:snapToGrid w:val="0"/>
          <w:sz w:val="28"/>
          <w:szCs w:val="28"/>
        </w:rPr>
        <w:t xml:space="preserve">и </w:t>
      </w:r>
      <w:r>
        <w:rPr>
          <w:rFonts w:ascii="Times New Roman" w:hAnsi="Times New Roman"/>
          <w:snapToGrid w:val="0"/>
          <w:sz w:val="28"/>
          <w:szCs w:val="28"/>
          <w:lang w:val="en-US"/>
        </w:rPr>
        <w:t>Fe</w:t>
      </w:r>
      <w:r w:rsidRPr="004A41F0">
        <w:rPr>
          <w:rFonts w:ascii="Times New Roman" w:hAnsi="Times New Roman"/>
          <w:snapToGrid w:val="0"/>
          <w:sz w:val="28"/>
          <w:szCs w:val="28"/>
          <w:vertAlign w:val="subscript"/>
        </w:rPr>
        <w:t>2</w:t>
      </w:r>
      <w:r>
        <w:rPr>
          <w:rFonts w:ascii="Times New Roman" w:hAnsi="Times New Roman"/>
          <w:snapToGrid w:val="0"/>
          <w:sz w:val="28"/>
          <w:szCs w:val="28"/>
          <w:lang w:val="en-US"/>
        </w:rPr>
        <w:t>TiO</w:t>
      </w:r>
      <w:r w:rsidRPr="004A41F0">
        <w:rPr>
          <w:rFonts w:ascii="Times New Roman" w:hAnsi="Times New Roman"/>
          <w:snapToGrid w:val="0"/>
          <w:sz w:val="28"/>
          <w:szCs w:val="28"/>
          <w:vertAlign w:val="subscript"/>
        </w:rPr>
        <w:t>4</w:t>
      </w:r>
      <w:r>
        <w:rPr>
          <w:rFonts w:ascii="Times New Roman" w:hAnsi="Times New Roman"/>
          <w:snapToGrid w:val="0"/>
          <w:sz w:val="28"/>
          <w:szCs w:val="28"/>
          <w:vertAlign w:val="subscript"/>
        </w:rPr>
        <w:t xml:space="preserve"> </w:t>
      </w:r>
      <w:r>
        <w:rPr>
          <w:rFonts w:ascii="Times New Roman" w:hAnsi="Times New Roman"/>
          <w:snapToGrid w:val="0"/>
          <w:sz w:val="28"/>
          <w:szCs w:val="28"/>
        </w:rPr>
        <w:t xml:space="preserve">соответственно обнаружить не удалось. Причина заключается в низкой степени диссоциации конгруэнтных соединений. </w:t>
      </w:r>
    </w:p>
    <w:p w:rsidR="00184BC3" w:rsidRDefault="00184BC3" w:rsidP="00184BC3">
      <w:pPr>
        <w:spacing w:after="0" w:line="240" w:lineRule="auto"/>
        <w:ind w:firstLine="709"/>
        <w:jc w:val="both"/>
        <w:rPr>
          <w:rFonts w:ascii="Times New Roman" w:hAnsi="Times New Roman"/>
          <w:sz w:val="28"/>
          <w:szCs w:val="28"/>
        </w:rPr>
      </w:pPr>
      <w:r w:rsidRPr="00EE5413">
        <w:rPr>
          <w:rFonts w:ascii="Times New Roman" w:hAnsi="Times New Roman"/>
          <w:sz w:val="28"/>
          <w:szCs w:val="28"/>
        </w:rPr>
        <w:t xml:space="preserve">Оценка полноты решений поставленных задач. </w:t>
      </w:r>
    </w:p>
    <w:p w:rsidR="00662F17" w:rsidRDefault="00184BC3" w:rsidP="00184BC3">
      <w:pPr>
        <w:spacing w:after="0" w:line="240" w:lineRule="auto"/>
        <w:ind w:firstLine="709"/>
        <w:jc w:val="both"/>
        <w:rPr>
          <w:rFonts w:ascii="Times New Roman" w:hAnsi="Times New Roman"/>
          <w:snapToGrid w:val="0"/>
          <w:sz w:val="28"/>
          <w:szCs w:val="28"/>
        </w:rPr>
      </w:pPr>
      <w:r w:rsidRPr="00DD5ED6">
        <w:rPr>
          <w:rFonts w:ascii="Times New Roman" w:hAnsi="Times New Roman"/>
          <w:sz w:val="28"/>
          <w:szCs w:val="28"/>
        </w:rPr>
        <w:t xml:space="preserve">Поставленные перед исследователями задачи </w:t>
      </w:r>
      <w:r>
        <w:rPr>
          <w:rFonts w:ascii="Times New Roman" w:hAnsi="Times New Roman"/>
          <w:sz w:val="28"/>
          <w:szCs w:val="28"/>
        </w:rPr>
        <w:t xml:space="preserve">на 2018-2020 г.г. </w:t>
      </w:r>
      <w:r w:rsidRPr="00DD5ED6">
        <w:rPr>
          <w:rFonts w:ascii="Times New Roman" w:hAnsi="Times New Roman"/>
          <w:sz w:val="28"/>
          <w:szCs w:val="28"/>
        </w:rPr>
        <w:t xml:space="preserve">полностью решены. </w:t>
      </w:r>
      <w:r>
        <w:rPr>
          <w:rFonts w:ascii="Times New Roman" w:hAnsi="Times New Roman"/>
          <w:sz w:val="28"/>
          <w:szCs w:val="28"/>
        </w:rPr>
        <w:t>П</w:t>
      </w:r>
      <w:r w:rsidRPr="000167BD">
        <w:rPr>
          <w:rFonts w:ascii="Times New Roman" w:hAnsi="Times New Roman"/>
          <w:snapToGrid w:val="0"/>
          <w:sz w:val="28"/>
          <w:szCs w:val="28"/>
        </w:rPr>
        <w:t>рове</w:t>
      </w:r>
      <w:r>
        <w:rPr>
          <w:rFonts w:ascii="Times New Roman" w:hAnsi="Times New Roman"/>
          <w:snapToGrid w:val="0"/>
          <w:sz w:val="28"/>
          <w:szCs w:val="28"/>
        </w:rPr>
        <w:t>дена</w:t>
      </w:r>
      <w:r w:rsidRPr="000167BD">
        <w:rPr>
          <w:rFonts w:ascii="Times New Roman" w:hAnsi="Times New Roman"/>
          <w:snapToGrid w:val="0"/>
          <w:sz w:val="28"/>
          <w:szCs w:val="28"/>
        </w:rPr>
        <w:t xml:space="preserve"> сравнительн</w:t>
      </w:r>
      <w:r>
        <w:rPr>
          <w:rFonts w:ascii="Times New Roman" w:hAnsi="Times New Roman"/>
          <w:snapToGrid w:val="0"/>
          <w:sz w:val="28"/>
          <w:szCs w:val="28"/>
        </w:rPr>
        <w:t>ая</w:t>
      </w:r>
      <w:r w:rsidRPr="000167BD">
        <w:rPr>
          <w:rFonts w:ascii="Times New Roman" w:hAnsi="Times New Roman"/>
          <w:snapToGrid w:val="0"/>
          <w:sz w:val="28"/>
          <w:szCs w:val="28"/>
        </w:rPr>
        <w:t xml:space="preserve"> оценк</w:t>
      </w:r>
      <w:r>
        <w:rPr>
          <w:rFonts w:ascii="Times New Roman" w:hAnsi="Times New Roman"/>
          <w:snapToGrid w:val="0"/>
          <w:sz w:val="28"/>
          <w:szCs w:val="28"/>
        </w:rPr>
        <w:t>а</w:t>
      </w:r>
      <w:r w:rsidRPr="000167BD">
        <w:rPr>
          <w:rFonts w:ascii="Times New Roman" w:hAnsi="Times New Roman"/>
          <w:snapToGrid w:val="0"/>
          <w:sz w:val="28"/>
          <w:szCs w:val="28"/>
        </w:rPr>
        <w:t xml:space="preserve"> величины степени диссоциации (ассоциации) конгруэнтно</w:t>
      </w:r>
      <w:r>
        <w:rPr>
          <w:rFonts w:ascii="Times New Roman" w:hAnsi="Times New Roman"/>
          <w:snapToGrid w:val="0"/>
          <w:sz w:val="28"/>
          <w:szCs w:val="28"/>
        </w:rPr>
        <w:t>-</w:t>
      </w:r>
      <w:r w:rsidRPr="000167BD">
        <w:rPr>
          <w:rFonts w:ascii="Times New Roman" w:hAnsi="Times New Roman"/>
          <w:snapToGrid w:val="0"/>
          <w:sz w:val="28"/>
          <w:szCs w:val="28"/>
        </w:rPr>
        <w:t>плавящихся соединений через осмотический коэффициент Бьеррума-Гуггенгейма параллельно с расчетом энергии Гиббса для гетеро-</w:t>
      </w:r>
      <w:r>
        <w:rPr>
          <w:rFonts w:ascii="Times New Roman" w:hAnsi="Times New Roman"/>
          <w:snapToGrid w:val="0"/>
          <w:sz w:val="28"/>
          <w:szCs w:val="28"/>
        </w:rPr>
        <w:t>,</w:t>
      </w:r>
      <w:r w:rsidRPr="000167BD">
        <w:rPr>
          <w:rFonts w:ascii="Times New Roman" w:hAnsi="Times New Roman"/>
          <w:snapToGrid w:val="0"/>
          <w:sz w:val="28"/>
          <w:szCs w:val="28"/>
        </w:rPr>
        <w:t xml:space="preserve"> гомогенных реакций.</w:t>
      </w:r>
      <w:r>
        <w:rPr>
          <w:rFonts w:ascii="Times New Roman" w:hAnsi="Times New Roman"/>
          <w:snapToGrid w:val="0"/>
          <w:sz w:val="28"/>
          <w:szCs w:val="28"/>
        </w:rPr>
        <w:t xml:space="preserve"> </w:t>
      </w:r>
      <w:r w:rsidRPr="00E37E34">
        <w:rPr>
          <w:rFonts w:ascii="Times New Roman" w:hAnsi="Times New Roman"/>
          <w:sz w:val="28"/>
          <w:szCs w:val="28"/>
        </w:rPr>
        <w:t xml:space="preserve">Предложенный в работе метод расчета степени диссоциации устойчивых химических соединений </w:t>
      </w:r>
      <w:r>
        <w:rPr>
          <w:rFonts w:ascii="Times New Roman" w:hAnsi="Times New Roman"/>
          <w:sz w:val="28"/>
          <w:szCs w:val="28"/>
        </w:rPr>
        <w:t>на основе концепции</w:t>
      </w:r>
      <w:r w:rsidRPr="00A83875">
        <w:rPr>
          <w:rFonts w:ascii="Times New Roman" w:hAnsi="Times New Roman"/>
          <w:sz w:val="28"/>
          <w:szCs w:val="28"/>
        </w:rPr>
        <w:t xml:space="preserve"> </w:t>
      </w:r>
      <w:r>
        <w:rPr>
          <w:rFonts w:ascii="Times New Roman" w:hAnsi="Times New Roman"/>
          <w:sz w:val="28"/>
          <w:szCs w:val="28"/>
        </w:rPr>
        <w:t xml:space="preserve">осмотического коэффициента </w:t>
      </w:r>
      <w:r w:rsidRPr="00E37E34">
        <w:rPr>
          <w:rFonts w:ascii="Times New Roman" w:hAnsi="Times New Roman"/>
          <w:sz w:val="28"/>
          <w:szCs w:val="28"/>
        </w:rPr>
        <w:t>Бьеррума-Гуггенгейма</w:t>
      </w:r>
      <w:r>
        <w:rPr>
          <w:rFonts w:ascii="Times New Roman" w:hAnsi="Times New Roman"/>
          <w:sz w:val="28"/>
          <w:szCs w:val="28"/>
        </w:rPr>
        <w:t xml:space="preserve"> </w:t>
      </w:r>
      <w:r w:rsidRPr="00E37E34">
        <w:rPr>
          <w:rFonts w:ascii="Times New Roman" w:hAnsi="Times New Roman"/>
          <w:sz w:val="28"/>
          <w:szCs w:val="28"/>
        </w:rPr>
        <w:t xml:space="preserve">является новым. </w:t>
      </w:r>
      <w:r>
        <w:rPr>
          <w:rFonts w:ascii="Times New Roman" w:hAnsi="Times New Roman"/>
          <w:sz w:val="28"/>
          <w:szCs w:val="28"/>
        </w:rPr>
        <w:t xml:space="preserve">В основе данного метода заложены математические выражения линий моновариантных фазовых равновесий в виде полуэмпирической зависимости Шредера-Ле-Шателье. </w:t>
      </w:r>
      <w:r w:rsidRPr="00E37E34">
        <w:rPr>
          <w:rFonts w:ascii="Times New Roman" w:hAnsi="Times New Roman"/>
          <w:sz w:val="28"/>
          <w:szCs w:val="28"/>
        </w:rPr>
        <w:t xml:space="preserve">На примере оксидных и металлических систем на основе железа, кремния, хрома, титана впервые показано, что осмотический коэффициент Бьеррума-Гуггенгейма может служить критерием оценки структуры расплавов, а </w:t>
      </w:r>
      <w:r w:rsidRPr="00E37E34">
        <w:rPr>
          <w:rFonts w:ascii="Times New Roman" w:hAnsi="Times New Roman"/>
          <w:snapToGrid w:val="0"/>
          <w:sz w:val="28"/>
          <w:szCs w:val="28"/>
        </w:rPr>
        <w:t xml:space="preserve">получаемые при этом уравнения </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соответствуют</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 xml:space="preserve"> </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 xml:space="preserve">граничным </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условиям,</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 xml:space="preserve"> </w:t>
      </w:r>
      <w:r w:rsidR="00662F17">
        <w:rPr>
          <w:rFonts w:ascii="Times New Roman" w:hAnsi="Times New Roman"/>
          <w:snapToGrid w:val="0"/>
          <w:sz w:val="28"/>
          <w:szCs w:val="28"/>
        </w:rPr>
        <w:t xml:space="preserve"> </w:t>
      </w:r>
      <w:r w:rsidRPr="00E37E34">
        <w:rPr>
          <w:rFonts w:ascii="Times New Roman" w:hAnsi="Times New Roman"/>
          <w:snapToGrid w:val="0"/>
          <w:sz w:val="28"/>
          <w:szCs w:val="28"/>
        </w:rPr>
        <w:t xml:space="preserve">сформулированными </w:t>
      </w:r>
    </w:p>
    <w:p w:rsidR="00184BC3" w:rsidRDefault="00184BC3" w:rsidP="00662F17">
      <w:pPr>
        <w:spacing w:after="0" w:line="240" w:lineRule="auto"/>
        <w:jc w:val="both"/>
        <w:rPr>
          <w:rFonts w:ascii="Times New Roman" w:hAnsi="Times New Roman"/>
          <w:snapToGrid w:val="0"/>
          <w:sz w:val="28"/>
          <w:szCs w:val="28"/>
        </w:rPr>
      </w:pPr>
      <w:r w:rsidRPr="00E37E34">
        <w:rPr>
          <w:rFonts w:ascii="Times New Roman" w:hAnsi="Times New Roman"/>
          <w:snapToGrid w:val="0"/>
          <w:sz w:val="28"/>
          <w:szCs w:val="28"/>
        </w:rPr>
        <w:t>Н.С.</w:t>
      </w:r>
      <w:r>
        <w:rPr>
          <w:rFonts w:ascii="Times New Roman" w:hAnsi="Times New Roman"/>
          <w:snapToGrid w:val="0"/>
          <w:sz w:val="28"/>
          <w:szCs w:val="28"/>
        </w:rPr>
        <w:t xml:space="preserve"> </w:t>
      </w:r>
      <w:r w:rsidRPr="00E37E34">
        <w:rPr>
          <w:rFonts w:ascii="Times New Roman" w:hAnsi="Times New Roman"/>
          <w:snapToGrid w:val="0"/>
          <w:sz w:val="28"/>
          <w:szCs w:val="28"/>
        </w:rPr>
        <w:t>Курнаковым.</w:t>
      </w:r>
    </w:p>
    <w:p w:rsidR="00184BC3" w:rsidRDefault="00184BC3" w:rsidP="00184BC3">
      <w:pPr>
        <w:spacing w:after="0" w:line="240" w:lineRule="auto"/>
        <w:ind w:firstLine="709"/>
        <w:jc w:val="both"/>
        <w:rPr>
          <w:rFonts w:ascii="Times New Roman" w:hAnsi="Times New Roman"/>
          <w:snapToGrid w:val="0"/>
          <w:sz w:val="28"/>
          <w:szCs w:val="28"/>
        </w:rPr>
      </w:pPr>
      <w:r w:rsidRPr="00EE5413">
        <w:rPr>
          <w:rFonts w:ascii="Times New Roman" w:hAnsi="Times New Roman"/>
          <w:snapToGrid w:val="0"/>
          <w:sz w:val="28"/>
          <w:szCs w:val="28"/>
        </w:rPr>
        <w:t>Разработка рекомендаций по конкретному использованию результатов НИР.</w:t>
      </w:r>
      <w:r w:rsidRPr="0000367E">
        <w:rPr>
          <w:rFonts w:ascii="Times New Roman" w:hAnsi="Times New Roman"/>
          <w:snapToGrid w:val="0"/>
          <w:sz w:val="28"/>
          <w:szCs w:val="28"/>
        </w:rPr>
        <w:t xml:space="preserve"> </w:t>
      </w:r>
    </w:p>
    <w:p w:rsidR="00184BC3" w:rsidRPr="0000367E" w:rsidRDefault="00184BC3" w:rsidP="00184BC3">
      <w:pPr>
        <w:tabs>
          <w:tab w:val="left" w:pos="7230"/>
        </w:tabs>
        <w:spacing w:after="0" w:line="240" w:lineRule="auto"/>
        <w:ind w:firstLine="709"/>
        <w:jc w:val="both"/>
        <w:rPr>
          <w:rFonts w:ascii="Times New Roman" w:hAnsi="Times New Roman"/>
          <w:snapToGrid w:val="0"/>
          <w:sz w:val="28"/>
          <w:szCs w:val="28"/>
        </w:rPr>
      </w:pPr>
      <w:r>
        <w:rPr>
          <w:rFonts w:ascii="Times New Roman" w:hAnsi="Times New Roman"/>
          <w:sz w:val="28"/>
          <w:szCs w:val="28"/>
        </w:rPr>
        <w:t>Полученные р</w:t>
      </w:r>
      <w:r w:rsidRPr="0000367E">
        <w:rPr>
          <w:rFonts w:ascii="Times New Roman" w:hAnsi="Times New Roman"/>
          <w:sz w:val="28"/>
          <w:szCs w:val="28"/>
        </w:rPr>
        <w:t xml:space="preserve">езультаты </w:t>
      </w:r>
      <w:r w:rsidRPr="0000367E">
        <w:rPr>
          <w:rFonts w:ascii="Times New Roman" w:hAnsi="Times New Roman"/>
          <w:snapToGrid w:val="0"/>
          <w:sz w:val="28"/>
          <w:szCs w:val="28"/>
        </w:rPr>
        <w:t>как с научной, так и с практической точки зрения позволят решать важные задачи применительно к процессам гидрометаллургии, экстракции, возгонки и т.д.</w:t>
      </w:r>
      <w:r>
        <w:rPr>
          <w:rFonts w:ascii="Times New Roman" w:hAnsi="Times New Roman"/>
          <w:snapToGrid w:val="0"/>
          <w:sz w:val="28"/>
          <w:szCs w:val="28"/>
        </w:rPr>
        <w:t xml:space="preserve"> </w:t>
      </w:r>
      <w:r w:rsidRPr="0000367E">
        <w:rPr>
          <w:rFonts w:ascii="Times New Roman" w:hAnsi="Times New Roman"/>
          <w:snapToGrid w:val="0"/>
          <w:sz w:val="28"/>
          <w:szCs w:val="28"/>
        </w:rPr>
        <w:t>там, где присутствует явление фазовых равновесий</w:t>
      </w:r>
      <w:r>
        <w:rPr>
          <w:rFonts w:ascii="Times New Roman" w:hAnsi="Times New Roman"/>
          <w:snapToGrid w:val="0"/>
          <w:sz w:val="28"/>
          <w:szCs w:val="28"/>
        </w:rPr>
        <w:t xml:space="preserve"> [</w:t>
      </w:r>
      <w:r w:rsidRPr="00537A7A">
        <w:rPr>
          <w:rFonts w:ascii="Times New Roman" w:hAnsi="Times New Roman"/>
          <w:snapToGrid w:val="0"/>
          <w:sz w:val="28"/>
          <w:szCs w:val="28"/>
        </w:rPr>
        <w:t>27-31]</w:t>
      </w:r>
      <w:r w:rsidRPr="0000367E">
        <w:rPr>
          <w:rFonts w:ascii="Times New Roman" w:hAnsi="Times New Roman"/>
          <w:snapToGrid w:val="0"/>
          <w:sz w:val="28"/>
          <w:szCs w:val="28"/>
        </w:rPr>
        <w:t>.</w:t>
      </w:r>
    </w:p>
    <w:p w:rsidR="00184BC3" w:rsidRPr="0000367E" w:rsidRDefault="00184BC3" w:rsidP="00184BC3">
      <w:pPr>
        <w:spacing w:after="0" w:line="240" w:lineRule="auto"/>
        <w:ind w:firstLine="709"/>
        <w:jc w:val="both"/>
        <w:rPr>
          <w:rFonts w:ascii="Times New Roman" w:hAnsi="Times New Roman"/>
          <w:sz w:val="28"/>
          <w:szCs w:val="28"/>
        </w:rPr>
      </w:pPr>
      <w:r w:rsidRPr="0000367E">
        <w:rPr>
          <w:rFonts w:ascii="Times New Roman" w:hAnsi="Times New Roman"/>
          <w:snapToGrid w:val="0"/>
          <w:sz w:val="28"/>
          <w:szCs w:val="28"/>
        </w:rPr>
        <w:lastRenderedPageBreak/>
        <w:t>Среди проблемных задач физико-химического анализа хотелось бы выделить проблему диссоциации конгруэнтно</w:t>
      </w:r>
      <w:r w:rsidRPr="002F48B3">
        <w:rPr>
          <w:rFonts w:ascii="Times New Roman" w:hAnsi="Times New Roman"/>
          <w:snapToGrid w:val="0"/>
          <w:sz w:val="28"/>
          <w:szCs w:val="28"/>
        </w:rPr>
        <w:t>-</w:t>
      </w:r>
      <w:r w:rsidRPr="0000367E">
        <w:rPr>
          <w:rFonts w:ascii="Times New Roman" w:hAnsi="Times New Roman"/>
          <w:snapToGrid w:val="0"/>
          <w:sz w:val="28"/>
          <w:szCs w:val="28"/>
        </w:rPr>
        <w:t>плавящихся соединений в связи с тем, что внесение ясности в вопрос о термической устойчивости соединения имеет практическое значение при разработке технологии получения полупроводниковых соединений с заранее заданной степенью дефектности их структуры; разработке процесса сложного легирования полупроводников</w:t>
      </w:r>
      <w:r w:rsidRPr="002F48B3">
        <w:rPr>
          <w:rFonts w:ascii="Times New Roman" w:hAnsi="Times New Roman"/>
          <w:snapToGrid w:val="0"/>
          <w:sz w:val="28"/>
          <w:szCs w:val="28"/>
        </w:rPr>
        <w:t>,</w:t>
      </w:r>
      <w:r w:rsidRPr="0000367E">
        <w:rPr>
          <w:rFonts w:ascii="Times New Roman" w:hAnsi="Times New Roman"/>
          <w:snapToGrid w:val="0"/>
          <w:sz w:val="28"/>
          <w:szCs w:val="28"/>
        </w:rPr>
        <w:t xml:space="preserve"> при котором проходит реакция донорно-акцепторного взаимодействия, которая по сути своей эквивалентна реакции диссоциации соответствующего соединения</w:t>
      </w:r>
      <w:r>
        <w:rPr>
          <w:rFonts w:ascii="Times New Roman" w:hAnsi="Times New Roman"/>
          <w:snapToGrid w:val="0"/>
          <w:sz w:val="28"/>
          <w:szCs w:val="28"/>
        </w:rPr>
        <w:t>.</w:t>
      </w:r>
    </w:p>
    <w:p w:rsidR="00184BC3" w:rsidRDefault="00184BC3" w:rsidP="00184BC3">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Оценка</w:t>
      </w:r>
      <w:r w:rsidRPr="00EE5413">
        <w:rPr>
          <w:rFonts w:ascii="Times New Roman" w:hAnsi="Times New Roman"/>
          <w:snapToGrid w:val="0"/>
          <w:sz w:val="28"/>
          <w:szCs w:val="28"/>
        </w:rPr>
        <w:t xml:space="preserve"> технико-экономической эффективности внедрения.</w:t>
      </w:r>
    </w:p>
    <w:p w:rsidR="00184BC3" w:rsidRPr="000167BD" w:rsidRDefault="00184BC3" w:rsidP="00184BC3">
      <w:pPr>
        <w:pStyle w:val="a8"/>
        <w:shd w:val="clear" w:color="auto" w:fill="FFFFFF"/>
        <w:tabs>
          <w:tab w:val="left" w:pos="709"/>
          <w:tab w:val="left" w:pos="851"/>
        </w:tabs>
        <w:spacing w:before="0" w:after="0"/>
        <w:ind w:firstLine="709"/>
        <w:contextualSpacing/>
        <w:jc w:val="both"/>
        <w:textAlignment w:val="baseline"/>
        <w:rPr>
          <w:color w:val="000000"/>
          <w:spacing w:val="2"/>
          <w:sz w:val="28"/>
          <w:szCs w:val="28"/>
          <w:lang w:val="kk-KZ"/>
        </w:rPr>
      </w:pPr>
      <w:r w:rsidRPr="000167BD">
        <w:rPr>
          <w:color w:val="000000"/>
          <w:spacing w:val="2"/>
          <w:sz w:val="28"/>
          <w:szCs w:val="28"/>
          <w:lang w:val="kk-KZ"/>
        </w:rPr>
        <w:t>Проведенные нами фундаментальные исследования в области физико-химического анализа в виде решения прямой и обратной задачи Гиббса дают основания для серьезных обо</w:t>
      </w:r>
      <w:r>
        <w:rPr>
          <w:color w:val="000000"/>
          <w:spacing w:val="2"/>
          <w:sz w:val="28"/>
          <w:szCs w:val="28"/>
          <w:lang w:val="kk-KZ"/>
        </w:rPr>
        <w:t>б</w:t>
      </w:r>
      <w:r w:rsidRPr="000167BD">
        <w:rPr>
          <w:color w:val="000000"/>
          <w:spacing w:val="2"/>
          <w:sz w:val="28"/>
          <w:szCs w:val="28"/>
          <w:lang w:val="kk-KZ"/>
        </w:rPr>
        <w:t>щений и научно обоснованных практических рекомендаций. Так</w:t>
      </w:r>
      <w:r>
        <w:rPr>
          <w:color w:val="000000"/>
          <w:spacing w:val="2"/>
          <w:sz w:val="28"/>
          <w:szCs w:val="28"/>
          <w:lang w:val="kk-KZ"/>
        </w:rPr>
        <w:t>,</w:t>
      </w:r>
      <w:r w:rsidRPr="000167BD">
        <w:rPr>
          <w:color w:val="000000"/>
          <w:spacing w:val="2"/>
          <w:sz w:val="28"/>
          <w:szCs w:val="28"/>
          <w:lang w:val="kk-KZ"/>
        </w:rPr>
        <w:t xml:space="preserve"> полученные результаты данного проекта в </w:t>
      </w:r>
      <w:r w:rsidRPr="000167BD">
        <w:rPr>
          <w:sz w:val="28"/>
          <w:szCs w:val="28"/>
        </w:rPr>
        <w:t>области сосуществования жидких растворов и паровой фазы, позволяют судить о возможности разделения элементов.</w:t>
      </w:r>
    </w:p>
    <w:p w:rsidR="00184BC3" w:rsidRPr="00EE5413" w:rsidRDefault="00184BC3" w:rsidP="00184BC3">
      <w:pPr>
        <w:spacing w:after="0" w:line="240" w:lineRule="auto"/>
        <w:ind w:firstLine="709"/>
        <w:jc w:val="both"/>
        <w:rPr>
          <w:rFonts w:ascii="Times New Roman" w:hAnsi="Times New Roman"/>
          <w:snapToGrid w:val="0"/>
          <w:sz w:val="28"/>
          <w:szCs w:val="28"/>
        </w:rPr>
      </w:pPr>
      <w:r w:rsidRPr="001D75AF">
        <w:rPr>
          <w:rFonts w:ascii="Times New Roman" w:hAnsi="Times New Roman"/>
          <w:snapToGrid w:val="0"/>
          <w:sz w:val="28"/>
          <w:szCs w:val="28"/>
        </w:rPr>
        <w:t>Оценка научно-техни</w:t>
      </w:r>
      <w:r>
        <w:rPr>
          <w:rFonts w:ascii="Times New Roman" w:hAnsi="Times New Roman"/>
          <w:snapToGrid w:val="0"/>
          <w:sz w:val="28"/>
          <w:szCs w:val="28"/>
        </w:rPr>
        <w:t>ческого уровня выполненной</w:t>
      </w:r>
      <w:r w:rsidRPr="001D75AF">
        <w:rPr>
          <w:rFonts w:ascii="Times New Roman" w:hAnsi="Times New Roman"/>
          <w:snapToGrid w:val="0"/>
          <w:sz w:val="28"/>
          <w:szCs w:val="28"/>
        </w:rPr>
        <w:t xml:space="preserve"> НИР в сравнении с лучшими достижениями в данной области.</w:t>
      </w:r>
    </w:p>
    <w:p w:rsidR="00184BC3" w:rsidRPr="00176C1A" w:rsidRDefault="00184BC3" w:rsidP="00184BC3">
      <w:pPr>
        <w:spacing w:after="0" w:line="240" w:lineRule="auto"/>
        <w:ind w:firstLine="709"/>
        <w:jc w:val="both"/>
        <w:rPr>
          <w:rFonts w:ascii="Times New Roman" w:hAnsi="Times New Roman"/>
          <w:snapToGrid w:val="0"/>
          <w:sz w:val="28"/>
          <w:szCs w:val="28"/>
        </w:rPr>
      </w:pPr>
      <w:r w:rsidRPr="00176C1A">
        <w:rPr>
          <w:rFonts w:ascii="Times New Roman" w:hAnsi="Times New Roman"/>
          <w:sz w:val="28"/>
          <w:szCs w:val="28"/>
        </w:rPr>
        <w:t xml:space="preserve">Работа выполнена на высоком научном уровне на основе углубленных теоретических исследований в области фазовых равновесий в сложных металлургических системах. </w:t>
      </w:r>
      <w:r w:rsidRPr="00176C1A">
        <w:rPr>
          <w:rFonts w:ascii="Times New Roman" w:hAnsi="Times New Roman"/>
          <w:snapToGrid w:val="0"/>
          <w:sz w:val="28"/>
          <w:szCs w:val="28"/>
        </w:rPr>
        <w:t>Применение концепции Бьеррума-Гуггенгейма для раскрытия природы диаграмм состояний и фазовых равновесий и доказательство колоссальной ее эффективности осуществляется в области теории расплавов впервые только казахстанской научной школой.</w:t>
      </w:r>
    </w:p>
    <w:p w:rsidR="00184BC3" w:rsidRDefault="00184BC3" w:rsidP="00DC60B0">
      <w:pPr>
        <w:spacing w:after="0" w:line="240" w:lineRule="auto"/>
        <w:ind w:firstLine="709"/>
        <w:jc w:val="both"/>
        <w:rPr>
          <w:rFonts w:ascii="Times New Roman" w:hAnsi="Times New Roman"/>
          <w:snapToGrid w:val="0"/>
          <w:sz w:val="28"/>
          <w:szCs w:val="28"/>
        </w:rPr>
      </w:pPr>
      <w:r w:rsidRPr="001D75AF">
        <w:rPr>
          <w:rFonts w:ascii="Times New Roman" w:hAnsi="Times New Roman"/>
          <w:snapToGrid w:val="0"/>
          <w:sz w:val="28"/>
          <w:szCs w:val="28"/>
        </w:rPr>
        <w:t xml:space="preserve">Представлены исследования, направленные на раскрытие строения и свойств фаз различной физико-химической природы, обладают совершенной новизной и перспективностью с точки зрения фундаментального жидкофазного состояния </w:t>
      </w:r>
      <w:r>
        <w:rPr>
          <w:rFonts w:ascii="Times New Roman" w:hAnsi="Times New Roman"/>
          <w:snapToGrid w:val="0"/>
          <w:sz w:val="28"/>
          <w:szCs w:val="28"/>
        </w:rPr>
        <w:t xml:space="preserve">  </w:t>
      </w:r>
      <w:r w:rsidRPr="001D75AF">
        <w:rPr>
          <w:rFonts w:ascii="Times New Roman" w:hAnsi="Times New Roman"/>
          <w:snapToGrid w:val="0"/>
          <w:sz w:val="28"/>
          <w:szCs w:val="28"/>
        </w:rPr>
        <w:t xml:space="preserve">материалов </w:t>
      </w:r>
      <w:r>
        <w:rPr>
          <w:rFonts w:ascii="Times New Roman" w:hAnsi="Times New Roman"/>
          <w:snapToGrid w:val="0"/>
          <w:sz w:val="28"/>
          <w:szCs w:val="28"/>
        </w:rPr>
        <w:t xml:space="preserve">  </w:t>
      </w:r>
      <w:r w:rsidRPr="001D75AF">
        <w:rPr>
          <w:rFonts w:ascii="Times New Roman" w:hAnsi="Times New Roman"/>
          <w:snapToGrid w:val="0"/>
          <w:sz w:val="28"/>
          <w:szCs w:val="28"/>
        </w:rPr>
        <w:t xml:space="preserve">и </w:t>
      </w:r>
      <w:r>
        <w:rPr>
          <w:rFonts w:ascii="Times New Roman" w:hAnsi="Times New Roman"/>
          <w:snapToGrid w:val="0"/>
          <w:sz w:val="28"/>
          <w:szCs w:val="28"/>
        </w:rPr>
        <w:t xml:space="preserve">  </w:t>
      </w:r>
      <w:r w:rsidRPr="001D75AF">
        <w:rPr>
          <w:rFonts w:ascii="Times New Roman" w:hAnsi="Times New Roman"/>
          <w:snapToGrid w:val="0"/>
          <w:sz w:val="28"/>
          <w:szCs w:val="28"/>
        </w:rPr>
        <w:t xml:space="preserve">фазовых </w:t>
      </w:r>
      <w:r>
        <w:rPr>
          <w:rFonts w:ascii="Times New Roman" w:hAnsi="Times New Roman"/>
          <w:snapToGrid w:val="0"/>
          <w:sz w:val="28"/>
          <w:szCs w:val="28"/>
        </w:rPr>
        <w:t xml:space="preserve">  </w:t>
      </w:r>
      <w:r w:rsidRPr="001D75AF">
        <w:rPr>
          <w:rFonts w:ascii="Times New Roman" w:hAnsi="Times New Roman"/>
          <w:snapToGrid w:val="0"/>
          <w:sz w:val="28"/>
          <w:szCs w:val="28"/>
        </w:rPr>
        <w:t>равновесий</w:t>
      </w:r>
      <w:r>
        <w:rPr>
          <w:rFonts w:ascii="Times New Roman" w:hAnsi="Times New Roman"/>
          <w:snapToGrid w:val="0"/>
          <w:sz w:val="28"/>
          <w:szCs w:val="28"/>
        </w:rPr>
        <w:t xml:space="preserve">  </w:t>
      </w:r>
      <w:r w:rsidRPr="001D75AF">
        <w:rPr>
          <w:rFonts w:ascii="Times New Roman" w:hAnsi="Times New Roman"/>
          <w:snapToGrid w:val="0"/>
          <w:sz w:val="28"/>
          <w:szCs w:val="28"/>
        </w:rPr>
        <w:t xml:space="preserve"> при высоких температурах</w:t>
      </w:r>
      <w:r w:rsidRPr="00537A7A">
        <w:rPr>
          <w:rFonts w:ascii="Times New Roman" w:hAnsi="Times New Roman"/>
          <w:snapToGrid w:val="0"/>
          <w:sz w:val="28"/>
          <w:szCs w:val="28"/>
        </w:rPr>
        <w:t xml:space="preserve"> [32-34]</w:t>
      </w:r>
      <w:r w:rsidRPr="001D75AF">
        <w:rPr>
          <w:rFonts w:ascii="Times New Roman" w:hAnsi="Times New Roman"/>
          <w:snapToGrid w:val="0"/>
          <w:sz w:val="28"/>
          <w:szCs w:val="28"/>
        </w:rPr>
        <w:t>. Оригинальность проекта заключается в том, что в работе предусматривается нетрадиционный подход к проблеме изучения диссоциации высокотемпературных конгруэнтно</w:t>
      </w:r>
      <w:r w:rsidRPr="002F48B3">
        <w:rPr>
          <w:rFonts w:ascii="Times New Roman" w:hAnsi="Times New Roman"/>
          <w:snapToGrid w:val="0"/>
          <w:sz w:val="28"/>
          <w:szCs w:val="28"/>
        </w:rPr>
        <w:t>-</w:t>
      </w:r>
      <w:r w:rsidRPr="001D75AF">
        <w:rPr>
          <w:rFonts w:ascii="Times New Roman" w:hAnsi="Times New Roman"/>
          <w:snapToGrid w:val="0"/>
          <w:sz w:val="28"/>
          <w:szCs w:val="28"/>
        </w:rPr>
        <w:t>плавящихся соединений.</w:t>
      </w:r>
    </w:p>
    <w:p w:rsidR="00184BC3" w:rsidRPr="00270B7C" w:rsidRDefault="00184BC3" w:rsidP="00184BC3">
      <w:pPr>
        <w:spacing w:after="0" w:line="240" w:lineRule="auto"/>
        <w:jc w:val="both"/>
        <w:rPr>
          <w:rFonts w:ascii="Times New Roman" w:hAnsi="Times New Roman"/>
          <w:sz w:val="28"/>
          <w:szCs w:val="28"/>
          <w:lang w:val="en-US"/>
        </w:rPr>
      </w:pPr>
      <w:r>
        <w:rPr>
          <w:rFonts w:ascii="Times New Roman" w:hAnsi="Times New Roman"/>
          <w:sz w:val="28"/>
          <w:szCs w:val="28"/>
        </w:rPr>
        <w:tab/>
      </w:r>
      <w:r w:rsidRPr="00B602F5">
        <w:rPr>
          <w:rFonts w:ascii="Times New Roman" w:hAnsi="Times New Roman"/>
          <w:sz w:val="28"/>
          <w:szCs w:val="28"/>
        </w:rPr>
        <w:t>На основании полученных результатов исследований за 20</w:t>
      </w:r>
      <w:r w:rsidR="009A0F82">
        <w:rPr>
          <w:rFonts w:ascii="Times New Roman" w:hAnsi="Times New Roman"/>
          <w:sz w:val="28"/>
          <w:szCs w:val="28"/>
        </w:rPr>
        <w:t>18 - 2020</w:t>
      </w:r>
      <w:r w:rsidRPr="00B602F5">
        <w:rPr>
          <w:rFonts w:ascii="Times New Roman" w:hAnsi="Times New Roman"/>
          <w:sz w:val="28"/>
          <w:szCs w:val="28"/>
        </w:rPr>
        <w:t xml:space="preserve"> год</w:t>
      </w:r>
      <w:r w:rsidR="009A0F82">
        <w:rPr>
          <w:rFonts w:ascii="Times New Roman" w:hAnsi="Times New Roman"/>
          <w:sz w:val="28"/>
          <w:szCs w:val="28"/>
        </w:rPr>
        <w:t xml:space="preserve">ы будут опубликованы 3 статьи в рецензируемых научных изданиях, индексируемых в базах данных </w:t>
      </w:r>
      <w:r w:rsidR="009A0F82">
        <w:rPr>
          <w:rFonts w:ascii="Times New Roman" w:hAnsi="Times New Roman"/>
          <w:sz w:val="28"/>
          <w:szCs w:val="28"/>
          <w:lang w:val="en-US"/>
        </w:rPr>
        <w:t>Web</w:t>
      </w:r>
      <w:r w:rsidR="009A0F82" w:rsidRPr="009A0F82">
        <w:rPr>
          <w:rFonts w:ascii="Times New Roman" w:hAnsi="Times New Roman"/>
          <w:sz w:val="28"/>
          <w:szCs w:val="28"/>
        </w:rPr>
        <w:t xml:space="preserve"> </w:t>
      </w:r>
      <w:r w:rsidR="009A0F82">
        <w:rPr>
          <w:rFonts w:ascii="Times New Roman" w:hAnsi="Times New Roman"/>
          <w:sz w:val="28"/>
          <w:szCs w:val="28"/>
          <w:lang w:val="en-US"/>
        </w:rPr>
        <w:t>of</w:t>
      </w:r>
      <w:r w:rsidR="009A0F82" w:rsidRPr="009A0F82">
        <w:rPr>
          <w:rFonts w:ascii="Times New Roman" w:hAnsi="Times New Roman"/>
          <w:sz w:val="28"/>
          <w:szCs w:val="28"/>
        </w:rPr>
        <w:t xml:space="preserve"> </w:t>
      </w:r>
      <w:r w:rsidR="009A0F82">
        <w:rPr>
          <w:rFonts w:ascii="Times New Roman" w:hAnsi="Times New Roman"/>
          <w:sz w:val="28"/>
          <w:szCs w:val="28"/>
          <w:lang w:val="en-US"/>
        </w:rPr>
        <w:t>Science</w:t>
      </w:r>
      <w:r w:rsidR="009A0F82" w:rsidRPr="009A0F82">
        <w:rPr>
          <w:rFonts w:ascii="Times New Roman" w:hAnsi="Times New Roman"/>
          <w:sz w:val="28"/>
          <w:szCs w:val="28"/>
        </w:rPr>
        <w:t xml:space="preserve"> </w:t>
      </w:r>
      <w:r w:rsidR="009A0F82">
        <w:rPr>
          <w:rFonts w:ascii="Times New Roman" w:hAnsi="Times New Roman"/>
          <w:sz w:val="28"/>
          <w:szCs w:val="28"/>
        </w:rPr>
        <w:t xml:space="preserve">или </w:t>
      </w:r>
      <w:r w:rsidR="009A0F82">
        <w:rPr>
          <w:rFonts w:ascii="Times New Roman" w:hAnsi="Times New Roman"/>
          <w:sz w:val="28"/>
          <w:szCs w:val="28"/>
          <w:lang w:val="en-US"/>
        </w:rPr>
        <w:t>Scopus</w:t>
      </w:r>
      <w:r w:rsidR="009A0F82" w:rsidRPr="009A0F82">
        <w:rPr>
          <w:rFonts w:ascii="Times New Roman" w:hAnsi="Times New Roman"/>
          <w:sz w:val="28"/>
          <w:szCs w:val="28"/>
        </w:rPr>
        <w:t xml:space="preserve"> </w:t>
      </w:r>
      <w:r w:rsidR="009A0F82">
        <w:rPr>
          <w:rFonts w:ascii="Times New Roman" w:hAnsi="Times New Roman"/>
          <w:sz w:val="28"/>
          <w:szCs w:val="28"/>
        </w:rPr>
        <w:t xml:space="preserve"> с ненулевым импакт - фактором. Монография</w:t>
      </w:r>
      <w:r w:rsidR="009A0F82" w:rsidRPr="00270B7C">
        <w:rPr>
          <w:rFonts w:ascii="Times New Roman" w:hAnsi="Times New Roman"/>
          <w:sz w:val="28"/>
          <w:szCs w:val="28"/>
          <w:lang w:val="en-US"/>
        </w:rPr>
        <w:t>.</w:t>
      </w:r>
      <w:r w:rsidRPr="00270B7C">
        <w:rPr>
          <w:rFonts w:ascii="Times New Roman" w:hAnsi="Times New Roman"/>
          <w:sz w:val="28"/>
          <w:szCs w:val="28"/>
          <w:lang w:val="en-US"/>
        </w:rPr>
        <w:t xml:space="preserve"> (</w:t>
      </w:r>
      <w:r>
        <w:rPr>
          <w:rFonts w:ascii="Times New Roman" w:hAnsi="Times New Roman"/>
          <w:sz w:val="28"/>
          <w:szCs w:val="28"/>
        </w:rPr>
        <w:t>Приложение</w:t>
      </w:r>
      <w:r w:rsidRPr="00270B7C">
        <w:rPr>
          <w:rFonts w:ascii="Times New Roman" w:hAnsi="Times New Roman"/>
          <w:sz w:val="28"/>
          <w:szCs w:val="28"/>
          <w:lang w:val="en-US"/>
        </w:rPr>
        <w:t xml:space="preserve"> </w:t>
      </w:r>
      <w:r w:rsidR="00DC60B0">
        <w:rPr>
          <w:rFonts w:ascii="Times New Roman" w:hAnsi="Times New Roman"/>
          <w:sz w:val="28"/>
          <w:szCs w:val="28"/>
        </w:rPr>
        <w:t>Б</w:t>
      </w:r>
      <w:r w:rsidRPr="00270B7C">
        <w:rPr>
          <w:rFonts w:ascii="Times New Roman" w:hAnsi="Times New Roman"/>
          <w:sz w:val="28"/>
          <w:szCs w:val="28"/>
          <w:lang w:val="en-US"/>
        </w:rPr>
        <w:t xml:space="preserve">). </w:t>
      </w: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184BC3" w:rsidRPr="00270B7C" w:rsidRDefault="00184BC3" w:rsidP="00F03874">
      <w:pPr>
        <w:spacing w:after="0" w:line="240" w:lineRule="auto"/>
        <w:jc w:val="center"/>
        <w:rPr>
          <w:rFonts w:ascii="Times New Roman" w:hAnsi="Times New Roman"/>
          <w:sz w:val="28"/>
          <w:szCs w:val="28"/>
          <w:lang w:val="en-US"/>
        </w:rPr>
      </w:pPr>
    </w:p>
    <w:p w:rsidR="00F03874" w:rsidRPr="00E36E98" w:rsidRDefault="00F03874" w:rsidP="00F03874">
      <w:pPr>
        <w:spacing w:after="0" w:line="240" w:lineRule="auto"/>
        <w:jc w:val="center"/>
        <w:rPr>
          <w:rFonts w:ascii="Times New Roman" w:hAnsi="Times New Roman"/>
          <w:b/>
          <w:sz w:val="28"/>
          <w:szCs w:val="28"/>
          <w:lang w:val="en-US"/>
        </w:rPr>
      </w:pPr>
      <w:r w:rsidRPr="00E36E98">
        <w:rPr>
          <w:rFonts w:ascii="Times New Roman" w:hAnsi="Times New Roman"/>
          <w:b/>
          <w:sz w:val="28"/>
          <w:szCs w:val="28"/>
        </w:rPr>
        <w:lastRenderedPageBreak/>
        <w:t>СПИСОК</w:t>
      </w:r>
      <w:r w:rsidR="00BC39D9" w:rsidRPr="00E36E98">
        <w:rPr>
          <w:rFonts w:ascii="Times New Roman" w:hAnsi="Times New Roman"/>
          <w:b/>
          <w:sz w:val="28"/>
          <w:szCs w:val="28"/>
          <w:lang w:val="en-US"/>
        </w:rPr>
        <w:t xml:space="preserve"> </w:t>
      </w:r>
      <w:r w:rsidRPr="00E36E98">
        <w:rPr>
          <w:rFonts w:ascii="Times New Roman" w:hAnsi="Times New Roman"/>
          <w:b/>
          <w:sz w:val="28"/>
          <w:szCs w:val="28"/>
        </w:rPr>
        <w:t>ИСПОЛЬЗОВАННЫХ</w:t>
      </w:r>
      <w:r w:rsidR="00217DD8" w:rsidRPr="00E36E98">
        <w:rPr>
          <w:rFonts w:ascii="Times New Roman" w:hAnsi="Times New Roman"/>
          <w:b/>
          <w:sz w:val="28"/>
          <w:szCs w:val="28"/>
          <w:lang w:val="en-US"/>
        </w:rPr>
        <w:t xml:space="preserve"> </w:t>
      </w:r>
      <w:r w:rsidRPr="00E36E98">
        <w:rPr>
          <w:rFonts w:ascii="Times New Roman" w:hAnsi="Times New Roman"/>
          <w:b/>
          <w:sz w:val="28"/>
          <w:szCs w:val="28"/>
        </w:rPr>
        <w:t>ИСТОЧНИКОВ</w:t>
      </w:r>
    </w:p>
    <w:p w:rsidR="00F03874" w:rsidRPr="005C2853" w:rsidRDefault="00F03874" w:rsidP="00F03874">
      <w:pPr>
        <w:spacing w:after="0" w:line="240" w:lineRule="auto"/>
        <w:ind w:firstLine="709"/>
        <w:jc w:val="both"/>
        <w:rPr>
          <w:rFonts w:ascii="Times New Roman" w:hAnsi="Times New Roman"/>
          <w:snapToGrid w:val="0"/>
          <w:sz w:val="28"/>
          <w:szCs w:val="28"/>
          <w:lang w:val="en-US"/>
        </w:rPr>
      </w:pPr>
    </w:p>
    <w:p w:rsidR="00782168" w:rsidRPr="00270B7C" w:rsidRDefault="00F03874" w:rsidP="00F03874">
      <w:pPr>
        <w:spacing w:after="0" w:line="240" w:lineRule="auto"/>
        <w:ind w:firstLine="709"/>
        <w:jc w:val="both"/>
        <w:rPr>
          <w:rFonts w:ascii="Times New Roman" w:hAnsi="Times New Roman"/>
          <w:sz w:val="28"/>
          <w:szCs w:val="28"/>
        </w:rPr>
      </w:pPr>
      <w:r w:rsidRPr="00217DD8">
        <w:rPr>
          <w:rFonts w:ascii="Times New Roman" w:hAnsi="Times New Roman"/>
          <w:snapToGrid w:val="0"/>
          <w:sz w:val="28"/>
          <w:szCs w:val="28"/>
          <w:lang w:val="en-US"/>
        </w:rPr>
        <w:t xml:space="preserve">1 </w:t>
      </w:r>
      <w:r w:rsidRPr="00217DD8">
        <w:rPr>
          <w:rFonts w:ascii="Times New Roman" w:hAnsi="Times New Roman"/>
          <w:snapToGrid w:val="0"/>
          <w:sz w:val="28"/>
          <w:szCs w:val="28"/>
          <w:lang w:val="en-US"/>
        </w:rPr>
        <w:tab/>
      </w:r>
      <w:r w:rsidRPr="00AA224E">
        <w:rPr>
          <w:rFonts w:ascii="Times New Roman" w:hAnsi="Times New Roman"/>
          <w:snapToGrid w:val="0"/>
          <w:sz w:val="28"/>
          <w:szCs w:val="28"/>
          <w:lang w:val="kk-KZ"/>
        </w:rPr>
        <w:t>Baisanov</w:t>
      </w:r>
      <w:r w:rsidR="00D05D27" w:rsidRPr="00AA224E">
        <w:rPr>
          <w:rFonts w:ascii="Times New Roman" w:hAnsi="Times New Roman"/>
          <w:snapToGrid w:val="0"/>
          <w:sz w:val="28"/>
          <w:szCs w:val="28"/>
          <w:lang w:val="kk-KZ"/>
        </w:rPr>
        <w:t xml:space="preserve"> </w:t>
      </w:r>
      <w:r w:rsidRPr="00AA224E">
        <w:rPr>
          <w:rFonts w:ascii="Times New Roman" w:hAnsi="Times New Roman"/>
          <w:snapToGrid w:val="0"/>
          <w:sz w:val="28"/>
          <w:szCs w:val="28"/>
          <w:lang w:val="kk-KZ"/>
        </w:rPr>
        <w:t>S.</w:t>
      </w:r>
      <w:r w:rsidR="00E012CA" w:rsidRPr="00AA224E">
        <w:rPr>
          <w:rFonts w:ascii="Times New Roman" w:hAnsi="Times New Roman"/>
          <w:snapToGrid w:val="0"/>
          <w:sz w:val="28"/>
          <w:szCs w:val="28"/>
          <w:lang w:val="kk-KZ"/>
        </w:rPr>
        <w:t xml:space="preserve"> </w:t>
      </w:r>
      <w:r w:rsidRPr="00AA224E">
        <w:rPr>
          <w:rFonts w:ascii="Times New Roman" w:hAnsi="Times New Roman"/>
          <w:sz w:val="28"/>
          <w:szCs w:val="28"/>
          <w:lang w:val="en-US"/>
        </w:rPr>
        <w:t>Phase</w:t>
      </w:r>
      <w:r w:rsidR="00BA2E7F" w:rsidRPr="00217DD8">
        <w:rPr>
          <w:rFonts w:ascii="Times New Roman" w:hAnsi="Times New Roman"/>
          <w:sz w:val="28"/>
          <w:szCs w:val="28"/>
          <w:lang w:val="en-US"/>
        </w:rPr>
        <w:t xml:space="preserve"> </w:t>
      </w:r>
      <w:r w:rsidRPr="00AA224E">
        <w:rPr>
          <w:rFonts w:ascii="Times New Roman" w:hAnsi="Times New Roman"/>
          <w:sz w:val="28"/>
          <w:szCs w:val="28"/>
          <w:lang w:val="en-US"/>
        </w:rPr>
        <w:t>eguilibrium</w:t>
      </w:r>
      <w:r w:rsidR="00514110" w:rsidRPr="00217DD8">
        <w:rPr>
          <w:rFonts w:ascii="Times New Roman" w:hAnsi="Times New Roman"/>
          <w:sz w:val="28"/>
          <w:szCs w:val="28"/>
          <w:lang w:val="en-US"/>
        </w:rPr>
        <w:t xml:space="preserve"> </w:t>
      </w:r>
      <w:r w:rsidRPr="00AA224E">
        <w:rPr>
          <w:rFonts w:ascii="Times New Roman" w:hAnsi="Times New Roman"/>
          <w:sz w:val="28"/>
          <w:szCs w:val="28"/>
          <w:lang w:val="en-US"/>
        </w:rPr>
        <w:t>thermodynamic</w:t>
      </w:r>
      <w:r w:rsidR="008B2287">
        <w:rPr>
          <w:rFonts w:ascii="Times New Roman" w:hAnsi="Times New Roman"/>
          <w:sz w:val="28"/>
          <w:szCs w:val="28"/>
          <w:lang w:val="en-US"/>
        </w:rPr>
        <w:t>s in</w:t>
      </w:r>
      <w:r w:rsidR="00514110" w:rsidRPr="00217DD8">
        <w:rPr>
          <w:rFonts w:ascii="Times New Roman" w:hAnsi="Times New Roman"/>
          <w:sz w:val="28"/>
          <w:szCs w:val="28"/>
          <w:lang w:val="en-US"/>
        </w:rPr>
        <w:t xml:space="preserve"> </w:t>
      </w:r>
      <w:r w:rsidRPr="00AA224E">
        <w:rPr>
          <w:rFonts w:ascii="Times New Roman" w:hAnsi="Times New Roman"/>
          <w:sz w:val="28"/>
          <w:szCs w:val="28"/>
          <w:lang w:val="en-US"/>
        </w:rPr>
        <w:t>binary</w:t>
      </w:r>
      <w:r w:rsidRPr="00217DD8">
        <w:rPr>
          <w:rFonts w:ascii="Times New Roman" w:hAnsi="Times New Roman"/>
          <w:sz w:val="28"/>
          <w:szCs w:val="28"/>
          <w:lang w:val="en-US"/>
        </w:rPr>
        <w:t xml:space="preserve"> </w:t>
      </w:r>
      <w:r w:rsidRPr="00AA224E">
        <w:rPr>
          <w:rFonts w:ascii="Times New Roman" w:hAnsi="Times New Roman"/>
          <w:sz w:val="28"/>
          <w:szCs w:val="28"/>
          <w:lang w:val="en-US"/>
        </w:rPr>
        <w:t>systems</w:t>
      </w:r>
      <w:r w:rsidRPr="00217DD8">
        <w:rPr>
          <w:rFonts w:ascii="Times New Roman" w:hAnsi="Times New Roman"/>
          <w:sz w:val="28"/>
          <w:szCs w:val="28"/>
          <w:lang w:val="en-US"/>
        </w:rPr>
        <w:t xml:space="preserve"> // </w:t>
      </w:r>
      <w:r w:rsidRPr="00AA224E">
        <w:rPr>
          <w:rFonts w:ascii="Times New Roman" w:hAnsi="Times New Roman"/>
          <w:sz w:val="28"/>
          <w:szCs w:val="28"/>
          <w:lang w:val="en-US"/>
        </w:rPr>
        <w:t>Proceedings</w:t>
      </w:r>
      <w:r w:rsidRPr="00217DD8">
        <w:rPr>
          <w:rFonts w:ascii="Times New Roman" w:hAnsi="Times New Roman"/>
          <w:sz w:val="28"/>
          <w:szCs w:val="28"/>
          <w:lang w:val="en-US"/>
        </w:rPr>
        <w:t xml:space="preserve"> </w:t>
      </w:r>
      <w:r w:rsidRPr="00AA224E">
        <w:rPr>
          <w:rFonts w:ascii="Times New Roman" w:hAnsi="Times New Roman"/>
          <w:sz w:val="28"/>
          <w:szCs w:val="28"/>
          <w:lang w:val="en-US"/>
        </w:rPr>
        <w:t>of</w:t>
      </w:r>
      <w:r w:rsidRPr="00217DD8">
        <w:rPr>
          <w:rFonts w:ascii="Times New Roman" w:hAnsi="Times New Roman"/>
          <w:sz w:val="28"/>
          <w:szCs w:val="28"/>
          <w:lang w:val="en-US"/>
        </w:rPr>
        <w:t xml:space="preserve"> </w:t>
      </w:r>
      <w:r w:rsidRPr="00AA224E">
        <w:rPr>
          <w:rFonts w:ascii="Times New Roman" w:hAnsi="Times New Roman"/>
          <w:sz w:val="28"/>
          <w:szCs w:val="28"/>
          <w:lang w:val="en-US"/>
        </w:rPr>
        <w:t>t</w:t>
      </w:r>
      <w:r w:rsidRPr="00AA224E">
        <w:rPr>
          <w:rFonts w:ascii="Times New Roman" w:hAnsi="Times New Roman"/>
          <w:sz w:val="28"/>
          <w:szCs w:val="28"/>
          <w:lang w:val="kk-KZ"/>
        </w:rPr>
        <w:t>he t</w:t>
      </w:r>
      <w:r w:rsidR="008B7D6D">
        <w:rPr>
          <w:rFonts w:ascii="Times New Roman" w:hAnsi="Times New Roman"/>
          <w:sz w:val="28"/>
          <w:szCs w:val="28"/>
          <w:lang w:val="en-US"/>
        </w:rPr>
        <w:t>hirteenth</w:t>
      </w:r>
      <w:r w:rsidRPr="00AA224E">
        <w:rPr>
          <w:rFonts w:ascii="Times New Roman" w:hAnsi="Times New Roman"/>
          <w:sz w:val="28"/>
          <w:szCs w:val="28"/>
          <w:lang w:val="kk-KZ"/>
        </w:rPr>
        <w:t xml:space="preserve"> international ferroalloys congress</w:t>
      </w:r>
      <w:r w:rsidRPr="00217DD8">
        <w:rPr>
          <w:rFonts w:ascii="Times New Roman" w:hAnsi="Times New Roman"/>
          <w:sz w:val="28"/>
          <w:szCs w:val="28"/>
          <w:lang w:val="en-US"/>
        </w:rPr>
        <w:t xml:space="preserve"> «</w:t>
      </w:r>
      <w:r w:rsidRPr="00AA224E">
        <w:rPr>
          <w:rFonts w:ascii="Times New Roman" w:hAnsi="Times New Roman"/>
          <w:sz w:val="28"/>
          <w:szCs w:val="28"/>
          <w:lang w:val="en-US"/>
        </w:rPr>
        <w:t>Efficient</w:t>
      </w:r>
      <w:r w:rsidRPr="00217DD8">
        <w:rPr>
          <w:rFonts w:ascii="Times New Roman" w:hAnsi="Times New Roman"/>
          <w:sz w:val="28"/>
          <w:szCs w:val="28"/>
          <w:lang w:val="en-US"/>
        </w:rPr>
        <w:t xml:space="preserve"> </w:t>
      </w:r>
      <w:r w:rsidRPr="00AA224E">
        <w:rPr>
          <w:rFonts w:ascii="Times New Roman" w:hAnsi="Times New Roman"/>
          <w:sz w:val="28"/>
          <w:szCs w:val="28"/>
          <w:lang w:val="en-US"/>
        </w:rPr>
        <w:t>Technologies</w:t>
      </w:r>
      <w:r w:rsidRPr="00217DD8">
        <w:rPr>
          <w:rFonts w:ascii="Times New Roman" w:hAnsi="Times New Roman"/>
          <w:sz w:val="28"/>
          <w:szCs w:val="28"/>
          <w:lang w:val="en-US"/>
        </w:rPr>
        <w:t xml:space="preserve"> </w:t>
      </w:r>
      <w:r w:rsidR="00782168" w:rsidRPr="00782168">
        <w:rPr>
          <w:rFonts w:ascii="Times New Roman" w:hAnsi="Times New Roman"/>
          <w:sz w:val="28"/>
          <w:szCs w:val="28"/>
          <w:lang w:val="en-US"/>
        </w:rPr>
        <w:t xml:space="preserve">  </w:t>
      </w:r>
      <w:r w:rsidRPr="00AA224E">
        <w:rPr>
          <w:rFonts w:ascii="Times New Roman" w:hAnsi="Times New Roman"/>
          <w:sz w:val="28"/>
          <w:szCs w:val="28"/>
          <w:lang w:val="en-US"/>
        </w:rPr>
        <w:t>in</w:t>
      </w:r>
      <w:r w:rsidRPr="00217DD8">
        <w:rPr>
          <w:rFonts w:ascii="Times New Roman" w:hAnsi="Times New Roman"/>
          <w:sz w:val="28"/>
          <w:szCs w:val="28"/>
          <w:lang w:val="en-US"/>
        </w:rPr>
        <w:t xml:space="preserve"> </w:t>
      </w:r>
      <w:r w:rsidR="00782168" w:rsidRPr="00782168">
        <w:rPr>
          <w:rFonts w:ascii="Times New Roman" w:hAnsi="Times New Roman"/>
          <w:sz w:val="28"/>
          <w:szCs w:val="28"/>
          <w:lang w:val="en-US"/>
        </w:rPr>
        <w:t xml:space="preserve">  </w:t>
      </w:r>
      <w:r w:rsidRPr="00AA224E">
        <w:rPr>
          <w:rFonts w:ascii="Times New Roman" w:hAnsi="Times New Roman"/>
          <w:sz w:val="28"/>
          <w:szCs w:val="28"/>
          <w:lang w:val="en-US"/>
        </w:rPr>
        <w:t>Ferroalloy</w:t>
      </w:r>
      <w:r w:rsidRPr="00217DD8">
        <w:rPr>
          <w:rFonts w:ascii="Times New Roman" w:hAnsi="Times New Roman"/>
          <w:sz w:val="28"/>
          <w:szCs w:val="28"/>
          <w:lang w:val="en-US"/>
        </w:rPr>
        <w:t xml:space="preserve"> </w:t>
      </w:r>
      <w:r w:rsidR="00782168" w:rsidRPr="00782168">
        <w:rPr>
          <w:rFonts w:ascii="Times New Roman" w:hAnsi="Times New Roman"/>
          <w:sz w:val="28"/>
          <w:szCs w:val="28"/>
          <w:lang w:val="en-US"/>
        </w:rPr>
        <w:t xml:space="preserve">   </w:t>
      </w:r>
      <w:r w:rsidRPr="00AA224E">
        <w:rPr>
          <w:rFonts w:ascii="Times New Roman" w:hAnsi="Times New Roman"/>
          <w:sz w:val="28"/>
          <w:szCs w:val="28"/>
          <w:lang w:val="en-US"/>
        </w:rPr>
        <w:t>Industry</w:t>
      </w:r>
      <w:r w:rsidRPr="00217DD8">
        <w:rPr>
          <w:rFonts w:ascii="Times New Roman" w:hAnsi="Times New Roman"/>
          <w:sz w:val="28"/>
          <w:szCs w:val="28"/>
          <w:lang w:val="en-US"/>
        </w:rPr>
        <w:t>»</w:t>
      </w:r>
      <w:r w:rsidRPr="00AA224E">
        <w:rPr>
          <w:rFonts w:ascii="Times New Roman" w:hAnsi="Times New Roman"/>
          <w:sz w:val="28"/>
          <w:szCs w:val="28"/>
          <w:lang w:val="kk-KZ"/>
        </w:rPr>
        <w:t xml:space="preserve"> </w:t>
      </w:r>
      <w:r w:rsidR="00782168">
        <w:rPr>
          <w:rFonts w:ascii="Times New Roman" w:hAnsi="Times New Roman"/>
          <w:sz w:val="28"/>
          <w:szCs w:val="28"/>
          <w:lang w:val="kk-KZ"/>
        </w:rPr>
        <w:t xml:space="preserve">   </w:t>
      </w:r>
      <w:r w:rsidRPr="00AA224E">
        <w:rPr>
          <w:rFonts w:ascii="Times New Roman" w:hAnsi="Times New Roman"/>
          <w:sz w:val="28"/>
          <w:szCs w:val="28"/>
          <w:lang w:val="kk-KZ"/>
        </w:rPr>
        <w:t xml:space="preserve">INFACON </w:t>
      </w:r>
      <w:r w:rsidR="00782168">
        <w:rPr>
          <w:rFonts w:ascii="Times New Roman" w:hAnsi="Times New Roman"/>
          <w:sz w:val="28"/>
          <w:szCs w:val="28"/>
          <w:lang w:val="kk-KZ"/>
        </w:rPr>
        <w:t xml:space="preserve"> </w:t>
      </w:r>
      <w:r w:rsidRPr="00AA224E">
        <w:rPr>
          <w:rFonts w:ascii="Times New Roman" w:hAnsi="Times New Roman"/>
          <w:sz w:val="28"/>
          <w:szCs w:val="28"/>
          <w:lang w:val="kk-KZ"/>
        </w:rPr>
        <w:t>XII</w:t>
      </w:r>
      <w:r w:rsidRPr="00AA224E">
        <w:rPr>
          <w:rFonts w:ascii="Times New Roman" w:hAnsi="Times New Roman"/>
          <w:sz w:val="28"/>
          <w:szCs w:val="28"/>
          <w:lang w:val="en-US"/>
        </w:rPr>
        <w:t>I</w:t>
      </w:r>
      <w:r w:rsidRPr="00217DD8">
        <w:rPr>
          <w:rFonts w:ascii="Times New Roman" w:hAnsi="Times New Roman"/>
          <w:sz w:val="28"/>
          <w:szCs w:val="28"/>
          <w:lang w:val="en-US"/>
        </w:rPr>
        <w:t>.</w:t>
      </w:r>
      <w:r w:rsidR="00782168" w:rsidRPr="00782168">
        <w:rPr>
          <w:rFonts w:ascii="Times New Roman" w:hAnsi="Times New Roman"/>
          <w:sz w:val="28"/>
          <w:szCs w:val="28"/>
          <w:lang w:val="en-US"/>
        </w:rPr>
        <w:t xml:space="preserve"> </w:t>
      </w:r>
      <w:r w:rsidR="00217DD8" w:rsidRPr="00217DD8">
        <w:rPr>
          <w:rFonts w:ascii="Times New Roman" w:hAnsi="Times New Roman"/>
          <w:sz w:val="28"/>
          <w:szCs w:val="28"/>
          <w:lang w:val="en-US"/>
        </w:rPr>
        <w:t xml:space="preserve"> </w:t>
      </w:r>
      <w:r w:rsidRPr="00270B7C">
        <w:rPr>
          <w:rFonts w:ascii="Times New Roman" w:hAnsi="Times New Roman"/>
          <w:sz w:val="28"/>
          <w:szCs w:val="28"/>
        </w:rPr>
        <w:t>–</w:t>
      </w:r>
      <w:r w:rsidR="00217DD8" w:rsidRPr="00270B7C">
        <w:rPr>
          <w:rFonts w:ascii="Times New Roman" w:hAnsi="Times New Roman"/>
          <w:sz w:val="28"/>
          <w:szCs w:val="28"/>
        </w:rPr>
        <w:t xml:space="preserve"> </w:t>
      </w:r>
      <w:r w:rsidR="00782168" w:rsidRPr="00270B7C">
        <w:rPr>
          <w:rFonts w:ascii="Times New Roman" w:hAnsi="Times New Roman"/>
          <w:sz w:val="28"/>
          <w:szCs w:val="28"/>
        </w:rPr>
        <w:t xml:space="preserve"> </w:t>
      </w:r>
      <w:r w:rsidRPr="00AA224E">
        <w:rPr>
          <w:rFonts w:ascii="Times New Roman" w:hAnsi="Times New Roman"/>
          <w:sz w:val="28"/>
          <w:szCs w:val="28"/>
          <w:lang w:val="en-US"/>
        </w:rPr>
        <w:t>Alm</w:t>
      </w:r>
      <w:r w:rsidRPr="00AA224E">
        <w:rPr>
          <w:rFonts w:ascii="Times New Roman" w:hAnsi="Times New Roman"/>
          <w:sz w:val="28"/>
          <w:szCs w:val="28"/>
        </w:rPr>
        <w:t>а</w:t>
      </w:r>
      <w:r w:rsidRPr="00AA224E">
        <w:rPr>
          <w:rFonts w:ascii="Times New Roman" w:hAnsi="Times New Roman"/>
          <w:sz w:val="28"/>
          <w:szCs w:val="28"/>
          <w:lang w:val="en-US"/>
        </w:rPr>
        <w:t>ty</w:t>
      </w:r>
      <w:r w:rsidRPr="00270B7C">
        <w:rPr>
          <w:rFonts w:ascii="Times New Roman" w:hAnsi="Times New Roman"/>
          <w:sz w:val="28"/>
          <w:szCs w:val="28"/>
        </w:rPr>
        <w:t xml:space="preserve">, </w:t>
      </w:r>
      <w:r w:rsidR="00782168" w:rsidRPr="00270B7C">
        <w:rPr>
          <w:rFonts w:ascii="Times New Roman" w:hAnsi="Times New Roman"/>
          <w:sz w:val="28"/>
          <w:szCs w:val="28"/>
        </w:rPr>
        <w:t xml:space="preserve">  </w:t>
      </w:r>
      <w:r w:rsidRPr="00270B7C">
        <w:rPr>
          <w:rFonts w:ascii="Times New Roman" w:hAnsi="Times New Roman"/>
          <w:sz w:val="28"/>
          <w:szCs w:val="28"/>
        </w:rPr>
        <w:t xml:space="preserve">2013 </w:t>
      </w:r>
    </w:p>
    <w:p w:rsidR="00F03874" w:rsidRPr="00270B7C" w:rsidRDefault="00F03874" w:rsidP="00782168">
      <w:pPr>
        <w:spacing w:after="0" w:line="240" w:lineRule="auto"/>
        <w:jc w:val="both"/>
        <w:rPr>
          <w:rFonts w:ascii="Times New Roman" w:hAnsi="Times New Roman"/>
          <w:snapToGrid w:val="0"/>
          <w:sz w:val="28"/>
          <w:szCs w:val="28"/>
        </w:rPr>
      </w:pPr>
      <w:r w:rsidRPr="00270B7C">
        <w:rPr>
          <w:rFonts w:ascii="Times New Roman" w:hAnsi="Times New Roman"/>
          <w:sz w:val="28"/>
          <w:szCs w:val="28"/>
        </w:rPr>
        <w:t>(</w:t>
      </w:r>
      <w:r w:rsidRPr="00AA224E">
        <w:rPr>
          <w:rFonts w:ascii="Times New Roman" w:hAnsi="Times New Roman"/>
          <w:sz w:val="28"/>
          <w:szCs w:val="28"/>
          <w:lang w:val="en-US"/>
        </w:rPr>
        <w:t>June</w:t>
      </w:r>
      <w:r w:rsidRPr="00270B7C">
        <w:rPr>
          <w:rFonts w:ascii="Times New Roman" w:hAnsi="Times New Roman"/>
          <w:sz w:val="28"/>
          <w:szCs w:val="28"/>
        </w:rPr>
        <w:t xml:space="preserve"> 9-12). – </w:t>
      </w:r>
      <w:r w:rsidRPr="00AA224E">
        <w:rPr>
          <w:rFonts w:ascii="Times New Roman" w:hAnsi="Times New Roman"/>
          <w:sz w:val="28"/>
          <w:szCs w:val="28"/>
          <w:lang w:val="en-US"/>
        </w:rPr>
        <w:t>Vol</w:t>
      </w:r>
      <w:r w:rsidRPr="00270B7C">
        <w:rPr>
          <w:rFonts w:ascii="Times New Roman" w:hAnsi="Times New Roman"/>
          <w:sz w:val="28"/>
          <w:szCs w:val="28"/>
        </w:rPr>
        <w:t>.</w:t>
      </w:r>
      <w:r w:rsidR="00217DD8" w:rsidRPr="00270B7C">
        <w:rPr>
          <w:rFonts w:ascii="Times New Roman" w:hAnsi="Times New Roman"/>
          <w:sz w:val="28"/>
          <w:szCs w:val="28"/>
        </w:rPr>
        <w:t xml:space="preserve"> </w:t>
      </w:r>
      <w:r w:rsidRPr="00AA224E">
        <w:rPr>
          <w:rFonts w:ascii="Times New Roman" w:hAnsi="Times New Roman"/>
          <w:sz w:val="28"/>
          <w:szCs w:val="28"/>
          <w:lang w:val="en-US"/>
        </w:rPr>
        <w:t>II</w:t>
      </w:r>
      <w:r w:rsidRPr="00270B7C">
        <w:rPr>
          <w:rFonts w:ascii="Times New Roman" w:hAnsi="Times New Roman"/>
          <w:sz w:val="28"/>
          <w:szCs w:val="28"/>
        </w:rPr>
        <w:t xml:space="preserve">. </w:t>
      </w:r>
      <w:r w:rsidRPr="00270B7C">
        <w:rPr>
          <w:rFonts w:ascii="Times New Roman" w:hAnsi="Times New Roman"/>
          <w:snapToGrid w:val="0"/>
          <w:sz w:val="28"/>
          <w:szCs w:val="28"/>
        </w:rPr>
        <w:t xml:space="preserve">- </w:t>
      </w:r>
      <w:r w:rsidRPr="00AA224E">
        <w:rPr>
          <w:rFonts w:ascii="Times New Roman" w:hAnsi="Times New Roman"/>
          <w:snapToGrid w:val="0"/>
          <w:sz w:val="28"/>
          <w:szCs w:val="28"/>
        </w:rPr>
        <w:t>Р</w:t>
      </w:r>
      <w:r w:rsidRPr="00270B7C">
        <w:rPr>
          <w:rFonts w:ascii="Times New Roman" w:hAnsi="Times New Roman"/>
          <w:snapToGrid w:val="0"/>
          <w:sz w:val="28"/>
          <w:szCs w:val="28"/>
        </w:rPr>
        <w:t>.605</w:t>
      </w:r>
      <w:r w:rsidR="001B21FA" w:rsidRPr="00270B7C">
        <w:rPr>
          <w:rFonts w:ascii="Times New Roman" w:hAnsi="Times New Roman"/>
          <w:snapToGrid w:val="0"/>
          <w:sz w:val="28"/>
          <w:szCs w:val="28"/>
        </w:rPr>
        <w:t xml:space="preserve"> </w:t>
      </w:r>
      <w:r w:rsidRPr="00270B7C">
        <w:rPr>
          <w:rFonts w:ascii="Times New Roman" w:hAnsi="Times New Roman"/>
          <w:snapToGrid w:val="0"/>
          <w:sz w:val="28"/>
          <w:szCs w:val="28"/>
        </w:rPr>
        <w:t>-</w:t>
      </w:r>
      <w:r w:rsidR="001B21FA" w:rsidRPr="00270B7C">
        <w:rPr>
          <w:rFonts w:ascii="Times New Roman" w:hAnsi="Times New Roman"/>
          <w:snapToGrid w:val="0"/>
          <w:sz w:val="28"/>
          <w:szCs w:val="28"/>
        </w:rPr>
        <w:t xml:space="preserve"> </w:t>
      </w:r>
      <w:r w:rsidRPr="00270B7C">
        <w:rPr>
          <w:rFonts w:ascii="Times New Roman" w:hAnsi="Times New Roman"/>
          <w:snapToGrid w:val="0"/>
          <w:sz w:val="28"/>
          <w:szCs w:val="28"/>
        </w:rPr>
        <w:t>620.</w:t>
      </w:r>
    </w:p>
    <w:p w:rsidR="00F03874" w:rsidRPr="00C65F30" w:rsidRDefault="00F03874" w:rsidP="00F03874">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2</w:t>
      </w:r>
      <w:r>
        <w:rPr>
          <w:rFonts w:ascii="Times New Roman" w:hAnsi="Times New Roman"/>
          <w:snapToGrid w:val="0"/>
          <w:sz w:val="28"/>
          <w:szCs w:val="28"/>
        </w:rPr>
        <w:tab/>
      </w:r>
      <w:r w:rsidRPr="00C65F30">
        <w:rPr>
          <w:rFonts w:ascii="Times New Roman" w:hAnsi="Times New Roman"/>
          <w:snapToGrid w:val="0"/>
          <w:sz w:val="28"/>
          <w:szCs w:val="28"/>
        </w:rPr>
        <w:t>Курнаков Н.С. Введение в физико-химический анализ. - Изд. 3-е, доп. - Л.:</w:t>
      </w:r>
      <w:r w:rsidR="00F474B4">
        <w:rPr>
          <w:rFonts w:ascii="Times New Roman" w:hAnsi="Times New Roman"/>
          <w:snapToGrid w:val="0"/>
          <w:sz w:val="28"/>
          <w:szCs w:val="28"/>
        </w:rPr>
        <w:t xml:space="preserve"> </w:t>
      </w:r>
      <w:r w:rsidRPr="00C65F30">
        <w:rPr>
          <w:rFonts w:ascii="Times New Roman" w:hAnsi="Times New Roman"/>
          <w:snapToGrid w:val="0"/>
          <w:sz w:val="28"/>
          <w:szCs w:val="28"/>
        </w:rPr>
        <w:t>ОНТИ, 1936. - 194 с.</w:t>
      </w:r>
    </w:p>
    <w:p w:rsidR="00782168" w:rsidRDefault="00F03874" w:rsidP="00F03874">
      <w:pPr>
        <w:spacing w:after="0" w:line="240" w:lineRule="auto"/>
        <w:ind w:firstLine="709"/>
        <w:jc w:val="both"/>
        <w:rPr>
          <w:rFonts w:ascii="Times New Roman" w:hAnsi="Times New Roman"/>
          <w:sz w:val="28"/>
          <w:szCs w:val="28"/>
        </w:rPr>
      </w:pPr>
      <w:r>
        <w:rPr>
          <w:rFonts w:ascii="Times New Roman" w:hAnsi="Times New Roman"/>
          <w:snapToGrid w:val="0"/>
          <w:sz w:val="28"/>
          <w:szCs w:val="28"/>
        </w:rPr>
        <w:t>3</w:t>
      </w:r>
      <w:r w:rsidRPr="00C65F30">
        <w:rPr>
          <w:rFonts w:ascii="Times New Roman" w:hAnsi="Times New Roman"/>
          <w:snapToGrid w:val="0"/>
          <w:sz w:val="28"/>
          <w:szCs w:val="28"/>
        </w:rPr>
        <w:tab/>
      </w:r>
      <w:r w:rsidRPr="00C65F30">
        <w:rPr>
          <w:rFonts w:ascii="Times New Roman" w:hAnsi="Times New Roman"/>
          <w:sz w:val="28"/>
          <w:szCs w:val="28"/>
        </w:rPr>
        <w:t>Курнаков Н.С. Избранные труды. Т.</w:t>
      </w:r>
      <w:r w:rsidR="00F474B4">
        <w:rPr>
          <w:rFonts w:ascii="Times New Roman" w:hAnsi="Times New Roman"/>
          <w:sz w:val="28"/>
          <w:szCs w:val="28"/>
        </w:rPr>
        <w:t xml:space="preserve"> </w:t>
      </w:r>
      <w:r w:rsidRPr="00C65F30">
        <w:rPr>
          <w:rFonts w:ascii="Times New Roman" w:hAnsi="Times New Roman"/>
          <w:sz w:val="28"/>
          <w:szCs w:val="28"/>
        </w:rPr>
        <w:t>1.</w:t>
      </w:r>
      <w:r w:rsidR="00F474B4">
        <w:rPr>
          <w:rFonts w:ascii="Times New Roman" w:hAnsi="Times New Roman"/>
          <w:sz w:val="28"/>
          <w:szCs w:val="28"/>
        </w:rPr>
        <w:t xml:space="preserve"> </w:t>
      </w:r>
      <w:r w:rsidRPr="00C65F30">
        <w:rPr>
          <w:rFonts w:ascii="Times New Roman" w:hAnsi="Times New Roman"/>
          <w:sz w:val="28"/>
          <w:szCs w:val="28"/>
        </w:rPr>
        <w:t xml:space="preserve">- М.: АН СССР, 1961. </w:t>
      </w:r>
      <w:r w:rsidR="00782168">
        <w:rPr>
          <w:rFonts w:ascii="Times New Roman" w:hAnsi="Times New Roman"/>
          <w:sz w:val="28"/>
          <w:szCs w:val="28"/>
        </w:rPr>
        <w:t>–</w:t>
      </w:r>
      <w:r w:rsidRPr="00C65F30">
        <w:rPr>
          <w:rFonts w:ascii="Times New Roman" w:hAnsi="Times New Roman"/>
          <w:sz w:val="28"/>
          <w:szCs w:val="28"/>
        </w:rPr>
        <w:t xml:space="preserve"> </w:t>
      </w:r>
    </w:p>
    <w:p w:rsidR="00F03874" w:rsidRDefault="00F03874" w:rsidP="00782168">
      <w:pPr>
        <w:spacing w:after="0" w:line="240" w:lineRule="auto"/>
        <w:jc w:val="both"/>
        <w:rPr>
          <w:rFonts w:ascii="Times New Roman" w:hAnsi="Times New Roman"/>
          <w:sz w:val="28"/>
          <w:szCs w:val="28"/>
        </w:rPr>
      </w:pPr>
      <w:r w:rsidRPr="00C65F30">
        <w:rPr>
          <w:rFonts w:ascii="Times New Roman" w:hAnsi="Times New Roman"/>
          <w:sz w:val="28"/>
          <w:szCs w:val="28"/>
        </w:rPr>
        <w:t>635 с.</w:t>
      </w:r>
    </w:p>
    <w:p w:rsidR="00A04D81" w:rsidRPr="00C65F30" w:rsidRDefault="00A04D81" w:rsidP="00A04D81">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4</w:t>
      </w:r>
      <w:r>
        <w:rPr>
          <w:rFonts w:ascii="Times New Roman" w:hAnsi="Times New Roman"/>
          <w:snapToGrid w:val="0"/>
          <w:sz w:val="28"/>
          <w:szCs w:val="28"/>
        </w:rPr>
        <w:tab/>
        <w:t xml:space="preserve">Глазов В.М., Павлова </w:t>
      </w:r>
      <w:r w:rsidRPr="00C65F30">
        <w:rPr>
          <w:rFonts w:ascii="Times New Roman" w:hAnsi="Times New Roman"/>
          <w:snapToGrid w:val="0"/>
          <w:sz w:val="28"/>
          <w:szCs w:val="28"/>
        </w:rPr>
        <w:t>Л.М. Химическая термодинамика и фазовые равновесия. -</w:t>
      </w:r>
      <w:r w:rsidR="00BC39D9">
        <w:rPr>
          <w:rFonts w:ascii="Times New Roman" w:hAnsi="Times New Roman"/>
          <w:snapToGrid w:val="0"/>
          <w:sz w:val="28"/>
          <w:szCs w:val="28"/>
        </w:rPr>
        <w:t xml:space="preserve"> </w:t>
      </w:r>
      <w:r w:rsidRPr="00C65F30">
        <w:rPr>
          <w:rFonts w:ascii="Times New Roman" w:hAnsi="Times New Roman"/>
          <w:snapToGrid w:val="0"/>
          <w:sz w:val="28"/>
          <w:szCs w:val="28"/>
        </w:rPr>
        <w:t>М: Металлургия, 1981. -</w:t>
      </w:r>
      <w:r w:rsidR="00BC39D9">
        <w:rPr>
          <w:rFonts w:ascii="Times New Roman" w:hAnsi="Times New Roman"/>
          <w:snapToGrid w:val="0"/>
          <w:sz w:val="28"/>
          <w:szCs w:val="28"/>
        </w:rPr>
        <w:t xml:space="preserve"> </w:t>
      </w:r>
      <w:r w:rsidRPr="00C65F30">
        <w:rPr>
          <w:rFonts w:ascii="Times New Roman" w:hAnsi="Times New Roman"/>
          <w:snapToGrid w:val="0"/>
          <w:sz w:val="28"/>
          <w:szCs w:val="28"/>
        </w:rPr>
        <w:t>336 с.</w:t>
      </w:r>
    </w:p>
    <w:p w:rsidR="00F03874" w:rsidRPr="00C65F30" w:rsidRDefault="00A04D81" w:rsidP="00F03874">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5</w:t>
      </w:r>
      <w:r w:rsidR="00F03874" w:rsidRPr="00C65F30">
        <w:rPr>
          <w:rFonts w:ascii="Times New Roman" w:hAnsi="Times New Roman"/>
          <w:snapToGrid w:val="0"/>
          <w:sz w:val="28"/>
          <w:szCs w:val="28"/>
        </w:rPr>
        <w:tab/>
      </w:r>
      <w:r w:rsidR="00F03874" w:rsidRPr="00C65F30">
        <w:rPr>
          <w:rFonts w:ascii="Times New Roman" w:hAnsi="Times New Roman"/>
          <w:sz w:val="28"/>
          <w:szCs w:val="28"/>
        </w:rPr>
        <w:t>Байсанов С.О. Закономерности фазовых равновесий в металлургических системах и разработка на их основе эффективных технологий выплавки фер</w:t>
      </w:r>
      <w:r w:rsidR="00F474B4">
        <w:rPr>
          <w:rFonts w:ascii="Times New Roman" w:hAnsi="Times New Roman"/>
          <w:sz w:val="28"/>
          <w:szCs w:val="28"/>
        </w:rPr>
        <w:t>росплавов: дис….</w:t>
      </w:r>
      <w:r w:rsidR="00F03874" w:rsidRPr="00C65F30">
        <w:rPr>
          <w:rFonts w:ascii="Times New Roman" w:hAnsi="Times New Roman"/>
          <w:sz w:val="28"/>
          <w:szCs w:val="28"/>
        </w:rPr>
        <w:t xml:space="preserve"> док.техн. наук:</w:t>
      </w:r>
      <w:r w:rsidR="00F03874" w:rsidRPr="00C65F30">
        <w:rPr>
          <w:rFonts w:ascii="Times New Roman" w:hAnsi="Times New Roman"/>
          <w:sz w:val="28"/>
          <w:szCs w:val="28"/>
          <w:lang w:val="kk-KZ"/>
        </w:rPr>
        <w:t xml:space="preserve"> 05</w:t>
      </w:r>
      <w:r w:rsidR="00F03874" w:rsidRPr="00C65F30">
        <w:rPr>
          <w:rFonts w:ascii="Times New Roman" w:hAnsi="Times New Roman"/>
          <w:sz w:val="28"/>
          <w:szCs w:val="28"/>
        </w:rPr>
        <w:t>.16.02. -</w:t>
      </w:r>
      <w:r w:rsidR="00F474B4">
        <w:rPr>
          <w:rFonts w:ascii="Times New Roman" w:hAnsi="Times New Roman"/>
          <w:sz w:val="28"/>
          <w:szCs w:val="28"/>
        </w:rPr>
        <w:t xml:space="preserve"> </w:t>
      </w:r>
      <w:r w:rsidR="00F03874" w:rsidRPr="00C65F30">
        <w:rPr>
          <w:rFonts w:ascii="Times New Roman" w:hAnsi="Times New Roman"/>
          <w:sz w:val="28"/>
          <w:szCs w:val="28"/>
          <w:lang w:val="kk-KZ"/>
        </w:rPr>
        <w:t>Караганда</w:t>
      </w:r>
      <w:r w:rsidR="00F03874" w:rsidRPr="00C65F30">
        <w:rPr>
          <w:rFonts w:ascii="Times New Roman" w:hAnsi="Times New Roman"/>
          <w:sz w:val="28"/>
          <w:szCs w:val="28"/>
        </w:rPr>
        <w:t>: ХМИ, 2002. – 264</w:t>
      </w:r>
      <w:r w:rsidR="00217DD8">
        <w:rPr>
          <w:rFonts w:ascii="Times New Roman" w:hAnsi="Times New Roman"/>
          <w:sz w:val="28"/>
          <w:szCs w:val="28"/>
        </w:rPr>
        <w:t xml:space="preserve"> </w:t>
      </w:r>
      <w:r w:rsidR="00F03874" w:rsidRPr="00C65F30">
        <w:rPr>
          <w:rFonts w:ascii="Times New Roman" w:hAnsi="Times New Roman"/>
          <w:sz w:val="28"/>
          <w:szCs w:val="28"/>
        </w:rPr>
        <w:t>с.</w:t>
      </w:r>
    </w:p>
    <w:p w:rsidR="00F03874" w:rsidRPr="00C65F30" w:rsidRDefault="00A04D81" w:rsidP="00F03874">
      <w:pPr>
        <w:pStyle w:val="a7"/>
        <w:spacing w:after="0" w:line="240" w:lineRule="auto"/>
        <w:ind w:left="0" w:firstLine="709"/>
        <w:jc w:val="both"/>
        <w:rPr>
          <w:rFonts w:ascii="Times New Roman" w:hAnsi="Times New Roman"/>
          <w:snapToGrid w:val="0"/>
          <w:sz w:val="28"/>
          <w:szCs w:val="28"/>
        </w:rPr>
      </w:pPr>
      <w:r>
        <w:rPr>
          <w:rFonts w:ascii="Times New Roman" w:hAnsi="Times New Roman"/>
          <w:sz w:val="28"/>
          <w:szCs w:val="28"/>
        </w:rPr>
        <w:t>6</w:t>
      </w:r>
      <w:r w:rsidR="00F03874" w:rsidRPr="00C65F30">
        <w:rPr>
          <w:rFonts w:ascii="Times New Roman" w:hAnsi="Times New Roman"/>
          <w:sz w:val="28"/>
          <w:szCs w:val="28"/>
        </w:rPr>
        <w:tab/>
      </w:r>
      <w:r w:rsidR="002B6E4E">
        <w:rPr>
          <w:rFonts w:ascii="Times New Roman" w:hAnsi="Times New Roman"/>
          <w:snapToGrid w:val="0"/>
          <w:sz w:val="28"/>
          <w:szCs w:val="28"/>
        </w:rPr>
        <w:t xml:space="preserve">Толоконникова </w:t>
      </w:r>
      <w:r w:rsidR="00F03874" w:rsidRPr="00C65F30">
        <w:rPr>
          <w:rFonts w:ascii="Times New Roman" w:hAnsi="Times New Roman"/>
          <w:snapToGrid w:val="0"/>
          <w:sz w:val="28"/>
          <w:szCs w:val="28"/>
        </w:rPr>
        <w:t>В.В  Физико-химические модели фазовых равновесий двойных систем на основе концепции Бьеррума-Гуггенгейма:</w:t>
      </w:r>
      <w:r w:rsidR="00514110" w:rsidRPr="00514110">
        <w:rPr>
          <w:rFonts w:ascii="Times New Roman" w:hAnsi="Times New Roman"/>
          <w:snapToGrid w:val="0"/>
          <w:sz w:val="28"/>
          <w:szCs w:val="28"/>
        </w:rPr>
        <w:t xml:space="preserve"> </w:t>
      </w:r>
      <w:r w:rsidR="00F03874" w:rsidRPr="00C65F30">
        <w:rPr>
          <w:rFonts w:ascii="Times New Roman" w:hAnsi="Times New Roman"/>
          <w:snapToGrid w:val="0"/>
          <w:sz w:val="28"/>
          <w:szCs w:val="28"/>
        </w:rPr>
        <w:t>дис</w:t>
      </w:r>
      <w:r w:rsidR="00782168">
        <w:rPr>
          <w:rFonts w:ascii="Times New Roman" w:hAnsi="Times New Roman"/>
          <w:snapToGrid w:val="0"/>
          <w:sz w:val="28"/>
          <w:szCs w:val="28"/>
        </w:rPr>
        <w:t>.</w:t>
      </w:r>
      <w:r w:rsidR="00F03874">
        <w:rPr>
          <w:rFonts w:ascii="Times New Roman" w:hAnsi="Times New Roman"/>
          <w:snapToGrid w:val="0"/>
          <w:sz w:val="28"/>
          <w:szCs w:val="28"/>
        </w:rPr>
        <w:t xml:space="preserve"> </w:t>
      </w:r>
      <w:r w:rsidR="00F03874" w:rsidRPr="00C65F30">
        <w:rPr>
          <w:rFonts w:ascii="Times New Roman" w:hAnsi="Times New Roman"/>
          <w:snapToGrid w:val="0"/>
          <w:sz w:val="28"/>
          <w:szCs w:val="28"/>
        </w:rPr>
        <w:t>канд. хим. наук: 02.00.04. -</w:t>
      </w:r>
      <w:r w:rsidR="00A57F74">
        <w:rPr>
          <w:rFonts w:ascii="Times New Roman" w:hAnsi="Times New Roman"/>
          <w:snapToGrid w:val="0"/>
          <w:sz w:val="28"/>
          <w:szCs w:val="28"/>
        </w:rPr>
        <w:t xml:space="preserve"> </w:t>
      </w:r>
      <w:r w:rsidR="00F03874" w:rsidRPr="00C65F30">
        <w:rPr>
          <w:rFonts w:ascii="Times New Roman" w:hAnsi="Times New Roman"/>
          <w:sz w:val="28"/>
          <w:szCs w:val="28"/>
          <w:lang w:val="kk-KZ"/>
        </w:rPr>
        <w:t>Караганда</w:t>
      </w:r>
      <w:r w:rsidR="00F03874" w:rsidRPr="00C65F30">
        <w:rPr>
          <w:rFonts w:ascii="Times New Roman" w:hAnsi="Times New Roman"/>
          <w:sz w:val="28"/>
          <w:szCs w:val="28"/>
        </w:rPr>
        <w:t xml:space="preserve">: ХМИ, </w:t>
      </w:r>
      <w:r w:rsidR="00F03874">
        <w:rPr>
          <w:rFonts w:ascii="Times New Roman" w:hAnsi="Times New Roman"/>
          <w:snapToGrid w:val="0"/>
          <w:sz w:val="28"/>
          <w:szCs w:val="28"/>
        </w:rPr>
        <w:t>1995</w:t>
      </w:r>
      <w:r w:rsidR="00F03874" w:rsidRPr="00C65F30">
        <w:rPr>
          <w:rFonts w:ascii="Times New Roman" w:hAnsi="Times New Roman"/>
          <w:snapToGrid w:val="0"/>
          <w:sz w:val="28"/>
          <w:szCs w:val="28"/>
        </w:rPr>
        <w:t xml:space="preserve">. </w:t>
      </w:r>
      <w:r w:rsidR="00217DD8">
        <w:rPr>
          <w:rFonts w:ascii="Times New Roman" w:hAnsi="Times New Roman"/>
          <w:snapToGrid w:val="0"/>
          <w:sz w:val="28"/>
          <w:szCs w:val="28"/>
        </w:rPr>
        <w:t xml:space="preserve">– </w:t>
      </w:r>
      <w:r w:rsidR="00F03874" w:rsidRPr="00C65F30">
        <w:rPr>
          <w:rFonts w:ascii="Times New Roman" w:hAnsi="Times New Roman"/>
          <w:snapToGrid w:val="0"/>
          <w:sz w:val="28"/>
          <w:szCs w:val="28"/>
        </w:rPr>
        <w:t>161</w:t>
      </w:r>
      <w:r w:rsidR="00217DD8">
        <w:rPr>
          <w:rFonts w:ascii="Times New Roman" w:hAnsi="Times New Roman"/>
          <w:snapToGrid w:val="0"/>
          <w:sz w:val="28"/>
          <w:szCs w:val="28"/>
        </w:rPr>
        <w:t xml:space="preserve"> </w:t>
      </w:r>
      <w:r w:rsidR="00F03874" w:rsidRPr="00C65F30">
        <w:rPr>
          <w:rFonts w:ascii="Times New Roman" w:hAnsi="Times New Roman"/>
          <w:snapToGrid w:val="0"/>
          <w:sz w:val="28"/>
          <w:szCs w:val="28"/>
        </w:rPr>
        <w:t>с.</w:t>
      </w:r>
    </w:p>
    <w:p w:rsidR="00F03874" w:rsidRPr="00217DD8" w:rsidRDefault="00A04D81" w:rsidP="00782168">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7</w:t>
      </w:r>
      <w:r w:rsidR="00F03874" w:rsidRPr="00C65F30">
        <w:rPr>
          <w:rFonts w:ascii="Times New Roman" w:hAnsi="Times New Roman"/>
          <w:snapToGrid w:val="0"/>
          <w:sz w:val="28"/>
          <w:szCs w:val="28"/>
        </w:rPr>
        <w:tab/>
      </w:r>
      <w:r w:rsidR="00F03874" w:rsidRPr="00C65F30">
        <w:rPr>
          <w:rStyle w:val="s0"/>
        </w:rPr>
        <w:t>Исследование закономерностей формирования полей кристаллизации фаз в системах Fe-Al-Si-Mn и Fe-Al-Si-Cr с позиции концепции Бьеррума-Гуггенгейма: отчет о НИР</w:t>
      </w:r>
      <w:r w:rsidR="00F474B4">
        <w:rPr>
          <w:rStyle w:val="s0"/>
        </w:rPr>
        <w:t xml:space="preserve"> </w:t>
      </w:r>
      <w:r w:rsidR="00F03874" w:rsidRPr="00C65F30">
        <w:rPr>
          <w:rStyle w:val="s0"/>
        </w:rPr>
        <w:t xml:space="preserve">/ХМИ </w:t>
      </w:r>
      <w:r w:rsidR="00184E3C">
        <w:rPr>
          <w:rStyle w:val="s0"/>
        </w:rPr>
        <w:t>им. Ж. Абишева</w:t>
      </w:r>
      <w:r w:rsidR="00184E3C" w:rsidRPr="00184E3C">
        <w:rPr>
          <w:rStyle w:val="s0"/>
        </w:rPr>
        <w:t xml:space="preserve">; </w:t>
      </w:r>
      <w:r w:rsidR="00184E3C">
        <w:rPr>
          <w:rStyle w:val="s0"/>
        </w:rPr>
        <w:t>рук. Байсанов С.О.</w:t>
      </w:r>
      <w:r w:rsidR="00184E3C" w:rsidRPr="00184E3C">
        <w:rPr>
          <w:rStyle w:val="s0"/>
        </w:rPr>
        <w:t>;</w:t>
      </w:r>
      <w:r w:rsidR="00184E3C">
        <w:rPr>
          <w:rStyle w:val="s0"/>
        </w:rPr>
        <w:t xml:space="preserve"> исполн.</w:t>
      </w:r>
      <w:r w:rsidR="00C60ECA">
        <w:rPr>
          <w:rStyle w:val="s0"/>
        </w:rPr>
        <w:t>:</w:t>
      </w:r>
      <w:r w:rsidR="00184E3C" w:rsidRPr="00184E3C">
        <w:rPr>
          <w:rStyle w:val="s0"/>
        </w:rPr>
        <w:t xml:space="preserve"> </w:t>
      </w:r>
      <w:r w:rsidR="00184E3C">
        <w:rPr>
          <w:rStyle w:val="s0"/>
        </w:rPr>
        <w:t xml:space="preserve">Толоконникова В.В. </w:t>
      </w:r>
      <w:r w:rsidR="00184E3C" w:rsidRPr="00184E3C">
        <w:rPr>
          <w:rStyle w:val="s0"/>
        </w:rPr>
        <w:t>[</w:t>
      </w:r>
      <w:r w:rsidR="00184E3C">
        <w:rPr>
          <w:rStyle w:val="s0"/>
        </w:rPr>
        <w:t>и др.</w:t>
      </w:r>
      <w:r w:rsidR="00184E3C" w:rsidRPr="00184E3C">
        <w:rPr>
          <w:rStyle w:val="s0"/>
        </w:rPr>
        <w:t>]</w:t>
      </w:r>
      <w:r w:rsidR="00184E3C">
        <w:rPr>
          <w:rStyle w:val="s0"/>
        </w:rPr>
        <w:t xml:space="preserve">. - </w:t>
      </w:r>
      <w:r w:rsidR="00F03874" w:rsidRPr="00C65F30">
        <w:rPr>
          <w:rStyle w:val="s0"/>
        </w:rPr>
        <w:t>Караганда, 2014.</w:t>
      </w:r>
      <w:r w:rsidR="00184E3C">
        <w:rPr>
          <w:rStyle w:val="s0"/>
        </w:rPr>
        <w:t xml:space="preserve"> -</w:t>
      </w:r>
      <w:r w:rsidR="00F03874" w:rsidRPr="00C65F30">
        <w:rPr>
          <w:rStyle w:val="s0"/>
        </w:rPr>
        <w:t xml:space="preserve"> 57</w:t>
      </w:r>
      <w:r w:rsidR="00217DD8">
        <w:rPr>
          <w:rStyle w:val="s0"/>
        </w:rPr>
        <w:t xml:space="preserve"> </w:t>
      </w:r>
      <w:r w:rsidR="00F03874" w:rsidRPr="00C65F30">
        <w:rPr>
          <w:rStyle w:val="s0"/>
        </w:rPr>
        <w:t xml:space="preserve">с. </w:t>
      </w:r>
      <w:r w:rsidR="00F03874" w:rsidRPr="0072119B">
        <w:rPr>
          <w:rStyle w:val="s0"/>
        </w:rPr>
        <w:t>–</w:t>
      </w:r>
      <w:r w:rsidR="00F03874">
        <w:rPr>
          <w:rStyle w:val="s0"/>
        </w:rPr>
        <w:t xml:space="preserve"> № ГР 0112РК01200</w:t>
      </w:r>
      <w:r w:rsidR="00217DD8">
        <w:rPr>
          <w:rStyle w:val="s0"/>
        </w:rPr>
        <w:t>.</w:t>
      </w:r>
      <w:r w:rsidR="00F474B4">
        <w:rPr>
          <w:rStyle w:val="s0"/>
        </w:rPr>
        <w:t xml:space="preserve"> </w:t>
      </w:r>
      <w:r w:rsidR="00217DD8">
        <w:rPr>
          <w:rStyle w:val="s0"/>
        </w:rPr>
        <w:t>-</w:t>
      </w:r>
      <w:r w:rsidR="00F03874">
        <w:rPr>
          <w:rStyle w:val="s0"/>
        </w:rPr>
        <w:t xml:space="preserve"> </w:t>
      </w:r>
      <w:r w:rsidR="00F03874" w:rsidRPr="00C65F30">
        <w:rPr>
          <w:rStyle w:val="s0"/>
        </w:rPr>
        <w:t>Инв</w:t>
      </w:r>
      <w:r w:rsidR="00F03874">
        <w:rPr>
          <w:rStyle w:val="s0"/>
        </w:rPr>
        <w:t xml:space="preserve">. </w:t>
      </w:r>
      <w:r w:rsidR="00F03874" w:rsidRPr="00217DD8">
        <w:rPr>
          <w:rStyle w:val="s0"/>
          <w:lang w:val="kk-KZ"/>
        </w:rPr>
        <w:t>№</w:t>
      </w:r>
      <w:r w:rsidR="00217DD8">
        <w:rPr>
          <w:rStyle w:val="s0"/>
          <w:lang w:val="kk-KZ"/>
        </w:rPr>
        <w:t xml:space="preserve"> </w:t>
      </w:r>
      <w:r w:rsidR="00F03874" w:rsidRPr="00C65F30">
        <w:rPr>
          <w:rStyle w:val="s0"/>
        </w:rPr>
        <w:t>0214РК00977.</w:t>
      </w:r>
    </w:p>
    <w:p w:rsidR="00F03874" w:rsidRPr="00C65F30" w:rsidRDefault="002B6E4E" w:rsidP="00F03874">
      <w:pPr>
        <w:spacing w:after="0" w:line="240" w:lineRule="auto"/>
        <w:ind w:firstLine="709"/>
        <w:jc w:val="both"/>
        <w:rPr>
          <w:rFonts w:ascii="Times New Roman" w:hAnsi="Times New Roman"/>
          <w:snapToGrid w:val="0"/>
          <w:sz w:val="28"/>
          <w:szCs w:val="28"/>
        </w:rPr>
      </w:pPr>
      <w:r>
        <w:rPr>
          <w:rFonts w:ascii="Times New Roman" w:hAnsi="Times New Roman"/>
          <w:snapToGrid w:val="0"/>
          <w:sz w:val="28"/>
          <w:szCs w:val="28"/>
        </w:rPr>
        <w:t>8</w:t>
      </w:r>
      <w:r>
        <w:rPr>
          <w:rFonts w:ascii="Times New Roman" w:hAnsi="Times New Roman"/>
          <w:snapToGrid w:val="0"/>
          <w:sz w:val="28"/>
          <w:szCs w:val="28"/>
        </w:rPr>
        <w:tab/>
        <w:t xml:space="preserve">Усанович </w:t>
      </w:r>
      <w:r w:rsidR="00F03874" w:rsidRPr="00C65F30">
        <w:rPr>
          <w:rFonts w:ascii="Times New Roman" w:hAnsi="Times New Roman"/>
          <w:snapToGrid w:val="0"/>
          <w:sz w:val="28"/>
          <w:szCs w:val="28"/>
        </w:rPr>
        <w:t>М.И. Исследования в области теории растворов и теории кислот и оснований. - Алма-Ата: Наука, 1970. - 147 с.</w:t>
      </w:r>
    </w:p>
    <w:p w:rsidR="00F03874" w:rsidRPr="00C65F30" w:rsidRDefault="00F03874" w:rsidP="00F03874">
      <w:pPr>
        <w:spacing w:after="0" w:line="240" w:lineRule="auto"/>
        <w:ind w:firstLine="709"/>
        <w:jc w:val="both"/>
        <w:rPr>
          <w:rFonts w:ascii="Times New Roman" w:hAnsi="Times New Roman"/>
          <w:snapToGrid w:val="0"/>
          <w:sz w:val="28"/>
          <w:szCs w:val="28"/>
          <w:lang w:val="kk-KZ"/>
        </w:rPr>
      </w:pPr>
      <w:r w:rsidRPr="00C65F30">
        <w:rPr>
          <w:rFonts w:ascii="Times New Roman" w:hAnsi="Times New Roman"/>
          <w:snapToGrid w:val="0"/>
          <w:sz w:val="28"/>
          <w:szCs w:val="28"/>
        </w:rPr>
        <w:t>9</w:t>
      </w:r>
      <w:r w:rsidRPr="00C65F30">
        <w:rPr>
          <w:rFonts w:ascii="Times New Roman" w:hAnsi="Times New Roman"/>
          <w:snapToGrid w:val="0"/>
          <w:sz w:val="28"/>
          <w:szCs w:val="28"/>
        </w:rPr>
        <w:tab/>
      </w:r>
      <w:r w:rsidRPr="00C65F30">
        <w:rPr>
          <w:rFonts w:ascii="Times New Roman" w:hAnsi="Times New Roman"/>
          <w:bCs/>
          <w:sz w:val="28"/>
          <w:szCs w:val="28"/>
          <w:bdr w:val="none" w:sz="0" w:space="0" w:color="auto" w:frame="1"/>
          <w:lang w:val="kk-KZ"/>
        </w:rPr>
        <w:t>Михайлов Г.Г.</w:t>
      </w:r>
      <w:r>
        <w:rPr>
          <w:rFonts w:ascii="Times New Roman" w:hAnsi="Times New Roman"/>
          <w:bCs/>
          <w:sz w:val="28"/>
          <w:szCs w:val="28"/>
          <w:lang w:val="kk-KZ"/>
        </w:rPr>
        <w:t>,</w:t>
      </w:r>
      <w:r w:rsidR="002B6E4E">
        <w:rPr>
          <w:rFonts w:ascii="Times New Roman" w:hAnsi="Times New Roman"/>
          <w:bCs/>
          <w:sz w:val="28"/>
          <w:szCs w:val="28"/>
          <w:lang w:val="kk-KZ"/>
        </w:rPr>
        <w:t xml:space="preserve"> </w:t>
      </w:r>
      <w:r w:rsidRPr="00C65F30">
        <w:rPr>
          <w:rFonts w:ascii="Times New Roman" w:hAnsi="Times New Roman"/>
          <w:bCs/>
          <w:sz w:val="28"/>
          <w:szCs w:val="28"/>
          <w:bdr w:val="none" w:sz="0" w:space="0" w:color="auto" w:frame="1"/>
          <w:lang w:val="kk-KZ"/>
        </w:rPr>
        <w:t>Чернова Л.A.</w:t>
      </w:r>
      <w:r>
        <w:rPr>
          <w:rFonts w:ascii="Times New Roman" w:hAnsi="Times New Roman"/>
          <w:bCs/>
          <w:sz w:val="28"/>
          <w:szCs w:val="28"/>
          <w:lang w:val="kk-KZ"/>
        </w:rPr>
        <w:t>,</w:t>
      </w:r>
      <w:r w:rsidR="002B6E4E">
        <w:rPr>
          <w:rFonts w:ascii="Times New Roman" w:hAnsi="Times New Roman"/>
          <w:bCs/>
          <w:sz w:val="28"/>
          <w:szCs w:val="28"/>
          <w:lang w:val="kk-KZ"/>
        </w:rPr>
        <w:t xml:space="preserve"> </w:t>
      </w:r>
      <w:r w:rsidRPr="00C65F30">
        <w:rPr>
          <w:rFonts w:ascii="Times New Roman" w:hAnsi="Times New Roman"/>
          <w:sz w:val="28"/>
          <w:szCs w:val="28"/>
          <w:bdr w:val="none" w:sz="0" w:space="0" w:color="auto" w:frame="1"/>
          <w:lang w:val="kk-KZ"/>
        </w:rPr>
        <w:t>Диаграммы фазовых равновесий в металлических ра</w:t>
      </w:r>
      <w:r w:rsidR="004F5A92">
        <w:rPr>
          <w:rFonts w:ascii="Times New Roman" w:hAnsi="Times New Roman"/>
          <w:sz w:val="28"/>
          <w:szCs w:val="28"/>
          <w:bdr w:val="none" w:sz="0" w:space="0" w:color="auto" w:frame="1"/>
          <w:lang w:val="kk-KZ"/>
        </w:rPr>
        <w:t>сплавах системы Fe-Si-Cr-Mn-O-C</w:t>
      </w:r>
      <w:r w:rsidR="00217DD8">
        <w:rPr>
          <w:rFonts w:ascii="Times New Roman" w:hAnsi="Times New Roman"/>
          <w:sz w:val="28"/>
          <w:szCs w:val="28"/>
          <w:bdr w:val="none" w:sz="0" w:space="0" w:color="auto" w:frame="1"/>
          <w:lang w:val="kk-KZ"/>
        </w:rPr>
        <w:t xml:space="preserve"> </w:t>
      </w:r>
      <w:r w:rsidRPr="00C65F30">
        <w:rPr>
          <w:rFonts w:ascii="Times New Roman" w:hAnsi="Times New Roman"/>
          <w:sz w:val="28"/>
          <w:szCs w:val="28"/>
          <w:lang w:val="kk-KZ"/>
        </w:rPr>
        <w:t>//Вісник Приазовського дер</w:t>
      </w:r>
      <w:r>
        <w:rPr>
          <w:rFonts w:ascii="Times New Roman" w:hAnsi="Times New Roman"/>
          <w:sz w:val="28"/>
          <w:szCs w:val="28"/>
          <w:lang w:val="kk-KZ"/>
        </w:rPr>
        <w:t xml:space="preserve">жавного технічного університету: </w:t>
      </w:r>
      <w:r w:rsidRPr="00C65F30">
        <w:rPr>
          <w:rFonts w:ascii="Times New Roman" w:hAnsi="Times New Roman"/>
          <w:sz w:val="28"/>
          <w:szCs w:val="28"/>
          <w:lang w:val="kk-KZ"/>
        </w:rPr>
        <w:t>зб. наукових праць ПДТУ. - Маріуполь, 1999. - Вип. 7. - С. 94-105.</w:t>
      </w:r>
    </w:p>
    <w:p w:rsidR="006E601B" w:rsidRDefault="00F03874" w:rsidP="006E601B">
      <w:pPr>
        <w:pStyle w:val="a7"/>
        <w:spacing w:after="0" w:line="240" w:lineRule="auto"/>
        <w:ind w:left="0" w:firstLine="709"/>
        <w:jc w:val="both"/>
        <w:rPr>
          <w:rFonts w:ascii="Times New Roman" w:hAnsi="Times New Roman"/>
          <w:snapToGrid w:val="0"/>
          <w:sz w:val="28"/>
          <w:szCs w:val="28"/>
        </w:rPr>
      </w:pPr>
      <w:r>
        <w:rPr>
          <w:rFonts w:ascii="Times New Roman" w:hAnsi="Times New Roman"/>
          <w:snapToGrid w:val="0"/>
          <w:sz w:val="28"/>
          <w:szCs w:val="28"/>
        </w:rPr>
        <w:t>10</w:t>
      </w:r>
      <w:r>
        <w:rPr>
          <w:rFonts w:ascii="Times New Roman" w:hAnsi="Times New Roman"/>
          <w:snapToGrid w:val="0"/>
          <w:sz w:val="28"/>
          <w:szCs w:val="28"/>
        </w:rPr>
        <w:tab/>
        <w:t>Морачевский</w:t>
      </w:r>
      <w:r w:rsidR="00217DD8">
        <w:rPr>
          <w:rFonts w:ascii="Times New Roman" w:hAnsi="Times New Roman"/>
          <w:snapToGrid w:val="0"/>
          <w:sz w:val="28"/>
          <w:szCs w:val="28"/>
        </w:rPr>
        <w:t xml:space="preserve"> </w:t>
      </w:r>
      <w:r w:rsidRPr="00C65F30">
        <w:rPr>
          <w:rFonts w:ascii="Times New Roman" w:hAnsi="Times New Roman"/>
          <w:snapToGrid w:val="0"/>
          <w:sz w:val="28"/>
          <w:szCs w:val="28"/>
        </w:rPr>
        <w:t>А.Г. Термодинамика расплавленных металлических и солевых систем. - М.: Металлургия, 1987. - 240 с.</w:t>
      </w:r>
    </w:p>
    <w:p w:rsidR="00374D87" w:rsidRPr="00C1130E" w:rsidRDefault="0057559C" w:rsidP="00C60ECA">
      <w:pPr>
        <w:pStyle w:val="a7"/>
        <w:spacing w:after="0" w:line="240" w:lineRule="auto"/>
        <w:ind w:left="0" w:firstLine="709"/>
        <w:jc w:val="both"/>
        <w:rPr>
          <w:rFonts w:ascii="Times New Roman" w:hAnsi="Times New Roman"/>
          <w:sz w:val="28"/>
          <w:szCs w:val="28"/>
        </w:rPr>
      </w:pPr>
      <w:r w:rsidRPr="006E601B">
        <w:rPr>
          <w:rFonts w:ascii="Times New Roman" w:hAnsi="Times New Roman"/>
          <w:snapToGrid w:val="0"/>
          <w:sz w:val="28"/>
          <w:szCs w:val="28"/>
        </w:rPr>
        <w:t>11</w:t>
      </w:r>
      <w:r w:rsidRPr="006E601B">
        <w:rPr>
          <w:rFonts w:ascii="Times New Roman" w:hAnsi="Times New Roman"/>
          <w:snapToGrid w:val="0"/>
          <w:sz w:val="28"/>
          <w:szCs w:val="28"/>
        </w:rPr>
        <w:tab/>
      </w:r>
      <w:r w:rsidR="006E601B" w:rsidRPr="00C1130E">
        <w:rPr>
          <w:rFonts w:ascii="Times New Roman" w:hAnsi="Times New Roman"/>
          <w:sz w:val="28"/>
          <w:szCs w:val="28"/>
        </w:rPr>
        <w:t xml:space="preserve">Разработка </w:t>
      </w:r>
      <w:r w:rsidR="00C1130E" w:rsidRPr="00C1130E">
        <w:rPr>
          <w:rFonts w:ascii="Times New Roman" w:hAnsi="Times New Roman"/>
          <w:sz w:val="28"/>
          <w:szCs w:val="28"/>
        </w:rPr>
        <w:t xml:space="preserve">     </w:t>
      </w:r>
      <w:r w:rsidR="006E601B" w:rsidRPr="00C1130E">
        <w:rPr>
          <w:rFonts w:ascii="Times New Roman" w:hAnsi="Times New Roman"/>
          <w:sz w:val="28"/>
          <w:szCs w:val="28"/>
        </w:rPr>
        <w:t xml:space="preserve">научных </w:t>
      </w:r>
      <w:r w:rsidR="00C1130E" w:rsidRPr="00C1130E">
        <w:rPr>
          <w:rFonts w:ascii="Times New Roman" w:hAnsi="Times New Roman"/>
          <w:sz w:val="28"/>
          <w:szCs w:val="28"/>
        </w:rPr>
        <w:t xml:space="preserve">     </w:t>
      </w:r>
      <w:r w:rsidR="006E601B" w:rsidRPr="00C1130E">
        <w:rPr>
          <w:rFonts w:ascii="Times New Roman" w:hAnsi="Times New Roman"/>
          <w:sz w:val="28"/>
          <w:szCs w:val="28"/>
        </w:rPr>
        <w:t xml:space="preserve">основ </w:t>
      </w:r>
      <w:r w:rsidR="00C1130E" w:rsidRPr="00C1130E">
        <w:rPr>
          <w:rFonts w:ascii="Times New Roman" w:hAnsi="Times New Roman"/>
          <w:sz w:val="28"/>
          <w:szCs w:val="28"/>
        </w:rPr>
        <w:t xml:space="preserve">     </w:t>
      </w:r>
      <w:r w:rsidR="006E601B" w:rsidRPr="00C1130E">
        <w:rPr>
          <w:rFonts w:ascii="Times New Roman" w:hAnsi="Times New Roman"/>
          <w:sz w:val="28"/>
          <w:szCs w:val="28"/>
        </w:rPr>
        <w:t xml:space="preserve">новых </w:t>
      </w:r>
      <w:r w:rsidR="00C1130E" w:rsidRPr="00C1130E">
        <w:rPr>
          <w:rFonts w:ascii="Times New Roman" w:hAnsi="Times New Roman"/>
          <w:sz w:val="28"/>
          <w:szCs w:val="28"/>
        </w:rPr>
        <w:t xml:space="preserve">     </w:t>
      </w:r>
      <w:r w:rsidR="006E601B" w:rsidRPr="00C1130E">
        <w:rPr>
          <w:rFonts w:ascii="Times New Roman" w:hAnsi="Times New Roman"/>
          <w:sz w:val="28"/>
          <w:szCs w:val="28"/>
        </w:rPr>
        <w:t>технологий</w:t>
      </w:r>
      <w:r w:rsidR="00C1130E" w:rsidRPr="00C1130E">
        <w:rPr>
          <w:rFonts w:ascii="Times New Roman" w:hAnsi="Times New Roman"/>
          <w:sz w:val="28"/>
          <w:szCs w:val="28"/>
        </w:rPr>
        <w:t xml:space="preserve">     </w:t>
      </w:r>
      <w:r w:rsidR="006E601B" w:rsidRPr="00C1130E">
        <w:rPr>
          <w:rFonts w:ascii="Times New Roman" w:hAnsi="Times New Roman"/>
          <w:sz w:val="28"/>
          <w:szCs w:val="28"/>
        </w:rPr>
        <w:t xml:space="preserve"> </w:t>
      </w:r>
      <w:r w:rsidR="00374D87" w:rsidRPr="00C1130E">
        <w:rPr>
          <w:rFonts w:ascii="Times New Roman" w:hAnsi="Times New Roman"/>
          <w:sz w:val="28"/>
          <w:szCs w:val="28"/>
        </w:rPr>
        <w:t xml:space="preserve">и </w:t>
      </w:r>
    </w:p>
    <w:p w:rsidR="00BC3DDE" w:rsidRPr="00C1130E" w:rsidRDefault="006E601B" w:rsidP="00BC3DDE">
      <w:pPr>
        <w:pStyle w:val="a7"/>
        <w:spacing w:after="0" w:line="240" w:lineRule="auto"/>
        <w:ind w:left="0"/>
        <w:jc w:val="both"/>
        <w:rPr>
          <w:rFonts w:ascii="Times New Roman" w:hAnsi="Times New Roman"/>
          <w:sz w:val="28"/>
          <w:szCs w:val="28"/>
        </w:rPr>
      </w:pPr>
      <w:r w:rsidRPr="00C1130E">
        <w:rPr>
          <w:rFonts w:ascii="Times New Roman" w:hAnsi="Times New Roman"/>
          <w:sz w:val="28"/>
          <w:szCs w:val="28"/>
        </w:rPr>
        <w:t>создание перспективных материалов различного</w:t>
      </w:r>
      <w:r w:rsidR="00C60ECA" w:rsidRPr="00C1130E">
        <w:rPr>
          <w:rFonts w:ascii="Times New Roman" w:hAnsi="Times New Roman"/>
          <w:sz w:val="28"/>
          <w:szCs w:val="28"/>
        </w:rPr>
        <w:t xml:space="preserve"> </w:t>
      </w:r>
      <w:r w:rsidRPr="00C1130E">
        <w:rPr>
          <w:rFonts w:ascii="Times New Roman" w:hAnsi="Times New Roman"/>
          <w:sz w:val="28"/>
          <w:szCs w:val="28"/>
        </w:rPr>
        <w:t>функционального назначения</w:t>
      </w:r>
      <w:r w:rsidR="008B2287" w:rsidRPr="00C1130E">
        <w:rPr>
          <w:rFonts w:ascii="Times New Roman" w:hAnsi="Times New Roman"/>
          <w:sz w:val="28"/>
          <w:szCs w:val="28"/>
        </w:rPr>
        <w:t xml:space="preserve">: </w:t>
      </w:r>
      <w:r w:rsidR="004F5A92" w:rsidRPr="00C1130E">
        <w:rPr>
          <w:rStyle w:val="s0"/>
          <w:color w:val="auto"/>
        </w:rPr>
        <w:t xml:space="preserve">отчет о НИР /ХМИ им. Ж. Абишева; рук. Байсанов С.О.; исполн.: </w:t>
      </w:r>
      <w:r w:rsidR="00C1130E" w:rsidRPr="00C1130E">
        <w:rPr>
          <w:rStyle w:val="s0"/>
          <w:color w:val="auto"/>
        </w:rPr>
        <w:t xml:space="preserve">  </w:t>
      </w:r>
      <w:r w:rsidR="004F5A92" w:rsidRPr="00C1130E">
        <w:rPr>
          <w:rStyle w:val="s0"/>
          <w:color w:val="auto"/>
        </w:rPr>
        <w:t xml:space="preserve">Толоконникова В.В. </w:t>
      </w:r>
      <w:r w:rsidR="00C1130E" w:rsidRPr="00C1130E">
        <w:rPr>
          <w:rStyle w:val="s0"/>
          <w:color w:val="auto"/>
        </w:rPr>
        <w:t xml:space="preserve">  </w:t>
      </w:r>
      <w:r w:rsidR="004F5A92" w:rsidRPr="00C1130E">
        <w:rPr>
          <w:rStyle w:val="s0"/>
          <w:color w:val="auto"/>
        </w:rPr>
        <w:t xml:space="preserve"> [и </w:t>
      </w:r>
      <w:r w:rsidR="00C1130E" w:rsidRPr="00C1130E">
        <w:rPr>
          <w:rStyle w:val="s0"/>
          <w:color w:val="auto"/>
        </w:rPr>
        <w:t xml:space="preserve"> </w:t>
      </w:r>
      <w:r w:rsidR="004F5A92" w:rsidRPr="00C1130E">
        <w:rPr>
          <w:rStyle w:val="s0"/>
          <w:color w:val="auto"/>
        </w:rPr>
        <w:t xml:space="preserve"> др.].</w:t>
      </w:r>
      <w:r w:rsidR="00C1130E" w:rsidRPr="00C1130E">
        <w:rPr>
          <w:rStyle w:val="s0"/>
          <w:color w:val="auto"/>
        </w:rPr>
        <w:t xml:space="preserve"> </w:t>
      </w:r>
      <w:r w:rsidR="004F5A92" w:rsidRPr="00C1130E">
        <w:rPr>
          <w:rStyle w:val="s0"/>
          <w:color w:val="auto"/>
        </w:rPr>
        <w:t xml:space="preserve">  - </w:t>
      </w:r>
      <w:r w:rsidR="00C1130E" w:rsidRPr="00C1130E">
        <w:rPr>
          <w:rStyle w:val="s0"/>
          <w:color w:val="auto"/>
        </w:rPr>
        <w:t xml:space="preserve"> </w:t>
      </w:r>
      <w:r w:rsidR="004F5A92" w:rsidRPr="00C1130E">
        <w:rPr>
          <w:rStyle w:val="s0"/>
          <w:color w:val="auto"/>
        </w:rPr>
        <w:t xml:space="preserve"> </w:t>
      </w:r>
      <w:r w:rsidR="008B2287" w:rsidRPr="00C1130E">
        <w:rPr>
          <w:rStyle w:val="s0"/>
          <w:color w:val="auto"/>
        </w:rPr>
        <w:t>Караганда,</w:t>
      </w:r>
      <w:r w:rsidRPr="00C1130E">
        <w:rPr>
          <w:rFonts w:ascii="Times New Roman" w:hAnsi="Times New Roman"/>
          <w:sz w:val="28"/>
          <w:szCs w:val="28"/>
        </w:rPr>
        <w:t xml:space="preserve"> </w:t>
      </w:r>
      <w:r w:rsidR="004F5A92" w:rsidRPr="00C1130E">
        <w:rPr>
          <w:rFonts w:ascii="Times New Roman" w:hAnsi="Times New Roman"/>
          <w:sz w:val="28"/>
          <w:szCs w:val="28"/>
        </w:rPr>
        <w:t xml:space="preserve">  </w:t>
      </w:r>
      <w:r w:rsidRPr="00C1130E">
        <w:rPr>
          <w:rFonts w:ascii="Times New Roman" w:hAnsi="Times New Roman"/>
          <w:sz w:val="28"/>
          <w:szCs w:val="28"/>
        </w:rPr>
        <w:t xml:space="preserve">2011. </w:t>
      </w:r>
      <w:r w:rsidR="00C1130E" w:rsidRPr="00C1130E">
        <w:rPr>
          <w:rFonts w:ascii="Times New Roman" w:hAnsi="Times New Roman"/>
          <w:sz w:val="28"/>
          <w:szCs w:val="28"/>
        </w:rPr>
        <w:t xml:space="preserve"> </w:t>
      </w:r>
      <w:r w:rsidR="008B2287" w:rsidRPr="00C1130E">
        <w:rPr>
          <w:rFonts w:ascii="Times New Roman" w:hAnsi="Times New Roman"/>
          <w:sz w:val="28"/>
          <w:szCs w:val="28"/>
        </w:rPr>
        <w:t xml:space="preserve">- </w:t>
      </w:r>
      <w:r w:rsidR="00C1130E" w:rsidRPr="00C1130E">
        <w:rPr>
          <w:rFonts w:ascii="Times New Roman" w:hAnsi="Times New Roman"/>
          <w:sz w:val="28"/>
          <w:szCs w:val="28"/>
        </w:rPr>
        <w:t xml:space="preserve"> </w:t>
      </w:r>
      <w:r w:rsidR="001A3934" w:rsidRPr="00C1130E">
        <w:rPr>
          <w:rFonts w:ascii="Times New Roman" w:hAnsi="Times New Roman"/>
          <w:sz w:val="28"/>
          <w:szCs w:val="28"/>
        </w:rPr>
        <w:t>98</w:t>
      </w:r>
      <w:r w:rsidR="008B2287" w:rsidRPr="00C1130E">
        <w:rPr>
          <w:rFonts w:ascii="Times New Roman" w:hAnsi="Times New Roman"/>
          <w:sz w:val="28"/>
          <w:szCs w:val="28"/>
        </w:rPr>
        <w:t xml:space="preserve"> </w:t>
      </w:r>
      <w:r w:rsidR="00C1130E" w:rsidRPr="00C1130E">
        <w:rPr>
          <w:rFonts w:ascii="Times New Roman" w:hAnsi="Times New Roman"/>
          <w:sz w:val="28"/>
          <w:szCs w:val="28"/>
        </w:rPr>
        <w:t xml:space="preserve"> </w:t>
      </w:r>
      <w:r w:rsidR="008B2287" w:rsidRPr="00C1130E">
        <w:rPr>
          <w:rFonts w:ascii="Times New Roman" w:hAnsi="Times New Roman"/>
          <w:sz w:val="28"/>
          <w:szCs w:val="28"/>
          <w:lang w:val="en-US"/>
        </w:rPr>
        <w:t>c</w:t>
      </w:r>
      <w:r w:rsidR="008B2287" w:rsidRPr="00C1130E">
        <w:rPr>
          <w:rFonts w:ascii="Times New Roman" w:hAnsi="Times New Roman"/>
          <w:sz w:val="28"/>
          <w:szCs w:val="28"/>
        </w:rPr>
        <w:t xml:space="preserve">. </w:t>
      </w:r>
      <w:r w:rsidR="00C60ECA" w:rsidRPr="00C1130E">
        <w:rPr>
          <w:rFonts w:ascii="Times New Roman" w:hAnsi="Times New Roman"/>
          <w:sz w:val="28"/>
          <w:szCs w:val="28"/>
        </w:rPr>
        <w:t>–</w:t>
      </w:r>
      <w:r w:rsidR="008B2287" w:rsidRPr="00C1130E">
        <w:rPr>
          <w:rFonts w:ascii="Times New Roman" w:hAnsi="Times New Roman"/>
          <w:sz w:val="28"/>
          <w:szCs w:val="28"/>
        </w:rPr>
        <w:t xml:space="preserve"> </w:t>
      </w:r>
    </w:p>
    <w:p w:rsidR="006E601B" w:rsidRPr="00C1130E" w:rsidRDefault="006E601B" w:rsidP="00BC3DDE">
      <w:pPr>
        <w:pStyle w:val="a7"/>
        <w:spacing w:after="0" w:line="240" w:lineRule="auto"/>
        <w:ind w:left="0"/>
        <w:jc w:val="both"/>
        <w:rPr>
          <w:rFonts w:ascii="Times New Roman" w:hAnsi="Times New Roman"/>
          <w:bCs/>
          <w:sz w:val="28"/>
          <w:szCs w:val="28"/>
        </w:rPr>
      </w:pPr>
      <w:r w:rsidRPr="00C1130E">
        <w:rPr>
          <w:rFonts w:ascii="Times New Roman" w:hAnsi="Times New Roman"/>
          <w:bCs/>
          <w:sz w:val="28"/>
          <w:szCs w:val="28"/>
        </w:rPr>
        <w:t>№</w:t>
      </w:r>
      <w:r w:rsidR="004F5A92" w:rsidRPr="00C1130E">
        <w:rPr>
          <w:rFonts w:ascii="Times New Roman" w:hAnsi="Times New Roman"/>
          <w:bCs/>
          <w:sz w:val="28"/>
          <w:szCs w:val="28"/>
        </w:rPr>
        <w:t xml:space="preserve"> </w:t>
      </w:r>
      <w:r w:rsidRPr="00C1130E">
        <w:rPr>
          <w:rFonts w:ascii="Times New Roman" w:hAnsi="Times New Roman"/>
          <w:bCs/>
          <w:sz w:val="28"/>
          <w:szCs w:val="28"/>
        </w:rPr>
        <w:t xml:space="preserve"> </w:t>
      </w:r>
      <w:r w:rsidR="008B2287" w:rsidRPr="00C1130E">
        <w:rPr>
          <w:rFonts w:ascii="Times New Roman" w:hAnsi="Times New Roman"/>
          <w:bCs/>
          <w:sz w:val="28"/>
          <w:szCs w:val="28"/>
        </w:rPr>
        <w:t>ГР</w:t>
      </w:r>
      <w:r w:rsidRPr="00C1130E">
        <w:rPr>
          <w:rFonts w:ascii="Times New Roman" w:hAnsi="Times New Roman"/>
          <w:bCs/>
          <w:sz w:val="28"/>
          <w:szCs w:val="28"/>
        </w:rPr>
        <w:t xml:space="preserve"> 0109РК01133</w:t>
      </w:r>
      <w:r w:rsidR="008B2287" w:rsidRPr="00C1130E">
        <w:rPr>
          <w:rFonts w:ascii="Times New Roman" w:hAnsi="Times New Roman"/>
          <w:bCs/>
          <w:sz w:val="28"/>
          <w:szCs w:val="28"/>
        </w:rPr>
        <w:t xml:space="preserve">. </w:t>
      </w:r>
      <w:r w:rsidR="00C60ECA" w:rsidRPr="00C1130E">
        <w:rPr>
          <w:rFonts w:ascii="Times New Roman" w:hAnsi="Times New Roman"/>
          <w:bCs/>
          <w:sz w:val="28"/>
          <w:szCs w:val="28"/>
        </w:rPr>
        <w:t>–</w:t>
      </w:r>
      <w:r w:rsidRPr="00C1130E">
        <w:rPr>
          <w:rFonts w:ascii="Times New Roman" w:hAnsi="Times New Roman"/>
          <w:bCs/>
          <w:sz w:val="28"/>
          <w:szCs w:val="28"/>
        </w:rPr>
        <w:t xml:space="preserve"> </w:t>
      </w:r>
      <w:r w:rsidR="008B2287" w:rsidRPr="00C1130E">
        <w:rPr>
          <w:rFonts w:ascii="Times New Roman" w:hAnsi="Times New Roman"/>
          <w:bCs/>
          <w:sz w:val="28"/>
          <w:szCs w:val="28"/>
        </w:rPr>
        <w:t>И</w:t>
      </w:r>
      <w:r w:rsidRPr="00C1130E">
        <w:rPr>
          <w:rFonts w:ascii="Times New Roman" w:hAnsi="Times New Roman"/>
          <w:bCs/>
          <w:sz w:val="28"/>
          <w:szCs w:val="28"/>
        </w:rPr>
        <w:t>нв. №</w:t>
      </w:r>
      <w:r w:rsidR="00E72599" w:rsidRPr="00C1130E">
        <w:rPr>
          <w:rFonts w:ascii="Times New Roman" w:hAnsi="Times New Roman"/>
          <w:bCs/>
          <w:sz w:val="28"/>
          <w:szCs w:val="28"/>
        </w:rPr>
        <w:t xml:space="preserve"> </w:t>
      </w:r>
      <w:r w:rsidRPr="00C1130E">
        <w:rPr>
          <w:rFonts w:ascii="Times New Roman" w:hAnsi="Times New Roman"/>
          <w:bCs/>
          <w:sz w:val="28"/>
          <w:szCs w:val="28"/>
        </w:rPr>
        <w:t>0211РК00575.</w:t>
      </w:r>
    </w:p>
    <w:p w:rsidR="006E601B" w:rsidRPr="00C60ECA" w:rsidRDefault="0057559C" w:rsidP="006E601B">
      <w:pPr>
        <w:spacing w:after="0" w:line="240" w:lineRule="auto"/>
        <w:ind w:firstLine="709"/>
        <w:jc w:val="both"/>
        <w:rPr>
          <w:rFonts w:ascii="Times New Roman" w:hAnsi="Times New Roman"/>
          <w:bCs/>
          <w:sz w:val="28"/>
          <w:szCs w:val="28"/>
        </w:rPr>
      </w:pPr>
      <w:r w:rsidRPr="006E601B">
        <w:rPr>
          <w:rFonts w:ascii="Times New Roman" w:hAnsi="Times New Roman"/>
          <w:snapToGrid w:val="0"/>
          <w:sz w:val="28"/>
          <w:szCs w:val="28"/>
        </w:rPr>
        <w:t>12</w:t>
      </w:r>
      <w:r w:rsidRPr="006E601B">
        <w:rPr>
          <w:rFonts w:ascii="Times New Roman" w:hAnsi="Times New Roman"/>
          <w:snapToGrid w:val="0"/>
          <w:sz w:val="28"/>
          <w:szCs w:val="28"/>
        </w:rPr>
        <w:tab/>
      </w:r>
      <w:r w:rsidR="00E15A8D" w:rsidRPr="00C65F30">
        <w:rPr>
          <w:rFonts w:ascii="Times New Roman" w:hAnsi="Times New Roman"/>
          <w:bCs/>
          <w:sz w:val="28"/>
          <w:szCs w:val="28"/>
          <w:lang w:eastAsia="ar-SA"/>
        </w:rPr>
        <w:t>Байсанов С.О., Толоконникова В.В.</w:t>
      </w:r>
      <w:r w:rsidR="00E15A8D">
        <w:rPr>
          <w:rFonts w:ascii="Times New Roman" w:hAnsi="Times New Roman"/>
          <w:bCs/>
          <w:sz w:val="28"/>
          <w:szCs w:val="28"/>
          <w:lang w:eastAsia="ar-SA"/>
        </w:rPr>
        <w:t>, Нарикбаева Г.И. Развитие фундаментальных основ теории жидкого состояния с позиции термодинамики гетерогенных фазовых равновесий в металлических и оксидных системах.</w:t>
      </w:r>
      <w:r w:rsidR="00BD6A4C">
        <w:rPr>
          <w:rFonts w:ascii="Times New Roman" w:hAnsi="Times New Roman"/>
          <w:bCs/>
          <w:sz w:val="28"/>
          <w:szCs w:val="28"/>
          <w:lang w:eastAsia="ar-SA"/>
        </w:rPr>
        <w:t xml:space="preserve"> -</w:t>
      </w:r>
      <w:r w:rsidR="00E15A8D">
        <w:rPr>
          <w:rFonts w:ascii="Times New Roman" w:hAnsi="Times New Roman"/>
          <w:bCs/>
          <w:sz w:val="28"/>
          <w:szCs w:val="28"/>
          <w:lang w:eastAsia="ar-SA"/>
        </w:rPr>
        <w:t xml:space="preserve"> Алматы:</w:t>
      </w:r>
      <w:r w:rsidR="00BD6A4C">
        <w:rPr>
          <w:rFonts w:ascii="Times New Roman" w:hAnsi="Times New Roman"/>
          <w:bCs/>
          <w:sz w:val="28"/>
          <w:szCs w:val="28"/>
          <w:lang w:eastAsia="ar-SA"/>
        </w:rPr>
        <w:t xml:space="preserve"> </w:t>
      </w:r>
      <w:r w:rsidR="00E15A8D">
        <w:rPr>
          <w:rFonts w:ascii="Times New Roman" w:hAnsi="Times New Roman"/>
          <w:bCs/>
          <w:sz w:val="28"/>
          <w:szCs w:val="28"/>
          <w:lang w:eastAsia="ar-SA"/>
        </w:rPr>
        <w:t>2008. – 496 с.</w:t>
      </w:r>
    </w:p>
    <w:p w:rsidR="004F5A92" w:rsidRDefault="0057559C" w:rsidP="006E601B">
      <w:pPr>
        <w:pStyle w:val="a3"/>
        <w:spacing w:before="0" w:after="0"/>
        <w:ind w:firstLine="709"/>
        <w:jc w:val="both"/>
        <w:rPr>
          <w:szCs w:val="28"/>
        </w:rPr>
      </w:pPr>
      <w:r w:rsidRPr="006E601B">
        <w:rPr>
          <w:szCs w:val="28"/>
        </w:rPr>
        <w:t>13</w:t>
      </w:r>
      <w:r w:rsidRPr="006E601B">
        <w:rPr>
          <w:szCs w:val="28"/>
        </w:rPr>
        <w:tab/>
      </w:r>
      <w:r w:rsidR="006E601B">
        <w:rPr>
          <w:lang w:val="kk-KZ"/>
        </w:rPr>
        <w:t>С</w:t>
      </w:r>
      <w:r w:rsidR="006E601B" w:rsidRPr="00176C1A">
        <w:t xml:space="preserve">оздание новых модельных представлений термодинамических свойств фаз на основе закономерностей распределения элементов в системе  </w:t>
      </w:r>
      <w:r w:rsidR="006E601B" w:rsidRPr="00176C1A">
        <w:lastRenderedPageBreak/>
        <w:t>металл-шлак</w:t>
      </w:r>
      <w:r w:rsidR="004F5A92" w:rsidRPr="00C65F30">
        <w:rPr>
          <w:rStyle w:val="s0"/>
        </w:rPr>
        <w:t>: отчет о НИР</w:t>
      </w:r>
      <w:r w:rsidR="004F5A92">
        <w:rPr>
          <w:rStyle w:val="s0"/>
        </w:rPr>
        <w:t xml:space="preserve"> </w:t>
      </w:r>
      <w:r w:rsidR="004F5A92" w:rsidRPr="00C65F30">
        <w:rPr>
          <w:rStyle w:val="s0"/>
        </w:rPr>
        <w:t xml:space="preserve">/ХМИ </w:t>
      </w:r>
      <w:r w:rsidR="004F5A92">
        <w:rPr>
          <w:rStyle w:val="s0"/>
        </w:rPr>
        <w:t>им. Ж. Абишева</w:t>
      </w:r>
      <w:r w:rsidR="004F5A92" w:rsidRPr="00184E3C">
        <w:rPr>
          <w:rStyle w:val="s0"/>
        </w:rPr>
        <w:t xml:space="preserve">; </w:t>
      </w:r>
      <w:r w:rsidR="004F5A92">
        <w:rPr>
          <w:rStyle w:val="s0"/>
        </w:rPr>
        <w:t>рук. Байсанов С.О.</w:t>
      </w:r>
      <w:r w:rsidR="004F5A92" w:rsidRPr="00184E3C">
        <w:rPr>
          <w:rStyle w:val="s0"/>
        </w:rPr>
        <w:t>;</w:t>
      </w:r>
      <w:r w:rsidR="004F5A92">
        <w:rPr>
          <w:rStyle w:val="s0"/>
        </w:rPr>
        <w:t xml:space="preserve"> исполн.</w:t>
      </w:r>
      <w:r w:rsidR="004F5A92" w:rsidRPr="00184E3C">
        <w:rPr>
          <w:rStyle w:val="s0"/>
        </w:rPr>
        <w:t>:</w:t>
      </w:r>
      <w:r w:rsidR="004F5A92">
        <w:rPr>
          <w:rStyle w:val="s0"/>
        </w:rPr>
        <w:t xml:space="preserve">  </w:t>
      </w:r>
      <w:r w:rsidR="004F5A92" w:rsidRPr="00184E3C">
        <w:rPr>
          <w:rStyle w:val="s0"/>
        </w:rPr>
        <w:t xml:space="preserve"> </w:t>
      </w:r>
      <w:r w:rsidR="004F5A92">
        <w:rPr>
          <w:rStyle w:val="s0"/>
        </w:rPr>
        <w:t xml:space="preserve">Толоконникова  В.В.  </w:t>
      </w:r>
      <w:r w:rsidR="004F5A92" w:rsidRPr="00184E3C">
        <w:rPr>
          <w:rStyle w:val="s0"/>
        </w:rPr>
        <w:t>[</w:t>
      </w:r>
      <w:r w:rsidR="004F5A92">
        <w:rPr>
          <w:rStyle w:val="s0"/>
        </w:rPr>
        <w:t>и  др.</w:t>
      </w:r>
      <w:r w:rsidR="004F5A92" w:rsidRPr="00184E3C">
        <w:rPr>
          <w:rStyle w:val="s0"/>
        </w:rPr>
        <w:t>]</w:t>
      </w:r>
      <w:r w:rsidR="004F5A92">
        <w:rPr>
          <w:rStyle w:val="s0"/>
        </w:rPr>
        <w:t xml:space="preserve">.  -  </w:t>
      </w:r>
      <w:r w:rsidR="008B2287" w:rsidRPr="00C65F30">
        <w:rPr>
          <w:rStyle w:val="s0"/>
        </w:rPr>
        <w:t>Караганда,</w:t>
      </w:r>
      <w:r w:rsidR="004F5A92">
        <w:rPr>
          <w:rStyle w:val="s0"/>
        </w:rPr>
        <w:t xml:space="preserve">  </w:t>
      </w:r>
      <w:r w:rsidR="008B2287">
        <w:rPr>
          <w:szCs w:val="28"/>
        </w:rPr>
        <w:t xml:space="preserve"> </w:t>
      </w:r>
      <w:r w:rsidR="004F5A92">
        <w:rPr>
          <w:szCs w:val="28"/>
        </w:rPr>
        <w:t xml:space="preserve"> </w:t>
      </w:r>
      <w:r w:rsidR="006E601B">
        <w:rPr>
          <w:szCs w:val="28"/>
        </w:rPr>
        <w:t>2017.</w:t>
      </w:r>
      <w:r w:rsidR="008B2287" w:rsidRPr="008B2287">
        <w:rPr>
          <w:szCs w:val="28"/>
        </w:rPr>
        <w:t xml:space="preserve"> - </w:t>
      </w:r>
      <w:r w:rsidR="008B2287">
        <w:rPr>
          <w:szCs w:val="28"/>
        </w:rPr>
        <w:t>3</w:t>
      </w:r>
      <w:r w:rsidR="00B423AB">
        <w:rPr>
          <w:szCs w:val="28"/>
        </w:rPr>
        <w:t>8</w:t>
      </w:r>
      <w:r w:rsidR="008B2287" w:rsidRPr="008B2287">
        <w:rPr>
          <w:szCs w:val="28"/>
        </w:rPr>
        <w:t xml:space="preserve"> </w:t>
      </w:r>
      <w:r w:rsidR="008B2287">
        <w:rPr>
          <w:szCs w:val="28"/>
          <w:lang w:val="en-US"/>
        </w:rPr>
        <w:t>c</w:t>
      </w:r>
      <w:r w:rsidR="008B2287" w:rsidRPr="008B2287">
        <w:rPr>
          <w:szCs w:val="28"/>
        </w:rPr>
        <w:t>.</w:t>
      </w:r>
      <w:r w:rsidR="004F5A92">
        <w:rPr>
          <w:szCs w:val="28"/>
        </w:rPr>
        <w:t xml:space="preserve"> </w:t>
      </w:r>
      <w:r w:rsidR="00F474B4">
        <w:rPr>
          <w:szCs w:val="28"/>
        </w:rPr>
        <w:t xml:space="preserve"> </w:t>
      </w:r>
      <w:r w:rsidR="004F5A92">
        <w:rPr>
          <w:szCs w:val="28"/>
        </w:rPr>
        <w:t>–</w:t>
      </w:r>
      <w:r w:rsidR="006E601B">
        <w:rPr>
          <w:szCs w:val="28"/>
        </w:rPr>
        <w:t xml:space="preserve"> </w:t>
      </w:r>
      <w:r w:rsidR="004F5A92">
        <w:rPr>
          <w:szCs w:val="28"/>
        </w:rPr>
        <w:t xml:space="preserve"> </w:t>
      </w:r>
    </w:p>
    <w:p w:rsidR="006E601B" w:rsidRPr="004F5A92" w:rsidRDefault="006E601B" w:rsidP="004F5A92">
      <w:pPr>
        <w:pStyle w:val="a3"/>
        <w:spacing w:before="0" w:after="0"/>
        <w:jc w:val="both"/>
        <w:rPr>
          <w:bCs/>
          <w:szCs w:val="28"/>
        </w:rPr>
      </w:pPr>
      <w:r w:rsidRPr="00176C1A">
        <w:rPr>
          <w:bCs/>
          <w:szCs w:val="28"/>
        </w:rPr>
        <w:t xml:space="preserve">№ </w:t>
      </w:r>
      <w:r w:rsidR="008B2287">
        <w:rPr>
          <w:bCs/>
          <w:szCs w:val="28"/>
        </w:rPr>
        <w:t>ГР</w:t>
      </w:r>
      <w:r w:rsidRPr="00176C1A">
        <w:rPr>
          <w:bCs/>
          <w:szCs w:val="28"/>
        </w:rPr>
        <w:t xml:space="preserve"> 0115РК0157</w:t>
      </w:r>
      <w:r>
        <w:rPr>
          <w:bCs/>
          <w:szCs w:val="28"/>
        </w:rPr>
        <w:t xml:space="preserve">0, </w:t>
      </w:r>
      <w:r w:rsidR="008B2287">
        <w:rPr>
          <w:bCs/>
          <w:szCs w:val="28"/>
        </w:rPr>
        <w:t>И</w:t>
      </w:r>
      <w:r w:rsidRPr="00176C1A">
        <w:rPr>
          <w:bCs/>
          <w:szCs w:val="28"/>
        </w:rPr>
        <w:t xml:space="preserve">нв. </w:t>
      </w:r>
      <w:r w:rsidRPr="004F5A92">
        <w:rPr>
          <w:bCs/>
          <w:szCs w:val="28"/>
        </w:rPr>
        <w:t>№ 0217</w:t>
      </w:r>
      <w:r>
        <w:rPr>
          <w:bCs/>
          <w:szCs w:val="28"/>
        </w:rPr>
        <w:t>РК</w:t>
      </w:r>
      <w:r w:rsidRPr="004F5A92">
        <w:rPr>
          <w:bCs/>
          <w:szCs w:val="28"/>
        </w:rPr>
        <w:t xml:space="preserve">1012.  </w:t>
      </w:r>
    </w:p>
    <w:p w:rsidR="00FF5CFB" w:rsidRPr="00C65F30" w:rsidRDefault="0057559C" w:rsidP="00FF5CFB">
      <w:pPr>
        <w:spacing w:after="0" w:line="240" w:lineRule="auto"/>
        <w:ind w:firstLine="709"/>
        <w:jc w:val="both"/>
        <w:rPr>
          <w:rFonts w:ascii="Times New Roman" w:hAnsi="Times New Roman"/>
          <w:snapToGrid w:val="0"/>
          <w:sz w:val="28"/>
          <w:szCs w:val="28"/>
          <w:lang w:val="en-US"/>
        </w:rPr>
      </w:pPr>
      <w:r w:rsidRPr="00E24807">
        <w:rPr>
          <w:rFonts w:ascii="Times New Roman" w:hAnsi="Times New Roman"/>
          <w:snapToGrid w:val="0"/>
          <w:sz w:val="28"/>
          <w:szCs w:val="28"/>
          <w:lang w:val="en-US"/>
        </w:rPr>
        <w:t>14</w:t>
      </w:r>
      <w:r w:rsidR="00FF5CFB" w:rsidRPr="00BC39D9">
        <w:rPr>
          <w:rFonts w:ascii="Times New Roman" w:hAnsi="Times New Roman"/>
          <w:snapToGrid w:val="0"/>
          <w:sz w:val="28"/>
          <w:szCs w:val="28"/>
          <w:lang w:val="en-US"/>
        </w:rPr>
        <w:tab/>
      </w:r>
      <w:r w:rsidR="00FF5CFB" w:rsidRPr="00C65F30">
        <w:rPr>
          <w:rFonts w:ascii="Times New Roman" w:hAnsi="Times New Roman"/>
          <w:sz w:val="28"/>
          <w:szCs w:val="28"/>
          <w:lang w:val="en-US"/>
        </w:rPr>
        <w:t>Kaufman</w:t>
      </w:r>
      <w:r w:rsidR="00BC39D9" w:rsidRPr="00BC39D9">
        <w:rPr>
          <w:rFonts w:ascii="Times New Roman" w:hAnsi="Times New Roman"/>
          <w:sz w:val="28"/>
          <w:szCs w:val="28"/>
          <w:lang w:val="en-US"/>
        </w:rPr>
        <w:t xml:space="preserve"> </w:t>
      </w:r>
      <w:r w:rsidR="00FF5CFB" w:rsidRPr="00C65F30">
        <w:rPr>
          <w:rFonts w:ascii="Times New Roman" w:hAnsi="Times New Roman"/>
          <w:sz w:val="28"/>
          <w:szCs w:val="28"/>
          <w:lang w:val="en-US"/>
        </w:rPr>
        <w:t>L</w:t>
      </w:r>
      <w:r w:rsidR="00FF5CFB" w:rsidRPr="00BC39D9">
        <w:rPr>
          <w:rFonts w:ascii="Times New Roman" w:hAnsi="Times New Roman"/>
          <w:sz w:val="28"/>
          <w:szCs w:val="28"/>
          <w:lang w:val="en-US"/>
        </w:rPr>
        <w:t xml:space="preserve">., </w:t>
      </w:r>
      <w:r w:rsidR="00FF5CFB" w:rsidRPr="00C65F30">
        <w:rPr>
          <w:rFonts w:ascii="Times New Roman" w:hAnsi="Times New Roman"/>
          <w:sz w:val="28"/>
          <w:szCs w:val="28"/>
          <w:lang w:val="en-US"/>
        </w:rPr>
        <w:t>Bernstein</w:t>
      </w:r>
      <w:r w:rsidR="00BC39D9" w:rsidRPr="00BC39D9">
        <w:rPr>
          <w:rFonts w:ascii="Times New Roman" w:hAnsi="Times New Roman"/>
          <w:sz w:val="28"/>
          <w:szCs w:val="28"/>
          <w:lang w:val="en-US"/>
        </w:rPr>
        <w:t xml:space="preserve"> </w:t>
      </w:r>
      <w:r w:rsidR="00FF5CFB" w:rsidRPr="00C65F30">
        <w:rPr>
          <w:rFonts w:ascii="Times New Roman" w:hAnsi="Times New Roman"/>
          <w:sz w:val="28"/>
          <w:szCs w:val="28"/>
          <w:lang w:val="en-US"/>
        </w:rPr>
        <w:t>H</w:t>
      </w:r>
      <w:r w:rsidR="00FF5CFB" w:rsidRPr="00BC39D9">
        <w:rPr>
          <w:rFonts w:ascii="Times New Roman" w:hAnsi="Times New Roman"/>
          <w:sz w:val="28"/>
          <w:szCs w:val="28"/>
          <w:lang w:val="en-US"/>
        </w:rPr>
        <w:t xml:space="preserve">. </w:t>
      </w:r>
      <w:r w:rsidR="00FF5CFB" w:rsidRPr="00C65F30">
        <w:rPr>
          <w:rFonts w:ascii="Times New Roman" w:hAnsi="Times New Roman"/>
          <w:sz w:val="28"/>
          <w:szCs w:val="28"/>
          <w:lang w:val="en-US"/>
        </w:rPr>
        <w:t>Computer Calculation of Phase Diagrams. -New York: Academic press, 1970. - 334 p.</w:t>
      </w:r>
    </w:p>
    <w:p w:rsidR="00FF5CFB" w:rsidRPr="00C65F30" w:rsidRDefault="0057559C" w:rsidP="00FF5CFB">
      <w:pPr>
        <w:spacing w:after="0"/>
        <w:ind w:firstLine="709"/>
        <w:jc w:val="both"/>
        <w:rPr>
          <w:rFonts w:ascii="Times New Roman" w:hAnsi="Times New Roman"/>
          <w:sz w:val="28"/>
          <w:szCs w:val="28"/>
          <w:lang w:val="en-US"/>
        </w:rPr>
      </w:pPr>
      <w:r w:rsidRPr="0057559C">
        <w:rPr>
          <w:rFonts w:ascii="Times New Roman" w:hAnsi="Times New Roman"/>
          <w:snapToGrid w:val="0"/>
          <w:sz w:val="28"/>
          <w:szCs w:val="28"/>
          <w:lang w:val="en-US"/>
        </w:rPr>
        <w:t>15</w:t>
      </w:r>
      <w:r w:rsidR="00FF5CFB" w:rsidRPr="00C65F30">
        <w:rPr>
          <w:rFonts w:ascii="Times New Roman" w:hAnsi="Times New Roman"/>
          <w:snapToGrid w:val="0"/>
          <w:sz w:val="28"/>
          <w:szCs w:val="28"/>
          <w:lang w:val="en-US"/>
        </w:rPr>
        <w:tab/>
      </w:r>
      <w:r w:rsidR="00FF5CFB" w:rsidRPr="00C65F30">
        <w:rPr>
          <w:rFonts w:ascii="Times New Roman" w:hAnsi="Times New Roman"/>
          <w:sz w:val="28"/>
          <w:szCs w:val="28"/>
          <w:lang w:val="en-US"/>
        </w:rPr>
        <w:t>Lukas H.L., Fries S.G., Sundman B. Computational Thermodynamics, the Calphad Method. - Cambridge: University Press, 2007. - 324 p.</w:t>
      </w:r>
    </w:p>
    <w:p w:rsidR="00FF5CFB" w:rsidRPr="00C65F30" w:rsidRDefault="0057559C" w:rsidP="00FF5CFB">
      <w:pPr>
        <w:spacing w:after="0"/>
        <w:ind w:firstLine="709"/>
        <w:jc w:val="both"/>
        <w:rPr>
          <w:rFonts w:ascii="Times New Roman" w:hAnsi="Times New Roman"/>
          <w:sz w:val="28"/>
          <w:szCs w:val="28"/>
        </w:rPr>
      </w:pPr>
      <w:r>
        <w:rPr>
          <w:rFonts w:ascii="Times New Roman" w:hAnsi="Times New Roman"/>
          <w:snapToGrid w:val="0"/>
          <w:sz w:val="28"/>
          <w:szCs w:val="28"/>
        </w:rPr>
        <w:t>16</w:t>
      </w:r>
      <w:r w:rsidR="00FF5CFB" w:rsidRPr="00C65F30">
        <w:rPr>
          <w:rFonts w:ascii="Times New Roman" w:hAnsi="Times New Roman"/>
          <w:snapToGrid w:val="0"/>
          <w:sz w:val="28"/>
          <w:szCs w:val="28"/>
        </w:rPr>
        <w:tab/>
      </w:r>
      <w:r w:rsidR="00FF5CFB" w:rsidRPr="00C65F30">
        <w:rPr>
          <w:rFonts w:ascii="Times New Roman" w:hAnsi="Times New Roman"/>
          <w:sz w:val="28"/>
          <w:szCs w:val="28"/>
        </w:rPr>
        <w:t xml:space="preserve">Захаров М.А. Расчет основных типов диаграмм состояния бинарных растворов в рамках </w:t>
      </w:r>
      <w:r w:rsidR="00FF5CFB">
        <w:rPr>
          <w:rFonts w:ascii="Times New Roman" w:hAnsi="Times New Roman"/>
          <w:sz w:val="28"/>
          <w:szCs w:val="28"/>
        </w:rPr>
        <w:t>обобщенной решеточной модели //</w:t>
      </w:r>
      <w:r w:rsidR="00FF5CFB" w:rsidRPr="00C65F30">
        <w:rPr>
          <w:rFonts w:ascii="Times New Roman" w:hAnsi="Times New Roman"/>
          <w:sz w:val="28"/>
          <w:szCs w:val="28"/>
        </w:rPr>
        <w:t>Вестник Новгородского государственного университета. - 2016. - №</w:t>
      </w:r>
      <w:r w:rsidR="00A57F74">
        <w:rPr>
          <w:rFonts w:ascii="Times New Roman" w:hAnsi="Times New Roman"/>
          <w:sz w:val="28"/>
          <w:szCs w:val="28"/>
        </w:rPr>
        <w:t xml:space="preserve"> </w:t>
      </w:r>
      <w:r w:rsidR="00FF5CFB" w:rsidRPr="00C65F30">
        <w:rPr>
          <w:rFonts w:ascii="Times New Roman" w:hAnsi="Times New Roman"/>
          <w:sz w:val="28"/>
          <w:szCs w:val="28"/>
        </w:rPr>
        <w:t>7 (98). - С. 22-26.</w:t>
      </w:r>
    </w:p>
    <w:p w:rsidR="004F5A92" w:rsidRDefault="0057559C" w:rsidP="00FF5CFB">
      <w:pPr>
        <w:spacing w:after="0" w:line="240" w:lineRule="auto"/>
        <w:ind w:firstLine="709"/>
        <w:jc w:val="both"/>
        <w:rPr>
          <w:rFonts w:ascii="Times New Roman" w:hAnsi="Times New Roman"/>
          <w:sz w:val="28"/>
          <w:szCs w:val="28"/>
        </w:rPr>
      </w:pPr>
      <w:r>
        <w:rPr>
          <w:rFonts w:ascii="Times New Roman" w:hAnsi="Times New Roman"/>
          <w:snapToGrid w:val="0"/>
          <w:sz w:val="28"/>
          <w:szCs w:val="28"/>
        </w:rPr>
        <w:t>17</w:t>
      </w:r>
      <w:r w:rsidR="00FF5CFB" w:rsidRPr="00C65F30">
        <w:rPr>
          <w:rFonts w:ascii="Times New Roman" w:hAnsi="Times New Roman"/>
          <w:snapToGrid w:val="0"/>
          <w:sz w:val="28"/>
          <w:szCs w:val="28"/>
        </w:rPr>
        <w:tab/>
      </w:r>
      <w:r w:rsidR="00FF5CFB" w:rsidRPr="00C65F30">
        <w:rPr>
          <w:rFonts w:ascii="Times New Roman" w:hAnsi="Times New Roman"/>
          <w:sz w:val="28"/>
          <w:szCs w:val="28"/>
        </w:rPr>
        <w:t xml:space="preserve">Шахназаров </w:t>
      </w:r>
      <w:r w:rsidR="004F5A92">
        <w:rPr>
          <w:rFonts w:ascii="Times New Roman" w:hAnsi="Times New Roman"/>
          <w:sz w:val="28"/>
          <w:szCs w:val="28"/>
        </w:rPr>
        <w:t xml:space="preserve"> </w:t>
      </w:r>
      <w:r w:rsidR="00FF5CFB" w:rsidRPr="00C65F30">
        <w:rPr>
          <w:rFonts w:ascii="Times New Roman" w:hAnsi="Times New Roman"/>
          <w:sz w:val="28"/>
          <w:szCs w:val="28"/>
        </w:rPr>
        <w:t xml:space="preserve">К.Ю. </w:t>
      </w:r>
      <w:r w:rsidR="004F5A92">
        <w:rPr>
          <w:rFonts w:ascii="Times New Roman" w:hAnsi="Times New Roman"/>
          <w:sz w:val="28"/>
          <w:szCs w:val="28"/>
        </w:rPr>
        <w:t xml:space="preserve"> </w:t>
      </w:r>
      <w:r w:rsidR="00FF5CFB" w:rsidRPr="00C65F30">
        <w:rPr>
          <w:rFonts w:ascii="Times New Roman" w:hAnsi="Times New Roman"/>
          <w:sz w:val="28"/>
          <w:szCs w:val="28"/>
        </w:rPr>
        <w:t xml:space="preserve">Признаки </w:t>
      </w:r>
      <w:r w:rsidR="004F5A92">
        <w:rPr>
          <w:rFonts w:ascii="Times New Roman" w:hAnsi="Times New Roman"/>
          <w:sz w:val="28"/>
          <w:szCs w:val="28"/>
        </w:rPr>
        <w:t xml:space="preserve"> </w:t>
      </w:r>
      <w:r w:rsidR="00FF5CFB" w:rsidRPr="00C65F30">
        <w:rPr>
          <w:rFonts w:ascii="Times New Roman" w:hAnsi="Times New Roman"/>
          <w:sz w:val="28"/>
          <w:szCs w:val="28"/>
        </w:rPr>
        <w:t>промежуточных</w:t>
      </w:r>
      <w:r w:rsidR="004F5A92">
        <w:rPr>
          <w:rFonts w:ascii="Times New Roman" w:hAnsi="Times New Roman"/>
          <w:sz w:val="28"/>
          <w:szCs w:val="28"/>
        </w:rPr>
        <w:t xml:space="preserve"> </w:t>
      </w:r>
      <w:r w:rsidR="00FF5CFB" w:rsidRPr="00C65F30">
        <w:rPr>
          <w:rFonts w:ascii="Times New Roman" w:hAnsi="Times New Roman"/>
          <w:sz w:val="28"/>
          <w:szCs w:val="28"/>
        </w:rPr>
        <w:t xml:space="preserve"> фаз</w:t>
      </w:r>
      <w:r w:rsidR="004F5A92">
        <w:rPr>
          <w:rFonts w:ascii="Times New Roman" w:hAnsi="Times New Roman"/>
          <w:sz w:val="28"/>
          <w:szCs w:val="28"/>
        </w:rPr>
        <w:t xml:space="preserve"> </w:t>
      </w:r>
      <w:r w:rsidR="00FF5CFB" w:rsidRPr="00C65F30">
        <w:rPr>
          <w:rFonts w:ascii="Times New Roman" w:hAnsi="Times New Roman"/>
          <w:sz w:val="28"/>
          <w:szCs w:val="28"/>
        </w:rPr>
        <w:t xml:space="preserve"> в системах </w:t>
      </w:r>
    </w:p>
    <w:p w:rsidR="004F5A92" w:rsidRDefault="00FF5CFB" w:rsidP="004F5A92">
      <w:pPr>
        <w:spacing w:after="0" w:line="240" w:lineRule="auto"/>
        <w:jc w:val="both"/>
        <w:rPr>
          <w:rFonts w:ascii="Times New Roman" w:hAnsi="Times New Roman"/>
          <w:sz w:val="28"/>
          <w:szCs w:val="28"/>
        </w:rPr>
      </w:pPr>
      <w:r w:rsidRPr="00C65F30">
        <w:rPr>
          <w:rFonts w:ascii="Times New Roman" w:hAnsi="Times New Roman"/>
          <w:sz w:val="28"/>
          <w:szCs w:val="28"/>
          <w:lang w:val="en-US"/>
        </w:rPr>
        <w:t>Al</w:t>
      </w:r>
      <w:r w:rsidRPr="00C65F30">
        <w:rPr>
          <w:rFonts w:ascii="Times New Roman" w:hAnsi="Times New Roman"/>
          <w:sz w:val="28"/>
          <w:szCs w:val="28"/>
        </w:rPr>
        <w:t>-</w:t>
      </w:r>
      <w:r w:rsidRPr="00C65F30">
        <w:rPr>
          <w:rFonts w:ascii="Times New Roman" w:hAnsi="Times New Roman"/>
          <w:sz w:val="28"/>
          <w:szCs w:val="28"/>
          <w:lang w:val="en-US"/>
        </w:rPr>
        <w:t>Si</w:t>
      </w:r>
      <w:r w:rsidRPr="00C65F30">
        <w:rPr>
          <w:rFonts w:ascii="Times New Roman" w:hAnsi="Times New Roman"/>
          <w:sz w:val="28"/>
          <w:szCs w:val="28"/>
        </w:rPr>
        <w:t xml:space="preserve">, </w:t>
      </w:r>
      <w:r w:rsidRPr="00C65F30">
        <w:rPr>
          <w:rFonts w:ascii="Times New Roman" w:hAnsi="Times New Roman"/>
          <w:sz w:val="28"/>
          <w:szCs w:val="28"/>
          <w:lang w:val="en-US"/>
        </w:rPr>
        <w:t>Fe</w:t>
      </w:r>
      <w:r w:rsidRPr="00C65F30">
        <w:rPr>
          <w:rFonts w:ascii="Times New Roman" w:hAnsi="Times New Roman"/>
          <w:sz w:val="28"/>
          <w:szCs w:val="28"/>
        </w:rPr>
        <w:t>-</w:t>
      </w:r>
      <w:r w:rsidRPr="00C65F30">
        <w:rPr>
          <w:rFonts w:ascii="Times New Roman" w:hAnsi="Times New Roman"/>
          <w:sz w:val="28"/>
          <w:szCs w:val="28"/>
          <w:lang w:val="en-US"/>
        </w:rPr>
        <w:t>C</w:t>
      </w:r>
      <w:r w:rsidRPr="00C65F30">
        <w:rPr>
          <w:rFonts w:ascii="Times New Roman" w:hAnsi="Times New Roman"/>
          <w:sz w:val="28"/>
          <w:szCs w:val="28"/>
        </w:rPr>
        <w:t xml:space="preserve"> и </w:t>
      </w:r>
      <w:r w:rsidRPr="00C65F30">
        <w:rPr>
          <w:rFonts w:ascii="Times New Roman" w:hAnsi="Times New Roman"/>
          <w:sz w:val="28"/>
          <w:szCs w:val="28"/>
          <w:lang w:val="en-US"/>
        </w:rPr>
        <w:t>Al</w:t>
      </w:r>
      <w:r w:rsidRPr="00C65F30">
        <w:rPr>
          <w:rFonts w:ascii="Times New Roman" w:hAnsi="Times New Roman"/>
          <w:sz w:val="28"/>
          <w:szCs w:val="28"/>
        </w:rPr>
        <w:t>-</w:t>
      </w:r>
      <w:r w:rsidRPr="00C65F30">
        <w:rPr>
          <w:rFonts w:ascii="Times New Roman" w:hAnsi="Times New Roman"/>
          <w:sz w:val="28"/>
          <w:szCs w:val="28"/>
          <w:lang w:val="en-US"/>
        </w:rPr>
        <w:t>Cu</w:t>
      </w:r>
      <w:r w:rsidRPr="00C65F30">
        <w:rPr>
          <w:rFonts w:ascii="Times New Roman" w:hAnsi="Times New Roman"/>
          <w:sz w:val="28"/>
          <w:szCs w:val="28"/>
        </w:rPr>
        <w:t xml:space="preserve"> //Вестник МГТУ им. Г.И.Носова. - 2016. - Т. 14, №</w:t>
      </w:r>
      <w:r w:rsidR="00A57F74">
        <w:rPr>
          <w:rFonts w:ascii="Times New Roman" w:hAnsi="Times New Roman"/>
          <w:sz w:val="28"/>
          <w:szCs w:val="28"/>
        </w:rPr>
        <w:t xml:space="preserve"> </w:t>
      </w:r>
      <w:r w:rsidRPr="00C65F30">
        <w:rPr>
          <w:rFonts w:ascii="Times New Roman" w:hAnsi="Times New Roman"/>
          <w:sz w:val="28"/>
          <w:szCs w:val="28"/>
        </w:rPr>
        <w:t xml:space="preserve">3. </w:t>
      </w:r>
      <w:r w:rsidR="004F5A92">
        <w:rPr>
          <w:rFonts w:ascii="Times New Roman" w:hAnsi="Times New Roman"/>
          <w:sz w:val="28"/>
          <w:szCs w:val="28"/>
        </w:rPr>
        <w:t>–</w:t>
      </w:r>
      <w:r w:rsidRPr="00C65F30">
        <w:rPr>
          <w:rFonts w:ascii="Times New Roman" w:hAnsi="Times New Roman"/>
          <w:sz w:val="28"/>
          <w:szCs w:val="28"/>
        </w:rPr>
        <w:t xml:space="preserve"> </w:t>
      </w:r>
    </w:p>
    <w:p w:rsidR="00FF5CFB" w:rsidRPr="00C65F30" w:rsidRDefault="00FF5CFB" w:rsidP="004F5A92">
      <w:pPr>
        <w:spacing w:after="0" w:line="240" w:lineRule="auto"/>
        <w:jc w:val="both"/>
        <w:rPr>
          <w:rFonts w:ascii="Times New Roman" w:hAnsi="Times New Roman"/>
          <w:sz w:val="28"/>
          <w:szCs w:val="28"/>
        </w:rPr>
      </w:pPr>
      <w:r w:rsidRPr="00C65F30">
        <w:rPr>
          <w:rFonts w:ascii="Times New Roman" w:hAnsi="Times New Roman"/>
          <w:sz w:val="28"/>
          <w:szCs w:val="28"/>
        </w:rPr>
        <w:t>С. 71-77.</w:t>
      </w:r>
    </w:p>
    <w:p w:rsidR="00FF5CFB" w:rsidRDefault="0057559C" w:rsidP="00BC39D9">
      <w:pPr>
        <w:spacing w:after="0" w:line="240" w:lineRule="auto"/>
        <w:ind w:firstLine="709"/>
        <w:jc w:val="both"/>
        <w:rPr>
          <w:rFonts w:ascii="Times New Roman" w:hAnsi="Times New Roman"/>
          <w:sz w:val="28"/>
          <w:szCs w:val="28"/>
        </w:rPr>
      </w:pPr>
      <w:r>
        <w:rPr>
          <w:rFonts w:ascii="Times New Roman" w:hAnsi="Times New Roman"/>
          <w:sz w:val="28"/>
          <w:szCs w:val="28"/>
        </w:rPr>
        <w:t>18</w:t>
      </w:r>
      <w:r w:rsidR="00FF5CFB" w:rsidRPr="00C65F30">
        <w:rPr>
          <w:rFonts w:ascii="Times New Roman" w:hAnsi="Times New Roman"/>
          <w:sz w:val="28"/>
          <w:szCs w:val="28"/>
        </w:rPr>
        <w:tab/>
        <w:t>Воронин Г.Ф.</w:t>
      </w:r>
      <w:r w:rsidR="00FF5CFB" w:rsidRPr="00C65F30">
        <w:rPr>
          <w:rFonts w:ascii="Times New Roman" w:hAnsi="Times New Roman"/>
          <w:sz w:val="28"/>
          <w:szCs w:val="28"/>
          <w:shd w:val="clear" w:color="auto" w:fill="FFFFFF"/>
        </w:rPr>
        <w:t xml:space="preserve"> Новые возможности термодинамического расчета и построения диаграмм фазовых состояний гетерогенных систем</w:t>
      </w:r>
      <w:r w:rsidR="00BC39D9">
        <w:rPr>
          <w:rFonts w:ascii="Times New Roman" w:hAnsi="Times New Roman"/>
          <w:sz w:val="28"/>
          <w:szCs w:val="28"/>
          <w:shd w:val="clear" w:color="auto" w:fill="FFFFFF"/>
        </w:rPr>
        <w:t xml:space="preserve"> </w:t>
      </w:r>
      <w:r w:rsidR="00FF5CFB">
        <w:rPr>
          <w:rFonts w:ascii="Times New Roman" w:hAnsi="Times New Roman"/>
          <w:sz w:val="28"/>
          <w:szCs w:val="28"/>
        </w:rPr>
        <w:t>//</w:t>
      </w:r>
      <w:r w:rsidR="00FF5CFB" w:rsidRPr="00C65F30">
        <w:rPr>
          <w:rFonts w:ascii="Times New Roman" w:hAnsi="Times New Roman"/>
          <w:sz w:val="28"/>
          <w:szCs w:val="28"/>
        </w:rPr>
        <w:t>Ж</w:t>
      </w:r>
      <w:r w:rsidR="004F5A92">
        <w:rPr>
          <w:rFonts w:ascii="Times New Roman" w:hAnsi="Times New Roman"/>
          <w:sz w:val="28"/>
          <w:szCs w:val="28"/>
        </w:rPr>
        <w:t>урнал физической химии</w:t>
      </w:r>
      <w:r w:rsidR="00FF5CFB" w:rsidRPr="00C65F30">
        <w:rPr>
          <w:rFonts w:ascii="Times New Roman" w:hAnsi="Times New Roman"/>
          <w:sz w:val="28"/>
          <w:szCs w:val="28"/>
        </w:rPr>
        <w:t xml:space="preserve">. - 2003. </w:t>
      </w:r>
      <w:r w:rsidR="00FF5CFB">
        <w:rPr>
          <w:rFonts w:ascii="Times New Roman" w:hAnsi="Times New Roman"/>
          <w:sz w:val="28"/>
          <w:szCs w:val="28"/>
        </w:rPr>
        <w:t>–</w:t>
      </w:r>
      <w:r w:rsidR="00FF5CFB" w:rsidRPr="00C65F30">
        <w:rPr>
          <w:rFonts w:ascii="Times New Roman" w:hAnsi="Times New Roman"/>
          <w:sz w:val="28"/>
          <w:szCs w:val="28"/>
        </w:rPr>
        <w:t xml:space="preserve"> Т</w:t>
      </w:r>
      <w:r w:rsidR="00FF5CFB">
        <w:rPr>
          <w:rFonts w:ascii="Times New Roman" w:hAnsi="Times New Roman"/>
          <w:sz w:val="28"/>
          <w:szCs w:val="28"/>
        </w:rPr>
        <w:t>.</w:t>
      </w:r>
      <w:r w:rsidR="00FF5CFB" w:rsidRPr="00C65F30">
        <w:rPr>
          <w:rFonts w:ascii="Times New Roman" w:hAnsi="Times New Roman"/>
          <w:sz w:val="28"/>
          <w:szCs w:val="28"/>
        </w:rPr>
        <w:t xml:space="preserve"> 77, №</w:t>
      </w:r>
      <w:r w:rsidR="00E72599">
        <w:rPr>
          <w:rFonts w:ascii="Times New Roman" w:hAnsi="Times New Roman"/>
          <w:sz w:val="28"/>
          <w:szCs w:val="28"/>
        </w:rPr>
        <w:t xml:space="preserve"> </w:t>
      </w:r>
      <w:r w:rsidR="00FF5CFB" w:rsidRPr="00C65F30">
        <w:rPr>
          <w:rFonts w:ascii="Times New Roman" w:hAnsi="Times New Roman"/>
          <w:sz w:val="28"/>
          <w:szCs w:val="28"/>
        </w:rPr>
        <w:t>10. - С. 1874-1883.</w:t>
      </w:r>
    </w:p>
    <w:p w:rsidR="00BC39D9" w:rsidRPr="00EC1E04" w:rsidRDefault="00BC39D9" w:rsidP="00BC39D9">
      <w:pPr>
        <w:spacing w:after="0" w:line="240" w:lineRule="auto"/>
        <w:ind w:firstLine="709"/>
        <w:jc w:val="both"/>
        <w:rPr>
          <w:rFonts w:ascii="Times New Roman" w:hAnsi="Times New Roman"/>
          <w:color w:val="000000"/>
          <w:sz w:val="28"/>
          <w:szCs w:val="28"/>
        </w:rPr>
      </w:pPr>
      <w:r>
        <w:rPr>
          <w:rFonts w:ascii="Times New Roman" w:hAnsi="Times New Roman"/>
          <w:sz w:val="28"/>
          <w:szCs w:val="28"/>
        </w:rPr>
        <w:t>19</w:t>
      </w:r>
      <w:r>
        <w:rPr>
          <w:rFonts w:ascii="Times New Roman" w:hAnsi="Times New Roman"/>
          <w:sz w:val="28"/>
          <w:szCs w:val="28"/>
        </w:rPr>
        <w:tab/>
      </w:r>
      <w:r w:rsidRPr="00EC1E04">
        <w:rPr>
          <w:rFonts w:ascii="Times New Roman" w:hAnsi="Times New Roman"/>
          <w:snapToGrid w:val="0"/>
          <w:sz w:val="28"/>
          <w:szCs w:val="28"/>
        </w:rPr>
        <w:t>Аврамов Ю.С., Шляпин А.Д.</w:t>
      </w:r>
      <w:r w:rsidRPr="00EC1E04">
        <w:rPr>
          <w:rFonts w:ascii="Times New Roman" w:hAnsi="Times New Roman"/>
          <w:color w:val="000000"/>
          <w:sz w:val="28"/>
          <w:szCs w:val="28"/>
        </w:rPr>
        <w:t xml:space="preserve"> Теоретические основы, технология и свойства сплавов на основе несмешивающихся компонентов</w:t>
      </w:r>
      <w:r>
        <w:rPr>
          <w:rFonts w:ascii="Times New Roman" w:hAnsi="Times New Roman"/>
          <w:color w:val="000000"/>
          <w:sz w:val="28"/>
          <w:szCs w:val="28"/>
        </w:rPr>
        <w:t>. -</w:t>
      </w:r>
      <w:r w:rsidR="001C7F69">
        <w:rPr>
          <w:rFonts w:ascii="Times New Roman" w:hAnsi="Times New Roman"/>
          <w:color w:val="000000"/>
          <w:sz w:val="28"/>
          <w:szCs w:val="28"/>
        </w:rPr>
        <w:t xml:space="preserve"> </w:t>
      </w:r>
      <w:r w:rsidRPr="00EC1E04">
        <w:rPr>
          <w:rFonts w:ascii="Times New Roman" w:hAnsi="Times New Roman"/>
          <w:color w:val="000000"/>
          <w:sz w:val="28"/>
          <w:szCs w:val="28"/>
        </w:rPr>
        <w:t>М.</w:t>
      </w:r>
      <w:r w:rsidRPr="001F73A1">
        <w:rPr>
          <w:rFonts w:ascii="Times New Roman" w:hAnsi="Times New Roman"/>
          <w:color w:val="000000"/>
          <w:sz w:val="28"/>
          <w:szCs w:val="28"/>
        </w:rPr>
        <w:t>:</w:t>
      </w:r>
      <w:r w:rsidR="00A57F74">
        <w:rPr>
          <w:rFonts w:ascii="Times New Roman" w:hAnsi="Times New Roman"/>
          <w:color w:val="000000"/>
          <w:sz w:val="28"/>
          <w:szCs w:val="28"/>
        </w:rPr>
        <w:t xml:space="preserve"> </w:t>
      </w:r>
      <w:r w:rsidRPr="00EC1E04">
        <w:rPr>
          <w:rFonts w:ascii="Times New Roman" w:hAnsi="Times New Roman"/>
          <w:color w:val="000000"/>
          <w:sz w:val="28"/>
          <w:szCs w:val="28"/>
        </w:rPr>
        <w:t xml:space="preserve">МГИУ, 2002. </w:t>
      </w:r>
      <w:r w:rsidRPr="001F73A1">
        <w:rPr>
          <w:rFonts w:ascii="Times New Roman" w:hAnsi="Times New Roman"/>
          <w:color w:val="000000"/>
          <w:sz w:val="28"/>
          <w:szCs w:val="28"/>
        </w:rPr>
        <w:t>-</w:t>
      </w:r>
      <w:r w:rsidR="001C7F69">
        <w:rPr>
          <w:rFonts w:ascii="Times New Roman" w:hAnsi="Times New Roman"/>
          <w:color w:val="000000"/>
          <w:sz w:val="28"/>
          <w:szCs w:val="28"/>
        </w:rPr>
        <w:t xml:space="preserve"> </w:t>
      </w:r>
      <w:r w:rsidRPr="00EC1E04">
        <w:rPr>
          <w:rFonts w:ascii="Times New Roman" w:hAnsi="Times New Roman"/>
          <w:color w:val="000000"/>
          <w:sz w:val="28"/>
          <w:szCs w:val="28"/>
        </w:rPr>
        <w:t>376</w:t>
      </w:r>
      <w:r>
        <w:rPr>
          <w:rFonts w:ascii="Times New Roman" w:hAnsi="Times New Roman"/>
          <w:color w:val="000000"/>
          <w:sz w:val="28"/>
          <w:szCs w:val="28"/>
        </w:rPr>
        <w:t xml:space="preserve"> </w:t>
      </w:r>
      <w:r w:rsidRPr="00EC1E04">
        <w:rPr>
          <w:rFonts w:ascii="Times New Roman" w:hAnsi="Times New Roman"/>
          <w:color w:val="000000"/>
          <w:sz w:val="28"/>
          <w:szCs w:val="28"/>
        </w:rPr>
        <w:t>с.</w:t>
      </w:r>
    </w:p>
    <w:p w:rsidR="00BC39D9" w:rsidRPr="00EC1E04" w:rsidRDefault="00BC39D9" w:rsidP="00BC39D9">
      <w:pPr>
        <w:spacing w:after="0" w:line="240" w:lineRule="auto"/>
        <w:ind w:firstLine="709"/>
        <w:jc w:val="both"/>
        <w:rPr>
          <w:rFonts w:ascii="Times New Roman" w:hAnsi="Times New Roman"/>
          <w:color w:val="000000"/>
          <w:sz w:val="28"/>
          <w:szCs w:val="28"/>
        </w:rPr>
      </w:pPr>
      <w:r>
        <w:rPr>
          <w:rFonts w:ascii="Times New Roman" w:hAnsi="Times New Roman"/>
          <w:sz w:val="28"/>
          <w:szCs w:val="28"/>
        </w:rPr>
        <w:t>20</w:t>
      </w:r>
      <w:r>
        <w:rPr>
          <w:rFonts w:ascii="Times New Roman" w:hAnsi="Times New Roman"/>
          <w:sz w:val="28"/>
          <w:szCs w:val="28"/>
        </w:rPr>
        <w:tab/>
      </w:r>
      <w:r w:rsidRPr="00EC1E04">
        <w:rPr>
          <w:rFonts w:ascii="Times New Roman" w:hAnsi="Times New Roman"/>
          <w:snapToGrid w:val="0"/>
          <w:sz w:val="28"/>
          <w:szCs w:val="28"/>
        </w:rPr>
        <w:t>Красин В.П., Союстова С.И., Вернер А.А.</w:t>
      </w:r>
      <w:r w:rsidRPr="00EC1E04">
        <w:rPr>
          <w:rFonts w:ascii="Times New Roman" w:hAnsi="Times New Roman"/>
          <w:color w:val="000000"/>
          <w:sz w:val="28"/>
          <w:szCs w:val="28"/>
        </w:rPr>
        <w:t xml:space="preserve"> Влияние размерного фактора на положения фазовых границ в системах из несмешивающихся компонентов</w:t>
      </w:r>
      <w:r w:rsidRPr="001F73A1">
        <w:rPr>
          <w:rFonts w:ascii="Times New Roman" w:hAnsi="Times New Roman"/>
          <w:color w:val="000000"/>
          <w:sz w:val="28"/>
          <w:szCs w:val="28"/>
        </w:rPr>
        <w:t xml:space="preserve"> //</w:t>
      </w:r>
      <w:r w:rsidRPr="00EC1E04">
        <w:rPr>
          <w:rFonts w:ascii="Times New Roman" w:hAnsi="Times New Roman"/>
          <w:color w:val="000000"/>
          <w:sz w:val="28"/>
          <w:szCs w:val="28"/>
        </w:rPr>
        <w:t xml:space="preserve">Машиностроение и инженерное образование. </w:t>
      </w:r>
      <w:r w:rsidRPr="001F73A1">
        <w:rPr>
          <w:rFonts w:ascii="Times New Roman" w:hAnsi="Times New Roman"/>
          <w:color w:val="000000"/>
          <w:sz w:val="28"/>
          <w:szCs w:val="28"/>
        </w:rPr>
        <w:t>-</w:t>
      </w:r>
      <w:r w:rsidR="001C7F69">
        <w:rPr>
          <w:rFonts w:ascii="Times New Roman" w:hAnsi="Times New Roman"/>
          <w:color w:val="000000"/>
          <w:sz w:val="28"/>
          <w:szCs w:val="28"/>
        </w:rPr>
        <w:t xml:space="preserve"> </w:t>
      </w:r>
      <w:r w:rsidRPr="00EC1E04">
        <w:rPr>
          <w:rFonts w:ascii="Times New Roman" w:hAnsi="Times New Roman"/>
          <w:color w:val="000000"/>
          <w:sz w:val="28"/>
          <w:szCs w:val="28"/>
        </w:rPr>
        <w:t xml:space="preserve">2012. </w:t>
      </w:r>
      <w:r>
        <w:rPr>
          <w:rFonts w:ascii="Times New Roman" w:hAnsi="Times New Roman"/>
          <w:color w:val="000000"/>
          <w:sz w:val="28"/>
          <w:szCs w:val="28"/>
        </w:rPr>
        <w:t>-</w:t>
      </w:r>
      <w:r w:rsidR="001B21FA">
        <w:rPr>
          <w:rFonts w:ascii="Times New Roman" w:hAnsi="Times New Roman"/>
          <w:color w:val="000000"/>
          <w:sz w:val="28"/>
          <w:szCs w:val="28"/>
        </w:rPr>
        <w:t xml:space="preserve"> </w:t>
      </w:r>
      <w:r>
        <w:rPr>
          <w:rFonts w:ascii="Times New Roman" w:hAnsi="Times New Roman"/>
          <w:color w:val="000000"/>
          <w:sz w:val="28"/>
          <w:szCs w:val="28"/>
        </w:rPr>
        <w:t>№</w:t>
      </w:r>
      <w:r w:rsidR="00A57F74">
        <w:rPr>
          <w:rFonts w:ascii="Times New Roman" w:hAnsi="Times New Roman"/>
          <w:color w:val="000000"/>
          <w:sz w:val="28"/>
          <w:szCs w:val="28"/>
        </w:rPr>
        <w:t xml:space="preserve"> </w:t>
      </w:r>
      <w:r>
        <w:rPr>
          <w:rFonts w:ascii="Times New Roman" w:hAnsi="Times New Roman"/>
          <w:color w:val="000000"/>
          <w:sz w:val="28"/>
          <w:szCs w:val="28"/>
        </w:rPr>
        <w:t>2.</w:t>
      </w:r>
      <w:r w:rsidR="001C7F69">
        <w:rPr>
          <w:rFonts w:ascii="Times New Roman" w:hAnsi="Times New Roman"/>
          <w:color w:val="000000"/>
          <w:sz w:val="28"/>
          <w:szCs w:val="28"/>
        </w:rPr>
        <w:t xml:space="preserve"> -</w:t>
      </w:r>
      <w:r>
        <w:rPr>
          <w:rFonts w:ascii="Times New Roman" w:hAnsi="Times New Roman"/>
          <w:color w:val="000000"/>
          <w:sz w:val="28"/>
          <w:szCs w:val="28"/>
        </w:rPr>
        <w:t xml:space="preserve"> </w:t>
      </w:r>
      <w:r>
        <w:rPr>
          <w:rFonts w:ascii="Times New Roman" w:hAnsi="Times New Roman"/>
          <w:color w:val="000000"/>
          <w:sz w:val="28"/>
          <w:szCs w:val="28"/>
          <w:lang w:val="en-US"/>
        </w:rPr>
        <w:t>C</w:t>
      </w:r>
      <w:r w:rsidRPr="0080124C">
        <w:rPr>
          <w:rFonts w:ascii="Times New Roman" w:hAnsi="Times New Roman"/>
          <w:color w:val="000000"/>
          <w:sz w:val="28"/>
          <w:szCs w:val="28"/>
        </w:rPr>
        <w:t>.</w:t>
      </w:r>
      <w:r w:rsidR="001B21FA">
        <w:rPr>
          <w:rFonts w:ascii="Times New Roman" w:hAnsi="Times New Roman"/>
          <w:color w:val="000000"/>
          <w:sz w:val="28"/>
          <w:szCs w:val="28"/>
        </w:rPr>
        <w:t xml:space="preserve"> </w:t>
      </w:r>
      <w:r w:rsidRPr="00EC1E04">
        <w:rPr>
          <w:rFonts w:ascii="Times New Roman" w:hAnsi="Times New Roman"/>
          <w:color w:val="000000"/>
          <w:sz w:val="28"/>
          <w:szCs w:val="28"/>
        </w:rPr>
        <w:t>29-32.</w:t>
      </w:r>
    </w:p>
    <w:p w:rsidR="00BC39D9" w:rsidRDefault="00BC39D9" w:rsidP="00BC39D9">
      <w:pPr>
        <w:spacing w:after="0" w:line="240" w:lineRule="auto"/>
        <w:ind w:firstLine="709"/>
        <w:jc w:val="both"/>
        <w:rPr>
          <w:rFonts w:ascii="Times New Roman" w:hAnsi="Times New Roman"/>
          <w:sz w:val="28"/>
          <w:szCs w:val="28"/>
        </w:rPr>
      </w:pPr>
      <w:r>
        <w:rPr>
          <w:rFonts w:ascii="Times New Roman" w:hAnsi="Times New Roman"/>
          <w:sz w:val="28"/>
          <w:szCs w:val="28"/>
        </w:rPr>
        <w:t>21</w:t>
      </w:r>
      <w:r>
        <w:rPr>
          <w:rFonts w:ascii="Times New Roman" w:hAnsi="Times New Roman"/>
          <w:sz w:val="28"/>
          <w:szCs w:val="28"/>
        </w:rPr>
        <w:tab/>
      </w:r>
      <w:r w:rsidRPr="00EC1E04">
        <w:rPr>
          <w:rFonts w:ascii="Times New Roman" w:hAnsi="Times New Roman"/>
          <w:color w:val="000000"/>
          <w:sz w:val="28"/>
          <w:szCs w:val="28"/>
          <w:shd w:val="clear" w:color="auto" w:fill="FFFFFF"/>
        </w:rPr>
        <w:t>Трунин</w:t>
      </w:r>
      <w:r w:rsidR="001C7F69" w:rsidRPr="001C7F69">
        <w:rPr>
          <w:rFonts w:ascii="Times New Roman" w:hAnsi="Times New Roman"/>
          <w:color w:val="000000"/>
          <w:sz w:val="28"/>
          <w:szCs w:val="28"/>
          <w:shd w:val="clear" w:color="auto" w:fill="FFFFFF"/>
        </w:rPr>
        <w:t xml:space="preserve"> </w:t>
      </w:r>
      <w:r w:rsidR="001C7F69">
        <w:rPr>
          <w:rFonts w:ascii="Times New Roman" w:hAnsi="Times New Roman"/>
          <w:color w:val="000000"/>
          <w:sz w:val="28"/>
          <w:szCs w:val="28"/>
          <w:shd w:val="clear" w:color="auto" w:fill="FFFFFF"/>
        </w:rPr>
        <w:t>А.</w:t>
      </w:r>
      <w:r w:rsidR="001C7F69" w:rsidRPr="00EC1E04">
        <w:rPr>
          <w:rFonts w:ascii="Times New Roman" w:hAnsi="Times New Roman"/>
          <w:color w:val="000000"/>
          <w:sz w:val="28"/>
          <w:szCs w:val="28"/>
          <w:shd w:val="clear" w:color="auto" w:fill="FFFFFF"/>
        </w:rPr>
        <w:t>С.</w:t>
      </w:r>
      <w:r w:rsidRPr="00EC1E04">
        <w:rPr>
          <w:rFonts w:ascii="Times New Roman" w:hAnsi="Times New Roman"/>
          <w:color w:val="000000"/>
          <w:sz w:val="28"/>
          <w:szCs w:val="28"/>
          <w:shd w:val="clear" w:color="auto" w:fill="FFFFFF"/>
        </w:rPr>
        <w:t>, Мощенская</w:t>
      </w:r>
      <w:r w:rsidR="001C7F69" w:rsidRPr="001C7F69">
        <w:rPr>
          <w:rFonts w:ascii="Times New Roman" w:hAnsi="Times New Roman"/>
          <w:color w:val="000000"/>
          <w:sz w:val="28"/>
          <w:szCs w:val="28"/>
          <w:shd w:val="clear" w:color="auto" w:fill="FFFFFF"/>
        </w:rPr>
        <w:t xml:space="preserve"> </w:t>
      </w:r>
      <w:r w:rsidR="001C7F69" w:rsidRPr="00EC1E04">
        <w:rPr>
          <w:rFonts w:ascii="Times New Roman" w:hAnsi="Times New Roman"/>
          <w:color w:val="000000"/>
          <w:sz w:val="28"/>
          <w:szCs w:val="28"/>
          <w:shd w:val="clear" w:color="auto" w:fill="FFFFFF"/>
        </w:rPr>
        <w:t>Е.Ю.</w:t>
      </w:r>
      <w:r w:rsidRPr="00EC1E04">
        <w:rPr>
          <w:rFonts w:ascii="Times New Roman" w:hAnsi="Times New Roman"/>
          <w:color w:val="000000"/>
          <w:sz w:val="28"/>
          <w:szCs w:val="28"/>
          <w:shd w:val="clear" w:color="auto" w:fill="FFFFFF"/>
        </w:rPr>
        <w:t>, Моргунова</w:t>
      </w:r>
      <w:r w:rsidR="001C7F69" w:rsidRPr="001C7F69">
        <w:rPr>
          <w:rFonts w:ascii="Times New Roman" w:hAnsi="Times New Roman"/>
          <w:color w:val="000000"/>
          <w:sz w:val="28"/>
          <w:szCs w:val="28"/>
          <w:shd w:val="clear" w:color="auto" w:fill="FFFFFF"/>
        </w:rPr>
        <w:t xml:space="preserve"> </w:t>
      </w:r>
      <w:r w:rsidR="001C7F69" w:rsidRPr="00EC1E04">
        <w:rPr>
          <w:rFonts w:ascii="Times New Roman" w:hAnsi="Times New Roman"/>
          <w:color w:val="000000"/>
          <w:sz w:val="28"/>
          <w:szCs w:val="28"/>
          <w:shd w:val="clear" w:color="auto" w:fill="FFFFFF"/>
        </w:rPr>
        <w:t>О.</w:t>
      </w:r>
      <w:r w:rsidR="001C7F69">
        <w:rPr>
          <w:rFonts w:ascii="Times New Roman" w:hAnsi="Times New Roman"/>
          <w:color w:val="000000"/>
          <w:sz w:val="28"/>
          <w:szCs w:val="28"/>
          <w:shd w:val="clear" w:color="auto" w:fill="FFFFFF"/>
        </w:rPr>
        <w:t>Е.</w:t>
      </w:r>
      <w:r w:rsidRPr="00EC1E04">
        <w:rPr>
          <w:rFonts w:ascii="Times New Roman" w:hAnsi="Times New Roman"/>
          <w:color w:val="000000"/>
          <w:sz w:val="28"/>
          <w:szCs w:val="28"/>
          <w:shd w:val="clear" w:color="auto" w:fill="FFFFFF"/>
        </w:rPr>
        <w:t xml:space="preserve"> Моделирование характеристик эвтектик в</w:t>
      </w:r>
      <w:r>
        <w:rPr>
          <w:rFonts w:ascii="Times New Roman" w:hAnsi="Times New Roman"/>
          <w:color w:val="000000"/>
          <w:sz w:val="28"/>
          <w:szCs w:val="28"/>
          <w:shd w:val="clear" w:color="auto" w:fill="FFFFFF"/>
        </w:rPr>
        <w:t xml:space="preserve"> </w:t>
      </w:r>
      <w:r w:rsidRPr="00EC1E04">
        <w:rPr>
          <w:rFonts w:ascii="Times New Roman" w:hAnsi="Times New Roman"/>
          <w:color w:val="000000"/>
          <w:sz w:val="28"/>
          <w:szCs w:val="28"/>
          <w:shd w:val="clear" w:color="auto" w:fill="FFFFFF"/>
        </w:rPr>
        <w:t>трехкомпо</w:t>
      </w:r>
      <w:r w:rsidR="00EC607E">
        <w:rPr>
          <w:rFonts w:ascii="Times New Roman" w:hAnsi="Times New Roman"/>
          <w:color w:val="000000"/>
          <w:sz w:val="28"/>
          <w:szCs w:val="28"/>
          <w:shd w:val="clear" w:color="auto" w:fill="FFFFFF"/>
        </w:rPr>
        <w:t>нентных необратимо-взаимных сис</w:t>
      </w:r>
      <w:r w:rsidRPr="00EC1E04">
        <w:rPr>
          <w:rFonts w:ascii="Times New Roman" w:hAnsi="Times New Roman"/>
          <w:color w:val="000000"/>
          <w:sz w:val="28"/>
          <w:szCs w:val="28"/>
          <w:shd w:val="clear" w:color="auto" w:fill="FFFFFF"/>
        </w:rPr>
        <w:t>темах с подчинённой диагональю и образованием соединения конгруэнтного плавления</w:t>
      </w:r>
      <w:r>
        <w:rPr>
          <w:rStyle w:val="apple-converted-space"/>
          <w:color w:val="000000"/>
          <w:szCs w:val="28"/>
          <w:shd w:val="clear" w:color="auto" w:fill="FFFFFF"/>
        </w:rPr>
        <w:t xml:space="preserve"> //</w:t>
      </w:r>
      <w:r w:rsidRPr="00EC1E04">
        <w:rPr>
          <w:rFonts w:ascii="Times New Roman" w:hAnsi="Times New Roman"/>
          <w:iCs/>
          <w:color w:val="000000"/>
          <w:sz w:val="28"/>
          <w:szCs w:val="28"/>
          <w:shd w:val="clear" w:color="auto" w:fill="FFFFFF"/>
        </w:rPr>
        <w:t>Вестн</w:t>
      </w:r>
      <w:r>
        <w:rPr>
          <w:rFonts w:ascii="Times New Roman" w:hAnsi="Times New Roman"/>
          <w:iCs/>
          <w:color w:val="000000"/>
          <w:sz w:val="28"/>
          <w:szCs w:val="28"/>
          <w:shd w:val="clear" w:color="auto" w:fill="FFFFFF"/>
        </w:rPr>
        <w:t>ик</w:t>
      </w:r>
      <w:r w:rsidRPr="00EC1E04">
        <w:rPr>
          <w:rFonts w:ascii="Times New Roman" w:hAnsi="Times New Roman"/>
          <w:iCs/>
          <w:color w:val="000000"/>
          <w:sz w:val="28"/>
          <w:szCs w:val="28"/>
          <w:shd w:val="clear" w:color="auto" w:fill="FFFFFF"/>
        </w:rPr>
        <w:t xml:space="preserve"> Сам</w:t>
      </w:r>
      <w:r>
        <w:rPr>
          <w:rFonts w:ascii="Times New Roman" w:hAnsi="Times New Roman"/>
          <w:iCs/>
          <w:color w:val="000000"/>
          <w:sz w:val="28"/>
          <w:szCs w:val="28"/>
          <w:shd w:val="clear" w:color="auto" w:fill="FFFFFF"/>
        </w:rPr>
        <w:t>арского</w:t>
      </w:r>
      <w:r w:rsidRPr="00EC1E04">
        <w:rPr>
          <w:rFonts w:ascii="Times New Roman" w:hAnsi="Times New Roman"/>
          <w:iCs/>
          <w:color w:val="000000"/>
          <w:sz w:val="28"/>
          <w:szCs w:val="28"/>
          <w:shd w:val="clear" w:color="auto" w:fill="FFFFFF"/>
        </w:rPr>
        <w:t xml:space="preserve"> гос</w:t>
      </w:r>
      <w:r>
        <w:rPr>
          <w:rFonts w:ascii="Times New Roman" w:hAnsi="Times New Roman"/>
          <w:iCs/>
          <w:color w:val="000000"/>
          <w:sz w:val="28"/>
          <w:szCs w:val="28"/>
          <w:shd w:val="clear" w:color="auto" w:fill="FFFFFF"/>
        </w:rPr>
        <w:t xml:space="preserve">ударственного </w:t>
      </w:r>
      <w:r w:rsidRPr="00EC1E04">
        <w:rPr>
          <w:rFonts w:ascii="Times New Roman" w:hAnsi="Times New Roman"/>
          <w:iCs/>
          <w:color w:val="000000"/>
          <w:sz w:val="28"/>
          <w:szCs w:val="28"/>
          <w:shd w:val="clear" w:color="auto" w:fill="FFFFFF"/>
        </w:rPr>
        <w:t>техн</w:t>
      </w:r>
      <w:r>
        <w:rPr>
          <w:rFonts w:ascii="Times New Roman" w:hAnsi="Times New Roman"/>
          <w:iCs/>
          <w:color w:val="000000"/>
          <w:sz w:val="28"/>
          <w:szCs w:val="28"/>
          <w:shd w:val="clear" w:color="auto" w:fill="FFFFFF"/>
        </w:rPr>
        <w:t>ического</w:t>
      </w:r>
      <w:r w:rsidRPr="00EC1E04">
        <w:rPr>
          <w:rFonts w:ascii="Times New Roman" w:hAnsi="Times New Roman"/>
          <w:iCs/>
          <w:color w:val="000000"/>
          <w:sz w:val="28"/>
          <w:szCs w:val="28"/>
          <w:shd w:val="clear" w:color="auto" w:fill="FFFFFF"/>
        </w:rPr>
        <w:t xml:space="preserve"> ун</w:t>
      </w:r>
      <w:r>
        <w:rPr>
          <w:rFonts w:ascii="Times New Roman" w:hAnsi="Times New Roman"/>
          <w:iCs/>
          <w:color w:val="000000"/>
          <w:sz w:val="28"/>
          <w:szCs w:val="28"/>
          <w:shd w:val="clear" w:color="auto" w:fill="FFFFFF"/>
        </w:rPr>
        <w:t>иверситета</w:t>
      </w:r>
      <w:r w:rsidRPr="00EC1E04">
        <w:rPr>
          <w:rFonts w:ascii="Times New Roman" w:hAnsi="Times New Roman"/>
          <w:iCs/>
          <w:color w:val="000000"/>
          <w:sz w:val="28"/>
          <w:szCs w:val="28"/>
          <w:shd w:val="clear" w:color="auto" w:fill="FFFFFF"/>
        </w:rPr>
        <w:t xml:space="preserve">. </w:t>
      </w:r>
      <w:r w:rsidR="00EC607E">
        <w:rPr>
          <w:rFonts w:ascii="Times New Roman" w:hAnsi="Times New Roman"/>
          <w:iCs/>
          <w:color w:val="000000"/>
          <w:sz w:val="28"/>
          <w:szCs w:val="28"/>
          <w:shd w:val="clear" w:color="auto" w:fill="FFFFFF"/>
        </w:rPr>
        <w:t>–</w:t>
      </w:r>
      <w:r>
        <w:rPr>
          <w:rFonts w:ascii="Times New Roman" w:hAnsi="Times New Roman"/>
          <w:iCs/>
          <w:color w:val="000000"/>
          <w:sz w:val="28"/>
          <w:szCs w:val="28"/>
          <w:shd w:val="clear" w:color="auto" w:fill="FFFFFF"/>
        </w:rPr>
        <w:t xml:space="preserve"> </w:t>
      </w:r>
      <w:r w:rsidRPr="00EC1E04">
        <w:rPr>
          <w:rFonts w:ascii="Times New Roman" w:hAnsi="Times New Roman"/>
          <w:color w:val="000000"/>
          <w:sz w:val="28"/>
          <w:szCs w:val="28"/>
          <w:shd w:val="clear" w:color="auto" w:fill="FFFFFF"/>
        </w:rPr>
        <w:t>2006</w:t>
      </w:r>
      <w:r w:rsidR="00EC607E">
        <w:rPr>
          <w:rFonts w:ascii="Times New Roman" w:hAnsi="Times New Roman"/>
          <w:color w:val="000000"/>
          <w:sz w:val="28"/>
          <w:szCs w:val="28"/>
          <w:shd w:val="clear" w:color="auto" w:fill="FFFFFF"/>
        </w:rPr>
        <w:t>.</w:t>
      </w:r>
      <w:r>
        <w:rPr>
          <w:rFonts w:ascii="Times New Roman" w:hAnsi="Times New Roman"/>
          <w:sz w:val="28"/>
          <w:szCs w:val="28"/>
        </w:rPr>
        <w:t xml:space="preserve"> - №</w:t>
      </w:r>
      <w:r w:rsidR="00A57F74">
        <w:rPr>
          <w:rFonts w:ascii="Times New Roman" w:hAnsi="Times New Roman"/>
          <w:sz w:val="28"/>
          <w:szCs w:val="28"/>
        </w:rPr>
        <w:t xml:space="preserve"> </w:t>
      </w:r>
      <w:r>
        <w:rPr>
          <w:rFonts w:ascii="Times New Roman" w:hAnsi="Times New Roman"/>
          <w:sz w:val="28"/>
          <w:szCs w:val="28"/>
        </w:rPr>
        <w:t xml:space="preserve">42. </w:t>
      </w:r>
      <w:r w:rsidR="004F5A92">
        <w:rPr>
          <w:rFonts w:ascii="Times New Roman" w:hAnsi="Times New Roman"/>
          <w:sz w:val="28"/>
          <w:szCs w:val="28"/>
        </w:rPr>
        <w:t xml:space="preserve">- </w:t>
      </w:r>
      <w:r>
        <w:rPr>
          <w:rFonts w:ascii="Times New Roman" w:hAnsi="Times New Roman"/>
          <w:sz w:val="28"/>
          <w:szCs w:val="28"/>
        </w:rPr>
        <w:t xml:space="preserve">С. </w:t>
      </w:r>
      <w:r w:rsidRPr="00EC1E04">
        <w:rPr>
          <w:rFonts w:ascii="Times New Roman" w:hAnsi="Times New Roman"/>
          <w:sz w:val="28"/>
          <w:szCs w:val="28"/>
        </w:rPr>
        <w:t>109–113.</w:t>
      </w:r>
    </w:p>
    <w:p w:rsidR="00D63B84" w:rsidRPr="00EC607E" w:rsidRDefault="00BC39D9" w:rsidP="00FF5CFB">
      <w:pPr>
        <w:spacing w:after="0" w:line="240" w:lineRule="auto"/>
        <w:ind w:firstLine="709"/>
        <w:jc w:val="both"/>
        <w:rPr>
          <w:rFonts w:ascii="Times New Roman" w:hAnsi="Times New Roman"/>
          <w:sz w:val="28"/>
          <w:szCs w:val="28"/>
        </w:rPr>
      </w:pPr>
      <w:r>
        <w:rPr>
          <w:rFonts w:ascii="Times New Roman" w:hAnsi="Times New Roman"/>
          <w:sz w:val="28"/>
          <w:szCs w:val="28"/>
        </w:rPr>
        <w:t>22</w:t>
      </w:r>
      <w:r w:rsidR="00DF09EB" w:rsidRPr="00DF09EB">
        <w:rPr>
          <w:rFonts w:ascii="Times New Roman" w:hAnsi="Times New Roman"/>
          <w:sz w:val="28"/>
          <w:szCs w:val="28"/>
        </w:rPr>
        <w:tab/>
      </w:r>
      <w:r w:rsidR="00D63B84">
        <w:rPr>
          <w:rFonts w:ascii="Times New Roman" w:hAnsi="Times New Roman"/>
          <w:snapToGrid w:val="0"/>
          <w:sz w:val="28"/>
          <w:szCs w:val="28"/>
        </w:rPr>
        <w:t>С</w:t>
      </w:r>
      <w:r w:rsidR="00D63B84" w:rsidRPr="00E37E34">
        <w:rPr>
          <w:rFonts w:ascii="Times New Roman" w:hAnsi="Times New Roman"/>
          <w:sz w:val="28"/>
          <w:szCs w:val="28"/>
        </w:rPr>
        <w:t xml:space="preserve">оздание программного обеспечения при решении и построении осмотического коэффициента </w:t>
      </w:r>
      <w:r w:rsidR="00D63B84">
        <w:rPr>
          <w:rFonts w:ascii="Times New Roman" w:hAnsi="Times New Roman"/>
          <w:sz w:val="28"/>
          <w:szCs w:val="28"/>
        </w:rPr>
        <w:t>Б</w:t>
      </w:r>
      <w:r w:rsidR="00D63B84" w:rsidRPr="00E37E34">
        <w:rPr>
          <w:rFonts w:ascii="Times New Roman" w:hAnsi="Times New Roman"/>
          <w:spacing w:val="2"/>
          <w:sz w:val="28"/>
          <w:szCs w:val="28"/>
        </w:rPr>
        <w:t>ьеррума-</w:t>
      </w:r>
      <w:r w:rsidR="00D63B84">
        <w:rPr>
          <w:rFonts w:ascii="Times New Roman" w:hAnsi="Times New Roman"/>
          <w:spacing w:val="2"/>
          <w:sz w:val="28"/>
          <w:szCs w:val="28"/>
        </w:rPr>
        <w:t>Г</w:t>
      </w:r>
      <w:r w:rsidR="00D63B84" w:rsidRPr="00E37E34">
        <w:rPr>
          <w:rFonts w:ascii="Times New Roman" w:hAnsi="Times New Roman"/>
          <w:spacing w:val="2"/>
          <w:sz w:val="28"/>
          <w:szCs w:val="28"/>
        </w:rPr>
        <w:t>уггенгейма</w:t>
      </w:r>
      <w:r w:rsidR="00D63B84" w:rsidRPr="00E37E34">
        <w:rPr>
          <w:rFonts w:ascii="Times New Roman" w:hAnsi="Times New Roman"/>
          <w:sz w:val="28"/>
          <w:szCs w:val="28"/>
        </w:rPr>
        <w:t xml:space="preserve"> вблизи температу</w:t>
      </w:r>
      <w:r w:rsidR="00EC607E">
        <w:rPr>
          <w:rFonts w:ascii="Times New Roman" w:hAnsi="Times New Roman"/>
          <w:sz w:val="28"/>
          <w:szCs w:val="28"/>
        </w:rPr>
        <w:t>ры плавления конгруэнтно-</w:t>
      </w:r>
      <w:r w:rsidR="00D63B84" w:rsidRPr="00E37E34">
        <w:rPr>
          <w:rFonts w:ascii="Times New Roman" w:hAnsi="Times New Roman"/>
          <w:sz w:val="28"/>
          <w:szCs w:val="28"/>
        </w:rPr>
        <w:t>плавящихся соединений</w:t>
      </w:r>
      <w:r w:rsidR="00EC607E">
        <w:rPr>
          <w:rFonts w:ascii="Times New Roman" w:hAnsi="Times New Roman"/>
          <w:sz w:val="28"/>
          <w:szCs w:val="28"/>
        </w:rPr>
        <w:t>:</w:t>
      </w:r>
      <w:r w:rsidR="00D63B84">
        <w:rPr>
          <w:rFonts w:ascii="Times New Roman" w:hAnsi="Times New Roman"/>
          <w:snapToGrid w:val="0"/>
          <w:sz w:val="28"/>
          <w:szCs w:val="28"/>
        </w:rPr>
        <w:t xml:space="preserve"> </w:t>
      </w:r>
      <w:r w:rsidR="004F5A92" w:rsidRPr="00C65F30">
        <w:rPr>
          <w:rStyle w:val="s0"/>
        </w:rPr>
        <w:t>: отчет о НИР</w:t>
      </w:r>
      <w:r w:rsidR="004F5A92">
        <w:rPr>
          <w:rStyle w:val="s0"/>
        </w:rPr>
        <w:t xml:space="preserve"> </w:t>
      </w:r>
      <w:r w:rsidR="004F5A92" w:rsidRPr="00C65F30">
        <w:rPr>
          <w:rStyle w:val="s0"/>
        </w:rPr>
        <w:t xml:space="preserve">/ХМИ </w:t>
      </w:r>
      <w:r w:rsidR="004F5A92">
        <w:rPr>
          <w:rStyle w:val="s0"/>
        </w:rPr>
        <w:t>им. Ж. Абишева</w:t>
      </w:r>
      <w:r w:rsidR="004F5A92" w:rsidRPr="00184E3C">
        <w:rPr>
          <w:rStyle w:val="s0"/>
        </w:rPr>
        <w:t xml:space="preserve">; </w:t>
      </w:r>
      <w:r w:rsidR="004F5A92">
        <w:rPr>
          <w:rStyle w:val="s0"/>
        </w:rPr>
        <w:t>рук. Байсанов С.О.</w:t>
      </w:r>
      <w:r w:rsidR="004F5A92" w:rsidRPr="00184E3C">
        <w:rPr>
          <w:rStyle w:val="s0"/>
        </w:rPr>
        <w:t>;</w:t>
      </w:r>
      <w:r w:rsidR="004F5A92">
        <w:rPr>
          <w:rStyle w:val="s0"/>
        </w:rPr>
        <w:t xml:space="preserve"> исполн.</w:t>
      </w:r>
      <w:r w:rsidR="004F5A92" w:rsidRPr="00184E3C">
        <w:rPr>
          <w:rStyle w:val="s0"/>
        </w:rPr>
        <w:t xml:space="preserve">: </w:t>
      </w:r>
      <w:r w:rsidR="004F5A92">
        <w:rPr>
          <w:rStyle w:val="s0"/>
        </w:rPr>
        <w:t xml:space="preserve">Толоконникова В.В. </w:t>
      </w:r>
      <w:r w:rsidR="004F5A92" w:rsidRPr="00184E3C">
        <w:rPr>
          <w:rStyle w:val="s0"/>
        </w:rPr>
        <w:t>[</w:t>
      </w:r>
      <w:r w:rsidR="004F5A92">
        <w:rPr>
          <w:rStyle w:val="s0"/>
        </w:rPr>
        <w:t>и др.</w:t>
      </w:r>
      <w:r w:rsidR="004F5A92" w:rsidRPr="00184E3C">
        <w:rPr>
          <w:rStyle w:val="s0"/>
        </w:rPr>
        <w:t>]</w:t>
      </w:r>
      <w:r w:rsidR="004F5A92">
        <w:rPr>
          <w:rStyle w:val="s0"/>
        </w:rPr>
        <w:t xml:space="preserve">. - </w:t>
      </w:r>
      <w:r w:rsidR="00EC607E" w:rsidRPr="00C65F30">
        <w:rPr>
          <w:rStyle w:val="s0"/>
        </w:rPr>
        <w:t>Караганда,</w:t>
      </w:r>
      <w:r w:rsidR="00EC607E">
        <w:rPr>
          <w:szCs w:val="28"/>
        </w:rPr>
        <w:t xml:space="preserve"> </w:t>
      </w:r>
      <w:r w:rsidR="00D63B84">
        <w:rPr>
          <w:rFonts w:ascii="Times New Roman" w:hAnsi="Times New Roman"/>
          <w:snapToGrid w:val="0"/>
          <w:sz w:val="28"/>
          <w:szCs w:val="28"/>
        </w:rPr>
        <w:t>2019.</w:t>
      </w:r>
      <w:r w:rsidR="00EC607E">
        <w:rPr>
          <w:rFonts w:ascii="Times New Roman" w:hAnsi="Times New Roman"/>
          <w:snapToGrid w:val="0"/>
          <w:sz w:val="28"/>
          <w:szCs w:val="28"/>
        </w:rPr>
        <w:t xml:space="preserve"> –</w:t>
      </w:r>
      <w:r w:rsidR="00D63B84">
        <w:rPr>
          <w:rFonts w:ascii="Times New Roman" w:hAnsi="Times New Roman"/>
          <w:snapToGrid w:val="0"/>
          <w:sz w:val="28"/>
          <w:szCs w:val="28"/>
        </w:rPr>
        <w:t xml:space="preserve"> </w:t>
      </w:r>
      <w:r w:rsidR="00EB2966" w:rsidRPr="00EB2966">
        <w:rPr>
          <w:rFonts w:ascii="Times New Roman" w:hAnsi="Times New Roman"/>
          <w:snapToGrid w:val="0"/>
          <w:sz w:val="28"/>
          <w:szCs w:val="28"/>
        </w:rPr>
        <w:t>63</w:t>
      </w:r>
      <w:r w:rsidR="00EC607E">
        <w:rPr>
          <w:rFonts w:ascii="Times New Roman" w:hAnsi="Times New Roman"/>
          <w:snapToGrid w:val="0"/>
          <w:sz w:val="28"/>
          <w:szCs w:val="28"/>
        </w:rPr>
        <w:t xml:space="preserve"> с. - </w:t>
      </w:r>
      <w:r w:rsidR="00D63B84" w:rsidRPr="00202486">
        <w:rPr>
          <w:rFonts w:ascii="Times New Roman" w:hAnsi="Times New Roman"/>
          <w:bCs/>
          <w:sz w:val="28"/>
          <w:szCs w:val="28"/>
        </w:rPr>
        <w:t xml:space="preserve">№ </w:t>
      </w:r>
      <w:r w:rsidR="00EC607E">
        <w:rPr>
          <w:rFonts w:ascii="Times New Roman" w:hAnsi="Times New Roman"/>
          <w:bCs/>
          <w:sz w:val="28"/>
          <w:szCs w:val="28"/>
        </w:rPr>
        <w:t>ГР</w:t>
      </w:r>
      <w:r w:rsidR="00D63B84" w:rsidRPr="00202486">
        <w:rPr>
          <w:rFonts w:ascii="Times New Roman" w:hAnsi="Times New Roman"/>
          <w:bCs/>
          <w:sz w:val="28"/>
          <w:szCs w:val="28"/>
        </w:rPr>
        <w:t xml:space="preserve"> 0118РК00665</w:t>
      </w:r>
      <w:r w:rsidR="00EB2966" w:rsidRPr="00EB2966">
        <w:rPr>
          <w:rFonts w:ascii="Times New Roman" w:hAnsi="Times New Roman"/>
          <w:bCs/>
          <w:sz w:val="28"/>
          <w:szCs w:val="28"/>
        </w:rPr>
        <w:t>. -</w:t>
      </w:r>
      <w:r w:rsidR="00D63B84" w:rsidRPr="00202486">
        <w:rPr>
          <w:rFonts w:ascii="Times New Roman" w:hAnsi="Times New Roman"/>
          <w:bCs/>
          <w:sz w:val="28"/>
          <w:szCs w:val="28"/>
        </w:rPr>
        <w:t xml:space="preserve"> </w:t>
      </w:r>
      <w:r w:rsidR="00EC607E">
        <w:rPr>
          <w:rFonts w:ascii="Times New Roman" w:hAnsi="Times New Roman"/>
          <w:bCs/>
          <w:sz w:val="28"/>
          <w:szCs w:val="28"/>
        </w:rPr>
        <w:t>И</w:t>
      </w:r>
      <w:r w:rsidR="00D63B84" w:rsidRPr="00202486">
        <w:rPr>
          <w:rFonts w:ascii="Times New Roman" w:hAnsi="Times New Roman"/>
          <w:bCs/>
          <w:sz w:val="28"/>
          <w:szCs w:val="28"/>
        </w:rPr>
        <w:t>нв. № 021</w:t>
      </w:r>
      <w:r w:rsidR="00D63B84">
        <w:rPr>
          <w:rFonts w:ascii="Times New Roman" w:hAnsi="Times New Roman"/>
          <w:bCs/>
          <w:sz w:val="28"/>
          <w:szCs w:val="28"/>
        </w:rPr>
        <w:t>9</w:t>
      </w:r>
      <w:r w:rsidR="00D63B84" w:rsidRPr="00202486">
        <w:rPr>
          <w:rFonts w:ascii="Times New Roman" w:hAnsi="Times New Roman"/>
          <w:bCs/>
          <w:sz w:val="28"/>
          <w:szCs w:val="28"/>
        </w:rPr>
        <w:t>РК00</w:t>
      </w:r>
      <w:r w:rsidR="00D63B84">
        <w:rPr>
          <w:rFonts w:ascii="Times New Roman" w:hAnsi="Times New Roman"/>
          <w:bCs/>
          <w:sz w:val="28"/>
          <w:szCs w:val="28"/>
        </w:rPr>
        <w:t>207</w:t>
      </w:r>
      <w:r w:rsidR="00537A7A" w:rsidRPr="00EC607E">
        <w:rPr>
          <w:rFonts w:ascii="Times New Roman" w:hAnsi="Times New Roman"/>
          <w:bCs/>
          <w:sz w:val="28"/>
          <w:szCs w:val="28"/>
        </w:rPr>
        <w:t>.</w:t>
      </w:r>
    </w:p>
    <w:p w:rsidR="00EC607E" w:rsidRPr="00EC607E" w:rsidRDefault="00BC39D9" w:rsidP="004F5A92">
      <w:pPr>
        <w:spacing w:after="0" w:line="240" w:lineRule="auto"/>
        <w:ind w:firstLine="709"/>
        <w:jc w:val="both"/>
        <w:rPr>
          <w:rFonts w:ascii="Times New Roman" w:hAnsi="Times New Roman"/>
          <w:sz w:val="28"/>
          <w:szCs w:val="28"/>
        </w:rPr>
      </w:pPr>
      <w:r>
        <w:rPr>
          <w:rFonts w:ascii="Times New Roman" w:hAnsi="Times New Roman"/>
          <w:bCs/>
          <w:sz w:val="28"/>
          <w:szCs w:val="28"/>
        </w:rPr>
        <w:t>23</w:t>
      </w:r>
      <w:r w:rsidR="008B1E39">
        <w:rPr>
          <w:rFonts w:ascii="Times New Roman" w:hAnsi="Times New Roman"/>
          <w:bCs/>
          <w:sz w:val="28"/>
          <w:szCs w:val="28"/>
        </w:rPr>
        <w:tab/>
      </w:r>
      <w:r w:rsidR="008B1E39" w:rsidRPr="005464A6">
        <w:rPr>
          <w:rFonts w:ascii="Times New Roman" w:hAnsi="Times New Roman"/>
          <w:sz w:val="28"/>
          <w:szCs w:val="28"/>
        </w:rPr>
        <w:t xml:space="preserve">Термодинамическая устойчивость конгруэнтно-плавящихся соединений </w:t>
      </w:r>
      <w:r w:rsidR="00EC607E">
        <w:rPr>
          <w:rFonts w:ascii="Times New Roman" w:hAnsi="Times New Roman"/>
          <w:sz w:val="28"/>
          <w:szCs w:val="28"/>
        </w:rPr>
        <w:t xml:space="preserve"> </w:t>
      </w:r>
      <w:r w:rsidR="008B1E39" w:rsidRPr="005464A6">
        <w:rPr>
          <w:rFonts w:ascii="Times New Roman" w:hAnsi="Times New Roman"/>
          <w:sz w:val="28"/>
          <w:szCs w:val="28"/>
        </w:rPr>
        <w:t xml:space="preserve">в </w:t>
      </w:r>
      <w:r w:rsidR="00EC607E">
        <w:rPr>
          <w:rFonts w:ascii="Times New Roman" w:hAnsi="Times New Roman"/>
          <w:sz w:val="28"/>
          <w:szCs w:val="28"/>
        </w:rPr>
        <w:t xml:space="preserve"> </w:t>
      </w:r>
      <w:r w:rsidR="008B1E39" w:rsidRPr="005464A6">
        <w:rPr>
          <w:rFonts w:ascii="Times New Roman" w:hAnsi="Times New Roman"/>
          <w:sz w:val="28"/>
          <w:szCs w:val="28"/>
        </w:rPr>
        <w:t xml:space="preserve">момент </w:t>
      </w:r>
      <w:r w:rsidR="00EC607E">
        <w:rPr>
          <w:rFonts w:ascii="Times New Roman" w:hAnsi="Times New Roman"/>
          <w:sz w:val="28"/>
          <w:szCs w:val="28"/>
        </w:rPr>
        <w:t xml:space="preserve"> </w:t>
      </w:r>
      <w:r w:rsidR="008B1E39" w:rsidRPr="005464A6">
        <w:rPr>
          <w:rFonts w:ascii="Times New Roman" w:hAnsi="Times New Roman"/>
          <w:sz w:val="28"/>
          <w:szCs w:val="28"/>
        </w:rPr>
        <w:t xml:space="preserve">плавления </w:t>
      </w:r>
      <w:r w:rsidR="00EC607E">
        <w:rPr>
          <w:rFonts w:ascii="Times New Roman" w:hAnsi="Times New Roman"/>
          <w:sz w:val="28"/>
          <w:szCs w:val="28"/>
        </w:rPr>
        <w:t xml:space="preserve"> </w:t>
      </w:r>
      <w:r w:rsidR="008B1E39" w:rsidRPr="005464A6">
        <w:rPr>
          <w:rFonts w:ascii="Times New Roman" w:hAnsi="Times New Roman"/>
          <w:sz w:val="28"/>
          <w:szCs w:val="28"/>
        </w:rPr>
        <w:t xml:space="preserve">для </w:t>
      </w:r>
      <w:r w:rsidR="00EC607E">
        <w:rPr>
          <w:rFonts w:ascii="Times New Roman" w:hAnsi="Times New Roman"/>
          <w:sz w:val="28"/>
          <w:szCs w:val="28"/>
        </w:rPr>
        <w:t xml:space="preserve"> </w:t>
      </w:r>
      <w:r w:rsidR="008B1E39" w:rsidRPr="005464A6">
        <w:rPr>
          <w:rFonts w:ascii="Times New Roman" w:hAnsi="Times New Roman"/>
          <w:sz w:val="28"/>
          <w:szCs w:val="28"/>
        </w:rPr>
        <w:t xml:space="preserve">модельных </w:t>
      </w:r>
      <w:r w:rsidR="00EC607E">
        <w:rPr>
          <w:rFonts w:ascii="Times New Roman" w:hAnsi="Times New Roman"/>
          <w:sz w:val="28"/>
          <w:szCs w:val="28"/>
        </w:rPr>
        <w:t xml:space="preserve"> </w:t>
      </w:r>
      <w:r w:rsidR="008B1E39" w:rsidRPr="005464A6">
        <w:rPr>
          <w:rFonts w:ascii="Times New Roman" w:hAnsi="Times New Roman"/>
          <w:sz w:val="28"/>
          <w:szCs w:val="28"/>
        </w:rPr>
        <w:t>систем</w:t>
      </w:r>
      <w:r w:rsidR="00EC607E">
        <w:rPr>
          <w:rFonts w:ascii="Times New Roman" w:hAnsi="Times New Roman"/>
          <w:sz w:val="28"/>
          <w:szCs w:val="28"/>
        </w:rPr>
        <w:t>:</w:t>
      </w:r>
      <w:r w:rsidR="008B1E39">
        <w:rPr>
          <w:rFonts w:ascii="Times New Roman" w:hAnsi="Times New Roman"/>
          <w:snapToGrid w:val="0"/>
          <w:sz w:val="28"/>
          <w:szCs w:val="28"/>
        </w:rPr>
        <w:t xml:space="preserve"> </w:t>
      </w:r>
      <w:r w:rsidR="004F5A92" w:rsidRPr="00C65F30">
        <w:rPr>
          <w:rStyle w:val="s0"/>
        </w:rPr>
        <w:t>: отчет о НИР</w:t>
      </w:r>
      <w:r w:rsidR="004F5A92">
        <w:rPr>
          <w:rStyle w:val="s0"/>
        </w:rPr>
        <w:t xml:space="preserve"> </w:t>
      </w:r>
      <w:r w:rsidR="004F5A92" w:rsidRPr="00C65F30">
        <w:rPr>
          <w:rStyle w:val="s0"/>
        </w:rPr>
        <w:t xml:space="preserve">/ХМИ </w:t>
      </w:r>
      <w:r w:rsidR="004F5A92">
        <w:rPr>
          <w:rStyle w:val="s0"/>
        </w:rPr>
        <w:t>им. Ж. Абишева</w:t>
      </w:r>
      <w:r w:rsidR="004F5A92" w:rsidRPr="00184E3C">
        <w:rPr>
          <w:rStyle w:val="s0"/>
        </w:rPr>
        <w:t xml:space="preserve">; </w:t>
      </w:r>
      <w:r w:rsidR="004F5A92">
        <w:rPr>
          <w:rStyle w:val="s0"/>
        </w:rPr>
        <w:t>рук. Байсанов С.О.</w:t>
      </w:r>
      <w:r w:rsidR="004F5A92" w:rsidRPr="00184E3C">
        <w:rPr>
          <w:rStyle w:val="s0"/>
        </w:rPr>
        <w:t>;</w:t>
      </w:r>
      <w:r w:rsidR="004F5A92">
        <w:rPr>
          <w:rStyle w:val="s0"/>
        </w:rPr>
        <w:t xml:space="preserve"> исполн.</w:t>
      </w:r>
      <w:r w:rsidR="004F5A92" w:rsidRPr="00184E3C">
        <w:rPr>
          <w:rStyle w:val="s0"/>
        </w:rPr>
        <w:t xml:space="preserve">: </w:t>
      </w:r>
      <w:r w:rsidR="004F5A92">
        <w:rPr>
          <w:rStyle w:val="s0"/>
        </w:rPr>
        <w:t xml:space="preserve">Толоконникова В.В. </w:t>
      </w:r>
      <w:r w:rsidR="004F5A92" w:rsidRPr="00184E3C">
        <w:rPr>
          <w:rStyle w:val="s0"/>
        </w:rPr>
        <w:t>[</w:t>
      </w:r>
      <w:r w:rsidR="004F5A92">
        <w:rPr>
          <w:rStyle w:val="s0"/>
        </w:rPr>
        <w:t>и др.</w:t>
      </w:r>
      <w:r w:rsidR="004F5A92" w:rsidRPr="00184E3C">
        <w:rPr>
          <w:rStyle w:val="s0"/>
        </w:rPr>
        <w:t>]</w:t>
      </w:r>
      <w:r w:rsidR="004F5A92">
        <w:rPr>
          <w:rStyle w:val="s0"/>
        </w:rPr>
        <w:t xml:space="preserve">. - </w:t>
      </w:r>
      <w:r w:rsidR="00EC607E" w:rsidRPr="00C65F30">
        <w:rPr>
          <w:rStyle w:val="s0"/>
        </w:rPr>
        <w:t>Караганда,</w:t>
      </w:r>
      <w:r w:rsidR="00EC607E">
        <w:rPr>
          <w:szCs w:val="28"/>
        </w:rPr>
        <w:t xml:space="preserve"> </w:t>
      </w:r>
      <w:r w:rsidR="00EB2966" w:rsidRPr="00EB2966">
        <w:rPr>
          <w:szCs w:val="28"/>
        </w:rPr>
        <w:t xml:space="preserve"> </w:t>
      </w:r>
      <w:r w:rsidR="00EC607E">
        <w:rPr>
          <w:rFonts w:ascii="Times New Roman" w:hAnsi="Times New Roman"/>
          <w:snapToGrid w:val="0"/>
          <w:sz w:val="28"/>
          <w:szCs w:val="28"/>
        </w:rPr>
        <w:t xml:space="preserve">2018.  – </w:t>
      </w:r>
      <w:r w:rsidR="00EB2966" w:rsidRPr="00FC0CF0">
        <w:rPr>
          <w:rFonts w:ascii="Times New Roman" w:hAnsi="Times New Roman"/>
          <w:snapToGrid w:val="0"/>
          <w:sz w:val="28"/>
          <w:szCs w:val="28"/>
        </w:rPr>
        <w:t>58</w:t>
      </w:r>
      <w:r w:rsidR="00EC607E">
        <w:rPr>
          <w:rFonts w:ascii="Times New Roman" w:hAnsi="Times New Roman"/>
          <w:snapToGrid w:val="0"/>
          <w:sz w:val="28"/>
          <w:szCs w:val="28"/>
        </w:rPr>
        <w:t xml:space="preserve"> с. - </w:t>
      </w:r>
      <w:r w:rsidR="00EB2966" w:rsidRPr="00EB2966">
        <w:rPr>
          <w:rFonts w:ascii="Times New Roman" w:hAnsi="Times New Roman"/>
          <w:snapToGrid w:val="0"/>
          <w:sz w:val="28"/>
          <w:szCs w:val="28"/>
        </w:rPr>
        <w:t xml:space="preserve"> </w:t>
      </w:r>
      <w:r w:rsidR="00EC607E">
        <w:rPr>
          <w:rFonts w:ascii="Times New Roman" w:hAnsi="Times New Roman"/>
          <w:snapToGrid w:val="0"/>
          <w:sz w:val="28"/>
          <w:szCs w:val="28"/>
        </w:rPr>
        <w:t xml:space="preserve"> </w:t>
      </w:r>
      <w:r w:rsidR="00EC607E" w:rsidRPr="00202486">
        <w:rPr>
          <w:rFonts w:ascii="Times New Roman" w:hAnsi="Times New Roman"/>
          <w:bCs/>
          <w:sz w:val="28"/>
          <w:szCs w:val="28"/>
        </w:rPr>
        <w:t xml:space="preserve">№ </w:t>
      </w:r>
      <w:r w:rsidR="00EC607E">
        <w:rPr>
          <w:rFonts w:ascii="Times New Roman" w:hAnsi="Times New Roman"/>
          <w:bCs/>
          <w:sz w:val="28"/>
          <w:szCs w:val="28"/>
        </w:rPr>
        <w:t>ГР</w:t>
      </w:r>
      <w:r w:rsidR="00EB2966">
        <w:rPr>
          <w:rFonts w:ascii="Times New Roman" w:hAnsi="Times New Roman"/>
          <w:bCs/>
          <w:sz w:val="28"/>
          <w:szCs w:val="28"/>
        </w:rPr>
        <w:t xml:space="preserve"> 0118РК00665</w:t>
      </w:r>
      <w:r w:rsidR="00EB2966" w:rsidRPr="00FC0CF0">
        <w:rPr>
          <w:rFonts w:ascii="Times New Roman" w:hAnsi="Times New Roman"/>
          <w:bCs/>
          <w:sz w:val="28"/>
          <w:szCs w:val="28"/>
        </w:rPr>
        <w:t>. -</w:t>
      </w:r>
      <w:r w:rsidR="00EC607E" w:rsidRPr="00202486">
        <w:rPr>
          <w:rFonts w:ascii="Times New Roman" w:hAnsi="Times New Roman"/>
          <w:bCs/>
          <w:sz w:val="28"/>
          <w:szCs w:val="28"/>
        </w:rPr>
        <w:t xml:space="preserve"> </w:t>
      </w:r>
      <w:r w:rsidR="00EC607E">
        <w:rPr>
          <w:rFonts w:ascii="Times New Roman" w:hAnsi="Times New Roman"/>
          <w:bCs/>
          <w:sz w:val="28"/>
          <w:szCs w:val="28"/>
        </w:rPr>
        <w:t>И</w:t>
      </w:r>
      <w:r w:rsidR="00EC607E" w:rsidRPr="00202486">
        <w:rPr>
          <w:rFonts w:ascii="Times New Roman" w:hAnsi="Times New Roman"/>
          <w:bCs/>
          <w:sz w:val="28"/>
          <w:szCs w:val="28"/>
        </w:rPr>
        <w:t>нв. № 021</w:t>
      </w:r>
      <w:r w:rsidR="00EC607E">
        <w:rPr>
          <w:rFonts w:ascii="Times New Roman" w:hAnsi="Times New Roman"/>
          <w:bCs/>
          <w:sz w:val="28"/>
          <w:szCs w:val="28"/>
        </w:rPr>
        <w:t>8</w:t>
      </w:r>
      <w:r w:rsidR="00EC607E" w:rsidRPr="00202486">
        <w:rPr>
          <w:rFonts w:ascii="Times New Roman" w:hAnsi="Times New Roman"/>
          <w:bCs/>
          <w:sz w:val="28"/>
          <w:szCs w:val="28"/>
        </w:rPr>
        <w:t>РК00</w:t>
      </w:r>
      <w:r w:rsidR="00EC607E">
        <w:rPr>
          <w:rFonts w:ascii="Times New Roman" w:hAnsi="Times New Roman"/>
          <w:bCs/>
          <w:sz w:val="28"/>
          <w:szCs w:val="28"/>
        </w:rPr>
        <w:t>503</w:t>
      </w:r>
      <w:r w:rsidR="00EC607E" w:rsidRPr="00EC607E">
        <w:rPr>
          <w:rFonts w:ascii="Times New Roman" w:hAnsi="Times New Roman"/>
          <w:bCs/>
          <w:sz w:val="28"/>
          <w:szCs w:val="28"/>
        </w:rPr>
        <w:t>.</w:t>
      </w:r>
    </w:p>
    <w:p w:rsidR="008E5871" w:rsidRPr="00EB2966" w:rsidRDefault="008B1E39" w:rsidP="008E5871">
      <w:pPr>
        <w:spacing w:after="0" w:line="240" w:lineRule="auto"/>
        <w:ind w:firstLine="709"/>
        <w:jc w:val="both"/>
        <w:rPr>
          <w:rFonts w:ascii="Times New Roman" w:hAnsi="Times New Roman"/>
          <w:sz w:val="28"/>
          <w:szCs w:val="28"/>
        </w:rPr>
      </w:pPr>
      <w:r>
        <w:rPr>
          <w:rFonts w:ascii="Times New Roman" w:hAnsi="Times New Roman"/>
          <w:snapToGrid w:val="0"/>
          <w:sz w:val="28"/>
        </w:rPr>
        <w:t>2</w:t>
      </w:r>
      <w:r w:rsidR="00BC39D9">
        <w:rPr>
          <w:rFonts w:ascii="Times New Roman" w:hAnsi="Times New Roman"/>
          <w:snapToGrid w:val="0"/>
          <w:sz w:val="28"/>
        </w:rPr>
        <w:t>4</w:t>
      </w:r>
      <w:r w:rsidR="008E5871">
        <w:rPr>
          <w:rFonts w:ascii="Times New Roman" w:hAnsi="Times New Roman"/>
          <w:snapToGrid w:val="0"/>
          <w:sz w:val="28"/>
        </w:rPr>
        <w:tab/>
      </w:r>
      <w:r w:rsidR="008E5871" w:rsidRPr="00C70CE8">
        <w:rPr>
          <w:rFonts w:ascii="Times New Roman" w:hAnsi="Times New Roman"/>
          <w:sz w:val="28"/>
          <w:szCs w:val="28"/>
        </w:rPr>
        <w:t>О. Кубашевски</w:t>
      </w:r>
      <w:r w:rsidR="008E5871" w:rsidRPr="00C70CE8">
        <w:rPr>
          <w:rFonts w:ascii="Times New Roman" w:hAnsi="Times New Roman"/>
          <w:i/>
          <w:sz w:val="28"/>
          <w:szCs w:val="28"/>
        </w:rPr>
        <w:t>.</w:t>
      </w:r>
      <w:r w:rsidR="008E5871" w:rsidRPr="00C70CE8">
        <w:rPr>
          <w:rFonts w:ascii="Times New Roman" w:hAnsi="Times New Roman"/>
          <w:sz w:val="28"/>
          <w:szCs w:val="28"/>
        </w:rPr>
        <w:t xml:space="preserve"> Диаграммы состояния двойных систем на основе железа. Справочник. Перев.с англ. – М.: Металлургия, 1985. </w:t>
      </w:r>
      <w:r w:rsidR="00EB2966" w:rsidRPr="00FC0CF0">
        <w:rPr>
          <w:rFonts w:ascii="Times New Roman" w:hAnsi="Times New Roman"/>
          <w:sz w:val="28"/>
          <w:szCs w:val="28"/>
        </w:rPr>
        <w:t xml:space="preserve">- </w:t>
      </w:r>
      <w:r w:rsidR="008E5871" w:rsidRPr="00C70CE8">
        <w:rPr>
          <w:rFonts w:ascii="Times New Roman" w:hAnsi="Times New Roman"/>
          <w:sz w:val="28"/>
          <w:szCs w:val="28"/>
        </w:rPr>
        <w:t>184 с.</w:t>
      </w:r>
    </w:p>
    <w:p w:rsidR="00CF63F0" w:rsidRPr="00C65F30" w:rsidRDefault="0057559C" w:rsidP="00CF63F0">
      <w:pPr>
        <w:spacing w:after="0" w:line="240" w:lineRule="auto"/>
        <w:ind w:firstLine="709"/>
        <w:jc w:val="both"/>
        <w:rPr>
          <w:rFonts w:ascii="Times New Roman" w:hAnsi="Times New Roman"/>
          <w:sz w:val="28"/>
          <w:szCs w:val="28"/>
        </w:rPr>
      </w:pPr>
      <w:r>
        <w:rPr>
          <w:rFonts w:ascii="Times New Roman" w:hAnsi="Times New Roman"/>
          <w:sz w:val="28"/>
          <w:szCs w:val="28"/>
        </w:rPr>
        <w:t>2</w:t>
      </w:r>
      <w:r w:rsidR="00BC39D9">
        <w:rPr>
          <w:rFonts w:ascii="Times New Roman" w:hAnsi="Times New Roman"/>
          <w:sz w:val="28"/>
          <w:szCs w:val="28"/>
        </w:rPr>
        <w:t>5</w:t>
      </w:r>
      <w:r w:rsidR="00CF63F0">
        <w:rPr>
          <w:rFonts w:ascii="Times New Roman" w:hAnsi="Times New Roman"/>
          <w:sz w:val="28"/>
          <w:szCs w:val="28"/>
        </w:rPr>
        <w:tab/>
      </w:r>
      <w:r w:rsidR="00CF63F0" w:rsidRPr="00C65F30">
        <w:rPr>
          <w:rFonts w:ascii="Times New Roman" w:hAnsi="Times New Roman"/>
          <w:bCs/>
          <w:sz w:val="28"/>
          <w:szCs w:val="28"/>
          <w:lang w:eastAsia="ar-SA"/>
        </w:rPr>
        <w:t xml:space="preserve">Байсанов С.О., Толоконникова В.В. </w:t>
      </w:r>
      <w:r w:rsidR="00CF63F0" w:rsidRPr="00C65F30">
        <w:rPr>
          <w:rFonts w:ascii="Times New Roman" w:hAnsi="Times New Roman"/>
          <w:sz w:val="28"/>
          <w:szCs w:val="28"/>
        </w:rPr>
        <w:t>Развитие фундаментальных основ теории жидкого состояния для бинарных систем с позиции терм</w:t>
      </w:r>
      <w:r w:rsidR="00CF63F0">
        <w:rPr>
          <w:rFonts w:ascii="Times New Roman" w:hAnsi="Times New Roman"/>
          <w:sz w:val="28"/>
          <w:szCs w:val="28"/>
        </w:rPr>
        <w:t>одинами</w:t>
      </w:r>
      <w:r w:rsidR="00CF63F0" w:rsidRPr="00C65F30">
        <w:rPr>
          <w:rFonts w:ascii="Times New Roman" w:hAnsi="Times New Roman"/>
          <w:sz w:val="28"/>
          <w:szCs w:val="28"/>
        </w:rPr>
        <w:t>ки гетерогенных  фазовых равновесий. -</w:t>
      </w:r>
      <w:r w:rsidR="00CF63F0">
        <w:rPr>
          <w:rFonts w:ascii="Times New Roman" w:hAnsi="Times New Roman"/>
          <w:sz w:val="28"/>
          <w:szCs w:val="28"/>
        </w:rPr>
        <w:t xml:space="preserve"> Караганда: Глассир</w:t>
      </w:r>
      <w:r w:rsidR="00CF63F0" w:rsidRPr="00C65F30">
        <w:rPr>
          <w:rFonts w:ascii="Times New Roman" w:hAnsi="Times New Roman"/>
          <w:sz w:val="28"/>
          <w:szCs w:val="28"/>
        </w:rPr>
        <w:t xml:space="preserve">, 2017. </w:t>
      </w:r>
      <w:r w:rsidR="00CF63F0">
        <w:rPr>
          <w:rFonts w:ascii="Times New Roman" w:hAnsi="Times New Roman"/>
          <w:sz w:val="28"/>
          <w:szCs w:val="28"/>
        </w:rPr>
        <w:t>–</w:t>
      </w:r>
      <w:r w:rsidR="00CF63F0" w:rsidRPr="00C65F30">
        <w:rPr>
          <w:rFonts w:ascii="Times New Roman" w:hAnsi="Times New Roman"/>
          <w:sz w:val="28"/>
          <w:szCs w:val="28"/>
        </w:rPr>
        <w:t xml:space="preserve"> 129</w:t>
      </w:r>
      <w:r w:rsidR="00CF63F0">
        <w:rPr>
          <w:rFonts w:ascii="Times New Roman" w:hAnsi="Times New Roman"/>
          <w:sz w:val="28"/>
          <w:szCs w:val="28"/>
        </w:rPr>
        <w:t xml:space="preserve"> </w:t>
      </w:r>
      <w:r w:rsidR="00CF63F0" w:rsidRPr="00C65F30">
        <w:rPr>
          <w:rFonts w:ascii="Times New Roman" w:hAnsi="Times New Roman"/>
          <w:sz w:val="28"/>
          <w:szCs w:val="28"/>
        </w:rPr>
        <w:t>с.</w:t>
      </w:r>
    </w:p>
    <w:p w:rsidR="00C32C18" w:rsidRDefault="0057559C" w:rsidP="00017E92">
      <w:pPr>
        <w:spacing w:after="0" w:line="240" w:lineRule="auto"/>
        <w:ind w:firstLine="709"/>
        <w:jc w:val="both"/>
        <w:rPr>
          <w:rFonts w:ascii="Times New Roman" w:hAnsi="Times New Roman"/>
          <w:snapToGrid w:val="0"/>
          <w:sz w:val="28"/>
          <w:szCs w:val="28"/>
        </w:rPr>
      </w:pPr>
      <w:r>
        <w:rPr>
          <w:rFonts w:ascii="Times New Roman" w:hAnsi="Times New Roman"/>
          <w:sz w:val="28"/>
          <w:szCs w:val="28"/>
        </w:rPr>
        <w:lastRenderedPageBreak/>
        <w:t>2</w:t>
      </w:r>
      <w:r w:rsidR="00BC39D9">
        <w:rPr>
          <w:rFonts w:ascii="Times New Roman" w:hAnsi="Times New Roman"/>
          <w:sz w:val="28"/>
          <w:szCs w:val="28"/>
        </w:rPr>
        <w:t>6</w:t>
      </w:r>
      <w:r w:rsidR="00CF63F0" w:rsidRPr="00017E92">
        <w:rPr>
          <w:rFonts w:ascii="Times New Roman" w:hAnsi="Times New Roman"/>
          <w:sz w:val="28"/>
          <w:szCs w:val="28"/>
        </w:rPr>
        <w:tab/>
      </w:r>
      <w:r w:rsidR="00017E92" w:rsidRPr="00EB2966">
        <w:rPr>
          <w:rFonts w:ascii="Times New Roman" w:hAnsi="Times New Roman"/>
          <w:snapToGrid w:val="0"/>
          <w:sz w:val="28"/>
          <w:szCs w:val="28"/>
        </w:rPr>
        <w:t>Глушко В.П. Термодинамические свойства индивидуальных веществ.</w:t>
      </w:r>
      <w:r w:rsidR="00C32C18">
        <w:rPr>
          <w:rFonts w:ascii="Times New Roman" w:hAnsi="Times New Roman"/>
          <w:snapToGrid w:val="0"/>
          <w:sz w:val="28"/>
          <w:szCs w:val="28"/>
        </w:rPr>
        <w:t xml:space="preserve">   </w:t>
      </w:r>
      <w:r w:rsidR="00017E92" w:rsidRPr="00EB2966">
        <w:rPr>
          <w:rFonts w:ascii="Times New Roman" w:hAnsi="Times New Roman"/>
          <w:snapToGrid w:val="0"/>
          <w:sz w:val="28"/>
          <w:szCs w:val="28"/>
        </w:rPr>
        <w:t xml:space="preserve"> Справочник.</w:t>
      </w:r>
      <w:r w:rsidR="00C32C18">
        <w:rPr>
          <w:rFonts w:ascii="Times New Roman" w:hAnsi="Times New Roman"/>
          <w:snapToGrid w:val="0"/>
          <w:sz w:val="28"/>
          <w:szCs w:val="28"/>
        </w:rPr>
        <w:t xml:space="preserve">  </w:t>
      </w:r>
      <w:r w:rsidR="00017E92" w:rsidRPr="00EB2966">
        <w:rPr>
          <w:rFonts w:ascii="Times New Roman" w:hAnsi="Times New Roman"/>
          <w:snapToGrid w:val="0"/>
          <w:sz w:val="28"/>
          <w:szCs w:val="28"/>
        </w:rPr>
        <w:t xml:space="preserve"> </w:t>
      </w:r>
      <w:r w:rsidR="00C32C18">
        <w:rPr>
          <w:rFonts w:ascii="Times New Roman" w:hAnsi="Times New Roman"/>
          <w:snapToGrid w:val="0"/>
          <w:sz w:val="28"/>
          <w:szCs w:val="28"/>
        </w:rPr>
        <w:t xml:space="preserve">  </w:t>
      </w:r>
      <w:r w:rsidR="00EB2966" w:rsidRPr="00EB2966">
        <w:rPr>
          <w:rFonts w:ascii="Times New Roman" w:hAnsi="Times New Roman"/>
          <w:snapToGrid w:val="0"/>
          <w:sz w:val="28"/>
          <w:szCs w:val="28"/>
        </w:rPr>
        <w:t xml:space="preserve">Институт </w:t>
      </w:r>
      <w:r w:rsidR="00C32C18">
        <w:rPr>
          <w:rFonts w:ascii="Times New Roman" w:hAnsi="Times New Roman"/>
          <w:snapToGrid w:val="0"/>
          <w:sz w:val="28"/>
          <w:szCs w:val="28"/>
        </w:rPr>
        <w:t xml:space="preserve"> </w:t>
      </w:r>
      <w:r w:rsidR="00EB2966" w:rsidRPr="00EB2966">
        <w:rPr>
          <w:rFonts w:ascii="Times New Roman" w:hAnsi="Times New Roman"/>
          <w:snapToGrid w:val="0"/>
          <w:sz w:val="28"/>
          <w:szCs w:val="28"/>
        </w:rPr>
        <w:t xml:space="preserve">высоких </w:t>
      </w:r>
      <w:r w:rsidR="00C32C18">
        <w:rPr>
          <w:rFonts w:ascii="Times New Roman" w:hAnsi="Times New Roman"/>
          <w:snapToGrid w:val="0"/>
          <w:sz w:val="28"/>
          <w:szCs w:val="28"/>
        </w:rPr>
        <w:t xml:space="preserve">    </w:t>
      </w:r>
      <w:r w:rsidR="00EB2966" w:rsidRPr="00EB2966">
        <w:rPr>
          <w:rFonts w:ascii="Times New Roman" w:hAnsi="Times New Roman"/>
          <w:snapToGrid w:val="0"/>
          <w:sz w:val="28"/>
          <w:szCs w:val="28"/>
        </w:rPr>
        <w:t xml:space="preserve">температур </w:t>
      </w:r>
      <w:r w:rsidR="00C32C18">
        <w:rPr>
          <w:rFonts w:ascii="Times New Roman" w:hAnsi="Times New Roman"/>
          <w:snapToGrid w:val="0"/>
          <w:sz w:val="28"/>
          <w:szCs w:val="28"/>
        </w:rPr>
        <w:t xml:space="preserve"> </w:t>
      </w:r>
      <w:r w:rsidR="00EB2966" w:rsidRPr="00EB2966">
        <w:rPr>
          <w:rFonts w:ascii="Times New Roman" w:hAnsi="Times New Roman"/>
          <w:snapToGrid w:val="0"/>
          <w:sz w:val="28"/>
          <w:szCs w:val="28"/>
        </w:rPr>
        <w:t>АН СССР</w:t>
      </w:r>
      <w:r w:rsidR="00EB2966" w:rsidRPr="00FC0CF0">
        <w:rPr>
          <w:rFonts w:ascii="Times New Roman" w:hAnsi="Times New Roman"/>
          <w:snapToGrid w:val="0"/>
          <w:sz w:val="28"/>
          <w:szCs w:val="28"/>
        </w:rPr>
        <w:t>.</w:t>
      </w:r>
      <w:r w:rsidR="00EB2966" w:rsidRPr="00EB2966">
        <w:rPr>
          <w:rFonts w:ascii="Times New Roman" w:hAnsi="Times New Roman"/>
          <w:snapToGrid w:val="0"/>
          <w:sz w:val="28"/>
          <w:szCs w:val="28"/>
        </w:rPr>
        <w:t xml:space="preserve"> </w:t>
      </w:r>
      <w:r w:rsidR="00EB2966" w:rsidRPr="00FC0CF0">
        <w:rPr>
          <w:rFonts w:ascii="Times New Roman" w:hAnsi="Times New Roman"/>
          <w:snapToGrid w:val="0"/>
          <w:sz w:val="28"/>
          <w:szCs w:val="28"/>
        </w:rPr>
        <w:t>–</w:t>
      </w:r>
    </w:p>
    <w:p w:rsidR="00017E92" w:rsidRPr="00EB2966" w:rsidRDefault="00EB2966" w:rsidP="00C32C18">
      <w:pPr>
        <w:spacing w:after="0" w:line="240" w:lineRule="auto"/>
        <w:jc w:val="both"/>
        <w:rPr>
          <w:rFonts w:ascii="Times New Roman" w:hAnsi="Times New Roman"/>
          <w:snapToGrid w:val="0"/>
          <w:sz w:val="28"/>
          <w:szCs w:val="28"/>
        </w:rPr>
      </w:pPr>
      <w:r w:rsidRPr="00EB2966">
        <w:rPr>
          <w:rFonts w:ascii="Times New Roman" w:hAnsi="Times New Roman"/>
          <w:snapToGrid w:val="0"/>
          <w:sz w:val="28"/>
          <w:szCs w:val="28"/>
        </w:rPr>
        <w:t>М</w:t>
      </w:r>
      <w:r w:rsidRPr="00FC0CF0">
        <w:rPr>
          <w:rFonts w:ascii="Times New Roman" w:hAnsi="Times New Roman"/>
          <w:snapToGrid w:val="0"/>
          <w:sz w:val="28"/>
          <w:szCs w:val="28"/>
        </w:rPr>
        <w:t>.</w:t>
      </w:r>
      <w:r w:rsidRPr="00EB2966">
        <w:rPr>
          <w:rFonts w:ascii="Times New Roman" w:hAnsi="Times New Roman"/>
          <w:snapToGrid w:val="0"/>
          <w:sz w:val="28"/>
          <w:szCs w:val="28"/>
        </w:rPr>
        <w:t>:</w:t>
      </w:r>
      <w:r w:rsidRPr="00FC0CF0">
        <w:rPr>
          <w:rFonts w:ascii="Times New Roman" w:hAnsi="Times New Roman"/>
          <w:snapToGrid w:val="0"/>
          <w:sz w:val="28"/>
          <w:szCs w:val="28"/>
        </w:rPr>
        <w:t xml:space="preserve"> </w:t>
      </w:r>
      <w:r w:rsidR="00EC607E" w:rsidRPr="00EB2966">
        <w:rPr>
          <w:rFonts w:ascii="Times New Roman" w:hAnsi="Times New Roman"/>
          <w:snapToGrid w:val="0"/>
          <w:sz w:val="28"/>
          <w:szCs w:val="28"/>
        </w:rPr>
        <w:t>ВИНИТИ</w:t>
      </w:r>
      <w:r w:rsidR="00017E92" w:rsidRPr="00EB2966">
        <w:rPr>
          <w:rFonts w:ascii="Times New Roman" w:hAnsi="Times New Roman"/>
          <w:snapToGrid w:val="0"/>
          <w:sz w:val="28"/>
          <w:szCs w:val="28"/>
        </w:rPr>
        <w:t>, 1982. - Т. 4.– 456 с.</w:t>
      </w:r>
    </w:p>
    <w:p w:rsidR="00EC607E" w:rsidRDefault="00915E03" w:rsidP="00BB1A32">
      <w:pPr>
        <w:spacing w:after="0" w:line="240" w:lineRule="auto"/>
        <w:ind w:firstLine="709"/>
        <w:jc w:val="both"/>
        <w:rPr>
          <w:rFonts w:ascii="Times New Roman" w:eastAsia="Calibri" w:hAnsi="Times New Roman"/>
          <w:sz w:val="28"/>
          <w:szCs w:val="28"/>
          <w:lang w:val="kk-KZ"/>
        </w:rPr>
      </w:pPr>
      <w:r>
        <w:rPr>
          <w:rFonts w:ascii="Times New Roman" w:hAnsi="Times New Roman"/>
          <w:snapToGrid w:val="0"/>
          <w:sz w:val="28"/>
          <w:szCs w:val="28"/>
          <w:lang w:val="en-US"/>
        </w:rPr>
        <w:t>27</w:t>
      </w:r>
      <w:r>
        <w:rPr>
          <w:rFonts w:ascii="Times New Roman" w:hAnsi="Times New Roman"/>
          <w:snapToGrid w:val="0"/>
          <w:sz w:val="28"/>
          <w:szCs w:val="28"/>
          <w:lang w:val="en-US"/>
        </w:rPr>
        <w:tab/>
      </w:r>
      <w:r w:rsidRPr="00DF7A44">
        <w:rPr>
          <w:rFonts w:ascii="Times New Roman" w:hAnsi="Times New Roman"/>
          <w:sz w:val="28"/>
          <w:szCs w:val="28"/>
          <w:lang w:val="kk-KZ"/>
        </w:rPr>
        <w:t>Baisanov</w:t>
      </w:r>
      <w:r w:rsidRPr="005535D4">
        <w:rPr>
          <w:rFonts w:ascii="Times New Roman" w:hAnsi="Times New Roman"/>
          <w:sz w:val="28"/>
          <w:szCs w:val="28"/>
          <w:lang w:val="kk-KZ"/>
        </w:rPr>
        <w:t xml:space="preserve"> </w:t>
      </w:r>
      <w:r>
        <w:rPr>
          <w:rFonts w:ascii="Times New Roman" w:hAnsi="Times New Roman"/>
          <w:sz w:val="28"/>
          <w:szCs w:val="28"/>
          <w:lang w:val="kk-KZ"/>
        </w:rPr>
        <w:t>S.,</w:t>
      </w:r>
      <w:r w:rsidRPr="001B4518">
        <w:rPr>
          <w:rFonts w:ascii="Times New Roman" w:eastAsia="Calibri" w:hAnsi="Times New Roman"/>
          <w:sz w:val="28"/>
          <w:szCs w:val="28"/>
          <w:lang w:val="kk-KZ"/>
        </w:rPr>
        <w:t xml:space="preserve"> </w:t>
      </w:r>
      <w:r w:rsidR="00EC607E">
        <w:rPr>
          <w:rFonts w:ascii="Times New Roman" w:eastAsia="Calibri" w:hAnsi="Times New Roman"/>
          <w:sz w:val="28"/>
          <w:szCs w:val="28"/>
          <w:lang w:val="kk-KZ"/>
        </w:rPr>
        <w:t xml:space="preserve">  </w:t>
      </w:r>
      <w:r w:rsidR="00BE42E9">
        <w:rPr>
          <w:rFonts w:ascii="Times New Roman" w:eastAsia="Calibri" w:hAnsi="Times New Roman"/>
          <w:sz w:val="28"/>
          <w:szCs w:val="28"/>
          <w:lang w:val="kk-KZ"/>
        </w:rPr>
        <w:t xml:space="preserve"> </w:t>
      </w:r>
      <w:r w:rsidRPr="001B4518">
        <w:rPr>
          <w:rFonts w:ascii="Times New Roman" w:eastAsia="Calibri" w:hAnsi="Times New Roman"/>
          <w:sz w:val="28"/>
          <w:szCs w:val="28"/>
          <w:lang w:val="en-US"/>
        </w:rPr>
        <w:t>T</w:t>
      </w:r>
      <w:r w:rsidRPr="001B4518">
        <w:rPr>
          <w:rFonts w:ascii="Times New Roman" w:eastAsia="Calibri" w:hAnsi="Times New Roman"/>
          <w:sz w:val="28"/>
          <w:szCs w:val="28"/>
          <w:lang w:val="kk-KZ"/>
        </w:rPr>
        <w:t>olokonnikova</w:t>
      </w:r>
      <w:r>
        <w:rPr>
          <w:rFonts w:ascii="Times New Roman" w:eastAsia="Calibri" w:hAnsi="Times New Roman"/>
          <w:sz w:val="28"/>
          <w:szCs w:val="28"/>
          <w:lang w:val="kk-KZ"/>
        </w:rPr>
        <w:t xml:space="preserve"> </w:t>
      </w:r>
      <w:r w:rsidRPr="001B4518">
        <w:rPr>
          <w:rFonts w:ascii="Times New Roman" w:eastAsia="Calibri" w:hAnsi="Times New Roman"/>
          <w:sz w:val="28"/>
          <w:szCs w:val="28"/>
          <w:lang w:val="kk-KZ"/>
        </w:rPr>
        <w:t>V.,</w:t>
      </w:r>
      <w:r>
        <w:rPr>
          <w:rFonts w:ascii="Times New Roman" w:eastAsia="Calibri" w:hAnsi="Times New Roman"/>
          <w:sz w:val="28"/>
          <w:szCs w:val="28"/>
          <w:lang w:val="kk-KZ"/>
        </w:rPr>
        <w:t xml:space="preserve"> </w:t>
      </w:r>
      <w:r w:rsidR="00EC607E">
        <w:rPr>
          <w:rFonts w:ascii="Times New Roman" w:eastAsia="Calibri" w:hAnsi="Times New Roman"/>
          <w:sz w:val="28"/>
          <w:szCs w:val="28"/>
          <w:lang w:val="kk-KZ"/>
        </w:rPr>
        <w:t xml:space="preserve">  </w:t>
      </w:r>
      <w:r w:rsidR="00BE42E9">
        <w:rPr>
          <w:rFonts w:ascii="Times New Roman" w:eastAsia="Calibri" w:hAnsi="Times New Roman"/>
          <w:sz w:val="28"/>
          <w:szCs w:val="28"/>
          <w:lang w:val="kk-KZ"/>
        </w:rPr>
        <w:t xml:space="preserve"> </w:t>
      </w:r>
      <w:r w:rsidRPr="001B4518">
        <w:rPr>
          <w:rFonts w:ascii="Times New Roman" w:eastAsia="Calibri" w:hAnsi="Times New Roman"/>
          <w:sz w:val="28"/>
          <w:szCs w:val="28"/>
          <w:lang w:val="kk-KZ"/>
        </w:rPr>
        <w:t>Narikbayeva</w:t>
      </w:r>
      <w:r w:rsidRPr="005535D4">
        <w:rPr>
          <w:rFonts w:ascii="Times New Roman" w:eastAsia="Calibri" w:hAnsi="Times New Roman"/>
          <w:sz w:val="28"/>
          <w:szCs w:val="28"/>
          <w:lang w:val="kk-KZ"/>
        </w:rPr>
        <w:t xml:space="preserve"> </w:t>
      </w:r>
      <w:r w:rsidRPr="001B4518">
        <w:rPr>
          <w:rFonts w:ascii="Times New Roman" w:eastAsia="Calibri" w:hAnsi="Times New Roman"/>
          <w:sz w:val="28"/>
          <w:szCs w:val="28"/>
          <w:lang w:val="kk-KZ"/>
        </w:rPr>
        <w:t xml:space="preserve">G., </w:t>
      </w:r>
      <w:r w:rsidR="00BE42E9">
        <w:rPr>
          <w:rFonts w:ascii="Times New Roman" w:eastAsia="Calibri" w:hAnsi="Times New Roman"/>
          <w:sz w:val="28"/>
          <w:szCs w:val="28"/>
          <w:lang w:val="kk-KZ"/>
        </w:rPr>
        <w:t xml:space="preserve"> </w:t>
      </w:r>
      <w:r w:rsidR="00EC607E">
        <w:rPr>
          <w:rFonts w:ascii="Times New Roman" w:eastAsia="Calibri" w:hAnsi="Times New Roman"/>
          <w:sz w:val="28"/>
          <w:szCs w:val="28"/>
          <w:lang w:val="kk-KZ"/>
        </w:rPr>
        <w:t xml:space="preserve">  </w:t>
      </w:r>
      <w:r w:rsidRPr="001B4518">
        <w:rPr>
          <w:rFonts w:ascii="Times New Roman" w:eastAsia="Calibri" w:hAnsi="Times New Roman"/>
          <w:sz w:val="28"/>
          <w:szCs w:val="28"/>
          <w:lang w:val="kk-KZ"/>
        </w:rPr>
        <w:t>Korsukova</w:t>
      </w:r>
      <w:r w:rsidRPr="005535D4">
        <w:rPr>
          <w:rFonts w:ascii="Times New Roman" w:eastAsia="Calibri" w:hAnsi="Times New Roman"/>
          <w:sz w:val="28"/>
          <w:szCs w:val="28"/>
          <w:lang w:val="kk-KZ"/>
        </w:rPr>
        <w:t xml:space="preserve"> </w:t>
      </w:r>
      <w:r w:rsidRPr="001B4518">
        <w:rPr>
          <w:rFonts w:ascii="Times New Roman" w:eastAsia="Calibri" w:hAnsi="Times New Roman"/>
          <w:sz w:val="28"/>
          <w:szCs w:val="28"/>
          <w:lang w:val="kk-KZ"/>
        </w:rPr>
        <w:t xml:space="preserve">I., </w:t>
      </w:r>
    </w:p>
    <w:p w:rsidR="00915E03" w:rsidRPr="00BB1A32" w:rsidRDefault="00915E03" w:rsidP="00EC607E">
      <w:pPr>
        <w:spacing w:after="0" w:line="240" w:lineRule="auto"/>
        <w:jc w:val="both"/>
        <w:rPr>
          <w:rFonts w:ascii="Times New Roman" w:eastAsia="Calibri" w:hAnsi="Times New Roman"/>
          <w:sz w:val="28"/>
          <w:szCs w:val="28"/>
          <w:lang w:val="en-US"/>
        </w:rPr>
      </w:pPr>
      <w:r w:rsidRPr="001B4518">
        <w:rPr>
          <w:rFonts w:ascii="Times New Roman" w:eastAsia="Calibri" w:hAnsi="Times New Roman"/>
          <w:sz w:val="28"/>
          <w:szCs w:val="28"/>
          <w:lang w:val="kk-KZ"/>
        </w:rPr>
        <w:t>Mukhambetg</w:t>
      </w:r>
      <w:r w:rsidRPr="001B4518">
        <w:rPr>
          <w:rFonts w:ascii="Times New Roman" w:eastAsia="Calibri" w:hAnsi="Times New Roman"/>
          <w:sz w:val="28"/>
          <w:szCs w:val="28"/>
          <w:lang w:val="en-US"/>
        </w:rPr>
        <w:t>aliyev</w:t>
      </w:r>
      <w:r w:rsidRPr="00915E03">
        <w:rPr>
          <w:rFonts w:ascii="Times New Roman" w:eastAsia="Calibri" w:hAnsi="Times New Roman"/>
          <w:sz w:val="28"/>
          <w:szCs w:val="28"/>
          <w:lang w:val="en-US"/>
        </w:rPr>
        <w:t xml:space="preserve"> </w:t>
      </w:r>
      <w:r w:rsidRPr="001B4518">
        <w:rPr>
          <w:rFonts w:ascii="Times New Roman" w:eastAsia="Calibri" w:hAnsi="Times New Roman"/>
          <w:sz w:val="28"/>
          <w:szCs w:val="28"/>
          <w:lang w:val="kk-KZ"/>
        </w:rPr>
        <w:t>Ye.</w:t>
      </w:r>
      <w:r>
        <w:rPr>
          <w:rFonts w:ascii="Times New Roman" w:eastAsia="Calibri" w:hAnsi="Times New Roman"/>
          <w:sz w:val="28"/>
          <w:szCs w:val="28"/>
          <w:lang w:val="kk-KZ"/>
        </w:rPr>
        <w:t xml:space="preserve"> </w:t>
      </w:r>
      <w:r w:rsidRPr="001B4518">
        <w:rPr>
          <w:rFonts w:ascii="Times New Roman" w:eastAsia="Calibri" w:hAnsi="Times New Roman"/>
          <w:sz w:val="28"/>
          <w:szCs w:val="28"/>
          <w:lang w:val="en-US"/>
        </w:rPr>
        <w:t>Mathematical method of phase equilibrium o</w:t>
      </w:r>
      <w:r>
        <w:rPr>
          <w:rFonts w:ascii="Times New Roman" w:eastAsia="Calibri" w:hAnsi="Times New Roman"/>
          <w:sz w:val="28"/>
          <w:szCs w:val="28"/>
          <w:lang w:val="en-US"/>
        </w:rPr>
        <w:t xml:space="preserve">f binary system Cr-Si </w:t>
      </w:r>
      <w:r w:rsidRPr="00BB1A32">
        <w:rPr>
          <w:rFonts w:ascii="Times New Roman" w:eastAsia="Calibri" w:hAnsi="Times New Roman"/>
          <w:sz w:val="28"/>
          <w:szCs w:val="28"/>
          <w:lang w:val="en-US"/>
        </w:rPr>
        <w:t xml:space="preserve">based on Bjerrum </w:t>
      </w:r>
      <w:r w:rsidR="001B21FA" w:rsidRPr="001B21FA">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Guggenheim concept //</w:t>
      </w:r>
      <w:hyperlink r:id="rId372" w:tooltip="Перейти на страницу информации об этом источнике" w:history="1">
        <w:r w:rsidRPr="00BB1A32">
          <w:rPr>
            <w:rStyle w:val="anchortext"/>
            <w:rFonts w:ascii="Times New Roman" w:hAnsi="Times New Roman"/>
            <w:sz w:val="28"/>
            <w:szCs w:val="28"/>
            <w:bdr w:val="none" w:sz="0" w:space="0" w:color="auto" w:frame="1"/>
            <w:lang w:val="en-US"/>
          </w:rPr>
          <w:t>Metalurgija</w:t>
        </w:r>
      </w:hyperlink>
      <w:r w:rsidRPr="00BB1A32">
        <w:rPr>
          <w:rStyle w:val="list-group-item"/>
          <w:rFonts w:ascii="Times New Roman" w:hAnsi="Times New Roman"/>
          <w:sz w:val="28"/>
          <w:szCs w:val="28"/>
          <w:bdr w:val="none" w:sz="0" w:space="0" w:color="auto" w:frame="1"/>
          <w:shd w:val="clear" w:color="auto" w:fill="FFFFFF"/>
          <w:lang w:val="en-US"/>
        </w:rPr>
        <w:t>.</w:t>
      </w:r>
      <w:r w:rsidRPr="00BB1A32">
        <w:rPr>
          <w:rFonts w:ascii="Times New Roman" w:eastAsia="Calibri" w:hAnsi="Times New Roman"/>
          <w:sz w:val="28"/>
          <w:szCs w:val="28"/>
          <w:lang w:val="en-US"/>
        </w:rPr>
        <w:t xml:space="preserve"> – 2020.</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Vol.59, Issue 1.</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 P.</w:t>
      </w:r>
      <w:r w:rsidR="001B21FA" w:rsidRPr="001B21FA">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97-100.</w:t>
      </w:r>
    </w:p>
    <w:p w:rsidR="00C32C18" w:rsidRPr="00C32C18" w:rsidRDefault="00537A7A" w:rsidP="00BB1A32">
      <w:pPr>
        <w:spacing w:after="0" w:line="240" w:lineRule="auto"/>
        <w:ind w:firstLine="709"/>
        <w:jc w:val="both"/>
        <w:rPr>
          <w:rFonts w:ascii="Times New Roman" w:eastAsia="Calibri" w:hAnsi="Times New Roman"/>
          <w:sz w:val="28"/>
          <w:szCs w:val="28"/>
          <w:lang w:val="en-US"/>
        </w:rPr>
      </w:pPr>
      <w:r w:rsidRPr="00BB1A32">
        <w:rPr>
          <w:rFonts w:ascii="Times New Roman" w:eastAsia="Calibri" w:hAnsi="Times New Roman"/>
          <w:sz w:val="28"/>
          <w:szCs w:val="28"/>
          <w:lang w:val="en-US"/>
        </w:rPr>
        <w:t>28</w:t>
      </w:r>
      <w:r w:rsidRPr="00BB1A32">
        <w:rPr>
          <w:rFonts w:ascii="Times New Roman" w:eastAsia="Calibri" w:hAnsi="Times New Roman"/>
          <w:sz w:val="28"/>
          <w:szCs w:val="28"/>
          <w:lang w:val="en-US"/>
        </w:rPr>
        <w:tab/>
        <w:t>Mukhambetgaliyev Y.</w:t>
      </w:r>
      <w:r w:rsidRPr="00BB1A32">
        <w:rPr>
          <w:rFonts w:ascii="Times New Roman" w:hAnsi="Times New Roman"/>
          <w:sz w:val="28"/>
          <w:szCs w:val="28"/>
          <w:lang w:val="en-US"/>
        </w:rPr>
        <w:t xml:space="preserve">, </w:t>
      </w:r>
      <w:r w:rsidRPr="00BB1A32">
        <w:rPr>
          <w:rFonts w:ascii="Times New Roman" w:hAnsi="Times New Roman"/>
          <w:sz w:val="28"/>
          <w:szCs w:val="28"/>
          <w:lang w:val="kk-KZ"/>
        </w:rPr>
        <w:t>Baisanov</w:t>
      </w:r>
      <w:r w:rsidRPr="00BB1A32">
        <w:rPr>
          <w:rFonts w:ascii="Times New Roman" w:eastAsia="Calibri" w:hAnsi="Times New Roman"/>
          <w:sz w:val="28"/>
          <w:szCs w:val="28"/>
          <w:lang w:val="en-US"/>
        </w:rPr>
        <w:t xml:space="preserve"> </w:t>
      </w:r>
      <w:r w:rsidRPr="00BB1A32">
        <w:rPr>
          <w:rFonts w:ascii="Times New Roman" w:hAnsi="Times New Roman"/>
          <w:sz w:val="28"/>
          <w:szCs w:val="28"/>
          <w:lang w:val="kk-KZ"/>
        </w:rPr>
        <w:t xml:space="preserve">S., </w:t>
      </w:r>
      <w:r w:rsidRPr="00BB1A32">
        <w:rPr>
          <w:rFonts w:ascii="Times New Roman" w:eastAsia="Calibri" w:hAnsi="Times New Roman"/>
          <w:sz w:val="28"/>
          <w:szCs w:val="28"/>
          <w:lang w:val="en-US"/>
        </w:rPr>
        <w:t>Zharmenov A., Khayn Y., Tolokonnikova  V Industrial smelting tests and organization of production of ferrosilicon</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 aluminum </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(FSA) in </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Kazakhstan</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 </w:t>
      </w:r>
      <w:hyperlink r:id="rId373" w:tooltip="Перейти на страницу информации об этом источнике" w:history="1">
        <w:r w:rsidRPr="00BB1A32">
          <w:rPr>
            <w:rStyle w:val="anchortext"/>
            <w:rFonts w:ascii="Times New Roman" w:hAnsi="Times New Roman"/>
            <w:sz w:val="28"/>
            <w:szCs w:val="28"/>
            <w:bdr w:val="none" w:sz="0" w:space="0" w:color="auto" w:frame="1"/>
            <w:lang w:val="en-US"/>
          </w:rPr>
          <w:t>Metalurgija</w:t>
        </w:r>
      </w:hyperlink>
      <w:r w:rsidRPr="00BB1A32">
        <w:rPr>
          <w:rStyle w:val="list-group-item"/>
          <w:rFonts w:ascii="Times New Roman" w:hAnsi="Times New Roman"/>
          <w:sz w:val="28"/>
          <w:szCs w:val="28"/>
          <w:bdr w:val="none" w:sz="0" w:space="0" w:color="auto" w:frame="1"/>
          <w:shd w:val="clear" w:color="auto" w:fill="FFFFFF"/>
          <w:lang w:val="en-US"/>
        </w:rPr>
        <w:t>.</w:t>
      </w:r>
      <w:r w:rsidRPr="00BB1A32">
        <w:rPr>
          <w:rFonts w:ascii="Times New Roman" w:eastAsia="Calibri" w:hAnsi="Times New Roman"/>
          <w:sz w:val="28"/>
          <w:szCs w:val="28"/>
          <w:lang w:val="en-US"/>
        </w:rPr>
        <w:t>– 2020.</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Vol.</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59, </w:t>
      </w:r>
    </w:p>
    <w:p w:rsidR="00537A7A" w:rsidRPr="00BB1A32" w:rsidRDefault="00537A7A" w:rsidP="00C32C18">
      <w:pPr>
        <w:spacing w:after="0" w:line="240" w:lineRule="auto"/>
        <w:jc w:val="both"/>
        <w:rPr>
          <w:rFonts w:ascii="Times New Roman" w:eastAsia="Calibri" w:hAnsi="Times New Roman"/>
          <w:sz w:val="28"/>
          <w:szCs w:val="28"/>
          <w:lang w:val="en-US"/>
        </w:rPr>
      </w:pPr>
      <w:r w:rsidRPr="00BB1A32">
        <w:rPr>
          <w:rFonts w:ascii="Times New Roman" w:eastAsia="Calibri" w:hAnsi="Times New Roman"/>
          <w:sz w:val="28"/>
          <w:szCs w:val="28"/>
          <w:lang w:val="en-US"/>
        </w:rPr>
        <w:t xml:space="preserve">Issue 1. </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P.</w:t>
      </w:r>
      <w:r w:rsidR="00545FF9" w:rsidRPr="00E61ECB">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109-112.</w:t>
      </w:r>
    </w:p>
    <w:p w:rsidR="00537A7A" w:rsidRPr="00C32C18" w:rsidRDefault="00537A7A" w:rsidP="00BB1A32">
      <w:pPr>
        <w:spacing w:after="0" w:line="240" w:lineRule="auto"/>
        <w:ind w:firstLine="709"/>
        <w:jc w:val="both"/>
        <w:rPr>
          <w:rFonts w:ascii="Times New Roman" w:eastAsia="Calibri" w:hAnsi="Times New Roman"/>
          <w:sz w:val="28"/>
          <w:szCs w:val="28"/>
          <w:lang w:val="en-US"/>
        </w:rPr>
      </w:pPr>
      <w:r w:rsidRPr="00BB1A32">
        <w:rPr>
          <w:rFonts w:ascii="Times New Roman" w:hAnsi="Times New Roman"/>
          <w:sz w:val="28"/>
          <w:szCs w:val="28"/>
          <w:lang w:val="en-US"/>
        </w:rPr>
        <w:t>29</w:t>
      </w:r>
      <w:r w:rsidRPr="00BB1A32">
        <w:rPr>
          <w:rFonts w:ascii="Times New Roman" w:hAnsi="Times New Roman"/>
          <w:sz w:val="28"/>
          <w:szCs w:val="28"/>
          <w:lang w:val="en-US"/>
        </w:rPr>
        <w:tab/>
        <w:t>Baisanov S., Tolokonn</w:t>
      </w:r>
      <w:r w:rsidR="00BC3DDE">
        <w:rPr>
          <w:rFonts w:ascii="Times New Roman" w:hAnsi="Times New Roman"/>
          <w:sz w:val="28"/>
          <w:szCs w:val="28"/>
          <w:lang w:val="en-US"/>
        </w:rPr>
        <w:t>ikova V., Narikbayeva G., Korsu</w:t>
      </w:r>
      <w:r w:rsidRPr="00BB1A32">
        <w:rPr>
          <w:rFonts w:ascii="Times New Roman" w:hAnsi="Times New Roman"/>
          <w:sz w:val="28"/>
          <w:szCs w:val="28"/>
          <w:lang w:val="en-US"/>
        </w:rPr>
        <w:t xml:space="preserve">kova I., Mukhambetgaliyev E. Estimation of dissociation degree of congruently melting compounds through osmotic coefficient of </w:t>
      </w:r>
      <w:r w:rsidRPr="00BB1A32">
        <w:rPr>
          <w:rFonts w:ascii="Times New Roman" w:hAnsi="Times New Roman"/>
          <w:sz w:val="28"/>
          <w:szCs w:val="28"/>
        </w:rPr>
        <w:t>Б</w:t>
      </w:r>
      <w:r w:rsidRPr="00BB1A32">
        <w:rPr>
          <w:rFonts w:ascii="Times New Roman" w:hAnsi="Times New Roman"/>
          <w:sz w:val="28"/>
          <w:szCs w:val="28"/>
          <w:lang w:val="en-US"/>
        </w:rPr>
        <w:t>jerrum-Guggenheim //</w:t>
      </w:r>
      <w:hyperlink r:id="rId374" w:tooltip="Перейти на страницу информации об этом источнике" w:history="1">
        <w:r w:rsidRPr="00BB1A32">
          <w:rPr>
            <w:rStyle w:val="anchortext"/>
            <w:rFonts w:ascii="Times New Roman" w:hAnsi="Times New Roman"/>
            <w:sz w:val="28"/>
            <w:szCs w:val="28"/>
            <w:bdr w:val="none" w:sz="0" w:space="0" w:color="auto" w:frame="1"/>
            <w:lang w:val="en-US"/>
          </w:rPr>
          <w:t>Metalurgija</w:t>
        </w:r>
      </w:hyperlink>
      <w:r w:rsidRPr="00BB1A32">
        <w:rPr>
          <w:rStyle w:val="list-group-item"/>
          <w:rFonts w:ascii="Times New Roman" w:hAnsi="Times New Roman"/>
          <w:sz w:val="28"/>
          <w:szCs w:val="28"/>
          <w:bdr w:val="none" w:sz="0" w:space="0" w:color="auto" w:frame="1"/>
          <w:shd w:val="clear" w:color="auto" w:fill="FFFFFF"/>
          <w:lang w:val="en-US"/>
        </w:rPr>
        <w:t>.</w:t>
      </w:r>
      <w:r w:rsidRPr="00BB1A32">
        <w:rPr>
          <w:rFonts w:ascii="Times New Roman" w:eastAsia="Calibri" w:hAnsi="Times New Roman"/>
          <w:sz w:val="28"/>
          <w:szCs w:val="28"/>
          <w:lang w:val="en-US"/>
        </w:rPr>
        <w:t xml:space="preserve"> – 2020.</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Vol.</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59, Issue 3.</w:t>
      </w:r>
      <w:r w:rsidR="001B21FA">
        <w:rPr>
          <w:rFonts w:ascii="Times New Roman" w:eastAsia="Calibri" w:hAnsi="Times New Roman"/>
          <w:sz w:val="28"/>
          <w:szCs w:val="28"/>
          <w:lang w:val="en-US"/>
        </w:rPr>
        <w:t xml:space="preserve"> </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P</w:t>
      </w:r>
      <w:r w:rsidRPr="00C32C18">
        <w:rPr>
          <w:rFonts w:ascii="Times New Roman" w:eastAsia="Calibri" w:hAnsi="Times New Roman"/>
          <w:sz w:val="28"/>
          <w:szCs w:val="28"/>
          <w:lang w:val="en-US"/>
        </w:rPr>
        <w:t>.</w:t>
      </w:r>
      <w:r w:rsidR="00545FF9" w:rsidRPr="00C32C18">
        <w:rPr>
          <w:rFonts w:ascii="Times New Roman" w:eastAsia="Calibri" w:hAnsi="Times New Roman"/>
          <w:sz w:val="28"/>
          <w:szCs w:val="28"/>
          <w:lang w:val="en-US"/>
        </w:rPr>
        <w:t xml:space="preserve"> </w:t>
      </w:r>
      <w:r w:rsidRPr="00C32C18">
        <w:rPr>
          <w:rFonts w:ascii="Times New Roman" w:eastAsia="Calibri" w:hAnsi="Times New Roman"/>
          <w:sz w:val="28"/>
          <w:szCs w:val="28"/>
          <w:lang w:val="en-US"/>
        </w:rPr>
        <w:t>343-346.</w:t>
      </w:r>
    </w:p>
    <w:p w:rsidR="00C32C18" w:rsidRDefault="00537A7A" w:rsidP="00BB1A32">
      <w:pPr>
        <w:spacing w:after="0" w:line="240" w:lineRule="auto"/>
        <w:ind w:firstLine="709"/>
        <w:jc w:val="both"/>
        <w:rPr>
          <w:rFonts w:ascii="Times New Roman" w:hAnsi="Times New Roman"/>
          <w:bCs/>
          <w:sz w:val="28"/>
          <w:szCs w:val="28"/>
          <w:lang w:eastAsia="ar-SA"/>
        </w:rPr>
      </w:pPr>
      <w:r w:rsidRPr="00BB1A32">
        <w:rPr>
          <w:rFonts w:ascii="Times New Roman" w:hAnsi="Times New Roman"/>
          <w:sz w:val="28"/>
          <w:szCs w:val="28"/>
        </w:rPr>
        <w:t>30</w:t>
      </w:r>
      <w:r w:rsidRPr="00BB1A32">
        <w:rPr>
          <w:rFonts w:ascii="Times New Roman" w:hAnsi="Times New Roman"/>
          <w:sz w:val="28"/>
          <w:szCs w:val="28"/>
        </w:rPr>
        <w:tab/>
      </w:r>
      <w:r w:rsidRPr="00BB1A32">
        <w:rPr>
          <w:rFonts w:ascii="Times New Roman" w:hAnsi="Times New Roman"/>
          <w:bCs/>
          <w:sz w:val="28"/>
          <w:szCs w:val="28"/>
          <w:lang w:eastAsia="ar-SA"/>
        </w:rPr>
        <w:t>Байсанов</w:t>
      </w:r>
      <w:r w:rsidR="00C32C18">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 С., </w:t>
      </w:r>
      <w:r w:rsidR="00C32C18">
        <w:rPr>
          <w:rFonts w:ascii="Times New Roman" w:hAnsi="Times New Roman"/>
          <w:bCs/>
          <w:sz w:val="28"/>
          <w:szCs w:val="28"/>
          <w:lang w:eastAsia="ar-SA"/>
        </w:rPr>
        <w:t xml:space="preserve">     </w:t>
      </w:r>
      <w:r w:rsidRPr="00BB1A32">
        <w:rPr>
          <w:rFonts w:ascii="Times New Roman" w:hAnsi="Times New Roman"/>
          <w:bCs/>
          <w:sz w:val="28"/>
          <w:szCs w:val="28"/>
          <w:lang w:eastAsia="ar-SA"/>
        </w:rPr>
        <w:t>Толоконникова</w:t>
      </w:r>
      <w:r w:rsidR="00C32C18">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 В.В., </w:t>
      </w:r>
      <w:r w:rsidR="00C32C18">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Нарикбаева </w:t>
      </w:r>
      <w:r w:rsidR="00C32C18">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Г.И., </w:t>
      </w:r>
    </w:p>
    <w:p w:rsidR="00537A7A" w:rsidRPr="006126D4" w:rsidRDefault="00537A7A" w:rsidP="00BB1A32">
      <w:pPr>
        <w:spacing w:after="0" w:line="240" w:lineRule="auto"/>
        <w:jc w:val="both"/>
        <w:rPr>
          <w:rFonts w:ascii="Times New Roman" w:hAnsi="Times New Roman"/>
          <w:sz w:val="28"/>
          <w:szCs w:val="28"/>
        </w:rPr>
      </w:pPr>
      <w:r w:rsidRPr="00BB1A32">
        <w:rPr>
          <w:rFonts w:ascii="Times New Roman" w:hAnsi="Times New Roman"/>
          <w:bCs/>
          <w:sz w:val="28"/>
          <w:szCs w:val="28"/>
          <w:lang w:eastAsia="ar-SA"/>
        </w:rPr>
        <w:t xml:space="preserve">Корсукова И.Я. </w:t>
      </w:r>
      <w:r w:rsidRPr="00BB1A32">
        <w:rPr>
          <w:rFonts w:ascii="Times New Roman" w:hAnsi="Times New Roman"/>
          <w:sz w:val="28"/>
          <w:szCs w:val="28"/>
        </w:rPr>
        <w:t>Методы исследования  линий  гетерогенных фазовых равновесий  на диаграмме</w:t>
      </w:r>
      <w:r w:rsidR="00C32C18">
        <w:rPr>
          <w:rFonts w:ascii="Times New Roman" w:hAnsi="Times New Roman"/>
          <w:sz w:val="28"/>
          <w:szCs w:val="28"/>
        </w:rPr>
        <w:t xml:space="preserve"> </w:t>
      </w:r>
      <w:r w:rsidRPr="00BB1A32">
        <w:rPr>
          <w:rFonts w:ascii="Times New Roman" w:hAnsi="Times New Roman"/>
          <w:sz w:val="28"/>
          <w:szCs w:val="28"/>
        </w:rPr>
        <w:t>состояния через осмотический  коэффициент Бьер</w:t>
      </w:r>
      <w:r w:rsidR="00C32C18">
        <w:rPr>
          <w:rFonts w:ascii="Times New Roman" w:hAnsi="Times New Roman"/>
          <w:sz w:val="28"/>
          <w:szCs w:val="28"/>
        </w:rPr>
        <w:t>рума-Гуггенгейма. – Караганда: Экожан</w:t>
      </w:r>
      <w:r w:rsidRPr="00BB1A32">
        <w:rPr>
          <w:rFonts w:ascii="Times New Roman" w:hAnsi="Times New Roman"/>
          <w:sz w:val="28"/>
          <w:szCs w:val="28"/>
        </w:rPr>
        <w:t>, 2020</w:t>
      </w:r>
      <w:r w:rsidR="006126D4">
        <w:rPr>
          <w:rFonts w:ascii="Times New Roman" w:hAnsi="Times New Roman"/>
          <w:sz w:val="28"/>
          <w:szCs w:val="28"/>
        </w:rPr>
        <w:t>.</w:t>
      </w:r>
      <w:r w:rsidR="001B21FA">
        <w:rPr>
          <w:rFonts w:ascii="Times New Roman" w:hAnsi="Times New Roman"/>
          <w:sz w:val="28"/>
          <w:szCs w:val="28"/>
        </w:rPr>
        <w:t xml:space="preserve"> </w:t>
      </w:r>
      <w:r w:rsidR="006126D4">
        <w:rPr>
          <w:rFonts w:ascii="Times New Roman" w:hAnsi="Times New Roman"/>
          <w:sz w:val="28"/>
          <w:szCs w:val="28"/>
        </w:rPr>
        <w:t>-</w:t>
      </w:r>
      <w:r w:rsidR="001B21FA">
        <w:rPr>
          <w:rFonts w:ascii="Times New Roman" w:hAnsi="Times New Roman"/>
          <w:sz w:val="28"/>
          <w:szCs w:val="28"/>
        </w:rPr>
        <w:t xml:space="preserve"> </w:t>
      </w:r>
      <w:r w:rsidR="006126D4">
        <w:rPr>
          <w:rFonts w:ascii="Times New Roman" w:hAnsi="Times New Roman"/>
          <w:sz w:val="28"/>
          <w:szCs w:val="28"/>
        </w:rPr>
        <w:t>73</w:t>
      </w:r>
      <w:r w:rsidRPr="006126D4">
        <w:rPr>
          <w:rFonts w:ascii="Times New Roman" w:hAnsi="Times New Roman"/>
          <w:sz w:val="28"/>
          <w:szCs w:val="28"/>
        </w:rPr>
        <w:t xml:space="preserve"> с.</w:t>
      </w:r>
    </w:p>
    <w:p w:rsidR="00537A7A" w:rsidRPr="00545FF9" w:rsidRDefault="00537A7A" w:rsidP="00BB1A32">
      <w:pPr>
        <w:spacing w:after="0" w:line="240" w:lineRule="auto"/>
        <w:ind w:firstLine="709"/>
        <w:jc w:val="both"/>
        <w:rPr>
          <w:rFonts w:ascii="Times New Roman" w:hAnsi="Times New Roman"/>
          <w:sz w:val="28"/>
          <w:szCs w:val="28"/>
          <w:lang w:val="en-US"/>
        </w:rPr>
      </w:pPr>
      <w:r w:rsidRPr="00BB1A32">
        <w:rPr>
          <w:rFonts w:ascii="Times New Roman" w:hAnsi="Times New Roman"/>
          <w:sz w:val="28"/>
          <w:szCs w:val="28"/>
          <w:lang w:val="en-US"/>
        </w:rPr>
        <w:t>31</w:t>
      </w:r>
      <w:r w:rsidRPr="00BB1A32">
        <w:rPr>
          <w:rFonts w:ascii="Times New Roman" w:hAnsi="Times New Roman"/>
          <w:sz w:val="28"/>
          <w:szCs w:val="28"/>
          <w:lang w:val="en-US"/>
        </w:rPr>
        <w:tab/>
        <w:t>Shabanov</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Y</w:t>
      </w:r>
      <w:r w:rsidR="00B31F17">
        <w:rPr>
          <w:rFonts w:ascii="Times New Roman" w:hAnsi="Times New Roman"/>
          <w:sz w:val="28"/>
          <w:szCs w:val="28"/>
        </w:rPr>
        <w:t>е</w:t>
      </w:r>
      <w:r w:rsidR="00545FF9" w:rsidRPr="00BB1A32">
        <w:rPr>
          <w:rFonts w:ascii="Times New Roman" w:hAnsi="Times New Roman"/>
          <w:sz w:val="28"/>
          <w:szCs w:val="28"/>
          <w:lang w:val="en-US"/>
        </w:rPr>
        <w:t>.</w:t>
      </w:r>
      <w:r w:rsidRPr="00BB1A32">
        <w:rPr>
          <w:rFonts w:ascii="Times New Roman" w:hAnsi="Times New Roman"/>
          <w:sz w:val="28"/>
          <w:szCs w:val="28"/>
          <w:lang w:val="en-US"/>
        </w:rPr>
        <w:t xml:space="preserve">, </w:t>
      </w:r>
      <w:r w:rsidR="00545FF9" w:rsidRPr="00545FF9">
        <w:rPr>
          <w:rFonts w:ascii="Times New Roman" w:hAnsi="Times New Roman"/>
          <w:sz w:val="28"/>
          <w:szCs w:val="28"/>
          <w:lang w:val="en-US"/>
        </w:rPr>
        <w:t xml:space="preserve"> </w:t>
      </w:r>
      <w:r w:rsidRPr="00BB1A32">
        <w:rPr>
          <w:rFonts w:ascii="Times New Roman" w:hAnsi="Times New Roman"/>
          <w:sz w:val="28"/>
          <w:szCs w:val="28"/>
          <w:lang w:val="en-US"/>
        </w:rPr>
        <w:t>Baisanov</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S.</w:t>
      </w:r>
      <w:r w:rsidRPr="00BB1A32">
        <w:rPr>
          <w:rFonts w:ascii="Times New Roman" w:hAnsi="Times New Roman"/>
          <w:sz w:val="28"/>
          <w:szCs w:val="28"/>
          <w:lang w:val="en-US"/>
        </w:rPr>
        <w:t xml:space="preserve">, </w:t>
      </w:r>
      <w:r w:rsidR="00545FF9" w:rsidRPr="00545FF9">
        <w:rPr>
          <w:rFonts w:ascii="Times New Roman" w:hAnsi="Times New Roman"/>
          <w:sz w:val="28"/>
          <w:szCs w:val="28"/>
          <w:lang w:val="en-US"/>
        </w:rPr>
        <w:t xml:space="preserve"> </w:t>
      </w:r>
      <w:r w:rsidRPr="00BB1A32">
        <w:rPr>
          <w:rFonts w:ascii="Times New Roman" w:hAnsi="Times New Roman"/>
          <w:sz w:val="28"/>
          <w:szCs w:val="28"/>
          <w:lang w:val="en-US"/>
        </w:rPr>
        <w:t>Grigorovich</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K.</w:t>
      </w:r>
      <w:r w:rsidRPr="00BB1A32">
        <w:rPr>
          <w:rFonts w:ascii="Times New Roman" w:hAnsi="Times New Roman"/>
          <w:sz w:val="28"/>
          <w:szCs w:val="28"/>
          <w:lang w:val="en-US"/>
        </w:rPr>
        <w:t>, Baisanova</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A.</w:t>
      </w:r>
      <w:r w:rsidRPr="00BB1A32">
        <w:rPr>
          <w:rFonts w:ascii="Times New Roman" w:hAnsi="Times New Roman"/>
          <w:sz w:val="28"/>
          <w:szCs w:val="28"/>
          <w:lang w:val="en-US"/>
        </w:rPr>
        <w:t>, Toleukadyr</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R.</w:t>
      </w:r>
      <w:r w:rsidRPr="00BB1A32">
        <w:rPr>
          <w:rFonts w:ascii="Times New Roman" w:hAnsi="Times New Roman"/>
          <w:sz w:val="28"/>
          <w:szCs w:val="28"/>
          <w:lang w:val="en-US"/>
        </w:rPr>
        <w:t>, Saulebek</w:t>
      </w:r>
      <w:r w:rsidR="00545FF9" w:rsidRPr="00545FF9">
        <w:rPr>
          <w:rFonts w:ascii="Times New Roman" w:hAnsi="Times New Roman"/>
          <w:sz w:val="28"/>
          <w:szCs w:val="28"/>
          <w:lang w:val="en-US"/>
        </w:rPr>
        <w:t xml:space="preserve"> </w:t>
      </w:r>
      <w:r w:rsidR="00545FF9" w:rsidRPr="00BB1A32">
        <w:rPr>
          <w:rFonts w:ascii="Times New Roman" w:hAnsi="Times New Roman"/>
          <w:sz w:val="28"/>
          <w:szCs w:val="28"/>
          <w:lang w:val="en-US"/>
        </w:rPr>
        <w:t>ZH.</w:t>
      </w:r>
      <w:r w:rsidRPr="00BB1A32">
        <w:rPr>
          <w:rFonts w:ascii="Times New Roman" w:hAnsi="Times New Roman"/>
          <w:sz w:val="28"/>
          <w:szCs w:val="28"/>
          <w:lang w:val="en-US"/>
        </w:rPr>
        <w:t xml:space="preserve">  Recovery of low-carbon ferrochrome with multi-component aluminum-silicon-chrome (Al-Si-Cr) alloy //</w:t>
      </w:r>
      <w:hyperlink r:id="rId375" w:tooltip="Перейти на страницу информации об этом источнике" w:history="1">
        <w:r w:rsidRPr="00BB1A32">
          <w:rPr>
            <w:rStyle w:val="anchortext"/>
            <w:rFonts w:ascii="Times New Roman" w:hAnsi="Times New Roman"/>
            <w:sz w:val="28"/>
            <w:szCs w:val="28"/>
            <w:bdr w:val="none" w:sz="0" w:space="0" w:color="auto" w:frame="1"/>
            <w:lang w:val="en-US"/>
          </w:rPr>
          <w:t>Metalurgija</w:t>
        </w:r>
      </w:hyperlink>
      <w:r w:rsidRPr="00BB1A32">
        <w:rPr>
          <w:rStyle w:val="list-group-item"/>
          <w:rFonts w:ascii="Times New Roman" w:hAnsi="Times New Roman"/>
          <w:sz w:val="28"/>
          <w:szCs w:val="28"/>
          <w:bdr w:val="none" w:sz="0" w:space="0" w:color="auto" w:frame="1"/>
          <w:shd w:val="clear" w:color="auto" w:fill="FFFFFF"/>
          <w:lang w:val="en-US"/>
        </w:rPr>
        <w:t>.</w:t>
      </w:r>
      <w:r w:rsidRPr="00BB1A32">
        <w:rPr>
          <w:rFonts w:ascii="Times New Roman" w:eastAsia="Calibri" w:hAnsi="Times New Roman"/>
          <w:sz w:val="28"/>
          <w:szCs w:val="28"/>
          <w:lang w:val="en-US"/>
        </w:rPr>
        <w:t xml:space="preserve"> – 2020.</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Vol.</w:t>
      </w:r>
      <w:r w:rsidR="00C32C18" w:rsidRPr="00C32C18">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 xml:space="preserve">59, Issue 4. </w:t>
      </w:r>
      <w:r w:rsidR="00545FF9" w:rsidRPr="00545FF9">
        <w:rPr>
          <w:rFonts w:ascii="Times New Roman" w:eastAsia="Calibri" w:hAnsi="Times New Roman"/>
          <w:sz w:val="28"/>
          <w:szCs w:val="28"/>
          <w:lang w:val="en-US"/>
        </w:rPr>
        <w:t xml:space="preserve">- </w:t>
      </w:r>
      <w:r w:rsidRPr="00BB1A32">
        <w:rPr>
          <w:rFonts w:ascii="Times New Roman" w:eastAsia="Calibri" w:hAnsi="Times New Roman"/>
          <w:sz w:val="28"/>
          <w:szCs w:val="28"/>
          <w:lang w:val="en-US"/>
        </w:rPr>
        <w:t>P</w:t>
      </w:r>
      <w:r w:rsidRPr="00545FF9">
        <w:rPr>
          <w:rFonts w:ascii="Times New Roman" w:eastAsia="Calibri" w:hAnsi="Times New Roman"/>
          <w:sz w:val="28"/>
          <w:szCs w:val="28"/>
          <w:lang w:val="en-US"/>
        </w:rPr>
        <w:t>.</w:t>
      </w:r>
      <w:r w:rsidR="00545FF9" w:rsidRPr="00545FF9">
        <w:rPr>
          <w:rFonts w:ascii="Times New Roman" w:eastAsia="Calibri" w:hAnsi="Times New Roman"/>
          <w:sz w:val="28"/>
          <w:szCs w:val="28"/>
          <w:lang w:val="en-US"/>
        </w:rPr>
        <w:t xml:space="preserve"> </w:t>
      </w:r>
      <w:r w:rsidRPr="00545FF9">
        <w:rPr>
          <w:rFonts w:ascii="Times New Roman" w:eastAsia="Calibri" w:hAnsi="Times New Roman"/>
          <w:sz w:val="28"/>
          <w:szCs w:val="28"/>
          <w:lang w:val="en-US"/>
        </w:rPr>
        <w:t>514-516.</w:t>
      </w:r>
    </w:p>
    <w:p w:rsidR="00537A7A" w:rsidRPr="00BB1A32" w:rsidRDefault="00537A7A" w:rsidP="00BB1A32">
      <w:pPr>
        <w:spacing w:after="0" w:line="240" w:lineRule="auto"/>
        <w:ind w:firstLine="709"/>
        <w:jc w:val="both"/>
        <w:rPr>
          <w:rFonts w:ascii="Times New Roman" w:hAnsi="Times New Roman"/>
          <w:bCs/>
          <w:sz w:val="28"/>
          <w:szCs w:val="28"/>
          <w:lang w:eastAsia="ar-SA"/>
        </w:rPr>
      </w:pPr>
      <w:r w:rsidRPr="00BB1A32">
        <w:rPr>
          <w:rFonts w:ascii="Times New Roman" w:hAnsi="Times New Roman"/>
          <w:sz w:val="28"/>
          <w:szCs w:val="28"/>
        </w:rPr>
        <w:t>32</w:t>
      </w:r>
      <w:r w:rsidRPr="00BB1A32">
        <w:rPr>
          <w:rFonts w:ascii="Times New Roman" w:hAnsi="Times New Roman"/>
          <w:sz w:val="28"/>
          <w:szCs w:val="28"/>
        </w:rPr>
        <w:tab/>
        <w:t>Байсанов С., Толоконникова В.В., Нарикбаева Г.И., Корсукова И.Я. Физико-химические</w:t>
      </w:r>
      <w:r w:rsidRPr="00BB1A32">
        <w:rPr>
          <w:rFonts w:ascii="Times New Roman" w:hAnsi="Times New Roman"/>
          <w:bCs/>
          <w:sz w:val="28"/>
          <w:szCs w:val="28"/>
          <w:lang w:eastAsia="ar-SA"/>
        </w:rPr>
        <w:t xml:space="preserve">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модели</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 фазовых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равновесий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бина</w:t>
      </w:r>
      <w:r w:rsidR="00545FF9">
        <w:rPr>
          <w:rFonts w:ascii="Times New Roman" w:hAnsi="Times New Roman"/>
          <w:bCs/>
          <w:sz w:val="28"/>
          <w:szCs w:val="28"/>
          <w:lang w:eastAsia="ar-SA"/>
        </w:rPr>
        <w:t>рных  систем  на основе концепции</w:t>
      </w:r>
      <w:r w:rsidRPr="00BB1A32">
        <w:rPr>
          <w:rFonts w:ascii="Times New Roman" w:hAnsi="Times New Roman"/>
          <w:bCs/>
          <w:sz w:val="28"/>
          <w:szCs w:val="28"/>
          <w:lang w:eastAsia="ar-SA"/>
        </w:rPr>
        <w:t xml:space="preserve">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Бьеррума-Гуггенгейма. // Тезисы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докл.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Всероссийской конф. с междунар</w:t>
      </w:r>
      <w:r w:rsidR="00545FF9">
        <w:rPr>
          <w:rFonts w:ascii="Times New Roman" w:hAnsi="Times New Roman"/>
          <w:bCs/>
          <w:sz w:val="28"/>
          <w:szCs w:val="28"/>
          <w:lang w:eastAsia="ar-SA"/>
        </w:rPr>
        <w:t>.</w:t>
      </w:r>
      <w:r w:rsidRPr="00BB1A32">
        <w:rPr>
          <w:rFonts w:ascii="Times New Roman" w:hAnsi="Times New Roman"/>
          <w:bCs/>
          <w:sz w:val="28"/>
          <w:szCs w:val="28"/>
          <w:lang w:eastAsia="ar-SA"/>
        </w:rPr>
        <w:t xml:space="preserve"> участием «Химия Твердого Тела и Функциональные Материалы-2018»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и </w:t>
      </w:r>
      <w:r w:rsidR="00545FF9">
        <w:rPr>
          <w:rFonts w:ascii="Times New Roman" w:hAnsi="Times New Roman"/>
          <w:bCs/>
          <w:sz w:val="28"/>
          <w:szCs w:val="28"/>
          <w:lang w:eastAsia="ar-SA"/>
        </w:rPr>
        <w:t xml:space="preserve"> </w:t>
      </w:r>
      <w:r w:rsidRPr="00BB1A32">
        <w:rPr>
          <w:rFonts w:ascii="Times New Roman" w:hAnsi="Times New Roman"/>
          <w:bCs/>
          <w:sz w:val="28"/>
          <w:szCs w:val="28"/>
          <w:lang w:val="en-US" w:eastAsia="ar-SA"/>
        </w:rPr>
        <w:t>XII</w:t>
      </w:r>
      <w:r w:rsidRPr="00BB1A32">
        <w:rPr>
          <w:rFonts w:ascii="Times New Roman" w:hAnsi="Times New Roman"/>
          <w:bCs/>
          <w:sz w:val="28"/>
          <w:szCs w:val="28"/>
          <w:lang w:eastAsia="ar-SA"/>
        </w:rPr>
        <w:t xml:space="preserve">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Симпозиума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«Термодинамика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и Материаловедение»</w:t>
      </w:r>
      <w:r w:rsidR="00545FF9">
        <w:rPr>
          <w:rFonts w:ascii="Times New Roman" w:hAnsi="Times New Roman"/>
          <w:bCs/>
          <w:sz w:val="28"/>
          <w:szCs w:val="28"/>
          <w:lang w:eastAsia="ar-SA"/>
        </w:rPr>
        <w:t>.</w:t>
      </w:r>
      <w:r w:rsidRPr="00BB1A32">
        <w:rPr>
          <w:rFonts w:ascii="Times New Roman" w:hAnsi="Times New Roman"/>
          <w:bCs/>
          <w:sz w:val="28"/>
          <w:szCs w:val="28"/>
          <w:lang w:eastAsia="ar-SA"/>
        </w:rPr>
        <w:t xml:space="preserve"> </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w:t>
      </w:r>
      <w:r w:rsidR="00545FF9">
        <w:rPr>
          <w:rFonts w:ascii="Times New Roman" w:hAnsi="Times New Roman"/>
          <w:bCs/>
          <w:sz w:val="28"/>
          <w:szCs w:val="28"/>
          <w:lang w:eastAsia="ar-SA"/>
        </w:rPr>
        <w:t xml:space="preserve"> </w:t>
      </w:r>
      <w:r w:rsidRPr="00BB1A32">
        <w:rPr>
          <w:rFonts w:ascii="Times New Roman" w:hAnsi="Times New Roman"/>
          <w:bCs/>
          <w:sz w:val="28"/>
          <w:szCs w:val="28"/>
          <w:lang w:eastAsia="ar-SA"/>
        </w:rPr>
        <w:t xml:space="preserve"> Санкт-Петербург, 2018. – С. 163.</w:t>
      </w:r>
    </w:p>
    <w:p w:rsidR="00C32C18" w:rsidRPr="00C60ECA" w:rsidRDefault="00537A7A" w:rsidP="00BB1A32">
      <w:pPr>
        <w:spacing w:after="0" w:line="240" w:lineRule="auto"/>
        <w:ind w:firstLine="567"/>
        <w:jc w:val="both"/>
        <w:rPr>
          <w:rFonts w:ascii="Times New Roman" w:hAnsi="Times New Roman"/>
          <w:sz w:val="28"/>
          <w:szCs w:val="28"/>
        </w:rPr>
      </w:pPr>
      <w:r w:rsidRPr="00C60ECA">
        <w:rPr>
          <w:rFonts w:ascii="Times New Roman" w:hAnsi="Times New Roman"/>
          <w:sz w:val="28"/>
          <w:szCs w:val="28"/>
        </w:rPr>
        <w:t>33</w:t>
      </w:r>
      <w:r w:rsidRPr="00C60ECA">
        <w:rPr>
          <w:rFonts w:ascii="Times New Roman" w:hAnsi="Times New Roman"/>
          <w:sz w:val="28"/>
          <w:szCs w:val="28"/>
        </w:rPr>
        <w:tab/>
      </w:r>
      <w:r w:rsidRPr="00BB1A32">
        <w:rPr>
          <w:rFonts w:ascii="Times New Roman" w:hAnsi="Times New Roman"/>
          <w:sz w:val="28"/>
          <w:szCs w:val="28"/>
          <w:lang w:val="en-US"/>
        </w:rPr>
        <w:t>Baisanov</w:t>
      </w:r>
      <w:r w:rsidR="00C32C18" w:rsidRPr="00C60ECA">
        <w:rPr>
          <w:rFonts w:ascii="Times New Roman" w:hAnsi="Times New Roman"/>
          <w:sz w:val="28"/>
          <w:szCs w:val="28"/>
        </w:rPr>
        <w:t xml:space="preserve"> </w:t>
      </w:r>
      <w:r w:rsidR="00545FF9" w:rsidRPr="00C60ECA">
        <w:rPr>
          <w:rFonts w:ascii="Times New Roman" w:hAnsi="Times New Roman"/>
          <w:sz w:val="28"/>
          <w:szCs w:val="28"/>
        </w:rPr>
        <w:t xml:space="preserve"> </w:t>
      </w:r>
      <w:r w:rsidR="00545FF9" w:rsidRPr="00BB1A32">
        <w:rPr>
          <w:rFonts w:ascii="Times New Roman" w:hAnsi="Times New Roman"/>
          <w:sz w:val="28"/>
          <w:szCs w:val="28"/>
          <w:lang w:val="en-US"/>
        </w:rPr>
        <w:t>S</w:t>
      </w:r>
      <w:r w:rsidR="00545FF9" w:rsidRPr="00C60ECA">
        <w:rPr>
          <w:rFonts w:ascii="Times New Roman" w:hAnsi="Times New Roman"/>
          <w:sz w:val="28"/>
          <w:szCs w:val="28"/>
        </w:rPr>
        <w:t>.</w:t>
      </w:r>
      <w:r w:rsidR="00545FF9" w:rsidRPr="00BB1A32">
        <w:rPr>
          <w:rFonts w:ascii="Times New Roman" w:hAnsi="Times New Roman"/>
          <w:sz w:val="28"/>
          <w:szCs w:val="28"/>
          <w:lang w:val="en-US"/>
        </w:rPr>
        <w:t>O</w:t>
      </w:r>
      <w:r w:rsidR="00545FF9" w:rsidRPr="00C60ECA">
        <w:rPr>
          <w:rFonts w:ascii="Times New Roman" w:hAnsi="Times New Roman"/>
          <w:sz w:val="28"/>
          <w:szCs w:val="28"/>
        </w:rPr>
        <w:t>.</w:t>
      </w:r>
      <w:r w:rsidRPr="00C60ECA">
        <w:rPr>
          <w:rFonts w:ascii="Times New Roman" w:hAnsi="Times New Roman"/>
          <w:sz w:val="28"/>
          <w:szCs w:val="28"/>
        </w:rPr>
        <w:t xml:space="preserve">, </w:t>
      </w:r>
      <w:r w:rsidR="00C32C18" w:rsidRPr="00C60ECA">
        <w:rPr>
          <w:rFonts w:ascii="Times New Roman" w:hAnsi="Times New Roman"/>
          <w:sz w:val="28"/>
          <w:szCs w:val="28"/>
        </w:rPr>
        <w:t xml:space="preserve">        </w:t>
      </w:r>
      <w:r w:rsidRPr="00BB1A32">
        <w:rPr>
          <w:rFonts w:ascii="Times New Roman" w:hAnsi="Times New Roman"/>
          <w:sz w:val="28"/>
          <w:szCs w:val="28"/>
          <w:lang w:val="en-US"/>
        </w:rPr>
        <w:t>Tolokonnikova</w:t>
      </w:r>
      <w:r w:rsidR="00545FF9" w:rsidRPr="00C60ECA">
        <w:rPr>
          <w:rFonts w:ascii="Times New Roman" w:hAnsi="Times New Roman"/>
          <w:sz w:val="28"/>
          <w:szCs w:val="28"/>
        </w:rPr>
        <w:t xml:space="preserve"> </w:t>
      </w:r>
      <w:r w:rsidR="00C32C18" w:rsidRPr="00C60ECA">
        <w:rPr>
          <w:rFonts w:ascii="Times New Roman" w:hAnsi="Times New Roman"/>
          <w:sz w:val="28"/>
          <w:szCs w:val="28"/>
        </w:rPr>
        <w:t xml:space="preserve"> </w:t>
      </w:r>
      <w:r w:rsidR="00545FF9" w:rsidRPr="00BB1A32">
        <w:rPr>
          <w:rFonts w:ascii="Times New Roman" w:hAnsi="Times New Roman"/>
          <w:sz w:val="28"/>
          <w:szCs w:val="28"/>
          <w:lang w:val="en-US"/>
        </w:rPr>
        <w:t>V</w:t>
      </w:r>
      <w:r w:rsidR="00545FF9" w:rsidRPr="00C60ECA">
        <w:rPr>
          <w:rFonts w:ascii="Times New Roman" w:hAnsi="Times New Roman"/>
          <w:sz w:val="28"/>
          <w:szCs w:val="28"/>
        </w:rPr>
        <w:t>.</w:t>
      </w:r>
      <w:r w:rsidR="00545FF9" w:rsidRPr="00BB1A32">
        <w:rPr>
          <w:rFonts w:ascii="Times New Roman" w:hAnsi="Times New Roman"/>
          <w:sz w:val="28"/>
          <w:szCs w:val="28"/>
          <w:lang w:val="en-US"/>
        </w:rPr>
        <w:t>V</w:t>
      </w:r>
      <w:r w:rsidR="00545FF9" w:rsidRPr="00C60ECA">
        <w:rPr>
          <w:rFonts w:ascii="Times New Roman" w:hAnsi="Times New Roman"/>
          <w:sz w:val="28"/>
          <w:szCs w:val="28"/>
        </w:rPr>
        <w:t>.</w:t>
      </w:r>
      <w:r w:rsidRPr="00C60ECA">
        <w:rPr>
          <w:rFonts w:ascii="Times New Roman" w:hAnsi="Times New Roman"/>
          <w:sz w:val="28"/>
          <w:szCs w:val="28"/>
        </w:rPr>
        <w:t>,</w:t>
      </w:r>
      <w:r w:rsidR="00C32C18" w:rsidRPr="00C60ECA">
        <w:rPr>
          <w:rFonts w:ascii="Times New Roman" w:hAnsi="Times New Roman"/>
          <w:sz w:val="28"/>
          <w:szCs w:val="28"/>
        </w:rPr>
        <w:t xml:space="preserve">        </w:t>
      </w:r>
      <w:r w:rsidRPr="00C60ECA">
        <w:rPr>
          <w:rFonts w:ascii="Times New Roman" w:hAnsi="Times New Roman"/>
          <w:sz w:val="28"/>
          <w:szCs w:val="28"/>
        </w:rPr>
        <w:t xml:space="preserve"> </w:t>
      </w:r>
      <w:r w:rsidRPr="00BB1A32">
        <w:rPr>
          <w:rFonts w:ascii="Times New Roman" w:hAnsi="Times New Roman"/>
          <w:sz w:val="28"/>
          <w:szCs w:val="28"/>
          <w:lang w:val="en-US"/>
        </w:rPr>
        <w:t>Narikbayeva</w:t>
      </w:r>
      <w:r w:rsidR="00545FF9" w:rsidRPr="00C60ECA">
        <w:rPr>
          <w:rFonts w:ascii="Times New Roman" w:hAnsi="Times New Roman"/>
          <w:sz w:val="28"/>
          <w:szCs w:val="28"/>
        </w:rPr>
        <w:t xml:space="preserve"> </w:t>
      </w:r>
      <w:r w:rsidR="00545FF9" w:rsidRPr="00BB1A32">
        <w:rPr>
          <w:rFonts w:ascii="Times New Roman" w:hAnsi="Times New Roman"/>
          <w:sz w:val="28"/>
          <w:szCs w:val="28"/>
          <w:lang w:val="en-US"/>
        </w:rPr>
        <w:t>G</w:t>
      </w:r>
      <w:r w:rsidR="00545FF9" w:rsidRPr="00C60ECA">
        <w:rPr>
          <w:rFonts w:ascii="Times New Roman" w:hAnsi="Times New Roman"/>
          <w:sz w:val="28"/>
          <w:szCs w:val="28"/>
        </w:rPr>
        <w:t>.</w:t>
      </w:r>
      <w:r w:rsidR="00545FF9" w:rsidRPr="00BB1A32">
        <w:rPr>
          <w:rFonts w:ascii="Times New Roman" w:hAnsi="Times New Roman"/>
          <w:sz w:val="28"/>
          <w:szCs w:val="28"/>
          <w:lang w:val="en-US"/>
        </w:rPr>
        <w:t>I</w:t>
      </w:r>
      <w:r w:rsidR="00545FF9" w:rsidRPr="00C60ECA">
        <w:rPr>
          <w:rFonts w:ascii="Times New Roman" w:hAnsi="Times New Roman"/>
          <w:sz w:val="28"/>
          <w:szCs w:val="28"/>
        </w:rPr>
        <w:t>.</w:t>
      </w:r>
      <w:r w:rsidRPr="00C60ECA">
        <w:rPr>
          <w:rFonts w:ascii="Times New Roman" w:hAnsi="Times New Roman"/>
          <w:sz w:val="28"/>
          <w:szCs w:val="28"/>
        </w:rPr>
        <w:t xml:space="preserve">, </w:t>
      </w:r>
    </w:p>
    <w:p w:rsidR="00537A7A" w:rsidRPr="00C32C18" w:rsidRDefault="00537A7A" w:rsidP="00C32C18">
      <w:pPr>
        <w:spacing w:after="0" w:line="240" w:lineRule="auto"/>
        <w:jc w:val="both"/>
        <w:rPr>
          <w:rFonts w:ascii="Times New Roman" w:hAnsi="Times New Roman"/>
          <w:sz w:val="28"/>
          <w:szCs w:val="28"/>
          <w:lang w:val="en-US"/>
        </w:rPr>
      </w:pPr>
      <w:r w:rsidRPr="00BB1A32">
        <w:rPr>
          <w:rFonts w:ascii="Times New Roman" w:hAnsi="Times New Roman"/>
          <w:sz w:val="28"/>
          <w:szCs w:val="28"/>
          <w:lang w:val="en-US"/>
        </w:rPr>
        <w:t>Korsukova</w:t>
      </w:r>
      <w:r w:rsidR="00545FF9" w:rsidRPr="00C32C18">
        <w:rPr>
          <w:rFonts w:ascii="Times New Roman" w:hAnsi="Times New Roman"/>
          <w:sz w:val="28"/>
          <w:szCs w:val="28"/>
          <w:lang w:val="en-US"/>
        </w:rPr>
        <w:t xml:space="preserve"> </w:t>
      </w:r>
      <w:r w:rsidR="00545FF9" w:rsidRPr="00BB1A32">
        <w:rPr>
          <w:rFonts w:ascii="Times New Roman" w:hAnsi="Times New Roman"/>
          <w:sz w:val="28"/>
          <w:szCs w:val="28"/>
          <w:lang w:val="en-US"/>
        </w:rPr>
        <w:t>I</w:t>
      </w:r>
      <w:r w:rsidR="00545FF9" w:rsidRPr="00C32C18">
        <w:rPr>
          <w:rFonts w:ascii="Times New Roman" w:hAnsi="Times New Roman"/>
          <w:sz w:val="28"/>
          <w:szCs w:val="28"/>
          <w:lang w:val="en-US"/>
        </w:rPr>
        <w:t>.</w:t>
      </w:r>
      <w:r w:rsidR="00545FF9" w:rsidRPr="00BB1A32">
        <w:rPr>
          <w:rFonts w:ascii="Times New Roman" w:hAnsi="Times New Roman"/>
          <w:sz w:val="28"/>
          <w:szCs w:val="28"/>
          <w:lang w:val="en-US"/>
        </w:rPr>
        <w:t>Ya</w:t>
      </w:r>
      <w:r w:rsidR="00545FF9" w:rsidRPr="00C32C18">
        <w:rPr>
          <w:rFonts w:ascii="Times New Roman" w:hAnsi="Times New Roman"/>
          <w:sz w:val="28"/>
          <w:szCs w:val="28"/>
          <w:lang w:val="en-US"/>
        </w:rPr>
        <w:t>.</w:t>
      </w:r>
      <w:r w:rsidRPr="00C32C18">
        <w:rPr>
          <w:rFonts w:ascii="Times New Roman" w:hAnsi="Times New Roman"/>
          <w:sz w:val="28"/>
          <w:szCs w:val="28"/>
          <w:lang w:val="en-US"/>
        </w:rPr>
        <w:t xml:space="preserve">, </w:t>
      </w:r>
      <w:r w:rsidRPr="00BB1A32">
        <w:rPr>
          <w:rFonts w:ascii="Times New Roman" w:hAnsi="Times New Roman"/>
          <w:sz w:val="28"/>
          <w:szCs w:val="28"/>
          <w:lang w:val="en-US"/>
        </w:rPr>
        <w:t>Zhuchkov</w:t>
      </w:r>
      <w:r w:rsidRPr="00C32C18">
        <w:rPr>
          <w:rFonts w:ascii="Times New Roman" w:hAnsi="Times New Roman"/>
          <w:b/>
          <w:sz w:val="28"/>
          <w:szCs w:val="28"/>
          <w:lang w:val="en-US"/>
        </w:rPr>
        <w:t xml:space="preserve"> </w:t>
      </w:r>
      <w:r w:rsidR="00545FF9" w:rsidRPr="00BB1A32">
        <w:rPr>
          <w:rFonts w:ascii="Times New Roman" w:hAnsi="Times New Roman"/>
          <w:sz w:val="28"/>
          <w:szCs w:val="28"/>
          <w:lang w:val="en-US"/>
        </w:rPr>
        <w:t>V</w:t>
      </w:r>
      <w:r w:rsidR="00545FF9" w:rsidRPr="00C32C18">
        <w:rPr>
          <w:rFonts w:ascii="Times New Roman" w:hAnsi="Times New Roman"/>
          <w:sz w:val="28"/>
          <w:szCs w:val="28"/>
          <w:lang w:val="en-US"/>
        </w:rPr>
        <w:t>.</w:t>
      </w:r>
      <w:r w:rsidR="00545FF9" w:rsidRPr="00BB1A32">
        <w:rPr>
          <w:rFonts w:ascii="Times New Roman" w:hAnsi="Times New Roman"/>
          <w:sz w:val="28"/>
          <w:szCs w:val="28"/>
          <w:lang w:val="en-US"/>
        </w:rPr>
        <w:t>I</w:t>
      </w:r>
      <w:r w:rsidR="00545FF9" w:rsidRPr="00C32C18">
        <w:rPr>
          <w:rFonts w:ascii="Times New Roman" w:hAnsi="Times New Roman"/>
          <w:sz w:val="28"/>
          <w:szCs w:val="28"/>
          <w:lang w:val="en-US"/>
        </w:rPr>
        <w:t xml:space="preserve">. </w:t>
      </w:r>
      <w:r w:rsidRPr="00BB1A32">
        <w:rPr>
          <w:rFonts w:ascii="Times New Roman" w:hAnsi="Times New Roman"/>
          <w:sz w:val="28"/>
          <w:szCs w:val="28"/>
          <w:lang w:val="en-US"/>
        </w:rPr>
        <w:t>Thermodynamic</w:t>
      </w:r>
      <w:r w:rsidRPr="00C32C18">
        <w:rPr>
          <w:rFonts w:ascii="Times New Roman" w:hAnsi="Times New Roman"/>
          <w:sz w:val="28"/>
          <w:szCs w:val="28"/>
          <w:lang w:val="en-US"/>
        </w:rPr>
        <w:t xml:space="preserve"> </w:t>
      </w:r>
      <w:r w:rsidRPr="00BB1A32">
        <w:rPr>
          <w:rFonts w:ascii="Times New Roman" w:hAnsi="Times New Roman"/>
          <w:sz w:val="28"/>
          <w:szCs w:val="28"/>
          <w:lang w:val="en-US"/>
        </w:rPr>
        <w:t>assessment</w:t>
      </w:r>
      <w:r w:rsidRPr="00C32C18">
        <w:rPr>
          <w:rFonts w:ascii="Times New Roman" w:hAnsi="Times New Roman"/>
          <w:sz w:val="28"/>
          <w:szCs w:val="28"/>
          <w:lang w:val="en-US"/>
        </w:rPr>
        <w:t xml:space="preserve"> </w:t>
      </w:r>
      <w:r w:rsidRPr="00BB1A32">
        <w:rPr>
          <w:rFonts w:ascii="Times New Roman" w:hAnsi="Times New Roman"/>
          <w:sz w:val="28"/>
          <w:szCs w:val="28"/>
          <w:lang w:val="en-US"/>
        </w:rPr>
        <w:t>of</w:t>
      </w:r>
      <w:r w:rsidRPr="00C32C18">
        <w:rPr>
          <w:rFonts w:ascii="Times New Roman" w:hAnsi="Times New Roman"/>
          <w:sz w:val="28"/>
          <w:szCs w:val="28"/>
          <w:lang w:val="en-US"/>
        </w:rPr>
        <w:t xml:space="preserve"> </w:t>
      </w:r>
      <w:r w:rsidRPr="00BB1A32">
        <w:rPr>
          <w:rFonts w:ascii="Times New Roman" w:hAnsi="Times New Roman"/>
          <w:sz w:val="28"/>
          <w:szCs w:val="28"/>
          <w:lang w:val="en-US"/>
        </w:rPr>
        <w:t>smelting</w:t>
      </w:r>
      <w:r w:rsidRPr="00C32C18">
        <w:rPr>
          <w:rFonts w:ascii="Times New Roman" w:hAnsi="Times New Roman"/>
          <w:sz w:val="28"/>
          <w:szCs w:val="28"/>
          <w:lang w:val="en-US"/>
        </w:rPr>
        <w:t xml:space="preserve"> </w:t>
      </w:r>
      <w:r w:rsidRPr="00BB1A32">
        <w:rPr>
          <w:rFonts w:ascii="Times New Roman" w:hAnsi="Times New Roman"/>
          <w:sz w:val="28"/>
          <w:szCs w:val="28"/>
          <w:lang w:val="en-US"/>
        </w:rPr>
        <w:t>of</w:t>
      </w:r>
      <w:r w:rsidRPr="00C32C18">
        <w:rPr>
          <w:rFonts w:ascii="Times New Roman" w:hAnsi="Times New Roman"/>
          <w:sz w:val="28"/>
          <w:szCs w:val="28"/>
          <w:lang w:val="en-US"/>
        </w:rPr>
        <w:t xml:space="preserve"> </w:t>
      </w:r>
      <w:r w:rsidRPr="00BB1A32">
        <w:rPr>
          <w:rFonts w:ascii="Times New Roman" w:hAnsi="Times New Roman"/>
          <w:sz w:val="28"/>
          <w:szCs w:val="28"/>
          <w:lang w:val="en-US"/>
        </w:rPr>
        <w:t>manganese</w:t>
      </w:r>
      <w:r w:rsidRPr="00C32C18">
        <w:rPr>
          <w:rFonts w:ascii="Times New Roman" w:hAnsi="Times New Roman"/>
          <w:sz w:val="28"/>
          <w:szCs w:val="28"/>
          <w:lang w:val="en-US"/>
        </w:rPr>
        <w:t xml:space="preserve"> </w:t>
      </w:r>
      <w:r w:rsidRPr="00BB1A32">
        <w:rPr>
          <w:rFonts w:ascii="Times New Roman" w:hAnsi="Times New Roman"/>
          <w:sz w:val="28"/>
          <w:szCs w:val="28"/>
          <w:lang w:val="en-US"/>
        </w:rPr>
        <w:t>and</w:t>
      </w:r>
      <w:r w:rsidRPr="00C32C18">
        <w:rPr>
          <w:rFonts w:ascii="Times New Roman" w:hAnsi="Times New Roman"/>
          <w:sz w:val="28"/>
          <w:szCs w:val="28"/>
          <w:lang w:val="en-US"/>
        </w:rPr>
        <w:t xml:space="preserve"> </w:t>
      </w:r>
      <w:r w:rsidRPr="00BB1A32">
        <w:rPr>
          <w:rFonts w:ascii="Times New Roman" w:hAnsi="Times New Roman"/>
          <w:sz w:val="28"/>
          <w:szCs w:val="28"/>
          <w:lang w:val="en-US"/>
        </w:rPr>
        <w:t>chromium</w:t>
      </w:r>
      <w:r w:rsidRPr="00C32C18">
        <w:rPr>
          <w:rFonts w:ascii="Times New Roman" w:hAnsi="Times New Roman"/>
          <w:sz w:val="28"/>
          <w:szCs w:val="28"/>
          <w:lang w:val="en-US"/>
        </w:rPr>
        <w:t xml:space="preserve"> </w:t>
      </w:r>
      <w:r w:rsidRPr="00BB1A32">
        <w:rPr>
          <w:rFonts w:ascii="Times New Roman" w:hAnsi="Times New Roman"/>
          <w:sz w:val="28"/>
          <w:szCs w:val="28"/>
          <w:lang w:val="en-US"/>
        </w:rPr>
        <w:t>ferroalloys</w:t>
      </w:r>
      <w:r w:rsidRPr="00C32C18">
        <w:rPr>
          <w:rFonts w:ascii="Times New Roman" w:hAnsi="Times New Roman"/>
          <w:sz w:val="28"/>
          <w:szCs w:val="28"/>
          <w:lang w:val="en-US"/>
        </w:rPr>
        <w:t xml:space="preserve"> </w:t>
      </w:r>
      <w:r w:rsidRPr="00BB1A32">
        <w:rPr>
          <w:rFonts w:ascii="Times New Roman" w:hAnsi="Times New Roman"/>
          <w:sz w:val="28"/>
          <w:szCs w:val="28"/>
          <w:lang w:val="en-US"/>
        </w:rPr>
        <w:t>based</w:t>
      </w:r>
      <w:r w:rsidRPr="00C32C18">
        <w:rPr>
          <w:rFonts w:ascii="Times New Roman" w:hAnsi="Times New Roman"/>
          <w:sz w:val="28"/>
          <w:szCs w:val="28"/>
          <w:lang w:val="en-US"/>
        </w:rPr>
        <w:t xml:space="preserve"> </w:t>
      </w:r>
      <w:r w:rsidRPr="00BB1A32">
        <w:rPr>
          <w:rFonts w:ascii="Times New Roman" w:hAnsi="Times New Roman"/>
          <w:sz w:val="28"/>
          <w:szCs w:val="28"/>
          <w:lang w:val="en-US"/>
        </w:rPr>
        <w:t>on</w:t>
      </w:r>
      <w:r w:rsidRPr="00C32C18">
        <w:rPr>
          <w:rFonts w:ascii="Times New Roman" w:hAnsi="Times New Roman"/>
          <w:sz w:val="28"/>
          <w:szCs w:val="28"/>
          <w:lang w:val="en-US"/>
        </w:rPr>
        <w:t xml:space="preserve"> </w:t>
      </w:r>
      <w:r w:rsidRPr="00BB1A32">
        <w:rPr>
          <w:rFonts w:ascii="Times New Roman" w:hAnsi="Times New Roman"/>
          <w:sz w:val="28"/>
          <w:szCs w:val="28"/>
          <w:lang w:val="en-US"/>
        </w:rPr>
        <w:t>the</w:t>
      </w:r>
      <w:r w:rsidRPr="00C32C18">
        <w:rPr>
          <w:rFonts w:ascii="Times New Roman" w:hAnsi="Times New Roman"/>
          <w:sz w:val="28"/>
          <w:szCs w:val="28"/>
          <w:lang w:val="en-US"/>
        </w:rPr>
        <w:t xml:space="preserve"> </w:t>
      </w:r>
      <w:r w:rsidRPr="00BB1A32">
        <w:rPr>
          <w:rFonts w:ascii="Times New Roman" w:hAnsi="Times New Roman"/>
          <w:sz w:val="28"/>
          <w:szCs w:val="28"/>
          <w:lang w:val="en-US"/>
        </w:rPr>
        <w:t>analysis</w:t>
      </w:r>
      <w:r w:rsidRPr="00C32C18">
        <w:rPr>
          <w:rFonts w:ascii="Times New Roman" w:hAnsi="Times New Roman"/>
          <w:sz w:val="28"/>
          <w:szCs w:val="28"/>
          <w:lang w:val="en-US"/>
        </w:rPr>
        <w:t xml:space="preserve"> </w:t>
      </w:r>
      <w:r w:rsidRPr="00BB1A32">
        <w:rPr>
          <w:rFonts w:ascii="Times New Roman" w:hAnsi="Times New Roman"/>
          <w:sz w:val="28"/>
          <w:szCs w:val="28"/>
          <w:lang w:val="en-US"/>
        </w:rPr>
        <w:t>of</w:t>
      </w:r>
      <w:r w:rsidRPr="00C32C18">
        <w:rPr>
          <w:rFonts w:ascii="Times New Roman" w:hAnsi="Times New Roman"/>
          <w:sz w:val="28"/>
          <w:szCs w:val="28"/>
          <w:lang w:val="en-US"/>
        </w:rPr>
        <w:t xml:space="preserve"> </w:t>
      </w:r>
      <w:r w:rsidRPr="00BB1A32">
        <w:rPr>
          <w:rFonts w:ascii="Times New Roman" w:hAnsi="Times New Roman"/>
          <w:sz w:val="28"/>
          <w:szCs w:val="28"/>
          <w:lang w:val="en-US"/>
        </w:rPr>
        <w:t>their</w:t>
      </w:r>
      <w:r w:rsidRPr="00C32C18">
        <w:rPr>
          <w:rFonts w:ascii="Times New Roman" w:hAnsi="Times New Roman"/>
          <w:sz w:val="28"/>
          <w:szCs w:val="28"/>
          <w:lang w:val="en-US"/>
        </w:rPr>
        <w:t xml:space="preserve"> </w:t>
      </w:r>
      <w:r w:rsidRPr="00BB1A32">
        <w:rPr>
          <w:rFonts w:ascii="Times New Roman" w:hAnsi="Times New Roman"/>
          <w:sz w:val="28"/>
          <w:szCs w:val="28"/>
          <w:lang w:val="en-US"/>
        </w:rPr>
        <w:t>state</w:t>
      </w:r>
      <w:r w:rsidRPr="00C32C18">
        <w:rPr>
          <w:rFonts w:ascii="Times New Roman" w:hAnsi="Times New Roman"/>
          <w:sz w:val="28"/>
          <w:szCs w:val="28"/>
          <w:lang w:val="en-US"/>
        </w:rPr>
        <w:t xml:space="preserve"> </w:t>
      </w:r>
      <w:r w:rsidRPr="00BB1A32">
        <w:rPr>
          <w:rFonts w:ascii="Times New Roman" w:hAnsi="Times New Roman"/>
          <w:sz w:val="28"/>
          <w:szCs w:val="28"/>
          <w:lang w:val="en-US"/>
        </w:rPr>
        <w:t>diagrams</w:t>
      </w:r>
      <w:r w:rsidRPr="00C32C18">
        <w:rPr>
          <w:rFonts w:ascii="Times New Roman" w:hAnsi="Times New Roman"/>
          <w:sz w:val="28"/>
          <w:szCs w:val="28"/>
          <w:lang w:val="en-US"/>
        </w:rPr>
        <w:t xml:space="preserve"> // </w:t>
      </w:r>
      <w:r w:rsidRPr="00BB1A32">
        <w:rPr>
          <w:rFonts w:ascii="Times New Roman" w:hAnsi="Times New Roman"/>
          <w:sz w:val="28"/>
          <w:szCs w:val="28"/>
        </w:rPr>
        <w:t>Известия</w:t>
      </w:r>
      <w:r w:rsidRPr="00C32C18">
        <w:rPr>
          <w:rFonts w:ascii="Times New Roman" w:hAnsi="Times New Roman"/>
          <w:sz w:val="28"/>
          <w:szCs w:val="28"/>
          <w:lang w:val="en-US"/>
        </w:rPr>
        <w:t xml:space="preserve"> </w:t>
      </w:r>
      <w:r w:rsidRPr="00BB1A32">
        <w:rPr>
          <w:rFonts w:ascii="Times New Roman" w:hAnsi="Times New Roman"/>
          <w:sz w:val="28"/>
          <w:szCs w:val="28"/>
        </w:rPr>
        <w:t>НАН</w:t>
      </w:r>
      <w:r w:rsidRPr="00C32C18">
        <w:rPr>
          <w:rFonts w:ascii="Times New Roman" w:hAnsi="Times New Roman"/>
          <w:sz w:val="28"/>
          <w:szCs w:val="28"/>
          <w:lang w:val="en-US"/>
        </w:rPr>
        <w:t xml:space="preserve"> </w:t>
      </w:r>
      <w:r w:rsidRPr="00BB1A32">
        <w:rPr>
          <w:rFonts w:ascii="Times New Roman" w:hAnsi="Times New Roman"/>
          <w:sz w:val="28"/>
          <w:szCs w:val="28"/>
        </w:rPr>
        <w:t>РК</w:t>
      </w:r>
      <w:r w:rsidRPr="00C32C18">
        <w:rPr>
          <w:rFonts w:ascii="Times New Roman" w:hAnsi="Times New Roman"/>
          <w:sz w:val="28"/>
          <w:szCs w:val="28"/>
          <w:lang w:val="en-US"/>
        </w:rPr>
        <w:t xml:space="preserve">, </w:t>
      </w:r>
      <w:r w:rsidRPr="00BB1A32">
        <w:rPr>
          <w:rFonts w:ascii="Times New Roman" w:hAnsi="Times New Roman"/>
          <w:sz w:val="28"/>
          <w:szCs w:val="28"/>
        </w:rPr>
        <w:t>серия</w:t>
      </w:r>
      <w:r w:rsidRPr="00C32C18">
        <w:rPr>
          <w:rFonts w:ascii="Times New Roman" w:hAnsi="Times New Roman"/>
          <w:sz w:val="28"/>
          <w:szCs w:val="28"/>
          <w:lang w:val="en-US"/>
        </w:rPr>
        <w:t xml:space="preserve"> «</w:t>
      </w:r>
      <w:r w:rsidRPr="00BB1A32">
        <w:rPr>
          <w:rFonts w:ascii="Times New Roman" w:hAnsi="Times New Roman"/>
          <w:sz w:val="28"/>
          <w:szCs w:val="28"/>
        </w:rPr>
        <w:t>Химии</w:t>
      </w:r>
      <w:r w:rsidRPr="00C32C18">
        <w:rPr>
          <w:rFonts w:ascii="Times New Roman" w:hAnsi="Times New Roman"/>
          <w:sz w:val="28"/>
          <w:szCs w:val="28"/>
          <w:lang w:val="en-US"/>
        </w:rPr>
        <w:t xml:space="preserve"> </w:t>
      </w:r>
      <w:r w:rsidRPr="00BB1A32">
        <w:rPr>
          <w:rFonts w:ascii="Times New Roman" w:hAnsi="Times New Roman"/>
          <w:sz w:val="28"/>
          <w:szCs w:val="28"/>
        </w:rPr>
        <w:t>и</w:t>
      </w:r>
      <w:r w:rsidRPr="00C32C18">
        <w:rPr>
          <w:rFonts w:ascii="Times New Roman" w:hAnsi="Times New Roman"/>
          <w:sz w:val="28"/>
          <w:szCs w:val="28"/>
          <w:lang w:val="en-US"/>
        </w:rPr>
        <w:t xml:space="preserve"> </w:t>
      </w:r>
      <w:r w:rsidRPr="00BB1A32">
        <w:rPr>
          <w:rFonts w:ascii="Times New Roman" w:hAnsi="Times New Roman"/>
          <w:sz w:val="28"/>
          <w:szCs w:val="28"/>
        </w:rPr>
        <w:t>технологии</w:t>
      </w:r>
      <w:r w:rsidRPr="00C32C18">
        <w:rPr>
          <w:rFonts w:ascii="Times New Roman" w:hAnsi="Times New Roman"/>
          <w:sz w:val="28"/>
          <w:szCs w:val="28"/>
          <w:lang w:val="en-US"/>
        </w:rPr>
        <w:t xml:space="preserve">». – 2018. - №5. – </w:t>
      </w:r>
      <w:r w:rsidRPr="00BB1A32">
        <w:rPr>
          <w:rFonts w:ascii="Times New Roman" w:hAnsi="Times New Roman"/>
          <w:sz w:val="28"/>
          <w:szCs w:val="28"/>
        </w:rPr>
        <w:t>С</w:t>
      </w:r>
      <w:r w:rsidRPr="00C32C18">
        <w:rPr>
          <w:rFonts w:ascii="Times New Roman" w:hAnsi="Times New Roman"/>
          <w:sz w:val="28"/>
          <w:szCs w:val="28"/>
          <w:lang w:val="en-US"/>
        </w:rPr>
        <w:t xml:space="preserve">. 47-57. </w:t>
      </w:r>
    </w:p>
    <w:p w:rsidR="00C32C18" w:rsidRDefault="00537A7A" w:rsidP="00BB1A32">
      <w:pPr>
        <w:spacing w:after="0" w:line="240" w:lineRule="auto"/>
        <w:ind w:firstLine="567"/>
        <w:jc w:val="both"/>
        <w:rPr>
          <w:rFonts w:ascii="Times New Roman" w:hAnsi="Times New Roman"/>
          <w:sz w:val="28"/>
          <w:szCs w:val="28"/>
        </w:rPr>
      </w:pPr>
      <w:r w:rsidRPr="00BB1A32">
        <w:rPr>
          <w:rFonts w:ascii="Times New Roman" w:hAnsi="Times New Roman"/>
          <w:snapToGrid w:val="0"/>
          <w:sz w:val="28"/>
          <w:szCs w:val="28"/>
        </w:rPr>
        <w:t>34</w:t>
      </w:r>
      <w:r w:rsidRPr="00BB1A32">
        <w:rPr>
          <w:rFonts w:ascii="Times New Roman" w:hAnsi="Times New Roman"/>
          <w:snapToGrid w:val="0"/>
          <w:sz w:val="28"/>
          <w:szCs w:val="28"/>
        </w:rPr>
        <w:tab/>
        <w:t>Байсанов С.О.,</w:t>
      </w:r>
      <w:r w:rsidR="00C32C18">
        <w:rPr>
          <w:rFonts w:ascii="Times New Roman" w:hAnsi="Times New Roman"/>
          <w:snapToGrid w:val="0"/>
          <w:sz w:val="28"/>
          <w:szCs w:val="28"/>
        </w:rPr>
        <w:t xml:space="preserve">        </w:t>
      </w:r>
      <w:r w:rsidRPr="00BB1A32">
        <w:rPr>
          <w:rFonts w:ascii="Times New Roman" w:hAnsi="Times New Roman"/>
          <w:snapToGrid w:val="0"/>
          <w:sz w:val="28"/>
          <w:szCs w:val="28"/>
        </w:rPr>
        <w:t xml:space="preserve"> Толоконникова В.В.,</w:t>
      </w:r>
      <w:r w:rsidR="00C32C18">
        <w:rPr>
          <w:rFonts w:ascii="Times New Roman" w:hAnsi="Times New Roman"/>
          <w:snapToGrid w:val="0"/>
          <w:sz w:val="28"/>
          <w:szCs w:val="28"/>
        </w:rPr>
        <w:t xml:space="preserve">      </w:t>
      </w:r>
      <w:r w:rsidRPr="00BB1A32">
        <w:rPr>
          <w:rFonts w:ascii="Times New Roman" w:hAnsi="Times New Roman"/>
          <w:snapToGrid w:val="0"/>
          <w:sz w:val="28"/>
          <w:szCs w:val="28"/>
        </w:rPr>
        <w:t xml:space="preserve"> </w:t>
      </w:r>
      <w:r w:rsidRPr="00BB1A32">
        <w:rPr>
          <w:rFonts w:ascii="Times New Roman" w:hAnsi="Times New Roman"/>
          <w:sz w:val="28"/>
          <w:szCs w:val="28"/>
        </w:rPr>
        <w:t xml:space="preserve">Нарикбаева Г.И., </w:t>
      </w:r>
    </w:p>
    <w:p w:rsidR="00537A7A" w:rsidRPr="00BB1A32" w:rsidRDefault="00537A7A" w:rsidP="00C32C18">
      <w:pPr>
        <w:spacing w:after="0" w:line="240" w:lineRule="auto"/>
        <w:jc w:val="both"/>
        <w:rPr>
          <w:rFonts w:ascii="Times New Roman" w:hAnsi="Times New Roman"/>
          <w:sz w:val="28"/>
          <w:szCs w:val="28"/>
        </w:rPr>
      </w:pPr>
      <w:r w:rsidRPr="00BB1A32">
        <w:rPr>
          <w:rFonts w:ascii="Times New Roman" w:hAnsi="Times New Roman"/>
          <w:sz w:val="28"/>
          <w:szCs w:val="28"/>
        </w:rPr>
        <w:t>Корсукова И.Я. Способ извлечения термодинамической информации из диаграммы состояния на основе модифицированного уравнения Шредера-Ле-Шателье // Вестник КГИУ.</w:t>
      </w:r>
      <w:r w:rsidR="00545FF9">
        <w:rPr>
          <w:rFonts w:ascii="Times New Roman" w:hAnsi="Times New Roman"/>
          <w:sz w:val="28"/>
          <w:szCs w:val="28"/>
        </w:rPr>
        <w:t xml:space="preserve"> -</w:t>
      </w:r>
      <w:r w:rsidRPr="00BB1A32">
        <w:rPr>
          <w:rFonts w:ascii="Times New Roman" w:hAnsi="Times New Roman"/>
          <w:sz w:val="28"/>
          <w:szCs w:val="28"/>
        </w:rPr>
        <w:t xml:space="preserve"> 2018. - № 3. – С. 23-29.</w:t>
      </w:r>
    </w:p>
    <w:p w:rsidR="00017E92" w:rsidRPr="00BB1A32" w:rsidRDefault="00017E92" w:rsidP="00BB1A32">
      <w:pPr>
        <w:spacing w:after="0" w:line="240" w:lineRule="auto"/>
        <w:ind w:firstLine="709"/>
        <w:jc w:val="both"/>
        <w:rPr>
          <w:rFonts w:ascii="Times New Roman" w:hAnsi="Times New Roman"/>
          <w:snapToGrid w:val="0"/>
          <w:sz w:val="28"/>
          <w:szCs w:val="28"/>
        </w:rPr>
      </w:pPr>
    </w:p>
    <w:p w:rsidR="00BA47CA" w:rsidRPr="00870AF3" w:rsidRDefault="00BA47CA" w:rsidP="00017E92">
      <w:pPr>
        <w:spacing w:after="0" w:line="240" w:lineRule="auto"/>
        <w:ind w:firstLine="709"/>
        <w:jc w:val="both"/>
        <w:rPr>
          <w:rFonts w:ascii="Times New Roman" w:hAnsi="Times New Roman"/>
          <w:snapToGrid w:val="0"/>
          <w:sz w:val="28"/>
          <w:szCs w:val="28"/>
        </w:rPr>
      </w:pPr>
    </w:p>
    <w:p w:rsidR="00537A7A" w:rsidRPr="00870AF3" w:rsidRDefault="00537A7A" w:rsidP="00017E92">
      <w:pPr>
        <w:spacing w:after="0" w:line="240" w:lineRule="auto"/>
        <w:ind w:firstLine="709"/>
        <w:jc w:val="both"/>
        <w:rPr>
          <w:rFonts w:ascii="Times New Roman" w:hAnsi="Times New Roman"/>
          <w:snapToGrid w:val="0"/>
          <w:sz w:val="28"/>
          <w:szCs w:val="28"/>
        </w:rPr>
      </w:pPr>
    </w:p>
    <w:p w:rsidR="00537A7A" w:rsidRDefault="00537A7A" w:rsidP="00017E92">
      <w:pPr>
        <w:spacing w:after="0" w:line="240" w:lineRule="auto"/>
        <w:ind w:firstLine="709"/>
        <w:jc w:val="both"/>
        <w:rPr>
          <w:rFonts w:ascii="Times New Roman" w:hAnsi="Times New Roman"/>
          <w:snapToGrid w:val="0"/>
          <w:sz w:val="28"/>
          <w:szCs w:val="28"/>
        </w:rPr>
      </w:pPr>
    </w:p>
    <w:p w:rsidR="00E15A8D" w:rsidRDefault="00E15A8D" w:rsidP="00017E92">
      <w:pPr>
        <w:spacing w:after="0" w:line="240" w:lineRule="auto"/>
        <w:ind w:firstLine="709"/>
        <w:jc w:val="both"/>
        <w:rPr>
          <w:rFonts w:ascii="Times New Roman" w:hAnsi="Times New Roman"/>
          <w:snapToGrid w:val="0"/>
          <w:sz w:val="28"/>
          <w:szCs w:val="28"/>
        </w:rPr>
      </w:pPr>
    </w:p>
    <w:p w:rsidR="00E15A8D" w:rsidRPr="00870AF3" w:rsidRDefault="00E15A8D" w:rsidP="00017E92">
      <w:pPr>
        <w:spacing w:after="0" w:line="240" w:lineRule="auto"/>
        <w:ind w:firstLine="709"/>
        <w:jc w:val="both"/>
        <w:rPr>
          <w:rFonts w:ascii="Times New Roman" w:hAnsi="Times New Roman"/>
          <w:snapToGrid w:val="0"/>
          <w:sz w:val="28"/>
          <w:szCs w:val="28"/>
        </w:rPr>
      </w:pPr>
    </w:p>
    <w:p w:rsidR="00C277E4" w:rsidRDefault="00C277E4"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lang w:val="en-US"/>
        </w:rPr>
      </w:pPr>
      <w:r w:rsidRPr="00E36E98">
        <w:rPr>
          <w:rFonts w:ascii="Times New Roman" w:hAnsi="Times New Roman"/>
          <w:b/>
          <w:sz w:val="28"/>
          <w:szCs w:val="28"/>
        </w:rPr>
        <w:lastRenderedPageBreak/>
        <w:t>ПРИЛОЖЕНИЕ А</w:t>
      </w:r>
    </w:p>
    <w:p w:rsidR="00A239C1" w:rsidRPr="00A239C1" w:rsidRDefault="00A239C1" w:rsidP="00BA47CA">
      <w:pPr>
        <w:spacing w:after="0" w:line="240" w:lineRule="auto"/>
        <w:jc w:val="center"/>
        <w:rPr>
          <w:rFonts w:ascii="Times New Roman" w:hAnsi="Times New Roman"/>
          <w:b/>
          <w:sz w:val="28"/>
          <w:szCs w:val="28"/>
          <w:lang w:val="en-US"/>
        </w:rPr>
      </w:pPr>
    </w:p>
    <w:p w:rsidR="00BA47CA" w:rsidRPr="00A239C1" w:rsidRDefault="00A239C1" w:rsidP="00BA47CA">
      <w:pPr>
        <w:spacing w:after="0" w:line="240" w:lineRule="auto"/>
        <w:jc w:val="center"/>
        <w:rPr>
          <w:rFonts w:ascii="Times New Roman" w:hAnsi="Times New Roman"/>
          <w:b/>
          <w:sz w:val="28"/>
          <w:szCs w:val="28"/>
        </w:rPr>
      </w:pPr>
      <w:r w:rsidRPr="00A239C1">
        <w:rPr>
          <w:rFonts w:ascii="Times New Roman" w:hAnsi="Times New Roman"/>
          <w:b/>
          <w:sz w:val="28"/>
          <w:szCs w:val="28"/>
        </w:rPr>
        <w:t>Календарный план</w:t>
      </w:r>
    </w:p>
    <w:p w:rsidR="00FE61D9" w:rsidRDefault="00FE61D9" w:rsidP="00FE61D9">
      <w:pPr>
        <w:rPr>
          <w:rFonts w:ascii="Times New Roman" w:hAnsi="Times New Roman"/>
          <w:sz w:val="28"/>
          <w:szCs w:val="28"/>
        </w:rPr>
      </w:pPr>
      <w:r>
        <w:rPr>
          <w:rFonts w:ascii="Times New Roman" w:hAnsi="Times New Roman"/>
          <w:noProof/>
          <w:sz w:val="28"/>
          <w:szCs w:val="28"/>
        </w:rPr>
        <w:drawing>
          <wp:inline distT="0" distB="0" distL="0" distR="0">
            <wp:extent cx="5940425" cy="8168201"/>
            <wp:effectExtent l="19050" t="0" r="317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FE61D9">
      <w:pPr>
        <w:rPr>
          <w:rFonts w:ascii="Times New Roman" w:hAnsi="Times New Roman"/>
          <w:sz w:val="28"/>
          <w:szCs w:val="28"/>
        </w:rPr>
      </w:pPr>
      <w:r>
        <w:rPr>
          <w:rFonts w:ascii="Times New Roman" w:hAnsi="Times New Roman"/>
          <w:noProof/>
          <w:sz w:val="28"/>
          <w:szCs w:val="28"/>
        </w:rPr>
        <w:lastRenderedPageBreak/>
        <w:drawing>
          <wp:inline distT="0" distB="0" distL="0" distR="0">
            <wp:extent cx="5940425" cy="8168201"/>
            <wp:effectExtent l="19050" t="0" r="317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7"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r>
        <w:rPr>
          <w:rFonts w:ascii="Times New Roman" w:hAnsi="Times New Roman"/>
          <w:noProof/>
          <w:sz w:val="28"/>
          <w:szCs w:val="28"/>
        </w:rPr>
        <w:lastRenderedPageBreak/>
        <w:drawing>
          <wp:inline distT="0" distB="0" distL="0" distR="0">
            <wp:extent cx="5940425" cy="8168201"/>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r>
        <w:rPr>
          <w:rFonts w:ascii="Times New Roman" w:hAnsi="Times New Roman"/>
          <w:noProof/>
          <w:sz w:val="28"/>
          <w:szCs w:val="28"/>
        </w:rPr>
        <w:lastRenderedPageBreak/>
        <w:drawing>
          <wp:inline distT="0" distB="0" distL="0" distR="0">
            <wp:extent cx="5940425" cy="8168201"/>
            <wp:effectExtent l="19050" t="0" r="3175"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9"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r>
        <w:rPr>
          <w:rFonts w:ascii="Times New Roman" w:hAnsi="Times New Roman"/>
          <w:noProof/>
          <w:sz w:val="28"/>
          <w:szCs w:val="28"/>
        </w:rPr>
        <w:lastRenderedPageBreak/>
        <w:drawing>
          <wp:inline distT="0" distB="0" distL="0" distR="0">
            <wp:extent cx="5940425" cy="8168201"/>
            <wp:effectExtent l="19050" t="0" r="3175"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0"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FE61D9">
      <w:pPr>
        <w:rPr>
          <w:rFonts w:ascii="Times New Roman" w:hAnsi="Times New Roman"/>
          <w:sz w:val="28"/>
          <w:szCs w:val="28"/>
        </w:rPr>
      </w:pPr>
    </w:p>
    <w:p w:rsidR="00FE61D9" w:rsidRDefault="00FE61D9" w:rsidP="00FE61D9">
      <w:pPr>
        <w:rPr>
          <w:rFonts w:ascii="Times New Roman" w:hAnsi="Times New Roman"/>
          <w:sz w:val="28"/>
          <w:szCs w:val="28"/>
        </w:rPr>
      </w:pPr>
    </w:p>
    <w:p w:rsidR="00FE61D9" w:rsidRDefault="00FE61D9" w:rsidP="00BA47CA">
      <w:pPr>
        <w:spacing w:after="0" w:line="240" w:lineRule="auto"/>
        <w:jc w:val="center"/>
        <w:rPr>
          <w:rFonts w:ascii="Times New Roman" w:hAnsi="Times New Roman"/>
          <w:sz w:val="28"/>
          <w:szCs w:val="28"/>
        </w:rPr>
      </w:pPr>
      <w:r w:rsidRPr="00FE61D9">
        <w:rPr>
          <w:rFonts w:ascii="Times New Roman" w:hAnsi="Times New Roman"/>
          <w:noProof/>
          <w:sz w:val="28"/>
          <w:szCs w:val="28"/>
        </w:rPr>
        <w:lastRenderedPageBreak/>
        <w:drawing>
          <wp:inline distT="0" distB="0" distL="0" distR="0">
            <wp:extent cx="5940425" cy="8168201"/>
            <wp:effectExtent l="19050" t="0" r="3175"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1" cstate="print"/>
                    <a:srcRect/>
                    <a:stretch>
                      <a:fillRect/>
                    </a:stretch>
                  </pic:blipFill>
                  <pic:spPr bwMode="auto">
                    <a:xfrm>
                      <a:off x="0" y="0"/>
                      <a:ext cx="5940425" cy="8168201"/>
                    </a:xfrm>
                    <a:prstGeom prst="rect">
                      <a:avLst/>
                    </a:prstGeom>
                    <a:noFill/>
                    <a:ln w="9525">
                      <a:noFill/>
                      <a:miter lim="800000"/>
                      <a:headEnd/>
                      <a:tailEnd/>
                    </a:ln>
                  </pic:spPr>
                </pic:pic>
              </a:graphicData>
            </a:graphic>
          </wp:inline>
        </w:drawing>
      </w:r>
    </w:p>
    <w:p w:rsidR="00FE61D9" w:rsidRDefault="00FE61D9" w:rsidP="00BA47CA">
      <w:pPr>
        <w:spacing w:after="0" w:line="240" w:lineRule="auto"/>
        <w:jc w:val="center"/>
        <w:rPr>
          <w:rFonts w:ascii="Times New Roman" w:hAnsi="Times New Roman"/>
          <w:sz w:val="28"/>
          <w:szCs w:val="28"/>
        </w:rPr>
      </w:pPr>
    </w:p>
    <w:p w:rsidR="00FE61D9" w:rsidRDefault="00FE61D9" w:rsidP="00BA47CA">
      <w:pPr>
        <w:spacing w:after="0" w:line="240" w:lineRule="auto"/>
        <w:jc w:val="center"/>
        <w:rPr>
          <w:rFonts w:ascii="Times New Roman" w:hAnsi="Times New Roman"/>
          <w:sz w:val="28"/>
          <w:szCs w:val="28"/>
        </w:rPr>
      </w:pPr>
    </w:p>
    <w:p w:rsidR="00BA47CA" w:rsidRDefault="00BA47CA" w:rsidP="00BA47CA">
      <w:pPr>
        <w:spacing w:after="0" w:line="240" w:lineRule="auto"/>
        <w:ind w:firstLine="709"/>
        <w:jc w:val="center"/>
        <w:rPr>
          <w:rFonts w:ascii="Times New Roman" w:hAnsi="Times New Roman"/>
          <w:sz w:val="28"/>
          <w:szCs w:val="28"/>
        </w:rPr>
      </w:pPr>
    </w:p>
    <w:p w:rsidR="00BA47CA" w:rsidRDefault="00BA47CA" w:rsidP="00BA47CA">
      <w:pPr>
        <w:spacing w:after="0" w:line="240" w:lineRule="auto"/>
        <w:ind w:firstLine="709"/>
        <w:jc w:val="center"/>
        <w:rPr>
          <w:rFonts w:ascii="Times New Roman" w:hAnsi="Times New Roman"/>
          <w:sz w:val="28"/>
          <w:szCs w:val="28"/>
        </w:rPr>
      </w:pPr>
    </w:p>
    <w:p w:rsidR="009116E0" w:rsidRPr="00E36E98" w:rsidRDefault="009116E0" w:rsidP="009116E0">
      <w:pPr>
        <w:spacing w:after="0" w:line="240" w:lineRule="auto"/>
        <w:ind w:firstLine="567"/>
        <w:jc w:val="center"/>
        <w:rPr>
          <w:rFonts w:ascii="Times New Roman" w:hAnsi="Times New Roman"/>
          <w:b/>
          <w:snapToGrid w:val="0"/>
          <w:sz w:val="28"/>
          <w:szCs w:val="28"/>
        </w:rPr>
      </w:pPr>
      <w:bookmarkStart w:id="1" w:name="_Toc477627804"/>
      <w:bookmarkStart w:id="2" w:name="_Toc478988678"/>
      <w:r w:rsidRPr="00E36E98">
        <w:rPr>
          <w:rFonts w:ascii="Times New Roman" w:hAnsi="Times New Roman"/>
          <w:b/>
          <w:snapToGrid w:val="0"/>
          <w:sz w:val="28"/>
          <w:szCs w:val="28"/>
        </w:rPr>
        <w:lastRenderedPageBreak/>
        <w:t>ПРИЛОЖЕНИЕ Б</w:t>
      </w:r>
    </w:p>
    <w:p w:rsidR="00772EC0" w:rsidRDefault="00772EC0" w:rsidP="009116E0">
      <w:pPr>
        <w:spacing w:after="0" w:line="240" w:lineRule="auto"/>
        <w:ind w:firstLine="567"/>
        <w:jc w:val="center"/>
        <w:rPr>
          <w:rFonts w:ascii="Times New Roman" w:hAnsi="Times New Roman"/>
          <w:snapToGrid w:val="0"/>
          <w:sz w:val="28"/>
          <w:szCs w:val="28"/>
        </w:rPr>
      </w:pPr>
    </w:p>
    <w:p w:rsidR="009116E0" w:rsidRPr="00A239C1" w:rsidRDefault="00FE77C3" w:rsidP="009116E0">
      <w:pPr>
        <w:spacing w:after="0" w:line="240" w:lineRule="auto"/>
        <w:jc w:val="center"/>
        <w:rPr>
          <w:rFonts w:ascii="Times New Roman" w:hAnsi="Times New Roman"/>
          <w:b/>
          <w:sz w:val="28"/>
          <w:szCs w:val="28"/>
        </w:rPr>
      </w:pPr>
      <w:r w:rsidRPr="00A239C1">
        <w:rPr>
          <w:rFonts w:ascii="Times New Roman" w:hAnsi="Times New Roman"/>
          <w:b/>
          <w:sz w:val="28"/>
          <w:szCs w:val="28"/>
        </w:rPr>
        <w:t xml:space="preserve">СПИСОК ОПУБЛИКОВАННЫХ НАУЧНЫХ РАБОТ </w:t>
      </w:r>
    </w:p>
    <w:p w:rsidR="009116E0" w:rsidRPr="00A239C1" w:rsidRDefault="009116E0" w:rsidP="009116E0">
      <w:pPr>
        <w:spacing w:after="0" w:line="240" w:lineRule="auto"/>
        <w:jc w:val="center"/>
        <w:rPr>
          <w:rFonts w:ascii="Times New Roman" w:hAnsi="Times New Roman"/>
          <w:b/>
          <w:sz w:val="28"/>
          <w:szCs w:val="28"/>
        </w:rPr>
      </w:pPr>
    </w:p>
    <w:p w:rsidR="009116E0" w:rsidRDefault="009116E0" w:rsidP="009116E0">
      <w:pPr>
        <w:spacing w:after="0" w:line="240" w:lineRule="auto"/>
        <w:jc w:val="center"/>
        <w:rPr>
          <w:rFonts w:ascii="Times New Roman" w:hAnsi="Times New Roman"/>
          <w:b/>
          <w:sz w:val="28"/>
          <w:szCs w:val="28"/>
        </w:rPr>
      </w:pPr>
      <w:r w:rsidRPr="00A239C1">
        <w:rPr>
          <w:rFonts w:ascii="Times New Roman" w:hAnsi="Times New Roman"/>
          <w:b/>
          <w:sz w:val="28"/>
          <w:szCs w:val="28"/>
        </w:rPr>
        <w:t>2018</w:t>
      </w:r>
      <w:r w:rsidR="00FE77C3">
        <w:rPr>
          <w:rFonts w:ascii="Times New Roman" w:hAnsi="Times New Roman"/>
          <w:b/>
          <w:sz w:val="28"/>
          <w:szCs w:val="28"/>
        </w:rPr>
        <w:t xml:space="preserve"> </w:t>
      </w:r>
      <w:r w:rsidRPr="00A239C1">
        <w:rPr>
          <w:rFonts w:ascii="Times New Roman" w:hAnsi="Times New Roman"/>
          <w:b/>
          <w:sz w:val="28"/>
          <w:szCs w:val="28"/>
        </w:rPr>
        <w:t>г</w:t>
      </w:r>
      <w:r w:rsidR="00FE77C3">
        <w:rPr>
          <w:rFonts w:ascii="Times New Roman" w:hAnsi="Times New Roman"/>
          <w:b/>
          <w:sz w:val="28"/>
          <w:szCs w:val="28"/>
        </w:rPr>
        <w:t>од</w:t>
      </w:r>
    </w:p>
    <w:p w:rsidR="00FE77C3" w:rsidRPr="00A239C1" w:rsidRDefault="00FE77C3" w:rsidP="009116E0">
      <w:pPr>
        <w:spacing w:after="0" w:line="240" w:lineRule="auto"/>
        <w:jc w:val="center"/>
        <w:rPr>
          <w:rFonts w:ascii="Times New Roman" w:hAnsi="Times New Roman"/>
          <w:b/>
          <w:sz w:val="28"/>
          <w:szCs w:val="28"/>
        </w:rPr>
      </w:pPr>
    </w:p>
    <w:p w:rsidR="00FE77C3" w:rsidRDefault="009116E0" w:rsidP="009116E0">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rPr>
        <w:tab/>
        <w:t xml:space="preserve">Байсанов С., </w:t>
      </w:r>
      <w:r w:rsidR="00FE77C3">
        <w:rPr>
          <w:rFonts w:ascii="Times New Roman" w:hAnsi="Times New Roman"/>
          <w:sz w:val="28"/>
          <w:szCs w:val="28"/>
        </w:rPr>
        <w:t xml:space="preserve">          </w:t>
      </w:r>
      <w:r>
        <w:rPr>
          <w:rFonts w:ascii="Times New Roman" w:hAnsi="Times New Roman"/>
          <w:sz w:val="28"/>
          <w:szCs w:val="28"/>
        </w:rPr>
        <w:t xml:space="preserve">Толоконникова В.В., </w:t>
      </w:r>
      <w:r w:rsidR="00FE77C3">
        <w:rPr>
          <w:rFonts w:ascii="Times New Roman" w:hAnsi="Times New Roman"/>
          <w:sz w:val="28"/>
          <w:szCs w:val="28"/>
        </w:rPr>
        <w:t xml:space="preserve">          </w:t>
      </w:r>
      <w:r>
        <w:rPr>
          <w:rFonts w:ascii="Times New Roman" w:hAnsi="Times New Roman"/>
          <w:sz w:val="28"/>
          <w:szCs w:val="28"/>
        </w:rPr>
        <w:t>Нарикбаева</w:t>
      </w:r>
      <w:r w:rsidRPr="002C2B40">
        <w:rPr>
          <w:rFonts w:ascii="Times New Roman" w:hAnsi="Times New Roman"/>
          <w:sz w:val="28"/>
          <w:szCs w:val="28"/>
        </w:rPr>
        <w:t xml:space="preserve"> </w:t>
      </w:r>
      <w:r>
        <w:rPr>
          <w:rFonts w:ascii="Times New Roman" w:hAnsi="Times New Roman"/>
          <w:sz w:val="28"/>
          <w:szCs w:val="28"/>
        </w:rPr>
        <w:t xml:space="preserve">Г.И., </w:t>
      </w:r>
    </w:p>
    <w:p w:rsidR="009116E0" w:rsidRDefault="009116E0" w:rsidP="00FE77C3">
      <w:pPr>
        <w:spacing w:after="0" w:line="240" w:lineRule="auto"/>
        <w:jc w:val="both"/>
        <w:rPr>
          <w:rFonts w:ascii="Times New Roman" w:hAnsi="Times New Roman"/>
          <w:bCs/>
          <w:sz w:val="28"/>
          <w:szCs w:val="28"/>
          <w:lang w:eastAsia="ar-SA"/>
        </w:rPr>
      </w:pPr>
      <w:r>
        <w:rPr>
          <w:rFonts w:ascii="Times New Roman" w:hAnsi="Times New Roman"/>
          <w:sz w:val="28"/>
          <w:szCs w:val="28"/>
        </w:rPr>
        <w:t>Корсукова И.Я. Физико-химические</w:t>
      </w:r>
      <w:r>
        <w:rPr>
          <w:rFonts w:ascii="Times New Roman" w:hAnsi="Times New Roman"/>
          <w:bCs/>
          <w:sz w:val="28"/>
          <w:szCs w:val="28"/>
          <w:lang w:eastAsia="ar-SA"/>
        </w:rPr>
        <w:t xml:space="preserve"> модели фазовых равновесий бинарных систем на основе концепции Бьеррума-Гуггенгейма //Тезисы докл. Всероссийской  конф. с междун</w:t>
      </w:r>
      <w:r w:rsidR="00FE77C3">
        <w:rPr>
          <w:rFonts w:ascii="Times New Roman" w:hAnsi="Times New Roman"/>
          <w:bCs/>
          <w:sz w:val="28"/>
          <w:szCs w:val="28"/>
          <w:lang w:eastAsia="ar-SA"/>
        </w:rPr>
        <w:t>.</w:t>
      </w:r>
      <w:r>
        <w:rPr>
          <w:rFonts w:ascii="Times New Roman" w:hAnsi="Times New Roman"/>
          <w:bCs/>
          <w:sz w:val="28"/>
          <w:szCs w:val="28"/>
          <w:lang w:eastAsia="ar-SA"/>
        </w:rPr>
        <w:t xml:space="preserve"> участием «Химия Твердого Тела и Функциональные Материалы-2018» и </w:t>
      </w:r>
      <w:r>
        <w:rPr>
          <w:rFonts w:ascii="Times New Roman" w:hAnsi="Times New Roman"/>
          <w:bCs/>
          <w:sz w:val="28"/>
          <w:szCs w:val="28"/>
          <w:lang w:val="en-US" w:eastAsia="ar-SA"/>
        </w:rPr>
        <w:t>XII</w:t>
      </w:r>
      <w:r>
        <w:rPr>
          <w:rFonts w:ascii="Times New Roman" w:hAnsi="Times New Roman"/>
          <w:bCs/>
          <w:sz w:val="28"/>
          <w:szCs w:val="28"/>
          <w:lang w:eastAsia="ar-SA"/>
        </w:rPr>
        <w:t xml:space="preserve"> Симпозиума «Термодинамика и Материаловедение». – Санкт-Петербург, 2018. – С. 163.</w:t>
      </w:r>
    </w:p>
    <w:p w:rsidR="00FE77C3" w:rsidRPr="00FE77C3" w:rsidRDefault="009116E0" w:rsidP="009116E0">
      <w:pPr>
        <w:spacing w:after="0" w:line="240" w:lineRule="auto"/>
        <w:ind w:firstLine="567"/>
        <w:jc w:val="both"/>
        <w:rPr>
          <w:rFonts w:ascii="Times New Roman" w:hAnsi="Times New Roman"/>
          <w:sz w:val="28"/>
          <w:szCs w:val="28"/>
          <w:lang w:val="en-US"/>
        </w:rPr>
      </w:pPr>
      <w:r w:rsidRPr="00FE77C3">
        <w:rPr>
          <w:rFonts w:ascii="Times New Roman" w:hAnsi="Times New Roman"/>
          <w:sz w:val="28"/>
          <w:szCs w:val="28"/>
          <w:lang w:val="en-US"/>
        </w:rPr>
        <w:t xml:space="preserve">2 </w:t>
      </w:r>
      <w:r w:rsidRPr="00FE77C3">
        <w:rPr>
          <w:rFonts w:ascii="Times New Roman" w:hAnsi="Times New Roman"/>
          <w:sz w:val="28"/>
          <w:szCs w:val="28"/>
          <w:lang w:val="en-US"/>
        </w:rPr>
        <w:tab/>
      </w:r>
      <w:r w:rsidRPr="00122891">
        <w:rPr>
          <w:rFonts w:ascii="Times New Roman" w:hAnsi="Times New Roman"/>
          <w:sz w:val="28"/>
          <w:szCs w:val="28"/>
          <w:lang w:val="en-US"/>
        </w:rPr>
        <w:t>Baisanov</w:t>
      </w:r>
      <w:r w:rsidRPr="00FE77C3">
        <w:rPr>
          <w:rFonts w:ascii="Times New Roman" w:hAnsi="Times New Roman"/>
          <w:sz w:val="28"/>
          <w:szCs w:val="28"/>
          <w:lang w:val="en-US"/>
        </w:rPr>
        <w:t xml:space="preserve"> </w:t>
      </w:r>
      <w:r w:rsidRPr="00122891">
        <w:rPr>
          <w:rFonts w:ascii="Times New Roman" w:hAnsi="Times New Roman"/>
          <w:sz w:val="28"/>
          <w:szCs w:val="28"/>
          <w:lang w:val="en-US"/>
        </w:rPr>
        <w:t>S</w:t>
      </w:r>
      <w:r w:rsidRPr="00FE77C3">
        <w:rPr>
          <w:rFonts w:ascii="Times New Roman" w:hAnsi="Times New Roman"/>
          <w:sz w:val="28"/>
          <w:szCs w:val="28"/>
          <w:lang w:val="en-US"/>
        </w:rPr>
        <w:t>.</w:t>
      </w:r>
      <w:r w:rsidRPr="00122891">
        <w:rPr>
          <w:rFonts w:ascii="Times New Roman" w:hAnsi="Times New Roman"/>
          <w:sz w:val="28"/>
          <w:szCs w:val="28"/>
          <w:lang w:val="en-US"/>
        </w:rPr>
        <w:t>O</w:t>
      </w:r>
      <w:r w:rsidRPr="00FE77C3">
        <w:rPr>
          <w:rFonts w:ascii="Times New Roman" w:hAnsi="Times New Roman"/>
          <w:sz w:val="28"/>
          <w:szCs w:val="28"/>
          <w:lang w:val="en-US"/>
        </w:rPr>
        <w:t xml:space="preserve">., </w:t>
      </w:r>
      <w:r w:rsidR="00FE77C3" w:rsidRPr="00FE77C3">
        <w:rPr>
          <w:rFonts w:ascii="Times New Roman" w:hAnsi="Times New Roman"/>
          <w:sz w:val="28"/>
          <w:szCs w:val="28"/>
          <w:lang w:val="en-US"/>
        </w:rPr>
        <w:t xml:space="preserve">           </w:t>
      </w:r>
      <w:r w:rsidRPr="00122891">
        <w:rPr>
          <w:rFonts w:ascii="Times New Roman" w:hAnsi="Times New Roman"/>
          <w:sz w:val="28"/>
          <w:szCs w:val="28"/>
          <w:lang w:val="en-US"/>
        </w:rPr>
        <w:t>Tolokonnikova</w:t>
      </w:r>
      <w:r w:rsidRPr="00FE77C3">
        <w:rPr>
          <w:rFonts w:ascii="Times New Roman" w:hAnsi="Times New Roman"/>
          <w:sz w:val="28"/>
          <w:szCs w:val="28"/>
          <w:lang w:val="en-US"/>
        </w:rPr>
        <w:t xml:space="preserve"> </w:t>
      </w:r>
      <w:r w:rsidRPr="00122891">
        <w:rPr>
          <w:rFonts w:ascii="Times New Roman" w:hAnsi="Times New Roman"/>
          <w:sz w:val="28"/>
          <w:szCs w:val="28"/>
          <w:lang w:val="en-US"/>
        </w:rPr>
        <w:t>V</w:t>
      </w:r>
      <w:r w:rsidRPr="00FE77C3">
        <w:rPr>
          <w:rFonts w:ascii="Times New Roman" w:hAnsi="Times New Roman"/>
          <w:sz w:val="28"/>
          <w:szCs w:val="28"/>
          <w:lang w:val="en-US"/>
        </w:rPr>
        <w:t>.</w:t>
      </w:r>
      <w:r w:rsidRPr="00122891">
        <w:rPr>
          <w:rFonts w:ascii="Times New Roman" w:hAnsi="Times New Roman"/>
          <w:sz w:val="28"/>
          <w:szCs w:val="28"/>
          <w:lang w:val="en-US"/>
        </w:rPr>
        <w:t>V</w:t>
      </w:r>
      <w:r w:rsidRPr="00FE77C3">
        <w:rPr>
          <w:rFonts w:ascii="Times New Roman" w:hAnsi="Times New Roman"/>
          <w:sz w:val="28"/>
          <w:szCs w:val="28"/>
          <w:lang w:val="en-US"/>
        </w:rPr>
        <w:t>.,</w:t>
      </w:r>
      <w:r w:rsidR="00FE77C3" w:rsidRPr="00FE77C3">
        <w:rPr>
          <w:rFonts w:ascii="Times New Roman" w:hAnsi="Times New Roman"/>
          <w:sz w:val="28"/>
          <w:szCs w:val="28"/>
          <w:lang w:val="en-US"/>
        </w:rPr>
        <w:t xml:space="preserve">          </w:t>
      </w:r>
      <w:r w:rsidRPr="00FE77C3">
        <w:rPr>
          <w:rFonts w:ascii="Times New Roman" w:hAnsi="Times New Roman"/>
          <w:sz w:val="28"/>
          <w:szCs w:val="28"/>
          <w:lang w:val="en-US"/>
        </w:rPr>
        <w:t xml:space="preserve"> </w:t>
      </w:r>
      <w:r w:rsidRPr="00122891">
        <w:rPr>
          <w:rFonts w:ascii="Times New Roman" w:hAnsi="Times New Roman"/>
          <w:sz w:val="28"/>
          <w:szCs w:val="28"/>
          <w:lang w:val="en-US"/>
        </w:rPr>
        <w:t>Narikbayeva</w:t>
      </w:r>
      <w:r w:rsidRPr="00FE77C3">
        <w:rPr>
          <w:rFonts w:ascii="Times New Roman" w:hAnsi="Times New Roman"/>
          <w:sz w:val="28"/>
          <w:szCs w:val="28"/>
          <w:lang w:val="en-US"/>
        </w:rPr>
        <w:t xml:space="preserve"> </w:t>
      </w:r>
      <w:r w:rsidRPr="00122891">
        <w:rPr>
          <w:rFonts w:ascii="Times New Roman" w:hAnsi="Times New Roman"/>
          <w:sz w:val="28"/>
          <w:szCs w:val="28"/>
          <w:lang w:val="en-US"/>
        </w:rPr>
        <w:t>G</w:t>
      </w:r>
      <w:r w:rsidRPr="00FE77C3">
        <w:rPr>
          <w:rFonts w:ascii="Times New Roman" w:hAnsi="Times New Roman"/>
          <w:sz w:val="28"/>
          <w:szCs w:val="28"/>
          <w:lang w:val="en-US"/>
        </w:rPr>
        <w:t>.</w:t>
      </w:r>
      <w:r w:rsidRPr="00122891">
        <w:rPr>
          <w:rFonts w:ascii="Times New Roman" w:hAnsi="Times New Roman"/>
          <w:sz w:val="28"/>
          <w:szCs w:val="28"/>
          <w:lang w:val="en-US"/>
        </w:rPr>
        <w:t>I</w:t>
      </w:r>
      <w:r w:rsidRPr="00FE77C3">
        <w:rPr>
          <w:rFonts w:ascii="Times New Roman" w:hAnsi="Times New Roman"/>
          <w:sz w:val="28"/>
          <w:szCs w:val="28"/>
          <w:lang w:val="en-US"/>
        </w:rPr>
        <w:t xml:space="preserve">., </w:t>
      </w:r>
    </w:p>
    <w:p w:rsidR="009116E0" w:rsidRPr="00FE77C3" w:rsidRDefault="009116E0" w:rsidP="00FE77C3">
      <w:pPr>
        <w:spacing w:after="0" w:line="240" w:lineRule="auto"/>
        <w:jc w:val="both"/>
        <w:rPr>
          <w:rFonts w:ascii="Times New Roman" w:hAnsi="Times New Roman"/>
          <w:sz w:val="28"/>
          <w:szCs w:val="28"/>
          <w:lang w:val="en-US"/>
        </w:rPr>
      </w:pPr>
      <w:r w:rsidRPr="00122891">
        <w:rPr>
          <w:rFonts w:ascii="Times New Roman" w:hAnsi="Times New Roman"/>
          <w:sz w:val="28"/>
          <w:szCs w:val="28"/>
          <w:lang w:val="en-US"/>
        </w:rPr>
        <w:t>Korsukova</w:t>
      </w:r>
      <w:r w:rsidRPr="00FE77C3">
        <w:rPr>
          <w:rFonts w:ascii="Times New Roman" w:hAnsi="Times New Roman"/>
          <w:sz w:val="28"/>
          <w:szCs w:val="28"/>
          <w:lang w:val="en-US"/>
        </w:rPr>
        <w:t xml:space="preserve"> </w:t>
      </w:r>
      <w:r w:rsidRPr="00122891">
        <w:rPr>
          <w:rFonts w:ascii="Times New Roman" w:hAnsi="Times New Roman"/>
          <w:sz w:val="28"/>
          <w:szCs w:val="28"/>
          <w:lang w:val="en-US"/>
        </w:rPr>
        <w:t>I</w:t>
      </w:r>
      <w:r w:rsidRPr="00FE77C3">
        <w:rPr>
          <w:rFonts w:ascii="Times New Roman" w:hAnsi="Times New Roman"/>
          <w:sz w:val="28"/>
          <w:szCs w:val="28"/>
          <w:lang w:val="en-US"/>
        </w:rPr>
        <w:t>.</w:t>
      </w:r>
      <w:r w:rsidRPr="00122891">
        <w:rPr>
          <w:rFonts w:ascii="Times New Roman" w:hAnsi="Times New Roman"/>
          <w:sz w:val="28"/>
          <w:szCs w:val="28"/>
          <w:lang w:val="en-US"/>
        </w:rPr>
        <w:t>Ya</w:t>
      </w:r>
      <w:r w:rsidRPr="00FE77C3">
        <w:rPr>
          <w:rFonts w:ascii="Times New Roman" w:hAnsi="Times New Roman"/>
          <w:sz w:val="28"/>
          <w:szCs w:val="28"/>
          <w:lang w:val="en-US"/>
        </w:rPr>
        <w:t xml:space="preserve">., </w:t>
      </w:r>
      <w:r w:rsidRPr="00122891">
        <w:rPr>
          <w:rFonts w:ascii="Times New Roman" w:hAnsi="Times New Roman"/>
          <w:sz w:val="28"/>
          <w:szCs w:val="28"/>
          <w:lang w:val="en-US"/>
        </w:rPr>
        <w:t>Zhuchkov</w:t>
      </w:r>
      <w:r w:rsidRPr="00FE77C3">
        <w:rPr>
          <w:rFonts w:ascii="Times New Roman" w:hAnsi="Times New Roman"/>
          <w:b/>
          <w:sz w:val="28"/>
          <w:szCs w:val="28"/>
          <w:lang w:val="en-US"/>
        </w:rPr>
        <w:t xml:space="preserve"> </w:t>
      </w:r>
      <w:r w:rsidRPr="00122891">
        <w:rPr>
          <w:rFonts w:ascii="Times New Roman" w:hAnsi="Times New Roman"/>
          <w:sz w:val="28"/>
          <w:szCs w:val="28"/>
          <w:lang w:val="en-US"/>
        </w:rPr>
        <w:t>V</w:t>
      </w:r>
      <w:r w:rsidRPr="00FE77C3">
        <w:rPr>
          <w:rFonts w:ascii="Times New Roman" w:hAnsi="Times New Roman"/>
          <w:sz w:val="28"/>
          <w:szCs w:val="28"/>
          <w:lang w:val="en-US"/>
        </w:rPr>
        <w:t>.</w:t>
      </w:r>
      <w:r w:rsidRPr="00122891">
        <w:rPr>
          <w:rFonts w:ascii="Times New Roman" w:hAnsi="Times New Roman"/>
          <w:sz w:val="28"/>
          <w:szCs w:val="28"/>
          <w:lang w:val="en-US"/>
        </w:rPr>
        <w:t>I</w:t>
      </w:r>
      <w:r w:rsidRPr="00FE77C3">
        <w:rPr>
          <w:rFonts w:ascii="Times New Roman" w:hAnsi="Times New Roman"/>
          <w:sz w:val="28"/>
          <w:szCs w:val="28"/>
          <w:lang w:val="en-US"/>
        </w:rPr>
        <w:t xml:space="preserve">. </w:t>
      </w:r>
      <w:r w:rsidRPr="00122891">
        <w:rPr>
          <w:rFonts w:ascii="Times New Roman" w:hAnsi="Times New Roman"/>
          <w:sz w:val="28"/>
          <w:szCs w:val="28"/>
          <w:lang w:val="en-US"/>
        </w:rPr>
        <w:t>Thermodynamic</w:t>
      </w:r>
      <w:r w:rsidRPr="00FE77C3">
        <w:rPr>
          <w:rFonts w:ascii="Times New Roman" w:hAnsi="Times New Roman"/>
          <w:sz w:val="28"/>
          <w:szCs w:val="28"/>
          <w:lang w:val="en-US"/>
        </w:rPr>
        <w:t xml:space="preserve"> </w:t>
      </w:r>
      <w:r w:rsidRPr="00122891">
        <w:rPr>
          <w:rFonts w:ascii="Times New Roman" w:hAnsi="Times New Roman"/>
          <w:sz w:val="28"/>
          <w:szCs w:val="28"/>
          <w:lang w:val="en-US"/>
        </w:rPr>
        <w:t>assessment</w:t>
      </w:r>
      <w:r w:rsidRPr="00FE77C3">
        <w:rPr>
          <w:rFonts w:ascii="Times New Roman" w:hAnsi="Times New Roman"/>
          <w:sz w:val="28"/>
          <w:szCs w:val="28"/>
          <w:lang w:val="en-US"/>
        </w:rPr>
        <w:t xml:space="preserve"> </w:t>
      </w:r>
      <w:r w:rsidRPr="00122891">
        <w:rPr>
          <w:rFonts w:ascii="Times New Roman" w:hAnsi="Times New Roman"/>
          <w:sz w:val="28"/>
          <w:szCs w:val="28"/>
          <w:lang w:val="en-US"/>
        </w:rPr>
        <w:t>of</w:t>
      </w:r>
      <w:r w:rsidRPr="00FE77C3">
        <w:rPr>
          <w:rFonts w:ascii="Times New Roman" w:hAnsi="Times New Roman"/>
          <w:sz w:val="28"/>
          <w:szCs w:val="28"/>
          <w:lang w:val="en-US"/>
        </w:rPr>
        <w:t xml:space="preserve"> </w:t>
      </w:r>
      <w:r w:rsidRPr="00122891">
        <w:rPr>
          <w:rFonts w:ascii="Times New Roman" w:hAnsi="Times New Roman"/>
          <w:sz w:val="28"/>
          <w:szCs w:val="28"/>
          <w:lang w:val="en-US"/>
        </w:rPr>
        <w:t>smelting</w:t>
      </w:r>
      <w:r w:rsidRPr="00FE77C3">
        <w:rPr>
          <w:rFonts w:ascii="Times New Roman" w:hAnsi="Times New Roman"/>
          <w:sz w:val="28"/>
          <w:szCs w:val="28"/>
          <w:lang w:val="en-US"/>
        </w:rPr>
        <w:t xml:space="preserve"> </w:t>
      </w:r>
      <w:r w:rsidRPr="00122891">
        <w:rPr>
          <w:rFonts w:ascii="Times New Roman" w:hAnsi="Times New Roman"/>
          <w:sz w:val="28"/>
          <w:szCs w:val="28"/>
          <w:lang w:val="en-US"/>
        </w:rPr>
        <w:t>of</w:t>
      </w:r>
      <w:r w:rsidRPr="00FE77C3">
        <w:rPr>
          <w:rFonts w:ascii="Times New Roman" w:hAnsi="Times New Roman"/>
          <w:sz w:val="28"/>
          <w:szCs w:val="28"/>
          <w:lang w:val="en-US"/>
        </w:rPr>
        <w:t xml:space="preserve"> </w:t>
      </w:r>
      <w:r w:rsidRPr="00122891">
        <w:rPr>
          <w:rFonts w:ascii="Times New Roman" w:hAnsi="Times New Roman"/>
          <w:sz w:val="28"/>
          <w:szCs w:val="28"/>
          <w:lang w:val="en-US"/>
        </w:rPr>
        <w:t>manganese</w:t>
      </w:r>
      <w:r w:rsidRPr="00FE77C3">
        <w:rPr>
          <w:rFonts w:ascii="Times New Roman" w:hAnsi="Times New Roman"/>
          <w:sz w:val="28"/>
          <w:szCs w:val="28"/>
          <w:lang w:val="en-US"/>
        </w:rPr>
        <w:t xml:space="preserve"> </w:t>
      </w:r>
      <w:r w:rsidRPr="00122891">
        <w:rPr>
          <w:rFonts w:ascii="Times New Roman" w:hAnsi="Times New Roman"/>
          <w:sz w:val="28"/>
          <w:szCs w:val="28"/>
          <w:lang w:val="en-US"/>
        </w:rPr>
        <w:t>and</w:t>
      </w:r>
      <w:r w:rsidRPr="00FE77C3">
        <w:rPr>
          <w:rFonts w:ascii="Times New Roman" w:hAnsi="Times New Roman"/>
          <w:sz w:val="28"/>
          <w:szCs w:val="28"/>
          <w:lang w:val="en-US"/>
        </w:rPr>
        <w:t xml:space="preserve"> </w:t>
      </w:r>
      <w:r w:rsidRPr="00122891">
        <w:rPr>
          <w:rFonts w:ascii="Times New Roman" w:hAnsi="Times New Roman"/>
          <w:sz w:val="28"/>
          <w:szCs w:val="28"/>
          <w:lang w:val="en-US"/>
        </w:rPr>
        <w:t>chromium</w:t>
      </w:r>
      <w:r w:rsidRPr="00FE77C3">
        <w:rPr>
          <w:rFonts w:ascii="Times New Roman" w:hAnsi="Times New Roman"/>
          <w:sz w:val="28"/>
          <w:szCs w:val="28"/>
          <w:lang w:val="en-US"/>
        </w:rPr>
        <w:t xml:space="preserve"> </w:t>
      </w:r>
      <w:r w:rsidRPr="00122891">
        <w:rPr>
          <w:rFonts w:ascii="Times New Roman" w:hAnsi="Times New Roman"/>
          <w:sz w:val="28"/>
          <w:szCs w:val="28"/>
          <w:lang w:val="en-US"/>
        </w:rPr>
        <w:t>ferroalloys</w:t>
      </w:r>
      <w:r w:rsidRPr="00FE77C3">
        <w:rPr>
          <w:rFonts w:ascii="Times New Roman" w:hAnsi="Times New Roman"/>
          <w:sz w:val="28"/>
          <w:szCs w:val="28"/>
          <w:lang w:val="en-US"/>
        </w:rPr>
        <w:t xml:space="preserve"> </w:t>
      </w:r>
      <w:r w:rsidRPr="00122891">
        <w:rPr>
          <w:rFonts w:ascii="Times New Roman" w:hAnsi="Times New Roman"/>
          <w:sz w:val="28"/>
          <w:szCs w:val="28"/>
          <w:lang w:val="en-US"/>
        </w:rPr>
        <w:t>based</w:t>
      </w:r>
      <w:r w:rsidRPr="00FE77C3">
        <w:rPr>
          <w:rFonts w:ascii="Times New Roman" w:hAnsi="Times New Roman"/>
          <w:sz w:val="28"/>
          <w:szCs w:val="28"/>
          <w:lang w:val="en-US"/>
        </w:rPr>
        <w:t xml:space="preserve"> </w:t>
      </w:r>
      <w:r w:rsidRPr="00122891">
        <w:rPr>
          <w:rFonts w:ascii="Times New Roman" w:hAnsi="Times New Roman"/>
          <w:sz w:val="28"/>
          <w:szCs w:val="28"/>
          <w:lang w:val="en-US"/>
        </w:rPr>
        <w:t>on</w:t>
      </w:r>
      <w:r w:rsidRPr="00FE77C3">
        <w:rPr>
          <w:rFonts w:ascii="Times New Roman" w:hAnsi="Times New Roman"/>
          <w:sz w:val="28"/>
          <w:szCs w:val="28"/>
          <w:lang w:val="en-US"/>
        </w:rPr>
        <w:t xml:space="preserve"> </w:t>
      </w:r>
      <w:r w:rsidRPr="00122891">
        <w:rPr>
          <w:rFonts w:ascii="Times New Roman" w:hAnsi="Times New Roman"/>
          <w:sz w:val="28"/>
          <w:szCs w:val="28"/>
          <w:lang w:val="en-US"/>
        </w:rPr>
        <w:t>the</w:t>
      </w:r>
      <w:r w:rsidRPr="00FE77C3">
        <w:rPr>
          <w:rFonts w:ascii="Times New Roman" w:hAnsi="Times New Roman"/>
          <w:sz w:val="28"/>
          <w:szCs w:val="28"/>
          <w:lang w:val="en-US"/>
        </w:rPr>
        <w:t xml:space="preserve"> </w:t>
      </w:r>
      <w:r w:rsidRPr="00122891">
        <w:rPr>
          <w:rFonts w:ascii="Times New Roman" w:hAnsi="Times New Roman"/>
          <w:sz w:val="28"/>
          <w:szCs w:val="28"/>
          <w:lang w:val="en-US"/>
        </w:rPr>
        <w:t>analysis</w:t>
      </w:r>
      <w:r w:rsidRPr="00FE77C3">
        <w:rPr>
          <w:rFonts w:ascii="Times New Roman" w:hAnsi="Times New Roman"/>
          <w:sz w:val="28"/>
          <w:szCs w:val="28"/>
          <w:lang w:val="en-US"/>
        </w:rPr>
        <w:t xml:space="preserve"> </w:t>
      </w:r>
      <w:r w:rsidRPr="00122891">
        <w:rPr>
          <w:rFonts w:ascii="Times New Roman" w:hAnsi="Times New Roman"/>
          <w:sz w:val="28"/>
          <w:szCs w:val="28"/>
          <w:lang w:val="en-US"/>
        </w:rPr>
        <w:t>of</w:t>
      </w:r>
      <w:r w:rsidRPr="00FE77C3">
        <w:rPr>
          <w:rFonts w:ascii="Times New Roman" w:hAnsi="Times New Roman"/>
          <w:sz w:val="28"/>
          <w:szCs w:val="28"/>
          <w:lang w:val="en-US"/>
        </w:rPr>
        <w:t xml:space="preserve"> </w:t>
      </w:r>
      <w:r w:rsidRPr="00122891">
        <w:rPr>
          <w:rFonts w:ascii="Times New Roman" w:hAnsi="Times New Roman"/>
          <w:sz w:val="28"/>
          <w:szCs w:val="28"/>
          <w:lang w:val="en-US"/>
        </w:rPr>
        <w:t>their</w:t>
      </w:r>
      <w:r w:rsidRPr="00FE77C3">
        <w:rPr>
          <w:rFonts w:ascii="Times New Roman" w:hAnsi="Times New Roman"/>
          <w:sz w:val="28"/>
          <w:szCs w:val="28"/>
          <w:lang w:val="en-US"/>
        </w:rPr>
        <w:t xml:space="preserve"> </w:t>
      </w:r>
      <w:r w:rsidRPr="00122891">
        <w:rPr>
          <w:rFonts w:ascii="Times New Roman" w:hAnsi="Times New Roman"/>
          <w:sz w:val="28"/>
          <w:szCs w:val="28"/>
          <w:lang w:val="en-US"/>
        </w:rPr>
        <w:t>state</w:t>
      </w:r>
      <w:r w:rsidRPr="00FE77C3">
        <w:rPr>
          <w:rFonts w:ascii="Times New Roman" w:hAnsi="Times New Roman"/>
          <w:sz w:val="28"/>
          <w:szCs w:val="28"/>
          <w:lang w:val="en-US"/>
        </w:rPr>
        <w:t xml:space="preserve"> </w:t>
      </w:r>
      <w:r w:rsidRPr="00122891">
        <w:rPr>
          <w:rFonts w:ascii="Times New Roman" w:hAnsi="Times New Roman"/>
          <w:sz w:val="28"/>
          <w:szCs w:val="28"/>
          <w:lang w:val="en-US"/>
        </w:rPr>
        <w:t>diagrams</w:t>
      </w:r>
      <w:r w:rsidRPr="00FE77C3">
        <w:rPr>
          <w:rFonts w:ascii="Times New Roman" w:hAnsi="Times New Roman"/>
          <w:sz w:val="28"/>
          <w:szCs w:val="28"/>
          <w:lang w:val="en-US"/>
        </w:rPr>
        <w:t xml:space="preserve"> //</w:t>
      </w:r>
      <w:r w:rsidRPr="00FE77C3">
        <w:rPr>
          <w:rFonts w:ascii="Times New Roman" w:hAnsi="Times New Roman"/>
          <w:sz w:val="24"/>
          <w:szCs w:val="24"/>
          <w:lang w:val="en-US"/>
        </w:rPr>
        <w:t xml:space="preserve"> </w:t>
      </w:r>
      <w:r w:rsidRPr="002423C1">
        <w:rPr>
          <w:rFonts w:ascii="Times New Roman" w:hAnsi="Times New Roman"/>
          <w:sz w:val="28"/>
          <w:szCs w:val="28"/>
        </w:rPr>
        <w:t>Известия</w:t>
      </w:r>
      <w:r w:rsidRPr="00FE77C3">
        <w:rPr>
          <w:rFonts w:ascii="Times New Roman" w:hAnsi="Times New Roman"/>
          <w:sz w:val="28"/>
          <w:szCs w:val="28"/>
          <w:lang w:val="en-US"/>
        </w:rPr>
        <w:t xml:space="preserve"> </w:t>
      </w:r>
      <w:r w:rsidRPr="002423C1">
        <w:rPr>
          <w:rFonts w:ascii="Times New Roman" w:hAnsi="Times New Roman"/>
          <w:sz w:val="28"/>
          <w:szCs w:val="28"/>
        </w:rPr>
        <w:t>НАН</w:t>
      </w:r>
      <w:r w:rsidRPr="00FE77C3">
        <w:rPr>
          <w:rFonts w:ascii="Times New Roman" w:hAnsi="Times New Roman"/>
          <w:sz w:val="28"/>
          <w:szCs w:val="28"/>
          <w:lang w:val="en-US"/>
        </w:rPr>
        <w:t xml:space="preserve"> </w:t>
      </w:r>
      <w:r w:rsidRPr="002423C1">
        <w:rPr>
          <w:rFonts w:ascii="Times New Roman" w:hAnsi="Times New Roman"/>
          <w:sz w:val="28"/>
          <w:szCs w:val="28"/>
        </w:rPr>
        <w:t>РК</w:t>
      </w:r>
      <w:r w:rsidRPr="00FE77C3">
        <w:rPr>
          <w:rFonts w:ascii="Times New Roman" w:hAnsi="Times New Roman"/>
          <w:sz w:val="28"/>
          <w:szCs w:val="28"/>
          <w:lang w:val="en-US"/>
        </w:rPr>
        <w:t xml:space="preserve">, </w:t>
      </w:r>
      <w:r w:rsidRPr="002423C1">
        <w:rPr>
          <w:rFonts w:ascii="Times New Roman" w:hAnsi="Times New Roman"/>
          <w:sz w:val="28"/>
          <w:szCs w:val="28"/>
        </w:rPr>
        <w:t>серия</w:t>
      </w:r>
      <w:r w:rsidRPr="00FE77C3">
        <w:rPr>
          <w:rFonts w:ascii="Times New Roman" w:hAnsi="Times New Roman"/>
          <w:sz w:val="28"/>
          <w:szCs w:val="28"/>
          <w:lang w:val="en-US"/>
        </w:rPr>
        <w:t xml:space="preserve"> «</w:t>
      </w:r>
      <w:r w:rsidRPr="002423C1">
        <w:rPr>
          <w:rFonts w:ascii="Times New Roman" w:hAnsi="Times New Roman"/>
          <w:sz w:val="28"/>
          <w:szCs w:val="28"/>
        </w:rPr>
        <w:t>Химии</w:t>
      </w:r>
      <w:r w:rsidRPr="00FE77C3">
        <w:rPr>
          <w:rFonts w:ascii="Times New Roman" w:hAnsi="Times New Roman"/>
          <w:sz w:val="28"/>
          <w:szCs w:val="28"/>
          <w:lang w:val="en-US"/>
        </w:rPr>
        <w:t xml:space="preserve"> </w:t>
      </w:r>
      <w:r w:rsidRPr="002423C1">
        <w:rPr>
          <w:rFonts w:ascii="Times New Roman" w:hAnsi="Times New Roman"/>
          <w:sz w:val="28"/>
          <w:szCs w:val="28"/>
        </w:rPr>
        <w:t>и</w:t>
      </w:r>
      <w:r w:rsidRPr="00FE77C3">
        <w:rPr>
          <w:rFonts w:ascii="Times New Roman" w:hAnsi="Times New Roman"/>
          <w:sz w:val="28"/>
          <w:szCs w:val="28"/>
          <w:lang w:val="en-US"/>
        </w:rPr>
        <w:t xml:space="preserve"> </w:t>
      </w:r>
      <w:r w:rsidRPr="002423C1">
        <w:rPr>
          <w:rFonts w:ascii="Times New Roman" w:hAnsi="Times New Roman"/>
          <w:sz w:val="28"/>
          <w:szCs w:val="28"/>
        </w:rPr>
        <w:t>технологии</w:t>
      </w:r>
      <w:r w:rsidRPr="00FE77C3">
        <w:rPr>
          <w:rFonts w:ascii="Times New Roman" w:hAnsi="Times New Roman"/>
          <w:sz w:val="28"/>
          <w:szCs w:val="28"/>
          <w:lang w:val="en-US"/>
        </w:rPr>
        <w:t xml:space="preserve">». – 2018. - № 5. – </w:t>
      </w:r>
      <w:r w:rsidRPr="002423C1">
        <w:rPr>
          <w:rFonts w:ascii="Times New Roman" w:hAnsi="Times New Roman"/>
          <w:sz w:val="28"/>
          <w:szCs w:val="28"/>
        </w:rPr>
        <w:t>С</w:t>
      </w:r>
      <w:r w:rsidRPr="00FE77C3">
        <w:rPr>
          <w:rFonts w:ascii="Times New Roman" w:hAnsi="Times New Roman"/>
          <w:sz w:val="28"/>
          <w:szCs w:val="28"/>
          <w:lang w:val="en-US"/>
        </w:rPr>
        <w:t xml:space="preserve">. 47-57. </w:t>
      </w:r>
    </w:p>
    <w:p w:rsidR="00FE77C3" w:rsidRDefault="009116E0" w:rsidP="009116E0">
      <w:pPr>
        <w:spacing w:after="0" w:line="240" w:lineRule="auto"/>
        <w:ind w:firstLine="567"/>
        <w:jc w:val="both"/>
        <w:rPr>
          <w:rFonts w:ascii="Times New Roman" w:hAnsi="Times New Roman"/>
          <w:sz w:val="28"/>
          <w:szCs w:val="28"/>
        </w:rPr>
      </w:pPr>
      <w:r>
        <w:rPr>
          <w:rFonts w:ascii="Times New Roman" w:hAnsi="Times New Roman"/>
          <w:snapToGrid w:val="0"/>
          <w:sz w:val="28"/>
          <w:szCs w:val="28"/>
        </w:rPr>
        <w:t xml:space="preserve">3 </w:t>
      </w:r>
      <w:r>
        <w:rPr>
          <w:rFonts w:ascii="Times New Roman" w:hAnsi="Times New Roman"/>
          <w:snapToGrid w:val="0"/>
          <w:sz w:val="28"/>
          <w:szCs w:val="28"/>
        </w:rPr>
        <w:tab/>
      </w:r>
      <w:r w:rsidRPr="00EE3CBC">
        <w:rPr>
          <w:rFonts w:ascii="Times New Roman" w:hAnsi="Times New Roman"/>
          <w:snapToGrid w:val="0"/>
          <w:sz w:val="28"/>
          <w:szCs w:val="28"/>
        </w:rPr>
        <w:t xml:space="preserve">Байсанов С.О., </w:t>
      </w:r>
      <w:r w:rsidR="00FE77C3">
        <w:rPr>
          <w:rFonts w:ascii="Times New Roman" w:hAnsi="Times New Roman"/>
          <w:snapToGrid w:val="0"/>
          <w:sz w:val="28"/>
          <w:szCs w:val="28"/>
        </w:rPr>
        <w:t xml:space="preserve">        </w:t>
      </w:r>
      <w:r w:rsidRPr="00EE3CBC">
        <w:rPr>
          <w:rFonts w:ascii="Times New Roman" w:hAnsi="Times New Roman"/>
          <w:snapToGrid w:val="0"/>
          <w:sz w:val="28"/>
          <w:szCs w:val="28"/>
        </w:rPr>
        <w:t>Толоконникова В.В.,</w:t>
      </w:r>
      <w:r w:rsidR="00FE77C3">
        <w:rPr>
          <w:rFonts w:ascii="Times New Roman" w:hAnsi="Times New Roman"/>
          <w:snapToGrid w:val="0"/>
          <w:sz w:val="28"/>
          <w:szCs w:val="28"/>
        </w:rPr>
        <w:t xml:space="preserve">  </w:t>
      </w:r>
      <w:r w:rsidRPr="00EE3CBC">
        <w:rPr>
          <w:rFonts w:ascii="Times New Roman" w:hAnsi="Times New Roman"/>
          <w:snapToGrid w:val="0"/>
          <w:sz w:val="28"/>
          <w:szCs w:val="28"/>
        </w:rPr>
        <w:t xml:space="preserve"> </w:t>
      </w:r>
      <w:r w:rsidR="00FE77C3">
        <w:rPr>
          <w:rFonts w:ascii="Times New Roman" w:hAnsi="Times New Roman"/>
          <w:snapToGrid w:val="0"/>
          <w:sz w:val="28"/>
          <w:szCs w:val="28"/>
        </w:rPr>
        <w:t xml:space="preserve">      </w:t>
      </w:r>
      <w:r w:rsidRPr="00EE3CBC">
        <w:rPr>
          <w:rFonts w:ascii="Times New Roman" w:hAnsi="Times New Roman"/>
          <w:sz w:val="28"/>
          <w:szCs w:val="28"/>
        </w:rPr>
        <w:t xml:space="preserve">Нарикбаева Г.И., </w:t>
      </w:r>
    </w:p>
    <w:p w:rsidR="009116E0" w:rsidRDefault="009116E0" w:rsidP="00FE77C3">
      <w:pPr>
        <w:spacing w:after="0" w:line="240" w:lineRule="auto"/>
        <w:jc w:val="both"/>
        <w:rPr>
          <w:rFonts w:ascii="Times New Roman" w:hAnsi="Times New Roman"/>
          <w:sz w:val="28"/>
          <w:szCs w:val="28"/>
        </w:rPr>
      </w:pPr>
      <w:r w:rsidRPr="00EE3CBC">
        <w:rPr>
          <w:rFonts w:ascii="Times New Roman" w:hAnsi="Times New Roman"/>
          <w:sz w:val="28"/>
          <w:szCs w:val="28"/>
        </w:rPr>
        <w:t>Корсукова И.Я. Способ извлечения термодинамической информации из диаграммы состояния на основе модифицированного уравнения Шредера-Ле-Шателье</w:t>
      </w:r>
      <w:r>
        <w:rPr>
          <w:rFonts w:ascii="Times New Roman" w:hAnsi="Times New Roman"/>
          <w:sz w:val="28"/>
          <w:szCs w:val="28"/>
        </w:rPr>
        <w:t xml:space="preserve"> // Вестник КГИУ. - 2018. - № 3. – С. 23-29.</w:t>
      </w:r>
    </w:p>
    <w:p w:rsidR="00FE77C3" w:rsidRDefault="009116E0" w:rsidP="009116E0">
      <w:pPr>
        <w:spacing w:after="0" w:line="240" w:lineRule="auto"/>
        <w:ind w:firstLine="567"/>
        <w:jc w:val="both"/>
        <w:rPr>
          <w:rFonts w:ascii="Times New Roman" w:hAnsi="Times New Roman"/>
          <w:sz w:val="28"/>
          <w:szCs w:val="28"/>
        </w:rPr>
      </w:pPr>
      <w:r>
        <w:rPr>
          <w:rFonts w:ascii="Times New Roman" w:hAnsi="Times New Roman"/>
          <w:sz w:val="28"/>
          <w:szCs w:val="28"/>
        </w:rPr>
        <w:t xml:space="preserve">4 </w:t>
      </w:r>
      <w:r>
        <w:rPr>
          <w:rFonts w:ascii="Times New Roman" w:hAnsi="Times New Roman"/>
          <w:sz w:val="28"/>
          <w:szCs w:val="28"/>
        </w:rPr>
        <w:tab/>
        <w:t xml:space="preserve">Байсанов С., </w:t>
      </w:r>
      <w:r w:rsidR="00FE77C3">
        <w:rPr>
          <w:rFonts w:ascii="Times New Roman" w:hAnsi="Times New Roman"/>
          <w:sz w:val="28"/>
          <w:szCs w:val="28"/>
        </w:rPr>
        <w:t xml:space="preserve">          </w:t>
      </w:r>
      <w:r>
        <w:rPr>
          <w:rFonts w:ascii="Times New Roman" w:hAnsi="Times New Roman"/>
          <w:sz w:val="28"/>
          <w:szCs w:val="28"/>
        </w:rPr>
        <w:t xml:space="preserve">Толоконникова В.В., </w:t>
      </w:r>
      <w:r w:rsidR="00FE77C3">
        <w:rPr>
          <w:rFonts w:ascii="Times New Roman" w:hAnsi="Times New Roman"/>
          <w:sz w:val="28"/>
          <w:szCs w:val="28"/>
        </w:rPr>
        <w:t xml:space="preserve">          </w:t>
      </w:r>
      <w:r>
        <w:rPr>
          <w:rFonts w:ascii="Times New Roman" w:hAnsi="Times New Roman"/>
          <w:sz w:val="28"/>
          <w:szCs w:val="28"/>
        </w:rPr>
        <w:t>Нарикбаева</w:t>
      </w:r>
      <w:r w:rsidRPr="002C2B40">
        <w:rPr>
          <w:rFonts w:ascii="Times New Roman" w:hAnsi="Times New Roman"/>
          <w:sz w:val="28"/>
          <w:szCs w:val="28"/>
        </w:rPr>
        <w:t xml:space="preserve"> </w:t>
      </w:r>
      <w:r>
        <w:rPr>
          <w:rFonts w:ascii="Times New Roman" w:hAnsi="Times New Roman"/>
          <w:sz w:val="28"/>
          <w:szCs w:val="28"/>
        </w:rPr>
        <w:t xml:space="preserve">Г.И., </w:t>
      </w:r>
    </w:p>
    <w:p w:rsidR="009116E0" w:rsidRPr="00EE3CBC" w:rsidRDefault="009116E0" w:rsidP="00FE77C3">
      <w:pPr>
        <w:spacing w:after="0" w:line="240" w:lineRule="auto"/>
        <w:jc w:val="both"/>
        <w:rPr>
          <w:rFonts w:ascii="Times New Roman" w:hAnsi="Times New Roman"/>
          <w:sz w:val="28"/>
          <w:szCs w:val="28"/>
        </w:rPr>
      </w:pPr>
      <w:r>
        <w:rPr>
          <w:rFonts w:ascii="Times New Roman" w:hAnsi="Times New Roman"/>
          <w:sz w:val="28"/>
          <w:szCs w:val="28"/>
        </w:rPr>
        <w:t>Корсукова И.Я. Разработка теоретических основ технологии производства низкопроцентного ферротитана с применением ферросиликоалюминия // Тезисы докл. междунар. науч. - практ. конф. «Новые технологии металлургической переработки минерального и техногенного сырья». - Караганда, 2018. – С. 61-66.</w:t>
      </w:r>
    </w:p>
    <w:p w:rsidR="009116E0" w:rsidRDefault="009116E0" w:rsidP="009116E0">
      <w:pPr>
        <w:spacing w:after="0" w:line="240" w:lineRule="auto"/>
        <w:jc w:val="center"/>
        <w:rPr>
          <w:rFonts w:ascii="Times New Roman" w:hAnsi="Times New Roman"/>
          <w:sz w:val="28"/>
          <w:szCs w:val="28"/>
        </w:rPr>
      </w:pPr>
    </w:p>
    <w:p w:rsidR="009116E0" w:rsidRDefault="009116E0" w:rsidP="009116E0">
      <w:pPr>
        <w:spacing w:after="0" w:line="240" w:lineRule="auto"/>
        <w:jc w:val="center"/>
        <w:rPr>
          <w:rFonts w:ascii="Times New Roman" w:hAnsi="Times New Roman"/>
          <w:b/>
          <w:sz w:val="28"/>
          <w:szCs w:val="28"/>
        </w:rPr>
      </w:pPr>
      <w:r w:rsidRPr="00A239C1">
        <w:rPr>
          <w:rFonts w:ascii="Times New Roman" w:hAnsi="Times New Roman"/>
          <w:b/>
          <w:sz w:val="28"/>
          <w:szCs w:val="28"/>
        </w:rPr>
        <w:t>2019</w:t>
      </w:r>
      <w:r w:rsidR="00FE77C3">
        <w:rPr>
          <w:rFonts w:ascii="Times New Roman" w:hAnsi="Times New Roman"/>
          <w:b/>
          <w:sz w:val="28"/>
          <w:szCs w:val="28"/>
        </w:rPr>
        <w:t xml:space="preserve"> </w:t>
      </w:r>
      <w:r w:rsidRPr="00A239C1">
        <w:rPr>
          <w:rFonts w:ascii="Times New Roman" w:hAnsi="Times New Roman"/>
          <w:b/>
          <w:sz w:val="28"/>
          <w:szCs w:val="28"/>
        </w:rPr>
        <w:t>г</w:t>
      </w:r>
      <w:r w:rsidR="00FE77C3">
        <w:rPr>
          <w:rFonts w:ascii="Times New Roman" w:hAnsi="Times New Roman"/>
          <w:b/>
          <w:sz w:val="28"/>
          <w:szCs w:val="28"/>
        </w:rPr>
        <w:t>од</w:t>
      </w:r>
    </w:p>
    <w:p w:rsidR="00FE77C3" w:rsidRPr="00A239C1" w:rsidRDefault="00FE77C3" w:rsidP="009116E0">
      <w:pPr>
        <w:spacing w:after="0" w:line="240" w:lineRule="auto"/>
        <w:jc w:val="center"/>
        <w:rPr>
          <w:rFonts w:ascii="Times New Roman" w:hAnsi="Times New Roman"/>
          <w:b/>
          <w:sz w:val="28"/>
          <w:szCs w:val="28"/>
        </w:rPr>
      </w:pPr>
    </w:p>
    <w:p w:rsidR="00FE77C3" w:rsidRDefault="009116E0" w:rsidP="009116E0">
      <w:pPr>
        <w:spacing w:after="0" w:line="240" w:lineRule="auto"/>
        <w:ind w:firstLine="709"/>
        <w:jc w:val="both"/>
        <w:rPr>
          <w:rFonts w:ascii="Times New Roman" w:hAnsi="Times New Roman"/>
          <w:sz w:val="28"/>
          <w:szCs w:val="28"/>
        </w:rPr>
      </w:pPr>
      <w:r w:rsidRPr="00C65F30">
        <w:rPr>
          <w:rFonts w:ascii="Times New Roman" w:hAnsi="Times New Roman"/>
          <w:snapToGrid w:val="0"/>
          <w:sz w:val="28"/>
        </w:rPr>
        <w:t>1</w:t>
      </w:r>
      <w:r w:rsidRPr="00C65F30">
        <w:rPr>
          <w:rFonts w:ascii="Times New Roman" w:hAnsi="Times New Roman"/>
          <w:snapToGrid w:val="0"/>
          <w:sz w:val="28"/>
          <w:szCs w:val="28"/>
        </w:rPr>
        <w:tab/>
      </w:r>
      <w:r w:rsidRPr="004C6428">
        <w:rPr>
          <w:rFonts w:ascii="Times New Roman" w:hAnsi="Times New Roman"/>
          <w:snapToGrid w:val="0"/>
          <w:sz w:val="28"/>
          <w:szCs w:val="28"/>
        </w:rPr>
        <w:t>Байсанов С.О.,</w:t>
      </w:r>
      <w:r w:rsidR="00FE77C3">
        <w:rPr>
          <w:rFonts w:ascii="Times New Roman" w:hAnsi="Times New Roman"/>
          <w:snapToGrid w:val="0"/>
          <w:sz w:val="28"/>
          <w:szCs w:val="28"/>
        </w:rPr>
        <w:t xml:space="preserve">  </w:t>
      </w:r>
      <w:r w:rsidRPr="004C6428">
        <w:rPr>
          <w:rFonts w:ascii="Times New Roman" w:hAnsi="Times New Roman"/>
          <w:snapToGrid w:val="0"/>
          <w:sz w:val="28"/>
          <w:szCs w:val="28"/>
        </w:rPr>
        <w:t xml:space="preserve"> </w:t>
      </w:r>
      <w:r w:rsidR="00FE77C3">
        <w:rPr>
          <w:rFonts w:ascii="Times New Roman" w:hAnsi="Times New Roman"/>
          <w:snapToGrid w:val="0"/>
          <w:sz w:val="28"/>
          <w:szCs w:val="28"/>
        </w:rPr>
        <w:t xml:space="preserve">      </w:t>
      </w:r>
      <w:r w:rsidRPr="004C6428">
        <w:rPr>
          <w:rFonts w:ascii="Times New Roman" w:hAnsi="Times New Roman"/>
          <w:snapToGrid w:val="0"/>
          <w:sz w:val="28"/>
          <w:szCs w:val="28"/>
        </w:rPr>
        <w:t>Толоконникова В.В.,</w:t>
      </w:r>
      <w:r w:rsidR="00FE77C3">
        <w:rPr>
          <w:rFonts w:ascii="Times New Roman" w:hAnsi="Times New Roman"/>
          <w:snapToGrid w:val="0"/>
          <w:sz w:val="28"/>
          <w:szCs w:val="28"/>
        </w:rPr>
        <w:t xml:space="preserve">  </w:t>
      </w:r>
      <w:r w:rsidRPr="004C6428">
        <w:rPr>
          <w:rFonts w:ascii="Times New Roman" w:hAnsi="Times New Roman"/>
          <w:snapToGrid w:val="0"/>
          <w:sz w:val="28"/>
          <w:szCs w:val="28"/>
        </w:rPr>
        <w:t xml:space="preserve"> </w:t>
      </w:r>
      <w:r w:rsidR="00FE77C3">
        <w:rPr>
          <w:rFonts w:ascii="Times New Roman" w:hAnsi="Times New Roman"/>
          <w:snapToGrid w:val="0"/>
          <w:sz w:val="28"/>
          <w:szCs w:val="28"/>
        </w:rPr>
        <w:t xml:space="preserve">      </w:t>
      </w:r>
      <w:r w:rsidRPr="004C6428">
        <w:rPr>
          <w:rFonts w:ascii="Times New Roman" w:hAnsi="Times New Roman"/>
          <w:sz w:val="28"/>
          <w:szCs w:val="28"/>
        </w:rPr>
        <w:t xml:space="preserve">Нарикбаева Г.И., </w:t>
      </w:r>
    </w:p>
    <w:p w:rsidR="009116E0" w:rsidRPr="008E05CA" w:rsidRDefault="009116E0" w:rsidP="00FE77C3">
      <w:pPr>
        <w:spacing w:after="0" w:line="240" w:lineRule="auto"/>
        <w:jc w:val="both"/>
        <w:rPr>
          <w:rFonts w:ascii="Times New Roman" w:hAnsi="Times New Roman"/>
          <w:sz w:val="28"/>
          <w:szCs w:val="28"/>
        </w:rPr>
      </w:pPr>
      <w:r w:rsidRPr="004C6428">
        <w:rPr>
          <w:rFonts w:ascii="Times New Roman" w:hAnsi="Times New Roman"/>
          <w:sz w:val="28"/>
          <w:szCs w:val="28"/>
        </w:rPr>
        <w:t>Корсукова И.Я.</w:t>
      </w:r>
      <w:r>
        <w:rPr>
          <w:rFonts w:ascii="Times New Roman" w:hAnsi="Times New Roman"/>
          <w:sz w:val="28"/>
          <w:szCs w:val="28"/>
        </w:rPr>
        <w:t xml:space="preserve"> </w:t>
      </w:r>
      <w:r w:rsidRPr="004C6428">
        <w:rPr>
          <w:rFonts w:ascii="Times New Roman" w:hAnsi="Times New Roman"/>
          <w:snapToGrid w:val="0"/>
          <w:sz w:val="28"/>
          <w:szCs w:val="28"/>
        </w:rPr>
        <w:t>Применение диаграмм состояния для термодинамической оценки выплавки ферросплавов  //</w:t>
      </w:r>
      <w:r w:rsidRPr="004C6428">
        <w:rPr>
          <w:rFonts w:ascii="Times New Roman" w:hAnsi="Times New Roman"/>
          <w:bCs/>
          <w:sz w:val="28"/>
          <w:szCs w:val="28"/>
          <w:lang w:eastAsia="ar-SA"/>
        </w:rPr>
        <w:t xml:space="preserve">Тезисы докл. </w:t>
      </w:r>
      <w:r>
        <w:rPr>
          <w:rFonts w:ascii="Times New Roman" w:hAnsi="Times New Roman"/>
          <w:bCs/>
          <w:sz w:val="28"/>
          <w:szCs w:val="28"/>
          <w:lang w:eastAsia="ar-SA"/>
        </w:rPr>
        <w:t>м</w:t>
      </w:r>
      <w:r w:rsidRPr="004C6428">
        <w:rPr>
          <w:rFonts w:ascii="Times New Roman" w:hAnsi="Times New Roman"/>
          <w:sz w:val="28"/>
          <w:szCs w:val="28"/>
        </w:rPr>
        <w:t>еждунар</w:t>
      </w:r>
      <w:r>
        <w:rPr>
          <w:rFonts w:ascii="Times New Roman" w:hAnsi="Times New Roman"/>
          <w:sz w:val="28"/>
          <w:szCs w:val="28"/>
        </w:rPr>
        <w:t>.</w:t>
      </w:r>
      <w:r w:rsidRPr="004C6428">
        <w:rPr>
          <w:rFonts w:ascii="Times New Roman" w:hAnsi="Times New Roman"/>
          <w:sz w:val="28"/>
          <w:szCs w:val="28"/>
        </w:rPr>
        <w:t xml:space="preserve"> науч.</w:t>
      </w:r>
      <w:r>
        <w:rPr>
          <w:rFonts w:ascii="Times New Roman" w:hAnsi="Times New Roman"/>
          <w:sz w:val="28"/>
          <w:szCs w:val="28"/>
        </w:rPr>
        <w:t>-</w:t>
      </w:r>
      <w:r w:rsidRPr="004C6428">
        <w:rPr>
          <w:rFonts w:ascii="Times New Roman" w:hAnsi="Times New Roman"/>
          <w:sz w:val="28"/>
          <w:szCs w:val="28"/>
        </w:rPr>
        <w:t>практ. конф. «Инновации в области естественных наук как основа экспортоориентированной индустриализации Казахстана»</w:t>
      </w:r>
      <w:r>
        <w:rPr>
          <w:rFonts w:ascii="Times New Roman" w:hAnsi="Times New Roman"/>
          <w:sz w:val="28"/>
          <w:szCs w:val="28"/>
        </w:rPr>
        <w:t>.</w:t>
      </w:r>
      <w:r w:rsidRPr="004C6428">
        <w:rPr>
          <w:rFonts w:ascii="Times New Roman" w:hAnsi="Times New Roman"/>
          <w:sz w:val="28"/>
          <w:szCs w:val="28"/>
        </w:rPr>
        <w:t xml:space="preserve"> - Алматы, 2019. – С. 285-290.</w:t>
      </w:r>
    </w:p>
    <w:p w:rsidR="00FE77C3" w:rsidRDefault="009116E0" w:rsidP="009116E0">
      <w:pPr>
        <w:spacing w:after="0" w:line="240" w:lineRule="auto"/>
        <w:ind w:firstLine="709"/>
        <w:jc w:val="both"/>
        <w:rPr>
          <w:rFonts w:ascii="Times New Roman" w:hAnsi="Times New Roman"/>
          <w:sz w:val="28"/>
          <w:szCs w:val="28"/>
        </w:rPr>
      </w:pPr>
      <w:r>
        <w:rPr>
          <w:rFonts w:ascii="Times New Roman" w:hAnsi="Times New Roman"/>
          <w:sz w:val="28"/>
          <w:szCs w:val="28"/>
        </w:rPr>
        <w:t>2</w:t>
      </w:r>
      <w:r w:rsidRPr="00F25FC4">
        <w:rPr>
          <w:rFonts w:ascii="Times New Roman" w:hAnsi="Times New Roman"/>
          <w:sz w:val="28"/>
          <w:szCs w:val="28"/>
        </w:rPr>
        <w:tab/>
      </w:r>
      <w:r w:rsidR="00FE77C3" w:rsidRPr="004C6428">
        <w:rPr>
          <w:rFonts w:ascii="Times New Roman" w:hAnsi="Times New Roman"/>
          <w:snapToGrid w:val="0"/>
          <w:sz w:val="28"/>
          <w:szCs w:val="28"/>
        </w:rPr>
        <w:t>Байсанов С.О.,</w:t>
      </w:r>
      <w:r w:rsidR="00FE77C3">
        <w:rPr>
          <w:rFonts w:ascii="Times New Roman" w:hAnsi="Times New Roman"/>
          <w:snapToGrid w:val="0"/>
          <w:sz w:val="28"/>
          <w:szCs w:val="28"/>
        </w:rPr>
        <w:t xml:space="preserve">  </w:t>
      </w:r>
      <w:r w:rsidR="00FE77C3" w:rsidRPr="004C6428">
        <w:rPr>
          <w:rFonts w:ascii="Times New Roman" w:hAnsi="Times New Roman"/>
          <w:snapToGrid w:val="0"/>
          <w:sz w:val="28"/>
          <w:szCs w:val="28"/>
        </w:rPr>
        <w:t xml:space="preserve"> </w:t>
      </w:r>
      <w:r w:rsidR="00FE77C3">
        <w:rPr>
          <w:rFonts w:ascii="Times New Roman" w:hAnsi="Times New Roman"/>
          <w:snapToGrid w:val="0"/>
          <w:sz w:val="28"/>
          <w:szCs w:val="28"/>
        </w:rPr>
        <w:t xml:space="preserve">      </w:t>
      </w:r>
      <w:r w:rsidR="00FE77C3" w:rsidRPr="004C6428">
        <w:rPr>
          <w:rFonts w:ascii="Times New Roman" w:hAnsi="Times New Roman"/>
          <w:snapToGrid w:val="0"/>
          <w:sz w:val="28"/>
          <w:szCs w:val="28"/>
        </w:rPr>
        <w:t>Толоконникова В.В.,</w:t>
      </w:r>
      <w:r w:rsidR="00FE77C3">
        <w:rPr>
          <w:rFonts w:ascii="Times New Roman" w:hAnsi="Times New Roman"/>
          <w:snapToGrid w:val="0"/>
          <w:sz w:val="28"/>
          <w:szCs w:val="28"/>
        </w:rPr>
        <w:t xml:space="preserve">  </w:t>
      </w:r>
      <w:r w:rsidR="00FE77C3" w:rsidRPr="004C6428">
        <w:rPr>
          <w:rFonts w:ascii="Times New Roman" w:hAnsi="Times New Roman"/>
          <w:snapToGrid w:val="0"/>
          <w:sz w:val="28"/>
          <w:szCs w:val="28"/>
        </w:rPr>
        <w:t xml:space="preserve"> </w:t>
      </w:r>
      <w:r w:rsidR="00FE77C3">
        <w:rPr>
          <w:rFonts w:ascii="Times New Roman" w:hAnsi="Times New Roman"/>
          <w:snapToGrid w:val="0"/>
          <w:sz w:val="28"/>
          <w:szCs w:val="28"/>
        </w:rPr>
        <w:t xml:space="preserve">      </w:t>
      </w:r>
      <w:r w:rsidR="00FE77C3" w:rsidRPr="004C6428">
        <w:rPr>
          <w:rFonts w:ascii="Times New Roman" w:hAnsi="Times New Roman"/>
          <w:sz w:val="28"/>
          <w:szCs w:val="28"/>
        </w:rPr>
        <w:t xml:space="preserve">Нарикбаева Г.И., </w:t>
      </w:r>
    </w:p>
    <w:p w:rsidR="00FE77C3" w:rsidRDefault="009116E0" w:rsidP="009116E0">
      <w:pPr>
        <w:spacing w:after="0" w:line="240" w:lineRule="auto"/>
        <w:jc w:val="both"/>
        <w:rPr>
          <w:rFonts w:ascii="Times New Roman" w:hAnsi="Times New Roman"/>
          <w:bCs/>
          <w:sz w:val="28"/>
          <w:szCs w:val="28"/>
          <w:lang w:eastAsia="ar-SA"/>
        </w:rPr>
      </w:pPr>
      <w:r w:rsidRPr="004C6428">
        <w:rPr>
          <w:rFonts w:ascii="Times New Roman" w:hAnsi="Times New Roman"/>
          <w:sz w:val="28"/>
          <w:szCs w:val="28"/>
        </w:rPr>
        <w:t xml:space="preserve">Корсукова И.Я. Термодинамическая оценка выплавки комплексных сплавов через осмотический </w:t>
      </w:r>
      <w:r>
        <w:rPr>
          <w:rFonts w:ascii="Times New Roman" w:hAnsi="Times New Roman"/>
          <w:sz w:val="28"/>
          <w:szCs w:val="28"/>
        </w:rPr>
        <w:t xml:space="preserve">     </w:t>
      </w:r>
      <w:r w:rsidRPr="004C6428">
        <w:rPr>
          <w:rFonts w:ascii="Times New Roman" w:hAnsi="Times New Roman"/>
          <w:sz w:val="28"/>
          <w:szCs w:val="28"/>
        </w:rPr>
        <w:t>коэффициент</w:t>
      </w:r>
      <w:r>
        <w:rPr>
          <w:rFonts w:ascii="Times New Roman" w:hAnsi="Times New Roman"/>
          <w:sz w:val="28"/>
          <w:szCs w:val="28"/>
        </w:rPr>
        <w:t xml:space="preserve">     </w:t>
      </w:r>
      <w:r w:rsidRPr="004C6428">
        <w:rPr>
          <w:rFonts w:ascii="Times New Roman" w:hAnsi="Times New Roman"/>
          <w:sz w:val="28"/>
          <w:szCs w:val="28"/>
        </w:rPr>
        <w:t xml:space="preserve"> </w:t>
      </w:r>
      <w:r w:rsidRPr="004C6428">
        <w:rPr>
          <w:rFonts w:ascii="Times New Roman" w:hAnsi="Times New Roman"/>
          <w:bCs/>
          <w:sz w:val="28"/>
          <w:szCs w:val="28"/>
          <w:lang w:eastAsia="ar-SA"/>
        </w:rPr>
        <w:t>Бьеррума-Гуггенгейма //Тезисы</w:t>
      </w:r>
      <w:r>
        <w:rPr>
          <w:rFonts w:ascii="Times New Roman" w:hAnsi="Times New Roman"/>
          <w:bCs/>
          <w:sz w:val="28"/>
          <w:szCs w:val="28"/>
          <w:lang w:eastAsia="ar-SA"/>
        </w:rPr>
        <w:t xml:space="preserve"> </w:t>
      </w:r>
      <w:r w:rsidRPr="004C6428">
        <w:rPr>
          <w:rFonts w:ascii="Times New Roman" w:hAnsi="Times New Roman"/>
          <w:bCs/>
          <w:sz w:val="28"/>
          <w:szCs w:val="28"/>
          <w:lang w:eastAsia="ar-SA"/>
        </w:rPr>
        <w:t xml:space="preserve"> докл.</w:t>
      </w:r>
      <w:r w:rsidR="00FE77C3">
        <w:rPr>
          <w:rFonts w:ascii="Times New Roman" w:hAnsi="Times New Roman"/>
          <w:bCs/>
          <w:sz w:val="28"/>
          <w:szCs w:val="28"/>
          <w:lang w:eastAsia="ar-SA"/>
        </w:rPr>
        <w:t xml:space="preserve">  </w:t>
      </w:r>
      <w:r w:rsidRPr="004C6428">
        <w:rPr>
          <w:rFonts w:ascii="Times New Roman" w:hAnsi="Times New Roman"/>
          <w:bCs/>
          <w:sz w:val="28"/>
          <w:szCs w:val="28"/>
          <w:lang w:eastAsia="ar-SA"/>
        </w:rPr>
        <w:t xml:space="preserve"> «</w:t>
      </w:r>
      <w:r w:rsidRPr="004C6428">
        <w:rPr>
          <w:rFonts w:ascii="Times New Roman" w:hAnsi="Times New Roman"/>
          <w:bCs/>
          <w:sz w:val="28"/>
          <w:szCs w:val="28"/>
          <w:lang w:val="en-US" w:eastAsia="ar-SA"/>
        </w:rPr>
        <w:t>XXI</w:t>
      </w:r>
      <w:r w:rsidRPr="004C6428">
        <w:rPr>
          <w:rFonts w:ascii="Times New Roman" w:hAnsi="Times New Roman"/>
          <w:bCs/>
          <w:sz w:val="28"/>
          <w:szCs w:val="28"/>
          <w:lang w:val="kk-KZ" w:eastAsia="ar-SA"/>
        </w:rPr>
        <w:t xml:space="preserve"> Менделеевский </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 xml:space="preserve">съезд </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 xml:space="preserve">по </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 xml:space="preserve">общей </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 xml:space="preserve">и </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прикладной</w:t>
      </w:r>
      <w:r w:rsidR="00FE77C3">
        <w:rPr>
          <w:rFonts w:ascii="Times New Roman" w:hAnsi="Times New Roman"/>
          <w:bCs/>
          <w:sz w:val="28"/>
          <w:szCs w:val="28"/>
          <w:lang w:val="kk-KZ" w:eastAsia="ar-SA"/>
        </w:rPr>
        <w:t xml:space="preserve"> </w:t>
      </w:r>
      <w:r w:rsidRPr="004C6428">
        <w:rPr>
          <w:rFonts w:ascii="Times New Roman" w:hAnsi="Times New Roman"/>
          <w:bCs/>
          <w:sz w:val="28"/>
          <w:szCs w:val="28"/>
          <w:lang w:val="kk-KZ" w:eastAsia="ar-SA"/>
        </w:rPr>
        <w:t xml:space="preserve"> химии».</w:t>
      </w:r>
      <w:r w:rsidRPr="004C6428">
        <w:rPr>
          <w:rFonts w:ascii="Times New Roman" w:hAnsi="Times New Roman"/>
          <w:bCs/>
          <w:sz w:val="28"/>
          <w:szCs w:val="28"/>
          <w:lang w:eastAsia="ar-SA"/>
        </w:rPr>
        <w:t xml:space="preserve"> – </w:t>
      </w:r>
    </w:p>
    <w:p w:rsidR="009116E0" w:rsidRDefault="009116E0" w:rsidP="009116E0">
      <w:pPr>
        <w:spacing w:after="0" w:line="240" w:lineRule="auto"/>
        <w:jc w:val="both"/>
        <w:rPr>
          <w:rFonts w:ascii="Times New Roman" w:hAnsi="Times New Roman"/>
          <w:bCs/>
          <w:sz w:val="28"/>
          <w:szCs w:val="28"/>
          <w:lang w:eastAsia="ar-SA"/>
        </w:rPr>
      </w:pPr>
      <w:r w:rsidRPr="004C6428">
        <w:rPr>
          <w:rFonts w:ascii="Times New Roman" w:hAnsi="Times New Roman"/>
          <w:bCs/>
          <w:sz w:val="28"/>
          <w:szCs w:val="28"/>
          <w:lang w:eastAsia="ar-SA"/>
        </w:rPr>
        <w:t xml:space="preserve">Санкт-Петербург, 2019. </w:t>
      </w:r>
      <w:r>
        <w:rPr>
          <w:rFonts w:ascii="Times New Roman" w:hAnsi="Times New Roman"/>
          <w:bCs/>
          <w:sz w:val="28"/>
          <w:szCs w:val="28"/>
          <w:lang w:eastAsia="ar-SA"/>
        </w:rPr>
        <w:t>– С. 123</w:t>
      </w:r>
      <w:r w:rsidRPr="004C6428">
        <w:rPr>
          <w:rFonts w:ascii="Times New Roman" w:hAnsi="Times New Roman"/>
          <w:bCs/>
          <w:sz w:val="28"/>
          <w:szCs w:val="28"/>
          <w:lang w:eastAsia="ar-SA"/>
        </w:rPr>
        <w:t>.</w:t>
      </w:r>
    </w:p>
    <w:p w:rsidR="009116E0" w:rsidRDefault="009116E0" w:rsidP="009116E0">
      <w:pPr>
        <w:spacing w:after="0" w:line="240" w:lineRule="auto"/>
        <w:ind w:firstLine="709"/>
        <w:jc w:val="both"/>
        <w:rPr>
          <w:rFonts w:ascii="Times New Roman" w:hAnsi="Times New Roman"/>
          <w:bCs/>
          <w:sz w:val="28"/>
          <w:szCs w:val="28"/>
          <w:lang w:eastAsia="ar-SA"/>
        </w:rPr>
      </w:pPr>
    </w:p>
    <w:p w:rsidR="002A3F6C" w:rsidRDefault="002A3F6C" w:rsidP="009116E0">
      <w:pPr>
        <w:spacing w:after="0" w:line="240" w:lineRule="auto"/>
        <w:jc w:val="center"/>
        <w:rPr>
          <w:rFonts w:ascii="Times New Roman" w:hAnsi="Times New Roman"/>
          <w:b/>
          <w:sz w:val="28"/>
          <w:szCs w:val="28"/>
        </w:rPr>
      </w:pPr>
    </w:p>
    <w:p w:rsidR="002A3F6C" w:rsidRDefault="002A3F6C" w:rsidP="009116E0">
      <w:pPr>
        <w:spacing w:after="0" w:line="240" w:lineRule="auto"/>
        <w:jc w:val="center"/>
        <w:rPr>
          <w:rFonts w:ascii="Times New Roman" w:hAnsi="Times New Roman"/>
          <w:b/>
          <w:sz w:val="28"/>
          <w:szCs w:val="28"/>
        </w:rPr>
      </w:pPr>
    </w:p>
    <w:p w:rsidR="002A3F6C" w:rsidRDefault="002A3F6C" w:rsidP="009116E0">
      <w:pPr>
        <w:spacing w:after="0" w:line="240" w:lineRule="auto"/>
        <w:jc w:val="center"/>
        <w:rPr>
          <w:rFonts w:ascii="Times New Roman" w:hAnsi="Times New Roman"/>
          <w:b/>
          <w:sz w:val="28"/>
          <w:szCs w:val="28"/>
        </w:rPr>
      </w:pPr>
    </w:p>
    <w:p w:rsidR="009116E0" w:rsidRDefault="009116E0" w:rsidP="00B11FCA">
      <w:pPr>
        <w:spacing w:after="0" w:line="240" w:lineRule="auto"/>
        <w:ind w:firstLine="709"/>
        <w:jc w:val="center"/>
        <w:rPr>
          <w:rFonts w:ascii="Times New Roman" w:hAnsi="Times New Roman"/>
          <w:b/>
          <w:sz w:val="28"/>
          <w:szCs w:val="28"/>
        </w:rPr>
      </w:pPr>
      <w:r w:rsidRPr="00FE77C3">
        <w:rPr>
          <w:rFonts w:ascii="Times New Roman" w:hAnsi="Times New Roman"/>
          <w:b/>
          <w:sz w:val="28"/>
          <w:szCs w:val="28"/>
        </w:rPr>
        <w:lastRenderedPageBreak/>
        <w:t>2020</w:t>
      </w:r>
      <w:r w:rsidR="00FE77C3">
        <w:rPr>
          <w:rFonts w:ascii="Times New Roman" w:hAnsi="Times New Roman"/>
          <w:b/>
          <w:sz w:val="28"/>
          <w:szCs w:val="28"/>
        </w:rPr>
        <w:t xml:space="preserve"> </w:t>
      </w:r>
      <w:r w:rsidRPr="00A239C1">
        <w:rPr>
          <w:rFonts w:ascii="Times New Roman" w:hAnsi="Times New Roman"/>
          <w:b/>
          <w:sz w:val="28"/>
          <w:szCs w:val="28"/>
        </w:rPr>
        <w:t>г</w:t>
      </w:r>
      <w:r w:rsidR="00FE77C3">
        <w:rPr>
          <w:rFonts w:ascii="Times New Roman" w:hAnsi="Times New Roman"/>
          <w:b/>
          <w:sz w:val="28"/>
          <w:szCs w:val="28"/>
        </w:rPr>
        <w:t>од</w:t>
      </w:r>
    </w:p>
    <w:p w:rsidR="00FE77C3" w:rsidRPr="00FE77C3" w:rsidRDefault="00FE77C3" w:rsidP="00B11FCA">
      <w:pPr>
        <w:spacing w:after="0" w:line="240" w:lineRule="auto"/>
        <w:ind w:firstLine="709"/>
        <w:jc w:val="center"/>
        <w:rPr>
          <w:rFonts w:ascii="Times New Roman" w:hAnsi="Times New Roman"/>
          <w:b/>
          <w:sz w:val="28"/>
          <w:szCs w:val="28"/>
        </w:rPr>
      </w:pPr>
    </w:p>
    <w:p w:rsidR="009116E0" w:rsidRPr="00BE51B1" w:rsidRDefault="009116E0" w:rsidP="00B11FCA">
      <w:pPr>
        <w:spacing w:after="0" w:line="240" w:lineRule="auto"/>
        <w:ind w:firstLine="709"/>
        <w:jc w:val="both"/>
        <w:rPr>
          <w:rFonts w:ascii="Times New Roman" w:eastAsia="Calibri" w:hAnsi="Times New Roman"/>
          <w:sz w:val="28"/>
          <w:szCs w:val="28"/>
          <w:lang w:val="en-US"/>
        </w:rPr>
      </w:pPr>
      <w:r>
        <w:rPr>
          <w:rFonts w:ascii="Times New Roman" w:hAnsi="Times New Roman"/>
          <w:sz w:val="28"/>
          <w:szCs w:val="28"/>
          <w:lang w:val="kk-KZ"/>
        </w:rPr>
        <w:t>1</w:t>
      </w:r>
      <w:r>
        <w:rPr>
          <w:rFonts w:ascii="Times New Roman" w:hAnsi="Times New Roman"/>
          <w:sz w:val="28"/>
          <w:szCs w:val="28"/>
          <w:lang w:val="kk-KZ"/>
        </w:rPr>
        <w:tab/>
      </w:r>
      <w:r w:rsidR="00FE77C3" w:rsidRPr="00BE51B1">
        <w:rPr>
          <w:rFonts w:ascii="Times New Roman" w:hAnsi="Times New Roman"/>
          <w:sz w:val="28"/>
          <w:szCs w:val="28"/>
          <w:lang w:val="kk-KZ"/>
        </w:rPr>
        <w:t>Baisanov S.,</w:t>
      </w:r>
      <w:r w:rsidR="00FE77C3" w:rsidRPr="00BE51B1">
        <w:rPr>
          <w:rFonts w:ascii="Times New Roman" w:hAnsi="Times New Roman"/>
          <w:snapToGrid w:val="0"/>
          <w:sz w:val="28"/>
          <w:szCs w:val="28"/>
        </w:rPr>
        <w:t xml:space="preserve"> </w:t>
      </w:r>
      <w:r w:rsidR="00FE77C3" w:rsidRPr="00BE51B1">
        <w:rPr>
          <w:rFonts w:ascii="Times New Roman" w:eastAsia="Calibri" w:hAnsi="Times New Roman"/>
          <w:sz w:val="28"/>
          <w:szCs w:val="28"/>
          <w:lang w:val="en-US"/>
        </w:rPr>
        <w:t>T</w:t>
      </w:r>
      <w:r w:rsidR="00FE77C3" w:rsidRPr="00BE51B1">
        <w:rPr>
          <w:rFonts w:ascii="Times New Roman" w:eastAsia="Calibri" w:hAnsi="Times New Roman"/>
          <w:sz w:val="28"/>
          <w:szCs w:val="28"/>
          <w:lang w:val="kk-KZ"/>
        </w:rPr>
        <w:t>olokonnikova V., Narikbayeva G.,</w:t>
      </w:r>
      <w:r w:rsidRPr="00BE51B1">
        <w:rPr>
          <w:rFonts w:ascii="Times New Roman" w:hAnsi="Times New Roman"/>
          <w:sz w:val="28"/>
          <w:szCs w:val="28"/>
          <w:lang w:val="kk-KZ"/>
        </w:rPr>
        <w:t xml:space="preserve"> </w:t>
      </w:r>
      <w:r w:rsidRPr="00BE51B1">
        <w:rPr>
          <w:rFonts w:ascii="Times New Roman" w:eastAsia="Calibri" w:hAnsi="Times New Roman"/>
          <w:sz w:val="28"/>
          <w:szCs w:val="28"/>
          <w:lang w:val="kk-KZ"/>
        </w:rPr>
        <w:t>Korsukova I., Mukhambetg</w:t>
      </w:r>
      <w:r w:rsidRPr="00BE51B1">
        <w:rPr>
          <w:rFonts w:ascii="Times New Roman" w:eastAsia="Calibri" w:hAnsi="Times New Roman"/>
          <w:sz w:val="28"/>
          <w:szCs w:val="28"/>
          <w:lang w:val="en-US"/>
        </w:rPr>
        <w:t>aliyev</w:t>
      </w:r>
      <w:r w:rsidRPr="00BE51B1">
        <w:rPr>
          <w:rFonts w:ascii="Times New Roman" w:eastAsia="Calibri" w:hAnsi="Times New Roman"/>
          <w:sz w:val="28"/>
          <w:szCs w:val="28"/>
        </w:rPr>
        <w:t xml:space="preserve"> </w:t>
      </w:r>
      <w:r w:rsidRPr="00BE51B1">
        <w:rPr>
          <w:rFonts w:ascii="Times New Roman" w:eastAsia="Calibri" w:hAnsi="Times New Roman"/>
          <w:sz w:val="28"/>
          <w:szCs w:val="28"/>
          <w:lang w:val="kk-KZ"/>
        </w:rPr>
        <w:t xml:space="preserve">Ye. </w:t>
      </w:r>
      <w:r w:rsidRPr="00BE51B1">
        <w:rPr>
          <w:rFonts w:ascii="Times New Roman" w:eastAsia="Calibri" w:hAnsi="Times New Roman"/>
          <w:sz w:val="28"/>
          <w:szCs w:val="28"/>
          <w:lang w:val="en-US"/>
        </w:rPr>
        <w:t xml:space="preserve">Mathematical method of phase equilibrium of binary system Cr-Si  based  on   Bjerrum-Guggenheim concept // </w:t>
      </w:r>
      <w:hyperlink r:id="rId382" w:tooltip="Перейти на страницу информации об этом источнике" w:history="1">
        <w:r w:rsidRPr="00BE51B1">
          <w:rPr>
            <w:rStyle w:val="anchortext"/>
            <w:rFonts w:ascii="Times New Roman" w:hAnsi="Times New Roman"/>
            <w:sz w:val="28"/>
            <w:szCs w:val="28"/>
            <w:bdr w:val="none" w:sz="0" w:space="0" w:color="auto" w:frame="1"/>
            <w:lang w:val="en-US"/>
          </w:rPr>
          <w:t>Metalurgija</w:t>
        </w:r>
      </w:hyperlink>
      <w:r w:rsidRPr="00BE51B1">
        <w:rPr>
          <w:rStyle w:val="list-group-item"/>
          <w:rFonts w:ascii="Times New Roman" w:hAnsi="Times New Roman"/>
          <w:sz w:val="28"/>
          <w:szCs w:val="28"/>
          <w:bdr w:val="none" w:sz="0" w:space="0" w:color="auto" w:frame="1"/>
          <w:shd w:val="clear" w:color="auto" w:fill="FFFFFF"/>
          <w:lang w:val="en-US"/>
        </w:rPr>
        <w:t>.</w:t>
      </w:r>
      <w:r w:rsidRPr="00BE51B1">
        <w:rPr>
          <w:rFonts w:ascii="Times New Roman" w:eastAsia="Calibri" w:hAnsi="Times New Roman"/>
          <w:sz w:val="28"/>
          <w:szCs w:val="28"/>
          <w:lang w:val="en-US"/>
        </w:rPr>
        <w:t xml:space="preserve"> – 2020. - Vol. 59, Issue 1.</w:t>
      </w:r>
      <w:r w:rsidR="002A3F6C" w:rsidRPr="002A3F6C">
        <w:rPr>
          <w:rFonts w:ascii="Times New Roman" w:eastAsia="Calibri" w:hAnsi="Times New Roman"/>
          <w:sz w:val="28"/>
          <w:szCs w:val="28"/>
          <w:lang w:val="en-US"/>
        </w:rPr>
        <w:t xml:space="preserve"> -</w:t>
      </w:r>
      <w:r w:rsidRPr="00BE51B1">
        <w:rPr>
          <w:rFonts w:ascii="Times New Roman" w:eastAsia="Calibri" w:hAnsi="Times New Roman"/>
          <w:sz w:val="28"/>
          <w:szCs w:val="28"/>
          <w:lang w:val="en-US"/>
        </w:rPr>
        <w:t xml:space="preserve"> P. 97-100.</w:t>
      </w:r>
      <w:r w:rsidR="00EC17F4" w:rsidRPr="00BE51B1">
        <w:rPr>
          <w:rFonts w:ascii="Times New Roman" w:eastAsia="Calibri" w:hAnsi="Times New Roman"/>
          <w:sz w:val="28"/>
          <w:szCs w:val="28"/>
          <w:lang w:val="en-US"/>
        </w:rPr>
        <w:t xml:space="preserve"> (</w:t>
      </w:r>
      <w:r w:rsidR="00EC17F4" w:rsidRPr="00BE51B1">
        <w:rPr>
          <w:rFonts w:ascii="Times New Roman" w:hAnsi="Times New Roman"/>
          <w:sz w:val="28"/>
          <w:szCs w:val="28"/>
          <w:lang w:val="en-US"/>
        </w:rPr>
        <w:t>Cite Score 2019 -1</w:t>
      </w:r>
      <w:r w:rsidR="00B93A73" w:rsidRPr="00BE51B1">
        <w:rPr>
          <w:rFonts w:ascii="Times New Roman" w:hAnsi="Times New Roman"/>
          <w:sz w:val="28"/>
          <w:szCs w:val="28"/>
          <w:lang w:val="en-US"/>
        </w:rPr>
        <w:t>,</w:t>
      </w:r>
      <w:r w:rsidR="00EC17F4" w:rsidRPr="00BE51B1">
        <w:rPr>
          <w:rFonts w:ascii="Times New Roman" w:hAnsi="Times New Roman"/>
          <w:sz w:val="28"/>
          <w:szCs w:val="28"/>
          <w:lang w:val="en-US"/>
        </w:rPr>
        <w:t>8</w:t>
      </w:r>
      <w:r w:rsidR="00B93A73" w:rsidRPr="00BE51B1">
        <w:rPr>
          <w:rFonts w:ascii="Times New Roman" w:hAnsi="Times New Roman"/>
          <w:sz w:val="28"/>
          <w:szCs w:val="28"/>
          <w:lang w:val="en-US"/>
        </w:rPr>
        <w:t>;</w:t>
      </w:r>
      <w:r w:rsidR="00EC17F4" w:rsidRPr="00BE51B1">
        <w:rPr>
          <w:rFonts w:ascii="Times New Roman" w:hAnsi="Times New Roman"/>
          <w:sz w:val="28"/>
          <w:szCs w:val="28"/>
          <w:lang w:val="en-US"/>
        </w:rPr>
        <w:t xml:space="preserve"> </w:t>
      </w:r>
      <w:r w:rsidR="00EC17F4" w:rsidRPr="00BE51B1">
        <w:rPr>
          <w:rFonts w:ascii="Times New Roman" w:hAnsi="Times New Roman"/>
          <w:sz w:val="28"/>
          <w:szCs w:val="28"/>
        </w:rPr>
        <w:t>процентиль</w:t>
      </w:r>
      <w:r w:rsidR="00EC17F4" w:rsidRPr="00BE51B1">
        <w:rPr>
          <w:rFonts w:ascii="Times New Roman" w:hAnsi="Times New Roman"/>
          <w:sz w:val="28"/>
          <w:szCs w:val="28"/>
          <w:lang w:val="en-US"/>
        </w:rPr>
        <w:t xml:space="preserve"> </w:t>
      </w:r>
      <w:r w:rsidR="00B93A73" w:rsidRPr="00BE51B1">
        <w:rPr>
          <w:rFonts w:ascii="Times New Roman" w:hAnsi="Times New Roman"/>
          <w:sz w:val="28"/>
          <w:szCs w:val="28"/>
          <w:lang w:val="en-US"/>
        </w:rPr>
        <w:t xml:space="preserve">2019 - </w:t>
      </w:r>
      <w:r w:rsidR="00EC17F4" w:rsidRPr="00BE51B1">
        <w:rPr>
          <w:rFonts w:ascii="Times New Roman" w:hAnsi="Times New Roman"/>
          <w:sz w:val="28"/>
          <w:szCs w:val="28"/>
          <w:lang w:val="en-US"/>
        </w:rPr>
        <w:t>60).</w:t>
      </w:r>
    </w:p>
    <w:p w:rsidR="009116E0" w:rsidRPr="00BE51B1" w:rsidRDefault="009116E0" w:rsidP="00B11FCA">
      <w:pPr>
        <w:spacing w:after="0" w:line="240" w:lineRule="auto"/>
        <w:ind w:firstLine="709"/>
        <w:jc w:val="both"/>
        <w:rPr>
          <w:rFonts w:ascii="Times New Roman" w:eastAsia="Calibri" w:hAnsi="Times New Roman"/>
          <w:sz w:val="28"/>
          <w:szCs w:val="28"/>
          <w:lang w:val="en-US"/>
        </w:rPr>
      </w:pPr>
      <w:r w:rsidRPr="00BE51B1">
        <w:rPr>
          <w:rFonts w:ascii="Times New Roman" w:eastAsia="Calibri" w:hAnsi="Times New Roman"/>
          <w:sz w:val="28"/>
          <w:szCs w:val="28"/>
          <w:lang w:val="en-US"/>
        </w:rPr>
        <w:t>2</w:t>
      </w:r>
      <w:r w:rsidRPr="00BE51B1">
        <w:rPr>
          <w:rFonts w:ascii="Times New Roman" w:eastAsia="Calibri" w:hAnsi="Times New Roman"/>
          <w:sz w:val="28"/>
          <w:szCs w:val="28"/>
          <w:lang w:val="en-US"/>
        </w:rPr>
        <w:tab/>
        <w:t>Mukhambetgaliyev Y.</w:t>
      </w:r>
      <w:r w:rsidRPr="00BE51B1">
        <w:rPr>
          <w:rFonts w:ascii="Times New Roman" w:hAnsi="Times New Roman"/>
          <w:sz w:val="28"/>
          <w:szCs w:val="28"/>
          <w:lang w:val="en-US"/>
        </w:rPr>
        <w:t xml:space="preserve">, </w:t>
      </w:r>
      <w:r w:rsidRPr="00BE51B1">
        <w:rPr>
          <w:rFonts w:ascii="Times New Roman" w:hAnsi="Times New Roman"/>
          <w:sz w:val="28"/>
          <w:szCs w:val="28"/>
          <w:lang w:val="kk-KZ"/>
        </w:rPr>
        <w:t>Baisanov</w:t>
      </w:r>
      <w:r w:rsidRPr="00BE51B1">
        <w:rPr>
          <w:rFonts w:ascii="Times New Roman" w:eastAsia="Calibri" w:hAnsi="Times New Roman"/>
          <w:sz w:val="28"/>
          <w:szCs w:val="28"/>
          <w:lang w:val="en-US"/>
        </w:rPr>
        <w:t xml:space="preserve"> </w:t>
      </w:r>
      <w:r w:rsidRPr="00BE51B1">
        <w:rPr>
          <w:rFonts w:ascii="Times New Roman" w:hAnsi="Times New Roman"/>
          <w:sz w:val="28"/>
          <w:szCs w:val="28"/>
          <w:lang w:val="kk-KZ"/>
        </w:rPr>
        <w:t xml:space="preserve">S., </w:t>
      </w:r>
      <w:r w:rsidRPr="00BE51B1">
        <w:rPr>
          <w:rFonts w:ascii="Times New Roman" w:eastAsia="Calibri" w:hAnsi="Times New Roman"/>
          <w:sz w:val="28"/>
          <w:szCs w:val="28"/>
          <w:lang w:val="en-US"/>
        </w:rPr>
        <w:t xml:space="preserve">Zharmenov A., Khayn Y., Tolokonnikova  V Industrial smelting tests and organization of production of ferrosilicon  aluminum  (FSA)  in  Kazakhstan // </w:t>
      </w:r>
      <w:hyperlink r:id="rId383" w:tooltip="Перейти на страницу информации об этом источнике" w:history="1">
        <w:r w:rsidRPr="00BE51B1">
          <w:rPr>
            <w:rStyle w:val="anchortext"/>
            <w:rFonts w:ascii="Times New Roman" w:hAnsi="Times New Roman"/>
            <w:sz w:val="28"/>
            <w:szCs w:val="28"/>
            <w:bdr w:val="none" w:sz="0" w:space="0" w:color="auto" w:frame="1"/>
            <w:lang w:val="en-US"/>
          </w:rPr>
          <w:t>Metalurgija</w:t>
        </w:r>
      </w:hyperlink>
      <w:r w:rsidRPr="00BE51B1">
        <w:rPr>
          <w:rStyle w:val="list-group-item"/>
          <w:rFonts w:ascii="Times New Roman" w:hAnsi="Times New Roman"/>
          <w:sz w:val="28"/>
          <w:szCs w:val="28"/>
          <w:bdr w:val="none" w:sz="0" w:space="0" w:color="auto" w:frame="1"/>
          <w:shd w:val="clear" w:color="auto" w:fill="FFFFFF"/>
          <w:lang w:val="en-US"/>
        </w:rPr>
        <w:t xml:space="preserve">. </w:t>
      </w:r>
      <w:r w:rsidRPr="00BE51B1">
        <w:rPr>
          <w:rFonts w:ascii="Times New Roman" w:eastAsia="Calibri" w:hAnsi="Times New Roman"/>
          <w:sz w:val="28"/>
          <w:szCs w:val="28"/>
          <w:lang w:val="en-US"/>
        </w:rPr>
        <w:t>– 2020. - Vol. 59,  Issue 1. - P.</w:t>
      </w:r>
      <w:r w:rsidR="00BE51B1" w:rsidRPr="00BE51B1">
        <w:rPr>
          <w:rFonts w:ascii="Times New Roman" w:eastAsia="Calibri" w:hAnsi="Times New Roman"/>
          <w:sz w:val="28"/>
          <w:szCs w:val="28"/>
          <w:lang w:val="en-US"/>
        </w:rPr>
        <w:t xml:space="preserve"> </w:t>
      </w:r>
      <w:r w:rsidRPr="00BE51B1">
        <w:rPr>
          <w:rFonts w:ascii="Times New Roman" w:eastAsia="Calibri" w:hAnsi="Times New Roman"/>
          <w:sz w:val="28"/>
          <w:szCs w:val="28"/>
          <w:lang w:val="en-US"/>
        </w:rPr>
        <w:t>109-112.</w:t>
      </w:r>
      <w:r w:rsidR="00EC17F4" w:rsidRPr="00BE51B1">
        <w:rPr>
          <w:rFonts w:ascii="Times New Roman" w:eastAsia="Calibri" w:hAnsi="Times New Roman"/>
          <w:sz w:val="28"/>
          <w:szCs w:val="28"/>
          <w:lang w:val="en-US"/>
        </w:rPr>
        <w:t xml:space="preserve"> </w:t>
      </w:r>
      <w:r w:rsidR="00B93A73" w:rsidRPr="00BE51B1">
        <w:rPr>
          <w:rFonts w:ascii="Times New Roman" w:eastAsia="Calibri" w:hAnsi="Times New Roman"/>
          <w:sz w:val="28"/>
          <w:szCs w:val="28"/>
          <w:lang w:val="en-US"/>
        </w:rPr>
        <w:t>(</w:t>
      </w:r>
      <w:r w:rsidR="00B93A73" w:rsidRPr="00BE51B1">
        <w:rPr>
          <w:rFonts w:ascii="Times New Roman" w:hAnsi="Times New Roman"/>
          <w:sz w:val="28"/>
          <w:szCs w:val="28"/>
          <w:lang w:val="en-US"/>
        </w:rPr>
        <w:t xml:space="preserve">Cite Score 2019 -1,8; </w:t>
      </w:r>
      <w:r w:rsidR="00B93A73" w:rsidRPr="00BE51B1">
        <w:rPr>
          <w:rFonts w:ascii="Times New Roman" w:hAnsi="Times New Roman"/>
          <w:sz w:val="28"/>
          <w:szCs w:val="28"/>
        </w:rPr>
        <w:t>процентиль</w:t>
      </w:r>
      <w:r w:rsidR="00B93A73" w:rsidRPr="00BE51B1">
        <w:rPr>
          <w:rFonts w:ascii="Times New Roman" w:hAnsi="Times New Roman"/>
          <w:sz w:val="28"/>
          <w:szCs w:val="28"/>
          <w:lang w:val="en-US"/>
        </w:rPr>
        <w:t xml:space="preserve"> 2019 - 60).</w:t>
      </w:r>
    </w:p>
    <w:p w:rsidR="009116E0" w:rsidRPr="00BE51B1" w:rsidRDefault="009116E0" w:rsidP="00B11FCA">
      <w:pPr>
        <w:spacing w:after="0" w:line="240" w:lineRule="auto"/>
        <w:ind w:firstLine="709"/>
        <w:jc w:val="both"/>
        <w:rPr>
          <w:rFonts w:ascii="Times New Roman" w:eastAsia="Calibri" w:hAnsi="Times New Roman"/>
          <w:sz w:val="28"/>
          <w:szCs w:val="28"/>
        </w:rPr>
      </w:pPr>
      <w:r w:rsidRPr="00BE51B1">
        <w:rPr>
          <w:rFonts w:ascii="Times New Roman" w:hAnsi="Times New Roman"/>
          <w:sz w:val="28"/>
          <w:szCs w:val="28"/>
          <w:lang w:val="en-US"/>
        </w:rPr>
        <w:t>3</w:t>
      </w:r>
      <w:r w:rsidRPr="00BE51B1">
        <w:rPr>
          <w:rFonts w:ascii="Times New Roman" w:hAnsi="Times New Roman"/>
          <w:sz w:val="28"/>
          <w:szCs w:val="28"/>
          <w:lang w:val="en-US"/>
        </w:rPr>
        <w:tab/>
        <w:t>Baisanov S., Tolokonnikova V., Narikbayeva G., Korsukova I., Mukhambetgaliyev</w:t>
      </w:r>
      <w:r w:rsidRPr="00BE51B1">
        <w:rPr>
          <w:rFonts w:ascii="Times New Roman" w:eastAsia="Calibri" w:hAnsi="Times New Roman"/>
          <w:sz w:val="28"/>
          <w:szCs w:val="28"/>
          <w:lang w:val="en-US"/>
        </w:rPr>
        <w:t xml:space="preserve"> Y</w:t>
      </w:r>
      <w:r w:rsidRPr="00BE51B1">
        <w:rPr>
          <w:rFonts w:ascii="Times New Roman" w:hAnsi="Times New Roman"/>
          <w:sz w:val="28"/>
          <w:szCs w:val="28"/>
          <w:lang w:val="en-US"/>
        </w:rPr>
        <w:t xml:space="preserve">. Estimation of dissociation degree of congruently melting compounds through osmotic coefficient of </w:t>
      </w:r>
      <w:r w:rsidRPr="00BE51B1">
        <w:rPr>
          <w:rFonts w:ascii="Times New Roman" w:eastAsia="Calibri" w:hAnsi="Times New Roman"/>
          <w:sz w:val="28"/>
          <w:szCs w:val="28"/>
          <w:lang w:val="en-US"/>
        </w:rPr>
        <w:t>B</w:t>
      </w:r>
      <w:r w:rsidRPr="00BE51B1">
        <w:rPr>
          <w:rFonts w:ascii="Times New Roman" w:hAnsi="Times New Roman"/>
          <w:sz w:val="28"/>
          <w:szCs w:val="28"/>
          <w:lang w:val="en-US"/>
        </w:rPr>
        <w:t xml:space="preserve">jerrum-Guggenheim // </w:t>
      </w:r>
      <w:hyperlink r:id="rId384" w:tooltip="Перейти на страницу информации об этом источнике" w:history="1">
        <w:r w:rsidRPr="00BE51B1">
          <w:rPr>
            <w:rStyle w:val="anchortext"/>
            <w:rFonts w:ascii="Times New Roman" w:hAnsi="Times New Roman"/>
            <w:sz w:val="28"/>
            <w:szCs w:val="28"/>
            <w:bdr w:val="none" w:sz="0" w:space="0" w:color="auto" w:frame="1"/>
            <w:lang w:val="en-US"/>
          </w:rPr>
          <w:t>Metalurgija</w:t>
        </w:r>
      </w:hyperlink>
      <w:r w:rsidRPr="00BE51B1">
        <w:rPr>
          <w:rStyle w:val="list-group-item"/>
          <w:rFonts w:ascii="Times New Roman" w:hAnsi="Times New Roman"/>
          <w:sz w:val="28"/>
          <w:szCs w:val="28"/>
          <w:bdr w:val="none" w:sz="0" w:space="0" w:color="auto" w:frame="1"/>
          <w:shd w:val="clear" w:color="auto" w:fill="FFFFFF"/>
          <w:lang w:val="en-US"/>
        </w:rPr>
        <w:t>.</w:t>
      </w:r>
      <w:r w:rsidR="00FE77C3" w:rsidRPr="00BE51B1">
        <w:rPr>
          <w:rFonts w:ascii="Times New Roman" w:eastAsia="Calibri" w:hAnsi="Times New Roman"/>
          <w:sz w:val="28"/>
          <w:szCs w:val="28"/>
          <w:lang w:val="en-US"/>
        </w:rPr>
        <w:t xml:space="preserve"> - </w:t>
      </w:r>
      <w:r w:rsidRPr="00BE51B1">
        <w:rPr>
          <w:rFonts w:ascii="Times New Roman" w:eastAsia="Calibri" w:hAnsi="Times New Roman"/>
          <w:sz w:val="28"/>
          <w:szCs w:val="28"/>
          <w:lang w:val="en-US"/>
        </w:rPr>
        <w:t>2020. - Vol. 59, Issue 3. - P.</w:t>
      </w:r>
      <w:r w:rsidR="00BE51B1" w:rsidRPr="00BE51B1">
        <w:rPr>
          <w:rFonts w:ascii="Times New Roman" w:eastAsia="Calibri" w:hAnsi="Times New Roman"/>
          <w:sz w:val="28"/>
          <w:szCs w:val="28"/>
          <w:lang w:val="en-US"/>
        </w:rPr>
        <w:t xml:space="preserve"> </w:t>
      </w:r>
      <w:r w:rsidRPr="00BE51B1">
        <w:rPr>
          <w:rFonts w:ascii="Times New Roman" w:eastAsia="Calibri" w:hAnsi="Times New Roman"/>
          <w:sz w:val="28"/>
          <w:szCs w:val="28"/>
          <w:lang w:val="en-US"/>
        </w:rPr>
        <w:t>343-346.</w:t>
      </w:r>
      <w:r w:rsidR="00EC17F4" w:rsidRPr="00BE51B1">
        <w:rPr>
          <w:rFonts w:ascii="Times New Roman" w:eastAsia="Calibri" w:hAnsi="Times New Roman"/>
          <w:sz w:val="28"/>
          <w:szCs w:val="28"/>
          <w:lang w:val="en-US"/>
        </w:rPr>
        <w:t xml:space="preserve"> </w:t>
      </w:r>
      <w:r w:rsidR="00B93A73" w:rsidRPr="00BE51B1">
        <w:rPr>
          <w:rFonts w:ascii="Times New Roman" w:eastAsia="Calibri" w:hAnsi="Times New Roman"/>
          <w:sz w:val="28"/>
          <w:szCs w:val="28"/>
        </w:rPr>
        <w:t>(</w:t>
      </w:r>
      <w:r w:rsidR="00B93A73" w:rsidRPr="00BE51B1">
        <w:rPr>
          <w:rFonts w:ascii="Times New Roman" w:hAnsi="Times New Roman"/>
          <w:sz w:val="28"/>
          <w:szCs w:val="28"/>
          <w:lang w:val="en-US"/>
        </w:rPr>
        <w:t>Cite</w:t>
      </w:r>
      <w:r w:rsidR="00B93A73" w:rsidRPr="00BE51B1">
        <w:rPr>
          <w:rFonts w:ascii="Times New Roman" w:hAnsi="Times New Roman"/>
          <w:sz w:val="28"/>
          <w:szCs w:val="28"/>
        </w:rPr>
        <w:t xml:space="preserve"> </w:t>
      </w:r>
      <w:r w:rsidR="00B93A73" w:rsidRPr="00BE51B1">
        <w:rPr>
          <w:rFonts w:ascii="Times New Roman" w:hAnsi="Times New Roman"/>
          <w:sz w:val="28"/>
          <w:szCs w:val="28"/>
          <w:lang w:val="en-US"/>
        </w:rPr>
        <w:t>Score</w:t>
      </w:r>
      <w:r w:rsidR="00B93A73" w:rsidRPr="00BE51B1">
        <w:rPr>
          <w:rFonts w:ascii="Times New Roman" w:hAnsi="Times New Roman"/>
          <w:sz w:val="28"/>
          <w:szCs w:val="28"/>
        </w:rPr>
        <w:t xml:space="preserve"> 2019 -1,8; процентиль 2019 - 60).</w:t>
      </w:r>
      <w:r w:rsidR="00B93A73" w:rsidRPr="00BE51B1">
        <w:rPr>
          <w:rFonts w:ascii="Times New Roman" w:eastAsia="Calibri" w:hAnsi="Times New Roman"/>
          <w:sz w:val="28"/>
          <w:szCs w:val="28"/>
        </w:rPr>
        <w:t xml:space="preserve"> </w:t>
      </w:r>
    </w:p>
    <w:p w:rsidR="00BE51B1" w:rsidRPr="00BE51B1" w:rsidRDefault="009116E0" w:rsidP="00B11FCA">
      <w:pPr>
        <w:spacing w:after="0" w:line="240" w:lineRule="auto"/>
        <w:ind w:firstLine="709"/>
        <w:jc w:val="both"/>
        <w:rPr>
          <w:rFonts w:ascii="Times New Roman" w:hAnsi="Times New Roman"/>
          <w:bCs/>
          <w:sz w:val="28"/>
          <w:szCs w:val="28"/>
          <w:lang w:eastAsia="ar-SA"/>
        </w:rPr>
      </w:pPr>
      <w:r w:rsidRPr="00BE51B1">
        <w:rPr>
          <w:rFonts w:ascii="Times New Roman" w:hAnsi="Times New Roman"/>
          <w:sz w:val="28"/>
          <w:szCs w:val="28"/>
        </w:rPr>
        <w:t>4</w:t>
      </w:r>
      <w:r w:rsidRPr="00BE51B1">
        <w:rPr>
          <w:rFonts w:ascii="Times New Roman" w:hAnsi="Times New Roman"/>
          <w:sz w:val="28"/>
          <w:szCs w:val="28"/>
        </w:rPr>
        <w:tab/>
      </w:r>
      <w:r w:rsidRPr="00BE51B1">
        <w:rPr>
          <w:rFonts w:ascii="Times New Roman" w:hAnsi="Times New Roman"/>
          <w:bCs/>
          <w:sz w:val="28"/>
          <w:szCs w:val="28"/>
          <w:lang w:eastAsia="ar-SA"/>
        </w:rPr>
        <w:t xml:space="preserve">Байсанов С., </w:t>
      </w:r>
      <w:r w:rsidR="00BE51B1" w:rsidRPr="00BE51B1">
        <w:rPr>
          <w:rFonts w:ascii="Times New Roman" w:hAnsi="Times New Roman"/>
          <w:bCs/>
          <w:sz w:val="28"/>
          <w:szCs w:val="28"/>
          <w:lang w:eastAsia="ar-SA"/>
        </w:rPr>
        <w:t xml:space="preserve">          </w:t>
      </w:r>
      <w:r w:rsidRPr="00BE51B1">
        <w:rPr>
          <w:rFonts w:ascii="Times New Roman" w:hAnsi="Times New Roman"/>
          <w:bCs/>
          <w:sz w:val="28"/>
          <w:szCs w:val="28"/>
          <w:lang w:eastAsia="ar-SA"/>
        </w:rPr>
        <w:t>Толоконникова В.В.,</w:t>
      </w:r>
      <w:r w:rsidR="00BE51B1" w:rsidRPr="00BE51B1">
        <w:rPr>
          <w:rFonts w:ascii="Times New Roman" w:hAnsi="Times New Roman"/>
          <w:bCs/>
          <w:sz w:val="28"/>
          <w:szCs w:val="28"/>
          <w:lang w:eastAsia="ar-SA"/>
        </w:rPr>
        <w:t xml:space="preserve"> </w:t>
      </w:r>
      <w:r w:rsidRPr="00BE51B1">
        <w:rPr>
          <w:rFonts w:ascii="Times New Roman" w:hAnsi="Times New Roman"/>
          <w:bCs/>
          <w:sz w:val="28"/>
          <w:szCs w:val="28"/>
          <w:lang w:eastAsia="ar-SA"/>
        </w:rPr>
        <w:t xml:space="preserve"> </w:t>
      </w:r>
      <w:r w:rsidR="00BE51B1" w:rsidRPr="00BE51B1">
        <w:rPr>
          <w:rFonts w:ascii="Times New Roman" w:hAnsi="Times New Roman"/>
          <w:bCs/>
          <w:sz w:val="28"/>
          <w:szCs w:val="28"/>
          <w:lang w:eastAsia="ar-SA"/>
        </w:rPr>
        <w:t xml:space="preserve">         </w:t>
      </w:r>
      <w:r w:rsidRPr="00BE51B1">
        <w:rPr>
          <w:rFonts w:ascii="Times New Roman" w:hAnsi="Times New Roman"/>
          <w:bCs/>
          <w:sz w:val="28"/>
          <w:szCs w:val="28"/>
          <w:lang w:eastAsia="ar-SA"/>
        </w:rPr>
        <w:t xml:space="preserve">Нарикбаева Г.И., </w:t>
      </w:r>
    </w:p>
    <w:p w:rsidR="009116E0" w:rsidRPr="00BE51B1" w:rsidRDefault="009116E0" w:rsidP="00B11FCA">
      <w:pPr>
        <w:spacing w:after="0" w:line="240" w:lineRule="auto"/>
        <w:jc w:val="both"/>
        <w:rPr>
          <w:rFonts w:ascii="Times New Roman" w:hAnsi="Times New Roman"/>
          <w:sz w:val="28"/>
          <w:szCs w:val="28"/>
        </w:rPr>
      </w:pPr>
      <w:r w:rsidRPr="00BE51B1">
        <w:rPr>
          <w:rFonts w:ascii="Times New Roman" w:hAnsi="Times New Roman"/>
          <w:bCs/>
          <w:sz w:val="28"/>
          <w:szCs w:val="28"/>
          <w:lang w:eastAsia="ar-SA"/>
        </w:rPr>
        <w:t xml:space="preserve">Корсукова И.Я. </w:t>
      </w:r>
      <w:r w:rsidRPr="00BE51B1">
        <w:rPr>
          <w:rFonts w:ascii="Times New Roman" w:hAnsi="Times New Roman"/>
          <w:sz w:val="28"/>
          <w:szCs w:val="28"/>
        </w:rPr>
        <w:t>Методы исследования  линий  гетерогенных фазовых равновесий  на диаграмме</w:t>
      </w:r>
      <w:r w:rsidR="004825EF" w:rsidRPr="00BE51B1">
        <w:rPr>
          <w:rFonts w:ascii="Times New Roman" w:hAnsi="Times New Roman"/>
          <w:sz w:val="28"/>
          <w:szCs w:val="28"/>
        </w:rPr>
        <w:t xml:space="preserve"> </w:t>
      </w:r>
      <w:r w:rsidRPr="00BE51B1">
        <w:rPr>
          <w:rFonts w:ascii="Times New Roman" w:hAnsi="Times New Roman"/>
          <w:sz w:val="28"/>
          <w:szCs w:val="28"/>
        </w:rPr>
        <w:t xml:space="preserve">состояния через осмотический  коэффициент Бьеррума-Гуггенгейма. – Караганда: </w:t>
      </w:r>
      <w:r w:rsidR="00BE51B1" w:rsidRPr="00BE51B1">
        <w:rPr>
          <w:rFonts w:ascii="Times New Roman" w:hAnsi="Times New Roman"/>
          <w:sz w:val="28"/>
          <w:szCs w:val="28"/>
        </w:rPr>
        <w:t>Экожан</w:t>
      </w:r>
      <w:r w:rsidRPr="00BE51B1">
        <w:rPr>
          <w:rFonts w:ascii="Times New Roman" w:hAnsi="Times New Roman"/>
          <w:sz w:val="28"/>
          <w:szCs w:val="28"/>
        </w:rPr>
        <w:t xml:space="preserve">, </w:t>
      </w:r>
      <w:r w:rsidR="00BE51B1" w:rsidRPr="00BE51B1">
        <w:rPr>
          <w:rFonts w:ascii="Times New Roman" w:hAnsi="Times New Roman"/>
          <w:sz w:val="28"/>
          <w:szCs w:val="28"/>
        </w:rPr>
        <w:t xml:space="preserve">- </w:t>
      </w:r>
      <w:r w:rsidRPr="00BE51B1">
        <w:rPr>
          <w:rFonts w:ascii="Times New Roman" w:hAnsi="Times New Roman"/>
          <w:sz w:val="28"/>
          <w:szCs w:val="28"/>
        </w:rPr>
        <w:t>2020. -</w:t>
      </w:r>
      <w:r w:rsidR="00BE51B1" w:rsidRPr="00BE51B1">
        <w:rPr>
          <w:rFonts w:ascii="Times New Roman" w:hAnsi="Times New Roman"/>
          <w:sz w:val="28"/>
          <w:szCs w:val="28"/>
        </w:rPr>
        <w:t xml:space="preserve"> </w:t>
      </w:r>
      <w:r w:rsidRPr="00BE51B1">
        <w:rPr>
          <w:rFonts w:ascii="Times New Roman" w:hAnsi="Times New Roman"/>
          <w:sz w:val="28"/>
          <w:szCs w:val="28"/>
        </w:rPr>
        <w:t>73 с.</w:t>
      </w:r>
    </w:p>
    <w:p w:rsidR="009116E0" w:rsidRPr="00BE51B1" w:rsidRDefault="009116E0" w:rsidP="00B11FCA">
      <w:pPr>
        <w:spacing w:after="0" w:line="240" w:lineRule="auto"/>
        <w:ind w:firstLine="709"/>
        <w:jc w:val="both"/>
        <w:rPr>
          <w:rFonts w:ascii="Times New Roman" w:hAnsi="Times New Roman"/>
          <w:sz w:val="28"/>
          <w:szCs w:val="28"/>
        </w:rPr>
      </w:pPr>
      <w:r w:rsidRPr="00BE51B1">
        <w:rPr>
          <w:rFonts w:ascii="Times New Roman" w:hAnsi="Times New Roman"/>
          <w:sz w:val="28"/>
          <w:szCs w:val="28"/>
          <w:lang w:val="en-US"/>
        </w:rPr>
        <w:t>5</w:t>
      </w:r>
      <w:r w:rsidRPr="00BE51B1">
        <w:rPr>
          <w:rFonts w:ascii="Times New Roman" w:hAnsi="Times New Roman"/>
          <w:sz w:val="28"/>
          <w:szCs w:val="28"/>
          <w:lang w:val="en-US"/>
        </w:rPr>
        <w:tab/>
        <w:t xml:space="preserve">Shabanov YE., Baisanov S., Grigorovich K., Baisanova A., Toleukadyr R., Saulebek Zh. Recovery of low-carbon ferrochrome with multi-component aluminum-silicon-chrome (Al-Si-Cr) alloy // </w:t>
      </w:r>
      <w:hyperlink r:id="rId385" w:tooltip="Перейти на страницу информации об этом источнике" w:history="1">
        <w:r w:rsidRPr="00BE51B1">
          <w:rPr>
            <w:rStyle w:val="anchortext"/>
            <w:rFonts w:ascii="Times New Roman" w:hAnsi="Times New Roman"/>
            <w:sz w:val="28"/>
            <w:szCs w:val="28"/>
            <w:bdr w:val="none" w:sz="0" w:space="0" w:color="auto" w:frame="1"/>
            <w:lang w:val="en-US"/>
          </w:rPr>
          <w:t>Metalurgija</w:t>
        </w:r>
      </w:hyperlink>
      <w:r w:rsidRPr="00BE51B1">
        <w:rPr>
          <w:rStyle w:val="list-group-item"/>
          <w:rFonts w:ascii="Times New Roman" w:hAnsi="Times New Roman"/>
          <w:sz w:val="28"/>
          <w:szCs w:val="28"/>
          <w:bdr w:val="none" w:sz="0" w:space="0" w:color="auto" w:frame="1"/>
          <w:shd w:val="clear" w:color="auto" w:fill="FFFFFF"/>
          <w:lang w:val="en-US"/>
        </w:rPr>
        <w:t>.</w:t>
      </w:r>
      <w:r w:rsidRPr="00BE51B1">
        <w:rPr>
          <w:rFonts w:ascii="Times New Roman" w:eastAsia="Calibri" w:hAnsi="Times New Roman"/>
          <w:sz w:val="28"/>
          <w:szCs w:val="28"/>
          <w:lang w:val="en-US"/>
        </w:rPr>
        <w:t xml:space="preserve"> </w:t>
      </w:r>
      <w:r w:rsidR="00BE51B1" w:rsidRPr="00BE51B1">
        <w:rPr>
          <w:rFonts w:ascii="Times New Roman" w:eastAsia="Calibri" w:hAnsi="Times New Roman"/>
          <w:sz w:val="28"/>
          <w:szCs w:val="28"/>
          <w:lang w:val="en-US"/>
        </w:rPr>
        <w:t>-</w:t>
      </w:r>
      <w:r w:rsidRPr="00BE51B1">
        <w:rPr>
          <w:rFonts w:ascii="Times New Roman" w:eastAsia="Calibri" w:hAnsi="Times New Roman"/>
          <w:sz w:val="28"/>
          <w:szCs w:val="28"/>
          <w:lang w:val="en-US"/>
        </w:rPr>
        <w:t xml:space="preserve"> 2020. - Vol. 59, Issue 4. - P.</w:t>
      </w:r>
      <w:r w:rsidR="00BE51B1" w:rsidRPr="00BE51B1">
        <w:rPr>
          <w:rFonts w:ascii="Times New Roman" w:eastAsia="Calibri" w:hAnsi="Times New Roman"/>
          <w:sz w:val="28"/>
          <w:szCs w:val="28"/>
          <w:lang w:val="en-US"/>
        </w:rPr>
        <w:t xml:space="preserve"> </w:t>
      </w:r>
      <w:r w:rsidRPr="00BE51B1">
        <w:rPr>
          <w:rFonts w:ascii="Times New Roman" w:eastAsia="Calibri" w:hAnsi="Times New Roman"/>
          <w:sz w:val="28"/>
          <w:szCs w:val="28"/>
          <w:lang w:val="en-US"/>
        </w:rPr>
        <w:t>514-516.</w:t>
      </w:r>
      <w:r w:rsidR="00EC17F4" w:rsidRPr="00BE51B1">
        <w:rPr>
          <w:rFonts w:ascii="Times New Roman" w:eastAsia="Calibri" w:hAnsi="Times New Roman"/>
          <w:sz w:val="28"/>
          <w:szCs w:val="28"/>
          <w:lang w:val="en-US"/>
        </w:rPr>
        <w:t xml:space="preserve"> </w:t>
      </w:r>
      <w:r w:rsidR="00B93A73" w:rsidRPr="00BE51B1">
        <w:rPr>
          <w:rFonts w:ascii="Times New Roman" w:eastAsia="Calibri" w:hAnsi="Times New Roman"/>
          <w:sz w:val="28"/>
          <w:szCs w:val="28"/>
        </w:rPr>
        <w:t>(</w:t>
      </w:r>
      <w:r w:rsidR="00B93A73" w:rsidRPr="00BE51B1">
        <w:rPr>
          <w:rFonts w:ascii="Times New Roman" w:hAnsi="Times New Roman"/>
          <w:sz w:val="28"/>
          <w:szCs w:val="28"/>
          <w:lang w:val="en-US"/>
        </w:rPr>
        <w:t>Cite</w:t>
      </w:r>
      <w:r w:rsidR="00B93A73" w:rsidRPr="00BE51B1">
        <w:rPr>
          <w:rFonts w:ascii="Times New Roman" w:hAnsi="Times New Roman"/>
          <w:sz w:val="28"/>
          <w:szCs w:val="28"/>
        </w:rPr>
        <w:t xml:space="preserve"> </w:t>
      </w:r>
      <w:r w:rsidR="00B93A73" w:rsidRPr="00BE51B1">
        <w:rPr>
          <w:rFonts w:ascii="Times New Roman" w:hAnsi="Times New Roman"/>
          <w:sz w:val="28"/>
          <w:szCs w:val="28"/>
          <w:lang w:val="en-US"/>
        </w:rPr>
        <w:t>Score</w:t>
      </w:r>
      <w:r w:rsidR="00B93A73" w:rsidRPr="00BE51B1">
        <w:rPr>
          <w:rFonts w:ascii="Times New Roman" w:hAnsi="Times New Roman"/>
          <w:sz w:val="28"/>
          <w:szCs w:val="28"/>
        </w:rPr>
        <w:t xml:space="preserve"> 2019 -1,8; процентиль 2019 - 60).</w:t>
      </w:r>
      <w:r w:rsidR="00B93A73" w:rsidRPr="00BE51B1">
        <w:rPr>
          <w:rFonts w:ascii="Times New Roman" w:eastAsia="Calibri" w:hAnsi="Times New Roman"/>
          <w:sz w:val="28"/>
          <w:szCs w:val="28"/>
        </w:rPr>
        <w:t xml:space="preserve"> </w:t>
      </w: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Default="009116E0" w:rsidP="00F92FF2">
      <w:pPr>
        <w:pStyle w:val="a7"/>
        <w:widowControl w:val="0"/>
        <w:spacing w:after="0" w:line="240" w:lineRule="auto"/>
        <w:ind w:left="0"/>
        <w:contextualSpacing w:val="0"/>
        <w:jc w:val="center"/>
        <w:rPr>
          <w:rFonts w:ascii="Times New Roman" w:hAnsi="Times New Roman"/>
          <w:sz w:val="28"/>
          <w:szCs w:val="28"/>
        </w:rPr>
      </w:pPr>
    </w:p>
    <w:p w:rsidR="00677D97" w:rsidRDefault="00677D97" w:rsidP="00F92FF2">
      <w:pPr>
        <w:pStyle w:val="a7"/>
        <w:widowControl w:val="0"/>
        <w:spacing w:after="0" w:line="240" w:lineRule="auto"/>
        <w:ind w:left="0"/>
        <w:contextualSpacing w:val="0"/>
        <w:jc w:val="center"/>
        <w:rPr>
          <w:rFonts w:ascii="Times New Roman" w:hAnsi="Times New Roman"/>
          <w:sz w:val="28"/>
          <w:szCs w:val="28"/>
        </w:rPr>
      </w:pPr>
    </w:p>
    <w:p w:rsidR="00677D97" w:rsidRDefault="00677D97" w:rsidP="00F92FF2">
      <w:pPr>
        <w:pStyle w:val="a7"/>
        <w:widowControl w:val="0"/>
        <w:spacing w:after="0" w:line="240" w:lineRule="auto"/>
        <w:ind w:left="0"/>
        <w:contextualSpacing w:val="0"/>
        <w:jc w:val="center"/>
        <w:rPr>
          <w:rFonts w:ascii="Times New Roman" w:hAnsi="Times New Roman"/>
          <w:sz w:val="28"/>
          <w:szCs w:val="28"/>
        </w:rPr>
      </w:pPr>
    </w:p>
    <w:p w:rsidR="00677D97" w:rsidRDefault="00677D97" w:rsidP="00F92FF2">
      <w:pPr>
        <w:pStyle w:val="a7"/>
        <w:widowControl w:val="0"/>
        <w:spacing w:after="0" w:line="240" w:lineRule="auto"/>
        <w:ind w:left="0"/>
        <w:contextualSpacing w:val="0"/>
        <w:jc w:val="center"/>
        <w:rPr>
          <w:rFonts w:ascii="Times New Roman" w:hAnsi="Times New Roman"/>
          <w:sz w:val="28"/>
          <w:szCs w:val="28"/>
        </w:rPr>
      </w:pPr>
    </w:p>
    <w:p w:rsidR="00677D97" w:rsidRPr="0072189C" w:rsidRDefault="00677D97"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9116E0" w:rsidRPr="0072189C" w:rsidRDefault="009116E0" w:rsidP="00F92FF2">
      <w:pPr>
        <w:pStyle w:val="a7"/>
        <w:widowControl w:val="0"/>
        <w:spacing w:after="0" w:line="240" w:lineRule="auto"/>
        <w:ind w:left="0"/>
        <w:contextualSpacing w:val="0"/>
        <w:jc w:val="center"/>
        <w:rPr>
          <w:rFonts w:ascii="Times New Roman" w:hAnsi="Times New Roman"/>
          <w:sz w:val="28"/>
          <w:szCs w:val="28"/>
        </w:rPr>
      </w:pPr>
    </w:p>
    <w:p w:rsidR="00A84501" w:rsidRPr="0072189C" w:rsidRDefault="00A84501" w:rsidP="00F92FF2">
      <w:pPr>
        <w:pStyle w:val="a7"/>
        <w:widowControl w:val="0"/>
        <w:spacing w:after="0" w:line="240" w:lineRule="auto"/>
        <w:ind w:left="0"/>
        <w:contextualSpacing w:val="0"/>
        <w:jc w:val="center"/>
        <w:rPr>
          <w:rFonts w:ascii="Times New Roman" w:hAnsi="Times New Roman"/>
          <w:sz w:val="28"/>
          <w:szCs w:val="28"/>
        </w:rPr>
      </w:pPr>
    </w:p>
    <w:p w:rsidR="00F92FF2" w:rsidRPr="00A239C1" w:rsidRDefault="00F92FF2" w:rsidP="00F92FF2">
      <w:pPr>
        <w:pStyle w:val="a7"/>
        <w:widowControl w:val="0"/>
        <w:spacing w:after="0" w:line="240" w:lineRule="auto"/>
        <w:ind w:left="0"/>
        <w:contextualSpacing w:val="0"/>
        <w:jc w:val="center"/>
        <w:rPr>
          <w:rFonts w:ascii="Times New Roman" w:hAnsi="Times New Roman"/>
          <w:b/>
          <w:sz w:val="28"/>
          <w:szCs w:val="28"/>
        </w:rPr>
      </w:pPr>
      <w:r w:rsidRPr="00A239C1">
        <w:rPr>
          <w:rFonts w:ascii="Times New Roman" w:hAnsi="Times New Roman"/>
          <w:b/>
          <w:sz w:val="28"/>
          <w:szCs w:val="28"/>
        </w:rPr>
        <w:lastRenderedPageBreak/>
        <w:t xml:space="preserve">ПРИЛОЖЕНИЕ </w:t>
      </w:r>
      <w:r w:rsidR="00E26556" w:rsidRPr="00A239C1">
        <w:rPr>
          <w:rFonts w:ascii="Times New Roman" w:hAnsi="Times New Roman"/>
          <w:b/>
          <w:sz w:val="28"/>
          <w:szCs w:val="28"/>
          <w:lang w:val="en-US"/>
        </w:rPr>
        <w:t>B</w:t>
      </w:r>
    </w:p>
    <w:p w:rsidR="00F92FF2" w:rsidRDefault="00F92FF2" w:rsidP="00F92FF2">
      <w:pPr>
        <w:pStyle w:val="a3"/>
        <w:widowControl w:val="0"/>
        <w:tabs>
          <w:tab w:val="left" w:pos="2520"/>
        </w:tabs>
        <w:spacing w:before="0" w:after="0"/>
        <w:rPr>
          <w:bCs/>
          <w:szCs w:val="28"/>
        </w:rPr>
      </w:pPr>
    </w:p>
    <w:p w:rsidR="00836AC2" w:rsidRPr="00836AC2" w:rsidRDefault="00836AC2" w:rsidP="00836AC2">
      <w:pPr>
        <w:widowControl w:val="0"/>
        <w:spacing w:after="0" w:line="240" w:lineRule="auto"/>
        <w:jc w:val="center"/>
        <w:rPr>
          <w:rFonts w:ascii="Times New Roman" w:hAnsi="Times New Roman"/>
          <w:b/>
          <w:sz w:val="28"/>
          <w:szCs w:val="28"/>
        </w:rPr>
      </w:pPr>
      <w:r w:rsidRPr="00836AC2">
        <w:rPr>
          <w:rFonts w:ascii="Times New Roman" w:hAnsi="Times New Roman"/>
          <w:b/>
          <w:sz w:val="28"/>
          <w:szCs w:val="28"/>
        </w:rPr>
        <w:t>Метод математического описания линий моновариантных фазовых</w:t>
      </w:r>
    </w:p>
    <w:p w:rsidR="00836AC2" w:rsidRPr="00F92FF2" w:rsidRDefault="00836AC2" w:rsidP="00836AC2">
      <w:pPr>
        <w:widowControl w:val="0"/>
        <w:spacing w:after="0" w:line="240" w:lineRule="auto"/>
        <w:jc w:val="center"/>
        <w:rPr>
          <w:rFonts w:ascii="Times New Roman" w:hAnsi="Times New Roman"/>
          <w:sz w:val="28"/>
          <w:szCs w:val="28"/>
        </w:rPr>
      </w:pPr>
      <w:r w:rsidRPr="00836AC2">
        <w:rPr>
          <w:rFonts w:ascii="Times New Roman" w:hAnsi="Times New Roman"/>
          <w:b/>
          <w:sz w:val="28"/>
          <w:szCs w:val="28"/>
        </w:rPr>
        <w:t>равновесий на основе концепции Бьеррума-Гуггенгейма</w:t>
      </w:r>
    </w:p>
    <w:p w:rsidR="00836AC2" w:rsidRDefault="00836AC2" w:rsidP="00F92FF2">
      <w:pPr>
        <w:pStyle w:val="a3"/>
        <w:widowControl w:val="0"/>
        <w:tabs>
          <w:tab w:val="left" w:pos="2520"/>
        </w:tabs>
        <w:spacing w:before="0" w:after="0"/>
        <w:rPr>
          <w:bCs/>
          <w:szCs w:val="28"/>
        </w:rPr>
      </w:pPr>
    </w:p>
    <w:p w:rsidR="00296BD8" w:rsidRPr="00F92FF2" w:rsidRDefault="00296BD8" w:rsidP="00F92FF2">
      <w:pPr>
        <w:pStyle w:val="a3"/>
        <w:widowControl w:val="0"/>
        <w:tabs>
          <w:tab w:val="left" w:pos="2520"/>
        </w:tabs>
        <w:spacing w:before="0" w:after="0"/>
        <w:rPr>
          <w:bCs/>
          <w:szCs w:val="28"/>
        </w:rPr>
      </w:pPr>
      <w:r>
        <w:rPr>
          <w:bCs/>
          <w:noProof/>
          <w:snapToGrid/>
          <w:szCs w:val="28"/>
        </w:rPr>
        <w:drawing>
          <wp:inline distT="0" distB="0" distL="0" distR="0">
            <wp:extent cx="5781675" cy="7810500"/>
            <wp:effectExtent l="1905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86"/>
                    <a:srcRect/>
                    <a:stretch>
                      <a:fillRect/>
                    </a:stretch>
                  </pic:blipFill>
                  <pic:spPr bwMode="auto">
                    <a:xfrm>
                      <a:off x="0" y="0"/>
                      <a:ext cx="5781675" cy="7810500"/>
                    </a:xfrm>
                    <a:prstGeom prst="rect">
                      <a:avLst/>
                    </a:prstGeom>
                    <a:noFill/>
                    <a:ln w="9525">
                      <a:noFill/>
                      <a:miter lim="800000"/>
                      <a:headEnd/>
                      <a:tailEnd/>
                    </a:ln>
                  </pic:spPr>
                </pic:pic>
              </a:graphicData>
            </a:graphic>
          </wp:inline>
        </w:drawing>
      </w:r>
    </w:p>
    <w:p w:rsidR="000E6D0B" w:rsidRPr="00A239C1" w:rsidRDefault="000E6D0B" w:rsidP="000E6D0B">
      <w:pPr>
        <w:widowControl w:val="0"/>
        <w:spacing w:after="0" w:line="240" w:lineRule="auto"/>
        <w:jc w:val="center"/>
        <w:rPr>
          <w:b/>
          <w:bCs/>
          <w:szCs w:val="28"/>
        </w:rPr>
      </w:pPr>
      <w:r>
        <w:rPr>
          <w:rFonts w:ascii="Times New Roman" w:hAnsi="Times New Roman"/>
          <w:sz w:val="28"/>
          <w:szCs w:val="28"/>
        </w:rPr>
        <w:br w:type="page"/>
      </w:r>
    </w:p>
    <w:p w:rsidR="00F85582" w:rsidRPr="00A239C1" w:rsidRDefault="00F92FF2" w:rsidP="00F92FF2">
      <w:pPr>
        <w:widowControl w:val="0"/>
        <w:spacing w:after="0" w:line="240" w:lineRule="auto"/>
        <w:jc w:val="center"/>
        <w:outlineLvl w:val="0"/>
        <w:rPr>
          <w:rFonts w:ascii="Times New Roman" w:hAnsi="Times New Roman"/>
          <w:b/>
          <w:snapToGrid w:val="0"/>
          <w:sz w:val="28"/>
          <w:szCs w:val="28"/>
        </w:rPr>
      </w:pPr>
      <w:r w:rsidRPr="00A239C1">
        <w:rPr>
          <w:rFonts w:ascii="Times New Roman" w:hAnsi="Times New Roman"/>
          <w:b/>
          <w:snapToGrid w:val="0"/>
          <w:sz w:val="28"/>
          <w:szCs w:val="28"/>
        </w:rPr>
        <w:lastRenderedPageBreak/>
        <w:t xml:space="preserve">Методика изучения фазовых равновесий с позиции концепции </w:t>
      </w:r>
    </w:p>
    <w:p w:rsidR="00F92FF2" w:rsidRPr="00A239C1" w:rsidRDefault="00F92FF2" w:rsidP="00F92FF2">
      <w:pPr>
        <w:widowControl w:val="0"/>
        <w:spacing w:after="0" w:line="240" w:lineRule="auto"/>
        <w:jc w:val="center"/>
        <w:outlineLvl w:val="0"/>
        <w:rPr>
          <w:rFonts w:ascii="Times New Roman" w:hAnsi="Times New Roman"/>
          <w:b/>
          <w:snapToGrid w:val="0"/>
          <w:sz w:val="28"/>
          <w:szCs w:val="28"/>
        </w:rPr>
      </w:pPr>
      <w:r w:rsidRPr="00A239C1">
        <w:rPr>
          <w:rFonts w:ascii="Times New Roman" w:hAnsi="Times New Roman"/>
          <w:b/>
          <w:snapToGrid w:val="0"/>
          <w:sz w:val="28"/>
          <w:szCs w:val="28"/>
        </w:rPr>
        <w:t>Бьеррума-Гуггенгейма и разработка математической модели линий моновариантных фазовых равновесий на диаграмме состояния</w:t>
      </w:r>
      <w:bookmarkEnd w:id="1"/>
      <w:bookmarkEnd w:id="2"/>
    </w:p>
    <w:p w:rsidR="00F92FF2" w:rsidRPr="00F92FF2" w:rsidRDefault="00F92FF2" w:rsidP="00F92FF2">
      <w:pPr>
        <w:widowControl w:val="0"/>
        <w:spacing w:after="0" w:line="240" w:lineRule="auto"/>
        <w:outlineLvl w:val="0"/>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Для идеальных систем, где образуются твердые и жидкие растворы, равновесные составы фаз изменяются вдоль линии ликвидуса и солидуса согласно уравнению Шредера-Ле-Шателье [1,2]:</w:t>
      </w:r>
    </w:p>
    <w:p w:rsidR="00F92FF2" w:rsidRPr="00F92FF2" w:rsidRDefault="00C861D6" w:rsidP="00F92FF2">
      <w:pPr>
        <w:widowControl w:val="0"/>
        <w:tabs>
          <w:tab w:val="left" w:pos="8789"/>
        </w:tabs>
        <w:spacing w:after="0" w:line="240" w:lineRule="auto"/>
        <w:jc w:val="center"/>
        <w:rPr>
          <w:rFonts w:ascii="Times New Roman" w:hAnsi="Times New Roman"/>
          <w:snapToGrid w:val="0"/>
          <w:sz w:val="28"/>
          <w:szCs w:val="28"/>
        </w:rPr>
      </w:pPr>
      <w:r>
        <w:rPr>
          <w:rFonts w:ascii="Times New Roman" w:hAnsi="Times New Roman"/>
          <w:noProof/>
          <w:sz w:val="28"/>
          <w:szCs w:val="28"/>
        </w:rPr>
        <w:pict>
          <v:shape id="Text Box 57" o:spid="_x0000_s78881" type="#_x0000_t202" style="position:absolute;left:0;text-align:left;margin-left:403.35pt;margin-top:4.6pt;width:77.4pt;height:25.2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ta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" stroked="f">
            <v:textbox style="mso-next-textbox:#Text Box 57">
              <w:txbxContent>
                <w:p w:rsidR="00CE7979" w:rsidRPr="00F92FF2" w:rsidRDefault="00CE7979" w:rsidP="00F92FF2">
                  <w:pPr>
                    <w:ind w:right="114"/>
                    <w:rPr>
                      <w:rFonts w:ascii="Times New Roman" w:hAnsi="Times New Roman"/>
                      <w:sz w:val="28"/>
                      <w:szCs w:val="28"/>
                    </w:rPr>
                  </w:pPr>
                  <w:r>
                    <w:rPr>
                      <w:rFonts w:ascii="Times New Roman" w:hAnsi="Times New Roman"/>
                      <w:sz w:val="28"/>
                      <w:szCs w:val="28"/>
                    </w:rPr>
                    <w:t xml:space="preserve">           (</w:t>
                  </w:r>
                  <w:r w:rsidRPr="00F92FF2">
                    <w:rPr>
                      <w:rFonts w:ascii="Times New Roman" w:hAnsi="Times New Roman"/>
                      <w:sz w:val="28"/>
                      <w:szCs w:val="28"/>
                    </w:rPr>
                    <w:t>1)</w:t>
                  </w:r>
                </w:p>
              </w:txbxContent>
            </v:textbox>
          </v:shape>
        </w:pict>
      </w:r>
      <w:r w:rsidR="00F92FF2" w:rsidRPr="00F92FF2">
        <w:rPr>
          <w:rFonts w:ascii="Times New Roman" w:hAnsi="Times New Roman"/>
          <w:snapToGrid w:val="0"/>
          <w:position w:val="-36"/>
          <w:sz w:val="28"/>
          <w:szCs w:val="28"/>
        </w:rPr>
        <w:object w:dxaOrig="6300" w:dyaOrig="840">
          <v:shape id="_x0000_i1252" type="#_x0000_t75" style="width:315pt;height:42pt" o:ole="" fillcolor="window">
            <v:imagedata r:id="rId387" o:title=""/>
          </v:shape>
          <o:OLEObject Type="Embed" ProgID="Equation.3" ShapeID="_x0000_i1252" DrawAspect="Content" ObjectID="_1664636436" r:id="rId388"/>
        </w:object>
      </w:r>
    </w:p>
    <w:p w:rsidR="00F92FF2" w:rsidRPr="00F92FF2" w:rsidRDefault="00F92FF2" w:rsidP="00F92FF2">
      <w:pPr>
        <w:widowControl w:val="0"/>
        <w:tabs>
          <w:tab w:val="left" w:pos="8789"/>
        </w:tabs>
        <w:spacing w:after="0" w:line="240" w:lineRule="auto"/>
        <w:ind w:firstLine="2268"/>
        <w:rPr>
          <w:rFonts w:ascii="Times New Roman" w:hAnsi="Times New Roman"/>
          <w:snapToGrid w:val="0"/>
          <w:sz w:val="28"/>
          <w:szCs w:val="28"/>
        </w:rPr>
      </w:pPr>
    </w:p>
    <w:p w:rsidR="00F92FF2" w:rsidRPr="00F92FF2" w:rsidRDefault="00C861D6" w:rsidP="00F92FF2">
      <w:pPr>
        <w:widowControl w:val="0"/>
        <w:tabs>
          <w:tab w:val="left" w:pos="8789"/>
        </w:tabs>
        <w:spacing w:after="0" w:line="240" w:lineRule="auto"/>
        <w:jc w:val="center"/>
        <w:rPr>
          <w:rFonts w:ascii="Times New Roman" w:hAnsi="Times New Roman"/>
          <w:snapToGrid w:val="0"/>
          <w:sz w:val="28"/>
          <w:szCs w:val="28"/>
        </w:rPr>
      </w:pPr>
      <w:r>
        <w:rPr>
          <w:rFonts w:ascii="Times New Roman" w:hAnsi="Times New Roman"/>
          <w:noProof/>
          <w:sz w:val="28"/>
          <w:szCs w:val="28"/>
        </w:rPr>
        <w:pict>
          <v:shape id="_x0000_s78882" type="#_x0000_t202" style="position:absolute;left:0;text-align:left;margin-left:415.35pt;margin-top:8.9pt;width:59.65pt;height:25.2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ta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" stroked="f">
            <v:textbox style="mso-next-textbox:#_x0000_s78882">
              <w:txbxContent>
                <w:p w:rsidR="00CE7979" w:rsidRPr="00F92FF2" w:rsidRDefault="00CE7979" w:rsidP="00F92FF2">
                  <w:pPr>
                    <w:ind w:right="126" w:firstLine="426"/>
                    <w:rPr>
                      <w:rFonts w:ascii="Times New Roman" w:hAnsi="Times New Roman"/>
                      <w:sz w:val="28"/>
                      <w:szCs w:val="28"/>
                    </w:rPr>
                  </w:pPr>
                  <w:r>
                    <w:rPr>
                      <w:rFonts w:ascii="Times New Roman" w:hAnsi="Times New Roman"/>
                      <w:sz w:val="28"/>
                      <w:szCs w:val="28"/>
                    </w:rPr>
                    <w:t>(2) (2</w:t>
                  </w:r>
                  <w:r w:rsidRPr="00F92FF2">
                    <w:rPr>
                      <w:rFonts w:ascii="Times New Roman" w:hAnsi="Times New Roman"/>
                      <w:sz w:val="28"/>
                      <w:szCs w:val="28"/>
                    </w:rPr>
                    <w:t>)</w:t>
                  </w:r>
                </w:p>
                <w:p w:rsidR="00CE7979" w:rsidRDefault="00CE7979"/>
              </w:txbxContent>
            </v:textbox>
          </v:shape>
        </w:pict>
      </w:r>
      <w:r w:rsidR="00F92FF2" w:rsidRPr="00F92FF2">
        <w:rPr>
          <w:rFonts w:ascii="Times New Roman" w:hAnsi="Times New Roman"/>
          <w:snapToGrid w:val="0"/>
          <w:position w:val="-36"/>
          <w:sz w:val="28"/>
          <w:szCs w:val="28"/>
        </w:rPr>
        <w:object w:dxaOrig="6500" w:dyaOrig="840">
          <v:shape id="_x0000_i1253" type="#_x0000_t75" style="width:324pt;height:42pt" o:ole="" fillcolor="window">
            <v:imagedata r:id="rId389" o:title=""/>
          </v:shape>
          <o:OLEObject Type="Embed" ProgID="Equation.3" ShapeID="_x0000_i1253" DrawAspect="Content" ObjectID="_1664636437" r:id="rId390"/>
        </w:object>
      </w:r>
    </w:p>
    <w:p w:rsidR="00F92FF2" w:rsidRPr="00F92FF2" w:rsidRDefault="00F92FF2" w:rsidP="00F92FF2">
      <w:pPr>
        <w:widowControl w:val="0"/>
        <w:tabs>
          <w:tab w:val="left" w:pos="8789"/>
        </w:tabs>
        <w:spacing w:after="0" w:line="240" w:lineRule="auto"/>
        <w:ind w:firstLine="2268"/>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Данная система из двух уравнений с двумя неизвестными решается следующим образом [2]:</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C861D6" w:rsidP="00F92FF2">
      <w:pPr>
        <w:widowControl w:val="0"/>
        <w:tabs>
          <w:tab w:val="left" w:pos="8789"/>
        </w:tabs>
        <w:spacing w:after="0" w:line="240" w:lineRule="auto"/>
        <w:ind w:firstLine="2268"/>
        <w:rPr>
          <w:rFonts w:ascii="Times New Roman" w:hAnsi="Times New Roman"/>
          <w:snapToGrid w:val="0"/>
          <w:sz w:val="28"/>
          <w:szCs w:val="28"/>
        </w:rPr>
      </w:pPr>
      <w:r>
        <w:rPr>
          <w:rFonts w:ascii="Times New Roman" w:hAnsi="Times New Roman"/>
          <w:noProof/>
          <w:sz w:val="28"/>
          <w:szCs w:val="28"/>
        </w:rPr>
        <w:pict>
          <v:shape id="_x0000_s78883" type="#_x0000_t202" style="position:absolute;left:0;text-align:left;margin-left:412.35pt;margin-top:6.9pt;width:77.4pt;height:25.2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ta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" stroked="f">
            <v:textbox style="mso-next-textbox:#_x0000_s78883">
              <w:txbxContent>
                <w:p w:rsidR="00CE7979" w:rsidRPr="00F92FF2" w:rsidRDefault="00CE7979" w:rsidP="00F92FF2">
                  <w:pPr>
                    <w:ind w:right="114" w:firstLine="567"/>
                    <w:rPr>
                      <w:rFonts w:ascii="Times New Roman" w:hAnsi="Times New Roman"/>
                      <w:sz w:val="28"/>
                      <w:szCs w:val="28"/>
                    </w:rPr>
                  </w:pPr>
                  <w:r w:rsidRPr="00F92FF2">
                    <w:rPr>
                      <w:rFonts w:ascii="Times New Roman" w:hAnsi="Times New Roman"/>
                      <w:sz w:val="28"/>
                      <w:szCs w:val="28"/>
                    </w:rPr>
                    <w:t>(3)</w:t>
                  </w:r>
                </w:p>
              </w:txbxContent>
            </v:textbox>
          </v:shape>
        </w:pict>
      </w:r>
      <w:r w:rsidR="00F92FF2" w:rsidRPr="00F92FF2">
        <w:rPr>
          <w:rFonts w:ascii="Times New Roman" w:hAnsi="Times New Roman"/>
          <w:snapToGrid w:val="0"/>
          <w:position w:val="-34"/>
          <w:sz w:val="28"/>
          <w:szCs w:val="28"/>
        </w:rPr>
        <w:object w:dxaOrig="3500" w:dyaOrig="800">
          <v:shape id="_x0000_i1254" type="#_x0000_t75" style="width:174.75pt;height:39.75pt" o:ole="" fillcolor="window">
            <v:imagedata r:id="rId391" o:title=""/>
          </v:shape>
          <o:OLEObject Type="Embed" ProgID="Equation.3" ShapeID="_x0000_i1254" DrawAspect="Content" ObjectID="_1664636438" r:id="rId392"/>
        </w:object>
      </w:r>
      <w:r w:rsidR="00F92FF2" w:rsidRPr="00F92FF2">
        <w:rPr>
          <w:rFonts w:ascii="Times New Roman" w:hAnsi="Times New Roman"/>
          <w:snapToGrid w:val="0"/>
          <w:sz w:val="28"/>
          <w:szCs w:val="28"/>
        </w:rPr>
        <w:tab/>
      </w:r>
    </w:p>
    <w:p w:rsidR="00F92FF2" w:rsidRPr="00F92FF2" w:rsidRDefault="00F92FF2" w:rsidP="00F92FF2">
      <w:pPr>
        <w:widowControl w:val="0"/>
        <w:tabs>
          <w:tab w:val="left" w:pos="8789"/>
        </w:tabs>
        <w:spacing w:after="0" w:line="240" w:lineRule="auto"/>
        <w:ind w:firstLine="2268"/>
        <w:rPr>
          <w:rFonts w:ascii="Times New Roman" w:hAnsi="Times New Roman"/>
          <w:snapToGrid w:val="0"/>
          <w:sz w:val="28"/>
          <w:szCs w:val="28"/>
        </w:rPr>
      </w:pPr>
      <w:r w:rsidRPr="00F92FF2">
        <w:rPr>
          <w:rFonts w:ascii="Times New Roman" w:hAnsi="Times New Roman"/>
          <w:snapToGrid w:val="0"/>
          <w:sz w:val="28"/>
          <w:szCs w:val="28"/>
        </w:rPr>
        <w:t xml:space="preserve"> </w:t>
      </w:r>
    </w:p>
    <w:p w:rsidR="00F92FF2" w:rsidRPr="00F92FF2" w:rsidRDefault="00C861D6" w:rsidP="00F92FF2">
      <w:pPr>
        <w:widowControl w:val="0"/>
        <w:tabs>
          <w:tab w:val="left" w:pos="8789"/>
        </w:tabs>
        <w:spacing w:after="0" w:line="240" w:lineRule="auto"/>
        <w:ind w:firstLine="2268"/>
        <w:rPr>
          <w:rFonts w:ascii="Times New Roman" w:hAnsi="Times New Roman"/>
          <w:snapToGrid w:val="0"/>
          <w:sz w:val="28"/>
          <w:szCs w:val="28"/>
        </w:rPr>
      </w:pPr>
      <w:r>
        <w:rPr>
          <w:rFonts w:ascii="Times New Roman" w:hAnsi="Times New Roman"/>
          <w:noProof/>
          <w:sz w:val="28"/>
          <w:szCs w:val="28"/>
        </w:rPr>
        <w:pict>
          <v:shape id="_x0000_s78884" type="#_x0000_t202" style="position:absolute;left:0;text-align:left;margin-left:425.3pt;margin-top:3.4pt;width:58.6pt;height:25.2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ta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" stroked="f">
            <v:textbox style="mso-next-textbox:#_x0000_s78884">
              <w:txbxContent>
                <w:p w:rsidR="00CE7979" w:rsidRPr="00F92FF2" w:rsidRDefault="00CE7979" w:rsidP="00F92FF2">
                  <w:pPr>
                    <w:ind w:left="-284" w:right="114" w:firstLine="567"/>
                    <w:rPr>
                      <w:rFonts w:ascii="Times New Roman" w:hAnsi="Times New Roman"/>
                      <w:sz w:val="28"/>
                      <w:szCs w:val="28"/>
                    </w:rPr>
                  </w:pPr>
                  <w:r w:rsidRPr="00F92FF2">
                    <w:rPr>
                      <w:rFonts w:ascii="Times New Roman" w:hAnsi="Times New Roman"/>
                      <w:sz w:val="28"/>
                      <w:szCs w:val="28"/>
                    </w:rPr>
                    <w:t>(4)</w:t>
                  </w:r>
                </w:p>
              </w:txbxContent>
            </v:textbox>
          </v:shape>
        </w:pict>
      </w:r>
      <w:r w:rsidR="00F92FF2" w:rsidRPr="00F92FF2">
        <w:rPr>
          <w:rFonts w:ascii="Times New Roman" w:hAnsi="Times New Roman"/>
          <w:snapToGrid w:val="0"/>
          <w:position w:val="-34"/>
          <w:sz w:val="28"/>
          <w:szCs w:val="28"/>
        </w:rPr>
        <w:object w:dxaOrig="3540" w:dyaOrig="800">
          <v:shape id="_x0000_i1255" type="#_x0000_t75" style="width:177.75pt;height:39.75pt" o:ole="" fillcolor="window">
            <v:imagedata r:id="rId393" o:title=""/>
          </v:shape>
          <o:OLEObject Type="Embed" ProgID="Equation.3" ShapeID="_x0000_i1255" DrawAspect="Content" ObjectID="_1664636439" r:id="rId394"/>
        </w:object>
      </w:r>
      <w:r w:rsidR="00F92FF2" w:rsidRPr="00F92FF2">
        <w:rPr>
          <w:rFonts w:ascii="Times New Roman" w:hAnsi="Times New Roman"/>
          <w:snapToGrid w:val="0"/>
          <w:sz w:val="28"/>
          <w:szCs w:val="28"/>
        </w:rPr>
        <w:tab/>
      </w:r>
    </w:p>
    <w:p w:rsidR="00F92FF2" w:rsidRPr="00F92FF2" w:rsidRDefault="00F92FF2" w:rsidP="00F92FF2">
      <w:pPr>
        <w:widowControl w:val="0"/>
        <w:tabs>
          <w:tab w:val="left" w:pos="8789"/>
        </w:tabs>
        <w:spacing w:after="0" w:line="240" w:lineRule="auto"/>
        <w:ind w:firstLine="2268"/>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rPr>
          <w:rFonts w:ascii="Times New Roman" w:hAnsi="Times New Roman"/>
          <w:snapToGrid w:val="0"/>
          <w:sz w:val="28"/>
          <w:szCs w:val="28"/>
        </w:rPr>
      </w:pPr>
      <w:r w:rsidRPr="00F92FF2">
        <w:rPr>
          <w:rFonts w:ascii="Times New Roman" w:hAnsi="Times New Roman"/>
          <w:snapToGrid w:val="0"/>
          <w:sz w:val="28"/>
          <w:szCs w:val="28"/>
        </w:rPr>
        <w:t>учитывая ,</w:t>
      </w:r>
      <w:r>
        <w:rPr>
          <w:rFonts w:ascii="Times New Roman" w:hAnsi="Times New Roman"/>
          <w:snapToGrid w:val="0"/>
          <w:sz w:val="28"/>
          <w:szCs w:val="28"/>
        </w:rPr>
        <w:t xml:space="preserve"> </w:t>
      </w:r>
      <w:r w:rsidRPr="00F92FF2">
        <w:rPr>
          <w:rFonts w:ascii="Times New Roman" w:hAnsi="Times New Roman"/>
          <w:snapToGrid w:val="0"/>
          <w:sz w:val="28"/>
          <w:szCs w:val="28"/>
        </w:rPr>
        <w:t xml:space="preserve">что  </w:t>
      </w:r>
      <w:r w:rsidRPr="00F92FF2">
        <w:rPr>
          <w:rFonts w:ascii="Times New Roman" w:hAnsi="Times New Roman"/>
          <w:snapToGrid w:val="0"/>
          <w:position w:val="-14"/>
          <w:sz w:val="28"/>
          <w:szCs w:val="28"/>
          <w:lang w:val="en-US"/>
        </w:rPr>
        <w:object w:dxaOrig="1340" w:dyaOrig="400">
          <v:shape id="_x0000_i1256" type="#_x0000_t75" style="width:77.25pt;height:21.75pt" o:ole="" fillcolor="window">
            <v:imagedata r:id="rId395" o:title=""/>
          </v:shape>
          <o:OLEObject Type="Embed" ProgID="Equation.3" ShapeID="_x0000_i1256" DrawAspect="Content" ObjectID="_1664636440" r:id="rId396"/>
        </w:object>
      </w:r>
      <w:r w:rsidRPr="00F92FF2">
        <w:rPr>
          <w:rFonts w:ascii="Times New Roman" w:hAnsi="Times New Roman"/>
          <w:snapToGrid w:val="0"/>
          <w:sz w:val="28"/>
          <w:szCs w:val="28"/>
        </w:rPr>
        <w:t xml:space="preserve">; </w:t>
      </w:r>
      <w:r w:rsidRPr="00F92FF2">
        <w:rPr>
          <w:rFonts w:ascii="Times New Roman" w:hAnsi="Times New Roman"/>
          <w:snapToGrid w:val="0"/>
          <w:position w:val="-14"/>
          <w:sz w:val="28"/>
          <w:szCs w:val="28"/>
        </w:rPr>
        <w:object w:dxaOrig="1340" w:dyaOrig="400">
          <v:shape id="_x0000_i1257" type="#_x0000_t75" style="width:84pt;height:24pt" o:ole="" fillcolor="window">
            <v:imagedata r:id="rId397" o:title=""/>
          </v:shape>
          <o:OLEObject Type="Embed" ProgID="Equation.3" ShapeID="_x0000_i1257" DrawAspect="Content" ObjectID="_1664636441" r:id="rId398"/>
        </w:object>
      </w:r>
      <w:r w:rsidRPr="00F92FF2">
        <w:rPr>
          <w:rFonts w:ascii="Times New Roman" w:hAnsi="Times New Roman"/>
          <w:snapToGrid w:val="0"/>
          <w:sz w:val="28"/>
          <w:szCs w:val="28"/>
        </w:rPr>
        <w:t>,</w:t>
      </w:r>
      <w:r w:rsidRPr="00F92FF2">
        <w:rPr>
          <w:rFonts w:ascii="Times New Roman" w:hAnsi="Times New Roman"/>
          <w:snapToGrid w:val="0"/>
          <w:sz w:val="28"/>
          <w:szCs w:val="28"/>
        </w:rPr>
        <w:tab/>
        <w:t xml:space="preserve">   (5)</w:t>
      </w:r>
    </w:p>
    <w:p w:rsidR="00F92FF2" w:rsidRPr="00F92FF2"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sz w:val="28"/>
          <w:szCs w:val="28"/>
        </w:rPr>
        <w:t>получим:</w:t>
      </w:r>
    </w:p>
    <w:p w:rsidR="00F92FF2" w:rsidRPr="00F92FF2" w:rsidRDefault="00F92FF2" w:rsidP="00F92FF2">
      <w:pPr>
        <w:widowControl w:val="0"/>
        <w:tabs>
          <w:tab w:val="left" w:pos="8789"/>
        </w:tabs>
        <w:spacing w:after="0" w:line="240" w:lineRule="auto"/>
        <w:ind w:firstLine="1985"/>
        <w:rPr>
          <w:rFonts w:ascii="Times New Roman" w:hAnsi="Times New Roman"/>
          <w:snapToGrid w:val="0"/>
          <w:sz w:val="28"/>
          <w:szCs w:val="28"/>
        </w:rPr>
      </w:pPr>
      <w:r w:rsidRPr="00F92FF2">
        <w:rPr>
          <w:rFonts w:ascii="Times New Roman" w:hAnsi="Times New Roman"/>
          <w:snapToGrid w:val="0"/>
          <w:position w:val="-30"/>
          <w:sz w:val="28"/>
          <w:szCs w:val="28"/>
        </w:rPr>
        <w:object w:dxaOrig="2060" w:dyaOrig="680">
          <v:shape id="_x0000_i1258" type="#_x0000_t75" style="width:102.75pt;height:34.5pt" o:ole="" fillcolor="window">
            <v:imagedata r:id="rId399" o:title=""/>
          </v:shape>
          <o:OLEObject Type="Embed" ProgID="Equation.3" ShapeID="_x0000_i1258" DrawAspect="Content" ObjectID="_1664636442" r:id="rId400"/>
        </w:object>
      </w:r>
      <w:r w:rsidRPr="00F92FF2">
        <w:rPr>
          <w:rFonts w:ascii="Times New Roman" w:hAnsi="Times New Roman"/>
          <w:snapToGrid w:val="0"/>
          <w:position w:val="-30"/>
          <w:sz w:val="28"/>
          <w:szCs w:val="28"/>
        </w:rPr>
        <w:t xml:space="preserve">                   </w:t>
      </w:r>
      <w:r w:rsidRPr="00F92FF2">
        <w:rPr>
          <w:rFonts w:ascii="Times New Roman" w:hAnsi="Times New Roman"/>
          <w:snapToGrid w:val="0"/>
          <w:position w:val="-30"/>
          <w:sz w:val="28"/>
          <w:szCs w:val="28"/>
        </w:rPr>
        <w:object w:dxaOrig="1560" w:dyaOrig="680">
          <v:shape id="_x0000_i1259" type="#_x0000_t75" style="width:78pt;height:34.5pt" o:ole="" fillcolor="window">
            <v:imagedata r:id="rId401" o:title=""/>
          </v:shape>
          <o:OLEObject Type="Embed" ProgID="Equation.3" ShapeID="_x0000_i1259" DrawAspect="Content" ObjectID="_1664636443" r:id="rId402"/>
        </w:object>
      </w:r>
      <w:r w:rsidRPr="00F92FF2">
        <w:rPr>
          <w:rFonts w:ascii="Times New Roman" w:hAnsi="Times New Roman"/>
          <w:snapToGrid w:val="0"/>
          <w:sz w:val="28"/>
          <w:szCs w:val="28"/>
        </w:rPr>
        <w:t>,</w:t>
      </w:r>
      <w:r w:rsidRPr="00F92FF2">
        <w:rPr>
          <w:rFonts w:ascii="Times New Roman" w:hAnsi="Times New Roman"/>
          <w:snapToGrid w:val="0"/>
          <w:sz w:val="28"/>
          <w:szCs w:val="28"/>
        </w:rPr>
        <w:tab/>
        <w:t xml:space="preserve">   (6)</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ind w:firstLine="1985"/>
        <w:rPr>
          <w:rFonts w:ascii="Times New Roman" w:hAnsi="Times New Roman"/>
          <w:snapToGrid w:val="0"/>
          <w:sz w:val="28"/>
          <w:szCs w:val="28"/>
        </w:rPr>
      </w:pPr>
      <w:r w:rsidRPr="00F92FF2">
        <w:rPr>
          <w:rFonts w:ascii="Times New Roman" w:hAnsi="Times New Roman"/>
          <w:snapToGrid w:val="0"/>
          <w:position w:val="-14"/>
          <w:sz w:val="28"/>
          <w:szCs w:val="28"/>
        </w:rPr>
        <w:object w:dxaOrig="1420" w:dyaOrig="400">
          <v:shape id="_x0000_i1260" type="#_x0000_t75" style="width:89.25pt;height:24pt" o:ole="" fillcolor="window">
            <v:imagedata r:id="rId403" o:title=""/>
          </v:shape>
          <o:OLEObject Type="Embed" ProgID="Equation.3" ShapeID="_x0000_i1260" DrawAspect="Content" ObjectID="_1664636444" r:id="rId404"/>
        </w:object>
      </w:r>
      <w:r w:rsidRPr="00F92FF2">
        <w:rPr>
          <w:rFonts w:ascii="Times New Roman" w:hAnsi="Times New Roman"/>
          <w:snapToGrid w:val="0"/>
          <w:sz w:val="28"/>
          <w:szCs w:val="28"/>
        </w:rPr>
        <w:t xml:space="preserve">                      </w:t>
      </w:r>
      <w:r w:rsidRPr="00F92FF2">
        <w:rPr>
          <w:rFonts w:ascii="Times New Roman" w:hAnsi="Times New Roman"/>
          <w:snapToGrid w:val="0"/>
          <w:position w:val="-14"/>
          <w:sz w:val="28"/>
          <w:szCs w:val="28"/>
        </w:rPr>
        <w:object w:dxaOrig="1340" w:dyaOrig="400">
          <v:shape id="_x0000_i1261" type="#_x0000_t75" style="width:71.25pt;height:20.25pt" o:ole="" fillcolor="window">
            <v:imagedata r:id="rId405" o:title=""/>
          </v:shape>
          <o:OLEObject Type="Embed" ProgID="Equation.3" ShapeID="_x0000_i1261" DrawAspect="Content" ObjectID="_1664636445" r:id="rId406"/>
        </w:object>
      </w:r>
      <w:r w:rsidRPr="00F92FF2">
        <w:rPr>
          <w:rFonts w:ascii="Times New Roman" w:hAnsi="Times New Roman"/>
          <w:snapToGrid w:val="0"/>
          <w:sz w:val="28"/>
          <w:szCs w:val="28"/>
        </w:rPr>
        <w:t>,</w:t>
      </w:r>
      <w:r w:rsidRPr="00F92FF2">
        <w:rPr>
          <w:rFonts w:ascii="Times New Roman" w:hAnsi="Times New Roman"/>
          <w:snapToGrid w:val="0"/>
          <w:sz w:val="28"/>
          <w:szCs w:val="28"/>
        </w:rPr>
        <w:tab/>
        <w:t xml:space="preserve">   (7)</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sz w:val="28"/>
          <w:szCs w:val="28"/>
        </w:rPr>
        <w:sym w:font="Symbol" w:char="F044"/>
      </w:r>
      <w:r w:rsidRPr="00F92FF2">
        <w:rPr>
          <w:rFonts w:ascii="Times New Roman" w:hAnsi="Times New Roman"/>
          <w:snapToGrid w:val="0"/>
          <w:sz w:val="28"/>
          <w:szCs w:val="28"/>
        </w:rPr>
        <w:t>Н</w:t>
      </w:r>
      <w:r w:rsidRPr="00F92FF2">
        <w:rPr>
          <w:rFonts w:ascii="Times New Roman" w:hAnsi="Times New Roman"/>
          <w:snapToGrid w:val="0"/>
          <w:sz w:val="28"/>
          <w:szCs w:val="28"/>
          <w:vertAlign w:val="subscript"/>
          <w:lang w:val="en-US"/>
        </w:rPr>
        <w:t>m</w:t>
      </w:r>
      <w:r w:rsidRPr="00F92FF2">
        <w:rPr>
          <w:rFonts w:ascii="Times New Roman" w:hAnsi="Times New Roman"/>
          <w:snapToGrid w:val="0"/>
          <w:sz w:val="28"/>
          <w:szCs w:val="28"/>
          <w:vertAlign w:val="subscript"/>
        </w:rPr>
        <w:t>,1(2)</w:t>
      </w:r>
      <w:r w:rsidRPr="00F92FF2">
        <w:rPr>
          <w:rFonts w:ascii="Times New Roman" w:hAnsi="Times New Roman"/>
          <w:snapToGrid w:val="0"/>
          <w:sz w:val="28"/>
          <w:szCs w:val="28"/>
        </w:rPr>
        <w:t xml:space="preserve"> - энтальпия плавления 1 и 2-го компонентов при температуре плавления, Дж/моль; </w:t>
      </w:r>
      <w:r w:rsidRPr="00F92FF2">
        <w:rPr>
          <w:rFonts w:ascii="Times New Roman" w:hAnsi="Times New Roman"/>
          <w:snapToGrid w:val="0"/>
          <w:sz w:val="28"/>
          <w:szCs w:val="28"/>
          <w:lang w:val="en-US"/>
        </w:rPr>
        <w:t>R</w:t>
      </w:r>
      <w:r w:rsidRPr="00F92FF2">
        <w:rPr>
          <w:rFonts w:ascii="Times New Roman" w:hAnsi="Times New Roman"/>
          <w:snapToGrid w:val="0"/>
          <w:sz w:val="28"/>
          <w:szCs w:val="28"/>
        </w:rPr>
        <w:t xml:space="preserve"> - универсальная газовая постоянная, Дж/моль К; Т</w:t>
      </w:r>
      <w:r w:rsidRPr="00F92FF2">
        <w:rPr>
          <w:rFonts w:ascii="Times New Roman" w:hAnsi="Times New Roman"/>
          <w:snapToGrid w:val="0"/>
          <w:sz w:val="28"/>
          <w:szCs w:val="28"/>
          <w:vertAlign w:val="subscript"/>
          <w:lang w:val="en-US"/>
        </w:rPr>
        <w:t>m</w:t>
      </w:r>
      <w:r w:rsidRPr="00F92FF2">
        <w:rPr>
          <w:rFonts w:ascii="Times New Roman" w:hAnsi="Times New Roman"/>
          <w:snapToGrid w:val="0"/>
          <w:sz w:val="28"/>
          <w:szCs w:val="28"/>
          <w:vertAlign w:val="subscript"/>
        </w:rPr>
        <w:t>,1(2)</w:t>
      </w:r>
      <w:r w:rsidRPr="00F92FF2">
        <w:rPr>
          <w:rFonts w:ascii="Times New Roman" w:hAnsi="Times New Roman"/>
          <w:snapToGrid w:val="0"/>
          <w:sz w:val="28"/>
          <w:szCs w:val="28"/>
        </w:rPr>
        <w:t xml:space="preserve"> и Т - температура плавления 1 и 2-го компонентов и кристаллизации расплавов, К; </w:t>
      </w:r>
      <w:r w:rsidRPr="00F92FF2">
        <w:rPr>
          <w:rFonts w:ascii="Times New Roman" w:hAnsi="Times New Roman"/>
          <w:snapToGrid w:val="0"/>
          <w:sz w:val="28"/>
          <w:szCs w:val="28"/>
          <w:lang w:val="en-US"/>
        </w:rPr>
        <w:sym w:font="Symbol" w:char="F044"/>
      </w:r>
      <w:r w:rsidRPr="00F92FF2">
        <w:rPr>
          <w:rFonts w:ascii="Times New Roman" w:hAnsi="Times New Roman"/>
          <w:snapToGrid w:val="0"/>
          <w:sz w:val="28"/>
          <w:szCs w:val="28"/>
        </w:rPr>
        <w:t>С</w:t>
      </w:r>
      <w:r w:rsidRPr="00F92FF2">
        <w:rPr>
          <w:rFonts w:ascii="Times New Roman" w:hAnsi="Times New Roman"/>
          <w:snapToGrid w:val="0"/>
          <w:sz w:val="28"/>
          <w:szCs w:val="28"/>
          <w:vertAlign w:val="subscript"/>
          <w:lang w:val="en-US"/>
        </w:rPr>
        <w:t>p</w:t>
      </w:r>
      <w:r w:rsidRPr="00F92FF2">
        <w:rPr>
          <w:rFonts w:ascii="Times New Roman" w:hAnsi="Times New Roman"/>
          <w:snapToGrid w:val="0"/>
          <w:sz w:val="28"/>
          <w:szCs w:val="28"/>
          <w:vertAlign w:val="subscript"/>
        </w:rPr>
        <w:t xml:space="preserve">,1(2) </w:t>
      </w:r>
      <w:r w:rsidRPr="00F92FF2">
        <w:rPr>
          <w:rFonts w:ascii="Times New Roman" w:hAnsi="Times New Roman"/>
          <w:snapToGrid w:val="0"/>
          <w:sz w:val="28"/>
          <w:szCs w:val="28"/>
        </w:rPr>
        <w:t>- изменение теплоемкости при плавлении компонентов.</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Для сравнительного анализа идеальной и реальной систем, например, для системы железо-фосфор (рисунок 1) [3] на диаграмме состояния пунктирной линией показан математический расчет линий ликвидус и солидус для идеальной системы по уравнениям (6-7) с учетом термодинамических данных компонентов.</w:t>
      </w:r>
    </w:p>
    <w:p w:rsidR="00F92FF2" w:rsidRPr="00F92FF2" w:rsidRDefault="00A90ECF" w:rsidP="00A90ECF">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Расчеты по уравнениям (6-7) показывают [4,5], что для любой бинарной системы наблюдается значительное отклонение от идеальности (рисунок 2),</w:t>
      </w:r>
    </w:p>
    <w:p w:rsidR="00F92FF2" w:rsidRPr="00F92FF2"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noProof/>
          <w:sz w:val="28"/>
          <w:szCs w:val="28"/>
        </w:rPr>
        <w:lastRenderedPageBreak/>
        <w:drawing>
          <wp:inline distT="0" distB="0" distL="0" distR="0">
            <wp:extent cx="2747010" cy="3147060"/>
            <wp:effectExtent l="19050" t="0" r="0" b="0"/>
            <wp:docPr id="13" name="Рисунок 254" descr="C:\Users\User\Documents\Документы сканера\рис.2 к моногр.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User\Documents\Документы сканера\рис.2 к моногр.2017.jpg"/>
                    <pic:cNvPicPr>
                      <a:picLocks noChangeAspect="1" noChangeArrowheads="1"/>
                    </pic:cNvPicPr>
                  </pic:nvPicPr>
                  <pic:blipFill>
                    <a:blip r:embed="rId407"/>
                    <a:srcRect/>
                    <a:stretch>
                      <a:fillRect/>
                    </a:stretch>
                  </pic:blipFill>
                  <pic:spPr bwMode="auto">
                    <a:xfrm>
                      <a:off x="0" y="0"/>
                      <a:ext cx="2751439" cy="3152134"/>
                    </a:xfrm>
                    <a:prstGeom prst="rect">
                      <a:avLst/>
                    </a:prstGeom>
                    <a:noFill/>
                    <a:ln w="9525">
                      <a:noFill/>
                      <a:miter lim="800000"/>
                      <a:headEnd/>
                      <a:tailEnd/>
                    </a:ln>
                  </pic:spPr>
                </pic:pic>
              </a:graphicData>
            </a:graphic>
          </wp:inline>
        </w:drawing>
      </w:r>
    </w:p>
    <w:p w:rsidR="00F92FF2" w:rsidRPr="00F92FF2" w:rsidRDefault="00F92FF2" w:rsidP="00F92FF2">
      <w:pPr>
        <w:widowControl w:val="0"/>
        <w:spacing w:after="0" w:line="240" w:lineRule="auto"/>
        <w:jc w:val="center"/>
        <w:rPr>
          <w:rFonts w:ascii="Times New Roman" w:hAnsi="Times New Roman"/>
          <w:snapToGrid w:val="0"/>
          <w:sz w:val="28"/>
          <w:szCs w:val="28"/>
        </w:rPr>
      </w:pPr>
    </w:p>
    <w:p w:rsidR="00F92FF2" w:rsidRPr="00F92FF2"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snapToGrid w:val="0"/>
          <w:sz w:val="28"/>
          <w:szCs w:val="28"/>
        </w:rPr>
        <w:t xml:space="preserve">Рисунок 1 – Диаграмма состояния  реальной и идеальной (пунктирная линия) системы </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w:t>
      </w:r>
      <w:r w:rsidRPr="00F92FF2">
        <w:rPr>
          <w:rFonts w:ascii="Times New Roman" w:hAnsi="Times New Roman"/>
          <w:snapToGrid w:val="0"/>
          <w:sz w:val="28"/>
          <w:szCs w:val="28"/>
          <w:lang w:val="en-US"/>
        </w:rPr>
        <w:t>P</w:t>
      </w:r>
      <w:r w:rsidRPr="00F92FF2">
        <w:rPr>
          <w:rFonts w:ascii="Times New Roman" w:hAnsi="Times New Roman"/>
          <w:snapToGrid w:val="0"/>
          <w:sz w:val="28"/>
          <w:szCs w:val="28"/>
        </w:rPr>
        <w:t xml:space="preserve"> (точки - экспериментальные данные, сплошная</w:t>
      </w:r>
    </w:p>
    <w:p w:rsidR="00F92FF2" w:rsidRPr="00F92FF2"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snapToGrid w:val="0"/>
          <w:sz w:val="28"/>
          <w:szCs w:val="28"/>
        </w:rPr>
        <w:t>линия – расчетная по разработанной методике)</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A90ECF">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обусловленное наличием как в твердой, так и жидкой фазах существенных по величине ван-дер-ваальсовского и химического межчастичных взаимодействий между компонентами. Неидеальность в системе очень хорошо прослеживается на графиках зависимостей </w:t>
      </w:r>
      <w:r w:rsidRPr="00F92FF2">
        <w:rPr>
          <w:rFonts w:ascii="Times New Roman" w:hAnsi="Times New Roman"/>
          <w:snapToGrid w:val="0"/>
          <w:position w:val="-12"/>
          <w:sz w:val="28"/>
          <w:szCs w:val="28"/>
        </w:rPr>
        <w:object w:dxaOrig="940" w:dyaOrig="380">
          <v:shape id="_x0000_i1262" type="#_x0000_t75" style="width:47.25pt;height:19.5pt" o:ole="" fillcolor="window">
            <v:imagedata r:id="rId408" o:title=""/>
          </v:shape>
          <o:OLEObject Type="Embed" ProgID="Equation.3" ShapeID="_x0000_i1262" DrawAspect="Content" ObjectID="_1664636446" r:id="rId409"/>
        </w:object>
      </w:r>
      <w:r w:rsidRPr="00F92FF2">
        <w:rPr>
          <w:rFonts w:ascii="Times New Roman" w:hAnsi="Times New Roman"/>
          <w:snapToGrid w:val="0"/>
          <w:sz w:val="28"/>
          <w:szCs w:val="28"/>
        </w:rPr>
        <w:t>от обратной температуры (рисунок 2). На этих графиках, как следует из уравнений (1) и (2) идеальная система характеризуется прямыми линиями 1-4, тогда как реальная, согласно экспериментальным данным [3] - кривыми линиями 5 и 6.</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В целом для изучения диаграмм состояни</w:t>
      </w:r>
      <w:r w:rsidRPr="00F92FF2">
        <w:rPr>
          <w:rFonts w:ascii="Times New Roman" w:hAnsi="Times New Roman"/>
          <w:snapToGrid w:val="0"/>
          <w:sz w:val="28"/>
          <w:szCs w:val="28"/>
          <w:lang w:val="kk-KZ"/>
        </w:rPr>
        <w:t>я</w:t>
      </w:r>
      <w:r w:rsidRPr="00F92FF2">
        <w:rPr>
          <w:rFonts w:ascii="Times New Roman" w:hAnsi="Times New Roman"/>
          <w:snapToGrid w:val="0"/>
          <w:sz w:val="28"/>
          <w:szCs w:val="28"/>
        </w:rPr>
        <w:t xml:space="preserve"> и аналитического описания линий ликвидуса и солидуса реальных систем необходимы знания общих закономерностей взаимодействий атомов и молекул в конденсированном состоянии. Используемые сейчас закономерности газового состояния веществ для описания свойств жидких состояний не дают практического выхода на прогнозирование [1]. Поэтому для анализа и изучения реальных систем важное значение имело бы введение такого поправочного коэффициента, который был бы пригодным для описания всех типов систем.</w:t>
      </w:r>
    </w:p>
    <w:p w:rsidR="00A90ECF" w:rsidRPr="00F92FF2" w:rsidRDefault="00F92FF2" w:rsidP="00A90ECF">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При анализе ряда диаграмм состояния бинарных систем, нами была обнаружена общая закономерность [4,6-10], которая позволила получить математические выражения для линии ликвидуса (L) и солидуса (S). Данная</w:t>
      </w:r>
      <w:r>
        <w:rPr>
          <w:rFonts w:ascii="Times New Roman" w:hAnsi="Times New Roman"/>
          <w:snapToGrid w:val="0"/>
          <w:sz w:val="28"/>
          <w:szCs w:val="28"/>
        </w:rPr>
        <w:t xml:space="preserve"> </w:t>
      </w:r>
      <w:r w:rsidRPr="00F92FF2">
        <w:rPr>
          <w:rFonts w:ascii="Times New Roman" w:hAnsi="Times New Roman"/>
          <w:snapToGrid w:val="0"/>
          <w:sz w:val="28"/>
          <w:szCs w:val="28"/>
        </w:rPr>
        <w:t>закономерность  основывается  на  отклонении энергетических  параметров компонентов реальной системы от идеальной. При этом величина этого отклонения вдоль кривых равновесия «твердое – жидкость», т.е. отношение энергии Гиббса плавления компонента (</w:t>
      </w:r>
      <w:r w:rsidRPr="00F92FF2">
        <w:rPr>
          <w:rFonts w:ascii="Times New Roman" w:hAnsi="Times New Roman"/>
          <w:snapToGrid w:val="0"/>
          <w:position w:val="-14"/>
          <w:sz w:val="28"/>
          <w:szCs w:val="28"/>
        </w:rPr>
        <w:object w:dxaOrig="760" w:dyaOrig="400">
          <v:shape id="_x0000_i1263" type="#_x0000_t75" style="width:38.25pt;height:18.75pt" o:ole="" fillcolor="window">
            <v:imagedata r:id="rId410" o:title=""/>
          </v:shape>
          <o:OLEObject Type="Embed" ProgID="Equation.3" ShapeID="_x0000_i1263" DrawAspect="Content" ObjectID="_1664636447" r:id="rId411"/>
        </w:object>
      </w:r>
      <w:r w:rsidRPr="00F92FF2">
        <w:rPr>
          <w:rFonts w:ascii="Times New Roman" w:hAnsi="Times New Roman"/>
          <w:snapToGrid w:val="0"/>
          <w:sz w:val="28"/>
          <w:szCs w:val="28"/>
        </w:rPr>
        <w:t>) к ее идеальной составляющей (</w:t>
      </w:r>
      <w:r w:rsidRPr="00F92FF2">
        <w:rPr>
          <w:rFonts w:ascii="Times New Roman" w:hAnsi="Times New Roman"/>
          <w:snapToGrid w:val="0"/>
          <w:position w:val="-14"/>
          <w:sz w:val="28"/>
          <w:szCs w:val="28"/>
        </w:rPr>
        <w:object w:dxaOrig="800" w:dyaOrig="400">
          <v:shape id="_x0000_i1264" type="#_x0000_t75" style="width:39.75pt;height:18.75pt" o:ole="" fillcolor="window">
            <v:imagedata r:id="rId412" o:title=""/>
          </v:shape>
          <o:OLEObject Type="Embed" ProgID="Equation.3" ShapeID="_x0000_i1264" DrawAspect="Content" ObjectID="_1664636448" r:id="rId413"/>
        </w:object>
      </w:r>
      <w:r w:rsidRPr="00F92FF2">
        <w:rPr>
          <w:rFonts w:ascii="Times New Roman" w:hAnsi="Times New Roman"/>
          <w:snapToGrid w:val="0"/>
          <w:sz w:val="28"/>
          <w:szCs w:val="28"/>
        </w:rPr>
        <w:t xml:space="preserve">), находится в корреляционной связи с отношением активностей этого </w:t>
      </w:r>
      <w:r w:rsidRPr="00F92FF2">
        <w:rPr>
          <w:rFonts w:ascii="Times New Roman" w:hAnsi="Times New Roman"/>
          <w:snapToGrid w:val="0"/>
          <w:sz w:val="28"/>
          <w:szCs w:val="28"/>
        </w:rPr>
        <w:lastRenderedPageBreak/>
        <w:t>компонента в жидкой и твердой фазах.</w:t>
      </w:r>
      <w:r w:rsidR="00A90ECF" w:rsidRPr="00A90ECF">
        <w:rPr>
          <w:rFonts w:ascii="Times New Roman" w:hAnsi="Times New Roman"/>
          <w:snapToGrid w:val="0"/>
          <w:sz w:val="28"/>
          <w:szCs w:val="28"/>
        </w:rPr>
        <w:t xml:space="preserve"> </w:t>
      </w:r>
      <w:r w:rsidR="00A90ECF" w:rsidRPr="00F92FF2">
        <w:rPr>
          <w:rFonts w:ascii="Times New Roman" w:hAnsi="Times New Roman"/>
          <w:snapToGrid w:val="0"/>
          <w:sz w:val="28"/>
          <w:szCs w:val="28"/>
        </w:rPr>
        <w:t xml:space="preserve">При этом под идеальной составляющей энергии Гиббса плавления компонента понимается разность идеальных составляющих </w:t>
      </w:r>
      <w:r w:rsidR="00A90ECF" w:rsidRPr="00F92FF2">
        <w:rPr>
          <w:rFonts w:ascii="Times New Roman" w:hAnsi="Times New Roman"/>
          <w:snapToGrid w:val="0"/>
          <w:position w:val="-14"/>
          <w:sz w:val="28"/>
          <w:szCs w:val="28"/>
        </w:rPr>
        <w:object w:dxaOrig="2740" w:dyaOrig="400">
          <v:shape id="_x0000_i1265" type="#_x0000_t75" style="width:136.5pt;height:20.25pt" o:ole="" fillcolor="window">
            <v:imagedata r:id="rId414" o:title=""/>
          </v:shape>
          <o:OLEObject Type="Embed" ProgID="Equation.3" ShapeID="_x0000_i1265" DrawAspect="Content" ObjectID="_1664636449" r:id="rId415"/>
        </w:object>
      </w:r>
      <w:r w:rsidR="00A90ECF" w:rsidRPr="00F92FF2">
        <w:rPr>
          <w:rFonts w:ascii="Times New Roman" w:hAnsi="Times New Roman"/>
          <w:snapToGrid w:val="0"/>
          <w:position w:val="-10"/>
          <w:sz w:val="28"/>
          <w:szCs w:val="28"/>
        </w:rPr>
        <w:object w:dxaOrig="180" w:dyaOrig="340">
          <v:shape id="_x0000_i1266" type="#_x0000_t75" style="width:9.75pt;height:16.5pt" o:ole="" fillcolor="window">
            <v:imagedata r:id="rId266" o:title=""/>
          </v:shape>
          <o:OLEObject Type="Embed" ProgID="Equation.3" ShapeID="_x0000_i1266" DrawAspect="Content" ObjectID="_1664636450" r:id="rId416"/>
        </w:object>
      </w:r>
      <w:r w:rsidR="00A90ECF" w:rsidRPr="00F92FF2">
        <w:rPr>
          <w:rFonts w:ascii="Times New Roman" w:hAnsi="Times New Roman"/>
          <w:snapToGrid w:val="0"/>
          <w:sz w:val="28"/>
          <w:szCs w:val="28"/>
        </w:rPr>
        <w:t>парциальных химических потенциалов компонентов в твердой и жидкой фазах вдоль кривых ликвидуса и солидуса.</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p>
    <w:p w:rsidR="00F92FF2" w:rsidRPr="00F92FF2"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noProof/>
          <w:sz w:val="28"/>
          <w:szCs w:val="28"/>
        </w:rPr>
        <w:drawing>
          <wp:inline distT="0" distB="0" distL="0" distR="0">
            <wp:extent cx="3676650" cy="2631392"/>
            <wp:effectExtent l="19050" t="0" r="0" b="0"/>
            <wp:docPr id="3" name="Рисунок 255" descr="C:\Users\User\Documents\Документы сканера\рисунок 1 к моно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User\Documents\Документы сканера\рисунок 1 к моногр..jpg"/>
                    <pic:cNvPicPr>
                      <a:picLocks noChangeAspect="1" noChangeArrowheads="1"/>
                    </pic:cNvPicPr>
                  </pic:nvPicPr>
                  <pic:blipFill>
                    <a:blip r:embed="rId417"/>
                    <a:srcRect/>
                    <a:stretch>
                      <a:fillRect/>
                    </a:stretch>
                  </pic:blipFill>
                  <pic:spPr bwMode="auto">
                    <a:xfrm>
                      <a:off x="0" y="0"/>
                      <a:ext cx="3686130" cy="2638177"/>
                    </a:xfrm>
                    <a:prstGeom prst="rect">
                      <a:avLst/>
                    </a:prstGeom>
                    <a:noFill/>
                    <a:ln w="9525">
                      <a:noFill/>
                      <a:miter lim="800000"/>
                      <a:headEnd/>
                      <a:tailEnd/>
                    </a:ln>
                  </pic:spPr>
                </pic:pic>
              </a:graphicData>
            </a:graphic>
          </wp:inline>
        </w:drawing>
      </w:r>
    </w:p>
    <w:p w:rsidR="00F92FF2" w:rsidRPr="00F92FF2" w:rsidRDefault="00F92FF2" w:rsidP="00F92FF2">
      <w:pPr>
        <w:widowControl w:val="0"/>
        <w:spacing w:after="0" w:line="240" w:lineRule="auto"/>
        <w:rPr>
          <w:rFonts w:ascii="Times New Roman" w:hAnsi="Times New Roman"/>
          <w:snapToGrid w:val="0"/>
          <w:sz w:val="28"/>
          <w:szCs w:val="28"/>
        </w:rPr>
      </w:pPr>
    </w:p>
    <w:p w:rsidR="00A90ECF" w:rsidRDefault="00A90ECF" w:rsidP="00A90ECF">
      <w:pPr>
        <w:widowControl w:val="0"/>
        <w:spacing w:after="0" w:line="240" w:lineRule="auto"/>
        <w:jc w:val="center"/>
        <w:rPr>
          <w:rFonts w:ascii="Times New Roman" w:hAnsi="Times New Roman"/>
          <w:snapToGrid w:val="0"/>
          <w:sz w:val="28"/>
          <w:szCs w:val="28"/>
        </w:rPr>
      </w:pPr>
      <w:r>
        <w:rPr>
          <w:rFonts w:ascii="Times New Roman" w:hAnsi="Times New Roman"/>
          <w:snapToGrid w:val="0"/>
          <w:sz w:val="28"/>
          <w:szCs w:val="28"/>
        </w:rPr>
        <w:t xml:space="preserve">       </w:t>
      </w:r>
      <w:r w:rsidR="00F92FF2" w:rsidRPr="00F92FF2">
        <w:rPr>
          <w:rFonts w:ascii="Times New Roman" w:hAnsi="Times New Roman"/>
          <w:snapToGrid w:val="0"/>
          <w:sz w:val="28"/>
          <w:szCs w:val="28"/>
        </w:rPr>
        <w:t xml:space="preserve">1 - </w:t>
      </w:r>
      <w:r w:rsidR="00F92FF2" w:rsidRPr="00F92FF2">
        <w:rPr>
          <w:rFonts w:ascii="Times New Roman" w:hAnsi="Times New Roman"/>
          <w:snapToGrid w:val="0"/>
          <w:position w:val="-14"/>
          <w:sz w:val="28"/>
          <w:szCs w:val="28"/>
        </w:rPr>
        <w:object w:dxaOrig="1440" w:dyaOrig="400">
          <v:shape id="_x0000_i1267" type="#_x0000_t75" style="width:1in;height:20.25pt" o:ole="" fillcolor="window">
            <v:imagedata r:id="rId418" o:title=""/>
          </v:shape>
          <o:OLEObject Type="Embed" ProgID="Equation.3" ShapeID="_x0000_i1267" DrawAspect="Content" ObjectID="_1664636451" r:id="rId419"/>
        </w:object>
      </w:r>
      <w:r w:rsidR="00F92FF2" w:rsidRPr="00F92FF2">
        <w:rPr>
          <w:rFonts w:ascii="Times New Roman" w:hAnsi="Times New Roman"/>
          <w:snapToGrid w:val="0"/>
          <w:sz w:val="28"/>
          <w:szCs w:val="28"/>
        </w:rPr>
        <w:t xml:space="preserve">  2 - </w:t>
      </w:r>
      <w:r w:rsidR="00F92FF2" w:rsidRPr="00F92FF2">
        <w:rPr>
          <w:rFonts w:ascii="Times New Roman" w:hAnsi="Times New Roman"/>
          <w:snapToGrid w:val="0"/>
          <w:position w:val="-14"/>
          <w:sz w:val="28"/>
          <w:szCs w:val="28"/>
        </w:rPr>
        <w:object w:dxaOrig="1340" w:dyaOrig="400">
          <v:shape id="_x0000_i1268" type="#_x0000_t75" style="width:66.75pt;height:20.25pt" o:ole="" fillcolor="window">
            <v:imagedata r:id="rId420" o:title=""/>
          </v:shape>
          <o:OLEObject Type="Embed" ProgID="Equation.3" ShapeID="_x0000_i1268" DrawAspect="Content" ObjectID="_1664636452" r:id="rId421"/>
        </w:object>
      </w:r>
    </w:p>
    <w:p w:rsidR="00F92FF2" w:rsidRPr="00F92FF2" w:rsidRDefault="00F92FF2" w:rsidP="00A90ECF">
      <w:pPr>
        <w:widowControl w:val="0"/>
        <w:spacing w:after="0" w:line="240" w:lineRule="auto"/>
        <w:jc w:val="center"/>
        <w:rPr>
          <w:rFonts w:ascii="Times New Roman" w:hAnsi="Times New Roman"/>
          <w:snapToGrid w:val="0"/>
          <w:sz w:val="28"/>
          <w:szCs w:val="28"/>
        </w:rPr>
      </w:pPr>
      <w:r w:rsidRPr="00F92FF2">
        <w:rPr>
          <w:rFonts w:ascii="Times New Roman" w:hAnsi="Times New Roman"/>
          <w:snapToGrid w:val="0"/>
          <w:sz w:val="28"/>
          <w:szCs w:val="28"/>
        </w:rPr>
        <w:t xml:space="preserve">3 - </w:t>
      </w:r>
      <w:r w:rsidRPr="00F92FF2">
        <w:rPr>
          <w:rFonts w:ascii="Times New Roman" w:hAnsi="Times New Roman"/>
          <w:snapToGrid w:val="0"/>
          <w:position w:val="-14"/>
          <w:sz w:val="28"/>
          <w:szCs w:val="28"/>
        </w:rPr>
        <w:object w:dxaOrig="820" w:dyaOrig="400">
          <v:shape id="_x0000_i1269" type="#_x0000_t75" style="width:41.25pt;height:20.25pt" o:ole="" fillcolor="window">
            <v:imagedata r:id="rId422" o:title=""/>
          </v:shape>
          <o:OLEObject Type="Embed" ProgID="Equation.3" ShapeID="_x0000_i1269" DrawAspect="Content" ObjectID="_1664636453" r:id="rId423"/>
        </w:object>
      </w:r>
      <w:r w:rsidRPr="00F92FF2">
        <w:rPr>
          <w:rFonts w:ascii="Times New Roman" w:hAnsi="Times New Roman"/>
          <w:snapToGrid w:val="0"/>
          <w:sz w:val="28"/>
          <w:szCs w:val="28"/>
        </w:rPr>
        <w:t xml:space="preserve">          4 - </w:t>
      </w:r>
      <w:r w:rsidRPr="00F92FF2">
        <w:rPr>
          <w:rFonts w:ascii="Times New Roman" w:hAnsi="Times New Roman"/>
          <w:snapToGrid w:val="0"/>
          <w:position w:val="-14"/>
          <w:sz w:val="28"/>
          <w:szCs w:val="28"/>
        </w:rPr>
        <w:object w:dxaOrig="820" w:dyaOrig="400">
          <v:shape id="_x0000_i1270" type="#_x0000_t75" style="width:41.25pt;height:20.25pt" o:ole="" fillcolor="window">
            <v:imagedata r:id="rId424" o:title=""/>
          </v:shape>
          <o:OLEObject Type="Embed" ProgID="Equation.3" ShapeID="_x0000_i1270" DrawAspect="Content" ObjectID="_1664636454" r:id="rId425"/>
        </w:object>
      </w:r>
    </w:p>
    <w:p w:rsidR="00F92FF2" w:rsidRPr="00F92FF2" w:rsidRDefault="00A90ECF" w:rsidP="00A90ECF">
      <w:pPr>
        <w:widowControl w:val="0"/>
        <w:spacing w:after="0" w:line="240" w:lineRule="auto"/>
        <w:jc w:val="center"/>
        <w:rPr>
          <w:rFonts w:ascii="Times New Roman" w:hAnsi="Times New Roman"/>
          <w:snapToGrid w:val="0"/>
          <w:sz w:val="28"/>
          <w:szCs w:val="28"/>
        </w:rPr>
      </w:pPr>
      <w:r>
        <w:rPr>
          <w:rFonts w:ascii="Times New Roman" w:hAnsi="Times New Roman"/>
          <w:snapToGrid w:val="0"/>
          <w:sz w:val="28"/>
          <w:szCs w:val="28"/>
        </w:rPr>
        <w:t xml:space="preserve">  </w:t>
      </w:r>
      <w:r w:rsidR="00F92FF2" w:rsidRPr="00F92FF2">
        <w:rPr>
          <w:rFonts w:ascii="Times New Roman" w:hAnsi="Times New Roman"/>
          <w:snapToGrid w:val="0"/>
          <w:sz w:val="28"/>
          <w:szCs w:val="28"/>
        </w:rPr>
        <w:t xml:space="preserve">5 - </w:t>
      </w:r>
      <w:r w:rsidR="00F92FF2" w:rsidRPr="00F92FF2">
        <w:rPr>
          <w:rFonts w:ascii="Times New Roman" w:hAnsi="Times New Roman"/>
          <w:snapToGrid w:val="0"/>
          <w:position w:val="-12"/>
          <w:sz w:val="28"/>
          <w:szCs w:val="28"/>
        </w:rPr>
        <w:object w:dxaOrig="1120" w:dyaOrig="380">
          <v:shape id="_x0000_i1271" type="#_x0000_t75" style="width:55.5pt;height:19.5pt" o:ole="" fillcolor="window">
            <v:imagedata r:id="rId426" o:title=""/>
          </v:shape>
          <o:OLEObject Type="Embed" ProgID="Equation.3" ShapeID="_x0000_i1271" DrawAspect="Content" ObjectID="_1664636455" r:id="rId427"/>
        </w:object>
      </w:r>
      <w:r w:rsidR="00F92FF2" w:rsidRPr="00F92FF2">
        <w:rPr>
          <w:rFonts w:ascii="Times New Roman" w:hAnsi="Times New Roman"/>
          <w:snapToGrid w:val="0"/>
          <w:position w:val="-10"/>
          <w:sz w:val="28"/>
          <w:szCs w:val="28"/>
        </w:rPr>
        <w:t xml:space="preserve"> </w:t>
      </w:r>
      <w:r w:rsidR="00F92FF2" w:rsidRPr="00F92FF2">
        <w:rPr>
          <w:rFonts w:ascii="Times New Roman" w:hAnsi="Times New Roman"/>
          <w:snapToGrid w:val="0"/>
          <w:sz w:val="28"/>
          <w:szCs w:val="28"/>
        </w:rPr>
        <w:t xml:space="preserve">     6 - </w:t>
      </w:r>
      <w:r w:rsidR="00F92FF2" w:rsidRPr="00F92FF2">
        <w:rPr>
          <w:rFonts w:ascii="Times New Roman" w:hAnsi="Times New Roman"/>
          <w:snapToGrid w:val="0"/>
          <w:position w:val="-10"/>
          <w:sz w:val="28"/>
          <w:szCs w:val="28"/>
        </w:rPr>
        <w:object w:dxaOrig="999" w:dyaOrig="360">
          <v:shape id="_x0000_i1272" type="#_x0000_t75" style="width:49.5pt;height:18.75pt" o:ole="" fillcolor="window">
            <v:imagedata r:id="rId428" o:title=""/>
          </v:shape>
          <o:OLEObject Type="Embed" ProgID="Equation.3" ShapeID="_x0000_i1272" DrawAspect="Content" ObjectID="_1664636456" r:id="rId429"/>
        </w:object>
      </w:r>
    </w:p>
    <w:p w:rsidR="00F92FF2" w:rsidRPr="00F92FF2" w:rsidRDefault="00F92FF2" w:rsidP="00F92FF2">
      <w:pPr>
        <w:widowControl w:val="0"/>
        <w:spacing w:after="0" w:line="240" w:lineRule="auto"/>
        <w:rPr>
          <w:rFonts w:ascii="Times New Roman" w:hAnsi="Times New Roman"/>
          <w:snapToGrid w:val="0"/>
          <w:sz w:val="28"/>
          <w:szCs w:val="28"/>
        </w:rPr>
      </w:pPr>
    </w:p>
    <w:p w:rsidR="00A90ECF"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snapToGrid w:val="0"/>
          <w:sz w:val="28"/>
          <w:szCs w:val="28"/>
        </w:rPr>
        <w:t xml:space="preserve">Рисунок 2 – Графики зависимости </w:t>
      </w:r>
      <w:r w:rsidRPr="00F92FF2">
        <w:rPr>
          <w:rFonts w:ascii="Times New Roman" w:hAnsi="Times New Roman"/>
          <w:snapToGrid w:val="0"/>
          <w:position w:val="-12"/>
          <w:sz w:val="28"/>
          <w:szCs w:val="28"/>
        </w:rPr>
        <w:object w:dxaOrig="740" w:dyaOrig="380">
          <v:shape id="_x0000_i1273" type="#_x0000_t75" style="width:36.75pt;height:19.5pt" o:ole="" fillcolor="window">
            <v:imagedata r:id="rId430" o:title=""/>
          </v:shape>
          <o:OLEObject Type="Embed" ProgID="Equation.3" ShapeID="_x0000_i1273" DrawAspect="Content" ObjectID="_1664636457" r:id="rId431"/>
        </w:object>
      </w:r>
      <w:r w:rsidRPr="00F92FF2">
        <w:rPr>
          <w:rFonts w:ascii="Times New Roman" w:hAnsi="Times New Roman"/>
          <w:snapToGrid w:val="0"/>
          <w:sz w:val="28"/>
          <w:szCs w:val="28"/>
        </w:rPr>
        <w:t xml:space="preserve">от обратной температуры </w:t>
      </w:r>
    </w:p>
    <w:p w:rsidR="00F92FF2" w:rsidRDefault="00F92FF2" w:rsidP="00F92FF2">
      <w:pPr>
        <w:widowControl w:val="0"/>
        <w:spacing w:after="0" w:line="240" w:lineRule="auto"/>
        <w:jc w:val="center"/>
        <w:rPr>
          <w:rFonts w:ascii="Times New Roman" w:hAnsi="Times New Roman"/>
          <w:snapToGrid w:val="0"/>
          <w:sz w:val="28"/>
          <w:szCs w:val="28"/>
        </w:rPr>
      </w:pPr>
      <w:r w:rsidRPr="00F92FF2">
        <w:rPr>
          <w:rFonts w:ascii="Times New Roman" w:hAnsi="Times New Roman"/>
          <w:snapToGrid w:val="0"/>
          <w:sz w:val="28"/>
          <w:szCs w:val="28"/>
        </w:rPr>
        <w:t>для области кристаллизации α-</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 xml:space="preserve"> системы </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w:t>
      </w:r>
      <w:r w:rsidRPr="00F92FF2">
        <w:rPr>
          <w:rFonts w:ascii="Times New Roman" w:hAnsi="Times New Roman"/>
          <w:snapToGrid w:val="0"/>
          <w:sz w:val="28"/>
          <w:szCs w:val="28"/>
          <w:lang w:val="en-US"/>
        </w:rPr>
        <w:t>P</w:t>
      </w:r>
    </w:p>
    <w:p w:rsidR="00F92FF2" w:rsidRPr="00F92FF2" w:rsidRDefault="00F92FF2" w:rsidP="00F92FF2">
      <w:pPr>
        <w:widowControl w:val="0"/>
        <w:spacing w:after="0" w:line="240" w:lineRule="auto"/>
        <w:jc w:val="center"/>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В качестве меры отклонения использовали известный [1] коэффициент Бьеррума-Гуггенгейма </w:t>
      </w:r>
      <w:r w:rsidRPr="00F92FF2">
        <w:rPr>
          <w:rFonts w:ascii="Times New Roman" w:hAnsi="Times New Roman"/>
          <w:snapToGrid w:val="0"/>
          <w:position w:val="-10"/>
          <w:sz w:val="28"/>
          <w:szCs w:val="28"/>
        </w:rPr>
        <w:object w:dxaOrig="499" w:dyaOrig="340">
          <v:shape id="_x0000_i1274" type="#_x0000_t75" style="width:24.75pt;height:17.25pt" o:ole="" fillcolor="window">
            <v:imagedata r:id="rId432" o:title=""/>
          </v:shape>
          <o:OLEObject Type="Embed" ProgID="Equation.3" ShapeID="_x0000_i1274" DrawAspect="Content" ObjectID="_1664636458" r:id="rId433"/>
        </w:object>
      </w:r>
      <w:r w:rsidRPr="00F92FF2">
        <w:rPr>
          <w:rFonts w:ascii="Times New Roman" w:hAnsi="Times New Roman"/>
          <w:snapToGrid w:val="0"/>
          <w:sz w:val="28"/>
          <w:szCs w:val="28"/>
        </w:rPr>
        <w:t>, который для равновесия «твердое-жидкость» записывается в следующей форме:</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ind w:firstLine="1701"/>
        <w:rPr>
          <w:rFonts w:ascii="Times New Roman" w:hAnsi="Times New Roman"/>
          <w:snapToGrid w:val="0"/>
          <w:sz w:val="28"/>
          <w:szCs w:val="28"/>
        </w:rPr>
      </w:pPr>
      <w:r w:rsidRPr="00F92FF2">
        <w:rPr>
          <w:rFonts w:ascii="Times New Roman" w:hAnsi="Times New Roman"/>
          <w:snapToGrid w:val="0"/>
          <w:position w:val="-32"/>
          <w:sz w:val="28"/>
          <w:szCs w:val="28"/>
          <w:lang w:val="en-US"/>
        </w:rPr>
        <w:object w:dxaOrig="5800" w:dyaOrig="760">
          <v:shape id="_x0000_i1275" type="#_x0000_t75" style="width:289.5pt;height:41.25pt" o:ole="" fillcolor="window">
            <v:imagedata r:id="rId434" o:title=""/>
          </v:shape>
          <o:OLEObject Type="Embed" ProgID="Equation.3" ShapeID="_x0000_i1275" DrawAspect="Content" ObjectID="_1664636459" r:id="rId435"/>
        </w:object>
      </w:r>
      <w:r w:rsidRPr="00F92FF2">
        <w:rPr>
          <w:rFonts w:ascii="Times New Roman" w:hAnsi="Times New Roman"/>
          <w:snapToGrid w:val="0"/>
          <w:sz w:val="28"/>
          <w:szCs w:val="28"/>
        </w:rPr>
        <w:tab/>
        <w:t>(8)</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В физико-химической литературе данный коэффициент называется осмотическим  коэффициентом  [1]  и он  устанавливает  связь  между активностью и концентрацией компонента в растворе, существенно отличающейся от аналогичной связи между коэффициентом активности и концентрацией: </w:t>
      </w:r>
      <w:r w:rsidRPr="00F92FF2">
        <w:rPr>
          <w:rFonts w:ascii="Times New Roman" w:hAnsi="Times New Roman"/>
          <w:snapToGrid w:val="0"/>
          <w:position w:val="-12"/>
          <w:sz w:val="28"/>
          <w:szCs w:val="28"/>
        </w:rPr>
        <w:object w:dxaOrig="1440" w:dyaOrig="360">
          <v:shape id="_x0000_i1276" type="#_x0000_t75" style="width:1in;height:18.75pt" o:ole="" fillcolor="window">
            <v:imagedata r:id="rId436" o:title=""/>
          </v:shape>
          <o:OLEObject Type="Embed" ProgID="Equation.3" ShapeID="_x0000_i1276" DrawAspect="Content" ObjectID="_1664636460" r:id="rId437"/>
        </w:object>
      </w:r>
      <w:r w:rsidRPr="00F92FF2">
        <w:rPr>
          <w:rFonts w:ascii="Times New Roman" w:hAnsi="Times New Roman"/>
          <w:snapToGrid w:val="0"/>
          <w:sz w:val="28"/>
          <w:szCs w:val="28"/>
        </w:rPr>
        <w:t>.</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Поскольку мы рассматриваем изменение величины </w:t>
      </w:r>
      <w:r w:rsidRPr="00F92FF2">
        <w:rPr>
          <w:rFonts w:ascii="Times New Roman" w:hAnsi="Times New Roman"/>
          <w:snapToGrid w:val="0"/>
          <w:position w:val="-10"/>
          <w:sz w:val="28"/>
          <w:szCs w:val="28"/>
        </w:rPr>
        <w:object w:dxaOrig="499" w:dyaOrig="340">
          <v:shape id="_x0000_i1277" type="#_x0000_t75" style="width:24.75pt;height:17.25pt" o:ole="" fillcolor="window">
            <v:imagedata r:id="rId432" o:title=""/>
          </v:shape>
          <o:OLEObject Type="Embed" ProgID="Equation.3" ShapeID="_x0000_i1277" DrawAspect="Content" ObjectID="_1664636461" r:id="rId438"/>
        </w:object>
      </w:r>
      <w:r w:rsidRPr="00F92FF2">
        <w:rPr>
          <w:rFonts w:ascii="Times New Roman" w:hAnsi="Times New Roman"/>
          <w:snapToGrid w:val="0"/>
          <w:sz w:val="28"/>
          <w:szCs w:val="28"/>
        </w:rPr>
        <w:t xml:space="preserve"> вдоль линии фазовых равновесий, следовательно, она зависит и от температуры, и от состава равновесных фаз. В то же время, как видно из выражения (8), эта </w:t>
      </w:r>
      <w:r w:rsidRPr="00F92FF2">
        <w:rPr>
          <w:rFonts w:ascii="Times New Roman" w:hAnsi="Times New Roman"/>
          <w:snapToGrid w:val="0"/>
          <w:sz w:val="28"/>
          <w:szCs w:val="28"/>
        </w:rPr>
        <w:lastRenderedPageBreak/>
        <w:t>величина является безразмерной величиной. Идентичность ее с общеизвестным осмосом показана ниже.</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Термодинамическая классификация растворов основана на характере уравнений для химических потенциалов компонентов раствора. В идеальном растворе для каждого компонента справедливо выражение:</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r w:rsidRPr="00F92FF2">
        <w:rPr>
          <w:rFonts w:ascii="Times New Roman" w:hAnsi="Times New Roman"/>
          <w:snapToGrid w:val="0"/>
          <w:position w:val="-10"/>
          <w:sz w:val="28"/>
          <w:szCs w:val="28"/>
        </w:rPr>
        <w:object w:dxaOrig="3260" w:dyaOrig="360">
          <v:shape id="_x0000_i1278" type="#_x0000_t75" style="width:162.75pt;height:18.75pt" o:ole="" fillcolor="window">
            <v:imagedata r:id="rId439" o:title=""/>
          </v:shape>
          <o:OLEObject Type="Embed" ProgID="Equation.3" ShapeID="_x0000_i1278" DrawAspect="Content" ObjectID="_1664636462" r:id="rId440"/>
        </w:object>
      </w:r>
      <w:r w:rsidRPr="00F92FF2">
        <w:rPr>
          <w:rFonts w:ascii="Times New Roman" w:hAnsi="Times New Roman"/>
          <w:snapToGrid w:val="0"/>
          <w:position w:val="-10"/>
          <w:sz w:val="28"/>
          <w:szCs w:val="28"/>
        </w:rPr>
        <w:tab/>
        <w:t xml:space="preserve"> </w:t>
      </w:r>
      <w:r w:rsidRPr="00F92FF2">
        <w:rPr>
          <w:rFonts w:ascii="Times New Roman" w:hAnsi="Times New Roman"/>
          <w:snapToGrid w:val="0"/>
          <w:sz w:val="28"/>
          <w:szCs w:val="28"/>
        </w:rPr>
        <w:t>(9)</w:t>
      </w: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p>
    <w:p w:rsidR="00F92FF2" w:rsidRPr="00F92FF2" w:rsidRDefault="00F92FF2" w:rsidP="00F92FF2">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position w:val="-10"/>
          <w:sz w:val="28"/>
          <w:szCs w:val="28"/>
        </w:rPr>
        <w:object w:dxaOrig="320" w:dyaOrig="360">
          <v:shape id="_x0000_i1279" type="#_x0000_t75" style="width:16.5pt;height:18.75pt" o:ole="" fillcolor="window">
            <v:imagedata r:id="rId441" o:title=""/>
          </v:shape>
          <o:OLEObject Type="Embed" ProgID="Equation.3" ShapeID="_x0000_i1279" DrawAspect="Content" ObjectID="_1664636463" r:id="rId442"/>
        </w:object>
      </w:r>
      <w:r w:rsidRPr="00F92FF2">
        <w:rPr>
          <w:rFonts w:ascii="Times New Roman" w:hAnsi="Times New Roman"/>
          <w:snapToGrid w:val="0"/>
          <w:sz w:val="28"/>
          <w:szCs w:val="28"/>
          <w:vertAlign w:val="subscript"/>
        </w:rPr>
        <w:t xml:space="preserve"> </w:t>
      </w:r>
      <w:r w:rsidRPr="00F92FF2">
        <w:rPr>
          <w:rFonts w:ascii="Times New Roman" w:hAnsi="Times New Roman"/>
          <w:snapToGrid w:val="0"/>
          <w:sz w:val="28"/>
          <w:szCs w:val="28"/>
        </w:rPr>
        <w:t xml:space="preserve">- стандартный химический потенциал i-того вещества в стандартном cостоянии; </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rPr>
        <w:t xml:space="preserve"> – мольная концентрация </w:t>
      </w:r>
      <w:r w:rsidRPr="00F92FF2">
        <w:rPr>
          <w:rFonts w:ascii="Times New Roman" w:hAnsi="Times New Roman"/>
          <w:snapToGrid w:val="0"/>
          <w:sz w:val="28"/>
          <w:szCs w:val="28"/>
          <w:lang w:val="en-US"/>
        </w:rPr>
        <w:t>i</w:t>
      </w:r>
      <w:r w:rsidRPr="00F92FF2">
        <w:rPr>
          <w:rFonts w:ascii="Times New Roman" w:hAnsi="Times New Roman"/>
          <w:snapToGrid w:val="0"/>
          <w:sz w:val="28"/>
          <w:szCs w:val="28"/>
        </w:rPr>
        <w:t>-компонента в данном растворе; член RTln</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rPr>
        <w:t>i</w:t>
      </w:r>
      <w:r w:rsidRPr="00F92FF2">
        <w:rPr>
          <w:rFonts w:ascii="Times New Roman" w:hAnsi="Times New Roman"/>
          <w:snapToGrid w:val="0"/>
          <w:sz w:val="28"/>
          <w:szCs w:val="28"/>
        </w:rPr>
        <w:t xml:space="preserve"> – соответствует  изменению  химического  потенциала в результате смешения (при образовании идеального раствора).</w:t>
      </w:r>
    </w:p>
    <w:p w:rsidR="00F92FF2" w:rsidRPr="00F92FF2" w:rsidRDefault="00F92FF2" w:rsidP="00F92FF2">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По аналогии с уравнением (9) зависимость химических потенциалов неидеального раствора от концентрации можно записать, согласно работе [3], в виде:</w:t>
      </w: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r w:rsidRPr="00F92FF2">
        <w:rPr>
          <w:rFonts w:ascii="Times New Roman" w:hAnsi="Times New Roman"/>
          <w:snapToGrid w:val="0"/>
          <w:position w:val="-10"/>
          <w:sz w:val="28"/>
          <w:szCs w:val="28"/>
        </w:rPr>
        <w:object w:dxaOrig="3340" w:dyaOrig="360">
          <v:shape id="_x0000_i1280" type="#_x0000_t75" style="width:168.75pt;height:18.75pt" o:ole="" fillcolor="window">
            <v:imagedata r:id="rId443" o:title=""/>
          </v:shape>
          <o:OLEObject Type="Embed" ProgID="Equation.3" ShapeID="_x0000_i1280" DrawAspect="Content" ObjectID="_1664636464" r:id="rId444"/>
        </w:object>
      </w:r>
      <w:r w:rsidRPr="00F92FF2">
        <w:rPr>
          <w:rFonts w:ascii="Times New Roman" w:hAnsi="Times New Roman"/>
          <w:snapToGrid w:val="0"/>
          <w:position w:val="-10"/>
          <w:sz w:val="28"/>
          <w:szCs w:val="28"/>
        </w:rPr>
        <w:tab/>
      </w:r>
      <w:r w:rsidRPr="00F92FF2">
        <w:rPr>
          <w:rFonts w:ascii="Times New Roman" w:hAnsi="Times New Roman"/>
          <w:snapToGrid w:val="0"/>
          <w:sz w:val="28"/>
          <w:szCs w:val="28"/>
        </w:rPr>
        <w:t>(10)</w:t>
      </w: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p>
    <w:p w:rsidR="00F92FF2" w:rsidRPr="00F92FF2"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sz w:val="28"/>
          <w:szCs w:val="28"/>
        </w:rPr>
        <w:sym w:font="Symbol" w:char="F067"/>
      </w:r>
      <w:r w:rsidRPr="00F92FF2">
        <w:rPr>
          <w:rFonts w:ascii="Times New Roman" w:hAnsi="Times New Roman"/>
          <w:snapToGrid w:val="0"/>
          <w:sz w:val="28"/>
          <w:szCs w:val="28"/>
          <w:vertAlign w:val="subscript"/>
        </w:rPr>
        <w:t>i</w:t>
      </w:r>
      <w:r w:rsidRPr="00F92FF2">
        <w:rPr>
          <w:rFonts w:ascii="Times New Roman" w:hAnsi="Times New Roman"/>
          <w:snapToGrid w:val="0"/>
          <w:sz w:val="28"/>
          <w:szCs w:val="28"/>
        </w:rPr>
        <w:t xml:space="preserve"> —коэффициент активности.</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Общее условие идеальности заключается в том, что для идеального раствора во всей области концентраций выполняется условие:</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2835"/>
        <w:rPr>
          <w:rFonts w:ascii="Times New Roman" w:hAnsi="Times New Roman"/>
          <w:snapToGrid w:val="0"/>
          <w:sz w:val="28"/>
          <w:szCs w:val="28"/>
        </w:rPr>
      </w:pPr>
      <w:r w:rsidRPr="00F92FF2">
        <w:rPr>
          <w:rFonts w:ascii="Times New Roman" w:hAnsi="Times New Roman"/>
          <w:snapToGrid w:val="0"/>
          <w:sz w:val="28"/>
          <w:szCs w:val="28"/>
        </w:rPr>
        <w:sym w:font="Symbol" w:char="F067"/>
      </w:r>
      <w:r w:rsidRPr="00F92FF2">
        <w:rPr>
          <w:rFonts w:ascii="Times New Roman" w:hAnsi="Times New Roman"/>
          <w:snapToGrid w:val="0"/>
          <w:sz w:val="28"/>
          <w:szCs w:val="28"/>
          <w:vertAlign w:val="subscript"/>
        </w:rPr>
        <w:t>i</w:t>
      </w:r>
      <w:r w:rsidRPr="00F92FF2">
        <w:rPr>
          <w:rFonts w:ascii="Times New Roman" w:hAnsi="Times New Roman"/>
          <w:snapToGrid w:val="0"/>
          <w:sz w:val="28"/>
          <w:szCs w:val="28"/>
        </w:rPr>
        <w:t>(T,P,</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rPr>
        <w:t>1</w:t>
      </w:r>
      <w:r w:rsidRPr="00F92FF2">
        <w:rPr>
          <w:rFonts w:ascii="Times New Roman" w:hAnsi="Times New Roman"/>
          <w:snapToGrid w:val="0"/>
          <w:sz w:val="28"/>
          <w:szCs w:val="28"/>
        </w:rPr>
        <w:t xml:space="preserve">,..., </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rPr>
        <w:t>k-1</w:t>
      </w:r>
      <w:r w:rsidRPr="00F92FF2">
        <w:rPr>
          <w:rFonts w:ascii="Times New Roman" w:hAnsi="Times New Roman"/>
          <w:snapToGrid w:val="0"/>
          <w:sz w:val="28"/>
          <w:szCs w:val="28"/>
        </w:rPr>
        <w:t>) = 1  (i = 1,</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2,</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 k).</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Преимущество использования коэффициента активности состоит в том, что он позволяет сохранить формальное сходство выражений термодинамических свойств реальных растворов с уравнениями для неидеальных растворов. Коэффициент активности растворителя в противоположность коэффициентам активности растворенных компонентов из чисто арифметических соображений не является наиболее подходящей функцией для измерения отклонений от идеальности. Поэтому для растворителя удобнее вместо коэффициента активности использовать другой поправочный фактор, называемый осмотическим коэффициентом Бьеррума - Гуггенгейма [1], который вводят следующим образом:</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r w:rsidRPr="00F92FF2">
        <w:rPr>
          <w:rFonts w:ascii="Times New Roman" w:hAnsi="Times New Roman"/>
          <w:snapToGrid w:val="0"/>
          <w:position w:val="-12"/>
          <w:sz w:val="28"/>
          <w:szCs w:val="28"/>
        </w:rPr>
        <w:object w:dxaOrig="3640" w:dyaOrig="380">
          <v:shape id="_x0000_i1281" type="#_x0000_t75" style="width:180.75pt;height:19.5pt" o:ole="" fillcolor="window">
            <v:imagedata r:id="rId445" o:title=""/>
          </v:shape>
          <o:OLEObject Type="Embed" ProgID="Equation.3" ShapeID="_x0000_i1281" DrawAspect="Content" ObjectID="_1664636465" r:id="rId446"/>
        </w:object>
      </w:r>
      <w:r w:rsidRPr="00F92FF2">
        <w:rPr>
          <w:rFonts w:ascii="Times New Roman" w:hAnsi="Times New Roman"/>
          <w:snapToGrid w:val="0"/>
          <w:position w:val="-10"/>
          <w:sz w:val="28"/>
          <w:szCs w:val="28"/>
        </w:rPr>
        <w:tab/>
      </w:r>
      <w:r w:rsidRPr="00F92FF2">
        <w:rPr>
          <w:rFonts w:ascii="Times New Roman" w:hAnsi="Times New Roman"/>
          <w:snapToGrid w:val="0"/>
          <w:sz w:val="28"/>
          <w:szCs w:val="28"/>
        </w:rPr>
        <w:t>(11)</w:t>
      </w:r>
    </w:p>
    <w:p w:rsidR="00F92FF2" w:rsidRPr="00F92FF2" w:rsidRDefault="00F92FF2" w:rsidP="00F92FF2">
      <w:pPr>
        <w:widowControl w:val="0"/>
        <w:spacing w:after="0" w:line="240" w:lineRule="auto"/>
        <w:rPr>
          <w:rFonts w:ascii="Times New Roman" w:hAnsi="Times New Roman"/>
          <w:snapToGrid w:val="0"/>
          <w:sz w:val="28"/>
          <w:szCs w:val="28"/>
        </w:rPr>
      </w:pPr>
    </w:p>
    <w:p w:rsidR="00C33C5E"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sz w:val="28"/>
          <w:szCs w:val="28"/>
        </w:rPr>
        <w:t xml:space="preserve">где </w:t>
      </w:r>
      <w:r w:rsidR="00C33C5E">
        <w:rPr>
          <w:rFonts w:ascii="Times New Roman" w:hAnsi="Times New Roman"/>
          <w:snapToGrid w:val="0"/>
          <w:sz w:val="28"/>
          <w:szCs w:val="28"/>
        </w:rPr>
        <w:t xml:space="preserve"> </w:t>
      </w:r>
      <w:r w:rsidRPr="00F92FF2">
        <w:rPr>
          <w:rFonts w:ascii="Times New Roman" w:hAnsi="Times New Roman"/>
          <w:snapToGrid w:val="0"/>
          <w:position w:val="-12"/>
          <w:sz w:val="28"/>
          <w:szCs w:val="28"/>
          <w:lang w:val="en-US"/>
        </w:rPr>
        <w:object w:dxaOrig="300" w:dyaOrig="360">
          <v:shape id="_x0000_i1282" type="#_x0000_t75" style="width:15.75pt;height:18pt" o:ole="" fillcolor="window">
            <v:imagedata r:id="rId447" o:title=""/>
          </v:shape>
          <o:OLEObject Type="Embed" ProgID="Equation.3" ShapeID="_x0000_i1282" DrawAspect="Content" ObjectID="_1664636466" r:id="rId448"/>
        </w:object>
      </w:r>
      <w:r w:rsidRPr="00F92FF2">
        <w:rPr>
          <w:rFonts w:ascii="Times New Roman" w:hAnsi="Times New Roman"/>
          <w:snapToGrid w:val="0"/>
          <w:sz w:val="28"/>
          <w:szCs w:val="28"/>
        </w:rPr>
        <w:t xml:space="preserve"> - осмотический </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 xml:space="preserve">коэффициент </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 xml:space="preserve">Бьеррума-Гуггенгейма </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 xml:space="preserve">растворителя </w:t>
      </w:r>
    </w:p>
    <w:p w:rsidR="00F92FF2" w:rsidRPr="00F92FF2"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position w:val="-12"/>
          <w:sz w:val="28"/>
          <w:szCs w:val="28"/>
          <w:lang w:val="en-US"/>
        </w:rPr>
        <w:object w:dxaOrig="300" w:dyaOrig="360">
          <v:shape id="_x0000_i1283" type="#_x0000_t75" style="width:14.25pt;height:17.25pt" o:ole="" fillcolor="window">
            <v:imagedata r:id="rId449" o:title=""/>
          </v:shape>
          <o:OLEObject Type="Embed" ProgID="Equation.3" ShapeID="_x0000_i1283" DrawAspect="Content" ObjectID="_1664636467" r:id="rId450"/>
        </w:object>
      </w:r>
      <w:r w:rsidRPr="00F92FF2">
        <w:rPr>
          <w:rFonts w:ascii="Times New Roman" w:hAnsi="Times New Roman"/>
          <w:snapToGrid w:val="0"/>
          <w:sz w:val="28"/>
          <w:szCs w:val="28"/>
        </w:rPr>
        <w:t xml:space="preserve"> </w:t>
      </w:r>
      <w:r w:rsidRPr="00F92FF2">
        <w:rPr>
          <w:rFonts w:ascii="Times New Roman" w:hAnsi="Times New Roman"/>
          <w:snapToGrid w:val="0"/>
          <w:sz w:val="28"/>
          <w:szCs w:val="28"/>
        </w:rPr>
        <w:sym w:font="Symbol" w:char="F0AE"/>
      </w:r>
      <w:r w:rsidRPr="00F92FF2">
        <w:rPr>
          <w:rFonts w:ascii="Times New Roman" w:hAnsi="Times New Roman"/>
          <w:snapToGrid w:val="0"/>
          <w:sz w:val="28"/>
          <w:szCs w:val="28"/>
        </w:rPr>
        <w:t xml:space="preserve"> 1 при </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rPr>
        <w:t>1</w:t>
      </w:r>
      <w:r w:rsidRPr="00F92FF2">
        <w:rPr>
          <w:rFonts w:ascii="Times New Roman" w:hAnsi="Times New Roman"/>
          <w:snapToGrid w:val="0"/>
          <w:sz w:val="28"/>
          <w:szCs w:val="28"/>
        </w:rPr>
        <w:sym w:font="Symbol" w:char="F0AE"/>
      </w:r>
      <w:r w:rsidRPr="00F92FF2">
        <w:rPr>
          <w:rFonts w:ascii="Times New Roman" w:hAnsi="Times New Roman"/>
          <w:snapToGrid w:val="0"/>
          <w:sz w:val="28"/>
          <w:szCs w:val="28"/>
        </w:rPr>
        <w:t xml:space="preserve">1 и </w:t>
      </w:r>
      <w:r w:rsidRPr="00F92FF2">
        <w:rPr>
          <w:rFonts w:ascii="Times New Roman" w:hAnsi="Times New Roman"/>
          <w:snapToGrid w:val="0"/>
          <w:sz w:val="28"/>
          <w:szCs w:val="28"/>
          <w:lang w:val="en-US"/>
        </w:rPr>
        <w:t>x</w:t>
      </w:r>
      <w:r w:rsidRPr="00F92FF2">
        <w:rPr>
          <w:rFonts w:ascii="Times New Roman" w:hAnsi="Times New Roman"/>
          <w:snapToGrid w:val="0"/>
          <w:sz w:val="28"/>
          <w:szCs w:val="28"/>
          <w:vertAlign w:val="subscript"/>
        </w:rPr>
        <w:t>2,</w:t>
      </w:r>
      <w:r w:rsidR="00C33C5E">
        <w:rPr>
          <w:rFonts w:ascii="Times New Roman" w:hAnsi="Times New Roman"/>
          <w:snapToGrid w:val="0"/>
          <w:sz w:val="28"/>
          <w:szCs w:val="28"/>
          <w:vertAlign w:val="subscript"/>
        </w:rPr>
        <w:t xml:space="preserve"> </w:t>
      </w:r>
      <w:r w:rsidRPr="00F92FF2">
        <w:rPr>
          <w:rFonts w:ascii="Times New Roman" w:hAnsi="Times New Roman"/>
          <w:snapToGrid w:val="0"/>
          <w:sz w:val="28"/>
          <w:szCs w:val="28"/>
          <w:vertAlign w:val="subscript"/>
        </w:rPr>
        <w:t>3</w:t>
      </w:r>
      <w:r w:rsidRPr="00F92FF2">
        <w:rPr>
          <w:rFonts w:ascii="Times New Roman" w:hAnsi="Times New Roman"/>
          <w:snapToGrid w:val="0"/>
          <w:sz w:val="28"/>
          <w:szCs w:val="28"/>
        </w:rPr>
        <w:t xml:space="preserve"> ... </w:t>
      </w:r>
      <w:r w:rsidRPr="00F92FF2">
        <w:rPr>
          <w:rFonts w:ascii="Times New Roman" w:hAnsi="Times New Roman"/>
          <w:snapToGrid w:val="0"/>
          <w:sz w:val="28"/>
          <w:szCs w:val="28"/>
        </w:rPr>
        <w:sym w:font="Symbol" w:char="F0AE"/>
      </w:r>
      <w:r w:rsidRPr="00F92FF2">
        <w:rPr>
          <w:rFonts w:ascii="Times New Roman" w:hAnsi="Times New Roman"/>
          <w:snapToGrid w:val="0"/>
          <w:sz w:val="28"/>
          <w:szCs w:val="28"/>
        </w:rPr>
        <w:t xml:space="preserve"> 0.</w:t>
      </w:r>
    </w:p>
    <w:p w:rsidR="00F92FF2" w:rsidRPr="00F92FF2" w:rsidRDefault="00F92FF2" w:rsidP="00F92FF2">
      <w:pPr>
        <w:widowControl w:val="0"/>
        <w:spacing w:after="0" w:line="240" w:lineRule="auto"/>
        <w:ind w:firstLine="709"/>
        <w:rPr>
          <w:rFonts w:ascii="Times New Roman" w:hAnsi="Times New Roman"/>
          <w:sz w:val="28"/>
          <w:szCs w:val="28"/>
        </w:rPr>
      </w:pPr>
      <w:r w:rsidRPr="00F92FF2">
        <w:rPr>
          <w:rFonts w:ascii="Times New Roman" w:hAnsi="Times New Roman"/>
          <w:sz w:val="28"/>
          <w:szCs w:val="28"/>
        </w:rPr>
        <w:t>Сопоставляя это выражение с уравнением (10) найдем, что</w:t>
      </w:r>
    </w:p>
    <w:p w:rsidR="00F92FF2" w:rsidRPr="00F92FF2" w:rsidRDefault="00F92FF2" w:rsidP="00F92FF2">
      <w:pPr>
        <w:widowControl w:val="0"/>
        <w:spacing w:after="0" w:line="240" w:lineRule="auto"/>
        <w:rPr>
          <w:rFonts w:ascii="Times New Roman" w:hAnsi="Times New Roman"/>
          <w:sz w:val="28"/>
          <w:szCs w:val="28"/>
        </w:rPr>
      </w:pP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r w:rsidRPr="00F92FF2">
        <w:rPr>
          <w:rFonts w:ascii="Times New Roman" w:hAnsi="Times New Roman"/>
          <w:snapToGrid w:val="0"/>
          <w:position w:val="-12"/>
          <w:sz w:val="28"/>
          <w:szCs w:val="28"/>
          <w:lang w:val="en-US"/>
        </w:rPr>
        <w:object w:dxaOrig="300" w:dyaOrig="360">
          <v:shape id="_x0000_i1284" type="#_x0000_t75" style="width:14.25pt;height:17.25pt" o:ole="" fillcolor="window">
            <v:imagedata r:id="rId451" o:title=""/>
          </v:shape>
          <o:OLEObject Type="Embed" ProgID="Equation.3" ShapeID="_x0000_i1284" DrawAspect="Content" ObjectID="_1664636468" r:id="rId452"/>
        </w:object>
      </w:r>
      <w:r w:rsidRPr="00F92FF2">
        <w:rPr>
          <w:rFonts w:ascii="Times New Roman" w:hAnsi="Times New Roman"/>
          <w:snapToGrid w:val="0"/>
          <w:sz w:val="28"/>
          <w:szCs w:val="28"/>
        </w:rPr>
        <w:t xml:space="preserve"> - 1 = </w:t>
      </w:r>
      <w:r w:rsidRPr="00F92FF2">
        <w:rPr>
          <w:rFonts w:ascii="Times New Roman" w:hAnsi="Times New Roman"/>
          <w:snapToGrid w:val="0"/>
          <w:position w:val="-30"/>
          <w:sz w:val="28"/>
          <w:szCs w:val="28"/>
          <w:lang w:val="en-US"/>
        </w:rPr>
        <w:object w:dxaOrig="540" w:dyaOrig="680">
          <v:shape id="_x0000_i1285" type="#_x0000_t75" style="width:26.25pt;height:34.5pt" o:ole="" fillcolor="window">
            <v:imagedata r:id="rId453" o:title=""/>
          </v:shape>
          <o:OLEObject Type="Embed" ProgID="Equation.3" ShapeID="_x0000_i1285" DrawAspect="Content" ObjectID="_1664636469" r:id="rId454"/>
        </w:object>
      </w:r>
      <w:r w:rsidRPr="00F92FF2">
        <w:rPr>
          <w:rFonts w:ascii="Times New Roman" w:hAnsi="Times New Roman"/>
          <w:snapToGrid w:val="0"/>
          <w:sz w:val="28"/>
          <w:szCs w:val="28"/>
        </w:rPr>
        <w:t xml:space="preserve">  или  </w:t>
      </w:r>
      <w:r w:rsidRPr="00F92FF2">
        <w:rPr>
          <w:rFonts w:ascii="Times New Roman" w:hAnsi="Times New Roman"/>
          <w:snapToGrid w:val="0"/>
          <w:position w:val="-30"/>
          <w:sz w:val="28"/>
          <w:szCs w:val="28"/>
          <w:lang w:val="en-US"/>
        </w:rPr>
        <w:object w:dxaOrig="1120" w:dyaOrig="680">
          <v:shape id="_x0000_i1286" type="#_x0000_t75" style="width:55.5pt;height:34.5pt" o:ole="" fillcolor="window">
            <v:imagedata r:id="rId455" o:title=""/>
          </v:shape>
          <o:OLEObject Type="Embed" ProgID="Equation.3" ShapeID="_x0000_i1286" DrawAspect="Content" ObjectID="_1664636470" r:id="rId456"/>
        </w:object>
      </w:r>
      <w:r w:rsidRPr="00F92FF2">
        <w:rPr>
          <w:rFonts w:ascii="Times New Roman" w:hAnsi="Times New Roman"/>
          <w:snapToGrid w:val="0"/>
          <w:position w:val="-30"/>
          <w:sz w:val="28"/>
          <w:szCs w:val="28"/>
        </w:rPr>
        <w:tab/>
      </w:r>
      <w:r w:rsidRPr="00F92FF2">
        <w:rPr>
          <w:rFonts w:ascii="Times New Roman" w:hAnsi="Times New Roman"/>
          <w:snapToGrid w:val="0"/>
          <w:sz w:val="28"/>
          <w:szCs w:val="28"/>
        </w:rPr>
        <w:t>(12)</w:t>
      </w:r>
    </w:p>
    <w:p w:rsidR="00F92FF2" w:rsidRPr="00F92FF2" w:rsidRDefault="00F92FF2" w:rsidP="00F92FF2">
      <w:pPr>
        <w:widowControl w:val="0"/>
        <w:tabs>
          <w:tab w:val="left" w:pos="8789"/>
        </w:tabs>
        <w:spacing w:after="0" w:line="240" w:lineRule="auto"/>
        <w:ind w:firstLine="2835"/>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lastRenderedPageBreak/>
        <w:t xml:space="preserve">Отсюда можно заметить, что при использовании осмотического коэффициента формальное сходство с уравнением для идеальных растворов теряется, но коэффициент </w:t>
      </w:r>
      <w:r w:rsidRPr="00F92FF2">
        <w:rPr>
          <w:rFonts w:ascii="Times New Roman" w:hAnsi="Times New Roman"/>
          <w:snapToGrid w:val="0"/>
          <w:position w:val="-12"/>
          <w:sz w:val="28"/>
          <w:szCs w:val="28"/>
        </w:rPr>
        <w:object w:dxaOrig="300" w:dyaOrig="360">
          <v:shape id="_x0000_i1287" type="#_x0000_t75" style="width:15.75pt;height:18.75pt" o:ole="" fillcolor="window">
            <v:imagedata r:id="rId457" o:title=""/>
          </v:shape>
          <o:OLEObject Type="Embed" ProgID="Equation.3" ShapeID="_x0000_i1287" DrawAspect="Content" ObjectID="_1664636471" r:id="rId458"/>
        </w:object>
      </w:r>
      <w:r w:rsidRPr="00F92FF2">
        <w:rPr>
          <w:rFonts w:ascii="Times New Roman" w:hAnsi="Times New Roman"/>
          <w:snapToGrid w:val="0"/>
          <w:sz w:val="28"/>
          <w:szCs w:val="28"/>
        </w:rPr>
        <w:t xml:space="preserve"> намного больше чувствителен к небольшим отклонениям от идеальности, чем коэффициент активности. Данное обстоятельство имеет существенное значение при изучении особенностей линий кристаллизации фаз в различных системах.</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Следует отметить, что в термодинамике растворов также используется осмотический коэффициент </w:t>
      </w:r>
      <w:r w:rsidRPr="00F92FF2">
        <w:rPr>
          <w:rFonts w:ascii="Times New Roman" w:hAnsi="Times New Roman"/>
          <w:snapToGrid w:val="0"/>
          <w:position w:val="-12"/>
          <w:sz w:val="28"/>
          <w:szCs w:val="28"/>
        </w:rPr>
        <w:object w:dxaOrig="300" w:dyaOrig="360">
          <v:shape id="_x0000_i1288" type="#_x0000_t75" style="width:15.75pt;height:18.75pt" o:ole="" fillcolor="window">
            <v:imagedata r:id="rId459" o:title=""/>
          </v:shape>
          <o:OLEObject Type="Embed" ProgID="Equation.3" ShapeID="_x0000_i1288" DrawAspect="Content" ObjectID="_1664636472" r:id="rId460"/>
        </w:object>
      </w:r>
      <w:r w:rsidRPr="00F92FF2">
        <w:rPr>
          <w:rFonts w:ascii="Times New Roman" w:hAnsi="Times New Roman"/>
          <w:snapToGrid w:val="0"/>
          <w:sz w:val="28"/>
          <w:szCs w:val="28"/>
        </w:rPr>
        <w:t xml:space="preserve"> при рассмотрении явления осмоса. Здесь активность растворителя (1) связывается с осмотическим давлением</w:t>
      </w:r>
      <w:r w:rsidRPr="00F92FF2">
        <w:rPr>
          <w:rFonts w:ascii="Times New Roman" w:hAnsi="Times New Roman"/>
          <w:snapToGrid w:val="0"/>
          <w:sz w:val="28"/>
          <w:szCs w:val="28"/>
        </w:rPr>
        <w:br/>
        <w:t>(П) посредством уравнения:</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2268"/>
        <w:rPr>
          <w:rFonts w:ascii="Times New Roman" w:hAnsi="Times New Roman"/>
          <w:snapToGrid w:val="0"/>
          <w:sz w:val="28"/>
          <w:szCs w:val="28"/>
        </w:rPr>
      </w:pPr>
      <w:r w:rsidRPr="00F92FF2">
        <w:rPr>
          <w:rFonts w:ascii="Times New Roman" w:hAnsi="Times New Roman"/>
          <w:snapToGrid w:val="0"/>
          <w:position w:val="-30"/>
          <w:sz w:val="28"/>
          <w:szCs w:val="28"/>
        </w:rPr>
        <w:object w:dxaOrig="1660" w:dyaOrig="680">
          <v:shape id="_x0000_i1289" type="#_x0000_t75" style="width:83.25pt;height:33.75pt" o:ole="" fillcolor="window">
            <v:imagedata r:id="rId461" o:title=""/>
          </v:shape>
          <o:OLEObject Type="Embed" ProgID="Equation.3" ShapeID="_x0000_i1289" DrawAspect="Content" ObjectID="_1664636473" r:id="rId462"/>
        </w:object>
      </w:r>
      <w:r w:rsidRPr="00F92FF2">
        <w:rPr>
          <w:rFonts w:ascii="Times New Roman" w:hAnsi="Times New Roman"/>
          <w:snapToGrid w:val="0"/>
          <w:sz w:val="28"/>
          <w:szCs w:val="28"/>
        </w:rPr>
        <w:t xml:space="preserve"> (для реального раствора),</w:t>
      </w:r>
    </w:p>
    <w:p w:rsidR="00F92FF2" w:rsidRPr="00F92FF2" w:rsidRDefault="00F92FF2" w:rsidP="00F92FF2">
      <w:pPr>
        <w:widowControl w:val="0"/>
        <w:tabs>
          <w:tab w:val="left" w:pos="8789"/>
        </w:tabs>
        <w:spacing w:after="0" w:line="240" w:lineRule="auto"/>
        <w:ind w:firstLine="2268"/>
        <w:rPr>
          <w:rFonts w:ascii="Times New Roman" w:hAnsi="Times New Roman"/>
          <w:snapToGrid w:val="0"/>
          <w:sz w:val="28"/>
          <w:szCs w:val="28"/>
        </w:rPr>
      </w:pPr>
      <w:r w:rsidRPr="00F92FF2">
        <w:rPr>
          <w:rFonts w:ascii="Times New Roman" w:hAnsi="Times New Roman"/>
          <w:snapToGrid w:val="0"/>
          <w:position w:val="-30"/>
          <w:sz w:val="28"/>
          <w:szCs w:val="28"/>
        </w:rPr>
        <w:object w:dxaOrig="1760" w:dyaOrig="680">
          <v:shape id="_x0000_i1290" type="#_x0000_t75" style="width:88.5pt;height:33.75pt" o:ole="" fillcolor="window">
            <v:imagedata r:id="rId463" o:title=""/>
          </v:shape>
          <o:OLEObject Type="Embed" ProgID="Equation.3" ShapeID="_x0000_i1290" DrawAspect="Content" ObjectID="_1664636474" r:id="rId464"/>
        </w:object>
      </w:r>
      <w:r w:rsidRPr="00F92FF2">
        <w:rPr>
          <w:rFonts w:ascii="Times New Roman" w:hAnsi="Times New Roman"/>
          <w:snapToGrid w:val="0"/>
          <w:sz w:val="28"/>
          <w:szCs w:val="28"/>
        </w:rPr>
        <w:t>(для идеального раствора),</w:t>
      </w:r>
      <w:r w:rsidRPr="00F92FF2">
        <w:rPr>
          <w:rFonts w:ascii="Times New Roman" w:hAnsi="Times New Roman"/>
          <w:snapToGrid w:val="0"/>
          <w:sz w:val="28"/>
          <w:szCs w:val="28"/>
        </w:rPr>
        <w:tab/>
        <w:t>(13)</w:t>
      </w:r>
    </w:p>
    <w:p w:rsidR="00F92FF2" w:rsidRPr="00F92FF2"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sz w:val="28"/>
          <w:szCs w:val="28"/>
        </w:rPr>
        <w:t>где V</w:t>
      </w:r>
      <w:r w:rsidRPr="00F92FF2">
        <w:rPr>
          <w:rFonts w:ascii="Times New Roman" w:hAnsi="Times New Roman"/>
          <w:snapToGrid w:val="0"/>
          <w:position w:val="-12"/>
          <w:sz w:val="28"/>
          <w:szCs w:val="28"/>
        </w:rPr>
        <w:object w:dxaOrig="139" w:dyaOrig="380">
          <v:shape id="_x0000_i1291" type="#_x0000_t75" style="width:6.75pt;height:19.5pt" o:ole="" fillcolor="window">
            <v:imagedata r:id="rId465" o:title=""/>
          </v:shape>
          <o:OLEObject Type="Embed" ProgID="Equation.3" ShapeID="_x0000_i1291" DrawAspect="Content" ObjectID="_1664636475" r:id="rId466"/>
        </w:object>
      </w:r>
      <w:r w:rsidRPr="00F92FF2">
        <w:rPr>
          <w:rFonts w:ascii="Times New Roman" w:hAnsi="Times New Roman"/>
          <w:snapToGrid w:val="0"/>
          <w:sz w:val="28"/>
          <w:szCs w:val="28"/>
        </w:rPr>
        <w:t>- парциальный молярный объем растворителя.</w:t>
      </w:r>
    </w:p>
    <w:p w:rsidR="00F92FF2" w:rsidRPr="00F92FF2" w:rsidRDefault="00F92FF2" w:rsidP="00145C8D">
      <w:pPr>
        <w:pStyle w:val="31"/>
        <w:widowControl w:val="0"/>
        <w:spacing w:after="0"/>
        <w:ind w:firstLine="709"/>
        <w:jc w:val="both"/>
        <w:rPr>
          <w:snapToGrid w:val="0"/>
          <w:sz w:val="28"/>
          <w:szCs w:val="28"/>
        </w:rPr>
      </w:pPr>
      <w:r w:rsidRPr="00F92FF2">
        <w:rPr>
          <w:sz w:val="28"/>
          <w:szCs w:val="28"/>
        </w:rPr>
        <w:t>Отношение давления паров растворителя над реальным раствором к его давлению паров над идеальным раствором называют осмотическим коэффициентом:</w:t>
      </w:r>
    </w:p>
    <w:p w:rsidR="00F92FF2" w:rsidRPr="00F92FF2" w:rsidRDefault="00F92FF2" w:rsidP="00A90ECF">
      <w:pPr>
        <w:widowControl w:val="0"/>
        <w:tabs>
          <w:tab w:val="left" w:pos="8789"/>
        </w:tabs>
        <w:spacing w:after="0" w:line="240" w:lineRule="auto"/>
        <w:ind w:firstLine="3402"/>
        <w:jc w:val="center"/>
        <w:rPr>
          <w:rFonts w:ascii="Times New Roman" w:hAnsi="Times New Roman"/>
          <w:snapToGrid w:val="0"/>
          <w:sz w:val="28"/>
          <w:szCs w:val="28"/>
        </w:rPr>
      </w:pPr>
      <w:r w:rsidRPr="00F92FF2">
        <w:rPr>
          <w:rFonts w:ascii="Times New Roman" w:hAnsi="Times New Roman"/>
          <w:snapToGrid w:val="0"/>
          <w:position w:val="-12"/>
          <w:sz w:val="28"/>
          <w:szCs w:val="28"/>
        </w:rPr>
        <w:object w:dxaOrig="300" w:dyaOrig="360">
          <v:shape id="_x0000_i1292" type="#_x0000_t75" style="width:15.75pt;height:18.75pt" o:ole="" fillcolor="window">
            <v:imagedata r:id="rId467" o:title=""/>
          </v:shape>
          <o:OLEObject Type="Embed" ProgID="Equation.3" ShapeID="_x0000_i1292" DrawAspect="Content" ObjectID="_1664636476" r:id="rId468"/>
        </w:object>
      </w:r>
      <w:r w:rsidRPr="00F92FF2">
        <w:rPr>
          <w:rFonts w:ascii="Times New Roman" w:hAnsi="Times New Roman"/>
          <w:snapToGrid w:val="0"/>
          <w:sz w:val="28"/>
          <w:szCs w:val="28"/>
        </w:rPr>
        <w:t xml:space="preserve"> = П</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rPr>
        <w:t>/П</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vertAlign w:val="subscript"/>
        </w:rPr>
        <w:t>,ид</w:t>
      </w:r>
      <w:r w:rsidRPr="00F92FF2">
        <w:rPr>
          <w:rFonts w:ascii="Times New Roman" w:hAnsi="Times New Roman"/>
          <w:snapToGrid w:val="0"/>
          <w:sz w:val="28"/>
          <w:szCs w:val="28"/>
          <w:vertAlign w:val="subscript"/>
          <w:lang w:val="kk-KZ"/>
        </w:rPr>
        <w:t>.</w:t>
      </w:r>
      <w:r w:rsidRPr="00F92FF2">
        <w:rPr>
          <w:rFonts w:ascii="Times New Roman" w:hAnsi="Times New Roman"/>
          <w:snapToGrid w:val="0"/>
          <w:sz w:val="28"/>
          <w:szCs w:val="28"/>
          <w:vertAlign w:val="subscript"/>
        </w:rPr>
        <w:tab/>
        <w:t>.</w:t>
      </w:r>
      <w:r w:rsidRPr="00F92FF2">
        <w:rPr>
          <w:rFonts w:ascii="Times New Roman" w:hAnsi="Times New Roman"/>
          <w:snapToGrid w:val="0"/>
          <w:sz w:val="28"/>
          <w:szCs w:val="28"/>
        </w:rPr>
        <w:t>(14)</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rPr>
          <w:rFonts w:ascii="Times New Roman" w:hAnsi="Times New Roman"/>
          <w:snapToGrid w:val="0"/>
          <w:sz w:val="28"/>
          <w:szCs w:val="28"/>
        </w:rPr>
      </w:pPr>
      <w:r w:rsidRPr="00F92FF2">
        <w:rPr>
          <w:rFonts w:ascii="Times New Roman" w:hAnsi="Times New Roman"/>
          <w:snapToGrid w:val="0"/>
          <w:sz w:val="28"/>
          <w:szCs w:val="28"/>
        </w:rPr>
        <w:t xml:space="preserve">При сочетании уравнений (13) и (14) </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A90ECF">
      <w:pPr>
        <w:widowControl w:val="0"/>
        <w:tabs>
          <w:tab w:val="left" w:pos="8789"/>
        </w:tabs>
        <w:spacing w:after="0" w:line="240" w:lineRule="auto"/>
        <w:ind w:firstLine="1701"/>
        <w:jc w:val="center"/>
        <w:rPr>
          <w:rFonts w:ascii="Times New Roman" w:hAnsi="Times New Roman"/>
          <w:snapToGrid w:val="0"/>
          <w:sz w:val="28"/>
          <w:szCs w:val="28"/>
          <w:lang w:val="en-US"/>
        </w:rPr>
      </w:pPr>
      <w:r w:rsidRPr="00F92FF2">
        <w:rPr>
          <w:rFonts w:ascii="Times New Roman" w:hAnsi="Times New Roman"/>
          <w:snapToGrid w:val="0"/>
          <w:sz w:val="28"/>
          <w:szCs w:val="28"/>
          <w:lang w:val="en-US"/>
        </w:rPr>
        <w:t>ln</w:t>
      </w:r>
      <w:r w:rsidRPr="00F92FF2">
        <w:rPr>
          <w:rFonts w:ascii="Times New Roman" w:hAnsi="Times New Roman"/>
          <w:i/>
          <w:snapToGrid w:val="0"/>
          <w:sz w:val="28"/>
          <w:szCs w:val="28"/>
          <w:lang w:val="en-US"/>
        </w:rPr>
        <w:t>a</w:t>
      </w:r>
      <w:r w:rsidRPr="00F92FF2">
        <w:rPr>
          <w:rFonts w:ascii="Times New Roman" w:hAnsi="Times New Roman"/>
          <w:i/>
          <w:snapToGrid w:val="0"/>
          <w:sz w:val="28"/>
          <w:szCs w:val="28"/>
          <w:vertAlign w:val="subscript"/>
          <w:lang w:val="en-US"/>
        </w:rPr>
        <w:t>i</w:t>
      </w:r>
      <w:r w:rsidRPr="00F92FF2">
        <w:rPr>
          <w:rFonts w:ascii="Times New Roman" w:hAnsi="Times New Roman"/>
          <w:snapToGrid w:val="0"/>
          <w:sz w:val="28"/>
          <w:szCs w:val="28"/>
          <w:lang w:val="en-US"/>
        </w:rPr>
        <w:t xml:space="preserve"> = </w:t>
      </w:r>
      <w:r w:rsidRPr="00F92FF2">
        <w:rPr>
          <w:rFonts w:ascii="Times New Roman" w:hAnsi="Times New Roman"/>
          <w:i/>
          <w:snapToGrid w:val="0"/>
          <w:position w:val="-12"/>
          <w:sz w:val="28"/>
          <w:szCs w:val="28"/>
        </w:rPr>
        <w:object w:dxaOrig="300" w:dyaOrig="360">
          <v:shape id="_x0000_i1293" type="#_x0000_t75" style="width:15.75pt;height:18.75pt" o:ole="" fillcolor="window">
            <v:imagedata r:id="rId469" o:title=""/>
          </v:shape>
          <o:OLEObject Type="Embed" ProgID="Equation.3" ShapeID="_x0000_i1293" DrawAspect="Content" ObjectID="_1664636477" r:id="rId470"/>
        </w:object>
      </w:r>
      <w:r w:rsidRPr="00F92FF2">
        <w:rPr>
          <w:rFonts w:ascii="Times New Roman" w:hAnsi="Times New Roman"/>
          <w:snapToGrid w:val="0"/>
          <w:sz w:val="28"/>
          <w:szCs w:val="28"/>
          <w:lang w:val="en-US"/>
        </w:rPr>
        <w:t>·ln</w:t>
      </w:r>
      <w:r w:rsidRPr="00F92FF2">
        <w:rPr>
          <w:rFonts w:ascii="Times New Roman" w:hAnsi="Times New Roman"/>
          <w:i/>
          <w:snapToGrid w:val="0"/>
          <w:sz w:val="28"/>
          <w:szCs w:val="28"/>
          <w:lang w:val="en-US"/>
        </w:rPr>
        <w:t>x</w:t>
      </w:r>
      <w:r w:rsidRPr="00F92FF2">
        <w:rPr>
          <w:rFonts w:ascii="Times New Roman" w:hAnsi="Times New Roman"/>
          <w:i/>
          <w:snapToGrid w:val="0"/>
          <w:sz w:val="28"/>
          <w:szCs w:val="28"/>
          <w:vertAlign w:val="subscript"/>
          <w:lang w:val="en-US"/>
        </w:rPr>
        <w:t>i</w:t>
      </w:r>
      <w:r w:rsidRPr="00F92FF2">
        <w:rPr>
          <w:rFonts w:ascii="Times New Roman" w:hAnsi="Times New Roman"/>
          <w:snapToGrid w:val="0"/>
          <w:sz w:val="28"/>
          <w:szCs w:val="28"/>
          <w:vertAlign w:val="subscript"/>
          <w:lang w:val="en-US"/>
        </w:rPr>
        <w:t xml:space="preserve">       </w:t>
      </w:r>
      <w:r w:rsidRPr="00F92FF2">
        <w:rPr>
          <w:rFonts w:ascii="Times New Roman" w:hAnsi="Times New Roman"/>
          <w:snapToGrid w:val="0"/>
          <w:sz w:val="28"/>
          <w:szCs w:val="28"/>
        </w:rPr>
        <w:t>или</w:t>
      </w:r>
      <w:r w:rsidRPr="00F92FF2">
        <w:rPr>
          <w:rFonts w:ascii="Times New Roman" w:hAnsi="Times New Roman"/>
          <w:snapToGrid w:val="0"/>
          <w:sz w:val="28"/>
          <w:szCs w:val="28"/>
          <w:lang w:val="en-US"/>
        </w:rPr>
        <w:t xml:space="preserve">    ln</w:t>
      </w:r>
      <w:r w:rsidRPr="00F92FF2">
        <w:rPr>
          <w:rFonts w:ascii="Times New Roman" w:hAnsi="Times New Roman"/>
          <w:snapToGrid w:val="0"/>
          <w:sz w:val="28"/>
          <w:szCs w:val="28"/>
        </w:rPr>
        <w:sym w:font="Symbol" w:char="F067"/>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lang w:val="en-US"/>
        </w:rPr>
        <w:t xml:space="preserve"> = (</w:t>
      </w:r>
      <w:r w:rsidRPr="00F92FF2">
        <w:rPr>
          <w:rFonts w:ascii="Times New Roman" w:hAnsi="Times New Roman"/>
          <w:snapToGrid w:val="0"/>
          <w:position w:val="-12"/>
          <w:sz w:val="28"/>
          <w:szCs w:val="28"/>
        </w:rPr>
        <w:object w:dxaOrig="300" w:dyaOrig="360">
          <v:shape id="_x0000_i1294" type="#_x0000_t75" style="width:15.75pt;height:18.75pt" o:ole="" fillcolor="window">
            <v:imagedata r:id="rId471" o:title=""/>
          </v:shape>
          <o:OLEObject Type="Embed" ProgID="Equation.3" ShapeID="_x0000_i1294" DrawAspect="Content" ObjectID="_1664636478" r:id="rId472"/>
        </w:object>
      </w:r>
      <w:r w:rsidRPr="00F92FF2">
        <w:rPr>
          <w:rFonts w:ascii="Times New Roman" w:hAnsi="Times New Roman"/>
          <w:snapToGrid w:val="0"/>
          <w:sz w:val="28"/>
          <w:szCs w:val="28"/>
          <w:lang w:val="en-US"/>
        </w:rPr>
        <w:t xml:space="preserve"> - 1)ln</w:t>
      </w:r>
      <w:r w:rsidRPr="00F92FF2">
        <w:rPr>
          <w:rFonts w:ascii="Times New Roman" w:hAnsi="Times New Roman"/>
          <w:i/>
          <w:snapToGrid w:val="0"/>
          <w:sz w:val="28"/>
          <w:szCs w:val="28"/>
          <w:lang w:val="en-US"/>
        </w:rPr>
        <w:t>x</w:t>
      </w:r>
      <w:r w:rsidRPr="00F92FF2">
        <w:rPr>
          <w:rFonts w:ascii="Times New Roman" w:hAnsi="Times New Roman"/>
          <w:i/>
          <w:snapToGrid w:val="0"/>
          <w:sz w:val="28"/>
          <w:szCs w:val="28"/>
          <w:vertAlign w:val="subscript"/>
          <w:lang w:val="en-US"/>
        </w:rPr>
        <w:t>i</w:t>
      </w:r>
      <w:r w:rsidRPr="00F92FF2">
        <w:rPr>
          <w:rFonts w:ascii="Times New Roman" w:hAnsi="Times New Roman"/>
          <w:snapToGrid w:val="0"/>
          <w:sz w:val="28"/>
          <w:szCs w:val="28"/>
          <w:lang w:val="en-US"/>
        </w:rPr>
        <w:t>,</w:t>
      </w:r>
      <w:r w:rsidRPr="00F92FF2">
        <w:rPr>
          <w:rFonts w:ascii="Times New Roman" w:hAnsi="Times New Roman"/>
          <w:snapToGrid w:val="0"/>
          <w:sz w:val="28"/>
          <w:szCs w:val="28"/>
          <w:lang w:val="en-US"/>
        </w:rPr>
        <w:tab/>
        <w:t>(15)</w:t>
      </w:r>
    </w:p>
    <w:p w:rsidR="00F92FF2" w:rsidRPr="00F92FF2" w:rsidRDefault="00F92FF2" w:rsidP="00A90ECF">
      <w:pPr>
        <w:widowControl w:val="0"/>
        <w:spacing w:after="0" w:line="240" w:lineRule="auto"/>
        <w:jc w:val="center"/>
        <w:rPr>
          <w:rFonts w:ascii="Times New Roman" w:hAnsi="Times New Roman"/>
          <w:snapToGrid w:val="0"/>
          <w:sz w:val="28"/>
          <w:szCs w:val="28"/>
          <w:lang w:val="en-US"/>
        </w:rPr>
      </w:pPr>
    </w:p>
    <w:p w:rsidR="00F92FF2" w:rsidRPr="00F92FF2" w:rsidRDefault="00F92FF2" w:rsidP="00F92FF2">
      <w:pPr>
        <w:pStyle w:val="33"/>
        <w:widowControl w:val="0"/>
        <w:spacing w:after="0"/>
        <w:ind w:left="0"/>
        <w:jc w:val="both"/>
        <w:rPr>
          <w:sz w:val="28"/>
          <w:szCs w:val="28"/>
        </w:rPr>
      </w:pPr>
      <w:r w:rsidRPr="00F92FF2">
        <w:rPr>
          <w:sz w:val="28"/>
          <w:szCs w:val="28"/>
        </w:rPr>
        <w:t xml:space="preserve">показана идентичность коэффициента </w:t>
      </w:r>
      <w:r w:rsidRPr="00F92FF2">
        <w:rPr>
          <w:snapToGrid w:val="0"/>
          <w:position w:val="-12"/>
          <w:sz w:val="28"/>
          <w:szCs w:val="28"/>
          <w:lang w:val="en-US"/>
        </w:rPr>
        <w:object w:dxaOrig="300" w:dyaOrig="360">
          <v:shape id="_x0000_i1295" type="#_x0000_t75" style="width:14.25pt;height:17.25pt" o:ole="" fillcolor="window">
            <v:imagedata r:id="rId473" o:title=""/>
          </v:shape>
          <o:OLEObject Type="Embed" ProgID="Equation.3" ShapeID="_x0000_i1295" DrawAspect="Content" ObjectID="_1664636479" r:id="rId474"/>
        </w:object>
      </w:r>
      <w:r w:rsidRPr="00F92FF2">
        <w:rPr>
          <w:sz w:val="28"/>
          <w:szCs w:val="28"/>
        </w:rPr>
        <w:t xml:space="preserve"> с явлением осмоса, характеризующим отклонение свойств реальных растворов от тех же свойств идеального раствора.</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Как было сказано выше, важной особенностью различных областей кристаллизации бинарных систем является наличие тесной корреляционной связи между термодинамическими свойствами вдоль кривых моновариантного фазового равновесия. Эта связь для простейших систем проявляется в виде прямолинейной зависимости осмотического коэффициента Бьеррума-Гуггенгейма кристаллизующегося компонента  </w:t>
      </w:r>
      <w:r w:rsidRPr="00F92FF2">
        <w:rPr>
          <w:rFonts w:ascii="Times New Roman" w:hAnsi="Times New Roman"/>
          <w:snapToGrid w:val="0"/>
          <w:position w:val="-12"/>
          <w:sz w:val="28"/>
          <w:szCs w:val="28"/>
          <w:lang w:val="en-US"/>
        </w:rPr>
        <w:object w:dxaOrig="300" w:dyaOrig="360">
          <v:shape id="_x0000_i1296" type="#_x0000_t75" style="width:15.75pt;height:18pt" o:ole="" fillcolor="window">
            <v:imagedata r:id="rId475" o:title=""/>
          </v:shape>
          <o:OLEObject Type="Embed" ProgID="Equation.3" ShapeID="_x0000_i1296" DrawAspect="Content" ObjectID="_1664636480" r:id="rId476"/>
        </w:object>
      </w:r>
      <w:r w:rsidRPr="00F92FF2">
        <w:rPr>
          <w:rFonts w:ascii="Times New Roman" w:hAnsi="Times New Roman"/>
          <w:snapToGrid w:val="0"/>
          <w:sz w:val="28"/>
          <w:szCs w:val="28"/>
          <w:vertAlign w:val="subscript"/>
        </w:rPr>
        <w:t xml:space="preserve"> </w:t>
      </w:r>
      <w:r w:rsidRPr="00F92FF2">
        <w:rPr>
          <w:rFonts w:ascii="Times New Roman" w:hAnsi="Times New Roman"/>
          <w:snapToGrid w:val="0"/>
          <w:sz w:val="28"/>
          <w:szCs w:val="28"/>
        </w:rPr>
        <w:t xml:space="preserve">от отношения его активности </w:t>
      </w:r>
      <w:r w:rsidRPr="00F92FF2">
        <w:rPr>
          <w:rFonts w:ascii="Times New Roman" w:hAnsi="Times New Roman"/>
          <w:snapToGrid w:val="0"/>
          <w:position w:val="-12"/>
          <w:sz w:val="28"/>
          <w:szCs w:val="28"/>
          <w:lang w:val="en-US"/>
        </w:rPr>
        <w:object w:dxaOrig="700" w:dyaOrig="380">
          <v:shape id="_x0000_i1297" type="#_x0000_t75" style="width:35.25pt;height:18.75pt" o:ole="" fillcolor="window">
            <v:imagedata r:id="rId477" o:title=""/>
          </v:shape>
          <o:OLEObject Type="Embed" ProgID="Equation.3" ShapeID="_x0000_i1297" DrawAspect="Content" ObjectID="_1664636481" r:id="rId478"/>
        </w:object>
      </w:r>
      <w:r w:rsidRPr="00F92FF2">
        <w:rPr>
          <w:rFonts w:ascii="Times New Roman" w:hAnsi="Times New Roman"/>
          <w:snapToGrid w:val="0"/>
          <w:sz w:val="28"/>
          <w:szCs w:val="28"/>
        </w:rPr>
        <w:t xml:space="preserve"> в жидкой и твердой фазах в форме [5,</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6,</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 xml:space="preserve">10-14]. </w:t>
      </w:r>
      <w:r w:rsidRPr="00F92FF2">
        <w:rPr>
          <w:rFonts w:ascii="Times New Roman" w:hAnsi="Times New Roman"/>
          <w:snapToGrid w:val="0"/>
          <w:position w:val="-10"/>
          <w:sz w:val="28"/>
          <w:szCs w:val="28"/>
        </w:rPr>
        <w:object w:dxaOrig="2060" w:dyaOrig="360">
          <v:shape id="_x0000_i1298" type="#_x0000_t75" style="width:102.75pt;height:18.75pt" o:ole="" fillcolor="window">
            <v:imagedata r:id="rId479" o:title=""/>
          </v:shape>
          <o:OLEObject Type="Embed" ProgID="Equation.3" ShapeID="_x0000_i1298" DrawAspect="Content" ObjectID="_1664636482" r:id="rId480"/>
        </w:object>
      </w:r>
      <w:r w:rsidRPr="00F92FF2">
        <w:rPr>
          <w:rFonts w:ascii="Times New Roman" w:hAnsi="Times New Roman"/>
          <w:snapToGrid w:val="0"/>
          <w:sz w:val="28"/>
          <w:szCs w:val="28"/>
        </w:rPr>
        <w:t>где коэффициенты А</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rPr>
        <w:t xml:space="preserve"> и В</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rPr>
        <w:t xml:space="preserve"> - константы определяемые природой компонентов и  характером  межчастичного взаимодействия; </w:t>
      </w:r>
      <w:r w:rsidRPr="00F92FF2">
        <w:rPr>
          <w:rFonts w:ascii="Times New Roman" w:hAnsi="Times New Roman"/>
          <w:snapToGrid w:val="0"/>
          <w:position w:val="-12"/>
          <w:sz w:val="28"/>
          <w:szCs w:val="28"/>
          <w:lang w:val="en-US"/>
        </w:rPr>
        <w:object w:dxaOrig="700" w:dyaOrig="380">
          <v:shape id="_x0000_i1299" type="#_x0000_t75" style="width:35.25pt;height:18.75pt" o:ole="" fillcolor="window">
            <v:imagedata r:id="rId477" o:title=""/>
          </v:shape>
          <o:OLEObject Type="Embed" ProgID="Equation.3" ShapeID="_x0000_i1299" DrawAspect="Content" ObjectID="_1664636483" r:id="rId481"/>
        </w:object>
      </w:r>
      <w:r w:rsidRPr="00F92FF2">
        <w:rPr>
          <w:rFonts w:ascii="Times New Roman" w:hAnsi="Times New Roman"/>
          <w:snapToGrid w:val="0"/>
          <w:sz w:val="28"/>
          <w:szCs w:val="28"/>
        </w:rPr>
        <w:t xml:space="preserve"> - </w:t>
      </w:r>
      <w:r w:rsidRPr="00F92FF2">
        <w:rPr>
          <w:rFonts w:ascii="Times New Roman" w:hAnsi="Times New Roman"/>
          <w:snapToGrid w:val="0"/>
          <w:sz w:val="28"/>
          <w:szCs w:val="28"/>
          <w:lang w:val="kk-KZ"/>
        </w:rPr>
        <w:t xml:space="preserve">экспонента уравнения Шредера-Ле-Шателье для идеальных систем </w:t>
      </w:r>
      <w:r w:rsidRPr="00F92FF2">
        <w:rPr>
          <w:rFonts w:ascii="Times New Roman" w:hAnsi="Times New Roman"/>
          <w:snapToGrid w:val="0"/>
          <w:sz w:val="28"/>
          <w:szCs w:val="28"/>
        </w:rPr>
        <w:t>(1,</w:t>
      </w:r>
      <w:r w:rsidR="00C33C5E">
        <w:rPr>
          <w:rFonts w:ascii="Times New Roman" w:hAnsi="Times New Roman"/>
          <w:snapToGrid w:val="0"/>
          <w:sz w:val="28"/>
          <w:szCs w:val="28"/>
        </w:rPr>
        <w:t xml:space="preserve"> </w:t>
      </w:r>
      <w:r w:rsidRPr="00F92FF2">
        <w:rPr>
          <w:rFonts w:ascii="Times New Roman" w:hAnsi="Times New Roman"/>
          <w:snapToGrid w:val="0"/>
          <w:sz w:val="28"/>
          <w:szCs w:val="28"/>
        </w:rPr>
        <w:t>2).</w:t>
      </w:r>
    </w:p>
    <w:p w:rsid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Поскольку осмотический коэффициент характеризует степень отклонения энергетического состояния данного компонента в равновесных условиях от идеальности, то это отклонение тем больше, чем сильнее межчастичное взаимодействие этого компонента с другими компонентами. В </w:t>
      </w:r>
      <w:r w:rsidRPr="00F92FF2">
        <w:rPr>
          <w:rFonts w:ascii="Times New Roman" w:hAnsi="Times New Roman"/>
          <w:snapToGrid w:val="0"/>
          <w:sz w:val="28"/>
          <w:szCs w:val="28"/>
        </w:rPr>
        <w:lastRenderedPageBreak/>
        <w:t xml:space="preserve">первом приближении такое взаимодействие можно разделить на две составляющие: ван-дер-ваальсовское (межатомное или межмолекулярное взаимодействие, которое неизбежно присутствует в расплаве любой системы) и направленное (связано с возникновением направленных гетеро- и гомополярных связей между компонентами в расплаве). Причем, и в том, и другом случае сила взаимодействия, а, следовательно, и степень отклонения свойства компонента от идеальности будет зависеть от количества частиц, находящихся в том и другом состояниях. Из теории статистической термодинамики  [15,16] первое определяется как </w:t>
      </w:r>
      <w:r w:rsidR="00C33C5E" w:rsidRPr="00F92FF2">
        <w:rPr>
          <w:rFonts w:ascii="Times New Roman" w:hAnsi="Times New Roman"/>
          <w:snapToGrid w:val="0"/>
          <w:position w:val="-14"/>
          <w:sz w:val="28"/>
          <w:szCs w:val="28"/>
          <w:lang w:val="en-US"/>
        </w:rPr>
        <w:object w:dxaOrig="1760" w:dyaOrig="400">
          <v:shape id="_x0000_i1300" type="#_x0000_t75" style="width:87.75pt;height:19.5pt" o:ole="" fillcolor="window">
            <v:imagedata r:id="rId482" o:title=""/>
          </v:shape>
          <o:OLEObject Type="Embed" ProgID="Equation.3" ShapeID="_x0000_i1300" DrawAspect="Content" ObjectID="_1664636484" r:id="rId483"/>
        </w:object>
      </w:r>
      <w:r w:rsidRPr="00F92FF2">
        <w:rPr>
          <w:rFonts w:ascii="Times New Roman" w:hAnsi="Times New Roman"/>
          <w:snapToGrid w:val="0"/>
          <w:sz w:val="28"/>
          <w:szCs w:val="28"/>
        </w:rPr>
        <w:t xml:space="preserve">, а второе - как  разность количества частиц, находящихся полностью ассоциированном и свободном состояниях. Таким образом, изменение </w:t>
      </w:r>
      <w:r w:rsidRPr="00F92FF2">
        <w:rPr>
          <w:rFonts w:ascii="Times New Roman" w:hAnsi="Times New Roman"/>
          <w:snapToGrid w:val="0"/>
          <w:position w:val="-12"/>
          <w:sz w:val="28"/>
          <w:szCs w:val="28"/>
          <w:lang w:val="en-US"/>
        </w:rPr>
        <w:object w:dxaOrig="300" w:dyaOrig="360">
          <v:shape id="_x0000_i1301" type="#_x0000_t75" style="width:15.75pt;height:18pt" o:ole="" fillcolor="window">
            <v:imagedata r:id="rId484" o:title=""/>
          </v:shape>
          <o:OLEObject Type="Embed" ProgID="Equation.3" ShapeID="_x0000_i1301" DrawAspect="Content" ObjectID="_1664636485" r:id="rId485"/>
        </w:object>
      </w:r>
      <w:r w:rsidRPr="00F92FF2">
        <w:rPr>
          <w:rFonts w:ascii="Times New Roman" w:hAnsi="Times New Roman"/>
          <w:snapToGrid w:val="0"/>
          <w:sz w:val="28"/>
          <w:szCs w:val="28"/>
        </w:rPr>
        <w:t xml:space="preserve"> вдоль линии фазового равновесия можно представить в форме:</w:t>
      </w:r>
    </w:p>
    <w:p w:rsidR="00C33C5E" w:rsidRPr="00F92FF2" w:rsidRDefault="00C33C5E" w:rsidP="00F92FF2">
      <w:pPr>
        <w:widowControl w:val="0"/>
        <w:spacing w:after="0" w:line="240" w:lineRule="auto"/>
        <w:ind w:firstLine="709"/>
        <w:jc w:val="both"/>
        <w:rPr>
          <w:rFonts w:ascii="Times New Roman" w:hAnsi="Times New Roman"/>
          <w:snapToGrid w:val="0"/>
          <w:sz w:val="28"/>
          <w:szCs w:val="28"/>
        </w:rPr>
      </w:pPr>
    </w:p>
    <w:p w:rsidR="00F92FF2" w:rsidRPr="00F92FF2" w:rsidRDefault="00F92FF2" w:rsidP="00F92FF2">
      <w:pPr>
        <w:widowControl w:val="0"/>
        <w:tabs>
          <w:tab w:val="left" w:pos="8789"/>
        </w:tabs>
        <w:spacing w:after="0" w:line="240" w:lineRule="auto"/>
        <w:ind w:firstLine="2977"/>
        <w:jc w:val="center"/>
        <w:rPr>
          <w:rFonts w:ascii="Times New Roman" w:hAnsi="Times New Roman"/>
          <w:snapToGrid w:val="0"/>
          <w:sz w:val="28"/>
          <w:szCs w:val="28"/>
        </w:rPr>
      </w:pPr>
      <w:r w:rsidRPr="00F92FF2">
        <w:rPr>
          <w:rFonts w:ascii="Times New Roman" w:hAnsi="Times New Roman"/>
          <w:snapToGrid w:val="0"/>
          <w:position w:val="-34"/>
          <w:sz w:val="28"/>
          <w:szCs w:val="28"/>
          <w:lang w:val="en-US"/>
        </w:rPr>
        <w:object w:dxaOrig="2780" w:dyaOrig="800">
          <v:shape id="_x0000_i1302" type="#_x0000_t75" style="width:138.75pt;height:39.75pt" o:ole="" fillcolor="window">
            <v:imagedata r:id="rId486" o:title=""/>
          </v:shape>
          <o:OLEObject Type="Embed" ProgID="Equation.3" ShapeID="_x0000_i1302" DrawAspect="Content" ObjectID="_1664636486" r:id="rId487"/>
        </w:object>
      </w:r>
      <w:r w:rsidRPr="00F92FF2">
        <w:rPr>
          <w:rFonts w:ascii="Times New Roman" w:hAnsi="Times New Roman"/>
          <w:snapToGrid w:val="0"/>
          <w:position w:val="-34"/>
          <w:sz w:val="28"/>
          <w:szCs w:val="28"/>
        </w:rPr>
        <w:tab/>
      </w:r>
      <w:r w:rsidRPr="00F92FF2">
        <w:rPr>
          <w:rFonts w:ascii="Times New Roman" w:hAnsi="Times New Roman"/>
          <w:snapToGrid w:val="0"/>
          <w:sz w:val="28"/>
          <w:szCs w:val="28"/>
        </w:rPr>
        <w:t>(16)</w:t>
      </w:r>
    </w:p>
    <w:p w:rsidR="00F92FF2" w:rsidRDefault="008E6F05" w:rsidP="00F92FF2">
      <w:pPr>
        <w:widowControl w:val="0"/>
        <w:spacing w:after="0" w:line="240" w:lineRule="auto"/>
        <w:rPr>
          <w:rFonts w:ascii="Times New Roman" w:hAnsi="Times New Roman"/>
          <w:snapToGrid w:val="0"/>
          <w:sz w:val="28"/>
          <w:szCs w:val="28"/>
        </w:rPr>
      </w:pPr>
      <w:r>
        <w:rPr>
          <w:rFonts w:ascii="Times New Roman" w:hAnsi="Times New Roman"/>
          <w:snapToGrid w:val="0"/>
          <w:sz w:val="28"/>
          <w:szCs w:val="28"/>
        </w:rPr>
        <w:t>и</w:t>
      </w:r>
      <w:r w:rsidR="00F92FF2" w:rsidRPr="00F92FF2">
        <w:rPr>
          <w:rFonts w:ascii="Times New Roman" w:hAnsi="Times New Roman"/>
          <w:snapToGrid w:val="0"/>
          <w:sz w:val="28"/>
          <w:szCs w:val="28"/>
        </w:rPr>
        <w:t>ли</w:t>
      </w:r>
    </w:p>
    <w:p w:rsidR="00C33C5E" w:rsidRPr="00F92FF2" w:rsidRDefault="00C33C5E" w:rsidP="00F92FF2">
      <w:pPr>
        <w:widowControl w:val="0"/>
        <w:spacing w:after="0" w:line="240" w:lineRule="auto"/>
        <w:rPr>
          <w:rFonts w:ascii="Times New Roman" w:hAnsi="Times New Roman"/>
          <w:snapToGrid w:val="0"/>
          <w:sz w:val="28"/>
          <w:szCs w:val="28"/>
        </w:rPr>
      </w:pPr>
    </w:p>
    <w:p w:rsidR="00F92FF2" w:rsidRDefault="00F92FF2" w:rsidP="00F92FF2">
      <w:pPr>
        <w:widowControl w:val="0"/>
        <w:tabs>
          <w:tab w:val="left" w:pos="8931"/>
        </w:tabs>
        <w:spacing w:after="0" w:line="240" w:lineRule="auto"/>
        <w:rPr>
          <w:rFonts w:ascii="Times New Roman" w:hAnsi="Times New Roman"/>
          <w:snapToGrid w:val="0"/>
          <w:sz w:val="28"/>
          <w:szCs w:val="28"/>
        </w:rPr>
      </w:pPr>
      <w:r w:rsidRPr="00F92FF2">
        <w:rPr>
          <w:rFonts w:ascii="Times New Roman" w:hAnsi="Times New Roman"/>
          <w:snapToGrid w:val="0"/>
          <w:position w:val="-34"/>
          <w:sz w:val="28"/>
          <w:szCs w:val="28"/>
        </w:rPr>
        <w:t xml:space="preserve">           </w:t>
      </w:r>
      <w:r w:rsidRPr="00F92FF2">
        <w:rPr>
          <w:rFonts w:ascii="Times New Roman" w:hAnsi="Times New Roman"/>
          <w:snapToGrid w:val="0"/>
          <w:position w:val="-34"/>
          <w:sz w:val="28"/>
          <w:szCs w:val="28"/>
          <w:lang w:val="en-US"/>
        </w:rPr>
        <w:object w:dxaOrig="2760" w:dyaOrig="800">
          <v:shape id="_x0000_i1303" type="#_x0000_t75" style="width:137.25pt;height:39.75pt" o:ole="" fillcolor="window">
            <v:imagedata r:id="rId488" o:title=""/>
          </v:shape>
          <o:OLEObject Type="Embed" ProgID="Equation.3" ShapeID="_x0000_i1303" DrawAspect="Content" ObjectID="_1664636487" r:id="rId489"/>
        </w:object>
      </w:r>
      <w:r w:rsidR="00C33C5E" w:rsidRPr="00C33C5E">
        <w:rPr>
          <w:rFonts w:ascii="Times New Roman" w:hAnsi="Times New Roman"/>
          <w:snapToGrid w:val="0"/>
          <w:position w:val="-80"/>
          <w:sz w:val="28"/>
          <w:szCs w:val="28"/>
          <w:lang w:val="en-US"/>
        </w:rPr>
        <w:object w:dxaOrig="3640" w:dyaOrig="1180">
          <v:shape id="_x0000_i1304" type="#_x0000_t75" style="width:182.25pt;height:59.25pt" o:ole="" fillcolor="window">
            <v:imagedata r:id="rId490" o:title=""/>
          </v:shape>
          <o:OLEObject Type="Embed" ProgID="Equation.3" ShapeID="_x0000_i1304" DrawAspect="Content" ObjectID="_1664636488" r:id="rId491"/>
        </w:object>
      </w:r>
      <w:r w:rsidR="004F41E2">
        <w:rPr>
          <w:rFonts w:ascii="Times New Roman" w:hAnsi="Times New Roman"/>
          <w:snapToGrid w:val="0"/>
          <w:position w:val="-86"/>
          <w:sz w:val="28"/>
          <w:szCs w:val="28"/>
        </w:rPr>
        <w:t xml:space="preserve">                       </w:t>
      </w:r>
      <w:r>
        <w:rPr>
          <w:rFonts w:ascii="Times New Roman" w:hAnsi="Times New Roman"/>
          <w:snapToGrid w:val="0"/>
          <w:sz w:val="28"/>
          <w:szCs w:val="28"/>
        </w:rPr>
        <w:t>(</w:t>
      </w:r>
      <w:r w:rsidRPr="00F92FF2">
        <w:rPr>
          <w:rFonts w:ascii="Times New Roman" w:hAnsi="Times New Roman"/>
          <w:snapToGrid w:val="0"/>
          <w:sz w:val="28"/>
          <w:szCs w:val="28"/>
        </w:rPr>
        <w:t>17)</w:t>
      </w:r>
    </w:p>
    <w:p w:rsidR="00C33C5E" w:rsidRPr="00F92FF2" w:rsidRDefault="00C33C5E" w:rsidP="00F92FF2">
      <w:pPr>
        <w:widowControl w:val="0"/>
        <w:tabs>
          <w:tab w:val="left" w:pos="8931"/>
        </w:tabs>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sz w:val="28"/>
          <w:szCs w:val="28"/>
        </w:rPr>
        <w:sym w:font="Symbol" w:char="F044"/>
      </w:r>
      <w:r w:rsidRPr="00F92FF2">
        <w:rPr>
          <w:rFonts w:ascii="Times New Roman" w:hAnsi="Times New Roman"/>
          <w:snapToGrid w:val="0"/>
          <w:sz w:val="28"/>
          <w:szCs w:val="28"/>
        </w:rPr>
        <w:t>G</w:t>
      </w:r>
      <w:r w:rsidRPr="00F92FF2">
        <w:rPr>
          <w:rFonts w:ascii="Times New Roman" w:hAnsi="Times New Roman"/>
          <w:snapToGrid w:val="0"/>
          <w:sz w:val="28"/>
          <w:szCs w:val="28"/>
          <w:vertAlign w:val="subscript"/>
          <w:lang w:val="en-US"/>
        </w:rPr>
        <w:t>as</w:t>
      </w:r>
      <w:r w:rsidRPr="00F92FF2">
        <w:rPr>
          <w:rFonts w:ascii="Times New Roman" w:hAnsi="Times New Roman"/>
          <w:snapToGrid w:val="0"/>
          <w:sz w:val="28"/>
          <w:szCs w:val="28"/>
          <w:vertAlign w:val="subscript"/>
        </w:rPr>
        <w:t>,</w:t>
      </w:r>
      <w:r w:rsidRPr="00F92FF2">
        <w:rPr>
          <w:rFonts w:ascii="Times New Roman" w:hAnsi="Times New Roman"/>
          <w:snapToGrid w:val="0"/>
          <w:sz w:val="28"/>
          <w:szCs w:val="28"/>
          <w:vertAlign w:val="subscript"/>
          <w:lang w:val="en-US"/>
        </w:rPr>
        <w:t>i</w:t>
      </w:r>
      <w:r w:rsidRPr="00F92FF2">
        <w:rPr>
          <w:rFonts w:ascii="Times New Roman" w:hAnsi="Times New Roman"/>
          <w:snapToGrid w:val="0"/>
          <w:sz w:val="28"/>
          <w:szCs w:val="28"/>
        </w:rPr>
        <w:t xml:space="preserve">- энергия  Гиббса    плавления,  по  достижении  которой  возможен </w:t>
      </w:r>
      <w:r w:rsidR="001E40FC">
        <w:rPr>
          <w:rFonts w:ascii="Times New Roman" w:hAnsi="Times New Roman"/>
          <w:snapToGrid w:val="0"/>
          <w:sz w:val="28"/>
          <w:szCs w:val="28"/>
        </w:rPr>
        <w:t>пе</w:t>
      </w:r>
      <w:r w:rsidRPr="00F92FF2">
        <w:rPr>
          <w:rFonts w:ascii="Times New Roman" w:hAnsi="Times New Roman"/>
          <w:snapToGrid w:val="0"/>
          <w:sz w:val="28"/>
          <w:szCs w:val="28"/>
        </w:rPr>
        <w:t>реход этого компонента полностью в ассоциированное состояние.</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Следовательно, уравнения (16,17) позволяют с позиции статистической термодинамики объяснить физический смысл зависимости </w:t>
      </w:r>
      <w:r w:rsidRPr="00F92FF2">
        <w:rPr>
          <w:rFonts w:ascii="Times New Roman" w:hAnsi="Times New Roman"/>
          <w:snapToGrid w:val="0"/>
          <w:position w:val="-12"/>
          <w:sz w:val="28"/>
          <w:szCs w:val="28"/>
          <w:lang w:val="en-US"/>
        </w:rPr>
        <w:object w:dxaOrig="300" w:dyaOrig="360">
          <v:shape id="_x0000_i1305" type="#_x0000_t75" style="width:15.75pt;height:18pt" o:ole="" fillcolor="window">
            <v:imagedata r:id="rId484" o:title=""/>
          </v:shape>
          <o:OLEObject Type="Embed" ProgID="Equation.3" ShapeID="_x0000_i1305" DrawAspect="Content" ObjectID="_1664636489" r:id="rId492"/>
        </w:object>
      </w:r>
      <w:r w:rsidRPr="00F92FF2">
        <w:rPr>
          <w:rFonts w:ascii="Times New Roman" w:hAnsi="Times New Roman"/>
          <w:snapToGrid w:val="0"/>
          <w:sz w:val="28"/>
          <w:szCs w:val="28"/>
        </w:rPr>
        <w:t xml:space="preserve"> от отношения активностей кристаллизующегося компонента.</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Cледует отметить, что в зависимости от характера межчастичного взаимодействия в расплавах для различных систем будет наблюдаться различный вид изменения </w:t>
      </w:r>
      <w:r w:rsidRPr="00F92FF2">
        <w:rPr>
          <w:rFonts w:ascii="Times New Roman" w:hAnsi="Times New Roman"/>
          <w:snapToGrid w:val="0"/>
          <w:position w:val="-12"/>
          <w:sz w:val="28"/>
          <w:szCs w:val="28"/>
          <w:lang w:val="en-US"/>
        </w:rPr>
        <w:object w:dxaOrig="300" w:dyaOrig="360">
          <v:shape id="_x0000_i1306" type="#_x0000_t75" style="width:15.75pt;height:18pt" o:ole="" fillcolor="window">
            <v:imagedata r:id="rId484" o:title=""/>
          </v:shape>
          <o:OLEObject Type="Embed" ProgID="Equation.3" ShapeID="_x0000_i1306" DrawAspect="Content" ObjectID="_1664636490" r:id="rId493"/>
        </w:object>
      </w:r>
      <w:r w:rsidRPr="00F92FF2">
        <w:rPr>
          <w:rFonts w:ascii="Times New Roman" w:hAnsi="Times New Roman"/>
          <w:snapToGrid w:val="0"/>
          <w:sz w:val="28"/>
          <w:szCs w:val="28"/>
        </w:rPr>
        <w:t xml:space="preserve"> вдоль линии ликвидуса и солидуса. Как будет показано ниже, если в расплаве вдоль линии ликвидуса будут преобладать только ван-дер-ваальсовские силы взаимодействия между элементарными структурными единицами рассматриваемого компонента со вторым, то наблюдается прямолинейная зависимость (здесь под элементарными структурными единицами подразумеваются атомы элементов или молекулы соединений). В случае же образования различных группировок из исходных элементов или диссоциации изучаемого соединения в расплаве истинное количество атомов или молекул данной фазы сильнее будет зависеть (причем по очень сложным зависимостям, включающими степень диссоциации соединений) от температуры и состава расплава, что неизбежно должно привести к криволинейной зависимости (17).</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Отмеченное, при совместном рассмотрении уравнений (12, 1</w:t>
      </w:r>
      <w:r w:rsidR="002C4DC3">
        <w:rPr>
          <w:rFonts w:ascii="Times New Roman" w:hAnsi="Times New Roman"/>
          <w:snapToGrid w:val="0"/>
          <w:sz w:val="28"/>
          <w:szCs w:val="28"/>
        </w:rPr>
        <w:t>4</w:t>
      </w:r>
      <w:r w:rsidRPr="00F92FF2">
        <w:rPr>
          <w:rFonts w:ascii="Times New Roman" w:hAnsi="Times New Roman"/>
          <w:snapToGrid w:val="0"/>
          <w:sz w:val="28"/>
          <w:szCs w:val="28"/>
        </w:rPr>
        <w:t>-1</w:t>
      </w:r>
      <w:r w:rsidR="002C4DC3">
        <w:rPr>
          <w:rFonts w:ascii="Times New Roman" w:hAnsi="Times New Roman"/>
          <w:snapToGrid w:val="0"/>
          <w:sz w:val="28"/>
          <w:szCs w:val="28"/>
        </w:rPr>
        <w:t>6</w:t>
      </w:r>
      <w:r w:rsidRPr="00F92FF2">
        <w:rPr>
          <w:rFonts w:ascii="Times New Roman" w:hAnsi="Times New Roman"/>
          <w:snapToGrid w:val="0"/>
          <w:sz w:val="28"/>
          <w:szCs w:val="28"/>
        </w:rPr>
        <w:t xml:space="preserve">) позволяет получить уравнение коэффициента распределения </w:t>
      </w:r>
      <w:r w:rsidRPr="00F92FF2">
        <w:rPr>
          <w:rFonts w:ascii="Times New Roman" w:hAnsi="Times New Roman"/>
          <w:snapToGrid w:val="0"/>
          <w:sz w:val="28"/>
          <w:szCs w:val="28"/>
        </w:rPr>
        <w:lastRenderedPageBreak/>
        <w:t>кристаллизующегося компонента (соединения) в жидкой и твердой фазах в форме модифицированного уравнения Шредера-Ле-Шателье для систем, имеющих заметную растворимость компонентов в твердом состоянии:</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C33C5E" w:rsidP="00F92FF2">
      <w:pPr>
        <w:widowControl w:val="0"/>
        <w:tabs>
          <w:tab w:val="left" w:pos="8931"/>
        </w:tabs>
        <w:spacing w:after="0" w:line="240" w:lineRule="auto"/>
        <w:ind w:firstLine="1701"/>
        <w:rPr>
          <w:rFonts w:ascii="Times New Roman" w:hAnsi="Times New Roman"/>
          <w:snapToGrid w:val="0"/>
          <w:sz w:val="28"/>
          <w:szCs w:val="28"/>
        </w:rPr>
      </w:pPr>
      <w:r w:rsidRPr="00F92FF2">
        <w:rPr>
          <w:rFonts w:ascii="Times New Roman" w:hAnsi="Times New Roman"/>
          <w:snapToGrid w:val="0"/>
          <w:position w:val="-82"/>
          <w:sz w:val="28"/>
          <w:szCs w:val="28"/>
          <w:lang w:val="en-US"/>
        </w:rPr>
        <w:object w:dxaOrig="6380" w:dyaOrig="1760">
          <v:shape id="_x0000_i1307" type="#_x0000_t75" style="width:318pt;height:88.5pt" o:ole="" fillcolor="window">
            <v:imagedata r:id="rId494" o:title=""/>
          </v:shape>
          <o:OLEObject Type="Embed" ProgID="Equation.3" ShapeID="_x0000_i1307" DrawAspect="Content" ObjectID="_1664636491" r:id="rId495"/>
        </w:object>
      </w:r>
      <w:r w:rsidR="004F41E2">
        <w:rPr>
          <w:rFonts w:ascii="Times New Roman" w:hAnsi="Times New Roman"/>
          <w:snapToGrid w:val="0"/>
          <w:position w:val="-82"/>
          <w:sz w:val="28"/>
          <w:szCs w:val="28"/>
        </w:rPr>
        <w:t xml:space="preserve">          </w:t>
      </w:r>
      <w:r>
        <w:rPr>
          <w:rFonts w:ascii="Times New Roman" w:hAnsi="Times New Roman"/>
          <w:snapToGrid w:val="0"/>
          <w:sz w:val="28"/>
          <w:szCs w:val="28"/>
        </w:rPr>
        <w:t xml:space="preserve"> </w:t>
      </w:r>
      <w:r w:rsidR="00F92FF2" w:rsidRPr="00F92FF2">
        <w:rPr>
          <w:rFonts w:ascii="Times New Roman" w:hAnsi="Times New Roman"/>
          <w:snapToGrid w:val="0"/>
          <w:sz w:val="28"/>
          <w:szCs w:val="28"/>
        </w:rPr>
        <w:t>(18)</w:t>
      </w:r>
    </w:p>
    <w:p w:rsidR="00F92FF2" w:rsidRPr="00145C8D" w:rsidRDefault="00F92FF2" w:rsidP="00F92FF2">
      <w:pPr>
        <w:pStyle w:val="33"/>
        <w:widowControl w:val="0"/>
        <w:spacing w:after="0"/>
        <w:rPr>
          <w:sz w:val="24"/>
          <w:szCs w:val="24"/>
        </w:rPr>
      </w:pPr>
    </w:p>
    <w:p w:rsidR="00F92FF2" w:rsidRPr="00F92FF2" w:rsidRDefault="00F92FF2" w:rsidP="00F92FF2">
      <w:pPr>
        <w:pStyle w:val="33"/>
        <w:widowControl w:val="0"/>
        <w:spacing w:after="0"/>
        <w:ind w:left="0" w:firstLine="709"/>
        <w:jc w:val="both"/>
        <w:rPr>
          <w:sz w:val="28"/>
          <w:szCs w:val="28"/>
        </w:rPr>
      </w:pPr>
      <w:r w:rsidRPr="00F92FF2">
        <w:rPr>
          <w:sz w:val="28"/>
          <w:szCs w:val="28"/>
        </w:rPr>
        <w:t>Для эвтектических же систем без растворимости в твердом состоянии это уравнение запишется:</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tabs>
          <w:tab w:val="left" w:pos="8931"/>
        </w:tabs>
        <w:spacing w:after="0" w:line="240" w:lineRule="auto"/>
        <w:ind w:firstLine="1701"/>
        <w:rPr>
          <w:rFonts w:ascii="Times New Roman" w:hAnsi="Times New Roman"/>
          <w:snapToGrid w:val="0"/>
          <w:sz w:val="28"/>
          <w:szCs w:val="28"/>
        </w:rPr>
      </w:pPr>
      <w:r w:rsidRPr="00F92FF2">
        <w:rPr>
          <w:rFonts w:ascii="Times New Roman" w:hAnsi="Times New Roman"/>
          <w:snapToGrid w:val="0"/>
          <w:position w:val="-82"/>
          <w:sz w:val="28"/>
          <w:szCs w:val="28"/>
          <w:lang w:val="en-US"/>
        </w:rPr>
        <w:object w:dxaOrig="6399" w:dyaOrig="1760">
          <v:shape id="_x0000_i1308" type="#_x0000_t75" style="width:320.25pt;height:88.5pt" o:ole="" fillcolor="window">
            <v:imagedata r:id="rId496" o:title=""/>
          </v:shape>
          <o:OLEObject Type="Embed" ProgID="Equation.3" ShapeID="_x0000_i1308" DrawAspect="Content" ObjectID="_1664636492" r:id="rId497"/>
        </w:object>
      </w:r>
      <w:r w:rsidR="00DA02BE">
        <w:rPr>
          <w:rFonts w:ascii="Times New Roman" w:hAnsi="Times New Roman"/>
          <w:snapToGrid w:val="0"/>
          <w:sz w:val="28"/>
          <w:szCs w:val="28"/>
        </w:rPr>
        <w:t>.</w:t>
      </w:r>
      <w:r w:rsidR="004F41E2">
        <w:rPr>
          <w:rFonts w:ascii="Times New Roman" w:hAnsi="Times New Roman"/>
          <w:snapToGrid w:val="0"/>
          <w:sz w:val="28"/>
          <w:szCs w:val="28"/>
        </w:rPr>
        <w:t xml:space="preserve">         </w:t>
      </w:r>
      <w:r w:rsidRPr="00F92FF2">
        <w:rPr>
          <w:rFonts w:ascii="Times New Roman" w:hAnsi="Times New Roman"/>
          <w:snapToGrid w:val="0"/>
          <w:sz w:val="28"/>
          <w:szCs w:val="28"/>
        </w:rPr>
        <w:t>(19)</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Выражения (16-18) позволяют вывести полуэмпирические зависимости для расчета линий ликвидуса и солидуса для любой реальной системы в обла</w:t>
      </w:r>
      <w:r>
        <w:rPr>
          <w:rFonts w:ascii="Times New Roman" w:hAnsi="Times New Roman"/>
          <w:snapToGrid w:val="0"/>
          <w:sz w:val="28"/>
          <w:szCs w:val="28"/>
        </w:rPr>
        <w:t>с</w:t>
      </w:r>
      <w:r w:rsidRPr="00F92FF2">
        <w:rPr>
          <w:rFonts w:ascii="Times New Roman" w:hAnsi="Times New Roman"/>
          <w:snapToGrid w:val="0"/>
          <w:sz w:val="28"/>
          <w:szCs w:val="28"/>
        </w:rPr>
        <w:t>ти кристаллизации соответствующей фазы по следующим зависимостям:</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1701"/>
        <w:rPr>
          <w:rFonts w:ascii="Times New Roman" w:hAnsi="Times New Roman"/>
          <w:snapToGrid w:val="0"/>
          <w:sz w:val="28"/>
          <w:szCs w:val="28"/>
        </w:rPr>
      </w:pPr>
      <w:r w:rsidRPr="00F92FF2">
        <w:rPr>
          <w:rFonts w:ascii="Times New Roman" w:hAnsi="Times New Roman"/>
          <w:snapToGrid w:val="0"/>
          <w:position w:val="-30"/>
          <w:sz w:val="28"/>
          <w:szCs w:val="28"/>
          <w:lang w:val="en-US"/>
        </w:rPr>
        <w:object w:dxaOrig="560" w:dyaOrig="720">
          <v:shape id="_x0000_i1309" type="#_x0000_t75" style="width:28.5pt;height:36.75pt" o:ole="" fillcolor="window">
            <v:imagedata r:id="rId498" o:title=""/>
          </v:shape>
          <o:OLEObject Type="Embed" ProgID="Equation.3" ShapeID="_x0000_i1309" DrawAspect="Content" ObjectID="_1664636493" r:id="rId499"/>
        </w:object>
      </w:r>
      <w:r w:rsidRPr="00F92FF2">
        <w:rPr>
          <w:rFonts w:ascii="Times New Roman" w:hAnsi="Times New Roman"/>
          <w:snapToGrid w:val="0"/>
          <w:sz w:val="28"/>
          <w:szCs w:val="28"/>
          <w:lang w:val="en-US"/>
        </w:rPr>
        <w:t>exp</w:t>
      </w:r>
      <w:r w:rsidRPr="00F92FF2">
        <w:rPr>
          <w:rFonts w:ascii="Times New Roman" w:hAnsi="Times New Roman"/>
          <w:snapToGrid w:val="0"/>
          <w:position w:val="-78"/>
          <w:sz w:val="28"/>
          <w:szCs w:val="28"/>
          <w:lang w:val="en-US"/>
        </w:rPr>
        <w:object w:dxaOrig="4599" w:dyaOrig="1680">
          <v:shape id="_x0000_i1310" type="#_x0000_t75" style="width:228.75pt;height:84.75pt" o:ole="" fillcolor="window">
            <v:imagedata r:id="rId500" o:title=""/>
          </v:shape>
          <o:OLEObject Type="Embed" ProgID="Equation.3" ShapeID="_x0000_i1310" DrawAspect="Content" ObjectID="_1664636494" r:id="rId501"/>
        </w:object>
      </w:r>
      <w:r w:rsidR="00C33C5E">
        <w:rPr>
          <w:rFonts w:ascii="Times New Roman" w:hAnsi="Times New Roman"/>
          <w:snapToGrid w:val="0"/>
          <w:position w:val="-78"/>
          <w:sz w:val="28"/>
          <w:szCs w:val="28"/>
        </w:rPr>
        <w:t xml:space="preserve"> </w:t>
      </w:r>
      <w:r w:rsidRPr="00F92FF2">
        <w:rPr>
          <w:rFonts w:ascii="Times New Roman" w:hAnsi="Times New Roman"/>
          <w:snapToGrid w:val="0"/>
          <w:sz w:val="28"/>
          <w:szCs w:val="28"/>
        </w:rPr>
        <w:t>=</w:t>
      </w:r>
      <w:r w:rsidR="00C33C5E">
        <w:rPr>
          <w:rFonts w:ascii="Times New Roman" w:hAnsi="Times New Roman"/>
          <w:snapToGrid w:val="0"/>
          <w:sz w:val="28"/>
          <w:szCs w:val="28"/>
        </w:rPr>
        <w:t xml:space="preserve"> </w:t>
      </w:r>
      <w:r w:rsidRPr="00F92FF2">
        <w:rPr>
          <w:rFonts w:ascii="Times New Roman" w:hAnsi="Times New Roman"/>
          <w:snapToGrid w:val="0"/>
          <w:sz w:val="28"/>
          <w:szCs w:val="28"/>
          <w:lang w:val="en-US"/>
        </w:rPr>
        <w:t>M</w:t>
      </w:r>
      <w:r w:rsidRPr="00F92FF2">
        <w:rPr>
          <w:rFonts w:ascii="Times New Roman" w:hAnsi="Times New Roman"/>
          <w:snapToGrid w:val="0"/>
          <w:sz w:val="28"/>
          <w:szCs w:val="28"/>
          <w:vertAlign w:val="subscript"/>
          <w:lang w:val="en-US"/>
        </w:rPr>
        <w:t>r</w:t>
      </w:r>
      <w:r w:rsidRPr="00F92FF2">
        <w:rPr>
          <w:rFonts w:ascii="Times New Roman" w:hAnsi="Times New Roman"/>
          <w:snapToGrid w:val="0"/>
          <w:sz w:val="28"/>
          <w:szCs w:val="28"/>
        </w:rPr>
        <w:t>,</w:t>
      </w:r>
    </w:p>
    <w:p w:rsidR="00F92FF2" w:rsidRPr="00F92FF2" w:rsidRDefault="00F92FF2" w:rsidP="00F92FF2">
      <w:pPr>
        <w:widowControl w:val="0"/>
        <w:tabs>
          <w:tab w:val="left" w:pos="8931"/>
        </w:tabs>
        <w:spacing w:after="0" w:line="240" w:lineRule="auto"/>
        <w:ind w:firstLine="1701"/>
        <w:rPr>
          <w:rFonts w:ascii="Times New Roman" w:hAnsi="Times New Roman"/>
          <w:snapToGrid w:val="0"/>
          <w:sz w:val="28"/>
          <w:szCs w:val="28"/>
        </w:rPr>
      </w:pPr>
      <w:r w:rsidRPr="00F92FF2">
        <w:rPr>
          <w:rFonts w:ascii="Times New Roman" w:hAnsi="Times New Roman"/>
          <w:snapToGrid w:val="0"/>
          <w:position w:val="-30"/>
          <w:sz w:val="28"/>
          <w:szCs w:val="28"/>
          <w:lang w:val="en-US"/>
        </w:rPr>
        <w:object w:dxaOrig="560" w:dyaOrig="720">
          <v:shape id="_x0000_i1311" type="#_x0000_t75" style="width:28.5pt;height:36.75pt" o:ole="" fillcolor="window">
            <v:imagedata r:id="rId502" o:title=""/>
          </v:shape>
          <o:OLEObject Type="Embed" ProgID="Equation.3" ShapeID="_x0000_i1311" DrawAspect="Content" ObjectID="_1664636495" r:id="rId503"/>
        </w:object>
      </w:r>
      <w:r w:rsidRPr="00F92FF2">
        <w:rPr>
          <w:rFonts w:ascii="Times New Roman" w:hAnsi="Times New Roman"/>
          <w:snapToGrid w:val="0"/>
          <w:sz w:val="28"/>
          <w:szCs w:val="28"/>
          <w:lang w:val="en-US"/>
        </w:rPr>
        <w:t>exp</w:t>
      </w:r>
      <w:r w:rsidRPr="00F92FF2">
        <w:rPr>
          <w:rFonts w:ascii="Times New Roman" w:hAnsi="Times New Roman"/>
          <w:snapToGrid w:val="0"/>
          <w:sz w:val="28"/>
          <w:szCs w:val="28"/>
        </w:rPr>
        <w:t xml:space="preserve"> </w:t>
      </w:r>
      <w:r w:rsidRPr="00F92FF2">
        <w:rPr>
          <w:rFonts w:ascii="Times New Roman" w:hAnsi="Times New Roman"/>
          <w:snapToGrid w:val="0"/>
          <w:position w:val="-80"/>
          <w:sz w:val="28"/>
          <w:szCs w:val="28"/>
          <w:lang w:val="en-US"/>
        </w:rPr>
        <w:object w:dxaOrig="4700" w:dyaOrig="1719">
          <v:shape id="_x0000_i1312" type="#_x0000_t75" style="width:234pt;height:86.25pt" o:ole="" fillcolor="window">
            <v:imagedata r:id="rId504" o:title=""/>
          </v:shape>
          <o:OLEObject Type="Embed" ProgID="Equation.3" ShapeID="_x0000_i1312" DrawAspect="Content" ObjectID="_1664636496" r:id="rId505"/>
        </w:object>
      </w:r>
      <w:r w:rsidR="00C33C5E">
        <w:rPr>
          <w:rFonts w:ascii="Times New Roman" w:hAnsi="Times New Roman"/>
          <w:snapToGrid w:val="0"/>
          <w:position w:val="-80"/>
          <w:sz w:val="28"/>
          <w:szCs w:val="28"/>
        </w:rPr>
        <w:t xml:space="preserve"> </w:t>
      </w:r>
      <w:r w:rsidRPr="00F92FF2">
        <w:rPr>
          <w:rFonts w:ascii="Times New Roman" w:hAnsi="Times New Roman"/>
          <w:snapToGrid w:val="0"/>
          <w:sz w:val="28"/>
          <w:szCs w:val="28"/>
        </w:rPr>
        <w:t>=</w:t>
      </w:r>
      <w:r w:rsidR="00C33C5E">
        <w:rPr>
          <w:rFonts w:ascii="Times New Roman" w:hAnsi="Times New Roman"/>
          <w:snapToGrid w:val="0"/>
          <w:sz w:val="28"/>
          <w:szCs w:val="28"/>
        </w:rPr>
        <w:t xml:space="preserve"> </w:t>
      </w:r>
      <w:r w:rsidRPr="00F92FF2">
        <w:rPr>
          <w:rFonts w:ascii="Times New Roman" w:hAnsi="Times New Roman"/>
          <w:snapToGrid w:val="0"/>
          <w:sz w:val="28"/>
          <w:szCs w:val="28"/>
          <w:lang w:val="en-US"/>
        </w:rPr>
        <w:t>N</w:t>
      </w:r>
      <w:r w:rsidRPr="00F92FF2">
        <w:rPr>
          <w:rFonts w:ascii="Times New Roman" w:hAnsi="Times New Roman"/>
          <w:snapToGrid w:val="0"/>
          <w:sz w:val="28"/>
          <w:szCs w:val="28"/>
          <w:vertAlign w:val="subscript"/>
          <w:lang w:val="en-US"/>
        </w:rPr>
        <w:t>r</w:t>
      </w:r>
      <w:r w:rsidR="00DA02BE">
        <w:rPr>
          <w:rFonts w:ascii="Times New Roman" w:hAnsi="Times New Roman"/>
          <w:snapToGrid w:val="0"/>
          <w:sz w:val="28"/>
          <w:szCs w:val="28"/>
        </w:rPr>
        <w:t>.</w:t>
      </w:r>
      <w:r w:rsidR="004F41E2">
        <w:rPr>
          <w:rFonts w:ascii="Times New Roman" w:hAnsi="Times New Roman"/>
          <w:snapToGrid w:val="0"/>
          <w:sz w:val="28"/>
          <w:szCs w:val="28"/>
        </w:rPr>
        <w:t xml:space="preserve">           </w:t>
      </w:r>
      <w:r w:rsidRPr="00F92FF2">
        <w:rPr>
          <w:rFonts w:ascii="Times New Roman" w:hAnsi="Times New Roman"/>
          <w:snapToGrid w:val="0"/>
          <w:sz w:val="28"/>
          <w:szCs w:val="28"/>
        </w:rPr>
        <w:t>(20)</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Решение системы уравнений (20) дает аналогичные к (6) выражения для линий солидуса и ликвидуса:</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p>
    <w:p w:rsidR="00F92FF2" w:rsidRPr="00F92FF2" w:rsidRDefault="00F92FF2" w:rsidP="00F92FF2">
      <w:pPr>
        <w:widowControl w:val="0"/>
        <w:tabs>
          <w:tab w:val="left" w:pos="8931"/>
        </w:tabs>
        <w:spacing w:after="0" w:line="240" w:lineRule="auto"/>
        <w:ind w:firstLine="1701"/>
        <w:rPr>
          <w:rFonts w:ascii="Times New Roman" w:hAnsi="Times New Roman"/>
          <w:snapToGrid w:val="0"/>
          <w:sz w:val="28"/>
          <w:szCs w:val="28"/>
        </w:rPr>
      </w:pPr>
      <w:r w:rsidRPr="00F92FF2">
        <w:rPr>
          <w:rFonts w:ascii="Times New Roman" w:hAnsi="Times New Roman"/>
          <w:snapToGrid w:val="0"/>
          <w:sz w:val="28"/>
          <w:szCs w:val="28"/>
        </w:rPr>
        <w:t xml:space="preserve">       </w:t>
      </w:r>
      <w:r w:rsidRPr="00F92FF2">
        <w:rPr>
          <w:rFonts w:ascii="Times New Roman" w:hAnsi="Times New Roman"/>
          <w:snapToGrid w:val="0"/>
          <w:position w:val="-30"/>
          <w:sz w:val="28"/>
          <w:szCs w:val="28"/>
        </w:rPr>
        <w:object w:dxaOrig="1980" w:dyaOrig="680">
          <v:shape id="_x0000_i1313" type="#_x0000_t75" style="width:98.25pt;height:34.5pt" o:ole="" fillcolor="window">
            <v:imagedata r:id="rId506" o:title=""/>
          </v:shape>
          <o:OLEObject Type="Embed" ProgID="Equation.3" ShapeID="_x0000_i1313" DrawAspect="Content" ObjectID="_1664636497" r:id="rId507"/>
        </w:object>
      </w:r>
      <w:r w:rsidRPr="00F92FF2">
        <w:rPr>
          <w:rFonts w:ascii="Times New Roman" w:hAnsi="Times New Roman"/>
          <w:snapToGrid w:val="0"/>
          <w:sz w:val="28"/>
          <w:szCs w:val="28"/>
        </w:rPr>
        <w:t xml:space="preserve">               </w:t>
      </w:r>
      <w:r w:rsidR="00C33C5E" w:rsidRPr="00F92FF2">
        <w:rPr>
          <w:rFonts w:ascii="Times New Roman" w:hAnsi="Times New Roman"/>
          <w:snapToGrid w:val="0"/>
          <w:position w:val="-30"/>
          <w:sz w:val="28"/>
          <w:szCs w:val="28"/>
        </w:rPr>
        <w:object w:dxaOrig="1500" w:dyaOrig="680">
          <v:shape id="_x0000_i1314" type="#_x0000_t75" style="width:74.25pt;height:34.5pt" o:ole="" fillcolor="window">
            <v:imagedata r:id="rId508" o:title=""/>
          </v:shape>
          <o:OLEObject Type="Embed" ProgID="Equation.3" ShapeID="_x0000_i1314" DrawAspect="Content" ObjectID="_1664636498" r:id="rId509"/>
        </w:object>
      </w:r>
      <w:r w:rsidR="004F41E2">
        <w:rPr>
          <w:rFonts w:ascii="Times New Roman" w:hAnsi="Times New Roman"/>
          <w:snapToGrid w:val="0"/>
          <w:position w:val="-30"/>
          <w:sz w:val="28"/>
          <w:szCs w:val="28"/>
        </w:rPr>
        <w:t xml:space="preserve">                               </w:t>
      </w:r>
      <w:r w:rsidRPr="00F92FF2">
        <w:rPr>
          <w:rFonts w:ascii="Times New Roman" w:hAnsi="Times New Roman"/>
          <w:snapToGrid w:val="0"/>
          <w:sz w:val="28"/>
          <w:szCs w:val="28"/>
        </w:rPr>
        <w:t>(21)</w:t>
      </w:r>
    </w:p>
    <w:p w:rsidR="00F92FF2" w:rsidRPr="00F92FF2" w:rsidRDefault="00F92FF2" w:rsidP="00F92FF2">
      <w:pPr>
        <w:widowControl w:val="0"/>
        <w:spacing w:after="0" w:line="240" w:lineRule="auto"/>
        <w:rPr>
          <w:rFonts w:ascii="Times New Roman" w:hAnsi="Times New Roman"/>
          <w:snapToGrid w:val="0"/>
          <w:sz w:val="28"/>
          <w:szCs w:val="28"/>
        </w:rPr>
      </w:pP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Следует отметить, что для металлических систем интегральная (теплоемкостная) составляющая в полученных выражениях, при расчете </w:t>
      </w:r>
      <w:r w:rsidRPr="00F92FF2">
        <w:rPr>
          <w:rFonts w:ascii="Times New Roman" w:hAnsi="Times New Roman"/>
          <w:snapToGrid w:val="0"/>
          <w:sz w:val="28"/>
          <w:szCs w:val="28"/>
        </w:rPr>
        <w:lastRenderedPageBreak/>
        <w:t>линий плавкости в широком интервале температур, мало влияет на конечный результат ( отклонение составляет сотые и тысячные доли единиц). Поэтому в расчетах линий ликвидуса и солидуса можно пренебречь вторым членом, т.е. интегральной составляющей. Естественно, при рассмотрении систем из многоатомных (оксидных) веществ влияние этой составляющей усиливается и ее следует учитывать.</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На основе уравнений (16-20) была построена методика обработки экспериментальных данных. Имеющиеся экспериментальные результаты в бинарных диаграммах состояния содержат для каждой точки  линии  ликвидуса и солидуса две координаты, а именно: концентрацию кристаллизующегося компонента </w:t>
      </w:r>
      <w:r w:rsidRPr="00F92FF2">
        <w:rPr>
          <w:rFonts w:ascii="Times New Roman" w:hAnsi="Times New Roman"/>
          <w:snapToGrid w:val="0"/>
          <w:position w:val="-10"/>
          <w:sz w:val="28"/>
          <w:szCs w:val="28"/>
        </w:rPr>
        <w:object w:dxaOrig="480" w:dyaOrig="360">
          <v:shape id="_x0000_i1315" type="#_x0000_t75" style="width:24.75pt;height:18.75pt" o:ole="" fillcolor="window">
            <v:imagedata r:id="rId510" o:title=""/>
          </v:shape>
          <o:OLEObject Type="Embed" ProgID="Equation.3" ShapeID="_x0000_i1315" DrawAspect="Content" ObjectID="_1664636499" r:id="rId511"/>
        </w:object>
      </w:r>
      <w:r w:rsidRPr="00F92FF2">
        <w:rPr>
          <w:rFonts w:ascii="Times New Roman" w:hAnsi="Times New Roman"/>
          <w:snapToGrid w:val="0"/>
          <w:sz w:val="28"/>
          <w:szCs w:val="28"/>
        </w:rPr>
        <w:t xml:space="preserve"> и температуру К. Последние с помощью уравнений (1-2, 8 и 16-17) представляются в других координатах, т.е. </w:t>
      </w:r>
      <w:r w:rsidRPr="00F92FF2">
        <w:rPr>
          <w:rFonts w:ascii="Times New Roman" w:hAnsi="Times New Roman"/>
          <w:snapToGrid w:val="0"/>
          <w:position w:val="-10"/>
          <w:sz w:val="28"/>
          <w:szCs w:val="28"/>
          <w:lang w:val="en-US"/>
        </w:rPr>
        <w:object w:dxaOrig="300" w:dyaOrig="360">
          <v:shape id="_x0000_i1316" type="#_x0000_t75" style="width:15.75pt;height:18pt" o:ole="" fillcolor="window">
            <v:imagedata r:id="rId512" o:title=""/>
          </v:shape>
          <o:OLEObject Type="Embed" ProgID="Equation.3" ShapeID="_x0000_i1316" DrawAspect="Content" ObjectID="_1664636500" r:id="rId513"/>
        </w:object>
      </w:r>
      <w:r w:rsidRPr="00F92FF2">
        <w:rPr>
          <w:rFonts w:ascii="Times New Roman" w:hAnsi="Times New Roman"/>
          <w:snapToGrid w:val="0"/>
          <w:sz w:val="28"/>
          <w:szCs w:val="28"/>
        </w:rPr>
        <w:t xml:space="preserve"> и </w:t>
      </w:r>
      <w:r w:rsidRPr="00F92FF2">
        <w:rPr>
          <w:rFonts w:ascii="Times New Roman" w:hAnsi="Times New Roman"/>
          <w:snapToGrid w:val="0"/>
          <w:position w:val="-10"/>
          <w:sz w:val="28"/>
          <w:szCs w:val="28"/>
          <w:lang w:val="en-US"/>
        </w:rPr>
        <w:object w:dxaOrig="320" w:dyaOrig="360">
          <v:shape id="_x0000_i1317" type="#_x0000_t75" style="width:16.5pt;height:18pt" o:ole="" fillcolor="window">
            <v:imagedata r:id="rId514" o:title=""/>
          </v:shape>
          <o:OLEObject Type="Embed" ProgID="Equation.3" ShapeID="_x0000_i1317" DrawAspect="Content" ObjectID="_1664636501" r:id="rId515"/>
        </w:object>
      </w:r>
      <w:r w:rsidRPr="00F92FF2">
        <w:rPr>
          <w:rFonts w:ascii="Times New Roman" w:hAnsi="Times New Roman"/>
          <w:snapToGrid w:val="0"/>
          <w:sz w:val="28"/>
          <w:szCs w:val="28"/>
        </w:rPr>
        <w:t xml:space="preserve"> как функции от отношения активностей в жидкой и твердой фазах, чтобы оценить состояние расплава вдоль линий равновесия. Для этого были использованы экспериментальные данные различных бинарных систем для получения этих значений при конкретной температуре Т</w:t>
      </w:r>
      <w:r w:rsidRPr="00F92FF2">
        <w:rPr>
          <w:rFonts w:ascii="Times New Roman" w:hAnsi="Times New Roman"/>
          <w:snapToGrid w:val="0"/>
          <w:sz w:val="28"/>
          <w:szCs w:val="28"/>
          <w:vertAlign w:val="subscript"/>
        </w:rPr>
        <w:t>пл.</w:t>
      </w:r>
      <w:r w:rsidRPr="00F92FF2">
        <w:rPr>
          <w:rFonts w:ascii="Times New Roman" w:hAnsi="Times New Roman"/>
          <w:snapToGrid w:val="0"/>
          <w:sz w:val="28"/>
          <w:szCs w:val="28"/>
        </w:rPr>
        <w:t xml:space="preserve"> по уравнениям:</w:t>
      </w:r>
    </w:p>
    <w:p w:rsidR="00F92FF2" w:rsidRPr="00F92FF2" w:rsidRDefault="00F92FF2" w:rsidP="00F92FF2">
      <w:pPr>
        <w:widowControl w:val="0"/>
        <w:spacing w:after="0" w:line="240" w:lineRule="auto"/>
        <w:ind w:firstLine="709"/>
        <w:jc w:val="both"/>
        <w:rPr>
          <w:rFonts w:ascii="Times New Roman" w:hAnsi="Times New Roman"/>
          <w:snapToGrid w:val="0"/>
          <w:sz w:val="28"/>
          <w:szCs w:val="28"/>
        </w:rPr>
      </w:pPr>
    </w:p>
    <w:p w:rsidR="00F92FF2" w:rsidRPr="00F92FF2" w:rsidRDefault="00C861D6" w:rsidP="00A90ECF">
      <w:pPr>
        <w:widowControl w:val="0"/>
        <w:tabs>
          <w:tab w:val="left" w:pos="8789"/>
        </w:tabs>
        <w:spacing w:after="0" w:line="240" w:lineRule="auto"/>
        <w:jc w:val="center"/>
        <w:rPr>
          <w:rFonts w:ascii="Times New Roman" w:hAnsi="Times New Roman"/>
          <w:snapToGrid w:val="0"/>
          <w:sz w:val="28"/>
          <w:szCs w:val="28"/>
        </w:rPr>
      </w:pPr>
      <w:r>
        <w:rPr>
          <w:rFonts w:ascii="Times New Roman" w:hAnsi="Times New Roman"/>
          <w:noProof/>
          <w:sz w:val="28"/>
          <w:szCs w:val="28"/>
        </w:rPr>
        <w:pict>
          <v:shape id="_x0000_s78885" type="#_x0000_t202" style="position:absolute;left:0;text-align:left;margin-left:406.35pt;margin-top:4pt;width:77.4pt;height:25.2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ta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" stroked="f">
            <v:textbox style="mso-next-textbox:#_x0000_s78885">
              <w:txbxContent>
                <w:p w:rsidR="00CE7979" w:rsidRDefault="00CE7979" w:rsidP="00F92FF2">
                  <w:pPr>
                    <w:ind w:right="114" w:firstLine="567"/>
                    <w:rPr>
                      <w:rFonts w:ascii="Times New Roman" w:hAnsi="Times New Roman"/>
                      <w:sz w:val="28"/>
                      <w:szCs w:val="28"/>
                    </w:rPr>
                  </w:pPr>
                  <w:r w:rsidRPr="00F92FF2">
                    <w:rPr>
                      <w:rFonts w:ascii="Times New Roman" w:hAnsi="Times New Roman"/>
                      <w:sz w:val="28"/>
                      <w:szCs w:val="28"/>
                    </w:rPr>
                    <w:t>(22)</w:t>
                  </w:r>
                </w:p>
                <w:p w:rsidR="00CE7979" w:rsidRDefault="00CE7979" w:rsidP="00F92FF2">
                  <w:pPr>
                    <w:ind w:right="114" w:firstLine="567"/>
                    <w:rPr>
                      <w:rFonts w:ascii="Times New Roman" w:hAnsi="Times New Roman"/>
                      <w:sz w:val="28"/>
                      <w:szCs w:val="28"/>
                    </w:rPr>
                  </w:pPr>
                </w:p>
                <w:p w:rsidR="00CE7979" w:rsidRPr="00F92FF2" w:rsidRDefault="00CE7979" w:rsidP="00F92FF2">
                  <w:pPr>
                    <w:ind w:right="114" w:firstLine="567"/>
                    <w:rPr>
                      <w:rFonts w:ascii="Times New Roman" w:hAnsi="Times New Roman"/>
                      <w:sz w:val="28"/>
                      <w:szCs w:val="28"/>
                    </w:rPr>
                  </w:pPr>
                </w:p>
              </w:txbxContent>
            </v:textbox>
          </v:shape>
        </w:pict>
      </w:r>
      <w:r w:rsidR="00F92FF2" w:rsidRPr="00F92FF2">
        <w:rPr>
          <w:rFonts w:ascii="Times New Roman" w:hAnsi="Times New Roman"/>
          <w:snapToGrid w:val="0"/>
          <w:position w:val="-30"/>
          <w:sz w:val="28"/>
          <w:szCs w:val="28"/>
          <w:lang w:val="en-US"/>
        </w:rPr>
        <w:object w:dxaOrig="1640" w:dyaOrig="720">
          <v:shape id="_x0000_i1318" type="#_x0000_t75" style="width:83.25pt;height:36.75pt" o:ole="" fillcolor="window">
            <v:imagedata r:id="rId516" o:title=""/>
          </v:shape>
          <o:OLEObject Type="Embed" ProgID="Equation.3" ShapeID="_x0000_i1318" DrawAspect="Content" ObjectID="_1664636502" r:id="rId517"/>
        </w:object>
      </w:r>
      <w:r w:rsidR="00F92FF2" w:rsidRPr="00F92FF2">
        <w:rPr>
          <w:rFonts w:ascii="Times New Roman" w:hAnsi="Times New Roman"/>
          <w:snapToGrid w:val="0"/>
          <w:position w:val="-30"/>
          <w:sz w:val="28"/>
          <w:szCs w:val="28"/>
        </w:rPr>
        <w:t xml:space="preserve">           </w:t>
      </w:r>
      <w:r w:rsidR="00F92FF2" w:rsidRPr="00F92FF2">
        <w:rPr>
          <w:rFonts w:ascii="Times New Roman" w:hAnsi="Times New Roman"/>
          <w:snapToGrid w:val="0"/>
          <w:sz w:val="28"/>
          <w:szCs w:val="28"/>
        </w:rPr>
        <w:t xml:space="preserve"> и      </w:t>
      </w:r>
      <w:r w:rsidR="00F92FF2" w:rsidRPr="00F92FF2">
        <w:rPr>
          <w:rFonts w:ascii="Times New Roman" w:hAnsi="Times New Roman"/>
          <w:snapToGrid w:val="0"/>
          <w:position w:val="-30"/>
          <w:sz w:val="28"/>
          <w:szCs w:val="28"/>
          <w:lang w:val="en-US"/>
        </w:rPr>
        <w:object w:dxaOrig="1660" w:dyaOrig="720">
          <v:shape id="_x0000_i1319" type="#_x0000_t75" style="width:84pt;height:36.75pt" o:ole="" fillcolor="window">
            <v:imagedata r:id="rId518" o:title=""/>
          </v:shape>
          <o:OLEObject Type="Embed" ProgID="Equation.3" ShapeID="_x0000_i1319" DrawAspect="Content" ObjectID="_1664636503" r:id="rId519"/>
        </w:object>
      </w:r>
      <w:r w:rsidR="00F92FF2" w:rsidRPr="00F92FF2">
        <w:rPr>
          <w:rFonts w:ascii="Times New Roman" w:hAnsi="Times New Roman"/>
          <w:snapToGrid w:val="0"/>
          <w:sz w:val="28"/>
          <w:szCs w:val="28"/>
        </w:rPr>
        <w:t>,</w:t>
      </w:r>
    </w:p>
    <w:p w:rsidR="00A90ECF" w:rsidRDefault="00A90ECF" w:rsidP="00145C8D">
      <w:pPr>
        <w:widowControl w:val="0"/>
        <w:tabs>
          <w:tab w:val="left" w:pos="8931"/>
        </w:tabs>
        <w:spacing w:after="0" w:line="240" w:lineRule="auto"/>
        <w:jc w:val="both"/>
        <w:rPr>
          <w:rFonts w:ascii="Times New Roman" w:hAnsi="Times New Roman"/>
          <w:snapToGrid w:val="0"/>
          <w:sz w:val="28"/>
          <w:szCs w:val="28"/>
        </w:rPr>
      </w:pPr>
    </w:p>
    <w:p w:rsidR="00C33C5E" w:rsidRDefault="00F92FF2" w:rsidP="00145C8D">
      <w:pPr>
        <w:widowControl w:val="0"/>
        <w:tabs>
          <w:tab w:val="left" w:pos="8931"/>
        </w:tabs>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position w:val="-10"/>
          <w:sz w:val="28"/>
          <w:szCs w:val="28"/>
        </w:rPr>
        <w:object w:dxaOrig="480" w:dyaOrig="360">
          <v:shape id="_x0000_i1320" type="#_x0000_t75" style="width:23.25pt;height:18.75pt" o:ole="" fillcolor="window">
            <v:imagedata r:id="rId520" o:title=""/>
          </v:shape>
          <o:OLEObject Type="Embed" ProgID="Equation.3" ShapeID="_x0000_i1320" DrawAspect="Content" ObjectID="_1664636504" r:id="rId521"/>
        </w:object>
      </w:r>
      <w:r w:rsidRPr="00F92FF2">
        <w:rPr>
          <w:rFonts w:ascii="Times New Roman" w:hAnsi="Times New Roman"/>
          <w:snapToGrid w:val="0"/>
          <w:sz w:val="28"/>
          <w:szCs w:val="28"/>
        </w:rPr>
        <w:t xml:space="preserve"> - концентрация  кристаллизующегося  компонента  при  данной температуре; </w:t>
      </w:r>
    </w:p>
    <w:p w:rsidR="00F92FF2" w:rsidRPr="00F92FF2" w:rsidRDefault="008E6F05" w:rsidP="00145C8D">
      <w:pPr>
        <w:widowControl w:val="0"/>
        <w:tabs>
          <w:tab w:val="left" w:pos="8931"/>
        </w:tabs>
        <w:spacing w:after="0" w:line="240" w:lineRule="auto"/>
        <w:jc w:val="both"/>
        <w:rPr>
          <w:rFonts w:ascii="Times New Roman" w:hAnsi="Times New Roman"/>
          <w:snapToGrid w:val="0"/>
          <w:sz w:val="28"/>
          <w:szCs w:val="28"/>
        </w:rPr>
      </w:pPr>
      <w:r>
        <w:rPr>
          <w:rFonts w:ascii="Times New Roman" w:hAnsi="Times New Roman"/>
          <w:snapToGrid w:val="0"/>
          <w:position w:val="-10"/>
          <w:sz w:val="28"/>
          <w:szCs w:val="28"/>
        </w:rPr>
        <w:t xml:space="preserve">       </w:t>
      </w:r>
      <w:r w:rsidR="00F92FF2" w:rsidRPr="00F92FF2">
        <w:rPr>
          <w:rFonts w:ascii="Times New Roman" w:hAnsi="Times New Roman"/>
          <w:snapToGrid w:val="0"/>
          <w:position w:val="-10"/>
          <w:sz w:val="28"/>
          <w:szCs w:val="28"/>
        </w:rPr>
        <w:object w:dxaOrig="480" w:dyaOrig="360">
          <v:shape id="_x0000_i1321" type="#_x0000_t75" style="width:24.75pt;height:18.75pt" o:ole="" fillcolor="window">
            <v:imagedata r:id="rId522" o:title=""/>
          </v:shape>
          <o:OLEObject Type="Embed" ProgID="Equation.3" ShapeID="_x0000_i1321" DrawAspect="Content" ObjectID="_1664636505" r:id="rId523"/>
        </w:object>
      </w:r>
      <w:r w:rsidR="00F92FF2" w:rsidRPr="00F92FF2">
        <w:rPr>
          <w:rFonts w:ascii="Times New Roman" w:hAnsi="Times New Roman"/>
          <w:snapToGrid w:val="0"/>
          <w:sz w:val="28"/>
          <w:szCs w:val="28"/>
        </w:rPr>
        <w:t>- активность кристаллизующегося компонента для идеального раствора, рассчитываемая по уравнению Шредера-Ле-Шателье.</w:t>
      </w:r>
    </w:p>
    <w:p w:rsidR="00F92FF2" w:rsidRPr="00F92FF2" w:rsidRDefault="00F92FF2" w:rsidP="00145C8D">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 xml:space="preserve">Представленная методика хорошо зарекомендовала себя для исследований областей кристаллизации чистых компонентов при температуре плавления. По этой методике коэффициент Бьеррума-Гуггенгейма </w:t>
      </w:r>
      <w:r w:rsidRPr="00F92FF2">
        <w:rPr>
          <w:rFonts w:ascii="Times New Roman" w:hAnsi="Times New Roman"/>
          <w:snapToGrid w:val="0"/>
          <w:position w:val="-12"/>
          <w:sz w:val="28"/>
          <w:szCs w:val="28"/>
          <w:lang w:val="en-US"/>
        </w:rPr>
        <w:object w:dxaOrig="300" w:dyaOrig="360">
          <v:shape id="_x0000_i1322" type="#_x0000_t75" style="width:15.75pt;height:18pt" o:ole="" fillcolor="window">
            <v:imagedata r:id="rId524" o:title=""/>
          </v:shape>
          <o:OLEObject Type="Embed" ProgID="Equation.3" ShapeID="_x0000_i1322" DrawAspect="Content" ObjectID="_1664636506" r:id="rId525"/>
        </w:object>
      </w:r>
      <w:r w:rsidRPr="00F92FF2">
        <w:rPr>
          <w:rFonts w:ascii="Times New Roman" w:hAnsi="Times New Roman"/>
          <w:snapToGrid w:val="0"/>
          <w:sz w:val="28"/>
          <w:szCs w:val="28"/>
        </w:rPr>
        <w:t xml:space="preserve"> наиболее чувствителен к структурным изменениям в расплаве. </w:t>
      </w:r>
    </w:p>
    <w:p w:rsidR="00F92FF2" w:rsidRPr="00F92FF2" w:rsidRDefault="00F92FF2" w:rsidP="00145C8D">
      <w:pPr>
        <w:widowControl w:val="0"/>
        <w:spacing w:after="0" w:line="240" w:lineRule="auto"/>
        <w:ind w:firstLine="709"/>
        <w:jc w:val="both"/>
        <w:rPr>
          <w:rFonts w:ascii="Times New Roman" w:hAnsi="Times New Roman"/>
          <w:sz w:val="28"/>
          <w:szCs w:val="28"/>
        </w:rPr>
      </w:pPr>
      <w:r w:rsidRPr="00F92FF2">
        <w:rPr>
          <w:rFonts w:ascii="Times New Roman" w:hAnsi="Times New Roman"/>
          <w:snapToGrid w:val="0"/>
          <w:sz w:val="28"/>
          <w:szCs w:val="28"/>
        </w:rPr>
        <w:t xml:space="preserve">Второй вариант заключается в нахождении коэффициента Бьеррума-Гуггенгейма (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i</m:t>
            </m:r>
            <m:r>
              <w:rPr>
                <w:rFonts w:ascii="Cambria Math" w:hAnsi="Times New Roman"/>
                <w:sz w:val="28"/>
                <w:szCs w:val="28"/>
              </w:rPr>
              <m:t xml:space="preserve">  </m:t>
            </m:r>
          </m:sub>
          <m:sup>
            <m:r>
              <w:rPr>
                <w:rFonts w:ascii="Times New Roman" w:hAnsi="Times New Roman"/>
                <w:sz w:val="28"/>
                <w:szCs w:val="28"/>
              </w:rPr>
              <m:t>'</m:t>
            </m:r>
          </m:sup>
        </m:sSubSup>
        <m:r>
          <w:rPr>
            <w:rFonts w:ascii="Times New Roman" w:hAnsi="Times New Roman"/>
            <w:sz w:val="28"/>
            <w:szCs w:val="28"/>
          </w:rPr>
          <m:t>и</m:t>
        </m:r>
        <m:sSubSup>
          <m:sSubSupPr>
            <m:ctrlPr>
              <w:rPr>
                <w:rFonts w:ascii="Cambria Math" w:hAnsi="Times New Roman"/>
                <w:i/>
                <w:sz w:val="28"/>
                <w:szCs w:val="28"/>
              </w:rPr>
            </m:ctrlPr>
          </m:sSubSupPr>
          <m:e>
            <m:r>
              <w:rPr>
                <w:rFonts w:ascii="Cambria Math" w:hAnsi="Times New Roman"/>
                <w:sz w:val="28"/>
                <w:szCs w:val="28"/>
              </w:rPr>
              <m:t xml:space="preserve">    </m:t>
            </m:r>
            <m:r>
              <w:rPr>
                <w:rFonts w:ascii="Times New Roman" w:hAnsi="Times New Roman"/>
                <w:sz w:val="28"/>
                <w:szCs w:val="28"/>
              </w:rPr>
              <m:t>Ф</m:t>
            </m:r>
          </m:e>
          <m:sub>
            <m:r>
              <w:rPr>
                <w:rFonts w:ascii="Cambria Math" w:hAnsi="Cambria Math"/>
                <w:sz w:val="28"/>
                <w:szCs w:val="28"/>
              </w:rPr>
              <m:t>i</m:t>
            </m:r>
          </m:sub>
          <m:sup>
            <m:r>
              <w:rPr>
                <w:rFonts w:ascii="Times New Roman" w:hAnsi="Times New Roman"/>
                <w:sz w:val="28"/>
                <w:szCs w:val="28"/>
              </w:rPr>
              <m:t>''</m:t>
            </m:r>
          </m:sup>
        </m:sSubSup>
        <m:r>
          <w:rPr>
            <w:rFonts w:ascii="Cambria Math" w:hAnsi="Times New Roman"/>
            <w:sz w:val="28"/>
            <w:szCs w:val="28"/>
          </w:rPr>
          <m:t xml:space="preserve"> </m:t>
        </m:r>
      </m:oMath>
      <w:r w:rsidRPr="00F92FF2">
        <w:rPr>
          <w:rFonts w:ascii="Times New Roman" w:hAnsi="Times New Roman"/>
          <w:sz w:val="28"/>
          <w:szCs w:val="28"/>
        </w:rPr>
        <w:t>)</w:t>
      </w:r>
      <w:r w:rsidRPr="00F92FF2">
        <w:rPr>
          <w:rFonts w:ascii="Times New Roman" w:hAnsi="Times New Roman"/>
          <w:snapToGrid w:val="0"/>
          <w:sz w:val="28"/>
          <w:szCs w:val="28"/>
        </w:rPr>
        <w:t xml:space="preserve"> </w:t>
      </w:r>
      <w:r w:rsidRPr="00F92FF2">
        <w:rPr>
          <w:rFonts w:ascii="Times New Roman" w:hAnsi="Times New Roman"/>
          <w:sz w:val="28"/>
          <w:szCs w:val="28"/>
        </w:rPr>
        <w:t>вдоль линий ликвидус и солидус в виде зависимостей:</w:t>
      </w:r>
    </w:p>
    <w:p w:rsidR="00F92FF2" w:rsidRPr="00F92FF2" w:rsidRDefault="00F92FF2" w:rsidP="00F92FF2">
      <w:pPr>
        <w:widowControl w:val="0"/>
        <w:spacing w:after="0" w:line="240" w:lineRule="auto"/>
        <w:ind w:firstLine="708"/>
        <w:rPr>
          <w:rFonts w:ascii="Times New Roman" w:hAnsi="Times New Roman"/>
          <w:sz w:val="28"/>
          <w:szCs w:val="28"/>
        </w:rPr>
      </w:pPr>
    </w:p>
    <w:p w:rsidR="00F92FF2" w:rsidRPr="00F92FF2" w:rsidRDefault="00F92FF2" w:rsidP="00F92FF2">
      <w:pPr>
        <w:widowControl w:val="0"/>
        <w:tabs>
          <w:tab w:val="left" w:pos="2552"/>
          <w:tab w:val="left" w:pos="6710"/>
          <w:tab w:val="left" w:pos="8789"/>
        </w:tabs>
        <w:spacing w:after="0" w:line="240" w:lineRule="auto"/>
        <w:ind w:firstLine="708"/>
        <w:jc w:val="center"/>
        <w:rPr>
          <w:rFonts w:ascii="Times New Roman" w:hAnsi="Times New Roman"/>
          <w:sz w:val="28"/>
          <w:szCs w:val="28"/>
        </w:rPr>
      </w:pPr>
      <w:r w:rsidRPr="00F92FF2">
        <w:rPr>
          <w:rFonts w:ascii="Times New Roman" w:hAnsi="Times New Roman"/>
          <w:position w:val="-58"/>
          <w:sz w:val="28"/>
          <w:szCs w:val="28"/>
        </w:rPr>
        <w:t xml:space="preserve">                     </w:t>
      </w:r>
      <w:r w:rsidRPr="00F92FF2">
        <w:rPr>
          <w:rFonts w:ascii="Times New Roman" w:hAnsi="Times New Roman"/>
          <w:position w:val="-58"/>
          <w:sz w:val="28"/>
          <w:szCs w:val="28"/>
        </w:rPr>
        <w:tab/>
      </w:r>
      <w:r w:rsidRPr="00F92FF2">
        <w:rPr>
          <w:rFonts w:ascii="Times New Roman" w:hAnsi="Times New Roman"/>
          <w:position w:val="-12"/>
          <w:sz w:val="28"/>
          <w:szCs w:val="28"/>
        </w:rPr>
        <w:object w:dxaOrig="5340" w:dyaOrig="380">
          <v:shape id="_x0000_i1323" type="#_x0000_t75" style="width:222.75pt;height:18.75pt" o:ole="">
            <v:imagedata r:id="rId526" o:title=""/>
          </v:shape>
          <o:OLEObject Type="Embed" ProgID="Equation.3" ShapeID="_x0000_i1323" DrawAspect="Content" ObjectID="_1664636507" r:id="rId527"/>
        </w:object>
      </w:r>
      <w:r w:rsidRPr="00F92FF2">
        <w:rPr>
          <w:rFonts w:ascii="Times New Roman" w:hAnsi="Times New Roman"/>
          <w:position w:val="-58"/>
          <w:sz w:val="28"/>
          <w:szCs w:val="28"/>
        </w:rPr>
        <w:t xml:space="preserve">                    </w:t>
      </w:r>
      <w:r w:rsidRPr="00F92FF2">
        <w:rPr>
          <w:rFonts w:ascii="Times New Roman" w:hAnsi="Times New Roman"/>
          <w:position w:val="-58"/>
          <w:sz w:val="28"/>
          <w:szCs w:val="28"/>
        </w:rPr>
        <w:tab/>
        <w:t xml:space="preserve"> </w:t>
      </w:r>
      <w:r w:rsidRPr="00F92FF2">
        <w:rPr>
          <w:rFonts w:ascii="Times New Roman" w:hAnsi="Times New Roman"/>
          <w:sz w:val="28"/>
          <w:szCs w:val="28"/>
        </w:rPr>
        <w:t>(23)</w:t>
      </w:r>
    </w:p>
    <w:p w:rsidR="00F92FF2" w:rsidRPr="00F92FF2" w:rsidRDefault="00F92FF2" w:rsidP="00F92FF2">
      <w:pPr>
        <w:widowControl w:val="0"/>
        <w:tabs>
          <w:tab w:val="left" w:pos="6710"/>
        </w:tabs>
        <w:spacing w:after="0" w:line="240" w:lineRule="auto"/>
        <w:ind w:firstLine="708"/>
        <w:rPr>
          <w:rFonts w:ascii="Times New Roman" w:hAnsi="Times New Roman"/>
          <w:sz w:val="28"/>
          <w:szCs w:val="28"/>
        </w:rPr>
      </w:pPr>
    </w:p>
    <w:p w:rsidR="00F92FF2" w:rsidRPr="00F92FF2" w:rsidRDefault="00F92FF2" w:rsidP="00F92FF2">
      <w:pPr>
        <w:widowControl w:val="0"/>
        <w:tabs>
          <w:tab w:val="left" w:pos="2552"/>
          <w:tab w:val="left" w:pos="6710"/>
          <w:tab w:val="left" w:pos="8789"/>
        </w:tabs>
        <w:spacing w:after="0" w:line="240" w:lineRule="auto"/>
        <w:jc w:val="center"/>
        <w:rPr>
          <w:rFonts w:ascii="Times New Roman" w:hAnsi="Times New Roman"/>
          <w:sz w:val="28"/>
          <w:szCs w:val="28"/>
        </w:rPr>
      </w:pPr>
      <w:r w:rsidRPr="00F92FF2">
        <w:rPr>
          <w:rFonts w:ascii="Times New Roman" w:hAnsi="Times New Roman"/>
          <w:position w:val="-58"/>
          <w:sz w:val="28"/>
          <w:szCs w:val="28"/>
        </w:rPr>
        <w:t xml:space="preserve">                      </w:t>
      </w:r>
      <w:r w:rsidRPr="00F92FF2">
        <w:rPr>
          <w:rFonts w:ascii="Times New Roman" w:hAnsi="Times New Roman"/>
          <w:position w:val="-58"/>
          <w:sz w:val="28"/>
          <w:szCs w:val="28"/>
        </w:rPr>
        <w:tab/>
      </w:r>
      <w:r w:rsidRPr="00F92FF2">
        <w:rPr>
          <w:rFonts w:ascii="Times New Roman" w:hAnsi="Times New Roman"/>
          <w:position w:val="-12"/>
          <w:sz w:val="28"/>
          <w:szCs w:val="28"/>
        </w:rPr>
        <w:object w:dxaOrig="4959" w:dyaOrig="380">
          <v:shape id="_x0000_i1324" type="#_x0000_t75" style="width:207.75pt;height:18.75pt" o:ole="">
            <v:imagedata r:id="rId528" o:title=""/>
          </v:shape>
          <o:OLEObject Type="Embed" ProgID="Equation.3" ShapeID="_x0000_i1324" DrawAspect="Content" ObjectID="_1664636508" r:id="rId529"/>
        </w:object>
      </w:r>
      <w:r w:rsidRPr="00F92FF2">
        <w:rPr>
          <w:rFonts w:ascii="Times New Roman" w:hAnsi="Times New Roman"/>
          <w:sz w:val="28"/>
          <w:szCs w:val="28"/>
        </w:rPr>
        <w:tab/>
        <w:t xml:space="preserve">                              (24)</w:t>
      </w:r>
    </w:p>
    <w:p w:rsidR="00F92FF2" w:rsidRPr="00F92FF2" w:rsidRDefault="00F92FF2" w:rsidP="00F92FF2">
      <w:pPr>
        <w:widowControl w:val="0"/>
        <w:spacing w:after="0" w:line="240" w:lineRule="auto"/>
        <w:ind w:firstLine="708"/>
        <w:rPr>
          <w:rFonts w:ascii="Times New Roman" w:hAnsi="Times New Roman"/>
          <w:sz w:val="28"/>
          <w:szCs w:val="28"/>
        </w:rPr>
      </w:pPr>
    </w:p>
    <w:p w:rsidR="00F92FF2" w:rsidRPr="00F92FF2" w:rsidRDefault="00F92FF2" w:rsidP="00145C8D">
      <w:pPr>
        <w:widowControl w:val="0"/>
        <w:spacing w:after="0" w:line="240" w:lineRule="auto"/>
        <w:ind w:firstLine="708"/>
        <w:jc w:val="both"/>
        <w:rPr>
          <w:rFonts w:ascii="Times New Roman" w:hAnsi="Times New Roman"/>
          <w:sz w:val="28"/>
          <w:szCs w:val="28"/>
        </w:rPr>
      </w:pPr>
      <w:r w:rsidRPr="00F92FF2">
        <w:rPr>
          <w:rFonts w:ascii="Times New Roman" w:hAnsi="Times New Roman"/>
          <w:sz w:val="28"/>
          <w:szCs w:val="28"/>
        </w:rPr>
        <w:t>Которые в свою очередь позволили вывести полуэмпирические зависимости для расчета линий ликвидуса и солидуса каждой кристаллизующейся фазы рассматриваемой системы:</w:t>
      </w:r>
    </w:p>
    <w:p w:rsidR="00F92FF2" w:rsidRPr="00F92FF2" w:rsidRDefault="00F92FF2" w:rsidP="00F92FF2">
      <w:pPr>
        <w:widowControl w:val="0"/>
        <w:spacing w:after="0" w:line="240" w:lineRule="auto"/>
        <w:ind w:firstLine="708"/>
        <w:rPr>
          <w:rFonts w:ascii="Times New Roman" w:hAnsi="Times New Roman"/>
          <w:sz w:val="28"/>
          <w:szCs w:val="28"/>
        </w:rPr>
      </w:pPr>
    </w:p>
    <w:p w:rsidR="00F92FF2" w:rsidRDefault="00F92FF2" w:rsidP="00145C8D">
      <w:pPr>
        <w:widowControl w:val="0"/>
        <w:tabs>
          <w:tab w:val="left" w:pos="2835"/>
          <w:tab w:val="left" w:pos="8931"/>
        </w:tabs>
        <w:spacing w:after="0" w:line="240" w:lineRule="auto"/>
        <w:rPr>
          <w:rFonts w:ascii="Times New Roman" w:hAnsi="Times New Roman"/>
          <w:sz w:val="28"/>
          <w:szCs w:val="28"/>
        </w:rPr>
      </w:pPr>
      <w:r w:rsidRPr="00F92FF2">
        <w:rPr>
          <w:rFonts w:ascii="Times New Roman" w:hAnsi="Times New Roman"/>
          <w:position w:val="-34"/>
          <w:sz w:val="28"/>
          <w:szCs w:val="28"/>
        </w:rPr>
        <w:lastRenderedPageBreak/>
        <w:tab/>
      </w:r>
      <w:r w:rsidRPr="00F92FF2">
        <w:rPr>
          <w:rFonts w:ascii="Times New Roman" w:hAnsi="Times New Roman"/>
          <w:position w:val="-34"/>
          <w:sz w:val="28"/>
          <w:szCs w:val="28"/>
        </w:rPr>
        <w:object w:dxaOrig="3660" w:dyaOrig="800">
          <v:shape id="_x0000_i1325" type="#_x0000_t75" style="width:160.5pt;height:45.75pt" o:ole="">
            <v:imagedata r:id="rId530" o:title=""/>
          </v:shape>
          <o:OLEObject Type="Embed" ProgID="Equation.3" ShapeID="_x0000_i1325" DrawAspect="Content" ObjectID="_1664636509" r:id="rId531"/>
        </w:object>
      </w:r>
      <w:r w:rsidR="00DA02BE">
        <w:rPr>
          <w:rFonts w:ascii="Times New Roman" w:hAnsi="Times New Roman"/>
          <w:position w:val="-34"/>
          <w:sz w:val="28"/>
          <w:szCs w:val="28"/>
        </w:rPr>
        <w:t xml:space="preserve">                                        </w:t>
      </w:r>
      <w:r w:rsidRPr="00F92FF2">
        <w:rPr>
          <w:rFonts w:ascii="Times New Roman" w:hAnsi="Times New Roman"/>
          <w:sz w:val="28"/>
          <w:szCs w:val="28"/>
        </w:rPr>
        <w:t>(25)</w:t>
      </w:r>
    </w:p>
    <w:p w:rsidR="00A90ECF" w:rsidRPr="002E7E4B" w:rsidRDefault="00A90ECF" w:rsidP="00145C8D">
      <w:pPr>
        <w:widowControl w:val="0"/>
        <w:tabs>
          <w:tab w:val="left" w:pos="2835"/>
          <w:tab w:val="left" w:pos="8931"/>
        </w:tabs>
        <w:spacing w:after="0" w:line="240" w:lineRule="auto"/>
        <w:rPr>
          <w:rFonts w:ascii="Times New Roman" w:hAnsi="Times New Roman"/>
          <w:sz w:val="24"/>
          <w:szCs w:val="24"/>
        </w:rPr>
      </w:pPr>
    </w:p>
    <w:p w:rsidR="00F92FF2" w:rsidRPr="00F92FF2" w:rsidRDefault="00F92FF2" w:rsidP="00145C8D">
      <w:pPr>
        <w:widowControl w:val="0"/>
        <w:tabs>
          <w:tab w:val="left" w:pos="2835"/>
          <w:tab w:val="left" w:pos="8931"/>
        </w:tabs>
        <w:spacing w:after="0" w:line="240" w:lineRule="auto"/>
        <w:rPr>
          <w:rFonts w:ascii="Times New Roman" w:hAnsi="Times New Roman"/>
          <w:sz w:val="28"/>
          <w:szCs w:val="28"/>
        </w:rPr>
      </w:pPr>
      <w:r w:rsidRPr="00F92FF2">
        <w:rPr>
          <w:rFonts w:ascii="Times New Roman" w:hAnsi="Times New Roman"/>
          <w:position w:val="-34"/>
          <w:sz w:val="28"/>
          <w:szCs w:val="28"/>
        </w:rPr>
        <w:tab/>
      </w:r>
      <w:r w:rsidRPr="00F92FF2">
        <w:rPr>
          <w:rFonts w:ascii="Times New Roman" w:hAnsi="Times New Roman"/>
          <w:position w:val="-34"/>
          <w:sz w:val="28"/>
          <w:szCs w:val="28"/>
        </w:rPr>
        <w:object w:dxaOrig="4340" w:dyaOrig="800">
          <v:shape id="_x0000_i1326" type="#_x0000_t75" style="width:191.25pt;height:45.75pt" o:ole="">
            <v:imagedata r:id="rId532" o:title=""/>
          </v:shape>
          <o:OLEObject Type="Embed" ProgID="Equation.3" ShapeID="_x0000_i1326" DrawAspect="Content" ObjectID="_1664636510" r:id="rId533"/>
        </w:object>
      </w:r>
      <w:r w:rsidR="00DA02BE">
        <w:rPr>
          <w:rFonts w:ascii="Times New Roman" w:hAnsi="Times New Roman"/>
          <w:position w:val="-34"/>
          <w:sz w:val="28"/>
          <w:szCs w:val="28"/>
        </w:rPr>
        <w:t xml:space="preserve">                               </w:t>
      </w:r>
      <w:r w:rsidRPr="00F92FF2">
        <w:rPr>
          <w:rFonts w:ascii="Times New Roman" w:hAnsi="Times New Roman"/>
          <w:sz w:val="28"/>
          <w:szCs w:val="28"/>
        </w:rPr>
        <w:t>(26)</w:t>
      </w:r>
    </w:p>
    <w:p w:rsidR="00F92FF2" w:rsidRPr="002E7E4B" w:rsidRDefault="00F92FF2" w:rsidP="00F92FF2">
      <w:pPr>
        <w:widowControl w:val="0"/>
        <w:spacing w:after="0" w:line="240" w:lineRule="auto"/>
        <w:rPr>
          <w:rFonts w:ascii="Times New Roman" w:hAnsi="Times New Roman"/>
          <w:snapToGrid w:val="0"/>
          <w:sz w:val="24"/>
          <w:szCs w:val="24"/>
        </w:rPr>
      </w:pPr>
    </w:p>
    <w:p w:rsidR="00F92FF2" w:rsidRPr="00F92FF2" w:rsidRDefault="00F92FF2" w:rsidP="00145C8D">
      <w:pPr>
        <w:widowControl w:val="0"/>
        <w:spacing w:after="0" w:line="240" w:lineRule="auto"/>
        <w:jc w:val="both"/>
        <w:rPr>
          <w:rFonts w:ascii="Times New Roman" w:hAnsi="Times New Roman"/>
          <w:snapToGrid w:val="0"/>
          <w:sz w:val="28"/>
          <w:szCs w:val="28"/>
        </w:rPr>
      </w:pPr>
      <w:r w:rsidRPr="00F92FF2">
        <w:rPr>
          <w:rFonts w:ascii="Times New Roman" w:hAnsi="Times New Roman"/>
          <w:snapToGrid w:val="0"/>
          <w:sz w:val="28"/>
          <w:szCs w:val="28"/>
        </w:rPr>
        <w:t xml:space="preserve">где </w:t>
      </w:r>
      <w:r w:rsidRPr="00F92FF2">
        <w:rPr>
          <w:rFonts w:ascii="Times New Roman" w:hAnsi="Times New Roman"/>
          <w:snapToGrid w:val="0"/>
          <w:sz w:val="28"/>
          <w:szCs w:val="28"/>
        </w:rPr>
        <w:sym w:font="Symbol" w:char="F044"/>
      </w:r>
      <w:r w:rsidRPr="00F92FF2">
        <w:rPr>
          <w:rFonts w:ascii="Times New Roman" w:hAnsi="Times New Roman"/>
          <w:snapToGrid w:val="0"/>
          <w:sz w:val="28"/>
          <w:szCs w:val="28"/>
        </w:rPr>
        <w:t>Н</w:t>
      </w:r>
      <w:r w:rsidRPr="00F92FF2">
        <w:rPr>
          <w:rFonts w:ascii="Times New Roman" w:hAnsi="Times New Roman"/>
          <w:snapToGrid w:val="0"/>
          <w:sz w:val="28"/>
          <w:szCs w:val="28"/>
          <w:vertAlign w:val="subscript"/>
          <w:lang w:val="en-US"/>
        </w:rPr>
        <w:t>m</w:t>
      </w:r>
      <w:r w:rsidRPr="00F92FF2">
        <w:rPr>
          <w:rFonts w:ascii="Times New Roman" w:hAnsi="Times New Roman"/>
          <w:snapToGrid w:val="0"/>
          <w:sz w:val="28"/>
          <w:szCs w:val="28"/>
          <w:vertAlign w:val="subscript"/>
        </w:rPr>
        <w:t>,1(2)</w:t>
      </w:r>
      <w:r w:rsidRPr="00F92FF2">
        <w:rPr>
          <w:rFonts w:ascii="Times New Roman" w:hAnsi="Times New Roman"/>
          <w:snapToGrid w:val="0"/>
          <w:sz w:val="28"/>
          <w:szCs w:val="28"/>
        </w:rPr>
        <w:t xml:space="preserve"> - энтальпия плавления 1 и 2-го компонентов при температуре плавления, Дж/моль; </w:t>
      </w:r>
      <w:r w:rsidRPr="00F92FF2">
        <w:rPr>
          <w:rFonts w:ascii="Times New Roman" w:hAnsi="Times New Roman"/>
          <w:snapToGrid w:val="0"/>
          <w:sz w:val="28"/>
          <w:szCs w:val="28"/>
          <w:lang w:val="en-US"/>
        </w:rPr>
        <w:t>R</w:t>
      </w:r>
      <w:r w:rsidRPr="00F92FF2">
        <w:rPr>
          <w:rFonts w:ascii="Times New Roman" w:hAnsi="Times New Roman"/>
          <w:snapToGrid w:val="0"/>
          <w:sz w:val="28"/>
          <w:szCs w:val="28"/>
        </w:rPr>
        <w:t xml:space="preserve"> - универсальная газовая постоянная, 8,3144 Дж/моль К; Т</w:t>
      </w:r>
      <w:r w:rsidRPr="00F92FF2">
        <w:rPr>
          <w:rFonts w:ascii="Times New Roman" w:hAnsi="Times New Roman"/>
          <w:snapToGrid w:val="0"/>
          <w:sz w:val="28"/>
          <w:szCs w:val="28"/>
          <w:vertAlign w:val="subscript"/>
          <w:lang w:val="en-US"/>
        </w:rPr>
        <w:t>m</w:t>
      </w:r>
      <w:r w:rsidRPr="00F92FF2">
        <w:rPr>
          <w:rFonts w:ascii="Times New Roman" w:hAnsi="Times New Roman"/>
          <w:snapToGrid w:val="0"/>
          <w:sz w:val="28"/>
          <w:szCs w:val="28"/>
          <w:vertAlign w:val="subscript"/>
        </w:rPr>
        <w:t>,1(2)</w:t>
      </w:r>
      <w:r w:rsidRPr="00F92FF2">
        <w:rPr>
          <w:rFonts w:ascii="Times New Roman" w:hAnsi="Times New Roman"/>
          <w:snapToGrid w:val="0"/>
          <w:sz w:val="28"/>
          <w:szCs w:val="28"/>
        </w:rPr>
        <w:t xml:space="preserve"> и Т - температура плавления 1 и 2-го компонентов и кристаллизации расплавов, К;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i</m:t>
            </m:r>
            <m:r>
              <w:rPr>
                <w:rFonts w:ascii="Cambria Math" w:hAnsi="Times New Roman"/>
                <w:sz w:val="28"/>
                <w:szCs w:val="28"/>
              </w:rPr>
              <m:t xml:space="preserve">  </m:t>
            </m:r>
          </m:sub>
          <m:sup>
            <m:r>
              <w:rPr>
                <w:rFonts w:ascii="Times New Roman" w:hAnsi="Times New Roman"/>
                <w:sz w:val="28"/>
                <w:szCs w:val="28"/>
              </w:rPr>
              <m:t>'</m:t>
            </m:r>
          </m:sup>
        </m:sSubSup>
      </m:oMath>
      <w:r w:rsidRPr="00F92FF2">
        <w:rPr>
          <w:rFonts w:ascii="Times New Roman" w:hAnsi="Times New Roman"/>
          <w:sz w:val="28"/>
          <w:szCs w:val="28"/>
        </w:rPr>
        <w:t xml:space="preserve"> - коэффициент Бьеррума-Гуггенгейма для </w:t>
      </w:r>
      <w:r w:rsidRPr="00F92FF2">
        <w:rPr>
          <w:rFonts w:ascii="Times New Roman" w:hAnsi="Times New Roman"/>
          <w:snapToGrid w:val="0"/>
          <w:sz w:val="28"/>
          <w:szCs w:val="28"/>
        </w:rPr>
        <w:t xml:space="preserve">1 и 2-го компонентов, позволяющий найти корреляционную зависимость и получить математическое выражение для отношения активностей </w:t>
      </w:r>
      <w:r w:rsidRPr="00F92FF2">
        <w:rPr>
          <w:rFonts w:ascii="Times New Roman" w:hAnsi="Times New Roman"/>
          <w:snapToGrid w:val="0"/>
          <w:sz w:val="28"/>
          <w:szCs w:val="28"/>
          <w:lang w:val="en-US"/>
        </w:rPr>
        <w:t>i</w:t>
      </w:r>
      <w:r w:rsidRPr="00F92FF2">
        <w:rPr>
          <w:rFonts w:ascii="Times New Roman" w:hAnsi="Times New Roman"/>
          <w:snapToGrid w:val="0"/>
          <w:sz w:val="28"/>
          <w:szCs w:val="28"/>
        </w:rPr>
        <w:t>-компонента в жидкой и твердой фазах;</w:t>
      </w:r>
      <m:oMath>
        <m:sSubSup>
          <m:sSubSupPr>
            <m:ctrlPr>
              <w:rPr>
                <w:rFonts w:ascii="Cambria Math" w:hAnsi="Times New Roman"/>
                <w:i/>
                <w:sz w:val="28"/>
                <w:szCs w:val="28"/>
              </w:rPr>
            </m:ctrlPr>
          </m:sSubSupPr>
          <m:e>
            <m:r>
              <w:rPr>
                <w:rFonts w:ascii="Cambria Math" w:hAnsi="Times New Roman"/>
                <w:sz w:val="28"/>
                <w:szCs w:val="28"/>
              </w:rPr>
              <m:t xml:space="preserve">    </m:t>
            </m:r>
            <m:r>
              <w:rPr>
                <w:rFonts w:ascii="Times New Roman" w:hAnsi="Times New Roman"/>
                <w:sz w:val="28"/>
                <w:szCs w:val="28"/>
              </w:rPr>
              <m:t>Ф</m:t>
            </m:r>
          </m:e>
          <m:sub>
            <m:r>
              <w:rPr>
                <w:rFonts w:ascii="Cambria Math" w:hAnsi="Cambria Math"/>
                <w:sz w:val="28"/>
                <w:szCs w:val="28"/>
              </w:rPr>
              <m:t>i</m:t>
            </m:r>
          </m:sub>
          <m:sup>
            <m:r>
              <w:rPr>
                <w:rFonts w:ascii="Times New Roman" w:hAnsi="Times New Roman"/>
                <w:sz w:val="28"/>
                <w:szCs w:val="28"/>
              </w:rPr>
              <m:t>''</m:t>
            </m:r>
          </m:sup>
        </m:sSubSup>
      </m:oMath>
      <w:r w:rsidRPr="00F92FF2">
        <w:rPr>
          <w:rFonts w:ascii="Times New Roman" w:hAnsi="Times New Roman"/>
          <w:snapToGrid w:val="0"/>
          <w:sz w:val="28"/>
          <w:szCs w:val="28"/>
        </w:rPr>
        <w:t xml:space="preserve"> - </w:t>
      </w:r>
      <w:r w:rsidRPr="00F92FF2">
        <w:rPr>
          <w:rFonts w:ascii="Times New Roman" w:hAnsi="Times New Roman"/>
          <w:sz w:val="28"/>
          <w:szCs w:val="28"/>
        </w:rPr>
        <w:t xml:space="preserve">коэффициент Бьеррума-Гуггенгейма для </w:t>
      </w:r>
      <w:r w:rsidRPr="00F92FF2">
        <w:rPr>
          <w:rFonts w:ascii="Times New Roman" w:hAnsi="Times New Roman"/>
          <w:snapToGrid w:val="0"/>
          <w:sz w:val="28"/>
          <w:szCs w:val="28"/>
        </w:rPr>
        <w:t xml:space="preserve">1 и 2-го компонентов, позволяющий найти корреляционную зависимость и получить математическое выражение для линии ликвидус </w:t>
      </w:r>
      <w:r w:rsidRPr="00F92FF2">
        <w:rPr>
          <w:rFonts w:ascii="Times New Roman" w:hAnsi="Times New Roman"/>
          <w:snapToGrid w:val="0"/>
          <w:sz w:val="28"/>
          <w:szCs w:val="28"/>
          <w:lang w:val="en-US"/>
        </w:rPr>
        <w:t>i</w:t>
      </w:r>
      <w:r w:rsidRPr="00F92FF2">
        <w:rPr>
          <w:rFonts w:ascii="Times New Roman" w:hAnsi="Times New Roman"/>
          <w:snapToGrid w:val="0"/>
          <w:sz w:val="28"/>
          <w:szCs w:val="28"/>
        </w:rPr>
        <w:t>-компонента.</w:t>
      </w:r>
    </w:p>
    <w:p w:rsidR="00F92FF2" w:rsidRPr="00F92FF2" w:rsidRDefault="00F92FF2" w:rsidP="00145C8D">
      <w:pPr>
        <w:widowControl w:val="0"/>
        <w:spacing w:after="0" w:line="240" w:lineRule="auto"/>
        <w:ind w:firstLine="708"/>
        <w:jc w:val="both"/>
        <w:rPr>
          <w:rFonts w:ascii="Times New Roman" w:hAnsi="Times New Roman"/>
          <w:sz w:val="28"/>
          <w:szCs w:val="28"/>
        </w:rPr>
      </w:pPr>
      <w:r w:rsidRPr="00F92FF2">
        <w:rPr>
          <w:rFonts w:ascii="Times New Roman" w:hAnsi="Times New Roman"/>
          <w:sz w:val="28"/>
          <w:szCs w:val="28"/>
        </w:rPr>
        <w:t xml:space="preserve">Для зависимостей (16, 23, 24) коэффициенты уравнений вычисляются методом наименьших квадратов, с установлением  коэффициента корреляции </w:t>
      </w:r>
      <w:r w:rsidRPr="00F92FF2">
        <w:rPr>
          <w:rFonts w:ascii="Times New Roman" w:hAnsi="Times New Roman"/>
          <w:sz w:val="28"/>
          <w:szCs w:val="28"/>
          <w:lang w:val="en-US"/>
        </w:rPr>
        <w:t>R</w:t>
      </w:r>
      <w:r w:rsidRPr="00F92FF2">
        <w:rPr>
          <w:rFonts w:ascii="Times New Roman" w:hAnsi="Times New Roman"/>
          <w:sz w:val="28"/>
          <w:szCs w:val="28"/>
          <w:vertAlign w:val="subscript"/>
          <w:lang w:val="en-US"/>
        </w:rPr>
        <w:t>xy</w:t>
      </w:r>
      <w:r w:rsidRPr="00F92FF2">
        <w:rPr>
          <w:rFonts w:ascii="Times New Roman" w:hAnsi="Times New Roman"/>
          <w:sz w:val="28"/>
          <w:szCs w:val="28"/>
        </w:rPr>
        <w:t xml:space="preserve"> (для линейной зависимости) или по (17) дисперсии сходимости σ</w:t>
      </w:r>
      <w:r w:rsidRPr="00F92FF2">
        <w:rPr>
          <w:rFonts w:ascii="Times New Roman" w:hAnsi="Times New Roman"/>
          <w:i/>
          <w:sz w:val="28"/>
          <w:szCs w:val="28"/>
        </w:rPr>
        <w:t xml:space="preserve"> </w:t>
      </w:r>
      <w:r w:rsidRPr="00F92FF2">
        <w:rPr>
          <w:rFonts w:ascii="Times New Roman" w:hAnsi="Times New Roman"/>
          <w:sz w:val="28"/>
          <w:szCs w:val="28"/>
        </w:rPr>
        <w:t xml:space="preserve">(для нелинейной зависимости). </w:t>
      </w:r>
    </w:p>
    <w:p w:rsidR="00F92FF2" w:rsidRPr="00F92FF2" w:rsidRDefault="00F92FF2" w:rsidP="00145C8D">
      <w:pPr>
        <w:widowControl w:val="0"/>
        <w:spacing w:after="0" w:line="240" w:lineRule="auto"/>
        <w:ind w:firstLine="708"/>
        <w:jc w:val="both"/>
        <w:rPr>
          <w:rFonts w:ascii="Times New Roman" w:hAnsi="Times New Roman"/>
          <w:snapToGrid w:val="0"/>
          <w:sz w:val="28"/>
          <w:szCs w:val="28"/>
        </w:rPr>
      </w:pPr>
      <w:r w:rsidRPr="00F92FF2">
        <w:rPr>
          <w:rFonts w:ascii="Times New Roman" w:hAnsi="Times New Roman"/>
          <w:sz w:val="28"/>
          <w:szCs w:val="28"/>
        </w:rPr>
        <w:t xml:space="preserve">Все расчеты выполняются с помощью программ, написанных на языке </w:t>
      </w:r>
      <w:r w:rsidRPr="00F92FF2">
        <w:rPr>
          <w:rFonts w:ascii="Times New Roman" w:hAnsi="Times New Roman"/>
          <w:sz w:val="28"/>
          <w:szCs w:val="28"/>
          <w:lang w:val="en-US"/>
        </w:rPr>
        <w:t>Delphi</w:t>
      </w:r>
      <w:r w:rsidRPr="00F92FF2">
        <w:rPr>
          <w:rFonts w:ascii="Times New Roman" w:hAnsi="Times New Roman"/>
          <w:sz w:val="28"/>
          <w:szCs w:val="28"/>
        </w:rPr>
        <w:t xml:space="preserve">. </w:t>
      </w:r>
    </w:p>
    <w:p w:rsidR="00F92FF2" w:rsidRPr="00F92FF2" w:rsidRDefault="00F92FF2" w:rsidP="00145C8D">
      <w:pPr>
        <w:widowControl w:val="0"/>
        <w:spacing w:after="0" w:line="240" w:lineRule="auto"/>
        <w:ind w:firstLine="709"/>
        <w:jc w:val="both"/>
        <w:rPr>
          <w:rFonts w:ascii="Times New Roman" w:hAnsi="Times New Roman"/>
          <w:snapToGrid w:val="0"/>
          <w:sz w:val="28"/>
          <w:szCs w:val="28"/>
        </w:rPr>
      </w:pPr>
      <w:r w:rsidRPr="00F92FF2">
        <w:rPr>
          <w:rFonts w:ascii="Times New Roman" w:hAnsi="Times New Roman"/>
          <w:snapToGrid w:val="0"/>
          <w:sz w:val="28"/>
          <w:szCs w:val="28"/>
        </w:rPr>
        <w:t>Таким образом, в данном разделе представлена методика математического описания линий моновариантных фазовых равновесий на диаграмме состояния. Суть данной методики заключается в следующем:</w:t>
      </w:r>
    </w:p>
    <w:p w:rsidR="00F92FF2" w:rsidRPr="00F92FF2" w:rsidRDefault="00C33C5E" w:rsidP="00C33C5E">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 xml:space="preserve">1 </w:t>
      </w:r>
      <w:r w:rsidR="00F92FF2" w:rsidRPr="00F92FF2">
        <w:rPr>
          <w:rFonts w:ascii="Times New Roman" w:hAnsi="Times New Roman"/>
          <w:snapToGrid w:val="0"/>
          <w:sz w:val="28"/>
          <w:szCs w:val="28"/>
        </w:rPr>
        <w:t>На выбранной диаграмме состояния выбираем область кристаллизации компонента (растворителя) от температуры плавления до первой реперной точки (эвтектики, фазового перехода, конгруэнтного соединения).</w:t>
      </w:r>
    </w:p>
    <w:p w:rsidR="00F92FF2" w:rsidRPr="00F92FF2" w:rsidRDefault="00C33C5E" w:rsidP="00C33C5E">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2</w:t>
      </w:r>
      <w:r>
        <w:rPr>
          <w:rFonts w:ascii="Times New Roman" w:hAnsi="Times New Roman"/>
          <w:snapToGrid w:val="0"/>
          <w:sz w:val="28"/>
          <w:szCs w:val="28"/>
        </w:rPr>
        <w:tab/>
      </w:r>
      <w:r w:rsidR="00F92FF2" w:rsidRPr="00F92FF2">
        <w:rPr>
          <w:rFonts w:ascii="Times New Roman" w:hAnsi="Times New Roman"/>
          <w:snapToGrid w:val="0"/>
          <w:sz w:val="28"/>
          <w:szCs w:val="28"/>
        </w:rPr>
        <w:t>В справочниках находим температуру и энтальпию плавления всех веществ и их соединений.</w:t>
      </w:r>
    </w:p>
    <w:p w:rsidR="00F92FF2" w:rsidRPr="00F92FF2" w:rsidRDefault="00C33C5E" w:rsidP="00C33C5E">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3</w:t>
      </w:r>
      <w:r>
        <w:rPr>
          <w:rFonts w:ascii="Times New Roman" w:hAnsi="Times New Roman"/>
          <w:snapToGrid w:val="0"/>
          <w:sz w:val="28"/>
          <w:szCs w:val="28"/>
        </w:rPr>
        <w:tab/>
      </w:r>
      <w:r w:rsidR="00F92FF2" w:rsidRPr="00F92FF2">
        <w:rPr>
          <w:rFonts w:ascii="Times New Roman" w:hAnsi="Times New Roman"/>
          <w:snapToGrid w:val="0"/>
          <w:sz w:val="28"/>
          <w:szCs w:val="28"/>
        </w:rPr>
        <w:t xml:space="preserve">Снимаем данные по температуре и соответствующему ей составу, например, диаграмма состояния </w:t>
      </w:r>
      <w:r w:rsidR="00F92FF2" w:rsidRPr="00F92FF2">
        <w:rPr>
          <w:rFonts w:ascii="Times New Roman" w:hAnsi="Times New Roman"/>
          <w:snapToGrid w:val="0"/>
          <w:sz w:val="28"/>
          <w:szCs w:val="28"/>
          <w:lang w:val="en-US"/>
        </w:rPr>
        <w:t>Fe</w:t>
      </w:r>
      <w:r w:rsidR="00F92FF2" w:rsidRPr="00F92FF2">
        <w:rPr>
          <w:rFonts w:ascii="Times New Roman" w:hAnsi="Times New Roman"/>
          <w:snapToGrid w:val="0"/>
          <w:sz w:val="28"/>
          <w:szCs w:val="28"/>
        </w:rPr>
        <w:t>-Р (рисунок 1), при Т</w:t>
      </w:r>
      <w:r w:rsidR="00F92FF2" w:rsidRPr="00F92FF2">
        <w:rPr>
          <w:rFonts w:ascii="Times New Roman" w:hAnsi="Times New Roman"/>
          <w:snapToGrid w:val="0"/>
          <w:sz w:val="28"/>
          <w:szCs w:val="28"/>
          <w:vertAlign w:val="subscript"/>
        </w:rPr>
        <w:t>пл.</w:t>
      </w:r>
      <w:r w:rsidR="00F92FF2" w:rsidRPr="00F92FF2">
        <w:rPr>
          <w:rFonts w:ascii="Times New Roman" w:hAnsi="Times New Roman"/>
          <w:snapToGrid w:val="0"/>
          <w:sz w:val="28"/>
          <w:szCs w:val="28"/>
          <w:vertAlign w:val="subscript"/>
          <w:lang w:val="en-US"/>
        </w:rPr>
        <w:t>Fe</w:t>
      </w:r>
      <w:r>
        <w:rPr>
          <w:rFonts w:ascii="Times New Roman" w:hAnsi="Times New Roman"/>
          <w:snapToGrid w:val="0"/>
          <w:sz w:val="28"/>
          <w:szCs w:val="28"/>
          <w:vertAlign w:val="subscript"/>
        </w:rPr>
        <w:t xml:space="preserve"> </w:t>
      </w:r>
      <w:r w:rsidR="00F92FF2" w:rsidRPr="00F92FF2">
        <w:rPr>
          <w:rFonts w:ascii="Times New Roman" w:hAnsi="Times New Roman"/>
          <w:snapToGrid w:val="0"/>
          <w:sz w:val="28"/>
          <w:szCs w:val="28"/>
        </w:rPr>
        <w:t>=</w:t>
      </w:r>
      <w:r>
        <w:rPr>
          <w:rFonts w:ascii="Times New Roman" w:hAnsi="Times New Roman"/>
          <w:snapToGrid w:val="0"/>
          <w:sz w:val="28"/>
          <w:szCs w:val="28"/>
        </w:rPr>
        <w:t xml:space="preserve"> </w:t>
      </w:r>
      <w:r w:rsidR="00F92FF2" w:rsidRPr="00F92FF2">
        <w:rPr>
          <w:rFonts w:ascii="Times New Roman" w:hAnsi="Times New Roman"/>
          <w:snapToGrid w:val="0"/>
          <w:sz w:val="28"/>
          <w:szCs w:val="28"/>
        </w:rPr>
        <w:t>1811</w:t>
      </w:r>
      <w:r>
        <w:rPr>
          <w:rFonts w:ascii="Times New Roman" w:hAnsi="Times New Roman"/>
          <w:snapToGrid w:val="0"/>
          <w:sz w:val="28"/>
          <w:szCs w:val="28"/>
        </w:rPr>
        <w:t xml:space="preserve"> </w:t>
      </w:r>
      <w:r w:rsidR="00F92FF2" w:rsidRPr="00F92FF2">
        <w:rPr>
          <w:rFonts w:ascii="Times New Roman" w:hAnsi="Times New Roman"/>
          <w:snapToGrid w:val="0"/>
          <w:sz w:val="28"/>
          <w:szCs w:val="28"/>
        </w:rPr>
        <w:t xml:space="preserve">К состав равен 1,0 </w:t>
      </w:r>
      <w:r w:rsidR="00F92FF2" w:rsidRPr="00F92FF2">
        <w:rPr>
          <w:rFonts w:ascii="Times New Roman" w:hAnsi="Times New Roman"/>
          <w:snapToGrid w:val="0"/>
          <w:sz w:val="28"/>
          <w:szCs w:val="28"/>
          <w:lang w:val="en-US"/>
        </w:rPr>
        <w:t>Fe</w:t>
      </w:r>
      <w:r w:rsidR="00F92FF2" w:rsidRPr="00F92FF2">
        <w:rPr>
          <w:rFonts w:ascii="Times New Roman" w:hAnsi="Times New Roman"/>
          <w:snapToGrid w:val="0"/>
          <w:sz w:val="28"/>
          <w:szCs w:val="28"/>
        </w:rPr>
        <w:t xml:space="preserve"> и 1,0 </w:t>
      </w:r>
      <w:r w:rsidR="00F92FF2" w:rsidRPr="00F92FF2">
        <w:rPr>
          <w:rFonts w:ascii="Times New Roman" w:hAnsi="Times New Roman"/>
          <w:snapToGrid w:val="0"/>
          <w:sz w:val="28"/>
          <w:szCs w:val="28"/>
          <w:lang w:val="en-US"/>
        </w:rPr>
        <w:t>S</w:t>
      </w:r>
      <w:r w:rsidR="00F92FF2" w:rsidRPr="00F92FF2">
        <w:rPr>
          <w:rFonts w:ascii="Times New Roman" w:hAnsi="Times New Roman"/>
          <w:snapToGrid w:val="0"/>
          <w:sz w:val="28"/>
          <w:szCs w:val="28"/>
        </w:rPr>
        <w:t>; и далее снимаем координаты до эвтектики 1323</w:t>
      </w:r>
      <w:r>
        <w:rPr>
          <w:rFonts w:ascii="Times New Roman" w:hAnsi="Times New Roman"/>
          <w:snapToGrid w:val="0"/>
          <w:sz w:val="28"/>
          <w:szCs w:val="28"/>
        </w:rPr>
        <w:t xml:space="preserve"> </w:t>
      </w:r>
      <w:r w:rsidR="00F92FF2" w:rsidRPr="00F92FF2">
        <w:rPr>
          <w:rFonts w:ascii="Times New Roman" w:hAnsi="Times New Roman"/>
          <w:snapToGrid w:val="0"/>
          <w:sz w:val="28"/>
          <w:szCs w:val="28"/>
        </w:rPr>
        <w:t>К.</w:t>
      </w:r>
    </w:p>
    <w:p w:rsidR="00F92FF2" w:rsidRDefault="00C33C5E" w:rsidP="00C33C5E">
      <w:pPr>
        <w:pStyle w:val="a7"/>
        <w:widowControl w:val="0"/>
        <w:spacing w:after="0" w:line="240" w:lineRule="auto"/>
        <w:ind w:left="709"/>
        <w:contextualSpacing w:val="0"/>
        <w:jc w:val="both"/>
        <w:rPr>
          <w:rFonts w:ascii="Times New Roman" w:hAnsi="Times New Roman"/>
          <w:snapToGrid w:val="0"/>
          <w:sz w:val="28"/>
          <w:szCs w:val="28"/>
        </w:rPr>
      </w:pPr>
      <w:r>
        <w:rPr>
          <w:rFonts w:ascii="Times New Roman" w:hAnsi="Times New Roman"/>
          <w:snapToGrid w:val="0"/>
          <w:sz w:val="28"/>
          <w:szCs w:val="28"/>
        </w:rPr>
        <w:t>4</w:t>
      </w:r>
      <w:r>
        <w:rPr>
          <w:rFonts w:ascii="Times New Roman" w:hAnsi="Times New Roman"/>
          <w:snapToGrid w:val="0"/>
          <w:sz w:val="28"/>
          <w:szCs w:val="28"/>
        </w:rPr>
        <w:tab/>
      </w:r>
      <w:r w:rsidR="00F92FF2" w:rsidRPr="00F92FF2">
        <w:rPr>
          <w:rFonts w:ascii="Times New Roman" w:hAnsi="Times New Roman"/>
          <w:snapToGrid w:val="0"/>
          <w:sz w:val="28"/>
          <w:szCs w:val="28"/>
        </w:rPr>
        <w:t xml:space="preserve">В табличном виде это выглядит так: </w:t>
      </w:r>
    </w:p>
    <w:p w:rsidR="002140F5" w:rsidRDefault="002140F5" w:rsidP="002140F5">
      <w:pPr>
        <w:pStyle w:val="a7"/>
        <w:widowControl w:val="0"/>
        <w:spacing w:after="0" w:line="240" w:lineRule="auto"/>
        <w:ind w:left="709"/>
        <w:contextualSpacing w:val="0"/>
        <w:jc w:val="both"/>
        <w:rPr>
          <w:rFonts w:ascii="Times New Roman" w:hAnsi="Times New Roman"/>
          <w:snapToGrid w:val="0"/>
          <w:sz w:val="28"/>
          <w:szCs w:val="28"/>
        </w:rPr>
      </w:pPr>
    </w:p>
    <w:p w:rsidR="00145C8D" w:rsidRDefault="002140F5" w:rsidP="00145C8D">
      <w:pPr>
        <w:pStyle w:val="a7"/>
        <w:widowControl w:val="0"/>
        <w:spacing w:after="0" w:line="240" w:lineRule="auto"/>
        <w:ind w:left="0"/>
        <w:contextualSpacing w:val="0"/>
        <w:jc w:val="both"/>
        <w:rPr>
          <w:rFonts w:ascii="Times New Roman" w:hAnsi="Times New Roman"/>
          <w:snapToGrid w:val="0"/>
          <w:sz w:val="28"/>
          <w:szCs w:val="28"/>
        </w:rPr>
      </w:pPr>
      <w:r w:rsidRPr="002140F5">
        <w:rPr>
          <w:rFonts w:ascii="Times New Roman" w:hAnsi="Times New Roman"/>
          <w:snapToGrid w:val="0"/>
          <w:sz w:val="28"/>
          <w:szCs w:val="28"/>
        </w:rPr>
        <w:t xml:space="preserve">Таблица </w:t>
      </w:r>
      <w:r>
        <w:rPr>
          <w:rFonts w:ascii="Times New Roman" w:hAnsi="Times New Roman"/>
          <w:snapToGrid w:val="0"/>
          <w:sz w:val="28"/>
          <w:szCs w:val="28"/>
        </w:rPr>
        <w:t>В</w:t>
      </w:r>
      <w:r w:rsidRPr="002140F5">
        <w:rPr>
          <w:rFonts w:ascii="Times New Roman" w:hAnsi="Times New Roman"/>
          <w:snapToGrid w:val="0"/>
          <w:sz w:val="28"/>
          <w:szCs w:val="28"/>
        </w:rPr>
        <w:t>.1 – Пример ввода исходных данных</w:t>
      </w:r>
    </w:p>
    <w:p w:rsidR="002140F5" w:rsidRPr="002140F5" w:rsidRDefault="002140F5" w:rsidP="00145C8D">
      <w:pPr>
        <w:pStyle w:val="a7"/>
        <w:widowControl w:val="0"/>
        <w:spacing w:after="0" w:line="240" w:lineRule="auto"/>
        <w:ind w:left="0"/>
        <w:contextualSpacing w:val="0"/>
        <w:jc w:val="both"/>
        <w:rPr>
          <w:rFonts w:ascii="Times New Roman" w:hAnsi="Times New Roman"/>
          <w:snapToGrid w:val="0"/>
          <w:sz w:val="28"/>
          <w:szCs w:val="28"/>
        </w:rPr>
      </w:pPr>
    </w:p>
    <w:tbl>
      <w:tblPr>
        <w:tblW w:w="48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7"/>
        <w:gridCol w:w="1276"/>
        <w:gridCol w:w="1438"/>
        <w:gridCol w:w="1760"/>
        <w:gridCol w:w="1773"/>
        <w:gridCol w:w="1751"/>
      </w:tblGrid>
      <w:tr w:rsidR="00F92FF2" w:rsidRPr="00145C8D" w:rsidTr="002E7E4B">
        <w:trPr>
          <w:trHeight w:val="227"/>
        </w:trPr>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Т,К</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vertAlign w:val="subscript"/>
                <w:lang w:val="en-US"/>
              </w:rPr>
            </w:pPr>
            <w:r w:rsidRPr="00145C8D">
              <w:rPr>
                <w:rFonts w:ascii="Times New Roman" w:hAnsi="Times New Roman"/>
                <w:position w:val="-12"/>
              </w:rPr>
              <w:object w:dxaOrig="360" w:dyaOrig="380">
                <v:shape id="_x0000_i1327" type="#_x0000_t75" style="width:16.5pt;height:20.25pt" o:ole="">
                  <v:imagedata r:id="rId534" o:title=""/>
                </v:shape>
                <o:OLEObject Type="Embed" ProgID="Equation.3" ShapeID="_x0000_i1327" DrawAspect="Content" ObjectID="_1664636511" r:id="rId535"/>
              </w:objec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position w:val="-12"/>
              </w:rPr>
              <w:object w:dxaOrig="360" w:dyaOrig="380">
                <v:shape id="_x0000_i1328" type="#_x0000_t75" style="width:16.5pt;height:20.25pt" o:ole="">
                  <v:imagedata r:id="rId536" o:title=""/>
                </v:shape>
                <o:OLEObject Type="Embed" ProgID="Equation.3" ShapeID="_x0000_i1328" DrawAspect="Content" ObjectID="_1664636512" r:id="rId537"/>
              </w:objec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vertAlign w:val="subscript"/>
                <w:lang w:val="en-US"/>
              </w:rPr>
            </w:pPr>
            <w:r w:rsidRPr="00145C8D">
              <w:rPr>
                <w:rFonts w:ascii="Times New Roman" w:hAnsi="Times New Roman"/>
                <w:position w:val="-12"/>
              </w:rPr>
              <w:object w:dxaOrig="800" w:dyaOrig="380">
                <v:shape id="_x0000_i1329" type="#_x0000_t75" style="width:35.25pt;height:19.5pt" o:ole="">
                  <v:imagedata r:id="rId538" o:title=""/>
                </v:shape>
                <o:OLEObject Type="Embed" ProgID="Equation.3" ShapeID="_x0000_i1329" DrawAspect="Content" ObjectID="_1664636513" r:id="rId539"/>
              </w:object>
            </w:r>
          </w:p>
        </w:tc>
        <w:tc>
          <w:tcPr>
            <w:tcW w:w="956" w:type="pct"/>
          </w:tcPr>
          <w:p w:rsidR="00F92FF2" w:rsidRPr="00145C8D" w:rsidRDefault="00C861D6" w:rsidP="00145C8D">
            <w:pPr>
              <w:pStyle w:val="a7"/>
              <w:widowControl w:val="0"/>
              <w:spacing w:after="0" w:line="240" w:lineRule="auto"/>
              <w:ind w:left="0"/>
              <w:contextualSpacing w:val="0"/>
              <w:jc w:val="center"/>
              <w:rPr>
                <w:rFonts w:ascii="Times New Roman" w:hAnsi="Times New Roman"/>
                <w:snapToGrid w:val="0"/>
              </w:rPr>
            </w:pPr>
            <m:oMathPara>
              <m:oMath>
                <m:sSubSup>
                  <m:sSubSupPr>
                    <m:ctrlPr>
                      <w:rPr>
                        <w:rFonts w:ascii="Cambria Math" w:hAnsi="Times New Roman"/>
                        <w:i/>
                      </w:rPr>
                    </m:ctrlPr>
                  </m:sSubSupPr>
                  <m:e>
                    <m:r>
                      <w:rPr>
                        <w:rFonts w:ascii="Times New Roman" w:hAnsi="Times New Roman"/>
                      </w:rPr>
                      <m:t>Ф</m:t>
                    </m:r>
                  </m:e>
                  <m:sub>
                    <m:r>
                      <w:rPr>
                        <w:rFonts w:ascii="Cambria Math" w:hAnsi="Cambria Math"/>
                      </w:rPr>
                      <m:t>Fe</m:t>
                    </m:r>
                    <m:r>
                      <w:rPr>
                        <w:rFonts w:ascii="Cambria Math" w:hAnsi="Times New Roman"/>
                      </w:rPr>
                      <m:t xml:space="preserve"> </m:t>
                    </m:r>
                  </m:sub>
                  <m:sup>
                    <m:r>
                      <w:rPr>
                        <w:rFonts w:ascii="Times New Roman" w:hAnsi="Times New Roman"/>
                      </w:rPr>
                      <m:t>'</m:t>
                    </m:r>
                  </m:sup>
                </m:sSubSup>
              </m:oMath>
            </m:oMathPara>
          </w:p>
        </w:tc>
        <w:tc>
          <w:tcPr>
            <w:tcW w:w="944" w:type="pct"/>
          </w:tcPr>
          <w:p w:rsidR="00F92FF2" w:rsidRPr="00145C8D" w:rsidRDefault="00C861D6" w:rsidP="00145C8D">
            <w:pPr>
              <w:pStyle w:val="a7"/>
              <w:widowControl w:val="0"/>
              <w:spacing w:after="0" w:line="240" w:lineRule="auto"/>
              <w:ind w:left="0"/>
              <w:contextualSpacing w:val="0"/>
              <w:jc w:val="center"/>
              <w:rPr>
                <w:rFonts w:ascii="Times New Roman" w:hAnsi="Times New Roman"/>
                <w:i/>
                <w:snapToGrid w:val="0"/>
                <w:lang w:val="en-US"/>
              </w:rPr>
            </w:pPr>
            <m:oMathPara>
              <m:oMath>
                <m:sSubSup>
                  <m:sSubSupPr>
                    <m:ctrlPr>
                      <w:rPr>
                        <w:rFonts w:ascii="Cambria Math" w:hAnsi="Times New Roman"/>
                        <w:i/>
                      </w:rPr>
                    </m:ctrlPr>
                  </m:sSubSupPr>
                  <m:e>
                    <m:r>
                      <w:rPr>
                        <w:rFonts w:ascii="Times New Roman" w:hAnsi="Times New Roman"/>
                      </w:rPr>
                      <m:t>Ф</m:t>
                    </m:r>
                  </m:e>
                  <m:sub>
                    <m:r>
                      <w:rPr>
                        <w:rFonts w:ascii="Cambria Math" w:hAnsi="Cambria Math"/>
                      </w:rPr>
                      <m:t>Fe</m:t>
                    </m:r>
                    <m:r>
                      <w:rPr>
                        <w:rFonts w:ascii="Cambria Math" w:hAnsi="Times New Roman"/>
                      </w:rPr>
                      <m:t xml:space="preserve"> </m:t>
                    </m:r>
                  </m:sub>
                  <m:sup>
                    <m:r>
                      <w:rPr>
                        <w:rFonts w:ascii="Times New Roman" w:hAnsi="Times New Roman"/>
                      </w:rPr>
                      <m:t>''</m:t>
                    </m:r>
                  </m:sup>
                </m:sSubSup>
              </m:oMath>
            </m:oMathPara>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lang w:val="en-US"/>
              </w:rPr>
            </w:pPr>
            <w:r w:rsidRPr="00145C8D">
              <w:rPr>
                <w:rFonts w:ascii="Times New Roman" w:hAnsi="Times New Roman"/>
                <w:snapToGrid w:val="0"/>
                <w:lang w:val="en-US"/>
              </w:rPr>
              <w:t>1811</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lang w:val="en-US"/>
              </w:rPr>
            </w:pPr>
            <w:r w:rsidRPr="00145C8D">
              <w:rPr>
                <w:rFonts w:ascii="Times New Roman" w:hAnsi="Times New Roman"/>
                <w:snapToGrid w:val="0"/>
                <w:lang w:val="en-US"/>
              </w:rPr>
              <w:t>1</w:t>
            </w:r>
            <w:r w:rsidRPr="00145C8D">
              <w:rPr>
                <w:rFonts w:ascii="Times New Roman" w:hAnsi="Times New Roman"/>
                <w:snapToGrid w:val="0"/>
              </w:rPr>
              <w:t>,</w:t>
            </w:r>
            <w:r w:rsidRPr="00145C8D">
              <w:rPr>
                <w:rFonts w:ascii="Times New Roman" w:hAnsi="Times New Roman"/>
                <w:snapToGrid w:val="0"/>
                <w:lang w:val="en-US"/>
              </w:rPr>
              <w:t>0</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lang w:val="en-US"/>
              </w:rPr>
            </w:pPr>
            <w:r w:rsidRPr="00145C8D">
              <w:rPr>
                <w:rFonts w:ascii="Times New Roman" w:hAnsi="Times New Roman"/>
                <w:snapToGrid w:val="0"/>
                <w:lang w:val="en-US"/>
              </w:rPr>
              <w:t>1</w:t>
            </w:r>
            <w:r w:rsidRPr="00145C8D">
              <w:rPr>
                <w:rFonts w:ascii="Times New Roman" w:hAnsi="Times New Roman"/>
                <w:snapToGrid w:val="0"/>
              </w:rPr>
              <w:t>,</w:t>
            </w:r>
            <w:r w:rsidRPr="00145C8D">
              <w:rPr>
                <w:rFonts w:ascii="Times New Roman" w:hAnsi="Times New Roman"/>
                <w:snapToGrid w:val="0"/>
                <w:lang w:val="en-US"/>
              </w:rPr>
              <w:t>0</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lang w:val="en-US"/>
              </w:rPr>
              <w:t>Exp(</w:t>
            </w:r>
            <w:r w:rsidRPr="00145C8D">
              <w:rPr>
                <w:rFonts w:ascii="Times New Roman" w:hAnsi="Times New Roman"/>
                <w:snapToGrid w:val="0"/>
              </w:rPr>
              <w:t>ур-я 1)</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Ур-е 23</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Ур-е 24</w:t>
            </w: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1773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0,9798</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0,9991</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0,9797</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1,0513</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1,0049</w:t>
            </w: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1723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0,9552</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0,9958</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0,9508</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1,2110</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1,0998</w:t>
            </w: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1673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0,9339</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0,9912</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0,9212</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1,3788</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1,2005</w:t>
            </w:r>
          </w:p>
        </w:tc>
      </w:tr>
      <w:tr w:rsidR="00F92FF2" w:rsidRPr="00145C8D" w:rsidTr="004B7CF3">
        <w:trPr>
          <w:trHeight w:val="227"/>
        </w:trPr>
        <w:tc>
          <w:tcPr>
            <w:tcW w:w="688" w:type="pct"/>
            <w:tcBorders>
              <w:bottom w:val="nil"/>
            </w:tcBorders>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1623</w:t>
            </w:r>
          </w:p>
        </w:tc>
        <w:tc>
          <w:tcPr>
            <w:tcW w:w="688" w:type="pct"/>
            <w:tcBorders>
              <w:bottom w:val="nil"/>
            </w:tcBorders>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0,9149</w:t>
            </w:r>
          </w:p>
        </w:tc>
        <w:tc>
          <w:tcPr>
            <w:tcW w:w="775" w:type="pct"/>
            <w:tcBorders>
              <w:bottom w:val="nil"/>
            </w:tcBorders>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0,9858</w:t>
            </w:r>
          </w:p>
        </w:tc>
        <w:tc>
          <w:tcPr>
            <w:tcW w:w="949" w:type="pct"/>
            <w:tcBorders>
              <w:bottom w:val="nil"/>
            </w:tcBorders>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0,8907</w:t>
            </w:r>
          </w:p>
        </w:tc>
        <w:tc>
          <w:tcPr>
            <w:tcW w:w="956" w:type="pct"/>
            <w:tcBorders>
              <w:bottom w:val="nil"/>
            </w:tcBorders>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1,5507</w:t>
            </w:r>
          </w:p>
        </w:tc>
        <w:tc>
          <w:tcPr>
            <w:tcW w:w="944" w:type="pct"/>
            <w:tcBorders>
              <w:bottom w:val="nil"/>
            </w:tcBorders>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1,3014</w:t>
            </w:r>
          </w:p>
        </w:tc>
      </w:tr>
      <w:tr w:rsidR="00C33C5E" w:rsidRPr="00145C8D" w:rsidTr="004B7CF3">
        <w:trPr>
          <w:trHeight w:val="227"/>
        </w:trPr>
        <w:tc>
          <w:tcPr>
            <w:tcW w:w="5000" w:type="pct"/>
            <w:gridSpan w:val="6"/>
            <w:tcBorders>
              <w:top w:val="nil"/>
              <w:left w:val="nil"/>
              <w:right w:val="nil"/>
            </w:tcBorders>
          </w:tcPr>
          <w:p w:rsidR="00C33C5E" w:rsidRDefault="00C33C5E" w:rsidP="00C33C5E">
            <w:pPr>
              <w:pStyle w:val="a7"/>
              <w:widowControl w:val="0"/>
              <w:spacing w:after="0" w:line="240" w:lineRule="auto"/>
              <w:ind w:left="0"/>
              <w:contextualSpacing w:val="0"/>
              <w:rPr>
                <w:rFonts w:ascii="Times New Roman" w:hAnsi="Times New Roman"/>
                <w:snapToGrid w:val="0"/>
                <w:sz w:val="28"/>
                <w:szCs w:val="28"/>
              </w:rPr>
            </w:pPr>
            <w:r w:rsidRPr="004B7CF3">
              <w:rPr>
                <w:rFonts w:ascii="Times New Roman" w:hAnsi="Times New Roman"/>
                <w:snapToGrid w:val="0"/>
                <w:sz w:val="28"/>
                <w:szCs w:val="28"/>
              </w:rPr>
              <w:lastRenderedPageBreak/>
              <w:t>Продолжение таблицы В.1</w:t>
            </w:r>
          </w:p>
          <w:p w:rsidR="00BF3F97" w:rsidRPr="004B7CF3" w:rsidRDefault="00BF3F97" w:rsidP="00C33C5E">
            <w:pPr>
              <w:pStyle w:val="a7"/>
              <w:widowControl w:val="0"/>
              <w:spacing w:after="0" w:line="240" w:lineRule="auto"/>
              <w:ind w:left="0"/>
              <w:contextualSpacing w:val="0"/>
              <w:rPr>
                <w:rFonts w:ascii="Times New Roman" w:hAnsi="Times New Roman"/>
                <w:snapToGrid w:val="0"/>
                <w:sz w:val="28"/>
                <w:szCs w:val="28"/>
              </w:rPr>
            </w:pP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1573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0,8978</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0,9802</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0,8594</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1,7256</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1,4055</w:t>
            </w: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1523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0,8822</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0,9744</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0,8272</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1,9079</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1,5132</w:t>
            </w:r>
          </w:p>
        </w:tc>
      </w:tr>
      <w:tr w:rsidR="00F92FF2" w:rsidRPr="00145C8D" w:rsidTr="002E7E4B">
        <w:trPr>
          <w:trHeight w:val="227"/>
        </w:trPr>
        <w:tc>
          <w:tcPr>
            <w:tcW w:w="688" w:type="pct"/>
          </w:tcPr>
          <w:p w:rsidR="00F92FF2" w:rsidRPr="00145C8D" w:rsidRDefault="00F92FF2" w:rsidP="004B7CF3">
            <w:pPr>
              <w:pStyle w:val="a7"/>
              <w:widowControl w:val="0"/>
              <w:spacing w:after="0" w:line="240" w:lineRule="auto"/>
              <w:ind w:left="0"/>
              <w:contextualSpacing w:val="0"/>
              <w:rPr>
                <w:rFonts w:ascii="Times New Roman" w:hAnsi="Times New Roman"/>
                <w:snapToGrid w:val="0"/>
              </w:rPr>
            </w:pPr>
            <w:r w:rsidRPr="00145C8D">
              <w:rPr>
                <w:rFonts w:ascii="Times New Roman" w:hAnsi="Times New Roman"/>
                <w:snapToGrid w:val="0"/>
              </w:rPr>
              <w:t>1473</w:t>
            </w:r>
          </w:p>
        </w:tc>
        <w:tc>
          <w:tcPr>
            <w:tcW w:w="688"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0,8677</w:t>
            </w:r>
          </w:p>
        </w:tc>
        <w:tc>
          <w:tcPr>
            <w:tcW w:w="775"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0,9686</w:t>
            </w:r>
          </w:p>
        </w:tc>
        <w:tc>
          <w:tcPr>
            <w:tcW w:w="949"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0,7942</w:t>
            </w:r>
          </w:p>
        </w:tc>
        <w:tc>
          <w:tcPr>
            <w:tcW w:w="956"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1,9427</w:t>
            </w:r>
          </w:p>
        </w:tc>
        <w:tc>
          <w:tcPr>
            <w:tcW w:w="944" w:type="pct"/>
          </w:tcPr>
          <w:p w:rsidR="00F92FF2" w:rsidRPr="00145C8D" w:rsidRDefault="00F92FF2" w:rsidP="00145C8D">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1,6234</w:t>
            </w:r>
          </w:p>
        </w:tc>
      </w:tr>
    </w:tbl>
    <w:p w:rsidR="004B7CF3" w:rsidRDefault="004B7CF3" w:rsidP="004B7CF3">
      <w:pPr>
        <w:pStyle w:val="a7"/>
        <w:widowControl w:val="0"/>
        <w:spacing w:after="0" w:line="240" w:lineRule="auto"/>
        <w:ind w:left="709"/>
        <w:contextualSpacing w:val="0"/>
        <w:jc w:val="both"/>
        <w:rPr>
          <w:rFonts w:ascii="Times New Roman" w:hAnsi="Times New Roman"/>
          <w:snapToGrid w:val="0"/>
          <w:sz w:val="28"/>
          <w:szCs w:val="28"/>
        </w:rPr>
      </w:pPr>
    </w:p>
    <w:p w:rsidR="00F92FF2" w:rsidRPr="00F92FF2" w:rsidRDefault="004B7CF3" w:rsidP="004B7CF3">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5</w:t>
      </w:r>
      <w:r>
        <w:rPr>
          <w:rFonts w:ascii="Times New Roman" w:hAnsi="Times New Roman"/>
          <w:snapToGrid w:val="0"/>
          <w:sz w:val="28"/>
          <w:szCs w:val="28"/>
        </w:rPr>
        <w:tab/>
      </w:r>
      <w:r w:rsidR="00F92FF2" w:rsidRPr="00F92FF2">
        <w:rPr>
          <w:rFonts w:ascii="Times New Roman" w:hAnsi="Times New Roman"/>
          <w:snapToGrid w:val="0"/>
          <w:sz w:val="28"/>
          <w:szCs w:val="28"/>
        </w:rPr>
        <w:t xml:space="preserve">Строим графики зависимости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F92FF2">
        <w:rPr>
          <w:rFonts w:ascii="Times New Roman" w:hAnsi="Times New Roman"/>
          <w:sz w:val="28"/>
          <w:szCs w:val="28"/>
        </w:rPr>
        <w:t xml:space="preserve"> и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r>
          <w:rPr>
            <w:rFonts w:ascii="Cambria Math" w:hAnsi="Times New Roman"/>
            <w:sz w:val="28"/>
            <w:szCs w:val="28"/>
          </w:rPr>
          <m:t xml:space="preserve"> </m:t>
        </m:r>
        <m:r>
          <w:rPr>
            <w:rFonts w:ascii="Cambria Math" w:hAnsi="Times New Roman"/>
            <w:sz w:val="28"/>
            <w:szCs w:val="28"/>
          </w:rPr>
          <m:t>от</m:t>
        </m:r>
        <m:r>
          <w:rPr>
            <w:rFonts w:ascii="Cambria Math" w:hAnsi="Times New Roman"/>
            <w:sz w:val="28"/>
            <w:szCs w:val="28"/>
          </w:rPr>
          <m:t xml:space="preserve"> </m:t>
        </m:r>
      </m:oMath>
      <w:r w:rsidR="00F92FF2" w:rsidRPr="00F92FF2">
        <w:rPr>
          <w:rFonts w:ascii="Times New Roman" w:hAnsi="Times New Roman"/>
          <w:snapToGrid w:val="0"/>
          <w:position w:val="-12"/>
          <w:sz w:val="28"/>
          <w:szCs w:val="28"/>
          <w:lang w:val="en-US"/>
        </w:rPr>
        <w:object w:dxaOrig="820" w:dyaOrig="380">
          <v:shape id="_x0000_i1330" type="#_x0000_t75" style="width:41.25pt;height:18.75pt" o:ole="" fillcolor="window">
            <v:imagedata r:id="rId540" o:title=""/>
          </v:shape>
          <o:OLEObject Type="Embed" ProgID="Equation.3" ShapeID="_x0000_i1330" DrawAspect="Content" ObjectID="_1664636514" r:id="rId541"/>
        </w:object>
      </w:r>
      <w:r w:rsidR="00F92FF2" w:rsidRPr="00F92FF2">
        <w:rPr>
          <w:rFonts w:ascii="Times New Roman" w:hAnsi="Times New Roman"/>
          <w:snapToGrid w:val="0"/>
          <w:sz w:val="28"/>
          <w:szCs w:val="28"/>
        </w:rPr>
        <w:t xml:space="preserve">. Как правило, для областей кристаллизации α- </w:t>
      </w:r>
      <w:r w:rsidR="00F92FF2" w:rsidRPr="00F92FF2">
        <w:rPr>
          <w:rFonts w:ascii="Times New Roman" w:hAnsi="Times New Roman"/>
          <w:snapToGrid w:val="0"/>
          <w:sz w:val="28"/>
          <w:szCs w:val="28"/>
          <w:lang w:val="en-US"/>
        </w:rPr>
        <w:t>γ</w:t>
      </w:r>
      <w:r w:rsidR="00F92FF2" w:rsidRPr="00F92FF2">
        <w:rPr>
          <w:rFonts w:ascii="Times New Roman" w:hAnsi="Times New Roman"/>
          <w:snapToGrid w:val="0"/>
          <w:sz w:val="28"/>
          <w:szCs w:val="28"/>
        </w:rPr>
        <w:t>-</w:t>
      </w:r>
      <w:r w:rsidR="00F92FF2" w:rsidRPr="00F92FF2">
        <w:rPr>
          <w:rFonts w:ascii="Times New Roman" w:hAnsi="Times New Roman"/>
          <w:snapToGrid w:val="0"/>
          <w:sz w:val="28"/>
          <w:szCs w:val="28"/>
          <w:lang w:val="en-US"/>
        </w:rPr>
        <w:t>Fe</w:t>
      </w:r>
      <w:r w:rsidR="00F92FF2" w:rsidRPr="00F92FF2">
        <w:rPr>
          <w:rFonts w:ascii="Times New Roman" w:hAnsi="Times New Roman"/>
          <w:snapToGrid w:val="0"/>
          <w:sz w:val="28"/>
          <w:szCs w:val="28"/>
        </w:rPr>
        <w:t xml:space="preserve"> зависимости </w:t>
      </w:r>
      <w:r w:rsidR="00F92FF2" w:rsidRPr="00F92FF2">
        <w:rPr>
          <w:rFonts w:ascii="Times New Roman" w:hAnsi="Times New Roman"/>
          <w:sz w:val="28"/>
          <w:szCs w:val="28"/>
        </w:rPr>
        <w:t>коэффициента Бьеррума-Гуггенгейма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F92FF2">
        <w:rPr>
          <w:rFonts w:ascii="Times New Roman" w:hAnsi="Times New Roman"/>
          <w:sz w:val="28"/>
          <w:szCs w:val="28"/>
        </w:rPr>
        <w:t xml:space="preserve">,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F92FF2">
        <w:rPr>
          <w:rFonts w:ascii="Times New Roman" w:hAnsi="Times New Roman"/>
          <w:sz w:val="28"/>
          <w:szCs w:val="28"/>
        </w:rPr>
        <w:t>) имеют корреляционную зависимость.</w:t>
      </w:r>
    </w:p>
    <w:p w:rsidR="00F92FF2" w:rsidRPr="008E72EF" w:rsidRDefault="004B7CF3" w:rsidP="004B7CF3">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6</w:t>
      </w:r>
      <w:r>
        <w:rPr>
          <w:rFonts w:ascii="Times New Roman" w:hAnsi="Times New Roman"/>
          <w:snapToGrid w:val="0"/>
          <w:sz w:val="28"/>
          <w:szCs w:val="28"/>
        </w:rPr>
        <w:tab/>
      </w:r>
      <w:r w:rsidR="00F92FF2" w:rsidRPr="008E72EF">
        <w:rPr>
          <w:rFonts w:ascii="Times New Roman" w:hAnsi="Times New Roman"/>
          <w:snapToGrid w:val="0"/>
          <w:sz w:val="28"/>
          <w:szCs w:val="28"/>
        </w:rPr>
        <w:t xml:space="preserve">Далее находим численные значения функциональных зависимостей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8E72EF">
        <w:rPr>
          <w:rFonts w:ascii="Times New Roman" w:hAnsi="Times New Roman"/>
          <w:sz w:val="28"/>
          <w:szCs w:val="28"/>
        </w:rPr>
        <w:t xml:space="preserve"> и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8E72EF">
        <w:rPr>
          <w:rFonts w:ascii="Times New Roman" w:hAnsi="Times New Roman"/>
          <w:sz w:val="28"/>
          <w:szCs w:val="28"/>
        </w:rPr>
        <w:t xml:space="preserve"> от отношения активности железа для жидкой и твердой фаз </w:t>
      </w:r>
      <w:r w:rsidR="00F92FF2" w:rsidRPr="008E72EF">
        <w:rPr>
          <w:rFonts w:ascii="Times New Roman" w:hAnsi="Times New Roman"/>
          <w:snapToGrid w:val="0"/>
          <w:position w:val="-12"/>
          <w:sz w:val="28"/>
          <w:szCs w:val="28"/>
          <w:lang w:val="en-US"/>
        </w:rPr>
        <w:object w:dxaOrig="820" w:dyaOrig="380">
          <v:shape id="_x0000_i1331" type="#_x0000_t75" style="width:41.25pt;height:18.75pt" o:ole="" fillcolor="window">
            <v:imagedata r:id="rId540" o:title=""/>
          </v:shape>
          <o:OLEObject Type="Embed" ProgID="Equation.3" ShapeID="_x0000_i1331" DrawAspect="Content" ObjectID="_1664636515" r:id="rId542"/>
        </w:object>
      </w:r>
      <w:r w:rsidR="00F92FF2" w:rsidRPr="008E72EF">
        <w:rPr>
          <w:rFonts w:ascii="Times New Roman" w:hAnsi="Times New Roman"/>
          <w:snapToGrid w:val="0"/>
          <w:sz w:val="28"/>
          <w:szCs w:val="28"/>
        </w:rPr>
        <w:t>:</w:t>
      </w:r>
    </w:p>
    <w:p w:rsidR="004B7CF3" w:rsidRPr="008E72EF" w:rsidRDefault="004B7CF3" w:rsidP="004B7CF3">
      <w:pPr>
        <w:pStyle w:val="a7"/>
        <w:widowControl w:val="0"/>
        <w:spacing w:after="0" w:line="240" w:lineRule="auto"/>
        <w:ind w:left="0" w:firstLine="709"/>
        <w:contextualSpacing w:val="0"/>
        <w:jc w:val="both"/>
        <w:rPr>
          <w:rFonts w:ascii="Times New Roman" w:hAnsi="Times New Roman"/>
          <w:snapToGrid w:val="0"/>
          <w:sz w:val="28"/>
          <w:szCs w:val="28"/>
        </w:rPr>
      </w:pPr>
    </w:p>
    <w:p w:rsidR="00F92FF2" w:rsidRPr="008E72EF" w:rsidRDefault="00C861D6" w:rsidP="00F92FF2">
      <w:pPr>
        <w:pStyle w:val="a7"/>
        <w:widowControl w:val="0"/>
        <w:tabs>
          <w:tab w:val="left" w:pos="5670"/>
        </w:tabs>
        <w:spacing w:after="0" w:line="240" w:lineRule="auto"/>
        <w:ind w:left="709"/>
        <w:contextualSpacing w:val="0"/>
        <w:rPr>
          <w:rFonts w:ascii="Times New Roman" w:hAnsi="Times New Roman"/>
          <w:i/>
          <w:sz w:val="28"/>
          <w:szCs w:val="28"/>
          <w:lang w:val="en-US"/>
        </w:rPr>
      </w:pP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lang w:val="en-US"/>
              </w:rPr>
              <m:t xml:space="preserve"> </m:t>
            </m:r>
          </m:sub>
          <m:sup>
            <m:r>
              <w:rPr>
                <w:rFonts w:ascii="Times New Roman" w:hAnsi="Times New Roman"/>
                <w:sz w:val="28"/>
                <w:szCs w:val="28"/>
                <w:lang w:val="en-US"/>
              </w:rPr>
              <m:t>'</m:t>
            </m:r>
          </m:sup>
        </m:sSubSup>
        <m:r>
          <w:rPr>
            <w:rFonts w:ascii="Cambria Math" w:hAnsi="Times New Roman"/>
            <w:sz w:val="28"/>
            <w:szCs w:val="28"/>
            <w:lang w:val="en-US"/>
          </w:rPr>
          <m:t xml:space="preserve">= </m:t>
        </m:r>
        <m:r>
          <m:rPr>
            <m:sty m:val="p"/>
          </m:rPr>
          <w:rPr>
            <w:rFonts w:ascii="Cambria Math" w:hAnsi="Times New Roman"/>
            <w:sz w:val="28"/>
            <w:szCs w:val="28"/>
            <w:lang w:val="en-US"/>
          </w:rPr>
          <m:t>6,5026</m:t>
        </m:r>
        <m:r>
          <m:rPr>
            <m:sty m:val="p"/>
          </m:rPr>
          <w:rPr>
            <w:rFonts w:ascii="Times New Roman" w:hAnsi="Times New Roman"/>
            <w:sz w:val="28"/>
            <w:szCs w:val="28"/>
            <w:lang w:val="en-US"/>
          </w:rPr>
          <m:t>-</m:t>
        </m:r>
        <m:r>
          <m:rPr>
            <m:sty m:val="p"/>
          </m:rPr>
          <w:rPr>
            <w:rFonts w:ascii="Cambria Math" w:hAnsi="Times New Roman"/>
            <w:sz w:val="28"/>
            <w:szCs w:val="28"/>
            <w:lang w:val="en-US"/>
          </w:rPr>
          <m:t>5,5432</m:t>
        </m:r>
        <m:r>
          <w:rPr>
            <w:rFonts w:ascii="Times New Roman" w:hAnsi="Times New Roman"/>
            <w:sz w:val="28"/>
            <w:szCs w:val="28"/>
            <w:lang w:val="en-US"/>
          </w:rPr>
          <m:t>·</m:t>
        </m:r>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m:t>
            </m:r>
          </m:sub>
          <m:sup>
            <m:r>
              <w:rPr>
                <w:rFonts w:ascii="Cambria Math" w:hAnsi="Cambria Math"/>
                <w:sz w:val="28"/>
                <w:szCs w:val="28"/>
                <w:lang w:val="en-US"/>
              </w:rPr>
              <m:t>L</m:t>
            </m:r>
          </m:sup>
        </m:sSubSup>
        <m:r>
          <w:rPr>
            <w:rFonts w:ascii="Cambria Math" w:hAnsi="Times New Roman"/>
            <w:sz w:val="28"/>
            <w:szCs w:val="28"/>
            <w:lang w:val="en-US"/>
          </w:rPr>
          <m:t>/</m:t>
        </m:r>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m:t>
            </m:r>
          </m:sub>
          <m:sup>
            <m:r>
              <w:rPr>
                <w:rFonts w:ascii="Cambria Math" w:hAnsi="Cambria Math"/>
                <w:sz w:val="28"/>
                <w:szCs w:val="28"/>
                <w:lang w:val="en-US"/>
              </w:rPr>
              <m:t>S</m:t>
            </m:r>
          </m:sup>
        </m:sSubSup>
      </m:oMath>
      <w:r w:rsidR="00F92FF2" w:rsidRPr="008E72EF">
        <w:rPr>
          <w:rFonts w:ascii="Times New Roman" w:hAnsi="Times New Roman"/>
          <w:i/>
          <w:sz w:val="28"/>
          <w:szCs w:val="28"/>
          <w:lang w:val="en-US"/>
        </w:rPr>
        <w:t xml:space="preserve">   </w:t>
      </w:r>
      <w:r w:rsidR="00F92FF2" w:rsidRPr="008E72EF">
        <w:rPr>
          <w:rFonts w:ascii="Times New Roman" w:hAnsi="Times New Roman"/>
          <w:i/>
          <w:sz w:val="28"/>
          <w:szCs w:val="28"/>
          <w:lang w:val="en-US"/>
        </w:rPr>
        <w:tab/>
        <w:t xml:space="preserve"> </w:t>
      </w:r>
      <w:r w:rsidR="00F92FF2" w:rsidRPr="008E72EF">
        <w:rPr>
          <w:rFonts w:ascii="Times New Roman" w:hAnsi="Times New Roman"/>
          <w:sz w:val="28"/>
          <w:szCs w:val="28"/>
          <w:lang w:val="en-US"/>
        </w:rPr>
        <w:t>R</w:t>
      </w:r>
      <w:r w:rsidR="00F92FF2" w:rsidRPr="008E72EF">
        <w:rPr>
          <w:rFonts w:ascii="Times New Roman" w:hAnsi="Times New Roman"/>
          <w:sz w:val="28"/>
          <w:szCs w:val="28"/>
          <w:vertAlign w:val="subscript"/>
          <w:lang w:val="en-US"/>
        </w:rPr>
        <w:t>xy</w:t>
      </w:r>
      <w:r w:rsidR="00F92FF2" w:rsidRPr="008E72EF">
        <w:rPr>
          <w:rFonts w:ascii="Times New Roman" w:hAnsi="Times New Roman"/>
          <w:sz w:val="28"/>
          <w:szCs w:val="28"/>
          <w:lang w:val="en-US"/>
        </w:rPr>
        <w:t>=  - 0,9919</w:t>
      </w:r>
      <w:r w:rsidR="004B7CF3" w:rsidRPr="008E72EF">
        <w:rPr>
          <w:rFonts w:ascii="Times New Roman" w:hAnsi="Times New Roman"/>
          <w:sz w:val="28"/>
          <w:szCs w:val="28"/>
          <w:lang w:val="en-US"/>
        </w:rPr>
        <w:t>,                     (27)</w:t>
      </w:r>
    </w:p>
    <w:p w:rsidR="00F92FF2" w:rsidRPr="008E72EF" w:rsidRDefault="00F92FF2" w:rsidP="00F92FF2">
      <w:pPr>
        <w:pStyle w:val="a7"/>
        <w:widowControl w:val="0"/>
        <w:spacing w:after="0" w:line="240" w:lineRule="auto"/>
        <w:ind w:left="709"/>
        <w:contextualSpacing w:val="0"/>
        <w:rPr>
          <w:rFonts w:ascii="Times New Roman" w:hAnsi="Times New Roman"/>
          <w:i/>
          <w:sz w:val="24"/>
          <w:szCs w:val="24"/>
          <w:lang w:val="en-US"/>
        </w:rPr>
      </w:pPr>
    </w:p>
    <w:p w:rsidR="00F92FF2" w:rsidRPr="008E72EF" w:rsidRDefault="00C861D6" w:rsidP="00F92FF2">
      <w:pPr>
        <w:pStyle w:val="a7"/>
        <w:widowControl w:val="0"/>
        <w:tabs>
          <w:tab w:val="left" w:pos="5670"/>
        </w:tabs>
        <w:spacing w:after="0" w:line="240" w:lineRule="auto"/>
        <w:ind w:left="709"/>
        <w:contextualSpacing w:val="0"/>
        <w:rPr>
          <w:rFonts w:ascii="Times New Roman" w:hAnsi="Times New Roman"/>
          <w:i/>
          <w:sz w:val="28"/>
          <w:szCs w:val="28"/>
        </w:rPr>
      </w:pP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lang w:val="en-US"/>
              </w:rPr>
              <m:t xml:space="preserve"> </m:t>
            </m:r>
          </m:sub>
          <m:sup>
            <m:r>
              <w:rPr>
                <w:rFonts w:ascii="Times New Roman" w:hAnsi="Times New Roman"/>
                <w:sz w:val="28"/>
                <w:szCs w:val="28"/>
                <w:lang w:val="en-US"/>
              </w:rPr>
              <m:t>''</m:t>
            </m:r>
          </m:sup>
        </m:sSubSup>
        <m:r>
          <w:rPr>
            <w:rFonts w:ascii="Cambria Math" w:hAnsi="Times New Roman"/>
            <w:sz w:val="28"/>
            <w:szCs w:val="28"/>
            <w:lang w:val="en-US"/>
          </w:rPr>
          <m:t>= 4,4453</m:t>
        </m:r>
        <m:r>
          <w:rPr>
            <w:rFonts w:ascii="Times New Roman" w:hAnsi="Times New Roman"/>
            <w:sz w:val="28"/>
            <w:szCs w:val="28"/>
            <w:lang w:val="en-US"/>
          </w:rPr>
          <m:t>-</m:t>
        </m:r>
        <m:r>
          <w:rPr>
            <w:rFonts w:ascii="Cambria Math" w:hAnsi="Times New Roman"/>
            <w:sz w:val="28"/>
            <w:szCs w:val="28"/>
            <w:lang w:val="en-US"/>
          </w:rPr>
          <m:t>3,6065</m:t>
        </m:r>
        <m:r>
          <w:rPr>
            <w:rFonts w:ascii="Times New Roman" w:hAnsi="Times New Roman"/>
            <w:sz w:val="28"/>
            <w:szCs w:val="28"/>
            <w:lang w:val="en-US"/>
          </w:rPr>
          <m:t>·</m:t>
        </m:r>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m:t>
            </m:r>
          </m:sub>
          <m:sup>
            <m:r>
              <w:rPr>
                <w:rFonts w:ascii="Cambria Math" w:hAnsi="Cambria Math"/>
                <w:sz w:val="28"/>
                <w:szCs w:val="28"/>
                <w:lang w:val="en-US"/>
              </w:rPr>
              <m:t>L</m:t>
            </m:r>
          </m:sup>
        </m:sSubSup>
        <m:r>
          <w:rPr>
            <w:rFonts w:ascii="Cambria Math" w:hAnsi="Times New Roman"/>
            <w:sz w:val="28"/>
            <w:szCs w:val="28"/>
            <w:lang w:val="en-US"/>
          </w:rPr>
          <m:t>/</m:t>
        </m:r>
        <m:sSubSup>
          <m:sSubSupPr>
            <m:ctrlPr>
              <w:rPr>
                <w:rFonts w:ascii="Cambria Math" w:hAnsi="Times New Roman"/>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Fe</m:t>
            </m:r>
          </m:sub>
          <m:sup>
            <m:r>
              <w:rPr>
                <w:rFonts w:ascii="Cambria Math" w:hAnsi="Cambria Math"/>
                <w:sz w:val="28"/>
                <w:szCs w:val="28"/>
                <w:lang w:val="en-US"/>
              </w:rPr>
              <m:t>S</m:t>
            </m:r>
          </m:sup>
        </m:sSubSup>
      </m:oMath>
      <w:r w:rsidR="00F92FF2" w:rsidRPr="008E72EF">
        <w:rPr>
          <w:rFonts w:ascii="Times New Roman" w:hAnsi="Times New Roman"/>
          <w:i/>
          <w:snapToGrid w:val="0"/>
          <w:sz w:val="28"/>
          <w:szCs w:val="28"/>
          <w:lang w:val="en-US"/>
        </w:rPr>
        <w:t xml:space="preserve">     </w:t>
      </w:r>
      <w:r w:rsidR="00F92FF2" w:rsidRPr="008E72EF">
        <w:rPr>
          <w:rFonts w:ascii="Times New Roman" w:hAnsi="Times New Roman"/>
          <w:i/>
          <w:snapToGrid w:val="0"/>
          <w:sz w:val="28"/>
          <w:szCs w:val="28"/>
          <w:lang w:val="en-US"/>
        </w:rPr>
        <w:tab/>
      </w:r>
      <w:r w:rsidR="00F92FF2" w:rsidRPr="008E72EF">
        <w:rPr>
          <w:rFonts w:ascii="Times New Roman" w:hAnsi="Times New Roman"/>
          <w:snapToGrid w:val="0"/>
          <w:sz w:val="28"/>
          <w:szCs w:val="28"/>
          <w:lang w:val="en-US"/>
        </w:rPr>
        <w:t xml:space="preserve"> </w:t>
      </w:r>
      <w:r w:rsidR="00F92FF2" w:rsidRPr="008E72EF">
        <w:rPr>
          <w:rFonts w:ascii="Times New Roman" w:hAnsi="Times New Roman"/>
          <w:sz w:val="28"/>
          <w:szCs w:val="28"/>
          <w:lang w:val="en-US"/>
        </w:rPr>
        <w:t>R</w:t>
      </w:r>
      <w:r w:rsidR="00F92FF2" w:rsidRPr="008E72EF">
        <w:rPr>
          <w:rFonts w:ascii="Times New Roman" w:hAnsi="Times New Roman"/>
          <w:sz w:val="28"/>
          <w:szCs w:val="28"/>
          <w:vertAlign w:val="subscript"/>
          <w:lang w:val="en-US"/>
        </w:rPr>
        <w:t>xy</w:t>
      </w:r>
      <w:r w:rsidR="00F92FF2" w:rsidRPr="008E72EF">
        <w:rPr>
          <w:rFonts w:ascii="Times New Roman" w:hAnsi="Times New Roman"/>
          <w:sz w:val="28"/>
          <w:szCs w:val="28"/>
          <w:lang w:val="en-US"/>
        </w:rPr>
        <w:t>=  - 0,9972</w:t>
      </w:r>
      <w:r w:rsidR="004B7CF3" w:rsidRPr="008E72EF">
        <w:rPr>
          <w:rFonts w:ascii="Times New Roman" w:hAnsi="Times New Roman"/>
          <w:sz w:val="28"/>
          <w:szCs w:val="28"/>
          <w:lang w:val="en-US"/>
        </w:rPr>
        <w:t xml:space="preserve">.                     </w:t>
      </w:r>
      <w:r w:rsidR="004B7CF3" w:rsidRPr="008E72EF">
        <w:rPr>
          <w:rFonts w:ascii="Times New Roman" w:hAnsi="Times New Roman"/>
          <w:sz w:val="28"/>
          <w:szCs w:val="28"/>
        </w:rPr>
        <w:t>(28)</w:t>
      </w:r>
    </w:p>
    <w:p w:rsidR="00F92FF2" w:rsidRPr="008E72EF" w:rsidRDefault="00F92FF2" w:rsidP="00F92FF2">
      <w:pPr>
        <w:pStyle w:val="a7"/>
        <w:widowControl w:val="0"/>
        <w:tabs>
          <w:tab w:val="left" w:pos="5670"/>
        </w:tabs>
        <w:spacing w:after="0" w:line="240" w:lineRule="auto"/>
        <w:ind w:left="709"/>
        <w:contextualSpacing w:val="0"/>
        <w:rPr>
          <w:rFonts w:ascii="Times New Roman" w:hAnsi="Times New Roman"/>
          <w:i/>
          <w:snapToGrid w:val="0"/>
          <w:sz w:val="24"/>
          <w:szCs w:val="24"/>
        </w:rPr>
      </w:pPr>
    </w:p>
    <w:p w:rsidR="00F92FF2" w:rsidRPr="00F92FF2" w:rsidRDefault="004B7CF3" w:rsidP="004B7CF3">
      <w:pPr>
        <w:pStyle w:val="a7"/>
        <w:widowControl w:val="0"/>
        <w:spacing w:after="0" w:line="240" w:lineRule="auto"/>
        <w:ind w:left="0" w:firstLine="709"/>
        <w:contextualSpacing w:val="0"/>
        <w:jc w:val="both"/>
        <w:rPr>
          <w:rFonts w:ascii="Times New Roman" w:hAnsi="Times New Roman"/>
          <w:snapToGrid w:val="0"/>
          <w:sz w:val="28"/>
          <w:szCs w:val="28"/>
        </w:rPr>
      </w:pPr>
      <w:r w:rsidRPr="008E72EF">
        <w:rPr>
          <w:rFonts w:ascii="Times New Roman" w:hAnsi="Times New Roman"/>
          <w:snapToGrid w:val="0"/>
          <w:sz w:val="28"/>
          <w:szCs w:val="28"/>
        </w:rPr>
        <w:t>7</w:t>
      </w:r>
      <w:r w:rsidRPr="008E72EF">
        <w:rPr>
          <w:rFonts w:ascii="Times New Roman" w:hAnsi="Times New Roman"/>
          <w:snapToGrid w:val="0"/>
          <w:sz w:val="28"/>
          <w:szCs w:val="28"/>
        </w:rPr>
        <w:tab/>
      </w:r>
      <w:r w:rsidR="00F92FF2" w:rsidRPr="008E72EF">
        <w:rPr>
          <w:rFonts w:ascii="Times New Roman" w:hAnsi="Times New Roman"/>
          <w:snapToGrid w:val="0"/>
          <w:sz w:val="28"/>
          <w:szCs w:val="28"/>
        </w:rPr>
        <w:t>Подставляем в уравнения (25) и (26) значения зависимостей</w:t>
      </w:r>
      <w:r w:rsidR="00F92FF2" w:rsidRPr="008E72EF">
        <w:rPr>
          <w:rFonts w:ascii="Times New Roman" w:hAnsi="Times New Roman"/>
          <w:sz w:val="28"/>
          <w:szCs w:val="28"/>
        </w:rPr>
        <w:t xml:space="preserve"> коэффициента Бьеррума-Гуггенгейма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8E72EF">
        <w:rPr>
          <w:rFonts w:ascii="Times New Roman" w:hAnsi="Times New Roman"/>
          <w:sz w:val="28"/>
          <w:szCs w:val="28"/>
        </w:rPr>
        <w:t xml:space="preserve">, </w:t>
      </w:r>
      <m:oMath>
        <m:sSubSup>
          <m:sSubSupPr>
            <m:ctrlPr>
              <w:rPr>
                <w:rFonts w:ascii="Cambria Math" w:hAnsi="Times New Roman"/>
                <w:i/>
                <w:sz w:val="28"/>
                <w:szCs w:val="28"/>
              </w:rPr>
            </m:ctrlPr>
          </m:sSubSupPr>
          <m:e>
            <m:r>
              <w:rPr>
                <w:rFonts w:ascii="Times New Roman" w:hAnsi="Times New Roman"/>
                <w:sz w:val="28"/>
                <w:szCs w:val="28"/>
              </w:rPr>
              <m:t>Ф</m:t>
            </m:r>
          </m:e>
          <m:sub>
            <m:r>
              <w:rPr>
                <w:rFonts w:ascii="Cambria Math" w:hAnsi="Cambria Math"/>
                <w:sz w:val="28"/>
                <w:szCs w:val="28"/>
              </w:rPr>
              <m:t>Fe</m:t>
            </m:r>
            <m:r>
              <w:rPr>
                <w:rFonts w:ascii="Cambria Math" w:hAnsi="Times New Roman"/>
                <w:sz w:val="28"/>
                <w:szCs w:val="28"/>
              </w:rPr>
              <m:t xml:space="preserve"> </m:t>
            </m:r>
          </m:sub>
          <m:sup>
            <m:r>
              <w:rPr>
                <w:rFonts w:ascii="Times New Roman" w:hAnsi="Times New Roman"/>
                <w:sz w:val="28"/>
                <w:szCs w:val="28"/>
              </w:rPr>
              <m:t>''</m:t>
            </m:r>
          </m:sup>
        </m:sSubSup>
      </m:oMath>
      <w:r w:rsidR="00F92FF2" w:rsidRPr="008E72EF">
        <w:rPr>
          <w:rFonts w:ascii="Times New Roman" w:hAnsi="Times New Roman"/>
          <w:sz w:val="28"/>
          <w:szCs w:val="28"/>
        </w:rPr>
        <w:t>), тогда в математическом виде поверхность кристаллизации</w:t>
      </w:r>
      <w:r w:rsidR="00F92FF2" w:rsidRPr="00F92FF2">
        <w:rPr>
          <w:rFonts w:ascii="Times New Roman" w:hAnsi="Times New Roman"/>
          <w:sz w:val="28"/>
          <w:szCs w:val="28"/>
        </w:rPr>
        <w:t xml:space="preserve"> железа до фазового перехода при 1638К будет описываться выражением:</w:t>
      </w:r>
    </w:p>
    <w:p w:rsidR="00F92FF2" w:rsidRPr="002E7E4B" w:rsidRDefault="00F92FF2" w:rsidP="00F92FF2">
      <w:pPr>
        <w:pStyle w:val="a7"/>
        <w:widowControl w:val="0"/>
        <w:spacing w:after="0" w:line="240" w:lineRule="auto"/>
        <w:ind w:left="709"/>
        <w:contextualSpacing w:val="0"/>
        <w:rPr>
          <w:rFonts w:ascii="Times New Roman" w:hAnsi="Times New Roman"/>
          <w:sz w:val="24"/>
          <w:szCs w:val="24"/>
        </w:rPr>
      </w:pPr>
    </w:p>
    <w:p w:rsidR="00F92FF2" w:rsidRDefault="00145C8D" w:rsidP="004B7CF3">
      <w:pPr>
        <w:pStyle w:val="a7"/>
        <w:widowControl w:val="0"/>
        <w:spacing w:after="0" w:line="240" w:lineRule="auto"/>
        <w:ind w:left="1560" w:firstLine="567"/>
        <w:contextualSpacing w:val="0"/>
        <w:jc w:val="center"/>
        <w:rPr>
          <w:rFonts w:ascii="Times New Roman" w:hAnsi="Times New Roman"/>
          <w:position w:val="-62"/>
          <w:sz w:val="28"/>
          <w:szCs w:val="28"/>
        </w:rPr>
      </w:pPr>
      <w:r w:rsidRPr="00F92FF2">
        <w:rPr>
          <w:rFonts w:ascii="Times New Roman" w:hAnsi="Times New Roman"/>
          <w:position w:val="-62"/>
          <w:sz w:val="28"/>
          <w:szCs w:val="28"/>
        </w:rPr>
        <w:object w:dxaOrig="3840" w:dyaOrig="1359">
          <v:shape id="_x0000_i1332" type="#_x0000_t75" style="width:240.75pt;height:60pt" o:ole="">
            <v:imagedata r:id="rId543" o:title=""/>
          </v:shape>
          <o:OLEObject Type="Embed" ProgID="Equation.3" ShapeID="_x0000_i1332" DrawAspect="Content" ObjectID="_1664636516" r:id="rId544"/>
        </w:object>
      </w:r>
      <w:r w:rsidR="004B7CF3">
        <w:rPr>
          <w:rFonts w:ascii="Times New Roman" w:hAnsi="Times New Roman"/>
          <w:position w:val="-34"/>
          <w:sz w:val="28"/>
          <w:szCs w:val="28"/>
        </w:rPr>
        <w:t xml:space="preserve">                           </w:t>
      </w:r>
      <w:r w:rsidR="004B7CF3" w:rsidRPr="00F92FF2">
        <w:rPr>
          <w:rFonts w:ascii="Times New Roman" w:hAnsi="Times New Roman"/>
          <w:sz w:val="28"/>
          <w:szCs w:val="28"/>
        </w:rPr>
        <w:t>(2</w:t>
      </w:r>
      <w:r w:rsidR="004B7CF3">
        <w:rPr>
          <w:rFonts w:ascii="Times New Roman" w:hAnsi="Times New Roman"/>
          <w:sz w:val="28"/>
          <w:szCs w:val="28"/>
        </w:rPr>
        <w:t>9</w:t>
      </w:r>
      <w:r w:rsidR="004B7CF3" w:rsidRPr="00F92FF2">
        <w:rPr>
          <w:rFonts w:ascii="Times New Roman" w:hAnsi="Times New Roman"/>
          <w:sz w:val="28"/>
          <w:szCs w:val="28"/>
        </w:rPr>
        <w:t>)</w:t>
      </w:r>
    </w:p>
    <w:p w:rsidR="00145C8D" w:rsidRPr="00F92FF2" w:rsidRDefault="00145C8D" w:rsidP="00F92FF2">
      <w:pPr>
        <w:pStyle w:val="a7"/>
        <w:widowControl w:val="0"/>
        <w:spacing w:after="0" w:line="240" w:lineRule="auto"/>
        <w:ind w:left="709" w:hanging="709"/>
        <w:contextualSpacing w:val="0"/>
        <w:jc w:val="center"/>
        <w:rPr>
          <w:rFonts w:ascii="Times New Roman" w:hAnsi="Times New Roman"/>
          <w:sz w:val="28"/>
          <w:szCs w:val="28"/>
        </w:rPr>
      </w:pPr>
    </w:p>
    <w:p w:rsidR="00F92FF2" w:rsidRPr="00F92FF2" w:rsidRDefault="00F92FF2" w:rsidP="00F92FF2">
      <w:pPr>
        <w:pStyle w:val="a7"/>
        <w:widowControl w:val="0"/>
        <w:spacing w:after="0" w:line="240" w:lineRule="auto"/>
        <w:ind w:left="567" w:hanging="567"/>
        <w:contextualSpacing w:val="0"/>
        <w:jc w:val="center"/>
        <w:rPr>
          <w:rFonts w:ascii="Times New Roman" w:hAnsi="Times New Roman"/>
          <w:position w:val="-40"/>
          <w:sz w:val="28"/>
          <w:szCs w:val="28"/>
        </w:rPr>
      </w:pPr>
      <w:r w:rsidRPr="00F92FF2">
        <w:rPr>
          <w:rFonts w:ascii="Times New Roman" w:hAnsi="Times New Roman"/>
          <w:position w:val="-44"/>
          <w:sz w:val="28"/>
          <w:szCs w:val="28"/>
        </w:rPr>
        <w:object w:dxaOrig="9040" w:dyaOrig="999">
          <v:shape id="_x0000_i1333" type="#_x0000_t75" style="width:436.5pt;height:45.75pt" o:ole="">
            <v:imagedata r:id="rId545" o:title=""/>
          </v:shape>
          <o:OLEObject Type="Embed" ProgID="Equation.3" ShapeID="_x0000_i1333" DrawAspect="Content" ObjectID="_1664636517" r:id="rId546"/>
        </w:object>
      </w:r>
      <w:r w:rsidR="004B7CF3">
        <w:rPr>
          <w:rFonts w:ascii="Times New Roman" w:hAnsi="Times New Roman"/>
          <w:position w:val="-34"/>
          <w:sz w:val="28"/>
          <w:szCs w:val="28"/>
        </w:rPr>
        <w:t xml:space="preserve">  </w:t>
      </w:r>
      <w:r w:rsidR="004B7CF3" w:rsidRPr="00F92FF2">
        <w:rPr>
          <w:rFonts w:ascii="Times New Roman" w:hAnsi="Times New Roman"/>
          <w:sz w:val="28"/>
          <w:szCs w:val="28"/>
        </w:rPr>
        <w:t>(</w:t>
      </w:r>
      <w:r w:rsidR="004B7CF3">
        <w:rPr>
          <w:rFonts w:ascii="Times New Roman" w:hAnsi="Times New Roman"/>
          <w:sz w:val="28"/>
          <w:szCs w:val="28"/>
        </w:rPr>
        <w:t>30</w:t>
      </w:r>
      <w:r w:rsidR="004B7CF3" w:rsidRPr="00F92FF2">
        <w:rPr>
          <w:rFonts w:ascii="Times New Roman" w:hAnsi="Times New Roman"/>
          <w:sz w:val="28"/>
          <w:szCs w:val="28"/>
        </w:rPr>
        <w:t>)</w:t>
      </w:r>
    </w:p>
    <w:p w:rsidR="00F92FF2" w:rsidRPr="002E7E4B" w:rsidRDefault="00F92FF2" w:rsidP="00F92FF2">
      <w:pPr>
        <w:pStyle w:val="a7"/>
        <w:widowControl w:val="0"/>
        <w:spacing w:after="0" w:line="240" w:lineRule="auto"/>
        <w:ind w:left="567" w:hanging="283"/>
        <w:contextualSpacing w:val="0"/>
        <w:rPr>
          <w:rFonts w:ascii="Times New Roman" w:hAnsi="Times New Roman"/>
          <w:snapToGrid w:val="0"/>
          <w:sz w:val="24"/>
          <w:szCs w:val="24"/>
        </w:rPr>
      </w:pPr>
    </w:p>
    <w:p w:rsidR="00F92FF2" w:rsidRPr="00F92FF2" w:rsidRDefault="004B7CF3" w:rsidP="004B7CF3">
      <w:pPr>
        <w:pStyle w:val="a7"/>
        <w:widowControl w:val="0"/>
        <w:spacing w:after="0" w:line="240" w:lineRule="auto"/>
        <w:ind w:left="0" w:firstLine="709"/>
        <w:contextualSpacing w:val="0"/>
        <w:jc w:val="both"/>
        <w:rPr>
          <w:rFonts w:ascii="Times New Roman" w:hAnsi="Times New Roman"/>
          <w:snapToGrid w:val="0"/>
          <w:sz w:val="28"/>
          <w:szCs w:val="28"/>
        </w:rPr>
      </w:pPr>
      <w:r>
        <w:rPr>
          <w:rFonts w:ascii="Times New Roman" w:hAnsi="Times New Roman"/>
          <w:snapToGrid w:val="0"/>
          <w:sz w:val="28"/>
          <w:szCs w:val="28"/>
        </w:rPr>
        <w:t>8</w:t>
      </w:r>
      <w:r>
        <w:rPr>
          <w:rFonts w:ascii="Times New Roman" w:hAnsi="Times New Roman"/>
          <w:snapToGrid w:val="0"/>
          <w:sz w:val="28"/>
          <w:szCs w:val="28"/>
        </w:rPr>
        <w:tab/>
      </w:r>
      <w:r w:rsidR="00F92FF2" w:rsidRPr="00F92FF2">
        <w:rPr>
          <w:rFonts w:ascii="Times New Roman" w:hAnsi="Times New Roman"/>
          <w:snapToGrid w:val="0"/>
          <w:sz w:val="28"/>
          <w:szCs w:val="28"/>
        </w:rPr>
        <w:t xml:space="preserve">Подставим в данные уравнения только значения отношения активностей в жидкой и твердой фазах, рассчитанные по уравнению Шредера-Ле-Шателье (1) для идеальной системы, получим значения составов реальной системы. </w:t>
      </w:r>
    </w:p>
    <w:p w:rsidR="00F92FF2" w:rsidRDefault="00F92FF2" w:rsidP="00145C8D">
      <w:pPr>
        <w:pStyle w:val="a7"/>
        <w:widowControl w:val="0"/>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 xml:space="preserve">Для данной системы </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-Р области кристаллизации α-</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 xml:space="preserve"> до эвтектики 1323</w:t>
      </w:r>
      <w:r w:rsidR="004B7CF3">
        <w:rPr>
          <w:rFonts w:ascii="Times New Roman" w:hAnsi="Times New Roman"/>
          <w:snapToGrid w:val="0"/>
          <w:sz w:val="28"/>
          <w:szCs w:val="28"/>
        </w:rPr>
        <w:t xml:space="preserve"> </w:t>
      </w:r>
      <w:r w:rsidRPr="00F92FF2">
        <w:rPr>
          <w:rFonts w:ascii="Times New Roman" w:hAnsi="Times New Roman"/>
          <w:snapToGrid w:val="0"/>
          <w:sz w:val="28"/>
          <w:szCs w:val="28"/>
        </w:rPr>
        <w:t>К посмотрим сходим</w:t>
      </w:r>
      <w:r w:rsidR="002140F5">
        <w:rPr>
          <w:rFonts w:ascii="Times New Roman" w:hAnsi="Times New Roman"/>
          <w:snapToGrid w:val="0"/>
          <w:sz w:val="28"/>
          <w:szCs w:val="28"/>
        </w:rPr>
        <w:t>ость расчетных и опытных данных:</w:t>
      </w:r>
    </w:p>
    <w:p w:rsidR="002140F5" w:rsidRPr="00F92FF2" w:rsidRDefault="002140F5" w:rsidP="00145C8D">
      <w:pPr>
        <w:pStyle w:val="a7"/>
        <w:widowControl w:val="0"/>
        <w:spacing w:after="0" w:line="240" w:lineRule="auto"/>
        <w:ind w:left="0" w:firstLine="709"/>
        <w:contextualSpacing w:val="0"/>
        <w:jc w:val="both"/>
        <w:rPr>
          <w:rFonts w:ascii="Times New Roman" w:hAnsi="Times New Roman"/>
          <w:snapToGrid w:val="0"/>
          <w:sz w:val="28"/>
          <w:szCs w:val="28"/>
        </w:rPr>
      </w:pPr>
    </w:p>
    <w:p w:rsidR="002140F5" w:rsidRDefault="002140F5" w:rsidP="002140F5">
      <w:pPr>
        <w:pStyle w:val="a7"/>
        <w:widowControl w:val="0"/>
        <w:spacing w:after="0" w:line="240" w:lineRule="auto"/>
        <w:ind w:left="0"/>
        <w:contextualSpacing w:val="0"/>
        <w:rPr>
          <w:rFonts w:ascii="Times New Roman" w:hAnsi="Times New Roman"/>
          <w:snapToGrid w:val="0"/>
          <w:sz w:val="28"/>
          <w:szCs w:val="28"/>
        </w:rPr>
      </w:pPr>
      <w:r w:rsidRPr="002140F5">
        <w:rPr>
          <w:rFonts w:ascii="Times New Roman" w:hAnsi="Times New Roman"/>
          <w:snapToGrid w:val="0"/>
          <w:sz w:val="28"/>
          <w:szCs w:val="28"/>
        </w:rPr>
        <w:t xml:space="preserve">Таблица В.2 – </w:t>
      </w:r>
      <w:r>
        <w:rPr>
          <w:rFonts w:ascii="Times New Roman" w:hAnsi="Times New Roman"/>
          <w:snapToGrid w:val="0"/>
          <w:sz w:val="28"/>
          <w:szCs w:val="28"/>
        </w:rPr>
        <w:t>С</w:t>
      </w:r>
      <w:r w:rsidRPr="00F92FF2">
        <w:rPr>
          <w:rFonts w:ascii="Times New Roman" w:hAnsi="Times New Roman"/>
          <w:snapToGrid w:val="0"/>
          <w:sz w:val="28"/>
          <w:szCs w:val="28"/>
        </w:rPr>
        <w:t>ходимость расчетных и опытных данных</w:t>
      </w:r>
      <w:r w:rsidRPr="002140F5">
        <w:rPr>
          <w:rFonts w:ascii="Times New Roman" w:hAnsi="Times New Roman"/>
          <w:snapToGrid w:val="0"/>
          <w:sz w:val="28"/>
          <w:szCs w:val="28"/>
        </w:rPr>
        <w:t xml:space="preserve"> </w:t>
      </w:r>
    </w:p>
    <w:p w:rsidR="002140F5" w:rsidRPr="002140F5" w:rsidRDefault="002140F5" w:rsidP="002140F5">
      <w:pPr>
        <w:pStyle w:val="a7"/>
        <w:widowControl w:val="0"/>
        <w:spacing w:after="0" w:line="240" w:lineRule="auto"/>
        <w:ind w:left="0"/>
        <w:contextualSpacing w:val="0"/>
        <w:rPr>
          <w:rFonts w:ascii="Times New Roman" w:hAnsi="Times New Roman"/>
          <w:snapToGrid w:val="0"/>
          <w:sz w:val="28"/>
          <w:szCs w:val="28"/>
        </w:rPr>
      </w:pPr>
    </w:p>
    <w:tbl>
      <w:tblPr>
        <w:tblW w:w="496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1"/>
        <w:gridCol w:w="901"/>
        <w:gridCol w:w="903"/>
        <w:gridCol w:w="901"/>
        <w:gridCol w:w="936"/>
        <w:gridCol w:w="1050"/>
        <w:gridCol w:w="934"/>
        <w:gridCol w:w="1010"/>
        <w:gridCol w:w="966"/>
        <w:gridCol w:w="1027"/>
      </w:tblGrid>
      <w:tr w:rsidR="00145C8D" w:rsidRPr="00145C8D" w:rsidTr="002140F5">
        <w:tc>
          <w:tcPr>
            <w:tcW w:w="463"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snapToGrid w:val="0"/>
              </w:rPr>
              <w:t>Т</w:t>
            </w:r>
          </w:p>
        </w:tc>
        <w:tc>
          <w:tcPr>
            <w:tcW w:w="474" w:type="pct"/>
          </w:tcPr>
          <w:p w:rsidR="00F92FF2" w:rsidRPr="00145C8D" w:rsidRDefault="00F92FF2" w:rsidP="00145C8D">
            <w:pPr>
              <w:widowControl w:val="0"/>
              <w:spacing w:after="0" w:line="240" w:lineRule="auto"/>
              <w:rPr>
                <w:rFonts w:ascii="Times New Roman" w:hAnsi="Times New Roman"/>
                <w:snapToGrid w:val="0"/>
                <w:vertAlign w:val="subscript"/>
              </w:rPr>
            </w:pPr>
            <w:r w:rsidRPr="00145C8D">
              <w:rPr>
                <w:rFonts w:ascii="Times New Roman" w:hAnsi="Times New Roman"/>
                <w:position w:val="-14"/>
              </w:rPr>
              <w:object w:dxaOrig="580" w:dyaOrig="400">
                <v:shape id="_x0000_i1334" type="#_x0000_t75" style="width:26.25pt;height:22.5pt" o:ole="">
                  <v:imagedata r:id="rId547" o:title=""/>
                </v:shape>
                <o:OLEObject Type="Embed" ProgID="Equation.3" ShapeID="_x0000_i1334" DrawAspect="Content" ObjectID="_1664636518" r:id="rId548"/>
              </w:object>
            </w:r>
          </w:p>
        </w:tc>
        <w:tc>
          <w:tcPr>
            <w:tcW w:w="475"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position w:val="-14"/>
              </w:rPr>
              <w:object w:dxaOrig="720" w:dyaOrig="400">
                <v:shape id="_x0000_i1335" type="#_x0000_t75" style="width:33.75pt;height:22.5pt" o:ole="">
                  <v:imagedata r:id="rId549" o:title=""/>
                </v:shape>
                <o:OLEObject Type="Embed" ProgID="Equation.3" ShapeID="_x0000_i1335" DrawAspect="Content" ObjectID="_1664636519" r:id="rId550"/>
              </w:object>
            </w:r>
          </w:p>
        </w:tc>
        <w:tc>
          <w:tcPr>
            <w:tcW w:w="474" w:type="pct"/>
          </w:tcPr>
          <w:p w:rsidR="00F92FF2" w:rsidRPr="00145C8D" w:rsidRDefault="00F92FF2" w:rsidP="00145C8D">
            <w:pPr>
              <w:widowControl w:val="0"/>
              <w:spacing w:after="0" w:line="240" w:lineRule="auto"/>
              <w:rPr>
                <w:rFonts w:ascii="Times New Roman" w:hAnsi="Times New Roman"/>
                <w:snapToGrid w:val="0"/>
                <w:vertAlign w:val="subscript"/>
              </w:rPr>
            </w:pPr>
            <w:r w:rsidRPr="00145C8D">
              <w:rPr>
                <w:rFonts w:ascii="Times New Roman" w:hAnsi="Times New Roman"/>
                <w:position w:val="-14"/>
              </w:rPr>
              <w:object w:dxaOrig="580" w:dyaOrig="400">
                <v:shape id="_x0000_i1336" type="#_x0000_t75" style="width:26.25pt;height:22.5pt" o:ole="">
                  <v:imagedata r:id="rId551" o:title=""/>
                </v:shape>
                <o:OLEObject Type="Embed" ProgID="Equation.3" ShapeID="_x0000_i1336" DrawAspect="Content" ObjectID="_1664636520" r:id="rId552"/>
              </w:object>
            </w:r>
          </w:p>
        </w:tc>
        <w:tc>
          <w:tcPr>
            <w:tcW w:w="492"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position w:val="-14"/>
              </w:rPr>
              <w:object w:dxaOrig="720" w:dyaOrig="400">
                <v:shape id="_x0000_i1337" type="#_x0000_t75" style="width:33.75pt;height:22.5pt" o:ole="">
                  <v:imagedata r:id="rId553" o:title=""/>
                </v:shape>
                <o:OLEObject Type="Embed" ProgID="Equation.3" ShapeID="_x0000_i1337" DrawAspect="Content" ObjectID="_1664636521" r:id="rId554"/>
              </w:object>
            </w:r>
          </w:p>
        </w:tc>
        <w:tc>
          <w:tcPr>
            <w:tcW w:w="552" w:type="pct"/>
          </w:tcPr>
          <w:p w:rsidR="00F92FF2" w:rsidRPr="00145C8D" w:rsidRDefault="00F92FF2" w:rsidP="00145C8D">
            <w:pPr>
              <w:widowControl w:val="0"/>
              <w:spacing w:after="0" w:line="240" w:lineRule="auto"/>
              <w:rPr>
                <w:rFonts w:ascii="Times New Roman" w:hAnsi="Times New Roman"/>
                <w:i/>
                <w:snapToGrid w:val="0"/>
                <w:lang w:val="en-US"/>
              </w:rPr>
            </w:pPr>
            <w:r w:rsidRPr="00145C8D">
              <w:rPr>
                <w:rFonts w:ascii="Times New Roman" w:hAnsi="Times New Roman"/>
                <w:position w:val="-12"/>
              </w:rPr>
              <w:object w:dxaOrig="800" w:dyaOrig="380">
                <v:shape id="_x0000_i1338" type="#_x0000_t75" style="width:36.75pt;height:20.25pt" o:ole="">
                  <v:imagedata r:id="rId538" o:title=""/>
                </v:shape>
                <o:OLEObject Type="Embed" ProgID="Equation.3" ShapeID="_x0000_i1338" DrawAspect="Content" ObjectID="_1664636522" r:id="rId555"/>
              </w:object>
            </w:r>
          </w:p>
        </w:tc>
        <w:tc>
          <w:tcPr>
            <w:tcW w:w="491" w:type="pct"/>
          </w:tcPr>
          <w:p w:rsidR="00F92FF2" w:rsidRPr="00145C8D" w:rsidRDefault="00F92FF2" w:rsidP="00145C8D">
            <w:pPr>
              <w:widowControl w:val="0"/>
              <w:spacing w:after="0" w:line="240" w:lineRule="auto"/>
              <w:rPr>
                <w:rFonts w:ascii="Times New Roman" w:hAnsi="Times New Roman"/>
                <w:i/>
                <w:snapToGrid w:val="0"/>
                <w:vertAlign w:val="subscript"/>
                <w:lang w:val="en-US"/>
              </w:rPr>
            </w:pPr>
            <w:r w:rsidRPr="00145C8D">
              <w:rPr>
                <w:rFonts w:ascii="Times New Roman" w:hAnsi="Times New Roman"/>
                <w:i/>
                <w:snapToGrid w:val="0"/>
                <w:lang w:val="kk-KZ"/>
              </w:rPr>
              <w:t>Ф</w:t>
            </w:r>
            <w:r w:rsidRPr="00145C8D">
              <w:rPr>
                <w:rFonts w:ascii="Times New Roman" w:hAnsi="Times New Roman"/>
                <w:i/>
                <w:snapToGrid w:val="0"/>
                <w:vertAlign w:val="superscript"/>
                <w:lang w:val="en-US"/>
              </w:rPr>
              <w:t>’</w:t>
            </w:r>
            <w:r w:rsidRPr="00145C8D">
              <w:rPr>
                <w:rFonts w:ascii="Times New Roman" w:hAnsi="Times New Roman"/>
                <w:i/>
                <w:snapToGrid w:val="0"/>
                <w:vertAlign w:val="subscript"/>
                <w:lang w:val="en-US"/>
              </w:rPr>
              <w:t>Fe</w:t>
            </w:r>
            <w:r w:rsidRPr="00145C8D">
              <w:rPr>
                <w:rFonts w:ascii="Times New Roman" w:hAnsi="Times New Roman"/>
                <w:i/>
                <w:snapToGrid w:val="0"/>
                <w:vertAlign w:val="subscript"/>
              </w:rPr>
              <w:t>оп.</w:t>
            </w:r>
            <w:r w:rsidRPr="00145C8D">
              <w:rPr>
                <w:rFonts w:ascii="Times New Roman" w:hAnsi="Times New Roman"/>
                <w:i/>
                <w:snapToGrid w:val="0"/>
                <w:vertAlign w:val="subscript"/>
                <w:lang w:val="en-US"/>
              </w:rPr>
              <w:t xml:space="preserve"> </w:t>
            </w:r>
          </w:p>
        </w:tc>
        <w:tc>
          <w:tcPr>
            <w:tcW w:w="531" w:type="pct"/>
          </w:tcPr>
          <w:p w:rsidR="00F92FF2" w:rsidRPr="00145C8D" w:rsidRDefault="00F92FF2" w:rsidP="00145C8D">
            <w:pPr>
              <w:widowControl w:val="0"/>
              <w:spacing w:after="0" w:line="240" w:lineRule="auto"/>
              <w:rPr>
                <w:rFonts w:ascii="Times New Roman" w:hAnsi="Times New Roman"/>
                <w:i/>
                <w:snapToGrid w:val="0"/>
                <w:vertAlign w:val="subscript"/>
              </w:rPr>
            </w:pPr>
            <w:r w:rsidRPr="00145C8D">
              <w:rPr>
                <w:rFonts w:ascii="Times New Roman" w:hAnsi="Times New Roman"/>
                <w:i/>
                <w:snapToGrid w:val="0"/>
                <w:lang w:val="kk-KZ"/>
              </w:rPr>
              <w:t>Ф</w:t>
            </w:r>
            <w:r w:rsidRPr="00145C8D">
              <w:rPr>
                <w:rFonts w:ascii="Times New Roman" w:hAnsi="Times New Roman"/>
                <w:i/>
                <w:snapToGrid w:val="0"/>
                <w:vertAlign w:val="superscript"/>
                <w:lang w:val="en-US"/>
              </w:rPr>
              <w:t>’</w:t>
            </w:r>
            <w:r w:rsidRPr="00145C8D">
              <w:rPr>
                <w:rFonts w:ascii="Times New Roman" w:hAnsi="Times New Roman"/>
                <w:i/>
                <w:snapToGrid w:val="0"/>
                <w:vertAlign w:val="subscript"/>
                <w:lang w:val="en-US"/>
              </w:rPr>
              <w:t>Fe</w:t>
            </w:r>
            <w:r w:rsidRPr="00145C8D">
              <w:rPr>
                <w:rFonts w:ascii="Times New Roman" w:hAnsi="Times New Roman"/>
                <w:i/>
                <w:snapToGrid w:val="0"/>
                <w:vertAlign w:val="subscript"/>
              </w:rPr>
              <w:t>расч.</w:t>
            </w:r>
          </w:p>
        </w:tc>
        <w:tc>
          <w:tcPr>
            <w:tcW w:w="508" w:type="pct"/>
          </w:tcPr>
          <w:p w:rsidR="00F92FF2" w:rsidRPr="00145C8D" w:rsidRDefault="00F92FF2" w:rsidP="00145C8D">
            <w:pPr>
              <w:widowControl w:val="0"/>
              <w:spacing w:after="0" w:line="240" w:lineRule="auto"/>
              <w:rPr>
                <w:rFonts w:ascii="Times New Roman" w:hAnsi="Times New Roman"/>
                <w:snapToGrid w:val="0"/>
                <w:vertAlign w:val="subscript"/>
              </w:rPr>
            </w:pPr>
            <w:r w:rsidRPr="00145C8D">
              <w:rPr>
                <w:rFonts w:ascii="Times New Roman" w:hAnsi="Times New Roman"/>
                <w:i/>
                <w:snapToGrid w:val="0"/>
                <w:lang w:val="kk-KZ"/>
              </w:rPr>
              <w:t>Ф</w:t>
            </w:r>
            <w:r w:rsidRPr="00145C8D">
              <w:rPr>
                <w:rFonts w:ascii="Times New Roman" w:hAnsi="Times New Roman"/>
                <w:i/>
                <w:snapToGrid w:val="0"/>
                <w:vertAlign w:val="superscript"/>
                <w:lang w:val="en-US"/>
              </w:rPr>
              <w:t>”</w:t>
            </w:r>
            <w:r w:rsidRPr="00145C8D">
              <w:rPr>
                <w:rFonts w:ascii="Times New Roman" w:hAnsi="Times New Roman"/>
                <w:i/>
                <w:snapToGrid w:val="0"/>
                <w:vertAlign w:val="subscript"/>
                <w:lang w:val="en-US"/>
              </w:rPr>
              <w:t>Fe</w:t>
            </w:r>
            <w:r w:rsidRPr="00145C8D">
              <w:rPr>
                <w:rFonts w:ascii="Times New Roman" w:hAnsi="Times New Roman"/>
                <w:i/>
                <w:snapToGrid w:val="0"/>
                <w:vertAlign w:val="subscript"/>
              </w:rPr>
              <w:t>оп</w:t>
            </w:r>
            <w:r w:rsidRPr="00145C8D">
              <w:rPr>
                <w:rFonts w:ascii="Times New Roman" w:hAnsi="Times New Roman"/>
                <w:snapToGrid w:val="0"/>
                <w:vertAlign w:val="subscript"/>
              </w:rPr>
              <w:t>.</w:t>
            </w:r>
          </w:p>
        </w:tc>
        <w:tc>
          <w:tcPr>
            <w:tcW w:w="540" w:type="pct"/>
          </w:tcPr>
          <w:p w:rsidR="00F92FF2" w:rsidRPr="00145C8D" w:rsidRDefault="00F92FF2" w:rsidP="00145C8D">
            <w:pPr>
              <w:widowControl w:val="0"/>
              <w:spacing w:after="0" w:line="240" w:lineRule="auto"/>
              <w:rPr>
                <w:rFonts w:ascii="Times New Roman" w:hAnsi="Times New Roman"/>
                <w:i/>
                <w:snapToGrid w:val="0"/>
                <w:vertAlign w:val="subscript"/>
              </w:rPr>
            </w:pPr>
            <w:r w:rsidRPr="00145C8D">
              <w:rPr>
                <w:rFonts w:ascii="Times New Roman" w:hAnsi="Times New Roman"/>
                <w:i/>
                <w:snapToGrid w:val="0"/>
                <w:lang w:val="kk-KZ"/>
              </w:rPr>
              <w:t>Ф</w:t>
            </w:r>
            <w:r w:rsidRPr="00145C8D">
              <w:rPr>
                <w:rFonts w:ascii="Times New Roman" w:hAnsi="Times New Roman"/>
                <w:i/>
                <w:snapToGrid w:val="0"/>
                <w:lang w:val="en-US"/>
              </w:rPr>
              <w:t>”</w:t>
            </w:r>
            <w:r w:rsidRPr="00145C8D">
              <w:rPr>
                <w:rFonts w:ascii="Times New Roman" w:hAnsi="Times New Roman"/>
                <w:i/>
                <w:snapToGrid w:val="0"/>
                <w:vertAlign w:val="subscript"/>
                <w:lang w:val="en-US"/>
              </w:rPr>
              <w:t>Fe</w:t>
            </w:r>
            <w:r w:rsidRPr="00145C8D">
              <w:rPr>
                <w:rFonts w:ascii="Times New Roman" w:hAnsi="Times New Roman"/>
                <w:i/>
                <w:snapToGrid w:val="0"/>
                <w:vertAlign w:val="subscript"/>
              </w:rPr>
              <w:t>расч.</w:t>
            </w:r>
          </w:p>
        </w:tc>
      </w:tr>
      <w:tr w:rsidR="00145C8D" w:rsidRPr="00145C8D" w:rsidTr="002140F5">
        <w:tc>
          <w:tcPr>
            <w:tcW w:w="463"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snapToGrid w:val="0"/>
              </w:rPr>
              <w:t>1773</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0,9798</w:t>
            </w:r>
          </w:p>
        </w:tc>
        <w:tc>
          <w:tcPr>
            <w:tcW w:w="475"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0,9798</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0,9991</w:t>
            </w:r>
          </w:p>
        </w:tc>
        <w:tc>
          <w:tcPr>
            <w:tcW w:w="49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0,9991</w:t>
            </w:r>
          </w:p>
        </w:tc>
        <w:tc>
          <w:tcPr>
            <w:tcW w:w="55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0,9797</w:t>
            </w:r>
          </w:p>
        </w:tc>
        <w:tc>
          <w:tcPr>
            <w:tcW w:w="491"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1,0513</w:t>
            </w:r>
          </w:p>
        </w:tc>
        <w:tc>
          <w:tcPr>
            <w:tcW w:w="531"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1,0514</w:t>
            </w:r>
          </w:p>
        </w:tc>
        <w:tc>
          <w:tcPr>
            <w:tcW w:w="508"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1,0049</w:t>
            </w:r>
          </w:p>
        </w:tc>
        <w:tc>
          <w:tcPr>
            <w:tcW w:w="540"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1,0050</w:t>
            </w:r>
          </w:p>
        </w:tc>
      </w:tr>
      <w:tr w:rsidR="00145C8D" w:rsidRPr="00145C8D" w:rsidTr="002140F5">
        <w:tc>
          <w:tcPr>
            <w:tcW w:w="463"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snapToGrid w:val="0"/>
              </w:rPr>
              <w:t>1723</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0,9552</w:t>
            </w:r>
          </w:p>
        </w:tc>
        <w:tc>
          <w:tcPr>
            <w:tcW w:w="475"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0,9552</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0,9958</w:t>
            </w:r>
          </w:p>
        </w:tc>
        <w:tc>
          <w:tcPr>
            <w:tcW w:w="49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0,9958</w:t>
            </w:r>
          </w:p>
        </w:tc>
        <w:tc>
          <w:tcPr>
            <w:tcW w:w="55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0,9508</w:t>
            </w:r>
          </w:p>
        </w:tc>
        <w:tc>
          <w:tcPr>
            <w:tcW w:w="491"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1,2110</w:t>
            </w:r>
          </w:p>
        </w:tc>
        <w:tc>
          <w:tcPr>
            <w:tcW w:w="531"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1,2120</w:t>
            </w:r>
          </w:p>
        </w:tc>
        <w:tc>
          <w:tcPr>
            <w:tcW w:w="508"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1,0998</w:t>
            </w:r>
          </w:p>
        </w:tc>
        <w:tc>
          <w:tcPr>
            <w:tcW w:w="540"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1,1007</w:t>
            </w:r>
          </w:p>
        </w:tc>
      </w:tr>
      <w:tr w:rsidR="00145C8D" w:rsidRPr="00145C8D" w:rsidTr="002140F5">
        <w:tc>
          <w:tcPr>
            <w:tcW w:w="463"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snapToGrid w:val="0"/>
              </w:rPr>
              <w:t>1673</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0,9339</w:t>
            </w:r>
          </w:p>
        </w:tc>
        <w:tc>
          <w:tcPr>
            <w:tcW w:w="475"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0,9338</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0,9912</w:t>
            </w:r>
          </w:p>
        </w:tc>
        <w:tc>
          <w:tcPr>
            <w:tcW w:w="49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0,9911</w:t>
            </w:r>
          </w:p>
        </w:tc>
        <w:tc>
          <w:tcPr>
            <w:tcW w:w="55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0,9212</w:t>
            </w:r>
          </w:p>
        </w:tc>
        <w:tc>
          <w:tcPr>
            <w:tcW w:w="491"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1,3788</w:t>
            </w:r>
          </w:p>
        </w:tc>
        <w:tc>
          <w:tcPr>
            <w:tcW w:w="531"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1,3784</w:t>
            </w:r>
          </w:p>
        </w:tc>
        <w:tc>
          <w:tcPr>
            <w:tcW w:w="508"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1,2005</w:t>
            </w:r>
          </w:p>
        </w:tc>
        <w:tc>
          <w:tcPr>
            <w:tcW w:w="540"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1,2002</w:t>
            </w:r>
          </w:p>
        </w:tc>
      </w:tr>
      <w:tr w:rsidR="00145C8D" w:rsidRPr="00145C8D" w:rsidTr="002140F5">
        <w:tc>
          <w:tcPr>
            <w:tcW w:w="463" w:type="pct"/>
          </w:tcPr>
          <w:p w:rsidR="00F92FF2" w:rsidRPr="00145C8D" w:rsidRDefault="00F92FF2" w:rsidP="00145C8D">
            <w:pPr>
              <w:widowControl w:val="0"/>
              <w:spacing w:after="0" w:line="240" w:lineRule="auto"/>
              <w:rPr>
                <w:rFonts w:ascii="Times New Roman" w:hAnsi="Times New Roman"/>
                <w:snapToGrid w:val="0"/>
              </w:rPr>
            </w:pPr>
            <w:r w:rsidRPr="00145C8D">
              <w:rPr>
                <w:rFonts w:ascii="Times New Roman" w:hAnsi="Times New Roman"/>
                <w:snapToGrid w:val="0"/>
              </w:rPr>
              <w:t>1623</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0,9149</w:t>
            </w:r>
          </w:p>
        </w:tc>
        <w:tc>
          <w:tcPr>
            <w:tcW w:w="475"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0,9149</w:t>
            </w:r>
          </w:p>
        </w:tc>
        <w:tc>
          <w:tcPr>
            <w:tcW w:w="474"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0,9858</w:t>
            </w:r>
          </w:p>
        </w:tc>
        <w:tc>
          <w:tcPr>
            <w:tcW w:w="49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0,9858</w:t>
            </w:r>
          </w:p>
        </w:tc>
        <w:tc>
          <w:tcPr>
            <w:tcW w:w="552" w:type="pct"/>
          </w:tcPr>
          <w:p w:rsidR="00F92FF2" w:rsidRPr="00145C8D" w:rsidRDefault="00F92FF2"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0,8907</w:t>
            </w:r>
          </w:p>
        </w:tc>
        <w:tc>
          <w:tcPr>
            <w:tcW w:w="491"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1,5507</w:t>
            </w:r>
          </w:p>
        </w:tc>
        <w:tc>
          <w:tcPr>
            <w:tcW w:w="531"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1,5508</w:t>
            </w:r>
          </w:p>
        </w:tc>
        <w:tc>
          <w:tcPr>
            <w:tcW w:w="508" w:type="pct"/>
          </w:tcPr>
          <w:p w:rsidR="00F92FF2" w:rsidRPr="00145C8D" w:rsidRDefault="00F92FF2"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1,3014</w:t>
            </w:r>
          </w:p>
        </w:tc>
        <w:tc>
          <w:tcPr>
            <w:tcW w:w="540" w:type="pct"/>
            <w:vAlign w:val="bottom"/>
          </w:tcPr>
          <w:p w:rsidR="00F92FF2" w:rsidRPr="00145C8D" w:rsidRDefault="00F92FF2"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1,3014</w:t>
            </w:r>
          </w:p>
        </w:tc>
      </w:tr>
      <w:tr w:rsidR="004B7CF3" w:rsidRPr="00145C8D" w:rsidTr="004B7CF3">
        <w:tc>
          <w:tcPr>
            <w:tcW w:w="5000" w:type="pct"/>
            <w:gridSpan w:val="10"/>
            <w:tcBorders>
              <w:top w:val="nil"/>
              <w:left w:val="nil"/>
              <w:right w:val="nil"/>
            </w:tcBorders>
          </w:tcPr>
          <w:p w:rsidR="004B7CF3" w:rsidRDefault="004B7CF3" w:rsidP="004B7CF3">
            <w:pPr>
              <w:widowControl w:val="0"/>
              <w:spacing w:after="0" w:line="240" w:lineRule="auto"/>
              <w:rPr>
                <w:rFonts w:ascii="Times New Roman" w:hAnsi="Times New Roman"/>
                <w:snapToGrid w:val="0"/>
                <w:sz w:val="28"/>
                <w:szCs w:val="28"/>
              </w:rPr>
            </w:pPr>
            <w:r w:rsidRPr="004B7CF3">
              <w:rPr>
                <w:rFonts w:ascii="Times New Roman" w:hAnsi="Times New Roman"/>
                <w:snapToGrid w:val="0"/>
                <w:sz w:val="28"/>
                <w:szCs w:val="28"/>
              </w:rPr>
              <w:lastRenderedPageBreak/>
              <w:t>Продолжение таблицы В.</w:t>
            </w:r>
            <w:r>
              <w:rPr>
                <w:rFonts w:ascii="Times New Roman" w:hAnsi="Times New Roman"/>
                <w:snapToGrid w:val="0"/>
                <w:sz w:val="28"/>
                <w:szCs w:val="28"/>
              </w:rPr>
              <w:t>2</w:t>
            </w:r>
          </w:p>
          <w:p w:rsidR="00BF3F97" w:rsidRPr="00145C8D" w:rsidRDefault="00BF3F97" w:rsidP="004B7CF3">
            <w:pPr>
              <w:widowControl w:val="0"/>
              <w:spacing w:after="0" w:line="240" w:lineRule="auto"/>
              <w:rPr>
                <w:rFonts w:ascii="Times New Roman" w:hAnsi="Times New Roman"/>
                <w:color w:val="000000"/>
              </w:rPr>
            </w:pPr>
          </w:p>
        </w:tc>
      </w:tr>
      <w:tr w:rsidR="00BF3F97" w:rsidRPr="00145C8D" w:rsidTr="002140F5">
        <w:tc>
          <w:tcPr>
            <w:tcW w:w="463" w:type="pct"/>
          </w:tcPr>
          <w:p w:rsidR="00BF3F97" w:rsidRPr="00145C8D" w:rsidRDefault="00BF3F97" w:rsidP="00345B1F">
            <w:pPr>
              <w:widowControl w:val="0"/>
              <w:spacing w:after="0" w:line="240" w:lineRule="auto"/>
              <w:rPr>
                <w:rFonts w:ascii="Times New Roman" w:hAnsi="Times New Roman"/>
                <w:snapToGrid w:val="0"/>
              </w:rPr>
            </w:pPr>
            <w:r w:rsidRPr="00145C8D">
              <w:rPr>
                <w:rFonts w:ascii="Times New Roman" w:hAnsi="Times New Roman"/>
                <w:snapToGrid w:val="0"/>
              </w:rPr>
              <w:t>1573</w:t>
            </w:r>
          </w:p>
        </w:tc>
        <w:tc>
          <w:tcPr>
            <w:tcW w:w="474"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0,8978</w:t>
            </w:r>
          </w:p>
        </w:tc>
        <w:tc>
          <w:tcPr>
            <w:tcW w:w="475"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0,8979</w:t>
            </w:r>
          </w:p>
        </w:tc>
        <w:tc>
          <w:tcPr>
            <w:tcW w:w="474"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0,9802</w:t>
            </w:r>
          </w:p>
        </w:tc>
        <w:tc>
          <w:tcPr>
            <w:tcW w:w="492"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0,9802</w:t>
            </w:r>
          </w:p>
        </w:tc>
        <w:tc>
          <w:tcPr>
            <w:tcW w:w="552"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0,8594</w:t>
            </w:r>
          </w:p>
        </w:tc>
        <w:tc>
          <w:tcPr>
            <w:tcW w:w="491" w:type="pct"/>
          </w:tcPr>
          <w:p w:rsidR="00BF3F97" w:rsidRPr="00145C8D" w:rsidRDefault="00BF3F97" w:rsidP="00345B1F">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1,7256</w:t>
            </w:r>
          </w:p>
        </w:tc>
        <w:tc>
          <w:tcPr>
            <w:tcW w:w="531" w:type="pct"/>
            <w:vAlign w:val="bottom"/>
          </w:tcPr>
          <w:p w:rsidR="00BF3F97" w:rsidRPr="00145C8D" w:rsidRDefault="00BF3F97" w:rsidP="00345B1F">
            <w:pPr>
              <w:widowControl w:val="0"/>
              <w:spacing w:after="0" w:line="240" w:lineRule="auto"/>
              <w:jc w:val="center"/>
              <w:rPr>
                <w:rFonts w:ascii="Times New Roman" w:hAnsi="Times New Roman"/>
                <w:color w:val="000000"/>
              </w:rPr>
            </w:pPr>
            <w:r w:rsidRPr="00145C8D">
              <w:rPr>
                <w:rFonts w:ascii="Times New Roman" w:hAnsi="Times New Roman"/>
                <w:color w:val="000000"/>
              </w:rPr>
              <w:t>1,7256</w:t>
            </w:r>
          </w:p>
        </w:tc>
        <w:tc>
          <w:tcPr>
            <w:tcW w:w="508" w:type="pct"/>
          </w:tcPr>
          <w:p w:rsidR="00BF3F97" w:rsidRPr="00145C8D" w:rsidRDefault="00BF3F97" w:rsidP="00345B1F">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1,4055</w:t>
            </w:r>
          </w:p>
        </w:tc>
        <w:tc>
          <w:tcPr>
            <w:tcW w:w="540" w:type="pct"/>
            <w:vAlign w:val="bottom"/>
          </w:tcPr>
          <w:p w:rsidR="00BF3F97" w:rsidRPr="00145C8D" w:rsidRDefault="00BF3F97" w:rsidP="00345B1F">
            <w:pPr>
              <w:widowControl w:val="0"/>
              <w:spacing w:after="0" w:line="240" w:lineRule="auto"/>
              <w:jc w:val="center"/>
              <w:rPr>
                <w:rFonts w:ascii="Times New Roman" w:hAnsi="Times New Roman"/>
                <w:color w:val="000000"/>
              </w:rPr>
            </w:pPr>
            <w:r w:rsidRPr="00145C8D">
              <w:rPr>
                <w:rFonts w:ascii="Times New Roman" w:hAnsi="Times New Roman"/>
                <w:color w:val="000000"/>
              </w:rPr>
              <w:t>1,4055</w:t>
            </w:r>
          </w:p>
        </w:tc>
      </w:tr>
      <w:tr w:rsidR="00BF3F97" w:rsidRPr="00145C8D" w:rsidTr="002140F5">
        <w:tc>
          <w:tcPr>
            <w:tcW w:w="463" w:type="pct"/>
          </w:tcPr>
          <w:p w:rsidR="00BF3F97" w:rsidRPr="00145C8D" w:rsidRDefault="00BF3F97" w:rsidP="00345B1F">
            <w:pPr>
              <w:widowControl w:val="0"/>
              <w:spacing w:after="0" w:line="240" w:lineRule="auto"/>
              <w:rPr>
                <w:rFonts w:ascii="Times New Roman" w:hAnsi="Times New Roman"/>
                <w:snapToGrid w:val="0"/>
              </w:rPr>
            </w:pPr>
            <w:r w:rsidRPr="00145C8D">
              <w:rPr>
                <w:rFonts w:ascii="Times New Roman" w:hAnsi="Times New Roman"/>
                <w:snapToGrid w:val="0"/>
              </w:rPr>
              <w:t>1523</w:t>
            </w:r>
          </w:p>
        </w:tc>
        <w:tc>
          <w:tcPr>
            <w:tcW w:w="474"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0,8822</w:t>
            </w:r>
          </w:p>
        </w:tc>
        <w:tc>
          <w:tcPr>
            <w:tcW w:w="475"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0,8823</w:t>
            </w:r>
          </w:p>
        </w:tc>
        <w:tc>
          <w:tcPr>
            <w:tcW w:w="474"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0,9744</w:t>
            </w:r>
          </w:p>
        </w:tc>
        <w:tc>
          <w:tcPr>
            <w:tcW w:w="492"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0,9744</w:t>
            </w:r>
          </w:p>
        </w:tc>
        <w:tc>
          <w:tcPr>
            <w:tcW w:w="552" w:type="pct"/>
          </w:tcPr>
          <w:p w:rsidR="00BF3F97" w:rsidRPr="00145C8D" w:rsidRDefault="00BF3F97" w:rsidP="00345B1F">
            <w:pPr>
              <w:widowControl w:val="0"/>
              <w:spacing w:after="0" w:line="240" w:lineRule="auto"/>
              <w:jc w:val="center"/>
              <w:rPr>
                <w:rFonts w:ascii="Times New Roman" w:hAnsi="Times New Roman"/>
                <w:snapToGrid w:val="0"/>
              </w:rPr>
            </w:pPr>
            <w:r w:rsidRPr="00145C8D">
              <w:rPr>
                <w:rFonts w:ascii="Times New Roman" w:hAnsi="Times New Roman"/>
                <w:snapToGrid w:val="0"/>
              </w:rPr>
              <w:t>0,8272</w:t>
            </w:r>
          </w:p>
        </w:tc>
        <w:tc>
          <w:tcPr>
            <w:tcW w:w="491" w:type="pct"/>
          </w:tcPr>
          <w:p w:rsidR="00BF3F97" w:rsidRPr="00145C8D" w:rsidRDefault="00BF3F97" w:rsidP="00345B1F">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1,9079</w:t>
            </w:r>
          </w:p>
        </w:tc>
        <w:tc>
          <w:tcPr>
            <w:tcW w:w="531" w:type="pct"/>
            <w:vAlign w:val="bottom"/>
          </w:tcPr>
          <w:p w:rsidR="00BF3F97" w:rsidRPr="00145C8D" w:rsidRDefault="00BF3F97" w:rsidP="00345B1F">
            <w:pPr>
              <w:widowControl w:val="0"/>
              <w:spacing w:after="0" w:line="240" w:lineRule="auto"/>
              <w:jc w:val="center"/>
              <w:rPr>
                <w:rFonts w:ascii="Times New Roman" w:hAnsi="Times New Roman"/>
                <w:color w:val="000000"/>
              </w:rPr>
            </w:pPr>
            <w:r w:rsidRPr="00145C8D">
              <w:rPr>
                <w:rFonts w:ascii="Times New Roman" w:hAnsi="Times New Roman"/>
                <w:color w:val="000000"/>
              </w:rPr>
              <w:t>1,9085</w:t>
            </w:r>
          </w:p>
        </w:tc>
        <w:tc>
          <w:tcPr>
            <w:tcW w:w="508" w:type="pct"/>
          </w:tcPr>
          <w:p w:rsidR="00BF3F97" w:rsidRPr="00145C8D" w:rsidRDefault="00BF3F97" w:rsidP="00345B1F">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1,5132</w:t>
            </w:r>
          </w:p>
        </w:tc>
        <w:tc>
          <w:tcPr>
            <w:tcW w:w="540" w:type="pct"/>
            <w:vAlign w:val="bottom"/>
          </w:tcPr>
          <w:p w:rsidR="00BF3F97" w:rsidRPr="00145C8D" w:rsidRDefault="00BF3F97" w:rsidP="00345B1F">
            <w:pPr>
              <w:widowControl w:val="0"/>
              <w:spacing w:after="0" w:line="240" w:lineRule="auto"/>
              <w:jc w:val="center"/>
              <w:rPr>
                <w:rFonts w:ascii="Times New Roman" w:hAnsi="Times New Roman"/>
                <w:color w:val="000000"/>
              </w:rPr>
            </w:pPr>
            <w:r w:rsidRPr="00145C8D">
              <w:rPr>
                <w:rFonts w:ascii="Times New Roman" w:hAnsi="Times New Roman"/>
                <w:color w:val="000000"/>
              </w:rPr>
              <w:t>1,5136</w:t>
            </w:r>
          </w:p>
        </w:tc>
      </w:tr>
      <w:tr w:rsidR="00BF3F97" w:rsidRPr="00145C8D" w:rsidTr="002140F5">
        <w:tc>
          <w:tcPr>
            <w:tcW w:w="463" w:type="pct"/>
          </w:tcPr>
          <w:p w:rsidR="00BF3F97" w:rsidRPr="00145C8D" w:rsidRDefault="00BF3F97" w:rsidP="00145C8D">
            <w:pPr>
              <w:widowControl w:val="0"/>
              <w:spacing w:after="0" w:line="240" w:lineRule="auto"/>
              <w:rPr>
                <w:rFonts w:ascii="Times New Roman" w:hAnsi="Times New Roman"/>
                <w:snapToGrid w:val="0"/>
              </w:rPr>
            </w:pPr>
            <w:r w:rsidRPr="00145C8D">
              <w:rPr>
                <w:rFonts w:ascii="Times New Roman" w:hAnsi="Times New Roman"/>
                <w:snapToGrid w:val="0"/>
              </w:rPr>
              <w:t>1473</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0,8677</w:t>
            </w:r>
          </w:p>
        </w:tc>
        <w:tc>
          <w:tcPr>
            <w:tcW w:w="475"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0,8678</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0,9686</w:t>
            </w:r>
          </w:p>
        </w:tc>
        <w:tc>
          <w:tcPr>
            <w:tcW w:w="49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0,9686</w:t>
            </w:r>
          </w:p>
        </w:tc>
        <w:tc>
          <w:tcPr>
            <w:tcW w:w="55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0,7942</w:t>
            </w:r>
          </w:p>
        </w:tc>
        <w:tc>
          <w:tcPr>
            <w:tcW w:w="491"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1,9427</w:t>
            </w:r>
          </w:p>
        </w:tc>
        <w:tc>
          <w:tcPr>
            <w:tcW w:w="531"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2,0946</w:t>
            </w:r>
          </w:p>
        </w:tc>
        <w:tc>
          <w:tcPr>
            <w:tcW w:w="508"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1,6234</w:t>
            </w:r>
          </w:p>
        </w:tc>
        <w:tc>
          <w:tcPr>
            <w:tcW w:w="540"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1,6237</w:t>
            </w:r>
          </w:p>
        </w:tc>
      </w:tr>
      <w:tr w:rsidR="00BF3F97" w:rsidRPr="00145C8D" w:rsidTr="002140F5">
        <w:tc>
          <w:tcPr>
            <w:tcW w:w="463" w:type="pct"/>
          </w:tcPr>
          <w:p w:rsidR="00BF3F97" w:rsidRPr="00145C8D" w:rsidRDefault="00BF3F97" w:rsidP="00145C8D">
            <w:pPr>
              <w:widowControl w:val="0"/>
              <w:spacing w:after="0" w:line="240" w:lineRule="auto"/>
              <w:rPr>
                <w:rFonts w:ascii="Times New Roman" w:hAnsi="Times New Roman"/>
                <w:snapToGrid w:val="0"/>
              </w:rPr>
            </w:pPr>
            <w:r w:rsidRPr="00145C8D">
              <w:rPr>
                <w:rFonts w:ascii="Times New Roman" w:hAnsi="Times New Roman"/>
                <w:snapToGrid w:val="0"/>
              </w:rPr>
              <w:t>1423</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0,8541</w:t>
            </w:r>
          </w:p>
        </w:tc>
        <w:tc>
          <w:tcPr>
            <w:tcW w:w="475"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0,8542</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0,9629</w:t>
            </w:r>
          </w:p>
        </w:tc>
        <w:tc>
          <w:tcPr>
            <w:tcW w:w="49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0,9629</w:t>
            </w:r>
          </w:p>
        </w:tc>
        <w:tc>
          <w:tcPr>
            <w:tcW w:w="55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0,7604</w:t>
            </w:r>
          </w:p>
        </w:tc>
        <w:tc>
          <w:tcPr>
            <w:tcW w:w="491"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2,2849</w:t>
            </w:r>
          </w:p>
        </w:tc>
        <w:tc>
          <w:tcPr>
            <w:tcW w:w="531"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2,2845</w:t>
            </w:r>
          </w:p>
        </w:tc>
        <w:tc>
          <w:tcPr>
            <w:tcW w:w="508"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1,7371</w:t>
            </w:r>
          </w:p>
        </w:tc>
        <w:tc>
          <w:tcPr>
            <w:tcW w:w="540"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1,7368</w:t>
            </w:r>
          </w:p>
        </w:tc>
      </w:tr>
      <w:tr w:rsidR="00BF3F97" w:rsidRPr="00145C8D" w:rsidTr="002140F5">
        <w:tc>
          <w:tcPr>
            <w:tcW w:w="463" w:type="pct"/>
          </w:tcPr>
          <w:p w:rsidR="00BF3F97" w:rsidRPr="00145C8D" w:rsidRDefault="00BF3F97" w:rsidP="00145C8D">
            <w:pPr>
              <w:widowControl w:val="0"/>
              <w:spacing w:after="0" w:line="240" w:lineRule="auto"/>
              <w:rPr>
                <w:rFonts w:ascii="Times New Roman" w:hAnsi="Times New Roman"/>
                <w:snapToGrid w:val="0"/>
              </w:rPr>
            </w:pPr>
            <w:r w:rsidRPr="00145C8D">
              <w:rPr>
                <w:rFonts w:ascii="Times New Roman" w:hAnsi="Times New Roman"/>
                <w:snapToGrid w:val="0"/>
              </w:rPr>
              <w:t>1373</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0,8411</w:t>
            </w:r>
          </w:p>
        </w:tc>
        <w:tc>
          <w:tcPr>
            <w:tcW w:w="475"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0,8412</w:t>
            </w:r>
          </w:p>
        </w:tc>
        <w:tc>
          <w:tcPr>
            <w:tcW w:w="474"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0,9571</w:t>
            </w:r>
          </w:p>
        </w:tc>
        <w:tc>
          <w:tcPr>
            <w:tcW w:w="49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0,9572</w:t>
            </w:r>
          </w:p>
        </w:tc>
        <w:tc>
          <w:tcPr>
            <w:tcW w:w="552" w:type="pct"/>
          </w:tcPr>
          <w:p w:rsidR="00BF3F97" w:rsidRPr="00145C8D" w:rsidRDefault="00BF3F97" w:rsidP="008E6F05">
            <w:pPr>
              <w:widowControl w:val="0"/>
              <w:spacing w:after="0" w:line="240" w:lineRule="auto"/>
              <w:jc w:val="center"/>
              <w:rPr>
                <w:rFonts w:ascii="Times New Roman" w:hAnsi="Times New Roman"/>
                <w:snapToGrid w:val="0"/>
              </w:rPr>
            </w:pPr>
            <w:r w:rsidRPr="00145C8D">
              <w:rPr>
                <w:rFonts w:ascii="Times New Roman" w:hAnsi="Times New Roman"/>
                <w:snapToGrid w:val="0"/>
              </w:rPr>
              <w:t>0,7256</w:t>
            </w:r>
          </w:p>
        </w:tc>
        <w:tc>
          <w:tcPr>
            <w:tcW w:w="491"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2,4824</w:t>
            </w:r>
          </w:p>
        </w:tc>
        <w:tc>
          <w:tcPr>
            <w:tcW w:w="531"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2,4827</w:t>
            </w:r>
          </w:p>
        </w:tc>
        <w:tc>
          <w:tcPr>
            <w:tcW w:w="508" w:type="pct"/>
          </w:tcPr>
          <w:p w:rsidR="00BF3F97" w:rsidRPr="00145C8D" w:rsidRDefault="00BF3F97" w:rsidP="008E6F05">
            <w:pPr>
              <w:pStyle w:val="a7"/>
              <w:widowControl w:val="0"/>
              <w:spacing w:after="0" w:line="240" w:lineRule="auto"/>
              <w:ind w:left="0"/>
              <w:contextualSpacing w:val="0"/>
              <w:jc w:val="center"/>
              <w:rPr>
                <w:rFonts w:ascii="Times New Roman" w:hAnsi="Times New Roman"/>
                <w:snapToGrid w:val="0"/>
              </w:rPr>
            </w:pPr>
            <w:r w:rsidRPr="00145C8D">
              <w:rPr>
                <w:rFonts w:ascii="Times New Roman" w:hAnsi="Times New Roman"/>
                <w:snapToGrid w:val="0"/>
              </w:rPr>
              <w:t>1,8534</w:t>
            </w:r>
          </w:p>
        </w:tc>
        <w:tc>
          <w:tcPr>
            <w:tcW w:w="540" w:type="pct"/>
            <w:vAlign w:val="bottom"/>
          </w:tcPr>
          <w:p w:rsidR="00BF3F97" w:rsidRPr="00145C8D" w:rsidRDefault="00BF3F97" w:rsidP="008E6F05">
            <w:pPr>
              <w:widowControl w:val="0"/>
              <w:spacing w:after="0" w:line="240" w:lineRule="auto"/>
              <w:jc w:val="center"/>
              <w:rPr>
                <w:rFonts w:ascii="Times New Roman" w:hAnsi="Times New Roman"/>
                <w:color w:val="000000"/>
              </w:rPr>
            </w:pPr>
            <w:r w:rsidRPr="00145C8D">
              <w:rPr>
                <w:rFonts w:ascii="Times New Roman" w:hAnsi="Times New Roman"/>
                <w:color w:val="000000"/>
              </w:rPr>
              <w:t>1,8536</w:t>
            </w:r>
          </w:p>
        </w:tc>
      </w:tr>
    </w:tbl>
    <w:p w:rsidR="00F92FF2" w:rsidRPr="002E7E4B" w:rsidRDefault="00F92FF2" w:rsidP="00F92FF2">
      <w:pPr>
        <w:pStyle w:val="a7"/>
        <w:widowControl w:val="0"/>
        <w:spacing w:after="0" w:line="240" w:lineRule="auto"/>
        <w:ind w:left="709"/>
        <w:contextualSpacing w:val="0"/>
        <w:rPr>
          <w:rFonts w:ascii="Times New Roman" w:hAnsi="Times New Roman"/>
          <w:snapToGrid w:val="0"/>
          <w:sz w:val="24"/>
          <w:szCs w:val="24"/>
        </w:rPr>
      </w:pPr>
    </w:p>
    <w:p w:rsidR="00F92FF2" w:rsidRPr="00F92FF2" w:rsidRDefault="00F92FF2" w:rsidP="00145C8D">
      <w:pPr>
        <w:pStyle w:val="a7"/>
        <w:widowControl w:val="0"/>
        <w:spacing w:after="0" w:line="240" w:lineRule="auto"/>
        <w:ind w:left="0" w:firstLine="709"/>
        <w:contextualSpacing w:val="0"/>
        <w:jc w:val="both"/>
        <w:rPr>
          <w:rFonts w:ascii="Times New Roman" w:hAnsi="Times New Roman"/>
          <w:sz w:val="28"/>
          <w:szCs w:val="28"/>
        </w:rPr>
      </w:pPr>
      <w:r w:rsidRPr="00F92FF2">
        <w:rPr>
          <w:rFonts w:ascii="Times New Roman" w:hAnsi="Times New Roman"/>
          <w:snapToGrid w:val="0"/>
          <w:sz w:val="28"/>
          <w:szCs w:val="28"/>
        </w:rPr>
        <w:t xml:space="preserve">Таким образом, на примере диаграммы состояния </w:t>
      </w:r>
      <w:r w:rsidRPr="00F92FF2">
        <w:rPr>
          <w:rFonts w:ascii="Times New Roman" w:hAnsi="Times New Roman"/>
          <w:snapToGrid w:val="0"/>
          <w:sz w:val="28"/>
          <w:szCs w:val="28"/>
          <w:lang w:val="en-US"/>
        </w:rPr>
        <w:t>Fe</w:t>
      </w:r>
      <w:r w:rsidRPr="00F92FF2">
        <w:rPr>
          <w:rFonts w:ascii="Times New Roman" w:hAnsi="Times New Roman"/>
          <w:snapToGrid w:val="0"/>
          <w:sz w:val="28"/>
          <w:szCs w:val="28"/>
        </w:rPr>
        <w:t xml:space="preserve">-Р показана схема применения математического метода описания линий моновариантных фазовых равновесий на основе концепции </w:t>
      </w:r>
      <w:r w:rsidRPr="00F92FF2">
        <w:rPr>
          <w:rFonts w:ascii="Times New Roman" w:hAnsi="Times New Roman"/>
          <w:sz w:val="28"/>
          <w:szCs w:val="28"/>
        </w:rPr>
        <w:t xml:space="preserve">Бьеррума-Гуггенгейма. </w:t>
      </w:r>
    </w:p>
    <w:p w:rsidR="004B7CF3" w:rsidRDefault="004B7CF3" w:rsidP="00F92FF2">
      <w:pPr>
        <w:widowControl w:val="0"/>
        <w:spacing w:after="0" w:line="240" w:lineRule="auto"/>
        <w:jc w:val="center"/>
        <w:rPr>
          <w:rFonts w:ascii="Times New Roman" w:hAnsi="Times New Roman"/>
          <w:b/>
          <w:color w:val="000000" w:themeColor="text1"/>
          <w:spacing w:val="-13"/>
          <w:sz w:val="28"/>
          <w:szCs w:val="28"/>
        </w:rPr>
      </w:pPr>
    </w:p>
    <w:p w:rsidR="00F92FF2" w:rsidRPr="00A239C1" w:rsidRDefault="00F92FF2" w:rsidP="00F92FF2">
      <w:pPr>
        <w:widowControl w:val="0"/>
        <w:spacing w:after="0" w:line="240" w:lineRule="auto"/>
        <w:jc w:val="center"/>
        <w:rPr>
          <w:rFonts w:ascii="Times New Roman" w:hAnsi="Times New Roman"/>
          <w:b/>
          <w:color w:val="000000" w:themeColor="text1"/>
          <w:spacing w:val="-13"/>
          <w:sz w:val="28"/>
          <w:szCs w:val="28"/>
        </w:rPr>
      </w:pPr>
      <w:r w:rsidRPr="00A239C1">
        <w:rPr>
          <w:rFonts w:ascii="Times New Roman" w:hAnsi="Times New Roman"/>
          <w:b/>
          <w:color w:val="000000" w:themeColor="text1"/>
          <w:spacing w:val="-13"/>
          <w:sz w:val="28"/>
          <w:szCs w:val="28"/>
        </w:rPr>
        <w:t>СПИСОК ЛИТЕРАТУРЫ</w:t>
      </w:r>
    </w:p>
    <w:p w:rsidR="00F92FF2" w:rsidRPr="00F92FF2" w:rsidRDefault="00F92FF2" w:rsidP="00F92FF2">
      <w:pPr>
        <w:widowControl w:val="0"/>
        <w:spacing w:after="0" w:line="240" w:lineRule="auto"/>
        <w:jc w:val="center"/>
        <w:rPr>
          <w:rFonts w:ascii="Times New Roman" w:hAnsi="Times New Roman"/>
          <w:color w:val="000000" w:themeColor="text1"/>
          <w:spacing w:val="-13"/>
          <w:sz w:val="28"/>
          <w:szCs w:val="28"/>
        </w:rPr>
      </w:pP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Глазов В.М., Павлова Л.М. Химическая термодинамика и фазовые равновесия. - М.: Металлургия, 1988. - 559 с.</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Усанович М.И. Исследования в области теории растворов и теории кислот и оснований. - Алма-Ата: Наука, 1970. - 147 с.</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 xml:space="preserve">Хансен </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М., </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Андерко</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 К. </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Структура </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двойных </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сплавов. В 2</w:t>
      </w:r>
      <w:r w:rsidR="00714CD6">
        <w:rPr>
          <w:rFonts w:ascii="Times New Roman" w:hAnsi="Times New Roman"/>
          <w:snapToGrid w:val="0"/>
          <w:sz w:val="28"/>
          <w:szCs w:val="28"/>
        </w:rPr>
        <w:t>-</w:t>
      </w:r>
      <w:r w:rsidRPr="00F92FF2">
        <w:rPr>
          <w:rFonts w:ascii="Times New Roman" w:hAnsi="Times New Roman"/>
          <w:snapToGrid w:val="0"/>
          <w:sz w:val="28"/>
          <w:szCs w:val="28"/>
        </w:rPr>
        <w:t xml:space="preserve">х т.  </w:t>
      </w:r>
      <w:r w:rsidR="00714CD6">
        <w:rPr>
          <w:rFonts w:ascii="Times New Roman" w:hAnsi="Times New Roman"/>
          <w:snapToGrid w:val="0"/>
          <w:sz w:val="28"/>
          <w:szCs w:val="28"/>
        </w:rPr>
        <w:t>-</w:t>
      </w:r>
      <w:r w:rsidR="00714CD6" w:rsidRPr="00F92FF2">
        <w:rPr>
          <w:rFonts w:ascii="Times New Roman" w:hAnsi="Times New Roman"/>
          <w:snapToGrid w:val="0"/>
          <w:sz w:val="28"/>
          <w:szCs w:val="28"/>
        </w:rPr>
        <w:t xml:space="preserve">М.: </w:t>
      </w:r>
      <w:r w:rsidRPr="00F92FF2">
        <w:rPr>
          <w:rFonts w:ascii="Times New Roman" w:hAnsi="Times New Roman"/>
          <w:snapToGrid w:val="0"/>
          <w:sz w:val="28"/>
          <w:szCs w:val="28"/>
        </w:rPr>
        <w:t>Металлургия, 1962. - 1488 с.</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 xml:space="preserve">Байсанов С.О., Толоконникова В.В. Область кристаллизации </w:t>
      </w:r>
      <w:r w:rsidRPr="00F92FF2">
        <w:rPr>
          <w:rFonts w:ascii="Times New Roman" w:hAnsi="Times New Roman"/>
          <w:snapToGrid w:val="0"/>
          <w:sz w:val="28"/>
          <w:szCs w:val="28"/>
        </w:rPr>
        <w:sym w:font="Symbol" w:char="F061"/>
      </w:r>
      <w:r w:rsidRPr="00F92FF2">
        <w:rPr>
          <w:rFonts w:ascii="Times New Roman" w:hAnsi="Times New Roman"/>
          <w:snapToGrid w:val="0"/>
          <w:sz w:val="28"/>
          <w:szCs w:val="28"/>
        </w:rPr>
        <w:t>-Fe в системе железо-фосфор. - М., 1986. Деп. ВИНИТИ 1.12.86, № 8146</w:t>
      </w:r>
      <w:r w:rsidRPr="00F92FF2">
        <w:rPr>
          <w:rFonts w:ascii="Times New Roman" w:hAnsi="Times New Roman"/>
          <w:snapToGrid w:val="0"/>
          <w:sz w:val="28"/>
          <w:szCs w:val="28"/>
        </w:rPr>
        <w:noBreakHyphen/>
        <w:t>В86.</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Толоконникова В.В., Байсанов С.О. Особенности линии кристаллизации фаз в системе железо-фосфор, железо-сера, железо-марганец</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В  кн.: Пути улучшения газомеханики металлургических шихт. - Караганда, 1987. - С. 95-96.</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 xml:space="preserve">Толоконникова В.В., Байсанов С.О., Куликов И.С. Обобщенные уравнения линии солидуса и ликвидуса в двойных системах на основе железа // Металлы. - 1989. </w:t>
      </w:r>
      <w:r w:rsidR="00714CD6">
        <w:rPr>
          <w:rFonts w:ascii="Times New Roman" w:hAnsi="Times New Roman"/>
          <w:snapToGrid w:val="0"/>
          <w:sz w:val="28"/>
          <w:szCs w:val="28"/>
        </w:rPr>
        <w:t>-</w:t>
      </w:r>
      <w:r w:rsidRPr="00F92FF2">
        <w:rPr>
          <w:rFonts w:ascii="Times New Roman" w:hAnsi="Times New Roman"/>
          <w:snapToGrid w:val="0"/>
          <w:sz w:val="28"/>
          <w:szCs w:val="28"/>
        </w:rPr>
        <w:t>№ 2. - С. 34-37.</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z w:val="28"/>
          <w:szCs w:val="28"/>
        </w:rPr>
        <w:t>Байсанов С.О., Нурумгалиев А.Х., Абишев Д.Н. Закономерности фазового равновесия твердое-жидкость в бинарных неизоморфных системах //ДАН СССР. - 1986. - Т. 289, № 6. - С. 1399-1403.</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Байсанов С.О. и др. Отдельные закономерности фазового равновесия твердое-жидкость в некоторых б</w:t>
      </w:r>
      <w:r w:rsidR="007507A1">
        <w:rPr>
          <w:rFonts w:ascii="Times New Roman" w:hAnsi="Times New Roman"/>
          <w:snapToGrid w:val="0"/>
          <w:sz w:val="28"/>
          <w:szCs w:val="28"/>
        </w:rPr>
        <w:t>инарных системах металл-полупро</w:t>
      </w:r>
      <w:r w:rsidRPr="00F92FF2">
        <w:rPr>
          <w:rFonts w:ascii="Times New Roman" w:hAnsi="Times New Roman"/>
          <w:snapToGrid w:val="0"/>
          <w:sz w:val="28"/>
          <w:szCs w:val="28"/>
        </w:rPr>
        <w:t>водник</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//В кн.: Термодинамика и материаловедение полупроводников. </w:t>
      </w:r>
      <w:r w:rsidR="00714CD6">
        <w:rPr>
          <w:rFonts w:ascii="Times New Roman" w:hAnsi="Times New Roman"/>
          <w:snapToGrid w:val="0"/>
          <w:sz w:val="28"/>
          <w:szCs w:val="28"/>
        </w:rPr>
        <w:t>Т</w:t>
      </w:r>
      <w:r w:rsidRPr="00F92FF2">
        <w:rPr>
          <w:rFonts w:ascii="Times New Roman" w:hAnsi="Times New Roman"/>
          <w:snapToGrid w:val="0"/>
          <w:sz w:val="28"/>
          <w:szCs w:val="28"/>
        </w:rPr>
        <w:t>. 1</w:t>
      </w:r>
      <w:r w:rsidR="00714CD6">
        <w:rPr>
          <w:rFonts w:ascii="Times New Roman" w:hAnsi="Times New Roman"/>
          <w:snapToGrid w:val="0"/>
          <w:sz w:val="28"/>
          <w:szCs w:val="28"/>
        </w:rPr>
        <w:t>.</w:t>
      </w:r>
      <w:r w:rsidRPr="00F92FF2">
        <w:rPr>
          <w:rFonts w:ascii="Times New Roman" w:hAnsi="Times New Roman"/>
          <w:snapToGrid w:val="0"/>
          <w:sz w:val="28"/>
          <w:szCs w:val="28"/>
        </w:rPr>
        <w:t xml:space="preserve"> - М.: Изд-во ЦНИИ «Электроника», 1986. - С. 71-72.</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Толоконникова В.В., Байсанов С.О. Математические модели линий кристаллизации компонентов в системах на основе железа</w:t>
      </w:r>
      <w:r w:rsidR="008E72EF">
        <w:rPr>
          <w:rFonts w:ascii="Times New Roman" w:hAnsi="Times New Roman"/>
          <w:snapToGrid w:val="0"/>
          <w:sz w:val="28"/>
          <w:szCs w:val="28"/>
        </w:rPr>
        <w:t xml:space="preserve"> </w:t>
      </w:r>
      <w:r w:rsidRPr="00F92FF2">
        <w:rPr>
          <w:rFonts w:ascii="Times New Roman" w:hAnsi="Times New Roman"/>
          <w:snapToGrid w:val="0"/>
          <w:sz w:val="28"/>
          <w:szCs w:val="28"/>
        </w:rPr>
        <w:t>// В кн.: Молодые ученые – развитию науч.-техн. прогресса. - Караганда, 1987. - С. 97-98.</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Байсанов С.О., Толоконникова В.В., Нурумгалиев А.Х. Термодинамические свойства расплавов системы на основе железа</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В кн.: Физико-химия процессов восстановления. - Днепропетровск, 1988. - С.167.</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Толоконникова В.В., Нурумгалиев А.Х., Байсанов С.О. Фазовые равновесия в системах на основе железа.</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Тез. докл. Всесоюзной научно-техн. конференции</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 молодых металлургов-исследователей. - Донецк, 1987 - </w:t>
      </w:r>
      <w:r w:rsidRPr="00F92FF2">
        <w:rPr>
          <w:rFonts w:ascii="Times New Roman" w:hAnsi="Times New Roman"/>
          <w:snapToGrid w:val="0"/>
          <w:sz w:val="28"/>
          <w:szCs w:val="28"/>
        </w:rPr>
        <w:lastRenderedPageBreak/>
        <w:t>С. 112-114.</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Термодинамические константы веществ. Справочник. Вып.</w:t>
      </w:r>
      <w:r w:rsidR="00714CD6">
        <w:rPr>
          <w:rFonts w:ascii="Times New Roman" w:hAnsi="Times New Roman"/>
          <w:snapToGrid w:val="0"/>
          <w:sz w:val="28"/>
          <w:szCs w:val="28"/>
        </w:rPr>
        <w:t xml:space="preserve"> </w:t>
      </w:r>
      <w:r w:rsidRPr="00F92FF2">
        <w:rPr>
          <w:rFonts w:ascii="Times New Roman" w:hAnsi="Times New Roman"/>
          <w:snapToGrid w:val="0"/>
          <w:sz w:val="28"/>
          <w:szCs w:val="28"/>
          <w:lang w:val="en-US"/>
        </w:rPr>
        <w:t>X</w:t>
      </w:r>
      <w:r w:rsidRPr="00F92FF2">
        <w:rPr>
          <w:rFonts w:ascii="Times New Roman" w:hAnsi="Times New Roman"/>
          <w:snapToGrid w:val="0"/>
          <w:sz w:val="28"/>
          <w:szCs w:val="28"/>
        </w:rPr>
        <w:t xml:space="preserve">, ч. </w:t>
      </w:r>
      <w:r w:rsidRPr="00F92FF2">
        <w:rPr>
          <w:rFonts w:ascii="Times New Roman" w:hAnsi="Times New Roman"/>
          <w:snapToGrid w:val="0"/>
          <w:sz w:val="28"/>
          <w:szCs w:val="28"/>
          <w:lang w:val="en-US"/>
        </w:rPr>
        <w:t>I</w:t>
      </w:r>
      <w:r w:rsidRPr="00F92FF2">
        <w:rPr>
          <w:rFonts w:ascii="Times New Roman" w:hAnsi="Times New Roman"/>
          <w:snapToGrid w:val="0"/>
          <w:sz w:val="28"/>
          <w:szCs w:val="28"/>
        </w:rPr>
        <w:t>. -М.:</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 xml:space="preserve">Наука, 1981.- 360 с. </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z w:val="28"/>
          <w:szCs w:val="28"/>
        </w:rPr>
        <w:t>Толоконникова В.В., Байсанов С.О., Касенов Б.К. Аналитическое описание диаграмм состояния арсенатов щелочных металлов</w:t>
      </w:r>
      <w:r w:rsidR="00714CD6">
        <w:rPr>
          <w:rFonts w:ascii="Times New Roman" w:hAnsi="Times New Roman"/>
          <w:sz w:val="28"/>
          <w:szCs w:val="28"/>
        </w:rPr>
        <w:t xml:space="preserve"> </w:t>
      </w:r>
      <w:r w:rsidRPr="00F92FF2">
        <w:rPr>
          <w:rFonts w:ascii="Times New Roman" w:hAnsi="Times New Roman"/>
          <w:sz w:val="28"/>
          <w:szCs w:val="28"/>
        </w:rPr>
        <w:t xml:space="preserve">// Журнал неорганической химии. - 1997. </w:t>
      </w:r>
      <w:r w:rsidR="00714CD6">
        <w:rPr>
          <w:rFonts w:ascii="Times New Roman" w:hAnsi="Times New Roman"/>
          <w:sz w:val="28"/>
          <w:szCs w:val="28"/>
        </w:rPr>
        <w:t>–</w:t>
      </w:r>
      <w:r w:rsidRPr="00F92FF2">
        <w:rPr>
          <w:rFonts w:ascii="Times New Roman" w:hAnsi="Times New Roman"/>
          <w:sz w:val="28"/>
          <w:szCs w:val="28"/>
        </w:rPr>
        <w:t xml:space="preserve"> Т</w:t>
      </w:r>
      <w:r w:rsidR="00714CD6">
        <w:rPr>
          <w:rFonts w:ascii="Times New Roman" w:hAnsi="Times New Roman"/>
          <w:sz w:val="28"/>
          <w:szCs w:val="28"/>
        </w:rPr>
        <w:t>. 42,</w:t>
      </w:r>
      <w:r w:rsidRPr="00F92FF2">
        <w:rPr>
          <w:rFonts w:ascii="Times New Roman" w:hAnsi="Times New Roman"/>
          <w:sz w:val="28"/>
          <w:szCs w:val="28"/>
        </w:rPr>
        <w:t xml:space="preserve"> № 8. - С. 1381-1383.</w:t>
      </w:r>
    </w:p>
    <w:p w:rsidR="00F92FF2" w:rsidRP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Морачевский А.Г. Термодинамика расплавленных металлических и солевых систем. - М.: Металлургия, 1987. - 240 с.</w:t>
      </w:r>
    </w:p>
    <w:p w:rsidR="00F92FF2" w:rsidRDefault="00F92FF2" w:rsidP="00F92FF2">
      <w:pPr>
        <w:pStyle w:val="a7"/>
        <w:widowControl w:val="0"/>
        <w:numPr>
          <w:ilvl w:val="0"/>
          <w:numId w:val="9"/>
        </w:numPr>
        <w:tabs>
          <w:tab w:val="left" w:pos="1134"/>
        </w:tabs>
        <w:spacing w:after="0" w:line="240" w:lineRule="auto"/>
        <w:ind w:left="0" w:firstLine="709"/>
        <w:contextualSpacing w:val="0"/>
        <w:jc w:val="both"/>
        <w:rPr>
          <w:rFonts w:ascii="Times New Roman" w:hAnsi="Times New Roman"/>
          <w:snapToGrid w:val="0"/>
          <w:sz w:val="28"/>
          <w:szCs w:val="28"/>
        </w:rPr>
      </w:pPr>
      <w:r w:rsidRPr="00F92FF2">
        <w:rPr>
          <w:rFonts w:ascii="Times New Roman" w:hAnsi="Times New Roman"/>
          <w:snapToGrid w:val="0"/>
          <w:sz w:val="28"/>
          <w:szCs w:val="28"/>
        </w:rPr>
        <w:t>Химмельблау Д. Анализ процессов статистическими методами. – М.:</w:t>
      </w:r>
      <w:r w:rsidR="00714CD6">
        <w:rPr>
          <w:rFonts w:ascii="Times New Roman" w:hAnsi="Times New Roman"/>
          <w:snapToGrid w:val="0"/>
          <w:sz w:val="28"/>
          <w:szCs w:val="28"/>
        </w:rPr>
        <w:t xml:space="preserve"> </w:t>
      </w:r>
      <w:r w:rsidRPr="00F92FF2">
        <w:rPr>
          <w:rFonts w:ascii="Times New Roman" w:hAnsi="Times New Roman"/>
          <w:snapToGrid w:val="0"/>
          <w:sz w:val="28"/>
          <w:szCs w:val="28"/>
        </w:rPr>
        <w:t>Мир, 1973. - 959 с.</w:t>
      </w: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4632B7" w:rsidRDefault="004632B7" w:rsidP="004632B7">
      <w:pPr>
        <w:widowControl w:val="0"/>
        <w:tabs>
          <w:tab w:val="left" w:pos="1134"/>
        </w:tabs>
        <w:spacing w:after="0" w:line="240" w:lineRule="auto"/>
        <w:jc w:val="both"/>
        <w:rPr>
          <w:rFonts w:ascii="Times New Roman" w:hAnsi="Times New Roman"/>
          <w:snapToGrid w:val="0"/>
          <w:sz w:val="28"/>
          <w:szCs w:val="28"/>
        </w:rPr>
      </w:pPr>
    </w:p>
    <w:p w:rsidR="00BA47CA" w:rsidRPr="00A239C1" w:rsidRDefault="00BA47CA" w:rsidP="00BA47CA">
      <w:pPr>
        <w:spacing w:after="0" w:line="240" w:lineRule="auto"/>
        <w:jc w:val="center"/>
        <w:rPr>
          <w:rFonts w:ascii="Times New Roman" w:hAnsi="Times New Roman"/>
          <w:b/>
          <w:sz w:val="28"/>
          <w:szCs w:val="28"/>
        </w:rPr>
      </w:pPr>
      <w:r w:rsidRPr="00A239C1">
        <w:rPr>
          <w:rFonts w:ascii="Times New Roman" w:hAnsi="Times New Roman"/>
          <w:b/>
          <w:sz w:val="28"/>
          <w:szCs w:val="28"/>
        </w:rPr>
        <w:lastRenderedPageBreak/>
        <w:t xml:space="preserve">ПРИЛОЖЕНИЕ </w:t>
      </w:r>
      <w:r w:rsidR="00E26556" w:rsidRPr="00A239C1">
        <w:rPr>
          <w:rFonts w:ascii="Times New Roman" w:hAnsi="Times New Roman"/>
          <w:b/>
          <w:sz w:val="28"/>
          <w:szCs w:val="28"/>
        </w:rPr>
        <w:t>Г</w:t>
      </w:r>
    </w:p>
    <w:p w:rsidR="00BA47CA" w:rsidRPr="00A239C1" w:rsidRDefault="00BA47CA" w:rsidP="00BA47CA">
      <w:pPr>
        <w:spacing w:after="0" w:line="240" w:lineRule="auto"/>
        <w:ind w:firstLine="709"/>
        <w:jc w:val="center"/>
        <w:rPr>
          <w:rFonts w:ascii="Times New Roman" w:hAnsi="Times New Roman"/>
          <w:b/>
          <w:sz w:val="28"/>
          <w:szCs w:val="28"/>
        </w:rPr>
      </w:pPr>
    </w:p>
    <w:p w:rsidR="00BA47CA" w:rsidRPr="00A239C1" w:rsidRDefault="00BA47CA" w:rsidP="00BA47CA">
      <w:pPr>
        <w:spacing w:after="0" w:line="240" w:lineRule="auto"/>
        <w:ind w:firstLine="709"/>
        <w:jc w:val="center"/>
        <w:rPr>
          <w:rFonts w:ascii="Times New Roman" w:hAnsi="Times New Roman"/>
          <w:b/>
          <w:snapToGrid w:val="0"/>
          <w:sz w:val="28"/>
          <w:szCs w:val="28"/>
        </w:rPr>
      </w:pPr>
      <w:r w:rsidRPr="00A239C1">
        <w:rPr>
          <w:rFonts w:ascii="Times New Roman" w:hAnsi="Times New Roman"/>
          <w:b/>
          <w:sz w:val="28"/>
          <w:szCs w:val="28"/>
        </w:rPr>
        <w:t xml:space="preserve">Разработка алгоритма расчета степени диссоциации </w:t>
      </w:r>
      <w:r w:rsidRPr="00A239C1">
        <w:rPr>
          <w:rFonts w:ascii="Times New Roman" w:hAnsi="Times New Roman"/>
          <w:b/>
          <w:snapToGrid w:val="0"/>
          <w:sz w:val="28"/>
          <w:szCs w:val="28"/>
        </w:rPr>
        <w:t>конгруэнтно-плавящихся соединений металлических и  оксидных систем с помощью энергии Гиббса реакции диссоциации соединений</w:t>
      </w:r>
    </w:p>
    <w:p w:rsidR="00BA47CA" w:rsidRPr="00A239C1" w:rsidRDefault="00BA47CA" w:rsidP="00BA47CA">
      <w:pPr>
        <w:spacing w:after="0" w:line="240" w:lineRule="auto"/>
        <w:ind w:firstLine="709"/>
        <w:jc w:val="both"/>
        <w:rPr>
          <w:rFonts w:ascii="Times New Roman" w:hAnsi="Times New Roman"/>
          <w:b/>
          <w:sz w:val="28"/>
          <w:szCs w:val="28"/>
        </w:rPr>
      </w:pPr>
    </w:p>
    <w:p w:rsidR="00BA47CA" w:rsidRPr="00185279" w:rsidRDefault="00BA47CA" w:rsidP="00BA47CA">
      <w:pPr>
        <w:spacing w:after="0" w:line="240" w:lineRule="auto"/>
        <w:ind w:firstLine="709"/>
        <w:jc w:val="both"/>
        <w:rPr>
          <w:rFonts w:ascii="Times New Roman" w:hAnsi="Times New Roman"/>
          <w:sz w:val="28"/>
          <w:szCs w:val="28"/>
        </w:rPr>
      </w:pPr>
      <w:r w:rsidRPr="00185279">
        <w:rPr>
          <w:rFonts w:ascii="Times New Roman" w:hAnsi="Times New Roman"/>
          <w:sz w:val="28"/>
          <w:szCs w:val="28"/>
        </w:rPr>
        <w:t>Алгоритм расчета энергии Гиббса гетеро-</w:t>
      </w:r>
      <w:r>
        <w:rPr>
          <w:rFonts w:ascii="Times New Roman" w:hAnsi="Times New Roman"/>
          <w:sz w:val="28"/>
          <w:szCs w:val="28"/>
        </w:rPr>
        <w:t xml:space="preserve">, </w:t>
      </w:r>
      <w:r w:rsidRPr="00185279">
        <w:rPr>
          <w:rFonts w:ascii="Times New Roman" w:hAnsi="Times New Roman"/>
          <w:sz w:val="28"/>
          <w:szCs w:val="28"/>
        </w:rPr>
        <w:t>гомогенных реакций включает следующие шаги:</w:t>
      </w:r>
    </w:p>
    <w:p w:rsidR="00BA47CA" w:rsidRPr="00C924FA" w:rsidRDefault="00BA47CA" w:rsidP="00BA47CA">
      <w:pPr>
        <w:spacing w:after="0" w:line="240" w:lineRule="auto"/>
        <w:ind w:firstLine="709"/>
        <w:jc w:val="both"/>
        <w:rPr>
          <w:rFonts w:ascii="Times New Roman" w:hAnsi="Times New Roman"/>
          <w:i/>
          <w:sz w:val="28"/>
          <w:szCs w:val="28"/>
        </w:rPr>
      </w:pPr>
    </w:p>
    <w:p w:rsidR="00BA47CA" w:rsidRPr="007C2E34" w:rsidRDefault="00BA47CA" w:rsidP="002E7E4B">
      <w:pPr>
        <w:pStyle w:val="a7"/>
        <w:spacing w:after="0" w:line="240" w:lineRule="auto"/>
        <w:ind w:left="0" w:firstLine="709"/>
        <w:jc w:val="both"/>
        <w:rPr>
          <w:rFonts w:ascii="Times New Roman" w:hAnsi="Times New Roman"/>
          <w:sz w:val="28"/>
          <w:szCs w:val="28"/>
        </w:rPr>
      </w:pPr>
      <w:r w:rsidRPr="00185279">
        <w:rPr>
          <w:rFonts w:ascii="Times New Roman" w:hAnsi="Times New Roman"/>
          <w:sz w:val="28"/>
          <w:szCs w:val="28"/>
        </w:rPr>
        <w:t>Шаг 1</w:t>
      </w:r>
      <w:r>
        <w:rPr>
          <w:rFonts w:ascii="Times New Roman" w:hAnsi="Times New Roman"/>
          <w:sz w:val="28"/>
          <w:szCs w:val="28"/>
        </w:rPr>
        <w:t xml:space="preserve">:  </w:t>
      </w:r>
      <w:r w:rsidRPr="007C2E34">
        <w:rPr>
          <w:rFonts w:ascii="Times New Roman" w:hAnsi="Times New Roman"/>
          <w:sz w:val="28"/>
          <w:szCs w:val="28"/>
        </w:rPr>
        <w:t xml:space="preserve">Ввести </w:t>
      </w:r>
      <w:r>
        <w:rPr>
          <w:rFonts w:ascii="Times New Roman" w:hAnsi="Times New Roman"/>
          <w:sz w:val="28"/>
          <w:szCs w:val="28"/>
        </w:rPr>
        <w:t xml:space="preserve"> </w:t>
      </w:r>
      <w:r w:rsidRPr="007C2E34">
        <w:rPr>
          <w:rFonts w:ascii="Times New Roman" w:hAnsi="Times New Roman"/>
          <w:sz w:val="28"/>
          <w:szCs w:val="28"/>
        </w:rPr>
        <w:t>реакцию</w:t>
      </w:r>
      <w:r>
        <w:rPr>
          <w:rFonts w:ascii="Times New Roman" w:hAnsi="Times New Roman"/>
          <w:sz w:val="28"/>
          <w:szCs w:val="28"/>
        </w:rPr>
        <w:t>,  например,  диссоциация конгруэнтно</w:t>
      </w:r>
      <w:r w:rsidRPr="002F48B3">
        <w:rPr>
          <w:rFonts w:ascii="Times New Roman" w:hAnsi="Times New Roman"/>
          <w:sz w:val="28"/>
          <w:szCs w:val="28"/>
        </w:rPr>
        <w:t>-</w:t>
      </w:r>
      <w:r>
        <w:rPr>
          <w:rFonts w:ascii="Times New Roman" w:hAnsi="Times New Roman"/>
          <w:sz w:val="28"/>
          <w:szCs w:val="28"/>
        </w:rPr>
        <w:t xml:space="preserve">плавящегося соединения </w:t>
      </w:r>
      <w:r w:rsidRPr="007C2E34">
        <w:rPr>
          <w:rFonts w:ascii="Times New Roman" w:hAnsi="Times New Roman"/>
          <w:sz w:val="28"/>
          <w:szCs w:val="28"/>
        </w:rPr>
        <w:t>FeSi = Fe + Si</w:t>
      </w:r>
    </w:p>
    <w:p w:rsidR="00BA47CA" w:rsidRPr="001A3344" w:rsidRDefault="00BA47CA" w:rsidP="00BA47CA">
      <w:pPr>
        <w:pStyle w:val="a7"/>
        <w:spacing w:after="0" w:line="240" w:lineRule="auto"/>
        <w:ind w:left="0"/>
        <w:rPr>
          <w:rFonts w:ascii="Times New Roman" w:hAnsi="Times New Roman"/>
          <w:sz w:val="28"/>
          <w:szCs w:val="28"/>
        </w:rPr>
      </w:pPr>
    </w:p>
    <w:p w:rsidR="00BA47CA" w:rsidRPr="00291086" w:rsidRDefault="00BA47CA" w:rsidP="00BA47CA">
      <w:pPr>
        <w:pStyle w:val="a7"/>
        <w:spacing w:after="0" w:line="240" w:lineRule="auto"/>
        <w:ind w:left="709"/>
        <w:rPr>
          <w:rFonts w:ascii="Times New Roman" w:hAnsi="Times New Roman"/>
          <w:sz w:val="28"/>
          <w:szCs w:val="28"/>
        </w:rPr>
      </w:pPr>
      <w:r w:rsidRPr="00185279">
        <w:rPr>
          <w:rFonts w:ascii="Times New Roman" w:hAnsi="Times New Roman"/>
          <w:sz w:val="28"/>
          <w:szCs w:val="28"/>
        </w:rPr>
        <w:t>Шаг 2</w:t>
      </w:r>
      <w:r>
        <w:rPr>
          <w:rFonts w:ascii="Times New Roman" w:hAnsi="Times New Roman"/>
          <w:sz w:val="28"/>
          <w:szCs w:val="28"/>
        </w:rPr>
        <w:t xml:space="preserve">: </w:t>
      </w:r>
      <w:r w:rsidRPr="007C2E34">
        <w:rPr>
          <w:rFonts w:ascii="Times New Roman" w:hAnsi="Times New Roman"/>
          <w:sz w:val="28"/>
          <w:szCs w:val="28"/>
        </w:rPr>
        <w:t>Для каждого вещества ввести исходные данные</w:t>
      </w:r>
      <w:r>
        <w:rPr>
          <w:rFonts w:ascii="Times New Roman" w:hAnsi="Times New Roman"/>
          <w:sz w:val="28"/>
          <w:szCs w:val="28"/>
        </w:rPr>
        <w:t xml:space="preserve"> (таблица 1).</w:t>
      </w:r>
    </w:p>
    <w:p w:rsidR="00BA47CA" w:rsidRDefault="00BA47CA" w:rsidP="00BA47CA">
      <w:pPr>
        <w:pStyle w:val="a7"/>
        <w:spacing w:after="0" w:line="240" w:lineRule="auto"/>
        <w:ind w:left="0" w:firstLine="709"/>
        <w:jc w:val="both"/>
        <w:rPr>
          <w:rFonts w:ascii="Times New Roman" w:hAnsi="Times New Roman"/>
          <w:b/>
          <w:sz w:val="28"/>
          <w:szCs w:val="28"/>
        </w:rPr>
      </w:pPr>
    </w:p>
    <w:p w:rsidR="00BA47CA" w:rsidRPr="007C2E34" w:rsidRDefault="00BA47CA" w:rsidP="00BA47CA">
      <w:pPr>
        <w:pStyle w:val="a7"/>
        <w:spacing w:after="0" w:line="240" w:lineRule="auto"/>
        <w:ind w:left="0" w:firstLine="709"/>
        <w:jc w:val="both"/>
        <w:rPr>
          <w:rFonts w:ascii="Times New Roman" w:hAnsi="Times New Roman"/>
          <w:sz w:val="28"/>
          <w:szCs w:val="28"/>
        </w:rPr>
      </w:pPr>
      <w:r w:rsidRPr="00185279">
        <w:rPr>
          <w:rFonts w:ascii="Times New Roman" w:hAnsi="Times New Roman"/>
          <w:sz w:val="28"/>
          <w:szCs w:val="28"/>
        </w:rPr>
        <w:t>Шаг 3</w:t>
      </w:r>
      <w:r>
        <w:rPr>
          <w:rFonts w:ascii="Times New Roman" w:hAnsi="Times New Roman"/>
          <w:sz w:val="28"/>
          <w:szCs w:val="28"/>
        </w:rPr>
        <w:t xml:space="preserve">: </w:t>
      </w:r>
      <w:r w:rsidRPr="007C2E34">
        <w:rPr>
          <w:rFonts w:ascii="Times New Roman" w:hAnsi="Times New Roman"/>
          <w:sz w:val="28"/>
          <w:szCs w:val="28"/>
        </w:rPr>
        <w:t>Программа должна рассчитать фазовые переходы для реакции, от min до max. Например,  для данной реакции 298-1033</w:t>
      </w:r>
      <w:r>
        <w:rPr>
          <w:rFonts w:ascii="Times New Roman" w:hAnsi="Times New Roman"/>
          <w:sz w:val="28"/>
          <w:szCs w:val="28"/>
        </w:rPr>
        <w:t xml:space="preserve"> К</w:t>
      </w:r>
      <w:r w:rsidRPr="007C2E34">
        <w:rPr>
          <w:rFonts w:ascii="Times New Roman" w:hAnsi="Times New Roman"/>
          <w:sz w:val="28"/>
          <w:szCs w:val="28"/>
        </w:rPr>
        <w:t>, 1033-1185</w:t>
      </w:r>
      <w:r>
        <w:rPr>
          <w:rFonts w:ascii="Times New Roman" w:hAnsi="Times New Roman"/>
          <w:sz w:val="28"/>
          <w:szCs w:val="28"/>
        </w:rPr>
        <w:t xml:space="preserve"> К</w:t>
      </w:r>
      <w:r w:rsidRPr="007C2E34">
        <w:rPr>
          <w:rFonts w:ascii="Times New Roman" w:hAnsi="Times New Roman"/>
          <w:sz w:val="28"/>
          <w:szCs w:val="28"/>
        </w:rPr>
        <w:t>, 1185-1667</w:t>
      </w:r>
      <w:r>
        <w:rPr>
          <w:rFonts w:ascii="Times New Roman" w:hAnsi="Times New Roman"/>
          <w:sz w:val="28"/>
          <w:szCs w:val="28"/>
        </w:rPr>
        <w:t xml:space="preserve"> К</w:t>
      </w:r>
      <w:r w:rsidRPr="007C2E34">
        <w:rPr>
          <w:rFonts w:ascii="Times New Roman" w:hAnsi="Times New Roman"/>
          <w:sz w:val="28"/>
          <w:szCs w:val="28"/>
        </w:rPr>
        <w:t>, 1667-1683</w:t>
      </w:r>
      <w:r>
        <w:rPr>
          <w:rFonts w:ascii="Times New Roman" w:hAnsi="Times New Roman"/>
          <w:sz w:val="28"/>
          <w:szCs w:val="28"/>
        </w:rPr>
        <w:t xml:space="preserve"> К</w:t>
      </w:r>
      <w:r w:rsidRPr="007C2E34">
        <w:rPr>
          <w:rFonts w:ascii="Times New Roman" w:hAnsi="Times New Roman"/>
          <w:sz w:val="28"/>
          <w:szCs w:val="28"/>
        </w:rPr>
        <w:t>, 1683-1703</w:t>
      </w:r>
      <w:r>
        <w:rPr>
          <w:rFonts w:ascii="Times New Roman" w:hAnsi="Times New Roman"/>
          <w:sz w:val="28"/>
          <w:szCs w:val="28"/>
        </w:rPr>
        <w:t xml:space="preserve"> К</w:t>
      </w:r>
      <w:r w:rsidRPr="007C2E34">
        <w:rPr>
          <w:rFonts w:ascii="Times New Roman" w:hAnsi="Times New Roman"/>
          <w:sz w:val="28"/>
          <w:szCs w:val="28"/>
        </w:rPr>
        <w:t>, 1703-1811</w:t>
      </w:r>
      <w:r>
        <w:rPr>
          <w:rFonts w:ascii="Times New Roman" w:hAnsi="Times New Roman"/>
          <w:sz w:val="28"/>
          <w:szCs w:val="28"/>
        </w:rPr>
        <w:t xml:space="preserve"> К</w:t>
      </w:r>
      <w:r w:rsidRPr="007C2E34">
        <w:rPr>
          <w:rFonts w:ascii="Times New Roman" w:hAnsi="Times New Roman"/>
          <w:sz w:val="28"/>
          <w:szCs w:val="28"/>
        </w:rPr>
        <w:t>, 1811-3000</w:t>
      </w:r>
      <w:r>
        <w:rPr>
          <w:rFonts w:ascii="Times New Roman" w:hAnsi="Times New Roman"/>
          <w:sz w:val="28"/>
          <w:szCs w:val="28"/>
        </w:rPr>
        <w:t xml:space="preserve"> К</w:t>
      </w:r>
      <w:r w:rsidRPr="007C2E34">
        <w:rPr>
          <w:rFonts w:ascii="Times New Roman" w:hAnsi="Times New Roman"/>
          <w:sz w:val="28"/>
          <w:szCs w:val="28"/>
        </w:rPr>
        <w:t>. (Например, до 3000</w:t>
      </w:r>
      <w:r>
        <w:rPr>
          <w:rFonts w:ascii="Times New Roman" w:hAnsi="Times New Roman"/>
          <w:sz w:val="28"/>
          <w:szCs w:val="28"/>
        </w:rPr>
        <w:t xml:space="preserve"> </w:t>
      </w:r>
      <w:r w:rsidRPr="007C2E34">
        <w:rPr>
          <w:rFonts w:ascii="Times New Roman" w:hAnsi="Times New Roman"/>
          <w:sz w:val="28"/>
          <w:szCs w:val="28"/>
        </w:rPr>
        <w:t>К).</w:t>
      </w:r>
    </w:p>
    <w:p w:rsidR="00BA47CA" w:rsidRDefault="00BA47CA" w:rsidP="00BA47CA">
      <w:pPr>
        <w:pStyle w:val="a7"/>
        <w:spacing w:after="0" w:line="240" w:lineRule="auto"/>
        <w:ind w:left="709"/>
        <w:rPr>
          <w:rFonts w:ascii="Times New Roman" w:hAnsi="Times New Roman"/>
          <w:sz w:val="28"/>
          <w:szCs w:val="28"/>
        </w:rPr>
      </w:pPr>
    </w:p>
    <w:p w:rsidR="00BA47CA" w:rsidRPr="00291086" w:rsidRDefault="00BA47CA" w:rsidP="00BA47CA">
      <w:pPr>
        <w:spacing w:after="0" w:line="240" w:lineRule="auto"/>
        <w:jc w:val="both"/>
        <w:rPr>
          <w:rFonts w:ascii="Times New Roman" w:hAnsi="Times New Roman"/>
          <w:sz w:val="28"/>
          <w:szCs w:val="28"/>
        </w:rPr>
      </w:pPr>
      <w:r w:rsidRPr="00454390">
        <w:rPr>
          <w:rFonts w:ascii="Times New Roman" w:hAnsi="Times New Roman"/>
          <w:sz w:val="28"/>
          <w:szCs w:val="28"/>
        </w:rPr>
        <w:t xml:space="preserve">Таблица </w:t>
      </w:r>
      <w:r w:rsidR="002140F5">
        <w:rPr>
          <w:rFonts w:ascii="Times New Roman" w:hAnsi="Times New Roman"/>
          <w:sz w:val="28"/>
          <w:szCs w:val="28"/>
        </w:rPr>
        <w:t>Г.</w:t>
      </w:r>
      <w:r w:rsidRPr="00454390">
        <w:rPr>
          <w:rFonts w:ascii="Times New Roman" w:hAnsi="Times New Roman"/>
          <w:sz w:val="28"/>
          <w:szCs w:val="28"/>
        </w:rPr>
        <w:t xml:space="preserve">1 – Исходные термодинамические данные </w:t>
      </w:r>
      <w:r w:rsidRPr="00291086">
        <w:rPr>
          <w:rFonts w:ascii="Times New Roman" w:hAnsi="Times New Roman"/>
          <w:sz w:val="28"/>
          <w:szCs w:val="28"/>
        </w:rPr>
        <w:t>[24,</w:t>
      </w:r>
      <w:r>
        <w:rPr>
          <w:rFonts w:ascii="Times New Roman" w:hAnsi="Times New Roman"/>
          <w:sz w:val="28"/>
          <w:szCs w:val="28"/>
        </w:rPr>
        <w:t xml:space="preserve"> </w:t>
      </w:r>
      <w:r w:rsidRPr="00291086">
        <w:rPr>
          <w:rFonts w:ascii="Times New Roman" w:hAnsi="Times New Roman"/>
          <w:sz w:val="28"/>
          <w:szCs w:val="28"/>
        </w:rPr>
        <w:t>25,</w:t>
      </w:r>
      <w:r>
        <w:rPr>
          <w:rFonts w:ascii="Times New Roman" w:hAnsi="Times New Roman"/>
          <w:sz w:val="28"/>
          <w:szCs w:val="28"/>
        </w:rPr>
        <w:t xml:space="preserve"> </w:t>
      </w:r>
      <w:r w:rsidRPr="00291086">
        <w:rPr>
          <w:rFonts w:ascii="Times New Roman" w:hAnsi="Times New Roman"/>
          <w:sz w:val="28"/>
          <w:szCs w:val="28"/>
        </w:rPr>
        <w:t>26] для расчета энергии Гиббса реакции</w:t>
      </w:r>
    </w:p>
    <w:p w:rsidR="00BA47CA" w:rsidRPr="007C2E34" w:rsidRDefault="00BA47CA" w:rsidP="00BA47CA">
      <w:pPr>
        <w:spacing w:after="0" w:line="240" w:lineRule="auto"/>
        <w:rPr>
          <w:rFonts w:ascii="Times New Roman" w:hAnsi="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7"/>
        <w:gridCol w:w="1182"/>
        <w:gridCol w:w="1552"/>
        <w:gridCol w:w="1707"/>
        <w:gridCol w:w="1128"/>
        <w:gridCol w:w="1127"/>
        <w:gridCol w:w="1127"/>
      </w:tblGrid>
      <w:tr w:rsidR="00BA47CA" w:rsidRPr="0029442C" w:rsidTr="00D6730A">
        <w:tc>
          <w:tcPr>
            <w:tcW w:w="150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Вещество</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T, K</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8"/>
                <w:szCs w:val="28"/>
              </w:rPr>
              <w:t>Δ</w:t>
            </w:r>
            <w:r w:rsidRPr="0029442C">
              <w:rPr>
                <w:rFonts w:ascii="Times New Roman" w:hAnsi="Times New Roman"/>
                <w:sz w:val="24"/>
                <w:szCs w:val="24"/>
                <w:lang w:val="en-US"/>
              </w:rPr>
              <w:t>H</w:t>
            </w:r>
            <w:r w:rsidRPr="0029442C">
              <w:rPr>
                <w:rFonts w:ascii="Times New Roman" w:hAnsi="Times New Roman"/>
                <w:sz w:val="24"/>
                <w:szCs w:val="24"/>
                <w:vertAlign w:val="subscript"/>
                <w:lang w:val="en-US"/>
              </w:rPr>
              <w:t>0</w:t>
            </w:r>
          </w:p>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Д</w:t>
            </w:r>
            <w:r w:rsidRPr="0029442C">
              <w:rPr>
                <w:rFonts w:ascii="Times New Roman" w:hAnsi="Times New Roman"/>
                <w:sz w:val="24"/>
                <w:szCs w:val="24"/>
                <w:lang w:val="en-US"/>
              </w:rPr>
              <w:t>ж</w:t>
            </w:r>
            <w:r w:rsidRPr="0029442C">
              <w:rPr>
                <w:rFonts w:ascii="Times New Roman" w:hAnsi="Times New Roman"/>
                <w:sz w:val="24"/>
                <w:szCs w:val="24"/>
              </w:rPr>
              <w:t>/</w:t>
            </w:r>
            <w:r>
              <w:rPr>
                <w:rFonts w:ascii="Times New Roman" w:hAnsi="Times New Roman"/>
                <w:sz w:val="24"/>
                <w:szCs w:val="24"/>
              </w:rPr>
              <w:t>м</w:t>
            </w:r>
            <w:r w:rsidRPr="0029442C">
              <w:rPr>
                <w:rFonts w:ascii="Times New Roman" w:hAnsi="Times New Roman"/>
                <w:sz w:val="24"/>
                <w:szCs w:val="24"/>
                <w:lang w:val="en-US"/>
              </w:rPr>
              <w:t>оль</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8"/>
                <w:szCs w:val="28"/>
              </w:rPr>
              <w:t>Δ</w:t>
            </w:r>
            <w:r w:rsidRPr="0029442C">
              <w:rPr>
                <w:rFonts w:ascii="Times New Roman" w:hAnsi="Times New Roman"/>
                <w:sz w:val="24"/>
                <w:szCs w:val="24"/>
              </w:rPr>
              <w:t>S</w:t>
            </w:r>
            <w:r w:rsidRPr="0029442C">
              <w:rPr>
                <w:rFonts w:ascii="Times New Roman" w:hAnsi="Times New Roman"/>
                <w:sz w:val="24"/>
                <w:szCs w:val="24"/>
                <w:vertAlign w:val="subscript"/>
                <w:lang w:val="en-US"/>
              </w:rPr>
              <w:t>0</w:t>
            </w:r>
          </w:p>
          <w:p w:rsidR="00BA47CA" w:rsidRPr="0029442C" w:rsidRDefault="00BA47CA" w:rsidP="00D6730A">
            <w:pPr>
              <w:spacing w:after="0" w:line="240" w:lineRule="auto"/>
              <w:jc w:val="center"/>
              <w:rPr>
                <w:rFonts w:ascii="Times New Roman" w:hAnsi="Times New Roman"/>
                <w:sz w:val="24"/>
                <w:szCs w:val="24"/>
              </w:rPr>
            </w:pPr>
            <w:r>
              <w:rPr>
                <w:rFonts w:ascii="Times New Roman" w:hAnsi="Times New Roman"/>
                <w:bCs/>
                <w:sz w:val="28"/>
                <w:szCs w:val="28"/>
              </w:rPr>
              <w:t>Дж/(моль·К)</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A</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B</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C</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FeSi</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298</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-80332,80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50,20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10,6</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3,6</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-0,20</w:t>
            </w:r>
          </w:p>
        </w:tc>
      </w:tr>
      <w:tr w:rsidR="00BA47CA" w:rsidRPr="0029442C" w:rsidTr="00D6730A">
        <w:tc>
          <w:tcPr>
            <w:tcW w:w="1503" w:type="dxa"/>
            <w:vAlign w:val="center"/>
          </w:tcPr>
          <w:p w:rsidR="00BA47CA" w:rsidRPr="00766A24"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FeSi</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lang w:val="en-US"/>
              </w:rPr>
              <w:t>168</w:t>
            </w:r>
            <w:r w:rsidRPr="0029442C">
              <w:rPr>
                <w:rFonts w:ascii="Times New Roman" w:hAnsi="Times New Roman"/>
                <w:sz w:val="24"/>
                <w:szCs w:val="24"/>
              </w:rPr>
              <w:t>3</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68617,60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lang w:val="en-US"/>
              </w:rPr>
              <w:t>40,80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19,50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298</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24,20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17,50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24,80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1033</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5104,00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4,90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37,70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1185</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912,10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0,80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7,7</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19,50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1667</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1108,00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0,70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43,90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Fe</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lang w:val="en-US"/>
              </w:rPr>
            </w:pPr>
            <w:r w:rsidRPr="0029442C">
              <w:rPr>
                <w:rFonts w:ascii="Times New Roman" w:hAnsi="Times New Roman"/>
                <w:sz w:val="24"/>
                <w:szCs w:val="24"/>
                <w:lang w:val="en-US"/>
              </w:rPr>
              <w:t>1811</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13811,00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7,60</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43,50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r w:rsidR="00BA47CA" w:rsidRPr="0029442C" w:rsidTr="00D6730A">
        <w:tc>
          <w:tcPr>
            <w:tcW w:w="1503" w:type="dxa"/>
            <w:vAlign w:val="center"/>
          </w:tcPr>
          <w:p w:rsidR="00BA47CA" w:rsidRPr="0029442C" w:rsidRDefault="00BA47CA" w:rsidP="004B7CF3">
            <w:pPr>
              <w:spacing w:after="0" w:line="240" w:lineRule="auto"/>
              <w:rPr>
                <w:rFonts w:ascii="Times New Roman" w:hAnsi="Times New Roman"/>
                <w:sz w:val="24"/>
                <w:szCs w:val="24"/>
              </w:rPr>
            </w:pPr>
            <w:r w:rsidRPr="0029442C">
              <w:rPr>
                <w:rFonts w:ascii="Times New Roman" w:hAnsi="Times New Roman"/>
                <w:sz w:val="24"/>
                <w:szCs w:val="24"/>
              </w:rPr>
              <w:t>Si</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298</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18,8</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23,70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3,3</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-4,3</w:t>
            </w:r>
          </w:p>
        </w:tc>
      </w:tr>
      <w:tr w:rsidR="00BA47CA" w:rsidRPr="0029442C" w:rsidTr="00D6730A">
        <w:tc>
          <w:tcPr>
            <w:tcW w:w="1503" w:type="dxa"/>
            <w:vAlign w:val="center"/>
          </w:tcPr>
          <w:p w:rsidR="00BA47CA" w:rsidRPr="00766A24" w:rsidRDefault="00BA47CA" w:rsidP="004B7CF3">
            <w:pPr>
              <w:spacing w:after="0" w:line="240" w:lineRule="auto"/>
              <w:rPr>
                <w:rFonts w:ascii="Times New Roman" w:hAnsi="Times New Roman"/>
                <w:sz w:val="24"/>
                <w:szCs w:val="24"/>
                <w:lang w:val="en-US"/>
              </w:rPr>
            </w:pPr>
            <w:r>
              <w:rPr>
                <w:rFonts w:ascii="Times New Roman" w:hAnsi="Times New Roman"/>
                <w:sz w:val="24"/>
                <w:szCs w:val="24"/>
                <w:lang w:val="en-US"/>
              </w:rPr>
              <w:t>Si</w:t>
            </w:r>
          </w:p>
        </w:tc>
        <w:tc>
          <w:tcPr>
            <w:tcW w:w="119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1703</w:t>
            </w:r>
          </w:p>
        </w:tc>
        <w:tc>
          <w:tcPr>
            <w:tcW w:w="1560"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50210,00</w:t>
            </w:r>
          </w:p>
        </w:tc>
        <w:tc>
          <w:tcPr>
            <w:tcW w:w="1707"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29,5</w:t>
            </w:r>
          </w:p>
        </w:tc>
        <w:tc>
          <w:tcPr>
            <w:tcW w:w="1134"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27,20</w:t>
            </w:r>
          </w:p>
        </w:tc>
        <w:tc>
          <w:tcPr>
            <w:tcW w:w="1133"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c>
          <w:tcPr>
            <w:tcW w:w="1135" w:type="dxa"/>
            <w:vAlign w:val="center"/>
          </w:tcPr>
          <w:p w:rsidR="00BA47CA" w:rsidRPr="0029442C" w:rsidRDefault="00BA47CA" w:rsidP="00D6730A">
            <w:pPr>
              <w:spacing w:after="0" w:line="240" w:lineRule="auto"/>
              <w:jc w:val="center"/>
              <w:rPr>
                <w:rFonts w:ascii="Times New Roman" w:hAnsi="Times New Roman"/>
                <w:sz w:val="24"/>
                <w:szCs w:val="24"/>
              </w:rPr>
            </w:pPr>
            <w:r w:rsidRPr="0029442C">
              <w:rPr>
                <w:rFonts w:ascii="Times New Roman" w:hAnsi="Times New Roman"/>
                <w:sz w:val="24"/>
                <w:szCs w:val="24"/>
              </w:rPr>
              <w:t>0</w:t>
            </w:r>
          </w:p>
        </w:tc>
      </w:tr>
    </w:tbl>
    <w:p w:rsidR="00BA47CA" w:rsidRPr="007C2E34" w:rsidRDefault="00BA47CA" w:rsidP="00BA47CA">
      <w:pPr>
        <w:spacing w:after="0" w:line="240" w:lineRule="auto"/>
        <w:rPr>
          <w:rFonts w:ascii="Times New Roman" w:hAnsi="Times New Roman"/>
          <w:sz w:val="28"/>
          <w:szCs w:val="28"/>
        </w:rPr>
      </w:pPr>
    </w:p>
    <w:p w:rsidR="00BA47CA" w:rsidRPr="007C2E34" w:rsidRDefault="00BA47CA" w:rsidP="00BA47CA">
      <w:pPr>
        <w:spacing w:after="0" w:line="240" w:lineRule="auto"/>
        <w:ind w:firstLine="708"/>
        <w:jc w:val="both"/>
        <w:rPr>
          <w:rFonts w:ascii="Times New Roman" w:hAnsi="Times New Roman"/>
          <w:sz w:val="28"/>
          <w:szCs w:val="28"/>
        </w:rPr>
      </w:pPr>
      <w:r w:rsidRPr="00185279">
        <w:rPr>
          <w:rFonts w:ascii="Times New Roman" w:hAnsi="Times New Roman"/>
          <w:sz w:val="28"/>
          <w:szCs w:val="28"/>
        </w:rPr>
        <w:t>Шаг 4</w:t>
      </w:r>
      <w:r>
        <w:rPr>
          <w:rFonts w:ascii="Times New Roman" w:hAnsi="Times New Roman"/>
          <w:sz w:val="28"/>
          <w:szCs w:val="28"/>
        </w:rPr>
        <w:t>:  Прежде чем начать термодинамический расчет по указанной реакции, в первую очередь необходимо провести расчет реакции при стандартной температуре. Таким образом, мы приводим всю реакцию к старту.</w:t>
      </w:r>
    </w:p>
    <w:p w:rsidR="00BA47CA" w:rsidRPr="007C2E34" w:rsidRDefault="00BA47CA" w:rsidP="00BA47CA">
      <w:pPr>
        <w:pStyle w:val="a7"/>
        <w:spacing w:after="0" w:line="240" w:lineRule="auto"/>
        <w:ind w:left="0" w:firstLine="709"/>
        <w:jc w:val="both"/>
        <w:rPr>
          <w:rFonts w:ascii="Times New Roman" w:hAnsi="Times New Roman"/>
          <w:sz w:val="28"/>
          <w:szCs w:val="28"/>
        </w:rPr>
      </w:pPr>
      <w:r w:rsidRPr="007C2E34">
        <w:rPr>
          <w:rFonts w:ascii="Times New Roman" w:hAnsi="Times New Roman"/>
          <w:sz w:val="28"/>
          <w:szCs w:val="28"/>
        </w:rPr>
        <w:t>Рассчитываем Δ</w:t>
      </w:r>
      <w:r w:rsidRPr="007C2E34">
        <w:rPr>
          <w:rFonts w:ascii="Times New Roman" w:hAnsi="Times New Roman"/>
          <w:sz w:val="28"/>
          <w:szCs w:val="28"/>
          <w:lang w:val="en-US"/>
        </w:rPr>
        <w:t>H</w:t>
      </w:r>
      <w:r w:rsidRPr="007C2E34">
        <w:rPr>
          <w:rFonts w:ascii="Times New Roman" w:hAnsi="Times New Roman"/>
          <w:sz w:val="28"/>
          <w:szCs w:val="28"/>
        </w:rPr>
        <w:t>, Δ</w:t>
      </w:r>
      <w:r w:rsidRPr="007C2E34">
        <w:rPr>
          <w:rFonts w:ascii="Times New Roman" w:hAnsi="Times New Roman"/>
          <w:sz w:val="28"/>
          <w:szCs w:val="28"/>
          <w:lang w:val="en-US"/>
        </w:rPr>
        <w:t>S</w:t>
      </w:r>
      <w:r w:rsidRPr="007C2E34">
        <w:rPr>
          <w:rFonts w:ascii="Times New Roman" w:hAnsi="Times New Roman"/>
          <w:sz w:val="28"/>
          <w:szCs w:val="28"/>
        </w:rPr>
        <w:t>, Δ</w:t>
      </w:r>
      <w:r w:rsidRPr="007C2E34">
        <w:rPr>
          <w:rFonts w:ascii="Times New Roman" w:hAnsi="Times New Roman"/>
          <w:sz w:val="28"/>
          <w:szCs w:val="28"/>
          <w:lang w:val="en-US"/>
        </w:rPr>
        <w:t>G</w:t>
      </w:r>
      <w:r w:rsidRPr="00FD41B2">
        <w:rPr>
          <w:rFonts w:ascii="Times New Roman" w:hAnsi="Times New Roman"/>
          <w:sz w:val="28"/>
          <w:szCs w:val="28"/>
          <w:vertAlign w:val="subscript"/>
        </w:rPr>
        <w:t>р</w:t>
      </w:r>
      <w:r w:rsidR="001F0172">
        <w:rPr>
          <w:rFonts w:ascii="Times New Roman" w:hAnsi="Times New Roman"/>
          <w:sz w:val="28"/>
          <w:szCs w:val="28"/>
          <w:vertAlign w:val="subscript"/>
        </w:rPr>
        <w:t>-ии</w:t>
      </w:r>
      <w:r w:rsidR="00887648" w:rsidRPr="00887648">
        <w:rPr>
          <w:rFonts w:ascii="Times New Roman" w:hAnsi="Times New Roman"/>
          <w:sz w:val="28"/>
          <w:szCs w:val="28"/>
        </w:rPr>
        <w:t xml:space="preserve">, </w:t>
      </w:r>
      <w:r w:rsidRPr="007C2E34">
        <w:rPr>
          <w:rFonts w:ascii="Times New Roman" w:hAnsi="Times New Roman"/>
          <w:sz w:val="28"/>
          <w:szCs w:val="28"/>
        </w:rPr>
        <w:t>коэффициенты</w:t>
      </w:r>
      <w:r>
        <w:rPr>
          <w:rFonts w:ascii="Times New Roman" w:hAnsi="Times New Roman"/>
          <w:sz w:val="28"/>
          <w:szCs w:val="28"/>
        </w:rPr>
        <w:t xml:space="preserve"> теплоемкости </w:t>
      </w:r>
      <w:r w:rsidRPr="007C2E34">
        <w:rPr>
          <w:rFonts w:ascii="Times New Roman" w:hAnsi="Times New Roman"/>
          <w:sz w:val="28"/>
          <w:szCs w:val="28"/>
        </w:rPr>
        <w:t xml:space="preserve">А, </w:t>
      </w:r>
      <w:r w:rsidRPr="007C2E34">
        <w:rPr>
          <w:rFonts w:ascii="Times New Roman" w:hAnsi="Times New Roman"/>
          <w:sz w:val="28"/>
          <w:szCs w:val="28"/>
          <w:lang w:val="en-US"/>
        </w:rPr>
        <w:t>B</w:t>
      </w:r>
      <w:r w:rsidRPr="007C2E34">
        <w:rPr>
          <w:rFonts w:ascii="Times New Roman" w:hAnsi="Times New Roman"/>
          <w:sz w:val="28"/>
          <w:szCs w:val="28"/>
        </w:rPr>
        <w:t>, С</w:t>
      </w:r>
      <w:r>
        <w:rPr>
          <w:rFonts w:ascii="Times New Roman" w:hAnsi="Times New Roman"/>
          <w:sz w:val="28"/>
          <w:szCs w:val="28"/>
        </w:rPr>
        <w:t xml:space="preserve"> при стандартной температуре 298,15</w:t>
      </w:r>
      <w:r w:rsidRPr="00766A24">
        <w:rPr>
          <w:rFonts w:ascii="Times New Roman" w:hAnsi="Times New Roman"/>
          <w:sz w:val="28"/>
          <w:szCs w:val="28"/>
        </w:rPr>
        <w:t xml:space="preserve"> </w:t>
      </w:r>
      <w:r>
        <w:rPr>
          <w:rFonts w:ascii="Times New Roman" w:hAnsi="Times New Roman"/>
          <w:sz w:val="28"/>
          <w:szCs w:val="28"/>
        </w:rPr>
        <w:t>К</w:t>
      </w:r>
      <w:r w:rsidRPr="007C2E34">
        <w:rPr>
          <w:rFonts w:ascii="Times New Roman" w:hAnsi="Times New Roman"/>
          <w:sz w:val="28"/>
          <w:szCs w:val="28"/>
        </w:rPr>
        <w:t>.</w:t>
      </w:r>
    </w:p>
    <w:p w:rsidR="00BA47CA" w:rsidRDefault="00BA47CA" w:rsidP="00BA47CA">
      <w:pPr>
        <w:spacing w:after="0" w:line="240" w:lineRule="auto"/>
        <w:jc w:val="both"/>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lang w:val="en-US"/>
        </w:rPr>
        <w:t>H</w:t>
      </w:r>
      <w:r w:rsidRPr="00FD41B2">
        <w:rPr>
          <w:rFonts w:ascii="Times New Roman" w:hAnsi="Times New Roman"/>
          <w:sz w:val="28"/>
          <w:szCs w:val="28"/>
          <w:vertAlign w:val="subscript"/>
        </w:rPr>
        <w:t>р-и</w:t>
      </w:r>
      <w:r w:rsidRPr="00FD41B2">
        <w:rPr>
          <w:rFonts w:ascii="Times New Roman" w:hAnsi="Times New Roman"/>
          <w:sz w:val="28"/>
          <w:szCs w:val="28"/>
        </w:rPr>
        <w:t xml:space="preserve"> = Δ</w:t>
      </w:r>
      <w:r w:rsidRPr="00FD41B2">
        <w:rPr>
          <w:rFonts w:ascii="Times New Roman" w:hAnsi="Times New Roman"/>
          <w:sz w:val="28"/>
          <w:szCs w:val="28"/>
          <w:lang w:val="en-US"/>
        </w:rPr>
        <w:t>H</w:t>
      </w:r>
      <w:r w:rsidRPr="00FD41B2">
        <w:rPr>
          <w:rFonts w:ascii="Times New Roman" w:hAnsi="Times New Roman"/>
          <w:sz w:val="28"/>
          <w:szCs w:val="28"/>
          <w:vertAlign w:val="subscript"/>
        </w:rPr>
        <w:t>кон</w:t>
      </w:r>
      <w:r w:rsidRPr="00FD41B2">
        <w:rPr>
          <w:rFonts w:ascii="Times New Roman" w:hAnsi="Times New Roman"/>
          <w:sz w:val="28"/>
          <w:szCs w:val="28"/>
        </w:rPr>
        <w:t xml:space="preserve"> – ΔH</w:t>
      </w:r>
      <w:r w:rsidRPr="00FD41B2">
        <w:rPr>
          <w:rFonts w:ascii="Times New Roman" w:hAnsi="Times New Roman"/>
          <w:sz w:val="28"/>
          <w:szCs w:val="28"/>
          <w:vertAlign w:val="subscript"/>
        </w:rPr>
        <w:t>нач</w:t>
      </w:r>
      <w:r w:rsidRPr="00FD41B2">
        <w:rPr>
          <w:rFonts w:ascii="Times New Roman" w:hAnsi="Times New Roman"/>
          <w:sz w:val="28"/>
          <w:szCs w:val="28"/>
        </w:rPr>
        <w:t xml:space="preserve"> = (</w:t>
      </w:r>
      <m:oMath>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H</m:t>
            </m:r>
          </m:e>
          <m:sub>
            <m:r>
              <w:rPr>
                <w:rFonts w:ascii="Cambria Math" w:hAnsi="Times New Roman"/>
                <w:sz w:val="28"/>
                <w:szCs w:val="28"/>
              </w:rPr>
              <m:t>298</m:t>
            </m:r>
          </m:sub>
          <m:sup>
            <m:r>
              <w:rPr>
                <w:rFonts w:ascii="Cambria Math" w:hAnsi="Cambria Math"/>
                <w:sz w:val="28"/>
                <w:szCs w:val="28"/>
                <w:lang w:val="en-US"/>
              </w:rPr>
              <m:t>Fe</m:t>
            </m:r>
          </m:sup>
        </m:sSubSup>
      </m:oMath>
      <w:r w:rsidRPr="00FD41B2">
        <w:rPr>
          <w:rFonts w:ascii="Times New Roman" w:hAnsi="Times New Roman"/>
          <w:sz w:val="28"/>
          <w:szCs w:val="28"/>
        </w:rPr>
        <w:t xml:space="preserve"> + </w:t>
      </w:r>
      <m:oMath>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H</m:t>
            </m:r>
          </m:e>
          <m:sub>
            <m:r>
              <w:rPr>
                <w:rFonts w:ascii="Cambria Math" w:hAnsi="Times New Roman"/>
                <w:sz w:val="28"/>
                <w:szCs w:val="28"/>
              </w:rPr>
              <m:t>298</m:t>
            </m:r>
          </m:sub>
          <m:sup>
            <m:r>
              <w:rPr>
                <w:rFonts w:ascii="Cambria Math" w:hAnsi="Cambria Math"/>
                <w:sz w:val="28"/>
                <w:szCs w:val="28"/>
                <w:lang w:val="en-US"/>
              </w:rPr>
              <m:t>Si</m:t>
            </m:r>
          </m:sup>
        </m:sSubSup>
      </m:oMath>
      <w:r w:rsidRPr="00FD41B2">
        <w:rPr>
          <w:rFonts w:ascii="Times New Roman" w:hAnsi="Times New Roman"/>
          <w:sz w:val="28"/>
          <w:szCs w:val="28"/>
        </w:rPr>
        <w:t>) -</w:t>
      </w:r>
      <m:oMath>
        <m:r>
          <w:rPr>
            <w:rFonts w:ascii="Cambria Math" w:hAnsi="Cambria Math"/>
            <w:sz w:val="28"/>
            <w:szCs w:val="28"/>
          </w:rPr>
          <m:t xml:space="preserve"> </m:t>
        </m:r>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H</m:t>
            </m:r>
          </m:e>
          <m:sub>
            <m:r>
              <w:rPr>
                <w:rFonts w:ascii="Cambria Math" w:hAnsi="Times New Roman"/>
                <w:sz w:val="28"/>
                <w:szCs w:val="28"/>
              </w:rPr>
              <m:t>298</m:t>
            </m:r>
          </m:sub>
          <m:sup>
            <m:r>
              <w:rPr>
                <w:rFonts w:ascii="Cambria Math" w:hAnsi="Cambria Math"/>
                <w:sz w:val="28"/>
                <w:szCs w:val="28"/>
                <w:lang w:val="en-US"/>
              </w:rPr>
              <m:t>FeSi</m:t>
            </m:r>
          </m:sup>
        </m:sSubSup>
      </m:oMath>
      <w:r w:rsidRPr="00FD41B2">
        <w:rPr>
          <w:rFonts w:ascii="Times New Roman" w:hAnsi="Times New Roman"/>
          <w:sz w:val="28"/>
          <w:szCs w:val="28"/>
        </w:rPr>
        <w:t xml:space="preserve"> = 0 + 0 + (-80332,8) = </w:t>
      </w:r>
    </w:p>
    <w:p w:rsidR="00BA47CA" w:rsidRPr="002D4796" w:rsidRDefault="00BA47CA" w:rsidP="00BA47CA">
      <w:pPr>
        <w:spacing w:after="0" w:line="240" w:lineRule="auto"/>
        <w:rPr>
          <w:rFonts w:ascii="Times New Roman" w:hAnsi="Times New Roman"/>
          <w:sz w:val="28"/>
          <w:szCs w:val="28"/>
        </w:rPr>
      </w:pPr>
      <w:r w:rsidRPr="002D4796">
        <w:rPr>
          <w:rFonts w:ascii="Times New Roman" w:hAnsi="Times New Roman"/>
          <w:sz w:val="28"/>
          <w:szCs w:val="28"/>
        </w:rPr>
        <w:t xml:space="preserve">= </w:t>
      </w:r>
      <w:r>
        <w:rPr>
          <w:rFonts w:ascii="Times New Roman" w:hAnsi="Times New Roman"/>
          <w:sz w:val="28"/>
          <w:szCs w:val="28"/>
        </w:rPr>
        <w:t xml:space="preserve">- </w:t>
      </w:r>
      <w:r w:rsidRPr="007C2E34">
        <w:rPr>
          <w:rFonts w:ascii="Times New Roman" w:hAnsi="Times New Roman"/>
          <w:sz w:val="28"/>
          <w:szCs w:val="28"/>
        </w:rPr>
        <w:t>80332,8</w:t>
      </w:r>
      <w:r w:rsidRPr="00766A24">
        <w:rPr>
          <w:rFonts w:ascii="Times New Roman" w:hAnsi="Times New Roman"/>
          <w:sz w:val="28"/>
          <w:szCs w:val="28"/>
        </w:rPr>
        <w:t xml:space="preserve"> </w:t>
      </w:r>
      <w:r>
        <w:rPr>
          <w:rFonts w:ascii="Times New Roman" w:hAnsi="Times New Roman"/>
          <w:bCs/>
          <w:sz w:val="28"/>
          <w:szCs w:val="28"/>
        </w:rPr>
        <w:t>Дж/моль</w:t>
      </w:r>
      <w:r w:rsidRPr="002D4796">
        <w:rPr>
          <w:rFonts w:ascii="Times New Roman" w:hAnsi="Times New Roman"/>
          <w:bCs/>
          <w:sz w:val="28"/>
          <w:szCs w:val="28"/>
        </w:rPr>
        <w:t>;</w:t>
      </w:r>
    </w:p>
    <w:p w:rsidR="00BA47CA" w:rsidRPr="00766A24" w:rsidRDefault="00BA47CA" w:rsidP="00BA47CA">
      <w:pPr>
        <w:spacing w:after="0" w:line="240" w:lineRule="auto"/>
        <w:jc w:val="both"/>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lang w:val="en-US"/>
        </w:rPr>
        <w:t>S</w:t>
      </w:r>
      <w:r w:rsidRPr="00FD41B2">
        <w:rPr>
          <w:rFonts w:ascii="Times New Roman" w:hAnsi="Times New Roman"/>
          <w:sz w:val="28"/>
          <w:szCs w:val="28"/>
          <w:vertAlign w:val="subscript"/>
        </w:rPr>
        <w:t>р-и</w:t>
      </w:r>
      <w:r w:rsidRPr="00FD41B2">
        <w:rPr>
          <w:rFonts w:ascii="Times New Roman" w:hAnsi="Times New Roman"/>
          <w:sz w:val="28"/>
          <w:szCs w:val="28"/>
        </w:rPr>
        <w:t xml:space="preserve"> = Δ</w:t>
      </w:r>
      <w:r w:rsidRPr="00FD41B2">
        <w:rPr>
          <w:rFonts w:ascii="Times New Roman" w:hAnsi="Times New Roman"/>
          <w:sz w:val="28"/>
          <w:szCs w:val="28"/>
          <w:lang w:val="en-US"/>
        </w:rPr>
        <w:t>S</w:t>
      </w:r>
      <w:r w:rsidRPr="00FD41B2">
        <w:rPr>
          <w:rFonts w:ascii="Times New Roman" w:hAnsi="Times New Roman"/>
          <w:sz w:val="28"/>
          <w:szCs w:val="28"/>
          <w:vertAlign w:val="subscript"/>
        </w:rPr>
        <w:t>кон</w:t>
      </w:r>
      <w:r w:rsidRPr="00FD41B2">
        <w:rPr>
          <w:rFonts w:ascii="Times New Roman" w:hAnsi="Times New Roman"/>
          <w:sz w:val="28"/>
          <w:szCs w:val="28"/>
        </w:rPr>
        <w:t xml:space="preserve"> – Δ</w:t>
      </w:r>
      <w:r w:rsidRPr="00FD41B2">
        <w:rPr>
          <w:rFonts w:ascii="Times New Roman" w:hAnsi="Times New Roman"/>
          <w:sz w:val="28"/>
          <w:szCs w:val="28"/>
          <w:lang w:val="en-US"/>
        </w:rPr>
        <w:t>S</w:t>
      </w:r>
      <w:r w:rsidRPr="00FD41B2">
        <w:rPr>
          <w:rFonts w:ascii="Times New Roman" w:hAnsi="Times New Roman"/>
          <w:sz w:val="28"/>
          <w:szCs w:val="28"/>
          <w:vertAlign w:val="subscript"/>
        </w:rPr>
        <w:t>нач</w:t>
      </w:r>
      <w:r w:rsidRPr="00FD41B2">
        <w:rPr>
          <w:rFonts w:ascii="Times New Roman" w:hAnsi="Times New Roman"/>
          <w:sz w:val="28"/>
          <w:szCs w:val="28"/>
        </w:rPr>
        <w:t xml:space="preserve"> = (</w:t>
      </w:r>
      <m:oMath>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S</m:t>
            </m:r>
          </m:e>
          <m:sub>
            <m:r>
              <w:rPr>
                <w:rFonts w:ascii="Cambria Math" w:hAnsi="Times New Roman"/>
                <w:sz w:val="28"/>
                <w:szCs w:val="28"/>
              </w:rPr>
              <m:t>298</m:t>
            </m:r>
          </m:sub>
          <m:sup>
            <m:r>
              <w:rPr>
                <w:rFonts w:ascii="Cambria Math" w:hAnsi="Cambria Math"/>
                <w:sz w:val="28"/>
                <w:szCs w:val="28"/>
                <w:lang w:val="en-US"/>
              </w:rPr>
              <m:t>Fe</m:t>
            </m:r>
          </m:sup>
        </m:sSubSup>
      </m:oMath>
      <w:r w:rsidRPr="00FD41B2">
        <w:rPr>
          <w:rFonts w:ascii="Times New Roman" w:hAnsi="Times New Roman"/>
          <w:sz w:val="28"/>
          <w:szCs w:val="28"/>
        </w:rPr>
        <w:t xml:space="preserve"> + </w:t>
      </w:r>
      <m:oMath>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S</m:t>
            </m:r>
          </m:e>
          <m:sub>
            <m:r>
              <w:rPr>
                <w:rFonts w:ascii="Cambria Math" w:hAnsi="Times New Roman"/>
                <w:sz w:val="28"/>
                <w:szCs w:val="28"/>
              </w:rPr>
              <m:t>298</m:t>
            </m:r>
          </m:sub>
          <m:sup>
            <m:r>
              <w:rPr>
                <w:rFonts w:ascii="Cambria Math" w:hAnsi="Cambria Math"/>
                <w:sz w:val="28"/>
                <w:szCs w:val="28"/>
                <w:lang w:val="en-US"/>
              </w:rPr>
              <m:t>Si</m:t>
            </m:r>
          </m:sup>
        </m:sSubSup>
      </m:oMath>
      <w:r w:rsidRPr="00FD41B2">
        <w:rPr>
          <w:rFonts w:ascii="Times New Roman" w:hAnsi="Times New Roman"/>
          <w:sz w:val="28"/>
          <w:szCs w:val="28"/>
        </w:rPr>
        <w:t>) -</w:t>
      </w:r>
      <w:r>
        <w:rPr>
          <w:rFonts w:ascii="Times New Roman" w:hAnsi="Times New Roman"/>
          <w:sz w:val="28"/>
          <w:szCs w:val="28"/>
        </w:rPr>
        <w:t xml:space="preserve"> </w:t>
      </w:r>
      <m:oMath>
        <m:r>
          <m:rPr>
            <m:sty m:val="p"/>
          </m:rPr>
          <w:rPr>
            <w:rFonts w:ascii="Cambria Math" w:hAnsi="Cambria Math"/>
            <w:sz w:val="28"/>
            <w:szCs w:val="28"/>
          </w:rPr>
          <m:t>Δ</m:t>
        </m:r>
        <m:sSubSup>
          <m:sSubSupPr>
            <m:ctrlPr>
              <w:rPr>
                <w:rFonts w:ascii="Cambria Math" w:hAnsi="Times New Roman"/>
                <w:i/>
                <w:sz w:val="28"/>
                <w:szCs w:val="28"/>
                <w:lang w:val="en-US"/>
              </w:rPr>
            </m:ctrlPr>
          </m:sSubSupPr>
          <m:e>
            <m:r>
              <w:rPr>
                <w:rFonts w:ascii="Cambria Math" w:hAnsi="Cambria Math"/>
                <w:sz w:val="28"/>
                <w:szCs w:val="28"/>
                <w:lang w:val="en-US"/>
              </w:rPr>
              <m:t>S</m:t>
            </m:r>
          </m:e>
          <m:sub>
            <m:r>
              <w:rPr>
                <w:rFonts w:ascii="Cambria Math" w:hAnsi="Times New Roman"/>
                <w:sz w:val="28"/>
                <w:szCs w:val="28"/>
              </w:rPr>
              <m:t>298</m:t>
            </m:r>
          </m:sub>
          <m:sup>
            <m:r>
              <w:rPr>
                <w:rFonts w:ascii="Cambria Math" w:hAnsi="Cambria Math"/>
                <w:sz w:val="28"/>
                <w:szCs w:val="28"/>
                <w:lang w:val="en-US"/>
              </w:rPr>
              <m:t>FeSi</m:t>
            </m:r>
          </m:sup>
        </m:sSubSup>
      </m:oMath>
      <w:r w:rsidRPr="00FD41B2">
        <w:rPr>
          <w:rFonts w:ascii="Times New Roman" w:hAnsi="Times New Roman"/>
          <w:sz w:val="28"/>
          <w:szCs w:val="28"/>
        </w:rPr>
        <w:t xml:space="preserve"> = (27,2</w:t>
      </w:r>
      <w:r>
        <w:rPr>
          <w:rFonts w:ascii="Times New Roman" w:hAnsi="Times New Roman"/>
          <w:sz w:val="28"/>
          <w:szCs w:val="28"/>
        </w:rPr>
        <w:t xml:space="preserve"> </w:t>
      </w:r>
      <w:r w:rsidRPr="00FD41B2">
        <w:rPr>
          <w:rFonts w:ascii="Times New Roman" w:hAnsi="Times New Roman"/>
          <w:sz w:val="28"/>
          <w:szCs w:val="28"/>
        </w:rPr>
        <w:t>+</w:t>
      </w:r>
      <w:r>
        <w:rPr>
          <w:rFonts w:ascii="Times New Roman" w:hAnsi="Times New Roman"/>
          <w:sz w:val="28"/>
          <w:szCs w:val="28"/>
        </w:rPr>
        <w:t xml:space="preserve"> 18,8) -</w:t>
      </w:r>
      <w:r w:rsidRPr="00FD41B2">
        <w:rPr>
          <w:rFonts w:ascii="Times New Roman" w:hAnsi="Times New Roman"/>
          <w:sz w:val="28"/>
          <w:szCs w:val="28"/>
        </w:rPr>
        <w:t xml:space="preserve"> 30,2 =</w:t>
      </w:r>
      <w:r>
        <w:rPr>
          <w:rFonts w:ascii="Times New Roman" w:hAnsi="Times New Roman"/>
          <w:sz w:val="28"/>
          <w:szCs w:val="28"/>
        </w:rPr>
        <w:t xml:space="preserve"> </w:t>
      </w:r>
    </w:p>
    <w:p w:rsidR="00BA47CA" w:rsidRPr="008E05CA" w:rsidRDefault="00BA47CA" w:rsidP="00BA47CA">
      <w:pPr>
        <w:spacing w:after="0" w:line="240" w:lineRule="auto"/>
        <w:rPr>
          <w:rFonts w:ascii="Times New Roman" w:hAnsi="Times New Roman"/>
          <w:sz w:val="28"/>
          <w:szCs w:val="28"/>
          <w:lang w:val="en-US"/>
        </w:rPr>
      </w:pPr>
      <w:r w:rsidRPr="008E05CA">
        <w:rPr>
          <w:rFonts w:ascii="Times New Roman" w:hAnsi="Times New Roman"/>
          <w:sz w:val="28"/>
          <w:szCs w:val="28"/>
          <w:lang w:val="en-US"/>
        </w:rPr>
        <w:t xml:space="preserve">= - 4,2 </w:t>
      </w:r>
      <w:r>
        <w:rPr>
          <w:rFonts w:ascii="Times New Roman" w:hAnsi="Times New Roman"/>
          <w:bCs/>
          <w:sz w:val="28"/>
          <w:szCs w:val="28"/>
        </w:rPr>
        <w:t>Дж</w:t>
      </w:r>
      <w:r w:rsidRPr="008E05CA">
        <w:rPr>
          <w:rFonts w:ascii="Times New Roman" w:hAnsi="Times New Roman"/>
          <w:bCs/>
          <w:sz w:val="28"/>
          <w:szCs w:val="28"/>
          <w:lang w:val="en-US"/>
        </w:rPr>
        <w:t>/(</w:t>
      </w:r>
      <w:r>
        <w:rPr>
          <w:rFonts w:ascii="Times New Roman" w:hAnsi="Times New Roman"/>
          <w:bCs/>
          <w:sz w:val="28"/>
          <w:szCs w:val="28"/>
        </w:rPr>
        <w:t>моль</w:t>
      </w:r>
      <w:r w:rsidRPr="008E05CA">
        <w:rPr>
          <w:rFonts w:ascii="Times New Roman" w:hAnsi="Times New Roman"/>
          <w:bCs/>
          <w:sz w:val="28"/>
          <w:szCs w:val="28"/>
          <w:lang w:val="en-US"/>
        </w:rPr>
        <w:t>·</w:t>
      </w:r>
      <w:r>
        <w:rPr>
          <w:rFonts w:ascii="Times New Roman" w:hAnsi="Times New Roman"/>
          <w:bCs/>
          <w:sz w:val="28"/>
          <w:szCs w:val="28"/>
        </w:rPr>
        <w:t>К</w:t>
      </w:r>
      <w:r w:rsidRPr="008E05CA">
        <w:rPr>
          <w:rFonts w:ascii="Times New Roman" w:hAnsi="Times New Roman"/>
          <w:bCs/>
          <w:sz w:val="28"/>
          <w:szCs w:val="28"/>
          <w:lang w:val="en-US"/>
        </w:rPr>
        <w:t>);</w:t>
      </w:r>
    </w:p>
    <w:p w:rsidR="00BA47CA" w:rsidRPr="00FD41B2" w:rsidRDefault="00BA47CA" w:rsidP="00BA47CA">
      <w:pPr>
        <w:spacing w:after="0" w:line="240" w:lineRule="auto"/>
        <w:rPr>
          <w:rFonts w:ascii="Times New Roman" w:hAnsi="Times New Roman"/>
          <w:sz w:val="28"/>
          <w:szCs w:val="28"/>
          <w:lang w:val="en-US"/>
        </w:rPr>
      </w:pPr>
      <w:r w:rsidRPr="00FD41B2">
        <w:rPr>
          <w:rFonts w:ascii="Times New Roman" w:hAnsi="Times New Roman"/>
          <w:sz w:val="28"/>
          <w:szCs w:val="28"/>
        </w:rPr>
        <w:t>Δ</w:t>
      </w:r>
      <w:r w:rsidRPr="00FD41B2">
        <w:rPr>
          <w:rFonts w:ascii="Times New Roman" w:hAnsi="Times New Roman"/>
          <w:sz w:val="28"/>
          <w:szCs w:val="28"/>
          <w:lang w:val="en-US"/>
        </w:rPr>
        <w:t>A = (A</w:t>
      </w:r>
      <w:r w:rsidRPr="00FD41B2">
        <w:rPr>
          <w:rFonts w:ascii="Times New Roman" w:hAnsi="Times New Roman"/>
          <w:sz w:val="28"/>
          <w:szCs w:val="28"/>
          <w:vertAlign w:val="subscript"/>
          <w:lang w:val="en-US"/>
        </w:rPr>
        <w:t>Fe</w:t>
      </w:r>
      <w:r w:rsidRPr="00FD41B2">
        <w:rPr>
          <w:rFonts w:ascii="Times New Roman" w:hAnsi="Times New Roman"/>
          <w:sz w:val="28"/>
          <w:szCs w:val="28"/>
          <w:lang w:val="en-US"/>
        </w:rPr>
        <w:t xml:space="preserve"> + A</w:t>
      </w:r>
      <w:r w:rsidRPr="00FD41B2">
        <w:rPr>
          <w:rFonts w:ascii="Times New Roman" w:hAnsi="Times New Roman"/>
          <w:sz w:val="28"/>
          <w:szCs w:val="28"/>
          <w:vertAlign w:val="subscript"/>
          <w:lang w:val="en-US"/>
        </w:rPr>
        <w:t>Si</w:t>
      </w:r>
      <w:r w:rsidRPr="00FD41B2">
        <w:rPr>
          <w:rFonts w:ascii="Times New Roman" w:hAnsi="Times New Roman"/>
          <w:sz w:val="28"/>
          <w:szCs w:val="28"/>
          <w:lang w:val="en-US"/>
        </w:rPr>
        <w:t>) -</w:t>
      </w:r>
      <w:r w:rsidRPr="00690682">
        <w:rPr>
          <w:rFonts w:ascii="Times New Roman" w:hAnsi="Times New Roman"/>
          <w:sz w:val="28"/>
          <w:szCs w:val="28"/>
          <w:lang w:val="en-US"/>
        </w:rPr>
        <w:t xml:space="preserve"> </w:t>
      </w:r>
      <w:r w:rsidRPr="00FD41B2">
        <w:rPr>
          <w:rFonts w:ascii="Times New Roman" w:hAnsi="Times New Roman"/>
          <w:sz w:val="28"/>
          <w:szCs w:val="28"/>
          <w:lang w:val="en-US"/>
        </w:rPr>
        <w:t>A</w:t>
      </w:r>
      <w:r w:rsidRPr="00FD41B2">
        <w:rPr>
          <w:rFonts w:ascii="Times New Roman" w:hAnsi="Times New Roman"/>
          <w:sz w:val="28"/>
          <w:szCs w:val="28"/>
          <w:vertAlign w:val="subscript"/>
          <w:lang w:val="en-US"/>
        </w:rPr>
        <w:t>FeSi</w:t>
      </w:r>
      <w:r w:rsidRPr="00FD41B2">
        <w:rPr>
          <w:rFonts w:ascii="Times New Roman" w:hAnsi="Times New Roman"/>
          <w:sz w:val="28"/>
          <w:szCs w:val="28"/>
          <w:lang w:val="en-US"/>
        </w:rPr>
        <w:t xml:space="preserve"> = 17,5 +</w:t>
      </w:r>
      <w:r w:rsidRPr="00690682">
        <w:rPr>
          <w:rFonts w:ascii="Times New Roman" w:hAnsi="Times New Roman"/>
          <w:sz w:val="28"/>
          <w:szCs w:val="28"/>
          <w:lang w:val="en-US"/>
        </w:rPr>
        <w:t xml:space="preserve"> </w:t>
      </w:r>
      <w:r w:rsidRPr="00FD41B2">
        <w:rPr>
          <w:rFonts w:ascii="Times New Roman" w:hAnsi="Times New Roman"/>
          <w:sz w:val="28"/>
          <w:szCs w:val="28"/>
          <w:lang w:val="en-US"/>
        </w:rPr>
        <w:t>23,7 – 10,6 = 30,6</w:t>
      </w:r>
      <w:r>
        <w:rPr>
          <w:rFonts w:ascii="Times New Roman" w:hAnsi="Times New Roman"/>
          <w:sz w:val="28"/>
          <w:szCs w:val="28"/>
          <w:lang w:val="en-US"/>
        </w:rPr>
        <w:t>;</w:t>
      </w:r>
    </w:p>
    <w:p w:rsidR="00BA47CA" w:rsidRPr="00FD41B2" w:rsidRDefault="00BA47CA" w:rsidP="00BA47CA">
      <w:pPr>
        <w:spacing w:after="0" w:line="240" w:lineRule="auto"/>
        <w:rPr>
          <w:rFonts w:ascii="Times New Roman" w:hAnsi="Times New Roman"/>
          <w:sz w:val="28"/>
          <w:szCs w:val="28"/>
          <w:lang w:val="en-US"/>
        </w:rPr>
      </w:pPr>
      <w:r w:rsidRPr="00FD41B2">
        <w:rPr>
          <w:rFonts w:ascii="Times New Roman" w:hAnsi="Times New Roman"/>
          <w:sz w:val="28"/>
          <w:szCs w:val="28"/>
        </w:rPr>
        <w:lastRenderedPageBreak/>
        <w:t>Δ</w:t>
      </w:r>
      <w:r w:rsidRPr="00FD41B2">
        <w:rPr>
          <w:rFonts w:ascii="Times New Roman" w:hAnsi="Times New Roman"/>
          <w:sz w:val="28"/>
          <w:szCs w:val="28"/>
          <w:lang w:val="en-US"/>
        </w:rPr>
        <w:t>B = (B</w:t>
      </w:r>
      <w:r w:rsidRPr="00FD41B2">
        <w:rPr>
          <w:rFonts w:ascii="Times New Roman" w:hAnsi="Times New Roman"/>
          <w:sz w:val="28"/>
          <w:szCs w:val="28"/>
          <w:vertAlign w:val="subscript"/>
          <w:lang w:val="en-US"/>
        </w:rPr>
        <w:t>Fe</w:t>
      </w:r>
      <w:r w:rsidRPr="00FD41B2">
        <w:rPr>
          <w:rFonts w:ascii="Times New Roman" w:hAnsi="Times New Roman"/>
          <w:sz w:val="28"/>
          <w:szCs w:val="28"/>
          <w:lang w:val="en-US"/>
        </w:rPr>
        <w:t xml:space="preserve"> + B</w:t>
      </w:r>
      <w:r w:rsidRPr="00FD41B2">
        <w:rPr>
          <w:rFonts w:ascii="Times New Roman" w:hAnsi="Times New Roman"/>
          <w:sz w:val="28"/>
          <w:szCs w:val="28"/>
          <w:vertAlign w:val="subscript"/>
          <w:lang w:val="en-US"/>
        </w:rPr>
        <w:t>Si</w:t>
      </w:r>
      <w:r w:rsidRPr="00FD41B2">
        <w:rPr>
          <w:rFonts w:ascii="Times New Roman" w:hAnsi="Times New Roman"/>
          <w:sz w:val="28"/>
          <w:szCs w:val="28"/>
          <w:lang w:val="en-US"/>
        </w:rPr>
        <w:t>) -</w:t>
      </w:r>
      <w:r w:rsidRPr="00690682">
        <w:rPr>
          <w:rFonts w:ascii="Times New Roman" w:hAnsi="Times New Roman"/>
          <w:sz w:val="28"/>
          <w:szCs w:val="28"/>
          <w:lang w:val="en-US"/>
        </w:rPr>
        <w:t xml:space="preserve"> </w:t>
      </w:r>
      <w:r w:rsidRPr="00FD41B2">
        <w:rPr>
          <w:rFonts w:ascii="Times New Roman" w:hAnsi="Times New Roman"/>
          <w:sz w:val="28"/>
          <w:szCs w:val="28"/>
          <w:lang w:val="en-US"/>
        </w:rPr>
        <w:t>B</w:t>
      </w:r>
      <w:r w:rsidRPr="00FD41B2">
        <w:rPr>
          <w:rFonts w:ascii="Times New Roman" w:hAnsi="Times New Roman"/>
          <w:sz w:val="28"/>
          <w:szCs w:val="28"/>
          <w:vertAlign w:val="subscript"/>
          <w:lang w:val="en-US"/>
        </w:rPr>
        <w:t>FeSi</w:t>
      </w:r>
      <w:r w:rsidRPr="00FD41B2">
        <w:rPr>
          <w:rFonts w:ascii="Times New Roman" w:hAnsi="Times New Roman"/>
          <w:sz w:val="28"/>
          <w:szCs w:val="28"/>
          <w:lang w:val="en-US"/>
        </w:rPr>
        <w:t xml:space="preserve"> = 24,8 +</w:t>
      </w:r>
      <w:r w:rsidRPr="00690682">
        <w:rPr>
          <w:rFonts w:ascii="Times New Roman" w:hAnsi="Times New Roman"/>
          <w:sz w:val="28"/>
          <w:szCs w:val="28"/>
          <w:lang w:val="en-US"/>
        </w:rPr>
        <w:t xml:space="preserve"> </w:t>
      </w:r>
      <w:r w:rsidRPr="00FD41B2">
        <w:rPr>
          <w:rFonts w:ascii="Times New Roman" w:hAnsi="Times New Roman"/>
          <w:sz w:val="28"/>
          <w:szCs w:val="28"/>
          <w:lang w:val="en-US"/>
        </w:rPr>
        <w:t>3,3 – 3,6 = 24,5</w:t>
      </w:r>
      <w:r>
        <w:rPr>
          <w:rFonts w:ascii="Times New Roman" w:hAnsi="Times New Roman"/>
          <w:sz w:val="28"/>
          <w:szCs w:val="28"/>
          <w:lang w:val="en-US"/>
        </w:rPr>
        <w:t>;</w:t>
      </w:r>
    </w:p>
    <w:p w:rsidR="00BA47CA" w:rsidRPr="007C2E34"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C = (C</w:t>
      </w:r>
      <w:r w:rsidRPr="007C2E34">
        <w:rPr>
          <w:rFonts w:ascii="Times New Roman" w:hAnsi="Times New Roman"/>
          <w:sz w:val="28"/>
          <w:szCs w:val="28"/>
          <w:vertAlign w:val="subscript"/>
          <w:lang w:val="en-US"/>
        </w:rPr>
        <w:t>Fe</w:t>
      </w:r>
      <w:r w:rsidRPr="007C2E34">
        <w:rPr>
          <w:rFonts w:ascii="Times New Roman" w:hAnsi="Times New Roman"/>
          <w:sz w:val="28"/>
          <w:szCs w:val="28"/>
          <w:lang w:val="en-US"/>
        </w:rPr>
        <w:t xml:space="preserve"> + C</w:t>
      </w:r>
      <w:r w:rsidRPr="007C2E34">
        <w:rPr>
          <w:rFonts w:ascii="Times New Roman" w:hAnsi="Times New Roman"/>
          <w:sz w:val="28"/>
          <w:szCs w:val="28"/>
          <w:vertAlign w:val="subscript"/>
          <w:lang w:val="en-US"/>
        </w:rPr>
        <w:t>Si</w:t>
      </w:r>
      <w:r w:rsidRPr="007C2E34">
        <w:rPr>
          <w:rFonts w:ascii="Times New Roman" w:hAnsi="Times New Roman"/>
          <w:sz w:val="28"/>
          <w:szCs w:val="28"/>
          <w:lang w:val="en-US"/>
        </w:rPr>
        <w:t>) -</w:t>
      </w:r>
      <w:r w:rsidRPr="00F2375B">
        <w:rPr>
          <w:rFonts w:ascii="Times New Roman" w:hAnsi="Times New Roman"/>
          <w:sz w:val="28"/>
          <w:szCs w:val="28"/>
          <w:lang w:val="en-US"/>
        </w:rPr>
        <w:t xml:space="preserve"> </w:t>
      </w:r>
      <w:r w:rsidRPr="007C2E34">
        <w:rPr>
          <w:rFonts w:ascii="Times New Roman" w:hAnsi="Times New Roman"/>
          <w:sz w:val="28"/>
          <w:szCs w:val="28"/>
          <w:lang w:val="en-US"/>
        </w:rPr>
        <w:t>C</w:t>
      </w:r>
      <w:r w:rsidRPr="007C2E34">
        <w:rPr>
          <w:rFonts w:ascii="Times New Roman" w:hAnsi="Times New Roman"/>
          <w:sz w:val="28"/>
          <w:szCs w:val="28"/>
          <w:vertAlign w:val="subscript"/>
          <w:lang w:val="en-US"/>
        </w:rPr>
        <w:t>FeSi</w:t>
      </w:r>
      <w:r w:rsidRPr="007C2E34">
        <w:rPr>
          <w:rFonts w:ascii="Times New Roman" w:hAnsi="Times New Roman"/>
          <w:sz w:val="28"/>
          <w:szCs w:val="28"/>
          <w:lang w:val="en-US"/>
        </w:rPr>
        <w:t xml:space="preserve"> = 0 + (-</w:t>
      </w:r>
      <w:r w:rsidRPr="002D4796">
        <w:rPr>
          <w:rFonts w:ascii="Times New Roman" w:hAnsi="Times New Roman"/>
          <w:sz w:val="28"/>
          <w:szCs w:val="28"/>
          <w:lang w:val="en-US"/>
        </w:rPr>
        <w:t xml:space="preserve"> </w:t>
      </w:r>
      <w:r w:rsidRPr="007C2E34">
        <w:rPr>
          <w:rFonts w:ascii="Times New Roman" w:hAnsi="Times New Roman"/>
          <w:sz w:val="28"/>
          <w:szCs w:val="28"/>
          <w:lang w:val="en-US"/>
        </w:rPr>
        <w:t>4,3) – (-</w:t>
      </w:r>
      <w:r w:rsidRPr="002D4796">
        <w:rPr>
          <w:rFonts w:ascii="Times New Roman" w:hAnsi="Times New Roman"/>
          <w:sz w:val="28"/>
          <w:szCs w:val="28"/>
          <w:lang w:val="en-US"/>
        </w:rPr>
        <w:t xml:space="preserve"> </w:t>
      </w:r>
      <w:r w:rsidRPr="007C2E34">
        <w:rPr>
          <w:rFonts w:ascii="Times New Roman" w:hAnsi="Times New Roman"/>
          <w:sz w:val="28"/>
          <w:szCs w:val="28"/>
          <w:lang w:val="en-US"/>
        </w:rPr>
        <w:t>0,20) = -</w:t>
      </w:r>
      <w:r w:rsidRPr="00F2375B">
        <w:rPr>
          <w:rFonts w:ascii="Times New Roman" w:hAnsi="Times New Roman"/>
          <w:sz w:val="28"/>
          <w:szCs w:val="28"/>
          <w:lang w:val="en-US"/>
        </w:rPr>
        <w:t xml:space="preserve"> </w:t>
      </w:r>
      <w:r w:rsidRPr="007C2E34">
        <w:rPr>
          <w:rFonts w:ascii="Times New Roman" w:hAnsi="Times New Roman"/>
          <w:sz w:val="28"/>
          <w:szCs w:val="28"/>
          <w:lang w:val="en-US"/>
        </w:rPr>
        <w:t>4,1</w:t>
      </w:r>
      <w:r>
        <w:rPr>
          <w:rFonts w:ascii="Times New Roman" w:hAnsi="Times New Roman"/>
          <w:sz w:val="28"/>
          <w:szCs w:val="28"/>
          <w:lang w:val="en-US"/>
        </w:rPr>
        <w:t>;</w:t>
      </w:r>
    </w:p>
    <w:p w:rsidR="00BA47CA" w:rsidRPr="002D4796" w:rsidRDefault="00BA47CA" w:rsidP="00BA47CA">
      <w:pPr>
        <w:pStyle w:val="a7"/>
        <w:spacing w:after="0" w:line="240" w:lineRule="auto"/>
        <w:ind w:left="0"/>
        <w:rPr>
          <w:rFonts w:ascii="Times New Roman" w:hAnsi="Times New Roman"/>
          <w:sz w:val="28"/>
          <w:szCs w:val="28"/>
          <w:lang w:val="en-US"/>
        </w:rPr>
      </w:pPr>
      <w:r w:rsidRPr="007C2E34">
        <w:rPr>
          <w:rFonts w:ascii="Times New Roman" w:hAnsi="Times New Roman"/>
          <w:sz w:val="28"/>
          <w:szCs w:val="28"/>
          <w:lang w:val="en-US"/>
        </w:rPr>
        <w:t>G</w:t>
      </w:r>
      <w:r w:rsidRPr="00FD41B2">
        <w:rPr>
          <w:rFonts w:ascii="Times New Roman" w:hAnsi="Times New Roman"/>
          <w:sz w:val="28"/>
          <w:szCs w:val="28"/>
          <w:vertAlign w:val="subscript"/>
        </w:rPr>
        <w:t>р</w:t>
      </w:r>
      <w:r w:rsidRPr="007D7C1E">
        <w:rPr>
          <w:rFonts w:ascii="Times New Roman" w:hAnsi="Times New Roman"/>
          <w:sz w:val="28"/>
          <w:szCs w:val="28"/>
          <w:vertAlign w:val="subscript"/>
          <w:lang w:val="en-US"/>
        </w:rPr>
        <w:t>-</w:t>
      </w:r>
      <w:r>
        <w:rPr>
          <w:rFonts w:ascii="Times New Roman" w:hAnsi="Times New Roman"/>
          <w:sz w:val="28"/>
          <w:szCs w:val="28"/>
          <w:vertAlign w:val="subscript"/>
        </w:rPr>
        <w:t>ии</w:t>
      </w:r>
      <w:r w:rsidRPr="007D7C1E">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G</w:t>
      </w:r>
      <w:r w:rsidRPr="007C2E34">
        <w:rPr>
          <w:rFonts w:ascii="Times New Roman" w:hAnsi="Times New Roman"/>
          <w:sz w:val="28"/>
          <w:szCs w:val="28"/>
          <w:vertAlign w:val="subscript"/>
        </w:rPr>
        <w:t>к</w:t>
      </w:r>
      <w:r w:rsidRPr="007D7C1E">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G</w:t>
      </w:r>
      <w:r w:rsidRPr="00FD41B2">
        <w:rPr>
          <w:rFonts w:ascii="Times New Roman" w:hAnsi="Times New Roman"/>
          <w:sz w:val="28"/>
          <w:szCs w:val="28"/>
          <w:vertAlign w:val="subscript"/>
        </w:rPr>
        <w:t>н</w:t>
      </w:r>
      <w:r>
        <w:rPr>
          <w:rFonts w:ascii="Times New Roman" w:hAnsi="Times New Roman"/>
          <w:sz w:val="28"/>
          <w:szCs w:val="28"/>
          <w:lang w:val="en-US"/>
        </w:rPr>
        <w:t>;</w:t>
      </w:r>
    </w:p>
    <w:p w:rsidR="00BA47CA" w:rsidRPr="002D4796"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lang w:val="en-US"/>
        </w:rPr>
        <w:t>G</w:t>
      </w:r>
      <w:r w:rsidRPr="007C2E34">
        <w:rPr>
          <w:rFonts w:ascii="Times New Roman" w:hAnsi="Times New Roman"/>
          <w:sz w:val="28"/>
          <w:szCs w:val="28"/>
          <w:vertAlign w:val="subscript"/>
        </w:rPr>
        <w:t>р</w:t>
      </w:r>
      <w:r w:rsidRPr="007D7C1E">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Fe</w:t>
      </w:r>
      <w:r w:rsidRPr="007D7C1E">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Si</w:t>
      </w:r>
      <w:r w:rsidRPr="007D7C1E">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FeSi</w:t>
      </w:r>
      <w:r>
        <w:rPr>
          <w:rFonts w:ascii="Times New Roman" w:hAnsi="Times New Roman"/>
          <w:sz w:val="28"/>
          <w:szCs w:val="28"/>
          <w:vertAlign w:val="subscript"/>
          <w:lang w:val="en-US"/>
        </w:rPr>
        <w:t xml:space="preserve"> </w:t>
      </w:r>
      <w:r>
        <w:rPr>
          <w:rFonts w:ascii="Times New Roman" w:hAnsi="Times New Roman"/>
          <w:sz w:val="28"/>
          <w:szCs w:val="28"/>
          <w:lang w:val="en-US"/>
        </w:rPr>
        <w:t>;</w:t>
      </w:r>
    </w:p>
    <w:p w:rsidR="00BA47CA" w:rsidRPr="002D4796"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Si</w:t>
      </w:r>
      <w:r w:rsidRPr="007D7C1E">
        <w:rPr>
          <w:rFonts w:ascii="Times New Roman" w:hAnsi="Times New Roman"/>
          <w:sz w:val="28"/>
          <w:szCs w:val="28"/>
          <w:lang w:val="en-US"/>
        </w:rPr>
        <w:t xml:space="preserve"> = 0 – 18,8 ×</w:t>
      </w:r>
      <w:r w:rsidRPr="002D4796">
        <w:rPr>
          <w:rFonts w:ascii="Times New Roman" w:hAnsi="Times New Roman"/>
          <w:sz w:val="28"/>
          <w:szCs w:val="28"/>
          <w:lang w:val="en-US"/>
        </w:rPr>
        <w:t xml:space="preserve"> </w:t>
      </w:r>
      <w:r w:rsidRPr="007D7C1E">
        <w:rPr>
          <w:rFonts w:ascii="Times New Roman" w:hAnsi="Times New Roman"/>
          <w:sz w:val="28"/>
          <w:szCs w:val="28"/>
          <w:lang w:val="en-US"/>
        </w:rPr>
        <w:t>298 = -</w:t>
      </w:r>
      <w:r w:rsidRPr="00690682">
        <w:rPr>
          <w:rFonts w:ascii="Times New Roman" w:hAnsi="Times New Roman"/>
          <w:sz w:val="28"/>
          <w:szCs w:val="28"/>
          <w:lang w:val="en-US"/>
        </w:rPr>
        <w:t xml:space="preserve"> </w:t>
      </w:r>
      <w:r w:rsidRPr="007D7C1E">
        <w:rPr>
          <w:rFonts w:ascii="Times New Roman" w:hAnsi="Times New Roman"/>
          <w:sz w:val="28"/>
          <w:szCs w:val="28"/>
          <w:lang w:val="en-US"/>
        </w:rPr>
        <w:t>5602,4</w:t>
      </w:r>
      <w:r w:rsidRPr="002D4796">
        <w:rPr>
          <w:rFonts w:ascii="Times New Roman" w:hAnsi="Times New Roman"/>
          <w:bCs/>
          <w:sz w:val="28"/>
          <w:szCs w:val="28"/>
          <w:lang w:val="en-US"/>
        </w:rPr>
        <w:t xml:space="preserve"> </w:t>
      </w:r>
      <w:r>
        <w:rPr>
          <w:rFonts w:ascii="Times New Roman" w:hAnsi="Times New Roman"/>
          <w:bCs/>
          <w:sz w:val="28"/>
          <w:szCs w:val="28"/>
        </w:rPr>
        <w:t>Дж</w:t>
      </w:r>
      <w:r w:rsidRPr="002D4796">
        <w:rPr>
          <w:rFonts w:ascii="Times New Roman" w:hAnsi="Times New Roman"/>
          <w:bCs/>
          <w:sz w:val="28"/>
          <w:szCs w:val="28"/>
          <w:lang w:val="en-US"/>
        </w:rPr>
        <w:t>/</w:t>
      </w:r>
      <w:r>
        <w:rPr>
          <w:rFonts w:ascii="Times New Roman" w:hAnsi="Times New Roman"/>
          <w:bCs/>
          <w:sz w:val="28"/>
          <w:szCs w:val="28"/>
        </w:rPr>
        <w:t>моль</w:t>
      </w:r>
      <w:r>
        <w:rPr>
          <w:rFonts w:ascii="Times New Roman" w:hAnsi="Times New Roman"/>
          <w:bCs/>
          <w:sz w:val="28"/>
          <w:szCs w:val="28"/>
          <w:lang w:val="en-US"/>
        </w:rPr>
        <w:t>;</w:t>
      </w:r>
    </w:p>
    <w:p w:rsidR="00BA47CA" w:rsidRPr="002D4796"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Fe</w:t>
      </w:r>
      <w:r w:rsidRPr="006B62C7">
        <w:rPr>
          <w:rFonts w:ascii="Times New Roman" w:hAnsi="Times New Roman"/>
          <w:sz w:val="28"/>
          <w:szCs w:val="28"/>
          <w:lang w:val="en-US"/>
        </w:rPr>
        <w:t xml:space="preserve"> = 0 – 27,2 ×</w:t>
      </w:r>
      <w:r w:rsidRPr="00690682">
        <w:rPr>
          <w:rFonts w:ascii="Times New Roman" w:hAnsi="Times New Roman"/>
          <w:sz w:val="28"/>
          <w:szCs w:val="28"/>
          <w:lang w:val="en-US"/>
        </w:rPr>
        <w:t xml:space="preserve"> </w:t>
      </w:r>
      <w:r w:rsidRPr="006B62C7">
        <w:rPr>
          <w:rFonts w:ascii="Times New Roman" w:hAnsi="Times New Roman"/>
          <w:sz w:val="28"/>
          <w:szCs w:val="28"/>
          <w:lang w:val="en-US"/>
        </w:rPr>
        <w:t>298 = -</w:t>
      </w:r>
      <w:r w:rsidRPr="00690682">
        <w:rPr>
          <w:rFonts w:ascii="Times New Roman" w:hAnsi="Times New Roman"/>
          <w:sz w:val="28"/>
          <w:szCs w:val="28"/>
          <w:lang w:val="en-US"/>
        </w:rPr>
        <w:t xml:space="preserve"> </w:t>
      </w:r>
      <w:r w:rsidRPr="006B62C7">
        <w:rPr>
          <w:rFonts w:ascii="Times New Roman" w:hAnsi="Times New Roman"/>
          <w:sz w:val="28"/>
          <w:szCs w:val="28"/>
          <w:lang w:val="en-US"/>
        </w:rPr>
        <w:t>8105,6</w:t>
      </w:r>
      <w:r>
        <w:rPr>
          <w:rFonts w:ascii="Times New Roman" w:hAnsi="Times New Roman"/>
          <w:sz w:val="28"/>
          <w:szCs w:val="28"/>
          <w:lang w:val="en-US"/>
        </w:rPr>
        <w:t xml:space="preserve"> </w:t>
      </w:r>
      <w:r>
        <w:rPr>
          <w:rFonts w:ascii="Times New Roman" w:hAnsi="Times New Roman"/>
          <w:bCs/>
          <w:sz w:val="28"/>
          <w:szCs w:val="28"/>
        </w:rPr>
        <w:t>Дж</w:t>
      </w:r>
      <w:r w:rsidRPr="002D4796">
        <w:rPr>
          <w:rFonts w:ascii="Times New Roman" w:hAnsi="Times New Roman"/>
          <w:bCs/>
          <w:sz w:val="28"/>
          <w:szCs w:val="28"/>
          <w:lang w:val="en-US"/>
        </w:rPr>
        <w:t>/</w:t>
      </w:r>
      <w:r>
        <w:rPr>
          <w:rFonts w:ascii="Times New Roman" w:hAnsi="Times New Roman"/>
          <w:bCs/>
          <w:sz w:val="28"/>
          <w:szCs w:val="28"/>
        </w:rPr>
        <w:t>моль</w:t>
      </w:r>
      <w:r>
        <w:rPr>
          <w:rFonts w:ascii="Times New Roman" w:hAnsi="Times New Roman"/>
          <w:bCs/>
          <w:sz w:val="28"/>
          <w:szCs w:val="28"/>
          <w:lang w:val="en-US"/>
        </w:rPr>
        <w:t>;</w:t>
      </w:r>
    </w:p>
    <w:p w:rsidR="00BA47CA" w:rsidRPr="002D4796"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lang w:val="en-US"/>
        </w:rPr>
        <w:t>G</w:t>
      </w:r>
      <w:r w:rsidRPr="007C2E34">
        <w:rPr>
          <w:rFonts w:ascii="Times New Roman" w:hAnsi="Times New Roman"/>
          <w:sz w:val="28"/>
          <w:szCs w:val="28"/>
          <w:vertAlign w:val="subscript"/>
          <w:lang w:val="en-US"/>
        </w:rPr>
        <w:t>FeSi</w:t>
      </w:r>
      <w:r w:rsidRPr="002D4796">
        <w:rPr>
          <w:rFonts w:ascii="Times New Roman" w:hAnsi="Times New Roman"/>
          <w:sz w:val="28"/>
          <w:szCs w:val="28"/>
          <w:lang w:val="en-US"/>
        </w:rPr>
        <w:t xml:space="preserve"> = - 80332,8 - 50,2 × 298 = - 95292,4 </w:t>
      </w:r>
      <w:r>
        <w:rPr>
          <w:rFonts w:ascii="Times New Roman" w:hAnsi="Times New Roman"/>
          <w:bCs/>
          <w:sz w:val="28"/>
          <w:szCs w:val="28"/>
        </w:rPr>
        <w:t>Дж</w:t>
      </w:r>
      <w:r w:rsidRPr="002D4796">
        <w:rPr>
          <w:rFonts w:ascii="Times New Roman" w:hAnsi="Times New Roman"/>
          <w:bCs/>
          <w:sz w:val="28"/>
          <w:szCs w:val="28"/>
          <w:lang w:val="en-US"/>
        </w:rPr>
        <w:t>/</w:t>
      </w:r>
      <w:r>
        <w:rPr>
          <w:rFonts w:ascii="Times New Roman" w:hAnsi="Times New Roman"/>
          <w:bCs/>
          <w:sz w:val="28"/>
          <w:szCs w:val="28"/>
        </w:rPr>
        <w:t>моль</w:t>
      </w:r>
      <w:r>
        <w:rPr>
          <w:rFonts w:ascii="Times New Roman" w:hAnsi="Times New Roman"/>
          <w:bCs/>
          <w:sz w:val="28"/>
          <w:szCs w:val="28"/>
          <w:lang w:val="en-US"/>
        </w:rPr>
        <w:t>;</w:t>
      </w:r>
    </w:p>
    <w:p w:rsidR="00BA47CA" w:rsidRDefault="00BA47CA" w:rsidP="00BA47CA">
      <w:pPr>
        <w:pStyle w:val="a7"/>
        <w:spacing w:after="0" w:line="240" w:lineRule="auto"/>
        <w:ind w:left="0"/>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G</w:t>
      </w:r>
      <w:r w:rsidRPr="00FD41B2">
        <w:rPr>
          <w:rFonts w:ascii="Times New Roman" w:hAnsi="Times New Roman"/>
          <w:sz w:val="28"/>
          <w:szCs w:val="28"/>
          <w:vertAlign w:val="subscript"/>
        </w:rPr>
        <w:t>р</w:t>
      </w:r>
      <w:r w:rsidRPr="008E05CA">
        <w:rPr>
          <w:rFonts w:ascii="Times New Roman" w:hAnsi="Times New Roman"/>
          <w:sz w:val="28"/>
          <w:szCs w:val="28"/>
          <w:lang w:val="en-US"/>
        </w:rPr>
        <w:t xml:space="preserve"> = (- 8105,6) + (- 5602,4) - (- 95292,4) = - 13708 + 952092,4 = </w:t>
      </w:r>
    </w:p>
    <w:p w:rsidR="00BA47CA" w:rsidRPr="008E05CA" w:rsidRDefault="00BA47CA" w:rsidP="00BA47CA">
      <w:pPr>
        <w:pStyle w:val="a7"/>
        <w:spacing w:after="0" w:line="240" w:lineRule="auto"/>
        <w:ind w:left="0"/>
        <w:rPr>
          <w:rFonts w:ascii="Times New Roman" w:hAnsi="Times New Roman"/>
          <w:sz w:val="28"/>
          <w:szCs w:val="28"/>
          <w:lang w:val="en-US"/>
        </w:rPr>
      </w:pPr>
      <w:r w:rsidRPr="008E05CA">
        <w:rPr>
          <w:rFonts w:ascii="Times New Roman" w:hAnsi="Times New Roman"/>
          <w:sz w:val="28"/>
          <w:szCs w:val="28"/>
          <w:lang w:val="en-US"/>
        </w:rPr>
        <w:t xml:space="preserve">= 81584,4 </w:t>
      </w:r>
      <w:r>
        <w:rPr>
          <w:rFonts w:ascii="Times New Roman" w:hAnsi="Times New Roman"/>
          <w:bCs/>
          <w:sz w:val="28"/>
          <w:szCs w:val="28"/>
        </w:rPr>
        <w:t>Дж</w:t>
      </w:r>
      <w:r w:rsidRPr="008E05CA">
        <w:rPr>
          <w:rFonts w:ascii="Times New Roman" w:hAnsi="Times New Roman"/>
          <w:bCs/>
          <w:sz w:val="28"/>
          <w:szCs w:val="28"/>
          <w:lang w:val="en-US"/>
        </w:rPr>
        <w:t>/</w:t>
      </w:r>
      <w:r>
        <w:rPr>
          <w:rFonts w:ascii="Times New Roman" w:hAnsi="Times New Roman"/>
          <w:bCs/>
          <w:sz w:val="28"/>
          <w:szCs w:val="28"/>
        </w:rPr>
        <w:t>моль</w:t>
      </w:r>
      <w:r w:rsidRPr="008E05CA">
        <w:rPr>
          <w:rFonts w:ascii="Times New Roman" w:hAnsi="Times New Roman"/>
          <w:bCs/>
          <w:sz w:val="28"/>
          <w:szCs w:val="28"/>
          <w:lang w:val="en-US"/>
        </w:rPr>
        <w:t>;</w:t>
      </w:r>
    </w:p>
    <w:p w:rsidR="00BA47CA" w:rsidRPr="00BA47CA" w:rsidRDefault="00BA47CA" w:rsidP="00BA47CA">
      <w:pPr>
        <w:pStyle w:val="a7"/>
        <w:spacing w:after="0" w:line="240" w:lineRule="auto"/>
        <w:ind w:left="0"/>
        <w:rPr>
          <w:rFonts w:ascii="Times New Roman" w:eastAsia="Times New Roman" w:hAnsi="Times New Roman"/>
          <w:b/>
          <w:bCs/>
          <w:color w:val="000000"/>
          <w:sz w:val="28"/>
          <w:szCs w:val="28"/>
          <w:lang w:eastAsia="ru-RU"/>
        </w:rPr>
      </w:pPr>
      <w:r w:rsidRPr="006B62C7">
        <w:rPr>
          <w:rFonts w:ascii="Times New Roman" w:eastAsia="Times New Roman" w:hAnsi="Times New Roman"/>
          <w:color w:val="000000"/>
          <w:sz w:val="28"/>
          <w:szCs w:val="28"/>
          <w:lang w:val="en-US" w:eastAsia="ru-RU"/>
        </w:rPr>
        <w:t>ln</w:t>
      </w:r>
      <w:r w:rsidRPr="00BA47CA">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К</w:t>
      </w:r>
      <w:r>
        <w:rPr>
          <w:rFonts w:ascii="Times New Roman" w:eastAsia="Times New Roman" w:hAnsi="Times New Roman"/>
          <w:color w:val="000000"/>
          <w:sz w:val="28"/>
          <w:szCs w:val="28"/>
          <w:vertAlign w:val="subscript"/>
          <w:lang w:eastAsia="ru-RU"/>
        </w:rPr>
        <w:t>р</w:t>
      </w:r>
      <w:r w:rsidRPr="00BA47CA">
        <w:rPr>
          <w:rFonts w:ascii="Times New Roman" w:eastAsia="Times New Roman" w:hAnsi="Times New Roman"/>
          <w:color w:val="000000"/>
          <w:sz w:val="28"/>
          <w:szCs w:val="28"/>
          <w:lang w:eastAsia="ru-RU"/>
        </w:rPr>
        <w:t xml:space="preserve">) = </w:t>
      </w:r>
      <w:r w:rsidRPr="00BA47CA">
        <w:rPr>
          <w:rFonts w:ascii="Times New Roman" w:eastAsia="Times New Roman" w:hAnsi="Times New Roman"/>
          <w:bCs/>
          <w:color w:val="000000"/>
          <w:sz w:val="28"/>
          <w:szCs w:val="28"/>
          <w:lang w:eastAsia="ru-RU"/>
        </w:rPr>
        <w:t>- 32,929.</w:t>
      </w:r>
    </w:p>
    <w:p w:rsidR="00BA47CA" w:rsidRPr="00BA47CA" w:rsidRDefault="00BA47CA" w:rsidP="00BA47CA">
      <w:pPr>
        <w:pStyle w:val="a7"/>
        <w:spacing w:after="0" w:line="240" w:lineRule="auto"/>
        <w:ind w:left="0"/>
        <w:rPr>
          <w:rFonts w:ascii="Times New Roman" w:eastAsia="Times New Roman" w:hAnsi="Times New Roman"/>
          <w:bCs/>
          <w:color w:val="000000"/>
          <w:sz w:val="28"/>
          <w:szCs w:val="28"/>
          <w:lang w:eastAsia="ru-RU"/>
        </w:rPr>
      </w:pPr>
    </w:p>
    <w:p w:rsidR="00BA47CA" w:rsidRDefault="00BA47CA" w:rsidP="00BA47CA">
      <w:pPr>
        <w:pStyle w:val="a7"/>
        <w:spacing w:after="0" w:line="240" w:lineRule="auto"/>
        <w:ind w:left="0" w:firstLine="709"/>
        <w:rPr>
          <w:rFonts w:ascii="Times New Roman" w:hAnsi="Times New Roman"/>
          <w:sz w:val="28"/>
          <w:szCs w:val="28"/>
        </w:rPr>
      </w:pPr>
      <w:r w:rsidRPr="00185279">
        <w:rPr>
          <w:rFonts w:ascii="Times New Roman" w:hAnsi="Times New Roman"/>
          <w:sz w:val="28"/>
          <w:szCs w:val="28"/>
        </w:rPr>
        <w:t>Шаг 5:</w:t>
      </w:r>
      <w:r>
        <w:rPr>
          <w:rFonts w:ascii="Times New Roman" w:hAnsi="Times New Roman"/>
          <w:sz w:val="28"/>
          <w:szCs w:val="28"/>
        </w:rPr>
        <w:t xml:space="preserve"> Для старта реакции от 298,15</w:t>
      </w:r>
      <w:r w:rsidRPr="00ED2A69">
        <w:rPr>
          <w:rFonts w:ascii="Times New Roman" w:hAnsi="Times New Roman"/>
          <w:sz w:val="28"/>
          <w:szCs w:val="28"/>
        </w:rPr>
        <w:t xml:space="preserve"> </w:t>
      </w:r>
      <w:r>
        <w:rPr>
          <w:rFonts w:ascii="Times New Roman" w:hAnsi="Times New Roman"/>
          <w:sz w:val="28"/>
          <w:szCs w:val="28"/>
        </w:rPr>
        <w:t>К запоминаем расчетные данные:</w:t>
      </w:r>
    </w:p>
    <w:p w:rsidR="00BA47CA" w:rsidRPr="00ED2A69" w:rsidRDefault="00BA47CA" w:rsidP="00BA47CA">
      <w:pPr>
        <w:spacing w:after="0" w:line="240" w:lineRule="auto"/>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lang w:val="en-US"/>
        </w:rPr>
        <w:t>H</w:t>
      </w:r>
      <w:r w:rsidRPr="00FD41B2">
        <w:rPr>
          <w:rFonts w:ascii="Times New Roman" w:hAnsi="Times New Roman"/>
          <w:sz w:val="28"/>
          <w:szCs w:val="28"/>
          <w:vertAlign w:val="subscript"/>
        </w:rPr>
        <w:t>р-и</w:t>
      </w:r>
      <w:r>
        <w:rPr>
          <w:rFonts w:ascii="Times New Roman" w:hAnsi="Times New Roman"/>
          <w:sz w:val="28"/>
          <w:szCs w:val="28"/>
          <w:vertAlign w:val="subscript"/>
        </w:rPr>
        <w:t xml:space="preserve"> </w:t>
      </w:r>
      <w:r w:rsidRPr="00FD41B2">
        <w:rPr>
          <w:rFonts w:ascii="Times New Roman" w:hAnsi="Times New Roman"/>
          <w:sz w:val="28"/>
          <w:szCs w:val="28"/>
        </w:rPr>
        <w:t>=</w:t>
      </w:r>
      <w:r>
        <w:rPr>
          <w:rFonts w:ascii="Times New Roman" w:hAnsi="Times New Roman"/>
          <w:sz w:val="28"/>
          <w:szCs w:val="28"/>
        </w:rPr>
        <w:t xml:space="preserve"> - </w:t>
      </w:r>
      <w:r w:rsidRPr="007C2E34">
        <w:rPr>
          <w:rFonts w:ascii="Times New Roman" w:hAnsi="Times New Roman"/>
          <w:sz w:val="28"/>
          <w:szCs w:val="28"/>
        </w:rPr>
        <w:t>80332,8</w:t>
      </w:r>
      <w:r w:rsidRPr="00ED2A69">
        <w:rPr>
          <w:rFonts w:ascii="Times New Roman" w:hAnsi="Times New Roman"/>
          <w:sz w:val="28"/>
          <w:szCs w:val="28"/>
        </w:rPr>
        <w:t xml:space="preserve"> </w:t>
      </w:r>
      <w:r>
        <w:rPr>
          <w:rFonts w:ascii="Times New Roman" w:hAnsi="Times New Roman"/>
          <w:bCs/>
          <w:sz w:val="28"/>
          <w:szCs w:val="28"/>
        </w:rPr>
        <w:t>Дж/моль</w:t>
      </w:r>
      <w:r w:rsidRPr="00ED2A69">
        <w:rPr>
          <w:rFonts w:ascii="Times New Roman" w:hAnsi="Times New Roman"/>
          <w:bCs/>
          <w:sz w:val="28"/>
          <w:szCs w:val="28"/>
        </w:rPr>
        <w:t>;</w:t>
      </w:r>
    </w:p>
    <w:p w:rsidR="00BA47CA" w:rsidRPr="00FC0CF0" w:rsidRDefault="00BA47CA" w:rsidP="00BA47CA">
      <w:pPr>
        <w:spacing w:after="0" w:line="240" w:lineRule="auto"/>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vertAlign w:val="subscript"/>
        </w:rPr>
        <w:t>р-и</w:t>
      </w:r>
      <w:r w:rsidRPr="00FD41B2">
        <w:rPr>
          <w:rFonts w:ascii="Times New Roman" w:hAnsi="Times New Roman"/>
          <w:sz w:val="28"/>
          <w:szCs w:val="28"/>
        </w:rPr>
        <w:t xml:space="preserve"> =</w:t>
      </w:r>
      <w:r>
        <w:rPr>
          <w:rFonts w:ascii="Times New Roman" w:hAnsi="Times New Roman"/>
          <w:sz w:val="28"/>
          <w:szCs w:val="28"/>
        </w:rPr>
        <w:t xml:space="preserve"> </w:t>
      </w:r>
      <w:r w:rsidRPr="00FD41B2">
        <w:rPr>
          <w:rFonts w:ascii="Times New Roman" w:hAnsi="Times New Roman"/>
          <w:sz w:val="28"/>
          <w:szCs w:val="28"/>
        </w:rPr>
        <w:t>-</w:t>
      </w:r>
      <w:r>
        <w:rPr>
          <w:rFonts w:ascii="Times New Roman" w:hAnsi="Times New Roman"/>
          <w:sz w:val="28"/>
          <w:szCs w:val="28"/>
        </w:rPr>
        <w:t xml:space="preserve"> </w:t>
      </w:r>
      <w:r w:rsidRPr="00FD41B2">
        <w:rPr>
          <w:rFonts w:ascii="Times New Roman" w:hAnsi="Times New Roman"/>
          <w:sz w:val="28"/>
          <w:szCs w:val="28"/>
        </w:rPr>
        <w:t>4,2</w:t>
      </w:r>
      <w:r w:rsidR="001F0172" w:rsidRPr="00FC0CF0">
        <w:rPr>
          <w:rFonts w:ascii="Times New Roman" w:hAnsi="Times New Roman"/>
          <w:sz w:val="28"/>
          <w:szCs w:val="28"/>
        </w:rPr>
        <w:t>;</w:t>
      </w:r>
    </w:p>
    <w:p w:rsidR="00BA47CA" w:rsidRPr="00ED2A69" w:rsidRDefault="00BA47CA" w:rsidP="00BA47CA">
      <w:pPr>
        <w:spacing w:after="0" w:line="240" w:lineRule="auto"/>
        <w:rPr>
          <w:rFonts w:ascii="Times New Roman" w:hAnsi="Times New Roman"/>
          <w:sz w:val="28"/>
          <w:szCs w:val="28"/>
          <w:vertAlign w:val="subscript"/>
        </w:rPr>
      </w:pPr>
      <w:r w:rsidRPr="007C2E34">
        <w:rPr>
          <w:rFonts w:ascii="Times New Roman" w:hAnsi="Times New Roman"/>
          <w:sz w:val="28"/>
          <w:szCs w:val="28"/>
        </w:rPr>
        <w:t>Δ</w:t>
      </w:r>
      <w:r w:rsidRPr="007C2E34">
        <w:rPr>
          <w:rFonts w:ascii="Times New Roman" w:hAnsi="Times New Roman"/>
          <w:sz w:val="28"/>
          <w:szCs w:val="28"/>
          <w:lang w:val="en-US"/>
        </w:rPr>
        <w:t>G</w:t>
      </w:r>
      <w:r w:rsidRPr="00FD41B2">
        <w:rPr>
          <w:rFonts w:ascii="Times New Roman" w:hAnsi="Times New Roman"/>
          <w:sz w:val="28"/>
          <w:szCs w:val="28"/>
          <w:vertAlign w:val="subscript"/>
        </w:rPr>
        <w:t>р</w:t>
      </w:r>
      <w:r>
        <w:rPr>
          <w:rFonts w:ascii="Times New Roman" w:hAnsi="Times New Roman"/>
          <w:sz w:val="28"/>
          <w:szCs w:val="28"/>
          <w:vertAlign w:val="subscript"/>
        </w:rPr>
        <w:t xml:space="preserve">-ии </w:t>
      </w:r>
      <w:r w:rsidRPr="00FD41B2">
        <w:rPr>
          <w:rFonts w:ascii="Times New Roman" w:hAnsi="Times New Roman"/>
          <w:sz w:val="28"/>
          <w:szCs w:val="28"/>
        </w:rPr>
        <w:t>=</w:t>
      </w:r>
      <w:r>
        <w:rPr>
          <w:rFonts w:ascii="Times New Roman" w:hAnsi="Times New Roman"/>
          <w:sz w:val="28"/>
          <w:szCs w:val="28"/>
        </w:rPr>
        <w:t xml:space="preserve"> </w:t>
      </w:r>
      <w:r w:rsidRPr="00FD41B2">
        <w:rPr>
          <w:rFonts w:ascii="Times New Roman" w:hAnsi="Times New Roman"/>
          <w:sz w:val="28"/>
          <w:szCs w:val="28"/>
        </w:rPr>
        <w:t>81584,4</w:t>
      </w:r>
      <w:r w:rsidRPr="00ED2A69">
        <w:rPr>
          <w:rFonts w:ascii="Times New Roman" w:hAnsi="Times New Roman"/>
          <w:bCs/>
          <w:sz w:val="28"/>
          <w:szCs w:val="28"/>
        </w:rPr>
        <w:t xml:space="preserve"> </w:t>
      </w:r>
      <w:r>
        <w:rPr>
          <w:rFonts w:ascii="Times New Roman" w:hAnsi="Times New Roman"/>
          <w:bCs/>
          <w:sz w:val="28"/>
          <w:szCs w:val="28"/>
        </w:rPr>
        <w:t>Дж/моль</w:t>
      </w:r>
      <w:r w:rsidRPr="00ED2A69">
        <w:rPr>
          <w:rFonts w:ascii="Times New Roman" w:hAnsi="Times New Roman"/>
          <w:bCs/>
          <w:sz w:val="28"/>
          <w:szCs w:val="28"/>
        </w:rPr>
        <w:t>;</w:t>
      </w:r>
    </w:p>
    <w:p w:rsidR="00BA47CA" w:rsidRPr="00ED2A69" w:rsidRDefault="00BA47CA" w:rsidP="00BA47CA">
      <w:pPr>
        <w:spacing w:after="0" w:line="240" w:lineRule="auto"/>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lang w:val="en-US"/>
        </w:rPr>
        <w:t>A</w:t>
      </w:r>
      <w:r>
        <w:rPr>
          <w:rFonts w:ascii="Times New Roman" w:hAnsi="Times New Roman"/>
          <w:sz w:val="28"/>
          <w:szCs w:val="28"/>
        </w:rPr>
        <w:t xml:space="preserve"> =</w:t>
      </w:r>
      <w:r w:rsidRPr="00DF5D8B">
        <w:rPr>
          <w:rFonts w:ascii="Times New Roman" w:hAnsi="Times New Roman"/>
          <w:sz w:val="28"/>
          <w:szCs w:val="28"/>
        </w:rPr>
        <w:t xml:space="preserve"> 30,6</w:t>
      </w:r>
      <w:r w:rsidRPr="00ED2A69">
        <w:rPr>
          <w:rFonts w:ascii="Times New Roman" w:hAnsi="Times New Roman"/>
          <w:sz w:val="28"/>
          <w:szCs w:val="28"/>
        </w:rPr>
        <w:t>;</w:t>
      </w:r>
    </w:p>
    <w:p w:rsidR="00BA47CA" w:rsidRPr="008E05CA" w:rsidRDefault="00BA47CA" w:rsidP="00BA47CA">
      <w:pPr>
        <w:spacing w:after="0" w:line="240" w:lineRule="auto"/>
        <w:rPr>
          <w:rFonts w:ascii="Times New Roman" w:hAnsi="Times New Roman"/>
          <w:sz w:val="28"/>
          <w:szCs w:val="28"/>
        </w:rPr>
      </w:pPr>
      <w:r w:rsidRPr="00FD41B2">
        <w:rPr>
          <w:rFonts w:ascii="Times New Roman" w:hAnsi="Times New Roman"/>
          <w:sz w:val="28"/>
          <w:szCs w:val="28"/>
        </w:rPr>
        <w:t>Δ</w:t>
      </w:r>
      <w:r w:rsidRPr="00FD41B2">
        <w:rPr>
          <w:rFonts w:ascii="Times New Roman" w:hAnsi="Times New Roman"/>
          <w:sz w:val="28"/>
          <w:szCs w:val="28"/>
          <w:lang w:val="en-US"/>
        </w:rPr>
        <w:t>B</w:t>
      </w:r>
      <w:r>
        <w:rPr>
          <w:rFonts w:ascii="Times New Roman" w:hAnsi="Times New Roman"/>
          <w:sz w:val="28"/>
          <w:szCs w:val="28"/>
        </w:rPr>
        <w:t xml:space="preserve"> = </w:t>
      </w:r>
      <w:r w:rsidRPr="007D7C1E">
        <w:rPr>
          <w:rFonts w:ascii="Times New Roman" w:hAnsi="Times New Roman"/>
          <w:sz w:val="28"/>
          <w:szCs w:val="28"/>
        </w:rPr>
        <w:t>24,5</w:t>
      </w:r>
      <w:r w:rsidRPr="008E05CA">
        <w:rPr>
          <w:rFonts w:ascii="Times New Roman" w:hAnsi="Times New Roman"/>
          <w:sz w:val="28"/>
          <w:szCs w:val="28"/>
        </w:rPr>
        <w:t>;</w:t>
      </w:r>
    </w:p>
    <w:p w:rsidR="00BA47CA" w:rsidRPr="007D7C1E" w:rsidRDefault="00BA47CA" w:rsidP="00BA47CA">
      <w:pPr>
        <w:spacing w:after="0" w:line="240" w:lineRule="auto"/>
        <w:rPr>
          <w:rFonts w:ascii="Times New Roman" w:hAnsi="Times New Roman"/>
          <w:sz w:val="28"/>
          <w:szCs w:val="28"/>
        </w:rPr>
      </w:pPr>
      <w:r w:rsidRPr="007C2E34">
        <w:rPr>
          <w:rFonts w:ascii="Times New Roman" w:hAnsi="Times New Roman"/>
          <w:sz w:val="28"/>
          <w:szCs w:val="28"/>
        </w:rPr>
        <w:t>Δ</w:t>
      </w:r>
      <w:r w:rsidRPr="007C2E34">
        <w:rPr>
          <w:rFonts w:ascii="Times New Roman" w:hAnsi="Times New Roman"/>
          <w:sz w:val="28"/>
          <w:szCs w:val="28"/>
          <w:lang w:val="en-US"/>
        </w:rPr>
        <w:t>C</w:t>
      </w:r>
      <w:r>
        <w:rPr>
          <w:rFonts w:ascii="Times New Roman" w:hAnsi="Times New Roman"/>
          <w:sz w:val="28"/>
          <w:szCs w:val="28"/>
        </w:rPr>
        <w:t xml:space="preserve"> = </w:t>
      </w:r>
      <w:r w:rsidRPr="007D7C1E">
        <w:rPr>
          <w:rFonts w:ascii="Times New Roman" w:hAnsi="Times New Roman"/>
          <w:sz w:val="28"/>
          <w:szCs w:val="28"/>
        </w:rPr>
        <w:t>-</w:t>
      </w:r>
      <w:r>
        <w:rPr>
          <w:rFonts w:ascii="Times New Roman" w:hAnsi="Times New Roman"/>
          <w:sz w:val="28"/>
          <w:szCs w:val="28"/>
        </w:rPr>
        <w:t xml:space="preserve"> </w:t>
      </w:r>
      <w:r w:rsidRPr="007D7C1E">
        <w:rPr>
          <w:rFonts w:ascii="Times New Roman" w:hAnsi="Times New Roman"/>
          <w:sz w:val="28"/>
          <w:szCs w:val="28"/>
        </w:rPr>
        <w:t>4,1.</w:t>
      </w:r>
    </w:p>
    <w:p w:rsidR="00BA47CA" w:rsidRPr="00FD41B2" w:rsidRDefault="00BA47CA" w:rsidP="00BA47CA">
      <w:pPr>
        <w:spacing w:after="0" w:line="240" w:lineRule="auto"/>
        <w:rPr>
          <w:rFonts w:ascii="Times New Roman" w:hAnsi="Times New Roman"/>
          <w:sz w:val="28"/>
          <w:szCs w:val="28"/>
        </w:rPr>
      </w:pPr>
    </w:p>
    <w:p w:rsidR="00BA47CA" w:rsidRDefault="00BA47CA" w:rsidP="00BA47CA">
      <w:pPr>
        <w:spacing w:after="0" w:line="240" w:lineRule="auto"/>
        <w:ind w:firstLine="709"/>
        <w:rPr>
          <w:rFonts w:ascii="Times New Roman" w:hAnsi="Times New Roman"/>
          <w:sz w:val="28"/>
          <w:szCs w:val="28"/>
        </w:rPr>
      </w:pPr>
      <w:r w:rsidRPr="00185279">
        <w:rPr>
          <w:rFonts w:ascii="Times New Roman" w:hAnsi="Times New Roman"/>
          <w:sz w:val="28"/>
          <w:szCs w:val="28"/>
        </w:rPr>
        <w:t>Шаг 6:</w:t>
      </w:r>
      <w:r>
        <w:rPr>
          <w:rFonts w:ascii="Times New Roman" w:hAnsi="Times New Roman"/>
          <w:sz w:val="28"/>
          <w:szCs w:val="28"/>
        </w:rPr>
        <w:t xml:space="preserve"> Д</w:t>
      </w:r>
      <w:r w:rsidRPr="00FD41B2">
        <w:rPr>
          <w:rFonts w:ascii="Times New Roman" w:hAnsi="Times New Roman"/>
          <w:sz w:val="28"/>
          <w:szCs w:val="28"/>
        </w:rPr>
        <w:t xml:space="preserve">ля удобства </w:t>
      </w:r>
      <w:r>
        <w:rPr>
          <w:rFonts w:ascii="Times New Roman" w:hAnsi="Times New Roman"/>
          <w:sz w:val="28"/>
          <w:szCs w:val="28"/>
        </w:rPr>
        <w:t xml:space="preserve">дальнейшего расчета </w:t>
      </w:r>
      <w:r w:rsidRPr="00FD41B2">
        <w:rPr>
          <w:rFonts w:ascii="Times New Roman" w:hAnsi="Times New Roman"/>
          <w:sz w:val="28"/>
          <w:szCs w:val="28"/>
        </w:rPr>
        <w:t>298</w:t>
      </w:r>
      <w:r>
        <w:rPr>
          <w:rFonts w:ascii="Times New Roman" w:hAnsi="Times New Roman"/>
          <w:sz w:val="28"/>
          <w:szCs w:val="28"/>
        </w:rPr>
        <w:t>,15</w:t>
      </w:r>
      <w:r w:rsidRPr="00303684">
        <w:rPr>
          <w:rFonts w:ascii="Times New Roman" w:hAnsi="Times New Roman"/>
          <w:sz w:val="28"/>
          <w:szCs w:val="28"/>
        </w:rPr>
        <w:t xml:space="preserve"> </w:t>
      </w:r>
      <w:r w:rsidRPr="00FD41B2">
        <w:rPr>
          <w:rFonts w:ascii="Times New Roman" w:hAnsi="Times New Roman"/>
          <w:sz w:val="28"/>
          <w:szCs w:val="28"/>
        </w:rPr>
        <w:t>К округляем до 300</w:t>
      </w:r>
      <w:r w:rsidRPr="00303684">
        <w:rPr>
          <w:rFonts w:ascii="Times New Roman" w:hAnsi="Times New Roman"/>
          <w:sz w:val="28"/>
          <w:szCs w:val="28"/>
        </w:rPr>
        <w:t xml:space="preserve"> </w:t>
      </w:r>
      <w:r w:rsidRPr="00FD41B2">
        <w:rPr>
          <w:rFonts w:ascii="Times New Roman" w:hAnsi="Times New Roman"/>
          <w:sz w:val="28"/>
          <w:szCs w:val="28"/>
        </w:rPr>
        <w:t>К</w:t>
      </w:r>
      <w:r>
        <w:rPr>
          <w:rFonts w:ascii="Times New Roman" w:hAnsi="Times New Roman"/>
          <w:sz w:val="28"/>
          <w:szCs w:val="28"/>
        </w:rPr>
        <w:t xml:space="preserve"> и ведем до первого фазового перехода, т.е. </w:t>
      </w:r>
      <w:r w:rsidRPr="007C2E34">
        <w:rPr>
          <w:rFonts w:ascii="Times New Roman" w:hAnsi="Times New Roman"/>
          <w:sz w:val="28"/>
          <w:szCs w:val="28"/>
        </w:rPr>
        <w:t>298</w:t>
      </w:r>
      <w:r>
        <w:rPr>
          <w:rFonts w:ascii="Times New Roman" w:hAnsi="Times New Roman"/>
          <w:sz w:val="28"/>
          <w:szCs w:val="28"/>
        </w:rPr>
        <w:t xml:space="preserve"> – </w:t>
      </w:r>
      <w:r w:rsidRPr="007C2E34">
        <w:rPr>
          <w:rFonts w:ascii="Times New Roman" w:hAnsi="Times New Roman"/>
          <w:sz w:val="28"/>
          <w:szCs w:val="28"/>
        </w:rPr>
        <w:t>1033</w:t>
      </w:r>
      <w:r>
        <w:rPr>
          <w:rFonts w:ascii="Times New Roman" w:hAnsi="Times New Roman"/>
          <w:sz w:val="28"/>
          <w:szCs w:val="28"/>
        </w:rPr>
        <w:t xml:space="preserve"> К</w:t>
      </w:r>
      <w:r w:rsidRPr="00FD41B2">
        <w:rPr>
          <w:rFonts w:ascii="Times New Roman" w:hAnsi="Times New Roman"/>
          <w:sz w:val="28"/>
          <w:szCs w:val="28"/>
        </w:rPr>
        <w:t>.</w:t>
      </w:r>
    </w:p>
    <w:p w:rsidR="00BA47CA" w:rsidRPr="00060703" w:rsidRDefault="00BA47CA" w:rsidP="00BA47CA">
      <w:pPr>
        <w:pStyle w:val="a7"/>
        <w:spacing w:after="0" w:line="240" w:lineRule="auto"/>
        <w:ind w:left="0"/>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H</w:t>
      </w:r>
      <w:r w:rsidRPr="007C2E34">
        <w:rPr>
          <w:rFonts w:ascii="Times New Roman" w:hAnsi="Times New Roman"/>
          <w:sz w:val="28"/>
          <w:szCs w:val="28"/>
          <w:vertAlign w:val="subscript"/>
          <w:lang w:val="en-US"/>
        </w:rPr>
        <w:t>300</w:t>
      </w:r>
      <w:r w:rsidRPr="007C2E34">
        <w:rPr>
          <w:rFonts w:ascii="Times New Roman" w:hAnsi="Times New Roman"/>
          <w:sz w:val="28"/>
          <w:szCs w:val="28"/>
          <w:lang w:val="en-US"/>
        </w:rPr>
        <w:t xml:space="preserve"> = </w:t>
      </w:r>
      <w:r w:rsidRPr="007C2E34">
        <w:rPr>
          <w:rFonts w:ascii="Times New Roman" w:hAnsi="Times New Roman"/>
          <w:sz w:val="28"/>
          <w:szCs w:val="28"/>
        </w:rPr>
        <w:t>Δ</w:t>
      </w:r>
      <w:r w:rsidRPr="007C2E34">
        <w:rPr>
          <w:rFonts w:ascii="Times New Roman" w:hAnsi="Times New Roman"/>
          <w:sz w:val="28"/>
          <w:szCs w:val="28"/>
          <w:lang w:val="en-US"/>
        </w:rPr>
        <w:t>H</w:t>
      </w:r>
      <w:r w:rsidRPr="007C2E34">
        <w:rPr>
          <w:rFonts w:ascii="Times New Roman" w:hAnsi="Times New Roman"/>
          <w:sz w:val="28"/>
          <w:szCs w:val="28"/>
          <w:vertAlign w:val="subscript"/>
          <w:lang w:val="en-US"/>
        </w:rPr>
        <w:t>298</w:t>
      </w:r>
      <w:r w:rsidRPr="007C2E34">
        <w:rPr>
          <w:rFonts w:ascii="Times New Roman" w:hAnsi="Times New Roman"/>
          <w:sz w:val="28"/>
          <w:szCs w:val="28"/>
          <w:lang w:val="en-US"/>
        </w:rPr>
        <w:t xml:space="preserve"> + A</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t</w:t>
      </w:r>
      <w:r w:rsidRPr="007C2E34">
        <w:rPr>
          <w:rFonts w:ascii="Times New Roman" w:hAnsi="Times New Roman"/>
          <w:sz w:val="28"/>
          <w:szCs w:val="28"/>
          <w:vertAlign w:val="subscript"/>
          <w:lang w:val="en-US"/>
        </w:rPr>
        <w:t>0</w:t>
      </w:r>
      <w:r w:rsidRPr="007C2E34">
        <w:rPr>
          <w:rFonts w:ascii="Times New Roman" w:hAnsi="Times New Roman"/>
          <w:sz w:val="28"/>
          <w:szCs w:val="28"/>
          <w:lang w:val="en-US"/>
        </w:rPr>
        <w:t xml:space="preserve"> +</w:t>
      </w:r>
      <w:r w:rsidRPr="00690682">
        <w:rPr>
          <w:rFonts w:ascii="Times New Roman" w:hAnsi="Times New Roman"/>
          <w:sz w:val="28"/>
          <w:szCs w:val="28"/>
          <w:lang w:val="en-US"/>
        </w:rPr>
        <w:t xml:space="preserve"> </w:t>
      </w:r>
      <w:r w:rsidRPr="007C2E34">
        <w:rPr>
          <w:rFonts w:ascii="Times New Roman" w:hAnsi="Times New Roman"/>
          <w:sz w:val="28"/>
          <w:szCs w:val="28"/>
          <w:lang w:val="en-US"/>
        </w:rPr>
        <w:t>B</w:t>
      </w:r>
      <w:r w:rsidRPr="00690682">
        <w:rPr>
          <w:rFonts w:ascii="Times New Roman" w:hAnsi="Times New Roman"/>
          <w:sz w:val="28"/>
          <w:szCs w:val="28"/>
          <w:lang w:val="en-US"/>
        </w:rPr>
        <w:t xml:space="preserve"> </w:t>
      </w:r>
      <w:r w:rsidRPr="007C2E34">
        <w:rPr>
          <w:rFonts w:ascii="Times New Roman" w:hAnsi="Times New Roman"/>
          <w:sz w:val="28"/>
          <w:szCs w:val="28"/>
          <w:lang w:val="en-US"/>
        </w:rPr>
        <w:t>×</w:t>
      </w:r>
      <w:r w:rsidRPr="00690682">
        <w:rPr>
          <w:rFonts w:ascii="Times New Roman" w:hAnsi="Times New Roman"/>
          <w:sz w:val="28"/>
          <w:szCs w:val="28"/>
          <w:lang w:val="en-US"/>
        </w:rPr>
        <w:t xml:space="preserve"> </w:t>
      </w:r>
      <w:r w:rsidRPr="007C2E34">
        <w:rPr>
          <w:rFonts w:ascii="Times New Roman" w:hAnsi="Times New Roman"/>
          <w:sz w:val="28"/>
          <w:szCs w:val="28"/>
          <w:lang w:val="en-US"/>
        </w:rPr>
        <w:t>t</w:t>
      </w:r>
      <w:r w:rsidRPr="007C2E34">
        <w:rPr>
          <w:rFonts w:ascii="Times New Roman" w:hAnsi="Times New Roman"/>
          <w:sz w:val="28"/>
          <w:szCs w:val="28"/>
          <w:vertAlign w:val="subscript"/>
          <w:lang w:val="en-US"/>
        </w:rPr>
        <w:t>1</w:t>
      </w:r>
      <w:r w:rsidRPr="007C2E34">
        <w:rPr>
          <w:rFonts w:ascii="Times New Roman" w:hAnsi="Times New Roman"/>
          <w:sz w:val="28"/>
          <w:szCs w:val="28"/>
          <w:lang w:val="en-US"/>
        </w:rPr>
        <w:t>/2</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10</w:t>
      </w:r>
      <w:r w:rsidRPr="007C2E34">
        <w:rPr>
          <w:rFonts w:ascii="Times New Roman" w:hAnsi="Times New Roman"/>
          <w:sz w:val="28"/>
          <w:szCs w:val="28"/>
          <w:vertAlign w:val="superscript"/>
          <w:lang w:val="en-US"/>
        </w:rPr>
        <w:t>3</w:t>
      </w:r>
      <w:r w:rsidRPr="007C2E34">
        <w:rPr>
          <w:rFonts w:ascii="Times New Roman" w:hAnsi="Times New Roman"/>
          <w:sz w:val="28"/>
          <w:szCs w:val="28"/>
          <w:lang w:val="en-US"/>
        </w:rPr>
        <w:t xml:space="preserve"> + C</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t</w:t>
      </w:r>
      <w:r w:rsidRPr="007C2E34">
        <w:rPr>
          <w:rFonts w:ascii="Times New Roman" w:hAnsi="Times New Roman"/>
          <w:sz w:val="28"/>
          <w:szCs w:val="28"/>
          <w:vertAlign w:val="subscript"/>
          <w:lang w:val="en-US"/>
        </w:rPr>
        <w:t>3</w:t>
      </w:r>
      <w:r w:rsidRPr="007C2E34">
        <w:rPr>
          <w:rFonts w:ascii="Times New Roman" w:hAnsi="Times New Roman"/>
          <w:sz w:val="28"/>
          <w:szCs w:val="28"/>
          <w:lang w:val="en-US"/>
        </w:rPr>
        <w:t>/3</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10</w:t>
      </w:r>
      <w:r w:rsidRPr="007C2E34">
        <w:rPr>
          <w:rFonts w:ascii="Times New Roman" w:hAnsi="Times New Roman"/>
          <w:sz w:val="28"/>
          <w:szCs w:val="28"/>
          <w:vertAlign w:val="superscript"/>
          <w:lang w:val="en-US"/>
        </w:rPr>
        <w:t>6</w:t>
      </w:r>
      <w:r>
        <w:rPr>
          <w:rFonts w:ascii="Times New Roman" w:hAnsi="Times New Roman"/>
          <w:sz w:val="28"/>
          <w:szCs w:val="28"/>
          <w:lang w:val="en-US"/>
        </w:rPr>
        <w:t>;</w:t>
      </w:r>
    </w:p>
    <w:p w:rsidR="00BA47CA" w:rsidRPr="00060703" w:rsidRDefault="00BA47CA" w:rsidP="00BA47CA">
      <w:pPr>
        <w:pStyle w:val="a7"/>
        <w:spacing w:after="0" w:line="240" w:lineRule="auto"/>
        <w:ind w:left="0"/>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S</w:t>
      </w:r>
      <w:r w:rsidRPr="0072255A">
        <w:rPr>
          <w:rFonts w:ascii="Times New Roman" w:hAnsi="Times New Roman"/>
          <w:sz w:val="28"/>
          <w:szCs w:val="28"/>
          <w:vertAlign w:val="subscript"/>
          <w:lang w:val="en-US"/>
        </w:rPr>
        <w:t>300</w:t>
      </w:r>
      <w:r w:rsidRPr="00690682">
        <w:rPr>
          <w:rFonts w:ascii="Times New Roman" w:hAnsi="Times New Roman"/>
          <w:sz w:val="28"/>
          <w:szCs w:val="28"/>
          <w:vertAlign w:val="subscript"/>
          <w:lang w:val="en-US"/>
        </w:rPr>
        <w:t xml:space="preserve"> </w:t>
      </w:r>
      <w:r w:rsidRPr="0072255A">
        <w:rPr>
          <w:rFonts w:ascii="Times New Roman" w:hAnsi="Times New Roman"/>
          <w:sz w:val="28"/>
          <w:szCs w:val="28"/>
          <w:lang w:val="en-US"/>
        </w:rPr>
        <w:t xml:space="preserve">= </w:t>
      </w:r>
      <w:r w:rsidRPr="007C2E34">
        <w:rPr>
          <w:rFonts w:ascii="Times New Roman" w:hAnsi="Times New Roman"/>
          <w:sz w:val="28"/>
          <w:szCs w:val="28"/>
        </w:rPr>
        <w:t>Δ</w:t>
      </w:r>
      <w:r w:rsidRPr="007C2E34">
        <w:rPr>
          <w:rFonts w:ascii="Times New Roman" w:hAnsi="Times New Roman"/>
          <w:sz w:val="28"/>
          <w:szCs w:val="28"/>
          <w:lang w:val="en-US"/>
        </w:rPr>
        <w:t>S</w:t>
      </w:r>
      <w:r w:rsidRPr="007C2E34">
        <w:rPr>
          <w:rFonts w:ascii="Times New Roman" w:hAnsi="Times New Roman"/>
          <w:sz w:val="28"/>
          <w:szCs w:val="28"/>
          <w:vertAlign w:val="subscript"/>
          <w:lang w:val="en-US"/>
        </w:rPr>
        <w:t>298</w:t>
      </w:r>
      <w:r w:rsidRPr="00684B64">
        <w:rPr>
          <w:rFonts w:ascii="Times New Roman" w:hAnsi="Times New Roman"/>
          <w:sz w:val="28"/>
          <w:szCs w:val="28"/>
          <w:vertAlign w:val="subscript"/>
          <w:lang w:val="en-US"/>
        </w:rPr>
        <w:t xml:space="preserve"> </w:t>
      </w:r>
      <w:r w:rsidRPr="0072255A">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A</w:t>
      </w:r>
      <w:r w:rsidRPr="00684B64">
        <w:rPr>
          <w:rFonts w:ascii="Times New Roman" w:hAnsi="Times New Roman"/>
          <w:sz w:val="28"/>
          <w:szCs w:val="28"/>
          <w:lang w:val="en-US"/>
        </w:rPr>
        <w:t xml:space="preserve"> </w:t>
      </w:r>
      <w:r w:rsidRPr="0072255A">
        <w:rPr>
          <w:rFonts w:ascii="Times New Roman" w:hAnsi="Times New Roman"/>
          <w:sz w:val="28"/>
          <w:szCs w:val="28"/>
          <w:lang w:val="en-US"/>
        </w:rPr>
        <w:t xml:space="preserve">× </w:t>
      </w:r>
      <w:r w:rsidRPr="007C2E34">
        <w:rPr>
          <w:rFonts w:ascii="Times New Roman" w:hAnsi="Times New Roman"/>
          <w:sz w:val="28"/>
          <w:szCs w:val="28"/>
          <w:lang w:val="en-US"/>
        </w:rPr>
        <w:t>t</w:t>
      </w:r>
      <w:r w:rsidRPr="0072255A">
        <w:rPr>
          <w:rFonts w:ascii="Times New Roman" w:hAnsi="Times New Roman"/>
          <w:sz w:val="28"/>
          <w:szCs w:val="28"/>
          <w:vertAlign w:val="subscript"/>
          <w:lang w:val="en-US"/>
        </w:rPr>
        <w:t>2</w:t>
      </w:r>
      <w:r w:rsidRPr="0072255A">
        <w:rPr>
          <w:rFonts w:ascii="Times New Roman" w:hAnsi="Times New Roman"/>
          <w:sz w:val="28"/>
          <w:szCs w:val="28"/>
          <w:lang w:val="en-US"/>
        </w:rPr>
        <w:t xml:space="preserve"> + </w:t>
      </w:r>
      <w:r w:rsidRPr="007C2E34">
        <w:rPr>
          <w:rFonts w:ascii="Times New Roman" w:hAnsi="Times New Roman"/>
          <w:sz w:val="28"/>
          <w:szCs w:val="28"/>
          <w:lang w:val="en-US"/>
        </w:rPr>
        <w:t>B</w:t>
      </w:r>
      <w:r w:rsidRPr="00690682">
        <w:rPr>
          <w:rFonts w:ascii="Times New Roman" w:hAnsi="Times New Roman"/>
          <w:sz w:val="28"/>
          <w:szCs w:val="28"/>
          <w:lang w:val="en-US"/>
        </w:rPr>
        <w:t xml:space="preserve"> </w:t>
      </w:r>
      <w:r w:rsidRPr="0072255A">
        <w:rPr>
          <w:rFonts w:ascii="Times New Roman" w:hAnsi="Times New Roman"/>
          <w:sz w:val="28"/>
          <w:szCs w:val="28"/>
          <w:lang w:val="en-US"/>
        </w:rPr>
        <w:t>×</w:t>
      </w:r>
      <w:r w:rsidRPr="00684B64">
        <w:rPr>
          <w:rFonts w:ascii="Times New Roman" w:hAnsi="Times New Roman"/>
          <w:sz w:val="28"/>
          <w:szCs w:val="28"/>
          <w:lang w:val="en-US"/>
        </w:rPr>
        <w:t xml:space="preserve"> </w:t>
      </w:r>
      <w:r w:rsidRPr="0072255A">
        <w:rPr>
          <w:rFonts w:ascii="Times New Roman" w:hAnsi="Times New Roman"/>
          <w:sz w:val="28"/>
          <w:szCs w:val="28"/>
          <w:lang w:val="en-US"/>
        </w:rPr>
        <w:t>10</w:t>
      </w:r>
      <w:r w:rsidRPr="0072255A">
        <w:rPr>
          <w:rFonts w:ascii="Times New Roman" w:hAnsi="Times New Roman"/>
          <w:sz w:val="28"/>
          <w:szCs w:val="28"/>
          <w:vertAlign w:val="superscript"/>
          <w:lang w:val="en-US"/>
        </w:rPr>
        <w:t>-3</w:t>
      </w:r>
      <w:r w:rsidRPr="0072255A">
        <w:rPr>
          <w:rFonts w:ascii="Times New Roman" w:hAnsi="Times New Roman"/>
          <w:sz w:val="28"/>
          <w:szCs w:val="28"/>
          <w:lang w:val="en-US"/>
        </w:rPr>
        <w:t>×</w:t>
      </w:r>
      <w:r w:rsidRPr="007C2E34">
        <w:rPr>
          <w:rFonts w:ascii="Times New Roman" w:hAnsi="Times New Roman"/>
          <w:sz w:val="28"/>
          <w:szCs w:val="28"/>
          <w:lang w:val="en-US"/>
        </w:rPr>
        <w:t>t</w:t>
      </w:r>
      <w:r w:rsidRPr="0072255A">
        <w:rPr>
          <w:rFonts w:ascii="Times New Roman" w:hAnsi="Times New Roman"/>
          <w:sz w:val="28"/>
          <w:szCs w:val="28"/>
          <w:vertAlign w:val="subscript"/>
          <w:lang w:val="en-US"/>
        </w:rPr>
        <w:t>0</w:t>
      </w:r>
      <w:r w:rsidRPr="0072255A">
        <w:rPr>
          <w:rFonts w:ascii="Times New Roman" w:hAnsi="Times New Roman"/>
          <w:sz w:val="28"/>
          <w:szCs w:val="28"/>
          <w:lang w:val="en-US"/>
        </w:rPr>
        <w:t xml:space="preserve"> +</w:t>
      </w:r>
      <w:r w:rsidRPr="00B15CC4">
        <w:rPr>
          <w:rFonts w:ascii="Times New Roman" w:hAnsi="Times New Roman"/>
          <w:sz w:val="28"/>
          <w:szCs w:val="28"/>
          <w:lang w:val="en-US"/>
        </w:rPr>
        <w:t xml:space="preserve"> </w:t>
      </w:r>
      <w:r w:rsidRPr="007C2E34">
        <w:rPr>
          <w:rFonts w:ascii="Times New Roman" w:hAnsi="Times New Roman"/>
          <w:sz w:val="28"/>
          <w:szCs w:val="28"/>
          <w:lang w:val="en-US"/>
        </w:rPr>
        <w:t>C</w:t>
      </w:r>
      <w:r w:rsidRPr="00684B64">
        <w:rPr>
          <w:rFonts w:ascii="Times New Roman" w:hAnsi="Times New Roman"/>
          <w:sz w:val="28"/>
          <w:szCs w:val="28"/>
          <w:lang w:val="en-US"/>
        </w:rPr>
        <w:t xml:space="preserve"> </w:t>
      </w:r>
      <w:r w:rsidRPr="0072255A">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t</w:t>
      </w:r>
      <w:r w:rsidRPr="0072255A">
        <w:rPr>
          <w:rFonts w:ascii="Times New Roman" w:hAnsi="Times New Roman"/>
          <w:sz w:val="28"/>
          <w:szCs w:val="28"/>
          <w:vertAlign w:val="subscript"/>
          <w:lang w:val="en-US"/>
        </w:rPr>
        <w:t>1</w:t>
      </w:r>
      <w:r w:rsidRPr="0072255A">
        <w:rPr>
          <w:rFonts w:ascii="Times New Roman" w:hAnsi="Times New Roman"/>
          <w:sz w:val="28"/>
          <w:szCs w:val="28"/>
          <w:lang w:val="en-US"/>
        </w:rPr>
        <w:t>/2</w:t>
      </w:r>
      <w:r w:rsidRPr="00684B64">
        <w:rPr>
          <w:rFonts w:ascii="Times New Roman" w:hAnsi="Times New Roman"/>
          <w:sz w:val="28"/>
          <w:szCs w:val="28"/>
          <w:lang w:val="en-US"/>
        </w:rPr>
        <w:t xml:space="preserve"> </w:t>
      </w:r>
      <w:r w:rsidRPr="0072255A">
        <w:rPr>
          <w:rFonts w:ascii="Times New Roman" w:hAnsi="Times New Roman"/>
          <w:sz w:val="28"/>
          <w:szCs w:val="28"/>
          <w:lang w:val="en-US"/>
        </w:rPr>
        <w:t>×</w:t>
      </w:r>
      <w:r w:rsidRPr="00684B64">
        <w:rPr>
          <w:rFonts w:ascii="Times New Roman" w:hAnsi="Times New Roman"/>
          <w:sz w:val="28"/>
          <w:szCs w:val="28"/>
          <w:lang w:val="en-US"/>
        </w:rPr>
        <w:t xml:space="preserve"> </w:t>
      </w:r>
      <w:r w:rsidRPr="0072255A">
        <w:rPr>
          <w:rFonts w:ascii="Times New Roman" w:hAnsi="Times New Roman"/>
          <w:sz w:val="28"/>
          <w:szCs w:val="28"/>
          <w:lang w:val="en-US"/>
        </w:rPr>
        <w:t>10</w:t>
      </w:r>
      <w:r w:rsidRPr="0072255A">
        <w:rPr>
          <w:rFonts w:ascii="Times New Roman" w:hAnsi="Times New Roman"/>
          <w:sz w:val="28"/>
          <w:szCs w:val="28"/>
          <w:vertAlign w:val="superscript"/>
          <w:lang w:val="en-US"/>
        </w:rPr>
        <w:t>6</w:t>
      </w:r>
      <w:r>
        <w:rPr>
          <w:rFonts w:ascii="Times New Roman" w:hAnsi="Times New Roman"/>
          <w:sz w:val="28"/>
          <w:szCs w:val="28"/>
          <w:lang w:val="en-US"/>
        </w:rPr>
        <w:t>,</w:t>
      </w:r>
    </w:p>
    <w:p w:rsidR="00BA47CA" w:rsidRPr="007D7C1E" w:rsidRDefault="00BA47CA" w:rsidP="00BA47CA">
      <w:pPr>
        <w:spacing w:after="0" w:line="240" w:lineRule="auto"/>
        <w:rPr>
          <w:rFonts w:ascii="Times New Roman" w:hAnsi="Times New Roman"/>
          <w:sz w:val="28"/>
          <w:szCs w:val="28"/>
          <w:lang w:val="en-US"/>
        </w:rPr>
      </w:pPr>
      <w:r w:rsidRPr="007C2E34">
        <w:rPr>
          <w:rFonts w:ascii="Times New Roman" w:hAnsi="Times New Roman"/>
          <w:sz w:val="28"/>
          <w:szCs w:val="28"/>
        </w:rPr>
        <w:t>г</w:t>
      </w:r>
      <w:r w:rsidRPr="007C2E34">
        <w:rPr>
          <w:rFonts w:ascii="Times New Roman" w:hAnsi="Times New Roman"/>
          <w:sz w:val="28"/>
          <w:szCs w:val="28"/>
          <w:lang w:val="en-US"/>
        </w:rPr>
        <w:t>де    t</w:t>
      </w:r>
      <w:r w:rsidRPr="007C2E34">
        <w:rPr>
          <w:rFonts w:ascii="Times New Roman" w:hAnsi="Times New Roman"/>
          <w:sz w:val="28"/>
          <w:szCs w:val="28"/>
          <w:vertAlign w:val="subscript"/>
          <w:lang w:val="en-US"/>
        </w:rPr>
        <w:t xml:space="preserve">0 </w:t>
      </w:r>
      <w:r w:rsidRPr="007C2E34">
        <w:rPr>
          <w:rFonts w:ascii="Times New Roman" w:hAnsi="Times New Roman"/>
          <w:sz w:val="28"/>
          <w:szCs w:val="28"/>
          <w:lang w:val="en-US"/>
        </w:rPr>
        <w:t>= T</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298;   t</w:t>
      </w:r>
      <w:r w:rsidRPr="007C2E34">
        <w:rPr>
          <w:rFonts w:ascii="Times New Roman" w:hAnsi="Times New Roman"/>
          <w:sz w:val="28"/>
          <w:szCs w:val="28"/>
          <w:vertAlign w:val="subscript"/>
          <w:lang w:val="en-US"/>
        </w:rPr>
        <w:t xml:space="preserve">1 </w:t>
      </w:r>
      <w:r w:rsidRPr="007C2E34">
        <w:rPr>
          <w:rFonts w:ascii="Times New Roman" w:hAnsi="Times New Roman"/>
          <w:sz w:val="28"/>
          <w:szCs w:val="28"/>
          <w:lang w:val="en-US"/>
        </w:rPr>
        <w:t>= T</w:t>
      </w:r>
      <w:r w:rsidRPr="007C2E34">
        <w:rPr>
          <w:rFonts w:ascii="Times New Roman" w:hAnsi="Times New Roman"/>
          <w:sz w:val="28"/>
          <w:szCs w:val="28"/>
          <w:vertAlign w:val="superscript"/>
          <w:lang w:val="en-US"/>
        </w:rPr>
        <w:t>2</w:t>
      </w:r>
      <w:r w:rsidRPr="00690682">
        <w:rPr>
          <w:rFonts w:ascii="Times New Roman" w:hAnsi="Times New Roman"/>
          <w:sz w:val="28"/>
          <w:szCs w:val="28"/>
          <w:vertAlign w:val="superscript"/>
          <w:lang w:val="en-US"/>
        </w:rPr>
        <w:t xml:space="preserve"> </w:t>
      </w:r>
      <w:r w:rsidRPr="00684B64">
        <w:rPr>
          <w:rFonts w:ascii="Times New Roman" w:hAnsi="Times New Roman"/>
          <w:sz w:val="28"/>
          <w:szCs w:val="28"/>
          <w:vertAlign w:val="superscript"/>
          <w:lang w:val="en-US"/>
        </w:rPr>
        <w:t xml:space="preserve"> </w:t>
      </w:r>
      <w:r w:rsidRPr="007C2E34">
        <w:rPr>
          <w:rFonts w:ascii="Times New Roman" w:hAnsi="Times New Roman"/>
          <w:sz w:val="28"/>
          <w:szCs w:val="28"/>
          <w:lang w:val="en-US"/>
        </w:rPr>
        <w:t>-</w:t>
      </w:r>
      <w:r w:rsidRPr="00690682">
        <w:rPr>
          <w:rFonts w:ascii="Times New Roman" w:hAnsi="Times New Roman"/>
          <w:sz w:val="28"/>
          <w:szCs w:val="28"/>
          <w:lang w:val="en-US"/>
        </w:rPr>
        <w:t xml:space="preserve"> </w:t>
      </w:r>
      <w:r w:rsidRPr="007C2E34">
        <w:rPr>
          <w:rFonts w:ascii="Times New Roman" w:hAnsi="Times New Roman"/>
          <w:sz w:val="28"/>
          <w:szCs w:val="28"/>
          <w:lang w:val="en-US"/>
        </w:rPr>
        <w:t>298</w:t>
      </w:r>
      <w:r w:rsidRPr="007C2E34">
        <w:rPr>
          <w:rFonts w:ascii="Times New Roman" w:hAnsi="Times New Roman"/>
          <w:sz w:val="28"/>
          <w:szCs w:val="28"/>
          <w:vertAlign w:val="superscript"/>
          <w:lang w:val="en-US"/>
        </w:rPr>
        <w:t>2</w:t>
      </w:r>
      <w:r w:rsidRPr="007C2E34">
        <w:rPr>
          <w:rFonts w:ascii="Times New Roman" w:hAnsi="Times New Roman"/>
          <w:sz w:val="28"/>
          <w:szCs w:val="28"/>
          <w:lang w:val="en-US"/>
        </w:rPr>
        <w:t>;    t</w:t>
      </w:r>
      <w:r w:rsidRPr="007C2E34">
        <w:rPr>
          <w:rFonts w:ascii="Times New Roman" w:hAnsi="Times New Roman"/>
          <w:sz w:val="28"/>
          <w:szCs w:val="28"/>
          <w:vertAlign w:val="subscript"/>
          <w:lang w:val="en-US"/>
        </w:rPr>
        <w:t xml:space="preserve">2 </w:t>
      </w:r>
      <w:r w:rsidRPr="007C2E34">
        <w:rPr>
          <w:rFonts w:ascii="Times New Roman" w:hAnsi="Times New Roman"/>
          <w:sz w:val="28"/>
          <w:szCs w:val="28"/>
          <w:lang w:val="en-US"/>
        </w:rPr>
        <w:t>= lnT - ln298; t</w:t>
      </w:r>
      <w:r w:rsidRPr="007C2E34">
        <w:rPr>
          <w:rFonts w:ascii="Times New Roman" w:hAnsi="Times New Roman"/>
          <w:sz w:val="28"/>
          <w:szCs w:val="28"/>
          <w:vertAlign w:val="subscript"/>
          <w:lang w:val="en-US"/>
        </w:rPr>
        <w:t xml:space="preserve">3 </w:t>
      </w:r>
      <w:r w:rsidRPr="007C2E34">
        <w:rPr>
          <w:rFonts w:ascii="Times New Roman" w:hAnsi="Times New Roman"/>
          <w:sz w:val="28"/>
          <w:szCs w:val="28"/>
          <w:lang w:val="en-US"/>
        </w:rPr>
        <w:t>= T</w:t>
      </w:r>
      <w:r w:rsidRPr="007C2E34">
        <w:rPr>
          <w:rFonts w:ascii="Times New Roman" w:hAnsi="Times New Roman"/>
          <w:sz w:val="28"/>
          <w:szCs w:val="28"/>
          <w:vertAlign w:val="superscript"/>
          <w:lang w:val="en-US"/>
        </w:rPr>
        <w:t>3</w:t>
      </w:r>
      <w:r w:rsidRPr="00684B64">
        <w:rPr>
          <w:rFonts w:ascii="Times New Roman" w:hAnsi="Times New Roman"/>
          <w:sz w:val="28"/>
          <w:szCs w:val="28"/>
          <w:vertAlign w:val="superscript"/>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298</w:t>
      </w:r>
      <w:r w:rsidRPr="007C2E34">
        <w:rPr>
          <w:rFonts w:ascii="Times New Roman" w:hAnsi="Times New Roman"/>
          <w:sz w:val="28"/>
          <w:szCs w:val="28"/>
          <w:vertAlign w:val="superscript"/>
          <w:lang w:val="en-US"/>
        </w:rPr>
        <w:t>3</w:t>
      </w:r>
      <w:r w:rsidR="001F0172">
        <w:rPr>
          <w:rFonts w:ascii="Times New Roman" w:hAnsi="Times New Roman"/>
          <w:sz w:val="28"/>
          <w:szCs w:val="28"/>
          <w:lang w:val="en-US"/>
        </w:rPr>
        <w:t>;</w:t>
      </w:r>
    </w:p>
    <w:p w:rsidR="00BA47CA" w:rsidRPr="007C2E34" w:rsidRDefault="00BA47CA" w:rsidP="00BA47CA">
      <w:pPr>
        <w:pStyle w:val="a7"/>
        <w:spacing w:after="0" w:line="240" w:lineRule="auto"/>
        <w:ind w:left="0"/>
        <w:jc w:val="both"/>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H</w:t>
      </w:r>
      <w:r w:rsidRPr="007C2E34">
        <w:rPr>
          <w:rFonts w:ascii="Times New Roman" w:hAnsi="Times New Roman"/>
          <w:sz w:val="28"/>
          <w:szCs w:val="28"/>
          <w:vertAlign w:val="subscript"/>
          <w:lang w:val="en-US"/>
        </w:rPr>
        <w:t>300</w:t>
      </w:r>
      <w:r w:rsidRPr="007C2E34">
        <w:rPr>
          <w:rFonts w:ascii="Times New Roman" w:hAnsi="Times New Roman"/>
          <w:sz w:val="28"/>
          <w:szCs w:val="28"/>
          <w:lang w:val="en-US"/>
        </w:rPr>
        <w:t xml:space="preserve"> = 80332,8 + 30,6</w:t>
      </w:r>
      <w:r w:rsidRPr="00F2375B">
        <w:rPr>
          <w:rFonts w:ascii="Times New Roman" w:hAnsi="Times New Roman"/>
          <w:sz w:val="28"/>
          <w:szCs w:val="28"/>
          <w:lang w:val="en-US"/>
        </w:rPr>
        <w:t xml:space="preserve"> </w:t>
      </w:r>
      <w:r w:rsidRPr="007C2E34">
        <w:rPr>
          <w:rFonts w:ascii="Times New Roman" w:hAnsi="Times New Roman"/>
          <w:sz w:val="28"/>
          <w:szCs w:val="28"/>
          <w:lang w:val="en-US"/>
        </w:rPr>
        <w:t>×</w:t>
      </w:r>
      <w:r w:rsidRPr="00F2375B">
        <w:rPr>
          <w:rFonts w:ascii="Times New Roman" w:hAnsi="Times New Roman"/>
          <w:sz w:val="28"/>
          <w:szCs w:val="28"/>
          <w:lang w:val="en-US"/>
        </w:rPr>
        <w:t xml:space="preserve"> </w:t>
      </w:r>
      <w:r w:rsidRPr="007C2E34">
        <w:rPr>
          <w:rFonts w:ascii="Times New Roman" w:hAnsi="Times New Roman"/>
          <w:sz w:val="28"/>
          <w:szCs w:val="28"/>
          <w:lang w:val="en-US"/>
        </w:rPr>
        <w:t xml:space="preserve">2 + </w:t>
      </w:r>
      <w:r>
        <w:rPr>
          <w:rFonts w:ascii="Times New Roman" w:hAnsi="Times New Roman"/>
          <w:sz w:val="28"/>
          <w:szCs w:val="28"/>
          <w:lang w:val="en-US"/>
        </w:rPr>
        <w:t>[</w:t>
      </w:r>
      <w:r w:rsidRPr="007C2E34">
        <w:rPr>
          <w:rFonts w:ascii="Times New Roman" w:hAnsi="Times New Roman"/>
          <w:sz w:val="28"/>
          <w:szCs w:val="28"/>
          <w:lang w:val="en-US"/>
        </w:rPr>
        <w:t>24,5</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(300</w:t>
      </w:r>
      <w:r w:rsidRPr="007C2E34">
        <w:rPr>
          <w:rFonts w:ascii="Times New Roman" w:hAnsi="Times New Roman"/>
          <w:sz w:val="28"/>
          <w:szCs w:val="28"/>
          <w:vertAlign w:val="superscript"/>
          <w:lang w:val="en-US"/>
        </w:rPr>
        <w:t xml:space="preserve">2 </w:t>
      </w:r>
      <w:r w:rsidRPr="007C2E34">
        <w:rPr>
          <w:rFonts w:ascii="Times New Roman" w:hAnsi="Times New Roman"/>
          <w:sz w:val="28"/>
          <w:szCs w:val="28"/>
          <w:lang w:val="en-US"/>
        </w:rPr>
        <w:t>- 298</w:t>
      </w:r>
      <w:r w:rsidRPr="007C2E34">
        <w:rPr>
          <w:rFonts w:ascii="Times New Roman" w:hAnsi="Times New Roman"/>
          <w:sz w:val="28"/>
          <w:szCs w:val="28"/>
          <w:vertAlign w:val="superscript"/>
          <w:lang w:val="en-US"/>
        </w:rPr>
        <w:t>2</w:t>
      </w:r>
      <w:r w:rsidRPr="007C2E34">
        <w:rPr>
          <w:rFonts w:ascii="Times New Roman" w:hAnsi="Times New Roman"/>
          <w:sz w:val="28"/>
          <w:szCs w:val="28"/>
          <w:lang w:val="en-US"/>
        </w:rPr>
        <w:t>)</w:t>
      </w:r>
      <w:r>
        <w:rPr>
          <w:rFonts w:ascii="Times New Roman" w:hAnsi="Times New Roman"/>
          <w:sz w:val="28"/>
          <w:szCs w:val="28"/>
          <w:lang w:val="en-US"/>
        </w:rPr>
        <w:t>]</w:t>
      </w:r>
      <w:r w:rsidRPr="007C2E34">
        <w:rPr>
          <w:rFonts w:ascii="Times New Roman" w:hAnsi="Times New Roman"/>
          <w:sz w:val="28"/>
          <w:szCs w:val="28"/>
          <w:lang w:val="en-US"/>
        </w:rPr>
        <w:t>/</w:t>
      </w:r>
      <w:r w:rsidRPr="007D7C1E">
        <w:rPr>
          <w:rFonts w:ascii="Times New Roman" w:hAnsi="Times New Roman"/>
          <w:sz w:val="28"/>
          <w:szCs w:val="28"/>
          <w:lang w:val="en-US"/>
        </w:rPr>
        <w:t>(</w:t>
      </w:r>
      <w:r w:rsidRPr="007C2E34">
        <w:rPr>
          <w:rFonts w:ascii="Times New Roman" w:hAnsi="Times New Roman"/>
          <w:sz w:val="28"/>
          <w:szCs w:val="28"/>
          <w:lang w:val="en-US"/>
        </w:rPr>
        <w:t>2</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1000</w:t>
      </w:r>
      <w:r w:rsidRPr="007D7C1E">
        <w:rPr>
          <w:rFonts w:ascii="Times New Roman" w:hAnsi="Times New Roman"/>
          <w:sz w:val="28"/>
          <w:szCs w:val="28"/>
          <w:lang w:val="en-US"/>
        </w:rPr>
        <w:t>)</w:t>
      </w:r>
      <w:r>
        <w:rPr>
          <w:rFonts w:ascii="Times New Roman" w:hAnsi="Times New Roman"/>
          <w:sz w:val="28"/>
          <w:szCs w:val="28"/>
          <w:lang w:val="en-US"/>
        </w:rPr>
        <w:t xml:space="preserve"> + [</w:t>
      </w:r>
      <w:r w:rsidRPr="007C2E34">
        <w:rPr>
          <w:rFonts w:ascii="Times New Roman" w:hAnsi="Times New Roman"/>
          <w:sz w:val="28"/>
          <w:szCs w:val="28"/>
          <w:lang w:val="en-US"/>
        </w:rPr>
        <w:t>- 4,1 ×</w:t>
      </w:r>
    </w:p>
    <w:p w:rsidR="00BA47CA" w:rsidRPr="00060703" w:rsidRDefault="00BA47CA" w:rsidP="00BA47CA">
      <w:pPr>
        <w:pStyle w:val="a7"/>
        <w:spacing w:after="0" w:line="240" w:lineRule="auto"/>
        <w:ind w:left="0"/>
        <w:jc w:val="both"/>
        <w:rPr>
          <w:rFonts w:ascii="Times New Roman" w:hAnsi="Times New Roman"/>
          <w:sz w:val="28"/>
          <w:szCs w:val="28"/>
          <w:lang w:val="en-US"/>
        </w:rPr>
      </w:pPr>
      <w:r w:rsidRPr="00684B64">
        <w:rPr>
          <w:rFonts w:ascii="Times New Roman" w:hAnsi="Times New Roman"/>
          <w:sz w:val="28"/>
          <w:szCs w:val="28"/>
          <w:lang w:val="en-US"/>
        </w:rPr>
        <w:t>×</w:t>
      </w:r>
      <w:r w:rsidRPr="007C2E34">
        <w:rPr>
          <w:rFonts w:ascii="Times New Roman" w:hAnsi="Times New Roman"/>
          <w:sz w:val="28"/>
          <w:szCs w:val="28"/>
          <w:lang w:val="en-US"/>
        </w:rPr>
        <w:t xml:space="preserve"> (300</w:t>
      </w:r>
      <w:r w:rsidRPr="007C2E34">
        <w:rPr>
          <w:rFonts w:ascii="Times New Roman" w:hAnsi="Times New Roman"/>
          <w:sz w:val="28"/>
          <w:szCs w:val="28"/>
          <w:vertAlign w:val="superscript"/>
          <w:lang w:val="en-US"/>
        </w:rPr>
        <w:t>2</w:t>
      </w:r>
      <w:r w:rsidRPr="00684B64">
        <w:rPr>
          <w:rFonts w:ascii="Times New Roman" w:hAnsi="Times New Roman"/>
          <w:sz w:val="28"/>
          <w:szCs w:val="28"/>
          <w:vertAlign w:val="superscript"/>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298</w:t>
      </w:r>
      <w:r w:rsidRPr="007C2E34">
        <w:rPr>
          <w:rFonts w:ascii="Times New Roman" w:hAnsi="Times New Roman"/>
          <w:sz w:val="28"/>
          <w:szCs w:val="28"/>
          <w:vertAlign w:val="superscript"/>
          <w:lang w:val="en-US"/>
        </w:rPr>
        <w:t>2</w:t>
      </w:r>
      <w:r w:rsidRPr="007C2E34">
        <w:rPr>
          <w:rFonts w:ascii="Times New Roman" w:hAnsi="Times New Roman"/>
          <w:sz w:val="28"/>
          <w:szCs w:val="28"/>
          <w:lang w:val="en-US"/>
        </w:rPr>
        <w:t>)</w:t>
      </w:r>
      <w:r>
        <w:rPr>
          <w:rFonts w:ascii="Times New Roman" w:hAnsi="Times New Roman"/>
          <w:sz w:val="28"/>
          <w:szCs w:val="28"/>
          <w:lang w:val="en-US"/>
        </w:rPr>
        <w:t>]</w:t>
      </w:r>
      <w:r w:rsidRPr="007C2E34">
        <w:rPr>
          <w:rFonts w:ascii="Times New Roman" w:hAnsi="Times New Roman"/>
          <w:sz w:val="28"/>
          <w:szCs w:val="28"/>
          <w:lang w:val="en-US"/>
        </w:rPr>
        <w:t>/</w:t>
      </w:r>
      <w:r w:rsidRPr="007D7C1E">
        <w:rPr>
          <w:rFonts w:ascii="Times New Roman" w:hAnsi="Times New Roman"/>
          <w:sz w:val="28"/>
          <w:szCs w:val="28"/>
          <w:lang w:val="en-US"/>
        </w:rPr>
        <w:t>(</w:t>
      </w:r>
      <w:r w:rsidRPr="007C2E34">
        <w:rPr>
          <w:rFonts w:ascii="Times New Roman" w:hAnsi="Times New Roman"/>
          <w:sz w:val="28"/>
          <w:szCs w:val="28"/>
          <w:lang w:val="en-US"/>
        </w:rPr>
        <w:t>3</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1000000</w:t>
      </w:r>
      <w:r w:rsidRPr="007D7C1E">
        <w:rPr>
          <w:rFonts w:ascii="Times New Roman" w:hAnsi="Times New Roman"/>
          <w:sz w:val="28"/>
          <w:szCs w:val="28"/>
          <w:lang w:val="en-US"/>
        </w:rPr>
        <w:t>)</w:t>
      </w:r>
      <w:r w:rsidRPr="007C2E34">
        <w:rPr>
          <w:rFonts w:ascii="Times New Roman" w:hAnsi="Times New Roman"/>
          <w:sz w:val="28"/>
          <w:szCs w:val="28"/>
          <w:lang w:val="en-US"/>
        </w:rPr>
        <w:t xml:space="preserve"> =</w:t>
      </w:r>
      <w:r w:rsidRPr="00F2375B">
        <w:rPr>
          <w:rFonts w:ascii="Times New Roman" w:hAnsi="Times New Roman"/>
          <w:sz w:val="28"/>
          <w:szCs w:val="28"/>
          <w:lang w:val="en-US"/>
        </w:rPr>
        <w:t xml:space="preserve"> </w:t>
      </w:r>
      <w:r w:rsidRPr="007C2E34">
        <w:rPr>
          <w:rFonts w:ascii="Times New Roman" w:hAnsi="Times New Roman"/>
          <w:sz w:val="28"/>
          <w:szCs w:val="28"/>
          <w:lang w:val="en-US"/>
        </w:rPr>
        <w:t>80332,8 +</w:t>
      </w:r>
      <w:r w:rsidRPr="00F2375B">
        <w:rPr>
          <w:rFonts w:ascii="Times New Roman" w:hAnsi="Times New Roman"/>
          <w:sz w:val="28"/>
          <w:szCs w:val="28"/>
          <w:lang w:val="en-US"/>
        </w:rPr>
        <w:t xml:space="preserve"> </w:t>
      </w:r>
      <w:r w:rsidRPr="007C2E34">
        <w:rPr>
          <w:rFonts w:ascii="Times New Roman" w:hAnsi="Times New Roman"/>
          <w:sz w:val="28"/>
          <w:szCs w:val="28"/>
          <w:lang w:val="en-US"/>
        </w:rPr>
        <w:t xml:space="preserve">61,2 +0,03 + 0,733 = </w:t>
      </w:r>
      <w:r w:rsidRPr="00185279">
        <w:rPr>
          <w:rFonts w:ascii="Times New Roman" w:hAnsi="Times New Roman"/>
          <w:sz w:val="28"/>
          <w:szCs w:val="28"/>
          <w:lang w:val="en-US"/>
        </w:rPr>
        <w:t>80393,3</w:t>
      </w:r>
      <w:r>
        <w:rPr>
          <w:rFonts w:ascii="Times New Roman" w:hAnsi="Times New Roman"/>
          <w:sz w:val="28"/>
          <w:szCs w:val="28"/>
          <w:lang w:val="en-US"/>
        </w:rPr>
        <w:t xml:space="preserve"> </w:t>
      </w:r>
      <w:r>
        <w:rPr>
          <w:rFonts w:ascii="Times New Roman" w:hAnsi="Times New Roman"/>
          <w:bCs/>
          <w:sz w:val="28"/>
          <w:szCs w:val="28"/>
        </w:rPr>
        <w:t>Дж</w:t>
      </w:r>
      <w:r w:rsidRPr="008E05CA">
        <w:rPr>
          <w:rFonts w:ascii="Times New Roman" w:hAnsi="Times New Roman"/>
          <w:bCs/>
          <w:sz w:val="28"/>
          <w:szCs w:val="28"/>
          <w:lang w:val="en-US"/>
        </w:rPr>
        <w:t>/</w:t>
      </w:r>
      <w:r>
        <w:rPr>
          <w:rFonts w:ascii="Times New Roman" w:hAnsi="Times New Roman"/>
          <w:bCs/>
          <w:sz w:val="28"/>
          <w:szCs w:val="28"/>
        </w:rPr>
        <w:t>моль</w:t>
      </w:r>
      <w:r>
        <w:rPr>
          <w:rFonts w:ascii="Times New Roman" w:hAnsi="Times New Roman"/>
          <w:bCs/>
          <w:sz w:val="28"/>
          <w:szCs w:val="28"/>
          <w:lang w:val="en-US"/>
        </w:rPr>
        <w:t>;</w:t>
      </w:r>
    </w:p>
    <w:p w:rsidR="00BA47CA" w:rsidRPr="007C2E34" w:rsidRDefault="00BA47CA" w:rsidP="00BA47CA">
      <w:pPr>
        <w:pStyle w:val="a7"/>
        <w:spacing w:after="0" w:line="240" w:lineRule="auto"/>
        <w:ind w:left="0"/>
        <w:jc w:val="both"/>
        <w:rPr>
          <w:rFonts w:ascii="Times New Roman" w:hAnsi="Times New Roman"/>
          <w:sz w:val="28"/>
          <w:szCs w:val="28"/>
          <w:lang w:val="en-US"/>
        </w:rPr>
      </w:pPr>
      <w:r w:rsidRPr="007C2E34">
        <w:rPr>
          <w:rFonts w:ascii="Times New Roman" w:hAnsi="Times New Roman"/>
          <w:sz w:val="28"/>
          <w:szCs w:val="28"/>
        </w:rPr>
        <w:t>Δ</w:t>
      </w:r>
      <w:r w:rsidRPr="007C2E34">
        <w:rPr>
          <w:rFonts w:ascii="Times New Roman" w:hAnsi="Times New Roman"/>
          <w:sz w:val="28"/>
          <w:szCs w:val="28"/>
          <w:lang w:val="en-US"/>
        </w:rPr>
        <w:t>S</w:t>
      </w:r>
      <w:r w:rsidRPr="007C2E34">
        <w:rPr>
          <w:rFonts w:ascii="Times New Roman" w:hAnsi="Times New Roman"/>
          <w:sz w:val="28"/>
          <w:szCs w:val="28"/>
          <w:vertAlign w:val="subscript"/>
          <w:lang w:val="en-US"/>
        </w:rPr>
        <w:t>300</w:t>
      </w:r>
      <w:r w:rsidRPr="00F2375B">
        <w:rPr>
          <w:rFonts w:ascii="Times New Roman" w:hAnsi="Times New Roman"/>
          <w:sz w:val="28"/>
          <w:szCs w:val="28"/>
          <w:vertAlign w:val="subscript"/>
          <w:lang w:val="en-US"/>
        </w:rPr>
        <w:t xml:space="preserve"> </w:t>
      </w:r>
      <w:r w:rsidRPr="007C2E34">
        <w:rPr>
          <w:rFonts w:ascii="Times New Roman" w:hAnsi="Times New Roman"/>
          <w:sz w:val="28"/>
          <w:szCs w:val="28"/>
          <w:lang w:val="en-US"/>
        </w:rPr>
        <w:t>=  4,2  +</w:t>
      </w:r>
      <w:r w:rsidRPr="00F2375B">
        <w:rPr>
          <w:rFonts w:ascii="Times New Roman" w:hAnsi="Times New Roman"/>
          <w:sz w:val="28"/>
          <w:szCs w:val="28"/>
          <w:lang w:val="en-US"/>
        </w:rPr>
        <w:t xml:space="preserve"> </w:t>
      </w:r>
      <w:r w:rsidRPr="007C2E34">
        <w:rPr>
          <w:rFonts w:ascii="Times New Roman" w:hAnsi="Times New Roman"/>
          <w:sz w:val="28"/>
          <w:szCs w:val="28"/>
          <w:lang w:val="en-US"/>
        </w:rPr>
        <w:t>30,6</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Pr>
          <w:rFonts w:ascii="Times New Roman" w:hAnsi="Times New Roman"/>
          <w:sz w:val="28"/>
          <w:szCs w:val="28"/>
          <w:lang w:val="en-US"/>
        </w:rPr>
        <w:t xml:space="preserve">(ln300 </w:t>
      </w:r>
      <w:r w:rsidRPr="00684B64">
        <w:rPr>
          <w:rFonts w:ascii="Times New Roman" w:hAnsi="Times New Roman"/>
          <w:sz w:val="28"/>
          <w:szCs w:val="28"/>
          <w:lang w:val="en-US"/>
        </w:rPr>
        <w:t>-</w:t>
      </w:r>
      <w:r w:rsidRPr="007C2E34">
        <w:rPr>
          <w:rFonts w:ascii="Times New Roman" w:hAnsi="Times New Roman"/>
          <w:sz w:val="28"/>
          <w:szCs w:val="28"/>
          <w:lang w:val="en-US"/>
        </w:rPr>
        <w:t xml:space="preserve"> ln298) + 24,5</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D7C1E">
        <w:rPr>
          <w:rFonts w:ascii="Times New Roman" w:hAnsi="Times New Roman"/>
          <w:sz w:val="28"/>
          <w:szCs w:val="28"/>
          <w:lang w:val="en-US"/>
        </w:rPr>
        <w:t>(</w:t>
      </w:r>
      <w:r w:rsidRPr="007C2E34">
        <w:rPr>
          <w:rFonts w:ascii="Times New Roman" w:hAnsi="Times New Roman"/>
          <w:sz w:val="28"/>
          <w:szCs w:val="28"/>
          <w:lang w:val="en-US"/>
        </w:rPr>
        <w:t>1/1000</w:t>
      </w:r>
      <w:r w:rsidRPr="007D7C1E">
        <w:rPr>
          <w:rFonts w:ascii="Times New Roman" w:hAnsi="Times New Roman"/>
          <w:sz w:val="28"/>
          <w:szCs w:val="28"/>
          <w:lang w:val="en-US"/>
        </w:rPr>
        <w:t>)</w:t>
      </w:r>
      <w:r w:rsidRPr="007C2E34">
        <w:rPr>
          <w:rFonts w:ascii="Times New Roman" w:hAnsi="Times New Roman"/>
          <w:sz w:val="28"/>
          <w:szCs w:val="28"/>
          <w:lang w:val="en-US"/>
        </w:rPr>
        <w:t xml:space="preserve"> ×</w:t>
      </w:r>
      <w:r w:rsidRPr="00684B64">
        <w:rPr>
          <w:rFonts w:ascii="Times New Roman" w:hAnsi="Times New Roman"/>
          <w:sz w:val="28"/>
          <w:szCs w:val="28"/>
          <w:lang w:val="en-US"/>
        </w:rPr>
        <w:t xml:space="preserve"> </w:t>
      </w:r>
      <w:r w:rsidRPr="007C2E34">
        <w:rPr>
          <w:rFonts w:ascii="Times New Roman" w:hAnsi="Times New Roman"/>
          <w:sz w:val="28"/>
          <w:szCs w:val="28"/>
          <w:lang w:val="en-US"/>
        </w:rPr>
        <w:t xml:space="preserve">2 + </w:t>
      </w:r>
      <w:r>
        <w:rPr>
          <w:rFonts w:ascii="Times New Roman" w:hAnsi="Times New Roman"/>
          <w:sz w:val="28"/>
          <w:szCs w:val="28"/>
          <w:lang w:val="en-US"/>
        </w:rPr>
        <w:t>[</w:t>
      </w:r>
      <w:r w:rsidRPr="007D7C1E">
        <w:rPr>
          <w:rFonts w:ascii="Times New Roman" w:hAnsi="Times New Roman"/>
          <w:sz w:val="28"/>
          <w:szCs w:val="28"/>
          <w:lang w:val="en-US"/>
        </w:rPr>
        <w:t>-</w:t>
      </w:r>
      <w:r w:rsidRPr="00F2375B">
        <w:rPr>
          <w:rFonts w:ascii="Times New Roman" w:hAnsi="Times New Roman"/>
          <w:sz w:val="28"/>
          <w:szCs w:val="28"/>
          <w:lang w:val="en-US"/>
        </w:rPr>
        <w:t xml:space="preserve"> </w:t>
      </w:r>
      <w:r w:rsidRPr="007C2E34">
        <w:rPr>
          <w:rFonts w:ascii="Times New Roman" w:hAnsi="Times New Roman"/>
          <w:sz w:val="28"/>
          <w:szCs w:val="28"/>
          <w:lang w:val="en-US"/>
        </w:rPr>
        <w:t>4,1</w:t>
      </w:r>
      <w:r w:rsidRPr="00684B64">
        <w:rPr>
          <w:rFonts w:ascii="Times New Roman" w:hAnsi="Times New Roman"/>
          <w:sz w:val="28"/>
          <w:szCs w:val="28"/>
          <w:lang w:val="en-US"/>
        </w:rPr>
        <w:t xml:space="preserve"> </w:t>
      </w:r>
      <w:r w:rsidRPr="007C2E34">
        <w:rPr>
          <w:rFonts w:ascii="Times New Roman" w:hAnsi="Times New Roman"/>
          <w:sz w:val="28"/>
          <w:szCs w:val="28"/>
          <w:lang w:val="en-US"/>
        </w:rPr>
        <w:t>×</w:t>
      </w:r>
      <w:r w:rsidRPr="00684B64">
        <w:rPr>
          <w:rFonts w:ascii="Times New Roman" w:hAnsi="Times New Roman"/>
          <w:sz w:val="28"/>
          <w:szCs w:val="28"/>
          <w:lang w:val="en-US"/>
        </w:rPr>
        <w:t xml:space="preserve"> </w:t>
      </w:r>
      <w:r w:rsidRPr="007C2E34">
        <w:rPr>
          <w:rFonts w:ascii="Times New Roman" w:hAnsi="Times New Roman"/>
          <w:sz w:val="28"/>
          <w:szCs w:val="28"/>
          <w:lang w:val="en-US"/>
        </w:rPr>
        <w:t>(300</w:t>
      </w:r>
      <w:r w:rsidRPr="007C2E34">
        <w:rPr>
          <w:rFonts w:ascii="Times New Roman" w:hAnsi="Times New Roman"/>
          <w:sz w:val="28"/>
          <w:szCs w:val="28"/>
          <w:vertAlign w:val="superscript"/>
          <w:lang w:val="en-US"/>
        </w:rPr>
        <w:t>2</w:t>
      </w:r>
      <w:r w:rsidRPr="00684B64">
        <w:rPr>
          <w:rFonts w:ascii="Times New Roman" w:hAnsi="Times New Roman"/>
          <w:sz w:val="28"/>
          <w:szCs w:val="28"/>
          <w:vertAlign w:val="superscript"/>
          <w:lang w:val="en-US"/>
        </w:rPr>
        <w:t xml:space="preserve"> </w:t>
      </w:r>
      <w:r w:rsidRPr="007C2E34">
        <w:rPr>
          <w:rFonts w:ascii="Times New Roman" w:hAnsi="Times New Roman"/>
          <w:sz w:val="28"/>
          <w:szCs w:val="28"/>
          <w:lang w:val="en-US"/>
        </w:rPr>
        <w:t>-</w:t>
      </w:r>
    </w:p>
    <w:p w:rsidR="00BA47CA" w:rsidRPr="008E05CA" w:rsidRDefault="00BA47CA" w:rsidP="00BA47CA">
      <w:pPr>
        <w:pStyle w:val="a7"/>
        <w:spacing w:after="0" w:line="240" w:lineRule="auto"/>
        <w:ind w:left="0"/>
        <w:jc w:val="both"/>
        <w:rPr>
          <w:rFonts w:ascii="Times New Roman" w:hAnsi="Times New Roman"/>
          <w:sz w:val="28"/>
          <w:szCs w:val="28"/>
        </w:rPr>
      </w:pPr>
      <w:r w:rsidRPr="008E05CA">
        <w:rPr>
          <w:rFonts w:ascii="Times New Roman" w:hAnsi="Times New Roman"/>
          <w:sz w:val="28"/>
          <w:szCs w:val="28"/>
        </w:rPr>
        <w:t>- 298</w:t>
      </w:r>
      <w:r w:rsidRPr="008E05CA">
        <w:rPr>
          <w:rFonts w:ascii="Times New Roman" w:hAnsi="Times New Roman"/>
          <w:sz w:val="28"/>
          <w:szCs w:val="28"/>
          <w:vertAlign w:val="superscript"/>
        </w:rPr>
        <w:t>2</w:t>
      </w:r>
      <w:r w:rsidRPr="008E05CA">
        <w:rPr>
          <w:rFonts w:ascii="Times New Roman" w:hAnsi="Times New Roman"/>
          <w:sz w:val="28"/>
          <w:szCs w:val="28"/>
        </w:rPr>
        <w:t xml:space="preserve">)]/(2 × 1000000) = 4,1 + 0,1836 + 0,049 + (- 0,00000245) = </w:t>
      </w:r>
    </w:p>
    <w:p w:rsidR="00BA47CA" w:rsidRPr="008E05CA" w:rsidRDefault="00BA47CA" w:rsidP="00BA47CA">
      <w:pPr>
        <w:pStyle w:val="a7"/>
        <w:spacing w:after="0" w:line="240" w:lineRule="auto"/>
        <w:ind w:left="0"/>
        <w:jc w:val="both"/>
        <w:rPr>
          <w:rFonts w:ascii="Times New Roman" w:hAnsi="Times New Roman"/>
          <w:b/>
          <w:sz w:val="28"/>
          <w:szCs w:val="28"/>
        </w:rPr>
      </w:pPr>
      <w:r w:rsidRPr="008E05CA">
        <w:rPr>
          <w:rFonts w:ascii="Times New Roman" w:hAnsi="Times New Roman"/>
          <w:sz w:val="28"/>
          <w:szCs w:val="28"/>
        </w:rPr>
        <w:t xml:space="preserve">= </w:t>
      </w:r>
      <w:r w:rsidRPr="008E05CA">
        <w:rPr>
          <w:rFonts w:ascii="Times New Roman" w:hAnsi="Times New Roman"/>
          <w:b/>
          <w:sz w:val="28"/>
          <w:szCs w:val="28"/>
        </w:rPr>
        <w:t xml:space="preserve">- </w:t>
      </w:r>
      <w:r w:rsidRPr="008E05CA">
        <w:rPr>
          <w:rFonts w:ascii="Times New Roman" w:hAnsi="Times New Roman"/>
          <w:sz w:val="28"/>
          <w:szCs w:val="28"/>
        </w:rPr>
        <w:t>3,967</w:t>
      </w:r>
      <w:r w:rsidRPr="00060703">
        <w:rPr>
          <w:rFonts w:ascii="Times New Roman" w:hAnsi="Times New Roman"/>
          <w:bCs/>
          <w:sz w:val="28"/>
          <w:szCs w:val="28"/>
        </w:rPr>
        <w:t xml:space="preserve"> </w:t>
      </w:r>
      <w:r>
        <w:rPr>
          <w:rFonts w:ascii="Times New Roman" w:hAnsi="Times New Roman"/>
          <w:bCs/>
          <w:sz w:val="28"/>
          <w:szCs w:val="28"/>
        </w:rPr>
        <w:t>Дж/(моль·К)</w:t>
      </w:r>
      <w:r w:rsidRPr="008E05CA">
        <w:rPr>
          <w:rFonts w:ascii="Times New Roman" w:hAnsi="Times New Roman"/>
          <w:bCs/>
          <w:sz w:val="28"/>
          <w:szCs w:val="28"/>
        </w:rPr>
        <w:t>;</w:t>
      </w:r>
      <w:r w:rsidRPr="008E05CA">
        <w:rPr>
          <w:rFonts w:ascii="Times New Roman" w:hAnsi="Times New Roman"/>
          <w:sz w:val="28"/>
          <w:szCs w:val="28"/>
        </w:rPr>
        <w:t xml:space="preserve"> </w:t>
      </w:r>
    </w:p>
    <w:p w:rsidR="00BA47CA" w:rsidRPr="008E05CA" w:rsidRDefault="00BA47CA" w:rsidP="00BA47CA">
      <w:pPr>
        <w:pStyle w:val="a7"/>
        <w:spacing w:after="0" w:line="240" w:lineRule="auto"/>
        <w:ind w:left="0"/>
        <w:jc w:val="both"/>
        <w:rPr>
          <w:rFonts w:ascii="Times New Roman" w:hAnsi="Times New Roman"/>
          <w:sz w:val="28"/>
          <w:szCs w:val="28"/>
        </w:rPr>
      </w:pPr>
      <w:r w:rsidRPr="007C2E34">
        <w:rPr>
          <w:rFonts w:ascii="Times New Roman" w:hAnsi="Times New Roman"/>
          <w:sz w:val="28"/>
          <w:szCs w:val="28"/>
        </w:rPr>
        <w:t>Δ</w:t>
      </w:r>
      <w:r w:rsidRPr="007C2E34">
        <w:rPr>
          <w:rFonts w:ascii="Times New Roman" w:hAnsi="Times New Roman"/>
          <w:sz w:val="28"/>
          <w:szCs w:val="28"/>
          <w:lang w:val="en-US"/>
        </w:rPr>
        <w:t>C</w:t>
      </w:r>
      <w:r w:rsidRPr="007C2E34">
        <w:rPr>
          <w:rFonts w:ascii="Times New Roman" w:hAnsi="Times New Roman"/>
          <w:sz w:val="28"/>
          <w:szCs w:val="28"/>
          <w:vertAlign w:val="subscript"/>
        </w:rPr>
        <w:t>р</w:t>
      </w:r>
      <w:r w:rsidRPr="008E05CA">
        <w:rPr>
          <w:rFonts w:ascii="Times New Roman" w:hAnsi="Times New Roman"/>
          <w:sz w:val="28"/>
          <w:szCs w:val="28"/>
        </w:rPr>
        <w:t xml:space="preserve"> = </w:t>
      </w:r>
      <w:r w:rsidRPr="007C2E34">
        <w:rPr>
          <w:rFonts w:ascii="Times New Roman" w:hAnsi="Times New Roman"/>
          <w:sz w:val="28"/>
          <w:szCs w:val="28"/>
          <w:lang w:val="en-US"/>
        </w:rPr>
        <w:t>A</w:t>
      </w:r>
      <w:r w:rsidRPr="008E05CA">
        <w:rPr>
          <w:rFonts w:ascii="Times New Roman" w:hAnsi="Times New Roman"/>
          <w:sz w:val="28"/>
          <w:szCs w:val="28"/>
        </w:rPr>
        <w:t xml:space="preserve"> + </w:t>
      </w:r>
      <w:r w:rsidRPr="007C2E34">
        <w:rPr>
          <w:rFonts w:ascii="Times New Roman" w:hAnsi="Times New Roman"/>
          <w:sz w:val="28"/>
          <w:szCs w:val="28"/>
          <w:lang w:val="en-US"/>
        </w:rPr>
        <w:t>B</w:t>
      </w:r>
      <w:r w:rsidRPr="008E05CA">
        <w:rPr>
          <w:rFonts w:ascii="Times New Roman" w:hAnsi="Times New Roman"/>
          <w:sz w:val="28"/>
          <w:szCs w:val="28"/>
        </w:rPr>
        <w:t xml:space="preserve"> × 10</w:t>
      </w:r>
      <w:r w:rsidRPr="008E05CA">
        <w:rPr>
          <w:rFonts w:ascii="Times New Roman" w:hAnsi="Times New Roman"/>
          <w:sz w:val="28"/>
          <w:szCs w:val="28"/>
          <w:vertAlign w:val="superscript"/>
        </w:rPr>
        <w:t xml:space="preserve">-3 </w:t>
      </w:r>
      <w:r w:rsidRPr="008E05CA">
        <w:rPr>
          <w:rFonts w:ascii="Times New Roman" w:hAnsi="Times New Roman"/>
          <w:sz w:val="28"/>
          <w:szCs w:val="28"/>
        </w:rPr>
        <w:t xml:space="preserve">× </w:t>
      </w:r>
      <w:r w:rsidRPr="007C2E34">
        <w:rPr>
          <w:rFonts w:ascii="Times New Roman" w:hAnsi="Times New Roman"/>
          <w:sz w:val="28"/>
          <w:szCs w:val="28"/>
          <w:lang w:val="en-US"/>
        </w:rPr>
        <w:t>T</w:t>
      </w:r>
      <w:r w:rsidRPr="008E05CA">
        <w:rPr>
          <w:rFonts w:ascii="Times New Roman" w:hAnsi="Times New Roman"/>
          <w:sz w:val="28"/>
          <w:szCs w:val="28"/>
        </w:rPr>
        <w:t xml:space="preserve"> + </w:t>
      </w:r>
      <w:r w:rsidRPr="007C2E34">
        <w:rPr>
          <w:rFonts w:ascii="Times New Roman" w:hAnsi="Times New Roman"/>
          <w:sz w:val="28"/>
          <w:szCs w:val="28"/>
          <w:lang w:val="en-US"/>
        </w:rPr>
        <w:t>C</w:t>
      </w:r>
      <w:r w:rsidRPr="008E05CA">
        <w:rPr>
          <w:rFonts w:ascii="Times New Roman" w:hAnsi="Times New Roman"/>
          <w:sz w:val="28"/>
          <w:szCs w:val="28"/>
        </w:rPr>
        <w:t xml:space="preserve"> × 10</w:t>
      </w:r>
      <w:r w:rsidRPr="008E05CA">
        <w:rPr>
          <w:rFonts w:ascii="Times New Roman" w:hAnsi="Times New Roman"/>
          <w:sz w:val="28"/>
          <w:szCs w:val="28"/>
          <w:vertAlign w:val="superscript"/>
        </w:rPr>
        <w:t xml:space="preserve">-6 </w:t>
      </w:r>
      <w:r w:rsidRPr="008E05CA">
        <w:rPr>
          <w:rFonts w:ascii="Times New Roman" w:hAnsi="Times New Roman"/>
          <w:sz w:val="28"/>
          <w:szCs w:val="28"/>
        </w:rPr>
        <w:t xml:space="preserve">× </w:t>
      </w:r>
      <w:r w:rsidRPr="007C2E34">
        <w:rPr>
          <w:rFonts w:ascii="Times New Roman" w:hAnsi="Times New Roman"/>
          <w:sz w:val="28"/>
          <w:szCs w:val="28"/>
          <w:lang w:val="en-US"/>
        </w:rPr>
        <w:t>T</w:t>
      </w:r>
      <w:r w:rsidRPr="008E05CA">
        <w:rPr>
          <w:rFonts w:ascii="Times New Roman" w:hAnsi="Times New Roman"/>
          <w:sz w:val="28"/>
          <w:szCs w:val="28"/>
          <w:vertAlign w:val="superscript"/>
        </w:rPr>
        <w:t>2</w:t>
      </w:r>
      <w:r w:rsidRPr="008E05CA">
        <w:rPr>
          <w:rFonts w:ascii="Times New Roman" w:hAnsi="Times New Roman"/>
          <w:sz w:val="28"/>
          <w:szCs w:val="28"/>
        </w:rPr>
        <w:t xml:space="preserve"> = 30,6 + 24,5 × 1/1000 × 300 + (- 4,1) × </w:t>
      </w:r>
    </w:p>
    <w:p w:rsidR="00BA47CA" w:rsidRPr="00514587" w:rsidRDefault="00BA47CA" w:rsidP="00BA47CA">
      <w:pPr>
        <w:pStyle w:val="a7"/>
        <w:spacing w:after="0" w:line="240" w:lineRule="auto"/>
        <w:ind w:left="0"/>
        <w:jc w:val="both"/>
        <w:rPr>
          <w:rFonts w:ascii="Times New Roman" w:hAnsi="Times New Roman"/>
          <w:b/>
          <w:sz w:val="28"/>
          <w:szCs w:val="28"/>
        </w:rPr>
      </w:pPr>
      <w:r w:rsidRPr="00514587">
        <w:rPr>
          <w:rFonts w:ascii="Times New Roman" w:hAnsi="Times New Roman"/>
          <w:sz w:val="28"/>
          <w:szCs w:val="28"/>
        </w:rPr>
        <w:t xml:space="preserve">× 90000/1000000 = 30,6 + 7,35 - 0,369 = 37,581 </w:t>
      </w:r>
      <w:r>
        <w:rPr>
          <w:rFonts w:ascii="Times New Roman" w:hAnsi="Times New Roman"/>
          <w:bCs/>
          <w:sz w:val="28"/>
          <w:szCs w:val="28"/>
        </w:rPr>
        <w:t>Дж(моль·К)</w:t>
      </w:r>
      <w:r w:rsidRPr="00514587">
        <w:rPr>
          <w:rFonts w:ascii="Times New Roman" w:hAnsi="Times New Roman"/>
          <w:sz w:val="28"/>
          <w:szCs w:val="28"/>
        </w:rPr>
        <w:t>;</w:t>
      </w:r>
    </w:p>
    <w:p w:rsidR="00BA47CA" w:rsidRPr="00514587" w:rsidRDefault="00BA47CA" w:rsidP="00BA47CA">
      <w:pPr>
        <w:pStyle w:val="a7"/>
        <w:spacing w:after="0" w:line="240" w:lineRule="auto"/>
        <w:ind w:left="0"/>
        <w:jc w:val="both"/>
        <w:rPr>
          <w:rFonts w:ascii="Times New Roman" w:hAnsi="Times New Roman"/>
          <w:b/>
          <w:sz w:val="28"/>
          <w:szCs w:val="28"/>
        </w:rPr>
      </w:pPr>
      <w:r w:rsidRPr="007C2E34">
        <w:rPr>
          <w:rFonts w:ascii="Times New Roman" w:hAnsi="Times New Roman"/>
          <w:sz w:val="28"/>
          <w:szCs w:val="28"/>
        </w:rPr>
        <w:t>Δ</w:t>
      </w:r>
      <w:r w:rsidRPr="007C2E34">
        <w:rPr>
          <w:rFonts w:ascii="Times New Roman" w:hAnsi="Times New Roman"/>
          <w:sz w:val="28"/>
          <w:szCs w:val="28"/>
          <w:lang w:val="en-US"/>
        </w:rPr>
        <w:t>G</w:t>
      </w:r>
      <w:r w:rsidRPr="007C2E34">
        <w:rPr>
          <w:rFonts w:ascii="Times New Roman" w:hAnsi="Times New Roman"/>
          <w:sz w:val="28"/>
          <w:szCs w:val="28"/>
          <w:vertAlign w:val="subscript"/>
        </w:rPr>
        <w:t>р</w:t>
      </w:r>
      <w:r w:rsidRPr="00514587">
        <w:rPr>
          <w:rFonts w:ascii="Times New Roman" w:hAnsi="Times New Roman"/>
          <w:sz w:val="28"/>
          <w:szCs w:val="28"/>
          <w:vertAlign w:val="subscript"/>
        </w:rPr>
        <w:t>-</w:t>
      </w:r>
      <w:r w:rsidRPr="007C2E34">
        <w:rPr>
          <w:rFonts w:ascii="Times New Roman" w:hAnsi="Times New Roman"/>
          <w:sz w:val="28"/>
          <w:szCs w:val="28"/>
          <w:vertAlign w:val="subscript"/>
        </w:rPr>
        <w:t>и</w:t>
      </w:r>
      <w:r w:rsidRPr="00514587">
        <w:rPr>
          <w:rFonts w:ascii="Times New Roman" w:hAnsi="Times New Roman"/>
          <w:sz w:val="28"/>
          <w:szCs w:val="28"/>
        </w:rPr>
        <w:t xml:space="preserve"> = </w:t>
      </w:r>
      <w:r w:rsidRPr="007C2E34">
        <w:rPr>
          <w:rFonts w:ascii="Times New Roman" w:hAnsi="Times New Roman"/>
          <w:sz w:val="28"/>
          <w:szCs w:val="28"/>
        </w:rPr>
        <w:t>Δ</w:t>
      </w:r>
      <w:r w:rsidRPr="007C2E34">
        <w:rPr>
          <w:rFonts w:ascii="Times New Roman" w:hAnsi="Times New Roman"/>
          <w:sz w:val="28"/>
          <w:szCs w:val="28"/>
          <w:lang w:val="en-US"/>
        </w:rPr>
        <w:t>H</w:t>
      </w:r>
      <w:r w:rsidRPr="00514587">
        <w:rPr>
          <w:rFonts w:ascii="Times New Roman" w:hAnsi="Times New Roman"/>
          <w:sz w:val="28"/>
          <w:szCs w:val="28"/>
        </w:rPr>
        <w:t xml:space="preserve">  - </w:t>
      </w:r>
      <w:r w:rsidRPr="007C2E34">
        <w:rPr>
          <w:rFonts w:ascii="Times New Roman" w:hAnsi="Times New Roman"/>
          <w:sz w:val="28"/>
          <w:szCs w:val="28"/>
          <w:lang w:val="en-US"/>
        </w:rPr>
        <w:t>T</w:t>
      </w:r>
      <w:r w:rsidRPr="007C2E34">
        <w:rPr>
          <w:rFonts w:ascii="Times New Roman" w:hAnsi="Times New Roman"/>
          <w:sz w:val="28"/>
          <w:szCs w:val="28"/>
        </w:rPr>
        <w:t>Δ</w:t>
      </w:r>
      <w:r w:rsidRPr="007C2E34">
        <w:rPr>
          <w:rFonts w:ascii="Times New Roman" w:hAnsi="Times New Roman"/>
          <w:sz w:val="28"/>
          <w:szCs w:val="28"/>
          <w:lang w:val="en-US"/>
        </w:rPr>
        <w:t>S</w:t>
      </w:r>
      <w:r w:rsidRPr="00514587">
        <w:rPr>
          <w:rFonts w:ascii="Times New Roman" w:hAnsi="Times New Roman"/>
          <w:sz w:val="28"/>
          <w:szCs w:val="28"/>
        </w:rPr>
        <w:t xml:space="preserve"> = 80393,3 + 300 × 3,967 = 81583,4 </w:t>
      </w:r>
      <w:r>
        <w:rPr>
          <w:rFonts w:ascii="Times New Roman" w:hAnsi="Times New Roman"/>
          <w:bCs/>
          <w:sz w:val="28"/>
          <w:szCs w:val="28"/>
        </w:rPr>
        <w:t>Дж/моль</w:t>
      </w:r>
      <w:r w:rsidRPr="00514587">
        <w:rPr>
          <w:rFonts w:ascii="Times New Roman" w:hAnsi="Times New Roman"/>
          <w:bCs/>
          <w:sz w:val="28"/>
          <w:szCs w:val="28"/>
        </w:rPr>
        <w:t>;</w:t>
      </w:r>
    </w:p>
    <w:p w:rsidR="00BA47CA" w:rsidRPr="008E05CA" w:rsidRDefault="00BA47CA" w:rsidP="00BA47CA">
      <w:pPr>
        <w:pStyle w:val="a7"/>
        <w:spacing w:after="0" w:line="240" w:lineRule="auto"/>
        <w:ind w:left="0"/>
        <w:rPr>
          <w:rFonts w:ascii="Times New Roman" w:eastAsia="Times New Roman" w:hAnsi="Times New Roman"/>
          <w:bCs/>
          <w:color w:val="000000"/>
          <w:sz w:val="28"/>
          <w:szCs w:val="28"/>
          <w:lang w:eastAsia="ru-RU"/>
        </w:rPr>
      </w:pPr>
      <w:r w:rsidRPr="006B62C7">
        <w:rPr>
          <w:rFonts w:ascii="Times New Roman" w:eastAsia="Times New Roman" w:hAnsi="Times New Roman"/>
          <w:color w:val="000000"/>
          <w:sz w:val="28"/>
          <w:szCs w:val="28"/>
          <w:lang w:val="en-US" w:eastAsia="ru-RU"/>
        </w:rPr>
        <w:t>ln</w:t>
      </w:r>
      <w:r w:rsidRPr="008E05CA">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К</w:t>
      </w:r>
      <w:r>
        <w:rPr>
          <w:rFonts w:ascii="Times New Roman" w:eastAsia="Times New Roman" w:hAnsi="Times New Roman"/>
          <w:color w:val="000000"/>
          <w:sz w:val="28"/>
          <w:szCs w:val="28"/>
          <w:vertAlign w:val="subscript"/>
          <w:lang w:eastAsia="ru-RU"/>
        </w:rPr>
        <w:t>р</w:t>
      </w:r>
      <w:r w:rsidRPr="008E05CA">
        <w:rPr>
          <w:rFonts w:ascii="Times New Roman" w:eastAsia="Times New Roman" w:hAnsi="Times New Roman"/>
          <w:color w:val="000000"/>
          <w:sz w:val="28"/>
          <w:szCs w:val="28"/>
          <w:lang w:eastAsia="ru-RU"/>
        </w:rPr>
        <w:t xml:space="preserve">) = </w:t>
      </w:r>
      <w:r w:rsidRPr="008E05CA">
        <w:rPr>
          <w:rFonts w:ascii="Times New Roman" w:eastAsia="Times New Roman" w:hAnsi="Times New Roman"/>
          <w:b/>
          <w:color w:val="000000"/>
          <w:sz w:val="28"/>
          <w:szCs w:val="28"/>
          <w:lang w:eastAsia="ru-RU"/>
        </w:rPr>
        <w:t xml:space="preserve">- </w:t>
      </w:r>
      <w:r w:rsidRPr="008E05CA">
        <w:rPr>
          <w:rFonts w:ascii="Times New Roman" w:eastAsia="Times New Roman" w:hAnsi="Times New Roman"/>
          <w:color w:val="000000"/>
          <w:sz w:val="28"/>
          <w:szCs w:val="28"/>
          <w:lang w:eastAsia="ru-RU"/>
        </w:rPr>
        <w:t>32,713.</w:t>
      </w:r>
    </w:p>
    <w:p w:rsidR="00BA47CA" w:rsidRPr="008E05CA" w:rsidRDefault="00BA47CA" w:rsidP="00BA47CA">
      <w:pPr>
        <w:pStyle w:val="a7"/>
        <w:spacing w:after="0" w:line="240" w:lineRule="auto"/>
        <w:ind w:left="0"/>
        <w:jc w:val="both"/>
        <w:rPr>
          <w:rFonts w:ascii="Times New Roman" w:hAnsi="Times New Roman"/>
          <w:sz w:val="28"/>
          <w:szCs w:val="28"/>
        </w:rPr>
      </w:pPr>
    </w:p>
    <w:p w:rsidR="00BA47CA" w:rsidRDefault="00BA47CA" w:rsidP="00BA47CA">
      <w:pPr>
        <w:pStyle w:val="a7"/>
        <w:spacing w:after="0" w:line="240" w:lineRule="auto"/>
        <w:ind w:left="0" w:firstLine="709"/>
        <w:rPr>
          <w:rFonts w:ascii="Times New Roman" w:hAnsi="Times New Roman"/>
          <w:sz w:val="28"/>
          <w:szCs w:val="28"/>
        </w:rPr>
      </w:pPr>
      <w:r w:rsidRPr="00BD6459">
        <w:rPr>
          <w:rFonts w:ascii="Times New Roman" w:hAnsi="Times New Roman"/>
          <w:sz w:val="28"/>
          <w:szCs w:val="28"/>
        </w:rPr>
        <w:t>Шаг 7</w:t>
      </w:r>
      <w:r>
        <w:rPr>
          <w:rFonts w:ascii="Times New Roman" w:hAnsi="Times New Roman"/>
          <w:sz w:val="28"/>
          <w:szCs w:val="28"/>
        </w:rPr>
        <w:t>: Выбираем шаг температурного интервала, например, 100</w:t>
      </w:r>
      <w:r w:rsidR="001F0172" w:rsidRPr="001F0172">
        <w:rPr>
          <w:rFonts w:ascii="Times New Roman" w:hAnsi="Times New Roman"/>
          <w:sz w:val="28"/>
          <w:szCs w:val="28"/>
        </w:rPr>
        <w:t xml:space="preserve"> </w:t>
      </w:r>
      <w:r>
        <w:rPr>
          <w:rFonts w:ascii="Times New Roman" w:hAnsi="Times New Roman"/>
          <w:sz w:val="28"/>
          <w:szCs w:val="28"/>
        </w:rPr>
        <w:t>К</w:t>
      </w:r>
    </w:p>
    <w:p w:rsidR="00BA47CA" w:rsidRPr="00E209A1" w:rsidRDefault="00BA47CA" w:rsidP="00BA47CA">
      <w:pPr>
        <w:spacing w:after="0" w:line="240" w:lineRule="auto"/>
        <w:rPr>
          <w:rFonts w:ascii="Times New Roman" w:hAnsi="Times New Roman"/>
          <w:sz w:val="28"/>
          <w:szCs w:val="28"/>
        </w:rPr>
      </w:pPr>
      <w:r w:rsidRPr="00E209A1">
        <w:rPr>
          <w:rFonts w:ascii="Times New Roman" w:hAnsi="Times New Roman"/>
          <w:sz w:val="28"/>
          <w:szCs w:val="28"/>
        </w:rPr>
        <w:t xml:space="preserve">Расчет при 400 К.           </w:t>
      </w:r>
    </w:p>
    <w:p w:rsidR="00BA47CA" w:rsidRPr="008E05CA" w:rsidRDefault="00BA47CA" w:rsidP="00BA47CA">
      <w:pPr>
        <w:pStyle w:val="a7"/>
        <w:spacing w:after="0" w:line="240" w:lineRule="auto"/>
        <w:ind w:left="0"/>
        <w:jc w:val="both"/>
        <w:rPr>
          <w:rFonts w:ascii="Times New Roman" w:hAnsi="Times New Roman"/>
          <w:sz w:val="28"/>
          <w:szCs w:val="28"/>
        </w:rPr>
      </w:pPr>
      <w:r w:rsidRPr="007C2E34">
        <w:rPr>
          <w:rFonts w:ascii="Times New Roman" w:hAnsi="Times New Roman"/>
          <w:sz w:val="28"/>
          <w:szCs w:val="28"/>
        </w:rPr>
        <w:t>Δ</w:t>
      </w:r>
      <w:r w:rsidRPr="007C2E34">
        <w:rPr>
          <w:rFonts w:ascii="Times New Roman" w:hAnsi="Times New Roman"/>
          <w:sz w:val="28"/>
          <w:szCs w:val="28"/>
          <w:lang w:val="en-US"/>
        </w:rPr>
        <w:t>H</w:t>
      </w:r>
      <w:r w:rsidRPr="007C2E34">
        <w:rPr>
          <w:rFonts w:ascii="Times New Roman" w:hAnsi="Times New Roman"/>
          <w:sz w:val="28"/>
          <w:szCs w:val="28"/>
          <w:vertAlign w:val="subscript"/>
        </w:rPr>
        <w:t>400</w:t>
      </w:r>
      <w:r>
        <w:rPr>
          <w:rFonts w:ascii="Times New Roman" w:hAnsi="Times New Roman"/>
          <w:sz w:val="28"/>
          <w:szCs w:val="28"/>
        </w:rPr>
        <w:t xml:space="preserve"> = 80332,8 + 30,6 × 101,85 + </w:t>
      </w:r>
      <w:r w:rsidRPr="007C2E34">
        <w:rPr>
          <w:rFonts w:ascii="Times New Roman" w:hAnsi="Times New Roman"/>
          <w:sz w:val="28"/>
          <w:szCs w:val="28"/>
        </w:rPr>
        <w:t>24,5</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(400</w:t>
      </w:r>
      <w:r w:rsidRPr="007C2E34">
        <w:rPr>
          <w:rFonts w:ascii="Times New Roman" w:hAnsi="Times New Roman"/>
          <w:sz w:val="28"/>
          <w:szCs w:val="28"/>
          <w:vertAlign w:val="superscript"/>
        </w:rPr>
        <w:t>2</w:t>
      </w:r>
      <w:r>
        <w:rPr>
          <w:rFonts w:ascii="Times New Roman" w:hAnsi="Times New Roman"/>
          <w:sz w:val="28"/>
          <w:szCs w:val="28"/>
          <w:vertAlign w:val="superscript"/>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298</w:t>
      </w:r>
      <w:r w:rsidRPr="007C2E34">
        <w:rPr>
          <w:rFonts w:ascii="Times New Roman" w:hAnsi="Times New Roman"/>
          <w:sz w:val="28"/>
          <w:szCs w:val="28"/>
          <w:vertAlign w:val="superscript"/>
        </w:rPr>
        <w:t>2</w:t>
      </w:r>
      <w:r w:rsidRPr="007C2E34">
        <w:rPr>
          <w:rFonts w:ascii="Times New Roman" w:hAnsi="Times New Roman"/>
          <w:sz w:val="28"/>
          <w:szCs w:val="28"/>
        </w:rPr>
        <w:t>)/2</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1000 +  (- 4,1) ×</w:t>
      </w:r>
      <w:r>
        <w:rPr>
          <w:rFonts w:ascii="Times New Roman" w:hAnsi="Times New Roman"/>
          <w:sz w:val="28"/>
          <w:szCs w:val="28"/>
        </w:rPr>
        <w:t xml:space="preserve"> </w:t>
      </w:r>
      <w:r w:rsidRPr="007C2E34">
        <w:rPr>
          <w:rFonts w:ascii="Times New Roman" w:hAnsi="Times New Roman"/>
          <w:sz w:val="28"/>
          <w:szCs w:val="28"/>
        </w:rPr>
        <w:t>(400</w:t>
      </w:r>
      <w:r w:rsidRPr="007C2E34">
        <w:rPr>
          <w:rFonts w:ascii="Times New Roman" w:hAnsi="Times New Roman"/>
          <w:sz w:val="28"/>
          <w:szCs w:val="28"/>
          <w:vertAlign w:val="superscript"/>
        </w:rPr>
        <w:t>2</w:t>
      </w:r>
      <w:r w:rsidRPr="007C2E34">
        <w:rPr>
          <w:rFonts w:ascii="Times New Roman" w:hAnsi="Times New Roman"/>
          <w:sz w:val="28"/>
          <w:szCs w:val="28"/>
        </w:rPr>
        <w:t>-298</w:t>
      </w:r>
      <w:r w:rsidRPr="007C2E34">
        <w:rPr>
          <w:rFonts w:ascii="Times New Roman" w:hAnsi="Times New Roman"/>
          <w:sz w:val="28"/>
          <w:szCs w:val="28"/>
          <w:vertAlign w:val="superscript"/>
        </w:rPr>
        <w:t>2</w:t>
      </w:r>
      <w:r w:rsidRPr="007C2E34">
        <w:rPr>
          <w:rFonts w:ascii="Times New Roman" w:hAnsi="Times New Roman"/>
          <w:sz w:val="28"/>
          <w:szCs w:val="28"/>
        </w:rPr>
        <w:t>)/3</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1000000</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80332,8 + 3116 + 24,5 × 711/2000</w:t>
      </w:r>
      <w:r w:rsidRPr="007C2E34">
        <w:rPr>
          <w:rFonts w:ascii="Times New Roman" w:hAnsi="Times New Roman"/>
          <w:sz w:val="28"/>
          <w:szCs w:val="28"/>
        </w:rPr>
        <w:t xml:space="preserve"> -</w:t>
      </w:r>
      <w:r>
        <w:rPr>
          <w:rFonts w:ascii="Times New Roman" w:hAnsi="Times New Roman"/>
          <w:sz w:val="28"/>
          <w:szCs w:val="28"/>
        </w:rPr>
        <w:t xml:space="preserve"> </w:t>
      </w:r>
      <w:r w:rsidRPr="007C2E34">
        <w:rPr>
          <w:rFonts w:ascii="Times New Roman" w:hAnsi="Times New Roman"/>
          <w:sz w:val="28"/>
          <w:szCs w:val="28"/>
        </w:rPr>
        <w:t xml:space="preserve">51,3 = </w:t>
      </w:r>
    </w:p>
    <w:p w:rsidR="00BA47CA" w:rsidRPr="008E05CA" w:rsidRDefault="00BA47CA" w:rsidP="00BA47CA">
      <w:pPr>
        <w:pStyle w:val="a7"/>
        <w:spacing w:after="0" w:line="240" w:lineRule="auto"/>
        <w:ind w:left="0"/>
        <w:jc w:val="both"/>
        <w:rPr>
          <w:rFonts w:ascii="Times New Roman" w:hAnsi="Times New Roman"/>
          <w:sz w:val="28"/>
          <w:szCs w:val="28"/>
        </w:rPr>
      </w:pPr>
      <w:r w:rsidRPr="008E05CA">
        <w:rPr>
          <w:rFonts w:ascii="Times New Roman" w:hAnsi="Times New Roman"/>
          <w:sz w:val="28"/>
          <w:szCs w:val="28"/>
        </w:rPr>
        <w:t>=</w:t>
      </w:r>
      <w:r w:rsidR="001F0172" w:rsidRPr="00FC0CF0">
        <w:rPr>
          <w:rFonts w:ascii="Times New Roman" w:hAnsi="Times New Roman"/>
          <w:sz w:val="28"/>
          <w:szCs w:val="28"/>
        </w:rPr>
        <w:t xml:space="preserve"> </w:t>
      </w:r>
      <w:r w:rsidRPr="00BD6459">
        <w:rPr>
          <w:rFonts w:ascii="Times New Roman" w:hAnsi="Times New Roman"/>
          <w:sz w:val="28"/>
          <w:szCs w:val="28"/>
        </w:rPr>
        <w:t xml:space="preserve">84270,261 </w:t>
      </w:r>
      <w:r>
        <w:rPr>
          <w:rFonts w:ascii="Times New Roman" w:hAnsi="Times New Roman"/>
          <w:bCs/>
          <w:sz w:val="28"/>
          <w:szCs w:val="28"/>
        </w:rPr>
        <w:t>Дж/(моль·К)</w:t>
      </w:r>
      <w:r w:rsidRPr="008E05CA">
        <w:rPr>
          <w:rFonts w:ascii="Times New Roman" w:hAnsi="Times New Roman"/>
          <w:bCs/>
          <w:sz w:val="28"/>
          <w:szCs w:val="28"/>
        </w:rPr>
        <w:t>;</w:t>
      </w:r>
    </w:p>
    <w:p w:rsidR="00BA47CA" w:rsidRPr="007C2E34" w:rsidRDefault="00BA47CA" w:rsidP="00BA47CA">
      <w:pPr>
        <w:pStyle w:val="a7"/>
        <w:spacing w:after="0" w:line="240" w:lineRule="auto"/>
        <w:ind w:left="0"/>
        <w:jc w:val="both"/>
        <w:rPr>
          <w:rFonts w:ascii="Times New Roman" w:hAnsi="Times New Roman"/>
          <w:sz w:val="28"/>
          <w:szCs w:val="28"/>
        </w:rPr>
      </w:pPr>
      <w:r w:rsidRPr="007C2E34">
        <w:rPr>
          <w:rFonts w:ascii="Times New Roman" w:hAnsi="Times New Roman"/>
          <w:sz w:val="28"/>
          <w:szCs w:val="28"/>
        </w:rPr>
        <w:t>Δ</w:t>
      </w:r>
      <w:r w:rsidRPr="007C2E34">
        <w:rPr>
          <w:rFonts w:ascii="Times New Roman" w:hAnsi="Times New Roman"/>
          <w:sz w:val="28"/>
          <w:szCs w:val="28"/>
          <w:lang w:val="en-US"/>
        </w:rPr>
        <w:t>S</w:t>
      </w:r>
      <w:r w:rsidRPr="007C2E34">
        <w:rPr>
          <w:rFonts w:ascii="Times New Roman" w:hAnsi="Times New Roman"/>
          <w:sz w:val="28"/>
          <w:szCs w:val="28"/>
          <w:vertAlign w:val="subscript"/>
        </w:rPr>
        <w:t>400</w:t>
      </w:r>
      <w:r>
        <w:rPr>
          <w:rFonts w:ascii="Times New Roman" w:hAnsi="Times New Roman"/>
          <w:sz w:val="28"/>
          <w:szCs w:val="28"/>
          <w:vertAlign w:val="subscript"/>
        </w:rPr>
        <w:t xml:space="preserve"> </w:t>
      </w:r>
      <w:r>
        <w:rPr>
          <w:rFonts w:ascii="Times New Roman" w:hAnsi="Times New Roman"/>
          <w:sz w:val="28"/>
          <w:szCs w:val="28"/>
        </w:rPr>
        <w:t>= - 4,2</w:t>
      </w:r>
      <w:r w:rsidRPr="007C2E34">
        <w:rPr>
          <w:rFonts w:ascii="Times New Roman" w:hAnsi="Times New Roman"/>
          <w:sz w:val="28"/>
          <w:szCs w:val="28"/>
        </w:rPr>
        <w:t xml:space="preserve"> +</w:t>
      </w:r>
      <w:r>
        <w:rPr>
          <w:rFonts w:ascii="Times New Roman" w:hAnsi="Times New Roman"/>
          <w:sz w:val="28"/>
          <w:szCs w:val="28"/>
        </w:rPr>
        <w:t xml:space="preserve"> </w:t>
      </w:r>
      <w:r w:rsidRPr="007C2E34">
        <w:rPr>
          <w:rFonts w:ascii="Times New Roman" w:hAnsi="Times New Roman"/>
          <w:sz w:val="28"/>
          <w:szCs w:val="28"/>
        </w:rPr>
        <w:t>30,6</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(5,991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5,697) + 24,5</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101,85/1000 + (-</w:t>
      </w:r>
      <w:r>
        <w:rPr>
          <w:rFonts w:ascii="Times New Roman" w:hAnsi="Times New Roman"/>
          <w:sz w:val="28"/>
          <w:szCs w:val="28"/>
        </w:rPr>
        <w:t xml:space="preserve"> </w:t>
      </w:r>
      <w:r w:rsidRPr="007C2E34">
        <w:rPr>
          <w:rFonts w:ascii="Times New Roman" w:hAnsi="Times New Roman"/>
          <w:sz w:val="28"/>
          <w:szCs w:val="28"/>
        </w:rPr>
        <w:t>4,1)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(160000</w:t>
      </w:r>
      <w:r>
        <w:rPr>
          <w:rFonts w:ascii="Times New Roman" w:hAnsi="Times New Roman"/>
          <w:sz w:val="28"/>
          <w:szCs w:val="28"/>
        </w:rPr>
        <w:t xml:space="preserve"> </w:t>
      </w:r>
      <w:r w:rsidRPr="007C2E34">
        <w:rPr>
          <w:rFonts w:ascii="Times New Roman" w:hAnsi="Times New Roman"/>
          <w:sz w:val="28"/>
          <w:szCs w:val="28"/>
        </w:rPr>
        <w:t>-</w:t>
      </w:r>
    </w:p>
    <w:p w:rsidR="00BA47CA" w:rsidRPr="008E05CA" w:rsidRDefault="00BA47CA" w:rsidP="00BA47CA">
      <w:pPr>
        <w:pStyle w:val="a7"/>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7C2E34">
        <w:rPr>
          <w:rFonts w:ascii="Times New Roman" w:hAnsi="Times New Roman"/>
          <w:sz w:val="28"/>
          <w:szCs w:val="28"/>
        </w:rPr>
        <w:t>88804)/3</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1000000 = 800</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4,2 + 8,996 + 2,495 + 0,</w:t>
      </w:r>
      <w:r w:rsidRPr="007C2E34">
        <w:rPr>
          <w:rFonts w:ascii="Times New Roman" w:hAnsi="Times New Roman"/>
          <w:sz w:val="28"/>
          <w:szCs w:val="28"/>
        </w:rPr>
        <w:t>09</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7,194</w:t>
      </w:r>
      <w:r w:rsidRPr="008E05CA">
        <w:rPr>
          <w:rFonts w:ascii="Times New Roman" w:hAnsi="Times New Roman"/>
          <w:sz w:val="28"/>
          <w:szCs w:val="28"/>
        </w:rPr>
        <w:t xml:space="preserve"> </w:t>
      </w:r>
      <w:r>
        <w:rPr>
          <w:rFonts w:ascii="Times New Roman" w:hAnsi="Times New Roman"/>
          <w:bCs/>
          <w:sz w:val="28"/>
          <w:szCs w:val="28"/>
        </w:rPr>
        <w:t>Дж/(моль·К)</w:t>
      </w:r>
      <w:r w:rsidRPr="008E05CA">
        <w:rPr>
          <w:rFonts w:ascii="Times New Roman" w:hAnsi="Times New Roman"/>
          <w:bCs/>
          <w:sz w:val="28"/>
          <w:szCs w:val="28"/>
        </w:rPr>
        <w:t>;</w:t>
      </w:r>
    </w:p>
    <w:p w:rsidR="00BA47CA" w:rsidRDefault="00BA47CA" w:rsidP="00BA47CA">
      <w:pPr>
        <w:pStyle w:val="a7"/>
        <w:spacing w:after="0" w:line="240" w:lineRule="auto"/>
        <w:ind w:left="0"/>
        <w:jc w:val="both"/>
        <w:rPr>
          <w:rFonts w:ascii="Times New Roman" w:hAnsi="Times New Roman"/>
          <w:sz w:val="28"/>
          <w:szCs w:val="28"/>
        </w:rPr>
      </w:pPr>
      <w:r w:rsidRPr="007C2E34">
        <w:rPr>
          <w:rFonts w:ascii="Times New Roman" w:hAnsi="Times New Roman"/>
          <w:sz w:val="28"/>
          <w:szCs w:val="28"/>
        </w:rPr>
        <w:t>Δ</w:t>
      </w:r>
      <w:r w:rsidRPr="007C2E34">
        <w:rPr>
          <w:rFonts w:ascii="Times New Roman" w:hAnsi="Times New Roman"/>
          <w:sz w:val="28"/>
          <w:szCs w:val="28"/>
          <w:lang w:val="en-US"/>
        </w:rPr>
        <w:t>C</w:t>
      </w:r>
      <w:r w:rsidRPr="007C2E34">
        <w:rPr>
          <w:rFonts w:ascii="Times New Roman" w:hAnsi="Times New Roman"/>
          <w:sz w:val="28"/>
          <w:szCs w:val="28"/>
          <w:vertAlign w:val="subscript"/>
        </w:rPr>
        <w:t>р</w:t>
      </w:r>
      <w:r w:rsidRPr="007C2E34">
        <w:rPr>
          <w:rFonts w:ascii="Times New Roman" w:hAnsi="Times New Roman"/>
          <w:sz w:val="28"/>
          <w:szCs w:val="28"/>
        </w:rPr>
        <w:t xml:space="preserve"> = 30,6</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24,5</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0,001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400</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4,1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0,0000001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160000</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30,6 +9,8</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0,656</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p>
    <w:p w:rsidR="00BA47CA" w:rsidRPr="00514587" w:rsidRDefault="00BA47CA" w:rsidP="00BA47CA">
      <w:pPr>
        <w:pStyle w:val="a7"/>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BD6459">
        <w:rPr>
          <w:rFonts w:ascii="Times New Roman" w:hAnsi="Times New Roman"/>
          <w:sz w:val="28"/>
          <w:szCs w:val="28"/>
        </w:rPr>
        <w:t>39,744</w:t>
      </w:r>
      <w:r w:rsidRPr="00514587">
        <w:rPr>
          <w:rFonts w:ascii="Times New Roman" w:hAnsi="Times New Roman"/>
          <w:bCs/>
          <w:sz w:val="28"/>
          <w:szCs w:val="28"/>
        </w:rPr>
        <w:t xml:space="preserve"> </w:t>
      </w:r>
      <w:r>
        <w:rPr>
          <w:rFonts w:ascii="Times New Roman" w:hAnsi="Times New Roman"/>
          <w:bCs/>
          <w:sz w:val="28"/>
          <w:szCs w:val="28"/>
        </w:rPr>
        <w:t>Дж(моль·К)</w:t>
      </w:r>
      <w:r w:rsidRPr="00514587">
        <w:rPr>
          <w:rFonts w:ascii="Times New Roman" w:hAnsi="Times New Roman"/>
          <w:bCs/>
          <w:sz w:val="28"/>
          <w:szCs w:val="28"/>
        </w:rPr>
        <w:t>;</w:t>
      </w:r>
    </w:p>
    <w:p w:rsidR="00BA47CA" w:rsidRPr="00514587" w:rsidRDefault="00BA47CA" w:rsidP="00BA47CA">
      <w:pPr>
        <w:pStyle w:val="a7"/>
        <w:spacing w:after="0" w:line="240" w:lineRule="auto"/>
        <w:ind w:left="0"/>
        <w:jc w:val="both"/>
        <w:rPr>
          <w:rFonts w:ascii="Times New Roman" w:hAnsi="Times New Roman"/>
          <w:sz w:val="28"/>
          <w:szCs w:val="28"/>
        </w:rPr>
      </w:pPr>
      <w:r w:rsidRPr="007C2E34">
        <w:rPr>
          <w:rFonts w:ascii="Times New Roman" w:hAnsi="Times New Roman"/>
          <w:sz w:val="28"/>
          <w:szCs w:val="28"/>
        </w:rPr>
        <w:lastRenderedPageBreak/>
        <w:t>Δ</w:t>
      </w:r>
      <w:r w:rsidRPr="007C2E34">
        <w:rPr>
          <w:rFonts w:ascii="Times New Roman" w:hAnsi="Times New Roman"/>
          <w:sz w:val="28"/>
          <w:szCs w:val="28"/>
          <w:lang w:val="en-US"/>
        </w:rPr>
        <w:t>G</w:t>
      </w:r>
      <w:r w:rsidRPr="007C2E34">
        <w:rPr>
          <w:rFonts w:ascii="Times New Roman" w:hAnsi="Times New Roman"/>
          <w:sz w:val="28"/>
          <w:szCs w:val="28"/>
          <w:vertAlign w:val="subscript"/>
        </w:rPr>
        <w:t>р-и</w:t>
      </w:r>
      <w:r w:rsidRPr="007C2E34">
        <w:rPr>
          <w:rFonts w:ascii="Times New Roman" w:hAnsi="Times New Roman"/>
          <w:sz w:val="28"/>
          <w:szCs w:val="28"/>
        </w:rPr>
        <w:t xml:space="preserve"> = 84270,261</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7C2E34">
        <w:rPr>
          <w:rFonts w:ascii="Times New Roman" w:hAnsi="Times New Roman"/>
          <w:sz w:val="28"/>
          <w:szCs w:val="28"/>
        </w:rPr>
        <w:t>2877,6</w:t>
      </w:r>
      <w:r>
        <w:rPr>
          <w:rFonts w:ascii="Times New Roman" w:hAnsi="Times New Roman"/>
          <w:sz w:val="28"/>
          <w:szCs w:val="28"/>
        </w:rPr>
        <w:t xml:space="preserve"> </w:t>
      </w:r>
      <w:r w:rsidRPr="007C2E34">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81392,661</w:t>
      </w:r>
      <w:r w:rsidRPr="00514587">
        <w:rPr>
          <w:rFonts w:ascii="Times New Roman" w:hAnsi="Times New Roman"/>
          <w:bCs/>
          <w:sz w:val="28"/>
          <w:szCs w:val="28"/>
        </w:rPr>
        <w:t xml:space="preserve"> </w:t>
      </w:r>
      <w:r>
        <w:rPr>
          <w:rFonts w:ascii="Times New Roman" w:hAnsi="Times New Roman"/>
          <w:bCs/>
          <w:sz w:val="28"/>
          <w:szCs w:val="28"/>
        </w:rPr>
        <w:t>Дж/моль</w:t>
      </w:r>
      <w:r w:rsidRPr="00514587">
        <w:rPr>
          <w:rFonts w:ascii="Times New Roman" w:hAnsi="Times New Roman"/>
          <w:bCs/>
          <w:sz w:val="28"/>
          <w:szCs w:val="28"/>
        </w:rPr>
        <w:t>;</w:t>
      </w:r>
    </w:p>
    <w:p w:rsidR="00BA47CA" w:rsidRPr="00514587" w:rsidRDefault="00BA47CA" w:rsidP="00BA47CA">
      <w:pPr>
        <w:pStyle w:val="a7"/>
        <w:spacing w:after="0" w:line="240" w:lineRule="auto"/>
        <w:ind w:left="0"/>
        <w:rPr>
          <w:rFonts w:ascii="Times New Roman" w:eastAsia="Times New Roman" w:hAnsi="Times New Roman"/>
          <w:bCs/>
          <w:color w:val="000000"/>
          <w:sz w:val="28"/>
          <w:szCs w:val="28"/>
          <w:lang w:eastAsia="ru-RU"/>
        </w:rPr>
      </w:pPr>
      <w:r w:rsidRPr="00080F03">
        <w:rPr>
          <w:rFonts w:ascii="Times New Roman" w:eastAsia="Times New Roman" w:hAnsi="Times New Roman"/>
          <w:color w:val="000000"/>
          <w:sz w:val="28"/>
          <w:szCs w:val="28"/>
          <w:lang w:eastAsia="ru-RU"/>
        </w:rPr>
        <w:t>ln(</w:t>
      </w:r>
      <w:r>
        <w:rPr>
          <w:rFonts w:ascii="Times New Roman" w:eastAsia="Times New Roman" w:hAnsi="Times New Roman"/>
          <w:color w:val="000000"/>
          <w:sz w:val="28"/>
          <w:szCs w:val="28"/>
          <w:lang w:eastAsia="ru-RU"/>
        </w:rPr>
        <w:t>К</w:t>
      </w:r>
      <w:r>
        <w:rPr>
          <w:rFonts w:ascii="Times New Roman" w:eastAsia="Times New Roman" w:hAnsi="Times New Roman"/>
          <w:color w:val="000000"/>
          <w:sz w:val="28"/>
          <w:szCs w:val="28"/>
          <w:vertAlign w:val="subscript"/>
          <w:lang w:eastAsia="ru-RU"/>
        </w:rPr>
        <w:t>р</w:t>
      </w:r>
      <w:r w:rsidRPr="00080F03">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80F03">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080F03">
        <w:rPr>
          <w:rFonts w:ascii="Times New Roman" w:eastAsia="Times New Roman" w:hAnsi="Times New Roman"/>
          <w:b/>
          <w:color w:val="000000"/>
          <w:sz w:val="28"/>
          <w:szCs w:val="28"/>
          <w:lang w:eastAsia="ru-RU"/>
        </w:rPr>
        <w:t>-</w:t>
      </w:r>
      <w:r>
        <w:rPr>
          <w:rFonts w:ascii="Times New Roman" w:eastAsia="Times New Roman" w:hAnsi="Times New Roman"/>
          <w:b/>
          <w:color w:val="000000"/>
          <w:sz w:val="28"/>
          <w:szCs w:val="28"/>
          <w:lang w:eastAsia="ru-RU"/>
        </w:rPr>
        <w:t xml:space="preserve"> </w:t>
      </w:r>
      <w:r w:rsidRPr="00BD6459">
        <w:rPr>
          <w:rFonts w:ascii="Times New Roman" w:eastAsia="Times New Roman" w:hAnsi="Times New Roman"/>
          <w:color w:val="000000"/>
          <w:sz w:val="28"/>
          <w:szCs w:val="28"/>
          <w:lang w:eastAsia="ru-RU"/>
        </w:rPr>
        <w:t>24,480</w:t>
      </w:r>
      <w:r w:rsidRPr="00514587">
        <w:rPr>
          <w:rFonts w:ascii="Times New Roman" w:eastAsia="Times New Roman" w:hAnsi="Times New Roman"/>
          <w:color w:val="000000"/>
          <w:sz w:val="28"/>
          <w:szCs w:val="28"/>
          <w:lang w:eastAsia="ru-RU"/>
        </w:rPr>
        <w:t>.</w:t>
      </w:r>
    </w:p>
    <w:p w:rsidR="00BA47CA" w:rsidRPr="00BD6459" w:rsidRDefault="00BA47CA" w:rsidP="00BA47CA">
      <w:pPr>
        <w:spacing w:after="0" w:line="240" w:lineRule="auto"/>
        <w:rPr>
          <w:rFonts w:ascii="Times New Roman" w:hAnsi="Times New Roman"/>
          <w:sz w:val="28"/>
          <w:szCs w:val="28"/>
        </w:rPr>
      </w:pPr>
      <w:r w:rsidRPr="00BD6459">
        <w:rPr>
          <w:rFonts w:ascii="Times New Roman" w:hAnsi="Times New Roman"/>
          <w:sz w:val="28"/>
          <w:szCs w:val="28"/>
        </w:rPr>
        <w:t xml:space="preserve">Расчет при 1033 К.          </w:t>
      </w:r>
    </w:p>
    <w:p w:rsidR="00BA47CA" w:rsidRPr="00514587" w:rsidRDefault="00BA47CA" w:rsidP="00BA47CA">
      <w:pPr>
        <w:pStyle w:val="a7"/>
        <w:spacing w:after="0" w:line="240" w:lineRule="auto"/>
        <w:ind w:left="0"/>
        <w:jc w:val="both"/>
        <w:rPr>
          <w:rFonts w:ascii="Times New Roman" w:hAnsi="Times New Roman"/>
          <w:sz w:val="28"/>
          <w:szCs w:val="28"/>
        </w:rPr>
      </w:pPr>
      <w:r w:rsidRPr="00BD6459">
        <w:rPr>
          <w:rFonts w:ascii="Times New Roman" w:hAnsi="Times New Roman"/>
          <w:sz w:val="28"/>
          <w:szCs w:val="28"/>
        </w:rPr>
        <w:t>Δ</w:t>
      </w:r>
      <w:r w:rsidRPr="00BD6459">
        <w:rPr>
          <w:rFonts w:ascii="Times New Roman" w:hAnsi="Times New Roman"/>
          <w:sz w:val="28"/>
          <w:szCs w:val="28"/>
          <w:lang w:val="en-US"/>
        </w:rPr>
        <w:t>C</w:t>
      </w:r>
      <w:r w:rsidRPr="00BD6459">
        <w:rPr>
          <w:rFonts w:ascii="Times New Roman" w:hAnsi="Times New Roman"/>
          <w:sz w:val="28"/>
          <w:szCs w:val="28"/>
          <w:vertAlign w:val="subscript"/>
        </w:rPr>
        <w:t>р</w:t>
      </w:r>
      <w:r w:rsidRPr="00BD6459">
        <w:rPr>
          <w:rFonts w:ascii="Times New Roman" w:hAnsi="Times New Roman"/>
          <w:sz w:val="28"/>
          <w:szCs w:val="28"/>
        </w:rPr>
        <w:t xml:space="preserve"> = 30,6</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24,5</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1033/1000</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4,1) ×</w:t>
      </w:r>
      <w:r>
        <w:rPr>
          <w:rFonts w:ascii="Times New Roman" w:hAnsi="Times New Roman"/>
          <w:sz w:val="28"/>
          <w:szCs w:val="28"/>
        </w:rPr>
        <w:t xml:space="preserve"> </w:t>
      </w:r>
      <w:r w:rsidRPr="00BD6459">
        <w:rPr>
          <w:rFonts w:ascii="Times New Roman" w:hAnsi="Times New Roman"/>
          <w:sz w:val="28"/>
          <w:szCs w:val="28"/>
        </w:rPr>
        <w:t>1067089/1000000</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30,6</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25,31</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4,37</w:t>
      </w:r>
      <w:r>
        <w:rPr>
          <w:rFonts w:ascii="Times New Roman" w:hAnsi="Times New Roman"/>
          <w:sz w:val="28"/>
          <w:szCs w:val="28"/>
        </w:rPr>
        <w:t xml:space="preserve"> =</w:t>
      </w:r>
      <w:r w:rsidRPr="00BD6459">
        <w:rPr>
          <w:rFonts w:ascii="Times New Roman" w:hAnsi="Times New Roman"/>
          <w:sz w:val="28"/>
          <w:szCs w:val="28"/>
        </w:rPr>
        <w:t xml:space="preserve"> 51,54</w:t>
      </w:r>
      <w:r w:rsidRPr="00514587">
        <w:rPr>
          <w:rFonts w:ascii="Times New Roman" w:hAnsi="Times New Roman"/>
          <w:sz w:val="28"/>
          <w:szCs w:val="28"/>
        </w:rPr>
        <w:t xml:space="preserve"> </w:t>
      </w:r>
      <w:r>
        <w:rPr>
          <w:rFonts w:ascii="Times New Roman" w:hAnsi="Times New Roman"/>
          <w:bCs/>
          <w:sz w:val="28"/>
          <w:szCs w:val="28"/>
        </w:rPr>
        <w:t>Дж(моль·К)</w:t>
      </w:r>
      <w:r w:rsidRPr="00514587">
        <w:rPr>
          <w:rFonts w:ascii="Times New Roman" w:hAnsi="Times New Roman"/>
          <w:bCs/>
          <w:sz w:val="28"/>
          <w:szCs w:val="28"/>
        </w:rPr>
        <w:t>;</w:t>
      </w:r>
    </w:p>
    <w:p w:rsidR="00BA47CA" w:rsidRPr="00514587" w:rsidRDefault="00BA47CA" w:rsidP="00BA47CA">
      <w:pPr>
        <w:pStyle w:val="a7"/>
        <w:spacing w:after="0" w:line="240" w:lineRule="auto"/>
        <w:ind w:left="0"/>
        <w:jc w:val="both"/>
        <w:rPr>
          <w:rFonts w:ascii="Times New Roman" w:hAnsi="Times New Roman"/>
          <w:sz w:val="28"/>
          <w:szCs w:val="28"/>
        </w:rPr>
      </w:pPr>
      <w:r w:rsidRPr="00BD6459">
        <w:rPr>
          <w:rFonts w:ascii="Times New Roman" w:hAnsi="Times New Roman"/>
          <w:sz w:val="28"/>
          <w:szCs w:val="28"/>
        </w:rPr>
        <w:t>Δ</w:t>
      </w:r>
      <w:r w:rsidRPr="00BD6459">
        <w:rPr>
          <w:rFonts w:ascii="Times New Roman" w:hAnsi="Times New Roman"/>
          <w:sz w:val="28"/>
          <w:szCs w:val="28"/>
          <w:lang w:val="en-US"/>
        </w:rPr>
        <w:t>H</w:t>
      </w:r>
      <w:r w:rsidRPr="00BD6459">
        <w:rPr>
          <w:rFonts w:ascii="Times New Roman" w:hAnsi="Times New Roman"/>
          <w:sz w:val="28"/>
          <w:szCs w:val="28"/>
          <w:vertAlign w:val="subscript"/>
        </w:rPr>
        <w:t>1033</w:t>
      </w:r>
      <w:r w:rsidRPr="00BD6459">
        <w:rPr>
          <w:rFonts w:ascii="Times New Roman" w:hAnsi="Times New Roman"/>
          <w:sz w:val="28"/>
          <w:szCs w:val="28"/>
        </w:rPr>
        <w:t xml:space="preserve"> = 22491</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11984</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1470,3 = 113337,5</w:t>
      </w:r>
      <w:r w:rsidRPr="00514587">
        <w:rPr>
          <w:rFonts w:ascii="Times New Roman" w:hAnsi="Times New Roman"/>
          <w:sz w:val="28"/>
          <w:szCs w:val="28"/>
        </w:rPr>
        <w:t xml:space="preserve"> </w:t>
      </w:r>
      <w:r>
        <w:rPr>
          <w:rFonts w:ascii="Times New Roman" w:hAnsi="Times New Roman"/>
          <w:bCs/>
          <w:sz w:val="28"/>
          <w:szCs w:val="28"/>
        </w:rPr>
        <w:t>Дж/моль</w:t>
      </w:r>
      <w:r w:rsidRPr="00514587">
        <w:rPr>
          <w:rFonts w:ascii="Times New Roman" w:hAnsi="Times New Roman"/>
          <w:bCs/>
          <w:sz w:val="28"/>
          <w:szCs w:val="28"/>
        </w:rPr>
        <w:t>;</w:t>
      </w:r>
    </w:p>
    <w:p w:rsidR="00BA47CA" w:rsidRDefault="00BA47CA" w:rsidP="00BA47CA">
      <w:pPr>
        <w:pStyle w:val="a7"/>
        <w:spacing w:after="0" w:line="240" w:lineRule="auto"/>
        <w:ind w:left="0"/>
        <w:jc w:val="both"/>
        <w:rPr>
          <w:rFonts w:ascii="Times New Roman" w:hAnsi="Times New Roman"/>
          <w:sz w:val="28"/>
          <w:szCs w:val="28"/>
        </w:rPr>
      </w:pPr>
      <w:r w:rsidRPr="00BD6459">
        <w:rPr>
          <w:rFonts w:ascii="Times New Roman" w:hAnsi="Times New Roman"/>
          <w:sz w:val="28"/>
          <w:szCs w:val="28"/>
        </w:rPr>
        <w:t>Δ</w:t>
      </w:r>
      <w:r w:rsidRPr="00BD6459">
        <w:rPr>
          <w:rFonts w:ascii="Times New Roman" w:hAnsi="Times New Roman"/>
          <w:sz w:val="28"/>
          <w:szCs w:val="28"/>
          <w:lang w:val="en-US"/>
        </w:rPr>
        <w:t>S</w:t>
      </w:r>
      <w:r w:rsidRPr="00BD6459">
        <w:rPr>
          <w:rFonts w:ascii="Times New Roman" w:hAnsi="Times New Roman"/>
          <w:sz w:val="28"/>
          <w:szCs w:val="28"/>
          <w:vertAlign w:val="subscript"/>
        </w:rPr>
        <w:t>1033</w:t>
      </w:r>
      <w:r w:rsidRPr="00BD6459">
        <w:rPr>
          <w:rFonts w:ascii="Times New Roman" w:hAnsi="Times New Roman"/>
          <w:sz w:val="28"/>
          <w:szCs w:val="28"/>
        </w:rPr>
        <w:t xml:space="preserve"> = - 4,1 +</w:t>
      </w:r>
      <w:r>
        <w:rPr>
          <w:rFonts w:ascii="Times New Roman" w:hAnsi="Times New Roman"/>
          <w:sz w:val="28"/>
          <w:szCs w:val="28"/>
        </w:rPr>
        <w:t xml:space="preserve"> </w:t>
      </w:r>
      <w:r w:rsidRPr="00BD6459">
        <w:rPr>
          <w:rFonts w:ascii="Times New Roman" w:hAnsi="Times New Roman"/>
          <w:sz w:val="28"/>
          <w:szCs w:val="28"/>
        </w:rPr>
        <w:t>30,6</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w:t>
      </w:r>
      <w:r w:rsidRPr="00BD6459">
        <w:rPr>
          <w:rFonts w:ascii="Times New Roman" w:hAnsi="Times New Roman"/>
          <w:sz w:val="28"/>
          <w:szCs w:val="28"/>
          <w:lang w:val="en-US"/>
        </w:rPr>
        <w:t>ln</w:t>
      </w:r>
      <w:r w:rsidRPr="00BD6459">
        <w:rPr>
          <w:rFonts w:ascii="Times New Roman" w:hAnsi="Times New Roman"/>
          <w:sz w:val="28"/>
          <w:szCs w:val="28"/>
        </w:rPr>
        <w:t>1033</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lang w:val="en-US"/>
        </w:rPr>
        <w:t>ln</w:t>
      </w:r>
      <w:r w:rsidRPr="00BD6459">
        <w:rPr>
          <w:rFonts w:ascii="Times New Roman" w:hAnsi="Times New Roman"/>
          <w:sz w:val="28"/>
          <w:szCs w:val="28"/>
        </w:rPr>
        <w:t>298)</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24,5</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1/1000 ×</w:t>
      </w:r>
      <w:r>
        <w:rPr>
          <w:rFonts w:ascii="Times New Roman" w:hAnsi="Times New Roman"/>
          <w:sz w:val="28"/>
          <w:szCs w:val="28"/>
        </w:rPr>
        <w:t xml:space="preserve"> </w:t>
      </w:r>
      <w:r w:rsidRPr="00BD6459">
        <w:rPr>
          <w:rFonts w:ascii="Times New Roman" w:hAnsi="Times New Roman"/>
          <w:sz w:val="28"/>
          <w:szCs w:val="28"/>
        </w:rPr>
        <w:t>735</w:t>
      </w:r>
      <w:r>
        <w:rPr>
          <w:rFonts w:ascii="Times New Roman" w:hAnsi="Times New Roman"/>
          <w:sz w:val="28"/>
          <w:szCs w:val="28"/>
        </w:rPr>
        <w:t xml:space="preserve"> - </w:t>
      </w:r>
      <w:r w:rsidRPr="00BD6459">
        <w:rPr>
          <w:rFonts w:ascii="Times New Roman" w:hAnsi="Times New Roman"/>
          <w:sz w:val="28"/>
          <w:szCs w:val="28"/>
        </w:rPr>
        <w:t>41</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p>
    <w:p w:rsidR="00BA47CA" w:rsidRPr="008E05CA" w:rsidRDefault="00BA47CA" w:rsidP="00BA47CA">
      <w:pPr>
        <w:pStyle w:val="a7"/>
        <w:spacing w:after="0" w:line="240" w:lineRule="auto"/>
        <w:ind w:left="0"/>
        <w:jc w:val="both"/>
        <w:rPr>
          <w:rFonts w:ascii="Times New Roman" w:hAnsi="Times New Roman"/>
          <w:sz w:val="28"/>
          <w:szCs w:val="28"/>
        </w:rPr>
      </w:pPr>
      <w:r w:rsidRPr="0021314E">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978285/20000</w:t>
      </w:r>
      <w:r>
        <w:rPr>
          <w:rFonts w:ascii="Times New Roman" w:hAnsi="Times New Roman"/>
          <w:sz w:val="28"/>
          <w:szCs w:val="28"/>
        </w:rPr>
        <w:t xml:space="preserve"> -</w:t>
      </w:r>
      <w:r w:rsidRPr="00BD6459">
        <w:rPr>
          <w:rFonts w:ascii="Times New Roman" w:hAnsi="Times New Roman"/>
          <w:sz w:val="28"/>
          <w:szCs w:val="28"/>
        </w:rPr>
        <w:t xml:space="preserve"> (-</w:t>
      </w:r>
      <w:r>
        <w:rPr>
          <w:rFonts w:ascii="Times New Roman" w:hAnsi="Times New Roman"/>
          <w:sz w:val="28"/>
          <w:szCs w:val="28"/>
        </w:rPr>
        <w:t xml:space="preserve"> </w:t>
      </w:r>
      <w:r w:rsidRPr="00BD6459">
        <w:rPr>
          <w:rFonts w:ascii="Times New Roman" w:hAnsi="Times New Roman"/>
          <w:sz w:val="28"/>
          <w:szCs w:val="28"/>
        </w:rPr>
        <w:t>4,1)</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38036</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18,0075</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2,005</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6,106</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 xml:space="preserve">56,0435 = </w:t>
      </w:r>
    </w:p>
    <w:p w:rsidR="00BA47CA" w:rsidRPr="00514587" w:rsidRDefault="00BA47CA" w:rsidP="00BA47CA">
      <w:pPr>
        <w:pStyle w:val="a7"/>
        <w:spacing w:after="0" w:line="240" w:lineRule="auto"/>
        <w:ind w:left="0"/>
        <w:jc w:val="both"/>
        <w:rPr>
          <w:rFonts w:ascii="Times New Roman" w:hAnsi="Times New Roman"/>
          <w:sz w:val="28"/>
          <w:szCs w:val="28"/>
        </w:rPr>
      </w:pPr>
      <w:r w:rsidRPr="00514587">
        <w:rPr>
          <w:rFonts w:ascii="Times New Roman" w:hAnsi="Times New Roman"/>
          <w:sz w:val="28"/>
          <w:szCs w:val="28"/>
        </w:rPr>
        <w:t xml:space="preserve">= </w:t>
      </w:r>
      <w:r w:rsidRPr="00BD6459">
        <w:rPr>
          <w:rFonts w:ascii="Times New Roman" w:hAnsi="Times New Roman"/>
          <w:sz w:val="28"/>
          <w:szCs w:val="28"/>
        </w:rPr>
        <w:t>49,938</w:t>
      </w:r>
      <w:r w:rsidRPr="00514587">
        <w:rPr>
          <w:rFonts w:ascii="Times New Roman" w:hAnsi="Times New Roman"/>
          <w:bCs/>
          <w:sz w:val="28"/>
          <w:szCs w:val="28"/>
        </w:rPr>
        <w:t xml:space="preserve"> </w:t>
      </w:r>
      <w:r>
        <w:rPr>
          <w:rFonts w:ascii="Times New Roman" w:hAnsi="Times New Roman"/>
          <w:bCs/>
          <w:sz w:val="28"/>
          <w:szCs w:val="28"/>
        </w:rPr>
        <w:t>Дж/(моль·К)</w:t>
      </w:r>
      <w:r w:rsidRPr="00514587">
        <w:rPr>
          <w:rFonts w:ascii="Times New Roman" w:hAnsi="Times New Roman"/>
          <w:bCs/>
          <w:sz w:val="28"/>
          <w:szCs w:val="28"/>
        </w:rPr>
        <w:t>;</w:t>
      </w:r>
    </w:p>
    <w:p w:rsidR="00BA47CA" w:rsidRPr="00BD6459" w:rsidRDefault="00BA47CA" w:rsidP="00BA47CA">
      <w:pPr>
        <w:pStyle w:val="a7"/>
        <w:spacing w:after="0" w:line="240" w:lineRule="auto"/>
        <w:ind w:left="0"/>
        <w:jc w:val="both"/>
        <w:rPr>
          <w:rFonts w:ascii="Times New Roman" w:hAnsi="Times New Roman"/>
          <w:sz w:val="28"/>
          <w:szCs w:val="28"/>
        </w:rPr>
      </w:pPr>
      <w:r w:rsidRPr="00BD6459">
        <w:rPr>
          <w:rFonts w:ascii="Times New Roman" w:hAnsi="Times New Roman"/>
          <w:sz w:val="28"/>
          <w:szCs w:val="28"/>
        </w:rPr>
        <w:t>Δ</w:t>
      </w:r>
      <w:r w:rsidRPr="00BD6459">
        <w:rPr>
          <w:rFonts w:ascii="Times New Roman" w:hAnsi="Times New Roman"/>
          <w:sz w:val="28"/>
          <w:szCs w:val="28"/>
          <w:lang w:val="en-US"/>
        </w:rPr>
        <w:t>G</w:t>
      </w:r>
      <w:r w:rsidRPr="00BD6459">
        <w:rPr>
          <w:rFonts w:ascii="Times New Roman" w:hAnsi="Times New Roman"/>
          <w:sz w:val="28"/>
          <w:szCs w:val="28"/>
          <w:vertAlign w:val="subscript"/>
        </w:rPr>
        <w:t>р-и</w:t>
      </w:r>
      <w:r w:rsidRPr="00BD6459">
        <w:rPr>
          <w:rFonts w:ascii="Times New Roman" w:hAnsi="Times New Roman"/>
          <w:sz w:val="28"/>
          <w:szCs w:val="28"/>
        </w:rPr>
        <w:t xml:space="preserve"> = 113337,5</w:t>
      </w:r>
      <w:r>
        <w:rPr>
          <w:rFonts w:ascii="Times New Roman" w:hAnsi="Times New Roman"/>
          <w:sz w:val="28"/>
          <w:szCs w:val="28"/>
        </w:rPr>
        <w:t xml:space="preserve"> </w:t>
      </w:r>
      <w:r w:rsidRPr="00BD6459">
        <w:rPr>
          <w:rFonts w:ascii="Times New Roman" w:hAnsi="Times New Roman"/>
          <w:sz w:val="28"/>
          <w:szCs w:val="28"/>
        </w:rPr>
        <w:t>-</w:t>
      </w:r>
      <w:r>
        <w:rPr>
          <w:rFonts w:ascii="Times New Roman" w:hAnsi="Times New Roman"/>
          <w:sz w:val="28"/>
          <w:szCs w:val="28"/>
        </w:rPr>
        <w:t xml:space="preserve"> </w:t>
      </w:r>
      <w:r w:rsidRPr="00BD6459">
        <w:rPr>
          <w:rFonts w:ascii="Times New Roman" w:hAnsi="Times New Roman"/>
          <w:sz w:val="28"/>
          <w:szCs w:val="28"/>
        </w:rPr>
        <w:t>51586,914 = 61751,546</w:t>
      </w:r>
      <w:r w:rsidRPr="00514587">
        <w:rPr>
          <w:rFonts w:ascii="Times New Roman" w:hAnsi="Times New Roman"/>
          <w:bCs/>
          <w:sz w:val="28"/>
          <w:szCs w:val="28"/>
        </w:rPr>
        <w:t xml:space="preserve"> </w:t>
      </w:r>
      <w:r>
        <w:rPr>
          <w:rFonts w:ascii="Times New Roman" w:hAnsi="Times New Roman"/>
          <w:bCs/>
          <w:sz w:val="28"/>
          <w:szCs w:val="28"/>
        </w:rPr>
        <w:t>Дж/моль</w:t>
      </w:r>
      <w:r w:rsidRPr="00514587">
        <w:rPr>
          <w:rFonts w:ascii="Times New Roman" w:hAnsi="Times New Roman"/>
          <w:bCs/>
          <w:sz w:val="28"/>
          <w:szCs w:val="28"/>
        </w:rPr>
        <w:t>;</w:t>
      </w:r>
      <w:r w:rsidRPr="00BD6459">
        <w:rPr>
          <w:rFonts w:ascii="Times New Roman" w:hAnsi="Times New Roman"/>
          <w:sz w:val="28"/>
          <w:szCs w:val="28"/>
        </w:rPr>
        <w:t xml:space="preserve"> </w:t>
      </w:r>
    </w:p>
    <w:p w:rsidR="00BA47CA" w:rsidRPr="00514587" w:rsidRDefault="00BA47CA" w:rsidP="00BA47CA">
      <w:pPr>
        <w:pStyle w:val="a7"/>
        <w:spacing w:after="0" w:line="240" w:lineRule="auto"/>
        <w:ind w:left="0"/>
        <w:rPr>
          <w:rFonts w:ascii="Times New Roman" w:eastAsia="Times New Roman" w:hAnsi="Times New Roman"/>
          <w:bCs/>
          <w:color w:val="000000"/>
          <w:sz w:val="28"/>
          <w:szCs w:val="28"/>
          <w:lang w:eastAsia="ru-RU"/>
        </w:rPr>
      </w:pPr>
      <w:r w:rsidRPr="00BD6459">
        <w:rPr>
          <w:rFonts w:ascii="Times New Roman" w:eastAsia="Times New Roman" w:hAnsi="Times New Roman"/>
          <w:color w:val="000000"/>
          <w:sz w:val="28"/>
          <w:szCs w:val="28"/>
          <w:lang w:eastAsia="ru-RU"/>
        </w:rPr>
        <w:t>ln(К</w:t>
      </w:r>
      <w:r w:rsidRPr="00BD6459">
        <w:rPr>
          <w:rFonts w:ascii="Times New Roman" w:eastAsia="Times New Roman" w:hAnsi="Times New Roman"/>
          <w:color w:val="000000"/>
          <w:sz w:val="28"/>
          <w:szCs w:val="28"/>
          <w:vertAlign w:val="subscript"/>
          <w:lang w:eastAsia="ru-RU"/>
        </w:rPr>
        <w:t>р</w:t>
      </w:r>
      <w:r w:rsidRPr="00BD6459">
        <w:rPr>
          <w:rFonts w:ascii="Times New Roman" w:eastAsia="Times New Roman" w:hAnsi="Times New Roman"/>
          <w:color w:val="000000"/>
          <w:sz w:val="28"/>
          <w:szCs w:val="28"/>
          <w:lang w:eastAsia="ru-RU"/>
        </w:rPr>
        <w:t>) =</w:t>
      </w:r>
      <w:r w:rsidRPr="00BD6459">
        <w:rPr>
          <w:rFonts w:ascii="Times New Roman" w:eastAsia="Times New Roman" w:hAnsi="Times New Roman"/>
          <w:bCs/>
          <w:color w:val="000000"/>
          <w:sz w:val="28"/>
          <w:szCs w:val="28"/>
          <w:lang w:eastAsia="ru-RU"/>
        </w:rPr>
        <w:t xml:space="preserve"> -</w:t>
      </w:r>
      <w:r>
        <w:rPr>
          <w:rFonts w:ascii="Times New Roman" w:eastAsia="Times New Roman" w:hAnsi="Times New Roman"/>
          <w:bCs/>
          <w:color w:val="000000"/>
          <w:sz w:val="28"/>
          <w:szCs w:val="28"/>
          <w:lang w:eastAsia="ru-RU"/>
        </w:rPr>
        <w:t xml:space="preserve"> </w:t>
      </w:r>
      <w:r w:rsidRPr="00BD6459">
        <w:rPr>
          <w:rFonts w:ascii="Times New Roman" w:eastAsia="Times New Roman" w:hAnsi="Times New Roman"/>
          <w:bCs/>
          <w:color w:val="000000"/>
          <w:sz w:val="28"/>
          <w:szCs w:val="28"/>
          <w:lang w:eastAsia="ru-RU"/>
        </w:rPr>
        <w:t>7,202</w:t>
      </w:r>
      <w:r w:rsidRPr="00514587">
        <w:rPr>
          <w:rFonts w:ascii="Times New Roman" w:eastAsia="Times New Roman" w:hAnsi="Times New Roman"/>
          <w:bCs/>
          <w:color w:val="000000"/>
          <w:sz w:val="28"/>
          <w:szCs w:val="28"/>
          <w:lang w:eastAsia="ru-RU"/>
        </w:rPr>
        <w:t>.</w:t>
      </w:r>
    </w:p>
    <w:p w:rsidR="00BA47CA" w:rsidRPr="00E209A1" w:rsidRDefault="00BA47CA" w:rsidP="00BA47CA">
      <w:pPr>
        <w:pStyle w:val="a7"/>
        <w:spacing w:after="0" w:line="240" w:lineRule="auto"/>
        <w:ind w:left="0"/>
        <w:jc w:val="both"/>
        <w:rPr>
          <w:rFonts w:ascii="Times New Roman" w:hAnsi="Times New Roman"/>
          <w:b/>
          <w:sz w:val="28"/>
          <w:szCs w:val="28"/>
        </w:rPr>
      </w:pPr>
    </w:p>
    <w:p w:rsidR="00BA47CA" w:rsidRPr="00E209A1" w:rsidRDefault="00BA47CA" w:rsidP="00BA47CA">
      <w:pPr>
        <w:pStyle w:val="a7"/>
        <w:spacing w:after="0" w:line="240" w:lineRule="auto"/>
        <w:ind w:left="0" w:firstLine="709"/>
        <w:jc w:val="both"/>
        <w:rPr>
          <w:rFonts w:ascii="Times New Roman" w:hAnsi="Times New Roman"/>
          <w:sz w:val="28"/>
          <w:szCs w:val="28"/>
        </w:rPr>
      </w:pPr>
      <w:r w:rsidRPr="00BD6459">
        <w:rPr>
          <w:rFonts w:ascii="Times New Roman" w:hAnsi="Times New Roman"/>
          <w:sz w:val="28"/>
          <w:szCs w:val="28"/>
        </w:rPr>
        <w:t>Шаг 8:</w:t>
      </w:r>
      <w:r>
        <w:rPr>
          <w:rFonts w:ascii="Times New Roman" w:hAnsi="Times New Roman"/>
          <w:sz w:val="28"/>
          <w:szCs w:val="28"/>
        </w:rPr>
        <w:t xml:space="preserve"> Дошли до первого фазового перехода 1033</w:t>
      </w:r>
      <w:r w:rsidRPr="00514587">
        <w:rPr>
          <w:rFonts w:ascii="Times New Roman" w:hAnsi="Times New Roman"/>
          <w:sz w:val="28"/>
          <w:szCs w:val="28"/>
        </w:rPr>
        <w:t xml:space="preserve"> </w:t>
      </w:r>
      <w:r>
        <w:rPr>
          <w:rFonts w:ascii="Times New Roman" w:hAnsi="Times New Roman"/>
          <w:sz w:val="28"/>
          <w:szCs w:val="28"/>
        </w:rPr>
        <w:t xml:space="preserve">К. Следующий фазовый переход </w:t>
      </w:r>
      <w:r w:rsidRPr="007C2E34">
        <w:rPr>
          <w:rFonts w:ascii="Times New Roman" w:hAnsi="Times New Roman"/>
          <w:sz w:val="28"/>
          <w:szCs w:val="28"/>
        </w:rPr>
        <w:t>1033</w:t>
      </w:r>
      <w:r w:rsidRPr="00514587">
        <w:rPr>
          <w:rFonts w:ascii="Times New Roman" w:hAnsi="Times New Roman"/>
          <w:sz w:val="28"/>
          <w:szCs w:val="28"/>
        </w:rPr>
        <w:t xml:space="preserve"> </w:t>
      </w:r>
      <w:r>
        <w:rPr>
          <w:rFonts w:ascii="Times New Roman" w:hAnsi="Times New Roman"/>
          <w:sz w:val="28"/>
          <w:szCs w:val="28"/>
        </w:rPr>
        <w:t>К</w:t>
      </w:r>
      <w:r w:rsidRPr="007C2E34">
        <w:rPr>
          <w:rFonts w:ascii="Times New Roman" w:hAnsi="Times New Roman"/>
          <w:sz w:val="28"/>
          <w:szCs w:val="28"/>
        </w:rPr>
        <w:t>-1185</w:t>
      </w:r>
      <w:r w:rsidRPr="00514587">
        <w:rPr>
          <w:rFonts w:ascii="Times New Roman" w:hAnsi="Times New Roman"/>
          <w:sz w:val="28"/>
          <w:szCs w:val="28"/>
        </w:rPr>
        <w:t xml:space="preserve"> </w:t>
      </w:r>
      <w:r>
        <w:rPr>
          <w:rFonts w:ascii="Times New Roman" w:hAnsi="Times New Roman"/>
          <w:sz w:val="28"/>
          <w:szCs w:val="28"/>
        </w:rPr>
        <w:t>К. Данный фазовый переход принадлежит железу, т.е. при данной температуре идет приращение энтальпии, энтропии и коэффициентов теплоемкости. И опять, как при 298</w:t>
      </w:r>
      <w:r w:rsidRPr="00514587">
        <w:rPr>
          <w:rFonts w:ascii="Times New Roman" w:hAnsi="Times New Roman"/>
          <w:sz w:val="28"/>
          <w:szCs w:val="28"/>
        </w:rPr>
        <w:t xml:space="preserve"> </w:t>
      </w:r>
      <w:r>
        <w:rPr>
          <w:rFonts w:ascii="Times New Roman" w:hAnsi="Times New Roman"/>
          <w:sz w:val="28"/>
          <w:szCs w:val="28"/>
        </w:rPr>
        <w:t xml:space="preserve">К выстраиваем расчетные исходные данные для фазового перехода </w:t>
      </w:r>
      <w:r w:rsidRPr="007C2E34">
        <w:rPr>
          <w:rFonts w:ascii="Times New Roman" w:hAnsi="Times New Roman"/>
          <w:sz w:val="28"/>
          <w:szCs w:val="28"/>
        </w:rPr>
        <w:t>1033</w:t>
      </w:r>
      <w:r w:rsidRPr="00514587">
        <w:rPr>
          <w:rFonts w:ascii="Times New Roman" w:hAnsi="Times New Roman"/>
          <w:sz w:val="28"/>
          <w:szCs w:val="28"/>
        </w:rPr>
        <w:t xml:space="preserve"> </w:t>
      </w:r>
      <w:r>
        <w:rPr>
          <w:rFonts w:ascii="Times New Roman" w:hAnsi="Times New Roman"/>
          <w:sz w:val="28"/>
          <w:szCs w:val="28"/>
        </w:rPr>
        <w:t>К</w:t>
      </w:r>
      <w:r w:rsidRPr="007C2E34">
        <w:rPr>
          <w:rFonts w:ascii="Times New Roman" w:hAnsi="Times New Roman"/>
          <w:sz w:val="28"/>
          <w:szCs w:val="28"/>
        </w:rPr>
        <w:t>-1185</w:t>
      </w:r>
      <w:r w:rsidRPr="00514587">
        <w:rPr>
          <w:rFonts w:ascii="Times New Roman" w:hAnsi="Times New Roman"/>
          <w:sz w:val="28"/>
          <w:szCs w:val="28"/>
        </w:rPr>
        <w:t xml:space="preserve"> </w:t>
      </w:r>
      <w:r>
        <w:rPr>
          <w:rFonts w:ascii="Times New Roman" w:hAnsi="Times New Roman"/>
          <w:sz w:val="28"/>
          <w:szCs w:val="28"/>
        </w:rPr>
        <w:t>К.</w:t>
      </w:r>
    </w:p>
    <w:p w:rsidR="00BA47CA" w:rsidRPr="00514587" w:rsidRDefault="00BA47CA" w:rsidP="00BA47CA">
      <w:pPr>
        <w:spacing w:after="0" w:line="240" w:lineRule="auto"/>
        <w:rPr>
          <w:rFonts w:ascii="Times New Roman" w:hAnsi="Times New Roman"/>
          <w:bCs/>
          <w:color w:val="000000"/>
          <w:sz w:val="28"/>
          <w:szCs w:val="28"/>
        </w:rPr>
      </w:pPr>
      <w:r w:rsidRPr="00E9126E">
        <w:rPr>
          <w:rFonts w:ascii="Times New Roman" w:hAnsi="Times New Roman"/>
          <w:sz w:val="28"/>
          <w:szCs w:val="28"/>
        </w:rPr>
        <w:t>Δ</w:t>
      </w:r>
      <w:r w:rsidRPr="00E9126E">
        <w:rPr>
          <w:rFonts w:ascii="Times New Roman" w:hAnsi="Times New Roman"/>
          <w:sz w:val="28"/>
          <w:szCs w:val="28"/>
          <w:lang w:val="en-US"/>
        </w:rPr>
        <w:t>H</w:t>
      </w:r>
      <w:r w:rsidRPr="00E9126E">
        <w:rPr>
          <w:rFonts w:ascii="Times New Roman" w:hAnsi="Times New Roman"/>
          <w:sz w:val="28"/>
          <w:szCs w:val="28"/>
          <w:vertAlign w:val="subscript"/>
        </w:rPr>
        <w:t>р-и</w:t>
      </w:r>
      <w:r w:rsidRPr="00E9126E">
        <w:rPr>
          <w:rFonts w:ascii="Times New Roman" w:hAnsi="Times New Roman"/>
          <w:sz w:val="28"/>
          <w:szCs w:val="28"/>
        </w:rPr>
        <w:t xml:space="preserve"> =</w:t>
      </w:r>
      <w:r>
        <w:rPr>
          <w:rFonts w:ascii="Times New Roman" w:hAnsi="Times New Roman"/>
          <w:sz w:val="28"/>
          <w:szCs w:val="28"/>
        </w:rPr>
        <w:t xml:space="preserve"> </w:t>
      </w:r>
      <w:r w:rsidRPr="00E9126E">
        <w:rPr>
          <w:rFonts w:ascii="Times New Roman" w:hAnsi="Times New Roman"/>
          <w:bCs/>
          <w:color w:val="000000"/>
          <w:sz w:val="28"/>
          <w:szCs w:val="28"/>
        </w:rPr>
        <w:t>118441,48</w:t>
      </w:r>
      <w:r w:rsidRPr="00514587">
        <w:rPr>
          <w:rFonts w:ascii="Times New Roman" w:hAnsi="Times New Roman"/>
          <w:bCs/>
          <w:color w:val="000000"/>
          <w:sz w:val="28"/>
          <w:szCs w:val="28"/>
        </w:rPr>
        <w:t xml:space="preserve"> </w:t>
      </w:r>
      <w:r>
        <w:rPr>
          <w:rFonts w:ascii="Times New Roman" w:hAnsi="Times New Roman"/>
          <w:bCs/>
          <w:sz w:val="28"/>
          <w:szCs w:val="28"/>
        </w:rPr>
        <w:t>Дж/моль</w:t>
      </w:r>
      <w:r>
        <w:rPr>
          <w:rFonts w:ascii="Times New Roman" w:hAnsi="Times New Roman"/>
          <w:bCs/>
          <w:color w:val="000000"/>
          <w:sz w:val="28"/>
          <w:szCs w:val="28"/>
        </w:rPr>
        <w:t>;</w:t>
      </w:r>
    </w:p>
    <w:p w:rsidR="00BA47CA" w:rsidRPr="00514587" w:rsidRDefault="00BA47CA" w:rsidP="00BA47CA">
      <w:pPr>
        <w:spacing w:after="0" w:line="240" w:lineRule="auto"/>
        <w:rPr>
          <w:rFonts w:ascii="Times New Roman" w:hAnsi="Times New Roman"/>
          <w:bCs/>
          <w:color w:val="000000"/>
          <w:sz w:val="28"/>
          <w:szCs w:val="28"/>
        </w:rPr>
      </w:pPr>
      <w:r w:rsidRPr="00E9126E">
        <w:rPr>
          <w:rFonts w:ascii="Times New Roman" w:hAnsi="Times New Roman"/>
          <w:sz w:val="28"/>
          <w:szCs w:val="28"/>
        </w:rPr>
        <w:t>Δ</w:t>
      </w:r>
      <w:r w:rsidRPr="00E9126E">
        <w:rPr>
          <w:rFonts w:ascii="Times New Roman" w:hAnsi="Times New Roman"/>
          <w:sz w:val="28"/>
          <w:szCs w:val="28"/>
          <w:lang w:val="en-US"/>
        </w:rPr>
        <w:t>S</w:t>
      </w:r>
      <w:r w:rsidRPr="00E9126E">
        <w:rPr>
          <w:rFonts w:ascii="Times New Roman" w:hAnsi="Times New Roman"/>
          <w:sz w:val="28"/>
          <w:szCs w:val="28"/>
          <w:vertAlign w:val="subscript"/>
        </w:rPr>
        <w:t>р-и</w:t>
      </w:r>
      <w:r w:rsidRPr="00E9126E">
        <w:rPr>
          <w:rFonts w:ascii="Times New Roman" w:hAnsi="Times New Roman"/>
          <w:sz w:val="28"/>
          <w:szCs w:val="28"/>
        </w:rPr>
        <w:t xml:space="preserve"> =</w:t>
      </w:r>
      <w:r>
        <w:rPr>
          <w:rFonts w:ascii="Times New Roman" w:hAnsi="Times New Roman"/>
          <w:sz w:val="28"/>
          <w:szCs w:val="28"/>
        </w:rPr>
        <w:t xml:space="preserve"> </w:t>
      </w:r>
      <w:r w:rsidRPr="00E9126E">
        <w:rPr>
          <w:rFonts w:ascii="Times New Roman" w:hAnsi="Times New Roman"/>
          <w:bCs/>
          <w:color w:val="000000"/>
          <w:sz w:val="28"/>
          <w:szCs w:val="28"/>
        </w:rPr>
        <w:t>54,74</w:t>
      </w:r>
      <w:r w:rsidRPr="00514587">
        <w:rPr>
          <w:rFonts w:ascii="Times New Roman" w:hAnsi="Times New Roman"/>
          <w:bCs/>
          <w:color w:val="000000"/>
          <w:sz w:val="28"/>
          <w:szCs w:val="28"/>
        </w:rPr>
        <w:t xml:space="preserve"> </w:t>
      </w:r>
      <w:r>
        <w:rPr>
          <w:rFonts w:ascii="Times New Roman" w:hAnsi="Times New Roman"/>
          <w:bCs/>
          <w:sz w:val="28"/>
          <w:szCs w:val="28"/>
        </w:rPr>
        <w:t>Дж/(моль·К)</w:t>
      </w:r>
      <w:r>
        <w:rPr>
          <w:rFonts w:ascii="Times New Roman" w:hAnsi="Times New Roman"/>
          <w:bCs/>
          <w:color w:val="000000"/>
          <w:sz w:val="28"/>
          <w:szCs w:val="28"/>
        </w:rPr>
        <w:t>;</w:t>
      </w:r>
    </w:p>
    <w:p w:rsidR="00BA47CA" w:rsidRPr="00514587" w:rsidRDefault="00BA47CA" w:rsidP="00BA47CA">
      <w:pPr>
        <w:spacing w:after="0" w:line="240" w:lineRule="auto"/>
        <w:rPr>
          <w:rFonts w:ascii="Times New Roman" w:hAnsi="Times New Roman"/>
          <w:color w:val="000000"/>
          <w:sz w:val="28"/>
          <w:szCs w:val="28"/>
        </w:rPr>
      </w:pPr>
      <w:r w:rsidRPr="00E9126E">
        <w:rPr>
          <w:rFonts w:ascii="Times New Roman" w:hAnsi="Times New Roman"/>
          <w:sz w:val="28"/>
          <w:szCs w:val="28"/>
        </w:rPr>
        <w:t>Δ</w:t>
      </w:r>
      <w:r w:rsidRPr="00E9126E">
        <w:rPr>
          <w:rFonts w:ascii="Times New Roman" w:hAnsi="Times New Roman"/>
          <w:sz w:val="28"/>
          <w:szCs w:val="28"/>
          <w:lang w:val="en-US"/>
        </w:rPr>
        <w:t>G</w:t>
      </w:r>
      <w:r w:rsidRPr="00E9126E">
        <w:rPr>
          <w:rFonts w:ascii="Times New Roman" w:hAnsi="Times New Roman"/>
          <w:sz w:val="28"/>
          <w:szCs w:val="28"/>
          <w:vertAlign w:val="subscript"/>
        </w:rPr>
        <w:t>р-ии</w:t>
      </w:r>
      <w:r>
        <w:rPr>
          <w:rFonts w:ascii="Times New Roman" w:hAnsi="Times New Roman"/>
          <w:sz w:val="28"/>
          <w:szCs w:val="28"/>
          <w:vertAlign w:val="subscript"/>
        </w:rPr>
        <w:t xml:space="preserve"> </w:t>
      </w:r>
      <w:r w:rsidRPr="00E9126E">
        <w:rPr>
          <w:rFonts w:ascii="Times New Roman" w:hAnsi="Times New Roman"/>
          <w:sz w:val="28"/>
          <w:szCs w:val="28"/>
        </w:rPr>
        <w:t>=</w:t>
      </w:r>
      <w:r>
        <w:rPr>
          <w:rFonts w:ascii="Times New Roman" w:hAnsi="Times New Roman"/>
          <w:sz w:val="28"/>
          <w:szCs w:val="28"/>
        </w:rPr>
        <w:t xml:space="preserve"> </w:t>
      </w:r>
      <w:r w:rsidRPr="00E9126E">
        <w:rPr>
          <w:rFonts w:ascii="Times New Roman" w:hAnsi="Times New Roman"/>
          <w:color w:val="000000"/>
          <w:sz w:val="28"/>
          <w:szCs w:val="28"/>
        </w:rPr>
        <w:t>61893,24</w:t>
      </w:r>
      <w:r w:rsidRPr="00514587">
        <w:rPr>
          <w:rFonts w:ascii="Times New Roman" w:hAnsi="Times New Roman"/>
          <w:color w:val="000000"/>
          <w:sz w:val="28"/>
          <w:szCs w:val="28"/>
        </w:rPr>
        <w:t xml:space="preserve"> </w:t>
      </w:r>
      <w:r>
        <w:rPr>
          <w:rFonts w:ascii="Times New Roman" w:hAnsi="Times New Roman"/>
          <w:bCs/>
          <w:sz w:val="28"/>
          <w:szCs w:val="28"/>
        </w:rPr>
        <w:t>Дж/моль</w:t>
      </w:r>
      <w:r>
        <w:rPr>
          <w:rFonts w:ascii="Times New Roman" w:hAnsi="Times New Roman"/>
          <w:color w:val="000000"/>
          <w:sz w:val="28"/>
          <w:szCs w:val="28"/>
        </w:rPr>
        <w:t xml:space="preserve">;   </w:t>
      </w:r>
    </w:p>
    <w:p w:rsidR="00BA47CA" w:rsidRPr="00514587" w:rsidRDefault="00BA47CA" w:rsidP="00BA47CA">
      <w:pPr>
        <w:spacing w:after="0" w:line="240" w:lineRule="auto"/>
        <w:rPr>
          <w:rFonts w:ascii="Times New Roman" w:hAnsi="Times New Roman"/>
          <w:bCs/>
          <w:color w:val="000000"/>
          <w:sz w:val="28"/>
          <w:szCs w:val="28"/>
        </w:rPr>
      </w:pPr>
      <w:r w:rsidRPr="00E9126E">
        <w:rPr>
          <w:rFonts w:ascii="Times New Roman" w:hAnsi="Times New Roman"/>
          <w:sz w:val="28"/>
          <w:szCs w:val="28"/>
        </w:rPr>
        <w:t>Δ</w:t>
      </w:r>
      <w:r w:rsidRPr="00E9126E">
        <w:rPr>
          <w:rFonts w:ascii="Times New Roman" w:hAnsi="Times New Roman"/>
          <w:sz w:val="28"/>
          <w:szCs w:val="28"/>
          <w:lang w:val="en-US"/>
        </w:rPr>
        <w:t>A</w:t>
      </w:r>
      <w:r w:rsidRPr="00E9126E">
        <w:rPr>
          <w:rFonts w:ascii="Times New Roman" w:hAnsi="Times New Roman"/>
          <w:sz w:val="28"/>
          <w:szCs w:val="28"/>
        </w:rPr>
        <w:t xml:space="preserve"> = </w:t>
      </w:r>
      <w:r w:rsidRPr="00E9126E">
        <w:rPr>
          <w:rFonts w:ascii="Times New Roman" w:hAnsi="Times New Roman"/>
          <w:bCs/>
          <w:color w:val="000000"/>
          <w:sz w:val="28"/>
          <w:szCs w:val="28"/>
        </w:rPr>
        <w:t>50,80</w:t>
      </w:r>
      <w:r>
        <w:rPr>
          <w:rFonts w:ascii="Times New Roman" w:hAnsi="Times New Roman"/>
          <w:bCs/>
          <w:color w:val="000000"/>
          <w:sz w:val="28"/>
          <w:szCs w:val="28"/>
        </w:rPr>
        <w:t xml:space="preserve">;   </w:t>
      </w:r>
    </w:p>
    <w:p w:rsidR="00BA47CA" w:rsidRPr="00E9126E" w:rsidRDefault="00BA47CA" w:rsidP="00BA47CA">
      <w:pPr>
        <w:spacing w:after="0" w:line="240" w:lineRule="auto"/>
        <w:rPr>
          <w:rFonts w:ascii="Times New Roman" w:hAnsi="Times New Roman"/>
          <w:sz w:val="28"/>
          <w:szCs w:val="28"/>
        </w:rPr>
      </w:pPr>
      <w:r w:rsidRPr="00E9126E">
        <w:rPr>
          <w:rFonts w:ascii="Times New Roman" w:hAnsi="Times New Roman"/>
          <w:sz w:val="28"/>
          <w:szCs w:val="28"/>
        </w:rPr>
        <w:t>Δ</w:t>
      </w:r>
      <w:r w:rsidRPr="00E9126E">
        <w:rPr>
          <w:rFonts w:ascii="Times New Roman" w:hAnsi="Times New Roman"/>
          <w:sz w:val="28"/>
          <w:szCs w:val="28"/>
          <w:lang w:val="en-US"/>
        </w:rPr>
        <w:t>B</w:t>
      </w:r>
      <w:r>
        <w:rPr>
          <w:rFonts w:ascii="Times New Roman" w:hAnsi="Times New Roman"/>
          <w:sz w:val="28"/>
          <w:szCs w:val="28"/>
        </w:rPr>
        <w:t xml:space="preserve"> = </w:t>
      </w:r>
      <w:r w:rsidRPr="00E9126E">
        <w:rPr>
          <w:rFonts w:ascii="Times New Roman" w:hAnsi="Times New Roman"/>
          <w:bCs/>
          <w:color w:val="000000"/>
          <w:sz w:val="28"/>
          <w:szCs w:val="28"/>
        </w:rPr>
        <w:t>-</w:t>
      </w:r>
      <w:r>
        <w:rPr>
          <w:rFonts w:ascii="Times New Roman" w:hAnsi="Times New Roman"/>
          <w:bCs/>
          <w:color w:val="000000"/>
          <w:sz w:val="28"/>
          <w:szCs w:val="28"/>
        </w:rPr>
        <w:t xml:space="preserve"> </w:t>
      </w:r>
      <w:r w:rsidRPr="00E9126E">
        <w:rPr>
          <w:rFonts w:ascii="Times New Roman" w:hAnsi="Times New Roman"/>
          <w:bCs/>
          <w:color w:val="000000"/>
          <w:sz w:val="28"/>
          <w:szCs w:val="28"/>
        </w:rPr>
        <w:t>0,30</w:t>
      </w:r>
      <w:r>
        <w:rPr>
          <w:rFonts w:ascii="Times New Roman" w:hAnsi="Times New Roman"/>
          <w:bCs/>
          <w:color w:val="000000"/>
          <w:sz w:val="28"/>
          <w:szCs w:val="28"/>
        </w:rPr>
        <w:t>;</w:t>
      </w:r>
    </w:p>
    <w:p w:rsidR="00BA47CA" w:rsidRPr="00E9126E" w:rsidRDefault="00BA47CA" w:rsidP="00BA47CA">
      <w:pPr>
        <w:spacing w:after="0" w:line="240" w:lineRule="auto"/>
        <w:rPr>
          <w:rFonts w:ascii="Times New Roman" w:hAnsi="Times New Roman"/>
          <w:sz w:val="28"/>
          <w:szCs w:val="28"/>
        </w:rPr>
      </w:pPr>
      <w:r w:rsidRPr="00E9126E">
        <w:rPr>
          <w:rFonts w:ascii="Times New Roman" w:hAnsi="Times New Roman"/>
          <w:sz w:val="28"/>
          <w:szCs w:val="28"/>
        </w:rPr>
        <w:t>Δ</w:t>
      </w:r>
      <w:r w:rsidRPr="00E9126E">
        <w:rPr>
          <w:rFonts w:ascii="Times New Roman" w:hAnsi="Times New Roman"/>
          <w:sz w:val="28"/>
          <w:szCs w:val="28"/>
          <w:lang w:val="en-US"/>
        </w:rPr>
        <w:t>C</w:t>
      </w:r>
      <w:r>
        <w:rPr>
          <w:rFonts w:ascii="Times New Roman" w:hAnsi="Times New Roman"/>
          <w:sz w:val="28"/>
          <w:szCs w:val="28"/>
        </w:rPr>
        <w:t xml:space="preserve"> </w:t>
      </w:r>
      <w:r w:rsidRPr="00E9126E">
        <w:rPr>
          <w:rFonts w:ascii="Times New Roman" w:hAnsi="Times New Roman"/>
          <w:sz w:val="28"/>
          <w:szCs w:val="28"/>
        </w:rPr>
        <w:t xml:space="preserve">=  </w:t>
      </w:r>
      <w:r w:rsidRPr="00E9126E">
        <w:rPr>
          <w:rFonts w:ascii="Times New Roman" w:hAnsi="Times New Roman"/>
          <w:bCs/>
          <w:color w:val="000000"/>
          <w:sz w:val="28"/>
          <w:szCs w:val="28"/>
        </w:rPr>
        <w:t>-</w:t>
      </w:r>
      <w:r>
        <w:rPr>
          <w:rFonts w:ascii="Times New Roman" w:hAnsi="Times New Roman"/>
          <w:bCs/>
          <w:color w:val="000000"/>
          <w:sz w:val="28"/>
          <w:szCs w:val="28"/>
        </w:rPr>
        <w:t xml:space="preserve"> </w:t>
      </w:r>
      <w:r w:rsidRPr="00E9126E">
        <w:rPr>
          <w:rFonts w:ascii="Times New Roman" w:hAnsi="Times New Roman"/>
          <w:bCs/>
          <w:color w:val="000000"/>
          <w:sz w:val="28"/>
          <w:szCs w:val="28"/>
        </w:rPr>
        <w:t>4,1</w:t>
      </w:r>
      <w:r>
        <w:rPr>
          <w:rFonts w:ascii="Times New Roman" w:hAnsi="Times New Roman"/>
          <w:bCs/>
          <w:color w:val="000000"/>
          <w:sz w:val="28"/>
          <w:szCs w:val="28"/>
        </w:rPr>
        <w:t>.</w:t>
      </w:r>
    </w:p>
    <w:p w:rsidR="00BA47CA" w:rsidRDefault="00BA47CA" w:rsidP="00BA47CA">
      <w:pPr>
        <w:pStyle w:val="a7"/>
        <w:spacing w:after="0" w:line="240" w:lineRule="auto"/>
        <w:ind w:left="0" w:firstLine="709"/>
        <w:rPr>
          <w:rFonts w:ascii="Times New Roman" w:hAnsi="Times New Roman"/>
          <w:sz w:val="28"/>
          <w:szCs w:val="28"/>
        </w:rPr>
      </w:pPr>
    </w:p>
    <w:p w:rsidR="00BA47CA" w:rsidRDefault="00BA47CA" w:rsidP="00BA47CA">
      <w:pPr>
        <w:ind w:firstLine="709"/>
      </w:pPr>
      <w:r w:rsidRPr="00BD6459">
        <w:rPr>
          <w:rFonts w:ascii="Times New Roman" w:hAnsi="Times New Roman"/>
          <w:sz w:val="28"/>
          <w:szCs w:val="28"/>
        </w:rPr>
        <w:t>Шаг 9:</w:t>
      </w:r>
      <w:r>
        <w:rPr>
          <w:rFonts w:ascii="Times New Roman" w:hAnsi="Times New Roman"/>
          <w:sz w:val="28"/>
          <w:szCs w:val="28"/>
        </w:rPr>
        <w:t xml:space="preserve"> Далее идет повторение до следующего фазового перехода и т.д.</w:t>
      </w: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BA47CA" w:rsidRDefault="00BA47CA" w:rsidP="00BA47CA">
      <w:pPr>
        <w:spacing w:after="0" w:line="240" w:lineRule="auto"/>
        <w:jc w:val="center"/>
        <w:rPr>
          <w:rFonts w:ascii="Times New Roman" w:hAnsi="Times New Roman"/>
          <w:b/>
          <w:sz w:val="28"/>
          <w:szCs w:val="28"/>
        </w:rPr>
      </w:pPr>
    </w:p>
    <w:p w:rsidR="008E72EF" w:rsidRPr="008E05CA" w:rsidRDefault="008E72EF" w:rsidP="00BA47CA">
      <w:pPr>
        <w:spacing w:after="0" w:line="240" w:lineRule="auto"/>
        <w:jc w:val="center"/>
        <w:rPr>
          <w:rFonts w:ascii="Times New Roman" w:hAnsi="Times New Roman"/>
          <w:b/>
          <w:sz w:val="28"/>
          <w:szCs w:val="28"/>
        </w:rPr>
      </w:pPr>
    </w:p>
    <w:p w:rsidR="00BA47CA" w:rsidRPr="008E05CA" w:rsidRDefault="00BA47CA" w:rsidP="00BA47CA">
      <w:pPr>
        <w:spacing w:after="0" w:line="240" w:lineRule="auto"/>
        <w:jc w:val="center"/>
        <w:rPr>
          <w:rFonts w:ascii="Times New Roman" w:hAnsi="Times New Roman"/>
          <w:b/>
          <w:sz w:val="28"/>
          <w:szCs w:val="28"/>
        </w:rPr>
      </w:pPr>
    </w:p>
    <w:p w:rsidR="00BA47CA" w:rsidRPr="008E05CA" w:rsidRDefault="00BA47CA" w:rsidP="00BA47CA">
      <w:pPr>
        <w:spacing w:after="0" w:line="240" w:lineRule="auto"/>
        <w:jc w:val="center"/>
        <w:rPr>
          <w:rFonts w:ascii="Times New Roman" w:hAnsi="Times New Roman"/>
          <w:b/>
          <w:sz w:val="28"/>
          <w:szCs w:val="28"/>
        </w:rPr>
      </w:pPr>
    </w:p>
    <w:p w:rsidR="00BA47CA" w:rsidRDefault="00BA47CA" w:rsidP="00BA47CA">
      <w:pPr>
        <w:pStyle w:val="a7"/>
        <w:spacing w:after="0" w:line="240" w:lineRule="auto"/>
        <w:ind w:left="0"/>
        <w:jc w:val="center"/>
        <w:rPr>
          <w:rFonts w:ascii="Times New Roman" w:hAnsi="Times New Roman"/>
          <w:b/>
          <w:sz w:val="28"/>
          <w:szCs w:val="28"/>
        </w:rPr>
      </w:pPr>
      <w:r w:rsidRPr="00A239C1">
        <w:rPr>
          <w:rFonts w:ascii="Times New Roman" w:hAnsi="Times New Roman"/>
          <w:b/>
          <w:sz w:val="28"/>
          <w:szCs w:val="28"/>
        </w:rPr>
        <w:lastRenderedPageBreak/>
        <w:t xml:space="preserve">ПРИЛОЖЕНИЕ </w:t>
      </w:r>
      <w:r w:rsidR="009116E0" w:rsidRPr="00A239C1">
        <w:rPr>
          <w:rFonts w:ascii="Times New Roman" w:hAnsi="Times New Roman"/>
          <w:b/>
          <w:sz w:val="28"/>
          <w:szCs w:val="28"/>
        </w:rPr>
        <w:t>Д</w:t>
      </w:r>
      <w:r w:rsidRPr="00A239C1">
        <w:rPr>
          <w:rFonts w:ascii="Times New Roman" w:hAnsi="Times New Roman"/>
          <w:b/>
          <w:sz w:val="28"/>
          <w:szCs w:val="28"/>
        </w:rPr>
        <w:t xml:space="preserve"> </w:t>
      </w:r>
    </w:p>
    <w:p w:rsidR="000E6E81" w:rsidRDefault="000E6E81" w:rsidP="00BA47CA">
      <w:pPr>
        <w:pStyle w:val="a7"/>
        <w:spacing w:after="0" w:line="240" w:lineRule="auto"/>
        <w:ind w:left="0"/>
        <w:jc w:val="center"/>
        <w:rPr>
          <w:rFonts w:ascii="Times New Roman" w:hAnsi="Times New Roman"/>
          <w:b/>
          <w:sz w:val="28"/>
          <w:szCs w:val="28"/>
        </w:rPr>
      </w:pPr>
    </w:p>
    <w:p w:rsidR="000E6E81" w:rsidRPr="000E6E81" w:rsidRDefault="000E6E81" w:rsidP="000E6E81">
      <w:pPr>
        <w:spacing w:after="0" w:line="240" w:lineRule="auto"/>
        <w:jc w:val="center"/>
        <w:rPr>
          <w:rFonts w:ascii="Times New Roman" w:hAnsi="Times New Roman"/>
          <w:sz w:val="28"/>
          <w:szCs w:val="28"/>
        </w:rPr>
      </w:pPr>
      <w:r w:rsidRPr="000E6E81">
        <w:rPr>
          <w:rFonts w:ascii="Times New Roman" w:hAnsi="Times New Roman"/>
          <w:sz w:val="28"/>
          <w:szCs w:val="28"/>
        </w:rPr>
        <w:t>ТЕХНИЧЕСКОЕ ЗАДАНИЕ</w:t>
      </w:r>
    </w:p>
    <w:p w:rsidR="000E6E81" w:rsidRPr="000E6E81" w:rsidRDefault="000E6E81" w:rsidP="000E6E81">
      <w:pPr>
        <w:spacing w:after="0" w:line="240" w:lineRule="auto"/>
        <w:jc w:val="center"/>
        <w:rPr>
          <w:rFonts w:ascii="Times New Roman" w:hAnsi="Times New Roman"/>
          <w:b/>
          <w:sz w:val="28"/>
          <w:szCs w:val="28"/>
        </w:rPr>
      </w:pPr>
      <w:r w:rsidRPr="000E6E81">
        <w:rPr>
          <w:rFonts w:ascii="Times New Roman" w:hAnsi="Times New Roman"/>
          <w:b/>
          <w:sz w:val="28"/>
          <w:szCs w:val="28"/>
        </w:rPr>
        <w:t>на разработку модели программного обеспечения расчета изменения изобарного потенциала методом Темкина-Шварцмана</w:t>
      </w:r>
    </w:p>
    <w:p w:rsidR="000E6E81" w:rsidRPr="00A239C1" w:rsidRDefault="000E6E81" w:rsidP="00BA47CA">
      <w:pPr>
        <w:pStyle w:val="a7"/>
        <w:spacing w:after="0" w:line="240" w:lineRule="auto"/>
        <w:ind w:left="0"/>
        <w:jc w:val="center"/>
        <w:rPr>
          <w:rFonts w:ascii="Times New Roman" w:hAnsi="Times New Roman"/>
          <w:b/>
          <w:sz w:val="28"/>
          <w:szCs w:val="28"/>
        </w:rPr>
      </w:pPr>
    </w:p>
    <w:p w:rsidR="00BA47CA" w:rsidRPr="00A239C1" w:rsidRDefault="000E6E81" w:rsidP="00BA47CA">
      <w:pPr>
        <w:pStyle w:val="a3"/>
        <w:tabs>
          <w:tab w:val="left" w:pos="2520"/>
        </w:tabs>
        <w:spacing w:before="0" w:after="0"/>
        <w:rPr>
          <w:b/>
          <w:bCs/>
          <w:szCs w:val="28"/>
        </w:rPr>
      </w:pPr>
      <w:r>
        <w:rPr>
          <w:b/>
          <w:bCs/>
          <w:noProof/>
          <w:snapToGrid/>
          <w:szCs w:val="28"/>
        </w:rPr>
        <w:drawing>
          <wp:inline distT="0" distB="0" distL="0" distR="0">
            <wp:extent cx="5741670" cy="7467600"/>
            <wp:effectExtent l="1905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56"/>
                    <a:srcRect/>
                    <a:stretch>
                      <a:fillRect/>
                    </a:stretch>
                  </pic:blipFill>
                  <pic:spPr bwMode="auto">
                    <a:xfrm>
                      <a:off x="0" y="0"/>
                      <a:ext cx="5748689" cy="7476729"/>
                    </a:xfrm>
                    <a:prstGeom prst="rect">
                      <a:avLst/>
                    </a:prstGeom>
                    <a:noFill/>
                    <a:ln w="9525">
                      <a:noFill/>
                      <a:miter lim="800000"/>
                      <a:headEnd/>
                      <a:tailEnd/>
                    </a:ln>
                  </pic:spPr>
                </pic:pic>
              </a:graphicData>
            </a:graphic>
          </wp:inline>
        </w:drawing>
      </w:r>
    </w:p>
    <w:p w:rsidR="007E7416" w:rsidRDefault="007E7416" w:rsidP="007E7416">
      <w:pPr>
        <w:spacing w:after="0" w:line="240" w:lineRule="auto"/>
        <w:ind w:left="6379" w:hanging="6379"/>
        <w:jc w:val="center"/>
        <w:rPr>
          <w:rFonts w:ascii="Times New Roman" w:hAnsi="Times New Roman"/>
          <w:sz w:val="28"/>
          <w:szCs w:val="28"/>
        </w:rPr>
      </w:pPr>
      <w:r>
        <w:rPr>
          <w:rFonts w:ascii="Times New Roman" w:hAnsi="Times New Roman"/>
          <w:sz w:val="28"/>
          <w:szCs w:val="28"/>
        </w:rPr>
        <w:br w:type="page"/>
      </w:r>
    </w:p>
    <w:p w:rsidR="00BA47CA" w:rsidRPr="00A239C1" w:rsidRDefault="00BA47CA" w:rsidP="00BA47CA">
      <w:pPr>
        <w:pStyle w:val="a7"/>
        <w:spacing w:after="0" w:line="240" w:lineRule="auto"/>
        <w:ind w:left="0"/>
        <w:jc w:val="center"/>
        <w:rPr>
          <w:rFonts w:ascii="Times New Roman" w:hAnsi="Times New Roman"/>
          <w:b/>
          <w:sz w:val="28"/>
          <w:szCs w:val="28"/>
        </w:rPr>
      </w:pPr>
      <w:r w:rsidRPr="00A239C1">
        <w:rPr>
          <w:rFonts w:ascii="Times New Roman" w:hAnsi="Times New Roman"/>
          <w:b/>
          <w:sz w:val="28"/>
          <w:szCs w:val="28"/>
        </w:rPr>
        <w:lastRenderedPageBreak/>
        <w:t>1. ВВЕДЕНИЕ</w:t>
      </w:r>
    </w:p>
    <w:p w:rsidR="00BA47CA" w:rsidRDefault="00BA47CA" w:rsidP="00BA47CA">
      <w:pPr>
        <w:spacing w:after="0" w:line="240" w:lineRule="auto"/>
        <w:rPr>
          <w:rFonts w:ascii="Times New Roman" w:hAnsi="Times New Roman"/>
          <w:sz w:val="28"/>
          <w:szCs w:val="28"/>
        </w:rPr>
      </w:pP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При разработке высокотемпературных химико-металлургических процессов на различных этапах исследований встает вопрос оценки вероятности протекания химических реакций, и, как следствие</w:t>
      </w:r>
      <w:r w:rsidR="00AA5AE6">
        <w:rPr>
          <w:rFonts w:ascii="Times New Roman" w:hAnsi="Times New Roman"/>
          <w:sz w:val="28"/>
          <w:szCs w:val="28"/>
        </w:rPr>
        <w:t>,</w:t>
      </w:r>
      <w:r>
        <w:rPr>
          <w:rFonts w:ascii="Times New Roman" w:hAnsi="Times New Roman"/>
          <w:sz w:val="28"/>
          <w:szCs w:val="28"/>
        </w:rPr>
        <w:t xml:space="preserve"> определени</w:t>
      </w:r>
      <w:r w:rsidR="00AA5AE6">
        <w:rPr>
          <w:rFonts w:ascii="Times New Roman" w:hAnsi="Times New Roman"/>
          <w:sz w:val="28"/>
          <w:szCs w:val="28"/>
        </w:rPr>
        <w:t>е</w:t>
      </w:r>
      <w:r>
        <w:rPr>
          <w:rFonts w:ascii="Times New Roman" w:hAnsi="Times New Roman"/>
          <w:sz w:val="28"/>
          <w:szCs w:val="28"/>
        </w:rPr>
        <w:t xml:space="preserve"> константы равновесия. Расчет изменения изобарного потенциала </w:t>
      </w:r>
      <w:r w:rsidRPr="007966D3">
        <w:rPr>
          <w:rFonts w:ascii="Times New Roman" w:hAnsi="Times New Roman"/>
          <w:sz w:val="28"/>
          <w:szCs w:val="28"/>
        </w:rPr>
        <w:t>(Δ</w:t>
      </w:r>
      <m:oMath>
        <m:sSubSup>
          <m:sSubSupPr>
            <m:ctrlPr>
              <w:rPr>
                <w:rFonts w:ascii="Cambria Math" w:hAnsi="Times New Roman"/>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T</m:t>
            </m:r>
          </m:sub>
          <m:sup>
            <m:r>
              <w:rPr>
                <w:rFonts w:ascii="Cambria Math" w:hAnsi="Times New Roman"/>
                <w:sz w:val="28"/>
                <w:szCs w:val="28"/>
              </w:rPr>
              <m:t>0</m:t>
            </m:r>
          </m:sup>
        </m:sSubSup>
      </m:oMath>
      <w:r w:rsidRPr="007966D3">
        <w:rPr>
          <w:rFonts w:ascii="Times New Roman" w:hAnsi="Times New Roman"/>
          <w:sz w:val="28"/>
          <w:szCs w:val="28"/>
        </w:rPr>
        <w:t>)</w:t>
      </w:r>
      <w:r>
        <w:rPr>
          <w:rFonts w:ascii="Times New Roman" w:hAnsi="Times New Roman"/>
          <w:sz w:val="28"/>
          <w:szCs w:val="28"/>
        </w:rPr>
        <w:t xml:space="preserve"> в широком интервале температур чаще всего проводят с целью выяснения наиболее вероятного направления процесса. При этом считается, что реакции, для которых </w:t>
      </w:r>
      <w:r w:rsidRPr="007966D3">
        <w:rPr>
          <w:rFonts w:ascii="Times New Roman" w:hAnsi="Times New Roman"/>
          <w:sz w:val="28"/>
          <w:szCs w:val="28"/>
        </w:rPr>
        <w:t>Δ</w:t>
      </w:r>
      <m:oMath>
        <m:sSubSup>
          <m:sSubSupPr>
            <m:ctrlPr>
              <w:rPr>
                <w:rFonts w:ascii="Cambria Math" w:hAnsi="Times New Roman"/>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T</m:t>
            </m:r>
          </m:sub>
          <m:sup>
            <m:r>
              <w:rPr>
                <w:rFonts w:ascii="Cambria Math" w:hAnsi="Times New Roman"/>
                <w:sz w:val="28"/>
                <w:szCs w:val="28"/>
              </w:rPr>
              <m:t>0</m:t>
            </m:r>
          </m:sup>
        </m:sSubSup>
      </m:oMath>
      <w:r w:rsidRPr="007966D3">
        <w:rPr>
          <w:rFonts w:ascii="Times New Roman" w:hAnsi="Times New Roman"/>
          <w:sz w:val="28"/>
          <w:szCs w:val="28"/>
        </w:rPr>
        <w:t>&lt;0</w:t>
      </w:r>
      <w:r>
        <w:rPr>
          <w:rFonts w:ascii="Times New Roman" w:hAnsi="Times New Roman"/>
          <w:sz w:val="28"/>
          <w:szCs w:val="28"/>
        </w:rPr>
        <w:t>, образование продуктов реакции невозможно, то есть принято считать, что попытки осуществить данные процессы невозможны.</w:t>
      </w:r>
    </w:p>
    <w:p w:rsidR="00BA47CA" w:rsidRPr="0029442C" w:rsidRDefault="00BA47CA" w:rsidP="00BA47CA">
      <w:pPr>
        <w:spacing w:after="0" w:line="240" w:lineRule="auto"/>
        <w:ind w:firstLine="709"/>
        <w:jc w:val="both"/>
        <w:rPr>
          <w:rFonts w:ascii="Cambria Math" w:hAnsi="Times New Roman"/>
          <w:sz w:val="28"/>
          <w:szCs w:val="28"/>
        </w:rPr>
      </w:pPr>
      <w:r>
        <w:rPr>
          <w:rFonts w:ascii="Times New Roman" w:hAnsi="Times New Roman"/>
          <w:sz w:val="28"/>
          <w:szCs w:val="28"/>
        </w:rPr>
        <w:t>Разработанная модель для расчета энергии Гиббса гетеро-, гомогенных реакций предполагает дальнейшее развитие в программный комплекс, предназначенный для оценки величины степени диссоциации конгруэнтно- плавящихся соединений через осмотический коэффициент Бьер</w:t>
      </w:r>
      <w:r w:rsidR="00AA5AE6">
        <w:rPr>
          <w:rFonts w:ascii="Times New Roman" w:hAnsi="Times New Roman"/>
          <w:sz w:val="28"/>
          <w:szCs w:val="28"/>
        </w:rPr>
        <w:t>р</w:t>
      </w:r>
      <w:r>
        <w:rPr>
          <w:rFonts w:ascii="Times New Roman" w:hAnsi="Times New Roman"/>
          <w:sz w:val="28"/>
          <w:szCs w:val="28"/>
        </w:rPr>
        <w:t>ума-Гуг</w:t>
      </w:r>
      <w:r w:rsidR="00AA5AE6">
        <w:rPr>
          <w:rFonts w:ascii="Times New Roman" w:hAnsi="Times New Roman"/>
          <w:sz w:val="28"/>
          <w:szCs w:val="28"/>
        </w:rPr>
        <w:t>г</w:t>
      </w:r>
      <w:r>
        <w:rPr>
          <w:rFonts w:ascii="Times New Roman" w:hAnsi="Times New Roman"/>
          <w:sz w:val="28"/>
          <w:szCs w:val="28"/>
        </w:rPr>
        <w:t xml:space="preserve">енгейма параллельно с расчетом </w:t>
      </w:r>
      <w:r w:rsidRPr="007966D3">
        <w:rPr>
          <w:rFonts w:ascii="Times New Roman" w:hAnsi="Times New Roman"/>
          <w:sz w:val="28"/>
          <w:szCs w:val="28"/>
        </w:rPr>
        <w:t>Δ</w:t>
      </w:r>
      <m:oMath>
        <m:sSub>
          <m:sSubPr>
            <m:ctrlPr>
              <w:rPr>
                <w:rFonts w:ascii="Cambria Math" w:hAnsi="Times New Roman"/>
                <w:i/>
                <w:sz w:val="28"/>
                <w:szCs w:val="28"/>
              </w:rPr>
            </m:ctrlPr>
          </m:sSubPr>
          <m:e>
            <m:r>
              <w:rPr>
                <w:rFonts w:ascii="Cambria Math" w:hAnsi="Cambria Math"/>
                <w:sz w:val="28"/>
                <w:szCs w:val="28"/>
              </w:rPr>
              <m:t>G</m:t>
            </m:r>
          </m:e>
          <m:sub>
            <m:r>
              <w:rPr>
                <w:rFonts w:ascii="Cambria Math" w:hAnsi="Cambria Math"/>
                <w:sz w:val="28"/>
                <w:szCs w:val="28"/>
              </w:rPr>
              <m:t>р-и</m:t>
            </m:r>
          </m:sub>
        </m:sSub>
      </m:oMath>
      <w:r>
        <w:rPr>
          <w:rFonts w:ascii="Times New Roman" w:hAnsi="Times New Roman"/>
          <w:sz w:val="28"/>
          <w:szCs w:val="28"/>
        </w:rPr>
        <w:t>.</w:t>
      </w:r>
    </w:p>
    <w:p w:rsidR="00BA47CA" w:rsidRDefault="00BA47CA" w:rsidP="00BA47CA">
      <w:pPr>
        <w:spacing w:after="0" w:line="240" w:lineRule="auto"/>
        <w:rPr>
          <w:rFonts w:ascii="Times New Roman" w:hAnsi="Times New Roman"/>
          <w:sz w:val="28"/>
          <w:szCs w:val="28"/>
        </w:rPr>
      </w:pPr>
    </w:p>
    <w:p w:rsidR="00BA47CA" w:rsidRPr="002140F5" w:rsidRDefault="00BA47CA" w:rsidP="00BA47CA">
      <w:pPr>
        <w:spacing w:after="0" w:line="240" w:lineRule="auto"/>
        <w:jc w:val="center"/>
        <w:rPr>
          <w:rFonts w:ascii="Times New Roman" w:hAnsi="Times New Roman"/>
          <w:b/>
          <w:sz w:val="28"/>
          <w:szCs w:val="28"/>
        </w:rPr>
      </w:pPr>
      <w:r w:rsidRPr="002140F5">
        <w:rPr>
          <w:rFonts w:ascii="Times New Roman" w:hAnsi="Times New Roman"/>
          <w:b/>
          <w:sz w:val="28"/>
          <w:szCs w:val="28"/>
        </w:rPr>
        <w:t>2. ОСНОВАНИЯ ДЛЯ РАЗРАБОТКИ</w:t>
      </w:r>
    </w:p>
    <w:p w:rsidR="00BA47CA" w:rsidRDefault="00BA47CA" w:rsidP="00BA47CA">
      <w:pPr>
        <w:spacing w:after="0" w:line="240" w:lineRule="auto"/>
        <w:rPr>
          <w:rFonts w:ascii="Times New Roman" w:hAnsi="Times New Roman"/>
          <w:sz w:val="28"/>
          <w:szCs w:val="28"/>
        </w:rPr>
      </w:pPr>
    </w:p>
    <w:p w:rsidR="00BA47CA" w:rsidRDefault="00BA47CA" w:rsidP="00BA47CA">
      <w:pPr>
        <w:pStyle w:val="a7"/>
        <w:tabs>
          <w:tab w:val="left" w:pos="-426"/>
          <w:tab w:val="left" w:pos="0"/>
        </w:tabs>
        <w:spacing w:after="0" w:line="240" w:lineRule="auto"/>
        <w:ind w:left="0" w:firstLine="709"/>
        <w:jc w:val="both"/>
        <w:rPr>
          <w:rFonts w:ascii="Times New Roman" w:hAnsi="Times New Roman"/>
          <w:sz w:val="28"/>
          <w:szCs w:val="28"/>
        </w:rPr>
      </w:pPr>
      <w:r>
        <w:rPr>
          <w:rFonts w:ascii="Times New Roman" w:hAnsi="Times New Roman"/>
          <w:sz w:val="28"/>
          <w:szCs w:val="28"/>
        </w:rPr>
        <w:t>Основанием для разработки является ИРН АP05130225 по теме: «Исследования термической стабильности конгруэнтно-плавящихся систем на основе концепции осмотического коэффициента Бьеррума-Гуггенгейма». Согласно ГОСТ 19.201-78 «Создание программного обеспечения при решении и построении осмотического коэффициента вблизи тем</w:t>
      </w:r>
      <w:r w:rsidR="00AA5AE6">
        <w:rPr>
          <w:rFonts w:ascii="Times New Roman" w:hAnsi="Times New Roman"/>
          <w:sz w:val="28"/>
          <w:szCs w:val="28"/>
        </w:rPr>
        <w:t>пературы плавления конгруэнтно-</w:t>
      </w:r>
      <w:r>
        <w:rPr>
          <w:rFonts w:ascii="Times New Roman" w:hAnsi="Times New Roman"/>
          <w:sz w:val="28"/>
          <w:szCs w:val="28"/>
        </w:rPr>
        <w:t>плавящихся соединений».</w:t>
      </w:r>
    </w:p>
    <w:p w:rsidR="00BA47CA" w:rsidRDefault="00BA47CA" w:rsidP="00BA47CA">
      <w:pPr>
        <w:spacing w:after="0" w:line="240" w:lineRule="auto"/>
        <w:jc w:val="both"/>
        <w:rPr>
          <w:rFonts w:ascii="Times New Roman" w:hAnsi="Times New Roman"/>
          <w:sz w:val="28"/>
          <w:szCs w:val="28"/>
        </w:rPr>
      </w:pPr>
    </w:p>
    <w:p w:rsidR="00BA47CA" w:rsidRPr="002140F5" w:rsidRDefault="00BA47CA" w:rsidP="00BA47CA">
      <w:pPr>
        <w:spacing w:after="0" w:line="240" w:lineRule="auto"/>
        <w:jc w:val="center"/>
        <w:rPr>
          <w:rFonts w:ascii="Times New Roman" w:hAnsi="Times New Roman"/>
          <w:b/>
          <w:sz w:val="28"/>
          <w:szCs w:val="28"/>
        </w:rPr>
      </w:pPr>
      <w:r w:rsidRPr="002140F5">
        <w:rPr>
          <w:rFonts w:ascii="Times New Roman" w:hAnsi="Times New Roman"/>
          <w:b/>
          <w:sz w:val="28"/>
          <w:szCs w:val="28"/>
        </w:rPr>
        <w:t>3. НАЗНАЧЕНИЕ РАЗРАБОТКИ</w:t>
      </w:r>
    </w:p>
    <w:p w:rsidR="00BA47CA" w:rsidRPr="002140F5" w:rsidRDefault="00BA47CA" w:rsidP="00BA47CA">
      <w:pPr>
        <w:spacing w:after="0" w:line="240" w:lineRule="auto"/>
        <w:rPr>
          <w:rFonts w:ascii="Times New Roman" w:hAnsi="Times New Roman"/>
          <w:b/>
          <w:sz w:val="28"/>
          <w:szCs w:val="28"/>
        </w:rPr>
      </w:pPr>
    </w:p>
    <w:p w:rsidR="00BA47CA" w:rsidRDefault="00BA47CA" w:rsidP="00BA47CA">
      <w:pPr>
        <w:spacing w:after="0" w:line="240" w:lineRule="auto"/>
        <w:jc w:val="both"/>
        <w:rPr>
          <w:rFonts w:ascii="Times New Roman" w:hAnsi="Times New Roman"/>
          <w:sz w:val="28"/>
          <w:szCs w:val="28"/>
        </w:rPr>
      </w:pPr>
      <w:r>
        <w:rPr>
          <w:rFonts w:ascii="Times New Roman" w:hAnsi="Times New Roman"/>
          <w:sz w:val="28"/>
          <w:szCs w:val="28"/>
        </w:rPr>
        <w:tab/>
        <w:t>Программное обеспечение (ПО) для расчета энергии Гиббса гетеро-, гомогенных реакций является первым этапом реализации сложного программного комплекса, предназначенного для обработки диаграмм состояния (ДС) с получением математических выражений линий фазовых равновесий, получением расчетных данных по константе равновесия (К</w:t>
      </w:r>
      <w:r>
        <w:rPr>
          <w:rFonts w:ascii="Times New Roman" w:hAnsi="Times New Roman"/>
          <w:sz w:val="28"/>
          <w:szCs w:val="28"/>
          <w:vertAlign w:val="subscript"/>
        </w:rPr>
        <w:t>р</w:t>
      </w:r>
      <w:r>
        <w:rPr>
          <w:rFonts w:ascii="Times New Roman" w:hAnsi="Times New Roman"/>
          <w:sz w:val="28"/>
          <w:szCs w:val="28"/>
        </w:rPr>
        <w:t>) и степенью диссоциации (α) конгруэнтно плавящегося соединени</w:t>
      </w:r>
      <w:r w:rsidR="00AA5AE6">
        <w:rPr>
          <w:rFonts w:ascii="Times New Roman" w:hAnsi="Times New Roman"/>
          <w:sz w:val="28"/>
          <w:szCs w:val="28"/>
        </w:rPr>
        <w:t>я</w:t>
      </w:r>
      <w:r>
        <w:rPr>
          <w:rFonts w:ascii="Times New Roman" w:hAnsi="Times New Roman"/>
          <w:sz w:val="28"/>
          <w:szCs w:val="28"/>
        </w:rPr>
        <w:t xml:space="preserve"> через осмотический коэффициент Б</w:t>
      </w:r>
      <w:r>
        <w:rPr>
          <w:rFonts w:ascii="Times New Roman" w:hAnsi="Times New Roman"/>
          <w:spacing w:val="2"/>
          <w:sz w:val="28"/>
          <w:szCs w:val="28"/>
        </w:rPr>
        <w:t>ьеррума-Гуггенгейма</w:t>
      </w:r>
      <w:r>
        <w:rPr>
          <w:rFonts w:ascii="Times New Roman" w:hAnsi="Times New Roman"/>
          <w:sz w:val="28"/>
          <w:szCs w:val="28"/>
        </w:rPr>
        <w:t>.</w:t>
      </w:r>
    </w:p>
    <w:p w:rsidR="00BA47CA" w:rsidRDefault="00BA47CA" w:rsidP="00BA47CA">
      <w:pPr>
        <w:spacing w:after="0" w:line="240" w:lineRule="auto"/>
        <w:rPr>
          <w:rFonts w:ascii="Times New Roman" w:hAnsi="Times New Roman"/>
          <w:sz w:val="28"/>
          <w:szCs w:val="28"/>
        </w:rPr>
      </w:pPr>
    </w:p>
    <w:p w:rsidR="00BA47CA" w:rsidRPr="002140F5" w:rsidRDefault="00BA47CA" w:rsidP="00BA47CA">
      <w:pPr>
        <w:spacing w:after="0" w:line="240" w:lineRule="auto"/>
        <w:jc w:val="center"/>
        <w:rPr>
          <w:rFonts w:ascii="Times New Roman" w:hAnsi="Times New Roman"/>
          <w:b/>
          <w:sz w:val="28"/>
          <w:szCs w:val="28"/>
        </w:rPr>
      </w:pPr>
      <w:r w:rsidRPr="002140F5">
        <w:rPr>
          <w:rFonts w:ascii="Times New Roman" w:hAnsi="Times New Roman"/>
          <w:b/>
          <w:sz w:val="28"/>
          <w:szCs w:val="28"/>
        </w:rPr>
        <w:t>4. ТРЕБОВАНИЯ К ПРОГРАММЕ</w:t>
      </w:r>
    </w:p>
    <w:p w:rsidR="00BA47CA" w:rsidRDefault="00BA47CA" w:rsidP="00BA47CA">
      <w:pPr>
        <w:spacing w:after="0" w:line="240" w:lineRule="auto"/>
        <w:jc w:val="center"/>
        <w:rPr>
          <w:rFonts w:ascii="Times New Roman" w:hAnsi="Times New Roman"/>
          <w:sz w:val="28"/>
          <w:szCs w:val="28"/>
        </w:rPr>
      </w:pPr>
    </w:p>
    <w:p w:rsidR="00BA47CA" w:rsidRPr="003E0DFE" w:rsidRDefault="00BA47CA" w:rsidP="00BA47CA">
      <w:pPr>
        <w:pStyle w:val="1"/>
        <w:spacing w:before="0"/>
        <w:jc w:val="both"/>
        <w:rPr>
          <w:rFonts w:ascii="Times New Roman" w:hAnsi="Times New Roman"/>
          <w:b w:val="0"/>
          <w:color w:val="auto"/>
        </w:rPr>
      </w:pPr>
      <w:r>
        <w:rPr>
          <w:rFonts w:ascii="Times New Roman" w:hAnsi="Times New Roman"/>
        </w:rPr>
        <w:tab/>
      </w:r>
      <w:r w:rsidRPr="003E0DFE">
        <w:rPr>
          <w:rFonts w:ascii="Times New Roman" w:hAnsi="Times New Roman"/>
          <w:b w:val="0"/>
          <w:color w:val="auto"/>
        </w:rPr>
        <w:t>4.1  Требования к функциональным характеристикам</w:t>
      </w:r>
    </w:p>
    <w:p w:rsidR="00BA47CA" w:rsidRPr="003E0DFE" w:rsidRDefault="00BA47CA" w:rsidP="00BA47CA">
      <w:pPr>
        <w:pStyle w:val="3"/>
        <w:ind w:firstLine="709"/>
        <w:jc w:val="both"/>
        <w:rPr>
          <w:color w:val="000000"/>
          <w:sz w:val="28"/>
          <w:szCs w:val="28"/>
        </w:rPr>
      </w:pPr>
      <w:r w:rsidRPr="003E0DFE">
        <w:rPr>
          <w:color w:val="000000"/>
          <w:sz w:val="28"/>
          <w:szCs w:val="28"/>
        </w:rPr>
        <w:t>Разрабатываемая программа должна выполнять следующие действия:</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запуск программы;</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ввод уравнения;</w:t>
      </w:r>
    </w:p>
    <w:p w:rsidR="00BA47CA" w:rsidRPr="00AA5AE6" w:rsidRDefault="00BA47CA" w:rsidP="00BA47CA">
      <w:pPr>
        <w:spacing w:after="0" w:line="240" w:lineRule="auto"/>
        <w:ind w:firstLine="708"/>
        <w:jc w:val="both"/>
        <w:rPr>
          <w:rFonts w:ascii="Times New Roman" w:hAnsi="Times New Roman"/>
          <w:sz w:val="28"/>
          <w:szCs w:val="28"/>
        </w:rPr>
      </w:pPr>
      <w:r>
        <w:rPr>
          <w:rFonts w:ascii="Times New Roman" w:hAnsi="Times New Roman"/>
          <w:sz w:val="28"/>
          <w:szCs w:val="28"/>
        </w:rPr>
        <w:t xml:space="preserve">-  распознавание для всех веществ, присутствующих в реакции. Для каждого вещества находятся  исходные термодинамические данные из базы </w:t>
      </w:r>
      <w:r>
        <w:rPr>
          <w:rFonts w:ascii="Times New Roman" w:hAnsi="Times New Roman"/>
          <w:sz w:val="28"/>
          <w:szCs w:val="28"/>
        </w:rPr>
        <w:lastRenderedPageBreak/>
        <w:t xml:space="preserve">данных </w:t>
      </w:r>
      <w:r w:rsidRPr="003E0DFE">
        <w:rPr>
          <w:rFonts w:ascii="Times New Roman" w:hAnsi="Times New Roman"/>
          <w:sz w:val="28"/>
          <w:szCs w:val="28"/>
          <w:lang w:val="en-US"/>
        </w:rPr>
        <w:t>T</w:t>
      </w:r>
      <w:r w:rsidRPr="003E0DFE">
        <w:rPr>
          <w:rFonts w:ascii="Times New Roman" w:hAnsi="Times New Roman"/>
          <w:sz w:val="28"/>
          <w:szCs w:val="28"/>
          <w:vertAlign w:val="subscript"/>
        </w:rPr>
        <w:t>298</w:t>
      </w:r>
      <w:r w:rsidRPr="003E0DFE">
        <w:rPr>
          <w:rFonts w:ascii="Times New Roman" w:hAnsi="Times New Roman"/>
          <w:sz w:val="28"/>
          <w:szCs w:val="28"/>
        </w:rPr>
        <w:t>,</w:t>
      </w:r>
      <w:r>
        <w:rPr>
          <w:rFonts w:ascii="Times New Roman" w:hAnsi="Times New Roman"/>
          <w:sz w:val="28"/>
          <w:szCs w:val="28"/>
        </w:rPr>
        <w:t xml:space="preserve"> (</w:t>
      </w:r>
      <w:r w:rsidRPr="003E0DFE">
        <w:rPr>
          <w:rFonts w:ascii="Times New Roman" w:hAnsi="Times New Roman"/>
          <w:sz w:val="28"/>
          <w:szCs w:val="28"/>
          <w:lang w:val="en-US"/>
        </w:rPr>
        <w:t>K</w:t>
      </w:r>
      <w:r>
        <w:rPr>
          <w:rFonts w:ascii="Times New Roman" w:hAnsi="Times New Roman"/>
          <w:sz w:val="28"/>
          <w:szCs w:val="28"/>
        </w:rPr>
        <w:t>)</w:t>
      </w:r>
      <w:r w:rsidRPr="003E0DFE">
        <w:rPr>
          <w:rFonts w:ascii="Times New Roman" w:hAnsi="Times New Roman"/>
          <w:sz w:val="28"/>
          <w:szCs w:val="28"/>
        </w:rPr>
        <w:t>; Δ</w:t>
      </w:r>
      <w:r w:rsidRPr="003E0DFE">
        <w:rPr>
          <w:rFonts w:ascii="Times New Roman" w:hAnsi="Times New Roman"/>
          <w:sz w:val="28"/>
          <w:szCs w:val="28"/>
          <w:lang w:val="en-US"/>
        </w:rPr>
        <w:t>H</w:t>
      </w:r>
      <w:r w:rsidRPr="003E0DFE">
        <w:rPr>
          <w:rFonts w:ascii="Times New Roman" w:hAnsi="Times New Roman"/>
          <w:sz w:val="28"/>
          <w:szCs w:val="28"/>
          <w:vertAlign w:val="superscript"/>
        </w:rPr>
        <w:t>0</w:t>
      </w:r>
      <w:r w:rsidRPr="003E0DFE">
        <w:rPr>
          <w:rFonts w:ascii="Times New Roman" w:hAnsi="Times New Roman"/>
          <w:sz w:val="28"/>
          <w:szCs w:val="28"/>
          <w:vertAlign w:val="subscript"/>
        </w:rPr>
        <w:t>298</w:t>
      </w:r>
      <w:r>
        <w:rPr>
          <w:rFonts w:ascii="Times New Roman" w:hAnsi="Times New Roman"/>
          <w:sz w:val="28"/>
          <w:szCs w:val="28"/>
          <w:vertAlign w:val="subscript"/>
        </w:rPr>
        <w:t xml:space="preserve"> </w:t>
      </w:r>
      <w:r>
        <w:rPr>
          <w:rFonts w:ascii="Times New Roman" w:hAnsi="Times New Roman"/>
          <w:sz w:val="28"/>
          <w:szCs w:val="28"/>
        </w:rPr>
        <w:t>(</w:t>
      </w:r>
      <w:r w:rsidRPr="003E0DFE">
        <w:rPr>
          <w:rFonts w:ascii="Times New Roman" w:hAnsi="Times New Roman"/>
          <w:sz w:val="28"/>
          <w:szCs w:val="28"/>
        </w:rPr>
        <w:t>Дж/Моль</w:t>
      </w:r>
      <w:r>
        <w:rPr>
          <w:rFonts w:ascii="Times New Roman" w:hAnsi="Times New Roman"/>
          <w:sz w:val="28"/>
          <w:szCs w:val="28"/>
        </w:rPr>
        <w:t>)</w:t>
      </w:r>
      <w:r w:rsidRPr="003E0DFE">
        <w:rPr>
          <w:rFonts w:ascii="Times New Roman" w:hAnsi="Times New Roman"/>
          <w:sz w:val="28"/>
          <w:szCs w:val="28"/>
        </w:rPr>
        <w:t>;  ΔS</w:t>
      </w:r>
      <w:r w:rsidRPr="003E0DFE">
        <w:rPr>
          <w:rFonts w:ascii="Times New Roman" w:hAnsi="Times New Roman"/>
          <w:sz w:val="28"/>
          <w:szCs w:val="28"/>
          <w:vertAlign w:val="superscript"/>
        </w:rPr>
        <w:t>0</w:t>
      </w:r>
      <w:r w:rsidRPr="003E0DFE">
        <w:rPr>
          <w:rFonts w:ascii="Times New Roman" w:hAnsi="Times New Roman"/>
          <w:sz w:val="28"/>
          <w:szCs w:val="28"/>
          <w:vertAlign w:val="subscript"/>
        </w:rPr>
        <w:t>298</w:t>
      </w:r>
      <w:r w:rsidRPr="003E0DFE">
        <w:rPr>
          <w:rFonts w:ascii="Times New Roman" w:hAnsi="Times New Roman"/>
          <w:sz w:val="28"/>
          <w:szCs w:val="28"/>
        </w:rPr>
        <w:t xml:space="preserve"> </w:t>
      </w:r>
      <w:r>
        <w:rPr>
          <w:rFonts w:ascii="Times New Roman" w:hAnsi="Times New Roman"/>
          <w:sz w:val="28"/>
          <w:szCs w:val="28"/>
        </w:rPr>
        <w:t>(</w:t>
      </w:r>
      <w:r w:rsidRPr="003E0DFE">
        <w:rPr>
          <w:rFonts w:ascii="Times New Roman" w:hAnsi="Times New Roman"/>
          <w:sz w:val="28"/>
          <w:szCs w:val="28"/>
        </w:rPr>
        <w:t>Дж/</w:t>
      </w:r>
      <w:r>
        <w:rPr>
          <w:rFonts w:ascii="Times New Roman" w:hAnsi="Times New Roman"/>
          <w:sz w:val="28"/>
          <w:szCs w:val="28"/>
        </w:rPr>
        <w:t>(м</w:t>
      </w:r>
      <w:r w:rsidRPr="003E0DFE">
        <w:rPr>
          <w:rFonts w:ascii="Times New Roman" w:hAnsi="Times New Roman"/>
          <w:sz w:val="28"/>
          <w:szCs w:val="28"/>
        </w:rPr>
        <w:t>оль</w:t>
      </w:r>
      <w:r>
        <w:rPr>
          <w:rFonts w:ascii="Times New Roman" w:hAnsi="Times New Roman"/>
          <w:sz w:val="28"/>
          <w:szCs w:val="28"/>
        </w:rPr>
        <w:t>·К))</w:t>
      </w:r>
      <w:r w:rsidRPr="003E0DFE">
        <w:rPr>
          <w:rFonts w:ascii="Times New Roman" w:hAnsi="Times New Roman"/>
          <w:sz w:val="28"/>
          <w:szCs w:val="28"/>
        </w:rPr>
        <w:t xml:space="preserve">, коэффициенты теплоемкости </w:t>
      </w:r>
      <w:r w:rsidRPr="003E0DFE">
        <w:rPr>
          <w:rFonts w:ascii="Times New Roman" w:hAnsi="Times New Roman"/>
          <w:sz w:val="28"/>
          <w:szCs w:val="28"/>
          <w:lang w:val="en-US"/>
        </w:rPr>
        <w:t>A</w:t>
      </w:r>
      <w:r w:rsidRPr="003E0DFE">
        <w:rPr>
          <w:rFonts w:ascii="Times New Roman" w:hAnsi="Times New Roman"/>
          <w:sz w:val="28"/>
          <w:szCs w:val="28"/>
        </w:rPr>
        <w:t xml:space="preserve">, </w:t>
      </w:r>
      <w:r w:rsidRPr="003E0DFE">
        <w:rPr>
          <w:rFonts w:ascii="Times New Roman" w:hAnsi="Times New Roman"/>
          <w:sz w:val="28"/>
          <w:szCs w:val="28"/>
          <w:lang w:val="en-US"/>
        </w:rPr>
        <w:t>B</w:t>
      </w:r>
      <w:r w:rsidRPr="003E0DFE">
        <w:rPr>
          <w:rFonts w:ascii="Times New Roman" w:hAnsi="Times New Roman"/>
          <w:sz w:val="28"/>
          <w:szCs w:val="28"/>
        </w:rPr>
        <w:t xml:space="preserve">, </w:t>
      </w:r>
      <w:r w:rsidRPr="003E0DFE">
        <w:rPr>
          <w:rFonts w:ascii="Times New Roman" w:hAnsi="Times New Roman"/>
          <w:sz w:val="28"/>
          <w:szCs w:val="28"/>
          <w:lang w:val="en-US"/>
        </w:rPr>
        <w:t>C</w:t>
      </w:r>
      <w:r w:rsidRPr="003E0DFE">
        <w:rPr>
          <w:rFonts w:ascii="Times New Roman" w:hAnsi="Times New Roman"/>
          <w:sz w:val="28"/>
          <w:szCs w:val="28"/>
        </w:rPr>
        <w:t xml:space="preserve">, Д, Е, </w:t>
      </w:r>
      <w:r>
        <w:rPr>
          <w:rFonts w:ascii="Times New Roman" w:hAnsi="Times New Roman"/>
          <w:sz w:val="28"/>
          <w:szCs w:val="28"/>
        </w:rPr>
        <w:t>и</w:t>
      </w:r>
      <w:r w:rsidRPr="003E0DFE">
        <w:rPr>
          <w:rFonts w:ascii="Times New Roman" w:hAnsi="Times New Roman"/>
          <w:sz w:val="28"/>
          <w:szCs w:val="28"/>
        </w:rPr>
        <w:t xml:space="preserve"> далее те же характеристики</w:t>
      </w:r>
      <w:r>
        <w:rPr>
          <w:rFonts w:ascii="Times New Roman" w:hAnsi="Times New Roman"/>
          <w:sz w:val="28"/>
          <w:szCs w:val="28"/>
        </w:rPr>
        <w:t>, но для всех фазовых переходов, присущих этому же веществу</w:t>
      </w:r>
      <w:r w:rsidR="00AA5AE6" w:rsidRPr="00AA5AE6">
        <w:rPr>
          <w:rFonts w:ascii="Times New Roman" w:hAnsi="Times New Roman"/>
          <w:sz w:val="28"/>
          <w:szCs w:val="28"/>
        </w:rPr>
        <w:t>;</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если они есть в Базе данных, выводятся на панель в виде таблицы;</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если нет, то программа делает запрос «Ввести данные» и далее термодинамические данные заносятся вручную в табличном виде;</w:t>
      </w:r>
    </w:p>
    <w:p w:rsidR="00BA47CA" w:rsidRPr="003E0DFE" w:rsidRDefault="00BA47CA" w:rsidP="00BA47CA">
      <w:pPr>
        <w:pStyle w:val="3"/>
        <w:ind w:firstLine="708"/>
        <w:jc w:val="both"/>
        <w:rPr>
          <w:color w:val="000000"/>
          <w:sz w:val="28"/>
          <w:szCs w:val="28"/>
        </w:rPr>
      </w:pPr>
      <w:r w:rsidRPr="003E0DFE">
        <w:rPr>
          <w:b/>
          <w:color w:val="000000"/>
          <w:sz w:val="28"/>
          <w:szCs w:val="28"/>
        </w:rPr>
        <w:t xml:space="preserve">- </w:t>
      </w:r>
      <w:r w:rsidRPr="003E0DFE">
        <w:rPr>
          <w:color w:val="000000"/>
          <w:sz w:val="28"/>
          <w:szCs w:val="28"/>
        </w:rPr>
        <w:t>сохранение введенных</w:t>
      </w:r>
      <w:r w:rsidRPr="003E0DFE">
        <w:rPr>
          <w:sz w:val="28"/>
          <w:szCs w:val="28"/>
        </w:rPr>
        <w:t xml:space="preserve"> термодинамических данных в базе данных;</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расстановка фазовых интервалов;</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запрос по шаговому режиму температуры;</w:t>
      </w:r>
    </w:p>
    <w:p w:rsidR="00BA47CA" w:rsidRPr="00C520D8"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просмотр исходных термодинамических данных, коэффициентов уравнения, температурных интервалов</w:t>
      </w:r>
      <w:r w:rsidRPr="00C520D8">
        <w:rPr>
          <w:rFonts w:ascii="Times New Roman" w:hAnsi="Times New Roman"/>
          <w:sz w:val="28"/>
          <w:szCs w:val="28"/>
        </w:rPr>
        <w:t>;</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расчет термодинамических данных по реакции для всех фазовых переходов;</w:t>
      </w:r>
    </w:p>
    <w:p w:rsidR="00BA47CA" w:rsidRPr="00C520D8"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color w:val="000000"/>
          <w:sz w:val="28"/>
          <w:szCs w:val="28"/>
        </w:rPr>
        <w:t xml:space="preserve">построение графической зависимости в </w:t>
      </w:r>
      <w:r>
        <w:rPr>
          <w:rFonts w:ascii="Times New Roman" w:hAnsi="Times New Roman"/>
          <w:sz w:val="28"/>
          <w:szCs w:val="28"/>
        </w:rPr>
        <w:t xml:space="preserve">координатах  </w:t>
      </w:r>
      <w:r w:rsidRPr="002B078F">
        <w:rPr>
          <w:rFonts w:ascii="Times New Roman" w:hAnsi="Times New Roman"/>
          <w:sz w:val="28"/>
          <w:szCs w:val="28"/>
        </w:rPr>
        <w:t>Δ</w:t>
      </w:r>
      <w:r w:rsidRPr="002B078F">
        <w:rPr>
          <w:rFonts w:ascii="Times New Roman" w:hAnsi="Times New Roman"/>
          <w:sz w:val="28"/>
          <w:szCs w:val="28"/>
          <w:lang w:val="en-US"/>
        </w:rPr>
        <w:t>G</w:t>
      </w:r>
      <w:r w:rsidRPr="002B078F">
        <w:rPr>
          <w:rFonts w:ascii="Times New Roman" w:hAnsi="Times New Roman"/>
          <w:sz w:val="28"/>
          <w:szCs w:val="28"/>
        </w:rPr>
        <w:t>,</w:t>
      </w:r>
      <w:r>
        <w:rPr>
          <w:rFonts w:ascii="Times New Roman" w:hAnsi="Times New Roman"/>
          <w:sz w:val="28"/>
          <w:szCs w:val="28"/>
        </w:rPr>
        <w:t xml:space="preserve"> </w:t>
      </w:r>
      <w:r w:rsidRPr="002B078F">
        <w:rPr>
          <w:rFonts w:ascii="Times New Roman" w:hAnsi="Times New Roman"/>
          <w:sz w:val="28"/>
          <w:szCs w:val="28"/>
        </w:rPr>
        <w:t>Δ</w:t>
      </w:r>
      <w:r w:rsidRPr="002B078F">
        <w:rPr>
          <w:rFonts w:ascii="Times New Roman" w:hAnsi="Times New Roman"/>
          <w:sz w:val="28"/>
          <w:szCs w:val="28"/>
          <w:lang w:val="en-US"/>
        </w:rPr>
        <w:t>H</w:t>
      </w:r>
      <w:r w:rsidRPr="002B078F">
        <w:rPr>
          <w:rFonts w:ascii="Times New Roman" w:hAnsi="Times New Roman"/>
          <w:sz w:val="28"/>
          <w:szCs w:val="28"/>
        </w:rPr>
        <w:t>,</w:t>
      </w:r>
      <w:r>
        <w:rPr>
          <w:rFonts w:ascii="Times New Roman" w:hAnsi="Times New Roman"/>
          <w:sz w:val="28"/>
          <w:szCs w:val="28"/>
        </w:rPr>
        <w:t xml:space="preserve"> </w:t>
      </w:r>
      <w:r w:rsidRPr="002B078F">
        <w:rPr>
          <w:rFonts w:ascii="Times New Roman" w:hAnsi="Times New Roman"/>
          <w:sz w:val="28"/>
          <w:szCs w:val="28"/>
        </w:rPr>
        <w:t xml:space="preserve">ΔS </w:t>
      </w:r>
      <w:r>
        <w:rPr>
          <w:rFonts w:ascii="Times New Roman" w:hAnsi="Times New Roman"/>
          <w:sz w:val="28"/>
          <w:szCs w:val="28"/>
        </w:rPr>
        <w:t>–</w:t>
      </w:r>
      <w:r w:rsidRPr="002B078F">
        <w:rPr>
          <w:rFonts w:ascii="Times New Roman" w:hAnsi="Times New Roman"/>
          <w:sz w:val="28"/>
          <w:szCs w:val="28"/>
        </w:rPr>
        <w:t xml:space="preserve"> </w:t>
      </w:r>
      <w:r w:rsidRPr="002B078F">
        <w:rPr>
          <w:rFonts w:ascii="Times New Roman" w:hAnsi="Times New Roman"/>
          <w:sz w:val="28"/>
          <w:szCs w:val="28"/>
          <w:lang w:val="en-US"/>
        </w:rPr>
        <w:t>T</w:t>
      </w:r>
      <w:r w:rsidRPr="00C520D8">
        <w:rPr>
          <w:rFonts w:ascii="Times New Roman" w:hAnsi="Times New Roman"/>
          <w:sz w:val="28"/>
          <w:szCs w:val="28"/>
        </w:rPr>
        <w:t>;</w:t>
      </w:r>
    </w:p>
    <w:p w:rsidR="00BA47CA" w:rsidRDefault="00BA47CA" w:rsidP="00BA47CA">
      <w:pPr>
        <w:spacing w:after="0" w:line="240" w:lineRule="auto"/>
        <w:ind w:left="-57"/>
        <w:jc w:val="both"/>
        <w:rPr>
          <w:rFonts w:ascii="Times New Roman" w:hAnsi="Times New Roman"/>
          <w:sz w:val="28"/>
          <w:szCs w:val="28"/>
        </w:rPr>
      </w:pPr>
      <w:r>
        <w:rPr>
          <w:rFonts w:ascii="Times New Roman" w:hAnsi="Times New Roman"/>
          <w:b/>
          <w:color w:val="000000"/>
          <w:sz w:val="28"/>
          <w:szCs w:val="28"/>
        </w:rPr>
        <w:tab/>
      </w:r>
      <w:r>
        <w:rPr>
          <w:rFonts w:ascii="Times New Roman" w:hAnsi="Times New Roman"/>
          <w:b/>
          <w:color w:val="000000"/>
          <w:sz w:val="28"/>
          <w:szCs w:val="28"/>
        </w:rPr>
        <w:tab/>
        <w:t xml:space="preserve">- </w:t>
      </w:r>
      <w:r>
        <w:rPr>
          <w:rFonts w:ascii="Times New Roman" w:hAnsi="Times New Roman"/>
          <w:sz w:val="28"/>
          <w:szCs w:val="28"/>
        </w:rPr>
        <w:t xml:space="preserve">программа должна иметь возможность выделения и копирования  текстовых данных в стандартный системный буфер обмена Windows с целью последующей вставки в любой документ, допускающий подобную операцию (например, документ Microsoft Word или </w:t>
      </w:r>
      <w:r>
        <w:rPr>
          <w:rFonts w:ascii="Times New Roman" w:hAnsi="Times New Roman"/>
          <w:sz w:val="28"/>
          <w:szCs w:val="28"/>
          <w:lang w:val="en-US"/>
        </w:rPr>
        <w:t>Microsoft</w:t>
      </w:r>
      <w:r>
        <w:rPr>
          <w:rFonts w:ascii="Times New Roman" w:hAnsi="Times New Roman"/>
          <w:sz w:val="28"/>
          <w:szCs w:val="28"/>
        </w:rPr>
        <w:t xml:space="preserve"> </w:t>
      </w:r>
      <w:r>
        <w:rPr>
          <w:rFonts w:ascii="Times New Roman" w:hAnsi="Times New Roman"/>
          <w:sz w:val="28"/>
          <w:szCs w:val="28"/>
          <w:lang w:val="en-US"/>
        </w:rPr>
        <w:t>Excel</w:t>
      </w:r>
      <w:r>
        <w:rPr>
          <w:rFonts w:ascii="Times New Roman" w:hAnsi="Times New Roman"/>
          <w:sz w:val="28"/>
          <w:szCs w:val="28"/>
        </w:rPr>
        <w:t>).</w:t>
      </w:r>
    </w:p>
    <w:p w:rsidR="00BA47CA" w:rsidRDefault="00BA47CA" w:rsidP="00BA47CA">
      <w:pPr>
        <w:shd w:val="clear" w:color="auto" w:fill="FFFFFF"/>
        <w:tabs>
          <w:tab w:val="left" w:pos="350"/>
        </w:tabs>
        <w:spacing w:after="0" w:line="240"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4.2  Организация входных и выходных данных.</w:t>
      </w:r>
    </w:p>
    <w:p w:rsidR="00BA47CA" w:rsidRDefault="00BA47CA" w:rsidP="00BA47CA">
      <w:pPr>
        <w:shd w:val="clear" w:color="auto" w:fill="FFFFFF"/>
        <w:spacing w:after="0" w:line="240" w:lineRule="auto"/>
        <w:jc w:val="both"/>
        <w:rPr>
          <w:rFonts w:ascii="Times New Roman" w:hAnsi="Times New Roman"/>
          <w:sz w:val="28"/>
          <w:szCs w:val="28"/>
        </w:rPr>
      </w:pPr>
      <w:r>
        <w:rPr>
          <w:rFonts w:ascii="Times New Roman" w:hAnsi="Times New Roman"/>
          <w:sz w:val="28"/>
          <w:szCs w:val="28"/>
        </w:rPr>
        <w:tab/>
        <w:t xml:space="preserve">В процессе работы программы входной информацией для программы должны являться: экспериментальные данные, файлы баз данных, манипуляции мышью, а также коды клавиш, нажимаемых пользователем на клавиатуре ЭВМ. </w:t>
      </w:r>
      <w:r>
        <w:rPr>
          <w:rFonts w:ascii="Times New Roman" w:hAnsi="Times New Roman"/>
          <w:sz w:val="28"/>
          <w:szCs w:val="28"/>
        </w:rPr>
        <w:tab/>
        <w:t xml:space="preserve">Выходные данные отображаются на экране и при необходимости выводятся на печать. </w:t>
      </w:r>
    </w:p>
    <w:p w:rsidR="00BA47CA" w:rsidRDefault="00BA47CA" w:rsidP="00BA47CA">
      <w:pPr>
        <w:shd w:val="clear" w:color="auto" w:fill="FFFFFF"/>
        <w:spacing w:after="0" w:line="240" w:lineRule="auto"/>
        <w:jc w:val="both"/>
        <w:rPr>
          <w:rFonts w:ascii="Times New Roman" w:hAnsi="Times New Roman"/>
          <w:sz w:val="28"/>
          <w:szCs w:val="28"/>
        </w:rPr>
      </w:pPr>
    </w:p>
    <w:p w:rsidR="00BA47CA" w:rsidRPr="003E0DFE" w:rsidRDefault="00BA47CA" w:rsidP="00BA47CA">
      <w:pPr>
        <w:pStyle w:val="3"/>
        <w:jc w:val="both"/>
        <w:rPr>
          <w:rFonts w:eastAsia="Arial Unicode MS"/>
          <w:sz w:val="28"/>
          <w:szCs w:val="28"/>
        </w:rPr>
      </w:pPr>
      <w:r>
        <w:rPr>
          <w:b/>
          <w:noProof/>
          <w:szCs w:val="28"/>
        </w:rPr>
        <w:tab/>
      </w:r>
      <w:r w:rsidRPr="003E0DFE">
        <w:rPr>
          <w:noProof/>
          <w:sz w:val="28"/>
          <w:szCs w:val="28"/>
        </w:rPr>
        <w:t xml:space="preserve">4.3  </w:t>
      </w:r>
      <w:r w:rsidRPr="003E0DFE">
        <w:rPr>
          <w:sz w:val="28"/>
          <w:szCs w:val="28"/>
        </w:rPr>
        <w:t>Контроль входной и выходной информации</w:t>
      </w:r>
    </w:p>
    <w:p w:rsidR="00BA47CA" w:rsidRDefault="00BA47CA" w:rsidP="00BA47CA">
      <w:pPr>
        <w:ind w:firstLine="440"/>
        <w:jc w:val="both"/>
        <w:rPr>
          <w:rFonts w:ascii="Times New Roman" w:hAnsi="Times New Roman"/>
          <w:sz w:val="28"/>
          <w:szCs w:val="28"/>
        </w:rPr>
      </w:pPr>
      <w:r>
        <w:rPr>
          <w:rFonts w:ascii="Times New Roman" w:hAnsi="Times New Roman"/>
          <w:sz w:val="28"/>
          <w:szCs w:val="28"/>
        </w:rPr>
        <w:tab/>
        <w:t>Программа должна контролировать выбор пользователя пункта меню "Выход" и предупреждать его о потере "не сохраненных изменений".</w:t>
      </w:r>
    </w:p>
    <w:p w:rsidR="00BA47CA" w:rsidRDefault="00BA47CA" w:rsidP="00BA47CA">
      <w:pPr>
        <w:shd w:val="clear" w:color="auto" w:fill="FFFFFF"/>
        <w:spacing w:after="0" w:line="240" w:lineRule="auto"/>
        <w:jc w:val="both"/>
        <w:rPr>
          <w:rFonts w:ascii="Times New Roman" w:hAnsi="Times New Roman"/>
          <w:sz w:val="28"/>
          <w:szCs w:val="28"/>
        </w:rPr>
      </w:pPr>
      <w:r>
        <w:rPr>
          <w:rFonts w:ascii="Times New Roman" w:hAnsi="Times New Roman"/>
          <w:sz w:val="28"/>
          <w:szCs w:val="28"/>
        </w:rPr>
        <w:tab/>
        <w:t>4.4  Требования к составу и параметрам технических средств.</w:t>
      </w:r>
    </w:p>
    <w:p w:rsidR="00BA47CA" w:rsidRDefault="00AA5AE6" w:rsidP="00AA5AE6">
      <w:pPr>
        <w:shd w:val="clear" w:color="auto" w:fill="FFFFFF"/>
        <w:tabs>
          <w:tab w:val="left" w:pos="0"/>
        </w:tabs>
        <w:spacing w:after="0" w:line="240" w:lineRule="auto"/>
        <w:jc w:val="both"/>
        <w:rPr>
          <w:rFonts w:ascii="Times New Roman" w:hAnsi="Times New Roman"/>
          <w:sz w:val="28"/>
          <w:szCs w:val="28"/>
        </w:rPr>
      </w:pPr>
      <w:r w:rsidRPr="00C32E29">
        <w:rPr>
          <w:rFonts w:ascii="Times New Roman" w:hAnsi="Times New Roman"/>
          <w:sz w:val="28"/>
          <w:szCs w:val="28"/>
        </w:rPr>
        <w:tab/>
      </w:r>
      <w:r w:rsidR="00BA47CA">
        <w:rPr>
          <w:rFonts w:ascii="Times New Roman" w:hAnsi="Times New Roman"/>
          <w:sz w:val="28"/>
          <w:szCs w:val="28"/>
        </w:rPr>
        <w:t xml:space="preserve">Система должна работать на </w:t>
      </w:r>
      <w:r w:rsidR="00BA47CA">
        <w:rPr>
          <w:rFonts w:ascii="Times New Roman" w:hAnsi="Times New Roman"/>
          <w:sz w:val="28"/>
          <w:szCs w:val="28"/>
          <w:lang w:val="en-US"/>
        </w:rPr>
        <w:t>IBM</w:t>
      </w:r>
      <w:r w:rsidR="00BA47CA">
        <w:rPr>
          <w:rFonts w:ascii="Times New Roman" w:hAnsi="Times New Roman"/>
          <w:sz w:val="28"/>
          <w:szCs w:val="28"/>
        </w:rPr>
        <w:t>-совместимых персональных компьютерах.</w:t>
      </w:r>
    </w:p>
    <w:p w:rsidR="00BA47CA" w:rsidRDefault="00BA47CA" w:rsidP="00BA47CA">
      <w:pPr>
        <w:shd w:val="clear" w:color="auto" w:fill="FFFFFF"/>
        <w:spacing w:after="0" w:line="240" w:lineRule="auto"/>
        <w:jc w:val="both"/>
        <w:rPr>
          <w:rFonts w:ascii="Times New Roman" w:hAnsi="Times New Roman"/>
          <w:sz w:val="28"/>
          <w:szCs w:val="28"/>
        </w:rPr>
      </w:pPr>
      <w:r>
        <w:rPr>
          <w:rFonts w:ascii="Times New Roman" w:hAnsi="Times New Roman"/>
          <w:sz w:val="28"/>
          <w:szCs w:val="28"/>
        </w:rPr>
        <w:t>Минимальная конфигурация:</w:t>
      </w:r>
    </w:p>
    <w:p w:rsidR="00BA47CA" w:rsidRDefault="00BA47CA" w:rsidP="00BA47CA">
      <w:pPr>
        <w:shd w:val="clear" w:color="auto" w:fill="FFFFFF"/>
        <w:tabs>
          <w:tab w:val="left" w:pos="288"/>
          <w:tab w:val="left" w:leader="dot" w:pos="2093"/>
        </w:tabs>
        <w:spacing w:after="0" w:line="240" w:lineRule="auto"/>
        <w:jc w:val="both"/>
        <w:rPr>
          <w:rFonts w:ascii="Times New Roman" w:hAnsi="Times New Roman"/>
          <w:sz w:val="28"/>
          <w:szCs w:val="28"/>
        </w:rPr>
      </w:pPr>
      <w:r>
        <w:rPr>
          <w:rFonts w:ascii="Times New Roman" w:hAnsi="Times New Roman"/>
          <w:sz w:val="28"/>
          <w:szCs w:val="28"/>
        </w:rPr>
        <w:tab/>
        <w:t xml:space="preserve">      - тип процессора </w:t>
      </w:r>
      <w:r>
        <w:rPr>
          <w:rFonts w:ascii="Times New Roman" w:hAnsi="Times New Roman"/>
          <w:sz w:val="28"/>
          <w:szCs w:val="28"/>
          <w:lang w:val="en-US"/>
        </w:rPr>
        <w:t>Pentium</w:t>
      </w:r>
      <w:r>
        <w:rPr>
          <w:rFonts w:ascii="Times New Roman" w:hAnsi="Times New Roman"/>
          <w:sz w:val="28"/>
          <w:szCs w:val="28"/>
        </w:rPr>
        <w:t xml:space="preserve"> и выше;</w:t>
      </w:r>
    </w:p>
    <w:p w:rsidR="00BA47CA" w:rsidRDefault="00BA47CA" w:rsidP="00BA47CA">
      <w:pPr>
        <w:shd w:val="clear" w:color="auto" w:fill="FFFFFF"/>
        <w:tabs>
          <w:tab w:val="left" w:pos="288"/>
          <w:tab w:val="left" w:leader="dot" w:pos="2088"/>
        </w:tabs>
        <w:spacing w:after="0" w:line="240" w:lineRule="auto"/>
        <w:jc w:val="both"/>
        <w:rPr>
          <w:rFonts w:ascii="Times New Roman" w:hAnsi="Times New Roman"/>
          <w:sz w:val="28"/>
          <w:szCs w:val="28"/>
        </w:rPr>
      </w:pPr>
      <w:r>
        <w:rPr>
          <w:rFonts w:ascii="Times New Roman" w:hAnsi="Times New Roman"/>
          <w:sz w:val="28"/>
          <w:szCs w:val="28"/>
        </w:rPr>
        <w:tab/>
        <w:t xml:space="preserve">      - объем оперативного запоминающего устройства 32 Мб и более;</w:t>
      </w:r>
    </w:p>
    <w:p w:rsidR="00BA47CA" w:rsidRDefault="00BA47CA" w:rsidP="00BA47CA">
      <w:pPr>
        <w:shd w:val="clear" w:color="auto" w:fill="FFFFFF"/>
        <w:tabs>
          <w:tab w:val="left" w:pos="288"/>
        </w:tabs>
        <w:spacing w:after="0" w:line="240"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t>- объем свободного места на жестком диске 40 Мб.</w:t>
      </w:r>
    </w:p>
    <w:p w:rsidR="00BA47CA" w:rsidRDefault="00BA47CA" w:rsidP="00BA47CA">
      <w:pPr>
        <w:shd w:val="clear" w:color="auto" w:fill="FFFFFF"/>
        <w:spacing w:after="0" w:line="240" w:lineRule="auto"/>
        <w:jc w:val="both"/>
        <w:rPr>
          <w:rFonts w:ascii="Times New Roman" w:hAnsi="Times New Roman"/>
          <w:sz w:val="28"/>
          <w:szCs w:val="28"/>
        </w:rPr>
      </w:pPr>
      <w:r>
        <w:rPr>
          <w:rFonts w:ascii="Times New Roman" w:hAnsi="Times New Roman"/>
          <w:sz w:val="28"/>
          <w:szCs w:val="28"/>
        </w:rPr>
        <w:t>Рекомендуемая конфигурация:</w:t>
      </w:r>
    </w:p>
    <w:p w:rsidR="00BA47CA" w:rsidRDefault="00BA47CA" w:rsidP="00BA47CA">
      <w:pPr>
        <w:shd w:val="clear" w:color="auto" w:fill="FFFFFF"/>
        <w:tabs>
          <w:tab w:val="left" w:pos="288"/>
          <w:tab w:val="left" w:leader="dot" w:pos="2083"/>
        </w:tabs>
        <w:spacing w:after="0" w:line="240" w:lineRule="auto"/>
        <w:jc w:val="both"/>
        <w:rPr>
          <w:rFonts w:ascii="Times New Roman" w:hAnsi="Times New Roman"/>
          <w:sz w:val="28"/>
          <w:szCs w:val="28"/>
        </w:rPr>
      </w:pPr>
      <w:r>
        <w:rPr>
          <w:rFonts w:ascii="Times New Roman" w:hAnsi="Times New Roman"/>
          <w:sz w:val="28"/>
          <w:szCs w:val="28"/>
        </w:rPr>
        <w:tab/>
        <w:t xml:space="preserve">      - тип процессора </w:t>
      </w:r>
      <w:r w:rsidR="00AA5AE6">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en-US"/>
        </w:rPr>
        <w:t>Pentium</w:t>
      </w:r>
      <w:r w:rsidR="00AA5AE6" w:rsidRPr="00C32E29">
        <w:rPr>
          <w:rFonts w:ascii="Times New Roman" w:hAnsi="Times New Roman"/>
          <w:sz w:val="28"/>
          <w:szCs w:val="28"/>
        </w:rPr>
        <w:t xml:space="preserve"> </w:t>
      </w:r>
      <w:r>
        <w:rPr>
          <w:rFonts w:ascii="Times New Roman" w:hAnsi="Times New Roman"/>
          <w:sz w:val="28"/>
          <w:szCs w:val="28"/>
          <w:lang w:val="en-US"/>
        </w:rPr>
        <w:t>II</w:t>
      </w:r>
      <w:r>
        <w:rPr>
          <w:rFonts w:ascii="Times New Roman" w:hAnsi="Times New Roman"/>
          <w:sz w:val="28"/>
          <w:szCs w:val="28"/>
        </w:rPr>
        <w:t xml:space="preserve"> 400;</w:t>
      </w:r>
    </w:p>
    <w:p w:rsidR="00BA47CA" w:rsidRDefault="00BA47CA" w:rsidP="00BA47CA">
      <w:pPr>
        <w:shd w:val="clear" w:color="auto" w:fill="FFFFFF"/>
        <w:tabs>
          <w:tab w:val="left" w:pos="288"/>
          <w:tab w:val="left" w:leader="dot" w:pos="2088"/>
        </w:tabs>
        <w:spacing w:after="0" w:line="240" w:lineRule="auto"/>
        <w:jc w:val="both"/>
        <w:rPr>
          <w:rFonts w:ascii="Times New Roman" w:hAnsi="Times New Roman"/>
          <w:sz w:val="28"/>
          <w:szCs w:val="28"/>
        </w:rPr>
      </w:pPr>
      <w:r>
        <w:rPr>
          <w:rFonts w:ascii="Times New Roman" w:hAnsi="Times New Roman"/>
          <w:sz w:val="28"/>
          <w:szCs w:val="28"/>
        </w:rPr>
        <w:t xml:space="preserve">          - объем оперативного запоминающего устройства 128 Мб;</w:t>
      </w:r>
    </w:p>
    <w:p w:rsidR="00BA47CA" w:rsidRDefault="00BA47CA" w:rsidP="00BA47CA">
      <w:pPr>
        <w:shd w:val="clear" w:color="auto" w:fill="FFFFFF"/>
        <w:tabs>
          <w:tab w:val="left" w:pos="288"/>
        </w:tabs>
        <w:spacing w:after="0" w:line="240" w:lineRule="auto"/>
        <w:jc w:val="both"/>
        <w:rPr>
          <w:rFonts w:ascii="Times New Roman" w:hAnsi="Times New Roman"/>
          <w:sz w:val="28"/>
          <w:szCs w:val="28"/>
        </w:rPr>
      </w:pPr>
      <w:r>
        <w:rPr>
          <w:rFonts w:ascii="Times New Roman" w:hAnsi="Times New Roman"/>
          <w:sz w:val="28"/>
          <w:szCs w:val="28"/>
        </w:rPr>
        <w:t xml:space="preserve">          - объем свободного места на жестком диске 60 Мб.</w:t>
      </w:r>
    </w:p>
    <w:p w:rsidR="00BA47CA" w:rsidRDefault="00BA47CA" w:rsidP="00BA47CA">
      <w:pPr>
        <w:shd w:val="clear" w:color="auto" w:fill="FFFFFF"/>
        <w:tabs>
          <w:tab w:val="left" w:pos="288"/>
        </w:tabs>
        <w:spacing w:after="0" w:line="240" w:lineRule="auto"/>
        <w:jc w:val="both"/>
        <w:rPr>
          <w:rFonts w:ascii="Times New Roman" w:hAnsi="Times New Roman"/>
          <w:sz w:val="28"/>
          <w:szCs w:val="28"/>
        </w:rPr>
      </w:pPr>
    </w:p>
    <w:p w:rsidR="00BA47CA" w:rsidRDefault="00BA47CA" w:rsidP="00BA47CA">
      <w:pPr>
        <w:shd w:val="clear" w:color="auto" w:fill="FFFFFF"/>
        <w:tabs>
          <w:tab w:val="left" w:pos="384"/>
        </w:tabs>
        <w:spacing w:after="0" w:line="240" w:lineRule="auto"/>
        <w:rPr>
          <w:rFonts w:ascii="Times New Roman" w:hAnsi="Times New Roman"/>
          <w:color w:val="000000"/>
          <w:sz w:val="28"/>
          <w:szCs w:val="28"/>
        </w:rPr>
      </w:pPr>
      <w:r>
        <w:rPr>
          <w:rFonts w:ascii="Times New Roman" w:hAnsi="Times New Roman"/>
          <w:sz w:val="28"/>
          <w:szCs w:val="28"/>
        </w:rPr>
        <w:tab/>
      </w:r>
      <w:r>
        <w:rPr>
          <w:rFonts w:ascii="Times New Roman" w:hAnsi="Times New Roman"/>
          <w:sz w:val="28"/>
          <w:szCs w:val="28"/>
        </w:rPr>
        <w:tab/>
        <w:t>4.5  Требования к программной совместимости</w:t>
      </w:r>
      <w:r>
        <w:rPr>
          <w:rFonts w:ascii="Times New Roman" w:hAnsi="Times New Roman"/>
          <w:sz w:val="28"/>
          <w:szCs w:val="28"/>
        </w:rPr>
        <w:br/>
      </w:r>
      <w:r>
        <w:rPr>
          <w:rFonts w:ascii="Times New Roman" w:hAnsi="Times New Roman"/>
          <w:sz w:val="28"/>
          <w:szCs w:val="28"/>
        </w:rPr>
        <w:tab/>
      </w:r>
      <w:r>
        <w:rPr>
          <w:rFonts w:ascii="Times New Roman" w:hAnsi="Times New Roman"/>
          <w:sz w:val="28"/>
          <w:szCs w:val="28"/>
        </w:rPr>
        <w:tab/>
        <w:t xml:space="preserve">Программа должна работать под управлением семейства операционных систем </w:t>
      </w:r>
      <w:r>
        <w:rPr>
          <w:rFonts w:ascii="Times New Roman" w:hAnsi="Times New Roman"/>
          <w:sz w:val="28"/>
          <w:szCs w:val="28"/>
          <w:lang w:val="en-US"/>
        </w:rPr>
        <w:t>Win</w:t>
      </w:r>
      <w:r>
        <w:rPr>
          <w:rFonts w:ascii="Times New Roman" w:hAnsi="Times New Roman"/>
          <w:sz w:val="28"/>
          <w:szCs w:val="28"/>
        </w:rPr>
        <w:t xml:space="preserve"> 32 (</w:t>
      </w:r>
      <w:r>
        <w:rPr>
          <w:rFonts w:ascii="Times New Roman" w:hAnsi="Times New Roman"/>
          <w:color w:val="000000"/>
          <w:sz w:val="28"/>
          <w:szCs w:val="28"/>
          <w:lang w:val="en-US"/>
        </w:rPr>
        <w:t>Windows</w:t>
      </w:r>
      <w:r>
        <w:rPr>
          <w:rFonts w:ascii="Times New Roman" w:hAnsi="Times New Roman"/>
          <w:color w:val="000000"/>
          <w:sz w:val="28"/>
          <w:szCs w:val="28"/>
        </w:rPr>
        <w:t xml:space="preserve"> 95/98/2000/МЕ/ХР и т. п.).</w:t>
      </w:r>
    </w:p>
    <w:p w:rsidR="00BA47CA" w:rsidRDefault="00BA47CA" w:rsidP="00BA47CA">
      <w:pPr>
        <w:shd w:val="clear" w:color="auto" w:fill="FFFFFF"/>
        <w:tabs>
          <w:tab w:val="left" w:pos="384"/>
        </w:tabs>
        <w:spacing w:after="0" w:line="240" w:lineRule="auto"/>
        <w:rPr>
          <w:rFonts w:ascii="Times New Roman" w:hAnsi="Times New Roman"/>
          <w:color w:val="000000"/>
          <w:sz w:val="28"/>
          <w:szCs w:val="28"/>
        </w:rPr>
      </w:pPr>
    </w:p>
    <w:p w:rsidR="00BA47CA" w:rsidRPr="003E0DFE" w:rsidRDefault="00BA47CA" w:rsidP="00BA47CA">
      <w:pPr>
        <w:pStyle w:val="3"/>
        <w:jc w:val="both"/>
        <w:rPr>
          <w:rFonts w:eastAsia="Arial Unicode MS"/>
          <w:sz w:val="28"/>
          <w:szCs w:val="28"/>
        </w:rPr>
      </w:pPr>
      <w:bookmarkStart w:id="3" w:name="_Toc479572575"/>
      <w:r>
        <w:rPr>
          <w:b/>
          <w:noProof/>
          <w:szCs w:val="28"/>
        </w:rPr>
        <w:tab/>
      </w:r>
      <w:r w:rsidRPr="003E0DFE">
        <w:rPr>
          <w:noProof/>
          <w:sz w:val="28"/>
          <w:szCs w:val="28"/>
        </w:rPr>
        <w:t xml:space="preserve">4.6  </w:t>
      </w:r>
      <w:r w:rsidRPr="003E0DFE">
        <w:rPr>
          <w:sz w:val="28"/>
          <w:szCs w:val="28"/>
        </w:rPr>
        <w:t>Требования к программным средствам, используемым программой</w:t>
      </w:r>
      <w:bookmarkEnd w:id="3"/>
    </w:p>
    <w:p w:rsidR="00BA47CA" w:rsidRPr="006F6080" w:rsidRDefault="00BA47CA" w:rsidP="00BA47CA">
      <w:pPr>
        <w:spacing w:after="0" w:line="240" w:lineRule="auto"/>
        <w:ind w:firstLine="460"/>
        <w:jc w:val="both"/>
        <w:rPr>
          <w:rFonts w:ascii="Times New Roman" w:hAnsi="Times New Roman"/>
          <w:sz w:val="28"/>
          <w:szCs w:val="28"/>
        </w:rPr>
      </w:pPr>
      <w:r>
        <w:rPr>
          <w:rFonts w:ascii="Times New Roman" w:hAnsi="Times New Roman"/>
          <w:sz w:val="28"/>
          <w:szCs w:val="28"/>
        </w:rPr>
        <w:tab/>
        <w:t xml:space="preserve">Для работы программы необходима операционная система </w:t>
      </w:r>
      <w:r>
        <w:rPr>
          <w:rFonts w:ascii="Times New Roman" w:hAnsi="Times New Roman"/>
          <w:sz w:val="28"/>
          <w:szCs w:val="28"/>
          <w:lang w:val="en-US"/>
        </w:rPr>
        <w:t>WINDOWS</w:t>
      </w:r>
      <w:r w:rsidR="00AA5AE6" w:rsidRPr="00AA5AE6">
        <w:rPr>
          <w:rFonts w:ascii="Times New Roman" w:hAnsi="Times New Roman"/>
          <w:sz w:val="28"/>
          <w:szCs w:val="28"/>
        </w:rPr>
        <w:t xml:space="preserve"> </w:t>
      </w:r>
      <w:r>
        <w:rPr>
          <w:rFonts w:ascii="Times New Roman" w:hAnsi="Times New Roman"/>
          <w:sz w:val="28"/>
          <w:szCs w:val="28"/>
        </w:rPr>
        <w:t>95 и более поздняя, драйвера мыши и принтера.</w:t>
      </w:r>
    </w:p>
    <w:p w:rsidR="00BA47CA" w:rsidRPr="006F6080" w:rsidRDefault="00BA47CA" w:rsidP="00BA47CA">
      <w:pPr>
        <w:spacing w:after="0" w:line="240" w:lineRule="auto"/>
        <w:ind w:firstLine="460"/>
        <w:jc w:val="both"/>
        <w:rPr>
          <w:rFonts w:ascii="Times New Roman" w:hAnsi="Times New Roman"/>
          <w:sz w:val="28"/>
          <w:szCs w:val="28"/>
        </w:rPr>
      </w:pPr>
    </w:p>
    <w:p w:rsidR="00BA47CA" w:rsidRDefault="00BA47CA" w:rsidP="00BA47CA">
      <w:pPr>
        <w:pStyle w:val="3"/>
        <w:jc w:val="both"/>
        <w:rPr>
          <w:sz w:val="28"/>
          <w:szCs w:val="28"/>
        </w:rPr>
      </w:pPr>
      <w:bookmarkStart w:id="4" w:name="_Toc479572564"/>
      <w:r>
        <w:rPr>
          <w:b/>
          <w:szCs w:val="28"/>
        </w:rPr>
        <w:tab/>
      </w:r>
      <w:r w:rsidRPr="003E0DFE">
        <w:rPr>
          <w:sz w:val="28"/>
          <w:szCs w:val="28"/>
        </w:rPr>
        <w:t>4.7  Временные характеристики и размер занимаемой памяти</w:t>
      </w:r>
      <w:bookmarkEnd w:id="4"/>
    </w:p>
    <w:p w:rsidR="00BA47CA" w:rsidRPr="001B5CBE" w:rsidRDefault="00BA47CA" w:rsidP="00BA47CA">
      <w:pPr>
        <w:spacing w:after="0" w:line="240" w:lineRule="auto"/>
        <w:rPr>
          <w:rFonts w:ascii="Times New Roman" w:eastAsia="Arial Unicode MS" w:hAnsi="Times New Roman"/>
        </w:rPr>
      </w:pPr>
    </w:p>
    <w:p w:rsidR="00BA47CA" w:rsidRPr="006F6080" w:rsidRDefault="00BA47CA" w:rsidP="00BA47CA">
      <w:pPr>
        <w:spacing w:after="0" w:line="240" w:lineRule="auto"/>
        <w:jc w:val="both"/>
        <w:rPr>
          <w:rFonts w:ascii="Times New Roman" w:hAnsi="Times New Roman"/>
          <w:sz w:val="28"/>
          <w:szCs w:val="28"/>
        </w:rPr>
      </w:pPr>
      <w:r>
        <w:rPr>
          <w:rFonts w:ascii="Times New Roman" w:hAnsi="Times New Roman"/>
          <w:sz w:val="28"/>
          <w:szCs w:val="28"/>
        </w:rPr>
        <w:tab/>
        <w:t>Время реакции программы на нажатие любой из клавиш и манипуляции мышью не должно превышать 0,25 с, в случае соответствия системных ресурсов требованию к составу и параметрам технических средств. Реакция на команды меню, кроме Открытия, Сохранения не должна превышать 2 с. Реакция на команды Открытия, Сохранения зависит от размера файла данных и настроек поиска.</w:t>
      </w:r>
    </w:p>
    <w:p w:rsidR="00BA47CA" w:rsidRPr="006F6080" w:rsidRDefault="00BA47CA" w:rsidP="00BA47CA">
      <w:pPr>
        <w:spacing w:after="0" w:line="240" w:lineRule="auto"/>
        <w:jc w:val="both"/>
        <w:rPr>
          <w:rFonts w:ascii="Times New Roman" w:hAnsi="Times New Roman"/>
          <w:sz w:val="28"/>
          <w:szCs w:val="28"/>
        </w:rPr>
      </w:pPr>
    </w:p>
    <w:p w:rsidR="00BA47CA" w:rsidRDefault="00BA47CA" w:rsidP="00BA47CA">
      <w:pPr>
        <w:spacing w:after="0" w:line="240" w:lineRule="auto"/>
        <w:jc w:val="both"/>
        <w:rPr>
          <w:rFonts w:ascii="Times New Roman" w:hAnsi="Times New Roman"/>
          <w:sz w:val="28"/>
          <w:szCs w:val="28"/>
        </w:rPr>
      </w:pPr>
      <w:r>
        <w:rPr>
          <w:rFonts w:ascii="Times New Roman" w:hAnsi="Times New Roman"/>
          <w:sz w:val="28"/>
          <w:szCs w:val="28"/>
        </w:rPr>
        <w:tab/>
      </w:r>
      <w:bookmarkStart w:id="5" w:name="_Toc479572565"/>
      <w:r>
        <w:rPr>
          <w:rFonts w:ascii="Times New Roman" w:hAnsi="Times New Roman"/>
          <w:sz w:val="28"/>
          <w:szCs w:val="28"/>
        </w:rPr>
        <w:t>4.8  Требования к надежности</w:t>
      </w:r>
      <w:bookmarkEnd w:id="5"/>
    </w:p>
    <w:p w:rsidR="00BA47CA" w:rsidRDefault="00BA47CA" w:rsidP="00BA47CA">
      <w:pPr>
        <w:spacing w:after="0" w:line="240" w:lineRule="auto"/>
        <w:jc w:val="both"/>
        <w:rPr>
          <w:rFonts w:ascii="Times New Roman" w:hAnsi="Times New Roman"/>
          <w:sz w:val="28"/>
          <w:szCs w:val="28"/>
        </w:rPr>
      </w:pPr>
    </w:p>
    <w:p w:rsidR="00BA47CA" w:rsidRPr="003E0DFE" w:rsidRDefault="00BA47CA" w:rsidP="00BA47CA">
      <w:pPr>
        <w:pStyle w:val="3"/>
        <w:jc w:val="both"/>
        <w:rPr>
          <w:rFonts w:eastAsia="Arial Unicode MS"/>
          <w:sz w:val="28"/>
          <w:szCs w:val="28"/>
        </w:rPr>
      </w:pPr>
      <w:bookmarkStart w:id="6" w:name="_Toc479572566"/>
      <w:r>
        <w:rPr>
          <w:b/>
          <w:noProof/>
          <w:szCs w:val="28"/>
        </w:rPr>
        <w:tab/>
      </w:r>
      <w:r w:rsidRPr="003E0DFE">
        <w:rPr>
          <w:noProof/>
          <w:sz w:val="28"/>
          <w:szCs w:val="28"/>
        </w:rPr>
        <w:t xml:space="preserve">4.8.1  </w:t>
      </w:r>
      <w:r w:rsidRPr="003E0DFE">
        <w:rPr>
          <w:sz w:val="28"/>
          <w:szCs w:val="28"/>
        </w:rPr>
        <w:t>Требования к надежному функционированию</w:t>
      </w:r>
      <w:bookmarkEnd w:id="6"/>
    </w:p>
    <w:p w:rsidR="00BA47CA" w:rsidRDefault="00BA47CA" w:rsidP="00BA47CA">
      <w:pPr>
        <w:pStyle w:val="21"/>
        <w:spacing w:after="0" w:line="240" w:lineRule="auto"/>
        <w:ind w:left="0" w:firstLine="709"/>
        <w:jc w:val="both"/>
        <w:rPr>
          <w:rFonts w:ascii="Times New Roman" w:hAnsi="Times New Roman"/>
          <w:sz w:val="28"/>
          <w:szCs w:val="28"/>
        </w:rPr>
      </w:pPr>
      <w:r w:rsidRPr="003E0DFE">
        <w:rPr>
          <w:rFonts w:ascii="Times New Roman" w:hAnsi="Times New Roman"/>
          <w:sz w:val="28"/>
          <w:szCs w:val="28"/>
        </w:rPr>
        <w:t>Программа должна нормально функционировать при бесперебойной работе  ЭВМ. При возникновении сбоя в работе аппаратуры восстановление нормальной работы программы должно производиться после: переза</w:t>
      </w:r>
      <w:r>
        <w:rPr>
          <w:rFonts w:ascii="Times New Roman" w:hAnsi="Times New Roman"/>
          <w:sz w:val="28"/>
          <w:szCs w:val="28"/>
        </w:rPr>
        <w:t>грузки операционной системы; за</w:t>
      </w:r>
      <w:r w:rsidRPr="003E0DFE">
        <w:rPr>
          <w:rFonts w:ascii="Times New Roman" w:hAnsi="Times New Roman"/>
          <w:sz w:val="28"/>
          <w:szCs w:val="28"/>
        </w:rPr>
        <w:t>пуска исполняемого файла программы; повторно</w:t>
      </w:r>
      <w:r>
        <w:rPr>
          <w:rFonts w:ascii="Times New Roman" w:hAnsi="Times New Roman"/>
          <w:sz w:val="28"/>
          <w:szCs w:val="28"/>
        </w:rPr>
        <w:t>го выполнения действий, потерян</w:t>
      </w:r>
      <w:r w:rsidRPr="003E0DFE">
        <w:rPr>
          <w:rFonts w:ascii="Times New Roman" w:hAnsi="Times New Roman"/>
          <w:sz w:val="28"/>
          <w:szCs w:val="28"/>
        </w:rPr>
        <w:t xml:space="preserve">ных до последнего сохранения информации в файл на магнитном диске. Уровень надежности программы должен соответствовать технологии программирования, предусматривающей: инспекцию исходных текстов программы; </w:t>
      </w:r>
      <w:r w:rsidRPr="003E0DFE">
        <w:rPr>
          <w:rFonts w:ascii="Times New Roman" w:hAnsi="Times New Roman"/>
          <w:noProof/>
          <w:sz w:val="28"/>
          <w:szCs w:val="28"/>
        </w:rPr>
        <w:t>автономное</w:t>
      </w:r>
      <w:r>
        <w:rPr>
          <w:rFonts w:ascii="Times New Roman" w:hAnsi="Times New Roman"/>
          <w:sz w:val="28"/>
          <w:szCs w:val="28"/>
        </w:rPr>
        <w:t xml:space="preserve"> тести</w:t>
      </w:r>
      <w:r w:rsidRPr="003E0DFE">
        <w:rPr>
          <w:rFonts w:ascii="Times New Roman" w:hAnsi="Times New Roman"/>
          <w:sz w:val="28"/>
          <w:szCs w:val="28"/>
        </w:rPr>
        <w:t>рование модулей (методов) программы; тестиро</w:t>
      </w:r>
      <w:r>
        <w:rPr>
          <w:rFonts w:ascii="Times New Roman" w:hAnsi="Times New Roman"/>
          <w:sz w:val="28"/>
          <w:szCs w:val="28"/>
        </w:rPr>
        <w:t>вание сопряжения модулей (мето</w:t>
      </w:r>
      <w:r w:rsidRPr="003E0DFE">
        <w:rPr>
          <w:rFonts w:ascii="Times New Roman" w:hAnsi="Times New Roman"/>
          <w:sz w:val="28"/>
          <w:szCs w:val="28"/>
        </w:rPr>
        <w:t>дов) программы; комплексное тестирование программы.</w:t>
      </w:r>
    </w:p>
    <w:p w:rsidR="00BA47CA" w:rsidRPr="003E0DFE" w:rsidRDefault="00BA47CA" w:rsidP="00BA47CA">
      <w:pPr>
        <w:pStyle w:val="21"/>
        <w:spacing w:after="0" w:line="240" w:lineRule="auto"/>
        <w:ind w:left="0" w:firstLine="709"/>
        <w:jc w:val="both"/>
        <w:rPr>
          <w:rFonts w:ascii="Times New Roman" w:hAnsi="Times New Roman"/>
          <w:sz w:val="28"/>
          <w:szCs w:val="28"/>
        </w:rPr>
      </w:pPr>
    </w:p>
    <w:p w:rsidR="00BA47CA" w:rsidRPr="003E0DFE" w:rsidRDefault="00BA47CA" w:rsidP="00BA47CA">
      <w:pPr>
        <w:pStyle w:val="3"/>
        <w:jc w:val="both"/>
        <w:rPr>
          <w:sz w:val="28"/>
          <w:szCs w:val="28"/>
        </w:rPr>
      </w:pPr>
      <w:bookmarkStart w:id="7" w:name="_Toc479572568"/>
      <w:r w:rsidRPr="003E0DFE">
        <w:rPr>
          <w:noProof/>
          <w:sz w:val="28"/>
          <w:szCs w:val="28"/>
        </w:rPr>
        <w:tab/>
        <w:t xml:space="preserve">4.8.2  </w:t>
      </w:r>
      <w:r w:rsidRPr="003E0DFE">
        <w:rPr>
          <w:sz w:val="28"/>
          <w:szCs w:val="28"/>
        </w:rPr>
        <w:t>Время восстановления после отказа</w:t>
      </w:r>
      <w:bookmarkEnd w:id="7"/>
    </w:p>
    <w:p w:rsidR="00AA5AE6" w:rsidRPr="00AA5AE6" w:rsidRDefault="00BA47CA" w:rsidP="00BA47CA">
      <w:pPr>
        <w:spacing w:after="0" w:line="240" w:lineRule="auto"/>
        <w:jc w:val="both"/>
        <w:rPr>
          <w:rFonts w:ascii="Times New Roman" w:hAnsi="Times New Roman"/>
          <w:sz w:val="28"/>
          <w:szCs w:val="28"/>
        </w:rPr>
      </w:pPr>
      <w:r>
        <w:rPr>
          <w:rFonts w:ascii="Times New Roman" w:hAnsi="Times New Roman"/>
          <w:sz w:val="28"/>
          <w:szCs w:val="28"/>
        </w:rPr>
        <w:tab/>
        <w:t>Время</w:t>
      </w:r>
      <w:r w:rsidR="00AA5AE6" w:rsidRPr="00AA5AE6">
        <w:rPr>
          <w:rFonts w:ascii="Times New Roman" w:hAnsi="Times New Roman"/>
          <w:sz w:val="28"/>
          <w:szCs w:val="28"/>
        </w:rPr>
        <w:t xml:space="preserve"> </w:t>
      </w:r>
      <w:r>
        <w:rPr>
          <w:rFonts w:ascii="Times New Roman" w:hAnsi="Times New Roman"/>
          <w:sz w:val="28"/>
          <w:szCs w:val="28"/>
        </w:rPr>
        <w:t xml:space="preserve"> </w:t>
      </w:r>
      <w:r w:rsidR="00AA5AE6" w:rsidRPr="00AA5AE6">
        <w:rPr>
          <w:rFonts w:ascii="Times New Roman" w:hAnsi="Times New Roman"/>
          <w:sz w:val="28"/>
          <w:szCs w:val="28"/>
        </w:rPr>
        <w:t xml:space="preserve"> </w:t>
      </w:r>
      <w:r>
        <w:rPr>
          <w:rFonts w:ascii="Times New Roman" w:hAnsi="Times New Roman"/>
          <w:sz w:val="28"/>
          <w:szCs w:val="28"/>
        </w:rPr>
        <w:t xml:space="preserve">восстановления </w:t>
      </w:r>
      <w:r w:rsidR="00AA5AE6" w:rsidRPr="00AA5AE6">
        <w:rPr>
          <w:rFonts w:ascii="Times New Roman" w:hAnsi="Times New Roman"/>
          <w:sz w:val="28"/>
          <w:szCs w:val="28"/>
        </w:rPr>
        <w:t xml:space="preserve"> </w:t>
      </w:r>
      <w:r>
        <w:rPr>
          <w:rFonts w:ascii="Times New Roman" w:hAnsi="Times New Roman"/>
          <w:sz w:val="28"/>
          <w:szCs w:val="28"/>
        </w:rPr>
        <w:t>после</w:t>
      </w:r>
      <w:r w:rsidR="00AA5AE6" w:rsidRPr="00AA5AE6">
        <w:rPr>
          <w:rFonts w:ascii="Times New Roman" w:hAnsi="Times New Roman"/>
          <w:sz w:val="28"/>
          <w:szCs w:val="28"/>
        </w:rPr>
        <w:t xml:space="preserve"> </w:t>
      </w:r>
      <w:r>
        <w:rPr>
          <w:rFonts w:ascii="Times New Roman" w:hAnsi="Times New Roman"/>
          <w:sz w:val="28"/>
          <w:szCs w:val="28"/>
        </w:rPr>
        <w:t xml:space="preserve"> отказа </w:t>
      </w:r>
      <w:r w:rsidR="00AA5AE6" w:rsidRPr="00AA5AE6">
        <w:rPr>
          <w:rFonts w:ascii="Times New Roman" w:hAnsi="Times New Roman"/>
          <w:sz w:val="28"/>
          <w:szCs w:val="28"/>
        </w:rPr>
        <w:t xml:space="preserve">  </w:t>
      </w:r>
      <w:r>
        <w:rPr>
          <w:rFonts w:ascii="Times New Roman" w:hAnsi="Times New Roman"/>
          <w:sz w:val="28"/>
          <w:szCs w:val="28"/>
        </w:rPr>
        <w:t xml:space="preserve">должно </w:t>
      </w:r>
      <w:r w:rsidR="00AA5AE6" w:rsidRPr="00AA5AE6">
        <w:rPr>
          <w:rFonts w:ascii="Times New Roman" w:hAnsi="Times New Roman"/>
          <w:sz w:val="28"/>
          <w:szCs w:val="28"/>
        </w:rPr>
        <w:t xml:space="preserve"> </w:t>
      </w:r>
      <w:r>
        <w:rPr>
          <w:rFonts w:ascii="Times New Roman" w:hAnsi="Times New Roman"/>
          <w:sz w:val="28"/>
          <w:szCs w:val="28"/>
        </w:rPr>
        <w:t>состоять</w:t>
      </w:r>
      <w:r w:rsidR="00AA5AE6" w:rsidRPr="00AA5AE6">
        <w:rPr>
          <w:rFonts w:ascii="Times New Roman" w:hAnsi="Times New Roman"/>
          <w:sz w:val="28"/>
          <w:szCs w:val="28"/>
        </w:rPr>
        <w:t xml:space="preserve">  </w:t>
      </w:r>
      <w:r>
        <w:rPr>
          <w:rFonts w:ascii="Times New Roman" w:hAnsi="Times New Roman"/>
          <w:sz w:val="28"/>
          <w:szCs w:val="28"/>
        </w:rPr>
        <w:t xml:space="preserve"> из: </w:t>
      </w:r>
      <w:r w:rsidR="00AA5AE6" w:rsidRPr="00AA5AE6">
        <w:rPr>
          <w:rFonts w:ascii="Times New Roman" w:hAnsi="Times New Roman"/>
          <w:sz w:val="28"/>
          <w:szCs w:val="28"/>
        </w:rPr>
        <w:t xml:space="preserve"> </w:t>
      </w:r>
      <w:r>
        <w:rPr>
          <w:rFonts w:ascii="Times New Roman" w:hAnsi="Times New Roman"/>
          <w:sz w:val="28"/>
          <w:szCs w:val="28"/>
        </w:rPr>
        <w:t xml:space="preserve">времени </w:t>
      </w:r>
    </w:p>
    <w:p w:rsidR="00BA47CA" w:rsidRPr="006F6080" w:rsidRDefault="00BA47CA" w:rsidP="00BA47CA">
      <w:pPr>
        <w:spacing w:after="0" w:line="240" w:lineRule="auto"/>
        <w:jc w:val="both"/>
        <w:rPr>
          <w:rFonts w:ascii="Times New Roman" w:hAnsi="Times New Roman"/>
          <w:sz w:val="28"/>
          <w:szCs w:val="28"/>
        </w:rPr>
      </w:pPr>
      <w:r>
        <w:rPr>
          <w:rFonts w:ascii="Times New Roman" w:hAnsi="Times New Roman"/>
          <w:sz w:val="28"/>
          <w:szCs w:val="28"/>
        </w:rPr>
        <w:t>перезапуска пользователем операционной системы; времени запуска пользователем исполняемого файла программы; времени повторного ввода потерянных данных.</w:t>
      </w:r>
    </w:p>
    <w:p w:rsidR="00BA47CA" w:rsidRPr="006F6080" w:rsidRDefault="00BA47CA" w:rsidP="00BA47CA">
      <w:pPr>
        <w:spacing w:after="0" w:line="240" w:lineRule="auto"/>
        <w:jc w:val="both"/>
        <w:rPr>
          <w:rFonts w:ascii="Times New Roman" w:hAnsi="Times New Roman"/>
          <w:sz w:val="28"/>
          <w:szCs w:val="28"/>
        </w:rPr>
      </w:pPr>
    </w:p>
    <w:p w:rsidR="00BA47CA" w:rsidRPr="003E0DFE" w:rsidRDefault="00BA47CA" w:rsidP="00BA47CA">
      <w:pPr>
        <w:pStyle w:val="3"/>
        <w:jc w:val="both"/>
        <w:rPr>
          <w:rFonts w:eastAsia="Arial Unicode MS"/>
          <w:sz w:val="28"/>
          <w:szCs w:val="28"/>
        </w:rPr>
      </w:pPr>
      <w:bookmarkStart w:id="8" w:name="_Toc479572574"/>
      <w:r>
        <w:rPr>
          <w:b/>
          <w:noProof/>
          <w:szCs w:val="28"/>
        </w:rPr>
        <w:tab/>
      </w:r>
      <w:r w:rsidRPr="003E0DFE">
        <w:rPr>
          <w:noProof/>
          <w:sz w:val="28"/>
          <w:szCs w:val="28"/>
        </w:rPr>
        <w:t xml:space="preserve">4.9  </w:t>
      </w:r>
      <w:r w:rsidRPr="003E0DFE">
        <w:rPr>
          <w:sz w:val="28"/>
          <w:szCs w:val="28"/>
        </w:rPr>
        <w:t>Требования к языкам программирования</w:t>
      </w:r>
      <w:bookmarkEnd w:id="8"/>
    </w:p>
    <w:p w:rsidR="00BA47CA" w:rsidRPr="007966D3" w:rsidRDefault="00BA47CA" w:rsidP="00651BE5">
      <w:pPr>
        <w:spacing w:after="0" w:line="240" w:lineRule="auto"/>
        <w:ind w:firstLine="709"/>
        <w:jc w:val="both"/>
        <w:rPr>
          <w:rFonts w:ascii="Times New Roman" w:hAnsi="Times New Roman"/>
          <w:sz w:val="28"/>
          <w:szCs w:val="28"/>
        </w:rPr>
      </w:pPr>
      <w:r w:rsidRPr="007966D3">
        <w:rPr>
          <w:rFonts w:ascii="Times New Roman" w:hAnsi="Times New Roman"/>
          <w:sz w:val="28"/>
          <w:szCs w:val="28"/>
        </w:rPr>
        <w:t xml:space="preserve">Разработка программы должна вестись на языке </w:t>
      </w:r>
      <w:r w:rsidRPr="007966D3">
        <w:rPr>
          <w:rFonts w:ascii="Times New Roman" w:hAnsi="Times New Roman"/>
          <w:snapToGrid w:val="0"/>
          <w:sz w:val="28"/>
          <w:szCs w:val="28"/>
          <w:lang w:val="en-US"/>
        </w:rPr>
        <w:t>C</w:t>
      </w:r>
      <w:r w:rsidRPr="007966D3">
        <w:rPr>
          <w:rFonts w:ascii="Times New Roman" w:hAnsi="Times New Roman"/>
          <w:snapToGrid w:val="0"/>
          <w:sz w:val="28"/>
          <w:szCs w:val="28"/>
        </w:rPr>
        <w:t># (С</w:t>
      </w:r>
      <w:r w:rsidRPr="007966D3">
        <w:rPr>
          <w:rFonts w:ascii="Times New Roman" w:hAnsi="Times New Roman"/>
          <w:snapToGrid w:val="0"/>
          <w:sz w:val="28"/>
          <w:szCs w:val="28"/>
          <w:lang w:val="en-US"/>
        </w:rPr>
        <w:t>sharp</w:t>
      </w:r>
      <w:r w:rsidRPr="007966D3">
        <w:rPr>
          <w:rFonts w:ascii="Times New Roman" w:hAnsi="Times New Roman"/>
          <w:snapToGrid w:val="0"/>
          <w:sz w:val="28"/>
          <w:szCs w:val="28"/>
        </w:rPr>
        <w:t>)</w:t>
      </w:r>
      <w:r w:rsidRPr="007966D3">
        <w:rPr>
          <w:rFonts w:ascii="Times New Roman" w:hAnsi="Times New Roman"/>
          <w:sz w:val="28"/>
          <w:szCs w:val="28"/>
        </w:rPr>
        <w:t>.</w:t>
      </w:r>
    </w:p>
    <w:p w:rsidR="00BA47CA" w:rsidRPr="008E05CA" w:rsidRDefault="00BA47CA" w:rsidP="00BA47CA">
      <w:pPr>
        <w:spacing w:after="0" w:line="240" w:lineRule="auto"/>
        <w:rPr>
          <w:rFonts w:ascii="Times New Roman" w:hAnsi="Times New Roman"/>
          <w:sz w:val="28"/>
          <w:szCs w:val="28"/>
        </w:rPr>
      </w:pPr>
      <w:r>
        <w:rPr>
          <w:rFonts w:ascii="Times New Roman" w:hAnsi="Times New Roman"/>
          <w:sz w:val="28"/>
          <w:szCs w:val="28"/>
        </w:rPr>
        <w:tab/>
      </w:r>
    </w:p>
    <w:p w:rsidR="00BA47CA" w:rsidRPr="002140F5" w:rsidRDefault="00BA47CA" w:rsidP="00BA47CA">
      <w:pPr>
        <w:spacing w:after="0" w:line="240" w:lineRule="auto"/>
        <w:jc w:val="center"/>
        <w:rPr>
          <w:rFonts w:ascii="Times New Roman" w:hAnsi="Times New Roman"/>
          <w:b/>
          <w:sz w:val="28"/>
          <w:szCs w:val="28"/>
        </w:rPr>
      </w:pPr>
      <w:r w:rsidRPr="002140F5">
        <w:rPr>
          <w:rFonts w:ascii="Times New Roman" w:hAnsi="Times New Roman"/>
          <w:b/>
          <w:sz w:val="28"/>
          <w:szCs w:val="28"/>
        </w:rPr>
        <w:t>5. ТРЕБОВАНИЯ К ПРОГРАММНОЙ ДОКУМЕНТАЦИИ</w:t>
      </w:r>
    </w:p>
    <w:p w:rsidR="00BA47CA" w:rsidRDefault="00BA47CA" w:rsidP="00BA47CA">
      <w:pPr>
        <w:spacing w:after="0" w:line="240" w:lineRule="auto"/>
        <w:rPr>
          <w:rFonts w:ascii="Times New Roman" w:hAnsi="Times New Roman"/>
          <w:sz w:val="28"/>
          <w:szCs w:val="28"/>
        </w:rPr>
      </w:pP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Программной документацией к разрабатываемой модели системы расчета изобарного потенциала для гетеро-, гомогенных реакций является расчетно-пояснительная записка. </w:t>
      </w:r>
    </w:p>
    <w:p w:rsidR="00BA47CA" w:rsidRPr="008E05CA" w:rsidRDefault="00BA47CA" w:rsidP="00BA47CA">
      <w:pPr>
        <w:spacing w:after="0" w:line="240" w:lineRule="auto"/>
        <w:rPr>
          <w:rFonts w:ascii="Times New Roman" w:hAnsi="Times New Roman"/>
          <w:sz w:val="28"/>
          <w:szCs w:val="28"/>
        </w:rPr>
      </w:pPr>
    </w:p>
    <w:p w:rsidR="00BA47CA" w:rsidRDefault="00BA47CA" w:rsidP="00BA47CA">
      <w:pPr>
        <w:spacing w:after="0" w:line="240" w:lineRule="auto"/>
        <w:jc w:val="center"/>
        <w:rPr>
          <w:rFonts w:ascii="Times New Roman" w:hAnsi="Times New Roman"/>
          <w:sz w:val="28"/>
          <w:szCs w:val="28"/>
        </w:rPr>
      </w:pPr>
    </w:p>
    <w:p w:rsidR="00BA47CA" w:rsidRPr="002140F5" w:rsidRDefault="00BA47CA" w:rsidP="00BA47CA">
      <w:pPr>
        <w:spacing w:after="0" w:line="240" w:lineRule="auto"/>
        <w:jc w:val="center"/>
        <w:rPr>
          <w:rFonts w:ascii="Times New Roman" w:hAnsi="Times New Roman"/>
          <w:b/>
          <w:sz w:val="28"/>
          <w:szCs w:val="28"/>
        </w:rPr>
      </w:pPr>
      <w:r w:rsidRPr="002140F5">
        <w:rPr>
          <w:rFonts w:ascii="Times New Roman" w:hAnsi="Times New Roman"/>
          <w:b/>
          <w:sz w:val="28"/>
          <w:szCs w:val="28"/>
        </w:rPr>
        <w:lastRenderedPageBreak/>
        <w:t>6. СТАДИИ И ЭТАПЫ РАЗРАБОТКИ</w:t>
      </w:r>
    </w:p>
    <w:p w:rsidR="00BA47CA" w:rsidRDefault="00BA47CA" w:rsidP="00BA47CA">
      <w:pPr>
        <w:spacing w:after="0" w:line="240" w:lineRule="auto"/>
        <w:jc w:val="center"/>
        <w:rPr>
          <w:rFonts w:ascii="Times New Roman" w:hAnsi="Times New Roman"/>
          <w:sz w:val="28"/>
          <w:szCs w:val="28"/>
        </w:rPr>
      </w:pPr>
    </w:p>
    <w:p w:rsidR="002140F5" w:rsidRDefault="002140F5" w:rsidP="002140F5">
      <w:pPr>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008E72EF">
        <w:rPr>
          <w:rFonts w:ascii="Times New Roman" w:hAnsi="Times New Roman"/>
          <w:sz w:val="28"/>
          <w:szCs w:val="28"/>
        </w:rPr>
        <w:t>Д</w:t>
      </w:r>
      <w:r>
        <w:rPr>
          <w:rFonts w:ascii="Times New Roman" w:hAnsi="Times New Roman"/>
          <w:sz w:val="28"/>
          <w:szCs w:val="28"/>
        </w:rPr>
        <w:t>.</w:t>
      </w:r>
      <w:r w:rsidR="008E72EF">
        <w:rPr>
          <w:rFonts w:ascii="Times New Roman" w:hAnsi="Times New Roman"/>
          <w:sz w:val="28"/>
          <w:szCs w:val="28"/>
        </w:rPr>
        <w:t>1</w:t>
      </w:r>
      <w:r>
        <w:rPr>
          <w:rFonts w:ascii="Times New Roman" w:hAnsi="Times New Roman"/>
          <w:sz w:val="28"/>
          <w:szCs w:val="28"/>
        </w:rPr>
        <w:t xml:space="preserve"> </w:t>
      </w:r>
      <w:r w:rsidR="00141491">
        <w:rPr>
          <w:rFonts w:ascii="Times New Roman" w:hAnsi="Times New Roman"/>
          <w:sz w:val="28"/>
          <w:szCs w:val="28"/>
        </w:rPr>
        <w:t>–</w:t>
      </w:r>
      <w:r>
        <w:rPr>
          <w:rFonts w:ascii="Times New Roman" w:hAnsi="Times New Roman"/>
          <w:sz w:val="28"/>
          <w:szCs w:val="28"/>
        </w:rPr>
        <w:t xml:space="preserve"> </w:t>
      </w:r>
      <w:r w:rsidR="00141491">
        <w:rPr>
          <w:rFonts w:ascii="Times New Roman" w:hAnsi="Times New Roman"/>
          <w:sz w:val="28"/>
          <w:szCs w:val="28"/>
        </w:rPr>
        <w:t>Этапы и сроки выполнения</w:t>
      </w:r>
    </w:p>
    <w:p w:rsidR="00141491" w:rsidRDefault="00141491" w:rsidP="002140F5">
      <w:pPr>
        <w:spacing w:after="0" w:line="240" w:lineRule="auto"/>
        <w:jc w:val="both"/>
        <w:rPr>
          <w:rFonts w:ascii="Times New Roman" w:hAnsi="Times New Roman"/>
          <w:sz w:val="28"/>
          <w:szCs w:val="28"/>
        </w:rPr>
      </w:pPr>
    </w:p>
    <w:tbl>
      <w:tblPr>
        <w:tblW w:w="8647" w:type="dxa"/>
        <w:jc w:val="center"/>
        <w:tblInd w:w="1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79"/>
        <w:gridCol w:w="2268"/>
      </w:tblGrid>
      <w:tr w:rsidR="00651BE5" w:rsidRPr="0029442C" w:rsidTr="00651BE5">
        <w:trPr>
          <w:jc w:val="center"/>
        </w:trPr>
        <w:tc>
          <w:tcPr>
            <w:tcW w:w="6379" w:type="dxa"/>
          </w:tcPr>
          <w:p w:rsidR="00651BE5" w:rsidRDefault="00651BE5" w:rsidP="00D6730A">
            <w:pPr>
              <w:spacing w:after="0" w:line="240" w:lineRule="auto"/>
              <w:ind w:left="-709"/>
              <w:jc w:val="center"/>
              <w:rPr>
                <w:rFonts w:ascii="Times New Roman" w:hAnsi="Times New Roman"/>
                <w:sz w:val="28"/>
                <w:szCs w:val="28"/>
              </w:rPr>
            </w:pPr>
          </w:p>
          <w:p w:rsidR="00651BE5" w:rsidRPr="0029442C" w:rsidRDefault="00651BE5" w:rsidP="00D6730A">
            <w:pPr>
              <w:spacing w:after="0" w:line="240" w:lineRule="auto"/>
              <w:ind w:left="-709"/>
              <w:jc w:val="center"/>
              <w:rPr>
                <w:rFonts w:ascii="Times New Roman" w:hAnsi="Times New Roman"/>
                <w:sz w:val="28"/>
                <w:szCs w:val="28"/>
              </w:rPr>
            </w:pPr>
            <w:r w:rsidRPr="0029442C">
              <w:rPr>
                <w:rFonts w:ascii="Times New Roman" w:hAnsi="Times New Roman"/>
                <w:sz w:val="28"/>
                <w:szCs w:val="28"/>
              </w:rPr>
              <w:t>Наименование этапа</w:t>
            </w:r>
          </w:p>
        </w:tc>
        <w:tc>
          <w:tcPr>
            <w:tcW w:w="2268" w:type="dxa"/>
          </w:tcPr>
          <w:p w:rsidR="00651BE5" w:rsidRPr="0029442C" w:rsidRDefault="00651BE5" w:rsidP="00D6730A">
            <w:pPr>
              <w:spacing w:after="0" w:line="240" w:lineRule="auto"/>
              <w:jc w:val="center"/>
              <w:rPr>
                <w:rFonts w:ascii="Times New Roman" w:hAnsi="Times New Roman"/>
                <w:sz w:val="28"/>
                <w:szCs w:val="28"/>
              </w:rPr>
            </w:pPr>
            <w:r w:rsidRPr="0029442C">
              <w:rPr>
                <w:rFonts w:ascii="Times New Roman" w:hAnsi="Times New Roman"/>
                <w:sz w:val="28"/>
                <w:szCs w:val="28"/>
              </w:rPr>
              <w:t>Срок выполнения</w:t>
            </w:r>
          </w:p>
        </w:tc>
      </w:tr>
      <w:tr w:rsidR="00651BE5" w:rsidRPr="0029442C" w:rsidTr="00651BE5">
        <w:trPr>
          <w:jc w:val="center"/>
        </w:trPr>
        <w:tc>
          <w:tcPr>
            <w:tcW w:w="6379" w:type="dxa"/>
          </w:tcPr>
          <w:p w:rsidR="00651BE5" w:rsidRPr="0029442C" w:rsidRDefault="00651BE5" w:rsidP="00D6730A">
            <w:pPr>
              <w:spacing w:after="0" w:line="240" w:lineRule="auto"/>
              <w:rPr>
                <w:rFonts w:ascii="Times New Roman" w:hAnsi="Times New Roman"/>
                <w:sz w:val="28"/>
                <w:szCs w:val="28"/>
              </w:rPr>
            </w:pPr>
            <w:r w:rsidRPr="0029442C">
              <w:rPr>
                <w:rFonts w:ascii="Times New Roman" w:hAnsi="Times New Roman"/>
                <w:sz w:val="28"/>
                <w:szCs w:val="28"/>
              </w:rPr>
              <w:t>Анализ задачи. Разработка технического задания. Проектирование программного обеспечения</w:t>
            </w:r>
          </w:p>
        </w:tc>
        <w:tc>
          <w:tcPr>
            <w:tcW w:w="2268" w:type="dxa"/>
          </w:tcPr>
          <w:p w:rsidR="00651BE5" w:rsidRPr="0029442C" w:rsidRDefault="00651BE5" w:rsidP="00D6730A">
            <w:pPr>
              <w:spacing w:after="0" w:line="240" w:lineRule="auto"/>
              <w:jc w:val="center"/>
              <w:rPr>
                <w:rFonts w:ascii="Times New Roman" w:hAnsi="Times New Roman"/>
                <w:sz w:val="28"/>
                <w:szCs w:val="28"/>
              </w:rPr>
            </w:pPr>
            <w:r w:rsidRPr="0029442C">
              <w:rPr>
                <w:rFonts w:ascii="Times New Roman" w:hAnsi="Times New Roman"/>
                <w:sz w:val="28"/>
                <w:szCs w:val="28"/>
              </w:rPr>
              <w:t>01.0</w:t>
            </w:r>
            <w:r w:rsidRPr="0029442C">
              <w:rPr>
                <w:rFonts w:ascii="Times New Roman" w:hAnsi="Times New Roman"/>
                <w:sz w:val="28"/>
                <w:szCs w:val="28"/>
                <w:lang w:val="en-US"/>
              </w:rPr>
              <w:t>1</w:t>
            </w:r>
            <w:r w:rsidRPr="0029442C">
              <w:rPr>
                <w:rFonts w:ascii="Times New Roman" w:hAnsi="Times New Roman"/>
                <w:sz w:val="28"/>
                <w:szCs w:val="28"/>
              </w:rPr>
              <w:t>.</w:t>
            </w:r>
            <w:r w:rsidRPr="0029442C">
              <w:rPr>
                <w:rFonts w:ascii="Times New Roman" w:hAnsi="Times New Roman"/>
                <w:sz w:val="28"/>
                <w:szCs w:val="28"/>
                <w:lang w:val="en-US"/>
              </w:rPr>
              <w:t>1</w:t>
            </w:r>
            <w:r w:rsidRPr="0029442C">
              <w:rPr>
                <w:rFonts w:ascii="Times New Roman" w:hAnsi="Times New Roman"/>
                <w:sz w:val="28"/>
                <w:szCs w:val="28"/>
              </w:rPr>
              <w:t>9-31.03.</w:t>
            </w:r>
            <w:r w:rsidRPr="0029442C">
              <w:rPr>
                <w:rFonts w:ascii="Times New Roman" w:hAnsi="Times New Roman"/>
                <w:sz w:val="28"/>
                <w:szCs w:val="28"/>
                <w:lang w:val="en-US"/>
              </w:rPr>
              <w:t>1</w:t>
            </w:r>
            <w:r w:rsidRPr="0029442C">
              <w:rPr>
                <w:rFonts w:ascii="Times New Roman" w:hAnsi="Times New Roman"/>
                <w:sz w:val="28"/>
                <w:szCs w:val="28"/>
              </w:rPr>
              <w:t>9</w:t>
            </w:r>
          </w:p>
        </w:tc>
      </w:tr>
      <w:tr w:rsidR="00651BE5" w:rsidRPr="0029442C" w:rsidTr="00651BE5">
        <w:trPr>
          <w:jc w:val="center"/>
        </w:trPr>
        <w:tc>
          <w:tcPr>
            <w:tcW w:w="6379" w:type="dxa"/>
          </w:tcPr>
          <w:p w:rsidR="00651BE5" w:rsidRPr="0029442C" w:rsidRDefault="00651BE5" w:rsidP="00D6730A">
            <w:pPr>
              <w:spacing w:after="0" w:line="240" w:lineRule="auto"/>
              <w:rPr>
                <w:rFonts w:ascii="Times New Roman" w:hAnsi="Times New Roman"/>
                <w:sz w:val="28"/>
                <w:szCs w:val="28"/>
              </w:rPr>
            </w:pPr>
            <w:r w:rsidRPr="0029442C">
              <w:rPr>
                <w:rFonts w:ascii="Times New Roman" w:hAnsi="Times New Roman"/>
                <w:sz w:val="28"/>
                <w:szCs w:val="28"/>
              </w:rPr>
              <w:t>Разработка подпрограммы группировки термодинамических данных по уравнению всех веществ</w:t>
            </w:r>
          </w:p>
        </w:tc>
        <w:tc>
          <w:tcPr>
            <w:tcW w:w="2268" w:type="dxa"/>
          </w:tcPr>
          <w:p w:rsidR="00651BE5" w:rsidRPr="0029442C" w:rsidRDefault="00651BE5" w:rsidP="00D6730A">
            <w:pPr>
              <w:spacing w:after="0" w:line="240" w:lineRule="auto"/>
              <w:jc w:val="center"/>
              <w:rPr>
                <w:rFonts w:ascii="Times New Roman" w:hAnsi="Times New Roman"/>
                <w:sz w:val="28"/>
                <w:szCs w:val="28"/>
              </w:rPr>
            </w:pPr>
            <w:r w:rsidRPr="0029442C">
              <w:rPr>
                <w:rFonts w:ascii="Times New Roman" w:hAnsi="Times New Roman"/>
                <w:sz w:val="28"/>
                <w:szCs w:val="28"/>
              </w:rPr>
              <w:t>01.04.19-30.05.19</w:t>
            </w:r>
          </w:p>
        </w:tc>
      </w:tr>
      <w:tr w:rsidR="00651BE5" w:rsidRPr="0029442C" w:rsidTr="00651BE5">
        <w:trPr>
          <w:jc w:val="center"/>
        </w:trPr>
        <w:tc>
          <w:tcPr>
            <w:tcW w:w="6379" w:type="dxa"/>
          </w:tcPr>
          <w:p w:rsidR="00651BE5" w:rsidRPr="0029442C" w:rsidRDefault="00651BE5" w:rsidP="00D6730A">
            <w:pPr>
              <w:spacing w:after="0" w:line="240" w:lineRule="auto"/>
              <w:rPr>
                <w:rFonts w:ascii="Times New Roman" w:hAnsi="Times New Roman"/>
                <w:sz w:val="28"/>
                <w:szCs w:val="28"/>
              </w:rPr>
            </w:pPr>
            <w:r w:rsidRPr="0029442C">
              <w:rPr>
                <w:rFonts w:ascii="Times New Roman" w:hAnsi="Times New Roman"/>
                <w:sz w:val="28"/>
                <w:szCs w:val="28"/>
              </w:rPr>
              <w:t>Разработка Программного обеспечения (ПО) всех этапов алгоритма</w:t>
            </w:r>
          </w:p>
        </w:tc>
        <w:tc>
          <w:tcPr>
            <w:tcW w:w="2268" w:type="dxa"/>
            <w:vAlign w:val="center"/>
          </w:tcPr>
          <w:p w:rsidR="00651BE5" w:rsidRPr="00AA5AE6" w:rsidRDefault="00651BE5" w:rsidP="00D6730A">
            <w:pPr>
              <w:pStyle w:val="af4"/>
              <w:tabs>
                <w:tab w:val="left" w:pos="708"/>
              </w:tabs>
              <w:jc w:val="center"/>
              <w:rPr>
                <w:rFonts w:ascii="Times New Roman" w:hAnsi="Times New Roman"/>
                <w:sz w:val="28"/>
                <w:szCs w:val="28"/>
              </w:rPr>
            </w:pPr>
            <w:r w:rsidRPr="00AA5AE6">
              <w:rPr>
                <w:rFonts w:ascii="Times New Roman" w:hAnsi="Times New Roman"/>
                <w:sz w:val="28"/>
                <w:szCs w:val="28"/>
              </w:rPr>
              <w:t>01.05.19-30.06.19</w:t>
            </w:r>
          </w:p>
        </w:tc>
      </w:tr>
      <w:tr w:rsidR="00651BE5" w:rsidRPr="0029442C" w:rsidTr="00651BE5">
        <w:trPr>
          <w:jc w:val="center"/>
        </w:trPr>
        <w:tc>
          <w:tcPr>
            <w:tcW w:w="6379" w:type="dxa"/>
          </w:tcPr>
          <w:p w:rsidR="00651BE5" w:rsidRPr="00C32E29" w:rsidRDefault="00651BE5" w:rsidP="00D6730A">
            <w:pPr>
              <w:spacing w:after="0" w:line="240" w:lineRule="auto"/>
              <w:rPr>
                <w:rFonts w:ascii="Times New Roman" w:hAnsi="Times New Roman"/>
                <w:sz w:val="28"/>
                <w:szCs w:val="28"/>
              </w:rPr>
            </w:pPr>
            <w:r w:rsidRPr="0029442C">
              <w:rPr>
                <w:rFonts w:ascii="Times New Roman" w:hAnsi="Times New Roman"/>
                <w:sz w:val="28"/>
                <w:szCs w:val="28"/>
              </w:rPr>
              <w:t>Объединение разработанных частей в единую модель</w:t>
            </w:r>
          </w:p>
        </w:tc>
        <w:tc>
          <w:tcPr>
            <w:tcW w:w="2268" w:type="dxa"/>
            <w:vAlign w:val="center"/>
          </w:tcPr>
          <w:p w:rsidR="00651BE5" w:rsidRPr="00AA5AE6" w:rsidRDefault="00651BE5" w:rsidP="00D6730A">
            <w:pPr>
              <w:pStyle w:val="af4"/>
              <w:tabs>
                <w:tab w:val="left" w:pos="708"/>
              </w:tabs>
              <w:jc w:val="center"/>
              <w:rPr>
                <w:rFonts w:ascii="Times New Roman" w:hAnsi="Times New Roman"/>
                <w:sz w:val="28"/>
                <w:szCs w:val="28"/>
              </w:rPr>
            </w:pPr>
            <w:r w:rsidRPr="00AA5AE6">
              <w:rPr>
                <w:rFonts w:ascii="Times New Roman" w:hAnsi="Times New Roman"/>
                <w:sz w:val="28"/>
                <w:szCs w:val="28"/>
              </w:rPr>
              <w:t>01.06.09-30.06.19</w:t>
            </w:r>
          </w:p>
        </w:tc>
      </w:tr>
    </w:tbl>
    <w:p w:rsidR="00BA47CA" w:rsidRDefault="00BA47CA" w:rsidP="00BA47CA">
      <w:pPr>
        <w:spacing w:after="0" w:line="240" w:lineRule="auto"/>
        <w:jc w:val="center"/>
        <w:rPr>
          <w:rFonts w:ascii="Times New Roman" w:hAnsi="Times New Roman"/>
          <w:sz w:val="28"/>
          <w:szCs w:val="28"/>
        </w:rPr>
      </w:pPr>
    </w:p>
    <w:p w:rsidR="00BA47CA" w:rsidRDefault="00BA47CA" w:rsidP="00BA47CA">
      <w:pPr>
        <w:spacing w:after="0" w:line="240" w:lineRule="auto"/>
        <w:rPr>
          <w:rFonts w:ascii="Times New Roman" w:hAnsi="Times New Roman"/>
          <w:sz w:val="28"/>
          <w:szCs w:val="28"/>
        </w:rPr>
      </w:pPr>
      <w:r>
        <w:rPr>
          <w:rFonts w:ascii="Times New Roman" w:hAnsi="Times New Roman"/>
          <w:sz w:val="28"/>
          <w:szCs w:val="28"/>
        </w:rPr>
        <w:tab/>
      </w:r>
    </w:p>
    <w:p w:rsidR="00BA47CA" w:rsidRPr="00A239C1" w:rsidRDefault="00BA47CA" w:rsidP="00BA47CA">
      <w:pPr>
        <w:spacing w:after="0" w:line="240" w:lineRule="auto"/>
        <w:jc w:val="center"/>
        <w:rPr>
          <w:rFonts w:ascii="Times New Roman" w:hAnsi="Times New Roman"/>
          <w:b/>
          <w:sz w:val="28"/>
          <w:szCs w:val="28"/>
        </w:rPr>
      </w:pPr>
      <w:r w:rsidRPr="00A239C1">
        <w:rPr>
          <w:rFonts w:ascii="Times New Roman" w:hAnsi="Times New Roman"/>
          <w:b/>
          <w:sz w:val="28"/>
          <w:szCs w:val="28"/>
        </w:rPr>
        <w:t>7. ПОРЯДОК КОНТРОЛЯ И ПРИЕМКИ</w:t>
      </w:r>
    </w:p>
    <w:p w:rsidR="00BA47CA" w:rsidRDefault="00BA47CA" w:rsidP="00BA47CA">
      <w:pPr>
        <w:spacing w:after="0" w:line="240" w:lineRule="auto"/>
        <w:rPr>
          <w:rFonts w:ascii="Times New Roman" w:hAnsi="Times New Roman"/>
          <w:sz w:val="28"/>
          <w:szCs w:val="28"/>
        </w:rPr>
      </w:pP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Испытания представленного ПО, обеспечение и контроль качества его работы на базе модельной системы, значения которой получены численным методом,  осуществляются по следующим принципам:</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запуск программы;</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ввод уравнения;</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ввод исходных данных или из  Базы данных;</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расстановка фазовых интервалов;</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запрос по шаговому режиму температуры;</w:t>
      </w:r>
    </w:p>
    <w:p w:rsidR="00BA47CA" w:rsidRDefault="00BA47CA" w:rsidP="00BA47CA">
      <w:pPr>
        <w:spacing w:after="0" w:line="240" w:lineRule="auto"/>
        <w:ind w:firstLine="709"/>
        <w:jc w:val="both"/>
        <w:rPr>
          <w:rFonts w:ascii="Times New Roman" w:hAnsi="Times New Roman"/>
          <w:sz w:val="28"/>
          <w:szCs w:val="28"/>
        </w:rPr>
      </w:pPr>
      <w:r>
        <w:rPr>
          <w:rFonts w:ascii="Times New Roman" w:hAnsi="Times New Roman"/>
          <w:sz w:val="28"/>
          <w:szCs w:val="28"/>
        </w:rPr>
        <w:t>- просмотр исходных термодинамических данных, коэффициентов уравнения, температурных интервалов.</w:t>
      </w:r>
    </w:p>
    <w:p w:rsidR="00BA47CA" w:rsidRDefault="00BA47CA" w:rsidP="00BA47CA">
      <w:pPr>
        <w:spacing w:after="0" w:line="240" w:lineRule="auto"/>
        <w:rPr>
          <w:rFonts w:ascii="Times New Roman" w:hAnsi="Times New Roman"/>
          <w:sz w:val="28"/>
          <w:szCs w:val="28"/>
        </w:rPr>
      </w:pPr>
    </w:p>
    <w:p w:rsidR="00BA47CA" w:rsidRDefault="00BA47CA" w:rsidP="00BA47CA">
      <w:pPr>
        <w:pStyle w:val="a7"/>
        <w:spacing w:after="0" w:line="240" w:lineRule="auto"/>
        <w:ind w:left="0"/>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Pr="008E05CA" w:rsidRDefault="00BA47CA" w:rsidP="00BA47CA">
      <w:pPr>
        <w:spacing w:after="0" w:line="240" w:lineRule="auto"/>
        <w:jc w:val="center"/>
        <w:rPr>
          <w:rFonts w:ascii="Times New Roman" w:hAnsi="Times New Roman"/>
          <w:sz w:val="28"/>
          <w:szCs w:val="28"/>
        </w:rPr>
      </w:pPr>
    </w:p>
    <w:p w:rsidR="00BA47CA" w:rsidRDefault="00BA47CA" w:rsidP="00BA47CA">
      <w:pPr>
        <w:spacing w:after="0" w:line="240" w:lineRule="auto"/>
        <w:jc w:val="center"/>
        <w:rPr>
          <w:rFonts w:ascii="Times New Roman" w:hAnsi="Times New Roman"/>
          <w:sz w:val="28"/>
          <w:szCs w:val="28"/>
        </w:rPr>
      </w:pPr>
    </w:p>
    <w:p w:rsidR="003A569E" w:rsidRDefault="003A569E" w:rsidP="00BA47CA">
      <w:pPr>
        <w:spacing w:after="0" w:line="240" w:lineRule="auto"/>
        <w:jc w:val="center"/>
        <w:rPr>
          <w:rFonts w:ascii="Times New Roman" w:hAnsi="Times New Roman"/>
          <w:sz w:val="28"/>
          <w:szCs w:val="28"/>
        </w:rPr>
      </w:pPr>
    </w:p>
    <w:p w:rsidR="003A569E" w:rsidRPr="008E05CA" w:rsidRDefault="003A569E" w:rsidP="00BA47CA">
      <w:pPr>
        <w:spacing w:after="0" w:line="240" w:lineRule="auto"/>
        <w:jc w:val="center"/>
        <w:rPr>
          <w:rFonts w:ascii="Times New Roman" w:hAnsi="Times New Roman"/>
          <w:sz w:val="28"/>
          <w:szCs w:val="28"/>
        </w:rPr>
      </w:pPr>
    </w:p>
    <w:p w:rsidR="00BA47CA" w:rsidRPr="00A239C1" w:rsidRDefault="00BA47CA" w:rsidP="00BA47CA">
      <w:pPr>
        <w:spacing w:after="0" w:line="240" w:lineRule="auto"/>
        <w:jc w:val="center"/>
        <w:rPr>
          <w:rFonts w:ascii="Times New Roman" w:hAnsi="Times New Roman"/>
          <w:b/>
          <w:sz w:val="28"/>
          <w:szCs w:val="28"/>
        </w:rPr>
      </w:pPr>
      <w:r w:rsidRPr="00A239C1">
        <w:rPr>
          <w:rFonts w:ascii="Times New Roman" w:hAnsi="Times New Roman"/>
          <w:b/>
          <w:sz w:val="28"/>
          <w:szCs w:val="28"/>
        </w:rPr>
        <w:lastRenderedPageBreak/>
        <w:t xml:space="preserve">ПРИЛОЖЕНИЕ </w:t>
      </w:r>
      <w:r w:rsidR="003A569E" w:rsidRPr="00A239C1">
        <w:rPr>
          <w:rFonts w:ascii="Times New Roman" w:hAnsi="Times New Roman"/>
          <w:b/>
          <w:sz w:val="28"/>
          <w:szCs w:val="28"/>
        </w:rPr>
        <w:t>Е</w:t>
      </w:r>
    </w:p>
    <w:p w:rsidR="00772EC0" w:rsidRDefault="00772EC0" w:rsidP="00BA47CA">
      <w:pPr>
        <w:pStyle w:val="a8"/>
        <w:spacing w:before="0" w:after="0"/>
        <w:jc w:val="center"/>
        <w:rPr>
          <w:rStyle w:val="ae"/>
          <w:sz w:val="28"/>
          <w:szCs w:val="28"/>
        </w:rPr>
      </w:pPr>
    </w:p>
    <w:p w:rsidR="00BA47CA" w:rsidRPr="0043151F" w:rsidRDefault="00BA47CA" w:rsidP="00BA47CA">
      <w:pPr>
        <w:pStyle w:val="a8"/>
        <w:spacing w:before="0" w:after="0"/>
        <w:jc w:val="center"/>
        <w:rPr>
          <w:rStyle w:val="ae"/>
          <w:b w:val="0"/>
          <w:sz w:val="28"/>
          <w:szCs w:val="28"/>
        </w:rPr>
      </w:pPr>
      <w:r w:rsidRPr="0043151F">
        <w:rPr>
          <w:rStyle w:val="ae"/>
          <w:sz w:val="28"/>
          <w:szCs w:val="28"/>
        </w:rPr>
        <w:t>ИНСТРУКЦИЯ</w:t>
      </w:r>
    </w:p>
    <w:p w:rsidR="00BA47CA" w:rsidRPr="0043151F" w:rsidRDefault="00BA47CA" w:rsidP="00BA47CA">
      <w:pPr>
        <w:spacing w:after="0" w:line="240" w:lineRule="auto"/>
        <w:jc w:val="center"/>
        <w:rPr>
          <w:rFonts w:ascii="Times New Roman" w:hAnsi="Times New Roman"/>
          <w:sz w:val="28"/>
          <w:szCs w:val="28"/>
        </w:rPr>
      </w:pPr>
      <w:r w:rsidRPr="008E72EF">
        <w:rPr>
          <w:rStyle w:val="ae"/>
          <w:rFonts w:ascii="Times New Roman" w:hAnsi="Times New Roman"/>
          <w:b w:val="0"/>
          <w:sz w:val="28"/>
          <w:szCs w:val="28"/>
        </w:rPr>
        <w:t>по работе с программой</w:t>
      </w:r>
      <w:r w:rsidRPr="0043151F">
        <w:rPr>
          <w:rStyle w:val="ae"/>
          <w:rFonts w:ascii="Times New Roman" w:hAnsi="Times New Roman"/>
          <w:sz w:val="28"/>
          <w:szCs w:val="28"/>
        </w:rPr>
        <w:t xml:space="preserve"> «</w:t>
      </w:r>
      <w:r w:rsidRPr="0043151F">
        <w:rPr>
          <w:rFonts w:ascii="Times New Roman" w:hAnsi="Times New Roman"/>
          <w:sz w:val="28"/>
          <w:szCs w:val="28"/>
        </w:rPr>
        <w:t xml:space="preserve">Расчеты осмотического коэффициента </w:t>
      </w:r>
    </w:p>
    <w:p w:rsidR="00BA47CA" w:rsidRPr="0043151F" w:rsidRDefault="00BA47CA" w:rsidP="00BA47CA">
      <w:pPr>
        <w:pStyle w:val="a8"/>
        <w:spacing w:before="0" w:after="0"/>
        <w:jc w:val="center"/>
        <w:rPr>
          <w:rStyle w:val="ae"/>
          <w:b w:val="0"/>
          <w:sz w:val="28"/>
          <w:szCs w:val="28"/>
        </w:rPr>
      </w:pPr>
      <w:r w:rsidRPr="0043151F">
        <w:rPr>
          <w:sz w:val="28"/>
          <w:szCs w:val="28"/>
        </w:rPr>
        <w:t>Бьеррума-Гуггенгейма по нелинейной регрессии</w:t>
      </w:r>
      <w:r w:rsidRPr="0043151F">
        <w:rPr>
          <w:rStyle w:val="ae"/>
          <w:sz w:val="28"/>
          <w:szCs w:val="28"/>
        </w:rPr>
        <w:t xml:space="preserve">» </w:t>
      </w:r>
    </w:p>
    <w:p w:rsidR="00BA47CA" w:rsidRPr="0043151F" w:rsidRDefault="00BA47CA" w:rsidP="00BA47CA">
      <w:pPr>
        <w:pStyle w:val="a8"/>
        <w:spacing w:before="0" w:after="0"/>
        <w:jc w:val="center"/>
        <w:rPr>
          <w:rStyle w:val="ae"/>
          <w:b w:val="0"/>
          <w:sz w:val="28"/>
          <w:szCs w:val="28"/>
        </w:rPr>
      </w:pPr>
    </w:p>
    <w:p w:rsidR="00BA47CA" w:rsidRDefault="00BA47CA" w:rsidP="00BA47CA">
      <w:pPr>
        <w:pStyle w:val="a8"/>
        <w:spacing w:before="0" w:after="0"/>
        <w:jc w:val="center"/>
        <w:rPr>
          <w:rStyle w:val="ae"/>
          <w:b w:val="0"/>
          <w:sz w:val="28"/>
          <w:szCs w:val="28"/>
        </w:rPr>
      </w:pPr>
      <w:r w:rsidRPr="0043151F">
        <w:rPr>
          <w:rStyle w:val="ae"/>
          <w:sz w:val="28"/>
          <w:szCs w:val="28"/>
        </w:rPr>
        <w:t>1. УСТАНОВКА ПРОГРАММЫ</w:t>
      </w:r>
    </w:p>
    <w:p w:rsidR="00BA47CA" w:rsidRDefault="00BA47CA" w:rsidP="00BA47CA">
      <w:pPr>
        <w:pStyle w:val="a8"/>
        <w:spacing w:before="0" w:after="0"/>
        <w:ind w:firstLine="708"/>
        <w:rPr>
          <w:sz w:val="28"/>
          <w:szCs w:val="28"/>
        </w:rPr>
      </w:pPr>
      <w:r w:rsidRPr="0043151F">
        <w:rPr>
          <w:sz w:val="28"/>
          <w:szCs w:val="28"/>
        </w:rPr>
        <w:t xml:space="preserve">Программа не требует инсталляции, достаточно скопировать файлы </w:t>
      </w:r>
      <w:r w:rsidRPr="0043151F">
        <w:rPr>
          <w:sz w:val="28"/>
          <w:szCs w:val="28"/>
          <w:lang w:val="en-US"/>
        </w:rPr>
        <w:t>MNK</w:t>
      </w:r>
      <w:r w:rsidRPr="0043151F">
        <w:rPr>
          <w:sz w:val="28"/>
          <w:szCs w:val="28"/>
        </w:rPr>
        <w:t xml:space="preserve"> и </w:t>
      </w:r>
      <w:r>
        <w:rPr>
          <w:sz w:val="28"/>
          <w:szCs w:val="28"/>
        </w:rPr>
        <w:t xml:space="preserve">  поместить  </w:t>
      </w:r>
      <w:r w:rsidRPr="0043151F">
        <w:rPr>
          <w:sz w:val="28"/>
          <w:szCs w:val="28"/>
        </w:rPr>
        <w:t xml:space="preserve">в </w:t>
      </w:r>
      <w:r>
        <w:rPr>
          <w:sz w:val="28"/>
          <w:szCs w:val="28"/>
        </w:rPr>
        <w:t xml:space="preserve"> </w:t>
      </w:r>
      <w:r w:rsidRPr="0043151F">
        <w:rPr>
          <w:sz w:val="28"/>
          <w:szCs w:val="28"/>
        </w:rPr>
        <w:t>любую</w:t>
      </w:r>
      <w:r>
        <w:rPr>
          <w:sz w:val="28"/>
          <w:szCs w:val="28"/>
        </w:rPr>
        <w:t xml:space="preserve">   </w:t>
      </w:r>
      <w:r w:rsidRPr="0043151F">
        <w:rPr>
          <w:sz w:val="28"/>
          <w:szCs w:val="28"/>
        </w:rPr>
        <w:t xml:space="preserve"> подходящую </w:t>
      </w:r>
      <w:r>
        <w:rPr>
          <w:sz w:val="28"/>
          <w:szCs w:val="28"/>
        </w:rPr>
        <w:t xml:space="preserve">  </w:t>
      </w:r>
      <w:r w:rsidRPr="0043151F">
        <w:rPr>
          <w:sz w:val="28"/>
          <w:szCs w:val="28"/>
        </w:rPr>
        <w:t>папку</w:t>
      </w:r>
      <w:r>
        <w:rPr>
          <w:sz w:val="28"/>
          <w:szCs w:val="28"/>
        </w:rPr>
        <w:t xml:space="preserve">  </w:t>
      </w:r>
      <w:r w:rsidRPr="0043151F">
        <w:rPr>
          <w:sz w:val="28"/>
          <w:szCs w:val="28"/>
        </w:rPr>
        <w:t xml:space="preserve"> на </w:t>
      </w:r>
      <w:r>
        <w:rPr>
          <w:sz w:val="28"/>
          <w:szCs w:val="28"/>
        </w:rPr>
        <w:t xml:space="preserve">  </w:t>
      </w:r>
      <w:r w:rsidRPr="0043151F">
        <w:rPr>
          <w:sz w:val="28"/>
          <w:szCs w:val="28"/>
        </w:rPr>
        <w:t>жестком</w:t>
      </w:r>
      <w:r>
        <w:rPr>
          <w:sz w:val="28"/>
          <w:szCs w:val="28"/>
        </w:rPr>
        <w:t xml:space="preserve"> </w:t>
      </w:r>
      <w:r w:rsidRPr="0043151F">
        <w:rPr>
          <w:sz w:val="28"/>
          <w:szCs w:val="28"/>
        </w:rPr>
        <w:t xml:space="preserve"> </w:t>
      </w:r>
      <w:r>
        <w:rPr>
          <w:sz w:val="28"/>
          <w:szCs w:val="28"/>
        </w:rPr>
        <w:t xml:space="preserve">  </w:t>
      </w:r>
      <w:r w:rsidRPr="0043151F">
        <w:rPr>
          <w:sz w:val="28"/>
          <w:szCs w:val="28"/>
        </w:rPr>
        <w:t xml:space="preserve">диске </w:t>
      </w:r>
      <w:r>
        <w:rPr>
          <w:sz w:val="28"/>
          <w:szCs w:val="28"/>
        </w:rPr>
        <w:t xml:space="preserve">   </w:t>
      </w:r>
      <w:r w:rsidRPr="0043151F">
        <w:rPr>
          <w:sz w:val="28"/>
          <w:szCs w:val="28"/>
        </w:rPr>
        <w:t xml:space="preserve">Вашего </w:t>
      </w:r>
    </w:p>
    <w:p w:rsidR="00BA47CA" w:rsidRPr="009A7072" w:rsidRDefault="00BA47CA" w:rsidP="00BA47CA">
      <w:pPr>
        <w:pStyle w:val="a8"/>
        <w:spacing w:before="0" w:after="0"/>
        <w:rPr>
          <w:sz w:val="28"/>
          <w:szCs w:val="28"/>
        </w:rPr>
      </w:pPr>
      <w:r w:rsidRPr="0043151F">
        <w:rPr>
          <w:sz w:val="28"/>
          <w:szCs w:val="28"/>
        </w:rPr>
        <w:t>компьютера</w:t>
      </w:r>
      <w:r w:rsidRPr="009A7072">
        <w:rPr>
          <w:sz w:val="28"/>
          <w:szCs w:val="28"/>
        </w:rPr>
        <w:t xml:space="preserve">. </w:t>
      </w:r>
    </w:p>
    <w:p w:rsidR="00BA47CA" w:rsidRPr="0043151F" w:rsidRDefault="00BA47CA" w:rsidP="00BA47CA">
      <w:pPr>
        <w:pStyle w:val="a8"/>
        <w:spacing w:before="0" w:after="0"/>
        <w:jc w:val="center"/>
        <w:rPr>
          <w:sz w:val="28"/>
          <w:szCs w:val="28"/>
        </w:rPr>
      </w:pPr>
    </w:p>
    <w:p w:rsidR="00BA47CA" w:rsidRPr="0043151F" w:rsidRDefault="00BA47CA" w:rsidP="00BA47CA">
      <w:pPr>
        <w:pStyle w:val="a8"/>
        <w:spacing w:before="0" w:after="0"/>
        <w:jc w:val="center"/>
        <w:rPr>
          <w:rStyle w:val="ae"/>
          <w:b w:val="0"/>
          <w:sz w:val="28"/>
          <w:szCs w:val="28"/>
        </w:rPr>
      </w:pPr>
      <w:r w:rsidRPr="0043151F">
        <w:rPr>
          <w:rStyle w:val="ae"/>
          <w:sz w:val="28"/>
          <w:szCs w:val="28"/>
        </w:rPr>
        <w:t>2. ЗАПУСК ПРОГРАММЫ</w:t>
      </w:r>
    </w:p>
    <w:p w:rsidR="00BA47CA" w:rsidRPr="0043151F" w:rsidRDefault="00BA47CA" w:rsidP="00BA47CA">
      <w:pPr>
        <w:pStyle w:val="a8"/>
        <w:spacing w:before="0" w:after="0"/>
        <w:ind w:firstLine="708"/>
        <w:jc w:val="both"/>
        <w:rPr>
          <w:sz w:val="28"/>
          <w:szCs w:val="28"/>
        </w:rPr>
      </w:pPr>
      <w:r w:rsidRPr="0043151F">
        <w:rPr>
          <w:sz w:val="28"/>
          <w:szCs w:val="28"/>
        </w:rPr>
        <w:t xml:space="preserve">Для запуска программы дважды нажмите на исполняемый файл </w:t>
      </w:r>
      <w:r w:rsidRPr="0043151F">
        <w:rPr>
          <w:sz w:val="28"/>
          <w:szCs w:val="28"/>
          <w:lang w:val="en-US"/>
        </w:rPr>
        <w:t>MNK</w:t>
      </w:r>
      <w:r w:rsidR="00AA5AE6" w:rsidRPr="00AA5AE6">
        <w:rPr>
          <w:sz w:val="28"/>
          <w:szCs w:val="28"/>
        </w:rPr>
        <w:t>,</w:t>
      </w:r>
      <w:r w:rsidRPr="0043151F">
        <w:rPr>
          <w:sz w:val="28"/>
          <w:szCs w:val="28"/>
        </w:rPr>
        <w:t xml:space="preserve"> в результате чего появится следующее окно приветствия.</w:t>
      </w:r>
    </w:p>
    <w:p w:rsidR="00BA47CA" w:rsidRPr="0043151F" w:rsidRDefault="00BA47CA" w:rsidP="00BA47CA">
      <w:pPr>
        <w:pStyle w:val="a8"/>
        <w:spacing w:before="0" w:after="0"/>
        <w:ind w:firstLine="708"/>
        <w:jc w:val="both"/>
        <w:rPr>
          <w:sz w:val="28"/>
          <w:szCs w:val="28"/>
        </w:rPr>
      </w:pPr>
    </w:p>
    <w:p w:rsidR="00BA47CA" w:rsidRPr="0043151F" w:rsidRDefault="00BA47CA" w:rsidP="00BA47CA">
      <w:pPr>
        <w:pStyle w:val="a8"/>
        <w:spacing w:before="0" w:after="0"/>
        <w:jc w:val="center"/>
        <w:rPr>
          <w:rStyle w:val="ae"/>
          <w:sz w:val="28"/>
          <w:szCs w:val="28"/>
        </w:rPr>
      </w:pPr>
      <w:r>
        <w:rPr>
          <w:noProof/>
          <w:sz w:val="28"/>
          <w:szCs w:val="28"/>
          <w:lang w:eastAsia="ru-RU"/>
        </w:rPr>
        <w:drawing>
          <wp:inline distT="0" distB="0" distL="0" distR="0">
            <wp:extent cx="4343400" cy="3009900"/>
            <wp:effectExtent l="1905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57"/>
                    <a:srcRect l="27641" t="25787" r="22661" b="14272"/>
                    <a:stretch>
                      <a:fillRect/>
                    </a:stretch>
                  </pic:blipFill>
                  <pic:spPr bwMode="auto">
                    <a:xfrm>
                      <a:off x="0" y="0"/>
                      <a:ext cx="4343400" cy="3009900"/>
                    </a:xfrm>
                    <a:prstGeom prst="rect">
                      <a:avLst/>
                    </a:prstGeom>
                    <a:noFill/>
                    <a:ln w="9525">
                      <a:noFill/>
                      <a:miter lim="800000"/>
                      <a:headEnd/>
                      <a:tailEnd/>
                    </a:ln>
                  </pic:spPr>
                </pic:pic>
              </a:graphicData>
            </a:graphic>
          </wp:inline>
        </w:drawing>
      </w:r>
    </w:p>
    <w:p w:rsidR="00BA47CA" w:rsidRPr="0043151F" w:rsidRDefault="00BA47CA" w:rsidP="00BA47CA">
      <w:pPr>
        <w:pStyle w:val="a8"/>
        <w:spacing w:before="0" w:after="0"/>
        <w:ind w:firstLine="708"/>
        <w:jc w:val="both"/>
        <w:rPr>
          <w:sz w:val="28"/>
          <w:szCs w:val="28"/>
        </w:rPr>
      </w:pPr>
    </w:p>
    <w:p w:rsidR="00BA47CA" w:rsidRPr="0043151F" w:rsidRDefault="00BA47CA" w:rsidP="00BA47CA">
      <w:pPr>
        <w:pStyle w:val="a8"/>
        <w:spacing w:before="0" w:after="0"/>
        <w:ind w:firstLine="708"/>
        <w:jc w:val="both"/>
        <w:rPr>
          <w:color w:val="000000"/>
          <w:sz w:val="28"/>
          <w:szCs w:val="28"/>
        </w:rPr>
      </w:pPr>
      <w:r w:rsidRPr="0043151F">
        <w:rPr>
          <w:sz w:val="28"/>
          <w:szCs w:val="28"/>
        </w:rPr>
        <w:t xml:space="preserve">После запуска программы и появления окна приветствия можно начинать </w:t>
      </w:r>
      <w:r w:rsidRPr="0043151F">
        <w:rPr>
          <w:color w:val="000000"/>
          <w:sz w:val="28"/>
          <w:szCs w:val="28"/>
        </w:rPr>
        <w:t>проведение необходимых расчетов. В выпадающем окне пункта меню «Выбор уравнения регрессии» выбираем одно из 4 уравнений:</w:t>
      </w:r>
    </w:p>
    <w:p w:rsidR="00BA47CA" w:rsidRPr="005A173A" w:rsidRDefault="00BA47CA" w:rsidP="00BA47CA">
      <w:pPr>
        <w:pStyle w:val="a8"/>
        <w:spacing w:before="0" w:after="0"/>
        <w:ind w:firstLine="709"/>
        <w:jc w:val="both"/>
        <w:rPr>
          <w:color w:val="000000"/>
          <w:sz w:val="28"/>
          <w:szCs w:val="28"/>
        </w:rPr>
      </w:pPr>
      <w:r w:rsidRPr="0043151F">
        <w:rPr>
          <w:color w:val="000000"/>
          <w:sz w:val="28"/>
          <w:szCs w:val="28"/>
          <w:lang w:val="en-US"/>
        </w:rPr>
        <w:t>I</w:t>
      </w:r>
      <w:r w:rsidRPr="00687828">
        <w:rPr>
          <w:color w:val="000000"/>
          <w:sz w:val="28"/>
          <w:szCs w:val="28"/>
        </w:rPr>
        <w:t xml:space="preserve"> </w:t>
      </w:r>
      <w:r>
        <w:rPr>
          <w:color w:val="000000"/>
          <w:sz w:val="28"/>
          <w:szCs w:val="28"/>
        </w:rPr>
        <w:t>-</w:t>
      </w:r>
      <w:r w:rsidRPr="00687828">
        <w:rPr>
          <w:color w:val="000000"/>
          <w:sz w:val="28"/>
          <w:szCs w:val="28"/>
        </w:rPr>
        <w:t xml:space="preserve"> </w:t>
      </w:r>
      <w:r w:rsidRPr="0043151F">
        <w:rPr>
          <w:color w:val="000000"/>
          <w:sz w:val="28"/>
          <w:szCs w:val="28"/>
        </w:rPr>
        <w:t xml:space="preserve">Нелинейная регрессия </w:t>
      </w:r>
      <w:r w:rsidRPr="0043151F">
        <w:rPr>
          <w:color w:val="000000"/>
          <w:sz w:val="28"/>
          <w:szCs w:val="28"/>
          <w:lang w:val="en-US"/>
        </w:rPr>
        <w:t>y</w:t>
      </w:r>
      <w:r w:rsidRPr="0043151F">
        <w:rPr>
          <w:color w:val="000000"/>
          <w:sz w:val="28"/>
          <w:szCs w:val="28"/>
        </w:rPr>
        <w:t xml:space="preserve">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sidRPr="0043151F">
        <w:rPr>
          <w:color w:val="000000"/>
          <w:sz w:val="28"/>
          <w:szCs w:val="28"/>
        </w:rPr>
        <w:t xml:space="preserve"> + </w:t>
      </w:r>
      <w:r w:rsidRPr="0043151F">
        <w:rPr>
          <w:color w:val="000000"/>
          <w:sz w:val="28"/>
          <w:szCs w:val="28"/>
          <w:lang w:val="en-US"/>
        </w:rPr>
        <w:t>C</w:t>
      </w:r>
      <w:r>
        <w:rPr>
          <w:color w:val="000000"/>
          <w:sz w:val="28"/>
          <w:szCs w:val="28"/>
        </w:rPr>
        <w:t>,</w:t>
      </w:r>
    </w:p>
    <w:p w:rsidR="00BA47CA" w:rsidRPr="0043151F" w:rsidRDefault="00BA47CA" w:rsidP="00BA47CA">
      <w:pPr>
        <w:pStyle w:val="a8"/>
        <w:spacing w:before="0" w:after="0"/>
        <w:ind w:firstLine="709"/>
        <w:jc w:val="both"/>
        <w:rPr>
          <w:color w:val="000000"/>
          <w:sz w:val="28"/>
          <w:szCs w:val="28"/>
        </w:rPr>
      </w:pPr>
      <w:r w:rsidRPr="0043151F">
        <w:rPr>
          <w:color w:val="000000"/>
          <w:sz w:val="28"/>
          <w:szCs w:val="28"/>
          <w:lang w:val="en-US"/>
        </w:rPr>
        <w:t>II</w:t>
      </w:r>
      <w:r w:rsidRPr="00687828">
        <w:rPr>
          <w:color w:val="000000"/>
          <w:sz w:val="28"/>
          <w:szCs w:val="28"/>
        </w:rPr>
        <w:t xml:space="preserve"> </w:t>
      </w:r>
      <w:r>
        <w:rPr>
          <w:color w:val="000000"/>
          <w:sz w:val="28"/>
          <w:szCs w:val="28"/>
        </w:rPr>
        <w:t>-</w:t>
      </w:r>
      <w:r w:rsidRPr="00687828">
        <w:rPr>
          <w:color w:val="000000"/>
          <w:sz w:val="28"/>
          <w:szCs w:val="28"/>
        </w:rPr>
        <w:t xml:space="preserve"> </w:t>
      </w:r>
      <w:r w:rsidRPr="0043151F">
        <w:rPr>
          <w:color w:val="000000"/>
          <w:sz w:val="28"/>
          <w:szCs w:val="28"/>
        </w:rPr>
        <w:t xml:space="preserve">Нелинейная регрессия через заданную точку </w:t>
      </w:r>
      <w:r w:rsidRPr="0043151F">
        <w:rPr>
          <w:color w:val="000000"/>
          <w:sz w:val="28"/>
          <w:szCs w:val="28"/>
          <w:lang w:val="en-US"/>
        </w:rPr>
        <w:t>y</w:t>
      </w:r>
      <w:r w:rsidRPr="0043151F">
        <w:rPr>
          <w:color w:val="000000"/>
          <w:sz w:val="28"/>
          <w:szCs w:val="28"/>
        </w:rPr>
        <w:t xml:space="preserve">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sidRPr="0043151F">
        <w:rPr>
          <w:color w:val="000000"/>
          <w:sz w:val="28"/>
          <w:szCs w:val="28"/>
        </w:rPr>
        <w:t xml:space="preserve"> + </w:t>
      </w:r>
      <w:r w:rsidRPr="0043151F">
        <w:rPr>
          <w:color w:val="000000"/>
          <w:sz w:val="28"/>
          <w:szCs w:val="28"/>
          <w:lang w:val="en-US"/>
        </w:rPr>
        <w:t>C</w:t>
      </w:r>
      <w:r w:rsidRPr="0043151F">
        <w:rPr>
          <w:color w:val="000000"/>
          <w:sz w:val="28"/>
          <w:szCs w:val="28"/>
        </w:rPr>
        <w:t xml:space="preserve"> (через з.т)</w:t>
      </w:r>
      <w:r>
        <w:rPr>
          <w:color w:val="000000"/>
          <w:sz w:val="28"/>
          <w:szCs w:val="28"/>
        </w:rPr>
        <w:t>,</w:t>
      </w:r>
    </w:p>
    <w:p w:rsidR="00BA47CA" w:rsidRPr="005A173A" w:rsidRDefault="00BA47CA" w:rsidP="00BA47CA">
      <w:pPr>
        <w:pStyle w:val="a8"/>
        <w:spacing w:before="0" w:after="0"/>
        <w:ind w:firstLine="709"/>
        <w:jc w:val="both"/>
        <w:rPr>
          <w:color w:val="000000"/>
          <w:sz w:val="28"/>
          <w:szCs w:val="28"/>
        </w:rPr>
      </w:pPr>
      <w:r w:rsidRPr="0043151F">
        <w:rPr>
          <w:color w:val="000000"/>
          <w:sz w:val="28"/>
          <w:szCs w:val="28"/>
          <w:lang w:val="en-US"/>
        </w:rPr>
        <w:t>III</w:t>
      </w:r>
      <w:r w:rsidRPr="00687828">
        <w:rPr>
          <w:color w:val="000000"/>
          <w:sz w:val="28"/>
          <w:szCs w:val="28"/>
        </w:rPr>
        <w:t xml:space="preserve"> </w:t>
      </w:r>
      <w:r>
        <w:rPr>
          <w:color w:val="000000"/>
          <w:sz w:val="28"/>
          <w:szCs w:val="28"/>
        </w:rPr>
        <w:t>-</w:t>
      </w:r>
      <w:r w:rsidRPr="00687828">
        <w:rPr>
          <w:color w:val="000000"/>
          <w:sz w:val="28"/>
          <w:szCs w:val="28"/>
        </w:rPr>
        <w:t xml:space="preserve"> </w:t>
      </w:r>
      <w:r w:rsidRPr="0043151F">
        <w:rPr>
          <w:color w:val="000000"/>
          <w:sz w:val="28"/>
          <w:szCs w:val="28"/>
        </w:rPr>
        <w:t xml:space="preserve">Линейная регрессия </w:t>
      </w:r>
      <w:r w:rsidRPr="0043151F">
        <w:rPr>
          <w:color w:val="000000"/>
          <w:sz w:val="28"/>
          <w:szCs w:val="28"/>
          <w:lang w:val="en-US"/>
        </w:rPr>
        <w:t>y</w:t>
      </w:r>
      <w:r w:rsidRPr="0043151F">
        <w:rPr>
          <w:color w:val="000000"/>
          <w:sz w:val="28"/>
          <w:szCs w:val="28"/>
        </w:rPr>
        <w:t xml:space="preserve"> =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Pr>
          <w:color w:val="000000"/>
          <w:sz w:val="28"/>
          <w:szCs w:val="28"/>
        </w:rPr>
        <w:t>,</w:t>
      </w:r>
    </w:p>
    <w:p w:rsidR="00BA47CA" w:rsidRPr="0043151F" w:rsidRDefault="00BA47CA" w:rsidP="00BA47CA">
      <w:pPr>
        <w:pStyle w:val="a8"/>
        <w:spacing w:before="0" w:after="0"/>
        <w:ind w:firstLine="709"/>
        <w:jc w:val="both"/>
        <w:rPr>
          <w:color w:val="000000"/>
          <w:sz w:val="28"/>
          <w:szCs w:val="28"/>
        </w:rPr>
      </w:pPr>
      <w:r w:rsidRPr="0043151F">
        <w:rPr>
          <w:color w:val="000000"/>
          <w:sz w:val="28"/>
          <w:szCs w:val="28"/>
          <w:lang w:val="en-US"/>
        </w:rPr>
        <w:t>IV</w:t>
      </w:r>
      <w:r w:rsidRPr="00687828">
        <w:rPr>
          <w:color w:val="000000"/>
          <w:sz w:val="28"/>
          <w:szCs w:val="28"/>
        </w:rPr>
        <w:t xml:space="preserve"> </w:t>
      </w:r>
      <w:r>
        <w:rPr>
          <w:color w:val="000000"/>
          <w:sz w:val="28"/>
          <w:szCs w:val="28"/>
        </w:rPr>
        <w:t>-</w:t>
      </w:r>
      <w:r w:rsidRPr="00687828">
        <w:rPr>
          <w:color w:val="000000"/>
          <w:sz w:val="28"/>
          <w:szCs w:val="28"/>
        </w:rPr>
        <w:t xml:space="preserve"> </w:t>
      </w:r>
      <w:r w:rsidRPr="0043151F">
        <w:rPr>
          <w:color w:val="000000"/>
          <w:sz w:val="28"/>
          <w:szCs w:val="28"/>
        </w:rPr>
        <w:t xml:space="preserve">Линейная регрессия через заданную точку </w:t>
      </w:r>
      <w:r w:rsidRPr="0043151F">
        <w:rPr>
          <w:color w:val="000000"/>
          <w:sz w:val="28"/>
          <w:szCs w:val="28"/>
          <w:lang w:val="en-US"/>
        </w:rPr>
        <w:t>y</w:t>
      </w:r>
      <w:r w:rsidRPr="0043151F">
        <w:rPr>
          <w:color w:val="000000"/>
          <w:sz w:val="28"/>
          <w:szCs w:val="28"/>
        </w:rPr>
        <w:t xml:space="preserve"> =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sidRPr="0043151F">
        <w:rPr>
          <w:color w:val="000000"/>
          <w:sz w:val="28"/>
          <w:szCs w:val="28"/>
        </w:rPr>
        <w:t xml:space="preserve"> (через з.т)</w:t>
      </w:r>
      <w:r>
        <w:rPr>
          <w:color w:val="000000"/>
          <w:sz w:val="28"/>
          <w:szCs w:val="28"/>
        </w:rPr>
        <w:t>.</w:t>
      </w:r>
    </w:p>
    <w:p w:rsidR="00BA47CA" w:rsidRPr="0043151F" w:rsidRDefault="00BA47CA" w:rsidP="00BA47CA">
      <w:pPr>
        <w:pStyle w:val="a8"/>
        <w:spacing w:before="0" w:after="0"/>
        <w:ind w:firstLine="708"/>
        <w:jc w:val="both"/>
        <w:rPr>
          <w:sz w:val="28"/>
          <w:szCs w:val="28"/>
        </w:rPr>
      </w:pPr>
      <w:r w:rsidRPr="0043151F">
        <w:rPr>
          <w:sz w:val="28"/>
          <w:szCs w:val="28"/>
        </w:rPr>
        <w:t>В поле «Название эксперимента» вводим название рассчитываемой регрессии.</w:t>
      </w:r>
      <w:r>
        <w:rPr>
          <w:sz w:val="28"/>
          <w:szCs w:val="28"/>
        </w:rPr>
        <w:t xml:space="preserve"> </w:t>
      </w:r>
      <w:r w:rsidRPr="0043151F">
        <w:rPr>
          <w:sz w:val="28"/>
          <w:szCs w:val="28"/>
        </w:rPr>
        <w:t>Для примера назовем данные первого расчета «Эксперимент 1»</w:t>
      </w:r>
      <w:r>
        <w:rPr>
          <w:sz w:val="28"/>
          <w:szCs w:val="28"/>
        </w:rPr>
        <w:t>.</w:t>
      </w:r>
    </w:p>
    <w:p w:rsidR="00BA47CA" w:rsidRDefault="00BA47CA" w:rsidP="00651BE5">
      <w:pPr>
        <w:pStyle w:val="a8"/>
        <w:spacing w:before="0" w:after="0"/>
        <w:ind w:firstLine="709"/>
        <w:jc w:val="both"/>
        <w:rPr>
          <w:rStyle w:val="afc"/>
          <w:i w:val="0"/>
          <w:sz w:val="28"/>
          <w:szCs w:val="28"/>
        </w:rPr>
      </w:pPr>
      <w:r w:rsidRPr="0043151F">
        <w:rPr>
          <w:rStyle w:val="ae"/>
          <w:iCs/>
          <w:sz w:val="28"/>
          <w:szCs w:val="28"/>
        </w:rPr>
        <w:t>Примечание</w:t>
      </w:r>
      <w:r w:rsidRPr="005A173A">
        <w:rPr>
          <w:rStyle w:val="ae"/>
          <w:iCs/>
          <w:sz w:val="28"/>
          <w:szCs w:val="28"/>
        </w:rPr>
        <w:t xml:space="preserve">: </w:t>
      </w:r>
      <w:r>
        <w:rPr>
          <w:rStyle w:val="ae"/>
          <w:iCs/>
          <w:sz w:val="28"/>
          <w:szCs w:val="28"/>
        </w:rPr>
        <w:t>е</w:t>
      </w:r>
      <w:r w:rsidRPr="0043151F">
        <w:rPr>
          <w:rStyle w:val="afc"/>
          <w:sz w:val="28"/>
          <w:szCs w:val="28"/>
        </w:rPr>
        <w:t>сли в списке экспериментов уже есть названия, то новое название не должно совпадать с уже имеющимися названиями.</w:t>
      </w:r>
    </w:p>
    <w:p w:rsidR="00BA47CA" w:rsidRPr="0043151F" w:rsidRDefault="00BA47CA" w:rsidP="00BA47CA">
      <w:pPr>
        <w:pStyle w:val="a8"/>
        <w:spacing w:before="0" w:after="0"/>
        <w:jc w:val="center"/>
        <w:rPr>
          <w:noProof/>
          <w:sz w:val="28"/>
          <w:szCs w:val="28"/>
        </w:rPr>
      </w:pPr>
      <w:r>
        <w:rPr>
          <w:noProof/>
          <w:sz w:val="28"/>
          <w:szCs w:val="28"/>
          <w:lang w:eastAsia="ru-RU"/>
        </w:rPr>
        <w:lastRenderedPageBreak/>
        <w:drawing>
          <wp:inline distT="0" distB="0" distL="0" distR="0">
            <wp:extent cx="5048250" cy="3295650"/>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8"/>
                    <a:srcRect l="16298" t="43237" r="64714" b="10298"/>
                    <a:stretch>
                      <a:fillRect/>
                    </a:stretch>
                  </pic:blipFill>
                  <pic:spPr bwMode="auto">
                    <a:xfrm>
                      <a:off x="0" y="0"/>
                      <a:ext cx="5048250" cy="3295650"/>
                    </a:xfrm>
                    <a:prstGeom prst="rect">
                      <a:avLst/>
                    </a:prstGeom>
                    <a:noFill/>
                    <a:ln w="9525">
                      <a:noFill/>
                      <a:miter lim="800000"/>
                      <a:headEnd/>
                      <a:tailEnd/>
                    </a:ln>
                  </pic:spPr>
                </pic:pic>
              </a:graphicData>
            </a:graphic>
          </wp:inline>
        </w:drawing>
      </w:r>
    </w:p>
    <w:p w:rsidR="00BA47CA" w:rsidRPr="0043151F" w:rsidRDefault="00BA47CA" w:rsidP="00BA47CA">
      <w:pPr>
        <w:pStyle w:val="a8"/>
        <w:spacing w:before="0" w:after="0"/>
        <w:rPr>
          <w:noProof/>
          <w:sz w:val="28"/>
          <w:szCs w:val="28"/>
        </w:rPr>
      </w:pPr>
    </w:p>
    <w:p w:rsidR="00BA47CA" w:rsidRPr="0043151F" w:rsidRDefault="00BA47CA" w:rsidP="00BA47CA">
      <w:pPr>
        <w:pStyle w:val="a8"/>
        <w:spacing w:before="0" w:after="0"/>
        <w:ind w:firstLine="708"/>
        <w:jc w:val="both"/>
        <w:rPr>
          <w:sz w:val="28"/>
          <w:szCs w:val="28"/>
        </w:rPr>
      </w:pPr>
      <w:r w:rsidRPr="0043151F">
        <w:rPr>
          <w:sz w:val="28"/>
          <w:szCs w:val="28"/>
        </w:rPr>
        <w:t>При необходимости, в текстовой области «Описание эксперимента» можно сде</w:t>
      </w:r>
      <w:r>
        <w:rPr>
          <w:sz w:val="28"/>
          <w:szCs w:val="28"/>
        </w:rPr>
        <w:t>лать ка</w:t>
      </w:r>
      <w:r w:rsidRPr="0043151F">
        <w:rPr>
          <w:sz w:val="28"/>
          <w:szCs w:val="28"/>
        </w:rPr>
        <w:t>кие-либо пометки</w:t>
      </w:r>
      <w:r>
        <w:rPr>
          <w:sz w:val="28"/>
          <w:szCs w:val="28"/>
        </w:rPr>
        <w:t>,</w:t>
      </w:r>
      <w:r w:rsidRPr="0043151F">
        <w:rPr>
          <w:sz w:val="28"/>
          <w:szCs w:val="28"/>
        </w:rPr>
        <w:t xml:space="preserve"> связанные с рассчитываемым уравнением, например, описать источник, откуда взяты данные.</w:t>
      </w:r>
    </w:p>
    <w:p w:rsidR="00BA47CA" w:rsidRPr="0043151F" w:rsidRDefault="00BA47CA" w:rsidP="00BA47CA">
      <w:pPr>
        <w:pStyle w:val="a8"/>
        <w:spacing w:before="0" w:after="0"/>
        <w:rPr>
          <w:sz w:val="28"/>
          <w:szCs w:val="28"/>
        </w:rPr>
      </w:pPr>
    </w:p>
    <w:p w:rsidR="00BA47CA" w:rsidRPr="0043151F" w:rsidRDefault="00BA47CA" w:rsidP="00BA47CA">
      <w:pPr>
        <w:pStyle w:val="a8"/>
        <w:spacing w:before="0" w:after="0"/>
        <w:jc w:val="center"/>
        <w:rPr>
          <w:sz w:val="28"/>
          <w:szCs w:val="28"/>
        </w:rPr>
      </w:pPr>
      <w:r>
        <w:rPr>
          <w:noProof/>
          <w:sz w:val="28"/>
          <w:szCs w:val="28"/>
          <w:lang w:eastAsia="ru-RU"/>
        </w:rPr>
        <w:drawing>
          <wp:inline distT="0" distB="0" distL="0" distR="0">
            <wp:extent cx="4886325" cy="2752725"/>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9"/>
                    <a:srcRect l="16512" t="19969" r="64435" b="33324"/>
                    <a:stretch>
                      <a:fillRect/>
                    </a:stretch>
                  </pic:blipFill>
                  <pic:spPr bwMode="auto">
                    <a:xfrm>
                      <a:off x="0" y="0"/>
                      <a:ext cx="4886325" cy="2752725"/>
                    </a:xfrm>
                    <a:prstGeom prst="rect">
                      <a:avLst/>
                    </a:prstGeom>
                    <a:noFill/>
                    <a:ln w="9525">
                      <a:noFill/>
                      <a:miter lim="800000"/>
                      <a:headEnd/>
                      <a:tailEnd/>
                    </a:ln>
                  </pic:spPr>
                </pic:pic>
              </a:graphicData>
            </a:graphic>
          </wp:inline>
        </w:drawing>
      </w:r>
    </w:p>
    <w:p w:rsidR="00BA47CA" w:rsidRDefault="00BA47CA" w:rsidP="00BA47CA">
      <w:pPr>
        <w:pStyle w:val="a8"/>
        <w:spacing w:before="0" w:after="0"/>
        <w:ind w:left="708"/>
        <w:jc w:val="both"/>
        <w:rPr>
          <w:color w:val="000000"/>
          <w:sz w:val="28"/>
          <w:szCs w:val="28"/>
        </w:rPr>
      </w:pPr>
    </w:p>
    <w:p w:rsidR="00BA47CA" w:rsidRPr="00FE5066" w:rsidRDefault="00BA47CA" w:rsidP="00BA47CA">
      <w:pPr>
        <w:pStyle w:val="a8"/>
        <w:spacing w:before="0" w:after="0"/>
        <w:ind w:left="708"/>
        <w:jc w:val="both"/>
        <w:rPr>
          <w:color w:val="000000"/>
          <w:sz w:val="28"/>
          <w:szCs w:val="28"/>
        </w:rPr>
      </w:pPr>
      <w:r w:rsidRPr="00FE5066">
        <w:rPr>
          <w:color w:val="000000"/>
          <w:sz w:val="28"/>
          <w:szCs w:val="28"/>
          <w:lang w:val="en-US"/>
        </w:rPr>
        <w:t>I</w:t>
      </w:r>
      <w:r w:rsidRPr="00687828">
        <w:rPr>
          <w:color w:val="000000"/>
          <w:sz w:val="28"/>
          <w:szCs w:val="28"/>
        </w:rPr>
        <w:t xml:space="preserve"> </w:t>
      </w:r>
      <w:r>
        <w:rPr>
          <w:color w:val="000000"/>
          <w:sz w:val="28"/>
          <w:szCs w:val="28"/>
        </w:rPr>
        <w:t>-</w:t>
      </w:r>
      <w:r w:rsidRPr="00687828">
        <w:rPr>
          <w:color w:val="000000"/>
          <w:sz w:val="28"/>
          <w:szCs w:val="28"/>
        </w:rPr>
        <w:t xml:space="preserve"> </w:t>
      </w:r>
      <w:r w:rsidRPr="00FE5066">
        <w:rPr>
          <w:color w:val="000000"/>
          <w:sz w:val="28"/>
          <w:szCs w:val="28"/>
        </w:rPr>
        <w:t xml:space="preserve">Нелинейная регрессия </w:t>
      </w:r>
      <w:r w:rsidRPr="00FE5066">
        <w:rPr>
          <w:color w:val="000000"/>
          <w:sz w:val="28"/>
          <w:szCs w:val="28"/>
          <w:lang w:val="en-US"/>
        </w:rPr>
        <w:t>y</w:t>
      </w:r>
      <w:r w:rsidRPr="00FE5066">
        <w:rPr>
          <w:color w:val="000000"/>
          <w:sz w:val="28"/>
          <w:szCs w:val="28"/>
        </w:rPr>
        <w:t xml:space="preserve"> =</w:t>
      </w:r>
      <w:r w:rsidRPr="00FE5066">
        <w:rPr>
          <w:color w:val="000000"/>
          <w:sz w:val="28"/>
          <w:szCs w:val="28"/>
          <w:lang w:val="en-US"/>
        </w:rPr>
        <w:t>A</w:t>
      </w:r>
      <w:r w:rsidRPr="00FE5066">
        <w:rPr>
          <w:color w:val="000000"/>
          <w:sz w:val="28"/>
          <w:szCs w:val="28"/>
        </w:rPr>
        <w:t xml:space="preserve"> + </w:t>
      </w:r>
      <w:r w:rsidRPr="00FE5066">
        <w:rPr>
          <w:color w:val="000000"/>
          <w:sz w:val="28"/>
          <w:szCs w:val="28"/>
          <w:lang w:val="en-US"/>
        </w:rPr>
        <w:t>Bx</w:t>
      </w:r>
      <w:r w:rsidRPr="00FE5066">
        <w:rPr>
          <w:color w:val="000000"/>
          <w:sz w:val="28"/>
          <w:szCs w:val="28"/>
        </w:rPr>
        <w:t xml:space="preserve"> + </w:t>
      </w:r>
      <w:r w:rsidRPr="00FE5066">
        <w:rPr>
          <w:color w:val="000000"/>
          <w:sz w:val="28"/>
          <w:szCs w:val="28"/>
          <w:lang w:val="en-US"/>
        </w:rPr>
        <w:t>C</w:t>
      </w:r>
    </w:p>
    <w:p w:rsidR="00BA47CA" w:rsidRPr="0043151F" w:rsidRDefault="00BA47CA" w:rsidP="00BA47CA">
      <w:pPr>
        <w:pStyle w:val="a8"/>
        <w:spacing w:before="0" w:after="0"/>
        <w:ind w:firstLine="708"/>
        <w:jc w:val="both"/>
        <w:rPr>
          <w:sz w:val="28"/>
          <w:szCs w:val="28"/>
        </w:rPr>
      </w:pPr>
      <w:r w:rsidRPr="0043151F">
        <w:rPr>
          <w:sz w:val="28"/>
          <w:szCs w:val="28"/>
        </w:rPr>
        <w:t xml:space="preserve">Для расчета коэффициентов уравнения  </w:t>
      </w:r>
      <w:r w:rsidRPr="0043151F">
        <w:rPr>
          <w:color w:val="000000"/>
          <w:sz w:val="28"/>
          <w:szCs w:val="28"/>
          <w:lang w:val="en-US"/>
        </w:rPr>
        <w:t>y</w:t>
      </w:r>
      <w:r w:rsidRPr="0043151F">
        <w:rPr>
          <w:color w:val="000000"/>
          <w:sz w:val="28"/>
          <w:szCs w:val="28"/>
        </w:rPr>
        <w:t xml:space="preserve"> =</w:t>
      </w:r>
      <w:r>
        <w:rPr>
          <w:color w:val="000000"/>
          <w:sz w:val="28"/>
          <w:szCs w:val="28"/>
        </w:rPr>
        <w:t xml:space="preserve">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sidRPr="0043151F">
        <w:rPr>
          <w:color w:val="000000"/>
          <w:sz w:val="28"/>
          <w:szCs w:val="28"/>
        </w:rPr>
        <w:t xml:space="preserve"> + </w:t>
      </w:r>
      <w:r w:rsidRPr="0043151F">
        <w:rPr>
          <w:color w:val="000000"/>
          <w:sz w:val="28"/>
          <w:szCs w:val="28"/>
          <w:lang w:val="en-US"/>
        </w:rPr>
        <w:t>C</w:t>
      </w:r>
      <w:r w:rsidRPr="0043151F">
        <w:rPr>
          <w:sz w:val="28"/>
          <w:szCs w:val="28"/>
        </w:rPr>
        <w:t xml:space="preserve">  использовали данные </w:t>
      </w:r>
      <w:r w:rsidRPr="0043151F">
        <w:rPr>
          <w:color w:val="000000"/>
          <w:sz w:val="28"/>
          <w:szCs w:val="28"/>
        </w:rPr>
        <w:t>X и Y (в нашем случае Xi и Фi) для области кристаллизации Fe</w:t>
      </w:r>
      <w:r w:rsidRPr="0043151F">
        <w:rPr>
          <w:color w:val="000000"/>
          <w:sz w:val="28"/>
          <w:szCs w:val="28"/>
          <w:vertAlign w:val="subscript"/>
        </w:rPr>
        <w:t>2</w:t>
      </w:r>
      <w:r w:rsidRPr="0043151F">
        <w:rPr>
          <w:color w:val="000000"/>
          <w:sz w:val="28"/>
          <w:szCs w:val="28"/>
        </w:rPr>
        <w:t>Ti для частной системы Fe</w:t>
      </w:r>
      <w:r w:rsidRPr="0043151F">
        <w:rPr>
          <w:color w:val="000000"/>
          <w:sz w:val="28"/>
          <w:szCs w:val="28"/>
          <w:vertAlign w:val="subscript"/>
        </w:rPr>
        <w:t>2</w:t>
      </w:r>
      <w:r w:rsidRPr="0043151F">
        <w:rPr>
          <w:color w:val="000000"/>
          <w:sz w:val="28"/>
          <w:szCs w:val="28"/>
        </w:rPr>
        <w:t>Ti-Fe, которые составляют: X</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rPr>
        <w:t>0,965; 0,917; 0,870; 0,826; 0,783; 0,762; 0,703; 0,665; 0,629; 0,471.</w:t>
      </w:r>
      <w:r w:rsidRPr="00687828">
        <w:rPr>
          <w:color w:val="000000"/>
          <w:sz w:val="28"/>
          <w:szCs w:val="28"/>
        </w:rPr>
        <w:t xml:space="preserve"> </w:t>
      </w:r>
      <w:r w:rsidRPr="0043151F">
        <w:rPr>
          <w:color w:val="000000"/>
          <w:sz w:val="28"/>
          <w:szCs w:val="28"/>
          <w:lang w:val="en-US"/>
        </w:rPr>
        <w:t>Y</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rPr>
        <w:t>0,124; 0,156; 0,206; 0,271; 0,332; 0,415; 0,512; 0,627; 0,756; 1,031.</w:t>
      </w:r>
    </w:p>
    <w:p w:rsidR="00BA47CA" w:rsidRPr="0043151F" w:rsidRDefault="00BA47CA" w:rsidP="00BA47CA">
      <w:pPr>
        <w:pStyle w:val="a8"/>
        <w:spacing w:before="0" w:after="0"/>
        <w:ind w:firstLine="708"/>
        <w:jc w:val="both"/>
        <w:rPr>
          <w:sz w:val="28"/>
          <w:szCs w:val="28"/>
        </w:rPr>
      </w:pPr>
      <w:r w:rsidRPr="0043151F">
        <w:rPr>
          <w:sz w:val="28"/>
          <w:szCs w:val="28"/>
        </w:rPr>
        <w:t>После выбора названия эксперимента и выбора уравнения регрессии следует нажать на кнопку «Показать»</w:t>
      </w:r>
      <w:r>
        <w:rPr>
          <w:sz w:val="28"/>
          <w:szCs w:val="28"/>
        </w:rPr>
        <w:t>,</w:t>
      </w:r>
      <w:r w:rsidRPr="0043151F">
        <w:rPr>
          <w:sz w:val="28"/>
          <w:szCs w:val="28"/>
        </w:rPr>
        <w:t xml:space="preserve"> расположенную справа от </w:t>
      </w:r>
      <w:r w:rsidRPr="0043151F">
        <w:rPr>
          <w:sz w:val="28"/>
          <w:szCs w:val="28"/>
        </w:rPr>
        <w:lastRenderedPageBreak/>
        <w:t>выпадающего списка, в результате чего откроется окно с изображением таблицы для проведения необходимых расчетов. В появившейся таблице данными эксперимента (</w:t>
      </w:r>
      <w:r w:rsidRPr="0043151F">
        <w:rPr>
          <w:sz w:val="28"/>
          <w:szCs w:val="28"/>
          <w:lang w:val="en-US"/>
        </w:rPr>
        <w:t>K</w:t>
      </w:r>
      <w:r w:rsidRPr="0043151F">
        <w:rPr>
          <w:sz w:val="28"/>
          <w:szCs w:val="28"/>
        </w:rPr>
        <w:t xml:space="preserve">, </w:t>
      </w:r>
      <w:r w:rsidRPr="0043151F">
        <w:rPr>
          <w:sz w:val="28"/>
          <w:szCs w:val="28"/>
          <w:lang w:val="en-US"/>
        </w:rPr>
        <w:t>n</w:t>
      </w:r>
      <w:r w:rsidRPr="0043151F">
        <w:rPr>
          <w:sz w:val="28"/>
          <w:szCs w:val="28"/>
        </w:rPr>
        <w:t>,</w:t>
      </w:r>
      <w:r>
        <w:rPr>
          <w:sz w:val="28"/>
          <w:szCs w:val="28"/>
        </w:rPr>
        <w:t xml:space="preserve"> </w:t>
      </w:r>
      <w:r w:rsidRPr="0043151F">
        <w:rPr>
          <w:sz w:val="28"/>
          <w:szCs w:val="28"/>
          <w:lang w:val="en-US"/>
        </w:rPr>
        <w:t>T</w:t>
      </w:r>
      <w:r w:rsidRPr="0043151F">
        <w:rPr>
          <w:sz w:val="28"/>
          <w:szCs w:val="28"/>
        </w:rPr>
        <w:t>,</w:t>
      </w:r>
      <w:r>
        <w:rPr>
          <w:sz w:val="28"/>
          <w:szCs w:val="28"/>
        </w:rPr>
        <w:t xml:space="preserve"> </w:t>
      </w:r>
      <w:r w:rsidRPr="0043151F">
        <w:rPr>
          <w:sz w:val="28"/>
          <w:szCs w:val="28"/>
          <w:lang w:val="en-US"/>
        </w:rPr>
        <w:t>X</w:t>
      </w:r>
      <w:r w:rsidRPr="0043151F">
        <w:rPr>
          <w:sz w:val="28"/>
          <w:szCs w:val="28"/>
        </w:rPr>
        <w:t>,</w:t>
      </w:r>
      <w:r>
        <w:rPr>
          <w:sz w:val="28"/>
          <w:szCs w:val="28"/>
        </w:rPr>
        <w:t xml:space="preserve"> </w:t>
      </w:r>
      <w:r w:rsidRPr="0043151F">
        <w:rPr>
          <w:sz w:val="28"/>
          <w:szCs w:val="28"/>
          <w:lang w:val="en-US"/>
        </w:rPr>
        <w:t>Y</w:t>
      </w:r>
      <w:r w:rsidRPr="0043151F">
        <w:rPr>
          <w:sz w:val="28"/>
          <w:szCs w:val="28"/>
        </w:rPr>
        <w:t xml:space="preserve">) заполняются столбцы 1-5, после чего </w:t>
      </w:r>
      <w:r>
        <w:rPr>
          <w:sz w:val="28"/>
          <w:szCs w:val="28"/>
        </w:rPr>
        <w:t xml:space="preserve">нажимаем </w:t>
      </w:r>
      <w:r w:rsidRPr="0043151F">
        <w:rPr>
          <w:sz w:val="28"/>
          <w:szCs w:val="28"/>
        </w:rPr>
        <w:t xml:space="preserve">кнопку </w:t>
      </w:r>
      <w:r>
        <w:rPr>
          <w:sz w:val="28"/>
          <w:szCs w:val="28"/>
        </w:rPr>
        <w:t>«Р</w:t>
      </w:r>
      <w:r w:rsidRPr="0043151F">
        <w:rPr>
          <w:sz w:val="28"/>
          <w:szCs w:val="28"/>
        </w:rPr>
        <w:t>ассчитать</w:t>
      </w:r>
      <w:r>
        <w:rPr>
          <w:sz w:val="28"/>
          <w:szCs w:val="28"/>
        </w:rPr>
        <w:t>»</w:t>
      </w:r>
      <w:r w:rsidRPr="0043151F">
        <w:rPr>
          <w:sz w:val="28"/>
          <w:szCs w:val="28"/>
        </w:rPr>
        <w:t xml:space="preserve">. </w:t>
      </w:r>
    </w:p>
    <w:p w:rsidR="00BA47CA" w:rsidRPr="0043151F" w:rsidRDefault="00BA47CA" w:rsidP="00BA47CA">
      <w:pPr>
        <w:pStyle w:val="a8"/>
        <w:spacing w:before="0" w:after="0"/>
        <w:jc w:val="both"/>
        <w:rPr>
          <w:sz w:val="28"/>
          <w:szCs w:val="28"/>
        </w:rPr>
      </w:pPr>
    </w:p>
    <w:p w:rsidR="00BA47CA" w:rsidRPr="0043151F" w:rsidRDefault="00BA47CA" w:rsidP="00BA47CA">
      <w:pPr>
        <w:pStyle w:val="a8"/>
        <w:spacing w:before="0" w:after="0"/>
        <w:jc w:val="center"/>
        <w:rPr>
          <w:sz w:val="28"/>
          <w:szCs w:val="28"/>
          <w:lang w:val="en-US"/>
        </w:rPr>
      </w:pPr>
      <w:r>
        <w:rPr>
          <w:noProof/>
          <w:sz w:val="28"/>
          <w:szCs w:val="28"/>
          <w:lang w:eastAsia="ru-RU"/>
        </w:rPr>
        <w:drawing>
          <wp:inline distT="0" distB="0" distL="0" distR="0">
            <wp:extent cx="5095875" cy="2381250"/>
            <wp:effectExtent l="19050" t="0" r="9525" b="0"/>
            <wp:docPr id="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60"/>
                    <a:srcRect l="25206" t="23573" r="21443" b="29036"/>
                    <a:stretch>
                      <a:fillRect/>
                    </a:stretch>
                  </pic:blipFill>
                  <pic:spPr bwMode="auto">
                    <a:xfrm>
                      <a:off x="0" y="0"/>
                      <a:ext cx="5095875" cy="2381250"/>
                    </a:xfrm>
                    <a:prstGeom prst="rect">
                      <a:avLst/>
                    </a:prstGeom>
                    <a:noFill/>
                    <a:ln w="9525">
                      <a:noFill/>
                      <a:miter lim="800000"/>
                      <a:headEnd/>
                      <a:tailEnd/>
                    </a:ln>
                  </pic:spPr>
                </pic:pic>
              </a:graphicData>
            </a:graphic>
          </wp:inline>
        </w:drawing>
      </w:r>
    </w:p>
    <w:p w:rsidR="00BA47CA" w:rsidRPr="0043151F" w:rsidRDefault="00BA47CA" w:rsidP="00BA47CA">
      <w:pPr>
        <w:pStyle w:val="a8"/>
        <w:spacing w:before="0" w:after="0"/>
        <w:ind w:firstLine="708"/>
        <w:jc w:val="both"/>
        <w:rPr>
          <w:sz w:val="28"/>
          <w:szCs w:val="28"/>
        </w:rPr>
      </w:pPr>
    </w:p>
    <w:p w:rsidR="00BA47CA" w:rsidRPr="0043151F" w:rsidRDefault="00BA47CA" w:rsidP="00BA47CA">
      <w:pPr>
        <w:pStyle w:val="a8"/>
        <w:spacing w:before="0" w:after="0"/>
        <w:ind w:firstLine="708"/>
        <w:jc w:val="both"/>
        <w:rPr>
          <w:sz w:val="28"/>
          <w:szCs w:val="28"/>
        </w:rPr>
      </w:pPr>
      <w:r w:rsidRPr="0043151F">
        <w:rPr>
          <w:sz w:val="28"/>
          <w:szCs w:val="28"/>
        </w:rPr>
        <w:t xml:space="preserve">Программа производит необходимые расчеты, выдает коэффициенты для рассчитываемой регрессии и представляет само уравнение. Кроме того, программа рассчитывает и выдает коэффициент корреляции </w:t>
      </w:r>
      <w:r w:rsidRPr="0043151F">
        <w:rPr>
          <w:sz w:val="28"/>
          <w:szCs w:val="28"/>
          <w:lang w:val="en-US"/>
        </w:rPr>
        <w:t>R</w:t>
      </w:r>
      <w:r w:rsidRPr="0043151F">
        <w:rPr>
          <w:sz w:val="28"/>
          <w:szCs w:val="28"/>
        </w:rPr>
        <w:t xml:space="preserve"> и значимость уравнения </w:t>
      </w:r>
      <w:r w:rsidRPr="0043151F">
        <w:rPr>
          <w:sz w:val="28"/>
          <w:szCs w:val="28"/>
          <w:lang w:val="en-US"/>
        </w:rPr>
        <w:t>t</w:t>
      </w:r>
      <w:r w:rsidRPr="0043151F">
        <w:rPr>
          <w:sz w:val="28"/>
          <w:szCs w:val="28"/>
          <w:vertAlign w:val="subscript"/>
          <w:lang w:val="en-US"/>
        </w:rPr>
        <w:t>R</w:t>
      </w:r>
      <w:r w:rsidRPr="0043151F">
        <w:rPr>
          <w:sz w:val="28"/>
          <w:szCs w:val="28"/>
        </w:rPr>
        <w:t xml:space="preserve">.  </w:t>
      </w:r>
    </w:p>
    <w:p w:rsidR="00BA47CA" w:rsidRPr="0043151F" w:rsidRDefault="00BA47CA" w:rsidP="00BA47CA">
      <w:pPr>
        <w:pStyle w:val="a8"/>
        <w:spacing w:before="0" w:after="0"/>
        <w:ind w:firstLine="708"/>
        <w:jc w:val="both"/>
        <w:rPr>
          <w:sz w:val="28"/>
          <w:szCs w:val="28"/>
        </w:rPr>
      </w:pPr>
    </w:p>
    <w:p w:rsidR="00BA47CA" w:rsidRPr="0043151F" w:rsidRDefault="00BA47CA" w:rsidP="00BA47CA">
      <w:pPr>
        <w:pStyle w:val="a8"/>
        <w:spacing w:before="0" w:after="0"/>
        <w:jc w:val="center"/>
        <w:rPr>
          <w:sz w:val="28"/>
          <w:szCs w:val="28"/>
        </w:rPr>
      </w:pPr>
      <w:r>
        <w:rPr>
          <w:noProof/>
          <w:sz w:val="28"/>
          <w:szCs w:val="28"/>
          <w:lang w:eastAsia="ru-RU"/>
        </w:rPr>
        <w:drawing>
          <wp:inline distT="0" distB="0" distL="0" distR="0">
            <wp:extent cx="4838700" cy="2819400"/>
            <wp:effectExtent l="19050" t="0" r="0" b="0"/>
            <wp:docPr id="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61"/>
                    <a:srcRect l="25345" t="23376" r="21609" b="23326"/>
                    <a:stretch>
                      <a:fillRect/>
                    </a:stretch>
                  </pic:blipFill>
                  <pic:spPr bwMode="auto">
                    <a:xfrm>
                      <a:off x="0" y="0"/>
                      <a:ext cx="4838700" cy="2819400"/>
                    </a:xfrm>
                    <a:prstGeom prst="rect">
                      <a:avLst/>
                    </a:prstGeom>
                    <a:noFill/>
                    <a:ln w="9525">
                      <a:noFill/>
                      <a:miter lim="800000"/>
                      <a:headEnd/>
                      <a:tailEnd/>
                    </a:ln>
                  </pic:spPr>
                </pic:pic>
              </a:graphicData>
            </a:graphic>
          </wp:inline>
        </w:drawing>
      </w:r>
    </w:p>
    <w:p w:rsidR="00BA47CA" w:rsidRDefault="00BA47CA" w:rsidP="00BA47CA">
      <w:pPr>
        <w:pStyle w:val="a8"/>
        <w:spacing w:before="0" w:after="0"/>
        <w:ind w:firstLine="709"/>
        <w:rPr>
          <w:color w:val="000000"/>
          <w:sz w:val="28"/>
          <w:szCs w:val="28"/>
        </w:rPr>
      </w:pPr>
    </w:p>
    <w:p w:rsidR="00BA47CA" w:rsidRPr="007A5ED9" w:rsidRDefault="00BA47CA" w:rsidP="00BA47CA">
      <w:pPr>
        <w:pStyle w:val="a8"/>
        <w:spacing w:before="0" w:after="0"/>
        <w:ind w:firstLine="709"/>
        <w:rPr>
          <w:color w:val="000000"/>
          <w:sz w:val="28"/>
          <w:szCs w:val="28"/>
        </w:rPr>
      </w:pPr>
      <w:r w:rsidRPr="007A5ED9">
        <w:rPr>
          <w:color w:val="000000"/>
          <w:sz w:val="28"/>
          <w:szCs w:val="28"/>
          <w:lang w:val="en-US"/>
        </w:rPr>
        <w:t>II</w:t>
      </w:r>
      <w:r w:rsidRPr="00687828">
        <w:rPr>
          <w:color w:val="000000"/>
          <w:sz w:val="28"/>
          <w:szCs w:val="28"/>
        </w:rPr>
        <w:t xml:space="preserve"> </w:t>
      </w:r>
      <w:r>
        <w:rPr>
          <w:color w:val="000000"/>
          <w:sz w:val="28"/>
          <w:szCs w:val="28"/>
        </w:rPr>
        <w:t>-</w:t>
      </w:r>
      <w:r w:rsidRPr="00687828">
        <w:rPr>
          <w:color w:val="000000"/>
          <w:sz w:val="28"/>
          <w:szCs w:val="28"/>
        </w:rPr>
        <w:t xml:space="preserve"> </w:t>
      </w:r>
      <w:r w:rsidRPr="007A5ED9">
        <w:rPr>
          <w:color w:val="000000"/>
          <w:sz w:val="28"/>
          <w:szCs w:val="28"/>
        </w:rPr>
        <w:t>Нелинейная регрессия через заданную точку</w:t>
      </w:r>
    </w:p>
    <w:p w:rsidR="00BA47CA" w:rsidRPr="0043151F" w:rsidRDefault="00BA47CA" w:rsidP="00BA47CA">
      <w:pPr>
        <w:spacing w:line="240" w:lineRule="auto"/>
        <w:ind w:firstLine="708"/>
        <w:jc w:val="both"/>
        <w:rPr>
          <w:rFonts w:ascii="Times New Roman" w:hAnsi="Times New Roman"/>
          <w:color w:val="000000"/>
          <w:sz w:val="28"/>
          <w:szCs w:val="28"/>
        </w:rPr>
      </w:pPr>
      <w:r w:rsidRPr="0043151F">
        <w:rPr>
          <w:rFonts w:ascii="Times New Roman" w:hAnsi="Times New Roman"/>
          <w:color w:val="000000"/>
          <w:sz w:val="28"/>
          <w:szCs w:val="28"/>
        </w:rPr>
        <w:t>Второй вариант получения математической модели с использованием уравне</w:t>
      </w:r>
      <w:r w:rsidRPr="0043151F">
        <w:rPr>
          <w:rFonts w:ascii="Times New Roman" w:hAnsi="Times New Roman"/>
          <w:color w:val="000000"/>
          <w:sz w:val="28"/>
          <w:szCs w:val="28"/>
        </w:rPr>
        <w:softHyphen/>
        <w:t xml:space="preserve">ния нелинейной регрессии </w:t>
      </w:r>
      <w:r w:rsidRPr="0043151F">
        <w:rPr>
          <w:rFonts w:ascii="Times New Roman" w:hAnsi="Times New Roman"/>
          <w:color w:val="000000"/>
          <w:sz w:val="28"/>
          <w:szCs w:val="28"/>
          <w:lang w:val="en-US"/>
        </w:rPr>
        <w:t>Y</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A</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Bx</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C</w:t>
      </w:r>
      <w:r w:rsidRPr="0043151F">
        <w:rPr>
          <w:rFonts w:ascii="Times New Roman" w:hAnsi="Times New Roman"/>
          <w:color w:val="000000"/>
          <w:sz w:val="28"/>
          <w:szCs w:val="28"/>
        </w:rPr>
        <w:t>/</w:t>
      </w:r>
      <w:r>
        <w:rPr>
          <w:rFonts w:ascii="Times New Roman" w:hAnsi="Times New Roman"/>
          <w:color w:val="000000"/>
          <w:sz w:val="28"/>
          <w:szCs w:val="28"/>
        </w:rPr>
        <w:t>(</w:t>
      </w:r>
      <w:r w:rsidRPr="0043151F">
        <w:rPr>
          <w:rFonts w:ascii="Times New Roman" w:hAnsi="Times New Roman"/>
          <w:color w:val="000000"/>
          <w:sz w:val="28"/>
          <w:szCs w:val="28"/>
          <w:lang w:val="en-US"/>
        </w:rPr>
        <w:t>K</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x</w:t>
      </w:r>
      <w:r>
        <w:rPr>
          <w:rFonts w:ascii="Times New Roman" w:hAnsi="Times New Roman"/>
          <w:color w:val="000000"/>
          <w:sz w:val="28"/>
          <w:szCs w:val="28"/>
        </w:rPr>
        <w:t>)</w:t>
      </w:r>
      <w:r w:rsidRPr="0043151F">
        <w:rPr>
          <w:rFonts w:ascii="Times New Roman" w:hAnsi="Times New Roman"/>
          <w:color w:val="000000"/>
          <w:sz w:val="28"/>
          <w:szCs w:val="28"/>
        </w:rPr>
        <w:t xml:space="preserve"> включает операции получения коэффициентов данного уравнения при условии прохождения его через заданную точку, то есть точку с определенными координатами. </w:t>
      </w:r>
      <w:r w:rsidRPr="0043151F">
        <w:rPr>
          <w:rFonts w:ascii="Times New Roman" w:hAnsi="Times New Roman"/>
          <w:sz w:val="28"/>
          <w:szCs w:val="28"/>
        </w:rPr>
        <w:t xml:space="preserve">Обозначим эти координаты </w:t>
      </w:r>
      <w:r w:rsidR="00AA5AE6" w:rsidRPr="00AA5AE6">
        <w:rPr>
          <w:rFonts w:ascii="Times New Roman" w:hAnsi="Times New Roman"/>
          <w:sz w:val="28"/>
          <w:szCs w:val="28"/>
        </w:rPr>
        <w:t xml:space="preserve"> </w:t>
      </w:r>
      <w:r w:rsidRPr="0043151F">
        <w:rPr>
          <w:rFonts w:ascii="Times New Roman" w:hAnsi="Times New Roman"/>
          <w:sz w:val="28"/>
          <w:szCs w:val="28"/>
        </w:rPr>
        <w:t>Z</w:t>
      </w:r>
      <w:r w:rsidRPr="0043151F">
        <w:rPr>
          <w:rFonts w:ascii="Times New Roman" w:hAnsi="Times New Roman"/>
          <w:sz w:val="28"/>
          <w:szCs w:val="28"/>
          <w:vertAlign w:val="subscript"/>
        </w:rPr>
        <w:t>1</w:t>
      </w:r>
      <w:r w:rsidRPr="0043151F">
        <w:rPr>
          <w:rFonts w:ascii="Times New Roman" w:hAnsi="Times New Roman"/>
          <w:sz w:val="28"/>
          <w:szCs w:val="28"/>
        </w:rPr>
        <w:t xml:space="preserve"> </w:t>
      </w:r>
      <w:r w:rsidR="00AA5AE6" w:rsidRPr="00AA5AE6">
        <w:rPr>
          <w:rFonts w:ascii="Times New Roman" w:hAnsi="Times New Roman"/>
          <w:sz w:val="28"/>
          <w:szCs w:val="28"/>
        </w:rPr>
        <w:t xml:space="preserve"> </w:t>
      </w:r>
      <w:r w:rsidRPr="0043151F">
        <w:rPr>
          <w:rFonts w:ascii="Times New Roman" w:hAnsi="Times New Roman"/>
          <w:sz w:val="28"/>
          <w:szCs w:val="28"/>
        </w:rPr>
        <w:t>для Y и Z</w:t>
      </w:r>
      <w:r w:rsidRPr="0043151F">
        <w:rPr>
          <w:rFonts w:ascii="Times New Roman" w:hAnsi="Times New Roman"/>
          <w:color w:val="000000"/>
          <w:sz w:val="28"/>
          <w:szCs w:val="28"/>
          <w:vertAlign w:val="subscript"/>
        </w:rPr>
        <w:t xml:space="preserve">2 </w:t>
      </w:r>
      <w:r w:rsidRPr="0043151F">
        <w:rPr>
          <w:rFonts w:ascii="Times New Roman" w:hAnsi="Times New Roman"/>
          <w:color w:val="000000"/>
          <w:sz w:val="28"/>
          <w:szCs w:val="28"/>
        </w:rPr>
        <w:t xml:space="preserve">для X. Пусть в данном случае координаты заданной точки составляют </w:t>
      </w:r>
      <w:r w:rsidRPr="0043151F">
        <w:rPr>
          <w:rFonts w:ascii="Times New Roman" w:hAnsi="Times New Roman"/>
          <w:sz w:val="28"/>
          <w:szCs w:val="28"/>
        </w:rPr>
        <w:t>Z</w:t>
      </w:r>
      <w:r w:rsidRPr="0043151F">
        <w:rPr>
          <w:rFonts w:ascii="Times New Roman" w:hAnsi="Times New Roman"/>
          <w:sz w:val="28"/>
          <w:szCs w:val="28"/>
          <w:vertAlign w:val="subscript"/>
        </w:rPr>
        <w:t>1</w:t>
      </w:r>
      <w:r w:rsidRPr="0043151F">
        <w:rPr>
          <w:rFonts w:ascii="Times New Roman" w:hAnsi="Times New Roman"/>
          <w:color w:val="000000"/>
          <w:sz w:val="28"/>
          <w:szCs w:val="28"/>
        </w:rPr>
        <w:t xml:space="preserve"> =</w:t>
      </w:r>
      <w:r>
        <w:rPr>
          <w:rFonts w:ascii="Times New Roman" w:hAnsi="Times New Roman"/>
          <w:color w:val="000000"/>
          <w:sz w:val="28"/>
          <w:szCs w:val="28"/>
        </w:rPr>
        <w:t xml:space="preserve"> </w:t>
      </w:r>
      <w:r w:rsidRPr="0043151F">
        <w:rPr>
          <w:rFonts w:ascii="Times New Roman" w:hAnsi="Times New Roman"/>
          <w:color w:val="000000"/>
          <w:sz w:val="28"/>
          <w:szCs w:val="28"/>
        </w:rPr>
        <w:t xml:space="preserve">0; </w:t>
      </w:r>
      <w:r w:rsidRPr="0043151F">
        <w:rPr>
          <w:rFonts w:ascii="Times New Roman" w:hAnsi="Times New Roman"/>
          <w:sz w:val="28"/>
          <w:szCs w:val="28"/>
        </w:rPr>
        <w:t>Z</w:t>
      </w:r>
      <w:r w:rsidRPr="0043151F">
        <w:rPr>
          <w:rFonts w:ascii="Times New Roman" w:hAnsi="Times New Roman"/>
          <w:color w:val="000000"/>
          <w:sz w:val="28"/>
          <w:szCs w:val="28"/>
          <w:vertAlign w:val="subscript"/>
        </w:rPr>
        <w:t>2</w:t>
      </w:r>
      <w:r w:rsidRPr="0043151F">
        <w:rPr>
          <w:rFonts w:ascii="Times New Roman" w:hAnsi="Times New Roman"/>
          <w:color w:val="000000"/>
          <w:sz w:val="28"/>
          <w:szCs w:val="28"/>
        </w:rPr>
        <w:t xml:space="preserve"> =</w:t>
      </w:r>
      <w:r>
        <w:rPr>
          <w:rFonts w:ascii="Times New Roman" w:hAnsi="Times New Roman"/>
          <w:color w:val="000000"/>
          <w:sz w:val="28"/>
          <w:szCs w:val="28"/>
        </w:rPr>
        <w:t xml:space="preserve"> </w:t>
      </w:r>
      <w:r w:rsidRPr="0043151F">
        <w:rPr>
          <w:rFonts w:ascii="Times New Roman" w:hAnsi="Times New Roman"/>
          <w:color w:val="000000"/>
          <w:sz w:val="28"/>
          <w:szCs w:val="28"/>
        </w:rPr>
        <w:t>1.</w:t>
      </w:r>
    </w:p>
    <w:p w:rsidR="00BA47CA" w:rsidRPr="0043151F" w:rsidRDefault="00BA47CA" w:rsidP="00BA47CA">
      <w:pPr>
        <w:pStyle w:val="a8"/>
        <w:spacing w:before="0" w:after="0"/>
        <w:ind w:firstLine="708"/>
        <w:jc w:val="both"/>
        <w:rPr>
          <w:color w:val="000000"/>
          <w:sz w:val="28"/>
          <w:szCs w:val="28"/>
        </w:rPr>
      </w:pPr>
      <w:r w:rsidRPr="0043151F">
        <w:rPr>
          <w:noProof/>
          <w:sz w:val="28"/>
          <w:szCs w:val="28"/>
        </w:rPr>
        <w:lastRenderedPageBreak/>
        <w:t xml:space="preserve">При выборе второго варианта открывается окно, куда экспериментатор вносит экспериментальные значения </w:t>
      </w:r>
      <w:r w:rsidRPr="0043151F">
        <w:rPr>
          <w:sz w:val="28"/>
          <w:szCs w:val="28"/>
        </w:rPr>
        <w:t>(</w:t>
      </w:r>
      <w:r w:rsidRPr="0043151F">
        <w:rPr>
          <w:sz w:val="28"/>
          <w:szCs w:val="28"/>
          <w:lang w:val="en-US"/>
        </w:rPr>
        <w:t>X</w:t>
      </w:r>
      <w:r w:rsidRPr="0043151F">
        <w:rPr>
          <w:sz w:val="28"/>
          <w:szCs w:val="28"/>
          <w:vertAlign w:val="subscript"/>
        </w:rPr>
        <w:t>0</w:t>
      </w:r>
      <w:r w:rsidRPr="0043151F">
        <w:rPr>
          <w:sz w:val="28"/>
          <w:szCs w:val="28"/>
        </w:rPr>
        <w:t>,</w:t>
      </w:r>
      <w:r>
        <w:rPr>
          <w:sz w:val="28"/>
          <w:szCs w:val="28"/>
        </w:rPr>
        <w:t xml:space="preserve"> </w:t>
      </w:r>
      <w:r w:rsidRPr="0043151F">
        <w:rPr>
          <w:sz w:val="28"/>
          <w:szCs w:val="28"/>
          <w:lang w:val="en-US"/>
        </w:rPr>
        <w:t>Y</w:t>
      </w:r>
      <w:r w:rsidRPr="0043151F">
        <w:rPr>
          <w:sz w:val="28"/>
          <w:szCs w:val="28"/>
          <w:vertAlign w:val="subscript"/>
        </w:rPr>
        <w:t>0</w:t>
      </w:r>
      <w:r w:rsidRPr="0043151F">
        <w:rPr>
          <w:sz w:val="28"/>
          <w:szCs w:val="28"/>
        </w:rPr>
        <w:t>, Z</w:t>
      </w:r>
      <w:r w:rsidRPr="0043151F">
        <w:rPr>
          <w:sz w:val="28"/>
          <w:szCs w:val="28"/>
          <w:vertAlign w:val="subscript"/>
        </w:rPr>
        <w:t>1</w:t>
      </w:r>
      <w:r w:rsidRPr="0043151F">
        <w:rPr>
          <w:sz w:val="28"/>
          <w:szCs w:val="28"/>
        </w:rPr>
        <w:t>,</w:t>
      </w:r>
      <w:r>
        <w:rPr>
          <w:sz w:val="28"/>
          <w:szCs w:val="28"/>
        </w:rPr>
        <w:t xml:space="preserve"> </w:t>
      </w:r>
      <w:r w:rsidRPr="0043151F">
        <w:rPr>
          <w:sz w:val="28"/>
          <w:szCs w:val="28"/>
        </w:rPr>
        <w:t>Z</w:t>
      </w:r>
      <w:r w:rsidRPr="0043151F">
        <w:rPr>
          <w:color w:val="000000"/>
          <w:sz w:val="28"/>
          <w:szCs w:val="28"/>
          <w:vertAlign w:val="subscript"/>
        </w:rPr>
        <w:t>2</w:t>
      </w:r>
      <w:r w:rsidRPr="0043151F">
        <w:rPr>
          <w:color w:val="000000"/>
          <w:sz w:val="28"/>
          <w:szCs w:val="28"/>
        </w:rPr>
        <w:t xml:space="preserve">, </w:t>
      </w:r>
      <w:r w:rsidRPr="0043151F">
        <w:rPr>
          <w:color w:val="000000"/>
          <w:sz w:val="28"/>
          <w:szCs w:val="28"/>
          <w:lang w:val="en-US"/>
        </w:rPr>
        <w:t>K</w:t>
      </w:r>
      <w:r w:rsidRPr="0043151F">
        <w:rPr>
          <w:color w:val="000000"/>
          <w:sz w:val="28"/>
          <w:szCs w:val="28"/>
        </w:rPr>
        <w:t xml:space="preserve">). </w:t>
      </w:r>
    </w:p>
    <w:p w:rsidR="00BA47CA" w:rsidRPr="0043151F" w:rsidRDefault="00BA47CA" w:rsidP="00BA47CA">
      <w:pPr>
        <w:pStyle w:val="a8"/>
        <w:spacing w:before="0" w:after="0"/>
        <w:ind w:firstLine="708"/>
        <w:rPr>
          <w:color w:val="000000"/>
          <w:sz w:val="28"/>
          <w:szCs w:val="28"/>
        </w:rPr>
      </w:pPr>
    </w:p>
    <w:p w:rsidR="00BA47CA" w:rsidRPr="0043151F" w:rsidRDefault="00BA47CA" w:rsidP="00BA47CA">
      <w:pPr>
        <w:pStyle w:val="a8"/>
        <w:spacing w:before="0" w:after="0"/>
        <w:jc w:val="center"/>
        <w:rPr>
          <w:sz w:val="28"/>
          <w:szCs w:val="28"/>
          <w:lang w:val="en-US"/>
        </w:rPr>
      </w:pPr>
      <w:r>
        <w:rPr>
          <w:noProof/>
          <w:sz w:val="28"/>
          <w:szCs w:val="28"/>
          <w:lang w:eastAsia="ru-RU"/>
        </w:rPr>
        <w:drawing>
          <wp:inline distT="0" distB="0" distL="0" distR="0">
            <wp:extent cx="5476875" cy="2628900"/>
            <wp:effectExtent l="19050" t="0" r="9525" b="0"/>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62"/>
                    <a:srcRect l="25233" t="30708" r="21194" b="20473"/>
                    <a:stretch>
                      <a:fillRect/>
                    </a:stretch>
                  </pic:blipFill>
                  <pic:spPr bwMode="auto">
                    <a:xfrm>
                      <a:off x="0" y="0"/>
                      <a:ext cx="5476875" cy="2628900"/>
                    </a:xfrm>
                    <a:prstGeom prst="rect">
                      <a:avLst/>
                    </a:prstGeom>
                    <a:noFill/>
                    <a:ln w="9525">
                      <a:noFill/>
                      <a:miter lim="800000"/>
                      <a:headEnd/>
                      <a:tailEnd/>
                    </a:ln>
                  </pic:spPr>
                </pic:pic>
              </a:graphicData>
            </a:graphic>
          </wp:inline>
        </w:drawing>
      </w:r>
    </w:p>
    <w:p w:rsidR="00BA47CA" w:rsidRPr="0043151F" w:rsidRDefault="00BA47CA" w:rsidP="00BA47CA">
      <w:pPr>
        <w:pStyle w:val="a8"/>
        <w:spacing w:before="0" w:after="0"/>
        <w:ind w:firstLine="708"/>
        <w:rPr>
          <w:sz w:val="28"/>
          <w:szCs w:val="28"/>
        </w:rPr>
      </w:pPr>
    </w:p>
    <w:p w:rsidR="00BA47CA" w:rsidRPr="001F1656" w:rsidRDefault="00BA47CA" w:rsidP="00651BE5">
      <w:pPr>
        <w:pStyle w:val="a8"/>
        <w:spacing w:before="0" w:after="0"/>
        <w:ind w:firstLine="708"/>
        <w:jc w:val="both"/>
        <w:rPr>
          <w:color w:val="000000"/>
          <w:sz w:val="28"/>
          <w:szCs w:val="28"/>
        </w:rPr>
      </w:pPr>
      <w:r w:rsidRPr="0043151F">
        <w:rPr>
          <w:sz w:val="28"/>
          <w:szCs w:val="28"/>
        </w:rPr>
        <w:t>Далее пользователь нажимает «Рассчитать» и программа производит необходимые</w:t>
      </w:r>
      <w:r w:rsidR="00AA5AE6" w:rsidRPr="00AA5AE6">
        <w:rPr>
          <w:sz w:val="28"/>
          <w:szCs w:val="28"/>
        </w:rPr>
        <w:t xml:space="preserve"> </w:t>
      </w:r>
      <w:r w:rsidRPr="0043151F">
        <w:rPr>
          <w:sz w:val="28"/>
          <w:szCs w:val="28"/>
        </w:rPr>
        <w:t xml:space="preserve"> расчеты </w:t>
      </w:r>
      <w:r w:rsidR="00AA5AE6" w:rsidRPr="00AA5AE6">
        <w:rPr>
          <w:sz w:val="28"/>
          <w:szCs w:val="28"/>
        </w:rPr>
        <w:t xml:space="preserve"> </w:t>
      </w:r>
      <w:r w:rsidRPr="0043151F">
        <w:rPr>
          <w:sz w:val="28"/>
          <w:szCs w:val="28"/>
        </w:rPr>
        <w:t>с</w:t>
      </w:r>
      <w:r w:rsidR="00AA5AE6" w:rsidRPr="00AA5AE6">
        <w:rPr>
          <w:sz w:val="28"/>
          <w:szCs w:val="28"/>
        </w:rPr>
        <w:t xml:space="preserve"> </w:t>
      </w:r>
      <w:r w:rsidRPr="0043151F">
        <w:rPr>
          <w:sz w:val="28"/>
          <w:szCs w:val="28"/>
        </w:rPr>
        <w:t xml:space="preserve"> выдачей </w:t>
      </w:r>
      <w:r w:rsidR="00AA5AE6" w:rsidRPr="00AA5AE6">
        <w:rPr>
          <w:sz w:val="28"/>
          <w:szCs w:val="28"/>
        </w:rPr>
        <w:t xml:space="preserve"> </w:t>
      </w:r>
      <w:r w:rsidRPr="0043151F">
        <w:rPr>
          <w:sz w:val="28"/>
          <w:szCs w:val="28"/>
        </w:rPr>
        <w:t>коэффициентов  для</w:t>
      </w:r>
      <w:r w:rsidR="00AA5AE6" w:rsidRPr="00AA5AE6">
        <w:rPr>
          <w:sz w:val="28"/>
          <w:szCs w:val="28"/>
        </w:rPr>
        <w:t xml:space="preserve"> </w:t>
      </w:r>
      <w:r w:rsidRPr="0043151F">
        <w:rPr>
          <w:sz w:val="28"/>
          <w:szCs w:val="28"/>
        </w:rPr>
        <w:t xml:space="preserve"> нелинейной </w:t>
      </w:r>
      <w:r w:rsidR="00AA5AE6" w:rsidRPr="00AA5AE6">
        <w:rPr>
          <w:sz w:val="28"/>
          <w:szCs w:val="28"/>
        </w:rPr>
        <w:t xml:space="preserve"> </w:t>
      </w:r>
      <w:r w:rsidRPr="0043151F">
        <w:rPr>
          <w:sz w:val="28"/>
          <w:szCs w:val="28"/>
        </w:rPr>
        <w:t xml:space="preserve">регрессии </w:t>
      </w:r>
      <w:r w:rsidRPr="0043151F">
        <w:rPr>
          <w:color w:val="000000"/>
          <w:sz w:val="28"/>
          <w:szCs w:val="28"/>
          <w:lang w:val="en-US"/>
        </w:rPr>
        <w:t>Y</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lang w:val="en-US"/>
        </w:rPr>
        <w:t>A</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lang w:val="en-US"/>
        </w:rPr>
        <w:t>Bx</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lang w:val="en-US"/>
        </w:rPr>
        <w:t>C</w:t>
      </w:r>
      <w:r w:rsidRPr="0043151F">
        <w:rPr>
          <w:color w:val="000000"/>
          <w:sz w:val="28"/>
          <w:szCs w:val="28"/>
        </w:rPr>
        <w:t>/</w:t>
      </w:r>
      <w:r>
        <w:rPr>
          <w:color w:val="000000"/>
          <w:sz w:val="28"/>
          <w:szCs w:val="28"/>
        </w:rPr>
        <w:t>(</w:t>
      </w:r>
      <w:r w:rsidRPr="0043151F">
        <w:rPr>
          <w:color w:val="000000"/>
          <w:sz w:val="28"/>
          <w:szCs w:val="28"/>
          <w:lang w:val="en-US"/>
        </w:rPr>
        <w:t>K</w:t>
      </w:r>
      <w:r>
        <w:rPr>
          <w:color w:val="000000"/>
          <w:sz w:val="28"/>
          <w:szCs w:val="28"/>
        </w:rPr>
        <w:t xml:space="preserve"> </w:t>
      </w:r>
      <w:r w:rsidRPr="0043151F">
        <w:rPr>
          <w:color w:val="000000"/>
          <w:sz w:val="28"/>
          <w:szCs w:val="28"/>
        </w:rPr>
        <w:t>-</w:t>
      </w:r>
      <w:r>
        <w:rPr>
          <w:color w:val="000000"/>
          <w:sz w:val="28"/>
          <w:szCs w:val="28"/>
        </w:rPr>
        <w:t xml:space="preserve"> </w:t>
      </w:r>
      <w:r w:rsidRPr="0043151F">
        <w:rPr>
          <w:color w:val="000000"/>
          <w:sz w:val="28"/>
          <w:szCs w:val="28"/>
          <w:lang w:val="en-US"/>
        </w:rPr>
        <w:t>x</w:t>
      </w:r>
      <w:r>
        <w:rPr>
          <w:color w:val="000000"/>
          <w:sz w:val="28"/>
          <w:szCs w:val="28"/>
        </w:rPr>
        <w:t>)</w:t>
      </w:r>
      <w:r w:rsidRPr="0043151F">
        <w:rPr>
          <w:color w:val="000000"/>
          <w:sz w:val="28"/>
          <w:szCs w:val="28"/>
        </w:rPr>
        <w:t>, проходящей через заданную точку с координатами Z</w:t>
      </w:r>
      <w:r w:rsidRPr="0043151F">
        <w:rPr>
          <w:color w:val="000000"/>
          <w:sz w:val="28"/>
          <w:szCs w:val="28"/>
          <w:vertAlign w:val="subscript"/>
        </w:rPr>
        <w:t>1</w:t>
      </w:r>
      <w:r w:rsidRPr="0043151F">
        <w:rPr>
          <w:color w:val="000000"/>
          <w:sz w:val="28"/>
          <w:szCs w:val="28"/>
        </w:rPr>
        <w:t xml:space="preserve"> и Z</w:t>
      </w:r>
      <w:r w:rsidRPr="0043151F">
        <w:rPr>
          <w:color w:val="000000"/>
          <w:sz w:val="28"/>
          <w:szCs w:val="28"/>
          <w:vertAlign w:val="subscript"/>
        </w:rPr>
        <w:t>2</w:t>
      </w:r>
      <w:r>
        <w:rPr>
          <w:color w:val="000000"/>
          <w:sz w:val="28"/>
          <w:szCs w:val="28"/>
        </w:rPr>
        <w:t>.</w:t>
      </w:r>
    </w:p>
    <w:p w:rsidR="00BA47CA" w:rsidRPr="0043151F" w:rsidRDefault="00BA47CA" w:rsidP="00BA47CA">
      <w:pPr>
        <w:pStyle w:val="a8"/>
        <w:spacing w:before="0" w:after="0"/>
        <w:ind w:firstLine="708"/>
        <w:rPr>
          <w:sz w:val="28"/>
          <w:szCs w:val="28"/>
        </w:rPr>
      </w:pPr>
    </w:p>
    <w:p w:rsidR="00BA47CA" w:rsidRPr="0043151F" w:rsidRDefault="00BA47CA" w:rsidP="00BA47CA">
      <w:pPr>
        <w:pStyle w:val="a8"/>
        <w:spacing w:before="0" w:after="0"/>
        <w:jc w:val="center"/>
        <w:rPr>
          <w:sz w:val="28"/>
          <w:szCs w:val="28"/>
        </w:rPr>
      </w:pPr>
      <w:r>
        <w:rPr>
          <w:noProof/>
          <w:sz w:val="28"/>
          <w:szCs w:val="28"/>
          <w:lang w:eastAsia="ru-RU"/>
        </w:rPr>
        <w:drawing>
          <wp:inline distT="0" distB="0" distL="0" distR="0">
            <wp:extent cx="5476875" cy="2962275"/>
            <wp:effectExtent l="19050" t="0" r="9525" b="0"/>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63"/>
                    <a:srcRect l="25067" t="26674" r="21056" b="16191"/>
                    <a:stretch>
                      <a:fillRect/>
                    </a:stretch>
                  </pic:blipFill>
                  <pic:spPr bwMode="auto">
                    <a:xfrm>
                      <a:off x="0" y="0"/>
                      <a:ext cx="5476875" cy="2962275"/>
                    </a:xfrm>
                    <a:prstGeom prst="rect">
                      <a:avLst/>
                    </a:prstGeom>
                    <a:noFill/>
                    <a:ln w="9525">
                      <a:noFill/>
                      <a:miter lim="800000"/>
                      <a:headEnd/>
                      <a:tailEnd/>
                    </a:ln>
                  </pic:spPr>
                </pic:pic>
              </a:graphicData>
            </a:graphic>
          </wp:inline>
        </w:drawing>
      </w:r>
    </w:p>
    <w:p w:rsidR="00BA47CA" w:rsidRDefault="00BA47CA" w:rsidP="00BA47CA">
      <w:pPr>
        <w:pStyle w:val="a8"/>
        <w:spacing w:before="0" w:after="0"/>
        <w:ind w:firstLine="709"/>
        <w:jc w:val="both"/>
        <w:rPr>
          <w:color w:val="000000"/>
          <w:sz w:val="28"/>
          <w:szCs w:val="28"/>
        </w:rPr>
      </w:pPr>
    </w:p>
    <w:p w:rsidR="00BA47CA" w:rsidRPr="007A5ED9" w:rsidRDefault="00BA47CA" w:rsidP="00BA47CA">
      <w:pPr>
        <w:pStyle w:val="a8"/>
        <w:spacing w:before="0" w:after="0"/>
        <w:ind w:firstLine="709"/>
        <w:jc w:val="both"/>
        <w:rPr>
          <w:color w:val="000000"/>
          <w:sz w:val="28"/>
          <w:szCs w:val="28"/>
        </w:rPr>
      </w:pPr>
      <w:r w:rsidRPr="007A5ED9">
        <w:rPr>
          <w:color w:val="000000"/>
          <w:sz w:val="28"/>
          <w:szCs w:val="28"/>
          <w:lang w:val="en-US"/>
        </w:rPr>
        <w:t>III</w:t>
      </w:r>
      <w:r w:rsidRPr="00687828">
        <w:rPr>
          <w:color w:val="000000"/>
          <w:sz w:val="28"/>
          <w:szCs w:val="28"/>
        </w:rPr>
        <w:t xml:space="preserve"> </w:t>
      </w:r>
      <w:r>
        <w:rPr>
          <w:color w:val="000000"/>
          <w:sz w:val="28"/>
          <w:szCs w:val="28"/>
        </w:rPr>
        <w:t>-</w:t>
      </w:r>
      <w:r w:rsidRPr="00687828">
        <w:rPr>
          <w:color w:val="000000"/>
          <w:sz w:val="28"/>
          <w:szCs w:val="28"/>
        </w:rPr>
        <w:t xml:space="preserve"> </w:t>
      </w:r>
      <w:r w:rsidRPr="007A5ED9">
        <w:rPr>
          <w:color w:val="000000"/>
          <w:sz w:val="28"/>
          <w:szCs w:val="28"/>
        </w:rPr>
        <w:t xml:space="preserve">Линейная регрессия </w:t>
      </w:r>
      <w:r w:rsidRPr="007A5ED9">
        <w:rPr>
          <w:color w:val="000000"/>
          <w:sz w:val="28"/>
          <w:szCs w:val="28"/>
          <w:lang w:val="en-US"/>
        </w:rPr>
        <w:t>y</w:t>
      </w:r>
      <w:r w:rsidRPr="007A5ED9">
        <w:rPr>
          <w:color w:val="000000"/>
          <w:sz w:val="28"/>
          <w:szCs w:val="28"/>
        </w:rPr>
        <w:t xml:space="preserve"> = </w:t>
      </w:r>
      <w:r w:rsidRPr="007A5ED9">
        <w:rPr>
          <w:color w:val="000000"/>
          <w:sz w:val="28"/>
          <w:szCs w:val="28"/>
          <w:lang w:val="en-US"/>
        </w:rPr>
        <w:t>A</w:t>
      </w:r>
      <w:r w:rsidRPr="007A5ED9">
        <w:rPr>
          <w:color w:val="000000"/>
          <w:sz w:val="28"/>
          <w:szCs w:val="28"/>
        </w:rPr>
        <w:t xml:space="preserve"> + </w:t>
      </w:r>
      <w:r w:rsidRPr="007A5ED9">
        <w:rPr>
          <w:color w:val="000000"/>
          <w:sz w:val="28"/>
          <w:szCs w:val="28"/>
          <w:lang w:val="en-US"/>
        </w:rPr>
        <w:t>Bx</w:t>
      </w:r>
    </w:p>
    <w:p w:rsidR="00BA47CA" w:rsidRPr="0043151F" w:rsidRDefault="00BA47CA" w:rsidP="00BA47CA">
      <w:pPr>
        <w:spacing w:after="0" w:line="240" w:lineRule="auto"/>
        <w:ind w:firstLine="709"/>
        <w:jc w:val="both"/>
        <w:rPr>
          <w:rFonts w:ascii="Times New Roman" w:hAnsi="Times New Roman"/>
          <w:color w:val="000000"/>
          <w:sz w:val="28"/>
          <w:szCs w:val="28"/>
        </w:rPr>
      </w:pPr>
      <w:r w:rsidRPr="0043151F">
        <w:rPr>
          <w:rFonts w:ascii="Times New Roman" w:hAnsi="Times New Roman"/>
          <w:sz w:val="28"/>
          <w:szCs w:val="28"/>
        </w:rPr>
        <w:t>В качестве примера для расчета коэффициентов А и В линейной регрессии</w:t>
      </w:r>
      <w:r w:rsidRPr="0043151F">
        <w:rPr>
          <w:rFonts w:ascii="Times New Roman" w:hAnsi="Times New Roman"/>
          <w:color w:val="000000"/>
          <w:sz w:val="28"/>
          <w:szCs w:val="28"/>
        </w:rPr>
        <w:t xml:space="preserve"> </w:t>
      </w:r>
      <w:r w:rsidRPr="0043151F">
        <w:rPr>
          <w:rFonts w:ascii="Times New Roman" w:hAnsi="Times New Roman"/>
          <w:color w:val="000000"/>
          <w:sz w:val="28"/>
          <w:szCs w:val="28"/>
          <w:lang w:val="en-US"/>
        </w:rPr>
        <w:t>Y</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A</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lang w:val="en-US"/>
        </w:rPr>
        <w:t>Bx</w:t>
      </w:r>
      <w:r w:rsidRPr="0043151F">
        <w:rPr>
          <w:rFonts w:ascii="Times New Roman" w:hAnsi="Times New Roman"/>
          <w:color w:val="000000"/>
          <w:sz w:val="28"/>
          <w:szCs w:val="28"/>
        </w:rPr>
        <w:t xml:space="preserve"> (3 вариант) </w:t>
      </w:r>
      <w:r w:rsidRPr="0043151F">
        <w:rPr>
          <w:rFonts w:ascii="Times New Roman" w:hAnsi="Times New Roman"/>
          <w:sz w:val="28"/>
          <w:szCs w:val="28"/>
        </w:rPr>
        <w:t xml:space="preserve">использовали данные </w:t>
      </w:r>
      <w:r w:rsidRPr="0043151F">
        <w:rPr>
          <w:rFonts w:ascii="Times New Roman" w:hAnsi="Times New Roman"/>
          <w:color w:val="000000"/>
          <w:sz w:val="28"/>
          <w:szCs w:val="28"/>
        </w:rPr>
        <w:t>X и Y (для области кристаллизации Fe в Fe-Cr)</w:t>
      </w:r>
      <w:r>
        <w:rPr>
          <w:rFonts w:ascii="Times New Roman" w:hAnsi="Times New Roman"/>
          <w:color w:val="000000"/>
          <w:sz w:val="28"/>
          <w:szCs w:val="28"/>
        </w:rPr>
        <w:t>,</w:t>
      </w:r>
      <w:r w:rsidRPr="0043151F">
        <w:rPr>
          <w:rFonts w:ascii="Times New Roman" w:hAnsi="Times New Roman"/>
          <w:color w:val="000000"/>
          <w:sz w:val="28"/>
          <w:szCs w:val="28"/>
        </w:rPr>
        <w:t xml:space="preserve"> которые составляют: X</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rPr>
        <w:t>0,995; 0,994; 0,992; 0,990; 0,</w:t>
      </w:r>
      <w:r>
        <w:rPr>
          <w:rFonts w:ascii="Times New Roman" w:hAnsi="Times New Roman"/>
          <w:color w:val="000000"/>
          <w:sz w:val="28"/>
          <w:szCs w:val="28"/>
        </w:rPr>
        <w:t>989; 0,988; 0,987; 0,986; 0,986</w:t>
      </w:r>
      <w:r w:rsidRPr="007A5ED9">
        <w:rPr>
          <w:rFonts w:ascii="Times New Roman" w:hAnsi="Times New Roman"/>
          <w:color w:val="000000"/>
          <w:sz w:val="28"/>
          <w:szCs w:val="28"/>
        </w:rPr>
        <w:t xml:space="preserve">. </w:t>
      </w:r>
      <w:r w:rsidRPr="0043151F">
        <w:rPr>
          <w:rFonts w:ascii="Times New Roman" w:hAnsi="Times New Roman"/>
          <w:color w:val="000000"/>
          <w:sz w:val="28"/>
          <w:szCs w:val="28"/>
          <w:lang w:val="en-US"/>
        </w:rPr>
        <w:t>Y</w:t>
      </w:r>
      <w:r>
        <w:rPr>
          <w:rFonts w:ascii="Times New Roman" w:hAnsi="Times New Roman"/>
          <w:color w:val="000000"/>
          <w:sz w:val="28"/>
          <w:szCs w:val="28"/>
        </w:rPr>
        <w:t xml:space="preserve"> </w:t>
      </w:r>
      <w:r w:rsidRPr="0043151F">
        <w:rPr>
          <w:rFonts w:ascii="Times New Roman" w:hAnsi="Times New Roman"/>
          <w:color w:val="000000"/>
          <w:sz w:val="28"/>
          <w:szCs w:val="28"/>
        </w:rPr>
        <w:t>=</w:t>
      </w:r>
      <w:r>
        <w:rPr>
          <w:rFonts w:ascii="Times New Roman" w:hAnsi="Times New Roman"/>
          <w:color w:val="000000"/>
          <w:sz w:val="28"/>
          <w:szCs w:val="28"/>
        </w:rPr>
        <w:t xml:space="preserve"> </w:t>
      </w:r>
      <w:r w:rsidRPr="0043151F">
        <w:rPr>
          <w:rFonts w:ascii="Times New Roman" w:hAnsi="Times New Roman"/>
          <w:color w:val="000000"/>
          <w:sz w:val="28"/>
          <w:szCs w:val="28"/>
        </w:rPr>
        <w:t>0,088; 0,100; 0,159; 0,199; 0,233; 0,261; 0,293; 0,306; 0,319.</w:t>
      </w:r>
    </w:p>
    <w:p w:rsidR="00BA47CA" w:rsidRDefault="00BA47CA" w:rsidP="00BA47CA">
      <w:pPr>
        <w:spacing w:after="0" w:line="240" w:lineRule="auto"/>
        <w:ind w:firstLine="709"/>
        <w:jc w:val="both"/>
        <w:rPr>
          <w:rFonts w:ascii="Times New Roman" w:hAnsi="Times New Roman"/>
          <w:color w:val="000000"/>
          <w:sz w:val="28"/>
          <w:szCs w:val="28"/>
        </w:rPr>
      </w:pPr>
      <w:r w:rsidRPr="0043151F">
        <w:rPr>
          <w:rFonts w:ascii="Times New Roman" w:hAnsi="Times New Roman"/>
          <w:color w:val="000000"/>
          <w:sz w:val="28"/>
          <w:szCs w:val="28"/>
        </w:rPr>
        <w:lastRenderedPageBreak/>
        <w:t xml:space="preserve">Пользователь вводит данные эксперимента X и Y и нажимает кнопку «Рассчитать». Программа производит необходимые расчеты и выдает коэффициенты A и B для уравнения </w:t>
      </w:r>
      <w:r w:rsidRPr="0043151F">
        <w:rPr>
          <w:rFonts w:ascii="Times New Roman" w:hAnsi="Times New Roman"/>
          <w:color w:val="000000"/>
          <w:sz w:val="28"/>
          <w:szCs w:val="28"/>
          <w:lang w:val="en-US"/>
        </w:rPr>
        <w:t>y</w:t>
      </w:r>
      <w:r w:rsidRPr="0043151F">
        <w:rPr>
          <w:rFonts w:ascii="Times New Roman" w:hAnsi="Times New Roman"/>
          <w:color w:val="000000"/>
          <w:sz w:val="28"/>
          <w:szCs w:val="28"/>
        </w:rPr>
        <w:t xml:space="preserve"> = </w:t>
      </w:r>
      <w:r w:rsidRPr="0043151F">
        <w:rPr>
          <w:rFonts w:ascii="Times New Roman" w:hAnsi="Times New Roman"/>
          <w:color w:val="000000"/>
          <w:sz w:val="28"/>
          <w:szCs w:val="28"/>
          <w:lang w:val="en-US"/>
        </w:rPr>
        <w:t>A</w:t>
      </w:r>
      <w:r w:rsidRPr="0043151F">
        <w:rPr>
          <w:rFonts w:ascii="Times New Roman" w:hAnsi="Times New Roman"/>
          <w:color w:val="000000"/>
          <w:sz w:val="28"/>
          <w:szCs w:val="28"/>
        </w:rPr>
        <w:t xml:space="preserve"> + </w:t>
      </w:r>
      <w:r w:rsidRPr="0043151F">
        <w:rPr>
          <w:rFonts w:ascii="Times New Roman" w:hAnsi="Times New Roman"/>
          <w:color w:val="000000"/>
          <w:sz w:val="28"/>
          <w:szCs w:val="28"/>
          <w:lang w:val="en-US"/>
        </w:rPr>
        <w:t>Bx</w:t>
      </w:r>
      <w:r w:rsidRPr="0043151F">
        <w:rPr>
          <w:rFonts w:ascii="Times New Roman" w:hAnsi="Times New Roman"/>
          <w:color w:val="000000"/>
          <w:sz w:val="28"/>
          <w:szCs w:val="28"/>
        </w:rPr>
        <w:t>, а также показывает само уравнение.</w:t>
      </w:r>
    </w:p>
    <w:p w:rsidR="00BA47CA" w:rsidRPr="0043151F" w:rsidRDefault="00BA47CA" w:rsidP="00BA47CA">
      <w:pPr>
        <w:spacing w:after="0" w:line="240" w:lineRule="auto"/>
        <w:ind w:firstLine="709"/>
        <w:jc w:val="both"/>
        <w:rPr>
          <w:rFonts w:ascii="Times New Roman" w:hAnsi="Times New Roman"/>
          <w:color w:val="000000"/>
          <w:sz w:val="28"/>
          <w:szCs w:val="28"/>
        </w:rPr>
      </w:pPr>
    </w:p>
    <w:p w:rsidR="00BA47CA" w:rsidRPr="0043151F" w:rsidRDefault="00BA47CA" w:rsidP="00BA47CA">
      <w:pPr>
        <w:spacing w:line="240" w:lineRule="auto"/>
        <w:jc w:val="center"/>
        <w:rPr>
          <w:rFonts w:ascii="Times New Roman" w:hAnsi="Times New Roman"/>
          <w:noProof/>
          <w:sz w:val="28"/>
          <w:szCs w:val="28"/>
        </w:rPr>
      </w:pPr>
      <w:r>
        <w:rPr>
          <w:rFonts w:ascii="Times New Roman" w:hAnsi="Times New Roman"/>
          <w:noProof/>
          <w:color w:val="000000"/>
          <w:sz w:val="28"/>
          <w:szCs w:val="28"/>
        </w:rPr>
        <w:drawing>
          <wp:inline distT="0" distB="0" distL="0" distR="0">
            <wp:extent cx="5648325" cy="2686050"/>
            <wp:effectExtent l="19050" t="0" r="9525" b="0"/>
            <wp:docPr id="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64"/>
                    <a:srcRect l="29218" t="23129" r="21803" b="25493"/>
                    <a:stretch>
                      <a:fillRect/>
                    </a:stretch>
                  </pic:blipFill>
                  <pic:spPr bwMode="auto">
                    <a:xfrm>
                      <a:off x="0" y="0"/>
                      <a:ext cx="5648325" cy="2686050"/>
                    </a:xfrm>
                    <a:prstGeom prst="rect">
                      <a:avLst/>
                    </a:prstGeom>
                    <a:noFill/>
                    <a:ln w="9525">
                      <a:noFill/>
                      <a:miter lim="800000"/>
                      <a:headEnd/>
                      <a:tailEnd/>
                    </a:ln>
                  </pic:spPr>
                </pic:pic>
              </a:graphicData>
            </a:graphic>
          </wp:inline>
        </w:drawing>
      </w:r>
    </w:p>
    <w:p w:rsidR="00BA47CA" w:rsidRPr="0043151F" w:rsidRDefault="00BA47CA" w:rsidP="00BA47CA">
      <w:pPr>
        <w:pStyle w:val="a8"/>
        <w:spacing w:before="0" w:after="0"/>
        <w:ind w:firstLine="708"/>
        <w:rPr>
          <w:noProof/>
          <w:sz w:val="28"/>
          <w:szCs w:val="28"/>
        </w:rPr>
      </w:pPr>
    </w:p>
    <w:p w:rsidR="00BA47CA" w:rsidRPr="0043151F" w:rsidRDefault="00BA47CA" w:rsidP="00BA47CA">
      <w:pPr>
        <w:pStyle w:val="a8"/>
        <w:spacing w:before="0" w:after="0"/>
        <w:ind w:firstLine="708"/>
        <w:rPr>
          <w:sz w:val="28"/>
          <w:szCs w:val="28"/>
        </w:rPr>
      </w:pPr>
      <w:r w:rsidRPr="0043151F">
        <w:rPr>
          <w:noProof/>
          <w:sz w:val="28"/>
          <w:szCs w:val="28"/>
        </w:rPr>
        <w:t xml:space="preserve">Критерием точности полученного уравнения являются степень дисперсии </w:t>
      </w:r>
      <w:r w:rsidRPr="0043151F">
        <w:rPr>
          <w:sz w:val="28"/>
          <w:szCs w:val="28"/>
        </w:rPr>
        <w:t xml:space="preserve">σ, а также коэффициент корреляции R. </w:t>
      </w:r>
    </w:p>
    <w:p w:rsidR="00BA47CA" w:rsidRPr="0043151F" w:rsidRDefault="00BA47CA" w:rsidP="00BA47CA">
      <w:pPr>
        <w:pStyle w:val="a8"/>
        <w:spacing w:before="0" w:after="0"/>
        <w:ind w:firstLine="708"/>
        <w:rPr>
          <w:sz w:val="28"/>
          <w:szCs w:val="28"/>
        </w:rPr>
      </w:pPr>
    </w:p>
    <w:p w:rsidR="00BA47CA" w:rsidRPr="0043151F" w:rsidRDefault="00BA47CA" w:rsidP="00BA47CA">
      <w:pPr>
        <w:pStyle w:val="a8"/>
        <w:spacing w:before="0" w:after="0"/>
        <w:jc w:val="center"/>
        <w:rPr>
          <w:sz w:val="28"/>
          <w:szCs w:val="28"/>
        </w:rPr>
      </w:pPr>
      <w:r>
        <w:rPr>
          <w:noProof/>
          <w:sz w:val="28"/>
          <w:szCs w:val="28"/>
          <w:lang w:eastAsia="ru-RU"/>
        </w:rPr>
        <w:drawing>
          <wp:inline distT="0" distB="0" distL="0" distR="0">
            <wp:extent cx="5610225" cy="3248025"/>
            <wp:effectExtent l="19050" t="0" r="9525"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65"/>
                    <a:srcRect l="29495" t="25443" r="22162" b="17891"/>
                    <a:stretch>
                      <a:fillRect/>
                    </a:stretch>
                  </pic:blipFill>
                  <pic:spPr bwMode="auto">
                    <a:xfrm>
                      <a:off x="0" y="0"/>
                      <a:ext cx="5610225" cy="3248025"/>
                    </a:xfrm>
                    <a:prstGeom prst="rect">
                      <a:avLst/>
                    </a:prstGeom>
                    <a:noFill/>
                    <a:ln w="9525">
                      <a:noFill/>
                      <a:miter lim="800000"/>
                      <a:headEnd/>
                      <a:tailEnd/>
                    </a:ln>
                  </pic:spPr>
                </pic:pic>
              </a:graphicData>
            </a:graphic>
          </wp:inline>
        </w:drawing>
      </w:r>
    </w:p>
    <w:p w:rsidR="00BA47CA" w:rsidRPr="007A5ED9" w:rsidRDefault="00BA47CA" w:rsidP="00BA47CA">
      <w:pPr>
        <w:pStyle w:val="a8"/>
        <w:spacing w:before="0" w:after="0"/>
        <w:ind w:firstLine="709"/>
        <w:jc w:val="both"/>
        <w:rPr>
          <w:color w:val="000000"/>
          <w:sz w:val="28"/>
          <w:szCs w:val="28"/>
        </w:rPr>
      </w:pPr>
      <w:r w:rsidRPr="007A5ED9">
        <w:rPr>
          <w:color w:val="000000"/>
          <w:sz w:val="28"/>
          <w:szCs w:val="28"/>
          <w:lang w:val="en-US"/>
        </w:rPr>
        <w:t>IV</w:t>
      </w:r>
      <w:r w:rsidRPr="00687828">
        <w:rPr>
          <w:color w:val="000000"/>
          <w:sz w:val="28"/>
          <w:szCs w:val="28"/>
        </w:rPr>
        <w:t xml:space="preserve"> </w:t>
      </w:r>
      <w:r>
        <w:rPr>
          <w:color w:val="000000"/>
          <w:sz w:val="28"/>
          <w:szCs w:val="28"/>
        </w:rPr>
        <w:t>-</w:t>
      </w:r>
      <w:r w:rsidRPr="00687828">
        <w:rPr>
          <w:color w:val="000000"/>
          <w:sz w:val="28"/>
          <w:szCs w:val="28"/>
        </w:rPr>
        <w:t xml:space="preserve"> </w:t>
      </w:r>
      <w:r w:rsidRPr="007A5ED9">
        <w:rPr>
          <w:color w:val="000000"/>
          <w:sz w:val="28"/>
          <w:szCs w:val="28"/>
        </w:rPr>
        <w:t xml:space="preserve">Линейная регрессия через заданную точку </w:t>
      </w:r>
      <w:r w:rsidRPr="007A5ED9">
        <w:rPr>
          <w:color w:val="000000"/>
          <w:sz w:val="28"/>
          <w:szCs w:val="28"/>
          <w:lang w:val="en-US"/>
        </w:rPr>
        <w:t>y</w:t>
      </w:r>
      <w:r w:rsidRPr="007A5ED9">
        <w:rPr>
          <w:color w:val="000000"/>
          <w:sz w:val="28"/>
          <w:szCs w:val="28"/>
        </w:rPr>
        <w:t xml:space="preserve"> = </w:t>
      </w:r>
      <w:r w:rsidRPr="007A5ED9">
        <w:rPr>
          <w:color w:val="000000"/>
          <w:sz w:val="28"/>
          <w:szCs w:val="28"/>
          <w:lang w:val="en-US"/>
        </w:rPr>
        <w:t>A</w:t>
      </w:r>
      <w:r w:rsidRPr="007A5ED9">
        <w:rPr>
          <w:color w:val="000000"/>
          <w:sz w:val="28"/>
          <w:szCs w:val="28"/>
        </w:rPr>
        <w:t xml:space="preserve"> + </w:t>
      </w:r>
      <w:r w:rsidRPr="007A5ED9">
        <w:rPr>
          <w:color w:val="000000"/>
          <w:sz w:val="28"/>
          <w:szCs w:val="28"/>
          <w:lang w:val="en-US"/>
        </w:rPr>
        <w:t>Bx</w:t>
      </w:r>
      <w:r w:rsidRPr="007A5ED9">
        <w:rPr>
          <w:color w:val="000000"/>
          <w:sz w:val="28"/>
          <w:szCs w:val="28"/>
        </w:rPr>
        <w:t xml:space="preserve"> </w:t>
      </w:r>
    </w:p>
    <w:p w:rsidR="00BA47CA" w:rsidRPr="0043151F" w:rsidRDefault="00BA47CA" w:rsidP="00BA47CA">
      <w:pPr>
        <w:pStyle w:val="a8"/>
        <w:spacing w:before="0" w:after="0"/>
        <w:ind w:firstLine="708"/>
        <w:jc w:val="both"/>
        <w:rPr>
          <w:color w:val="000000"/>
          <w:sz w:val="28"/>
          <w:szCs w:val="28"/>
        </w:rPr>
      </w:pPr>
      <w:r w:rsidRPr="0043151F">
        <w:rPr>
          <w:sz w:val="28"/>
          <w:szCs w:val="28"/>
        </w:rPr>
        <w:t xml:space="preserve">В случае прохождения полученного уравнения через заданную точку, будем иметь 4 вариант регрессии </w:t>
      </w:r>
      <w:r w:rsidRPr="0043151F">
        <w:rPr>
          <w:color w:val="000000"/>
          <w:sz w:val="28"/>
          <w:szCs w:val="28"/>
          <w:lang w:val="en-US"/>
        </w:rPr>
        <w:t>y</w:t>
      </w:r>
      <w:r w:rsidRPr="0043151F">
        <w:rPr>
          <w:color w:val="000000"/>
          <w:sz w:val="28"/>
          <w:szCs w:val="28"/>
        </w:rPr>
        <w:t xml:space="preserve"> = </w:t>
      </w:r>
      <w:r w:rsidRPr="0043151F">
        <w:rPr>
          <w:color w:val="000000"/>
          <w:sz w:val="28"/>
          <w:szCs w:val="28"/>
          <w:lang w:val="en-US"/>
        </w:rPr>
        <w:t>A</w:t>
      </w:r>
      <w:r w:rsidRPr="0043151F">
        <w:rPr>
          <w:color w:val="000000"/>
          <w:sz w:val="28"/>
          <w:szCs w:val="28"/>
        </w:rPr>
        <w:t xml:space="preserve"> + </w:t>
      </w:r>
      <w:r w:rsidRPr="0043151F">
        <w:rPr>
          <w:color w:val="000000"/>
          <w:sz w:val="28"/>
          <w:szCs w:val="28"/>
          <w:lang w:val="en-US"/>
        </w:rPr>
        <w:t>Bx</w:t>
      </w:r>
      <w:r w:rsidRPr="0043151F">
        <w:rPr>
          <w:color w:val="000000"/>
          <w:sz w:val="28"/>
          <w:szCs w:val="28"/>
        </w:rPr>
        <w:t xml:space="preserve"> . </w:t>
      </w:r>
      <w:r w:rsidRPr="0043151F">
        <w:rPr>
          <w:sz w:val="28"/>
          <w:szCs w:val="28"/>
        </w:rPr>
        <w:t xml:space="preserve">Обозначим координаты заданной точки как </w:t>
      </w:r>
      <w:r w:rsidRPr="0043151F">
        <w:rPr>
          <w:sz w:val="28"/>
          <w:szCs w:val="28"/>
          <w:lang w:val="en-US"/>
        </w:rPr>
        <w:t>Z</w:t>
      </w:r>
      <w:r w:rsidRPr="0043151F">
        <w:rPr>
          <w:sz w:val="28"/>
          <w:szCs w:val="28"/>
          <w:vertAlign w:val="subscript"/>
        </w:rPr>
        <w:t>1</w:t>
      </w:r>
      <w:r w:rsidRPr="0043151F">
        <w:rPr>
          <w:sz w:val="28"/>
          <w:szCs w:val="28"/>
        </w:rPr>
        <w:t xml:space="preserve"> для </w:t>
      </w:r>
      <w:r w:rsidRPr="0043151F">
        <w:rPr>
          <w:sz w:val="28"/>
          <w:szCs w:val="28"/>
          <w:lang w:val="en-US"/>
        </w:rPr>
        <w:t>Y</w:t>
      </w:r>
      <w:r w:rsidRPr="0043151F">
        <w:rPr>
          <w:sz w:val="28"/>
          <w:szCs w:val="28"/>
        </w:rPr>
        <w:t xml:space="preserve"> и </w:t>
      </w:r>
      <w:r w:rsidRPr="0043151F">
        <w:rPr>
          <w:sz w:val="28"/>
          <w:szCs w:val="28"/>
          <w:lang w:val="en-US"/>
        </w:rPr>
        <w:t>Z</w:t>
      </w:r>
      <w:r w:rsidRPr="0043151F">
        <w:rPr>
          <w:sz w:val="28"/>
          <w:szCs w:val="28"/>
          <w:vertAlign w:val="subscript"/>
        </w:rPr>
        <w:t>2</w:t>
      </w:r>
      <w:r w:rsidRPr="0043151F">
        <w:rPr>
          <w:sz w:val="28"/>
          <w:szCs w:val="28"/>
        </w:rPr>
        <w:t xml:space="preserve"> для </w:t>
      </w:r>
      <w:r w:rsidRPr="0043151F">
        <w:rPr>
          <w:sz w:val="28"/>
          <w:szCs w:val="28"/>
          <w:lang w:val="en-US"/>
        </w:rPr>
        <w:t>X</w:t>
      </w:r>
      <w:r w:rsidRPr="0043151F">
        <w:rPr>
          <w:sz w:val="28"/>
          <w:szCs w:val="28"/>
        </w:rPr>
        <w:t xml:space="preserve">. Пусть в данном случае </w:t>
      </w:r>
      <w:r w:rsidRPr="0043151F">
        <w:rPr>
          <w:sz w:val="28"/>
          <w:szCs w:val="28"/>
          <w:lang w:val="en-US"/>
        </w:rPr>
        <w:t>Z</w:t>
      </w:r>
      <w:r w:rsidRPr="0043151F">
        <w:rPr>
          <w:sz w:val="28"/>
          <w:szCs w:val="28"/>
          <w:vertAlign w:val="subscript"/>
        </w:rPr>
        <w:t>1</w:t>
      </w:r>
      <w:r w:rsidRPr="0043151F">
        <w:rPr>
          <w:sz w:val="28"/>
          <w:szCs w:val="28"/>
        </w:rPr>
        <w:t xml:space="preserve"> =</w:t>
      </w:r>
      <w:r>
        <w:rPr>
          <w:sz w:val="28"/>
          <w:szCs w:val="28"/>
        </w:rPr>
        <w:t xml:space="preserve"> </w:t>
      </w:r>
      <w:r w:rsidRPr="0043151F">
        <w:rPr>
          <w:sz w:val="28"/>
          <w:szCs w:val="28"/>
        </w:rPr>
        <w:t xml:space="preserve">0, а </w:t>
      </w:r>
      <w:r w:rsidRPr="0043151F">
        <w:rPr>
          <w:sz w:val="28"/>
          <w:szCs w:val="28"/>
          <w:lang w:val="en-US"/>
        </w:rPr>
        <w:t>Z</w:t>
      </w:r>
      <w:r w:rsidRPr="0043151F">
        <w:rPr>
          <w:sz w:val="28"/>
          <w:szCs w:val="28"/>
          <w:vertAlign w:val="subscript"/>
        </w:rPr>
        <w:t>2</w:t>
      </w:r>
      <w:r w:rsidRPr="0043151F">
        <w:rPr>
          <w:sz w:val="28"/>
          <w:szCs w:val="28"/>
        </w:rPr>
        <w:t>=</w:t>
      </w:r>
      <w:r>
        <w:rPr>
          <w:sz w:val="28"/>
          <w:szCs w:val="28"/>
        </w:rPr>
        <w:t xml:space="preserve"> </w:t>
      </w:r>
      <w:r w:rsidRPr="0043151F">
        <w:rPr>
          <w:sz w:val="28"/>
          <w:szCs w:val="28"/>
        </w:rPr>
        <w:t xml:space="preserve">1. </w:t>
      </w:r>
      <w:r w:rsidRPr="0043151F">
        <w:rPr>
          <w:color w:val="000000"/>
          <w:sz w:val="28"/>
          <w:szCs w:val="28"/>
        </w:rPr>
        <w:t>Так же</w:t>
      </w:r>
      <w:r>
        <w:rPr>
          <w:color w:val="000000"/>
          <w:sz w:val="28"/>
          <w:szCs w:val="28"/>
        </w:rPr>
        <w:t>,</w:t>
      </w:r>
      <w:r w:rsidRPr="0043151F">
        <w:rPr>
          <w:color w:val="000000"/>
          <w:sz w:val="28"/>
          <w:szCs w:val="28"/>
        </w:rPr>
        <w:t xml:space="preserve"> как и в случае нелинейной регрессии</w:t>
      </w:r>
      <w:r>
        <w:rPr>
          <w:color w:val="000000"/>
          <w:sz w:val="28"/>
          <w:szCs w:val="28"/>
        </w:rPr>
        <w:t>,</w:t>
      </w:r>
      <w:r w:rsidRPr="0043151F">
        <w:rPr>
          <w:color w:val="000000"/>
          <w:sz w:val="28"/>
          <w:szCs w:val="28"/>
        </w:rPr>
        <w:t xml:space="preserve"> пользователь вводит в </w:t>
      </w:r>
      <w:r w:rsidRPr="0043151F">
        <w:rPr>
          <w:color w:val="000000"/>
          <w:sz w:val="28"/>
          <w:szCs w:val="28"/>
        </w:rPr>
        <w:lastRenderedPageBreak/>
        <w:t>таблицу данные эксперимента и координаты заданной точки Z</w:t>
      </w:r>
      <w:r w:rsidRPr="0043151F">
        <w:rPr>
          <w:color w:val="000000"/>
          <w:sz w:val="28"/>
          <w:szCs w:val="28"/>
          <w:vertAlign w:val="subscript"/>
        </w:rPr>
        <w:t>1</w:t>
      </w:r>
      <w:r w:rsidRPr="0043151F">
        <w:rPr>
          <w:color w:val="000000"/>
          <w:sz w:val="28"/>
          <w:szCs w:val="28"/>
        </w:rPr>
        <w:t xml:space="preserve"> и Z</w:t>
      </w:r>
      <w:r w:rsidRPr="0043151F">
        <w:rPr>
          <w:color w:val="000000"/>
          <w:sz w:val="28"/>
          <w:szCs w:val="28"/>
          <w:vertAlign w:val="subscript"/>
        </w:rPr>
        <w:t>2</w:t>
      </w:r>
      <w:r w:rsidRPr="0043151F">
        <w:rPr>
          <w:color w:val="000000"/>
          <w:sz w:val="28"/>
          <w:szCs w:val="28"/>
        </w:rPr>
        <w:t xml:space="preserve"> и нажимает «Рассчитать».</w:t>
      </w:r>
    </w:p>
    <w:p w:rsidR="00BA47CA" w:rsidRPr="002E7E4B" w:rsidRDefault="00BA47CA" w:rsidP="00BA47CA">
      <w:pPr>
        <w:pStyle w:val="a8"/>
        <w:spacing w:before="0" w:after="0"/>
        <w:jc w:val="both"/>
        <w:rPr>
          <w:color w:val="000000"/>
        </w:rPr>
      </w:pPr>
    </w:p>
    <w:p w:rsidR="00BA47CA" w:rsidRPr="0043151F" w:rsidRDefault="00BA47CA" w:rsidP="00BA47CA">
      <w:pPr>
        <w:pStyle w:val="a8"/>
        <w:spacing w:before="0" w:after="0"/>
        <w:jc w:val="center"/>
        <w:rPr>
          <w:noProof/>
          <w:sz w:val="28"/>
          <w:szCs w:val="28"/>
        </w:rPr>
      </w:pPr>
      <w:r>
        <w:rPr>
          <w:noProof/>
          <w:sz w:val="28"/>
          <w:szCs w:val="28"/>
          <w:lang w:eastAsia="ru-RU"/>
        </w:rPr>
        <w:drawing>
          <wp:inline distT="0" distB="0" distL="0" distR="0">
            <wp:extent cx="5514975" cy="3028950"/>
            <wp:effectExtent l="19050" t="0" r="9525" b="0"/>
            <wp:docPr id="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66"/>
                    <a:srcRect l="29495" t="22054" r="22179" b="27855"/>
                    <a:stretch>
                      <a:fillRect/>
                    </a:stretch>
                  </pic:blipFill>
                  <pic:spPr bwMode="auto">
                    <a:xfrm>
                      <a:off x="0" y="0"/>
                      <a:ext cx="5514975" cy="3028950"/>
                    </a:xfrm>
                    <a:prstGeom prst="rect">
                      <a:avLst/>
                    </a:prstGeom>
                    <a:noFill/>
                    <a:ln w="9525">
                      <a:noFill/>
                      <a:miter lim="800000"/>
                      <a:headEnd/>
                      <a:tailEnd/>
                    </a:ln>
                  </pic:spPr>
                </pic:pic>
              </a:graphicData>
            </a:graphic>
          </wp:inline>
        </w:drawing>
      </w:r>
    </w:p>
    <w:p w:rsidR="00BA47CA" w:rsidRPr="002E7E4B" w:rsidRDefault="00BA47CA" w:rsidP="00BA47CA">
      <w:pPr>
        <w:pStyle w:val="a8"/>
        <w:spacing w:before="0" w:after="0"/>
        <w:ind w:firstLine="708"/>
      </w:pPr>
    </w:p>
    <w:p w:rsidR="00BA47CA" w:rsidRPr="0043151F" w:rsidRDefault="00BA47CA" w:rsidP="00BA47CA">
      <w:pPr>
        <w:pStyle w:val="a8"/>
        <w:spacing w:before="0" w:after="0"/>
        <w:ind w:firstLine="708"/>
        <w:jc w:val="both"/>
        <w:rPr>
          <w:color w:val="000000"/>
          <w:sz w:val="28"/>
          <w:szCs w:val="28"/>
        </w:rPr>
      </w:pPr>
      <w:r w:rsidRPr="0043151F">
        <w:rPr>
          <w:color w:val="000000"/>
          <w:sz w:val="28"/>
          <w:szCs w:val="28"/>
        </w:rPr>
        <w:t xml:space="preserve">В результате расчетов получаем коэффициенты А и В для нового уравнения, а также критерий точности уравнения </w:t>
      </w:r>
      <w:r w:rsidRPr="00FE5066">
        <w:rPr>
          <w:bCs/>
          <w:color w:val="000000"/>
          <w:sz w:val="28"/>
          <w:szCs w:val="28"/>
        </w:rPr>
        <w:t>σ</w:t>
      </w:r>
      <w:r w:rsidRPr="0043151F">
        <w:rPr>
          <w:b/>
          <w:bCs/>
          <w:color w:val="000000"/>
          <w:sz w:val="28"/>
          <w:szCs w:val="28"/>
        </w:rPr>
        <w:t xml:space="preserve"> (</w:t>
      </w:r>
      <w:r w:rsidRPr="0043151F">
        <w:rPr>
          <w:color w:val="000000"/>
          <w:sz w:val="28"/>
          <w:szCs w:val="28"/>
        </w:rPr>
        <w:t xml:space="preserve">степень дисперсии). </w:t>
      </w:r>
    </w:p>
    <w:p w:rsidR="00BA47CA" w:rsidRPr="002E7E4B" w:rsidRDefault="00BA47CA" w:rsidP="00BA47CA">
      <w:pPr>
        <w:pStyle w:val="a8"/>
        <w:spacing w:before="0" w:after="0"/>
        <w:ind w:firstLine="708"/>
        <w:jc w:val="both"/>
        <w:rPr>
          <w:color w:val="000000"/>
        </w:rPr>
      </w:pPr>
    </w:p>
    <w:p w:rsidR="00BA47CA" w:rsidRPr="0043151F" w:rsidRDefault="00BA47CA" w:rsidP="00BA47CA">
      <w:pPr>
        <w:pStyle w:val="a8"/>
        <w:spacing w:before="0" w:after="0"/>
        <w:jc w:val="center"/>
        <w:rPr>
          <w:b/>
          <w:bCs/>
          <w:color w:val="000000"/>
          <w:sz w:val="28"/>
          <w:szCs w:val="28"/>
        </w:rPr>
      </w:pPr>
      <w:r>
        <w:rPr>
          <w:noProof/>
          <w:sz w:val="28"/>
          <w:szCs w:val="28"/>
          <w:lang w:eastAsia="ru-RU"/>
        </w:rPr>
        <w:drawing>
          <wp:inline distT="0" distB="0" distL="0" distR="0">
            <wp:extent cx="5391150" cy="3240090"/>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7"/>
                    <a:srcRect l="17371" t="40456" r="64742" b="24297"/>
                    <a:stretch>
                      <a:fillRect/>
                    </a:stretch>
                  </pic:blipFill>
                  <pic:spPr bwMode="auto">
                    <a:xfrm>
                      <a:off x="0" y="0"/>
                      <a:ext cx="5392226" cy="3240737"/>
                    </a:xfrm>
                    <a:prstGeom prst="rect">
                      <a:avLst/>
                    </a:prstGeom>
                    <a:noFill/>
                    <a:ln w="9525">
                      <a:noFill/>
                      <a:miter lim="800000"/>
                      <a:headEnd/>
                      <a:tailEnd/>
                    </a:ln>
                  </pic:spPr>
                </pic:pic>
              </a:graphicData>
            </a:graphic>
          </wp:inline>
        </w:drawing>
      </w:r>
    </w:p>
    <w:p w:rsidR="00BA47CA" w:rsidRPr="002E7E4B" w:rsidRDefault="00BA47CA" w:rsidP="00BA47CA">
      <w:pPr>
        <w:pStyle w:val="a8"/>
        <w:spacing w:before="0" w:after="0"/>
        <w:jc w:val="both"/>
        <w:rPr>
          <w:color w:val="000000"/>
        </w:rPr>
      </w:pPr>
    </w:p>
    <w:p w:rsidR="00BA47CA" w:rsidRDefault="00BA47CA" w:rsidP="00BA47CA">
      <w:pPr>
        <w:pStyle w:val="a8"/>
        <w:spacing w:before="0" w:after="0"/>
        <w:ind w:firstLine="708"/>
        <w:rPr>
          <w:sz w:val="28"/>
          <w:szCs w:val="28"/>
        </w:rPr>
      </w:pPr>
      <w:r w:rsidRPr="0043151F">
        <w:rPr>
          <w:sz w:val="28"/>
          <w:szCs w:val="28"/>
        </w:rPr>
        <w:t xml:space="preserve">Полученное уравнение имеет вид: </w:t>
      </w:r>
      <w:r w:rsidRPr="0043151F">
        <w:rPr>
          <w:sz w:val="28"/>
          <w:szCs w:val="28"/>
          <w:lang w:val="en-US"/>
        </w:rPr>
        <w:t>Y</w:t>
      </w:r>
      <w:r w:rsidRPr="0043151F">
        <w:rPr>
          <w:sz w:val="28"/>
          <w:szCs w:val="28"/>
        </w:rPr>
        <w:t xml:space="preserve"> = 22,772 – 22,772</w:t>
      </w:r>
      <w:r w:rsidRPr="0043151F">
        <w:rPr>
          <w:sz w:val="28"/>
          <w:szCs w:val="28"/>
          <w:lang w:val="en-US"/>
        </w:rPr>
        <w:t>X</w:t>
      </w:r>
      <w:r w:rsidRPr="0043151F">
        <w:rPr>
          <w:sz w:val="28"/>
          <w:szCs w:val="28"/>
        </w:rPr>
        <w:t>.</w:t>
      </w:r>
    </w:p>
    <w:sectPr w:rsidR="00BA47CA" w:rsidSect="00772EC0">
      <w:footerReference w:type="default" r:id="rId568"/>
      <w:footerReference w:type="first" r:id="rId569"/>
      <w:pgSz w:w="11906" w:h="16838"/>
      <w:pgMar w:top="1134" w:right="851"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154B" w:rsidRDefault="00B8154B" w:rsidP="00000A0B">
      <w:pPr>
        <w:spacing w:after="0" w:line="240" w:lineRule="auto"/>
      </w:pPr>
      <w:r>
        <w:separator/>
      </w:r>
    </w:p>
  </w:endnote>
  <w:endnote w:type="continuationSeparator" w:id="1">
    <w:p w:rsidR="00B8154B" w:rsidRDefault="00B8154B" w:rsidP="00000A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Courier New">
    <w:panose1 w:val="02070309020205020404"/>
    <w:charset w:val="CC"/>
    <w:family w:val="modern"/>
    <w:pitch w:val="fixed"/>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20002A87" w:usb1="80000000" w:usb2="00000008" w:usb3="00000000" w:csb0="000001FF" w:csb1="00000000"/>
  </w:font>
  <w:font w:name="Helvetica">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A00002EF" w:usb1="420020EB"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09413"/>
      <w:docPartObj>
        <w:docPartGallery w:val="Page Numbers (Bottom of Page)"/>
        <w:docPartUnique/>
      </w:docPartObj>
    </w:sdtPr>
    <w:sdtContent>
      <w:p w:rsidR="00CE7979" w:rsidRDefault="00CE7979">
        <w:pPr>
          <w:pStyle w:val="af4"/>
          <w:jc w:val="center"/>
        </w:pPr>
        <w:r w:rsidRPr="00310718">
          <w:rPr>
            <w:rFonts w:ascii="Times New Roman" w:hAnsi="Times New Roman"/>
            <w:sz w:val="28"/>
            <w:szCs w:val="28"/>
          </w:rPr>
          <w:fldChar w:fldCharType="begin"/>
        </w:r>
        <w:r w:rsidRPr="00310718">
          <w:rPr>
            <w:rFonts w:ascii="Times New Roman" w:hAnsi="Times New Roman"/>
            <w:sz w:val="28"/>
            <w:szCs w:val="28"/>
          </w:rPr>
          <w:instrText xml:space="preserve"> PAGE   \* MERGEFORMAT </w:instrText>
        </w:r>
        <w:r w:rsidRPr="00310718">
          <w:rPr>
            <w:rFonts w:ascii="Times New Roman" w:hAnsi="Times New Roman"/>
            <w:sz w:val="28"/>
            <w:szCs w:val="28"/>
          </w:rPr>
          <w:fldChar w:fldCharType="separate"/>
        </w:r>
        <w:r w:rsidR="008677ED">
          <w:rPr>
            <w:rFonts w:ascii="Times New Roman" w:hAnsi="Times New Roman"/>
            <w:noProof/>
            <w:sz w:val="28"/>
            <w:szCs w:val="28"/>
          </w:rPr>
          <w:t>5</w:t>
        </w:r>
        <w:r w:rsidRPr="00310718">
          <w:rPr>
            <w:rFonts w:ascii="Times New Roman" w:hAnsi="Times New Roman"/>
            <w:sz w:val="28"/>
            <w:szCs w:val="28"/>
          </w:rPr>
          <w:fldChar w:fldCharType="end"/>
        </w:r>
      </w:p>
    </w:sdtContent>
  </w:sdt>
  <w:p w:rsidR="00CE7979" w:rsidRPr="00E24807" w:rsidRDefault="00CE7979" w:rsidP="00E24807">
    <w:pPr>
      <w:pStyle w:val="af4"/>
      <w:jc w:val="center"/>
      <w:rPr>
        <w:rFonts w:ascii="Times New Roman" w:hAnsi="Times New Roman"/>
        <w:sz w:val="28"/>
        <w:szCs w:val="28"/>
        <w:lang w:val="en-US"/>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8"/>
        <w:szCs w:val="28"/>
      </w:rPr>
      <w:id w:val="7209407"/>
      <w:docPartObj>
        <w:docPartGallery w:val="Page Numbers (Bottom of Page)"/>
        <w:docPartUnique/>
      </w:docPartObj>
    </w:sdtPr>
    <w:sdtContent>
      <w:p w:rsidR="00CE7979" w:rsidRPr="00E24807" w:rsidRDefault="00CE7979">
        <w:pPr>
          <w:pStyle w:val="af4"/>
          <w:jc w:val="center"/>
          <w:rPr>
            <w:rFonts w:ascii="Times New Roman" w:hAnsi="Times New Roman"/>
            <w:sz w:val="28"/>
            <w:szCs w:val="28"/>
          </w:rPr>
        </w:pPr>
        <w:r w:rsidRPr="00E24807">
          <w:rPr>
            <w:rFonts w:ascii="Times New Roman" w:hAnsi="Times New Roman"/>
            <w:sz w:val="28"/>
            <w:szCs w:val="28"/>
          </w:rPr>
          <w:fldChar w:fldCharType="begin"/>
        </w:r>
        <w:r w:rsidRPr="00E24807">
          <w:rPr>
            <w:rFonts w:ascii="Times New Roman" w:hAnsi="Times New Roman"/>
            <w:sz w:val="28"/>
            <w:szCs w:val="28"/>
          </w:rPr>
          <w:instrText xml:space="preserve"> PAGE   \* MERGEFORMAT </w:instrText>
        </w:r>
        <w:r w:rsidRPr="00E24807">
          <w:rPr>
            <w:rFonts w:ascii="Times New Roman" w:hAnsi="Times New Roman"/>
            <w:sz w:val="28"/>
            <w:szCs w:val="28"/>
          </w:rPr>
          <w:fldChar w:fldCharType="separate"/>
        </w:r>
        <w:r w:rsidR="008677ED">
          <w:rPr>
            <w:rFonts w:ascii="Times New Roman" w:hAnsi="Times New Roman"/>
            <w:noProof/>
            <w:sz w:val="28"/>
            <w:szCs w:val="28"/>
          </w:rPr>
          <w:t>1</w:t>
        </w:r>
        <w:r w:rsidRPr="00E24807">
          <w:rPr>
            <w:rFonts w:ascii="Times New Roman" w:hAnsi="Times New Roman"/>
            <w:sz w:val="28"/>
            <w:szCs w:val="28"/>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154B" w:rsidRDefault="00B8154B" w:rsidP="00000A0B">
      <w:pPr>
        <w:spacing w:after="0" w:line="240" w:lineRule="auto"/>
      </w:pPr>
      <w:r>
        <w:separator/>
      </w:r>
    </w:p>
  </w:footnote>
  <w:footnote w:type="continuationSeparator" w:id="1">
    <w:p w:rsidR="00B8154B" w:rsidRDefault="00B8154B" w:rsidP="00000A0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2866A4"/>
    <w:multiLevelType w:val="singleLevel"/>
    <w:tmpl w:val="04190011"/>
    <w:lvl w:ilvl="0">
      <w:start w:val="1"/>
      <w:numFmt w:val="decimal"/>
      <w:lvlText w:val="%1)"/>
      <w:lvlJc w:val="left"/>
      <w:pPr>
        <w:tabs>
          <w:tab w:val="num" w:pos="360"/>
        </w:tabs>
        <w:ind w:left="360" w:hanging="360"/>
      </w:pPr>
      <w:rPr>
        <w:rFonts w:hint="default"/>
      </w:rPr>
    </w:lvl>
  </w:abstractNum>
  <w:abstractNum w:abstractNumId="1">
    <w:nsid w:val="1E0602DA"/>
    <w:multiLevelType w:val="hybridMultilevel"/>
    <w:tmpl w:val="41DE4B70"/>
    <w:lvl w:ilvl="0" w:tplc="8FB8F8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E87209C"/>
    <w:multiLevelType w:val="hybridMultilevel"/>
    <w:tmpl w:val="7688DB1E"/>
    <w:lvl w:ilvl="0" w:tplc="B90CA586">
      <w:start w:val="1"/>
      <w:numFmt w:val="decimal"/>
      <w:lvlText w:val="%1."/>
      <w:lvlJc w:val="left"/>
      <w:pPr>
        <w:ind w:left="1885" w:hanging="1176"/>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EB87BAE"/>
    <w:multiLevelType w:val="multilevel"/>
    <w:tmpl w:val="1488F878"/>
    <w:lvl w:ilvl="0">
      <w:start w:val="1"/>
      <w:numFmt w:val="decimal"/>
      <w:lvlText w:val="%1"/>
      <w:lvlJc w:val="left"/>
      <w:pPr>
        <w:ind w:left="648" w:hanging="648"/>
      </w:pPr>
      <w:rPr>
        <w:rFonts w:hint="default"/>
      </w:rPr>
    </w:lvl>
    <w:lvl w:ilvl="1">
      <w:start w:val="1"/>
      <w:numFmt w:val="decimal"/>
      <w:lvlText w:val="%1.%2"/>
      <w:lvlJc w:val="left"/>
      <w:pPr>
        <w:ind w:left="1002" w:hanging="648"/>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
    <w:nsid w:val="43CC2DC2"/>
    <w:multiLevelType w:val="hybridMultilevel"/>
    <w:tmpl w:val="C5862248"/>
    <w:lvl w:ilvl="0" w:tplc="5798FC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4550047"/>
    <w:multiLevelType w:val="hybridMultilevel"/>
    <w:tmpl w:val="0ECA9BE2"/>
    <w:lvl w:ilvl="0" w:tplc="ECDE89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63C8465E"/>
    <w:multiLevelType w:val="multilevel"/>
    <w:tmpl w:val="8A3EDE7A"/>
    <w:lvl w:ilvl="0">
      <w:start w:val="1"/>
      <w:numFmt w:val="decimal"/>
      <w:lvlText w:val="%1"/>
      <w:lvlJc w:val="left"/>
      <w:pPr>
        <w:ind w:left="576" w:hanging="576"/>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64D6220B"/>
    <w:multiLevelType w:val="hybridMultilevel"/>
    <w:tmpl w:val="7688DB1E"/>
    <w:lvl w:ilvl="0" w:tplc="B90CA586">
      <w:start w:val="1"/>
      <w:numFmt w:val="decimal"/>
      <w:lvlText w:val="%1."/>
      <w:lvlJc w:val="left"/>
      <w:pPr>
        <w:ind w:left="1885" w:hanging="1176"/>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82D6110"/>
    <w:multiLevelType w:val="hybridMultilevel"/>
    <w:tmpl w:val="996E99E4"/>
    <w:lvl w:ilvl="0" w:tplc="3E802272">
      <w:start w:val="1"/>
      <w:numFmt w:val="decimal"/>
      <w:lvlText w:val="%1."/>
      <w:lvlJc w:val="left"/>
      <w:pPr>
        <w:ind w:left="1211"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6D5D4B08"/>
    <w:multiLevelType w:val="hybridMultilevel"/>
    <w:tmpl w:val="7ACEBE72"/>
    <w:lvl w:ilvl="0" w:tplc="DF460BF0">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64D41B8"/>
    <w:multiLevelType w:val="multilevel"/>
    <w:tmpl w:val="005E7B82"/>
    <w:lvl w:ilvl="0">
      <w:start w:val="1"/>
      <w:numFmt w:val="decimal"/>
      <w:lvlText w:val="%1"/>
      <w:lvlJc w:val="left"/>
      <w:pPr>
        <w:ind w:left="1380" w:hanging="1380"/>
      </w:pPr>
      <w:rPr>
        <w:rFonts w:hint="default"/>
      </w:rPr>
    </w:lvl>
    <w:lvl w:ilvl="1">
      <w:start w:val="1"/>
      <w:numFmt w:val="decimal"/>
      <w:lvlText w:val="%1.%2"/>
      <w:lvlJc w:val="left"/>
      <w:pPr>
        <w:ind w:left="2089" w:hanging="1380"/>
      </w:pPr>
      <w:rPr>
        <w:rFonts w:hint="default"/>
      </w:rPr>
    </w:lvl>
    <w:lvl w:ilvl="2">
      <w:start w:val="1"/>
      <w:numFmt w:val="decimal"/>
      <w:lvlText w:val="%1.%2.%3"/>
      <w:lvlJc w:val="left"/>
      <w:pPr>
        <w:ind w:left="2798" w:hanging="1380"/>
      </w:pPr>
      <w:rPr>
        <w:rFonts w:hint="default"/>
      </w:rPr>
    </w:lvl>
    <w:lvl w:ilvl="3">
      <w:start w:val="1"/>
      <w:numFmt w:val="decimal"/>
      <w:lvlText w:val="%1.%2.%3.%4"/>
      <w:lvlJc w:val="left"/>
      <w:pPr>
        <w:ind w:left="3507" w:hanging="1380"/>
      </w:pPr>
      <w:rPr>
        <w:rFonts w:hint="default"/>
      </w:rPr>
    </w:lvl>
    <w:lvl w:ilvl="4">
      <w:start w:val="1"/>
      <w:numFmt w:val="decimal"/>
      <w:lvlText w:val="%1.%2.%3.%4.%5"/>
      <w:lvlJc w:val="left"/>
      <w:pPr>
        <w:ind w:left="4216" w:hanging="13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2"/>
  </w:num>
  <w:num w:numId="2">
    <w:abstractNumId w:val="3"/>
  </w:num>
  <w:num w:numId="3">
    <w:abstractNumId w:val="10"/>
  </w:num>
  <w:num w:numId="4">
    <w:abstractNumId w:val="6"/>
  </w:num>
  <w:num w:numId="5">
    <w:abstractNumId w:val="5"/>
  </w:num>
  <w:num w:numId="6">
    <w:abstractNumId w:val="1"/>
  </w:num>
  <w:num w:numId="7">
    <w:abstractNumId w:val="7"/>
  </w:num>
  <w:num w:numId="8">
    <w:abstractNumId w:val="8"/>
  </w:num>
  <w:num w:numId="9">
    <w:abstractNumId w:val="4"/>
  </w:num>
  <w:num w:numId="10">
    <w:abstractNumId w:val="0"/>
  </w:num>
  <w:num w:numId="11">
    <w:abstractNumId w:val="9"/>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hdrShapeDefaults>
    <o:shapedefaults v:ext="edit" spidmax="139266">
      <o:colormenu v:ext="edit" fillcolor="none [3212]" strokecolor="none"/>
    </o:shapedefaults>
  </w:hdrShapeDefaults>
  <w:footnotePr>
    <w:footnote w:id="0"/>
    <w:footnote w:id="1"/>
  </w:footnotePr>
  <w:endnotePr>
    <w:endnote w:id="0"/>
    <w:endnote w:id="1"/>
  </w:endnotePr>
  <w:compat/>
  <w:rsids>
    <w:rsidRoot w:val="00D54A6B"/>
    <w:rsid w:val="000002B5"/>
    <w:rsid w:val="0000099E"/>
    <w:rsid w:val="00000A0B"/>
    <w:rsid w:val="0001114C"/>
    <w:rsid w:val="00011726"/>
    <w:rsid w:val="000167BD"/>
    <w:rsid w:val="00017E92"/>
    <w:rsid w:val="000206BE"/>
    <w:rsid w:val="00021096"/>
    <w:rsid w:val="000273B1"/>
    <w:rsid w:val="000327EC"/>
    <w:rsid w:val="00035965"/>
    <w:rsid w:val="00040A78"/>
    <w:rsid w:val="0004474C"/>
    <w:rsid w:val="00044C10"/>
    <w:rsid w:val="00044CA2"/>
    <w:rsid w:val="00044CC8"/>
    <w:rsid w:val="000566ED"/>
    <w:rsid w:val="00057658"/>
    <w:rsid w:val="0006075C"/>
    <w:rsid w:val="00060B5D"/>
    <w:rsid w:val="0006633D"/>
    <w:rsid w:val="00070918"/>
    <w:rsid w:val="00073626"/>
    <w:rsid w:val="00073EBD"/>
    <w:rsid w:val="000752FD"/>
    <w:rsid w:val="0007589F"/>
    <w:rsid w:val="00082ACC"/>
    <w:rsid w:val="00092B6C"/>
    <w:rsid w:val="000A75BA"/>
    <w:rsid w:val="000B2020"/>
    <w:rsid w:val="000C5367"/>
    <w:rsid w:val="000C7DD5"/>
    <w:rsid w:val="000D2786"/>
    <w:rsid w:val="000E0562"/>
    <w:rsid w:val="000E32BD"/>
    <w:rsid w:val="000E6D0B"/>
    <w:rsid w:val="000E6E81"/>
    <w:rsid w:val="000E7BA7"/>
    <w:rsid w:val="000F16D8"/>
    <w:rsid w:val="000F41B6"/>
    <w:rsid w:val="000F5ED9"/>
    <w:rsid w:val="00112CA9"/>
    <w:rsid w:val="00114199"/>
    <w:rsid w:val="001314A7"/>
    <w:rsid w:val="0013334D"/>
    <w:rsid w:val="00135D65"/>
    <w:rsid w:val="00136B30"/>
    <w:rsid w:val="00141491"/>
    <w:rsid w:val="00145C8D"/>
    <w:rsid w:val="00153C7C"/>
    <w:rsid w:val="00161084"/>
    <w:rsid w:val="00164902"/>
    <w:rsid w:val="0016575B"/>
    <w:rsid w:val="001705FD"/>
    <w:rsid w:val="00177BE9"/>
    <w:rsid w:val="0018475F"/>
    <w:rsid w:val="00184BC3"/>
    <w:rsid w:val="00184E3C"/>
    <w:rsid w:val="00196126"/>
    <w:rsid w:val="001A02B3"/>
    <w:rsid w:val="001A386A"/>
    <w:rsid w:val="001A3934"/>
    <w:rsid w:val="001A423E"/>
    <w:rsid w:val="001A60B3"/>
    <w:rsid w:val="001A7445"/>
    <w:rsid w:val="001A77F2"/>
    <w:rsid w:val="001B1018"/>
    <w:rsid w:val="001B21FA"/>
    <w:rsid w:val="001B2FDE"/>
    <w:rsid w:val="001B3E93"/>
    <w:rsid w:val="001C0AA1"/>
    <w:rsid w:val="001C2575"/>
    <w:rsid w:val="001C4A6B"/>
    <w:rsid w:val="001C77E7"/>
    <w:rsid w:val="001C7F69"/>
    <w:rsid w:val="001D012A"/>
    <w:rsid w:val="001D0688"/>
    <w:rsid w:val="001D1B86"/>
    <w:rsid w:val="001D49B7"/>
    <w:rsid w:val="001E3D72"/>
    <w:rsid w:val="001E40FC"/>
    <w:rsid w:val="001F0172"/>
    <w:rsid w:val="001F3B36"/>
    <w:rsid w:val="001F449F"/>
    <w:rsid w:val="001F5BBE"/>
    <w:rsid w:val="00204FDC"/>
    <w:rsid w:val="00213836"/>
    <w:rsid w:val="002140F5"/>
    <w:rsid w:val="00215FE5"/>
    <w:rsid w:val="0021764F"/>
    <w:rsid w:val="00217DD8"/>
    <w:rsid w:val="0022017D"/>
    <w:rsid w:val="00230B5D"/>
    <w:rsid w:val="00231783"/>
    <w:rsid w:val="00233B22"/>
    <w:rsid w:val="00234B87"/>
    <w:rsid w:val="0023787C"/>
    <w:rsid w:val="00241263"/>
    <w:rsid w:val="00242186"/>
    <w:rsid w:val="002428F9"/>
    <w:rsid w:val="00244B5D"/>
    <w:rsid w:val="00255670"/>
    <w:rsid w:val="00256F15"/>
    <w:rsid w:val="00257835"/>
    <w:rsid w:val="00261148"/>
    <w:rsid w:val="00262506"/>
    <w:rsid w:val="0026693E"/>
    <w:rsid w:val="00270B7C"/>
    <w:rsid w:val="002819A1"/>
    <w:rsid w:val="002874D6"/>
    <w:rsid w:val="00294A6A"/>
    <w:rsid w:val="00296BD8"/>
    <w:rsid w:val="002A03D6"/>
    <w:rsid w:val="002A0788"/>
    <w:rsid w:val="002A19BF"/>
    <w:rsid w:val="002A3F6C"/>
    <w:rsid w:val="002A5038"/>
    <w:rsid w:val="002B4141"/>
    <w:rsid w:val="002B6E4E"/>
    <w:rsid w:val="002C261C"/>
    <w:rsid w:val="002C4DC3"/>
    <w:rsid w:val="002D675D"/>
    <w:rsid w:val="002E0BCC"/>
    <w:rsid w:val="002E5D37"/>
    <w:rsid w:val="002E7E4B"/>
    <w:rsid w:val="002F0246"/>
    <w:rsid w:val="002F42FB"/>
    <w:rsid w:val="002F4BD2"/>
    <w:rsid w:val="002F5BF2"/>
    <w:rsid w:val="002F5DBC"/>
    <w:rsid w:val="002F62CF"/>
    <w:rsid w:val="002F7A42"/>
    <w:rsid w:val="003044EE"/>
    <w:rsid w:val="00304AD1"/>
    <w:rsid w:val="003059B5"/>
    <w:rsid w:val="00310718"/>
    <w:rsid w:val="00311344"/>
    <w:rsid w:val="0031237D"/>
    <w:rsid w:val="0032714A"/>
    <w:rsid w:val="003322DB"/>
    <w:rsid w:val="0033314F"/>
    <w:rsid w:val="00335645"/>
    <w:rsid w:val="0033793C"/>
    <w:rsid w:val="00341CEC"/>
    <w:rsid w:val="00345B1F"/>
    <w:rsid w:val="00363494"/>
    <w:rsid w:val="00364029"/>
    <w:rsid w:val="0036516E"/>
    <w:rsid w:val="00372BC5"/>
    <w:rsid w:val="00374D87"/>
    <w:rsid w:val="00375DF9"/>
    <w:rsid w:val="003842D5"/>
    <w:rsid w:val="0038609F"/>
    <w:rsid w:val="003872E3"/>
    <w:rsid w:val="00394FD4"/>
    <w:rsid w:val="003A569E"/>
    <w:rsid w:val="003A5D51"/>
    <w:rsid w:val="003B081C"/>
    <w:rsid w:val="003B66DE"/>
    <w:rsid w:val="003B675D"/>
    <w:rsid w:val="003C2670"/>
    <w:rsid w:val="003C2F2A"/>
    <w:rsid w:val="003D3CAB"/>
    <w:rsid w:val="003D42BE"/>
    <w:rsid w:val="003E0382"/>
    <w:rsid w:val="003E7334"/>
    <w:rsid w:val="003E736C"/>
    <w:rsid w:val="003F0DF7"/>
    <w:rsid w:val="003F1757"/>
    <w:rsid w:val="003F585E"/>
    <w:rsid w:val="003F6016"/>
    <w:rsid w:val="003F74D8"/>
    <w:rsid w:val="004100D8"/>
    <w:rsid w:val="00410A47"/>
    <w:rsid w:val="004115A1"/>
    <w:rsid w:val="0042455F"/>
    <w:rsid w:val="004307FD"/>
    <w:rsid w:val="00434C14"/>
    <w:rsid w:val="00435FAE"/>
    <w:rsid w:val="00436520"/>
    <w:rsid w:val="00437101"/>
    <w:rsid w:val="0044384F"/>
    <w:rsid w:val="004442F7"/>
    <w:rsid w:val="00444324"/>
    <w:rsid w:val="0044646B"/>
    <w:rsid w:val="00461238"/>
    <w:rsid w:val="004632B7"/>
    <w:rsid w:val="00465690"/>
    <w:rsid w:val="0046694F"/>
    <w:rsid w:val="00474367"/>
    <w:rsid w:val="00476042"/>
    <w:rsid w:val="00477EBC"/>
    <w:rsid w:val="004825EF"/>
    <w:rsid w:val="004927DA"/>
    <w:rsid w:val="004951B7"/>
    <w:rsid w:val="0049611B"/>
    <w:rsid w:val="004A0328"/>
    <w:rsid w:val="004A1F85"/>
    <w:rsid w:val="004B1E1F"/>
    <w:rsid w:val="004B5EB3"/>
    <w:rsid w:val="004B6972"/>
    <w:rsid w:val="004B76A1"/>
    <w:rsid w:val="004B7CF3"/>
    <w:rsid w:val="004C0043"/>
    <w:rsid w:val="004C2C51"/>
    <w:rsid w:val="004C413D"/>
    <w:rsid w:val="004C49AD"/>
    <w:rsid w:val="004C629F"/>
    <w:rsid w:val="004D6A50"/>
    <w:rsid w:val="004D7D53"/>
    <w:rsid w:val="004E013B"/>
    <w:rsid w:val="004F3A75"/>
    <w:rsid w:val="004F41E2"/>
    <w:rsid w:val="004F5A92"/>
    <w:rsid w:val="0050170C"/>
    <w:rsid w:val="00502A96"/>
    <w:rsid w:val="005055E1"/>
    <w:rsid w:val="00506E30"/>
    <w:rsid w:val="005111D9"/>
    <w:rsid w:val="005112C5"/>
    <w:rsid w:val="00514110"/>
    <w:rsid w:val="00515AF8"/>
    <w:rsid w:val="00522EE0"/>
    <w:rsid w:val="00530792"/>
    <w:rsid w:val="00537A7A"/>
    <w:rsid w:val="00540551"/>
    <w:rsid w:val="00543786"/>
    <w:rsid w:val="00545FF9"/>
    <w:rsid w:val="005464A6"/>
    <w:rsid w:val="00546BFE"/>
    <w:rsid w:val="00550F3F"/>
    <w:rsid w:val="00554727"/>
    <w:rsid w:val="00557016"/>
    <w:rsid w:val="00557D23"/>
    <w:rsid w:val="00557E0A"/>
    <w:rsid w:val="005613DE"/>
    <w:rsid w:val="0057559C"/>
    <w:rsid w:val="005762C4"/>
    <w:rsid w:val="005847F2"/>
    <w:rsid w:val="005872DC"/>
    <w:rsid w:val="005950B0"/>
    <w:rsid w:val="00595D71"/>
    <w:rsid w:val="005A3114"/>
    <w:rsid w:val="005A45D7"/>
    <w:rsid w:val="005A50F4"/>
    <w:rsid w:val="005A6051"/>
    <w:rsid w:val="005B1F50"/>
    <w:rsid w:val="005B2A57"/>
    <w:rsid w:val="005B5995"/>
    <w:rsid w:val="005B6C6C"/>
    <w:rsid w:val="005C2853"/>
    <w:rsid w:val="005C59E0"/>
    <w:rsid w:val="005D207B"/>
    <w:rsid w:val="005D5A7C"/>
    <w:rsid w:val="005E0AB2"/>
    <w:rsid w:val="005E33EF"/>
    <w:rsid w:val="005E40E1"/>
    <w:rsid w:val="005F29AC"/>
    <w:rsid w:val="005F2BA0"/>
    <w:rsid w:val="005F3F37"/>
    <w:rsid w:val="0060372B"/>
    <w:rsid w:val="00603859"/>
    <w:rsid w:val="0060709F"/>
    <w:rsid w:val="006126D4"/>
    <w:rsid w:val="00616683"/>
    <w:rsid w:val="00617614"/>
    <w:rsid w:val="006269A2"/>
    <w:rsid w:val="006317A2"/>
    <w:rsid w:val="00632F81"/>
    <w:rsid w:val="006366B6"/>
    <w:rsid w:val="00637739"/>
    <w:rsid w:val="00643943"/>
    <w:rsid w:val="00645588"/>
    <w:rsid w:val="006468EF"/>
    <w:rsid w:val="00651BE5"/>
    <w:rsid w:val="00654C2E"/>
    <w:rsid w:val="0066127D"/>
    <w:rsid w:val="00661DFD"/>
    <w:rsid w:val="00662F17"/>
    <w:rsid w:val="006658D9"/>
    <w:rsid w:val="0067581B"/>
    <w:rsid w:val="00676159"/>
    <w:rsid w:val="00677D97"/>
    <w:rsid w:val="0068107B"/>
    <w:rsid w:val="006903CC"/>
    <w:rsid w:val="00691515"/>
    <w:rsid w:val="006973A8"/>
    <w:rsid w:val="006A18C6"/>
    <w:rsid w:val="006A20B3"/>
    <w:rsid w:val="006A2402"/>
    <w:rsid w:val="006B06FC"/>
    <w:rsid w:val="006C009E"/>
    <w:rsid w:val="006C0CB4"/>
    <w:rsid w:val="006C35ED"/>
    <w:rsid w:val="006D084A"/>
    <w:rsid w:val="006D4A17"/>
    <w:rsid w:val="006E2964"/>
    <w:rsid w:val="006E601B"/>
    <w:rsid w:val="006F05BF"/>
    <w:rsid w:val="006F1981"/>
    <w:rsid w:val="006F40F7"/>
    <w:rsid w:val="006F67EC"/>
    <w:rsid w:val="006F6DF4"/>
    <w:rsid w:val="006F7DBB"/>
    <w:rsid w:val="007002AB"/>
    <w:rsid w:val="0070183D"/>
    <w:rsid w:val="007045FE"/>
    <w:rsid w:val="00714CD6"/>
    <w:rsid w:val="00717BA9"/>
    <w:rsid w:val="0072189C"/>
    <w:rsid w:val="00723B8B"/>
    <w:rsid w:val="00724B5D"/>
    <w:rsid w:val="00731F8C"/>
    <w:rsid w:val="0073611D"/>
    <w:rsid w:val="00736F14"/>
    <w:rsid w:val="00745894"/>
    <w:rsid w:val="00750490"/>
    <w:rsid w:val="007507A1"/>
    <w:rsid w:val="00754154"/>
    <w:rsid w:val="00763623"/>
    <w:rsid w:val="00763875"/>
    <w:rsid w:val="0076569B"/>
    <w:rsid w:val="00767085"/>
    <w:rsid w:val="00770C0B"/>
    <w:rsid w:val="00772EC0"/>
    <w:rsid w:val="00775BC1"/>
    <w:rsid w:val="007771F2"/>
    <w:rsid w:val="00780F57"/>
    <w:rsid w:val="00781316"/>
    <w:rsid w:val="00782168"/>
    <w:rsid w:val="00783A8F"/>
    <w:rsid w:val="00795028"/>
    <w:rsid w:val="00796F02"/>
    <w:rsid w:val="007A35FE"/>
    <w:rsid w:val="007B15A1"/>
    <w:rsid w:val="007D1DA6"/>
    <w:rsid w:val="007D638B"/>
    <w:rsid w:val="007E1F57"/>
    <w:rsid w:val="007E3B77"/>
    <w:rsid w:val="007E3BAD"/>
    <w:rsid w:val="007E7416"/>
    <w:rsid w:val="007E7A13"/>
    <w:rsid w:val="007F1F69"/>
    <w:rsid w:val="007F38DD"/>
    <w:rsid w:val="007F67EA"/>
    <w:rsid w:val="007F7677"/>
    <w:rsid w:val="00800DBF"/>
    <w:rsid w:val="008048E0"/>
    <w:rsid w:val="00806C1E"/>
    <w:rsid w:val="00810683"/>
    <w:rsid w:val="00822505"/>
    <w:rsid w:val="0083190E"/>
    <w:rsid w:val="00836AC2"/>
    <w:rsid w:val="00842172"/>
    <w:rsid w:val="00845CC2"/>
    <w:rsid w:val="00852EC5"/>
    <w:rsid w:val="008563B1"/>
    <w:rsid w:val="00857574"/>
    <w:rsid w:val="00862291"/>
    <w:rsid w:val="00862816"/>
    <w:rsid w:val="008677ED"/>
    <w:rsid w:val="0087024F"/>
    <w:rsid w:val="00870AF3"/>
    <w:rsid w:val="00871D5D"/>
    <w:rsid w:val="00873268"/>
    <w:rsid w:val="00885E6F"/>
    <w:rsid w:val="0088708B"/>
    <w:rsid w:val="00887648"/>
    <w:rsid w:val="00887C0D"/>
    <w:rsid w:val="008934BE"/>
    <w:rsid w:val="008970BC"/>
    <w:rsid w:val="008A0372"/>
    <w:rsid w:val="008A3363"/>
    <w:rsid w:val="008A5D41"/>
    <w:rsid w:val="008A675C"/>
    <w:rsid w:val="008A7EA1"/>
    <w:rsid w:val="008B14C9"/>
    <w:rsid w:val="008B1E39"/>
    <w:rsid w:val="008B2287"/>
    <w:rsid w:val="008B3CA2"/>
    <w:rsid w:val="008B62FE"/>
    <w:rsid w:val="008B7D6D"/>
    <w:rsid w:val="008C2BC1"/>
    <w:rsid w:val="008C45DE"/>
    <w:rsid w:val="008C70B7"/>
    <w:rsid w:val="008D056C"/>
    <w:rsid w:val="008D3106"/>
    <w:rsid w:val="008D450F"/>
    <w:rsid w:val="008D53CB"/>
    <w:rsid w:val="008D5BDA"/>
    <w:rsid w:val="008E5235"/>
    <w:rsid w:val="008E5871"/>
    <w:rsid w:val="008E6F05"/>
    <w:rsid w:val="008E72EF"/>
    <w:rsid w:val="008E7CBF"/>
    <w:rsid w:val="008F1162"/>
    <w:rsid w:val="008F2BD7"/>
    <w:rsid w:val="00905C40"/>
    <w:rsid w:val="00905E08"/>
    <w:rsid w:val="0091143C"/>
    <w:rsid w:val="009116E0"/>
    <w:rsid w:val="00912EF9"/>
    <w:rsid w:val="00914BEF"/>
    <w:rsid w:val="0091575A"/>
    <w:rsid w:val="00915E03"/>
    <w:rsid w:val="00916A19"/>
    <w:rsid w:val="00917226"/>
    <w:rsid w:val="0092137F"/>
    <w:rsid w:val="00922702"/>
    <w:rsid w:val="009258F9"/>
    <w:rsid w:val="0093262C"/>
    <w:rsid w:val="00932703"/>
    <w:rsid w:val="00932AF4"/>
    <w:rsid w:val="00933D2F"/>
    <w:rsid w:val="00935FD5"/>
    <w:rsid w:val="00936089"/>
    <w:rsid w:val="00940836"/>
    <w:rsid w:val="009413DA"/>
    <w:rsid w:val="00950183"/>
    <w:rsid w:val="00955040"/>
    <w:rsid w:val="009568D4"/>
    <w:rsid w:val="00956DDC"/>
    <w:rsid w:val="00961752"/>
    <w:rsid w:val="00963E78"/>
    <w:rsid w:val="00964892"/>
    <w:rsid w:val="009660A2"/>
    <w:rsid w:val="00966821"/>
    <w:rsid w:val="00970587"/>
    <w:rsid w:val="00970CFC"/>
    <w:rsid w:val="00982E60"/>
    <w:rsid w:val="009835CA"/>
    <w:rsid w:val="009849C7"/>
    <w:rsid w:val="00990509"/>
    <w:rsid w:val="00993BB5"/>
    <w:rsid w:val="00994A6C"/>
    <w:rsid w:val="009A0F82"/>
    <w:rsid w:val="009C16D5"/>
    <w:rsid w:val="009C4F61"/>
    <w:rsid w:val="009C6292"/>
    <w:rsid w:val="009C6E19"/>
    <w:rsid w:val="009D54BF"/>
    <w:rsid w:val="009E01B4"/>
    <w:rsid w:val="009E14AC"/>
    <w:rsid w:val="009E58E8"/>
    <w:rsid w:val="009F0C7E"/>
    <w:rsid w:val="009F1E36"/>
    <w:rsid w:val="009F1FB7"/>
    <w:rsid w:val="009F2C81"/>
    <w:rsid w:val="009F65A6"/>
    <w:rsid w:val="00A00517"/>
    <w:rsid w:val="00A009E3"/>
    <w:rsid w:val="00A04D81"/>
    <w:rsid w:val="00A067EC"/>
    <w:rsid w:val="00A06AE7"/>
    <w:rsid w:val="00A14498"/>
    <w:rsid w:val="00A14969"/>
    <w:rsid w:val="00A209DC"/>
    <w:rsid w:val="00A215FF"/>
    <w:rsid w:val="00A232A1"/>
    <w:rsid w:val="00A239C1"/>
    <w:rsid w:val="00A30195"/>
    <w:rsid w:val="00A3115F"/>
    <w:rsid w:val="00A367E5"/>
    <w:rsid w:val="00A36BCE"/>
    <w:rsid w:val="00A40BCB"/>
    <w:rsid w:val="00A40DB9"/>
    <w:rsid w:val="00A439E8"/>
    <w:rsid w:val="00A46C2D"/>
    <w:rsid w:val="00A50874"/>
    <w:rsid w:val="00A5272F"/>
    <w:rsid w:val="00A55D18"/>
    <w:rsid w:val="00A57F74"/>
    <w:rsid w:val="00A633B3"/>
    <w:rsid w:val="00A63A25"/>
    <w:rsid w:val="00A7011D"/>
    <w:rsid w:val="00A81C1D"/>
    <w:rsid w:val="00A82AF2"/>
    <w:rsid w:val="00A83875"/>
    <w:rsid w:val="00A83DE9"/>
    <w:rsid w:val="00A84501"/>
    <w:rsid w:val="00A90201"/>
    <w:rsid w:val="00A90ECF"/>
    <w:rsid w:val="00A92675"/>
    <w:rsid w:val="00A93F15"/>
    <w:rsid w:val="00A971A3"/>
    <w:rsid w:val="00A9745A"/>
    <w:rsid w:val="00AA10BD"/>
    <w:rsid w:val="00AA224E"/>
    <w:rsid w:val="00AA2939"/>
    <w:rsid w:val="00AA5AE6"/>
    <w:rsid w:val="00AA629E"/>
    <w:rsid w:val="00AB1E06"/>
    <w:rsid w:val="00AB55C4"/>
    <w:rsid w:val="00AC16D1"/>
    <w:rsid w:val="00AC6686"/>
    <w:rsid w:val="00AD5681"/>
    <w:rsid w:val="00AD5E64"/>
    <w:rsid w:val="00AD6776"/>
    <w:rsid w:val="00AE04C2"/>
    <w:rsid w:val="00AE173F"/>
    <w:rsid w:val="00AE4249"/>
    <w:rsid w:val="00AF504A"/>
    <w:rsid w:val="00B11648"/>
    <w:rsid w:val="00B11D77"/>
    <w:rsid w:val="00B11FCA"/>
    <w:rsid w:val="00B31BC4"/>
    <w:rsid w:val="00B31F17"/>
    <w:rsid w:val="00B345C6"/>
    <w:rsid w:val="00B40CE8"/>
    <w:rsid w:val="00B423AB"/>
    <w:rsid w:val="00B52673"/>
    <w:rsid w:val="00B562ED"/>
    <w:rsid w:val="00B602F5"/>
    <w:rsid w:val="00B604B1"/>
    <w:rsid w:val="00B60613"/>
    <w:rsid w:val="00B645EB"/>
    <w:rsid w:val="00B648DB"/>
    <w:rsid w:val="00B66133"/>
    <w:rsid w:val="00B67BDA"/>
    <w:rsid w:val="00B70F0C"/>
    <w:rsid w:val="00B71B4A"/>
    <w:rsid w:val="00B72B2F"/>
    <w:rsid w:val="00B8154B"/>
    <w:rsid w:val="00B8312E"/>
    <w:rsid w:val="00B877AD"/>
    <w:rsid w:val="00B87B5E"/>
    <w:rsid w:val="00B90EC2"/>
    <w:rsid w:val="00B91E9E"/>
    <w:rsid w:val="00B92E51"/>
    <w:rsid w:val="00B93A73"/>
    <w:rsid w:val="00B9544B"/>
    <w:rsid w:val="00BA1210"/>
    <w:rsid w:val="00BA2E7F"/>
    <w:rsid w:val="00BA38DB"/>
    <w:rsid w:val="00BA47CA"/>
    <w:rsid w:val="00BA67A9"/>
    <w:rsid w:val="00BA6888"/>
    <w:rsid w:val="00BB1A32"/>
    <w:rsid w:val="00BB3710"/>
    <w:rsid w:val="00BB430C"/>
    <w:rsid w:val="00BB7A00"/>
    <w:rsid w:val="00BC39D9"/>
    <w:rsid w:val="00BC3DDE"/>
    <w:rsid w:val="00BC63EF"/>
    <w:rsid w:val="00BD1048"/>
    <w:rsid w:val="00BD269F"/>
    <w:rsid w:val="00BD3088"/>
    <w:rsid w:val="00BD6A4C"/>
    <w:rsid w:val="00BE0D86"/>
    <w:rsid w:val="00BE42E9"/>
    <w:rsid w:val="00BE4335"/>
    <w:rsid w:val="00BE51B1"/>
    <w:rsid w:val="00BF090E"/>
    <w:rsid w:val="00BF337C"/>
    <w:rsid w:val="00BF3F97"/>
    <w:rsid w:val="00BF6D9D"/>
    <w:rsid w:val="00BF73A5"/>
    <w:rsid w:val="00C059CA"/>
    <w:rsid w:val="00C063C7"/>
    <w:rsid w:val="00C077B2"/>
    <w:rsid w:val="00C07EC0"/>
    <w:rsid w:val="00C1130E"/>
    <w:rsid w:val="00C1361A"/>
    <w:rsid w:val="00C155C5"/>
    <w:rsid w:val="00C20C92"/>
    <w:rsid w:val="00C24586"/>
    <w:rsid w:val="00C277E4"/>
    <w:rsid w:val="00C32C18"/>
    <w:rsid w:val="00C32E29"/>
    <w:rsid w:val="00C33C5E"/>
    <w:rsid w:val="00C4438F"/>
    <w:rsid w:val="00C468E6"/>
    <w:rsid w:val="00C60191"/>
    <w:rsid w:val="00C60ECA"/>
    <w:rsid w:val="00C62FC1"/>
    <w:rsid w:val="00C67E85"/>
    <w:rsid w:val="00C74387"/>
    <w:rsid w:val="00C758B5"/>
    <w:rsid w:val="00C82665"/>
    <w:rsid w:val="00C8512A"/>
    <w:rsid w:val="00C861D6"/>
    <w:rsid w:val="00C90E47"/>
    <w:rsid w:val="00C92A92"/>
    <w:rsid w:val="00C96C7A"/>
    <w:rsid w:val="00C974A6"/>
    <w:rsid w:val="00CA4401"/>
    <w:rsid w:val="00CA4407"/>
    <w:rsid w:val="00CA5A09"/>
    <w:rsid w:val="00CB2221"/>
    <w:rsid w:val="00CB307A"/>
    <w:rsid w:val="00CB5815"/>
    <w:rsid w:val="00CB7441"/>
    <w:rsid w:val="00CC1C78"/>
    <w:rsid w:val="00CC3E44"/>
    <w:rsid w:val="00CC4612"/>
    <w:rsid w:val="00CC744F"/>
    <w:rsid w:val="00CD67CC"/>
    <w:rsid w:val="00CE1B14"/>
    <w:rsid w:val="00CE6600"/>
    <w:rsid w:val="00CE783A"/>
    <w:rsid w:val="00CE7979"/>
    <w:rsid w:val="00CF1687"/>
    <w:rsid w:val="00CF23A5"/>
    <w:rsid w:val="00CF25BC"/>
    <w:rsid w:val="00CF3940"/>
    <w:rsid w:val="00CF63F0"/>
    <w:rsid w:val="00CF6964"/>
    <w:rsid w:val="00D007A6"/>
    <w:rsid w:val="00D021C1"/>
    <w:rsid w:val="00D057DD"/>
    <w:rsid w:val="00D05D27"/>
    <w:rsid w:val="00D06D29"/>
    <w:rsid w:val="00D11256"/>
    <w:rsid w:val="00D1299C"/>
    <w:rsid w:val="00D1342A"/>
    <w:rsid w:val="00D138BD"/>
    <w:rsid w:val="00D15202"/>
    <w:rsid w:val="00D17C36"/>
    <w:rsid w:val="00D22B10"/>
    <w:rsid w:val="00D2400E"/>
    <w:rsid w:val="00D25BAB"/>
    <w:rsid w:val="00D25C31"/>
    <w:rsid w:val="00D34842"/>
    <w:rsid w:val="00D3558C"/>
    <w:rsid w:val="00D46C47"/>
    <w:rsid w:val="00D53A57"/>
    <w:rsid w:val="00D54A6B"/>
    <w:rsid w:val="00D60C91"/>
    <w:rsid w:val="00D63B84"/>
    <w:rsid w:val="00D64F95"/>
    <w:rsid w:val="00D66241"/>
    <w:rsid w:val="00D6730A"/>
    <w:rsid w:val="00D7174E"/>
    <w:rsid w:val="00D71BB9"/>
    <w:rsid w:val="00D7473D"/>
    <w:rsid w:val="00D85FB1"/>
    <w:rsid w:val="00D912CC"/>
    <w:rsid w:val="00D9144E"/>
    <w:rsid w:val="00D924D5"/>
    <w:rsid w:val="00D9396E"/>
    <w:rsid w:val="00D93E25"/>
    <w:rsid w:val="00D95A7D"/>
    <w:rsid w:val="00D95F5F"/>
    <w:rsid w:val="00DA02BE"/>
    <w:rsid w:val="00DA1238"/>
    <w:rsid w:val="00DA147D"/>
    <w:rsid w:val="00DB0F95"/>
    <w:rsid w:val="00DC1CEC"/>
    <w:rsid w:val="00DC60B0"/>
    <w:rsid w:val="00DC78A2"/>
    <w:rsid w:val="00DD1FBA"/>
    <w:rsid w:val="00DD2C22"/>
    <w:rsid w:val="00DD71AC"/>
    <w:rsid w:val="00DE59E7"/>
    <w:rsid w:val="00DE6380"/>
    <w:rsid w:val="00DF02B3"/>
    <w:rsid w:val="00DF09EB"/>
    <w:rsid w:val="00DF1F85"/>
    <w:rsid w:val="00E012CA"/>
    <w:rsid w:val="00E03B36"/>
    <w:rsid w:val="00E065BF"/>
    <w:rsid w:val="00E117C1"/>
    <w:rsid w:val="00E133F6"/>
    <w:rsid w:val="00E15A8D"/>
    <w:rsid w:val="00E15D62"/>
    <w:rsid w:val="00E2306D"/>
    <w:rsid w:val="00E24200"/>
    <w:rsid w:val="00E24506"/>
    <w:rsid w:val="00E24807"/>
    <w:rsid w:val="00E26556"/>
    <w:rsid w:val="00E32A77"/>
    <w:rsid w:val="00E33068"/>
    <w:rsid w:val="00E35AE2"/>
    <w:rsid w:val="00E36E98"/>
    <w:rsid w:val="00E36F82"/>
    <w:rsid w:val="00E4005F"/>
    <w:rsid w:val="00E61A16"/>
    <w:rsid w:val="00E61ECB"/>
    <w:rsid w:val="00E639D9"/>
    <w:rsid w:val="00E63E35"/>
    <w:rsid w:val="00E71334"/>
    <w:rsid w:val="00E72599"/>
    <w:rsid w:val="00E725D2"/>
    <w:rsid w:val="00E7796D"/>
    <w:rsid w:val="00E812AC"/>
    <w:rsid w:val="00E814B6"/>
    <w:rsid w:val="00E82583"/>
    <w:rsid w:val="00E82F2C"/>
    <w:rsid w:val="00E83D82"/>
    <w:rsid w:val="00E83FE0"/>
    <w:rsid w:val="00E85AD6"/>
    <w:rsid w:val="00E85D5D"/>
    <w:rsid w:val="00E869BD"/>
    <w:rsid w:val="00E875C7"/>
    <w:rsid w:val="00E9316D"/>
    <w:rsid w:val="00EA0FE5"/>
    <w:rsid w:val="00EA1743"/>
    <w:rsid w:val="00EA2D58"/>
    <w:rsid w:val="00EA3CD0"/>
    <w:rsid w:val="00EA6FF8"/>
    <w:rsid w:val="00EB2966"/>
    <w:rsid w:val="00EC09CE"/>
    <w:rsid w:val="00EC17F4"/>
    <w:rsid w:val="00EC5B27"/>
    <w:rsid w:val="00EC607E"/>
    <w:rsid w:val="00EC68DC"/>
    <w:rsid w:val="00ED1BEC"/>
    <w:rsid w:val="00EE4D88"/>
    <w:rsid w:val="00EF372E"/>
    <w:rsid w:val="00EF467E"/>
    <w:rsid w:val="00F03874"/>
    <w:rsid w:val="00F06B90"/>
    <w:rsid w:val="00F0787F"/>
    <w:rsid w:val="00F21001"/>
    <w:rsid w:val="00F2179A"/>
    <w:rsid w:val="00F22249"/>
    <w:rsid w:val="00F22301"/>
    <w:rsid w:val="00F31FF2"/>
    <w:rsid w:val="00F35542"/>
    <w:rsid w:val="00F36127"/>
    <w:rsid w:val="00F46C8C"/>
    <w:rsid w:val="00F474B4"/>
    <w:rsid w:val="00F53547"/>
    <w:rsid w:val="00F56BA2"/>
    <w:rsid w:val="00F62605"/>
    <w:rsid w:val="00F64D0A"/>
    <w:rsid w:val="00F64E24"/>
    <w:rsid w:val="00F70C96"/>
    <w:rsid w:val="00F722E0"/>
    <w:rsid w:val="00F75640"/>
    <w:rsid w:val="00F77065"/>
    <w:rsid w:val="00F85582"/>
    <w:rsid w:val="00F85C9B"/>
    <w:rsid w:val="00F92FF2"/>
    <w:rsid w:val="00FA210C"/>
    <w:rsid w:val="00FA5737"/>
    <w:rsid w:val="00FB05FA"/>
    <w:rsid w:val="00FB1A5F"/>
    <w:rsid w:val="00FB1B05"/>
    <w:rsid w:val="00FB4A07"/>
    <w:rsid w:val="00FC0CF0"/>
    <w:rsid w:val="00FC3271"/>
    <w:rsid w:val="00FC3740"/>
    <w:rsid w:val="00FC6833"/>
    <w:rsid w:val="00FD5474"/>
    <w:rsid w:val="00FE1A6E"/>
    <w:rsid w:val="00FE446D"/>
    <w:rsid w:val="00FE4528"/>
    <w:rsid w:val="00FE61D9"/>
    <w:rsid w:val="00FE77C3"/>
    <w:rsid w:val="00FF40D3"/>
    <w:rsid w:val="00FF5188"/>
    <w:rsid w:val="00FF5C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9266">
      <o:colormenu v:ext="edit" fillcolor="none [3212]" strokecolor="none"/>
    </o:shapedefaults>
    <o:shapelayout v:ext="edit">
      <o:idmap v:ext="edit" data="1,77"/>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4A6B"/>
    <w:pPr>
      <w:spacing w:after="200" w:line="276" w:lineRule="auto"/>
      <w:ind w:firstLine="0"/>
      <w:jc w:val="left"/>
    </w:pPr>
    <w:rPr>
      <w:rFonts w:ascii="Calibri" w:eastAsia="Times New Roman" w:hAnsi="Calibri" w:cs="Times New Roman"/>
      <w:lang w:eastAsia="ru-RU"/>
    </w:rPr>
  </w:style>
  <w:style w:type="paragraph" w:styleId="1">
    <w:name w:val="heading 1"/>
    <w:basedOn w:val="a"/>
    <w:next w:val="a"/>
    <w:link w:val="10"/>
    <w:qFormat/>
    <w:rsid w:val="00BA47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BA47CA"/>
    <w:pPr>
      <w:keepNext/>
      <w:keepLines/>
      <w:spacing w:before="200" w:after="0"/>
      <w:outlineLvl w:val="1"/>
    </w:pPr>
    <w:rPr>
      <w:rFonts w:ascii="Cambria" w:hAnsi="Cambria"/>
      <w:b/>
      <w:bCs/>
      <w:color w:val="4F81BD"/>
      <w:sz w:val="26"/>
      <w:szCs w:val="26"/>
    </w:rPr>
  </w:style>
  <w:style w:type="paragraph" w:styleId="3">
    <w:name w:val="heading 3"/>
    <w:basedOn w:val="a"/>
    <w:next w:val="a"/>
    <w:link w:val="30"/>
    <w:qFormat/>
    <w:rsid w:val="00D54A6B"/>
    <w:pPr>
      <w:keepNext/>
      <w:spacing w:after="0" w:line="240" w:lineRule="auto"/>
      <w:jc w:val="center"/>
      <w:outlineLvl w:val="2"/>
    </w:pPr>
    <w:rPr>
      <w:rFonts w:ascii="Times New Roman" w:hAnsi="Times New Roman"/>
      <w:sz w:val="24"/>
      <w:szCs w:val="20"/>
    </w:rPr>
  </w:style>
  <w:style w:type="paragraph" w:styleId="4">
    <w:name w:val="heading 4"/>
    <w:basedOn w:val="a"/>
    <w:next w:val="a"/>
    <w:link w:val="40"/>
    <w:qFormat/>
    <w:rsid w:val="00F92FF2"/>
    <w:pPr>
      <w:keepNext/>
      <w:spacing w:after="0" w:line="240" w:lineRule="auto"/>
      <w:ind w:firstLine="482"/>
      <w:jc w:val="both"/>
      <w:outlineLvl w:val="3"/>
    </w:pPr>
    <w:rPr>
      <w:rFonts w:ascii="Times New Roman" w:hAnsi="Times New Roman"/>
      <w:snapToGrid w:val="0"/>
      <w:sz w:val="28"/>
      <w:szCs w:val="20"/>
    </w:rPr>
  </w:style>
  <w:style w:type="paragraph" w:styleId="5">
    <w:name w:val="heading 5"/>
    <w:basedOn w:val="a"/>
    <w:next w:val="a"/>
    <w:link w:val="50"/>
    <w:qFormat/>
    <w:rsid w:val="00BA47CA"/>
    <w:pPr>
      <w:spacing w:before="240" w:after="60" w:line="240" w:lineRule="auto"/>
      <w:outlineLvl w:val="4"/>
    </w:pPr>
    <w:rPr>
      <w:rFonts w:ascii="Times New Roman" w:hAnsi="Times New Roman"/>
      <w:b/>
      <w:bCs/>
      <w:i/>
      <w:iCs/>
      <w:sz w:val="26"/>
      <w:szCs w:val="26"/>
    </w:rPr>
  </w:style>
  <w:style w:type="paragraph" w:styleId="6">
    <w:name w:val="heading 6"/>
    <w:basedOn w:val="a"/>
    <w:next w:val="a"/>
    <w:link w:val="60"/>
    <w:qFormat/>
    <w:rsid w:val="00F92FF2"/>
    <w:pPr>
      <w:keepNext/>
      <w:spacing w:after="0" w:line="240" w:lineRule="auto"/>
      <w:ind w:firstLine="426"/>
      <w:jc w:val="both"/>
      <w:outlineLvl w:val="5"/>
    </w:pPr>
    <w:rPr>
      <w:rFonts w:ascii="Times New Roman" w:hAnsi="Times New Roman"/>
      <w:snapToGrid w:val="0"/>
      <w:sz w:val="28"/>
      <w:szCs w:val="20"/>
    </w:rPr>
  </w:style>
  <w:style w:type="paragraph" w:styleId="7">
    <w:name w:val="heading 7"/>
    <w:basedOn w:val="a"/>
    <w:next w:val="a"/>
    <w:link w:val="70"/>
    <w:qFormat/>
    <w:rsid w:val="00F92FF2"/>
    <w:pPr>
      <w:keepNext/>
      <w:spacing w:after="0" w:line="240" w:lineRule="auto"/>
      <w:ind w:firstLine="426"/>
      <w:jc w:val="both"/>
      <w:outlineLvl w:val="6"/>
    </w:pPr>
    <w:rPr>
      <w:rFonts w:ascii="Times New Roman" w:hAnsi="Times New Roman"/>
      <w:sz w:val="24"/>
      <w:szCs w:val="20"/>
    </w:rPr>
  </w:style>
  <w:style w:type="paragraph" w:styleId="8">
    <w:name w:val="heading 8"/>
    <w:basedOn w:val="a"/>
    <w:next w:val="a"/>
    <w:link w:val="80"/>
    <w:qFormat/>
    <w:rsid w:val="00F92FF2"/>
    <w:pPr>
      <w:keepNext/>
      <w:spacing w:after="0" w:line="240" w:lineRule="auto"/>
      <w:ind w:firstLine="720"/>
      <w:jc w:val="both"/>
      <w:outlineLvl w:val="7"/>
    </w:pPr>
    <w:rPr>
      <w:rFonts w:ascii="Times New Roman" w:hAnsi="Times New Roman"/>
      <w:sz w:val="28"/>
      <w:szCs w:val="20"/>
      <w:lang w:val="en-US"/>
    </w:rPr>
  </w:style>
  <w:style w:type="paragraph" w:styleId="9">
    <w:name w:val="heading 9"/>
    <w:basedOn w:val="a"/>
    <w:next w:val="a"/>
    <w:link w:val="90"/>
    <w:uiPriority w:val="9"/>
    <w:unhideWhenUsed/>
    <w:qFormat/>
    <w:rsid w:val="00BA47CA"/>
    <w:pPr>
      <w:keepNext/>
      <w:keepLines/>
      <w:spacing w:before="200" w:after="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A47CA"/>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BA47CA"/>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rsid w:val="00D54A6B"/>
    <w:rPr>
      <w:rFonts w:ascii="Times New Roman" w:eastAsia="Times New Roman" w:hAnsi="Times New Roman" w:cs="Times New Roman"/>
      <w:sz w:val="24"/>
      <w:szCs w:val="20"/>
      <w:lang w:eastAsia="ru-RU"/>
    </w:rPr>
  </w:style>
  <w:style w:type="character" w:customStyle="1" w:styleId="40">
    <w:name w:val="Заголовок 4 Знак"/>
    <w:basedOn w:val="a0"/>
    <w:link w:val="4"/>
    <w:rsid w:val="00F92FF2"/>
    <w:rPr>
      <w:rFonts w:ascii="Times New Roman" w:eastAsia="Times New Roman" w:hAnsi="Times New Roman" w:cs="Times New Roman"/>
      <w:snapToGrid w:val="0"/>
      <w:sz w:val="28"/>
      <w:szCs w:val="20"/>
      <w:lang w:eastAsia="ru-RU"/>
    </w:rPr>
  </w:style>
  <w:style w:type="character" w:customStyle="1" w:styleId="50">
    <w:name w:val="Заголовок 5 Знак"/>
    <w:basedOn w:val="a0"/>
    <w:link w:val="5"/>
    <w:rsid w:val="00BA47CA"/>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F92FF2"/>
    <w:rPr>
      <w:rFonts w:ascii="Times New Roman" w:eastAsia="Times New Roman" w:hAnsi="Times New Roman" w:cs="Times New Roman"/>
      <w:snapToGrid w:val="0"/>
      <w:sz w:val="28"/>
      <w:szCs w:val="20"/>
      <w:lang w:eastAsia="ru-RU"/>
    </w:rPr>
  </w:style>
  <w:style w:type="character" w:customStyle="1" w:styleId="70">
    <w:name w:val="Заголовок 7 Знак"/>
    <w:basedOn w:val="a0"/>
    <w:link w:val="7"/>
    <w:rsid w:val="00F92FF2"/>
    <w:rPr>
      <w:rFonts w:ascii="Times New Roman" w:eastAsia="Times New Roman" w:hAnsi="Times New Roman" w:cs="Times New Roman"/>
      <w:sz w:val="24"/>
      <w:szCs w:val="20"/>
      <w:lang w:eastAsia="ru-RU"/>
    </w:rPr>
  </w:style>
  <w:style w:type="character" w:customStyle="1" w:styleId="80">
    <w:name w:val="Заголовок 8 Знак"/>
    <w:basedOn w:val="a0"/>
    <w:link w:val="8"/>
    <w:rsid w:val="00F92FF2"/>
    <w:rPr>
      <w:rFonts w:ascii="Times New Roman" w:eastAsia="Times New Roman" w:hAnsi="Times New Roman" w:cs="Times New Roman"/>
      <w:sz w:val="28"/>
      <w:szCs w:val="20"/>
      <w:lang w:val="en-US" w:eastAsia="ru-RU"/>
    </w:rPr>
  </w:style>
  <w:style w:type="character" w:customStyle="1" w:styleId="90">
    <w:name w:val="Заголовок 9 Знак"/>
    <w:basedOn w:val="a0"/>
    <w:link w:val="9"/>
    <w:rsid w:val="00BA47CA"/>
    <w:rPr>
      <w:rFonts w:ascii="Cambria" w:eastAsia="Times New Roman" w:hAnsi="Cambria" w:cs="Times New Roman"/>
      <w:i/>
      <w:iCs/>
      <w:color w:val="404040"/>
      <w:sz w:val="20"/>
      <w:szCs w:val="20"/>
      <w:lang w:eastAsia="ru-RU"/>
    </w:rPr>
  </w:style>
  <w:style w:type="paragraph" w:styleId="a3">
    <w:name w:val="Body Text"/>
    <w:basedOn w:val="a"/>
    <w:link w:val="a4"/>
    <w:rsid w:val="00D54A6B"/>
    <w:pPr>
      <w:spacing w:before="363" w:after="181" w:line="240" w:lineRule="auto"/>
      <w:jc w:val="center"/>
    </w:pPr>
    <w:rPr>
      <w:rFonts w:ascii="Times New Roman" w:hAnsi="Times New Roman"/>
      <w:snapToGrid w:val="0"/>
      <w:sz w:val="28"/>
      <w:szCs w:val="20"/>
    </w:rPr>
  </w:style>
  <w:style w:type="character" w:customStyle="1" w:styleId="a4">
    <w:name w:val="Основной текст Знак"/>
    <w:basedOn w:val="a0"/>
    <w:link w:val="a3"/>
    <w:rsid w:val="00D54A6B"/>
    <w:rPr>
      <w:rFonts w:ascii="Times New Roman" w:eastAsia="Times New Roman" w:hAnsi="Times New Roman" w:cs="Times New Roman"/>
      <w:snapToGrid w:val="0"/>
      <w:sz w:val="28"/>
      <w:szCs w:val="20"/>
      <w:lang w:eastAsia="ru-RU"/>
    </w:rPr>
  </w:style>
  <w:style w:type="paragraph" w:styleId="a5">
    <w:name w:val="Title"/>
    <w:basedOn w:val="a"/>
    <w:link w:val="a6"/>
    <w:qFormat/>
    <w:rsid w:val="00D54A6B"/>
    <w:pPr>
      <w:autoSpaceDE w:val="0"/>
      <w:autoSpaceDN w:val="0"/>
      <w:spacing w:after="0" w:line="240" w:lineRule="auto"/>
      <w:jc w:val="center"/>
    </w:pPr>
    <w:rPr>
      <w:rFonts w:ascii="Times New Roman" w:hAnsi="Times New Roman"/>
      <w:sz w:val="24"/>
      <w:szCs w:val="24"/>
    </w:rPr>
  </w:style>
  <w:style w:type="character" w:customStyle="1" w:styleId="a6">
    <w:name w:val="Название Знак"/>
    <w:basedOn w:val="a0"/>
    <w:link w:val="a5"/>
    <w:rsid w:val="00D54A6B"/>
    <w:rPr>
      <w:rFonts w:ascii="Times New Roman" w:eastAsia="Times New Roman" w:hAnsi="Times New Roman" w:cs="Times New Roman"/>
      <w:sz w:val="24"/>
      <w:szCs w:val="24"/>
      <w:lang w:eastAsia="ru-RU"/>
    </w:rPr>
  </w:style>
  <w:style w:type="paragraph" w:styleId="a7">
    <w:name w:val="List Paragraph"/>
    <w:basedOn w:val="a"/>
    <w:uiPriority w:val="34"/>
    <w:qFormat/>
    <w:rsid w:val="00D54A6B"/>
    <w:pPr>
      <w:ind w:left="720"/>
      <w:contextualSpacing/>
    </w:pPr>
    <w:rPr>
      <w:rFonts w:eastAsia="Calibri"/>
      <w:lang w:eastAsia="en-US"/>
    </w:rPr>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9"/>
    <w:uiPriority w:val="99"/>
    <w:qFormat/>
    <w:rsid w:val="00D54A6B"/>
    <w:pPr>
      <w:suppressAutoHyphens/>
      <w:spacing w:before="280" w:after="280" w:line="240" w:lineRule="auto"/>
    </w:pPr>
    <w:rPr>
      <w:rFonts w:ascii="Times New Roman" w:hAnsi="Times New Roman"/>
      <w:sz w:val="24"/>
      <w:szCs w:val="24"/>
      <w:lang w:eastAsia="ar-SA"/>
    </w:rPr>
  </w:style>
  <w:style w:type="character" w:customStyle="1" w:styleId="a9">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8"/>
    <w:uiPriority w:val="99"/>
    <w:locked/>
    <w:rsid w:val="001D012A"/>
    <w:rPr>
      <w:rFonts w:ascii="Times New Roman" w:eastAsia="Times New Roman" w:hAnsi="Times New Roman" w:cs="Times New Roman"/>
      <w:sz w:val="24"/>
      <w:szCs w:val="24"/>
      <w:lang w:eastAsia="ar-SA"/>
    </w:rPr>
  </w:style>
  <w:style w:type="paragraph" w:styleId="aa">
    <w:name w:val="Body Text Indent"/>
    <w:basedOn w:val="a"/>
    <w:link w:val="ab"/>
    <w:unhideWhenUsed/>
    <w:rsid w:val="00D54A6B"/>
    <w:pPr>
      <w:spacing w:after="120"/>
      <w:ind w:left="283"/>
    </w:pPr>
  </w:style>
  <w:style w:type="character" w:customStyle="1" w:styleId="ab">
    <w:name w:val="Основной текст с отступом Знак"/>
    <w:basedOn w:val="a0"/>
    <w:link w:val="aa"/>
    <w:rsid w:val="00D54A6B"/>
    <w:rPr>
      <w:rFonts w:ascii="Calibri" w:eastAsia="Times New Roman" w:hAnsi="Calibri" w:cs="Times New Roman"/>
      <w:lang w:eastAsia="ru-RU"/>
    </w:rPr>
  </w:style>
  <w:style w:type="paragraph" w:styleId="ac">
    <w:name w:val="Balloon Text"/>
    <w:basedOn w:val="a"/>
    <w:link w:val="ad"/>
    <w:uiPriority w:val="99"/>
    <w:unhideWhenUsed/>
    <w:rsid w:val="00D54A6B"/>
    <w:pPr>
      <w:spacing w:after="0" w:line="240" w:lineRule="auto"/>
    </w:pPr>
    <w:rPr>
      <w:rFonts w:ascii="Tahoma" w:hAnsi="Tahoma" w:cs="Tahoma"/>
      <w:sz w:val="16"/>
      <w:szCs w:val="16"/>
    </w:rPr>
  </w:style>
  <w:style w:type="character" w:customStyle="1" w:styleId="ad">
    <w:name w:val="Текст выноски Знак"/>
    <w:basedOn w:val="a0"/>
    <w:link w:val="ac"/>
    <w:uiPriority w:val="99"/>
    <w:rsid w:val="00D54A6B"/>
    <w:rPr>
      <w:rFonts w:ascii="Tahoma" w:eastAsia="Times New Roman" w:hAnsi="Tahoma" w:cs="Tahoma"/>
      <w:sz w:val="16"/>
      <w:szCs w:val="16"/>
      <w:lang w:eastAsia="ru-RU"/>
    </w:rPr>
  </w:style>
  <w:style w:type="character" w:styleId="ae">
    <w:name w:val="Strong"/>
    <w:basedOn w:val="a0"/>
    <w:uiPriority w:val="22"/>
    <w:qFormat/>
    <w:rsid w:val="009E14AC"/>
    <w:rPr>
      <w:b/>
    </w:rPr>
  </w:style>
  <w:style w:type="paragraph" w:styleId="af">
    <w:name w:val="No Spacing"/>
    <w:uiPriority w:val="1"/>
    <w:qFormat/>
    <w:rsid w:val="009E14AC"/>
    <w:pPr>
      <w:spacing w:line="240" w:lineRule="auto"/>
      <w:ind w:firstLine="0"/>
      <w:jc w:val="left"/>
    </w:pPr>
    <w:rPr>
      <w:rFonts w:ascii="Calibri" w:eastAsia="Calibri" w:hAnsi="Calibri" w:cs="Times New Roman"/>
    </w:rPr>
  </w:style>
  <w:style w:type="character" w:customStyle="1" w:styleId="s0">
    <w:name w:val="s0"/>
    <w:rsid w:val="009E14AC"/>
    <w:rPr>
      <w:rFonts w:ascii="Times New Roman" w:hAnsi="Times New Roman" w:cs="Times New Roman" w:hint="default"/>
      <w:b w:val="0"/>
      <w:bCs w:val="0"/>
      <w:i w:val="0"/>
      <w:iCs w:val="0"/>
      <w:strike w:val="0"/>
      <w:dstrike w:val="0"/>
      <w:color w:val="000000"/>
      <w:sz w:val="28"/>
      <w:szCs w:val="28"/>
      <w:u w:val="none"/>
      <w:effect w:val="none"/>
    </w:rPr>
  </w:style>
  <w:style w:type="table" w:styleId="af0">
    <w:name w:val="Table Grid"/>
    <w:basedOn w:val="a1"/>
    <w:uiPriority w:val="59"/>
    <w:rsid w:val="00C07EC0"/>
    <w:pPr>
      <w:spacing w:line="240" w:lineRule="auto"/>
      <w:ind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Placeholder Text"/>
    <w:basedOn w:val="a0"/>
    <w:uiPriority w:val="99"/>
    <w:semiHidden/>
    <w:rsid w:val="00956DDC"/>
    <w:rPr>
      <w:color w:val="808080"/>
    </w:rPr>
  </w:style>
  <w:style w:type="paragraph" w:styleId="af2">
    <w:name w:val="header"/>
    <w:basedOn w:val="a"/>
    <w:link w:val="af3"/>
    <w:unhideWhenUsed/>
    <w:rsid w:val="00000A0B"/>
    <w:pPr>
      <w:tabs>
        <w:tab w:val="center" w:pos="4677"/>
        <w:tab w:val="right" w:pos="9355"/>
      </w:tabs>
      <w:spacing w:after="0" w:line="240" w:lineRule="auto"/>
    </w:pPr>
  </w:style>
  <w:style w:type="character" w:customStyle="1" w:styleId="af3">
    <w:name w:val="Верхний колонтитул Знак"/>
    <w:basedOn w:val="a0"/>
    <w:link w:val="af2"/>
    <w:rsid w:val="00000A0B"/>
    <w:rPr>
      <w:rFonts w:ascii="Calibri" w:eastAsia="Times New Roman" w:hAnsi="Calibri" w:cs="Times New Roman"/>
      <w:lang w:eastAsia="ru-RU"/>
    </w:rPr>
  </w:style>
  <w:style w:type="paragraph" w:styleId="af4">
    <w:name w:val="footer"/>
    <w:basedOn w:val="a"/>
    <w:link w:val="af5"/>
    <w:unhideWhenUsed/>
    <w:rsid w:val="00000A0B"/>
    <w:pPr>
      <w:tabs>
        <w:tab w:val="center" w:pos="4677"/>
        <w:tab w:val="right" w:pos="9355"/>
      </w:tabs>
      <w:spacing w:after="0" w:line="240" w:lineRule="auto"/>
    </w:pPr>
  </w:style>
  <w:style w:type="character" w:customStyle="1" w:styleId="af5">
    <w:name w:val="Нижний колонтитул Знак"/>
    <w:basedOn w:val="a0"/>
    <w:link w:val="af4"/>
    <w:rsid w:val="00000A0B"/>
    <w:rPr>
      <w:rFonts w:ascii="Calibri" w:eastAsia="Times New Roman" w:hAnsi="Calibri" w:cs="Times New Roman"/>
      <w:lang w:eastAsia="ru-RU"/>
    </w:rPr>
  </w:style>
  <w:style w:type="character" w:customStyle="1" w:styleId="apple-converted-space">
    <w:name w:val="apple-converted-space"/>
    <w:basedOn w:val="a0"/>
    <w:rsid w:val="00BA38DB"/>
  </w:style>
  <w:style w:type="paragraph" w:customStyle="1" w:styleId="af6">
    <w:name w:val="Знак Знак Знак Знак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smalllink">
    <w:name w:val="smalllink"/>
    <w:basedOn w:val="a"/>
    <w:rsid w:val="00BA47CA"/>
    <w:pPr>
      <w:spacing w:before="100" w:beforeAutospacing="1" w:after="100" w:afterAutospacing="1" w:line="240" w:lineRule="auto"/>
    </w:pPr>
    <w:rPr>
      <w:rFonts w:ascii="Times New Roman" w:hAnsi="Times New Roman"/>
      <w:sz w:val="24"/>
      <w:szCs w:val="24"/>
    </w:rPr>
  </w:style>
  <w:style w:type="paragraph" w:styleId="21">
    <w:name w:val="Body Text Indent 2"/>
    <w:basedOn w:val="a"/>
    <w:link w:val="22"/>
    <w:unhideWhenUsed/>
    <w:rsid w:val="00BA47CA"/>
    <w:pPr>
      <w:spacing w:after="120" w:line="480" w:lineRule="auto"/>
      <w:ind w:left="283"/>
    </w:pPr>
  </w:style>
  <w:style w:type="character" w:customStyle="1" w:styleId="22">
    <w:name w:val="Основной текст с отступом 2 Знак"/>
    <w:basedOn w:val="a0"/>
    <w:link w:val="21"/>
    <w:rsid w:val="00BA47CA"/>
    <w:rPr>
      <w:rFonts w:ascii="Calibri" w:eastAsia="Times New Roman" w:hAnsi="Calibri" w:cs="Times New Roman"/>
      <w:lang w:eastAsia="ru-RU"/>
    </w:rPr>
  </w:style>
  <w:style w:type="paragraph" w:styleId="11">
    <w:name w:val="toc 1"/>
    <w:basedOn w:val="a"/>
    <w:next w:val="a"/>
    <w:autoRedefine/>
    <w:rsid w:val="00BA47CA"/>
    <w:pPr>
      <w:spacing w:after="0" w:line="240" w:lineRule="auto"/>
    </w:pPr>
    <w:rPr>
      <w:rFonts w:ascii="Times New Roman" w:hAnsi="Times New Roman"/>
      <w:kern w:val="32"/>
      <w:sz w:val="28"/>
      <w:szCs w:val="28"/>
    </w:rPr>
  </w:style>
  <w:style w:type="character" w:styleId="af7">
    <w:name w:val="page number"/>
    <w:basedOn w:val="a0"/>
    <w:rsid w:val="00BA47CA"/>
  </w:style>
  <w:style w:type="paragraph" w:customStyle="1" w:styleId="12">
    <w:name w:val="Знак Знак Знак Знак Знак Знак Знак Знак Знак Знак Знак Знак Знак Знак Знак Знак Знак Знак1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styleId="31">
    <w:name w:val="Body Text 3"/>
    <w:basedOn w:val="a"/>
    <w:link w:val="32"/>
    <w:rsid w:val="00BA47CA"/>
    <w:pPr>
      <w:spacing w:after="120" w:line="240" w:lineRule="auto"/>
    </w:pPr>
    <w:rPr>
      <w:rFonts w:ascii="Times New Roman" w:hAnsi="Times New Roman"/>
      <w:sz w:val="16"/>
      <w:szCs w:val="16"/>
    </w:rPr>
  </w:style>
  <w:style w:type="character" w:customStyle="1" w:styleId="32">
    <w:name w:val="Основной текст 3 Знак"/>
    <w:basedOn w:val="a0"/>
    <w:link w:val="31"/>
    <w:rsid w:val="00BA47CA"/>
    <w:rPr>
      <w:rFonts w:ascii="Times New Roman" w:eastAsia="Times New Roman" w:hAnsi="Times New Roman" w:cs="Times New Roman"/>
      <w:sz w:val="16"/>
      <w:szCs w:val="16"/>
      <w:lang w:eastAsia="ru-RU"/>
    </w:rPr>
  </w:style>
  <w:style w:type="paragraph" w:customStyle="1" w:styleId="af8">
    <w:name w:val="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af9">
    <w:name w:val="Знак Знак Знак Знак Знак Знак Знак"/>
    <w:basedOn w:val="a"/>
    <w:autoRedefine/>
    <w:rsid w:val="00BA47CA"/>
    <w:pPr>
      <w:spacing w:after="160" w:line="240" w:lineRule="exact"/>
    </w:pPr>
    <w:rPr>
      <w:rFonts w:ascii="Times New Roman" w:hAnsi="Times New Roman"/>
      <w:sz w:val="28"/>
      <w:szCs w:val="28"/>
      <w:lang w:val="en-US" w:eastAsia="en-US"/>
    </w:rPr>
  </w:style>
  <w:style w:type="paragraph" w:customStyle="1" w:styleId="afa">
    <w:name w:val="Знак"/>
    <w:basedOn w:val="a"/>
    <w:autoRedefine/>
    <w:rsid w:val="00BA47CA"/>
    <w:pPr>
      <w:spacing w:after="160" w:line="240" w:lineRule="exact"/>
    </w:pPr>
    <w:rPr>
      <w:rFonts w:ascii="Times New Roman" w:hAnsi="Times New Roman"/>
      <w:sz w:val="28"/>
      <w:szCs w:val="28"/>
      <w:lang w:val="en-US" w:eastAsia="en-US"/>
    </w:rPr>
  </w:style>
  <w:style w:type="paragraph" w:customStyle="1" w:styleId="afb">
    <w:name w:val="Знак Знак Знак"/>
    <w:basedOn w:val="a"/>
    <w:autoRedefine/>
    <w:rsid w:val="00BA47CA"/>
    <w:pPr>
      <w:spacing w:after="160" w:line="240" w:lineRule="exact"/>
    </w:pPr>
    <w:rPr>
      <w:rFonts w:ascii="Times New Roman" w:hAnsi="Times New Roman"/>
      <w:sz w:val="28"/>
      <w:szCs w:val="28"/>
      <w:lang w:val="en-US" w:eastAsia="en-US"/>
    </w:rPr>
  </w:style>
  <w:style w:type="paragraph" w:customStyle="1" w:styleId="13">
    <w:name w:val="Обычный (веб)1"/>
    <w:basedOn w:val="a"/>
    <w:rsid w:val="00BA47CA"/>
    <w:pPr>
      <w:spacing w:before="60" w:after="150" w:line="240" w:lineRule="auto"/>
    </w:pPr>
    <w:rPr>
      <w:rFonts w:ascii="Times New Roman" w:hAnsi="Times New Roman"/>
      <w:sz w:val="24"/>
      <w:szCs w:val="24"/>
    </w:rPr>
  </w:style>
  <w:style w:type="character" w:styleId="afc">
    <w:name w:val="Emphasis"/>
    <w:uiPriority w:val="20"/>
    <w:qFormat/>
    <w:rsid w:val="00BA47CA"/>
    <w:rPr>
      <w:i/>
      <w:iCs/>
    </w:rPr>
  </w:style>
  <w:style w:type="paragraph" w:customStyle="1" w:styleId="14">
    <w:name w:val="Знак Знак Знак Знак Знак Знак Знак Знак Знак1 Знак Знак Знак"/>
    <w:basedOn w:val="a"/>
    <w:autoRedefine/>
    <w:rsid w:val="00BA47CA"/>
    <w:pPr>
      <w:spacing w:after="160" w:line="240" w:lineRule="exact"/>
    </w:pPr>
    <w:rPr>
      <w:rFonts w:ascii="Times New Roman" w:hAnsi="Times New Roman"/>
      <w:sz w:val="28"/>
      <w:szCs w:val="20"/>
      <w:lang w:val="en-US" w:eastAsia="en-US"/>
    </w:rPr>
  </w:style>
  <w:style w:type="character" w:styleId="afd">
    <w:name w:val="Hyperlink"/>
    <w:rsid w:val="00BA47CA"/>
    <w:rPr>
      <w:color w:val="0000FF"/>
      <w:u w:val="single"/>
    </w:rPr>
  </w:style>
  <w:style w:type="paragraph" w:customStyle="1" w:styleId="15">
    <w:name w:val="Знак Знак Знак1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styleId="HTML">
    <w:name w:val="HTML Preformatted"/>
    <w:basedOn w:val="a"/>
    <w:link w:val="HTML0"/>
    <w:rsid w:val="00BA47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rsid w:val="00BA47CA"/>
    <w:rPr>
      <w:rFonts w:ascii="Courier New" w:eastAsia="Times New Roman" w:hAnsi="Courier New" w:cs="Courier New"/>
      <w:sz w:val="20"/>
      <w:szCs w:val="20"/>
      <w:lang w:eastAsia="ru-RU"/>
    </w:rPr>
  </w:style>
  <w:style w:type="paragraph" w:styleId="afe">
    <w:name w:val="Plain Text"/>
    <w:basedOn w:val="a"/>
    <w:link w:val="aff"/>
    <w:rsid w:val="00BA47CA"/>
    <w:pPr>
      <w:spacing w:after="0" w:line="240" w:lineRule="auto"/>
    </w:pPr>
    <w:rPr>
      <w:rFonts w:ascii="Courier New" w:hAnsi="Courier New"/>
      <w:sz w:val="20"/>
      <w:szCs w:val="20"/>
    </w:rPr>
  </w:style>
  <w:style w:type="character" w:customStyle="1" w:styleId="aff">
    <w:name w:val="Текст Знак"/>
    <w:basedOn w:val="a0"/>
    <w:link w:val="afe"/>
    <w:rsid w:val="00BA47CA"/>
    <w:rPr>
      <w:rFonts w:ascii="Courier New" w:eastAsia="Times New Roman" w:hAnsi="Courier New" w:cs="Times New Roman"/>
      <w:sz w:val="20"/>
      <w:szCs w:val="20"/>
      <w:lang w:eastAsia="ru-RU"/>
    </w:rPr>
  </w:style>
  <w:style w:type="paragraph" w:styleId="aff0">
    <w:name w:val="Body Text First Indent"/>
    <w:basedOn w:val="a3"/>
    <w:link w:val="aff1"/>
    <w:rsid w:val="00BA47CA"/>
    <w:pPr>
      <w:spacing w:before="0" w:after="120"/>
      <w:ind w:firstLine="210"/>
      <w:jc w:val="left"/>
    </w:pPr>
    <w:rPr>
      <w:snapToGrid/>
      <w:sz w:val="24"/>
      <w:szCs w:val="24"/>
    </w:rPr>
  </w:style>
  <w:style w:type="character" w:customStyle="1" w:styleId="aff1">
    <w:name w:val="Красная строка Знак"/>
    <w:basedOn w:val="a4"/>
    <w:link w:val="aff0"/>
    <w:rsid w:val="00BA47CA"/>
    <w:rPr>
      <w:sz w:val="24"/>
      <w:szCs w:val="24"/>
    </w:rPr>
  </w:style>
  <w:style w:type="paragraph" w:customStyle="1" w:styleId="aff2">
    <w:name w:val="Знак Знак Знак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styleId="33">
    <w:name w:val="Body Text Indent 3"/>
    <w:basedOn w:val="a"/>
    <w:link w:val="34"/>
    <w:rsid w:val="00BA47CA"/>
    <w:pPr>
      <w:spacing w:after="120" w:line="240" w:lineRule="auto"/>
      <w:ind w:left="283"/>
    </w:pPr>
    <w:rPr>
      <w:rFonts w:ascii="Times New Roman" w:hAnsi="Times New Roman"/>
      <w:sz w:val="16"/>
      <w:szCs w:val="16"/>
    </w:rPr>
  </w:style>
  <w:style w:type="character" w:customStyle="1" w:styleId="34">
    <w:name w:val="Основной текст с отступом 3 Знак"/>
    <w:basedOn w:val="a0"/>
    <w:link w:val="33"/>
    <w:rsid w:val="00BA47CA"/>
    <w:rPr>
      <w:rFonts w:ascii="Times New Roman" w:eastAsia="Times New Roman" w:hAnsi="Times New Roman" w:cs="Times New Roman"/>
      <w:sz w:val="16"/>
      <w:szCs w:val="16"/>
      <w:lang w:eastAsia="ru-RU"/>
    </w:rPr>
  </w:style>
  <w:style w:type="paragraph" w:customStyle="1" w:styleId="16">
    <w:name w:val="Знак Знак Знак1"/>
    <w:basedOn w:val="a"/>
    <w:autoRedefine/>
    <w:rsid w:val="00BA47CA"/>
    <w:pPr>
      <w:spacing w:after="160" w:line="240" w:lineRule="exact"/>
    </w:pPr>
    <w:rPr>
      <w:rFonts w:ascii="Times New Roman" w:hAnsi="Times New Roman"/>
      <w:sz w:val="28"/>
      <w:szCs w:val="20"/>
      <w:lang w:val="en-US" w:eastAsia="en-US"/>
    </w:rPr>
  </w:style>
  <w:style w:type="paragraph" w:customStyle="1" w:styleId="msonormalcxspmiddle">
    <w:name w:val="msonormalcxspmiddle"/>
    <w:basedOn w:val="a"/>
    <w:rsid w:val="00BA47CA"/>
    <w:pPr>
      <w:suppressAutoHyphens/>
      <w:spacing w:before="100" w:after="100" w:line="240" w:lineRule="auto"/>
    </w:pPr>
    <w:rPr>
      <w:rFonts w:ascii="Times New Roman" w:eastAsia="SimSun" w:hAnsi="Times New Roman"/>
      <w:sz w:val="24"/>
      <w:szCs w:val="24"/>
      <w:lang w:eastAsia="ar-SA"/>
    </w:rPr>
  </w:style>
  <w:style w:type="paragraph" w:customStyle="1" w:styleId="aff3">
    <w:name w:val="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17">
    <w:name w:val="Знак Знак Знак Знак Знак Знак Знак Знак Знак Знак Знак Знак1"/>
    <w:basedOn w:val="a"/>
    <w:autoRedefine/>
    <w:rsid w:val="00BA47CA"/>
    <w:pPr>
      <w:spacing w:after="160" w:line="240" w:lineRule="exact"/>
    </w:pPr>
    <w:rPr>
      <w:rFonts w:ascii="Times New Roman" w:hAnsi="Times New Roman"/>
      <w:sz w:val="28"/>
      <w:szCs w:val="20"/>
      <w:lang w:val="en-US" w:eastAsia="en-US"/>
    </w:rPr>
  </w:style>
  <w:style w:type="paragraph" w:customStyle="1" w:styleId="18">
    <w:name w:val="Знак Знак Знак Знак Знак Знак Знак Знак Знак Знак Знак Знак1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19">
    <w:name w:val="Знак Знак Знак Знак Знак Знак Знак Знак Знак Знак Знак Знак1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aff4">
    <w:name w:val="Знак Знак Знак Знак Знак Знак Знак Знак Знак Знак Знак Знак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aff5">
    <w:name w:val="Знак Знак Знак Знак Знак Знак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aff6">
    <w:name w:val="Знак Знак Знак Знак Знак Знак Знак Знак Знак Знак Знак Знак Знак Знак Знак Знак"/>
    <w:basedOn w:val="a"/>
    <w:autoRedefine/>
    <w:rsid w:val="00BA47CA"/>
    <w:pPr>
      <w:spacing w:after="160" w:line="240" w:lineRule="exact"/>
    </w:pPr>
    <w:rPr>
      <w:rFonts w:ascii="Times New Roman" w:hAnsi="Times New Roman"/>
      <w:sz w:val="28"/>
      <w:szCs w:val="20"/>
      <w:lang w:val="en-US" w:eastAsia="en-US"/>
    </w:rPr>
  </w:style>
  <w:style w:type="paragraph" w:customStyle="1" w:styleId="1a">
    <w:name w:val="Знак Знак Знак Знак Знак Знак Знак Знак Знак Знак Знак Знак Знак Знак Знак Знак Знак Знак1"/>
    <w:basedOn w:val="a"/>
    <w:autoRedefine/>
    <w:rsid w:val="00BA47CA"/>
    <w:pPr>
      <w:spacing w:after="160" w:line="240" w:lineRule="exact"/>
    </w:pPr>
    <w:rPr>
      <w:rFonts w:ascii="Times New Roman" w:hAnsi="Times New Roman"/>
      <w:sz w:val="28"/>
      <w:szCs w:val="20"/>
      <w:lang w:val="en-US" w:eastAsia="en-US"/>
    </w:rPr>
  </w:style>
  <w:style w:type="paragraph" w:customStyle="1" w:styleId="1b">
    <w:name w:val="Знак Знак Знак Знак Знак Знак Знак Знак Знак Знак Знак Знак1 Знак"/>
    <w:basedOn w:val="a"/>
    <w:autoRedefine/>
    <w:rsid w:val="00BA47CA"/>
    <w:pPr>
      <w:spacing w:after="160" w:line="240" w:lineRule="exact"/>
    </w:pPr>
    <w:rPr>
      <w:rFonts w:ascii="Times New Roman" w:hAnsi="Times New Roman"/>
      <w:sz w:val="28"/>
      <w:szCs w:val="20"/>
      <w:lang w:val="en-US" w:eastAsia="en-US"/>
    </w:rPr>
  </w:style>
  <w:style w:type="paragraph" w:styleId="23">
    <w:name w:val="Body Text 2"/>
    <w:basedOn w:val="a"/>
    <w:link w:val="24"/>
    <w:uiPriority w:val="99"/>
    <w:unhideWhenUsed/>
    <w:rsid w:val="00BA47CA"/>
    <w:pPr>
      <w:spacing w:after="120" w:line="480" w:lineRule="auto"/>
    </w:pPr>
  </w:style>
  <w:style w:type="character" w:customStyle="1" w:styleId="24">
    <w:name w:val="Основной текст 2 Знак"/>
    <w:basedOn w:val="a0"/>
    <w:link w:val="23"/>
    <w:uiPriority w:val="99"/>
    <w:rsid w:val="00BA47CA"/>
    <w:rPr>
      <w:rFonts w:ascii="Calibri" w:eastAsia="Times New Roman" w:hAnsi="Calibri" w:cs="Times New Roman"/>
      <w:lang w:eastAsia="ru-RU"/>
    </w:rPr>
  </w:style>
  <w:style w:type="paragraph" w:styleId="aff7">
    <w:name w:val="caption"/>
    <w:basedOn w:val="a"/>
    <w:next w:val="a"/>
    <w:qFormat/>
    <w:rsid w:val="00BA47CA"/>
    <w:pPr>
      <w:suppressAutoHyphens/>
      <w:spacing w:after="0" w:line="336" w:lineRule="auto"/>
      <w:jc w:val="center"/>
    </w:pPr>
    <w:rPr>
      <w:rFonts w:ascii="Times New Roman" w:hAnsi="Times New Roman"/>
      <w:sz w:val="28"/>
      <w:szCs w:val="20"/>
      <w:lang w:val="uk-UA"/>
    </w:rPr>
  </w:style>
  <w:style w:type="character" w:customStyle="1" w:styleId="anchortext">
    <w:name w:val="anchortext"/>
    <w:basedOn w:val="a0"/>
    <w:rsid w:val="00BA47CA"/>
  </w:style>
  <w:style w:type="character" w:customStyle="1" w:styleId="list-group-item">
    <w:name w:val="list-group-item"/>
    <w:basedOn w:val="a0"/>
    <w:rsid w:val="00BA47CA"/>
  </w:style>
  <w:style w:type="paragraph" w:styleId="aff8">
    <w:name w:val="Document Map"/>
    <w:basedOn w:val="a"/>
    <w:link w:val="aff9"/>
    <w:unhideWhenUsed/>
    <w:rsid w:val="00F92FF2"/>
    <w:pPr>
      <w:spacing w:after="0" w:line="240" w:lineRule="auto"/>
      <w:ind w:firstLine="709"/>
      <w:jc w:val="both"/>
    </w:pPr>
    <w:rPr>
      <w:rFonts w:ascii="Tahoma" w:eastAsiaTheme="minorEastAsia" w:hAnsi="Tahoma" w:cs="Tahoma"/>
      <w:sz w:val="16"/>
      <w:szCs w:val="16"/>
    </w:rPr>
  </w:style>
  <w:style w:type="character" w:customStyle="1" w:styleId="aff9">
    <w:name w:val="Схема документа Знак"/>
    <w:basedOn w:val="a0"/>
    <w:link w:val="aff8"/>
    <w:rsid w:val="00F92FF2"/>
    <w:rPr>
      <w:rFonts w:ascii="Tahoma" w:eastAsiaTheme="minorEastAsia" w:hAnsi="Tahoma" w:cs="Tahoma"/>
      <w:sz w:val="16"/>
      <w:szCs w:val="16"/>
      <w:lang w:eastAsia="ru-RU"/>
    </w:rPr>
  </w:style>
  <w:style w:type="paragraph" w:styleId="25">
    <w:name w:val="toc 2"/>
    <w:basedOn w:val="a"/>
    <w:next w:val="a"/>
    <w:autoRedefine/>
    <w:uiPriority w:val="39"/>
    <w:unhideWhenUsed/>
    <w:rsid w:val="00F92FF2"/>
    <w:pPr>
      <w:spacing w:before="240" w:after="0" w:line="240" w:lineRule="auto"/>
      <w:ind w:firstLine="709"/>
    </w:pPr>
    <w:rPr>
      <w:rFonts w:asciiTheme="minorHAnsi" w:eastAsiaTheme="minorEastAsia" w:hAnsiTheme="minorHAnsi" w:cstheme="minorHAnsi"/>
      <w:b/>
      <w:bCs/>
      <w:sz w:val="20"/>
      <w:szCs w:val="20"/>
    </w:rPr>
  </w:style>
  <w:style w:type="paragraph" w:styleId="35">
    <w:name w:val="toc 3"/>
    <w:basedOn w:val="a"/>
    <w:next w:val="a"/>
    <w:autoRedefine/>
    <w:uiPriority w:val="39"/>
    <w:unhideWhenUsed/>
    <w:rsid w:val="00F92FF2"/>
    <w:pPr>
      <w:spacing w:after="0" w:line="240" w:lineRule="auto"/>
      <w:ind w:left="280" w:firstLine="709"/>
    </w:pPr>
    <w:rPr>
      <w:rFonts w:asciiTheme="minorHAnsi" w:eastAsiaTheme="minorEastAsia" w:hAnsiTheme="minorHAnsi" w:cstheme="minorHAnsi"/>
      <w:sz w:val="20"/>
      <w:szCs w:val="20"/>
    </w:rPr>
  </w:style>
  <w:style w:type="paragraph" w:styleId="41">
    <w:name w:val="toc 4"/>
    <w:basedOn w:val="a"/>
    <w:next w:val="a"/>
    <w:autoRedefine/>
    <w:uiPriority w:val="39"/>
    <w:unhideWhenUsed/>
    <w:rsid w:val="00F92FF2"/>
    <w:pPr>
      <w:spacing w:after="0" w:line="240" w:lineRule="auto"/>
      <w:ind w:left="560" w:firstLine="709"/>
    </w:pPr>
    <w:rPr>
      <w:rFonts w:asciiTheme="minorHAnsi" w:eastAsiaTheme="minorEastAsia" w:hAnsiTheme="minorHAnsi" w:cstheme="minorHAnsi"/>
      <w:sz w:val="20"/>
      <w:szCs w:val="20"/>
    </w:rPr>
  </w:style>
  <w:style w:type="paragraph" w:styleId="51">
    <w:name w:val="toc 5"/>
    <w:basedOn w:val="a"/>
    <w:next w:val="a"/>
    <w:autoRedefine/>
    <w:uiPriority w:val="39"/>
    <w:unhideWhenUsed/>
    <w:rsid w:val="00F92FF2"/>
    <w:pPr>
      <w:spacing w:after="0" w:line="240" w:lineRule="auto"/>
      <w:ind w:left="840" w:firstLine="709"/>
    </w:pPr>
    <w:rPr>
      <w:rFonts w:asciiTheme="minorHAnsi" w:eastAsiaTheme="minorEastAsia" w:hAnsiTheme="minorHAnsi" w:cstheme="minorHAnsi"/>
      <w:sz w:val="20"/>
      <w:szCs w:val="20"/>
    </w:rPr>
  </w:style>
  <w:style w:type="paragraph" w:styleId="61">
    <w:name w:val="toc 6"/>
    <w:basedOn w:val="a"/>
    <w:next w:val="a"/>
    <w:autoRedefine/>
    <w:uiPriority w:val="39"/>
    <w:unhideWhenUsed/>
    <w:rsid w:val="00F92FF2"/>
    <w:pPr>
      <w:spacing w:after="0" w:line="240" w:lineRule="auto"/>
      <w:ind w:left="1120" w:firstLine="709"/>
    </w:pPr>
    <w:rPr>
      <w:rFonts w:asciiTheme="minorHAnsi" w:eastAsiaTheme="minorEastAsia" w:hAnsiTheme="minorHAnsi" w:cstheme="minorHAnsi"/>
      <w:sz w:val="20"/>
      <w:szCs w:val="20"/>
    </w:rPr>
  </w:style>
  <w:style w:type="paragraph" w:styleId="71">
    <w:name w:val="toc 7"/>
    <w:basedOn w:val="a"/>
    <w:next w:val="a"/>
    <w:autoRedefine/>
    <w:uiPriority w:val="39"/>
    <w:unhideWhenUsed/>
    <w:rsid w:val="00F92FF2"/>
    <w:pPr>
      <w:spacing w:after="0" w:line="240" w:lineRule="auto"/>
      <w:ind w:left="1400" w:firstLine="709"/>
    </w:pPr>
    <w:rPr>
      <w:rFonts w:asciiTheme="minorHAnsi" w:eastAsiaTheme="minorEastAsia" w:hAnsiTheme="minorHAnsi" w:cstheme="minorHAnsi"/>
      <w:sz w:val="20"/>
      <w:szCs w:val="20"/>
    </w:rPr>
  </w:style>
  <w:style w:type="paragraph" w:styleId="81">
    <w:name w:val="toc 8"/>
    <w:basedOn w:val="a"/>
    <w:next w:val="a"/>
    <w:autoRedefine/>
    <w:uiPriority w:val="39"/>
    <w:unhideWhenUsed/>
    <w:rsid w:val="00F92FF2"/>
    <w:pPr>
      <w:spacing w:after="0" w:line="240" w:lineRule="auto"/>
      <w:ind w:left="1680" w:firstLine="709"/>
    </w:pPr>
    <w:rPr>
      <w:rFonts w:asciiTheme="minorHAnsi" w:eastAsiaTheme="minorEastAsia" w:hAnsiTheme="minorHAnsi" w:cstheme="minorHAnsi"/>
      <w:sz w:val="20"/>
      <w:szCs w:val="20"/>
    </w:rPr>
  </w:style>
  <w:style w:type="paragraph" w:styleId="91">
    <w:name w:val="toc 9"/>
    <w:basedOn w:val="a"/>
    <w:next w:val="a"/>
    <w:autoRedefine/>
    <w:uiPriority w:val="39"/>
    <w:unhideWhenUsed/>
    <w:rsid w:val="00F92FF2"/>
    <w:pPr>
      <w:spacing w:after="0" w:line="240" w:lineRule="auto"/>
      <w:ind w:left="1960" w:firstLine="709"/>
    </w:pPr>
    <w:rPr>
      <w:rFonts w:asciiTheme="minorHAnsi" w:eastAsiaTheme="minorEastAsia" w:hAnsiTheme="minorHAnsi" w:cstheme="minorHAnsi"/>
      <w:sz w:val="20"/>
      <w:szCs w:val="20"/>
    </w:rPr>
  </w:style>
  <w:style w:type="character" w:customStyle="1" w:styleId="PlainTextChar">
    <w:name w:val="Plain Text Char"/>
    <w:basedOn w:val="a0"/>
    <w:locked/>
    <w:rsid w:val="00F92FF2"/>
    <w:rPr>
      <w:rFonts w:ascii="Courier New" w:hAnsi="Courier New" w:cs="Courier New"/>
      <w:sz w:val="20"/>
      <w:szCs w:val="20"/>
    </w:rPr>
  </w:style>
  <w:style w:type="paragraph" w:customStyle="1" w:styleId="1c">
    <w:name w:val="Текст1"/>
    <w:basedOn w:val="a"/>
    <w:rsid w:val="00F92FF2"/>
    <w:pPr>
      <w:spacing w:after="0" w:line="240" w:lineRule="auto"/>
    </w:pPr>
    <w:rPr>
      <w:rFonts w:ascii="Courier New" w:hAnsi="Courier New"/>
      <w:sz w:val="20"/>
      <w:szCs w:val="20"/>
    </w:rPr>
  </w:style>
  <w:style w:type="character" w:customStyle="1" w:styleId="26">
    <w:name w:val="Знак Знак2"/>
    <w:rsid w:val="00F92FF2"/>
    <w:rPr>
      <w:rFonts w:ascii="Courier New" w:hAnsi="Courier New" w:cs="Courier New"/>
      <w:lang w:val="ru-RU" w:eastAsia="ru-RU" w:bidi="ar-SA"/>
    </w:rPr>
  </w:style>
  <w:style w:type="paragraph" w:customStyle="1" w:styleId="xl39">
    <w:name w:val="xl39"/>
    <w:basedOn w:val="a"/>
    <w:rsid w:val="00F92FF2"/>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character" w:styleId="affa">
    <w:name w:val="FollowedHyperlink"/>
    <w:rsid w:val="00F92FF2"/>
    <w:rPr>
      <w:color w:val="800080"/>
      <w:u w:val="single"/>
    </w:rPr>
  </w:style>
  <w:style w:type="paragraph" w:customStyle="1" w:styleId="xl36">
    <w:name w:val="xl36"/>
    <w:basedOn w:val="a"/>
    <w:rsid w:val="00F92FF2"/>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font5">
    <w:name w:val="font5"/>
    <w:basedOn w:val="a"/>
    <w:rsid w:val="00F92FF2"/>
    <w:pPr>
      <w:spacing w:before="100" w:beforeAutospacing="1" w:after="100" w:afterAutospacing="1" w:line="240" w:lineRule="auto"/>
    </w:pPr>
    <w:rPr>
      <w:rFonts w:ascii="Arial" w:hAnsi="Arial"/>
      <w:sz w:val="24"/>
      <w:szCs w:val="24"/>
    </w:rPr>
  </w:style>
  <w:style w:type="paragraph" w:customStyle="1" w:styleId="font6">
    <w:name w:val="font6"/>
    <w:basedOn w:val="a"/>
    <w:rsid w:val="00F92FF2"/>
    <w:pPr>
      <w:spacing w:before="100" w:beforeAutospacing="1" w:after="100" w:afterAutospacing="1" w:line="240" w:lineRule="auto"/>
    </w:pPr>
    <w:rPr>
      <w:rFonts w:ascii="Arial" w:hAnsi="Arial"/>
      <w:sz w:val="24"/>
      <w:szCs w:val="24"/>
    </w:rPr>
  </w:style>
  <w:style w:type="paragraph" w:styleId="affb">
    <w:name w:val="Subtitle"/>
    <w:basedOn w:val="a"/>
    <w:link w:val="affc"/>
    <w:qFormat/>
    <w:rsid w:val="00F92FF2"/>
    <w:pPr>
      <w:spacing w:after="0" w:line="240" w:lineRule="auto"/>
    </w:pPr>
    <w:rPr>
      <w:rFonts w:ascii="Times New Roman" w:hAnsi="Times New Roman"/>
      <w:sz w:val="28"/>
      <w:szCs w:val="20"/>
    </w:rPr>
  </w:style>
  <w:style w:type="character" w:customStyle="1" w:styleId="affc">
    <w:name w:val="Подзаголовок Знак"/>
    <w:basedOn w:val="a0"/>
    <w:link w:val="affb"/>
    <w:rsid w:val="00F92FF2"/>
    <w:rPr>
      <w:rFonts w:ascii="Times New Roman" w:eastAsia="Times New Roman" w:hAnsi="Times New Roman" w:cs="Times New Roman"/>
      <w:sz w:val="28"/>
      <w:szCs w:val="20"/>
      <w:lang w:eastAsia="ru-RU"/>
    </w:rPr>
  </w:style>
  <w:style w:type="paragraph" w:customStyle="1" w:styleId="1d">
    <w:name w:val="заголовок 1"/>
    <w:basedOn w:val="a"/>
    <w:next w:val="a"/>
    <w:rsid w:val="00F92FF2"/>
    <w:pPr>
      <w:keepNext/>
      <w:autoSpaceDE w:val="0"/>
      <w:autoSpaceDN w:val="0"/>
      <w:spacing w:after="0" w:line="240" w:lineRule="auto"/>
      <w:jc w:val="center"/>
    </w:pPr>
    <w:rPr>
      <w:rFonts w:ascii="Times New Roman" w:hAnsi="Times New Roman"/>
      <w:b/>
      <w:bCs/>
      <w:sz w:val="28"/>
      <w:szCs w:val="28"/>
    </w:rPr>
  </w:style>
  <w:style w:type="paragraph" w:customStyle="1" w:styleId="htab1">
    <w:name w:val="htab1"/>
    <w:basedOn w:val="a"/>
    <w:rsid w:val="00F92FF2"/>
    <w:pPr>
      <w:spacing w:before="100" w:beforeAutospacing="1" w:after="100" w:afterAutospacing="1" w:line="240" w:lineRule="auto"/>
      <w:ind w:firstLine="600"/>
      <w:jc w:val="both"/>
    </w:pPr>
    <w:rPr>
      <w:rFonts w:ascii="Helvetica" w:hAnsi="Helvetica" w:cs="Helvetica"/>
      <w:b/>
      <w:bCs/>
      <w:sz w:val="21"/>
      <w:szCs w:val="21"/>
    </w:rPr>
  </w:style>
  <w:style w:type="paragraph" w:customStyle="1" w:styleId="Text">
    <w:name w:val="Text"/>
    <w:basedOn w:val="a"/>
    <w:rsid w:val="00F92FF2"/>
    <w:pPr>
      <w:spacing w:before="60" w:after="0" w:line="240" w:lineRule="auto"/>
      <w:ind w:firstLine="397"/>
      <w:jc w:val="both"/>
    </w:pPr>
    <w:rPr>
      <w:rFonts w:ascii="Times New Roman" w:hAnsi="Times New Roman"/>
      <w:szCs w:val="20"/>
    </w:rPr>
  </w:style>
  <w:style w:type="character" w:customStyle="1" w:styleId="Depositname">
    <w:name w:val="Deposit name"/>
    <w:basedOn w:val="a0"/>
    <w:rsid w:val="00F92FF2"/>
  </w:style>
  <w:style w:type="paragraph" w:styleId="affd">
    <w:name w:val="footnote text"/>
    <w:basedOn w:val="a"/>
    <w:link w:val="affe"/>
    <w:rsid w:val="00F92FF2"/>
    <w:pPr>
      <w:spacing w:after="0" w:line="240" w:lineRule="auto"/>
    </w:pPr>
    <w:rPr>
      <w:rFonts w:ascii="Times New Roman" w:hAnsi="Times New Roman"/>
      <w:sz w:val="20"/>
      <w:szCs w:val="20"/>
    </w:rPr>
  </w:style>
  <w:style w:type="character" w:customStyle="1" w:styleId="affe">
    <w:name w:val="Текст сноски Знак"/>
    <w:basedOn w:val="a0"/>
    <w:link w:val="affd"/>
    <w:rsid w:val="00F92FF2"/>
    <w:rPr>
      <w:rFonts w:ascii="Times New Roman" w:eastAsia="Times New Roman" w:hAnsi="Times New Roman" w:cs="Times New Roman"/>
      <w:sz w:val="20"/>
      <w:szCs w:val="20"/>
      <w:lang w:eastAsia="ru-RU"/>
    </w:rPr>
  </w:style>
  <w:style w:type="character" w:styleId="afff">
    <w:name w:val="footnote reference"/>
    <w:rsid w:val="00F92FF2"/>
    <w:rPr>
      <w:vertAlign w:val="superscript"/>
    </w:rPr>
  </w:style>
  <w:style w:type="paragraph" w:customStyle="1" w:styleId="afff0">
    <w:name w:val="Переменные"/>
    <w:basedOn w:val="a3"/>
    <w:rsid w:val="00F92FF2"/>
    <w:pPr>
      <w:tabs>
        <w:tab w:val="left" w:pos="482"/>
      </w:tabs>
      <w:spacing w:before="0" w:after="0" w:line="336" w:lineRule="auto"/>
      <w:ind w:left="482" w:hanging="482"/>
      <w:jc w:val="both"/>
    </w:pPr>
    <w:rPr>
      <w:snapToGrid/>
      <w:lang w:val="uk-UA"/>
    </w:rPr>
  </w:style>
  <w:style w:type="paragraph" w:customStyle="1" w:styleId="afff1">
    <w:name w:val="Формула"/>
    <w:basedOn w:val="a3"/>
    <w:rsid w:val="00F92FF2"/>
    <w:pPr>
      <w:tabs>
        <w:tab w:val="center" w:pos="4536"/>
        <w:tab w:val="right" w:pos="9356"/>
      </w:tabs>
      <w:spacing w:before="0" w:after="0" w:line="336" w:lineRule="auto"/>
      <w:jc w:val="both"/>
    </w:pPr>
    <w:rPr>
      <w:snapToGrid/>
      <w:lang w:val="uk-UA"/>
    </w:rPr>
  </w:style>
  <w:style w:type="character" w:styleId="afff2">
    <w:name w:val="line number"/>
    <w:basedOn w:val="a0"/>
    <w:rsid w:val="00F92FF2"/>
  </w:style>
  <w:style w:type="character" w:customStyle="1" w:styleId="130">
    <w:name w:val="Знак Знак13"/>
    <w:rsid w:val="00F92FF2"/>
    <w:rPr>
      <w:rFonts w:ascii="Times New Roman" w:eastAsia="Times New Roman" w:hAnsi="Times New Roman"/>
      <w:b/>
      <w:caps/>
      <w:kern w:val="28"/>
      <w:sz w:val="28"/>
      <w:lang w:val="uk-UA"/>
    </w:rPr>
  </w:style>
  <w:style w:type="character" w:customStyle="1" w:styleId="82">
    <w:name w:val="Знак Знак8"/>
    <w:rsid w:val="00F92FF2"/>
    <w:rPr>
      <w:rFonts w:ascii="Times New Roman" w:eastAsia="Times New Roman" w:hAnsi="Times New Roman" w:cs="Times New Roman"/>
      <w:b/>
      <w:snapToGrid/>
      <w:sz w:val="28"/>
      <w:szCs w:val="20"/>
      <w:lang w:val="en-US" w:eastAsia="ru-RU"/>
    </w:rPr>
  </w:style>
  <w:style w:type="paragraph" w:customStyle="1" w:styleId="210">
    <w:name w:val="Основной текст 21"/>
    <w:basedOn w:val="a"/>
    <w:rsid w:val="00F92FF2"/>
    <w:pPr>
      <w:overflowPunct w:val="0"/>
      <w:autoSpaceDE w:val="0"/>
      <w:autoSpaceDN w:val="0"/>
      <w:adjustRightInd w:val="0"/>
      <w:spacing w:after="0" w:line="240" w:lineRule="auto"/>
      <w:ind w:firstLine="709"/>
      <w:jc w:val="both"/>
      <w:textAlignment w:val="baseline"/>
    </w:pPr>
    <w:rPr>
      <w:rFonts w:ascii="Times New Roman" w:hAnsi="Times New Roman"/>
      <w:i/>
      <w:color w:val="000000"/>
      <w:sz w:val="28"/>
      <w:szCs w:val="20"/>
      <w:lang w:eastAsia="en-US"/>
    </w:rPr>
  </w:style>
  <w:style w:type="paragraph" w:customStyle="1" w:styleId="1e">
    <w:name w:val="Абзац списка1"/>
    <w:basedOn w:val="a"/>
    <w:rsid w:val="00F92FF2"/>
    <w:pPr>
      <w:ind w:left="720"/>
      <w:contextualSpacing/>
    </w:pPr>
    <w:rPr>
      <w:rFonts w:eastAsia="Calibri"/>
    </w:rPr>
  </w:style>
  <w:style w:type="paragraph" w:customStyle="1" w:styleId="211">
    <w:name w:val="Знак21"/>
    <w:basedOn w:val="a"/>
    <w:next w:val="2"/>
    <w:autoRedefine/>
    <w:rsid w:val="00F92FF2"/>
    <w:pPr>
      <w:spacing w:after="160" w:line="240" w:lineRule="exact"/>
    </w:pPr>
    <w:rPr>
      <w:rFonts w:ascii="Arial" w:hAnsi="Arial" w:cs="Arial"/>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142165436">
      <w:bodyDiv w:val="1"/>
      <w:marLeft w:val="0"/>
      <w:marRight w:val="0"/>
      <w:marTop w:val="0"/>
      <w:marBottom w:val="0"/>
      <w:divBdr>
        <w:top w:val="none" w:sz="0" w:space="0" w:color="auto"/>
        <w:left w:val="none" w:sz="0" w:space="0" w:color="auto"/>
        <w:bottom w:val="none" w:sz="0" w:space="0" w:color="auto"/>
        <w:right w:val="none" w:sz="0" w:space="0" w:color="auto"/>
      </w:divBdr>
    </w:div>
    <w:div w:id="246622355">
      <w:bodyDiv w:val="1"/>
      <w:marLeft w:val="0"/>
      <w:marRight w:val="0"/>
      <w:marTop w:val="0"/>
      <w:marBottom w:val="0"/>
      <w:divBdr>
        <w:top w:val="none" w:sz="0" w:space="0" w:color="auto"/>
        <w:left w:val="none" w:sz="0" w:space="0" w:color="auto"/>
        <w:bottom w:val="none" w:sz="0" w:space="0" w:color="auto"/>
        <w:right w:val="none" w:sz="0" w:space="0" w:color="auto"/>
      </w:divBdr>
    </w:div>
    <w:div w:id="310869905">
      <w:bodyDiv w:val="1"/>
      <w:marLeft w:val="0"/>
      <w:marRight w:val="0"/>
      <w:marTop w:val="0"/>
      <w:marBottom w:val="0"/>
      <w:divBdr>
        <w:top w:val="none" w:sz="0" w:space="0" w:color="auto"/>
        <w:left w:val="none" w:sz="0" w:space="0" w:color="auto"/>
        <w:bottom w:val="none" w:sz="0" w:space="0" w:color="auto"/>
        <w:right w:val="none" w:sz="0" w:space="0" w:color="auto"/>
      </w:divBdr>
    </w:div>
    <w:div w:id="595594254">
      <w:bodyDiv w:val="1"/>
      <w:marLeft w:val="0"/>
      <w:marRight w:val="0"/>
      <w:marTop w:val="0"/>
      <w:marBottom w:val="0"/>
      <w:divBdr>
        <w:top w:val="none" w:sz="0" w:space="0" w:color="auto"/>
        <w:left w:val="none" w:sz="0" w:space="0" w:color="auto"/>
        <w:bottom w:val="none" w:sz="0" w:space="0" w:color="auto"/>
        <w:right w:val="none" w:sz="0" w:space="0" w:color="auto"/>
      </w:divBdr>
    </w:div>
    <w:div w:id="701247040">
      <w:bodyDiv w:val="1"/>
      <w:marLeft w:val="0"/>
      <w:marRight w:val="0"/>
      <w:marTop w:val="0"/>
      <w:marBottom w:val="0"/>
      <w:divBdr>
        <w:top w:val="none" w:sz="0" w:space="0" w:color="auto"/>
        <w:left w:val="none" w:sz="0" w:space="0" w:color="auto"/>
        <w:bottom w:val="none" w:sz="0" w:space="0" w:color="auto"/>
        <w:right w:val="none" w:sz="0" w:space="0" w:color="auto"/>
      </w:divBdr>
    </w:div>
    <w:div w:id="720204999">
      <w:bodyDiv w:val="1"/>
      <w:marLeft w:val="0"/>
      <w:marRight w:val="0"/>
      <w:marTop w:val="0"/>
      <w:marBottom w:val="0"/>
      <w:divBdr>
        <w:top w:val="none" w:sz="0" w:space="0" w:color="auto"/>
        <w:left w:val="none" w:sz="0" w:space="0" w:color="auto"/>
        <w:bottom w:val="none" w:sz="0" w:space="0" w:color="auto"/>
        <w:right w:val="none" w:sz="0" w:space="0" w:color="auto"/>
      </w:divBdr>
    </w:div>
    <w:div w:id="789015055">
      <w:bodyDiv w:val="1"/>
      <w:marLeft w:val="0"/>
      <w:marRight w:val="0"/>
      <w:marTop w:val="0"/>
      <w:marBottom w:val="0"/>
      <w:divBdr>
        <w:top w:val="none" w:sz="0" w:space="0" w:color="auto"/>
        <w:left w:val="none" w:sz="0" w:space="0" w:color="auto"/>
        <w:bottom w:val="none" w:sz="0" w:space="0" w:color="auto"/>
        <w:right w:val="none" w:sz="0" w:space="0" w:color="auto"/>
      </w:divBdr>
    </w:div>
    <w:div w:id="1289050527">
      <w:bodyDiv w:val="1"/>
      <w:marLeft w:val="0"/>
      <w:marRight w:val="0"/>
      <w:marTop w:val="0"/>
      <w:marBottom w:val="0"/>
      <w:divBdr>
        <w:top w:val="none" w:sz="0" w:space="0" w:color="auto"/>
        <w:left w:val="none" w:sz="0" w:space="0" w:color="auto"/>
        <w:bottom w:val="none" w:sz="0" w:space="0" w:color="auto"/>
        <w:right w:val="none" w:sz="0" w:space="0" w:color="auto"/>
      </w:divBdr>
    </w:div>
    <w:div w:id="1528256473">
      <w:bodyDiv w:val="1"/>
      <w:marLeft w:val="0"/>
      <w:marRight w:val="0"/>
      <w:marTop w:val="0"/>
      <w:marBottom w:val="0"/>
      <w:divBdr>
        <w:top w:val="none" w:sz="0" w:space="0" w:color="auto"/>
        <w:left w:val="none" w:sz="0" w:space="0" w:color="auto"/>
        <w:bottom w:val="none" w:sz="0" w:space="0" w:color="auto"/>
        <w:right w:val="none" w:sz="0" w:space="0" w:color="auto"/>
      </w:divBdr>
    </w:div>
    <w:div w:id="1874658970">
      <w:bodyDiv w:val="1"/>
      <w:marLeft w:val="0"/>
      <w:marRight w:val="0"/>
      <w:marTop w:val="0"/>
      <w:marBottom w:val="0"/>
      <w:divBdr>
        <w:top w:val="none" w:sz="0" w:space="0" w:color="auto"/>
        <w:left w:val="none" w:sz="0" w:space="0" w:color="auto"/>
        <w:bottom w:val="none" w:sz="0" w:space="0" w:color="auto"/>
        <w:right w:val="none" w:sz="0" w:space="0" w:color="auto"/>
      </w:divBdr>
    </w:div>
    <w:div w:id="2021809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wmf"/><Relationship Id="rId299" Type="http://schemas.openxmlformats.org/officeDocument/2006/relationships/image" Target="media/image103.wmf"/><Relationship Id="rId21" Type="http://schemas.openxmlformats.org/officeDocument/2006/relationships/image" Target="media/image4.wmf"/><Relationship Id="rId63" Type="http://schemas.openxmlformats.org/officeDocument/2006/relationships/oleObject" Target="embeddings/oleObject36.bin"/><Relationship Id="rId159" Type="http://schemas.openxmlformats.org/officeDocument/2006/relationships/image" Target="media/image54.wmf"/><Relationship Id="rId324" Type="http://schemas.openxmlformats.org/officeDocument/2006/relationships/oleObject" Target="embeddings/oleObject199.bin"/><Relationship Id="rId366" Type="http://schemas.openxmlformats.org/officeDocument/2006/relationships/oleObject" Target="embeddings/oleObject227.bin"/><Relationship Id="rId531" Type="http://schemas.openxmlformats.org/officeDocument/2006/relationships/oleObject" Target="embeddings/oleObject305.bin"/><Relationship Id="rId170" Type="http://schemas.openxmlformats.org/officeDocument/2006/relationships/image" Target="media/image60.wmf"/><Relationship Id="rId226" Type="http://schemas.openxmlformats.org/officeDocument/2006/relationships/oleObject" Target="embeddings/oleObject137.bin"/><Relationship Id="rId433" Type="http://schemas.openxmlformats.org/officeDocument/2006/relationships/oleObject" Target="embeddings/oleObject254.bin"/><Relationship Id="rId268" Type="http://schemas.openxmlformats.org/officeDocument/2006/relationships/image" Target="media/image96.wmf"/><Relationship Id="rId475" Type="http://schemas.openxmlformats.org/officeDocument/2006/relationships/image" Target="media/image181.wmf"/><Relationship Id="rId32" Type="http://schemas.openxmlformats.org/officeDocument/2006/relationships/oleObject" Target="embeddings/oleObject17.bin"/><Relationship Id="rId74" Type="http://schemas.openxmlformats.org/officeDocument/2006/relationships/oleObject" Target="embeddings/oleObject43.bin"/><Relationship Id="rId128" Type="http://schemas.openxmlformats.org/officeDocument/2006/relationships/oleObject" Target="embeddings/oleObject76.bin"/><Relationship Id="rId335" Type="http://schemas.openxmlformats.org/officeDocument/2006/relationships/oleObject" Target="embeddings/oleObject206.bin"/><Relationship Id="rId377" Type="http://schemas.openxmlformats.org/officeDocument/2006/relationships/image" Target="media/image131.png"/><Relationship Id="rId500" Type="http://schemas.openxmlformats.org/officeDocument/2006/relationships/image" Target="media/image192.wmf"/><Relationship Id="rId542" Type="http://schemas.openxmlformats.org/officeDocument/2006/relationships/oleObject" Target="embeddings/oleObject311.bin"/><Relationship Id="rId5" Type="http://schemas.openxmlformats.org/officeDocument/2006/relationships/webSettings" Target="webSettings.xml"/><Relationship Id="rId181" Type="http://schemas.openxmlformats.org/officeDocument/2006/relationships/oleObject" Target="embeddings/oleObject109.bin"/><Relationship Id="rId237" Type="http://schemas.openxmlformats.org/officeDocument/2006/relationships/image" Target="media/image83.wmf"/><Relationship Id="rId402" Type="http://schemas.openxmlformats.org/officeDocument/2006/relationships/oleObject" Target="embeddings/oleObject239.bin"/><Relationship Id="rId279" Type="http://schemas.openxmlformats.org/officeDocument/2006/relationships/oleObject" Target="embeddings/oleObject171.bin"/><Relationship Id="rId444" Type="http://schemas.openxmlformats.org/officeDocument/2006/relationships/oleObject" Target="embeddings/oleObject260.bin"/><Relationship Id="rId486" Type="http://schemas.openxmlformats.org/officeDocument/2006/relationships/image" Target="media/image186.wmf"/><Relationship Id="rId43" Type="http://schemas.openxmlformats.org/officeDocument/2006/relationships/oleObject" Target="embeddings/oleObject25.bin"/><Relationship Id="rId139" Type="http://schemas.openxmlformats.org/officeDocument/2006/relationships/oleObject" Target="embeddings/oleObject84.bin"/><Relationship Id="rId290" Type="http://schemas.openxmlformats.org/officeDocument/2006/relationships/oleObject" Target="embeddings/oleObject180.bin"/><Relationship Id="rId304" Type="http://schemas.openxmlformats.org/officeDocument/2006/relationships/oleObject" Target="embeddings/oleObject189.bin"/><Relationship Id="rId346" Type="http://schemas.openxmlformats.org/officeDocument/2006/relationships/oleObject" Target="embeddings/oleObject213.bin"/><Relationship Id="rId388" Type="http://schemas.openxmlformats.org/officeDocument/2006/relationships/oleObject" Target="embeddings/oleObject232.bin"/><Relationship Id="rId511" Type="http://schemas.openxmlformats.org/officeDocument/2006/relationships/oleObject" Target="embeddings/oleObject295.bin"/><Relationship Id="rId553" Type="http://schemas.openxmlformats.org/officeDocument/2006/relationships/image" Target="media/image218.wmf"/><Relationship Id="rId85" Type="http://schemas.openxmlformats.org/officeDocument/2006/relationships/image" Target="media/image28.wmf"/><Relationship Id="rId150" Type="http://schemas.openxmlformats.org/officeDocument/2006/relationships/image" Target="media/image52.wmf"/><Relationship Id="rId192" Type="http://schemas.openxmlformats.org/officeDocument/2006/relationships/image" Target="media/image68.wmf"/><Relationship Id="rId206" Type="http://schemas.openxmlformats.org/officeDocument/2006/relationships/oleObject" Target="embeddings/oleObject126.bin"/><Relationship Id="rId413" Type="http://schemas.openxmlformats.org/officeDocument/2006/relationships/oleObject" Target="embeddings/oleObject244.bin"/><Relationship Id="rId248" Type="http://schemas.openxmlformats.org/officeDocument/2006/relationships/oleObject" Target="embeddings/oleObject151.bin"/><Relationship Id="rId455" Type="http://schemas.openxmlformats.org/officeDocument/2006/relationships/image" Target="media/image171.wmf"/><Relationship Id="rId497" Type="http://schemas.openxmlformats.org/officeDocument/2006/relationships/oleObject" Target="embeddings/oleObject288.bin"/><Relationship Id="rId12" Type="http://schemas.openxmlformats.org/officeDocument/2006/relationships/oleObject" Target="embeddings/oleObject4.bin"/><Relationship Id="rId108" Type="http://schemas.openxmlformats.org/officeDocument/2006/relationships/oleObject" Target="embeddings/oleObject63.bin"/><Relationship Id="rId315" Type="http://schemas.openxmlformats.org/officeDocument/2006/relationships/oleObject" Target="embeddings/oleObject195.bin"/><Relationship Id="rId357" Type="http://schemas.openxmlformats.org/officeDocument/2006/relationships/image" Target="media/image126.wmf"/><Relationship Id="rId522" Type="http://schemas.openxmlformats.org/officeDocument/2006/relationships/image" Target="media/image203.wmf"/><Relationship Id="rId54" Type="http://schemas.openxmlformats.org/officeDocument/2006/relationships/image" Target="media/image16.wmf"/><Relationship Id="rId96" Type="http://schemas.openxmlformats.org/officeDocument/2006/relationships/oleObject" Target="embeddings/oleObject55.bin"/><Relationship Id="rId161" Type="http://schemas.openxmlformats.org/officeDocument/2006/relationships/image" Target="media/image55.png"/><Relationship Id="rId217" Type="http://schemas.openxmlformats.org/officeDocument/2006/relationships/oleObject" Target="embeddings/oleObject132.bin"/><Relationship Id="rId399" Type="http://schemas.openxmlformats.org/officeDocument/2006/relationships/image" Target="media/image143.wmf"/><Relationship Id="rId564" Type="http://schemas.openxmlformats.org/officeDocument/2006/relationships/image" Target="media/image227.png"/><Relationship Id="rId259" Type="http://schemas.openxmlformats.org/officeDocument/2006/relationships/oleObject" Target="embeddings/oleObject158.bin"/><Relationship Id="rId424" Type="http://schemas.openxmlformats.org/officeDocument/2006/relationships/image" Target="media/image156.wmf"/><Relationship Id="rId466" Type="http://schemas.openxmlformats.org/officeDocument/2006/relationships/oleObject" Target="embeddings/oleObject271.bin"/><Relationship Id="rId23" Type="http://schemas.openxmlformats.org/officeDocument/2006/relationships/image" Target="media/image5.png"/><Relationship Id="rId119" Type="http://schemas.openxmlformats.org/officeDocument/2006/relationships/image" Target="media/image42.wmf"/><Relationship Id="rId270" Type="http://schemas.openxmlformats.org/officeDocument/2006/relationships/image" Target="media/image97.wmf"/><Relationship Id="rId326" Type="http://schemas.openxmlformats.org/officeDocument/2006/relationships/oleObject" Target="embeddings/oleObject201.bin"/><Relationship Id="rId533" Type="http://schemas.openxmlformats.org/officeDocument/2006/relationships/oleObject" Target="embeddings/oleObject306.bin"/><Relationship Id="rId65" Type="http://schemas.openxmlformats.org/officeDocument/2006/relationships/oleObject" Target="embeddings/oleObject38.bin"/><Relationship Id="rId130" Type="http://schemas.openxmlformats.org/officeDocument/2006/relationships/oleObject" Target="embeddings/oleObject78.bin"/><Relationship Id="rId368" Type="http://schemas.openxmlformats.org/officeDocument/2006/relationships/oleObject" Target="embeddings/oleObject229.bin"/><Relationship Id="rId172" Type="http://schemas.openxmlformats.org/officeDocument/2006/relationships/image" Target="media/image61.wmf"/><Relationship Id="rId228" Type="http://schemas.openxmlformats.org/officeDocument/2006/relationships/oleObject" Target="embeddings/oleObject139.bin"/><Relationship Id="rId435" Type="http://schemas.openxmlformats.org/officeDocument/2006/relationships/oleObject" Target="embeddings/oleObject255.bin"/><Relationship Id="rId477" Type="http://schemas.openxmlformats.org/officeDocument/2006/relationships/image" Target="media/image182.wmf"/><Relationship Id="rId281" Type="http://schemas.openxmlformats.org/officeDocument/2006/relationships/image" Target="media/image98.wmf"/><Relationship Id="rId337" Type="http://schemas.openxmlformats.org/officeDocument/2006/relationships/oleObject" Target="embeddings/oleObject207.bin"/><Relationship Id="rId502" Type="http://schemas.openxmlformats.org/officeDocument/2006/relationships/image" Target="media/image193.wmf"/><Relationship Id="rId34" Type="http://schemas.openxmlformats.org/officeDocument/2006/relationships/oleObject" Target="embeddings/oleObject19.bin"/><Relationship Id="rId76" Type="http://schemas.openxmlformats.org/officeDocument/2006/relationships/oleObject" Target="embeddings/oleObject44.bin"/><Relationship Id="rId141" Type="http://schemas.openxmlformats.org/officeDocument/2006/relationships/oleObject" Target="embeddings/oleObject85.bin"/><Relationship Id="rId379" Type="http://schemas.openxmlformats.org/officeDocument/2006/relationships/image" Target="media/image133.png"/><Relationship Id="rId544" Type="http://schemas.openxmlformats.org/officeDocument/2006/relationships/oleObject" Target="embeddings/oleObject312.bin"/><Relationship Id="rId7" Type="http://schemas.openxmlformats.org/officeDocument/2006/relationships/endnotes" Target="endnotes.xml"/><Relationship Id="rId183" Type="http://schemas.openxmlformats.org/officeDocument/2006/relationships/oleObject" Target="embeddings/oleObject110.bin"/><Relationship Id="rId239" Type="http://schemas.openxmlformats.org/officeDocument/2006/relationships/image" Target="media/image84.wmf"/><Relationship Id="rId390" Type="http://schemas.openxmlformats.org/officeDocument/2006/relationships/oleObject" Target="embeddings/oleObject233.bin"/><Relationship Id="rId404" Type="http://schemas.openxmlformats.org/officeDocument/2006/relationships/oleObject" Target="embeddings/oleObject240.bin"/><Relationship Id="rId446" Type="http://schemas.openxmlformats.org/officeDocument/2006/relationships/oleObject" Target="embeddings/oleObject261.bin"/><Relationship Id="rId250" Type="http://schemas.openxmlformats.org/officeDocument/2006/relationships/oleObject" Target="embeddings/oleObject152.bin"/><Relationship Id="rId292" Type="http://schemas.openxmlformats.org/officeDocument/2006/relationships/image" Target="media/image100.wmf"/><Relationship Id="rId306" Type="http://schemas.openxmlformats.org/officeDocument/2006/relationships/oleObject" Target="embeddings/oleObject190.bin"/><Relationship Id="rId488" Type="http://schemas.openxmlformats.org/officeDocument/2006/relationships/image" Target="media/image187.wmf"/><Relationship Id="rId45" Type="http://schemas.openxmlformats.org/officeDocument/2006/relationships/image" Target="media/image12.wmf"/><Relationship Id="rId87" Type="http://schemas.openxmlformats.org/officeDocument/2006/relationships/image" Target="media/image29.wmf"/><Relationship Id="rId110" Type="http://schemas.openxmlformats.org/officeDocument/2006/relationships/oleObject" Target="embeddings/oleObject64.bin"/><Relationship Id="rId348" Type="http://schemas.openxmlformats.org/officeDocument/2006/relationships/oleObject" Target="embeddings/oleObject215.bin"/><Relationship Id="rId513" Type="http://schemas.openxmlformats.org/officeDocument/2006/relationships/oleObject" Target="embeddings/oleObject296.bin"/><Relationship Id="rId555" Type="http://schemas.openxmlformats.org/officeDocument/2006/relationships/oleObject" Target="embeddings/oleObject318.bin"/><Relationship Id="rId152" Type="http://schemas.openxmlformats.org/officeDocument/2006/relationships/image" Target="media/image53.wmf"/><Relationship Id="rId194" Type="http://schemas.openxmlformats.org/officeDocument/2006/relationships/oleObject" Target="embeddings/oleObject117.bin"/><Relationship Id="rId208" Type="http://schemas.openxmlformats.org/officeDocument/2006/relationships/oleObject" Target="embeddings/oleObject127.bin"/><Relationship Id="rId415" Type="http://schemas.openxmlformats.org/officeDocument/2006/relationships/oleObject" Target="embeddings/oleObject245.bin"/><Relationship Id="rId457" Type="http://schemas.openxmlformats.org/officeDocument/2006/relationships/image" Target="media/image172.wmf"/><Relationship Id="rId261" Type="http://schemas.openxmlformats.org/officeDocument/2006/relationships/oleObject" Target="embeddings/oleObject159.bin"/><Relationship Id="rId499" Type="http://schemas.openxmlformats.org/officeDocument/2006/relationships/oleObject" Target="embeddings/oleObject289.bin"/><Relationship Id="rId14" Type="http://schemas.openxmlformats.org/officeDocument/2006/relationships/oleObject" Target="embeddings/oleObject6.bin"/><Relationship Id="rId56" Type="http://schemas.openxmlformats.org/officeDocument/2006/relationships/image" Target="media/image17.wmf"/><Relationship Id="rId317" Type="http://schemas.openxmlformats.org/officeDocument/2006/relationships/oleObject" Target="embeddings/oleObject196.bin"/><Relationship Id="rId359" Type="http://schemas.openxmlformats.org/officeDocument/2006/relationships/image" Target="media/image127.wmf"/><Relationship Id="rId524" Type="http://schemas.openxmlformats.org/officeDocument/2006/relationships/image" Target="media/image204.wmf"/><Relationship Id="rId566" Type="http://schemas.openxmlformats.org/officeDocument/2006/relationships/image" Target="media/image229.png"/><Relationship Id="rId98" Type="http://schemas.openxmlformats.org/officeDocument/2006/relationships/oleObject" Target="embeddings/oleObject56.bin"/><Relationship Id="rId121" Type="http://schemas.openxmlformats.org/officeDocument/2006/relationships/image" Target="media/image43.wmf"/><Relationship Id="rId163" Type="http://schemas.openxmlformats.org/officeDocument/2006/relationships/oleObject" Target="embeddings/oleObject98.bin"/><Relationship Id="rId219" Type="http://schemas.openxmlformats.org/officeDocument/2006/relationships/oleObject" Target="embeddings/oleObject133.bin"/><Relationship Id="rId370" Type="http://schemas.openxmlformats.org/officeDocument/2006/relationships/image" Target="media/image129.png"/><Relationship Id="rId426" Type="http://schemas.openxmlformats.org/officeDocument/2006/relationships/image" Target="media/image157.wmf"/><Relationship Id="rId230" Type="http://schemas.openxmlformats.org/officeDocument/2006/relationships/oleObject" Target="embeddings/oleObject140.bin"/><Relationship Id="rId468" Type="http://schemas.openxmlformats.org/officeDocument/2006/relationships/oleObject" Target="embeddings/oleObject272.bin"/><Relationship Id="rId25" Type="http://schemas.openxmlformats.org/officeDocument/2006/relationships/oleObject" Target="embeddings/oleObject12.bin"/><Relationship Id="rId67" Type="http://schemas.openxmlformats.org/officeDocument/2006/relationships/oleObject" Target="embeddings/oleObject39.bin"/><Relationship Id="rId272" Type="http://schemas.openxmlformats.org/officeDocument/2006/relationships/oleObject" Target="embeddings/oleObject165.bin"/><Relationship Id="rId328" Type="http://schemas.openxmlformats.org/officeDocument/2006/relationships/image" Target="media/image115.wmf"/><Relationship Id="rId535" Type="http://schemas.openxmlformats.org/officeDocument/2006/relationships/oleObject" Target="embeddings/oleObject307.bin"/><Relationship Id="rId132" Type="http://schemas.openxmlformats.org/officeDocument/2006/relationships/image" Target="media/image44.png"/><Relationship Id="rId174" Type="http://schemas.openxmlformats.org/officeDocument/2006/relationships/oleObject" Target="embeddings/oleObject104.bin"/><Relationship Id="rId381" Type="http://schemas.openxmlformats.org/officeDocument/2006/relationships/image" Target="media/image135.png"/><Relationship Id="rId241" Type="http://schemas.openxmlformats.org/officeDocument/2006/relationships/image" Target="media/image85.wmf"/><Relationship Id="rId437" Type="http://schemas.openxmlformats.org/officeDocument/2006/relationships/oleObject" Target="embeddings/oleObject256.bin"/><Relationship Id="rId479" Type="http://schemas.openxmlformats.org/officeDocument/2006/relationships/image" Target="media/image183.wmf"/><Relationship Id="rId36" Type="http://schemas.openxmlformats.org/officeDocument/2006/relationships/oleObject" Target="embeddings/oleObject20.bin"/><Relationship Id="rId283" Type="http://schemas.openxmlformats.org/officeDocument/2006/relationships/image" Target="media/image99.wmf"/><Relationship Id="rId339" Type="http://schemas.openxmlformats.org/officeDocument/2006/relationships/oleObject" Target="embeddings/oleObject208.bin"/><Relationship Id="rId490" Type="http://schemas.openxmlformats.org/officeDocument/2006/relationships/image" Target="media/image188.wmf"/><Relationship Id="rId504" Type="http://schemas.openxmlformats.org/officeDocument/2006/relationships/image" Target="media/image194.wmf"/><Relationship Id="rId546" Type="http://schemas.openxmlformats.org/officeDocument/2006/relationships/oleObject" Target="embeddings/oleObject313.bin"/><Relationship Id="rId78" Type="http://schemas.openxmlformats.org/officeDocument/2006/relationships/oleObject" Target="embeddings/oleObject45.bin"/><Relationship Id="rId101" Type="http://schemas.openxmlformats.org/officeDocument/2006/relationships/oleObject" Target="embeddings/oleObject58.bin"/><Relationship Id="rId143" Type="http://schemas.openxmlformats.org/officeDocument/2006/relationships/oleObject" Target="embeddings/oleObject86.bin"/><Relationship Id="rId185" Type="http://schemas.openxmlformats.org/officeDocument/2006/relationships/oleObject" Target="embeddings/oleObject111.bin"/><Relationship Id="rId350" Type="http://schemas.openxmlformats.org/officeDocument/2006/relationships/oleObject" Target="embeddings/oleObject217.bin"/><Relationship Id="rId406" Type="http://schemas.openxmlformats.org/officeDocument/2006/relationships/oleObject" Target="embeddings/oleObject241.bin"/><Relationship Id="rId9" Type="http://schemas.openxmlformats.org/officeDocument/2006/relationships/oleObject" Target="embeddings/oleObject1.bin"/><Relationship Id="rId210" Type="http://schemas.openxmlformats.org/officeDocument/2006/relationships/oleObject" Target="embeddings/oleObject128.bin"/><Relationship Id="rId392" Type="http://schemas.openxmlformats.org/officeDocument/2006/relationships/oleObject" Target="embeddings/oleObject234.bin"/><Relationship Id="rId448" Type="http://schemas.openxmlformats.org/officeDocument/2006/relationships/oleObject" Target="embeddings/oleObject262.bin"/><Relationship Id="rId26" Type="http://schemas.openxmlformats.org/officeDocument/2006/relationships/image" Target="media/image7.wmf"/><Relationship Id="rId231" Type="http://schemas.openxmlformats.org/officeDocument/2006/relationships/oleObject" Target="embeddings/oleObject141.bin"/><Relationship Id="rId252" Type="http://schemas.openxmlformats.org/officeDocument/2006/relationships/oleObject" Target="embeddings/oleObject153.bin"/><Relationship Id="rId273" Type="http://schemas.openxmlformats.org/officeDocument/2006/relationships/oleObject" Target="embeddings/oleObject166.bin"/><Relationship Id="rId294" Type="http://schemas.openxmlformats.org/officeDocument/2006/relationships/image" Target="media/image101.wmf"/><Relationship Id="rId308" Type="http://schemas.openxmlformats.org/officeDocument/2006/relationships/oleObject" Target="embeddings/oleObject192.bin"/><Relationship Id="rId329" Type="http://schemas.openxmlformats.org/officeDocument/2006/relationships/oleObject" Target="embeddings/oleObject203.bin"/><Relationship Id="rId480" Type="http://schemas.openxmlformats.org/officeDocument/2006/relationships/oleObject" Target="embeddings/oleObject278.bin"/><Relationship Id="rId515" Type="http://schemas.openxmlformats.org/officeDocument/2006/relationships/oleObject" Target="embeddings/oleObject297.bin"/><Relationship Id="rId536" Type="http://schemas.openxmlformats.org/officeDocument/2006/relationships/image" Target="media/image210.wmf"/><Relationship Id="rId47" Type="http://schemas.openxmlformats.org/officeDocument/2006/relationships/image" Target="media/image13.wmf"/><Relationship Id="rId68" Type="http://schemas.openxmlformats.org/officeDocument/2006/relationships/image" Target="media/image21.wmf"/><Relationship Id="rId89" Type="http://schemas.openxmlformats.org/officeDocument/2006/relationships/image" Target="media/image30.wmf"/><Relationship Id="rId112" Type="http://schemas.openxmlformats.org/officeDocument/2006/relationships/oleObject" Target="embeddings/oleObject65.bin"/><Relationship Id="rId133" Type="http://schemas.openxmlformats.org/officeDocument/2006/relationships/oleObject" Target="embeddings/oleObject80.bin"/><Relationship Id="rId154" Type="http://schemas.openxmlformats.org/officeDocument/2006/relationships/oleObject" Target="embeddings/oleObject92.bin"/><Relationship Id="rId175" Type="http://schemas.openxmlformats.org/officeDocument/2006/relationships/image" Target="media/image62.wmf"/><Relationship Id="rId340" Type="http://schemas.openxmlformats.org/officeDocument/2006/relationships/oleObject" Target="embeddings/oleObject209.bin"/><Relationship Id="rId361" Type="http://schemas.openxmlformats.org/officeDocument/2006/relationships/image" Target="media/image128.wmf"/><Relationship Id="rId557" Type="http://schemas.openxmlformats.org/officeDocument/2006/relationships/image" Target="media/image220.png"/><Relationship Id="rId196" Type="http://schemas.openxmlformats.org/officeDocument/2006/relationships/oleObject" Target="embeddings/oleObject119.bin"/><Relationship Id="rId200" Type="http://schemas.openxmlformats.org/officeDocument/2006/relationships/oleObject" Target="embeddings/oleObject121.bin"/><Relationship Id="rId382" Type="http://schemas.openxmlformats.org/officeDocument/2006/relationships/hyperlink" Target="https://www.scopus.com/sourceid/27790?origin=recordpage" TargetMode="External"/><Relationship Id="rId417" Type="http://schemas.openxmlformats.org/officeDocument/2006/relationships/image" Target="media/image152.jpeg"/><Relationship Id="rId438" Type="http://schemas.openxmlformats.org/officeDocument/2006/relationships/oleObject" Target="embeddings/oleObject257.bin"/><Relationship Id="rId459" Type="http://schemas.openxmlformats.org/officeDocument/2006/relationships/image" Target="media/image173.wmf"/><Relationship Id="rId16" Type="http://schemas.openxmlformats.org/officeDocument/2006/relationships/image" Target="media/image2.wmf"/><Relationship Id="rId221" Type="http://schemas.openxmlformats.org/officeDocument/2006/relationships/image" Target="media/image78.wmf"/><Relationship Id="rId242" Type="http://schemas.openxmlformats.org/officeDocument/2006/relationships/oleObject" Target="embeddings/oleObject148.bin"/><Relationship Id="rId263" Type="http://schemas.openxmlformats.org/officeDocument/2006/relationships/oleObject" Target="embeddings/oleObject160.bin"/><Relationship Id="rId284" Type="http://schemas.openxmlformats.org/officeDocument/2006/relationships/oleObject" Target="embeddings/oleObject174.bin"/><Relationship Id="rId319" Type="http://schemas.openxmlformats.org/officeDocument/2006/relationships/oleObject" Target="embeddings/oleObject197.bin"/><Relationship Id="rId470" Type="http://schemas.openxmlformats.org/officeDocument/2006/relationships/oleObject" Target="embeddings/oleObject273.bin"/><Relationship Id="rId491" Type="http://schemas.openxmlformats.org/officeDocument/2006/relationships/oleObject" Target="embeddings/oleObject284.bin"/><Relationship Id="rId505" Type="http://schemas.openxmlformats.org/officeDocument/2006/relationships/oleObject" Target="embeddings/oleObject292.bin"/><Relationship Id="rId526" Type="http://schemas.openxmlformats.org/officeDocument/2006/relationships/image" Target="media/image205.wmf"/><Relationship Id="rId37" Type="http://schemas.openxmlformats.org/officeDocument/2006/relationships/oleObject" Target="embeddings/oleObject21.bin"/><Relationship Id="rId58" Type="http://schemas.openxmlformats.org/officeDocument/2006/relationships/image" Target="media/image18.wmf"/><Relationship Id="rId79" Type="http://schemas.openxmlformats.org/officeDocument/2006/relationships/oleObject" Target="embeddings/oleObject46.bin"/><Relationship Id="rId102" Type="http://schemas.openxmlformats.org/officeDocument/2006/relationships/oleObject" Target="embeddings/oleObject59.bin"/><Relationship Id="rId123" Type="http://schemas.openxmlformats.org/officeDocument/2006/relationships/oleObject" Target="embeddings/oleObject71.bin"/><Relationship Id="rId144" Type="http://schemas.openxmlformats.org/officeDocument/2006/relationships/image" Target="media/image49.wmf"/><Relationship Id="rId330" Type="http://schemas.openxmlformats.org/officeDocument/2006/relationships/image" Target="media/image116.wmf"/><Relationship Id="rId547" Type="http://schemas.openxmlformats.org/officeDocument/2006/relationships/image" Target="media/image215.wmf"/><Relationship Id="rId568" Type="http://schemas.openxmlformats.org/officeDocument/2006/relationships/footer" Target="footer1.xml"/><Relationship Id="rId90" Type="http://schemas.openxmlformats.org/officeDocument/2006/relationships/oleObject" Target="embeddings/oleObject52.bin"/><Relationship Id="rId165" Type="http://schemas.openxmlformats.org/officeDocument/2006/relationships/oleObject" Target="embeddings/oleObject99.bin"/><Relationship Id="rId186" Type="http://schemas.openxmlformats.org/officeDocument/2006/relationships/image" Target="media/image66.wmf"/><Relationship Id="rId351" Type="http://schemas.openxmlformats.org/officeDocument/2006/relationships/image" Target="media/image123.wmf"/><Relationship Id="rId372" Type="http://schemas.openxmlformats.org/officeDocument/2006/relationships/hyperlink" Target="https://www.scopus.com/sourceid/27790?origin=recordpage" TargetMode="External"/><Relationship Id="rId393" Type="http://schemas.openxmlformats.org/officeDocument/2006/relationships/image" Target="media/image140.wmf"/><Relationship Id="rId407" Type="http://schemas.openxmlformats.org/officeDocument/2006/relationships/image" Target="media/image147.jpeg"/><Relationship Id="rId428" Type="http://schemas.openxmlformats.org/officeDocument/2006/relationships/image" Target="media/image158.wmf"/><Relationship Id="rId449" Type="http://schemas.openxmlformats.org/officeDocument/2006/relationships/image" Target="media/image168.wmf"/><Relationship Id="rId211" Type="http://schemas.openxmlformats.org/officeDocument/2006/relationships/image" Target="media/image74.wmf"/><Relationship Id="rId232" Type="http://schemas.openxmlformats.org/officeDocument/2006/relationships/oleObject" Target="embeddings/oleObject142.bin"/><Relationship Id="rId253" Type="http://schemas.openxmlformats.org/officeDocument/2006/relationships/chart" Target="charts/chart3.xml"/><Relationship Id="rId274" Type="http://schemas.openxmlformats.org/officeDocument/2006/relationships/oleObject" Target="embeddings/oleObject167.bin"/><Relationship Id="rId295" Type="http://schemas.openxmlformats.org/officeDocument/2006/relationships/oleObject" Target="embeddings/oleObject183.bin"/><Relationship Id="rId309" Type="http://schemas.openxmlformats.org/officeDocument/2006/relationships/image" Target="media/image106.png"/><Relationship Id="rId460" Type="http://schemas.openxmlformats.org/officeDocument/2006/relationships/oleObject" Target="embeddings/oleObject268.bin"/><Relationship Id="rId481" Type="http://schemas.openxmlformats.org/officeDocument/2006/relationships/oleObject" Target="embeddings/oleObject279.bin"/><Relationship Id="rId516" Type="http://schemas.openxmlformats.org/officeDocument/2006/relationships/image" Target="media/image200.wmf"/><Relationship Id="rId27" Type="http://schemas.openxmlformats.org/officeDocument/2006/relationships/oleObject" Target="embeddings/oleObject13.bin"/><Relationship Id="rId48" Type="http://schemas.openxmlformats.org/officeDocument/2006/relationships/oleObject" Target="embeddings/oleObject27.bin"/><Relationship Id="rId69" Type="http://schemas.openxmlformats.org/officeDocument/2006/relationships/oleObject" Target="embeddings/oleObject40.bin"/><Relationship Id="rId113" Type="http://schemas.openxmlformats.org/officeDocument/2006/relationships/image" Target="media/image39.wmf"/><Relationship Id="rId134" Type="http://schemas.openxmlformats.org/officeDocument/2006/relationships/oleObject" Target="embeddings/oleObject81.bin"/><Relationship Id="rId320" Type="http://schemas.openxmlformats.org/officeDocument/2006/relationships/image" Target="media/image112.wmf"/><Relationship Id="rId537" Type="http://schemas.openxmlformats.org/officeDocument/2006/relationships/oleObject" Target="embeddings/oleObject308.bin"/><Relationship Id="rId558" Type="http://schemas.openxmlformats.org/officeDocument/2006/relationships/image" Target="media/image221.png"/><Relationship Id="rId80" Type="http://schemas.openxmlformats.org/officeDocument/2006/relationships/oleObject" Target="embeddings/oleObject47.bin"/><Relationship Id="rId155" Type="http://schemas.openxmlformats.org/officeDocument/2006/relationships/oleObject" Target="embeddings/oleObject93.bin"/><Relationship Id="rId176" Type="http://schemas.openxmlformats.org/officeDocument/2006/relationships/oleObject" Target="embeddings/oleObject105.bin"/><Relationship Id="rId197" Type="http://schemas.openxmlformats.org/officeDocument/2006/relationships/image" Target="media/image69.wmf"/><Relationship Id="rId341" Type="http://schemas.openxmlformats.org/officeDocument/2006/relationships/image" Target="media/image121.wmf"/><Relationship Id="rId362" Type="http://schemas.openxmlformats.org/officeDocument/2006/relationships/oleObject" Target="embeddings/oleObject223.bin"/><Relationship Id="rId383" Type="http://schemas.openxmlformats.org/officeDocument/2006/relationships/hyperlink" Target="https://www.scopus.com/sourceid/27790?origin=recordpage" TargetMode="External"/><Relationship Id="rId418" Type="http://schemas.openxmlformats.org/officeDocument/2006/relationships/image" Target="media/image153.wmf"/><Relationship Id="rId439" Type="http://schemas.openxmlformats.org/officeDocument/2006/relationships/image" Target="media/image163.wmf"/><Relationship Id="rId201" Type="http://schemas.openxmlformats.org/officeDocument/2006/relationships/image" Target="media/image71.wmf"/><Relationship Id="rId222" Type="http://schemas.openxmlformats.org/officeDocument/2006/relationships/oleObject" Target="embeddings/oleObject135.bin"/><Relationship Id="rId243" Type="http://schemas.openxmlformats.org/officeDocument/2006/relationships/image" Target="media/image86.wmf"/><Relationship Id="rId264" Type="http://schemas.openxmlformats.org/officeDocument/2006/relationships/image" Target="media/image94.wmf"/><Relationship Id="rId285" Type="http://schemas.openxmlformats.org/officeDocument/2006/relationships/oleObject" Target="embeddings/oleObject175.bin"/><Relationship Id="rId450" Type="http://schemas.openxmlformats.org/officeDocument/2006/relationships/oleObject" Target="embeddings/oleObject263.bin"/><Relationship Id="rId471" Type="http://schemas.openxmlformats.org/officeDocument/2006/relationships/image" Target="media/image179.wmf"/><Relationship Id="rId506" Type="http://schemas.openxmlformats.org/officeDocument/2006/relationships/image" Target="media/image195.wmf"/><Relationship Id="rId17" Type="http://schemas.openxmlformats.org/officeDocument/2006/relationships/oleObject" Target="embeddings/oleObject8.bin"/><Relationship Id="rId38" Type="http://schemas.openxmlformats.org/officeDocument/2006/relationships/oleObject" Target="embeddings/oleObject22.bin"/><Relationship Id="rId59" Type="http://schemas.openxmlformats.org/officeDocument/2006/relationships/oleObject" Target="embeddings/oleObject33.bin"/><Relationship Id="rId103" Type="http://schemas.openxmlformats.org/officeDocument/2006/relationships/image" Target="media/image36.wmf"/><Relationship Id="rId124" Type="http://schemas.openxmlformats.org/officeDocument/2006/relationships/oleObject" Target="embeddings/oleObject72.bin"/><Relationship Id="rId310" Type="http://schemas.openxmlformats.org/officeDocument/2006/relationships/image" Target="media/image107.wmf"/><Relationship Id="rId492" Type="http://schemas.openxmlformats.org/officeDocument/2006/relationships/oleObject" Target="embeddings/oleObject285.bin"/><Relationship Id="rId527" Type="http://schemas.openxmlformats.org/officeDocument/2006/relationships/oleObject" Target="embeddings/oleObject303.bin"/><Relationship Id="rId548" Type="http://schemas.openxmlformats.org/officeDocument/2006/relationships/oleObject" Target="embeddings/oleObject314.bin"/><Relationship Id="rId569" Type="http://schemas.openxmlformats.org/officeDocument/2006/relationships/footer" Target="footer2.xml"/><Relationship Id="rId70" Type="http://schemas.openxmlformats.org/officeDocument/2006/relationships/oleObject" Target="embeddings/oleObject41.bin"/><Relationship Id="rId91" Type="http://schemas.openxmlformats.org/officeDocument/2006/relationships/image" Target="media/image31.wmf"/><Relationship Id="rId145" Type="http://schemas.openxmlformats.org/officeDocument/2006/relationships/oleObject" Target="embeddings/oleObject87.bin"/><Relationship Id="rId166" Type="http://schemas.openxmlformats.org/officeDocument/2006/relationships/image" Target="media/image58.wmf"/><Relationship Id="rId187" Type="http://schemas.openxmlformats.org/officeDocument/2006/relationships/oleObject" Target="embeddings/oleObject112.bin"/><Relationship Id="rId331" Type="http://schemas.openxmlformats.org/officeDocument/2006/relationships/oleObject" Target="embeddings/oleObject204.bin"/><Relationship Id="rId352" Type="http://schemas.openxmlformats.org/officeDocument/2006/relationships/oleObject" Target="embeddings/oleObject218.bin"/><Relationship Id="rId373" Type="http://schemas.openxmlformats.org/officeDocument/2006/relationships/hyperlink" Target="https://www.scopus.com/sourceid/27790?origin=recordpage" TargetMode="External"/><Relationship Id="rId394" Type="http://schemas.openxmlformats.org/officeDocument/2006/relationships/oleObject" Target="embeddings/oleObject235.bin"/><Relationship Id="rId408" Type="http://schemas.openxmlformats.org/officeDocument/2006/relationships/image" Target="media/image148.wmf"/><Relationship Id="rId429" Type="http://schemas.openxmlformats.org/officeDocument/2006/relationships/oleObject" Target="embeddings/oleObject252.bin"/><Relationship Id="rId1" Type="http://schemas.openxmlformats.org/officeDocument/2006/relationships/customXml" Target="../customXml/item1.xml"/><Relationship Id="rId212" Type="http://schemas.openxmlformats.org/officeDocument/2006/relationships/oleObject" Target="embeddings/oleObject129.bin"/><Relationship Id="rId233" Type="http://schemas.openxmlformats.org/officeDocument/2006/relationships/oleObject" Target="embeddings/oleObject143.bin"/><Relationship Id="rId254" Type="http://schemas.openxmlformats.org/officeDocument/2006/relationships/oleObject" Target="embeddings/oleObject154.bin"/><Relationship Id="rId440" Type="http://schemas.openxmlformats.org/officeDocument/2006/relationships/oleObject" Target="embeddings/oleObject258.bin"/><Relationship Id="rId28" Type="http://schemas.openxmlformats.org/officeDocument/2006/relationships/image" Target="media/image8.wmf"/><Relationship Id="rId49" Type="http://schemas.openxmlformats.org/officeDocument/2006/relationships/image" Target="media/image14.wmf"/><Relationship Id="rId114" Type="http://schemas.openxmlformats.org/officeDocument/2006/relationships/oleObject" Target="embeddings/oleObject66.bin"/><Relationship Id="rId275" Type="http://schemas.openxmlformats.org/officeDocument/2006/relationships/oleObject" Target="embeddings/oleObject168.bin"/><Relationship Id="rId296" Type="http://schemas.openxmlformats.org/officeDocument/2006/relationships/oleObject" Target="embeddings/oleObject184.bin"/><Relationship Id="rId300" Type="http://schemas.openxmlformats.org/officeDocument/2006/relationships/oleObject" Target="embeddings/oleObject186.bin"/><Relationship Id="rId461" Type="http://schemas.openxmlformats.org/officeDocument/2006/relationships/image" Target="media/image174.wmf"/><Relationship Id="rId482" Type="http://schemas.openxmlformats.org/officeDocument/2006/relationships/image" Target="media/image184.wmf"/><Relationship Id="rId517" Type="http://schemas.openxmlformats.org/officeDocument/2006/relationships/oleObject" Target="embeddings/oleObject298.bin"/><Relationship Id="rId538" Type="http://schemas.openxmlformats.org/officeDocument/2006/relationships/image" Target="media/image211.wmf"/><Relationship Id="rId559" Type="http://schemas.openxmlformats.org/officeDocument/2006/relationships/image" Target="media/image222.png"/><Relationship Id="rId60" Type="http://schemas.openxmlformats.org/officeDocument/2006/relationships/oleObject" Target="embeddings/oleObject34.bin"/><Relationship Id="rId81" Type="http://schemas.openxmlformats.org/officeDocument/2006/relationships/image" Target="media/image26.wmf"/><Relationship Id="rId135" Type="http://schemas.openxmlformats.org/officeDocument/2006/relationships/oleObject" Target="embeddings/oleObject82.bin"/><Relationship Id="rId156" Type="http://schemas.openxmlformats.org/officeDocument/2006/relationships/oleObject" Target="embeddings/oleObject94.bin"/><Relationship Id="rId177" Type="http://schemas.openxmlformats.org/officeDocument/2006/relationships/oleObject" Target="embeddings/oleObject106.bin"/><Relationship Id="rId198" Type="http://schemas.openxmlformats.org/officeDocument/2006/relationships/oleObject" Target="embeddings/oleObject120.bin"/><Relationship Id="rId321" Type="http://schemas.openxmlformats.org/officeDocument/2006/relationships/oleObject" Target="embeddings/oleObject198.bin"/><Relationship Id="rId342" Type="http://schemas.openxmlformats.org/officeDocument/2006/relationships/oleObject" Target="embeddings/oleObject210.bin"/><Relationship Id="rId363" Type="http://schemas.openxmlformats.org/officeDocument/2006/relationships/oleObject" Target="embeddings/oleObject224.bin"/><Relationship Id="rId384" Type="http://schemas.openxmlformats.org/officeDocument/2006/relationships/hyperlink" Target="https://www.scopus.com/sourceid/27790?origin=recordpage" TargetMode="External"/><Relationship Id="rId419" Type="http://schemas.openxmlformats.org/officeDocument/2006/relationships/oleObject" Target="embeddings/oleObject247.bin"/><Relationship Id="rId570" Type="http://schemas.openxmlformats.org/officeDocument/2006/relationships/fontTable" Target="fontTable.xml"/><Relationship Id="rId202" Type="http://schemas.openxmlformats.org/officeDocument/2006/relationships/oleObject" Target="embeddings/oleObject122.bin"/><Relationship Id="rId223" Type="http://schemas.openxmlformats.org/officeDocument/2006/relationships/image" Target="media/image79.wmf"/><Relationship Id="rId244" Type="http://schemas.openxmlformats.org/officeDocument/2006/relationships/oleObject" Target="embeddings/oleObject149.bin"/><Relationship Id="rId430" Type="http://schemas.openxmlformats.org/officeDocument/2006/relationships/image" Target="media/image159.wmf"/><Relationship Id="rId18" Type="http://schemas.openxmlformats.org/officeDocument/2006/relationships/oleObject" Target="embeddings/oleObject9.bin"/><Relationship Id="rId39" Type="http://schemas.openxmlformats.org/officeDocument/2006/relationships/oleObject" Target="embeddings/oleObject23.bin"/><Relationship Id="rId265" Type="http://schemas.openxmlformats.org/officeDocument/2006/relationships/oleObject" Target="embeddings/oleObject161.bin"/><Relationship Id="rId286" Type="http://schemas.openxmlformats.org/officeDocument/2006/relationships/oleObject" Target="embeddings/oleObject176.bin"/><Relationship Id="rId451" Type="http://schemas.openxmlformats.org/officeDocument/2006/relationships/image" Target="media/image169.wmf"/><Relationship Id="rId472" Type="http://schemas.openxmlformats.org/officeDocument/2006/relationships/oleObject" Target="embeddings/oleObject274.bin"/><Relationship Id="rId493" Type="http://schemas.openxmlformats.org/officeDocument/2006/relationships/oleObject" Target="embeddings/oleObject286.bin"/><Relationship Id="rId507" Type="http://schemas.openxmlformats.org/officeDocument/2006/relationships/oleObject" Target="embeddings/oleObject293.bin"/><Relationship Id="rId528" Type="http://schemas.openxmlformats.org/officeDocument/2006/relationships/image" Target="media/image206.wmf"/><Relationship Id="rId549" Type="http://schemas.openxmlformats.org/officeDocument/2006/relationships/image" Target="media/image216.wmf"/><Relationship Id="rId50" Type="http://schemas.openxmlformats.org/officeDocument/2006/relationships/oleObject" Target="embeddings/oleObject28.bin"/><Relationship Id="rId104" Type="http://schemas.openxmlformats.org/officeDocument/2006/relationships/oleObject" Target="embeddings/oleObject60.bin"/><Relationship Id="rId125" Type="http://schemas.openxmlformats.org/officeDocument/2006/relationships/oleObject" Target="embeddings/oleObject73.bin"/><Relationship Id="rId146" Type="http://schemas.openxmlformats.org/officeDocument/2006/relationships/image" Target="media/image50.wmf"/><Relationship Id="rId167" Type="http://schemas.openxmlformats.org/officeDocument/2006/relationships/oleObject" Target="embeddings/oleObject100.bin"/><Relationship Id="rId188" Type="http://schemas.openxmlformats.org/officeDocument/2006/relationships/image" Target="media/image67.wmf"/><Relationship Id="rId311" Type="http://schemas.openxmlformats.org/officeDocument/2006/relationships/oleObject" Target="embeddings/oleObject193.bin"/><Relationship Id="rId332" Type="http://schemas.openxmlformats.org/officeDocument/2006/relationships/image" Target="media/image117.wmf"/><Relationship Id="rId353" Type="http://schemas.openxmlformats.org/officeDocument/2006/relationships/image" Target="media/image124.wmf"/><Relationship Id="rId374" Type="http://schemas.openxmlformats.org/officeDocument/2006/relationships/hyperlink" Target="https://www.scopus.com/sourceid/27790?origin=recordpage" TargetMode="External"/><Relationship Id="rId395" Type="http://schemas.openxmlformats.org/officeDocument/2006/relationships/image" Target="media/image141.wmf"/><Relationship Id="rId409" Type="http://schemas.openxmlformats.org/officeDocument/2006/relationships/oleObject" Target="embeddings/oleObject242.bin"/><Relationship Id="rId560" Type="http://schemas.openxmlformats.org/officeDocument/2006/relationships/image" Target="media/image223.png"/><Relationship Id="rId71" Type="http://schemas.openxmlformats.org/officeDocument/2006/relationships/image" Target="media/image22.wmf"/><Relationship Id="rId92" Type="http://schemas.openxmlformats.org/officeDocument/2006/relationships/oleObject" Target="embeddings/oleObject53.bin"/><Relationship Id="rId213" Type="http://schemas.openxmlformats.org/officeDocument/2006/relationships/oleObject" Target="embeddings/oleObject130.bin"/><Relationship Id="rId234" Type="http://schemas.openxmlformats.org/officeDocument/2006/relationships/oleObject" Target="embeddings/oleObject144.bin"/><Relationship Id="rId420" Type="http://schemas.openxmlformats.org/officeDocument/2006/relationships/image" Target="media/image154.wmf"/><Relationship Id="rId2" Type="http://schemas.openxmlformats.org/officeDocument/2006/relationships/numbering" Target="numbering.xml"/><Relationship Id="rId29" Type="http://schemas.openxmlformats.org/officeDocument/2006/relationships/oleObject" Target="embeddings/oleObject14.bin"/><Relationship Id="rId255" Type="http://schemas.openxmlformats.org/officeDocument/2006/relationships/oleObject" Target="embeddings/oleObject155.bin"/><Relationship Id="rId276" Type="http://schemas.openxmlformats.org/officeDocument/2006/relationships/oleObject" Target="embeddings/oleObject169.bin"/><Relationship Id="rId297" Type="http://schemas.openxmlformats.org/officeDocument/2006/relationships/image" Target="media/image102.wmf"/><Relationship Id="rId441" Type="http://schemas.openxmlformats.org/officeDocument/2006/relationships/image" Target="media/image164.wmf"/><Relationship Id="rId462" Type="http://schemas.openxmlformats.org/officeDocument/2006/relationships/oleObject" Target="embeddings/oleObject269.bin"/><Relationship Id="rId483" Type="http://schemas.openxmlformats.org/officeDocument/2006/relationships/oleObject" Target="embeddings/oleObject280.bin"/><Relationship Id="rId518" Type="http://schemas.openxmlformats.org/officeDocument/2006/relationships/image" Target="media/image201.wmf"/><Relationship Id="rId539" Type="http://schemas.openxmlformats.org/officeDocument/2006/relationships/oleObject" Target="embeddings/oleObject309.bin"/><Relationship Id="rId40" Type="http://schemas.openxmlformats.org/officeDocument/2006/relationships/image" Target="media/image10.wmf"/><Relationship Id="rId115" Type="http://schemas.openxmlformats.org/officeDocument/2006/relationships/image" Target="media/image40.wmf"/><Relationship Id="rId136" Type="http://schemas.openxmlformats.org/officeDocument/2006/relationships/image" Target="media/image45.wmf"/><Relationship Id="rId157" Type="http://schemas.openxmlformats.org/officeDocument/2006/relationships/oleObject" Target="embeddings/oleObject95.bin"/><Relationship Id="rId178" Type="http://schemas.openxmlformats.org/officeDocument/2006/relationships/oleObject" Target="embeddings/oleObject107.bin"/><Relationship Id="rId301" Type="http://schemas.openxmlformats.org/officeDocument/2006/relationships/oleObject" Target="embeddings/oleObject187.bin"/><Relationship Id="rId322" Type="http://schemas.openxmlformats.org/officeDocument/2006/relationships/image" Target="media/image113.png"/><Relationship Id="rId343" Type="http://schemas.openxmlformats.org/officeDocument/2006/relationships/image" Target="media/image122.wmf"/><Relationship Id="rId364" Type="http://schemas.openxmlformats.org/officeDocument/2006/relationships/oleObject" Target="embeddings/oleObject225.bin"/><Relationship Id="rId550" Type="http://schemas.openxmlformats.org/officeDocument/2006/relationships/oleObject" Target="embeddings/oleObject315.bin"/><Relationship Id="rId61" Type="http://schemas.openxmlformats.org/officeDocument/2006/relationships/image" Target="media/image19.wmf"/><Relationship Id="rId82" Type="http://schemas.openxmlformats.org/officeDocument/2006/relationships/oleObject" Target="embeddings/oleObject48.bin"/><Relationship Id="rId199" Type="http://schemas.openxmlformats.org/officeDocument/2006/relationships/image" Target="media/image70.wmf"/><Relationship Id="rId203" Type="http://schemas.openxmlformats.org/officeDocument/2006/relationships/oleObject" Target="embeddings/oleObject123.bin"/><Relationship Id="rId385" Type="http://schemas.openxmlformats.org/officeDocument/2006/relationships/hyperlink" Target="https://www.scopus.com/sourceid/27790?origin=recordpage" TargetMode="External"/><Relationship Id="rId571" Type="http://schemas.openxmlformats.org/officeDocument/2006/relationships/theme" Target="theme/theme1.xml"/><Relationship Id="rId19" Type="http://schemas.openxmlformats.org/officeDocument/2006/relationships/image" Target="media/image3.wmf"/><Relationship Id="rId224" Type="http://schemas.openxmlformats.org/officeDocument/2006/relationships/oleObject" Target="embeddings/oleObject136.bin"/><Relationship Id="rId245" Type="http://schemas.openxmlformats.org/officeDocument/2006/relationships/image" Target="media/image87.wmf"/><Relationship Id="rId266" Type="http://schemas.openxmlformats.org/officeDocument/2006/relationships/image" Target="media/image95.wmf"/><Relationship Id="rId287" Type="http://schemas.openxmlformats.org/officeDocument/2006/relationships/oleObject" Target="embeddings/oleObject177.bin"/><Relationship Id="rId410" Type="http://schemas.openxmlformats.org/officeDocument/2006/relationships/image" Target="media/image149.wmf"/><Relationship Id="rId431" Type="http://schemas.openxmlformats.org/officeDocument/2006/relationships/oleObject" Target="embeddings/oleObject253.bin"/><Relationship Id="rId452" Type="http://schemas.openxmlformats.org/officeDocument/2006/relationships/oleObject" Target="embeddings/oleObject264.bin"/><Relationship Id="rId473" Type="http://schemas.openxmlformats.org/officeDocument/2006/relationships/image" Target="media/image180.wmf"/><Relationship Id="rId494" Type="http://schemas.openxmlformats.org/officeDocument/2006/relationships/image" Target="media/image189.wmf"/><Relationship Id="rId508" Type="http://schemas.openxmlformats.org/officeDocument/2006/relationships/image" Target="media/image196.wmf"/><Relationship Id="rId529" Type="http://schemas.openxmlformats.org/officeDocument/2006/relationships/oleObject" Target="embeddings/oleObject304.bin"/><Relationship Id="rId30" Type="http://schemas.openxmlformats.org/officeDocument/2006/relationships/oleObject" Target="embeddings/oleObject15.bin"/><Relationship Id="rId105" Type="http://schemas.openxmlformats.org/officeDocument/2006/relationships/oleObject" Target="embeddings/oleObject61.bin"/><Relationship Id="rId126" Type="http://schemas.openxmlformats.org/officeDocument/2006/relationships/oleObject" Target="embeddings/oleObject74.bin"/><Relationship Id="rId147" Type="http://schemas.openxmlformats.org/officeDocument/2006/relationships/oleObject" Target="embeddings/oleObject88.bin"/><Relationship Id="rId168" Type="http://schemas.openxmlformats.org/officeDocument/2006/relationships/image" Target="media/image59.wmf"/><Relationship Id="rId312" Type="http://schemas.openxmlformats.org/officeDocument/2006/relationships/image" Target="media/image108.wmf"/><Relationship Id="rId333" Type="http://schemas.openxmlformats.org/officeDocument/2006/relationships/oleObject" Target="embeddings/oleObject205.bin"/><Relationship Id="rId354" Type="http://schemas.openxmlformats.org/officeDocument/2006/relationships/oleObject" Target="embeddings/oleObject219.bin"/><Relationship Id="rId540" Type="http://schemas.openxmlformats.org/officeDocument/2006/relationships/image" Target="media/image212.wmf"/><Relationship Id="rId51" Type="http://schemas.openxmlformats.org/officeDocument/2006/relationships/oleObject" Target="embeddings/oleObject29.bin"/><Relationship Id="rId72" Type="http://schemas.openxmlformats.org/officeDocument/2006/relationships/oleObject" Target="embeddings/oleObject42.bin"/><Relationship Id="rId93" Type="http://schemas.openxmlformats.org/officeDocument/2006/relationships/image" Target="media/image32.wmf"/><Relationship Id="rId189" Type="http://schemas.openxmlformats.org/officeDocument/2006/relationships/oleObject" Target="embeddings/oleObject113.bin"/><Relationship Id="rId375" Type="http://schemas.openxmlformats.org/officeDocument/2006/relationships/hyperlink" Target="https://www.scopus.com/sourceid/27790?origin=recordpage" TargetMode="External"/><Relationship Id="rId396" Type="http://schemas.openxmlformats.org/officeDocument/2006/relationships/oleObject" Target="embeddings/oleObject236.bin"/><Relationship Id="rId561" Type="http://schemas.openxmlformats.org/officeDocument/2006/relationships/image" Target="media/image224.png"/><Relationship Id="rId3" Type="http://schemas.openxmlformats.org/officeDocument/2006/relationships/styles" Target="styles.xml"/><Relationship Id="rId214" Type="http://schemas.openxmlformats.org/officeDocument/2006/relationships/image" Target="media/image75.png"/><Relationship Id="rId235" Type="http://schemas.openxmlformats.org/officeDocument/2006/relationships/oleObject" Target="embeddings/oleObject145.bin"/><Relationship Id="rId256" Type="http://schemas.openxmlformats.org/officeDocument/2006/relationships/oleObject" Target="embeddings/oleObject156.bin"/><Relationship Id="rId277" Type="http://schemas.openxmlformats.org/officeDocument/2006/relationships/oleObject" Target="embeddings/oleObject170.bin"/><Relationship Id="rId298" Type="http://schemas.openxmlformats.org/officeDocument/2006/relationships/oleObject" Target="embeddings/oleObject185.bin"/><Relationship Id="rId400" Type="http://schemas.openxmlformats.org/officeDocument/2006/relationships/oleObject" Target="embeddings/oleObject238.bin"/><Relationship Id="rId421" Type="http://schemas.openxmlformats.org/officeDocument/2006/relationships/oleObject" Target="embeddings/oleObject248.bin"/><Relationship Id="rId442" Type="http://schemas.openxmlformats.org/officeDocument/2006/relationships/oleObject" Target="embeddings/oleObject259.bin"/><Relationship Id="rId463" Type="http://schemas.openxmlformats.org/officeDocument/2006/relationships/image" Target="media/image175.wmf"/><Relationship Id="rId484" Type="http://schemas.openxmlformats.org/officeDocument/2006/relationships/image" Target="media/image185.wmf"/><Relationship Id="rId519" Type="http://schemas.openxmlformats.org/officeDocument/2006/relationships/oleObject" Target="embeddings/oleObject299.bin"/><Relationship Id="rId116" Type="http://schemas.openxmlformats.org/officeDocument/2006/relationships/oleObject" Target="embeddings/oleObject67.bin"/><Relationship Id="rId137" Type="http://schemas.openxmlformats.org/officeDocument/2006/relationships/oleObject" Target="embeddings/oleObject83.bin"/><Relationship Id="rId158" Type="http://schemas.openxmlformats.org/officeDocument/2006/relationships/oleObject" Target="embeddings/oleObject96.bin"/><Relationship Id="rId302" Type="http://schemas.openxmlformats.org/officeDocument/2006/relationships/oleObject" Target="embeddings/oleObject188.bin"/><Relationship Id="rId323" Type="http://schemas.openxmlformats.org/officeDocument/2006/relationships/image" Target="media/image114.wmf"/><Relationship Id="rId344" Type="http://schemas.openxmlformats.org/officeDocument/2006/relationships/oleObject" Target="embeddings/oleObject211.bin"/><Relationship Id="rId530" Type="http://schemas.openxmlformats.org/officeDocument/2006/relationships/image" Target="media/image207.wmf"/><Relationship Id="rId20" Type="http://schemas.openxmlformats.org/officeDocument/2006/relationships/oleObject" Target="embeddings/oleObject10.bin"/><Relationship Id="rId41" Type="http://schemas.openxmlformats.org/officeDocument/2006/relationships/oleObject" Target="embeddings/oleObject24.bin"/><Relationship Id="rId62" Type="http://schemas.openxmlformats.org/officeDocument/2006/relationships/oleObject" Target="embeddings/oleObject35.bin"/><Relationship Id="rId83" Type="http://schemas.openxmlformats.org/officeDocument/2006/relationships/image" Target="media/image27.wmf"/><Relationship Id="rId179" Type="http://schemas.openxmlformats.org/officeDocument/2006/relationships/image" Target="media/image63.png"/><Relationship Id="rId365" Type="http://schemas.openxmlformats.org/officeDocument/2006/relationships/oleObject" Target="embeddings/oleObject226.bin"/><Relationship Id="rId386" Type="http://schemas.openxmlformats.org/officeDocument/2006/relationships/image" Target="media/image136.png"/><Relationship Id="rId551" Type="http://schemas.openxmlformats.org/officeDocument/2006/relationships/image" Target="media/image217.wmf"/><Relationship Id="rId190" Type="http://schemas.openxmlformats.org/officeDocument/2006/relationships/oleObject" Target="embeddings/oleObject114.bin"/><Relationship Id="rId204" Type="http://schemas.openxmlformats.org/officeDocument/2006/relationships/oleObject" Target="embeddings/oleObject124.bin"/><Relationship Id="rId225" Type="http://schemas.openxmlformats.org/officeDocument/2006/relationships/image" Target="media/image80.wmf"/><Relationship Id="rId246" Type="http://schemas.openxmlformats.org/officeDocument/2006/relationships/oleObject" Target="embeddings/oleObject150.bin"/><Relationship Id="rId267" Type="http://schemas.openxmlformats.org/officeDocument/2006/relationships/oleObject" Target="embeddings/oleObject162.bin"/><Relationship Id="rId288" Type="http://schemas.openxmlformats.org/officeDocument/2006/relationships/oleObject" Target="embeddings/oleObject178.bin"/><Relationship Id="rId411" Type="http://schemas.openxmlformats.org/officeDocument/2006/relationships/oleObject" Target="embeddings/oleObject243.bin"/><Relationship Id="rId432" Type="http://schemas.openxmlformats.org/officeDocument/2006/relationships/image" Target="media/image160.wmf"/><Relationship Id="rId453" Type="http://schemas.openxmlformats.org/officeDocument/2006/relationships/image" Target="media/image170.wmf"/><Relationship Id="rId474" Type="http://schemas.openxmlformats.org/officeDocument/2006/relationships/oleObject" Target="embeddings/oleObject275.bin"/><Relationship Id="rId509" Type="http://schemas.openxmlformats.org/officeDocument/2006/relationships/oleObject" Target="embeddings/oleObject294.bin"/><Relationship Id="rId106" Type="http://schemas.openxmlformats.org/officeDocument/2006/relationships/oleObject" Target="embeddings/oleObject62.bin"/><Relationship Id="rId127" Type="http://schemas.openxmlformats.org/officeDocument/2006/relationships/oleObject" Target="embeddings/oleObject75.bin"/><Relationship Id="rId313" Type="http://schemas.openxmlformats.org/officeDocument/2006/relationships/oleObject" Target="embeddings/oleObject194.bin"/><Relationship Id="rId495" Type="http://schemas.openxmlformats.org/officeDocument/2006/relationships/oleObject" Target="embeddings/oleObject287.bin"/><Relationship Id="rId10" Type="http://schemas.openxmlformats.org/officeDocument/2006/relationships/oleObject" Target="embeddings/oleObject2.bin"/><Relationship Id="rId31" Type="http://schemas.openxmlformats.org/officeDocument/2006/relationships/oleObject" Target="embeddings/oleObject16.bin"/><Relationship Id="rId52" Type="http://schemas.openxmlformats.org/officeDocument/2006/relationships/image" Target="media/image15.wmf"/><Relationship Id="rId73" Type="http://schemas.openxmlformats.org/officeDocument/2006/relationships/image" Target="media/image23.wmf"/><Relationship Id="rId94" Type="http://schemas.openxmlformats.org/officeDocument/2006/relationships/oleObject" Target="embeddings/oleObject54.bin"/><Relationship Id="rId148" Type="http://schemas.openxmlformats.org/officeDocument/2006/relationships/image" Target="media/image51.png"/><Relationship Id="rId169" Type="http://schemas.openxmlformats.org/officeDocument/2006/relationships/oleObject" Target="embeddings/oleObject101.bin"/><Relationship Id="rId334" Type="http://schemas.openxmlformats.org/officeDocument/2006/relationships/image" Target="media/image118.wmf"/><Relationship Id="rId355" Type="http://schemas.openxmlformats.org/officeDocument/2006/relationships/image" Target="media/image125.png"/><Relationship Id="rId376" Type="http://schemas.openxmlformats.org/officeDocument/2006/relationships/image" Target="media/image130.png"/><Relationship Id="rId397" Type="http://schemas.openxmlformats.org/officeDocument/2006/relationships/image" Target="media/image142.wmf"/><Relationship Id="rId520" Type="http://schemas.openxmlformats.org/officeDocument/2006/relationships/image" Target="media/image202.wmf"/><Relationship Id="rId541" Type="http://schemas.openxmlformats.org/officeDocument/2006/relationships/oleObject" Target="embeddings/oleObject310.bin"/><Relationship Id="rId562" Type="http://schemas.openxmlformats.org/officeDocument/2006/relationships/image" Target="media/image225.png"/><Relationship Id="rId4" Type="http://schemas.openxmlformats.org/officeDocument/2006/relationships/settings" Target="settings.xml"/><Relationship Id="rId180" Type="http://schemas.openxmlformats.org/officeDocument/2006/relationships/oleObject" Target="embeddings/oleObject108.bin"/><Relationship Id="rId215" Type="http://schemas.openxmlformats.org/officeDocument/2006/relationships/image" Target="media/image76.wmf"/><Relationship Id="rId236" Type="http://schemas.openxmlformats.org/officeDocument/2006/relationships/image" Target="media/image82.png"/><Relationship Id="rId257" Type="http://schemas.openxmlformats.org/officeDocument/2006/relationships/oleObject" Target="embeddings/oleObject157.bin"/><Relationship Id="rId278" Type="http://schemas.openxmlformats.org/officeDocument/2006/relationships/chart" Target="charts/chart4.xml"/><Relationship Id="rId401" Type="http://schemas.openxmlformats.org/officeDocument/2006/relationships/image" Target="media/image144.wmf"/><Relationship Id="rId422" Type="http://schemas.openxmlformats.org/officeDocument/2006/relationships/image" Target="media/image155.wmf"/><Relationship Id="rId443" Type="http://schemas.openxmlformats.org/officeDocument/2006/relationships/image" Target="media/image165.wmf"/><Relationship Id="rId464" Type="http://schemas.openxmlformats.org/officeDocument/2006/relationships/oleObject" Target="embeddings/oleObject270.bin"/><Relationship Id="rId303" Type="http://schemas.openxmlformats.org/officeDocument/2006/relationships/image" Target="media/image104.wmf"/><Relationship Id="rId485" Type="http://schemas.openxmlformats.org/officeDocument/2006/relationships/oleObject" Target="embeddings/oleObject281.bin"/><Relationship Id="rId42" Type="http://schemas.openxmlformats.org/officeDocument/2006/relationships/image" Target="media/image11.wmf"/><Relationship Id="rId84" Type="http://schemas.openxmlformats.org/officeDocument/2006/relationships/oleObject" Target="embeddings/oleObject49.bin"/><Relationship Id="rId138" Type="http://schemas.openxmlformats.org/officeDocument/2006/relationships/image" Target="media/image46.wmf"/><Relationship Id="rId345" Type="http://schemas.openxmlformats.org/officeDocument/2006/relationships/oleObject" Target="embeddings/oleObject212.bin"/><Relationship Id="rId387" Type="http://schemas.openxmlformats.org/officeDocument/2006/relationships/image" Target="media/image137.wmf"/><Relationship Id="rId510" Type="http://schemas.openxmlformats.org/officeDocument/2006/relationships/image" Target="media/image197.wmf"/><Relationship Id="rId552" Type="http://schemas.openxmlformats.org/officeDocument/2006/relationships/oleObject" Target="embeddings/oleObject316.bin"/><Relationship Id="rId191" Type="http://schemas.openxmlformats.org/officeDocument/2006/relationships/oleObject" Target="embeddings/oleObject115.bin"/><Relationship Id="rId205" Type="http://schemas.openxmlformats.org/officeDocument/2006/relationships/oleObject" Target="embeddings/oleObject125.bin"/><Relationship Id="rId247" Type="http://schemas.openxmlformats.org/officeDocument/2006/relationships/image" Target="media/image88.wmf"/><Relationship Id="rId412" Type="http://schemas.openxmlformats.org/officeDocument/2006/relationships/image" Target="media/image150.wmf"/><Relationship Id="rId107" Type="http://schemas.openxmlformats.org/officeDocument/2006/relationships/image" Target="media/image37.wmf"/><Relationship Id="rId289" Type="http://schemas.openxmlformats.org/officeDocument/2006/relationships/oleObject" Target="embeddings/oleObject179.bin"/><Relationship Id="rId454" Type="http://schemas.openxmlformats.org/officeDocument/2006/relationships/oleObject" Target="embeddings/oleObject265.bin"/><Relationship Id="rId496" Type="http://schemas.openxmlformats.org/officeDocument/2006/relationships/image" Target="media/image190.wmf"/><Relationship Id="rId11" Type="http://schemas.openxmlformats.org/officeDocument/2006/relationships/oleObject" Target="embeddings/oleObject3.bin"/><Relationship Id="rId53" Type="http://schemas.openxmlformats.org/officeDocument/2006/relationships/oleObject" Target="embeddings/oleObject30.bin"/><Relationship Id="rId149" Type="http://schemas.openxmlformats.org/officeDocument/2006/relationships/oleObject" Target="embeddings/oleObject89.bin"/><Relationship Id="rId314" Type="http://schemas.openxmlformats.org/officeDocument/2006/relationships/image" Target="media/image109.wmf"/><Relationship Id="rId356" Type="http://schemas.openxmlformats.org/officeDocument/2006/relationships/oleObject" Target="embeddings/oleObject220.bin"/><Relationship Id="rId398" Type="http://schemas.openxmlformats.org/officeDocument/2006/relationships/oleObject" Target="embeddings/oleObject237.bin"/><Relationship Id="rId521" Type="http://schemas.openxmlformats.org/officeDocument/2006/relationships/oleObject" Target="embeddings/oleObject300.bin"/><Relationship Id="rId563" Type="http://schemas.openxmlformats.org/officeDocument/2006/relationships/image" Target="media/image226.png"/><Relationship Id="rId95" Type="http://schemas.openxmlformats.org/officeDocument/2006/relationships/image" Target="media/image33.wmf"/><Relationship Id="rId160" Type="http://schemas.openxmlformats.org/officeDocument/2006/relationships/oleObject" Target="embeddings/oleObject97.bin"/><Relationship Id="rId216" Type="http://schemas.openxmlformats.org/officeDocument/2006/relationships/oleObject" Target="embeddings/oleObject131.bin"/><Relationship Id="rId423" Type="http://schemas.openxmlformats.org/officeDocument/2006/relationships/oleObject" Target="embeddings/oleObject249.bin"/><Relationship Id="rId258" Type="http://schemas.openxmlformats.org/officeDocument/2006/relationships/image" Target="media/image91.wmf"/><Relationship Id="rId465" Type="http://schemas.openxmlformats.org/officeDocument/2006/relationships/image" Target="media/image176.wmf"/><Relationship Id="rId22" Type="http://schemas.openxmlformats.org/officeDocument/2006/relationships/oleObject" Target="embeddings/oleObject11.bin"/><Relationship Id="rId64" Type="http://schemas.openxmlformats.org/officeDocument/2006/relationships/oleObject" Target="embeddings/oleObject37.bin"/><Relationship Id="rId118" Type="http://schemas.openxmlformats.org/officeDocument/2006/relationships/oleObject" Target="embeddings/oleObject68.bin"/><Relationship Id="rId325" Type="http://schemas.openxmlformats.org/officeDocument/2006/relationships/oleObject" Target="embeddings/oleObject200.bin"/><Relationship Id="rId367" Type="http://schemas.openxmlformats.org/officeDocument/2006/relationships/oleObject" Target="embeddings/oleObject228.bin"/><Relationship Id="rId532" Type="http://schemas.openxmlformats.org/officeDocument/2006/relationships/image" Target="media/image208.wmf"/><Relationship Id="rId171" Type="http://schemas.openxmlformats.org/officeDocument/2006/relationships/oleObject" Target="embeddings/oleObject102.bin"/><Relationship Id="rId227" Type="http://schemas.openxmlformats.org/officeDocument/2006/relationships/oleObject" Target="embeddings/oleObject138.bin"/><Relationship Id="rId269" Type="http://schemas.openxmlformats.org/officeDocument/2006/relationships/oleObject" Target="embeddings/oleObject163.bin"/><Relationship Id="rId434" Type="http://schemas.openxmlformats.org/officeDocument/2006/relationships/image" Target="media/image161.wmf"/><Relationship Id="rId476" Type="http://schemas.openxmlformats.org/officeDocument/2006/relationships/oleObject" Target="embeddings/oleObject276.bin"/><Relationship Id="rId33" Type="http://schemas.openxmlformats.org/officeDocument/2006/relationships/oleObject" Target="embeddings/oleObject18.bin"/><Relationship Id="rId129" Type="http://schemas.openxmlformats.org/officeDocument/2006/relationships/oleObject" Target="embeddings/oleObject77.bin"/><Relationship Id="rId280" Type="http://schemas.openxmlformats.org/officeDocument/2006/relationships/oleObject" Target="embeddings/oleObject172.bin"/><Relationship Id="rId336" Type="http://schemas.openxmlformats.org/officeDocument/2006/relationships/image" Target="media/image119.wmf"/><Relationship Id="rId501" Type="http://schemas.openxmlformats.org/officeDocument/2006/relationships/oleObject" Target="embeddings/oleObject290.bin"/><Relationship Id="rId543" Type="http://schemas.openxmlformats.org/officeDocument/2006/relationships/image" Target="media/image213.wmf"/><Relationship Id="rId75" Type="http://schemas.openxmlformats.org/officeDocument/2006/relationships/image" Target="media/image24.wmf"/><Relationship Id="rId140" Type="http://schemas.openxmlformats.org/officeDocument/2006/relationships/image" Target="media/image47.wmf"/><Relationship Id="rId182" Type="http://schemas.openxmlformats.org/officeDocument/2006/relationships/image" Target="media/image64.wmf"/><Relationship Id="rId378" Type="http://schemas.openxmlformats.org/officeDocument/2006/relationships/image" Target="media/image132.png"/><Relationship Id="rId403" Type="http://schemas.openxmlformats.org/officeDocument/2006/relationships/image" Target="media/image145.wmf"/><Relationship Id="rId6" Type="http://schemas.openxmlformats.org/officeDocument/2006/relationships/footnotes" Target="footnotes.xml"/><Relationship Id="rId238" Type="http://schemas.openxmlformats.org/officeDocument/2006/relationships/oleObject" Target="embeddings/oleObject146.bin"/><Relationship Id="rId445" Type="http://schemas.openxmlformats.org/officeDocument/2006/relationships/image" Target="media/image166.wmf"/><Relationship Id="rId487" Type="http://schemas.openxmlformats.org/officeDocument/2006/relationships/oleObject" Target="embeddings/oleObject282.bin"/><Relationship Id="rId291" Type="http://schemas.openxmlformats.org/officeDocument/2006/relationships/oleObject" Target="embeddings/oleObject181.bin"/><Relationship Id="rId305" Type="http://schemas.openxmlformats.org/officeDocument/2006/relationships/image" Target="media/image105.wmf"/><Relationship Id="rId347" Type="http://schemas.openxmlformats.org/officeDocument/2006/relationships/oleObject" Target="embeddings/oleObject214.bin"/><Relationship Id="rId512" Type="http://schemas.openxmlformats.org/officeDocument/2006/relationships/image" Target="media/image198.wmf"/><Relationship Id="rId44" Type="http://schemas.openxmlformats.org/officeDocument/2006/relationships/chart" Target="charts/chart1.xml"/><Relationship Id="rId86" Type="http://schemas.openxmlformats.org/officeDocument/2006/relationships/oleObject" Target="embeddings/oleObject50.bin"/><Relationship Id="rId151" Type="http://schemas.openxmlformats.org/officeDocument/2006/relationships/oleObject" Target="embeddings/oleObject90.bin"/><Relationship Id="rId389" Type="http://schemas.openxmlformats.org/officeDocument/2006/relationships/image" Target="media/image138.wmf"/><Relationship Id="rId554" Type="http://schemas.openxmlformats.org/officeDocument/2006/relationships/oleObject" Target="embeddings/oleObject317.bin"/><Relationship Id="rId193" Type="http://schemas.openxmlformats.org/officeDocument/2006/relationships/oleObject" Target="embeddings/oleObject116.bin"/><Relationship Id="rId207" Type="http://schemas.openxmlformats.org/officeDocument/2006/relationships/image" Target="media/image72.wmf"/><Relationship Id="rId249" Type="http://schemas.openxmlformats.org/officeDocument/2006/relationships/image" Target="media/image89.wmf"/><Relationship Id="rId414" Type="http://schemas.openxmlformats.org/officeDocument/2006/relationships/image" Target="media/image151.wmf"/><Relationship Id="rId456" Type="http://schemas.openxmlformats.org/officeDocument/2006/relationships/oleObject" Target="embeddings/oleObject266.bin"/><Relationship Id="rId498" Type="http://schemas.openxmlformats.org/officeDocument/2006/relationships/image" Target="media/image191.wmf"/><Relationship Id="rId13" Type="http://schemas.openxmlformats.org/officeDocument/2006/relationships/oleObject" Target="embeddings/oleObject5.bin"/><Relationship Id="rId109" Type="http://schemas.openxmlformats.org/officeDocument/2006/relationships/chart" Target="charts/chart2.xml"/><Relationship Id="rId260" Type="http://schemas.openxmlformats.org/officeDocument/2006/relationships/image" Target="media/image92.wmf"/><Relationship Id="rId316" Type="http://schemas.openxmlformats.org/officeDocument/2006/relationships/image" Target="media/image110.wmf"/><Relationship Id="rId523" Type="http://schemas.openxmlformats.org/officeDocument/2006/relationships/oleObject" Target="embeddings/oleObject301.bin"/><Relationship Id="rId55" Type="http://schemas.openxmlformats.org/officeDocument/2006/relationships/oleObject" Target="embeddings/oleObject31.bin"/><Relationship Id="rId97" Type="http://schemas.openxmlformats.org/officeDocument/2006/relationships/image" Target="media/image34.wmf"/><Relationship Id="rId120" Type="http://schemas.openxmlformats.org/officeDocument/2006/relationships/oleObject" Target="embeddings/oleObject69.bin"/><Relationship Id="rId358" Type="http://schemas.openxmlformats.org/officeDocument/2006/relationships/oleObject" Target="embeddings/oleObject221.bin"/><Relationship Id="rId565" Type="http://schemas.openxmlformats.org/officeDocument/2006/relationships/image" Target="media/image228.png"/><Relationship Id="rId162" Type="http://schemas.openxmlformats.org/officeDocument/2006/relationships/image" Target="media/image56.wmf"/><Relationship Id="rId218" Type="http://schemas.openxmlformats.org/officeDocument/2006/relationships/image" Target="media/image77.wmf"/><Relationship Id="rId425" Type="http://schemas.openxmlformats.org/officeDocument/2006/relationships/oleObject" Target="embeddings/oleObject250.bin"/><Relationship Id="rId467" Type="http://schemas.openxmlformats.org/officeDocument/2006/relationships/image" Target="media/image177.wmf"/><Relationship Id="rId271" Type="http://schemas.openxmlformats.org/officeDocument/2006/relationships/oleObject" Target="embeddings/oleObject164.bin"/><Relationship Id="rId24" Type="http://schemas.openxmlformats.org/officeDocument/2006/relationships/image" Target="media/image6.wmf"/><Relationship Id="rId66" Type="http://schemas.openxmlformats.org/officeDocument/2006/relationships/image" Target="media/image20.wmf"/><Relationship Id="rId131" Type="http://schemas.openxmlformats.org/officeDocument/2006/relationships/oleObject" Target="embeddings/oleObject79.bin"/><Relationship Id="rId327" Type="http://schemas.openxmlformats.org/officeDocument/2006/relationships/oleObject" Target="embeddings/oleObject202.bin"/><Relationship Id="rId369" Type="http://schemas.openxmlformats.org/officeDocument/2006/relationships/oleObject" Target="embeddings/oleObject230.bin"/><Relationship Id="rId534" Type="http://schemas.openxmlformats.org/officeDocument/2006/relationships/image" Target="media/image209.wmf"/><Relationship Id="rId173" Type="http://schemas.openxmlformats.org/officeDocument/2006/relationships/oleObject" Target="embeddings/oleObject103.bin"/><Relationship Id="rId229" Type="http://schemas.openxmlformats.org/officeDocument/2006/relationships/image" Target="media/image81.wmf"/><Relationship Id="rId380" Type="http://schemas.openxmlformats.org/officeDocument/2006/relationships/image" Target="media/image134.png"/><Relationship Id="rId436" Type="http://schemas.openxmlformats.org/officeDocument/2006/relationships/image" Target="media/image162.wmf"/><Relationship Id="rId240" Type="http://schemas.openxmlformats.org/officeDocument/2006/relationships/oleObject" Target="embeddings/oleObject147.bin"/><Relationship Id="rId478" Type="http://schemas.openxmlformats.org/officeDocument/2006/relationships/oleObject" Target="embeddings/oleObject277.bin"/><Relationship Id="rId35" Type="http://schemas.openxmlformats.org/officeDocument/2006/relationships/image" Target="media/image9.wmf"/><Relationship Id="rId77" Type="http://schemas.openxmlformats.org/officeDocument/2006/relationships/image" Target="media/image25.wmf"/><Relationship Id="rId100" Type="http://schemas.openxmlformats.org/officeDocument/2006/relationships/oleObject" Target="embeddings/oleObject57.bin"/><Relationship Id="rId282" Type="http://schemas.openxmlformats.org/officeDocument/2006/relationships/oleObject" Target="embeddings/oleObject173.bin"/><Relationship Id="rId338" Type="http://schemas.openxmlformats.org/officeDocument/2006/relationships/image" Target="media/image120.wmf"/><Relationship Id="rId503" Type="http://schemas.openxmlformats.org/officeDocument/2006/relationships/oleObject" Target="embeddings/oleObject291.bin"/><Relationship Id="rId545" Type="http://schemas.openxmlformats.org/officeDocument/2006/relationships/image" Target="media/image214.wmf"/><Relationship Id="rId8" Type="http://schemas.openxmlformats.org/officeDocument/2006/relationships/image" Target="media/image1.wmf"/><Relationship Id="rId142" Type="http://schemas.openxmlformats.org/officeDocument/2006/relationships/image" Target="media/image48.wmf"/><Relationship Id="rId184" Type="http://schemas.openxmlformats.org/officeDocument/2006/relationships/image" Target="media/image65.wmf"/><Relationship Id="rId391" Type="http://schemas.openxmlformats.org/officeDocument/2006/relationships/image" Target="media/image139.wmf"/><Relationship Id="rId405" Type="http://schemas.openxmlformats.org/officeDocument/2006/relationships/image" Target="media/image146.wmf"/><Relationship Id="rId447" Type="http://schemas.openxmlformats.org/officeDocument/2006/relationships/image" Target="media/image167.wmf"/><Relationship Id="rId251" Type="http://schemas.openxmlformats.org/officeDocument/2006/relationships/image" Target="media/image90.wmf"/><Relationship Id="rId489" Type="http://schemas.openxmlformats.org/officeDocument/2006/relationships/oleObject" Target="embeddings/oleObject283.bin"/><Relationship Id="rId46" Type="http://schemas.openxmlformats.org/officeDocument/2006/relationships/oleObject" Target="embeddings/oleObject26.bin"/><Relationship Id="rId293" Type="http://schemas.openxmlformats.org/officeDocument/2006/relationships/oleObject" Target="embeddings/oleObject182.bin"/><Relationship Id="rId307" Type="http://schemas.openxmlformats.org/officeDocument/2006/relationships/oleObject" Target="embeddings/oleObject191.bin"/><Relationship Id="rId349" Type="http://schemas.openxmlformats.org/officeDocument/2006/relationships/oleObject" Target="embeddings/oleObject216.bin"/><Relationship Id="rId514" Type="http://schemas.openxmlformats.org/officeDocument/2006/relationships/image" Target="media/image199.wmf"/><Relationship Id="rId556" Type="http://schemas.openxmlformats.org/officeDocument/2006/relationships/image" Target="media/image219.png"/><Relationship Id="rId88" Type="http://schemas.openxmlformats.org/officeDocument/2006/relationships/oleObject" Target="embeddings/oleObject51.bin"/><Relationship Id="rId111" Type="http://schemas.openxmlformats.org/officeDocument/2006/relationships/image" Target="media/image38.wmf"/><Relationship Id="rId153" Type="http://schemas.openxmlformats.org/officeDocument/2006/relationships/oleObject" Target="embeddings/oleObject91.bin"/><Relationship Id="rId195" Type="http://schemas.openxmlformats.org/officeDocument/2006/relationships/oleObject" Target="embeddings/oleObject118.bin"/><Relationship Id="rId209" Type="http://schemas.openxmlformats.org/officeDocument/2006/relationships/image" Target="media/image73.wmf"/><Relationship Id="rId360" Type="http://schemas.openxmlformats.org/officeDocument/2006/relationships/oleObject" Target="embeddings/oleObject222.bin"/><Relationship Id="rId416" Type="http://schemas.openxmlformats.org/officeDocument/2006/relationships/oleObject" Target="embeddings/oleObject246.bin"/><Relationship Id="rId220" Type="http://schemas.openxmlformats.org/officeDocument/2006/relationships/oleObject" Target="embeddings/oleObject134.bin"/><Relationship Id="rId458" Type="http://schemas.openxmlformats.org/officeDocument/2006/relationships/oleObject" Target="embeddings/oleObject267.bin"/><Relationship Id="rId15" Type="http://schemas.openxmlformats.org/officeDocument/2006/relationships/oleObject" Target="embeddings/oleObject7.bin"/><Relationship Id="rId57" Type="http://schemas.openxmlformats.org/officeDocument/2006/relationships/oleObject" Target="embeddings/oleObject32.bin"/><Relationship Id="rId262" Type="http://schemas.openxmlformats.org/officeDocument/2006/relationships/image" Target="media/image93.wmf"/><Relationship Id="rId318" Type="http://schemas.openxmlformats.org/officeDocument/2006/relationships/image" Target="media/image111.wmf"/><Relationship Id="rId525" Type="http://schemas.openxmlformats.org/officeDocument/2006/relationships/oleObject" Target="embeddings/oleObject302.bin"/><Relationship Id="rId567" Type="http://schemas.openxmlformats.org/officeDocument/2006/relationships/image" Target="media/image230.png"/><Relationship Id="rId99" Type="http://schemas.openxmlformats.org/officeDocument/2006/relationships/image" Target="media/image35.wmf"/><Relationship Id="rId122" Type="http://schemas.openxmlformats.org/officeDocument/2006/relationships/oleObject" Target="embeddings/oleObject70.bin"/><Relationship Id="rId164" Type="http://schemas.openxmlformats.org/officeDocument/2006/relationships/image" Target="media/image57.wmf"/><Relationship Id="rId371" Type="http://schemas.openxmlformats.org/officeDocument/2006/relationships/oleObject" Target="embeddings/oleObject231.bin"/><Relationship Id="rId427" Type="http://schemas.openxmlformats.org/officeDocument/2006/relationships/oleObject" Target="embeddings/oleObject251.bin"/><Relationship Id="rId469" Type="http://schemas.openxmlformats.org/officeDocument/2006/relationships/image" Target="media/image178.wmf"/></Relationships>
</file>

<file path=word/charts/_rels/chart1.xml.rels><?xml version="1.0" encoding="UTF-8" standalone="yes"?>
<Relationships xmlns="http://schemas.openxmlformats.org/package/2006/relationships"><Relationship Id="rId2" Type="http://schemas.openxmlformats.org/officeDocument/2006/relationships/oleObject" Target="file:///D:\oldpc\disk_c\Documents%20and%20Settings\&#1087;&#1086;&#1083;&#1100;&#1079;&#1086;&#1074;&#1072;&#1090;&#1077;&#1083;&#1100;\&#1052;&#1086;&#1080;%20&#1076;&#1086;&#1082;&#1091;&#1084;&#1077;&#1085;&#1090;&#1099;\WERA\&#1060;&#1091;&#1085;&#1076;&#1072;&#1084;&#1077;&#1085;&#1090;&#1072;&#1083;&#1100;&#1085;&#1072;&#1103;%20&#1090;&#1077;&#1084;&#1072;&#1090;&#1080;&#1082;&#1072;\&#1060;&#1091;&#1085;&#1076;&#1072;&#1084;&#1077;&#1085;&#1090;%20&#1085;&#1072;%202018-2020&#1075;.&#1075;\2020%20&#1075;&#1086;&#1076;\Fe-Si%20%202020%20&#1076;&#1083;&#1103;%20&#1087;&#1083;&#1086;&#1097;&#1072;&#1076;&#1082;&#1080;%20%20.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FeO-Cr2O3.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oldpc\disk_c\Documents%20and%20Settings\&#1087;&#1086;&#1083;&#1100;&#1079;&#1086;&#1074;&#1072;&#1090;&#1077;&#1083;&#1100;\&#1052;&#1086;&#1080;%20&#1076;&#1086;&#1082;&#1091;&#1084;&#1077;&#1085;&#1090;&#1099;\WERA\&#1060;&#1091;&#1085;&#1076;&#1072;&#1084;&#1077;&#1085;&#1090;&#1072;&#1083;&#1100;&#1085;&#1072;&#1103;%20&#1090;&#1077;&#1084;&#1072;&#1090;&#1080;&#1082;&#1072;\&#1060;&#1091;&#1085;&#1076;&#1072;&#1084;&#1077;&#1085;&#1090;%20&#1085;&#1072;%202018-2020&#1075;.&#1075;\2020%20&#1075;&#1086;&#1076;\FeO-Cr2O3.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oldpc\disk_c\Documents%20and%20Settings\&#1087;&#1086;&#1083;&#1100;&#1079;&#1086;&#1074;&#1072;&#1090;&#1077;&#1083;&#1100;\&#1052;&#1086;&#1080;%20&#1076;&#1086;&#1082;&#1091;&#1084;&#1077;&#1085;&#1090;&#1099;\WERA\&#1060;&#1091;&#1085;&#1076;&#1072;&#1084;&#1077;&#1085;&#1090;&#1072;&#1083;&#1100;&#1085;&#1072;&#1103;%20&#1090;&#1077;&#1084;&#1072;&#1090;&#1080;&#1082;&#1072;\&#1060;&#1091;&#1085;&#1076;&#1072;&#1084;&#1077;&#1085;&#1090;%20&#1085;&#1072;%202018-2020&#1075;.&#1075;\2020%20&#1075;&#1086;&#1076;\FeO-Cr2O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7.1960298220854854E-2"/>
          <c:y val="0.25892755538425588"/>
          <c:w val="0.84730035076346477"/>
          <c:h val="0.61696721913258268"/>
        </c:manualLayout>
      </c:layout>
      <c:lineChart>
        <c:grouping val="standard"/>
        <c:ser>
          <c:idx val="1"/>
          <c:order val="0"/>
          <c:spPr>
            <a:ln w="25400">
              <a:solidFill>
                <a:sysClr val="windowText" lastClr="000000"/>
              </a:solidFill>
            </a:ln>
          </c:spPr>
          <c:marker>
            <c:symbol val="circle"/>
            <c:size val="6"/>
            <c:spPr>
              <a:solidFill>
                <a:sysClr val="windowText" lastClr="000000"/>
              </a:solidFill>
              <a:ln>
                <a:solidFill>
                  <a:sysClr val="windowText" lastClr="000000"/>
                </a:solidFill>
              </a:ln>
            </c:spPr>
          </c:marker>
          <c:dPt>
            <c:idx val="10"/>
            <c:spPr>
              <a:ln w="25400">
                <a:solidFill>
                  <a:sysClr val="windowText" lastClr="000000"/>
                </a:solidFill>
              </a:ln>
            </c:spPr>
            <c:extLst xmlns:c16r2="http://schemas.microsoft.com/office/drawing/2015/06/chart">
              <c:ext xmlns:c16="http://schemas.microsoft.com/office/drawing/2014/chart" uri="{C3380CC4-5D6E-409C-BE32-E72D297353CC}">
                <c16:uniqueId val="{00000001-DF6A-4C16-A1E0-122BFE0287BB}"/>
              </c:ext>
            </c:extLst>
          </c:dPt>
          <c:dPt>
            <c:idx val="15"/>
            <c:spPr>
              <a:ln w="25400">
                <a:solidFill>
                  <a:sysClr val="windowText" lastClr="000000"/>
                </a:solidFill>
              </a:ln>
            </c:spPr>
            <c:extLst xmlns:c16r2="http://schemas.microsoft.com/office/drawing/2015/06/chart">
              <c:ext xmlns:c16="http://schemas.microsoft.com/office/drawing/2014/chart" uri="{C3380CC4-5D6E-409C-BE32-E72D297353CC}">
                <c16:uniqueId val="{00000003-DF6A-4C16-A1E0-122BFE0287BB}"/>
              </c:ext>
            </c:extLst>
          </c:dPt>
          <c:cat>
            <c:numRef>
              <c:f>'Лист1 (2)'!$J$136:$J$154</c:f>
              <c:numCache>
                <c:formatCode>0.0000</c:formatCode>
                <c:ptCount val="19"/>
                <c:pt idx="0">
                  <c:v>1.0000242243817901</c:v>
                </c:pt>
                <c:pt idx="1">
                  <c:v>0.9971130239268815</c:v>
                </c:pt>
                <c:pt idx="2">
                  <c:v>0.99420684982252505</c:v>
                </c:pt>
                <c:pt idx="3">
                  <c:v>0.99130570141032259</c:v>
                </c:pt>
                <c:pt idx="4">
                  <c:v>0.9884095780206883</c:v>
                </c:pt>
                <c:pt idx="5">
                  <c:v>0.98551847897295419</c:v>
                </c:pt>
                <c:pt idx="6">
                  <c:v>0.98263240357537762</c:v>
                </c:pt>
                <c:pt idx="7">
                  <c:v>0.9797513511249446</c:v>
                </c:pt>
                <c:pt idx="8">
                  <c:v>0.97687532090755169</c:v>
                </c:pt>
                <c:pt idx="9">
                  <c:v>0.97400431219789185</c:v>
                </c:pt>
                <c:pt idx="10">
                  <c:v>0.97111479959129299</c:v>
                </c:pt>
                <c:pt idx="11">
                  <c:v>0.90109616205088072</c:v>
                </c:pt>
                <c:pt idx="12">
                  <c:v>0.83420058938259467</c:v>
                </c:pt>
                <c:pt idx="13">
                  <c:v>0.77040951734521834</c:v>
                </c:pt>
                <c:pt idx="14">
                  <c:v>0.70969966897450798</c:v>
                </c:pt>
                <c:pt idx="15">
                  <c:v>0.6520429085423356</c:v>
                </c:pt>
                <c:pt idx="16">
                  <c:v>0.59740610875213485</c:v>
                </c:pt>
                <c:pt idx="17">
                  <c:v>0.54575103371069178</c:v>
                </c:pt>
                <c:pt idx="18">
                  <c:v>0.4970342404157686</c:v>
                </c:pt>
              </c:numCache>
            </c:numRef>
          </c:cat>
          <c:val>
            <c:numRef>
              <c:f>'Лист1 (2)'!$M$136:$M$154</c:f>
              <c:numCache>
                <c:formatCode>General</c:formatCode>
                <c:ptCount val="19"/>
                <c:pt idx="0">
                  <c:v>0</c:v>
                </c:pt>
                <c:pt idx="1">
                  <c:v>2.7774458208990081E-2</c:v>
                </c:pt>
                <c:pt idx="2">
                  <c:v>4.8358473846471885E-2</c:v>
                </c:pt>
                <c:pt idx="3">
                  <c:v>6.6057730524498134E-2</c:v>
                </c:pt>
                <c:pt idx="4">
                  <c:v>8.0819037072918459E-2</c:v>
                </c:pt>
                <c:pt idx="5">
                  <c:v>0.10805108205111541</c:v>
                </c:pt>
                <c:pt idx="6">
                  <c:v>0.14582614974349994</c:v>
                </c:pt>
                <c:pt idx="7">
                  <c:v>0.1761508941830337</c:v>
                </c:pt>
                <c:pt idx="8">
                  <c:v>0.20942604487641125</c:v>
                </c:pt>
                <c:pt idx="9">
                  <c:v>0.23594177959480891</c:v>
                </c:pt>
                <c:pt idx="10" formatCode="0.0000">
                  <c:v>0.26236687540677234</c:v>
                </c:pt>
                <c:pt idx="11" formatCode="0.0000">
                  <c:v>0.36422363723701223</c:v>
                </c:pt>
                <c:pt idx="12" formatCode="0.0000">
                  <c:v>0.47125938119710981</c:v>
                </c:pt>
                <c:pt idx="13" formatCode="0.0000">
                  <c:v>0.56710207211972363</c:v>
                </c:pt>
                <c:pt idx="14" formatCode="0.0000">
                  <c:v>0.66572900861277973</c:v>
                </c:pt>
                <c:pt idx="15" formatCode="0.0000">
                  <c:v>0.79075407448652424</c:v>
                </c:pt>
                <c:pt idx="16" formatCode="0.0000">
                  <c:v>0.89536018580784815</c:v>
                </c:pt>
                <c:pt idx="17" formatCode="0.0000">
                  <c:v>1.0292032390157846</c:v>
                </c:pt>
                <c:pt idx="18" formatCode="0.0000">
                  <c:v>1.1293248498132751</c:v>
                </c:pt>
              </c:numCache>
            </c:numRef>
          </c:val>
          <c:extLst xmlns:c16r2="http://schemas.microsoft.com/office/drawing/2015/06/chart">
            <c:ext xmlns:c16="http://schemas.microsoft.com/office/drawing/2014/chart" uri="{C3380CC4-5D6E-409C-BE32-E72D297353CC}">
              <c16:uniqueId val="{00000004-DF6A-4C16-A1E0-122BFE0287BB}"/>
            </c:ext>
          </c:extLst>
        </c:ser>
        <c:marker val="1"/>
        <c:axId val="183542912"/>
        <c:axId val="183544832"/>
      </c:lineChart>
      <c:catAx>
        <c:axId val="183542912"/>
        <c:scaling>
          <c:orientation val="minMax"/>
        </c:scaling>
        <c:axPos val="b"/>
        <c:numFmt formatCode="0.00" sourceLinked="0"/>
        <c:tickLblPos val="nextTo"/>
        <c:spPr>
          <a:ln w="15875">
            <a:solidFill>
              <a:sysClr val="windowText" lastClr="000000"/>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83544832"/>
        <c:crosses val="autoZero"/>
        <c:auto val="1"/>
        <c:lblAlgn val="ctr"/>
        <c:lblOffset val="100"/>
        <c:tickLblSkip val="2"/>
      </c:catAx>
      <c:valAx>
        <c:axId val="183544832"/>
        <c:scaling>
          <c:orientation val="minMax"/>
        </c:scaling>
        <c:axPos val="l"/>
        <c:numFmt formatCode="#,##0.0" sourceLinked="0"/>
        <c:tickLblPos val="nextTo"/>
        <c:spPr>
          <a:ln w="12700">
            <a:solidFill>
              <a:sysClr val="windowText" lastClr="000000"/>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83542912"/>
        <c:crosses val="autoZero"/>
        <c:crossBetween val="between"/>
      </c:valAx>
    </c:plotArea>
    <c:plotVisOnly val="1"/>
    <c:dispBlanksAs val="gap"/>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355847818887518E-2"/>
          <c:y val="0.11408265256809821"/>
          <c:w val="0.90490814488101157"/>
          <c:h val="0.73881034488255859"/>
        </c:manualLayout>
      </c:layout>
      <c:lineChart>
        <c:grouping val="standard"/>
        <c:ser>
          <c:idx val="1"/>
          <c:order val="1"/>
          <c:tx>
            <c:strRef>
              <c:f>"а"</c:f>
            </c:strRef>
          </c:tx>
          <c:spPr>
            <a:ln>
              <a:noFill/>
            </a:ln>
          </c:spPr>
          <c:cat>
            <c:multiLvlStrRef>
              <c:f>'Fe-Si      1'!$J$137:$J$145</c:f>
            </c:multiLvlStrRef>
          </c:cat>
          <c:val>
            <c:numRef>
              <c:f>'Fe-Si      1'!$M$137:$M$145</c:f>
            </c:numRef>
          </c:val>
          <c:extLst xmlns:c16r2="http://schemas.microsoft.com/office/drawing/2015/06/chart">
            <c:ext xmlns:c16="http://schemas.microsoft.com/office/drawing/2014/chart" uri="{C3380CC4-5D6E-409C-BE32-E72D297353CC}">
              <c16:uniqueId val="{00000000-0373-41FE-AA3F-F3D605DD5D91}"/>
            </c:ext>
          </c:extLst>
        </c:ser>
        <c:ser>
          <c:idx val="2"/>
          <c:order val="2"/>
          <c:tx>
            <c:strRef>
              <c:f>"а"</c:f>
            </c:strRef>
          </c:tx>
          <c:spPr>
            <a:ln>
              <a:noFill/>
            </a:ln>
          </c:spPr>
          <c:cat>
            <c:multiLvlStrRef>
              <c:f>'Fe-Si      1'!$J$137:$J$145</c:f>
            </c:multiLvlStrRef>
          </c:cat>
          <c:val>
            <c:numRef>
              <c:f>'Fe-Si      1'!$M$137:$M$145</c:f>
            </c:numRef>
          </c:val>
          <c:extLst xmlns:c16r2="http://schemas.microsoft.com/office/drawing/2015/06/chart">
            <c:ext xmlns:c16="http://schemas.microsoft.com/office/drawing/2014/chart" uri="{C3380CC4-5D6E-409C-BE32-E72D297353CC}">
              <c16:uniqueId val="{00000001-0373-41FE-AA3F-F3D605DD5D91}"/>
            </c:ext>
          </c:extLst>
        </c:ser>
        <c:ser>
          <c:idx val="0"/>
          <c:order val="0"/>
          <c:tx>
            <c:v>а</c:v>
          </c:tx>
          <c:spPr>
            <a:ln w="25400">
              <a:solidFill>
                <a:schemeClr val="tx1">
                  <a:shade val="95000"/>
                  <a:satMod val="105000"/>
                </a:schemeClr>
              </a:solidFill>
            </a:ln>
          </c:spPr>
          <c:marker>
            <c:symbol val="circle"/>
            <c:size val="5"/>
            <c:spPr>
              <a:solidFill>
                <a:schemeClr val="tx1"/>
              </a:solidFill>
              <a:ln>
                <a:solidFill>
                  <a:schemeClr val="tx1"/>
                </a:solidFill>
              </a:ln>
            </c:spPr>
          </c:marker>
          <c:trendline>
            <c:spPr>
              <a:ln w="19050"/>
            </c:spPr>
            <c:trendlineType val="linear"/>
          </c:trendline>
          <c:cat>
            <c:numRef>
              <c:f>'Fe-Si      1'!$J$137:$J$145</c:f>
              <c:numCache>
                <c:formatCode>0.0000</c:formatCode>
                <c:ptCount val="9"/>
                <c:pt idx="0">
                  <c:v>0.9711147995912971</c:v>
                </c:pt>
                <c:pt idx="1">
                  <c:v>0.90109616205088072</c:v>
                </c:pt>
                <c:pt idx="2">
                  <c:v>0.83420058938259467</c:v>
                </c:pt>
                <c:pt idx="3">
                  <c:v>0.77040951734524055</c:v>
                </c:pt>
                <c:pt idx="4">
                  <c:v>0.70969966897453696</c:v>
                </c:pt>
                <c:pt idx="5">
                  <c:v>0.6520429085423356</c:v>
                </c:pt>
                <c:pt idx="6">
                  <c:v>0.59740610875209332</c:v>
                </c:pt>
                <c:pt idx="7">
                  <c:v>0.54575103371070954</c:v>
                </c:pt>
                <c:pt idx="8">
                  <c:v>0.4970342404157686</c:v>
                </c:pt>
              </c:numCache>
            </c:numRef>
          </c:cat>
          <c:val>
            <c:numRef>
              <c:f>'Fe-Si      1'!$M$137:$M$145</c:f>
              <c:numCache>
                <c:formatCode>0.0000</c:formatCode>
                <c:ptCount val="9"/>
                <c:pt idx="0">
                  <c:v>0.2614278970430835</c:v>
                </c:pt>
                <c:pt idx="1">
                  <c:v>0.36422363723702195</c:v>
                </c:pt>
                <c:pt idx="2">
                  <c:v>0.46129863177252151</c:v>
                </c:pt>
                <c:pt idx="3">
                  <c:v>0.56710207211972363</c:v>
                </c:pt>
                <c:pt idx="4">
                  <c:v>0.66572900861281992</c:v>
                </c:pt>
                <c:pt idx="5">
                  <c:v>0.76632734235406663</c:v>
                </c:pt>
                <c:pt idx="6">
                  <c:v>0.85645208465743949</c:v>
                </c:pt>
                <c:pt idx="7">
                  <c:v>0.95783335575701956</c:v>
                </c:pt>
                <c:pt idx="8">
                  <c:v>1.0469374068111281</c:v>
                </c:pt>
              </c:numCache>
            </c:numRef>
          </c:val>
          <c:extLst xmlns:c16r2="http://schemas.microsoft.com/office/drawing/2015/06/chart">
            <c:ext xmlns:c16="http://schemas.microsoft.com/office/drawing/2014/chart" uri="{C3380CC4-5D6E-409C-BE32-E72D297353CC}">
              <c16:uniqueId val="{00000000-FC66-4DA5-A6AE-18AFAED7A8FF}"/>
            </c:ext>
          </c:extLst>
        </c:ser>
        <c:marker val="1"/>
        <c:axId val="156896256"/>
        <c:axId val="157782784"/>
      </c:lineChart>
      <c:catAx>
        <c:axId val="156896256"/>
        <c:scaling>
          <c:orientation val="minMax"/>
        </c:scaling>
        <c:axPos val="b"/>
        <c:numFmt formatCode="0.00" sourceLinked="0"/>
        <c:majorTickMark val="none"/>
        <c:tickLblPos val="nextTo"/>
        <c:spPr>
          <a:ln w="12700">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57782784"/>
        <c:crosses val="autoZero"/>
        <c:auto val="1"/>
        <c:lblAlgn val="ctr"/>
        <c:lblOffset val="100"/>
        <c:tickMarkSkip val="1"/>
      </c:catAx>
      <c:valAx>
        <c:axId val="157782784"/>
        <c:scaling>
          <c:orientation val="minMax"/>
        </c:scaling>
        <c:axPos val="l"/>
        <c:numFmt formatCode="0.0" sourceLinked="0"/>
        <c:tickLblPos val="nextTo"/>
        <c:spPr>
          <a:ln w="12700">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56896256"/>
        <c:crosses val="autoZero"/>
        <c:crossBetween val="between"/>
      </c:valAx>
    </c:plotArea>
    <c:plotVisOnly val="1"/>
    <c:dispBlanksAs val="gap"/>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3558398823491734E-2"/>
          <c:y val="9.9382425266542507E-2"/>
          <c:w val="0.90490814488101157"/>
          <c:h val="0.73881034488255859"/>
        </c:manualLayout>
      </c:layout>
      <c:lineChart>
        <c:grouping val="standard"/>
        <c:ser>
          <c:idx val="0"/>
          <c:order val="0"/>
          <c:tx>
            <c:v>Ряд1</c:v>
          </c:tx>
          <c:spPr>
            <a:ln w="25400">
              <a:solidFill>
                <a:schemeClr val="tx1"/>
              </a:solidFill>
            </a:ln>
          </c:spPr>
          <c:marker>
            <c:symbol val="circle"/>
            <c:size val="6"/>
            <c:spPr>
              <a:solidFill>
                <a:schemeClr val="tx1"/>
              </a:solidFill>
              <a:ln>
                <a:solidFill>
                  <a:schemeClr val="tx1"/>
                </a:solidFill>
              </a:ln>
            </c:spPr>
          </c:marker>
          <c:cat>
            <c:numRef>
              <c:f>'FeO Cr2O3 (3)'!$J$10:$J$36</c:f>
              <c:numCache>
                <c:formatCode>0.0000</c:formatCode>
                <c:ptCount val="27"/>
                <c:pt idx="0">
                  <c:v>1</c:v>
                </c:pt>
                <c:pt idx="1">
                  <c:v>0.97956369370607532</c:v>
                </c:pt>
                <c:pt idx="2">
                  <c:v>0.95946326420831896</c:v>
                </c:pt>
                <c:pt idx="3">
                  <c:v>0.93969471312290065</c:v>
                </c:pt>
                <c:pt idx="4">
                  <c:v>0.92025406704673751</c:v>
                </c:pt>
                <c:pt idx="5">
                  <c:v>0.90113737765362134</c:v>
                </c:pt>
                <c:pt idx="6">
                  <c:v>0.88234072178789957</c:v>
                </c:pt>
                <c:pt idx="7">
                  <c:v>0.86386020155626997</c:v>
                </c:pt>
                <c:pt idx="8">
                  <c:v>0.84569194441704165</c:v>
                </c:pt>
                <c:pt idx="9">
                  <c:v>0.82783210326752776</c:v>
                </c:pt>
                <c:pt idx="10">
                  <c:v>0.81027685652894565</c:v>
                </c:pt>
                <c:pt idx="11">
                  <c:v>0.79302240822911274</c:v>
                </c:pt>
                <c:pt idx="12">
                  <c:v>0.77606498808293956</c:v>
                </c:pt>
                <c:pt idx="13">
                  <c:v>0.62201638799057968</c:v>
                </c:pt>
                <c:pt idx="14">
                  <c:v>0.49371671977942755</c:v>
                </c:pt>
                <c:pt idx="15">
                  <c:v>0.38782950212915229</c:v>
                </c:pt>
                <c:pt idx="16">
                  <c:v>0.30128625737744108</c:v>
                </c:pt>
                <c:pt idx="17">
                  <c:v>0.23128762617617876</c:v>
                </c:pt>
                <c:pt idx="18">
                  <c:v>0.1753017729054363</c:v>
                </c:pt>
                <c:pt idx="19">
                  <c:v>0.13106005232587886</c:v>
                </c:pt>
                <c:pt idx="20">
                  <c:v>9.6549968637306027E-2</c:v>
                </c:pt>
                <c:pt idx="21">
                  <c:v>7.000552462975411E-2</c:v>
                </c:pt>
                <c:pt idx="22">
                  <c:v>4.9895129062905323E-2</c:v>
                </c:pt>
                <c:pt idx="23">
                  <c:v>3.4907302252748754E-2</c:v>
                </c:pt>
                <c:pt idx="24">
                  <c:v>2.3934489919060588E-2</c:v>
                </c:pt>
                <c:pt idx="25">
                  <c:v>1.6055359931560941E-2</c:v>
                </c:pt>
                <c:pt idx="26">
                  <c:v>1.249284085078993E-2</c:v>
                </c:pt>
              </c:numCache>
            </c:numRef>
          </c:cat>
          <c:val>
            <c:numRef>
              <c:f>'FeO Cr2O3 (3)'!$M$10:$M$36</c:f>
              <c:numCache>
                <c:formatCode>0.00000</c:formatCode>
                <c:ptCount val="27"/>
                <c:pt idx="0">
                  <c:v>0</c:v>
                </c:pt>
                <c:pt idx="1">
                  <c:v>1.6131042999850398</c:v>
                </c:pt>
                <c:pt idx="2">
                  <c:v>2.8736483041613767</c:v>
                </c:pt>
                <c:pt idx="3">
                  <c:v>3.9871133526121016</c:v>
                </c:pt>
                <c:pt idx="4">
                  <c:v>5.067294178436665</c:v>
                </c:pt>
                <c:pt idx="5">
                  <c:v>5.9144814438899243</c:v>
                </c:pt>
                <c:pt idx="6">
                  <c:v>6.6581545065807584</c:v>
                </c:pt>
                <c:pt idx="7">
                  <c:v>6.0973875927741314</c:v>
                </c:pt>
                <c:pt idx="8">
                  <c:v>5.5127371494646624</c:v>
                </c:pt>
                <c:pt idx="9">
                  <c:v>4.7229930911528424</c:v>
                </c:pt>
                <c:pt idx="10">
                  <c:v>4.206709104103596</c:v>
                </c:pt>
                <c:pt idx="11">
                  <c:v>3.6222597200456477</c:v>
                </c:pt>
                <c:pt idx="12">
                  <c:v>3.1672968362087772</c:v>
                </c:pt>
                <c:pt idx="13">
                  <c:v>2.8885534416249481</c:v>
                </c:pt>
                <c:pt idx="14" formatCode="0.0000">
                  <c:v>2.5787508957908227</c:v>
                </c:pt>
                <c:pt idx="15" formatCode="0.0000">
                  <c:v>2.3360566532026583</c:v>
                </c:pt>
                <c:pt idx="16" formatCode="0.0000">
                  <c:v>2.0851046343546478</c:v>
                </c:pt>
                <c:pt idx="17" formatCode="0.0000">
                  <c:v>1.9423560332456566</c:v>
                </c:pt>
                <c:pt idx="18" formatCode="0.0000">
                  <c:v>1.7869532268100341</c:v>
                </c:pt>
                <c:pt idx="19" formatCode="0.0000">
                  <c:v>1.6817684352804514</c:v>
                </c:pt>
                <c:pt idx="20" formatCode="0.0000">
                  <c:v>1.6121918552230858</c:v>
                </c:pt>
                <c:pt idx="21" formatCode="0.0000">
                  <c:v>1.5330217334439731</c:v>
                </c:pt>
                <c:pt idx="22" formatCode="0.0000">
                  <c:v>1.5046107753669602</c:v>
                </c:pt>
                <c:pt idx="23" formatCode="0.0000">
                  <c:v>1.4501247347804878</c:v>
                </c:pt>
                <c:pt idx="24" formatCode="0.0000">
                  <c:v>1.4429389350410662</c:v>
                </c:pt>
                <c:pt idx="25" formatCode="0.0000">
                  <c:v>1.4132358474508817</c:v>
                </c:pt>
                <c:pt idx="26" formatCode="0.0000">
                  <c:v>1.3790199174204818</c:v>
                </c:pt>
              </c:numCache>
            </c:numRef>
          </c:val>
          <c:extLst xmlns:c16r2="http://schemas.microsoft.com/office/drawing/2015/06/chart">
            <c:ext xmlns:c16="http://schemas.microsoft.com/office/drawing/2014/chart" uri="{C3380CC4-5D6E-409C-BE32-E72D297353CC}">
              <c16:uniqueId val="{00000000-DABD-4F51-ADB0-824ADFF543DF}"/>
            </c:ext>
          </c:extLst>
        </c:ser>
        <c:marker val="1"/>
        <c:axId val="168153088"/>
        <c:axId val="168155008"/>
      </c:lineChart>
      <c:catAx>
        <c:axId val="168153088"/>
        <c:scaling>
          <c:orientation val="minMax"/>
        </c:scaling>
        <c:axPos val="b"/>
        <c:numFmt formatCode="0.00" sourceLinked="0"/>
        <c:majorTickMark val="none"/>
        <c:tickLblPos val="nextTo"/>
        <c:spPr>
          <a:ln w="15875">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8155008"/>
        <c:crosses val="autoZero"/>
        <c:auto val="1"/>
        <c:lblAlgn val="ctr"/>
        <c:lblOffset val="100"/>
        <c:tickMarkSkip val="1"/>
      </c:catAx>
      <c:valAx>
        <c:axId val="168155008"/>
        <c:scaling>
          <c:orientation val="minMax"/>
        </c:scaling>
        <c:axPos val="l"/>
        <c:numFmt formatCode="0.00" sourceLinked="0"/>
        <c:tickLblPos val="nextTo"/>
        <c:spPr>
          <a:ln w="12700">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8153088"/>
        <c:crosses val="autoZero"/>
        <c:crossBetween val="between"/>
      </c:valAx>
    </c:plotArea>
    <c:plotVisOnly val="1"/>
    <c:dispBlanksAs val="gap"/>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3558398823491734E-2"/>
          <c:y val="9.9382425266542507E-2"/>
          <c:w val="0.90490814488101157"/>
          <c:h val="0.73881034488255859"/>
        </c:manualLayout>
      </c:layout>
      <c:lineChart>
        <c:grouping val="standard"/>
        <c:ser>
          <c:idx val="0"/>
          <c:order val="0"/>
          <c:tx>
            <c:v>Ряд1</c:v>
          </c:tx>
          <c:spPr>
            <a:ln w="25400">
              <a:solidFill>
                <a:schemeClr val="tx1"/>
              </a:solidFill>
            </a:ln>
          </c:spPr>
          <c:marker>
            <c:symbol val="circle"/>
            <c:size val="6"/>
            <c:spPr>
              <a:solidFill>
                <a:schemeClr val="tx1"/>
              </a:solidFill>
              <a:ln>
                <a:solidFill>
                  <a:schemeClr val="tx1"/>
                </a:solidFill>
              </a:ln>
            </c:spPr>
          </c:marker>
          <c:cat>
            <c:numRef>
              <c:f>'FeO Cr2O3 (3)'!$J$10:$J$36</c:f>
              <c:numCache>
                <c:formatCode>0.0000</c:formatCode>
                <c:ptCount val="27"/>
                <c:pt idx="0">
                  <c:v>1</c:v>
                </c:pt>
                <c:pt idx="1">
                  <c:v>0.97956369370607532</c:v>
                </c:pt>
                <c:pt idx="2">
                  <c:v>0.95946326420831896</c:v>
                </c:pt>
                <c:pt idx="3">
                  <c:v>0.93969471312290065</c:v>
                </c:pt>
                <c:pt idx="4">
                  <c:v>0.92025406704673751</c:v>
                </c:pt>
                <c:pt idx="5">
                  <c:v>0.90113737765362134</c:v>
                </c:pt>
                <c:pt idx="6">
                  <c:v>0.88234072178789957</c:v>
                </c:pt>
                <c:pt idx="7">
                  <c:v>0.86386020155626997</c:v>
                </c:pt>
                <c:pt idx="8">
                  <c:v>0.84569194441704165</c:v>
                </c:pt>
                <c:pt idx="9">
                  <c:v>0.82783210326752776</c:v>
                </c:pt>
                <c:pt idx="10">
                  <c:v>0.81027685652894565</c:v>
                </c:pt>
                <c:pt idx="11">
                  <c:v>0.79302240822911274</c:v>
                </c:pt>
                <c:pt idx="12">
                  <c:v>0.77606498808293956</c:v>
                </c:pt>
                <c:pt idx="13">
                  <c:v>0.62201638799057968</c:v>
                </c:pt>
                <c:pt idx="14">
                  <c:v>0.49371671977942755</c:v>
                </c:pt>
                <c:pt idx="15">
                  <c:v>0.38782950212915229</c:v>
                </c:pt>
                <c:pt idx="16">
                  <c:v>0.30128625737744108</c:v>
                </c:pt>
                <c:pt idx="17">
                  <c:v>0.23128762617617876</c:v>
                </c:pt>
                <c:pt idx="18">
                  <c:v>0.1753017729054363</c:v>
                </c:pt>
                <c:pt idx="19">
                  <c:v>0.13106005232587886</c:v>
                </c:pt>
                <c:pt idx="20">
                  <c:v>9.6549968637306027E-2</c:v>
                </c:pt>
                <c:pt idx="21">
                  <c:v>7.000552462975411E-2</c:v>
                </c:pt>
                <c:pt idx="22">
                  <c:v>4.9895129062905323E-2</c:v>
                </c:pt>
                <c:pt idx="23">
                  <c:v>3.4907302252748754E-2</c:v>
                </c:pt>
                <c:pt idx="24">
                  <c:v>2.3934489919060588E-2</c:v>
                </c:pt>
                <c:pt idx="25">
                  <c:v>1.6055359931560941E-2</c:v>
                </c:pt>
                <c:pt idx="26">
                  <c:v>1.249284085078993E-2</c:v>
                </c:pt>
              </c:numCache>
            </c:numRef>
          </c:cat>
          <c:val>
            <c:numRef>
              <c:f>'FeO Cr2O3 (3)'!$M$10:$M$36</c:f>
              <c:numCache>
                <c:formatCode>0.00000</c:formatCode>
                <c:ptCount val="27"/>
                <c:pt idx="0">
                  <c:v>0</c:v>
                </c:pt>
                <c:pt idx="1">
                  <c:v>1.6131042999850398</c:v>
                </c:pt>
                <c:pt idx="2">
                  <c:v>2.8736483041613767</c:v>
                </c:pt>
                <c:pt idx="3">
                  <c:v>3.9871133526121016</c:v>
                </c:pt>
                <c:pt idx="4">
                  <c:v>5.067294178436665</c:v>
                </c:pt>
                <c:pt idx="5">
                  <c:v>5.9144814438899243</c:v>
                </c:pt>
                <c:pt idx="6">
                  <c:v>6.6581545065807584</c:v>
                </c:pt>
                <c:pt idx="7">
                  <c:v>6.0973875927741314</c:v>
                </c:pt>
                <c:pt idx="8">
                  <c:v>5.5127371494646624</c:v>
                </c:pt>
                <c:pt idx="9">
                  <c:v>4.7229930911528424</c:v>
                </c:pt>
                <c:pt idx="10">
                  <c:v>4.206709104103596</c:v>
                </c:pt>
                <c:pt idx="11">
                  <c:v>3.6222597200456477</c:v>
                </c:pt>
                <c:pt idx="12">
                  <c:v>3.1672968362087772</c:v>
                </c:pt>
                <c:pt idx="13">
                  <c:v>2.8885534416249481</c:v>
                </c:pt>
                <c:pt idx="14" formatCode="0.0000">
                  <c:v>2.5787508957908227</c:v>
                </c:pt>
                <c:pt idx="15" formatCode="0.0000">
                  <c:v>2.3360566532026583</c:v>
                </c:pt>
                <c:pt idx="16" formatCode="0.0000">
                  <c:v>2.0851046343546478</c:v>
                </c:pt>
                <c:pt idx="17" formatCode="0.0000">
                  <c:v>1.9423560332456566</c:v>
                </c:pt>
                <c:pt idx="18" formatCode="0.0000">
                  <c:v>1.7869532268100341</c:v>
                </c:pt>
                <c:pt idx="19" formatCode="0.0000">
                  <c:v>1.6817684352804514</c:v>
                </c:pt>
                <c:pt idx="20" formatCode="0.0000">
                  <c:v>1.6121918552230858</c:v>
                </c:pt>
                <c:pt idx="21" formatCode="0.0000">
                  <c:v>1.5330217334439731</c:v>
                </c:pt>
                <c:pt idx="22" formatCode="0.0000">
                  <c:v>1.5046107753669602</c:v>
                </c:pt>
                <c:pt idx="23" formatCode="0.0000">
                  <c:v>1.4501247347804878</c:v>
                </c:pt>
                <c:pt idx="24" formatCode="0.0000">
                  <c:v>1.4429389350410662</c:v>
                </c:pt>
                <c:pt idx="25" formatCode="0.0000">
                  <c:v>1.4132358474508817</c:v>
                </c:pt>
                <c:pt idx="26" formatCode="0.0000">
                  <c:v>1.3790199174204818</c:v>
                </c:pt>
              </c:numCache>
            </c:numRef>
          </c:val>
          <c:extLst xmlns:c16r2="http://schemas.microsoft.com/office/drawing/2015/06/chart">
            <c:ext xmlns:c16="http://schemas.microsoft.com/office/drawing/2014/chart" uri="{C3380CC4-5D6E-409C-BE32-E72D297353CC}">
              <c16:uniqueId val="{00000000-DABD-4F51-ADB0-824ADFF543DF}"/>
            </c:ext>
          </c:extLst>
        </c:ser>
        <c:marker val="1"/>
        <c:axId val="168243584"/>
        <c:axId val="168245504"/>
      </c:lineChart>
      <c:catAx>
        <c:axId val="168243584"/>
        <c:scaling>
          <c:orientation val="minMax"/>
        </c:scaling>
        <c:axPos val="b"/>
        <c:numFmt formatCode="0.00" sourceLinked="0"/>
        <c:majorTickMark val="none"/>
        <c:tickLblPos val="nextTo"/>
        <c:spPr>
          <a:ln w="15875">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8245504"/>
        <c:crosses val="autoZero"/>
        <c:auto val="1"/>
        <c:lblAlgn val="ctr"/>
        <c:lblOffset val="100"/>
        <c:tickMarkSkip val="1"/>
      </c:catAx>
      <c:valAx>
        <c:axId val="168245504"/>
        <c:scaling>
          <c:orientation val="minMax"/>
        </c:scaling>
        <c:axPos val="l"/>
        <c:numFmt formatCode="0.00" sourceLinked="0"/>
        <c:tickLblPos val="nextTo"/>
        <c:spPr>
          <a:ln w="12700">
            <a:solidFill>
              <a:schemeClr val="tx1"/>
            </a:solidFill>
            <a:tailEnd type="stealth"/>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68243584"/>
        <c:crosses val="autoZero"/>
        <c:crossBetween val="between"/>
      </c:valAx>
    </c:plotArea>
    <c:plotVisOnly val="1"/>
    <c:dispBlanksAs val="gap"/>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7EDBDD-9B84-43F3-A417-92A4CF915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1277</TotalTime>
  <Pages>81</Pages>
  <Words>19599</Words>
  <Characters>111717</Characters>
  <Application>Microsoft Office Word</Application>
  <DocSecurity>0</DocSecurity>
  <Lines>930</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131054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sch17</cp:lastModifiedBy>
  <cp:revision>115</cp:revision>
  <cp:lastPrinted>2020-10-19T05:36:00Z</cp:lastPrinted>
  <dcterms:created xsi:type="dcterms:W3CDTF">2020-10-07T04:25:00Z</dcterms:created>
  <dcterms:modified xsi:type="dcterms:W3CDTF">2020-10-19T11:49:00Z</dcterms:modified>
</cp:coreProperties>
</file>