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122289" w14:textId="55C8802F" w:rsidR="00675A3B" w:rsidRDefault="00675A3B" w:rsidP="0074454E">
      <w:pPr>
        <w:jc w:val="center"/>
        <w:rPr>
          <w:noProof/>
        </w:rPr>
      </w:pPr>
      <w:r>
        <w:rPr>
          <w:noProof/>
        </w:rPr>
        <w:drawing>
          <wp:inline distT="0" distB="0" distL="0" distR="0" wp14:anchorId="5B00221F" wp14:editId="01ED9BD7">
            <wp:extent cx="5839596" cy="8699500"/>
            <wp:effectExtent l="0" t="0" r="889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0691" t="5748" r="5923" b="6368"/>
                    <a:stretch/>
                  </pic:blipFill>
                  <pic:spPr bwMode="auto">
                    <a:xfrm>
                      <a:off x="0" y="0"/>
                      <a:ext cx="5843123" cy="8704754"/>
                    </a:xfrm>
                    <a:prstGeom prst="rect">
                      <a:avLst/>
                    </a:prstGeom>
                    <a:noFill/>
                    <a:ln>
                      <a:noFill/>
                    </a:ln>
                    <a:extLst>
                      <a:ext uri="{53640926-AAD7-44D8-BBD7-CCE9431645EC}">
                        <a14:shadowObscured xmlns:a14="http://schemas.microsoft.com/office/drawing/2010/main"/>
                      </a:ext>
                    </a:extLst>
                  </pic:spPr>
                </pic:pic>
              </a:graphicData>
            </a:graphic>
          </wp:inline>
        </w:drawing>
      </w:r>
    </w:p>
    <w:p w14:paraId="118B5D39" w14:textId="1A312982" w:rsidR="006205E2" w:rsidRDefault="00892519" w:rsidP="0074454E">
      <w:pPr>
        <w:jc w:val="center"/>
        <w:rPr>
          <w:b/>
          <w:bCs/>
        </w:rPr>
      </w:pPr>
      <w:r>
        <w:rPr>
          <w:noProof/>
        </w:rPr>
        <w:lastRenderedPageBreak/>
        <w:drawing>
          <wp:inline distT="0" distB="0" distL="0" distR="0" wp14:anchorId="32562C54" wp14:editId="543BEE48">
            <wp:extent cx="5891472" cy="6667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5986" r="14476" b="32260"/>
                    <a:stretch/>
                  </pic:blipFill>
                  <pic:spPr bwMode="auto">
                    <a:xfrm>
                      <a:off x="0" y="0"/>
                      <a:ext cx="5901546" cy="66789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1763B3A" w14:textId="6FF9F146" w:rsidR="006205E2" w:rsidRDefault="006205E2">
      <w:pPr>
        <w:spacing w:after="200" w:line="276" w:lineRule="auto"/>
        <w:rPr>
          <w:b/>
          <w:bCs/>
        </w:rPr>
      </w:pPr>
      <w:r>
        <w:rPr>
          <w:b/>
          <w:bCs/>
        </w:rPr>
        <w:br w:type="page"/>
      </w:r>
    </w:p>
    <w:p w14:paraId="5682B959" w14:textId="574EE7BC" w:rsidR="00E76BCE" w:rsidRPr="0095233A" w:rsidRDefault="003D404A" w:rsidP="009B757B">
      <w:pPr>
        <w:spacing w:line="360" w:lineRule="auto"/>
        <w:jc w:val="center"/>
        <w:rPr>
          <w:b/>
          <w:bCs/>
        </w:rPr>
      </w:pPr>
      <w:r w:rsidRPr="0095233A">
        <w:rPr>
          <w:b/>
          <w:bCs/>
        </w:rPr>
        <w:lastRenderedPageBreak/>
        <w:t>РЕФЕРАТ</w:t>
      </w:r>
    </w:p>
    <w:p w14:paraId="69420E21" w14:textId="77777777" w:rsidR="003A711D" w:rsidRPr="0095233A" w:rsidRDefault="003A711D" w:rsidP="009B757B">
      <w:pPr>
        <w:spacing w:line="360" w:lineRule="auto"/>
      </w:pPr>
    </w:p>
    <w:p w14:paraId="234E5CF2" w14:textId="2479D258" w:rsidR="004A0766" w:rsidRPr="0095233A" w:rsidRDefault="0019558B" w:rsidP="009B757B">
      <w:pPr>
        <w:spacing w:line="360" w:lineRule="auto"/>
        <w:ind w:firstLine="709"/>
      </w:pPr>
      <w:r w:rsidRPr="0095233A">
        <w:t xml:space="preserve">Есеп </w:t>
      </w:r>
      <w:r w:rsidR="00B009CB" w:rsidRPr="0095233A">
        <w:t>126</w:t>
      </w:r>
      <w:r w:rsidR="00C95540" w:rsidRPr="0095233A">
        <w:t xml:space="preserve"> бет,</w:t>
      </w:r>
      <w:r w:rsidR="004A0766" w:rsidRPr="0095233A">
        <w:t xml:space="preserve"> </w:t>
      </w:r>
      <w:r w:rsidR="00432733" w:rsidRPr="0095233A">
        <w:t xml:space="preserve">1 </w:t>
      </w:r>
      <w:r w:rsidR="00432733" w:rsidRPr="0095233A">
        <w:rPr>
          <w:lang w:val="kk-KZ"/>
        </w:rPr>
        <w:t xml:space="preserve">кітап, </w:t>
      </w:r>
      <w:r w:rsidR="00432733" w:rsidRPr="0095233A">
        <w:t xml:space="preserve">2 сурет, </w:t>
      </w:r>
      <w:r w:rsidR="00D95DBF" w:rsidRPr="0095233A">
        <w:t>5</w:t>
      </w:r>
      <w:r w:rsidR="004A0766" w:rsidRPr="0095233A">
        <w:t xml:space="preserve"> кесте,</w:t>
      </w:r>
      <w:r w:rsidR="00D95DBF" w:rsidRPr="0095233A">
        <w:t xml:space="preserve"> 3</w:t>
      </w:r>
      <w:r w:rsidR="00B2395B" w:rsidRPr="0095233A">
        <w:t>3</w:t>
      </w:r>
      <w:r w:rsidR="004A0766" w:rsidRPr="0095233A">
        <w:t xml:space="preserve"> әдебиет көздері, </w:t>
      </w:r>
      <w:r w:rsidR="00B009CB" w:rsidRPr="0095233A">
        <w:t>8</w:t>
      </w:r>
      <w:r w:rsidR="004A0766" w:rsidRPr="0095233A">
        <w:t xml:space="preserve"> қосымша.</w:t>
      </w:r>
    </w:p>
    <w:p w14:paraId="6B30E4BF" w14:textId="77777777" w:rsidR="00BA5471" w:rsidRPr="0095233A" w:rsidRDefault="00BA5471" w:rsidP="00432733">
      <w:pPr>
        <w:spacing w:line="360" w:lineRule="auto"/>
        <w:jc w:val="both"/>
      </w:pPr>
      <w:r w:rsidRPr="0095233A">
        <w:t>ӨСІМ, ТЕХНОЛОГИЯЛЫҚ ИННОВАЦИЯЛАР, БІЛІМ БЕРУ, ДЕНСАУЛЫҚ САҚТАУ, ӘЛЕУМЕТТІК СҮЗГІ, ПАНЕЛЬДІК ДЕРЕКТЕР, ТІРКЕЛГЕН ӘСЕРЛЕР, РЕСЕЙ, ҚАЗАҚСТАН</w:t>
      </w:r>
    </w:p>
    <w:p w14:paraId="4DC45C83" w14:textId="796C521A" w:rsidR="00BA5471" w:rsidRPr="0095233A" w:rsidRDefault="00BA5471" w:rsidP="00BA5471">
      <w:pPr>
        <w:spacing w:line="360" w:lineRule="auto"/>
        <w:ind w:firstLine="709"/>
        <w:jc w:val="both"/>
      </w:pPr>
      <w:r w:rsidRPr="0095233A">
        <w:t>Зерттеу объектісі – Қазақстан Республикасының өңірлері.</w:t>
      </w:r>
    </w:p>
    <w:p w14:paraId="7E91C58F" w14:textId="789C362F" w:rsidR="00BA5471" w:rsidRPr="0095233A" w:rsidRDefault="00BA5471" w:rsidP="002C4480">
      <w:pPr>
        <w:spacing w:line="360" w:lineRule="auto"/>
        <w:ind w:firstLine="709"/>
        <w:jc w:val="both"/>
      </w:pPr>
      <w:r w:rsidRPr="0095233A">
        <w:t>Жұмыстың мақсаты –</w:t>
      </w:r>
      <w:r w:rsidR="002C4480" w:rsidRPr="0095233A">
        <w:t xml:space="preserve"> ғылыми зерттеулер және тәжірибелік-конструкторлық әзірлемелер (бұдан әрі – R&amp;D) және технологиялық инновациялар, сондай-ақ Қазақстан өңірлерінің экономикалық дамуына білім ағындары нысанында ұсынылған инновациялық қызметтің әсерін сандық бағалау.</w:t>
      </w:r>
    </w:p>
    <w:p w14:paraId="20C4BC66" w14:textId="77777777" w:rsidR="00BA5471" w:rsidRPr="0095233A" w:rsidRDefault="00BA5471" w:rsidP="00BA5471">
      <w:pPr>
        <w:spacing w:line="360" w:lineRule="auto"/>
        <w:ind w:firstLine="709"/>
        <w:jc w:val="both"/>
      </w:pPr>
      <w:r w:rsidRPr="0095233A">
        <w:t>Жұмыста факторлық талдау әдісі, бекітілген эффектілері бар панельдік деректерді талдау және реляциялық мәліметтер базасын жобалау қолданылды.</w:t>
      </w:r>
    </w:p>
    <w:p w14:paraId="71230252" w14:textId="05FC9CA0" w:rsidR="00A45DFC" w:rsidRPr="0095233A" w:rsidRDefault="00BA5471" w:rsidP="00BA5471">
      <w:pPr>
        <w:spacing w:line="360" w:lineRule="auto"/>
        <w:ind w:firstLine="709"/>
        <w:jc w:val="both"/>
      </w:pPr>
      <w:r w:rsidRPr="0095233A">
        <w:t>Жұмыс нәтижелері және олардың жаңашылды</w:t>
      </w:r>
      <w:r w:rsidRPr="0095233A">
        <w:rPr>
          <w:lang w:val="kk-KZ"/>
        </w:rPr>
        <w:t>ғы</w:t>
      </w:r>
      <w:r w:rsidRPr="0095233A">
        <w:t>. Қазақстанның 16 өңірі үшін 2005 жылдан бастап 2016 жылға дейінгі жылдық деректер бойынша қуып жетуші даму модельдері салынды. Белгіленген әсерлері бар панельдік деректер бойынша есептеулер технологиялық инновацияларға арналған шығындар, олардың өңірлер арасындағы ағындары, денсаулық сақтауға арналған шығындар, сондай-ақ мұнайдың әлемдік бағасының өсу қарқыны өңірлердегі экономикалық өсуге оң әсер еткенін растады. Бұл зерттеуде сондай-ақ Ресей мен Қазақстанның 95 өңірі үшін салыстырмалы талдау жүргізіледі. Панельдік деректердің базалық моделі қуып жететін экономикалық өсудің дәстүрлі модельдеріне негізделген.</w:t>
      </w:r>
    </w:p>
    <w:p w14:paraId="47114F1C" w14:textId="0BFF257D" w:rsidR="00BA5471" w:rsidRPr="0095233A" w:rsidRDefault="00276A60" w:rsidP="00BA5471">
      <w:pPr>
        <w:spacing w:line="360" w:lineRule="auto"/>
        <w:ind w:firstLine="709"/>
        <w:jc w:val="both"/>
      </w:pPr>
      <w:r w:rsidRPr="0095233A">
        <w:t>Нәтижелерді қолдану саласы: инновациялық қызмет басқармасы, өңірлерді басқару органдары, ғылыми ұйымдар, білім беру мекемелері. Зерттеу нәтижелерін мемлекеттік билік органдары өңірлік экономиканы жаңғыртудағы стратегиялық ұлттық басымдықтардың негіздемесін қоса алғанда, Қазақстан Республикасында өңірлік инновациялық саясатты қалыптастыру кезінде пайдалана алады.</w:t>
      </w:r>
    </w:p>
    <w:p w14:paraId="2BFACA66" w14:textId="77777777" w:rsidR="00276A60" w:rsidRPr="0095233A" w:rsidRDefault="00276A60" w:rsidP="00276A60">
      <w:pPr>
        <w:spacing w:line="360" w:lineRule="auto"/>
        <w:ind w:firstLine="709"/>
        <w:jc w:val="both"/>
      </w:pPr>
      <w:r w:rsidRPr="0095233A">
        <w:t>ҒЗЖ нәтижелерін енгізу бойынша ұсыныстар немесе енгізу қорытындылары. Енгізу дәрежесі: енгізілді. Жұмыс нәтижелерін инновациялар мен өңірлер арасындағы білім ағындарының диффузиясы теориясына негізделген модельдермен сипатталған қолданбалы есептерді зерттеуде пайдалану, сондай-ақ білім ағындарының аймақтық өсуге әсерін бағалау моделі ретінде енгізу ұсынылады.</w:t>
      </w:r>
    </w:p>
    <w:p w14:paraId="564DD3D2" w14:textId="4F336918" w:rsidR="00276A60" w:rsidRPr="0095233A" w:rsidRDefault="00276A60" w:rsidP="00276A60">
      <w:pPr>
        <w:spacing w:line="360" w:lineRule="auto"/>
        <w:ind w:firstLine="709"/>
        <w:jc w:val="both"/>
      </w:pPr>
      <w:r w:rsidRPr="0095233A">
        <w:t>Зерттеу объектісінің дамуы туралы болжамды болжамдар: білім экономикасы секторларының аймақтық өсу қарқынына әсерін сандық бағалау.</w:t>
      </w:r>
    </w:p>
    <w:p w14:paraId="67E90C71" w14:textId="50495B39" w:rsidR="00F9791B" w:rsidRPr="0095233A" w:rsidRDefault="00F9791B" w:rsidP="009B757B">
      <w:pPr>
        <w:spacing w:line="360" w:lineRule="auto"/>
        <w:ind w:firstLine="709"/>
        <w:rPr>
          <w:rFonts w:eastAsiaTheme="minorHAnsi"/>
        </w:rPr>
      </w:pPr>
      <w:r w:rsidRPr="0095233A">
        <w:rPr>
          <w:rFonts w:eastAsiaTheme="minorHAnsi"/>
        </w:rPr>
        <w:br w:type="page"/>
      </w:r>
    </w:p>
    <w:p w14:paraId="7307320B" w14:textId="1D167B05" w:rsidR="009662FC" w:rsidRPr="0095233A" w:rsidRDefault="009662FC" w:rsidP="00C12DEC">
      <w:pPr>
        <w:spacing w:line="360" w:lineRule="auto"/>
        <w:jc w:val="center"/>
        <w:rPr>
          <w:b/>
          <w:bCs/>
        </w:rPr>
      </w:pPr>
      <w:r w:rsidRPr="0095233A">
        <w:rPr>
          <w:b/>
          <w:bCs/>
        </w:rPr>
        <w:lastRenderedPageBreak/>
        <w:t>РЕФЕРАТ</w:t>
      </w:r>
    </w:p>
    <w:p w14:paraId="7617BC31" w14:textId="77777777" w:rsidR="009662FC" w:rsidRPr="0095233A" w:rsidRDefault="009662FC" w:rsidP="009B757B">
      <w:pPr>
        <w:spacing w:line="360" w:lineRule="auto"/>
        <w:ind w:firstLine="709"/>
        <w:jc w:val="both"/>
      </w:pPr>
    </w:p>
    <w:p w14:paraId="079B88BC" w14:textId="5E020AA6" w:rsidR="009662FC" w:rsidRPr="0095233A" w:rsidRDefault="00704108" w:rsidP="009B757B">
      <w:pPr>
        <w:spacing w:line="360" w:lineRule="auto"/>
        <w:ind w:firstLine="709"/>
        <w:jc w:val="both"/>
      </w:pPr>
      <w:r w:rsidRPr="0095233A">
        <w:t xml:space="preserve">Отчет </w:t>
      </w:r>
      <w:r w:rsidR="0095233A" w:rsidRPr="0095233A">
        <w:t>126</w:t>
      </w:r>
      <w:r w:rsidR="00C45E4E" w:rsidRPr="0095233A">
        <w:t xml:space="preserve"> </w:t>
      </w:r>
      <w:r w:rsidRPr="0095233A">
        <w:t xml:space="preserve">с., </w:t>
      </w:r>
      <w:r w:rsidR="00C12DEC" w:rsidRPr="0095233A">
        <w:t>1</w:t>
      </w:r>
      <w:r w:rsidRPr="0095233A">
        <w:t xml:space="preserve"> </w:t>
      </w:r>
      <w:r w:rsidR="00C12DEC" w:rsidRPr="0095233A">
        <w:rPr>
          <w:lang w:val="kk-KZ"/>
        </w:rPr>
        <w:t>кн</w:t>
      </w:r>
      <w:r w:rsidRPr="0095233A">
        <w:t xml:space="preserve">., </w:t>
      </w:r>
      <w:r w:rsidR="0095233A" w:rsidRPr="0095233A">
        <w:t xml:space="preserve">2 рис., </w:t>
      </w:r>
      <w:r w:rsidR="00D95DBF" w:rsidRPr="0095233A">
        <w:t>5</w:t>
      </w:r>
      <w:r w:rsidRPr="0095233A">
        <w:t xml:space="preserve"> табл., </w:t>
      </w:r>
      <w:r w:rsidR="00B2395B" w:rsidRPr="0095233A">
        <w:t>3</w:t>
      </w:r>
      <w:r w:rsidR="00D95DBF" w:rsidRPr="0095233A">
        <w:t>3</w:t>
      </w:r>
      <w:r w:rsidR="009662FC" w:rsidRPr="0095233A">
        <w:t xml:space="preserve"> источн</w:t>
      </w:r>
      <w:r w:rsidR="00C12DEC" w:rsidRPr="0095233A">
        <w:rPr>
          <w:lang w:val="kk-KZ"/>
        </w:rPr>
        <w:t>.</w:t>
      </w:r>
      <w:r w:rsidR="009662FC" w:rsidRPr="0095233A">
        <w:t xml:space="preserve">, </w:t>
      </w:r>
      <w:r w:rsidR="0095233A" w:rsidRPr="0095233A">
        <w:t>8</w:t>
      </w:r>
      <w:r w:rsidR="009662FC" w:rsidRPr="0095233A">
        <w:t xml:space="preserve"> прил.</w:t>
      </w:r>
    </w:p>
    <w:p w14:paraId="4B2503CC" w14:textId="4889F963" w:rsidR="009B757B" w:rsidRPr="0095233A" w:rsidRDefault="009B757B" w:rsidP="00C12DEC">
      <w:pPr>
        <w:spacing w:line="360" w:lineRule="auto"/>
        <w:jc w:val="both"/>
      </w:pPr>
      <w:r w:rsidRPr="0095233A">
        <w:t>РОСТ, ТЕХНОЛОГИЧЕСКИЕ ИННОВАЦИИ, ОБРАЗОВАНИЕ, ЗДРАВООХРАНЕНИЕ, СОЦИАЛЬНЫЙ ФИЛЬТР, ПАНЕЛЬНЫЕ ДАННЫЕ, ФИКСИРОВАННЫЕ ЭФФЕКТЫ, РОССИЯ, КАЗАХСТАН</w:t>
      </w:r>
    </w:p>
    <w:p w14:paraId="4CC05E54" w14:textId="660F78E8" w:rsidR="009662FC" w:rsidRPr="0095233A" w:rsidRDefault="009662FC" w:rsidP="009B757B">
      <w:pPr>
        <w:spacing w:line="360" w:lineRule="auto"/>
        <w:ind w:firstLine="709"/>
        <w:jc w:val="both"/>
      </w:pPr>
      <w:r w:rsidRPr="0095233A">
        <w:t>Объектом исследования являются регионы Республики Казахстан.</w:t>
      </w:r>
    </w:p>
    <w:p w14:paraId="4731B906" w14:textId="17DA26DA" w:rsidR="00CA2901" w:rsidRPr="0095233A" w:rsidRDefault="009B757B" w:rsidP="002C4480">
      <w:pPr>
        <w:spacing w:line="360" w:lineRule="auto"/>
        <w:ind w:firstLine="709"/>
        <w:jc w:val="both"/>
      </w:pPr>
      <w:r w:rsidRPr="0095233A">
        <w:t>Цель работы</w:t>
      </w:r>
      <w:r w:rsidR="00CA2901" w:rsidRPr="0095233A">
        <w:t xml:space="preserve"> – количественно оценить влияния инновационной деятельности, представленной в форме научных исследований и опытно-конструкторских разработок (далее </w:t>
      </w:r>
      <w:r w:rsidR="002C4480" w:rsidRPr="0095233A">
        <w:t>–</w:t>
      </w:r>
      <w:r w:rsidR="00CA2901" w:rsidRPr="0095233A">
        <w:t xml:space="preserve"> </w:t>
      </w:r>
      <w:r w:rsidR="00CA2901" w:rsidRPr="0095233A">
        <w:rPr>
          <w:lang w:val="en-US"/>
        </w:rPr>
        <w:t>R</w:t>
      </w:r>
      <w:r w:rsidR="00CA2901" w:rsidRPr="0095233A">
        <w:t>&amp;</w:t>
      </w:r>
      <w:r w:rsidR="00CA2901" w:rsidRPr="0095233A">
        <w:rPr>
          <w:lang w:val="en-US"/>
        </w:rPr>
        <w:t>D</w:t>
      </w:r>
      <w:r w:rsidR="00CA2901" w:rsidRPr="0095233A">
        <w:t>) и технологических инноваций, а также перетоков знаний на экономическое развитие регионов Казахстана.</w:t>
      </w:r>
    </w:p>
    <w:p w14:paraId="169D8225" w14:textId="77777777" w:rsidR="00070584" w:rsidRPr="0095233A" w:rsidRDefault="00070584" w:rsidP="00070584">
      <w:pPr>
        <w:spacing w:line="360" w:lineRule="auto"/>
        <w:ind w:firstLine="709"/>
        <w:jc w:val="both"/>
      </w:pPr>
      <w:r w:rsidRPr="0095233A">
        <w:t>В работе использовались метод факторного анализа, анализ панельных данных с фиксированными эффектами и проектирование реляционных баз данных.</w:t>
      </w:r>
    </w:p>
    <w:p w14:paraId="2A8FECCC" w14:textId="2ABC7678" w:rsidR="00070584" w:rsidRPr="0095233A" w:rsidRDefault="00070584" w:rsidP="00070584">
      <w:pPr>
        <w:spacing w:line="360" w:lineRule="auto"/>
        <w:ind w:firstLine="709"/>
        <w:jc w:val="both"/>
      </w:pPr>
      <w:r w:rsidRPr="0095233A">
        <w:t xml:space="preserve">Результаты работы и их новизна. Построены модели догоняющего развития по годовым данным с 2005 по 2016 годы для 16 регионов Казахстана. Расчеты по панельным данным с фиксированными эффектами подтвердили, что затраты на технологические инновации, их перетоки между регионами, затраты на здравоохранение, а также темпы роста мировой цены нефти положительно влияли на экономический рост в регионах. В данном исследовании также проводится сравнительный анализ для 95 регионов России и Казахстана. Базовая модель панельных данных основана на традиционных моделях догоняющего экономического роста. </w:t>
      </w:r>
    </w:p>
    <w:p w14:paraId="3964EDD1" w14:textId="1731576B" w:rsidR="00070584" w:rsidRPr="0095233A" w:rsidRDefault="00070584" w:rsidP="00070584">
      <w:pPr>
        <w:pStyle w:val="Default"/>
        <w:spacing w:line="360" w:lineRule="auto"/>
        <w:ind w:firstLine="709"/>
        <w:jc w:val="both"/>
        <w:rPr>
          <w:rFonts w:ascii="Times New Roman" w:eastAsiaTheme="minorHAnsi" w:hAnsi="Times New Roman" w:cs="Times New Roman"/>
          <w:color w:val="auto"/>
          <w:lang w:val="ru-RU" w:eastAsia="en-US"/>
        </w:rPr>
      </w:pPr>
      <w:r w:rsidRPr="0095233A">
        <w:rPr>
          <w:rFonts w:ascii="Times New Roman" w:hAnsi="Times New Roman" w:cs="Times New Roman"/>
          <w:color w:val="auto"/>
          <w:lang w:val="ru-RU"/>
        </w:rPr>
        <w:t>Область применения результатов: управление инновационной деятельности, органы управления регионов, научные орг</w:t>
      </w:r>
      <w:r w:rsidR="003C62C4" w:rsidRPr="0095233A">
        <w:rPr>
          <w:rFonts w:ascii="Times New Roman" w:hAnsi="Times New Roman" w:cs="Times New Roman"/>
          <w:color w:val="auto"/>
          <w:lang w:val="ru-RU"/>
        </w:rPr>
        <w:t>анизации</w:t>
      </w:r>
      <w:r w:rsidRPr="0095233A">
        <w:rPr>
          <w:rFonts w:ascii="Times New Roman" w:hAnsi="Times New Roman" w:cs="Times New Roman"/>
          <w:color w:val="auto"/>
          <w:lang w:val="ru-RU"/>
        </w:rPr>
        <w:t xml:space="preserve">. </w:t>
      </w:r>
      <w:r w:rsidR="003C62C4" w:rsidRPr="0095233A">
        <w:rPr>
          <w:rFonts w:ascii="Times New Roman" w:eastAsiaTheme="minorHAnsi" w:hAnsi="Times New Roman" w:cs="Times New Roman"/>
          <w:color w:val="auto"/>
          <w:lang w:val="ru-RU" w:eastAsia="en-US"/>
        </w:rPr>
        <w:t>Итоги</w:t>
      </w:r>
      <w:r w:rsidRPr="0095233A">
        <w:rPr>
          <w:rFonts w:ascii="Times New Roman" w:eastAsiaTheme="minorHAnsi" w:hAnsi="Times New Roman" w:cs="Times New Roman"/>
          <w:color w:val="auto"/>
          <w:lang w:val="ru-RU" w:eastAsia="en-US"/>
        </w:rPr>
        <w:t xml:space="preserve"> </w:t>
      </w:r>
      <w:r w:rsidR="003C62C4" w:rsidRPr="0095233A">
        <w:rPr>
          <w:rFonts w:ascii="Times New Roman" w:eastAsiaTheme="minorHAnsi" w:hAnsi="Times New Roman" w:cs="Times New Roman"/>
          <w:color w:val="auto"/>
          <w:lang w:val="ru-RU" w:eastAsia="en-US"/>
        </w:rPr>
        <w:t>обследования</w:t>
      </w:r>
      <w:r w:rsidRPr="0095233A">
        <w:rPr>
          <w:rFonts w:ascii="Times New Roman" w:eastAsiaTheme="minorHAnsi" w:hAnsi="Times New Roman" w:cs="Times New Roman"/>
          <w:color w:val="auto"/>
          <w:lang w:val="ru-RU" w:eastAsia="en-US"/>
        </w:rPr>
        <w:t xml:space="preserve"> могут быть </w:t>
      </w:r>
      <w:r w:rsidR="003C62C4" w:rsidRPr="0095233A">
        <w:rPr>
          <w:rFonts w:ascii="Times New Roman" w:eastAsiaTheme="minorHAnsi" w:hAnsi="Times New Roman" w:cs="Times New Roman"/>
          <w:color w:val="auto"/>
          <w:lang w:val="ru-RU" w:eastAsia="en-US"/>
        </w:rPr>
        <w:t>применены</w:t>
      </w:r>
      <w:r w:rsidRPr="0095233A">
        <w:rPr>
          <w:rFonts w:ascii="Times New Roman" w:eastAsiaTheme="minorHAnsi" w:hAnsi="Times New Roman" w:cs="Times New Roman"/>
          <w:color w:val="auto"/>
          <w:lang w:val="ru-RU" w:eastAsia="en-US"/>
        </w:rPr>
        <w:t xml:space="preserve"> органами государственной власти при формировании региональной инновационной политики в Республике Казахстан, включая обоснование стратегических национальных приоритетов в модернизации региональной экономики.</w:t>
      </w:r>
    </w:p>
    <w:p w14:paraId="6602005E" w14:textId="7B0A1691" w:rsidR="00070584" w:rsidRPr="0095233A" w:rsidRDefault="00070584" w:rsidP="00070584">
      <w:pPr>
        <w:pStyle w:val="af0"/>
        <w:spacing w:line="360" w:lineRule="auto"/>
        <w:ind w:left="0" w:firstLine="709"/>
        <w:jc w:val="both"/>
      </w:pPr>
      <w:r w:rsidRPr="0095233A">
        <w:t xml:space="preserve">Степень внедрения: внедрено. </w:t>
      </w:r>
      <w:r w:rsidR="00781B65" w:rsidRPr="0095233A">
        <w:t>Р</w:t>
      </w:r>
      <w:r w:rsidRPr="0095233A">
        <w:t>езультаты работы рекомендуется использовать при исследовании прикладных задач, описываемых моделями, основанными на теории диффузии инноваций и перетоков знаний между регионами, а также внедрить как модель оценки влияния перетоков знания на региональный рост.</w:t>
      </w:r>
    </w:p>
    <w:p w14:paraId="5297E0A5" w14:textId="77777777" w:rsidR="00070584" w:rsidRPr="0095233A" w:rsidRDefault="00070584" w:rsidP="00070584">
      <w:pPr>
        <w:spacing w:line="360" w:lineRule="auto"/>
        <w:ind w:firstLine="709"/>
        <w:jc w:val="both"/>
      </w:pPr>
      <w:r w:rsidRPr="0095233A">
        <w:t xml:space="preserve">Прогнозные предположения о развитии объекта исследования: количественные оценки влияния секторов экономики </w:t>
      </w:r>
      <w:proofErr w:type="gramStart"/>
      <w:r w:rsidRPr="0095233A">
        <w:t>знаний  на</w:t>
      </w:r>
      <w:proofErr w:type="gramEnd"/>
      <w:r w:rsidRPr="0095233A">
        <w:t xml:space="preserve"> темпы регионального роста.</w:t>
      </w:r>
    </w:p>
    <w:p w14:paraId="02407FAA" w14:textId="77777777" w:rsidR="009662FC" w:rsidRPr="0095233A" w:rsidRDefault="009662FC" w:rsidP="009B757B">
      <w:pPr>
        <w:spacing w:line="360" w:lineRule="auto"/>
        <w:ind w:firstLine="709"/>
        <w:jc w:val="both"/>
      </w:pPr>
      <w:r w:rsidRPr="0095233A">
        <w:br w:type="page"/>
      </w:r>
    </w:p>
    <w:p w14:paraId="69493F31" w14:textId="77777777" w:rsidR="00AF2054" w:rsidRPr="0095233A" w:rsidRDefault="00AF2054" w:rsidP="00781B65">
      <w:pPr>
        <w:spacing w:line="360" w:lineRule="auto"/>
        <w:jc w:val="center"/>
        <w:rPr>
          <w:b/>
          <w:bCs/>
        </w:rPr>
      </w:pPr>
      <w:r w:rsidRPr="0095233A">
        <w:rPr>
          <w:b/>
          <w:bCs/>
        </w:rPr>
        <w:lastRenderedPageBreak/>
        <w:t>СОДЕРЖАНИЕ</w:t>
      </w:r>
    </w:p>
    <w:p w14:paraId="3A0A2E31" w14:textId="77777777" w:rsidR="00AF2054" w:rsidRPr="0095233A" w:rsidRDefault="00AF2054" w:rsidP="009B757B">
      <w:pPr>
        <w:spacing w:line="360" w:lineRule="auto"/>
        <w:ind w:firstLine="567"/>
        <w:jc w:val="both"/>
      </w:pPr>
    </w:p>
    <w:tbl>
      <w:tblPr>
        <w:tblW w:w="9854" w:type="dxa"/>
        <w:tblLayout w:type="fixed"/>
        <w:tblLook w:val="04A0" w:firstRow="1" w:lastRow="0" w:firstColumn="1" w:lastColumn="0" w:noHBand="0" w:noVBand="1"/>
      </w:tblPr>
      <w:tblGrid>
        <w:gridCol w:w="9180"/>
        <w:gridCol w:w="674"/>
      </w:tblGrid>
      <w:tr w:rsidR="00054D77" w:rsidRPr="0095233A" w14:paraId="50BF61A9" w14:textId="77777777" w:rsidTr="008A0F45">
        <w:tc>
          <w:tcPr>
            <w:tcW w:w="9180" w:type="dxa"/>
          </w:tcPr>
          <w:p w14:paraId="3A66F230" w14:textId="6DED78B9" w:rsidR="00054D77" w:rsidRPr="0095233A" w:rsidRDefault="00054D77" w:rsidP="009B757B">
            <w:pPr>
              <w:spacing w:line="360" w:lineRule="auto"/>
              <w:jc w:val="both"/>
            </w:pPr>
            <w:r w:rsidRPr="0095233A">
              <w:t>ВВЕДЕНИЕ……………………………………………………………………………………</w:t>
            </w:r>
          </w:p>
        </w:tc>
        <w:tc>
          <w:tcPr>
            <w:tcW w:w="674" w:type="dxa"/>
          </w:tcPr>
          <w:p w14:paraId="1A65DC41" w14:textId="0D10A436" w:rsidR="00054D77" w:rsidRPr="00C30CED" w:rsidRDefault="00C30CED" w:rsidP="009B757B">
            <w:pPr>
              <w:spacing w:line="360" w:lineRule="auto"/>
              <w:jc w:val="both"/>
              <w:rPr>
                <w:lang w:val="kk-KZ"/>
              </w:rPr>
            </w:pPr>
            <w:r w:rsidRPr="00C30CED">
              <w:rPr>
                <w:lang w:val="kk-KZ"/>
              </w:rPr>
              <w:t>6</w:t>
            </w:r>
          </w:p>
        </w:tc>
      </w:tr>
      <w:tr w:rsidR="00675A3B" w:rsidRPr="0095233A" w14:paraId="575C8498" w14:textId="77777777" w:rsidTr="008A0F45">
        <w:tc>
          <w:tcPr>
            <w:tcW w:w="9180" w:type="dxa"/>
          </w:tcPr>
          <w:p w14:paraId="19981820" w14:textId="01ECE2D0" w:rsidR="00675A3B" w:rsidRPr="00675A3B" w:rsidRDefault="00675A3B" w:rsidP="009B757B">
            <w:pPr>
              <w:spacing w:line="360" w:lineRule="auto"/>
              <w:jc w:val="both"/>
              <w:rPr>
                <w:lang w:val="kk-KZ"/>
              </w:rPr>
            </w:pPr>
            <w:r>
              <w:rPr>
                <w:lang w:val="kk-KZ"/>
              </w:rPr>
              <w:t xml:space="preserve">ОСНОВНАЯ ЧАСТЬ </w:t>
            </w:r>
            <w:r w:rsidR="00001EA0">
              <w:rPr>
                <w:lang w:val="kk-KZ"/>
              </w:rPr>
              <w:t xml:space="preserve">ОТЧЕТА </w:t>
            </w:r>
            <w:r>
              <w:rPr>
                <w:lang w:val="kk-KZ"/>
              </w:rPr>
              <w:t>О НИР</w:t>
            </w:r>
          </w:p>
        </w:tc>
        <w:tc>
          <w:tcPr>
            <w:tcW w:w="674" w:type="dxa"/>
          </w:tcPr>
          <w:p w14:paraId="7AE25179" w14:textId="77777777" w:rsidR="00675A3B" w:rsidRPr="00C30CED" w:rsidRDefault="00675A3B" w:rsidP="009B757B">
            <w:pPr>
              <w:spacing w:line="360" w:lineRule="auto"/>
              <w:jc w:val="both"/>
              <w:rPr>
                <w:lang w:val="kk-KZ"/>
              </w:rPr>
            </w:pPr>
          </w:p>
        </w:tc>
      </w:tr>
      <w:tr w:rsidR="00054D77" w:rsidRPr="0095233A" w14:paraId="75B6E0FB" w14:textId="77777777" w:rsidTr="008A0F45">
        <w:tc>
          <w:tcPr>
            <w:tcW w:w="9180" w:type="dxa"/>
          </w:tcPr>
          <w:p w14:paraId="31BEDA44" w14:textId="51152C0C" w:rsidR="00054D77" w:rsidRPr="0095233A" w:rsidRDefault="00054D77" w:rsidP="00054D77">
            <w:pPr>
              <w:spacing w:line="360" w:lineRule="auto"/>
              <w:jc w:val="both"/>
            </w:pPr>
            <w:r w:rsidRPr="0095233A">
              <w:t>1 Обновить базу данных для последующих расчетов для построения панельной регрессионной модели догоняющего роста (</w:t>
            </w:r>
            <w:r w:rsidRPr="0095233A">
              <w:rPr>
                <w:lang w:val="en-US"/>
              </w:rPr>
              <w:t>catch</w:t>
            </w:r>
            <w:r w:rsidRPr="0095233A">
              <w:t>-</w:t>
            </w:r>
            <w:r w:rsidRPr="0095233A">
              <w:rPr>
                <w:lang w:val="en-US"/>
              </w:rPr>
              <w:t>upgrowth</w:t>
            </w:r>
            <w:proofErr w:type="gramStart"/>
            <w:r w:rsidRPr="0095233A">
              <w:t>)..</w:t>
            </w:r>
            <w:proofErr w:type="gramEnd"/>
            <w:r w:rsidRPr="0095233A">
              <w:t>…………………………….</w:t>
            </w:r>
          </w:p>
        </w:tc>
        <w:tc>
          <w:tcPr>
            <w:tcW w:w="674" w:type="dxa"/>
          </w:tcPr>
          <w:p w14:paraId="6DBCDAB5" w14:textId="77777777" w:rsidR="00054D77" w:rsidRPr="00C30CED" w:rsidRDefault="00054D77" w:rsidP="009B757B">
            <w:pPr>
              <w:spacing w:line="360" w:lineRule="auto"/>
              <w:jc w:val="both"/>
              <w:rPr>
                <w:lang w:val="kk-KZ"/>
              </w:rPr>
            </w:pPr>
          </w:p>
          <w:p w14:paraId="01C8216C" w14:textId="29E59256" w:rsidR="00C30CED" w:rsidRPr="00C30CED" w:rsidRDefault="00C30CED" w:rsidP="009B757B">
            <w:pPr>
              <w:spacing w:line="360" w:lineRule="auto"/>
              <w:jc w:val="both"/>
              <w:rPr>
                <w:lang w:val="kk-KZ"/>
              </w:rPr>
            </w:pPr>
            <w:r w:rsidRPr="00C30CED">
              <w:rPr>
                <w:lang w:val="kk-KZ"/>
              </w:rPr>
              <w:t>10</w:t>
            </w:r>
          </w:p>
        </w:tc>
      </w:tr>
      <w:tr w:rsidR="00054D77" w:rsidRPr="0095233A" w14:paraId="2AF55828" w14:textId="77777777" w:rsidTr="008A0F45">
        <w:tc>
          <w:tcPr>
            <w:tcW w:w="9180" w:type="dxa"/>
          </w:tcPr>
          <w:p w14:paraId="0F0AAFEB" w14:textId="75F07E20" w:rsidR="00054D77" w:rsidRPr="0095233A" w:rsidRDefault="00054D77" w:rsidP="00054D77">
            <w:pPr>
              <w:spacing w:line="360" w:lineRule="auto"/>
              <w:jc w:val="both"/>
            </w:pPr>
            <w:r w:rsidRPr="0095233A">
              <w:t>2 Построить панельную регрессионную модель догоняющего роста (</w:t>
            </w:r>
            <w:r w:rsidRPr="0095233A">
              <w:rPr>
                <w:lang w:val="en-US"/>
              </w:rPr>
              <w:t>catch</w:t>
            </w:r>
            <w:r w:rsidRPr="0095233A">
              <w:t>-</w:t>
            </w:r>
            <w:proofErr w:type="gramStart"/>
            <w:r w:rsidRPr="0095233A">
              <w:rPr>
                <w:lang w:val="en-US"/>
              </w:rPr>
              <w:t>upgrowth</w:t>
            </w:r>
            <w:r w:rsidRPr="0095233A">
              <w:t>)…</w:t>
            </w:r>
            <w:proofErr w:type="gramEnd"/>
            <w:r w:rsidRPr="0095233A">
              <w:t>………………………………………………………………................................</w:t>
            </w:r>
          </w:p>
        </w:tc>
        <w:tc>
          <w:tcPr>
            <w:tcW w:w="674" w:type="dxa"/>
          </w:tcPr>
          <w:p w14:paraId="12599225" w14:textId="77777777" w:rsidR="00054D77" w:rsidRPr="00C30CED" w:rsidRDefault="00054D77" w:rsidP="009B757B">
            <w:pPr>
              <w:spacing w:line="360" w:lineRule="auto"/>
              <w:jc w:val="both"/>
              <w:rPr>
                <w:lang w:val="kk-KZ"/>
              </w:rPr>
            </w:pPr>
          </w:p>
          <w:p w14:paraId="5F8275FD" w14:textId="20556C30" w:rsidR="00C30CED" w:rsidRPr="00C30CED" w:rsidRDefault="00C30CED" w:rsidP="009B757B">
            <w:pPr>
              <w:spacing w:line="360" w:lineRule="auto"/>
              <w:jc w:val="both"/>
              <w:rPr>
                <w:lang w:val="kk-KZ"/>
              </w:rPr>
            </w:pPr>
            <w:r w:rsidRPr="00C30CED">
              <w:rPr>
                <w:lang w:val="kk-KZ"/>
              </w:rPr>
              <w:t>11</w:t>
            </w:r>
          </w:p>
        </w:tc>
      </w:tr>
      <w:tr w:rsidR="00054D77" w:rsidRPr="0095233A" w14:paraId="0DF49405" w14:textId="77777777" w:rsidTr="008A0F45">
        <w:tc>
          <w:tcPr>
            <w:tcW w:w="9180" w:type="dxa"/>
          </w:tcPr>
          <w:p w14:paraId="40A6694E" w14:textId="72707D0D" w:rsidR="00054D77" w:rsidRPr="0095233A" w:rsidRDefault="00054D77" w:rsidP="00054D77">
            <w:pPr>
              <w:spacing w:line="360" w:lineRule="auto"/>
              <w:jc w:val="both"/>
            </w:pPr>
            <w:r w:rsidRPr="0095233A">
              <w:t xml:space="preserve">3 Представление научных результатов на индексируемой международной </w:t>
            </w:r>
            <w:proofErr w:type="gramStart"/>
            <w:r w:rsidRPr="0095233A">
              <w:t>конференции.…</w:t>
            </w:r>
            <w:proofErr w:type="gramEnd"/>
            <w:r w:rsidRPr="0095233A">
              <w:t>…………………………………………………………...…………………..</w:t>
            </w:r>
          </w:p>
        </w:tc>
        <w:tc>
          <w:tcPr>
            <w:tcW w:w="674" w:type="dxa"/>
          </w:tcPr>
          <w:p w14:paraId="6F3489FA" w14:textId="77777777" w:rsidR="00054D77" w:rsidRPr="00C30CED" w:rsidRDefault="00054D77" w:rsidP="009B757B">
            <w:pPr>
              <w:spacing w:line="360" w:lineRule="auto"/>
              <w:jc w:val="both"/>
              <w:rPr>
                <w:lang w:val="kk-KZ"/>
              </w:rPr>
            </w:pPr>
          </w:p>
          <w:p w14:paraId="4B22B7DE" w14:textId="476686E6" w:rsidR="00C30CED" w:rsidRPr="00C30CED" w:rsidRDefault="00C30CED" w:rsidP="009B757B">
            <w:pPr>
              <w:spacing w:line="360" w:lineRule="auto"/>
              <w:jc w:val="both"/>
              <w:rPr>
                <w:lang w:val="kk-KZ"/>
              </w:rPr>
            </w:pPr>
            <w:r w:rsidRPr="00C30CED">
              <w:rPr>
                <w:lang w:val="kk-KZ"/>
              </w:rPr>
              <w:t>34</w:t>
            </w:r>
          </w:p>
        </w:tc>
      </w:tr>
      <w:tr w:rsidR="00054D77" w:rsidRPr="0095233A" w14:paraId="5BF84113" w14:textId="77777777" w:rsidTr="008A0F45">
        <w:tc>
          <w:tcPr>
            <w:tcW w:w="9180" w:type="dxa"/>
          </w:tcPr>
          <w:p w14:paraId="0DBACAD8" w14:textId="3367AFC1" w:rsidR="00054D77" w:rsidRPr="0095233A" w:rsidRDefault="00054D77" w:rsidP="00054D77">
            <w:pPr>
              <w:spacing w:line="360" w:lineRule="auto"/>
              <w:jc w:val="both"/>
            </w:pPr>
            <w:r w:rsidRPr="0095233A">
              <w:t>4 Подготовка и публикация статьи в рецензируемых зарубежных научных изданиях с ненулевым импакт-фактором-2 (двух), а также 1 (одной) публикаций в журналах, рекомендованных ККСОН МОН РК..…………………………….……………..…………..</w:t>
            </w:r>
          </w:p>
        </w:tc>
        <w:tc>
          <w:tcPr>
            <w:tcW w:w="674" w:type="dxa"/>
          </w:tcPr>
          <w:p w14:paraId="3C5230C5" w14:textId="77777777" w:rsidR="00054D77" w:rsidRPr="00C30CED" w:rsidRDefault="00054D77" w:rsidP="002437A7">
            <w:pPr>
              <w:spacing w:line="360" w:lineRule="auto"/>
              <w:jc w:val="both"/>
            </w:pPr>
          </w:p>
          <w:p w14:paraId="1AC11AEB" w14:textId="77777777" w:rsidR="00C30CED" w:rsidRPr="00C30CED" w:rsidRDefault="00C30CED" w:rsidP="002437A7">
            <w:pPr>
              <w:spacing w:line="360" w:lineRule="auto"/>
              <w:jc w:val="both"/>
            </w:pPr>
          </w:p>
          <w:p w14:paraId="3CD895D1" w14:textId="0FD8E5BE" w:rsidR="00C30CED" w:rsidRPr="00C30CED" w:rsidRDefault="00C30CED" w:rsidP="002437A7">
            <w:pPr>
              <w:spacing w:line="360" w:lineRule="auto"/>
              <w:jc w:val="both"/>
            </w:pPr>
            <w:r w:rsidRPr="00C30CED">
              <w:t>35</w:t>
            </w:r>
          </w:p>
        </w:tc>
      </w:tr>
      <w:tr w:rsidR="00054D77" w:rsidRPr="0095233A" w14:paraId="5452C58E" w14:textId="77777777" w:rsidTr="008A0F45">
        <w:tc>
          <w:tcPr>
            <w:tcW w:w="9180" w:type="dxa"/>
          </w:tcPr>
          <w:p w14:paraId="63612700" w14:textId="36B6CBDF" w:rsidR="00054D77" w:rsidRPr="0095233A" w:rsidRDefault="00054D77" w:rsidP="00054D77">
            <w:pPr>
              <w:spacing w:line="360" w:lineRule="auto"/>
              <w:jc w:val="both"/>
            </w:pPr>
            <w:r w:rsidRPr="0095233A">
              <w:t xml:space="preserve">5 Подготовка и публикация монографии по теме </w:t>
            </w:r>
            <w:proofErr w:type="gramStart"/>
            <w:r w:rsidRPr="0095233A">
              <w:t>исследования.…</w:t>
            </w:r>
            <w:proofErr w:type="gramEnd"/>
            <w:r w:rsidRPr="0095233A">
              <w:t>………………………</w:t>
            </w:r>
          </w:p>
        </w:tc>
        <w:tc>
          <w:tcPr>
            <w:tcW w:w="674" w:type="dxa"/>
          </w:tcPr>
          <w:p w14:paraId="31097ED0" w14:textId="66F90D71" w:rsidR="00054D77" w:rsidRPr="00C30CED" w:rsidRDefault="00C30CED" w:rsidP="009B757B">
            <w:pPr>
              <w:spacing w:line="360" w:lineRule="auto"/>
              <w:jc w:val="both"/>
            </w:pPr>
            <w:r w:rsidRPr="00C30CED">
              <w:t>36</w:t>
            </w:r>
          </w:p>
        </w:tc>
      </w:tr>
      <w:tr w:rsidR="00054D77" w:rsidRPr="0095233A" w14:paraId="1D8D8C2A" w14:textId="77777777" w:rsidTr="008A0F45">
        <w:tc>
          <w:tcPr>
            <w:tcW w:w="9180" w:type="dxa"/>
          </w:tcPr>
          <w:p w14:paraId="4C69846B" w14:textId="5DA6330D" w:rsidR="00054D77" w:rsidRPr="0095233A" w:rsidRDefault="00054D77" w:rsidP="009B757B">
            <w:pPr>
              <w:spacing w:line="360" w:lineRule="auto"/>
              <w:jc w:val="both"/>
            </w:pPr>
            <w:r w:rsidRPr="0095233A">
              <w:t>ЗАКЛЮЧЕНИЕ………………………………………………………………………….........</w:t>
            </w:r>
          </w:p>
        </w:tc>
        <w:tc>
          <w:tcPr>
            <w:tcW w:w="674" w:type="dxa"/>
          </w:tcPr>
          <w:p w14:paraId="0709C9C0" w14:textId="4CCEEE40" w:rsidR="00054D77" w:rsidRPr="00C30CED" w:rsidRDefault="00C30CED" w:rsidP="009B757B">
            <w:pPr>
              <w:spacing w:line="360" w:lineRule="auto"/>
              <w:jc w:val="both"/>
              <w:rPr>
                <w:lang w:val="kk-KZ"/>
              </w:rPr>
            </w:pPr>
            <w:r w:rsidRPr="00C30CED">
              <w:rPr>
                <w:lang w:val="kk-KZ"/>
              </w:rPr>
              <w:t>37</w:t>
            </w:r>
          </w:p>
        </w:tc>
      </w:tr>
      <w:tr w:rsidR="00054D77" w:rsidRPr="0095233A" w14:paraId="53BE2CD5" w14:textId="77777777" w:rsidTr="008A0F45">
        <w:tc>
          <w:tcPr>
            <w:tcW w:w="9180" w:type="dxa"/>
          </w:tcPr>
          <w:p w14:paraId="6E8C6A13" w14:textId="0CA91952" w:rsidR="00054D77" w:rsidRPr="0095233A" w:rsidRDefault="00054D77" w:rsidP="009B757B">
            <w:pPr>
              <w:spacing w:line="360" w:lineRule="auto"/>
              <w:jc w:val="both"/>
            </w:pPr>
            <w:r w:rsidRPr="0095233A">
              <w:t>СПИСОК ИСПОЛЬЗОВАННЫХ ИСТОЧНИКОВ…………………</w:t>
            </w:r>
            <w:proofErr w:type="gramStart"/>
            <w:r w:rsidRPr="0095233A">
              <w:t>…….</w:t>
            </w:r>
            <w:proofErr w:type="gramEnd"/>
            <w:r w:rsidRPr="0095233A">
              <w:t>………………...</w:t>
            </w:r>
          </w:p>
        </w:tc>
        <w:tc>
          <w:tcPr>
            <w:tcW w:w="674" w:type="dxa"/>
          </w:tcPr>
          <w:p w14:paraId="1BCE4873" w14:textId="6B210690" w:rsidR="00054D77" w:rsidRPr="00C30CED" w:rsidRDefault="00C30CED" w:rsidP="009B757B">
            <w:pPr>
              <w:spacing w:line="360" w:lineRule="auto"/>
              <w:jc w:val="both"/>
              <w:rPr>
                <w:lang w:val="kk-KZ"/>
              </w:rPr>
            </w:pPr>
            <w:r w:rsidRPr="00C30CED">
              <w:rPr>
                <w:lang w:val="kk-KZ"/>
              </w:rPr>
              <w:t>38</w:t>
            </w:r>
          </w:p>
        </w:tc>
      </w:tr>
      <w:tr w:rsidR="00054D77" w:rsidRPr="0095233A" w14:paraId="5EAF6E1E" w14:textId="77777777" w:rsidTr="008A0F45">
        <w:tc>
          <w:tcPr>
            <w:tcW w:w="9180" w:type="dxa"/>
          </w:tcPr>
          <w:p w14:paraId="17349033" w14:textId="653DE7C0" w:rsidR="00054D77" w:rsidRPr="0095233A" w:rsidRDefault="00054D77" w:rsidP="00054D77">
            <w:pPr>
              <w:spacing w:line="360" w:lineRule="auto"/>
              <w:ind w:left="2127" w:hanging="2127"/>
              <w:jc w:val="both"/>
            </w:pPr>
            <w:r w:rsidRPr="0095233A">
              <w:t>ПРИЛОЖЕНИЕ А – Обновление     базы    данных   для   последующих   расчетов   для</w:t>
            </w:r>
          </w:p>
          <w:p w14:paraId="5CD7AE97" w14:textId="4CBFED7F" w:rsidR="00054D77" w:rsidRPr="0095233A" w:rsidRDefault="00054D77" w:rsidP="00054D77">
            <w:pPr>
              <w:spacing w:line="360" w:lineRule="auto"/>
              <w:ind w:left="2127"/>
              <w:jc w:val="both"/>
            </w:pPr>
            <w:r w:rsidRPr="0095233A">
              <w:t>построения панельной регрессионной модели догоняющего роста (</w:t>
            </w:r>
            <w:r w:rsidRPr="0095233A">
              <w:rPr>
                <w:lang w:val="en-US"/>
              </w:rPr>
              <w:t>catch</w:t>
            </w:r>
            <w:r w:rsidRPr="0095233A">
              <w:t>-</w:t>
            </w:r>
            <w:r w:rsidRPr="0095233A">
              <w:rPr>
                <w:lang w:val="en-US"/>
              </w:rPr>
              <w:t>upgrowth</w:t>
            </w:r>
            <w:r w:rsidRPr="0095233A">
              <w:t>): База данных «Комплексный анализ регионального роста и выявление латентных факторов инновационной деятельности</w:t>
            </w:r>
            <w:proofErr w:type="gramStart"/>
            <w:r w:rsidRPr="0095233A">
              <w:t>»….</w:t>
            </w:r>
            <w:proofErr w:type="gramEnd"/>
            <w:r w:rsidRPr="0095233A">
              <w:t>…..………………………………..</w:t>
            </w:r>
          </w:p>
        </w:tc>
        <w:tc>
          <w:tcPr>
            <w:tcW w:w="674" w:type="dxa"/>
          </w:tcPr>
          <w:p w14:paraId="0E5DB239" w14:textId="77777777" w:rsidR="00054D77" w:rsidRPr="00C30CED" w:rsidRDefault="00054D77" w:rsidP="009B757B">
            <w:pPr>
              <w:spacing w:line="360" w:lineRule="auto"/>
              <w:jc w:val="both"/>
              <w:rPr>
                <w:lang w:val="kk-KZ"/>
              </w:rPr>
            </w:pPr>
          </w:p>
          <w:p w14:paraId="5DFC8216" w14:textId="77777777" w:rsidR="00C30CED" w:rsidRPr="00C30CED" w:rsidRDefault="00C30CED" w:rsidP="009B757B">
            <w:pPr>
              <w:spacing w:line="360" w:lineRule="auto"/>
              <w:jc w:val="both"/>
              <w:rPr>
                <w:lang w:val="kk-KZ"/>
              </w:rPr>
            </w:pPr>
          </w:p>
          <w:p w14:paraId="0BE972DD" w14:textId="77777777" w:rsidR="00C30CED" w:rsidRPr="00C30CED" w:rsidRDefault="00C30CED" w:rsidP="009B757B">
            <w:pPr>
              <w:spacing w:line="360" w:lineRule="auto"/>
              <w:jc w:val="both"/>
              <w:rPr>
                <w:lang w:val="kk-KZ"/>
              </w:rPr>
            </w:pPr>
          </w:p>
          <w:p w14:paraId="09777772" w14:textId="77777777" w:rsidR="00C30CED" w:rsidRPr="00C30CED" w:rsidRDefault="00C30CED" w:rsidP="009B757B">
            <w:pPr>
              <w:spacing w:line="360" w:lineRule="auto"/>
              <w:jc w:val="both"/>
              <w:rPr>
                <w:lang w:val="kk-KZ"/>
              </w:rPr>
            </w:pPr>
          </w:p>
          <w:p w14:paraId="0509A945" w14:textId="4CE4C1A7" w:rsidR="00C30CED" w:rsidRPr="00C30CED" w:rsidRDefault="00C30CED" w:rsidP="009B757B">
            <w:pPr>
              <w:spacing w:line="360" w:lineRule="auto"/>
              <w:jc w:val="both"/>
              <w:rPr>
                <w:lang w:val="kk-KZ"/>
              </w:rPr>
            </w:pPr>
            <w:r w:rsidRPr="00C30CED">
              <w:rPr>
                <w:lang w:val="kk-KZ"/>
              </w:rPr>
              <w:t>41</w:t>
            </w:r>
          </w:p>
        </w:tc>
      </w:tr>
      <w:tr w:rsidR="00054D77" w:rsidRPr="0095233A" w14:paraId="248D8BF5" w14:textId="77777777" w:rsidTr="008A0F45">
        <w:tc>
          <w:tcPr>
            <w:tcW w:w="9180" w:type="dxa"/>
          </w:tcPr>
          <w:p w14:paraId="61D6EF2B" w14:textId="07C5A6F3" w:rsidR="00054D77" w:rsidRPr="0095233A" w:rsidRDefault="00054D77" w:rsidP="009B757B">
            <w:pPr>
              <w:spacing w:line="360" w:lineRule="auto"/>
              <w:jc w:val="both"/>
            </w:pPr>
            <w:r w:rsidRPr="0095233A">
              <w:t>ПРИЛОЖЕНИЕ Б – Программный код (SQL) создания таблиц базы данных…………...</w:t>
            </w:r>
          </w:p>
        </w:tc>
        <w:tc>
          <w:tcPr>
            <w:tcW w:w="674" w:type="dxa"/>
          </w:tcPr>
          <w:p w14:paraId="0DA24068" w14:textId="592CAB09" w:rsidR="00054D77" w:rsidRPr="00C30CED" w:rsidRDefault="00C30CED" w:rsidP="009B757B">
            <w:pPr>
              <w:spacing w:line="360" w:lineRule="auto"/>
              <w:jc w:val="both"/>
              <w:rPr>
                <w:lang w:val="kk-KZ"/>
              </w:rPr>
            </w:pPr>
            <w:r w:rsidRPr="00C30CED">
              <w:rPr>
                <w:lang w:val="kk-KZ"/>
              </w:rPr>
              <w:t>42</w:t>
            </w:r>
          </w:p>
        </w:tc>
      </w:tr>
      <w:tr w:rsidR="00054D77" w:rsidRPr="0095233A" w14:paraId="60CD4DD9" w14:textId="77777777" w:rsidTr="008A0F45">
        <w:tc>
          <w:tcPr>
            <w:tcW w:w="9180" w:type="dxa"/>
          </w:tcPr>
          <w:p w14:paraId="52367D25" w14:textId="5F8D365D" w:rsidR="00054D77" w:rsidRPr="0095233A" w:rsidRDefault="00054D77" w:rsidP="00054D77">
            <w:pPr>
              <w:spacing w:line="360" w:lineRule="auto"/>
              <w:ind w:left="2127" w:hanging="2127"/>
              <w:jc w:val="both"/>
            </w:pPr>
            <w:r w:rsidRPr="0095233A">
              <w:t xml:space="preserve">ПРИЛОЖЕНИЕ </w:t>
            </w:r>
            <w:r w:rsidR="00691A58">
              <w:t>В</w:t>
            </w:r>
            <w:r w:rsidRPr="0095233A">
              <w:t xml:space="preserve"> – </w:t>
            </w:r>
            <w:proofErr w:type="gramStart"/>
            <w:r w:rsidRPr="0095233A">
              <w:t>Внесение</w:t>
            </w:r>
            <w:r w:rsidR="001B4137" w:rsidRPr="0095233A">
              <w:t xml:space="preserve"> </w:t>
            </w:r>
            <w:r w:rsidRPr="0095233A">
              <w:t xml:space="preserve"> изменения</w:t>
            </w:r>
            <w:proofErr w:type="gramEnd"/>
            <w:r w:rsidR="001B4137" w:rsidRPr="0095233A">
              <w:t xml:space="preserve"> </w:t>
            </w:r>
            <w:r w:rsidRPr="0095233A">
              <w:t>в базу данных предварительных результатов</w:t>
            </w:r>
          </w:p>
          <w:p w14:paraId="31FAD978" w14:textId="36F57367" w:rsidR="00054D77" w:rsidRPr="0095233A" w:rsidRDefault="00054D77" w:rsidP="00054D77">
            <w:pPr>
              <w:spacing w:line="360" w:lineRule="auto"/>
              <w:ind w:left="2127"/>
              <w:jc w:val="both"/>
            </w:pPr>
            <w:r w:rsidRPr="0095233A">
              <w:t>эконометрического моделирования: переменные, использованные в анализе экономического роста в регионах РК………………</w:t>
            </w:r>
            <w:proofErr w:type="gramStart"/>
            <w:r w:rsidRPr="0095233A">
              <w:t>……</w:t>
            </w:r>
            <w:r w:rsidR="001B4137" w:rsidRPr="0095233A">
              <w:t>.</w:t>
            </w:r>
            <w:proofErr w:type="gramEnd"/>
          </w:p>
        </w:tc>
        <w:tc>
          <w:tcPr>
            <w:tcW w:w="674" w:type="dxa"/>
          </w:tcPr>
          <w:p w14:paraId="1DEECFEA" w14:textId="77777777" w:rsidR="00054D77" w:rsidRPr="00C30CED" w:rsidRDefault="00054D77" w:rsidP="009B757B">
            <w:pPr>
              <w:spacing w:line="360" w:lineRule="auto"/>
              <w:jc w:val="both"/>
              <w:rPr>
                <w:lang w:val="kk-KZ"/>
              </w:rPr>
            </w:pPr>
          </w:p>
          <w:p w14:paraId="56F5B2E7" w14:textId="77777777" w:rsidR="00C30CED" w:rsidRPr="00C30CED" w:rsidRDefault="00C30CED" w:rsidP="009B757B">
            <w:pPr>
              <w:spacing w:line="360" w:lineRule="auto"/>
              <w:jc w:val="both"/>
              <w:rPr>
                <w:lang w:val="kk-KZ"/>
              </w:rPr>
            </w:pPr>
          </w:p>
          <w:p w14:paraId="7F75AF26" w14:textId="00FA5A6D" w:rsidR="00C30CED" w:rsidRPr="00C30CED" w:rsidRDefault="00C30CED" w:rsidP="009B757B">
            <w:pPr>
              <w:spacing w:line="360" w:lineRule="auto"/>
              <w:jc w:val="both"/>
              <w:rPr>
                <w:lang w:val="kk-KZ"/>
              </w:rPr>
            </w:pPr>
            <w:r w:rsidRPr="00C30CED">
              <w:rPr>
                <w:lang w:val="kk-KZ"/>
              </w:rPr>
              <w:t>54</w:t>
            </w:r>
          </w:p>
        </w:tc>
      </w:tr>
      <w:tr w:rsidR="00054D77" w:rsidRPr="0095233A" w14:paraId="0D660CE6" w14:textId="77777777" w:rsidTr="008A0F45">
        <w:tc>
          <w:tcPr>
            <w:tcW w:w="9180" w:type="dxa"/>
          </w:tcPr>
          <w:p w14:paraId="58677853" w14:textId="234FC45D" w:rsidR="00054D77" w:rsidRPr="0095233A" w:rsidRDefault="00054D77" w:rsidP="009B757B">
            <w:pPr>
              <w:spacing w:line="360" w:lineRule="auto"/>
              <w:jc w:val="both"/>
            </w:pPr>
            <w:r w:rsidRPr="0095233A">
              <w:t xml:space="preserve">ПРИЛОЖЕНИЕ </w:t>
            </w:r>
            <w:r w:rsidR="00691A58">
              <w:t>Г</w:t>
            </w:r>
            <w:r w:rsidRPr="0095233A">
              <w:t xml:space="preserve"> – Научно-организационная деятельность в 2020 г</w:t>
            </w:r>
            <w:proofErr w:type="gramStart"/>
            <w:r w:rsidRPr="0095233A">
              <w:t>…....</w:t>
            </w:r>
            <w:proofErr w:type="gramEnd"/>
            <w:r w:rsidRPr="0095233A">
              <w:t>…………</w:t>
            </w:r>
            <w:r w:rsidR="001B4137" w:rsidRPr="0095233A">
              <w:t>……</w:t>
            </w:r>
          </w:p>
        </w:tc>
        <w:tc>
          <w:tcPr>
            <w:tcW w:w="674" w:type="dxa"/>
          </w:tcPr>
          <w:p w14:paraId="147FFEFE" w14:textId="0544BEF0" w:rsidR="00054D77" w:rsidRPr="00C30CED" w:rsidRDefault="00C30CED" w:rsidP="009B757B">
            <w:pPr>
              <w:spacing w:line="360" w:lineRule="auto"/>
              <w:jc w:val="both"/>
              <w:rPr>
                <w:lang w:val="kk-KZ"/>
              </w:rPr>
            </w:pPr>
            <w:r w:rsidRPr="00C30CED">
              <w:rPr>
                <w:lang w:val="kk-KZ"/>
              </w:rPr>
              <w:t>58</w:t>
            </w:r>
          </w:p>
        </w:tc>
      </w:tr>
      <w:tr w:rsidR="00054D77" w:rsidRPr="0095233A" w14:paraId="4CF1D9F2" w14:textId="77777777" w:rsidTr="008A0F45">
        <w:tc>
          <w:tcPr>
            <w:tcW w:w="9180" w:type="dxa"/>
          </w:tcPr>
          <w:p w14:paraId="4DF25408" w14:textId="755050EC" w:rsidR="00054D77" w:rsidRPr="0095233A" w:rsidRDefault="00054D77" w:rsidP="001B4137">
            <w:pPr>
              <w:spacing w:line="360" w:lineRule="auto"/>
              <w:ind w:left="2127" w:hanging="2127"/>
              <w:jc w:val="both"/>
            </w:pPr>
            <w:r w:rsidRPr="0095233A">
              <w:t xml:space="preserve">ПРИЛОЖЕНИЕ </w:t>
            </w:r>
            <w:r w:rsidR="00691A58">
              <w:rPr>
                <w:lang w:val="kk-KZ"/>
              </w:rPr>
              <w:t>Д</w:t>
            </w:r>
            <w:r w:rsidRPr="0095233A">
              <w:t xml:space="preserve"> – Список опубликованных трудов и охранных документов за 2018-2020 гг</w:t>
            </w:r>
            <w:r w:rsidR="001B4137" w:rsidRPr="0095233A">
              <w:t xml:space="preserve"> </w:t>
            </w:r>
            <w:r w:rsidRPr="0095233A">
              <w:t>…………………………………………</w:t>
            </w:r>
            <w:r w:rsidR="001B4137" w:rsidRPr="0095233A">
              <w:t>………………………</w:t>
            </w:r>
          </w:p>
        </w:tc>
        <w:tc>
          <w:tcPr>
            <w:tcW w:w="674" w:type="dxa"/>
          </w:tcPr>
          <w:p w14:paraId="5B3980E3" w14:textId="77777777" w:rsidR="00054D77" w:rsidRPr="00C30CED" w:rsidRDefault="00054D77" w:rsidP="009B757B">
            <w:pPr>
              <w:spacing w:line="360" w:lineRule="auto"/>
              <w:jc w:val="both"/>
              <w:rPr>
                <w:lang w:val="kk-KZ"/>
              </w:rPr>
            </w:pPr>
          </w:p>
          <w:p w14:paraId="648E94DD" w14:textId="07EE9784" w:rsidR="00C30CED" w:rsidRPr="00C30CED" w:rsidRDefault="00C30CED" w:rsidP="009B757B">
            <w:pPr>
              <w:spacing w:line="360" w:lineRule="auto"/>
              <w:jc w:val="both"/>
              <w:rPr>
                <w:lang w:val="kk-KZ"/>
              </w:rPr>
            </w:pPr>
            <w:r w:rsidRPr="00C30CED">
              <w:rPr>
                <w:lang w:val="kk-KZ"/>
              </w:rPr>
              <w:t>59</w:t>
            </w:r>
          </w:p>
        </w:tc>
      </w:tr>
      <w:tr w:rsidR="00054D77" w:rsidRPr="0095233A" w14:paraId="1671798E" w14:textId="77777777" w:rsidTr="008A0F45">
        <w:tc>
          <w:tcPr>
            <w:tcW w:w="9180" w:type="dxa"/>
          </w:tcPr>
          <w:p w14:paraId="24DD827C" w14:textId="62F9DFEC" w:rsidR="00054D77" w:rsidRPr="0095233A" w:rsidRDefault="00054D77" w:rsidP="009B757B">
            <w:pPr>
              <w:spacing w:line="360" w:lineRule="auto"/>
              <w:jc w:val="both"/>
              <w:rPr>
                <w:lang w:val="kk-KZ"/>
              </w:rPr>
            </w:pPr>
            <w:r w:rsidRPr="0095233A">
              <w:t xml:space="preserve">ПРИЛОЖЕНИЕ </w:t>
            </w:r>
            <w:r w:rsidR="00691A58">
              <w:rPr>
                <w:lang w:val="kk-KZ"/>
              </w:rPr>
              <w:t>Е</w:t>
            </w:r>
            <w:r w:rsidRPr="0095233A">
              <w:t xml:space="preserve"> – Оттиски трудов и охранных </w:t>
            </w:r>
            <w:proofErr w:type="gramStart"/>
            <w:r w:rsidRPr="0095233A">
              <w:t>документов….</w:t>
            </w:r>
            <w:proofErr w:type="gramEnd"/>
            <w:r w:rsidRPr="0095233A">
              <w:t>…………......</w:t>
            </w:r>
            <w:r w:rsidR="00691A58">
              <w:t>..</w:t>
            </w:r>
            <w:r w:rsidRPr="0095233A">
              <w:t>..........</w:t>
            </w:r>
            <w:r w:rsidR="001B4137" w:rsidRPr="0095233A">
              <w:t>......</w:t>
            </w:r>
          </w:p>
        </w:tc>
        <w:tc>
          <w:tcPr>
            <w:tcW w:w="674" w:type="dxa"/>
          </w:tcPr>
          <w:p w14:paraId="60E39900" w14:textId="4F497F29" w:rsidR="00054D77" w:rsidRPr="00C30CED" w:rsidRDefault="00C30CED" w:rsidP="009B757B">
            <w:pPr>
              <w:spacing w:line="360" w:lineRule="auto"/>
              <w:jc w:val="both"/>
              <w:rPr>
                <w:lang w:val="kk-KZ"/>
              </w:rPr>
            </w:pPr>
            <w:r w:rsidRPr="00C30CED">
              <w:rPr>
                <w:lang w:val="kk-KZ"/>
              </w:rPr>
              <w:t>63</w:t>
            </w:r>
          </w:p>
        </w:tc>
      </w:tr>
      <w:tr w:rsidR="00054D77" w:rsidRPr="0095233A" w14:paraId="38C09AFE" w14:textId="77777777" w:rsidTr="008A0F45">
        <w:tc>
          <w:tcPr>
            <w:tcW w:w="9180" w:type="dxa"/>
          </w:tcPr>
          <w:p w14:paraId="3277750C" w14:textId="3F2F6BA0" w:rsidR="00054D77" w:rsidRPr="0095233A" w:rsidRDefault="00054D77" w:rsidP="009B757B">
            <w:pPr>
              <w:spacing w:line="360" w:lineRule="auto"/>
              <w:jc w:val="both"/>
              <w:rPr>
                <w:lang w:val="kk-KZ"/>
              </w:rPr>
            </w:pPr>
            <w:r w:rsidRPr="0095233A">
              <w:t xml:space="preserve">ПРИЛОЖЕНИЕ </w:t>
            </w:r>
            <w:r w:rsidR="00691A58">
              <w:rPr>
                <w:lang w:val="kk-KZ"/>
              </w:rPr>
              <w:t>Ж</w:t>
            </w:r>
            <w:r w:rsidRPr="0095233A">
              <w:rPr>
                <w:lang w:val="kk-KZ"/>
              </w:rPr>
              <w:t xml:space="preserve"> </w:t>
            </w:r>
            <w:r w:rsidRPr="0095233A">
              <w:t xml:space="preserve">– Акты </w:t>
            </w:r>
            <w:proofErr w:type="gramStart"/>
            <w:r w:rsidRPr="0095233A">
              <w:t>внедрения..</w:t>
            </w:r>
            <w:proofErr w:type="gramEnd"/>
            <w:r w:rsidRPr="0095233A">
              <w:t>……………………………………</w:t>
            </w:r>
            <w:r w:rsidR="00691A58">
              <w:t>...</w:t>
            </w:r>
            <w:r w:rsidRPr="0095233A">
              <w:t>…………</w:t>
            </w:r>
            <w:r w:rsidR="001B4137" w:rsidRPr="0095233A">
              <w:t>…...</w:t>
            </w:r>
          </w:p>
        </w:tc>
        <w:tc>
          <w:tcPr>
            <w:tcW w:w="674" w:type="dxa"/>
          </w:tcPr>
          <w:p w14:paraId="2BD22ACC" w14:textId="73E7370A" w:rsidR="00C30CED" w:rsidRPr="00C30CED" w:rsidRDefault="00C30CED" w:rsidP="009B757B">
            <w:pPr>
              <w:spacing w:line="360" w:lineRule="auto"/>
              <w:jc w:val="both"/>
              <w:rPr>
                <w:lang w:val="kk-KZ"/>
              </w:rPr>
            </w:pPr>
            <w:r w:rsidRPr="00C30CED">
              <w:rPr>
                <w:lang w:val="kk-KZ"/>
              </w:rPr>
              <w:t>116</w:t>
            </w:r>
          </w:p>
        </w:tc>
      </w:tr>
      <w:tr w:rsidR="00054D77" w:rsidRPr="0095233A" w14:paraId="6E8A3EBA" w14:textId="77777777" w:rsidTr="008A0F45">
        <w:tc>
          <w:tcPr>
            <w:tcW w:w="9180" w:type="dxa"/>
          </w:tcPr>
          <w:p w14:paraId="313FE155" w14:textId="60A5F058" w:rsidR="00054D77" w:rsidRPr="0095233A" w:rsidRDefault="00054D77" w:rsidP="009B757B">
            <w:pPr>
              <w:spacing w:line="360" w:lineRule="auto"/>
              <w:jc w:val="both"/>
            </w:pPr>
            <w:r w:rsidRPr="0095233A">
              <w:t xml:space="preserve">ПРИЛОЖЕНИЕ </w:t>
            </w:r>
            <w:r w:rsidR="00691A58">
              <w:t>И</w:t>
            </w:r>
            <w:r w:rsidRPr="0095233A">
              <w:t xml:space="preserve"> – Техническая спецификация и календарный план работ…...…...</w:t>
            </w:r>
            <w:r w:rsidR="001B4137" w:rsidRPr="0095233A">
              <w:t>......</w:t>
            </w:r>
          </w:p>
        </w:tc>
        <w:tc>
          <w:tcPr>
            <w:tcW w:w="674" w:type="dxa"/>
          </w:tcPr>
          <w:p w14:paraId="7AB4360B" w14:textId="0D66A808" w:rsidR="00054D77" w:rsidRPr="00C30CED" w:rsidRDefault="00C30CED" w:rsidP="009B757B">
            <w:pPr>
              <w:spacing w:line="360" w:lineRule="auto"/>
              <w:jc w:val="both"/>
              <w:rPr>
                <w:lang w:val="kk-KZ"/>
              </w:rPr>
            </w:pPr>
            <w:r w:rsidRPr="00C30CED">
              <w:rPr>
                <w:lang w:val="kk-KZ"/>
              </w:rPr>
              <w:t>123</w:t>
            </w:r>
          </w:p>
        </w:tc>
      </w:tr>
    </w:tbl>
    <w:p w14:paraId="2B56081E" w14:textId="77777777" w:rsidR="002437A7" w:rsidRPr="0095233A" w:rsidRDefault="002437A7" w:rsidP="009B757B">
      <w:pPr>
        <w:spacing w:line="360" w:lineRule="auto"/>
        <w:ind w:firstLine="567"/>
        <w:jc w:val="both"/>
      </w:pPr>
    </w:p>
    <w:p w14:paraId="2D09710A" w14:textId="77777777" w:rsidR="006C7EF7" w:rsidRPr="0095233A" w:rsidRDefault="006C7EF7" w:rsidP="009B757B">
      <w:pPr>
        <w:spacing w:line="360" w:lineRule="auto"/>
      </w:pPr>
      <w:r w:rsidRPr="0095233A">
        <w:br w:type="page"/>
      </w:r>
    </w:p>
    <w:p w14:paraId="1B124CA6" w14:textId="4874D876" w:rsidR="00D11BBC" w:rsidRPr="0095233A" w:rsidRDefault="00D11BBC" w:rsidP="00535E03">
      <w:pPr>
        <w:spacing w:line="360" w:lineRule="auto"/>
        <w:jc w:val="center"/>
        <w:rPr>
          <w:b/>
          <w:bCs/>
        </w:rPr>
      </w:pPr>
      <w:r w:rsidRPr="0095233A">
        <w:rPr>
          <w:b/>
          <w:bCs/>
        </w:rPr>
        <w:lastRenderedPageBreak/>
        <w:t>ВВЕДЕНИЕ</w:t>
      </w:r>
    </w:p>
    <w:p w14:paraId="281342BD" w14:textId="77777777" w:rsidR="00D11BBC" w:rsidRPr="0095233A" w:rsidRDefault="00D11BBC" w:rsidP="001F31DC">
      <w:pPr>
        <w:spacing w:line="360" w:lineRule="auto"/>
        <w:ind w:firstLine="709"/>
        <w:jc w:val="both"/>
      </w:pPr>
    </w:p>
    <w:p w14:paraId="0E6BC005" w14:textId="58408D03" w:rsidR="008A5138" w:rsidRPr="0095233A" w:rsidRDefault="008A5138" w:rsidP="001F31DC">
      <w:pPr>
        <w:widowControl w:val="0"/>
        <w:autoSpaceDE w:val="0"/>
        <w:autoSpaceDN w:val="0"/>
        <w:adjustRightInd w:val="0"/>
        <w:spacing w:line="360" w:lineRule="auto"/>
        <w:ind w:right="50" w:firstLine="709"/>
        <w:jc w:val="both"/>
      </w:pPr>
      <w:r w:rsidRPr="0095233A">
        <w:t>В этом завершающем</w:t>
      </w:r>
      <w:r w:rsidR="00930EC4" w:rsidRPr="0095233A">
        <w:t xml:space="preserve"> отчете (</w:t>
      </w:r>
      <w:r w:rsidRPr="0095233A">
        <w:t>третьего</w:t>
      </w:r>
      <w:r w:rsidR="00D11BBC" w:rsidRPr="0095233A">
        <w:t xml:space="preserve"> года проекта) и</w:t>
      </w:r>
      <w:r w:rsidRPr="0095233A">
        <w:t xml:space="preserve">зложены результаты исследования влияния инновационной деятельности на экономический рост регионов Казахстана и других развитых стран. </w:t>
      </w:r>
      <w:r w:rsidR="00AC52C2" w:rsidRPr="0095233A">
        <w:t>Э</w:t>
      </w:r>
      <w:r w:rsidRPr="0095233A">
        <w:t>та важная проблема мало изучена в отношении стран с переходной экономикой. В настоящем отчете представлены результаты ее исследования для регионов Казахстана</w:t>
      </w:r>
      <w:r w:rsidR="00AC52C2" w:rsidRPr="0095233A">
        <w:t xml:space="preserve"> и России</w:t>
      </w:r>
      <w:r w:rsidRPr="0095233A">
        <w:t xml:space="preserve">. Построена модель догоняющего развития по данным за 2005-2016 годы. Она включает денежные затраты на </w:t>
      </w:r>
      <w:r w:rsidRPr="0095233A">
        <w:rPr>
          <w:lang w:val="en-US"/>
        </w:rPr>
        <w:t>R</w:t>
      </w:r>
      <w:r w:rsidRPr="0095233A">
        <w:t>&amp;</w:t>
      </w:r>
      <w:r w:rsidRPr="0095233A">
        <w:rPr>
          <w:lang w:val="en-US"/>
        </w:rPr>
        <w:t>D</w:t>
      </w:r>
      <w:r w:rsidRPr="0095233A">
        <w:t xml:space="preserve"> и технологические инновации, денежные затраты на образование, социально-экономические условия и их перетоки между регионами, а также денежные затраты на здравоохранение и инвестиции в основной капитал. Расчеты по панельным данным с фиксированными эффектами, в частности, показали, что затраты на </w:t>
      </w:r>
      <w:r w:rsidRPr="0095233A">
        <w:rPr>
          <w:lang w:val="en-US"/>
        </w:rPr>
        <w:t>R</w:t>
      </w:r>
      <w:r w:rsidRPr="0095233A">
        <w:t>&amp;</w:t>
      </w:r>
      <w:r w:rsidRPr="0095233A">
        <w:rPr>
          <w:lang w:val="en-US"/>
        </w:rPr>
        <w:t>D</w:t>
      </w:r>
      <w:r w:rsidRPr="0095233A">
        <w:t xml:space="preserve"> и технологические инновации, затраты на образование, а также их перетоки </w:t>
      </w:r>
      <w:r w:rsidR="005F74AC" w:rsidRPr="0095233A">
        <w:t>проявляли</w:t>
      </w:r>
      <w:r w:rsidRPr="0095233A">
        <w:t xml:space="preserve"> </w:t>
      </w:r>
      <w:r w:rsidR="005F74AC" w:rsidRPr="0095233A">
        <w:t>позитивное</w:t>
      </w:r>
      <w:r w:rsidRPr="0095233A">
        <w:t xml:space="preserve"> </w:t>
      </w:r>
      <w:r w:rsidR="005F74AC" w:rsidRPr="0095233A">
        <w:t>влияние</w:t>
      </w:r>
      <w:r w:rsidRPr="0095233A">
        <w:t xml:space="preserve"> на экономический рост в </w:t>
      </w:r>
      <w:r w:rsidR="005F74AC" w:rsidRPr="0095233A">
        <w:t xml:space="preserve">казахстанских </w:t>
      </w:r>
      <w:r w:rsidRPr="0095233A">
        <w:t xml:space="preserve">регионах. </w:t>
      </w:r>
    </w:p>
    <w:p w14:paraId="00FA5F3F" w14:textId="54F4A661" w:rsidR="00F277D8" w:rsidRPr="0095233A" w:rsidRDefault="00D11BBC" w:rsidP="001F31DC">
      <w:pPr>
        <w:widowControl w:val="0"/>
        <w:autoSpaceDE w:val="0"/>
        <w:autoSpaceDN w:val="0"/>
        <w:adjustRightInd w:val="0"/>
        <w:spacing w:line="360" w:lineRule="auto"/>
        <w:ind w:firstLine="709"/>
        <w:jc w:val="both"/>
      </w:pPr>
      <w:r w:rsidRPr="0095233A">
        <w:t>Значим</w:t>
      </w:r>
      <w:r w:rsidR="0087570D" w:rsidRPr="0095233A">
        <w:t>ость проекта. И</w:t>
      </w:r>
      <w:r w:rsidR="00F277D8" w:rsidRPr="0095233A">
        <w:t>сследование влияния инноваций и диффузии знаний на экономический рост регионов Европы и других развитых стран все более привлекает внимание ученых. Между тем, эта важная проблема мало изучена в отношении стран с переходно</w:t>
      </w:r>
      <w:r w:rsidR="0087570D" w:rsidRPr="0095233A">
        <w:t>й экономикой. В настоящем отчете</w:t>
      </w:r>
      <w:r w:rsidR="00F277D8" w:rsidRPr="0095233A">
        <w:t xml:space="preserve"> представлены результаты ее исследования для регионов Казахстана. Построена модель догоняющего развития по данным за 2005-2016 годы. Она включает затраты на </w:t>
      </w:r>
      <w:r w:rsidR="00F277D8" w:rsidRPr="0095233A">
        <w:rPr>
          <w:lang w:val="en-US"/>
        </w:rPr>
        <w:t>R</w:t>
      </w:r>
      <w:r w:rsidR="00F277D8" w:rsidRPr="0095233A">
        <w:t>&amp;</w:t>
      </w:r>
      <w:r w:rsidR="00F277D8" w:rsidRPr="0095233A">
        <w:rPr>
          <w:lang w:val="en-US"/>
        </w:rPr>
        <w:t>D</w:t>
      </w:r>
      <w:r w:rsidR="00F277D8" w:rsidRPr="0095233A">
        <w:t xml:space="preserve"> и технологические инновации, затраты на образование, социально-экономические условия и их перетоки между регионами, а также затраты на здравоохранение и инвестиции в основной капитал.  </w:t>
      </w:r>
    </w:p>
    <w:p w14:paraId="2024ADCF" w14:textId="2B0C307E" w:rsidR="00144AFE" w:rsidRPr="0095233A" w:rsidRDefault="00D11BBC" w:rsidP="001F31DC">
      <w:pPr>
        <w:pStyle w:val="af4"/>
        <w:spacing w:line="360" w:lineRule="auto"/>
        <w:ind w:firstLine="709"/>
        <w:rPr>
          <w:rFonts w:ascii="Times New Roman" w:hAnsi="Times New Roman" w:cs="Times New Roman"/>
          <w:sz w:val="24"/>
          <w:szCs w:val="24"/>
        </w:rPr>
      </w:pPr>
      <w:r w:rsidRPr="0095233A">
        <w:rPr>
          <w:rFonts w:ascii="Times New Roman" w:hAnsi="Times New Roman" w:cs="Times New Roman"/>
          <w:sz w:val="24"/>
          <w:szCs w:val="24"/>
        </w:rPr>
        <w:t xml:space="preserve">Принципиальное отличие идей Проекта от существующих аналогов. </w:t>
      </w:r>
      <w:r w:rsidR="002767F3" w:rsidRPr="0095233A">
        <w:rPr>
          <w:rFonts w:ascii="Times New Roman" w:hAnsi="Times New Roman" w:cs="Times New Roman"/>
          <w:sz w:val="24"/>
          <w:szCs w:val="24"/>
        </w:rPr>
        <w:t xml:space="preserve">Представленная работа </w:t>
      </w:r>
      <w:r w:rsidR="00144AFE" w:rsidRPr="0095233A">
        <w:rPr>
          <w:rFonts w:ascii="Times New Roman" w:hAnsi="Times New Roman" w:cs="Times New Roman"/>
          <w:sz w:val="24"/>
          <w:szCs w:val="24"/>
        </w:rPr>
        <w:t>имеет ряд значительных экономико-мате</w:t>
      </w:r>
      <w:r w:rsidR="002767F3" w:rsidRPr="0095233A">
        <w:rPr>
          <w:rFonts w:ascii="Times New Roman" w:hAnsi="Times New Roman" w:cs="Times New Roman"/>
          <w:sz w:val="24"/>
          <w:szCs w:val="24"/>
        </w:rPr>
        <w:t>матических результатов</w:t>
      </w:r>
      <w:r w:rsidR="00824CFD" w:rsidRPr="0095233A">
        <w:rPr>
          <w:rFonts w:ascii="Times New Roman" w:hAnsi="Times New Roman" w:cs="Times New Roman"/>
          <w:sz w:val="24"/>
          <w:szCs w:val="24"/>
        </w:rPr>
        <w:t>. Ниже приведены</w:t>
      </w:r>
      <w:r w:rsidR="00144AFE" w:rsidRPr="0095233A">
        <w:rPr>
          <w:rFonts w:ascii="Times New Roman" w:hAnsi="Times New Roman" w:cs="Times New Roman"/>
          <w:sz w:val="24"/>
          <w:szCs w:val="24"/>
        </w:rPr>
        <w:t xml:space="preserve"> резул</w:t>
      </w:r>
      <w:r w:rsidR="002767F3" w:rsidRPr="0095233A">
        <w:rPr>
          <w:rFonts w:ascii="Times New Roman" w:hAnsi="Times New Roman" w:cs="Times New Roman"/>
          <w:sz w:val="24"/>
          <w:szCs w:val="24"/>
        </w:rPr>
        <w:t xml:space="preserve">ьтаты, которые являются </w:t>
      </w:r>
      <w:r w:rsidR="00144AFE" w:rsidRPr="0095233A">
        <w:rPr>
          <w:rFonts w:ascii="Times New Roman" w:hAnsi="Times New Roman" w:cs="Times New Roman"/>
          <w:sz w:val="24"/>
          <w:szCs w:val="24"/>
        </w:rPr>
        <w:t xml:space="preserve">достижениями, </w:t>
      </w:r>
      <w:r w:rsidR="004F5A24" w:rsidRPr="0095233A">
        <w:rPr>
          <w:rFonts w:ascii="Times New Roman" w:hAnsi="Times New Roman" w:cs="Times New Roman"/>
          <w:sz w:val="24"/>
          <w:szCs w:val="24"/>
        </w:rPr>
        <w:t>в применении к анализу процессов регионального роста, основанных на инновациях</w:t>
      </w:r>
      <w:r w:rsidR="00144AFE" w:rsidRPr="0095233A">
        <w:rPr>
          <w:rFonts w:ascii="Times New Roman" w:hAnsi="Times New Roman" w:cs="Times New Roman"/>
          <w:sz w:val="24"/>
          <w:szCs w:val="24"/>
        </w:rPr>
        <w:t>.</w:t>
      </w:r>
    </w:p>
    <w:p w14:paraId="6F9F329D" w14:textId="6D4A2C40" w:rsidR="00E053B6" w:rsidRPr="0095233A" w:rsidRDefault="00E053B6" w:rsidP="001F31DC">
      <w:pPr>
        <w:spacing w:line="360" w:lineRule="auto"/>
        <w:ind w:firstLine="709"/>
        <w:jc w:val="both"/>
      </w:pPr>
      <w:r w:rsidRPr="0095233A">
        <w:t>Инновации и перетоки знаний</w:t>
      </w:r>
      <w:r w:rsidR="00F64C54" w:rsidRPr="0095233A">
        <w:t xml:space="preserve">. </w:t>
      </w:r>
      <w:r w:rsidRPr="0095233A">
        <w:t xml:space="preserve">Впервые идею о пространственной диффузии инноваций и перетоках знаний выдвинул Griliches </w:t>
      </w:r>
      <w:r w:rsidR="00D35DFE" w:rsidRPr="0095233A">
        <w:t>[1]</w:t>
      </w:r>
      <w:r w:rsidRPr="0095233A">
        <w:t xml:space="preserve">, изучая процесс распространения гибридных семян пшеницы в США. Hagerstrand </w:t>
      </w:r>
      <w:r w:rsidR="00D35DFE" w:rsidRPr="0095233A">
        <w:t>[2]</w:t>
      </w:r>
      <w:r w:rsidRPr="0095233A">
        <w:t xml:space="preserve"> указал, что скорость </w:t>
      </w:r>
      <w:r w:rsidR="00F140B0" w:rsidRPr="0095233A">
        <w:t>и направления диффузии</w:t>
      </w:r>
      <w:r w:rsidRPr="0095233A">
        <w:t xml:space="preserve"> </w:t>
      </w:r>
      <w:r w:rsidR="00F140B0" w:rsidRPr="0095233A">
        <w:t xml:space="preserve">инновации </w:t>
      </w:r>
      <w:r w:rsidRPr="0095233A">
        <w:t xml:space="preserve">зависят от </w:t>
      </w:r>
      <w:r w:rsidR="00F140B0" w:rsidRPr="0095233A">
        <w:t>дистанции от очага зарождения</w:t>
      </w:r>
      <w:r w:rsidRPr="0095233A">
        <w:t xml:space="preserve"> инновации</w:t>
      </w:r>
      <w:r w:rsidR="00F140B0" w:rsidRPr="0095233A">
        <w:t xml:space="preserve"> и</w:t>
      </w:r>
      <w:r w:rsidRPr="0095233A">
        <w:t xml:space="preserve"> инновационного потенциала региона. Это было также подтверждено в исследованиях </w:t>
      </w:r>
      <w:r w:rsidRPr="0095233A">
        <w:rPr>
          <w:lang w:val="en-US"/>
        </w:rPr>
        <w:t>Acs</w:t>
      </w:r>
      <w:r w:rsidRPr="0095233A">
        <w:t xml:space="preserve"> </w:t>
      </w:r>
      <w:r w:rsidR="00C60580" w:rsidRPr="0095233A">
        <w:t>и</w:t>
      </w:r>
      <w:r w:rsidRPr="0095233A">
        <w:t xml:space="preserve"> </w:t>
      </w:r>
      <w:r w:rsidRPr="0095233A">
        <w:rPr>
          <w:lang w:val="en-US"/>
        </w:rPr>
        <w:t>Varga</w:t>
      </w:r>
      <w:r w:rsidRPr="0095233A">
        <w:t xml:space="preserve"> </w:t>
      </w:r>
      <w:r w:rsidR="00D35DFE" w:rsidRPr="0095233A">
        <w:t>[3]</w:t>
      </w:r>
      <w:r w:rsidRPr="0095233A">
        <w:t xml:space="preserve">, </w:t>
      </w:r>
      <w:r w:rsidRPr="0095233A">
        <w:rPr>
          <w:lang w:val="en-US"/>
        </w:rPr>
        <w:t>Marrocu</w:t>
      </w:r>
      <w:r w:rsidRPr="0095233A">
        <w:t xml:space="preserve"> </w:t>
      </w:r>
      <w:r w:rsidR="00C60580" w:rsidRPr="0095233A">
        <w:t>и др</w:t>
      </w:r>
      <w:r w:rsidRPr="0095233A">
        <w:t xml:space="preserve">. </w:t>
      </w:r>
      <w:r w:rsidR="00D35DFE" w:rsidRPr="0095233A">
        <w:t>[4]</w:t>
      </w:r>
      <w:r w:rsidRPr="0095233A">
        <w:t xml:space="preserve">. Дальнейшее развитие теория получила в статьях </w:t>
      </w:r>
      <w:r w:rsidRPr="0095233A">
        <w:rPr>
          <w:lang w:val="en-US"/>
        </w:rPr>
        <w:t>Romer</w:t>
      </w:r>
      <w:r w:rsidRPr="0095233A">
        <w:t xml:space="preserve"> </w:t>
      </w:r>
      <w:r w:rsidR="00D35DFE" w:rsidRPr="0095233A">
        <w:t xml:space="preserve">[5] </w:t>
      </w:r>
      <w:r w:rsidRPr="0095233A">
        <w:t xml:space="preserve">и </w:t>
      </w:r>
      <w:r w:rsidRPr="0095233A">
        <w:rPr>
          <w:lang w:val="en-US"/>
        </w:rPr>
        <w:t>Grossman</w:t>
      </w:r>
      <w:r w:rsidRPr="0095233A">
        <w:t xml:space="preserve"> </w:t>
      </w:r>
      <w:r w:rsidR="00C60580" w:rsidRPr="0095233A">
        <w:t>и</w:t>
      </w:r>
      <w:r w:rsidRPr="0095233A">
        <w:t xml:space="preserve"> </w:t>
      </w:r>
      <w:r w:rsidRPr="0095233A">
        <w:rPr>
          <w:lang w:val="en-US"/>
        </w:rPr>
        <w:t>Helpman</w:t>
      </w:r>
      <w:r w:rsidRPr="0095233A">
        <w:t xml:space="preserve"> </w:t>
      </w:r>
      <w:r w:rsidR="00C60580" w:rsidRPr="0095233A">
        <w:t>[6]</w:t>
      </w:r>
      <w:r w:rsidRPr="0095233A">
        <w:t xml:space="preserve"> об инновациях и передаче знаний. Исследования показывают, что распространение знаний оказывает существенное влияние на экономический рост. </w:t>
      </w:r>
      <w:bookmarkStart w:id="0" w:name="_Hlk53676189"/>
      <w:r w:rsidRPr="0095233A">
        <w:rPr>
          <w:lang w:val="en-US"/>
        </w:rPr>
        <w:t>Moreno</w:t>
      </w:r>
      <w:r w:rsidRPr="0095233A">
        <w:t xml:space="preserve"> </w:t>
      </w:r>
      <w:bookmarkEnd w:id="0"/>
      <w:r w:rsidR="00C60580" w:rsidRPr="0095233A">
        <w:lastRenderedPageBreak/>
        <w:t>и др.</w:t>
      </w:r>
      <w:r w:rsidRPr="0095233A">
        <w:t xml:space="preserve"> </w:t>
      </w:r>
      <w:r w:rsidR="00C60580" w:rsidRPr="0095233A">
        <w:t>[7]</w:t>
      </w:r>
      <w:r w:rsidRPr="0095233A">
        <w:t xml:space="preserve"> изучали пространственные эффекты инновационной активности в Европе. </w:t>
      </w:r>
      <w:bookmarkStart w:id="1" w:name="_Hlk53676235"/>
      <w:r w:rsidRPr="0095233A">
        <w:rPr>
          <w:lang w:val="en"/>
        </w:rPr>
        <w:t>Varga</w:t>
      </w:r>
      <w:r w:rsidRPr="0095233A">
        <w:t xml:space="preserve"> </w:t>
      </w:r>
      <w:r w:rsidR="002A5EB1" w:rsidRPr="0095233A">
        <w:t>и др</w:t>
      </w:r>
      <w:r w:rsidRPr="0095233A">
        <w:t>.</w:t>
      </w:r>
      <w:r w:rsidR="00C60580" w:rsidRPr="0095233A">
        <w:t xml:space="preserve"> [8] </w:t>
      </w:r>
      <w:bookmarkEnd w:id="1"/>
      <w:r w:rsidRPr="0095233A">
        <w:t>выполнили аналогичные исследования для Соединенных Штатов.</w:t>
      </w:r>
    </w:p>
    <w:p w14:paraId="4965A4A6" w14:textId="579BECBE" w:rsidR="00E053B6" w:rsidRPr="0095233A" w:rsidRDefault="00E053B6" w:rsidP="001F31DC">
      <w:pPr>
        <w:spacing w:line="360" w:lineRule="auto"/>
        <w:ind w:firstLine="709"/>
        <w:jc w:val="both"/>
      </w:pPr>
      <w:r w:rsidRPr="0095233A">
        <w:rPr>
          <w:lang w:val="en-US"/>
        </w:rPr>
        <w:t>Audretsch</w:t>
      </w:r>
      <w:r w:rsidRPr="0095233A">
        <w:t xml:space="preserve"> </w:t>
      </w:r>
      <w:r w:rsidR="00C60580" w:rsidRPr="0095233A">
        <w:t>и</w:t>
      </w:r>
      <w:r w:rsidRPr="0095233A">
        <w:t xml:space="preserve"> </w:t>
      </w:r>
      <w:r w:rsidRPr="0095233A">
        <w:rPr>
          <w:lang w:val="en-US"/>
        </w:rPr>
        <w:t>Feldman</w:t>
      </w:r>
      <w:r w:rsidRPr="0095233A">
        <w:t xml:space="preserve"> </w:t>
      </w:r>
      <w:r w:rsidR="00C60580" w:rsidRPr="0095233A">
        <w:t>[9]</w:t>
      </w:r>
      <w:r w:rsidRPr="0095233A">
        <w:t xml:space="preserve"> отмечают, что </w:t>
      </w:r>
      <w:r w:rsidR="00597BC3" w:rsidRPr="0095233A">
        <w:t>инновации</w:t>
      </w:r>
      <w:r w:rsidR="00CD7FF3" w:rsidRPr="0095233A">
        <w:rPr>
          <w:lang w:val="kk-KZ"/>
        </w:rPr>
        <w:t xml:space="preserve"> подталкивают</w:t>
      </w:r>
      <w:r w:rsidRPr="0095233A">
        <w:t xml:space="preserve"> </w:t>
      </w:r>
      <w:r w:rsidR="00CD7FF3" w:rsidRPr="0095233A">
        <w:t>видоизменению технологии</w:t>
      </w:r>
      <w:r w:rsidR="00CD7FF3" w:rsidRPr="0095233A">
        <w:rPr>
          <w:lang w:val="kk-KZ"/>
        </w:rPr>
        <w:t xml:space="preserve"> </w:t>
      </w:r>
      <w:r w:rsidRPr="0095233A">
        <w:t>как</w:t>
      </w:r>
      <w:r w:rsidR="00CD7FF3" w:rsidRPr="0095233A">
        <w:rPr>
          <w:lang w:val="kk-KZ"/>
        </w:rPr>
        <w:t xml:space="preserve"> </w:t>
      </w:r>
      <w:r w:rsidRPr="0095233A">
        <w:t>в</w:t>
      </w:r>
      <w:r w:rsidR="00CD7FF3" w:rsidRPr="0095233A">
        <w:rPr>
          <w:lang w:val="kk-KZ"/>
        </w:rPr>
        <w:t xml:space="preserve"> </w:t>
      </w:r>
      <w:r w:rsidRPr="0095233A">
        <w:t>самом</w:t>
      </w:r>
      <w:r w:rsidR="00CD7FF3" w:rsidRPr="0095233A">
        <w:rPr>
          <w:lang w:val="kk-KZ"/>
        </w:rPr>
        <w:t xml:space="preserve"> </w:t>
      </w:r>
      <w:r w:rsidRPr="0095233A">
        <w:t>регио</w:t>
      </w:r>
      <w:r w:rsidR="00597BC3" w:rsidRPr="0095233A">
        <w:t>не, так</w:t>
      </w:r>
      <w:r w:rsidR="00CD7FF3" w:rsidRPr="0095233A">
        <w:rPr>
          <w:lang w:val="kk-KZ"/>
        </w:rPr>
        <w:t xml:space="preserve"> </w:t>
      </w:r>
      <w:r w:rsidR="00597BC3" w:rsidRPr="0095233A">
        <w:t>и</w:t>
      </w:r>
      <w:r w:rsidR="00CD7FF3" w:rsidRPr="0095233A">
        <w:rPr>
          <w:lang w:val="kk-KZ"/>
        </w:rPr>
        <w:t xml:space="preserve"> </w:t>
      </w:r>
      <w:r w:rsidR="00597BC3" w:rsidRPr="0095233A">
        <w:t>в</w:t>
      </w:r>
      <w:r w:rsidR="00FB6225" w:rsidRPr="0095233A">
        <w:rPr>
          <w:lang w:val="kk-KZ"/>
        </w:rPr>
        <w:t xml:space="preserve"> </w:t>
      </w:r>
      <w:r w:rsidR="00597BC3" w:rsidRPr="0095233A">
        <w:t>регионах</w:t>
      </w:r>
      <w:r w:rsidR="00FB6225" w:rsidRPr="0095233A">
        <w:t>-соседях</w:t>
      </w:r>
      <w:r w:rsidRPr="0095233A">
        <w:t>. Возможность абсорбировать знания у участников обмена уменьшается обратно пропорционально расстоянию между ними</w:t>
      </w:r>
      <w:r w:rsidR="00597BC3" w:rsidRPr="0095233A">
        <w:t xml:space="preserve"> [10]</w:t>
      </w:r>
      <w:r w:rsidRPr="0095233A">
        <w:t>. Причем эффективность перетока знаний зависит от а</w:t>
      </w:r>
      <w:r w:rsidR="001F3AE8" w:rsidRPr="0095233A">
        <w:t>бсорбционной способности территории</w:t>
      </w:r>
      <w:r w:rsidRPr="0095233A">
        <w:t>. Наиболее часто в экономической литературе в качестве показателей инновационной деятельности рассматриваются внутренние затраты на НИОКР, затраты на технологические инновации и их перетоки.</w:t>
      </w:r>
    </w:p>
    <w:p w14:paraId="7FF7CDBE" w14:textId="4B0B416A" w:rsidR="00C4572D" w:rsidRPr="0095233A" w:rsidRDefault="00C4572D" w:rsidP="001F31DC">
      <w:pPr>
        <w:spacing w:line="360" w:lineRule="auto"/>
        <w:ind w:firstLine="709"/>
        <w:jc w:val="both"/>
      </w:pPr>
      <w:r w:rsidRPr="0095233A">
        <w:t xml:space="preserve">Абсорбционная способность региона к новым знаниям напрямую зависит от качества его человеческого капитала. На развитие человеческого капитала, прежде всего, влияет финансирование науки, высшего образования и здравоохранения. Кроме того, на восприимчивость к инновациям могут оказывать влияние социально-экономические условия региона, в частности, занятость в сфере </w:t>
      </w:r>
      <w:r w:rsidRPr="0095233A">
        <w:rPr>
          <w:lang w:val="en-US"/>
        </w:rPr>
        <w:t>R</w:t>
      </w:r>
      <w:r w:rsidRPr="0095233A">
        <w:t>&amp;</w:t>
      </w:r>
      <w:r w:rsidRPr="0095233A">
        <w:rPr>
          <w:lang w:val="en-US"/>
        </w:rPr>
        <w:t>D</w:t>
      </w:r>
      <w:r w:rsidRPr="0095233A">
        <w:t>, промышленности и сельском хозяйстве, доля населения с высшим образованием, уровень безработицы, а также их перетоки между регионами.</w:t>
      </w:r>
    </w:p>
    <w:p w14:paraId="7F619443" w14:textId="06A50261" w:rsidR="00C4572D" w:rsidRPr="0095233A" w:rsidRDefault="00C4572D" w:rsidP="001F31DC">
      <w:pPr>
        <w:spacing w:line="360" w:lineRule="auto"/>
        <w:ind w:firstLine="709"/>
        <w:jc w:val="both"/>
      </w:pPr>
      <w:r w:rsidRPr="0095233A">
        <w:t>Среди внешних факторов экономического роста важнейшим является мировая цена нефти, как для страны-экспортера нефти, так и для страны, которая импортирует нефть. Причем, изменения цены нефти и экономического роста могут быть как однонаправленными, так и двунаправленными, что зависит от состояния экономики страны. Более того, влияние мировой цены нефти на экономический рост может варьироваться не только по странам-производителям нефти, но также и по регионам страны.</w:t>
      </w:r>
    </w:p>
    <w:p w14:paraId="54D83F1B" w14:textId="30EEA5FA" w:rsidR="00C4572D" w:rsidRPr="0095233A" w:rsidRDefault="003A711D" w:rsidP="001F31DC">
      <w:pPr>
        <w:spacing w:line="360" w:lineRule="auto"/>
        <w:ind w:firstLine="709"/>
        <w:jc w:val="both"/>
      </w:pPr>
      <w:r w:rsidRPr="0095233A">
        <w:t xml:space="preserve">Актуальность темы исследования. </w:t>
      </w:r>
      <w:r w:rsidR="00C4572D" w:rsidRPr="0095233A">
        <w:t>Казахстан есть страна со сравнительно большой территорией и неравномерным развитием регионов. Страна обладает достаточно высоким уровнем человеческого капитала. Новая экономика требует, соответственно, новых форм государственной научно-технической политики. Главная проблема Казахстана состоит в разработке стратегии превращения страны из экспортера нефти и других сырьевых ресурсов в страну с технологически развитой экономикой. Все это вынуждает его, опираясь на сырьевые доходы, искать приоритеты развития, в том числе путем создания и заимствования новых технологий.</w:t>
      </w:r>
      <w:r w:rsidRPr="0095233A">
        <w:t xml:space="preserve"> </w:t>
      </w:r>
    </w:p>
    <w:p w14:paraId="3AC3C8DB" w14:textId="675B2F7B" w:rsidR="00144AFE" w:rsidRPr="0095233A" w:rsidRDefault="00144AFE" w:rsidP="001F31DC">
      <w:pPr>
        <w:spacing w:line="360" w:lineRule="auto"/>
        <w:ind w:firstLine="709"/>
        <w:jc w:val="both"/>
      </w:pPr>
      <w:r w:rsidRPr="0095233A">
        <w:t xml:space="preserve">Авторами отчета предложен метод разработки базы данных, не зависящий от структуры проектирования банка данных. </w:t>
      </w:r>
    </w:p>
    <w:p w14:paraId="7B22AA49" w14:textId="5BB6AB4E" w:rsidR="00052AF8" w:rsidRPr="0095233A" w:rsidRDefault="00052AF8" w:rsidP="001F31DC">
      <w:pPr>
        <w:spacing w:line="360" w:lineRule="auto"/>
        <w:ind w:firstLine="709"/>
        <w:jc w:val="both"/>
      </w:pPr>
      <w:r w:rsidRPr="0095233A">
        <w:t xml:space="preserve">Целью исследования является количественная оценка колебания цены нефти, </w:t>
      </w:r>
      <w:r w:rsidRPr="0095233A">
        <w:rPr>
          <w:lang w:val="en-US"/>
        </w:rPr>
        <w:t>R</w:t>
      </w:r>
      <w:r w:rsidRPr="0095233A">
        <w:t>&amp;</w:t>
      </w:r>
      <w:r w:rsidRPr="0095233A">
        <w:rPr>
          <w:lang w:val="en-US"/>
        </w:rPr>
        <w:t>D</w:t>
      </w:r>
      <w:r w:rsidRPr="0095233A">
        <w:t xml:space="preserve">, технологических инновации, социально-экономических условии, инвестиции в создания </w:t>
      </w:r>
      <w:r w:rsidRPr="0095233A">
        <w:lastRenderedPageBreak/>
        <w:t xml:space="preserve">новых знаний, а также их потоки из соседних регионов с учетом их географической отдаленности на рост в регионах страны, в которых производится нефть, а также в тех, в которых нет производства нефти. </w:t>
      </w:r>
    </w:p>
    <w:p w14:paraId="5A9F79B2" w14:textId="77777777" w:rsidR="00052AF8" w:rsidRPr="0095233A" w:rsidRDefault="00D11BBC" w:rsidP="001F31DC">
      <w:pPr>
        <w:spacing w:line="360" w:lineRule="auto"/>
        <w:ind w:firstLine="709"/>
        <w:jc w:val="both"/>
      </w:pPr>
      <w:r w:rsidRPr="0095233A">
        <w:t>Задачи исследования:</w:t>
      </w:r>
      <w:r w:rsidR="00052AF8" w:rsidRPr="0095233A">
        <w:t xml:space="preserve"> </w:t>
      </w:r>
    </w:p>
    <w:p w14:paraId="01B9CC3A" w14:textId="17DA0D9D" w:rsidR="00052AF8" w:rsidRPr="0095233A" w:rsidRDefault="00052AF8" w:rsidP="001F31DC">
      <w:pPr>
        <w:spacing w:line="360" w:lineRule="auto"/>
        <w:ind w:firstLine="709"/>
        <w:jc w:val="both"/>
      </w:pPr>
      <w:r w:rsidRPr="0095233A">
        <w:t>1)</w:t>
      </w:r>
      <w:r w:rsidR="0073497A" w:rsidRPr="0095233A">
        <w:t> </w:t>
      </w:r>
      <w:r w:rsidRPr="0095233A">
        <w:t>Обновить базу данных для последующих расчетов для построения панельной регрессионной модели догоняющего роста (</w:t>
      </w:r>
      <w:r w:rsidRPr="0095233A">
        <w:rPr>
          <w:lang w:val="en-US"/>
        </w:rPr>
        <w:t>catch</w:t>
      </w:r>
      <w:r w:rsidRPr="0095233A">
        <w:t>-</w:t>
      </w:r>
      <w:r w:rsidRPr="0095233A">
        <w:rPr>
          <w:lang w:val="en-US"/>
        </w:rPr>
        <w:t>upgrowth</w:t>
      </w:r>
      <w:r w:rsidRPr="0095233A">
        <w:t>).</w:t>
      </w:r>
    </w:p>
    <w:p w14:paraId="5AB1FBB8" w14:textId="076B8273" w:rsidR="00052AF8" w:rsidRPr="0095233A" w:rsidRDefault="00052AF8" w:rsidP="001F31DC">
      <w:pPr>
        <w:spacing w:line="360" w:lineRule="auto"/>
        <w:ind w:firstLine="709"/>
        <w:jc w:val="both"/>
      </w:pPr>
      <w:r w:rsidRPr="0095233A">
        <w:t>2)</w:t>
      </w:r>
      <w:r w:rsidR="0073497A" w:rsidRPr="0095233A">
        <w:t> </w:t>
      </w:r>
      <w:r w:rsidRPr="0095233A">
        <w:t>Построить панельную регрессионную модель догоняющего роста (</w:t>
      </w:r>
      <w:r w:rsidRPr="0095233A">
        <w:rPr>
          <w:lang w:val="en-US"/>
        </w:rPr>
        <w:t>catch</w:t>
      </w:r>
      <w:r w:rsidRPr="0095233A">
        <w:t>-</w:t>
      </w:r>
      <w:r w:rsidRPr="0095233A">
        <w:rPr>
          <w:lang w:val="en-US"/>
        </w:rPr>
        <w:t>upgrowth</w:t>
      </w:r>
      <w:r w:rsidRPr="0095233A">
        <w:t>).</w:t>
      </w:r>
    </w:p>
    <w:p w14:paraId="5D8050FD" w14:textId="50FAB861" w:rsidR="00052AF8" w:rsidRPr="0095233A" w:rsidRDefault="00052AF8" w:rsidP="001F31DC">
      <w:pPr>
        <w:spacing w:line="360" w:lineRule="auto"/>
        <w:ind w:firstLine="709"/>
        <w:jc w:val="both"/>
      </w:pPr>
      <w:r w:rsidRPr="0095233A">
        <w:t>3)</w:t>
      </w:r>
      <w:r w:rsidR="0073497A" w:rsidRPr="0095233A">
        <w:t> </w:t>
      </w:r>
      <w:r w:rsidRPr="0095233A">
        <w:t>Представить научные результаты на индексируемой международной конференций.</w:t>
      </w:r>
    </w:p>
    <w:p w14:paraId="5E82CE92" w14:textId="25AB8ADF" w:rsidR="00052AF8" w:rsidRPr="0095233A" w:rsidRDefault="00052AF8" w:rsidP="001F31DC">
      <w:pPr>
        <w:spacing w:line="360" w:lineRule="auto"/>
        <w:ind w:firstLine="709"/>
        <w:jc w:val="both"/>
      </w:pPr>
      <w:r w:rsidRPr="0095233A">
        <w:t>4)</w:t>
      </w:r>
      <w:r w:rsidR="0073497A" w:rsidRPr="0095233A">
        <w:t> </w:t>
      </w:r>
      <w:r w:rsidRPr="0095233A">
        <w:t>Подготовить и опубликовать статьи в рецензируемых зарубежных научных изданиях с ненулевым импакт-фактором-2 (двух), а также 1 (одной) публикаций в журналах, рекомендованных ККСОН МОН РК.</w:t>
      </w:r>
    </w:p>
    <w:p w14:paraId="02735250" w14:textId="2A191F79" w:rsidR="00052AF8" w:rsidRPr="0095233A" w:rsidRDefault="00052AF8" w:rsidP="001F31DC">
      <w:pPr>
        <w:spacing w:line="360" w:lineRule="auto"/>
        <w:ind w:firstLine="709"/>
        <w:jc w:val="both"/>
      </w:pPr>
      <w:r w:rsidRPr="0095233A">
        <w:t>5)</w:t>
      </w:r>
      <w:r w:rsidR="0073497A" w:rsidRPr="0095233A">
        <w:t> </w:t>
      </w:r>
      <w:r w:rsidRPr="0095233A">
        <w:t>Подготовить и опубликовать монографию по теме исследования.</w:t>
      </w:r>
    </w:p>
    <w:p w14:paraId="498BA568" w14:textId="77777777" w:rsidR="00D11BBC" w:rsidRPr="0095233A" w:rsidRDefault="00D11BBC" w:rsidP="001F31DC">
      <w:pPr>
        <w:spacing w:line="360" w:lineRule="auto"/>
        <w:ind w:firstLine="709"/>
        <w:jc w:val="both"/>
      </w:pPr>
      <w:r w:rsidRPr="0095233A">
        <w:t>Степень выполнения поставленных задач:</w:t>
      </w:r>
    </w:p>
    <w:p w14:paraId="0D5551F0" w14:textId="77777777" w:rsidR="00D11BBC" w:rsidRPr="0095233A" w:rsidRDefault="00D11BBC" w:rsidP="001F31DC">
      <w:pPr>
        <w:spacing w:line="360" w:lineRule="auto"/>
        <w:ind w:firstLine="709"/>
        <w:jc w:val="both"/>
      </w:pPr>
      <w:r w:rsidRPr="0095233A">
        <w:t>Все поставленные задачи выполнены, несмотря на то что, в ходе реализации самого проекта возникли субъективные сложности: объем финансирования проекта составил одну треть запрашиваемых средств.</w:t>
      </w:r>
    </w:p>
    <w:p w14:paraId="19EABA25" w14:textId="77777777" w:rsidR="006D724D" w:rsidRPr="0095233A" w:rsidRDefault="006D724D" w:rsidP="001F31DC">
      <w:pPr>
        <w:spacing w:line="360" w:lineRule="auto"/>
        <w:ind w:firstLine="709"/>
        <w:jc w:val="both"/>
      </w:pPr>
      <w:r w:rsidRPr="0095233A">
        <w:t>К наиболее важным результатам следует отнести следующие:</w:t>
      </w:r>
    </w:p>
    <w:p w14:paraId="796726C0" w14:textId="497BC795" w:rsidR="006E65C0" w:rsidRPr="0095233A" w:rsidRDefault="00B75819" w:rsidP="001F31DC">
      <w:pPr>
        <w:spacing w:line="360" w:lineRule="auto"/>
        <w:ind w:firstLine="709"/>
        <w:jc w:val="both"/>
      </w:pPr>
      <w:r w:rsidRPr="0095233A">
        <w:t>1</w:t>
      </w:r>
      <w:r w:rsidR="00BB050C" w:rsidRPr="0095233A">
        <w:t>) </w:t>
      </w:r>
      <w:r w:rsidR="0073497A" w:rsidRPr="0095233A">
        <w:t>Создан</w:t>
      </w:r>
      <w:r w:rsidR="006D724D" w:rsidRPr="0095233A">
        <w:t xml:space="preserve"> модельный комплекс анализа </w:t>
      </w:r>
      <w:r w:rsidR="006E65C0" w:rsidRPr="0095233A">
        <w:t>влияния инноваций и перетока знаний в сочетании с оценкой влияния колебаний мировой цены нефти на экономический рост регионов Казахстана. Модели подтверждают,</w:t>
      </w:r>
      <w:r w:rsidRPr="0095233A">
        <w:t xml:space="preserve"> </w:t>
      </w:r>
      <w:r w:rsidR="006E65C0" w:rsidRPr="0095233A">
        <w:t xml:space="preserve">что затраты на технологические инновации, их перетоки между регионами, затраты на здравоохранение, а также темпы роста мировой цены нефти положительно влияли на экономический рост в регионах. Причем, социально-экономические условия усиливали их положительное влияние на рост. Установлено, что изменения мировой цены нефти и затрат на технологические инновации и их перетоки между </w:t>
      </w:r>
      <w:proofErr w:type="gramStart"/>
      <w:r w:rsidR="006E65C0" w:rsidRPr="0095233A">
        <w:t>регионами  являются</w:t>
      </w:r>
      <w:proofErr w:type="gramEnd"/>
      <w:r w:rsidR="006E65C0" w:rsidRPr="0095233A">
        <w:t xml:space="preserve"> эффектами одного порядка, а влияние затрат на здравоохранение и социально-экономических условий на рост региона заметно слабее. </w:t>
      </w:r>
    </w:p>
    <w:p w14:paraId="02530679" w14:textId="122BFF1A" w:rsidR="00413EEB" w:rsidRPr="0095233A" w:rsidRDefault="00B75819" w:rsidP="001F31DC">
      <w:pPr>
        <w:pStyle w:val="af0"/>
        <w:spacing w:line="360" w:lineRule="auto"/>
        <w:ind w:left="0" w:firstLine="709"/>
        <w:jc w:val="both"/>
      </w:pPr>
      <w:r w:rsidRPr="0095233A">
        <w:t>2</w:t>
      </w:r>
      <w:r w:rsidR="006D724D" w:rsidRPr="0095233A">
        <w:t>)</w:t>
      </w:r>
      <w:r w:rsidR="00BB050C" w:rsidRPr="0095233A">
        <w:t> </w:t>
      </w:r>
      <w:bookmarkStart w:id="2" w:name="_Hlk44854833"/>
      <w:r w:rsidR="002B1E95" w:rsidRPr="0095233A">
        <w:t xml:space="preserve">Построена </w:t>
      </w:r>
      <w:r w:rsidR="00413EEB" w:rsidRPr="0095233A">
        <w:t xml:space="preserve">расширенная </w:t>
      </w:r>
      <w:r w:rsidR="002B1E95" w:rsidRPr="0095233A">
        <w:t>базовая модель панельных данных догоняющего экономического роста позволяющая</w:t>
      </w:r>
      <w:r w:rsidR="00413EEB" w:rsidRPr="0095233A">
        <w:t xml:space="preserve"> разделить эффекты влияния факторов по двум странам</w:t>
      </w:r>
      <w:r w:rsidR="002B1E95" w:rsidRPr="0095233A">
        <w:t xml:space="preserve"> (Казахстан и Россия)</w:t>
      </w:r>
      <w:r w:rsidR="00413EEB" w:rsidRPr="0095233A">
        <w:t xml:space="preserve">. В исследовании найдено, что затраты на технологические инновации и НИОКР, образование, здравоохранение, социально-экономические условия являются значимыми эндогенными факторами экономического роста регионов. </w:t>
      </w:r>
      <w:r w:rsidR="002B1E95" w:rsidRPr="0095233A">
        <w:t>Доказано, что п</w:t>
      </w:r>
      <w:r w:rsidR="00413EEB" w:rsidRPr="0095233A">
        <w:t xml:space="preserve">ри этом их влияние, значимое для регионов одной страны, может оказаться незначимым для регионов другой страны. Следовательно, нет общих правил, и </w:t>
      </w:r>
      <w:r w:rsidR="00413EEB" w:rsidRPr="0095233A">
        <w:lastRenderedPageBreak/>
        <w:t xml:space="preserve">правительство каждой страны должно придерживаться своих собственных правил экономической политики в регионах. </w:t>
      </w:r>
      <w:bookmarkEnd w:id="2"/>
    </w:p>
    <w:p w14:paraId="1941C686" w14:textId="249F20F3" w:rsidR="006D724D" w:rsidRPr="0095233A" w:rsidRDefault="00D11BBC" w:rsidP="00370799">
      <w:pPr>
        <w:spacing w:line="360" w:lineRule="auto"/>
        <w:ind w:firstLine="709"/>
        <w:jc w:val="both"/>
      </w:pPr>
      <w:r w:rsidRPr="0095233A">
        <w:t>Степень новизны получен</w:t>
      </w:r>
      <w:r w:rsidR="00370799" w:rsidRPr="0095233A">
        <w:t>ных результатов высокая</w:t>
      </w:r>
      <w:r w:rsidR="003A711D" w:rsidRPr="0095233A">
        <w:t xml:space="preserve">. </w:t>
      </w:r>
    </w:p>
    <w:p w14:paraId="0B69C00D" w14:textId="77777777" w:rsidR="00D11BBC" w:rsidRPr="0095233A" w:rsidRDefault="001E57E5" w:rsidP="001F31DC">
      <w:pPr>
        <w:spacing w:line="360" w:lineRule="auto"/>
        <w:ind w:firstLine="709"/>
        <w:jc w:val="both"/>
      </w:pPr>
      <w:r w:rsidRPr="0095233A">
        <w:t xml:space="preserve">Использованные методы и подходы. </w:t>
      </w:r>
      <w:r w:rsidR="006D724D" w:rsidRPr="0095233A">
        <w:t>В работе использовались методы</w:t>
      </w:r>
      <w:r w:rsidR="00D11BBC" w:rsidRPr="0095233A">
        <w:t xml:space="preserve"> анализа панельных данных со случайными </w:t>
      </w:r>
      <w:r w:rsidR="006D724D" w:rsidRPr="0095233A">
        <w:t xml:space="preserve">и фиксированными эффектами </w:t>
      </w:r>
      <w:r w:rsidR="00D11BBC" w:rsidRPr="0095233A">
        <w:t>и проектирование реляционных баз данных.</w:t>
      </w:r>
    </w:p>
    <w:p w14:paraId="5DCD775B" w14:textId="5E82BC26" w:rsidR="00607A4D" w:rsidRPr="0095233A" w:rsidRDefault="00D11BBC" w:rsidP="001F31DC">
      <w:pPr>
        <w:spacing w:line="360" w:lineRule="auto"/>
        <w:ind w:firstLine="709"/>
        <w:jc w:val="both"/>
        <w:rPr>
          <w:rFonts w:eastAsiaTheme="minorEastAsia"/>
        </w:rPr>
      </w:pPr>
      <w:r w:rsidRPr="0095233A">
        <w:t xml:space="preserve">Данные. </w:t>
      </w:r>
      <w:r w:rsidR="00607A4D" w:rsidRPr="0095233A">
        <w:t>Исследование основано на годовых данных с 2005 по 2016 по всем 14 регионам и 2 крупным городам Казахстана. Данные по этим двум городам (Астана</w:t>
      </w:r>
      <w:r w:rsidR="001A653C" w:rsidRPr="0095233A">
        <w:t xml:space="preserve"> (с 2019 года Нур-Султан)</w:t>
      </w:r>
      <w:r w:rsidR="00607A4D" w:rsidRPr="0095233A">
        <w:t xml:space="preserve">, нынешняя столица, и Алматы, бывшая столица) были исключены из данных по соответствующим регионам. Для расчетов мы использовали реальную цену нефти марки </w:t>
      </w:r>
      <w:r w:rsidR="00607A4D" w:rsidRPr="0095233A">
        <w:rPr>
          <w:lang w:val="en-US"/>
        </w:rPr>
        <w:t>Brent</w:t>
      </w:r>
      <w:r w:rsidR="00607A4D" w:rsidRPr="0095233A">
        <w:t xml:space="preserve"> из базы World </w:t>
      </w:r>
      <w:r w:rsidR="00607A4D" w:rsidRPr="0095233A">
        <w:rPr>
          <w:lang w:val="en-US"/>
        </w:rPr>
        <w:t>Development</w:t>
      </w:r>
      <w:r w:rsidR="00607A4D" w:rsidRPr="0095233A">
        <w:t xml:space="preserve"> </w:t>
      </w:r>
      <w:r w:rsidR="00607A4D" w:rsidRPr="0095233A">
        <w:rPr>
          <w:lang w:val="en-US"/>
        </w:rPr>
        <w:t>indicators</w:t>
      </w:r>
      <w:r w:rsidR="00607A4D" w:rsidRPr="0095233A">
        <w:t xml:space="preserve"> </w:t>
      </w:r>
      <w:r w:rsidR="00607A4D" w:rsidRPr="0095233A">
        <w:rPr>
          <w:lang w:val="en-US"/>
        </w:rPr>
        <w:t>of</w:t>
      </w:r>
      <w:r w:rsidR="00607A4D" w:rsidRPr="0095233A">
        <w:t xml:space="preserve"> </w:t>
      </w:r>
      <w:r w:rsidR="00607A4D" w:rsidRPr="0095233A">
        <w:rPr>
          <w:lang w:val="en-US"/>
        </w:rPr>
        <w:t>World</w:t>
      </w:r>
      <w:r w:rsidR="00607A4D" w:rsidRPr="0095233A">
        <w:t xml:space="preserve"> </w:t>
      </w:r>
      <w:r w:rsidR="00607A4D" w:rsidRPr="0095233A">
        <w:rPr>
          <w:lang w:val="en-US"/>
        </w:rPr>
        <w:t>Bank</w:t>
      </w:r>
      <w:r w:rsidR="00C90DFB" w:rsidRPr="0095233A">
        <w:t xml:space="preserve"> и данные по ВРП</w:t>
      </w:r>
      <w:r w:rsidR="00607A4D" w:rsidRPr="0095233A">
        <w:t xml:space="preserve">, а также по затратам на </w:t>
      </w:r>
      <w:r w:rsidR="00B033FA" w:rsidRPr="0095233A">
        <w:rPr>
          <w:rFonts w:eastAsiaTheme="minorEastAsia"/>
        </w:rPr>
        <w:t>НИОКР</w:t>
      </w:r>
      <w:r w:rsidR="00607A4D" w:rsidRPr="0095233A">
        <w:rPr>
          <w:rFonts w:eastAsiaTheme="minorEastAsia"/>
        </w:rPr>
        <w:t>, образование, здравоохранение</w:t>
      </w:r>
      <w:r w:rsidR="00B033FA" w:rsidRPr="0095233A">
        <w:rPr>
          <w:rFonts w:eastAsiaTheme="minorEastAsia"/>
        </w:rPr>
        <w:t xml:space="preserve"> </w:t>
      </w:r>
      <w:r w:rsidR="00607A4D" w:rsidRPr="0095233A">
        <w:rPr>
          <w:rFonts w:eastAsiaTheme="minorEastAsia"/>
        </w:rPr>
        <w:t xml:space="preserve">в постоянных ценах 2010 года, а также данные по социально-экономическим условиям в регионах страны с сайта </w:t>
      </w:r>
      <w:r w:rsidR="00607A4D" w:rsidRPr="0095233A">
        <w:t>Комитета по статистике Министерства национальной экономики</w:t>
      </w:r>
      <w:r w:rsidR="00607A4D" w:rsidRPr="0095233A">
        <w:rPr>
          <w:rFonts w:eastAsiaTheme="minorEastAsia"/>
        </w:rPr>
        <w:t>.</w:t>
      </w:r>
    </w:p>
    <w:p w14:paraId="0FC794C1" w14:textId="60BD4B0B" w:rsidR="00905704" w:rsidRPr="0095233A" w:rsidRDefault="00905704" w:rsidP="001F31DC">
      <w:pPr>
        <w:spacing w:line="360" w:lineRule="auto"/>
        <w:ind w:firstLine="709"/>
        <w:jc w:val="both"/>
        <w:rPr>
          <w:lang w:eastAsia="en-US"/>
        </w:rPr>
      </w:pPr>
      <w:r w:rsidRPr="0095233A">
        <w:t xml:space="preserve">В расчетах использованы данные по 79 регионам России и 16 регионам Казахстана, всего 95 регионов, с 2003 по 2018 годы. Всего 1520 наблюдений. Исключены из рассмотрения по России следующие регионы: Крым, Севастополь, Ненецкий, Ханты-Мансийский, Ямало-Ненецкий, Эвенкийский. По Казахстану рассматривались все 16 регионов, в их числе 14 областей и 2 города. Недавно выделенный город республиканского значения Шымкент отдельно не рассматривался, и данные по нему учтены в данных по Туркестанской области, на территории которого он находится.  Все данные по регионам России получены с сайта </w:t>
      </w:r>
      <w:r w:rsidR="00674E1F" w:rsidRPr="0095233A">
        <w:t>Росстата</w:t>
      </w:r>
      <w:r w:rsidRPr="0095233A">
        <w:t xml:space="preserve"> (2020)</w:t>
      </w:r>
      <w:r w:rsidR="00C60580" w:rsidRPr="0095233A">
        <w:t xml:space="preserve"> [11]</w:t>
      </w:r>
      <w:r w:rsidRPr="0095233A">
        <w:t xml:space="preserve">, а по регионам Казахстана получены с сайта Комитета по статистике Министерства национальной экономики </w:t>
      </w:r>
      <w:r w:rsidRPr="0095233A">
        <w:rPr>
          <w:lang w:val="en-US"/>
        </w:rPr>
        <w:t>Kazstat</w:t>
      </w:r>
      <w:r w:rsidRPr="0095233A">
        <w:t xml:space="preserve"> (2020)</w:t>
      </w:r>
      <w:r w:rsidR="00C60580" w:rsidRPr="0095233A">
        <w:t xml:space="preserve"> [12]</w:t>
      </w:r>
      <w:r w:rsidRPr="0095233A">
        <w:t>.</w:t>
      </w:r>
    </w:p>
    <w:p w14:paraId="66E92C24" w14:textId="55288D75" w:rsidR="00D11BBC" w:rsidRPr="0095233A" w:rsidRDefault="00D11BBC" w:rsidP="001F31DC">
      <w:pPr>
        <w:spacing w:line="360" w:lineRule="auto"/>
        <w:ind w:firstLine="709"/>
        <w:jc w:val="both"/>
      </w:pPr>
      <w:r w:rsidRPr="0095233A">
        <w:t>Все расчеты выполнены в пакете Stata 12.</w:t>
      </w:r>
    </w:p>
    <w:p w14:paraId="7B195A2D" w14:textId="5675B941" w:rsidR="005C03FD" w:rsidRPr="0095233A" w:rsidRDefault="00D11BBC" w:rsidP="001F31DC">
      <w:pPr>
        <w:spacing w:line="360" w:lineRule="auto"/>
        <w:ind w:firstLine="709"/>
        <w:jc w:val="both"/>
      </w:pPr>
      <w:r w:rsidRPr="0095233A">
        <w:t>В ходе выполнения проекта использованы различные экономические источники, как монографии, так и журнальные статьи. Все необходимые ссылки на использованные источ</w:t>
      </w:r>
      <w:r w:rsidR="005325C5" w:rsidRPr="0095233A">
        <w:t>ники приведены в тексте отчета.</w:t>
      </w:r>
    </w:p>
    <w:p w14:paraId="7D50DAAF" w14:textId="5B705EB1" w:rsidR="008A0F45" w:rsidRPr="0095233A" w:rsidRDefault="008A0F45" w:rsidP="001F31DC">
      <w:pPr>
        <w:spacing w:line="360" w:lineRule="auto"/>
        <w:ind w:firstLine="709"/>
        <w:jc w:val="both"/>
      </w:pPr>
      <w:r w:rsidRPr="0095233A">
        <w:t>Перечень промежуточных отчетов:</w:t>
      </w:r>
    </w:p>
    <w:p w14:paraId="26D32FC8" w14:textId="681C83C1" w:rsidR="00453AC1" w:rsidRPr="0095233A" w:rsidRDefault="008A0F45" w:rsidP="008A0F45">
      <w:pPr>
        <w:spacing w:line="360" w:lineRule="auto"/>
        <w:ind w:firstLine="709"/>
        <w:jc w:val="both"/>
      </w:pPr>
      <w:r w:rsidRPr="0095233A">
        <w:t>Отчет за 2018 год: Инвентарный № 0218РК00598</w:t>
      </w:r>
      <w:r w:rsidR="00453AC1" w:rsidRPr="0095233A">
        <w:t xml:space="preserve">; ИРН: </w:t>
      </w:r>
      <w:r w:rsidRPr="0095233A">
        <w:t>AP05131186-OT-1</w:t>
      </w:r>
      <w:r w:rsidR="00453AC1" w:rsidRPr="0095233A">
        <w:t>8 «</w:t>
      </w:r>
      <w:r w:rsidRPr="0095233A">
        <w:t>Диффузия инноваций, «переток» знаний и экономический рост регионов Казахстана: концептуальные основы и механизмы реализации</w:t>
      </w:r>
      <w:r w:rsidR="00453AC1" w:rsidRPr="0095233A">
        <w:t>».</w:t>
      </w:r>
    </w:p>
    <w:p w14:paraId="16A5591A" w14:textId="394A998C" w:rsidR="0092064A" w:rsidRPr="0095233A" w:rsidRDefault="00453AC1" w:rsidP="001F31DC">
      <w:pPr>
        <w:spacing w:line="360" w:lineRule="auto"/>
        <w:ind w:firstLine="709"/>
        <w:jc w:val="both"/>
      </w:pPr>
      <w:r w:rsidRPr="0095233A">
        <w:t>Отчет за 2019 год: Инвентарный № 0219РК00653; ИРН: AP05131186-OT-19 «Диффузия инноваций, «переток» знаний и экономический рост регионов Казахстана»: концептуальные основы и механизмы реализации».</w:t>
      </w:r>
      <w:r w:rsidR="0092064A" w:rsidRPr="0095233A">
        <w:br w:type="page"/>
      </w:r>
    </w:p>
    <w:p w14:paraId="6057EB86" w14:textId="770C88A5" w:rsidR="0092064A" w:rsidRPr="0095233A" w:rsidRDefault="00001EA0" w:rsidP="0073497A">
      <w:pPr>
        <w:spacing w:line="360" w:lineRule="auto"/>
        <w:jc w:val="center"/>
        <w:rPr>
          <w:b/>
          <w:bCs/>
        </w:rPr>
      </w:pPr>
      <w:r w:rsidRPr="00001EA0">
        <w:rPr>
          <w:b/>
          <w:bCs/>
        </w:rPr>
        <w:lastRenderedPageBreak/>
        <w:t>ОСНОВНАЯ ЧАСТЬ ОТЧЕТА О НИР</w:t>
      </w:r>
    </w:p>
    <w:p w14:paraId="27F34C8C" w14:textId="0FD4D075" w:rsidR="00EB0DEA" w:rsidRPr="0095233A" w:rsidRDefault="00EB0DEA" w:rsidP="0073497A">
      <w:pPr>
        <w:spacing w:line="360" w:lineRule="auto"/>
        <w:ind w:firstLine="709"/>
        <w:jc w:val="both"/>
      </w:pPr>
    </w:p>
    <w:p w14:paraId="7052606A" w14:textId="350586CA" w:rsidR="00ED0045" w:rsidRPr="0095233A" w:rsidRDefault="00F64C54" w:rsidP="00BD7C28">
      <w:pPr>
        <w:spacing w:line="360" w:lineRule="auto"/>
        <w:ind w:firstLine="709"/>
        <w:jc w:val="both"/>
        <w:rPr>
          <w:b/>
          <w:bCs/>
        </w:rPr>
      </w:pPr>
      <w:r w:rsidRPr="0095233A">
        <w:rPr>
          <w:b/>
          <w:bCs/>
        </w:rPr>
        <w:t>1 </w:t>
      </w:r>
      <w:r w:rsidR="00BD7C28" w:rsidRPr="0095233A">
        <w:rPr>
          <w:b/>
          <w:bCs/>
        </w:rPr>
        <w:t>Обновить базу данных для последующих расчетов для построения панельной регрессионной модели догоняющего роста (</w:t>
      </w:r>
      <w:r w:rsidR="00BD7C28" w:rsidRPr="0095233A">
        <w:rPr>
          <w:b/>
          <w:bCs/>
          <w:lang w:val="en-US"/>
        </w:rPr>
        <w:t>catch</w:t>
      </w:r>
      <w:r w:rsidRPr="0095233A">
        <w:rPr>
          <w:b/>
          <w:bCs/>
        </w:rPr>
        <w:t>-</w:t>
      </w:r>
      <w:r w:rsidR="00BD7C28" w:rsidRPr="0095233A">
        <w:rPr>
          <w:b/>
          <w:bCs/>
          <w:lang w:val="en-US"/>
        </w:rPr>
        <w:t>upgrowth</w:t>
      </w:r>
      <w:r w:rsidRPr="0095233A">
        <w:rPr>
          <w:b/>
          <w:bCs/>
        </w:rPr>
        <w:t>)</w:t>
      </w:r>
    </w:p>
    <w:p w14:paraId="332DBDC0" w14:textId="77777777" w:rsidR="00F64C54" w:rsidRPr="0095233A" w:rsidRDefault="00F64C54" w:rsidP="0073497A">
      <w:pPr>
        <w:spacing w:line="360" w:lineRule="auto"/>
        <w:ind w:firstLine="709"/>
        <w:jc w:val="both"/>
        <w:rPr>
          <w:b/>
          <w:bCs/>
        </w:rPr>
      </w:pPr>
    </w:p>
    <w:p w14:paraId="318177A1" w14:textId="20FC9069" w:rsidR="00DF5AA9" w:rsidRPr="0095233A" w:rsidRDefault="00DF5AA9" w:rsidP="0073497A">
      <w:pPr>
        <w:spacing w:line="360" w:lineRule="auto"/>
        <w:ind w:firstLine="709"/>
        <w:jc w:val="both"/>
      </w:pPr>
      <w:r w:rsidRPr="0095233A">
        <w:t>Дл</w:t>
      </w:r>
      <w:r w:rsidR="005B7004" w:rsidRPr="0095233A">
        <w:t>я выполнения работ по пункту №</w:t>
      </w:r>
      <w:r w:rsidR="00F64C54" w:rsidRPr="0095233A">
        <w:t> </w:t>
      </w:r>
      <w:r w:rsidR="005B7004" w:rsidRPr="0095233A">
        <w:t>11</w:t>
      </w:r>
      <w:r w:rsidRPr="0095233A">
        <w:t xml:space="preserve"> календарного плана была обновлена база данных «Комплексный анализ регионального роста и выявление латентных факторов инновационной деятельности». К ранее созданной базе данных по 17 регионам Республики Казахстан были добавлены новые данные касательно социально-экономических характеристик 78 регионов Российской Федерации.</w:t>
      </w:r>
    </w:p>
    <w:p w14:paraId="2349B2D4" w14:textId="7D8C7A85" w:rsidR="00ED0045" w:rsidRPr="0095233A" w:rsidRDefault="00ED0045" w:rsidP="0073497A">
      <w:pPr>
        <w:spacing w:line="360" w:lineRule="auto"/>
        <w:ind w:firstLine="709"/>
        <w:jc w:val="both"/>
      </w:pPr>
      <w:r w:rsidRPr="0095233A">
        <w:t>По данному разделу, согласно ожидаемому результату календарного плана договора, обновлена база данных для последующих расчетов для построения панельной регрессионной модели догоняющего роста (</w:t>
      </w:r>
      <w:r w:rsidRPr="0095233A">
        <w:rPr>
          <w:lang w:val="en-US"/>
        </w:rPr>
        <w:t>catch</w:t>
      </w:r>
      <w:r w:rsidRPr="0095233A">
        <w:t>-</w:t>
      </w:r>
      <w:r w:rsidRPr="0095233A">
        <w:rPr>
          <w:lang w:val="en-US"/>
        </w:rPr>
        <w:t>upgrowth</w:t>
      </w:r>
      <w:r w:rsidRPr="0095233A">
        <w:t>).</w:t>
      </w:r>
    </w:p>
    <w:p w14:paraId="53485A2A" w14:textId="11453AE7" w:rsidR="00ED0045" w:rsidRPr="0095233A" w:rsidRDefault="00ED0045" w:rsidP="0073497A">
      <w:pPr>
        <w:spacing w:line="360" w:lineRule="auto"/>
        <w:ind w:firstLine="709"/>
        <w:jc w:val="both"/>
        <w:rPr>
          <w:lang w:val="kk-KZ"/>
        </w:rPr>
      </w:pPr>
      <w:r w:rsidRPr="0095233A">
        <w:t>Областью применения базы данных являются действия пользователей, желающих построить панельную регрессионную модель догоняющего роста (catch-upgrowth).</w:t>
      </w:r>
    </w:p>
    <w:p w14:paraId="19B7DA65" w14:textId="70D465AD" w:rsidR="00ED0045" w:rsidRPr="0095233A" w:rsidRDefault="00ED0045" w:rsidP="0073497A">
      <w:pPr>
        <w:spacing w:line="360" w:lineRule="auto"/>
        <w:ind w:firstLine="709"/>
        <w:jc w:val="both"/>
      </w:pPr>
      <w:r w:rsidRPr="0095233A">
        <w:t>База данных «Комплексный анализ регионального роста и выявление латентных факторов инновационной деятельности» предназначена для верификации расчетов по эндогенной модели роста для регионов Республики Казахстан в 2005-2018 гг.</w:t>
      </w:r>
    </w:p>
    <w:p w14:paraId="3D422610" w14:textId="77777777" w:rsidR="00ED0045" w:rsidRPr="0095233A" w:rsidRDefault="00ED0045" w:rsidP="0073497A">
      <w:pPr>
        <w:spacing w:line="360" w:lineRule="auto"/>
        <w:ind w:firstLine="709"/>
        <w:jc w:val="both"/>
      </w:pPr>
      <w:r w:rsidRPr="0095233A">
        <w:t>Функциональные возможности базы данных позволяют реализовать ее для платформ операционных систем Linux, веб</w:t>
      </w:r>
      <w:r w:rsidRPr="0095233A">
        <w:rPr>
          <w:lang w:val="kk-KZ"/>
        </w:rPr>
        <w:t>-</w:t>
      </w:r>
      <w:r w:rsidRPr="0095233A">
        <w:t>сервер Apache, СУБД MySQL.</w:t>
      </w:r>
    </w:p>
    <w:p w14:paraId="38BC2A49" w14:textId="77777777" w:rsidR="00245379" w:rsidRPr="0095233A" w:rsidRDefault="00ED0045" w:rsidP="00245379">
      <w:pPr>
        <w:pStyle w:val="aff5"/>
        <w:shd w:val="clear" w:color="auto" w:fill="FFFFFF"/>
        <w:spacing w:before="0" w:beforeAutospacing="0" w:after="0" w:afterAutospacing="0" w:line="360" w:lineRule="auto"/>
        <w:ind w:firstLine="709"/>
        <w:jc w:val="both"/>
        <w:rPr>
          <w:lang w:val="kk-KZ"/>
        </w:rPr>
      </w:pPr>
      <w:r w:rsidRPr="0095233A">
        <w:rPr>
          <w:rStyle w:val="aff7"/>
          <w:b w:val="0"/>
          <w:bCs w:val="0"/>
        </w:rPr>
        <w:t>Язык программирования:</w:t>
      </w:r>
      <w:r w:rsidRPr="0095233A">
        <w:rPr>
          <w:lang w:val="kk-KZ"/>
        </w:rPr>
        <w:t xml:space="preserve"> </w:t>
      </w:r>
      <w:r w:rsidRPr="0095233A">
        <w:t>Objective – C, Java, РНР</w:t>
      </w:r>
      <w:r w:rsidRPr="0095233A">
        <w:rPr>
          <w:lang w:val="kk-KZ"/>
        </w:rPr>
        <w:t>.</w:t>
      </w:r>
    </w:p>
    <w:p w14:paraId="7D88C002" w14:textId="004D838B" w:rsidR="00ED0045" w:rsidRPr="0095233A" w:rsidRDefault="00ED0045" w:rsidP="00245379">
      <w:pPr>
        <w:pStyle w:val="aff5"/>
        <w:shd w:val="clear" w:color="auto" w:fill="FFFFFF"/>
        <w:spacing w:before="0" w:beforeAutospacing="0" w:after="0" w:afterAutospacing="0" w:line="360" w:lineRule="auto"/>
        <w:ind w:firstLine="709"/>
        <w:jc w:val="both"/>
        <w:rPr>
          <w:lang w:val="kk-KZ"/>
        </w:rPr>
      </w:pPr>
      <w:r w:rsidRPr="0095233A">
        <w:rPr>
          <w:rStyle w:val="aff7"/>
          <w:b w:val="0"/>
          <w:bCs w:val="0"/>
        </w:rPr>
        <w:t>Вид и версия операционной системы:</w:t>
      </w:r>
      <w:r w:rsidRPr="0095233A">
        <w:rPr>
          <w:rStyle w:val="aff7"/>
          <w:b w:val="0"/>
          <w:bCs w:val="0"/>
          <w:lang w:val="kk-KZ"/>
        </w:rPr>
        <w:t xml:space="preserve"> </w:t>
      </w:r>
      <w:r w:rsidRPr="0095233A">
        <w:t>Windows и Linux</w:t>
      </w:r>
    </w:p>
    <w:p w14:paraId="023AFD59" w14:textId="77777777" w:rsidR="00ED0045" w:rsidRPr="0095233A" w:rsidRDefault="00ED0045" w:rsidP="0073497A">
      <w:pPr>
        <w:pStyle w:val="aff5"/>
        <w:shd w:val="clear" w:color="auto" w:fill="FFFFFF"/>
        <w:spacing w:before="0" w:beforeAutospacing="0" w:after="0" w:afterAutospacing="0" w:line="360" w:lineRule="auto"/>
        <w:ind w:firstLine="709"/>
        <w:jc w:val="both"/>
      </w:pPr>
      <w:r w:rsidRPr="0095233A">
        <w:rPr>
          <w:rStyle w:val="aff7"/>
          <w:b w:val="0"/>
          <w:bCs w:val="0"/>
        </w:rPr>
        <w:t>Объем базы данных для ЭВМ:</w:t>
      </w:r>
      <w:r w:rsidRPr="0095233A">
        <w:rPr>
          <w:rStyle w:val="aff7"/>
          <w:b w:val="0"/>
          <w:bCs w:val="0"/>
          <w:lang w:val="kk-KZ"/>
        </w:rPr>
        <w:t xml:space="preserve"> </w:t>
      </w:r>
      <w:r w:rsidRPr="0095233A">
        <w:t>1 мегабайт</w:t>
      </w:r>
    </w:p>
    <w:p w14:paraId="2C15F31C" w14:textId="77777777" w:rsidR="00ED0045" w:rsidRPr="0095233A" w:rsidRDefault="00ED0045" w:rsidP="0073497A">
      <w:pPr>
        <w:spacing w:line="360" w:lineRule="auto"/>
        <w:ind w:firstLine="709"/>
        <w:jc w:val="both"/>
      </w:pPr>
      <w:r w:rsidRPr="0095233A">
        <w:t>Тип реализующей ЭВМ:</w:t>
      </w:r>
      <w:r w:rsidRPr="0095233A">
        <w:rPr>
          <w:lang w:val="kk-KZ"/>
        </w:rPr>
        <w:t xml:space="preserve"> </w:t>
      </w:r>
      <w:r w:rsidRPr="0095233A">
        <w:t>портативные вычислительные устройства, стационарные персональные (однопользовательские) компьютеры в сети.</w:t>
      </w:r>
    </w:p>
    <w:p w14:paraId="13DDC2F8" w14:textId="48B63741" w:rsidR="00ED0045" w:rsidRPr="0095233A" w:rsidRDefault="00ED0045" w:rsidP="00245379">
      <w:pPr>
        <w:pStyle w:val="aff5"/>
        <w:shd w:val="clear" w:color="auto" w:fill="FFFFFF"/>
        <w:spacing w:before="0" w:beforeAutospacing="0" w:after="0" w:afterAutospacing="0" w:line="360" w:lineRule="auto"/>
        <w:ind w:firstLine="709"/>
        <w:jc w:val="both"/>
      </w:pPr>
      <w:r w:rsidRPr="0095233A">
        <w:t>Основные технические характеристики:</w:t>
      </w:r>
      <w:r w:rsidR="00245379" w:rsidRPr="0095233A">
        <w:t xml:space="preserve"> </w:t>
      </w:r>
      <w:r w:rsidRPr="0095233A">
        <w:t>БД состоит из 15 связанных между собой таблиц.</w:t>
      </w:r>
    </w:p>
    <w:p w14:paraId="3D8D6AC0" w14:textId="793CFE5F" w:rsidR="00ED0045" w:rsidRPr="0095233A" w:rsidRDefault="00ED0045" w:rsidP="0073497A">
      <w:pPr>
        <w:spacing w:line="360" w:lineRule="auto"/>
        <w:ind w:firstLine="709"/>
        <w:jc w:val="both"/>
      </w:pPr>
      <w:r w:rsidRPr="0095233A">
        <w:t xml:space="preserve">Работа по данному пункту календарного плана работа завершена полностью. По основному результату получено </w:t>
      </w:r>
      <w:r w:rsidR="006347A3" w:rsidRPr="0095233A">
        <w:t xml:space="preserve">авторское </w:t>
      </w:r>
      <w:r w:rsidRPr="0095233A">
        <w:t>свидетельство</w:t>
      </w:r>
      <w:r w:rsidR="006347A3" w:rsidRPr="0095233A">
        <w:t xml:space="preserve"> на </w:t>
      </w:r>
      <w:r w:rsidRPr="0095233A">
        <w:rPr>
          <w:shd w:val="clear" w:color="auto" w:fill="FFFFFF"/>
        </w:rPr>
        <w:t xml:space="preserve">базу данных </w:t>
      </w:r>
      <w:r w:rsidRPr="0095233A">
        <w:t>«Комплексный анализ регионального роста и выявление латентных факторов инновационной деятельности», №</w:t>
      </w:r>
      <w:r w:rsidR="00245379" w:rsidRPr="0095233A">
        <w:t> </w:t>
      </w:r>
      <w:r w:rsidRPr="0095233A">
        <w:rPr>
          <w:lang w:val="kk-KZ"/>
        </w:rPr>
        <w:t>9313</w:t>
      </w:r>
      <w:r w:rsidRPr="0095233A">
        <w:t xml:space="preserve"> от 09.04.2020 года (Приложени</w:t>
      </w:r>
      <w:r w:rsidR="000C61A0" w:rsidRPr="0095233A">
        <w:rPr>
          <w:lang w:val="kk-KZ"/>
        </w:rPr>
        <w:t>я</w:t>
      </w:r>
      <w:r w:rsidRPr="0095233A">
        <w:t xml:space="preserve"> А</w:t>
      </w:r>
      <w:r w:rsidR="00BD7C28" w:rsidRPr="0095233A">
        <w:t>, Б</w:t>
      </w:r>
      <w:r w:rsidRPr="0095233A">
        <w:t>).</w:t>
      </w:r>
    </w:p>
    <w:p w14:paraId="75452C9A" w14:textId="7A03477A" w:rsidR="00ED0045" w:rsidRPr="0095233A" w:rsidRDefault="00ED0045" w:rsidP="0073497A">
      <w:pPr>
        <w:spacing w:line="360" w:lineRule="auto"/>
        <w:ind w:firstLine="709"/>
        <w:jc w:val="both"/>
      </w:pPr>
    </w:p>
    <w:p w14:paraId="6AD9FB65" w14:textId="7DF16FD7" w:rsidR="00453AC1" w:rsidRPr="0095233A" w:rsidRDefault="00453AC1">
      <w:pPr>
        <w:spacing w:after="200" w:line="276" w:lineRule="auto"/>
      </w:pPr>
      <w:r w:rsidRPr="0095233A">
        <w:br w:type="page"/>
      </w:r>
    </w:p>
    <w:p w14:paraId="29BF3AB9" w14:textId="61E9DFE4" w:rsidR="005325C5" w:rsidRPr="0095233A" w:rsidRDefault="00B81961" w:rsidP="002C4480">
      <w:pPr>
        <w:spacing w:line="360" w:lineRule="auto"/>
        <w:ind w:firstLine="709"/>
        <w:jc w:val="both"/>
        <w:rPr>
          <w:b/>
          <w:bCs/>
        </w:rPr>
      </w:pPr>
      <w:r w:rsidRPr="0095233A">
        <w:rPr>
          <w:b/>
          <w:bCs/>
        </w:rPr>
        <w:lastRenderedPageBreak/>
        <w:t>2 Построить панельную регрессионную модель догоняющего роста (</w:t>
      </w:r>
      <w:r w:rsidRPr="0095233A">
        <w:rPr>
          <w:b/>
          <w:bCs/>
          <w:lang w:val="en-US"/>
        </w:rPr>
        <w:t>catch</w:t>
      </w:r>
      <w:r w:rsidR="00245379" w:rsidRPr="0095233A">
        <w:rPr>
          <w:b/>
          <w:bCs/>
        </w:rPr>
        <w:t>-</w:t>
      </w:r>
      <w:r w:rsidRPr="0095233A">
        <w:rPr>
          <w:b/>
          <w:bCs/>
          <w:lang w:val="en-US"/>
        </w:rPr>
        <w:t>upgrowth</w:t>
      </w:r>
      <w:r w:rsidR="00245379" w:rsidRPr="0095233A">
        <w:rPr>
          <w:b/>
          <w:bCs/>
        </w:rPr>
        <w:t>)</w:t>
      </w:r>
    </w:p>
    <w:p w14:paraId="2E1B1D89" w14:textId="77777777" w:rsidR="00E053B6" w:rsidRPr="0095233A" w:rsidRDefault="00E053B6" w:rsidP="002C4480">
      <w:pPr>
        <w:spacing w:line="360" w:lineRule="auto"/>
        <w:ind w:firstLine="709"/>
        <w:jc w:val="both"/>
        <w:rPr>
          <w:b/>
          <w:bCs/>
        </w:rPr>
      </w:pPr>
    </w:p>
    <w:p w14:paraId="283C9490" w14:textId="2935E9BA" w:rsidR="00EB0DEA" w:rsidRPr="0095233A" w:rsidRDefault="005B7004" w:rsidP="002C4480">
      <w:pPr>
        <w:spacing w:line="360" w:lineRule="auto"/>
        <w:ind w:firstLine="709"/>
        <w:jc w:val="both"/>
      </w:pPr>
      <w:r w:rsidRPr="0095233A">
        <w:t>Для выполнения работ по пункту №</w:t>
      </w:r>
      <w:r w:rsidR="00245379" w:rsidRPr="0095233A">
        <w:t> </w:t>
      </w:r>
      <w:r w:rsidRPr="0095233A">
        <w:t>12</w:t>
      </w:r>
      <w:r w:rsidR="00EB0DEA" w:rsidRPr="0095233A">
        <w:t>, согласно ожидаемому результату календ</w:t>
      </w:r>
      <w:r w:rsidR="00C26521" w:rsidRPr="0095233A">
        <w:t xml:space="preserve">арного плана договора, </w:t>
      </w:r>
      <w:r w:rsidRPr="0095233A">
        <w:t xml:space="preserve">была </w:t>
      </w:r>
      <w:r w:rsidR="00C26521" w:rsidRPr="0095233A">
        <w:t>построена</w:t>
      </w:r>
      <w:r w:rsidR="00EB0DEA" w:rsidRPr="0095233A">
        <w:t xml:space="preserve"> </w:t>
      </w:r>
      <w:r w:rsidR="00C26521" w:rsidRPr="0095233A">
        <w:t>панельная регрессионная</w:t>
      </w:r>
      <w:r w:rsidR="00EB0DEA" w:rsidRPr="0095233A">
        <w:t xml:space="preserve"> </w:t>
      </w:r>
      <w:r w:rsidR="00C26521" w:rsidRPr="0095233A">
        <w:t>модель догоняющего роста (</w:t>
      </w:r>
      <w:r w:rsidR="00C26521" w:rsidRPr="0095233A">
        <w:rPr>
          <w:lang w:val="en-US"/>
        </w:rPr>
        <w:t>catch</w:t>
      </w:r>
      <w:r w:rsidR="00C26521" w:rsidRPr="0095233A">
        <w:t>-</w:t>
      </w:r>
      <w:r w:rsidR="00C26521" w:rsidRPr="0095233A">
        <w:rPr>
          <w:lang w:val="en-US"/>
        </w:rPr>
        <w:t>upgrowth</w:t>
      </w:r>
      <w:r w:rsidR="00C26521" w:rsidRPr="0095233A">
        <w:t xml:space="preserve">). Разработаны критерии комплексного анализа регионального роста, выявлены латентные факторы </w:t>
      </w:r>
      <w:r w:rsidR="002F46C6" w:rsidRPr="0095233A">
        <w:t>инновационной деятельности</w:t>
      </w:r>
      <w:r w:rsidR="00EB0DEA" w:rsidRPr="0095233A">
        <w:t>.</w:t>
      </w:r>
    </w:p>
    <w:p w14:paraId="30B7B345" w14:textId="2392FD27" w:rsidR="004A2294" w:rsidRPr="0095233A" w:rsidRDefault="00E32BD4" w:rsidP="002C4480">
      <w:pPr>
        <w:spacing w:line="360" w:lineRule="auto"/>
        <w:ind w:firstLine="709"/>
      </w:pPr>
      <w:r w:rsidRPr="0095233A">
        <w:t xml:space="preserve">Диффузия инноваций и </w:t>
      </w:r>
      <w:r w:rsidR="004A2294" w:rsidRPr="0095233A">
        <w:t>переток</w:t>
      </w:r>
      <w:r w:rsidRPr="0095233A">
        <w:t xml:space="preserve">и знаний </w:t>
      </w:r>
      <w:r w:rsidR="004A2294" w:rsidRPr="0095233A">
        <w:t>в регионах Казахстана</w:t>
      </w:r>
    </w:p>
    <w:p w14:paraId="4EB15B5F" w14:textId="438DA84B" w:rsidR="00C4572D" w:rsidRPr="0095233A" w:rsidRDefault="00C4572D" w:rsidP="002C4480">
      <w:pPr>
        <w:spacing w:line="360" w:lineRule="auto"/>
        <w:ind w:firstLine="709"/>
        <w:jc w:val="both"/>
      </w:pPr>
      <w:r w:rsidRPr="0095233A">
        <w:t xml:space="preserve">С начала 2000-х годов уровень человеческого капитала стал рассматриваться в качестве еще одного значимого фактора экономического роста </w:t>
      </w:r>
      <w:bookmarkStart w:id="3" w:name="_Hlk53676756"/>
      <w:r w:rsidRPr="0095233A">
        <w:t>(</w:t>
      </w:r>
      <w:r w:rsidRPr="0095233A">
        <w:rPr>
          <w:lang w:val="en-US"/>
        </w:rPr>
        <w:t>O</w:t>
      </w:r>
      <w:r w:rsidRPr="0095233A">
        <w:t>’</w:t>
      </w:r>
      <w:r w:rsidRPr="0095233A">
        <w:rPr>
          <w:lang w:val="en-US"/>
        </w:rPr>
        <w:t>hUallachain</w:t>
      </w:r>
      <w:r w:rsidRPr="0095233A">
        <w:t xml:space="preserve"> </w:t>
      </w:r>
      <w:r w:rsidR="00A901A2" w:rsidRPr="0095233A">
        <w:t>и</w:t>
      </w:r>
      <w:r w:rsidRPr="0095233A">
        <w:t xml:space="preserve"> </w:t>
      </w:r>
      <w:r w:rsidRPr="0095233A">
        <w:rPr>
          <w:lang w:val="en-US"/>
        </w:rPr>
        <w:t>Leslie</w:t>
      </w:r>
      <w:r w:rsidR="004916F7" w:rsidRPr="0095233A">
        <w:t xml:space="preserve"> </w:t>
      </w:r>
      <w:bookmarkEnd w:id="3"/>
      <w:r w:rsidR="004916F7" w:rsidRPr="0095233A">
        <w:t>[13]</w:t>
      </w:r>
      <w:r w:rsidRPr="0095233A">
        <w:t xml:space="preserve">; </w:t>
      </w:r>
      <w:r w:rsidRPr="0095233A">
        <w:rPr>
          <w:lang w:val="en-US"/>
        </w:rPr>
        <w:t>Marrocu</w:t>
      </w:r>
      <w:r w:rsidRPr="0095233A">
        <w:t xml:space="preserve"> </w:t>
      </w:r>
      <w:r w:rsidR="004916F7" w:rsidRPr="0095233A">
        <w:t>и др. [4]</w:t>
      </w:r>
      <w:r w:rsidRPr="0095233A">
        <w:t xml:space="preserve">; </w:t>
      </w:r>
      <w:r w:rsidRPr="0095233A">
        <w:rPr>
          <w:lang w:val="en-US"/>
        </w:rPr>
        <w:t>Charlot</w:t>
      </w:r>
      <w:r w:rsidRPr="0095233A">
        <w:t xml:space="preserve"> </w:t>
      </w:r>
      <w:r w:rsidR="004916F7" w:rsidRPr="0095233A">
        <w:t>и др. [14]</w:t>
      </w:r>
      <w:r w:rsidRPr="0095233A">
        <w:t xml:space="preserve">; </w:t>
      </w:r>
      <w:r w:rsidR="004916F7" w:rsidRPr="0095233A">
        <w:t>Бабурин и Земцов [15]</w:t>
      </w:r>
      <w:r w:rsidRPr="0095233A">
        <w:t xml:space="preserve">). Тогда же в набор факторов роста стали включатся </w:t>
      </w:r>
      <w:r w:rsidR="00341AE5" w:rsidRPr="0095233A">
        <w:t xml:space="preserve">затраты на образование и их перетоки </w:t>
      </w:r>
      <w:r w:rsidRPr="0095233A">
        <w:t xml:space="preserve">с учетом матрицы </w:t>
      </w:r>
      <w:r w:rsidR="002D22CD" w:rsidRPr="0095233A">
        <w:t xml:space="preserve">геодезических </w:t>
      </w:r>
      <w:r w:rsidRPr="0095233A">
        <w:t>расстояний</w:t>
      </w:r>
      <w:r w:rsidR="00341AE5" w:rsidRPr="0095233A">
        <w:t xml:space="preserve"> региональных центров</w:t>
      </w:r>
      <w:r w:rsidRPr="0095233A">
        <w:t xml:space="preserve">. Например, </w:t>
      </w:r>
      <w:r w:rsidRPr="0095233A">
        <w:rPr>
          <w:lang w:val="en-US"/>
        </w:rPr>
        <w:t>Charlot</w:t>
      </w:r>
      <w:r w:rsidRPr="0095233A">
        <w:t xml:space="preserve"> </w:t>
      </w:r>
      <w:r w:rsidR="004916F7" w:rsidRPr="0095233A">
        <w:t>и др.</w:t>
      </w:r>
      <w:r w:rsidRPr="0095233A">
        <w:t xml:space="preserve"> </w:t>
      </w:r>
      <w:r w:rsidR="004916F7" w:rsidRPr="0095233A">
        <w:t xml:space="preserve">[14] </w:t>
      </w:r>
      <w:r w:rsidRPr="0095233A">
        <w:t>вводят региональную производственную функцию знаний как функцию от зат</w:t>
      </w:r>
      <w:r w:rsidR="00984C5A" w:rsidRPr="0095233A">
        <w:t>рат на НИОКР в % от ВРП региона</w:t>
      </w:r>
      <w:r w:rsidRPr="0095233A">
        <w:t xml:space="preserve">. </w:t>
      </w:r>
    </w:p>
    <w:p w14:paraId="59F4B37E" w14:textId="19B1ECC4" w:rsidR="00057550" w:rsidRPr="0095233A" w:rsidRDefault="00057550" w:rsidP="002C4480">
      <w:pPr>
        <w:spacing w:line="360" w:lineRule="auto"/>
        <w:ind w:firstLine="709"/>
        <w:jc w:val="both"/>
      </w:pPr>
      <w:r w:rsidRPr="0095233A">
        <w:t>Обра</w:t>
      </w:r>
      <w:r w:rsidR="007566CF" w:rsidRPr="0095233A">
        <w:t>зование основной фактор</w:t>
      </w:r>
      <w:r w:rsidRPr="0095233A">
        <w:t xml:space="preserve"> формирования человеческого капитала. В статье </w:t>
      </w:r>
      <w:bookmarkStart w:id="4" w:name="_Hlk53677058"/>
      <w:r w:rsidRPr="0095233A">
        <w:t xml:space="preserve">Ramesh </w:t>
      </w:r>
      <w:r w:rsidR="00A901A2" w:rsidRPr="0095233A">
        <w:t>и</w:t>
      </w:r>
      <w:r w:rsidRPr="0095233A">
        <w:t xml:space="preserve"> Jani </w:t>
      </w:r>
      <w:bookmarkEnd w:id="4"/>
      <w:r w:rsidR="004916F7" w:rsidRPr="0095233A">
        <w:t xml:space="preserve">[16] </w:t>
      </w:r>
      <w:r w:rsidRPr="0095233A">
        <w:t xml:space="preserve">рассматриваются факторы образования, которые помогли в укреплении и расширении качества доступного человеческого капитала в случае Малайзии. Анализ причинно-следственных связей, выполненный </w:t>
      </w:r>
      <w:bookmarkStart w:id="5" w:name="_Hlk53677144"/>
      <w:r w:rsidRPr="0095233A">
        <w:t xml:space="preserve">Andrade, Duarte </w:t>
      </w:r>
      <w:r w:rsidR="00A901A2" w:rsidRPr="0095233A">
        <w:t>и</w:t>
      </w:r>
      <w:r w:rsidRPr="0095233A">
        <w:t xml:space="preserve"> Simões </w:t>
      </w:r>
      <w:bookmarkEnd w:id="5"/>
      <w:r w:rsidR="004916F7" w:rsidRPr="0095233A">
        <w:t>[17]</w:t>
      </w:r>
      <w:r w:rsidRPr="0095233A">
        <w:t>, показал неоднозначные результаты, касающиеся расходов на образование и здравоохранение внутри и между группами стран ОЭСР. Тем не менее, для группы стран ОЭСР с высоким доходом результаты их исследования однозначно подтверждают использование переменных социальной политики в качестве средства стимулирования экономического роста.</w:t>
      </w:r>
    </w:p>
    <w:p w14:paraId="1B96C251" w14:textId="2CD5A833" w:rsidR="00057550" w:rsidRPr="0095233A" w:rsidRDefault="00057550" w:rsidP="00057550">
      <w:pPr>
        <w:spacing w:line="360" w:lineRule="auto"/>
        <w:ind w:firstLine="709"/>
        <w:jc w:val="both"/>
      </w:pPr>
      <w:r w:rsidRPr="0095233A">
        <w:t xml:space="preserve">Эмпирический анализ </w:t>
      </w:r>
      <w:bookmarkStart w:id="6" w:name="_Hlk53677252"/>
      <w:r w:rsidRPr="0095233A">
        <w:t>Beraldo, Montolio</w:t>
      </w:r>
      <w:r w:rsidR="004A40C1" w:rsidRPr="0095233A">
        <w:t xml:space="preserve"> и</w:t>
      </w:r>
      <w:r w:rsidRPr="0095233A">
        <w:t xml:space="preserve"> Turati </w:t>
      </w:r>
      <w:bookmarkEnd w:id="6"/>
      <w:r w:rsidR="004916F7" w:rsidRPr="0095233A">
        <w:t xml:space="preserve">[18] </w:t>
      </w:r>
      <w:r w:rsidRPr="0095233A">
        <w:t xml:space="preserve">для 19 стран ОЭСР подтверждает, что расходы на здравоохранение и образование положительно влияют на рост. Причем предполагаемое воздействие на здоровье сильнее, чем на образование. </w:t>
      </w:r>
      <w:bookmarkStart w:id="7" w:name="_Hlk53677233"/>
      <w:r w:rsidRPr="0095233A">
        <w:t xml:space="preserve">Zhou </w:t>
      </w:r>
      <w:r w:rsidR="00A901A2" w:rsidRPr="0095233A">
        <w:t>и</w:t>
      </w:r>
      <w:r w:rsidRPr="0095233A">
        <w:t xml:space="preserve"> Luo </w:t>
      </w:r>
      <w:bookmarkEnd w:id="7"/>
      <w:r w:rsidR="00834115" w:rsidRPr="0095233A">
        <w:t xml:space="preserve">[19] </w:t>
      </w:r>
      <w:r w:rsidRPr="0095233A">
        <w:t>приходят к выводу, что вклад в высшее образование является важным источником и движущей силой технологических инноваций, а технологические инновации будут способствовать дальнейшему экономическому росту. Однако, это влияние отсроченное, и не следует ожидать немедленных выгод.</w:t>
      </w:r>
    </w:p>
    <w:p w14:paraId="0950D0A9" w14:textId="2BF6D3E0" w:rsidR="00C4572D" w:rsidRPr="0095233A" w:rsidRDefault="00057550" w:rsidP="0073497A">
      <w:pPr>
        <w:spacing w:line="360" w:lineRule="auto"/>
        <w:ind w:firstLine="709"/>
        <w:jc w:val="both"/>
      </w:pPr>
      <w:r w:rsidRPr="0095233A">
        <w:t xml:space="preserve">Цены нефти и экономический рост. </w:t>
      </w:r>
      <w:r w:rsidR="00C4572D" w:rsidRPr="0095233A">
        <w:t xml:space="preserve">Несомненно, мировая цена нефти влияет на экономический рост стран. Однако, не все здесь однозначно. </w:t>
      </w:r>
      <w:bookmarkStart w:id="8" w:name="_Hlk53677279"/>
      <w:r w:rsidR="00C4572D" w:rsidRPr="0095233A">
        <w:rPr>
          <w:lang w:val="en-US"/>
        </w:rPr>
        <w:t>Mohaddes</w:t>
      </w:r>
      <w:r w:rsidR="00C4572D" w:rsidRPr="0095233A">
        <w:t xml:space="preserve"> </w:t>
      </w:r>
      <w:r w:rsidR="00A901A2" w:rsidRPr="0095233A">
        <w:t>и</w:t>
      </w:r>
      <w:r w:rsidR="00C4572D" w:rsidRPr="0095233A">
        <w:t xml:space="preserve"> </w:t>
      </w:r>
      <w:r w:rsidR="00C4572D" w:rsidRPr="0095233A">
        <w:rPr>
          <w:lang w:val="en-US"/>
        </w:rPr>
        <w:t>Pesaran</w:t>
      </w:r>
      <w:r w:rsidR="00C4572D" w:rsidRPr="0095233A">
        <w:t xml:space="preserve"> </w:t>
      </w:r>
      <w:bookmarkEnd w:id="8"/>
      <w:r w:rsidR="00834115" w:rsidRPr="0095233A">
        <w:t xml:space="preserve">[20] </w:t>
      </w:r>
      <w:r w:rsidR="00C4572D" w:rsidRPr="0095233A">
        <w:t xml:space="preserve">отмечают, что падение цен на нефть за период после финансового кризиса 2008 года поставило под сомнение общепринятое мнение о том, что более низкие цены на нефть </w:t>
      </w:r>
      <w:r w:rsidR="00C4572D" w:rsidRPr="0095233A">
        <w:lastRenderedPageBreak/>
        <w:t xml:space="preserve">полезны для США и мировой экономики. Тем не менее, они показывают, что эта связь была нестабильной, если рассматривать ее в течение более длительного периода времени, и что влияние падения цен на нефть на реальный объем производства тогда является положительным. </w:t>
      </w:r>
    </w:p>
    <w:p w14:paraId="46394271" w14:textId="7FDCE211" w:rsidR="00C4572D" w:rsidRPr="0095233A" w:rsidRDefault="00C4572D" w:rsidP="0073497A">
      <w:pPr>
        <w:spacing w:line="360" w:lineRule="auto"/>
        <w:ind w:firstLine="709"/>
        <w:jc w:val="both"/>
      </w:pPr>
      <w:r w:rsidRPr="0095233A">
        <w:rPr>
          <w:lang w:val="en-US"/>
        </w:rPr>
        <w:t>Apergis</w:t>
      </w:r>
      <w:r w:rsidRPr="0095233A">
        <w:t xml:space="preserve"> </w:t>
      </w:r>
      <w:r w:rsidR="007A14BC" w:rsidRPr="0095233A">
        <w:t>и др</w:t>
      </w:r>
      <w:r w:rsidRPr="0095233A">
        <w:t xml:space="preserve">. </w:t>
      </w:r>
      <w:r w:rsidR="007A14BC" w:rsidRPr="0095233A">
        <w:t>[21]</w:t>
      </w:r>
      <w:r w:rsidRPr="0095233A">
        <w:t xml:space="preserve"> исследовали динамическую связь между ценами на нефть и ростом в США на основе панельных данных. Они указывают, что долгосрочные коэффициенты оказываются статистически значимыми во всех эмпирических моделях, при этом положительные цены на нефть снижают выпуск, а отрицательные цены на нефть увеличивают выпуск. В то же время, ими найдены свидетельства однонаправленной причинно-следственной связи как от положительных, так и от отрицательных цен на нефть к объему производства на основе годовых данных.</w:t>
      </w:r>
    </w:p>
    <w:p w14:paraId="09E35989" w14:textId="69B17FD2" w:rsidR="00C4572D" w:rsidRPr="0095233A" w:rsidRDefault="00C4572D" w:rsidP="0073497A">
      <w:pPr>
        <w:spacing w:line="360" w:lineRule="auto"/>
        <w:ind w:firstLine="709"/>
        <w:jc w:val="both"/>
      </w:pPr>
      <w:r w:rsidRPr="0095233A">
        <w:rPr>
          <w:lang w:val="en-US"/>
        </w:rPr>
        <w:t>Li</w:t>
      </w:r>
      <w:r w:rsidRPr="0095233A">
        <w:t xml:space="preserve"> </w:t>
      </w:r>
      <w:r w:rsidR="007A14BC" w:rsidRPr="0095233A">
        <w:t xml:space="preserve">[22] </w:t>
      </w:r>
      <w:r w:rsidRPr="0095233A">
        <w:t>провел исследование взаимосвязи между ценами на сырую нефть и экономикой США и пришел к следующему выводу. Цены на нефть оказывают существенное негативное влияние на экономику США в условиях экспансии, тогда как отношения между ними являются положительными, когда экономика США переживает режимы рецессии.</w:t>
      </w:r>
    </w:p>
    <w:p w14:paraId="67B35779" w14:textId="39D945AE" w:rsidR="00C4572D" w:rsidRPr="0095233A" w:rsidRDefault="00C4572D" w:rsidP="0073497A">
      <w:pPr>
        <w:spacing w:line="360" w:lineRule="auto"/>
        <w:ind w:firstLine="709"/>
        <w:jc w:val="both"/>
      </w:pPr>
      <w:r w:rsidRPr="0095233A">
        <w:t xml:space="preserve">Результаты исследований </w:t>
      </w:r>
      <w:r w:rsidRPr="0095233A">
        <w:rPr>
          <w:lang w:val="en-US"/>
        </w:rPr>
        <w:t>Jayaramanand</w:t>
      </w:r>
      <w:r w:rsidRPr="0095233A">
        <w:t xml:space="preserve"> </w:t>
      </w:r>
      <w:r w:rsidR="00B628BB" w:rsidRPr="0095233A">
        <w:t>и</w:t>
      </w:r>
      <w:r w:rsidRPr="0095233A">
        <w:t xml:space="preserve"> </w:t>
      </w:r>
      <w:r w:rsidRPr="0095233A">
        <w:rPr>
          <w:lang w:val="en-US"/>
        </w:rPr>
        <w:t>Choong</w:t>
      </w:r>
      <w:r w:rsidR="00B628BB" w:rsidRPr="0095233A">
        <w:t xml:space="preserve"> [23]</w:t>
      </w:r>
      <w:r w:rsidRPr="0095233A">
        <w:t xml:space="preserve"> для некоторых </w:t>
      </w:r>
      <w:r w:rsidR="00EB4453" w:rsidRPr="0095233A">
        <w:t>малых тихоокеанских островных стран</w:t>
      </w:r>
      <w:r w:rsidRPr="0095233A">
        <w:t xml:space="preserve"> показывают, что цена на нефть, валовой внутренний продукт и международные резервы коинтегрированы. Более того, как в долгосрочной, так и в краткосрочной перспективе наблюдается однонаправленная связь. </w:t>
      </w:r>
    </w:p>
    <w:p w14:paraId="4B205D20" w14:textId="0DCBE884" w:rsidR="00C4572D" w:rsidRPr="0095233A" w:rsidRDefault="00C4572D" w:rsidP="0073497A">
      <w:pPr>
        <w:spacing w:line="360" w:lineRule="auto"/>
        <w:ind w:firstLine="709"/>
        <w:jc w:val="both"/>
      </w:pPr>
      <w:r w:rsidRPr="0095233A">
        <w:rPr>
          <w:lang w:val="en-US"/>
        </w:rPr>
        <w:t>Naser</w:t>
      </w:r>
      <w:r w:rsidRPr="0095233A">
        <w:t xml:space="preserve"> </w:t>
      </w:r>
      <w:r w:rsidR="00B628BB" w:rsidRPr="0095233A">
        <w:t>[24]</w:t>
      </w:r>
      <w:r w:rsidRPr="0095233A">
        <w:t xml:space="preserve"> утверждает, уров</w:t>
      </w:r>
      <w:r w:rsidR="00F906B0" w:rsidRPr="0095233A">
        <w:t xml:space="preserve">ень мировых цен на сырую нефть </w:t>
      </w:r>
      <w:r w:rsidRPr="0095233A">
        <w:t xml:space="preserve">играет решающую роль в определении экономического роста в </w:t>
      </w:r>
      <w:r w:rsidR="00F906B0" w:rsidRPr="0095233A">
        <w:t>России, Китае, Индии, Южной Корее</w:t>
      </w:r>
      <w:r w:rsidRPr="0095233A">
        <w:t xml:space="preserve">. Его результаты показывают, что существует однонаправленная причинно-следственная связь между реальным ВВП и потреблением нефти в Китае и Южной Корее, тогда как в Индии наблюдается двунаправленная связь между потреблением нефти и ростом реального ВВП. </w:t>
      </w:r>
      <w:r w:rsidRPr="0095233A">
        <w:rPr>
          <w:lang w:val="en-US"/>
        </w:rPr>
        <w:t>Alkhateeb</w:t>
      </w:r>
      <w:r w:rsidRPr="0095233A">
        <w:t xml:space="preserve"> </w:t>
      </w:r>
      <w:r w:rsidR="004A40C1" w:rsidRPr="0095233A">
        <w:t>и</w:t>
      </w:r>
      <w:r w:rsidRPr="0095233A">
        <w:t xml:space="preserve"> </w:t>
      </w:r>
      <w:r w:rsidRPr="0095233A">
        <w:rPr>
          <w:lang w:val="en-US"/>
        </w:rPr>
        <w:t>Sultan</w:t>
      </w:r>
      <w:r w:rsidRPr="0095233A">
        <w:t xml:space="preserve"> </w:t>
      </w:r>
      <w:r w:rsidR="004A40C1" w:rsidRPr="0095233A">
        <w:t xml:space="preserve">[25] </w:t>
      </w:r>
      <w:r w:rsidRPr="0095233A">
        <w:t xml:space="preserve">показывают, что цена на нефть в Индии негативно влияет на экономический рост страны. Аналогично, результаты исследования </w:t>
      </w:r>
      <w:r w:rsidRPr="0095233A">
        <w:rPr>
          <w:lang w:val="en-US"/>
        </w:rPr>
        <w:t>Akhmad</w:t>
      </w:r>
      <w:r w:rsidRPr="0095233A">
        <w:t xml:space="preserve"> </w:t>
      </w:r>
      <w:r w:rsidR="002C4480" w:rsidRPr="0095233A">
        <w:t>и др.</w:t>
      </w:r>
      <w:r w:rsidRPr="0095233A">
        <w:t xml:space="preserve"> </w:t>
      </w:r>
      <w:r w:rsidR="004A40C1" w:rsidRPr="0095233A">
        <w:t xml:space="preserve">[26] </w:t>
      </w:r>
      <w:r w:rsidRPr="0095233A">
        <w:t xml:space="preserve">свидетельствуют, что повышение цен на мазут оказывает </w:t>
      </w:r>
      <w:r w:rsidR="00F906B0" w:rsidRPr="0095233A">
        <w:t>отрицательное</w:t>
      </w:r>
      <w:r w:rsidRPr="0095233A">
        <w:t xml:space="preserve"> </w:t>
      </w:r>
      <w:r w:rsidR="00F906B0" w:rsidRPr="0095233A">
        <w:t>воздействие</w:t>
      </w:r>
      <w:r w:rsidRPr="0095233A">
        <w:t xml:space="preserve"> на экономику Индонезии.</w:t>
      </w:r>
    </w:p>
    <w:p w14:paraId="53C9D4E2" w14:textId="2805BBAD" w:rsidR="00C4572D" w:rsidRPr="0095233A" w:rsidRDefault="00C4572D" w:rsidP="0073497A">
      <w:pPr>
        <w:spacing w:line="360" w:lineRule="auto"/>
        <w:ind w:firstLine="709"/>
        <w:jc w:val="both"/>
      </w:pPr>
      <w:r w:rsidRPr="0095233A">
        <w:t xml:space="preserve">Согласно Ozekicioglu </w:t>
      </w:r>
      <w:r w:rsidR="004A40C1" w:rsidRPr="0095233A">
        <w:t>[27]</w:t>
      </w:r>
      <w:r w:rsidRPr="0095233A">
        <w:t xml:space="preserve">, изменения цен на сырую нефть дают разные результаты соответственно в странах, которые экспортируют, транспортируют и импортируют. Для стран, экспортирующих и импортирующих бензин, рост и снижение цен на бензин могут иметь </w:t>
      </w:r>
      <w:r w:rsidR="00E37C46" w:rsidRPr="0095233A">
        <w:t>разнонаправленные</w:t>
      </w:r>
      <w:r w:rsidRPr="0095233A">
        <w:t xml:space="preserve"> последствия. В результате анализа временных рядов за 1980-2006 годы для ЕС и Турции автор </w:t>
      </w:r>
      <w:r w:rsidR="007B33A7" w:rsidRPr="0095233A">
        <w:t>показал</w:t>
      </w:r>
      <w:r w:rsidRPr="0095233A">
        <w:t xml:space="preserve">, что рост цен на сырую нефть не является причиной увеличения ВВП и ИПЦ. В статье </w:t>
      </w:r>
      <w:bookmarkStart w:id="9" w:name="_Hlk53678825"/>
      <w:r w:rsidRPr="0095233A">
        <w:rPr>
          <w:lang w:val="en-US"/>
        </w:rPr>
        <w:t>Katircioglu</w:t>
      </w:r>
      <w:r w:rsidRPr="0095233A">
        <w:t xml:space="preserve">, </w:t>
      </w:r>
      <w:r w:rsidRPr="0095233A">
        <w:rPr>
          <w:lang w:val="en-US"/>
        </w:rPr>
        <w:t>Katircioglu</w:t>
      </w:r>
      <w:r w:rsidRPr="0095233A">
        <w:t xml:space="preserve">, </w:t>
      </w:r>
      <w:r w:rsidRPr="0095233A">
        <w:rPr>
          <w:lang w:val="en-US"/>
        </w:rPr>
        <w:t>Altun</w:t>
      </w:r>
      <w:r w:rsidR="004A40C1" w:rsidRPr="0095233A">
        <w:t xml:space="preserve"> </w:t>
      </w:r>
      <w:bookmarkEnd w:id="9"/>
      <w:r w:rsidR="004A40C1" w:rsidRPr="0095233A">
        <w:t>[28]</w:t>
      </w:r>
      <w:r w:rsidRPr="0095233A">
        <w:t xml:space="preserve"> </w:t>
      </w:r>
      <w:r w:rsidRPr="0095233A">
        <w:lastRenderedPageBreak/>
        <w:t xml:space="preserve">установлено, что цены на нефть негативно смягчают влияние внешней торговли, торговли услугами и туризма и тем самым оказывают негативное воздействие на рост реальных доходов населения Турции. </w:t>
      </w:r>
    </w:p>
    <w:p w14:paraId="6331C87E" w14:textId="3F54949F" w:rsidR="00C4572D" w:rsidRPr="0095233A" w:rsidRDefault="00346030" w:rsidP="0073497A">
      <w:pPr>
        <w:spacing w:line="360" w:lineRule="auto"/>
        <w:ind w:firstLine="709"/>
        <w:jc w:val="both"/>
      </w:pPr>
      <w:r w:rsidRPr="0095233A">
        <w:t>Для России исследованы</w:t>
      </w:r>
      <w:r w:rsidR="00C4572D" w:rsidRPr="0095233A">
        <w:t xml:space="preserve"> взаимосвязь между институциональным качеством, измеряемым индексом восприятия коррупции, мировыми ценами на нефть и показателями российского ВВП. Из результатов исследования следует, что цены на нефть, качество институтов и экономический рост в России в долгосрочной перспективе связаны друг с другом. Результаты </w:t>
      </w:r>
      <w:r w:rsidR="00C4572D" w:rsidRPr="0095233A">
        <w:rPr>
          <w:lang w:val="en-US"/>
        </w:rPr>
        <w:t>Granger</w:t>
      </w:r>
      <w:r w:rsidR="00C4572D" w:rsidRPr="0095233A">
        <w:t xml:space="preserve"> </w:t>
      </w:r>
      <w:r w:rsidR="00C4572D" w:rsidRPr="0095233A">
        <w:rPr>
          <w:lang w:val="en-US"/>
        </w:rPr>
        <w:t>causality</w:t>
      </w:r>
      <w:r w:rsidR="00C4572D" w:rsidRPr="0095233A">
        <w:t xml:space="preserve"> </w:t>
      </w:r>
      <w:r w:rsidR="00C4572D" w:rsidRPr="0095233A">
        <w:rPr>
          <w:lang w:val="en-US"/>
        </w:rPr>
        <w:t>test</w:t>
      </w:r>
      <w:r w:rsidR="00C4572D" w:rsidRPr="0095233A">
        <w:t xml:space="preserve"> показывают </w:t>
      </w:r>
      <w:r w:rsidR="00A36BC4" w:rsidRPr="0095233A">
        <w:t>однонаправленную причинность</w:t>
      </w:r>
      <w:r w:rsidR="00C4572D" w:rsidRPr="0095233A">
        <w:t xml:space="preserve"> от цен нефти и институционального качества к экономическому росту.</w:t>
      </w:r>
    </w:p>
    <w:p w14:paraId="69DE154B" w14:textId="13816617" w:rsidR="00057550" w:rsidRPr="0095233A" w:rsidRDefault="00057550" w:rsidP="00B81961">
      <w:pPr>
        <w:pStyle w:val="Pa10"/>
        <w:spacing w:line="360" w:lineRule="auto"/>
        <w:ind w:firstLine="709"/>
        <w:jc w:val="both"/>
        <w:rPr>
          <w:rFonts w:eastAsiaTheme="minorEastAsia"/>
        </w:rPr>
      </w:pPr>
      <w:r w:rsidRPr="0095233A">
        <w:t>Исходные данные.</w:t>
      </w:r>
      <w:r w:rsidR="00B81961" w:rsidRPr="0095233A">
        <w:t xml:space="preserve"> </w:t>
      </w:r>
      <w:r w:rsidR="00C4572D" w:rsidRPr="0095233A">
        <w:t xml:space="preserve">Исследование основано на годовых данных с 2005 по 2016 по всем 14 регионам и 2 крупным городам Казахстана. Данные по этим двум городам (Астана, нынешняя столица, и Алматы, бывшая столица) были исключены из данных по соответствующим регионам. Для расчетов мы использовали реальную цену нефти марки </w:t>
      </w:r>
      <w:r w:rsidR="00C4572D" w:rsidRPr="0095233A">
        <w:rPr>
          <w:lang w:val="en-US"/>
        </w:rPr>
        <w:t>Brent</w:t>
      </w:r>
      <w:r w:rsidR="00C4572D" w:rsidRPr="0095233A">
        <w:t xml:space="preserve"> из базы World </w:t>
      </w:r>
      <w:r w:rsidR="00C4572D" w:rsidRPr="0095233A">
        <w:rPr>
          <w:lang w:val="en-US"/>
        </w:rPr>
        <w:t>Development</w:t>
      </w:r>
      <w:r w:rsidR="00C4572D" w:rsidRPr="0095233A">
        <w:t xml:space="preserve"> </w:t>
      </w:r>
      <w:r w:rsidR="00C4572D" w:rsidRPr="0095233A">
        <w:rPr>
          <w:lang w:val="en-US"/>
        </w:rPr>
        <w:t>indicators</w:t>
      </w:r>
      <w:r w:rsidR="00C4572D" w:rsidRPr="0095233A">
        <w:t xml:space="preserve"> </w:t>
      </w:r>
      <w:r w:rsidR="00C4572D" w:rsidRPr="0095233A">
        <w:rPr>
          <w:lang w:val="en-US"/>
        </w:rPr>
        <w:t>of</w:t>
      </w:r>
      <w:r w:rsidR="00C4572D" w:rsidRPr="0095233A">
        <w:t xml:space="preserve"> </w:t>
      </w:r>
      <w:r w:rsidR="00C4572D" w:rsidRPr="0095233A">
        <w:rPr>
          <w:lang w:val="en-US"/>
        </w:rPr>
        <w:t>World</w:t>
      </w:r>
      <w:r w:rsidR="00C4572D" w:rsidRPr="0095233A">
        <w:t xml:space="preserve"> </w:t>
      </w:r>
      <w:r w:rsidR="00C4572D" w:rsidRPr="0095233A">
        <w:rPr>
          <w:lang w:val="en-US"/>
        </w:rPr>
        <w:t>Bank</w:t>
      </w:r>
      <w:r w:rsidR="00A36BC4" w:rsidRPr="0095233A">
        <w:t xml:space="preserve"> и данные по ВРП</w:t>
      </w:r>
      <w:r w:rsidR="00CB3F62" w:rsidRPr="0095233A">
        <w:t>, а также по затратам на НИОКР</w:t>
      </w:r>
      <w:r w:rsidR="00CB3F62" w:rsidRPr="0095233A">
        <w:rPr>
          <w:rFonts w:eastAsiaTheme="minorEastAsia"/>
        </w:rPr>
        <w:t xml:space="preserve">, образование, здравоохранение </w:t>
      </w:r>
      <w:r w:rsidR="00C4572D" w:rsidRPr="0095233A">
        <w:rPr>
          <w:rFonts w:eastAsiaTheme="minorEastAsia"/>
        </w:rPr>
        <w:t xml:space="preserve">в постоянных ценах 2010 года, а также данные по социально-экономическим условиям в регионах страны с сайта </w:t>
      </w:r>
      <w:r w:rsidRPr="0095233A">
        <w:rPr>
          <w:rFonts w:eastAsiaTheme="minorEastAsia"/>
        </w:rPr>
        <w:t>Комитета по статистике Министерства национальной экономики РК.</w:t>
      </w:r>
    </w:p>
    <w:p w14:paraId="1FF7F296" w14:textId="6BD119D0" w:rsidR="007B1155" w:rsidRPr="0095233A" w:rsidRDefault="00057550" w:rsidP="007B1155">
      <w:pPr>
        <w:spacing w:line="360" w:lineRule="auto"/>
        <w:ind w:firstLine="709"/>
        <w:jc w:val="both"/>
      </w:pPr>
      <w:r w:rsidRPr="0095233A">
        <w:t>Методология.</w:t>
      </w:r>
      <w:r w:rsidR="00B81961" w:rsidRPr="0095233A">
        <w:t xml:space="preserve"> </w:t>
      </w:r>
      <w:r w:rsidR="00D91ACD" w:rsidRPr="0095233A">
        <w:t>В</w:t>
      </w:r>
      <w:r w:rsidR="00C4572D" w:rsidRPr="0095233A">
        <w:t xml:space="preserve"> данном исследовании</w:t>
      </w:r>
      <w:r w:rsidR="00D91ACD" w:rsidRPr="0095233A">
        <w:t xml:space="preserve"> применяется модель</w:t>
      </w:r>
      <w:r w:rsidR="00C4572D" w:rsidRPr="0095233A">
        <w:t xml:space="preserve"> догоняющего эндогенног</w:t>
      </w:r>
      <w:r w:rsidR="00D91ACD" w:rsidRPr="0095233A">
        <w:t>о роста.</w:t>
      </w:r>
      <w:r w:rsidR="00C4572D" w:rsidRPr="0095233A">
        <w:t xml:space="preserve"> В </w:t>
      </w:r>
      <w:r w:rsidR="00AF607D" w:rsidRPr="0095233A">
        <w:t>данное</w:t>
      </w:r>
      <w:r w:rsidR="00C4572D" w:rsidRPr="0095233A">
        <w:t xml:space="preserve"> </w:t>
      </w:r>
      <w:r w:rsidR="00AF607D" w:rsidRPr="0095233A">
        <w:t>момент применяется</w:t>
      </w:r>
      <w:r w:rsidR="00C4572D" w:rsidRPr="0095233A">
        <w:t xml:space="preserve"> </w:t>
      </w:r>
      <w:r w:rsidR="00D67F00" w:rsidRPr="0095233A">
        <w:t xml:space="preserve">эконометрический </w:t>
      </w:r>
      <w:r w:rsidR="00C4572D" w:rsidRPr="0095233A">
        <w:t xml:space="preserve">подход к моделированию отдачи перетоков знаний на региональный рост. Поэтому наряду с различными факторами экономического роста мы включили в модель </w:t>
      </w:r>
      <w:r w:rsidR="003325A1" w:rsidRPr="0095233A">
        <w:t>перетоки социально-экономических условий между регионами, перетоки затрат на НИОКР</w:t>
      </w:r>
      <w:r w:rsidR="00C4572D" w:rsidRPr="0095233A">
        <w:t xml:space="preserve">, </w:t>
      </w:r>
      <w:r w:rsidR="003325A1" w:rsidRPr="0095233A">
        <w:t>здравоохранение, технологические инновации и</w:t>
      </w:r>
      <w:r w:rsidR="00C4572D" w:rsidRPr="0095233A">
        <w:t xml:space="preserve"> образовани</w:t>
      </w:r>
      <w:r w:rsidR="003325A1" w:rsidRPr="0095233A">
        <w:t>е</w:t>
      </w:r>
      <w:r w:rsidR="00C4572D" w:rsidRPr="0095233A">
        <w:t>. Кроме того, в модели исследуется совместное влияние факторов инновационного развития регионов, диффузии знаний и мировой цены нефти.</w:t>
      </w:r>
    </w:p>
    <w:p w14:paraId="1D32EC27" w14:textId="6FFEE083" w:rsidR="007B1155" w:rsidRPr="0095233A" w:rsidRDefault="007B1155" w:rsidP="007B1155">
      <w:pPr>
        <w:spacing w:line="360" w:lineRule="auto"/>
        <w:ind w:firstLine="709"/>
        <w:jc w:val="both"/>
      </w:pPr>
      <w:r w:rsidRPr="0095233A">
        <w:t>Во-первых, отметим, что в эконометрической модели экономического роста регионов учтены затраты на образование и здравоохранение, социально-экономические условия, а также темп роста мировой цены нефти.</w:t>
      </w:r>
    </w:p>
    <w:p w14:paraId="459A4A1E" w14:textId="5D762F75" w:rsidR="007B1155" w:rsidRPr="0095233A" w:rsidRDefault="007B1155" w:rsidP="007B1155">
      <w:pPr>
        <w:spacing w:line="360" w:lineRule="auto"/>
        <w:ind w:firstLine="709"/>
        <w:jc w:val="both"/>
      </w:pPr>
      <w:r w:rsidRPr="0095233A">
        <w:t xml:space="preserve">Во-вторых, в список независимых переменных включается социальный фильтр и его </w:t>
      </w:r>
      <w:r w:rsidRPr="0095233A">
        <w:rPr>
          <w:lang w:val="kk-KZ"/>
        </w:rPr>
        <w:t>перетоками</w:t>
      </w:r>
      <w:r w:rsidRPr="0095233A">
        <w:t xml:space="preserve"> между регионами. Социальный фильтр представляет собой композитный индекс, который характеризует интегральный уровень развития человеческого капитала и демографическую структуру региона. </w:t>
      </w:r>
      <w:r w:rsidR="00D67F00" w:rsidRPr="0095233A">
        <w:rPr>
          <w:lang w:val="en-US"/>
        </w:rPr>
        <w:t>Charlot</w:t>
      </w:r>
      <w:r w:rsidR="00D67F00" w:rsidRPr="0095233A">
        <w:t xml:space="preserve"> и др. [14] </w:t>
      </w:r>
      <w:r w:rsidRPr="0095233A">
        <w:t>впервые указал</w:t>
      </w:r>
      <w:r w:rsidR="00D67F00" w:rsidRPr="0095233A">
        <w:t>и</w:t>
      </w:r>
      <w:r w:rsidRPr="0095233A">
        <w:t xml:space="preserve"> на значимость социального фильтра при оценке инновационной деятельности в регионе. Автор</w:t>
      </w:r>
      <w:r w:rsidR="00D67F00" w:rsidRPr="0095233A">
        <w:t>ы утверждаю</w:t>
      </w:r>
      <w:r w:rsidRPr="0095233A">
        <w:t xml:space="preserve">т, что территории с большой долей молодежи, высокообразованным населением и большей занятостью в высокотехнологичных отраслях имеют более </w:t>
      </w:r>
      <w:r w:rsidRPr="0095233A">
        <w:lastRenderedPageBreak/>
        <w:t xml:space="preserve">высокий инновационный потенциал. Инновации в таких регионах способствуют большему приросту ВРП по </w:t>
      </w:r>
      <w:r w:rsidR="00C4463E" w:rsidRPr="0095233A">
        <w:t>сопоставлению</w:t>
      </w:r>
      <w:r w:rsidRPr="0095233A">
        <w:t xml:space="preserve"> с </w:t>
      </w:r>
      <w:r w:rsidR="00C4463E" w:rsidRPr="0095233A">
        <w:t>остальными</w:t>
      </w:r>
      <w:r w:rsidRPr="0095233A">
        <w:t xml:space="preserve"> регионами. </w:t>
      </w:r>
      <w:r w:rsidR="00D67F00" w:rsidRPr="0095233A">
        <w:rPr>
          <w:lang w:val="en-US"/>
        </w:rPr>
        <w:t>Audretsch</w:t>
      </w:r>
      <w:r w:rsidR="00D67F00" w:rsidRPr="0095233A">
        <w:t xml:space="preserve"> и </w:t>
      </w:r>
      <w:r w:rsidR="00D67F00" w:rsidRPr="0095233A">
        <w:rPr>
          <w:lang w:val="en-US"/>
        </w:rPr>
        <w:t>Feldman</w:t>
      </w:r>
      <w:r w:rsidR="00D67F00" w:rsidRPr="0095233A">
        <w:t xml:space="preserve"> [9</w:t>
      </w:r>
      <w:proofErr w:type="gramStart"/>
      <w:r w:rsidR="00D67F00" w:rsidRPr="0095233A">
        <w:t xml:space="preserve">] </w:t>
      </w:r>
      <w:r w:rsidRPr="0095233A">
        <w:t xml:space="preserve"> выявили</w:t>
      </w:r>
      <w:proofErr w:type="gramEnd"/>
      <w:r w:rsidRPr="0095233A">
        <w:t xml:space="preserve"> позитивное влияние социально-экономического фильтра при количественной оценке влияния </w:t>
      </w:r>
      <w:r w:rsidR="00E92644" w:rsidRPr="0095233A">
        <w:t>региональной</w:t>
      </w:r>
      <w:r w:rsidR="00E92644" w:rsidRPr="0095233A">
        <w:rPr>
          <w:lang w:val="kk-KZ"/>
        </w:rPr>
        <w:t xml:space="preserve"> </w:t>
      </w:r>
      <w:r w:rsidRPr="0095233A">
        <w:t>инновационной активности на</w:t>
      </w:r>
      <w:r w:rsidR="00E92644" w:rsidRPr="0095233A">
        <w:rPr>
          <w:lang w:val="kk-KZ"/>
        </w:rPr>
        <w:t xml:space="preserve"> </w:t>
      </w:r>
      <w:r w:rsidRPr="0095233A">
        <w:t>темп</w:t>
      </w:r>
      <w:r w:rsidR="00E92644" w:rsidRPr="0095233A">
        <w:rPr>
          <w:lang w:val="kk-KZ"/>
        </w:rPr>
        <w:t xml:space="preserve"> </w:t>
      </w:r>
      <w:r w:rsidR="00E92644" w:rsidRPr="0095233A">
        <w:t>повышения</w:t>
      </w:r>
      <w:r w:rsidR="00E92644" w:rsidRPr="0095233A">
        <w:rPr>
          <w:lang w:val="kk-KZ"/>
        </w:rPr>
        <w:t xml:space="preserve"> </w:t>
      </w:r>
      <w:r w:rsidRPr="0095233A">
        <w:t>ВРП</w:t>
      </w:r>
      <w:r w:rsidR="00E92644" w:rsidRPr="0095233A">
        <w:rPr>
          <w:lang w:val="kk-KZ"/>
        </w:rPr>
        <w:t xml:space="preserve"> </w:t>
      </w:r>
      <w:r w:rsidRPr="0095233A">
        <w:t>на</w:t>
      </w:r>
      <w:r w:rsidR="00E92644" w:rsidRPr="0095233A">
        <w:rPr>
          <w:lang w:val="kk-KZ"/>
        </w:rPr>
        <w:t xml:space="preserve"> </w:t>
      </w:r>
      <w:r w:rsidRPr="0095233A">
        <w:t>душу</w:t>
      </w:r>
      <w:r w:rsidR="00E92644" w:rsidRPr="0095233A">
        <w:rPr>
          <w:lang w:val="kk-KZ"/>
        </w:rPr>
        <w:t xml:space="preserve"> </w:t>
      </w:r>
      <w:r w:rsidRPr="0095233A">
        <w:t>населения.</w:t>
      </w:r>
    </w:p>
    <w:p w14:paraId="110DEA07" w14:textId="35A0D484" w:rsidR="007B1155" w:rsidRPr="0095233A" w:rsidRDefault="007B1155" w:rsidP="007B1155">
      <w:pPr>
        <w:spacing w:line="360" w:lineRule="auto"/>
        <w:ind w:firstLine="709"/>
        <w:jc w:val="both"/>
      </w:pPr>
      <w:r w:rsidRPr="0095233A">
        <w:t>Базовая модель описывается уравнением с панельными данными следующего вида:</w:t>
      </w:r>
    </w:p>
    <w:p w14:paraId="093DA87E" w14:textId="77777777" w:rsidR="00300917" w:rsidRPr="0095233A" w:rsidRDefault="00300917" w:rsidP="00300917">
      <w:pPr>
        <w:spacing w:line="360" w:lineRule="auto"/>
        <w:jc w:val="both"/>
      </w:pPr>
    </w:p>
    <w:p w14:paraId="2DF61A04" w14:textId="71F187AC" w:rsidR="00300917" w:rsidRPr="0095233A" w:rsidRDefault="009D2379" w:rsidP="00300917">
      <w:pPr>
        <w:spacing w:line="360" w:lineRule="auto"/>
        <w:jc w:val="center"/>
      </w:pPr>
      <m:oMathPara>
        <m:oMathParaPr>
          <m:jc m:val="center"/>
        </m:oMathParaPr>
        <m:oMath>
          <m:sSub>
            <m:sSubPr>
              <m:ctrlPr>
                <w:rPr>
                  <w:rFonts w:ascii="Cambria Math" w:hAnsi="Cambria Math"/>
                  <w:i/>
                </w:rPr>
              </m:ctrlPr>
            </m:sSubPr>
            <m:e>
              <m:r>
                <w:rPr>
                  <w:rFonts w:ascii="Cambria Math" w:hAnsi="Cambria Math"/>
                </w:rPr>
                <m:t>growth</m:t>
              </m:r>
            </m:e>
            <m:sub>
              <m:r>
                <w:rPr>
                  <w:rFonts w:ascii="Cambria Math" w:hAnsi="Cambria Math"/>
                </w:rPr>
                <m:t>it</m:t>
              </m:r>
            </m:sub>
          </m:sSub>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1</m:t>
              </m:r>
            </m:sub>
          </m:sSub>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it-1</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R&amp;D+</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lang w:val="en-US"/>
                        </w:rPr>
                        <m:t>Spill</m:t>
                      </m:r>
                      <m:r>
                        <w:rPr>
                          <w:rFonts w:ascii="Cambria Math" w:hAnsi="Cambria Math"/>
                        </w:rPr>
                        <m:t>_</m:t>
                      </m:r>
                      <m:r>
                        <w:rPr>
                          <w:rFonts w:ascii="Cambria Math" w:hAnsi="Cambria Math"/>
                          <w:lang w:val="en-US"/>
                        </w:rPr>
                        <m:t>R</m:t>
                      </m:r>
                      <m:r>
                        <w:rPr>
                          <w:rFonts w:ascii="Cambria Math" w:hAnsi="Cambria Math"/>
                        </w:rPr>
                        <m:t>&amp;</m:t>
                      </m:r>
                      <m:r>
                        <w:rPr>
                          <w:rFonts w:ascii="Cambria Math" w:hAnsi="Cambria Math"/>
                          <w:lang w:val="en-US"/>
                        </w:rPr>
                        <m:t>D</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Inno</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b>
                <m:sSubPr>
                  <m:ctrlPr>
                    <w:rPr>
                      <w:rFonts w:ascii="Cambria Math" w:hAnsi="Cambria Math"/>
                      <w:i/>
                    </w:rPr>
                  </m:ctrlPr>
                </m:sSubPr>
                <m:e>
                  <m:r>
                    <w:rPr>
                      <w:rFonts w:ascii="Cambria Math" w:hAnsi="Cambria Math"/>
                      <w:lang w:val="en-US"/>
                    </w:rPr>
                    <m:t>Spil</m:t>
                  </m:r>
                  <m:sSub>
                    <m:sSubPr>
                      <m:ctrlPr>
                        <w:rPr>
                          <w:rFonts w:ascii="Cambria Math" w:hAnsi="Cambria Math"/>
                          <w:i/>
                        </w:rPr>
                      </m:ctrlPr>
                    </m:sSubPr>
                    <m:e>
                      <m:r>
                        <w:rPr>
                          <w:rFonts w:ascii="Cambria Math" w:hAnsi="Cambria Math"/>
                          <w:lang w:val="en-US"/>
                        </w:rPr>
                        <m:t>l</m:t>
                      </m:r>
                      <m:ctrlPr>
                        <w:rPr>
                          <w:rFonts w:ascii="Cambria Math" w:hAnsi="Cambria Math"/>
                          <w:i/>
                          <w:lang w:val="en-US"/>
                        </w:rPr>
                      </m:ctrlPr>
                    </m:e>
                    <m:sub>
                      <m:r>
                        <w:rPr>
                          <w:rFonts w:ascii="Cambria Math" w:hAnsi="Cambria Math"/>
                          <w:lang w:val="en-US"/>
                        </w:rPr>
                        <m:t>Inno</m:t>
                      </m:r>
                    </m:sub>
                  </m:sSub>
                </m:e>
                <m:sub>
                  <m:r>
                    <w:rPr>
                      <w:rFonts w:ascii="Cambria Math" w:hAnsi="Cambria Math"/>
                    </w:rPr>
                    <m:t>it</m:t>
                  </m:r>
                </m:sub>
              </m:sSub>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sSub>
            <m:sSubPr>
              <m:ctrlPr>
                <w:rPr>
                  <w:rFonts w:ascii="Cambria Math" w:hAnsi="Cambria Math"/>
                  <w:i/>
                </w:rPr>
              </m:ctrlPr>
            </m:sSubPr>
            <m:e>
              <m:r>
                <w:rPr>
                  <w:rFonts w:ascii="Cambria Math" w:hAnsi="Cambria Math"/>
                </w:rPr>
                <m:t>HEDU</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sSub>
            <m:sSubPr>
              <m:ctrlPr>
                <w:rPr>
                  <w:rFonts w:ascii="Cambria Math" w:hAnsi="Cambria Math"/>
                  <w:i/>
                </w:rPr>
              </m:ctrlPr>
            </m:sSubPr>
            <m:e>
              <m:r>
                <w:rPr>
                  <w:rFonts w:ascii="Cambria Math" w:hAnsi="Cambria Math"/>
                </w:rPr>
                <m:t>Spil</m:t>
              </m:r>
              <m:sSub>
                <m:sSubPr>
                  <m:ctrlPr>
                    <w:rPr>
                      <w:rFonts w:ascii="Cambria Math" w:hAnsi="Cambria Math"/>
                      <w:i/>
                    </w:rPr>
                  </m:ctrlPr>
                </m:sSubPr>
                <m:e>
                  <m:r>
                    <w:rPr>
                      <w:rFonts w:ascii="Cambria Math" w:hAnsi="Cambria Math"/>
                    </w:rPr>
                    <m:t>l</m:t>
                  </m:r>
                </m:e>
                <m:sub>
                  <m:r>
                    <w:rPr>
                      <w:rFonts w:ascii="Cambria Math" w:hAnsi="Cambria Math"/>
                    </w:rPr>
                    <m:t>HEDU</m:t>
                  </m:r>
                </m:sub>
              </m:sSub>
            </m:e>
            <m:sub>
              <m:r>
                <w:rPr>
                  <w:rFonts w:ascii="Cambria Math" w:hAnsi="Cambria Math"/>
                </w:rPr>
                <m:t>it</m:t>
              </m:r>
            </m:sub>
          </m:sSub>
          <m:sSub>
            <m:sSubPr>
              <m:ctrlPr>
                <w:rPr>
                  <w:rFonts w:ascii="Cambria Math" w:hAnsi="Cambria Math"/>
                  <w:i/>
                </w:rPr>
              </m:ctrlPr>
            </m:sSubPr>
            <m:e>
              <m:r>
                <w:rPr>
                  <w:rFonts w:ascii="Cambria Math" w:hAnsi="Cambria Math"/>
                </w:rPr>
                <m:t>+β</m:t>
              </m:r>
            </m:e>
            <m:sub>
              <m:r>
                <w:rPr>
                  <w:rFonts w:ascii="Cambria Math" w:hAnsi="Cambria Math"/>
                </w:rPr>
                <m:t>8</m:t>
              </m:r>
            </m:sub>
          </m:sSub>
          <m:sSub>
            <m:sSubPr>
              <m:ctrlPr>
                <w:rPr>
                  <w:rFonts w:ascii="Cambria Math" w:hAnsi="Cambria Math"/>
                  <w:i/>
                </w:rPr>
              </m:ctrlPr>
            </m:sSubPr>
            <m:e>
              <m:r>
                <w:rPr>
                  <w:rFonts w:ascii="Cambria Math" w:hAnsi="Cambria Math"/>
                </w:rPr>
                <m:t>Health</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9</m:t>
              </m:r>
            </m:sub>
          </m:sSub>
          <m:sSub>
            <m:sSubPr>
              <m:ctrlPr>
                <w:rPr>
                  <w:rFonts w:ascii="Cambria Math" w:hAnsi="Cambria Math"/>
                  <w:i/>
                </w:rPr>
              </m:ctrlPr>
            </m:sSubPr>
            <m:e>
              <m:r>
                <w:rPr>
                  <w:rFonts w:ascii="Cambria Math" w:hAnsi="Cambria Math"/>
                </w:rPr>
                <m:t>SocFilter</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10</m:t>
              </m:r>
            </m:sub>
          </m:sSub>
          <m:sSub>
            <m:sSubPr>
              <m:ctrlPr>
                <w:rPr>
                  <w:rFonts w:ascii="Cambria Math" w:hAnsi="Cambria Math"/>
                  <w:i/>
                </w:rPr>
              </m:ctrlPr>
            </m:sSubPr>
            <m:e>
              <m:r>
                <w:rPr>
                  <w:rFonts w:ascii="Cambria Math" w:hAnsi="Cambria Math"/>
                </w:rPr>
                <m:t>ExtSocFilter</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11</m:t>
              </m:r>
            </m:sub>
          </m:sSub>
          <m:sSub>
            <m:sSubPr>
              <m:ctrlPr>
                <w:rPr>
                  <w:rFonts w:ascii="Cambria Math" w:hAnsi="Cambria Math"/>
                  <w:i/>
                </w:rPr>
              </m:ctrlPr>
            </m:sSubPr>
            <m:e>
              <m:r>
                <w:rPr>
                  <w:rFonts w:ascii="Cambria Math" w:hAnsi="Cambria Math"/>
                </w:rPr>
                <m:t>FixInv</m:t>
              </m:r>
            </m:e>
            <m:sub>
              <m:r>
                <w:rPr>
                  <w:rFonts w:ascii="Cambria Math" w:hAnsi="Cambria Math"/>
                </w:rPr>
                <m:t>it</m:t>
              </m:r>
            </m:sub>
          </m:sSub>
          <m:sSub>
            <m:sSubPr>
              <m:ctrlPr>
                <w:rPr>
                  <w:rFonts w:ascii="Cambria Math" w:hAnsi="Cambria Math"/>
                  <w:i/>
                </w:rPr>
              </m:ctrlPr>
            </m:sSubPr>
            <m:e>
              <m:r>
                <w:rPr>
                  <w:rFonts w:ascii="Cambria Math" w:hAnsi="Cambria Math"/>
                </w:rPr>
                <m:t>+β</m:t>
              </m:r>
            </m:e>
            <m:sub>
              <m:r>
                <w:rPr>
                  <w:rFonts w:ascii="Cambria Math" w:hAnsi="Cambria Math"/>
                </w:rPr>
                <m:t>12</m:t>
              </m:r>
            </m:sub>
          </m:sSub>
          <m:sSub>
            <m:sSubPr>
              <m:ctrlPr>
                <w:rPr>
                  <w:rFonts w:ascii="Cambria Math" w:hAnsi="Cambria Math"/>
                  <w:i/>
                </w:rPr>
              </m:ctrlPr>
            </m:sSubPr>
            <m:e>
              <m:r>
                <w:rPr>
                  <w:rFonts w:ascii="Cambria Math" w:hAnsi="Cambria Math"/>
                </w:rPr>
                <m:t>rPoil</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                                  (1)</m:t>
          </m:r>
        </m:oMath>
      </m:oMathPara>
    </w:p>
    <w:p w14:paraId="175D9DC4" w14:textId="77777777" w:rsidR="00300917" w:rsidRPr="0095233A" w:rsidRDefault="00300917" w:rsidP="00300917">
      <w:pPr>
        <w:spacing w:line="360" w:lineRule="auto"/>
        <w:jc w:val="both"/>
      </w:pPr>
    </w:p>
    <w:p w14:paraId="62F82995" w14:textId="1D1C6A63" w:rsidR="00300917" w:rsidRPr="0095233A" w:rsidRDefault="00300917" w:rsidP="00300917">
      <w:pPr>
        <w:spacing w:line="360" w:lineRule="auto"/>
        <w:jc w:val="both"/>
      </w:pPr>
      <w:r w:rsidRPr="0095233A">
        <w:t xml:space="preserve">где </w:t>
      </w:r>
      <w:r w:rsidRPr="0095233A">
        <w:rPr>
          <w:i/>
          <w:lang w:val="en-US"/>
        </w:rPr>
        <w:t>i</w:t>
      </w:r>
      <w:r w:rsidRPr="0095233A">
        <w:rPr>
          <w:i/>
        </w:rPr>
        <w:t xml:space="preserve"> – </w:t>
      </w:r>
      <w:r w:rsidRPr="0095233A">
        <w:t xml:space="preserve">индекс региона; </w:t>
      </w:r>
      <w:r w:rsidRPr="0095233A">
        <w:rPr>
          <w:i/>
          <w:lang w:val="en-US"/>
        </w:rPr>
        <w:t>t</w:t>
      </w:r>
      <w:r w:rsidRPr="0095233A">
        <w:rPr>
          <w:i/>
        </w:rPr>
        <w:t xml:space="preserve"> – </w:t>
      </w:r>
      <w:r w:rsidRPr="0095233A">
        <w:t xml:space="preserve">период времени; зависимая переменная </w:t>
      </w:r>
      <m:oMath>
        <m:sSub>
          <m:sSubPr>
            <m:ctrlPr>
              <w:rPr>
                <w:rFonts w:ascii="Cambria Math" w:hAnsi="Cambria Math"/>
                <w:i/>
              </w:rPr>
            </m:ctrlPr>
          </m:sSubPr>
          <m:e>
            <m:r>
              <w:rPr>
                <w:rFonts w:ascii="Cambria Math" w:hAnsi="Cambria Math"/>
              </w:rPr>
              <m:t>growth</m:t>
            </m:r>
          </m:e>
          <m:sub>
            <m:r>
              <w:rPr>
                <w:rFonts w:ascii="Cambria Math" w:hAnsi="Cambria Math"/>
              </w:rPr>
              <m:t>it</m:t>
            </m:r>
          </m:sub>
        </m:sSub>
      </m:oMath>
      <w:r w:rsidRPr="0095233A">
        <w:t xml:space="preserve"> – темп прироста валового регионального продукта на душу населения, %; </w:t>
      </w: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it-1</m:t>
                    </m:r>
                  </m:sub>
                </m:sSub>
              </m:e>
            </m:d>
            <m:r>
              <w:rPr>
                <w:rFonts w:ascii="Cambria Math" w:hAnsi="Cambria Math"/>
              </w:rPr>
              <m:t xml:space="preserve"> </m:t>
            </m:r>
          </m:e>
        </m:func>
      </m:oMath>
      <w:r w:rsidRPr="0095233A">
        <w:t xml:space="preserve">– натуральный логарифм ВРП на душу населения с лагом 1 год. Лаг для этой переменной позволяет проверить гипотезу о конвергенции, согласно которой отстающие регионы растут более высокими темпами; </w:t>
      </w:r>
      <w:r w:rsidRPr="0095233A">
        <w:rPr>
          <w:i/>
          <w:lang w:val="en-US"/>
        </w:rPr>
        <w:t>R</w:t>
      </w:r>
      <w:r w:rsidRPr="0095233A">
        <w:rPr>
          <w:i/>
        </w:rPr>
        <w:t>&amp;</w:t>
      </w:r>
      <w:r w:rsidRPr="0095233A">
        <w:rPr>
          <w:i/>
          <w:lang w:val="en-US"/>
        </w:rPr>
        <w:t>D</w:t>
      </w:r>
      <w:r w:rsidRPr="0095233A">
        <w:rPr>
          <w:i/>
          <w:vertAlign w:val="subscript"/>
          <w:lang w:val="en-US"/>
        </w:rPr>
        <w:t>i</w:t>
      </w:r>
      <w:r w:rsidRPr="0095233A">
        <w:rPr>
          <w:i/>
          <w:vertAlign w:val="subscript"/>
        </w:rPr>
        <w:t>,</w:t>
      </w:r>
      <w:r w:rsidRPr="0095233A">
        <w:rPr>
          <w:i/>
          <w:vertAlign w:val="subscript"/>
          <w:lang w:val="en-US"/>
        </w:rPr>
        <w:t>t</w:t>
      </w:r>
      <w:r w:rsidRPr="0095233A">
        <w:rPr>
          <w:i/>
        </w:rPr>
        <w:t xml:space="preserve"> – </w:t>
      </w:r>
      <w:r w:rsidRPr="0095233A">
        <w:t xml:space="preserve">затраты на </w:t>
      </w:r>
      <w:r w:rsidRPr="0095233A">
        <w:rPr>
          <w:lang w:val="en-US"/>
        </w:rPr>
        <w:t>R</w:t>
      </w:r>
      <w:r w:rsidRPr="0095233A">
        <w:t>&amp;</w:t>
      </w:r>
      <w:r w:rsidRPr="0095233A">
        <w:rPr>
          <w:lang w:val="en-US"/>
        </w:rPr>
        <w:t>D</w:t>
      </w:r>
      <w:r w:rsidRPr="0095233A">
        <w:t xml:space="preserve"> в процентах от ВРП региона; </w:t>
      </w:r>
      <m:oMath>
        <m:sSub>
          <m:sSubPr>
            <m:ctrlPr>
              <w:rPr>
                <w:rFonts w:ascii="Cambria Math" w:hAnsi="Cambria Math"/>
                <w:i/>
              </w:rPr>
            </m:ctrlPr>
          </m:sSubPr>
          <m:e>
            <m:r>
              <w:rPr>
                <w:rFonts w:ascii="Cambria Math" w:hAnsi="Cambria Math"/>
                <w:lang w:val="en-US"/>
              </w:rPr>
              <m:t>Spill</m:t>
            </m:r>
            <m:r>
              <w:rPr>
                <w:rFonts w:ascii="Cambria Math" w:hAnsi="Cambria Math"/>
              </w:rPr>
              <m:t>_</m:t>
            </m:r>
            <m:r>
              <w:rPr>
                <w:rFonts w:ascii="Cambria Math" w:hAnsi="Cambria Math"/>
                <w:lang w:val="en-US"/>
              </w:rPr>
              <m:t>R</m:t>
            </m:r>
            <m:r>
              <w:rPr>
                <w:rFonts w:ascii="Cambria Math" w:hAnsi="Cambria Math"/>
              </w:rPr>
              <m:t>&amp;</m:t>
            </m:r>
            <m:r>
              <w:rPr>
                <w:rFonts w:ascii="Cambria Math" w:hAnsi="Cambria Math"/>
                <w:lang w:val="en-US"/>
              </w:rPr>
              <m:t>D</m:t>
            </m:r>
          </m:e>
          <m:sub>
            <m:r>
              <w:rPr>
                <w:rFonts w:ascii="Cambria Math" w:hAnsi="Cambria Math"/>
              </w:rPr>
              <m:t>it</m:t>
            </m:r>
          </m:sub>
        </m:sSub>
      </m:oMath>
      <w:r w:rsidRPr="0095233A">
        <w:rPr>
          <w:i/>
        </w:rPr>
        <w:t xml:space="preserve"> – </w:t>
      </w:r>
      <w:r w:rsidRPr="0095233A">
        <w:t xml:space="preserve">переток затрат на </w:t>
      </w:r>
      <w:r w:rsidRPr="0095233A">
        <w:rPr>
          <w:lang w:val="en-US"/>
        </w:rPr>
        <w:t>R</w:t>
      </w:r>
      <w:r w:rsidRPr="0095233A">
        <w:t>&amp;</w:t>
      </w:r>
      <w:r w:rsidRPr="0095233A">
        <w:rPr>
          <w:lang w:val="en-US"/>
        </w:rPr>
        <w:t>D</w:t>
      </w:r>
      <w:r w:rsidRPr="0095233A">
        <w:t xml:space="preserve"> в регион </w:t>
      </w:r>
      <m:oMath>
        <m:r>
          <w:rPr>
            <w:rFonts w:ascii="Cambria Math" w:hAnsi="Cambria Math"/>
          </w:rPr>
          <m:t>i</m:t>
        </m:r>
      </m:oMath>
      <w:r w:rsidRPr="0095233A">
        <w:rPr>
          <w:rFonts w:eastAsiaTheme="minorEastAsia"/>
        </w:rPr>
        <w:t xml:space="preserve"> из других регионов; </w:t>
      </w:r>
      <w:r w:rsidRPr="0095233A">
        <w:rPr>
          <w:i/>
          <w:lang w:val="en-US"/>
        </w:rPr>
        <w:t>Inno</w:t>
      </w:r>
      <w:r w:rsidRPr="0095233A">
        <w:rPr>
          <w:i/>
          <w:vertAlign w:val="subscript"/>
          <w:lang w:val="en-US"/>
        </w:rPr>
        <w:t>i</w:t>
      </w:r>
      <w:r w:rsidRPr="0095233A">
        <w:rPr>
          <w:i/>
          <w:vertAlign w:val="subscript"/>
        </w:rPr>
        <w:t>,</w:t>
      </w:r>
      <w:r w:rsidRPr="0095233A">
        <w:rPr>
          <w:i/>
          <w:vertAlign w:val="subscript"/>
          <w:lang w:val="en-US"/>
        </w:rPr>
        <w:t>t</w:t>
      </w:r>
      <w:r w:rsidRPr="0095233A">
        <w:rPr>
          <w:i/>
        </w:rPr>
        <w:t xml:space="preserve"> – </w:t>
      </w:r>
      <w:r w:rsidRPr="0095233A">
        <w:t xml:space="preserve">затраты на технологические инновации в процентах от ВРП региона; </w:t>
      </w:r>
      <m:oMath>
        <m:sSub>
          <m:sSubPr>
            <m:ctrlPr>
              <w:rPr>
                <w:rFonts w:ascii="Cambria Math" w:hAnsi="Cambria Math"/>
                <w:i/>
              </w:rPr>
            </m:ctrlPr>
          </m:sSubPr>
          <m:e>
            <m:r>
              <w:rPr>
                <w:rFonts w:ascii="Cambria Math" w:hAnsi="Cambria Math"/>
                <w:lang w:val="en-US"/>
              </w:rPr>
              <m:t>Spil</m:t>
            </m:r>
            <m:sSub>
              <m:sSubPr>
                <m:ctrlPr>
                  <w:rPr>
                    <w:rFonts w:ascii="Cambria Math" w:hAnsi="Cambria Math"/>
                    <w:i/>
                  </w:rPr>
                </m:ctrlPr>
              </m:sSubPr>
              <m:e>
                <m:r>
                  <w:rPr>
                    <w:rFonts w:ascii="Cambria Math" w:hAnsi="Cambria Math"/>
                    <w:lang w:val="en-US"/>
                  </w:rPr>
                  <m:t>l</m:t>
                </m:r>
                <m:ctrlPr>
                  <w:rPr>
                    <w:rFonts w:ascii="Cambria Math" w:hAnsi="Cambria Math"/>
                    <w:i/>
                    <w:lang w:val="en-US"/>
                  </w:rPr>
                </m:ctrlPr>
              </m:e>
              <m:sub>
                <m:r>
                  <w:rPr>
                    <w:rFonts w:ascii="Cambria Math" w:hAnsi="Cambria Math"/>
                    <w:lang w:val="en-US"/>
                  </w:rPr>
                  <m:t>Inno</m:t>
                </m:r>
              </m:sub>
            </m:sSub>
          </m:e>
          <m:sub>
            <m:r>
              <w:rPr>
                <w:rFonts w:ascii="Cambria Math" w:hAnsi="Cambria Math"/>
              </w:rPr>
              <m:t>it</m:t>
            </m:r>
          </m:sub>
        </m:sSub>
      </m:oMath>
      <w:r w:rsidRPr="0095233A">
        <w:rPr>
          <w:i/>
        </w:rPr>
        <w:t xml:space="preserve"> – </w:t>
      </w:r>
      <w:r w:rsidRPr="0095233A">
        <w:t xml:space="preserve">переток затрат на технологические инновации в регион </w:t>
      </w:r>
      <m:oMath>
        <m:r>
          <w:rPr>
            <w:rFonts w:ascii="Cambria Math" w:hAnsi="Cambria Math"/>
          </w:rPr>
          <m:t>i</m:t>
        </m:r>
      </m:oMath>
      <w:r w:rsidRPr="0095233A">
        <w:rPr>
          <w:rFonts w:eastAsiaTheme="minorEastAsia"/>
        </w:rPr>
        <w:t xml:space="preserve"> из других регионов; </w:t>
      </w:r>
      <m:oMath>
        <m:sSub>
          <m:sSubPr>
            <m:ctrlPr>
              <w:rPr>
                <w:rFonts w:ascii="Cambria Math" w:hAnsi="Cambria Math"/>
                <w:i/>
              </w:rPr>
            </m:ctrlPr>
          </m:sSubPr>
          <m:e>
            <m:r>
              <w:rPr>
                <w:rFonts w:ascii="Cambria Math" w:hAnsi="Cambria Math"/>
              </w:rPr>
              <m:t>SocFilter</m:t>
            </m:r>
          </m:e>
          <m:sub>
            <m:r>
              <w:rPr>
                <w:rFonts w:ascii="Cambria Math" w:hAnsi="Cambria Math"/>
              </w:rPr>
              <m:t>it</m:t>
            </m:r>
          </m:sub>
        </m:sSub>
        <m:r>
          <w:rPr>
            <w:rFonts w:ascii="Cambria Math" w:hAnsi="Cambria Math"/>
          </w:rPr>
          <m:t xml:space="preserve">  </m:t>
        </m:r>
      </m:oMath>
      <w:r w:rsidRPr="0095233A">
        <w:rPr>
          <w:i/>
          <w:vertAlign w:val="subscript"/>
        </w:rPr>
        <w:t xml:space="preserve"> </w:t>
      </w:r>
      <w:r w:rsidRPr="0095233A">
        <w:rPr>
          <w:i/>
        </w:rPr>
        <w:t xml:space="preserve">– </w:t>
      </w:r>
      <w:r w:rsidRPr="0095233A">
        <w:t xml:space="preserve">индекс социально-экономических условий в данном регионе; </w:t>
      </w:r>
      <m:oMath>
        <m:sSub>
          <m:sSubPr>
            <m:ctrlPr>
              <w:rPr>
                <w:rFonts w:ascii="Cambria Math" w:hAnsi="Cambria Math"/>
                <w:i/>
              </w:rPr>
            </m:ctrlPr>
          </m:sSubPr>
          <m:e>
            <m:r>
              <w:rPr>
                <w:rFonts w:ascii="Cambria Math" w:hAnsi="Cambria Math"/>
              </w:rPr>
              <m:t>ExtSocFilter</m:t>
            </m:r>
          </m:e>
          <m:sub>
            <m:r>
              <w:rPr>
                <w:rFonts w:ascii="Cambria Math" w:hAnsi="Cambria Math"/>
              </w:rPr>
              <m:t>it</m:t>
            </m:r>
          </m:sub>
        </m:sSub>
      </m:oMath>
      <w:r w:rsidRPr="0095233A">
        <w:rPr>
          <w:i/>
        </w:rPr>
        <w:t xml:space="preserve"> – </w:t>
      </w:r>
      <w:r w:rsidRPr="0095233A">
        <w:t xml:space="preserve">влияние социально-экономических условий всех остальных регионов на данный регион или «переток социально-экономических условий»; </w:t>
      </w:r>
      <m:oMath>
        <m:sSub>
          <m:sSubPr>
            <m:ctrlPr>
              <w:rPr>
                <w:rFonts w:ascii="Cambria Math" w:hAnsi="Cambria Math"/>
                <w:i/>
              </w:rPr>
            </m:ctrlPr>
          </m:sSubPr>
          <m:e>
            <m:r>
              <w:rPr>
                <w:rFonts w:ascii="Cambria Math" w:hAnsi="Cambria Math"/>
              </w:rPr>
              <m:t>HEDU</m:t>
            </m:r>
          </m:e>
          <m:sub>
            <m:r>
              <w:rPr>
                <w:rFonts w:ascii="Cambria Math" w:hAnsi="Cambria Math"/>
              </w:rPr>
              <m:t>it</m:t>
            </m:r>
          </m:sub>
        </m:sSub>
      </m:oMath>
      <w:r w:rsidRPr="0095233A">
        <w:rPr>
          <w:i/>
          <w:vertAlign w:val="subscript"/>
        </w:rPr>
        <w:t xml:space="preserve">  </w:t>
      </w:r>
      <w:r w:rsidRPr="0095233A">
        <w:t xml:space="preserve">– затраты на образование в процентах от ВРП региона; </w:t>
      </w:r>
      <m:oMath>
        <m:r>
          <w:rPr>
            <w:rFonts w:ascii="Cambria Math" w:hAnsi="Cambria Math"/>
            <w:lang w:val="en-US"/>
          </w:rPr>
          <m:t>Spil</m:t>
        </m:r>
        <m:sSub>
          <m:sSubPr>
            <m:ctrlPr>
              <w:rPr>
                <w:rFonts w:ascii="Cambria Math" w:hAnsi="Cambria Math"/>
                <w:i/>
              </w:rPr>
            </m:ctrlPr>
          </m:sSubPr>
          <m:e>
            <m:r>
              <w:rPr>
                <w:rFonts w:ascii="Cambria Math" w:hAnsi="Cambria Math"/>
                <w:lang w:val="en-US"/>
              </w:rPr>
              <m:t>l</m:t>
            </m:r>
            <m:ctrlPr>
              <w:rPr>
                <w:rFonts w:ascii="Cambria Math" w:hAnsi="Cambria Math"/>
                <w:i/>
                <w:lang w:val="en-US"/>
              </w:rPr>
            </m:ctrlPr>
          </m:e>
          <m:sub>
            <m:sSub>
              <m:sSubPr>
                <m:ctrlPr>
                  <w:rPr>
                    <w:rFonts w:ascii="Cambria Math" w:hAnsi="Cambria Math"/>
                    <w:i/>
                  </w:rPr>
                </m:ctrlPr>
              </m:sSubPr>
              <m:e>
                <m:r>
                  <w:rPr>
                    <w:rFonts w:ascii="Cambria Math" w:hAnsi="Cambria Math"/>
                  </w:rPr>
                  <m:t>HEDU</m:t>
                </m:r>
              </m:e>
              <m:sub>
                <m:r>
                  <w:rPr>
                    <w:rFonts w:ascii="Cambria Math" w:hAnsi="Cambria Math"/>
                  </w:rPr>
                  <m:t>it</m:t>
                </m:r>
              </m:sub>
            </m:sSub>
          </m:sub>
        </m:sSub>
      </m:oMath>
      <w:r w:rsidRPr="0095233A">
        <w:t xml:space="preserve"> – переток затрат на образование в регион </w:t>
      </w:r>
      <m:oMath>
        <m:r>
          <w:rPr>
            <w:rFonts w:ascii="Cambria Math" w:hAnsi="Cambria Math"/>
          </w:rPr>
          <m:t>i</m:t>
        </m:r>
      </m:oMath>
      <w:r w:rsidRPr="0095233A">
        <w:rPr>
          <w:rFonts w:eastAsiaTheme="minorEastAsia"/>
        </w:rPr>
        <w:t xml:space="preserve"> из других регионов; </w:t>
      </w:r>
      <m:oMath>
        <m:sSub>
          <m:sSubPr>
            <m:ctrlPr>
              <w:rPr>
                <w:rFonts w:ascii="Cambria Math" w:hAnsi="Cambria Math"/>
                <w:i/>
              </w:rPr>
            </m:ctrlPr>
          </m:sSubPr>
          <m:e>
            <m:r>
              <w:rPr>
                <w:rFonts w:ascii="Cambria Math" w:hAnsi="Cambria Math"/>
              </w:rPr>
              <m:t>Health</m:t>
            </m:r>
          </m:e>
          <m:sub>
            <m:r>
              <w:rPr>
                <w:rFonts w:ascii="Cambria Math" w:hAnsi="Cambria Math"/>
              </w:rPr>
              <m:t>it</m:t>
            </m:r>
          </m:sub>
        </m:sSub>
      </m:oMath>
      <w:r w:rsidRPr="0095233A">
        <w:t xml:space="preserve"> – затраты на здравоохранение в процентах от ВРП региона; </w:t>
      </w:r>
      <m:oMath>
        <m:sSub>
          <m:sSubPr>
            <m:ctrlPr>
              <w:rPr>
                <w:rFonts w:ascii="Cambria Math" w:hAnsi="Cambria Math"/>
                <w:i/>
              </w:rPr>
            </m:ctrlPr>
          </m:sSubPr>
          <m:e>
            <m:r>
              <w:rPr>
                <w:rFonts w:ascii="Cambria Math" w:hAnsi="Cambria Math"/>
              </w:rPr>
              <m:t>FixInv</m:t>
            </m:r>
          </m:e>
          <m:sub>
            <m:r>
              <w:rPr>
                <w:rFonts w:ascii="Cambria Math" w:hAnsi="Cambria Math"/>
              </w:rPr>
              <m:t xml:space="preserve">it  </m:t>
            </m:r>
          </m:sub>
        </m:sSub>
      </m:oMath>
      <w:r w:rsidRPr="0095233A">
        <w:rPr>
          <w:i/>
        </w:rPr>
        <w:t xml:space="preserve">– </w:t>
      </w:r>
      <w:r w:rsidRPr="0095233A">
        <w:t xml:space="preserve">доля инвестиций в основной капитал в процентах от ВРП региона; </w:t>
      </w:r>
      <m:oMath>
        <m:sSub>
          <m:sSubPr>
            <m:ctrlPr>
              <w:rPr>
                <w:rFonts w:ascii="Cambria Math" w:hAnsi="Cambria Math"/>
                <w:i/>
              </w:rPr>
            </m:ctrlPr>
          </m:sSubPr>
          <m:e>
            <m:r>
              <w:rPr>
                <w:rFonts w:ascii="Cambria Math" w:hAnsi="Cambria Math"/>
              </w:rPr>
              <m:t>rPoil</m:t>
            </m:r>
          </m:e>
          <m:sub>
            <m:r>
              <w:rPr>
                <w:rFonts w:ascii="Cambria Math" w:hAnsi="Cambria Math"/>
              </w:rPr>
              <m:t>t</m:t>
            </m:r>
          </m:sub>
        </m:sSub>
      </m:oMath>
      <w:r w:rsidRPr="0095233A">
        <w:rPr>
          <w:rFonts w:eastAsiaTheme="minorEastAsia"/>
        </w:rPr>
        <w:t xml:space="preserve"> – темп изменения реальной цены нефти;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Pr="0095233A">
        <w:rPr>
          <w:rFonts w:eastAsiaTheme="minorEastAsia"/>
        </w:rPr>
        <w:t xml:space="preserve"> – индивидуальный эффект региона </w:t>
      </w:r>
      <m:oMath>
        <m:r>
          <w:rPr>
            <w:rFonts w:ascii="Cambria Math" w:eastAsiaTheme="minorEastAsia" w:hAnsi="Cambria Math"/>
          </w:rPr>
          <m:t>i</m:t>
        </m:r>
      </m:oMath>
      <w:r w:rsidRPr="0095233A">
        <w:rPr>
          <w:rFonts w:eastAsiaTheme="minorEastAsia"/>
        </w:rPr>
        <w:t xml:space="preserve">; </w:t>
      </w:r>
      <m:oMath>
        <m:sSub>
          <m:sSubPr>
            <m:ctrlPr>
              <w:rPr>
                <w:rFonts w:ascii="Cambria Math" w:hAnsi="Cambria Math"/>
                <w:i/>
              </w:rPr>
            </m:ctrlPr>
          </m:sSubPr>
          <m:e>
            <m:r>
              <w:rPr>
                <w:rFonts w:ascii="Cambria Math" w:hAnsi="Cambria Math"/>
              </w:rPr>
              <m:t>ε</m:t>
            </m:r>
          </m:e>
          <m:sub>
            <m:r>
              <w:rPr>
                <w:rFonts w:ascii="Cambria Math" w:hAnsi="Cambria Math"/>
              </w:rPr>
              <m:t>it</m:t>
            </m:r>
          </m:sub>
        </m:sSub>
      </m:oMath>
      <w:r w:rsidRPr="0095233A">
        <w:rPr>
          <w:i/>
        </w:rPr>
        <w:t xml:space="preserve"> </w:t>
      </w:r>
      <w:r w:rsidRPr="0095233A">
        <w:t>– случайная ошибка модели.</w:t>
      </w:r>
    </w:p>
    <w:p w14:paraId="157CABF4" w14:textId="17794180" w:rsidR="00057550" w:rsidRPr="0095233A" w:rsidRDefault="00C4572D" w:rsidP="00057550">
      <w:pPr>
        <w:spacing w:line="360" w:lineRule="auto"/>
        <w:ind w:firstLine="709"/>
        <w:jc w:val="both"/>
      </w:pPr>
      <w:r w:rsidRPr="0095233A">
        <w:t xml:space="preserve">Следуя </w:t>
      </w:r>
      <w:r w:rsidR="00DB5149" w:rsidRPr="0095233A">
        <w:rPr>
          <w:lang w:val="en-US"/>
        </w:rPr>
        <w:t>Kaneva</w:t>
      </w:r>
      <w:r w:rsidRPr="0095233A">
        <w:t xml:space="preserve"> </w:t>
      </w:r>
      <w:r w:rsidR="007B1105" w:rsidRPr="0095233A">
        <w:rPr>
          <w:lang w:val="kk-KZ"/>
        </w:rPr>
        <w:t>и</w:t>
      </w:r>
      <w:r w:rsidRPr="0095233A">
        <w:t xml:space="preserve"> </w:t>
      </w:r>
      <w:r w:rsidR="00DB5149" w:rsidRPr="0095233A">
        <w:rPr>
          <w:lang w:val="en-US"/>
        </w:rPr>
        <w:t>Untura</w:t>
      </w:r>
      <w:r w:rsidRPr="0095233A">
        <w:t xml:space="preserve"> </w:t>
      </w:r>
      <w:r w:rsidR="007B1105" w:rsidRPr="0095233A">
        <w:t>[</w:t>
      </w:r>
      <w:r w:rsidR="00DB5149" w:rsidRPr="0095233A">
        <w:rPr>
          <w:lang w:val="kk-KZ"/>
        </w:rPr>
        <w:t>29</w:t>
      </w:r>
      <w:r w:rsidR="007B1105" w:rsidRPr="0095233A">
        <w:t>]</w:t>
      </w:r>
      <w:r w:rsidRPr="0095233A">
        <w:t>, мы рассчитали социальный фильтр для регионов Казахстана методом главных компонент на основе факторного анализа показателей</w:t>
      </w:r>
      <w:r w:rsidR="007B1155" w:rsidRPr="0095233A">
        <w:t>, представленных в рисунке 1.</w:t>
      </w:r>
    </w:p>
    <w:p w14:paraId="1002CA21" w14:textId="77777777" w:rsidR="007B1155" w:rsidRPr="0095233A" w:rsidRDefault="007B1155" w:rsidP="007B1155">
      <w:pPr>
        <w:spacing w:line="360" w:lineRule="auto"/>
        <w:ind w:firstLine="709"/>
        <w:jc w:val="both"/>
      </w:pPr>
      <w:r w:rsidRPr="0095233A">
        <w:t>В результате были отобраны два варианта социального фильтра: первый с включением в анализ доли занятых в промышленности от общего числа занятых и второй, в котором в набор анализируемых показателей включалась доля занятых в сельском хозяйстве региона от общего числа занятых.</w:t>
      </w:r>
    </w:p>
    <w:p w14:paraId="57E82F0E" w14:textId="74295801" w:rsidR="007B1155" w:rsidRPr="0095233A" w:rsidRDefault="00822367" w:rsidP="007B1155">
      <w:pPr>
        <w:spacing w:line="360" w:lineRule="auto"/>
        <w:ind w:firstLine="709"/>
        <w:jc w:val="both"/>
      </w:pPr>
      <w:r w:rsidRPr="0095233A">
        <w:rPr>
          <w:lang w:val="en-US"/>
        </w:rPr>
        <w:lastRenderedPageBreak/>
        <w:t>Kaneva</w:t>
      </w:r>
      <w:r w:rsidRPr="0095233A">
        <w:t xml:space="preserve"> </w:t>
      </w:r>
      <w:r w:rsidRPr="0095233A">
        <w:rPr>
          <w:lang w:val="kk-KZ"/>
        </w:rPr>
        <w:t>и</w:t>
      </w:r>
      <w:r w:rsidRPr="0095233A">
        <w:t xml:space="preserve"> </w:t>
      </w:r>
      <w:r w:rsidRPr="0095233A">
        <w:rPr>
          <w:lang w:val="en-US"/>
        </w:rPr>
        <w:t>Untura</w:t>
      </w:r>
      <w:r w:rsidRPr="0095233A">
        <w:t xml:space="preserve"> </w:t>
      </w:r>
      <w:r w:rsidR="007B1155" w:rsidRPr="0095233A">
        <w:t>[</w:t>
      </w:r>
      <w:r w:rsidRPr="0095233A">
        <w:rPr>
          <w:lang w:val="kk-KZ"/>
        </w:rPr>
        <w:t>29</w:t>
      </w:r>
      <w:r w:rsidR="007B1155" w:rsidRPr="0095233A">
        <w:t xml:space="preserve">] предложили оценивать перетоки знаний на основе индекса доступности. </w:t>
      </w:r>
    </w:p>
    <w:p w14:paraId="216236F0" w14:textId="77777777" w:rsidR="007B1155" w:rsidRPr="0095233A" w:rsidRDefault="007B1155" w:rsidP="007B1155">
      <w:pPr>
        <w:spacing w:line="360" w:lineRule="auto"/>
        <w:ind w:firstLine="709"/>
        <w:jc w:val="both"/>
      </w:pPr>
    </w:p>
    <w:p w14:paraId="5FDF734A" w14:textId="41B50B6A" w:rsidR="007B1155" w:rsidRPr="0095233A" w:rsidRDefault="007B1155" w:rsidP="007B1155">
      <w:pPr>
        <w:spacing w:line="360" w:lineRule="auto"/>
        <w:jc w:val="both"/>
      </w:pPr>
      <w:r w:rsidRPr="0095233A">
        <w:rPr>
          <w:noProof/>
          <w:lang w:val="en-US"/>
        </w:rPr>
        <w:drawing>
          <wp:inline distT="0" distB="0" distL="0" distR="0" wp14:anchorId="5983C2D7" wp14:editId="0A9C6988">
            <wp:extent cx="5899785" cy="2190750"/>
            <wp:effectExtent l="0" t="57150" r="0" b="11430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C373C67" w14:textId="77777777" w:rsidR="00E12667" w:rsidRPr="0095233A" w:rsidRDefault="00E12667" w:rsidP="00E12667">
      <w:pPr>
        <w:spacing w:line="360" w:lineRule="auto"/>
        <w:jc w:val="center"/>
      </w:pPr>
    </w:p>
    <w:p w14:paraId="42D28A75" w14:textId="761EF202" w:rsidR="007B1155" w:rsidRPr="0095233A" w:rsidRDefault="007B1155" w:rsidP="00E12667">
      <w:pPr>
        <w:spacing w:line="360" w:lineRule="auto"/>
        <w:jc w:val="center"/>
      </w:pPr>
      <w:r w:rsidRPr="0095233A">
        <w:t xml:space="preserve">Рисунок 1 – Показатели </w:t>
      </w:r>
      <w:r w:rsidR="00E12667" w:rsidRPr="0095233A">
        <w:t>факторного анализа</w:t>
      </w:r>
    </w:p>
    <w:p w14:paraId="28499742" w14:textId="2A3C9838" w:rsidR="007B1155" w:rsidRPr="0095233A" w:rsidRDefault="007B1155" w:rsidP="00057550">
      <w:pPr>
        <w:spacing w:line="360" w:lineRule="auto"/>
        <w:ind w:firstLine="709"/>
        <w:jc w:val="both"/>
      </w:pPr>
    </w:p>
    <w:p w14:paraId="77642CA9" w14:textId="121ECD6F" w:rsidR="00C4572D" w:rsidRPr="0095233A" w:rsidRDefault="00822367" w:rsidP="00DD246E">
      <w:pPr>
        <w:spacing w:line="360" w:lineRule="auto"/>
        <w:ind w:firstLine="709"/>
        <w:jc w:val="both"/>
      </w:pPr>
      <w:r w:rsidRPr="0095233A">
        <w:rPr>
          <w:lang w:val="en-US"/>
        </w:rPr>
        <w:t>Kaneva</w:t>
      </w:r>
      <w:r w:rsidRPr="0095233A">
        <w:t xml:space="preserve"> и </w:t>
      </w:r>
      <w:r w:rsidRPr="0095233A">
        <w:rPr>
          <w:lang w:val="en-US"/>
        </w:rPr>
        <w:t>Untura</w:t>
      </w:r>
      <w:r w:rsidR="00C4572D" w:rsidRPr="0095233A">
        <w:t xml:space="preserve"> </w:t>
      </w:r>
      <w:r w:rsidR="007B1105" w:rsidRPr="0095233A">
        <w:t>[</w:t>
      </w:r>
      <w:r w:rsidRPr="0095233A">
        <w:rPr>
          <w:lang w:val="kk-KZ"/>
        </w:rPr>
        <w:t>29</w:t>
      </w:r>
      <w:r w:rsidR="007B1105" w:rsidRPr="0095233A">
        <w:t xml:space="preserve">] </w:t>
      </w:r>
      <w:r w:rsidR="00C4572D" w:rsidRPr="0095233A">
        <w:t xml:space="preserve">наряду с перетоками знаний впервые рассмотрели влияние социально-экономических условий на экономический рост региона и их влияние на другие регионы. Переменные </w:t>
      </w:r>
      <m:oMath>
        <m:sSub>
          <m:sSubPr>
            <m:ctrlPr>
              <w:rPr>
                <w:rFonts w:ascii="Cambria Math" w:hAnsi="Cambria Math"/>
                <w:i/>
              </w:rPr>
            </m:ctrlPr>
          </m:sSubPr>
          <m:e>
            <m:r>
              <w:rPr>
                <w:rFonts w:ascii="Cambria Math" w:hAnsi="Cambria Math"/>
                <w:lang w:val="en-US"/>
              </w:rPr>
              <m:t>Spill</m:t>
            </m:r>
            <m:r>
              <w:rPr>
                <w:rFonts w:ascii="Cambria Math" w:hAnsi="Cambria Math"/>
              </w:rPr>
              <m:t>_</m:t>
            </m:r>
            <m:r>
              <w:rPr>
                <w:rFonts w:ascii="Cambria Math" w:hAnsi="Cambria Math"/>
                <w:lang w:val="en-US"/>
              </w:rPr>
              <m:t>R</m:t>
            </m:r>
            <m:r>
              <w:rPr>
                <w:rFonts w:ascii="Cambria Math" w:hAnsi="Cambria Math"/>
              </w:rPr>
              <m:t>&amp;</m:t>
            </m:r>
            <m:r>
              <w:rPr>
                <w:rFonts w:ascii="Cambria Math" w:hAnsi="Cambria Math"/>
                <w:lang w:val="en-US"/>
              </w:rPr>
              <m:t>D</m:t>
            </m:r>
          </m:e>
          <m:sub>
            <m:r>
              <w:rPr>
                <w:rFonts w:ascii="Cambria Math" w:hAnsi="Cambria Math"/>
              </w:rPr>
              <m:t>it</m:t>
            </m:r>
          </m:sub>
        </m:sSub>
      </m:oMath>
      <w:r w:rsidR="00C4572D" w:rsidRPr="0095233A">
        <w:t xml:space="preserve"> перетока затрат на</w:t>
      </w:r>
      <w:r w:rsidR="00C4572D" w:rsidRPr="0095233A">
        <w:rPr>
          <w:rFonts w:eastAsiaTheme="minorEastAsia"/>
        </w:rPr>
        <w:t xml:space="preserve"> </w:t>
      </w:r>
      <m:oMath>
        <m:r>
          <w:rPr>
            <w:rFonts w:ascii="Cambria Math" w:hAnsi="Cambria Math"/>
            <w:lang w:val="en-US"/>
          </w:rPr>
          <m:t>R</m:t>
        </m:r>
        <m:r>
          <w:rPr>
            <w:rFonts w:ascii="Cambria Math" w:hAnsi="Cambria Math"/>
          </w:rPr>
          <m:t>&amp;</m:t>
        </m:r>
        <m:r>
          <w:rPr>
            <w:rFonts w:ascii="Cambria Math" w:hAnsi="Cambria Math"/>
            <w:lang w:val="en-US"/>
          </w:rPr>
          <m:t>D</m:t>
        </m:r>
      </m:oMath>
      <w:r w:rsidR="00C4572D" w:rsidRPr="0095233A">
        <w:rPr>
          <w:rFonts w:eastAsiaTheme="minorEastAsia"/>
        </w:rPr>
        <w:t>,</w:t>
      </w:r>
      <w:r w:rsidR="00C4572D" w:rsidRPr="0095233A">
        <w:t xml:space="preserve"> </w:t>
      </w:r>
      <m:oMath>
        <m:sSub>
          <m:sSubPr>
            <m:ctrlPr>
              <w:rPr>
                <w:rFonts w:ascii="Cambria Math" w:hAnsi="Cambria Math"/>
                <w:i/>
              </w:rPr>
            </m:ctrlPr>
          </m:sSubPr>
          <m:e>
            <m:r>
              <w:rPr>
                <w:rFonts w:ascii="Cambria Math" w:hAnsi="Cambria Math"/>
              </w:rPr>
              <m:t>ExtSocFilter</m:t>
            </m:r>
          </m:e>
          <m:sub>
            <m:r>
              <w:rPr>
                <w:rFonts w:ascii="Cambria Math" w:hAnsi="Cambria Math"/>
              </w:rPr>
              <m:t>it</m:t>
            </m:r>
          </m:sub>
        </m:sSub>
      </m:oMath>
      <w:r w:rsidR="00C4572D" w:rsidRPr="0095233A">
        <w:rPr>
          <w:i/>
        </w:rPr>
        <w:t xml:space="preserve"> </w:t>
      </w:r>
      <w:r w:rsidR="00C4572D" w:rsidRPr="0095233A">
        <w:t xml:space="preserve">перетока социально-экономических условий и переменная </w:t>
      </w:r>
      <m:oMath>
        <m:r>
          <w:rPr>
            <w:rFonts w:ascii="Cambria Math" w:hAnsi="Cambria Math"/>
            <w:lang w:val="en-US"/>
          </w:rPr>
          <m:t>Spil</m:t>
        </m:r>
        <m:sSub>
          <m:sSubPr>
            <m:ctrlPr>
              <w:rPr>
                <w:rFonts w:ascii="Cambria Math" w:hAnsi="Cambria Math"/>
                <w:i/>
              </w:rPr>
            </m:ctrlPr>
          </m:sSubPr>
          <m:e>
            <m:r>
              <w:rPr>
                <w:rFonts w:ascii="Cambria Math" w:hAnsi="Cambria Math"/>
                <w:lang w:val="en-US"/>
              </w:rPr>
              <m:t>l</m:t>
            </m:r>
            <m:ctrlPr>
              <w:rPr>
                <w:rFonts w:ascii="Cambria Math" w:hAnsi="Cambria Math"/>
                <w:i/>
                <w:lang w:val="en-US"/>
              </w:rPr>
            </m:ctrlPr>
          </m:e>
          <m:sub>
            <m:sSub>
              <m:sSubPr>
                <m:ctrlPr>
                  <w:rPr>
                    <w:rFonts w:ascii="Cambria Math" w:hAnsi="Cambria Math"/>
                    <w:i/>
                  </w:rPr>
                </m:ctrlPr>
              </m:sSubPr>
              <m:e>
                <m:r>
                  <w:rPr>
                    <w:rFonts w:ascii="Cambria Math" w:hAnsi="Cambria Math"/>
                  </w:rPr>
                  <m:t>HEDU</m:t>
                </m:r>
              </m:e>
              <m:sub>
                <m:r>
                  <w:rPr>
                    <w:rFonts w:ascii="Cambria Math" w:hAnsi="Cambria Math"/>
                  </w:rPr>
                  <m:t>it</m:t>
                </m:r>
              </m:sub>
            </m:sSub>
          </m:sub>
        </m:sSub>
      </m:oMath>
      <w:r w:rsidR="00C4572D" w:rsidRPr="0095233A">
        <w:t xml:space="preserve"> перетока затрат на образование между регионами рассчитывается по формулам (2) и (3) с выбором в качестве функции активности </w:t>
      </w:r>
      <m:oMath>
        <m:sSub>
          <m:sSubPr>
            <m:ctrlPr>
              <w:rPr>
                <w:rFonts w:ascii="Cambria Math" w:hAnsi="Cambria Math"/>
                <w:i/>
              </w:rPr>
            </m:ctrlPr>
          </m:sSubPr>
          <m:e>
            <m:r>
              <w:rPr>
                <w:rFonts w:ascii="Cambria Math" w:hAnsi="Cambria Math"/>
              </w:rPr>
              <m:t>g</m:t>
            </m:r>
          </m:e>
          <m:sub>
            <m:r>
              <w:rPr>
                <w:rFonts w:ascii="Cambria Math" w:hAnsi="Cambria Math"/>
              </w:rPr>
              <m:t>j</m:t>
            </m:r>
          </m:sub>
        </m:sSub>
      </m:oMath>
      <w:r w:rsidR="00C4572D" w:rsidRPr="0095233A">
        <w:t xml:space="preserve"> переменных</w:t>
      </w:r>
      <w:r w:rsidR="007B1105" w:rsidRPr="0095233A">
        <w:rPr>
          <w:lang w:val="kk-KZ"/>
        </w:rPr>
        <w:t xml:space="preserve"> </w:t>
      </w:r>
      <m:oMath>
        <m:sSub>
          <m:sSubPr>
            <m:ctrlPr>
              <w:rPr>
                <w:rFonts w:ascii="Cambria Math" w:hAnsi="Cambria Math"/>
                <w:i/>
              </w:rPr>
            </m:ctrlPr>
          </m:sSubPr>
          <m:e>
            <m:r>
              <w:rPr>
                <w:rFonts w:ascii="Cambria Math" w:hAnsi="Cambria Math"/>
                <w:lang w:val="en-US"/>
              </w:rPr>
              <m:t>R</m:t>
            </m:r>
            <m:r>
              <w:rPr>
                <w:rFonts w:ascii="Cambria Math" w:hAnsi="Cambria Math"/>
              </w:rPr>
              <m:t>&amp;</m:t>
            </m:r>
            <m:r>
              <w:rPr>
                <w:rFonts w:ascii="Cambria Math" w:hAnsi="Cambria Math"/>
                <w:lang w:val="en-US"/>
              </w:rPr>
              <m:t>D</m:t>
            </m:r>
          </m:e>
          <m:sub>
            <m:r>
              <w:rPr>
                <w:rFonts w:ascii="Cambria Math" w:hAnsi="Cambria Math"/>
              </w:rPr>
              <m:t>it</m:t>
            </m:r>
          </m:sub>
        </m:sSub>
        <m:r>
          <w:rPr>
            <w:rFonts w:ascii="Cambria Math" w:hAnsi="Cambria Math"/>
          </w:rPr>
          <m:t>,</m:t>
        </m:r>
      </m:oMath>
      <w:r w:rsidR="00C4572D" w:rsidRPr="0095233A">
        <w:t xml:space="preserve"> </w:t>
      </w:r>
      <m:oMath>
        <m:sSub>
          <m:sSubPr>
            <m:ctrlPr>
              <w:rPr>
                <w:rFonts w:ascii="Cambria Math" w:hAnsi="Cambria Math"/>
                <w:i/>
              </w:rPr>
            </m:ctrlPr>
          </m:sSubPr>
          <m:e>
            <m:r>
              <w:rPr>
                <w:rFonts w:ascii="Cambria Math" w:hAnsi="Cambria Math"/>
              </w:rPr>
              <m:t>SocFilter</m:t>
            </m:r>
          </m:e>
          <m:sub>
            <m:r>
              <w:rPr>
                <w:rFonts w:ascii="Cambria Math" w:hAnsi="Cambria Math"/>
              </w:rPr>
              <m:t>jt</m:t>
            </m:r>
          </m:sub>
        </m:sSub>
      </m:oMath>
      <w:r w:rsidR="00C4572D" w:rsidRPr="0095233A">
        <w:t xml:space="preserve"> и </w:t>
      </w:r>
      <m:oMath>
        <m:sSub>
          <m:sSubPr>
            <m:ctrlPr>
              <w:rPr>
                <w:rFonts w:ascii="Cambria Math" w:hAnsi="Cambria Math"/>
                <w:i/>
              </w:rPr>
            </m:ctrlPr>
          </m:sSubPr>
          <m:e>
            <m:r>
              <w:rPr>
                <w:rFonts w:ascii="Cambria Math" w:hAnsi="Cambria Math"/>
              </w:rPr>
              <m:t>HEDU</m:t>
            </m:r>
          </m:e>
          <m:sub>
            <m:r>
              <w:rPr>
                <w:rFonts w:ascii="Cambria Math" w:hAnsi="Cambria Math"/>
              </w:rPr>
              <m:t>jt</m:t>
            </m:r>
          </m:sub>
        </m:sSub>
      </m:oMath>
      <w:r w:rsidR="00C4572D" w:rsidRPr="0095233A">
        <w:t>, соответственно. В исследовании проверяются следующие две гипотезы.</w:t>
      </w:r>
    </w:p>
    <w:p w14:paraId="2C6DCA63" w14:textId="42BBDEFC" w:rsidR="00C4572D" w:rsidRPr="0095233A" w:rsidRDefault="00C4572D" w:rsidP="0073497A">
      <w:pPr>
        <w:spacing w:line="360" w:lineRule="auto"/>
        <w:ind w:firstLine="709"/>
        <w:jc w:val="both"/>
      </w:pPr>
      <w:r w:rsidRPr="0095233A">
        <w:rPr>
          <w:lang w:val="en-US"/>
        </w:rPr>
        <w:t>H</w:t>
      </w:r>
      <w:r w:rsidRPr="0095233A">
        <w:t xml:space="preserve">1: Затраты на НИОКР, технологические инновации, </w:t>
      </w:r>
      <w:r w:rsidR="00474D49" w:rsidRPr="0095233A">
        <w:t xml:space="preserve">человеческий капитал, </w:t>
      </w:r>
      <w:r w:rsidR="008B67EB" w:rsidRPr="0095233A">
        <w:t>социально-экономические условия</w:t>
      </w:r>
      <w:r w:rsidRPr="0095233A">
        <w:t xml:space="preserve">, инвестиции в основной капитал и динамика мировой цены нефти оказывают </w:t>
      </w:r>
      <w:r w:rsidR="00474D49" w:rsidRPr="0095233A">
        <w:t>значительное</w:t>
      </w:r>
      <w:r w:rsidRPr="0095233A">
        <w:t xml:space="preserve"> и </w:t>
      </w:r>
      <w:r w:rsidR="00474D49" w:rsidRPr="0095233A">
        <w:t>позитивное</w:t>
      </w:r>
      <w:r w:rsidRPr="0095233A">
        <w:t xml:space="preserve"> </w:t>
      </w:r>
      <w:r w:rsidR="00474D49" w:rsidRPr="0095233A">
        <w:t>воздействие</w:t>
      </w:r>
      <w:r w:rsidRPr="0095233A">
        <w:t xml:space="preserve"> на </w:t>
      </w:r>
      <w:r w:rsidR="00474D49" w:rsidRPr="0095233A">
        <w:t xml:space="preserve">экономический </w:t>
      </w:r>
      <w:r w:rsidRPr="0095233A">
        <w:t>рост региона.</w:t>
      </w:r>
    </w:p>
    <w:p w14:paraId="31A775C4" w14:textId="4DBB34AE" w:rsidR="00C4572D" w:rsidRPr="0095233A" w:rsidRDefault="00C4572D" w:rsidP="00057550">
      <w:pPr>
        <w:spacing w:line="360" w:lineRule="auto"/>
        <w:ind w:firstLine="709"/>
        <w:jc w:val="both"/>
      </w:pPr>
      <w:r w:rsidRPr="0095233A">
        <w:rPr>
          <w:lang w:val="en-US"/>
        </w:rPr>
        <w:t>H</w:t>
      </w:r>
      <w:r w:rsidRPr="0095233A">
        <w:t xml:space="preserve">2: Перетоки затрат на </w:t>
      </w:r>
      <w:r w:rsidR="00BD34A7" w:rsidRPr="0095233A">
        <w:t xml:space="preserve">человеческий капитал, </w:t>
      </w:r>
      <w:r w:rsidRPr="0095233A">
        <w:t xml:space="preserve">технологические инновации, </w:t>
      </w:r>
      <w:r w:rsidR="00BD34A7" w:rsidRPr="0095233A">
        <w:t xml:space="preserve">НИОКР, </w:t>
      </w:r>
      <w:r w:rsidRPr="0095233A">
        <w:t xml:space="preserve">переток социально-экономических условий </w:t>
      </w:r>
      <w:r w:rsidR="00BD34A7" w:rsidRPr="0095233A">
        <w:t>проявляют</w:t>
      </w:r>
      <w:r w:rsidRPr="0095233A">
        <w:t xml:space="preserve"> </w:t>
      </w:r>
      <w:r w:rsidR="00BD34A7" w:rsidRPr="0095233A">
        <w:t>существенное</w:t>
      </w:r>
      <w:r w:rsidRPr="0095233A">
        <w:t xml:space="preserve"> и </w:t>
      </w:r>
      <w:r w:rsidR="00BD34A7" w:rsidRPr="0095233A">
        <w:t>позитивное</w:t>
      </w:r>
      <w:r w:rsidRPr="0095233A">
        <w:t xml:space="preserve"> </w:t>
      </w:r>
      <w:r w:rsidR="00BD34A7" w:rsidRPr="0095233A">
        <w:t>воздействие на</w:t>
      </w:r>
      <w:r w:rsidRPr="0095233A">
        <w:t xml:space="preserve"> рост региона.</w:t>
      </w:r>
    </w:p>
    <w:p w14:paraId="25163C6C" w14:textId="6197DA53" w:rsidR="00C4572D" w:rsidRPr="0095233A" w:rsidRDefault="00C4572D" w:rsidP="00057550">
      <w:pPr>
        <w:spacing w:line="360" w:lineRule="auto"/>
        <w:ind w:firstLine="709"/>
        <w:jc w:val="both"/>
      </w:pPr>
      <w:r w:rsidRPr="0095233A">
        <w:t xml:space="preserve">Для того, чтобы раздельно выявить влияние изменений цены нефти на рост в регионах, в которых добывается или перерабатывается нефть, и в остальных регионах, в модель вместо </w:t>
      </w:r>
      <m:oMath>
        <m:sSub>
          <m:sSubPr>
            <m:ctrlPr>
              <w:rPr>
                <w:rFonts w:ascii="Cambria Math" w:hAnsi="Cambria Math"/>
                <w:i/>
                <w:lang w:val="en-US"/>
              </w:rPr>
            </m:ctrlPr>
          </m:sSubPr>
          <m:e>
            <m:r>
              <w:rPr>
                <w:rFonts w:ascii="Cambria Math" w:hAnsi="Cambria Math"/>
                <w:lang w:val="en-US"/>
              </w:rPr>
              <m:t>rPoil</m:t>
            </m:r>
          </m:e>
          <m:sub>
            <m:r>
              <w:rPr>
                <w:rFonts w:ascii="Cambria Math" w:hAnsi="Cambria Math"/>
                <w:lang w:val="en-US"/>
              </w:rPr>
              <m:t>t</m:t>
            </m:r>
          </m:sub>
        </m:sSub>
      </m:oMath>
      <w:r w:rsidRPr="0095233A">
        <w:rPr>
          <w:rFonts w:eastAsiaTheme="minorEastAsia"/>
        </w:rPr>
        <w:t xml:space="preserve"> </w:t>
      </w:r>
      <w:r w:rsidRPr="0095233A">
        <w:t xml:space="preserve">включались две переменные </w:t>
      </w:r>
      <m:oMath>
        <m:sSub>
          <m:sSubPr>
            <m:ctrlPr>
              <w:rPr>
                <w:rFonts w:ascii="Cambria Math" w:hAnsi="Cambria Math"/>
                <w:i/>
                <w:lang w:val="en-US"/>
              </w:rPr>
            </m:ctrlPr>
          </m:sSubPr>
          <m:e>
            <m:r>
              <w:rPr>
                <w:rFonts w:ascii="Cambria Math" w:hAnsi="Cambria Math"/>
                <w:lang w:val="en-US"/>
              </w:rPr>
              <m:t>rPoil</m:t>
            </m:r>
          </m:e>
          <m:sub>
            <m:r>
              <w:rPr>
                <w:rFonts w:ascii="Cambria Math" w:hAnsi="Cambria Math"/>
                <w:lang w:val="en-US"/>
              </w:rPr>
              <m:t>t</m:t>
            </m:r>
          </m:sub>
        </m:sSub>
        <m:r>
          <w:rPr>
            <w:rFonts w:ascii="Cambria Math" w:hAnsi="Cambria Math"/>
          </w:rPr>
          <m:t>*</m:t>
        </m:r>
        <m:sSub>
          <m:sSubPr>
            <m:ctrlPr>
              <w:rPr>
                <w:rFonts w:ascii="Cambria Math" w:hAnsi="Cambria Math"/>
                <w:i/>
              </w:rPr>
            </m:ctrlPr>
          </m:sSubPr>
          <m:e>
            <m:r>
              <w:rPr>
                <w:rFonts w:ascii="Cambria Math" w:hAnsi="Cambria Math"/>
              </w:rPr>
              <m:t>Oil</m:t>
            </m:r>
          </m:e>
          <m:sub>
            <m:r>
              <w:rPr>
                <w:rFonts w:ascii="Cambria Math" w:hAnsi="Cambria Math"/>
              </w:rPr>
              <m:t>i</m:t>
            </m:r>
          </m:sub>
        </m:sSub>
      </m:oMath>
      <w:r w:rsidRPr="0095233A">
        <w:rPr>
          <w:rFonts w:eastAsiaTheme="minorEastAsia"/>
        </w:rPr>
        <w:t xml:space="preserve"> и </w:t>
      </w:r>
      <m:oMath>
        <m:sSub>
          <m:sSubPr>
            <m:ctrlPr>
              <w:rPr>
                <w:rFonts w:ascii="Cambria Math" w:hAnsi="Cambria Math"/>
                <w:i/>
                <w:lang w:val="en-US"/>
              </w:rPr>
            </m:ctrlPr>
          </m:sSubPr>
          <m:e>
            <m:r>
              <w:rPr>
                <w:rFonts w:ascii="Cambria Math" w:hAnsi="Cambria Math"/>
                <w:lang w:val="en-US"/>
              </w:rPr>
              <m:t>rPoil</m:t>
            </m:r>
          </m:e>
          <m:sub>
            <m:r>
              <w:rPr>
                <w:rFonts w:ascii="Cambria Math" w:hAnsi="Cambria Math"/>
                <w:lang w:val="en-US"/>
              </w:rPr>
              <m:t>t</m:t>
            </m:r>
          </m:sub>
        </m:sSub>
        <m:r>
          <w:rPr>
            <w:rFonts w:ascii="Cambria Math" w:hAnsi="Cambria Math"/>
          </w:rPr>
          <m:t>*</m:t>
        </m:r>
        <m:sSub>
          <m:sSubPr>
            <m:ctrlPr>
              <w:rPr>
                <w:rFonts w:ascii="Cambria Math" w:hAnsi="Cambria Math"/>
                <w:i/>
              </w:rPr>
            </m:ctrlPr>
          </m:sSubPr>
          <m:e>
            <m:r>
              <w:rPr>
                <w:rFonts w:ascii="Cambria Math" w:hAnsi="Cambria Math"/>
              </w:rPr>
              <m:t>(1-Oil</m:t>
            </m:r>
          </m:e>
          <m:sub>
            <m:r>
              <w:rPr>
                <w:rFonts w:ascii="Cambria Math" w:hAnsi="Cambria Math"/>
              </w:rPr>
              <m:t>i</m:t>
            </m:r>
          </m:sub>
        </m:sSub>
        <m:r>
          <w:rPr>
            <w:rFonts w:ascii="Cambria Math" w:hAnsi="Cambria Math"/>
          </w:rPr>
          <m:t>)</m:t>
        </m:r>
      </m:oMath>
      <w:r w:rsidRPr="0095233A">
        <w:rPr>
          <w:rFonts w:eastAsiaTheme="minorEastAsia"/>
        </w:rPr>
        <w:t xml:space="preserve">. Здесь </w:t>
      </w:r>
      <m:oMath>
        <m:sSub>
          <m:sSubPr>
            <m:ctrlPr>
              <w:rPr>
                <w:rFonts w:ascii="Cambria Math" w:hAnsi="Cambria Math"/>
                <w:i/>
              </w:rPr>
            </m:ctrlPr>
          </m:sSubPr>
          <m:e>
            <m:r>
              <w:rPr>
                <w:rFonts w:ascii="Cambria Math" w:hAnsi="Cambria Math"/>
              </w:rPr>
              <m:t>Oil</m:t>
            </m:r>
          </m:e>
          <m:sub>
            <m:r>
              <w:rPr>
                <w:rFonts w:ascii="Cambria Math" w:hAnsi="Cambria Math"/>
              </w:rPr>
              <m:t>i</m:t>
            </m:r>
          </m:sub>
        </m:sSub>
      </m:oMath>
      <w:r w:rsidRPr="0095233A">
        <w:rPr>
          <w:rFonts w:eastAsiaTheme="minorEastAsia"/>
        </w:rPr>
        <w:t xml:space="preserve"> есть </w:t>
      </w:r>
      <w:r w:rsidRPr="0095233A">
        <w:rPr>
          <w:rFonts w:eastAsiaTheme="minorEastAsia"/>
          <w:lang w:val="en-US"/>
        </w:rPr>
        <w:t>dummy</w:t>
      </w:r>
      <w:r w:rsidRPr="0095233A">
        <w:rPr>
          <w:rFonts w:eastAsiaTheme="minorEastAsia"/>
        </w:rPr>
        <w:t xml:space="preserve">-переменная, равная 1 для регионов Атырау, Западно-Казахстанский, </w:t>
      </w:r>
      <w:r w:rsidRPr="0095233A">
        <w:rPr>
          <w:rFonts w:eastAsiaTheme="minorEastAsia"/>
        </w:rPr>
        <w:lastRenderedPageBreak/>
        <w:t>Мангистау, Южно-Казахстанский, и Павлодар, связанных с добычей или переработкой нефти, и равная 0 для остальных регионов.</w:t>
      </w:r>
    </w:p>
    <w:p w14:paraId="0A5573DC" w14:textId="22B31052" w:rsidR="00C4572D" w:rsidRPr="0095233A" w:rsidRDefault="00057550" w:rsidP="0022598E">
      <w:pPr>
        <w:spacing w:line="360" w:lineRule="auto"/>
        <w:ind w:firstLine="709"/>
        <w:contextualSpacing/>
        <w:jc w:val="both"/>
      </w:pPr>
      <w:r w:rsidRPr="0095233A">
        <w:t>Исследовательские результаты.</w:t>
      </w:r>
      <w:r w:rsidR="004F0934" w:rsidRPr="0095233A">
        <w:t xml:space="preserve"> </w:t>
      </w:r>
      <w:r w:rsidR="00C4572D" w:rsidRPr="0095233A">
        <w:t xml:space="preserve">Таблица 1 содержит результаты оценки панельной регрессии с фиксированными эффектами по модели догоняющего роста (1) по 16 регионам Казахстана по годовым </w:t>
      </w:r>
      <w:r w:rsidR="00C4572D" w:rsidRPr="0095233A">
        <w:rPr>
          <w:lang w:val="kk-KZ"/>
        </w:rPr>
        <w:t>данным</w:t>
      </w:r>
      <w:r w:rsidR="00C4572D" w:rsidRPr="0095233A">
        <w:t xml:space="preserve"> за период с 2005 по 2016 годы. Зависимая переменная есть темп роста валового регионального продукта.</w:t>
      </w:r>
    </w:p>
    <w:p w14:paraId="7C2300C4" w14:textId="77777777" w:rsidR="00C4572D" w:rsidRPr="0095233A" w:rsidRDefault="00C4572D" w:rsidP="0022598E">
      <w:pPr>
        <w:spacing w:line="360" w:lineRule="auto"/>
        <w:jc w:val="both"/>
        <w:rPr>
          <w:rFonts w:eastAsiaTheme="minorEastAsia"/>
        </w:rPr>
      </w:pPr>
    </w:p>
    <w:p w14:paraId="2AE055B4" w14:textId="4F5A8B90" w:rsidR="0022598E" w:rsidRPr="0095233A" w:rsidRDefault="0022598E" w:rsidP="0095233A">
      <w:pPr>
        <w:widowControl w:val="0"/>
        <w:autoSpaceDE w:val="0"/>
        <w:autoSpaceDN w:val="0"/>
        <w:adjustRightInd w:val="0"/>
        <w:jc w:val="both"/>
        <w:rPr>
          <w:rFonts w:eastAsiaTheme="minorEastAsia"/>
        </w:rPr>
      </w:pPr>
      <w:r w:rsidRPr="0095233A">
        <w:rPr>
          <w:rFonts w:eastAsiaTheme="minorEastAsia"/>
        </w:rPr>
        <w:t>Таблица</w:t>
      </w:r>
      <w:r w:rsidR="003C32B0" w:rsidRPr="0095233A">
        <w:rPr>
          <w:rFonts w:eastAsiaTheme="minorEastAsia"/>
        </w:rPr>
        <w:t xml:space="preserve"> </w:t>
      </w:r>
      <w:r w:rsidR="00C4572D" w:rsidRPr="0095233A">
        <w:rPr>
          <w:rFonts w:eastAsiaTheme="minorEastAsia"/>
        </w:rPr>
        <w:t>1</w:t>
      </w:r>
      <w:r w:rsidR="000C61A0" w:rsidRPr="0095233A">
        <w:rPr>
          <w:rFonts w:eastAsiaTheme="minorEastAsia"/>
          <w:lang w:val="kk-KZ"/>
        </w:rPr>
        <w:t xml:space="preserve"> </w:t>
      </w:r>
      <w:r w:rsidR="000C61A0" w:rsidRPr="0095233A">
        <w:rPr>
          <w:rFonts w:eastAsiaTheme="minorEastAsia"/>
        </w:rPr>
        <w:t>–</w:t>
      </w:r>
      <w:r w:rsidR="003C32B0" w:rsidRPr="0095233A">
        <w:rPr>
          <w:rFonts w:eastAsiaTheme="minorEastAsia"/>
        </w:rPr>
        <w:t xml:space="preserve"> </w:t>
      </w:r>
      <w:r w:rsidR="000D189C" w:rsidRPr="0095233A">
        <w:rPr>
          <w:rFonts w:eastAsiaTheme="minorEastAsia"/>
        </w:rPr>
        <w:t>Панельная регрессия с фиксированными эффектами по модели догоняющего роста</w:t>
      </w:r>
    </w:p>
    <w:p w14:paraId="3B9C61B1" w14:textId="77777777" w:rsidR="004F0934" w:rsidRPr="0095233A" w:rsidRDefault="004F0934" w:rsidP="0022598E">
      <w:pPr>
        <w:widowControl w:val="0"/>
        <w:autoSpaceDE w:val="0"/>
        <w:autoSpaceDN w:val="0"/>
        <w:adjustRightInd w:val="0"/>
        <w:spacing w:line="360" w:lineRule="auto"/>
        <w:jc w:val="both"/>
        <w:rPr>
          <w:rFonts w:eastAsiaTheme="minorEastAsia"/>
        </w:rPr>
      </w:pPr>
    </w:p>
    <w:tbl>
      <w:tblPr>
        <w:tblStyle w:val="11"/>
        <w:tblW w:w="5000" w:type="pct"/>
        <w:tblLook w:val="0000" w:firstRow="0" w:lastRow="0" w:firstColumn="0" w:lastColumn="0" w:noHBand="0" w:noVBand="0"/>
      </w:tblPr>
      <w:tblGrid>
        <w:gridCol w:w="3225"/>
        <w:gridCol w:w="1703"/>
        <w:gridCol w:w="1560"/>
        <w:gridCol w:w="1702"/>
        <w:gridCol w:w="1380"/>
      </w:tblGrid>
      <w:tr w:rsidR="007225CE" w:rsidRPr="0095233A" w14:paraId="1EBC1615" w14:textId="77777777" w:rsidTr="00F8011C">
        <w:trPr>
          <w:trHeight w:val="82"/>
        </w:trPr>
        <w:tc>
          <w:tcPr>
            <w:tcW w:w="1685" w:type="pct"/>
            <w:vMerge w:val="restart"/>
            <w:vAlign w:val="center"/>
          </w:tcPr>
          <w:p w14:paraId="197A8B8B" w14:textId="28C8B991" w:rsidR="00C4572D" w:rsidRPr="0095233A" w:rsidRDefault="000C61A0" w:rsidP="00F8011C">
            <w:pPr>
              <w:autoSpaceDE w:val="0"/>
              <w:autoSpaceDN w:val="0"/>
              <w:adjustRightInd w:val="0"/>
              <w:spacing w:line="360" w:lineRule="auto"/>
              <w:ind w:right="170"/>
              <w:jc w:val="center"/>
              <w:rPr>
                <w:rFonts w:eastAsiaTheme="minorEastAsia"/>
                <w:sz w:val="20"/>
                <w:szCs w:val="20"/>
                <w:lang w:val="en-US"/>
              </w:rPr>
            </w:pPr>
            <w:r w:rsidRPr="0095233A">
              <w:rPr>
                <w:rFonts w:eastAsiaTheme="minorEastAsia"/>
                <w:sz w:val="20"/>
                <w:szCs w:val="20"/>
                <w:lang w:val="kk-KZ"/>
              </w:rPr>
              <w:t>П</w:t>
            </w:r>
            <w:r w:rsidR="00AC6EAE" w:rsidRPr="0095233A">
              <w:rPr>
                <w:rFonts w:eastAsiaTheme="minorEastAsia"/>
                <w:sz w:val="20"/>
                <w:szCs w:val="20"/>
              </w:rPr>
              <w:t>еременные</w:t>
            </w:r>
            <w:r w:rsidR="00B46D58" w:rsidRPr="0095233A">
              <w:rPr>
                <w:rFonts w:eastAsiaTheme="minorEastAsia"/>
                <w:sz w:val="20"/>
                <w:szCs w:val="20"/>
              </w:rPr>
              <w:t xml:space="preserve"> независимые</w:t>
            </w:r>
          </w:p>
        </w:tc>
        <w:tc>
          <w:tcPr>
            <w:tcW w:w="3315" w:type="pct"/>
            <w:gridSpan w:val="4"/>
            <w:vAlign w:val="center"/>
          </w:tcPr>
          <w:p w14:paraId="0D480387" w14:textId="3C2D837A" w:rsidR="00C4572D" w:rsidRPr="0095233A" w:rsidRDefault="00BE2F03" w:rsidP="00F8011C">
            <w:pPr>
              <w:autoSpaceDE w:val="0"/>
              <w:autoSpaceDN w:val="0"/>
              <w:adjustRightInd w:val="0"/>
              <w:spacing w:line="360" w:lineRule="auto"/>
              <w:ind w:right="10"/>
              <w:jc w:val="center"/>
              <w:rPr>
                <w:rFonts w:eastAsiaTheme="minorEastAsia"/>
                <w:sz w:val="20"/>
                <w:szCs w:val="20"/>
              </w:rPr>
            </w:pPr>
            <w:r w:rsidRPr="0095233A">
              <w:rPr>
                <w:rFonts w:eastAsiaTheme="minorEastAsia"/>
                <w:sz w:val="20"/>
                <w:szCs w:val="20"/>
              </w:rPr>
              <w:t>Уравнения</w:t>
            </w:r>
          </w:p>
        </w:tc>
      </w:tr>
      <w:tr w:rsidR="007225CE" w:rsidRPr="0095233A" w14:paraId="0BAE8460" w14:textId="77777777" w:rsidTr="00F8011C">
        <w:trPr>
          <w:trHeight w:val="58"/>
        </w:trPr>
        <w:tc>
          <w:tcPr>
            <w:tcW w:w="1685" w:type="pct"/>
            <w:vMerge/>
            <w:vAlign w:val="center"/>
          </w:tcPr>
          <w:p w14:paraId="30A7D469" w14:textId="77777777" w:rsidR="00C4572D" w:rsidRPr="0095233A" w:rsidRDefault="00C4572D" w:rsidP="00F8011C">
            <w:pPr>
              <w:autoSpaceDE w:val="0"/>
              <w:autoSpaceDN w:val="0"/>
              <w:adjustRightInd w:val="0"/>
              <w:spacing w:line="360" w:lineRule="auto"/>
              <w:ind w:right="170"/>
              <w:jc w:val="center"/>
              <w:rPr>
                <w:rFonts w:eastAsiaTheme="minorEastAsia"/>
                <w:sz w:val="20"/>
                <w:szCs w:val="20"/>
                <w:lang w:val="en-US"/>
              </w:rPr>
            </w:pPr>
          </w:p>
        </w:tc>
        <w:tc>
          <w:tcPr>
            <w:tcW w:w="890" w:type="pct"/>
            <w:vAlign w:val="center"/>
          </w:tcPr>
          <w:p w14:paraId="318C7D23" w14:textId="77777777" w:rsidR="00C4572D" w:rsidRPr="0095233A" w:rsidRDefault="00C4572D"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I</w:t>
            </w:r>
          </w:p>
        </w:tc>
        <w:tc>
          <w:tcPr>
            <w:tcW w:w="815" w:type="pct"/>
            <w:vAlign w:val="center"/>
          </w:tcPr>
          <w:p w14:paraId="75A97C02" w14:textId="77777777" w:rsidR="00C4572D" w:rsidRPr="0095233A" w:rsidRDefault="00C4572D"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II</w:t>
            </w:r>
          </w:p>
        </w:tc>
        <w:tc>
          <w:tcPr>
            <w:tcW w:w="889" w:type="pct"/>
            <w:vAlign w:val="center"/>
          </w:tcPr>
          <w:p w14:paraId="02073FD5" w14:textId="77777777" w:rsidR="00C4572D" w:rsidRPr="0095233A" w:rsidRDefault="00C4572D"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III</w:t>
            </w:r>
          </w:p>
        </w:tc>
        <w:tc>
          <w:tcPr>
            <w:tcW w:w="721" w:type="pct"/>
            <w:vAlign w:val="center"/>
          </w:tcPr>
          <w:p w14:paraId="6B287F74" w14:textId="77777777" w:rsidR="00C4572D" w:rsidRPr="0095233A" w:rsidRDefault="00C4572D"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IV</w:t>
            </w:r>
          </w:p>
        </w:tc>
      </w:tr>
      <w:tr w:rsidR="00F8011C" w:rsidRPr="0095233A" w14:paraId="4C3194C7" w14:textId="77777777" w:rsidTr="00F8011C">
        <w:trPr>
          <w:trHeight w:val="58"/>
        </w:trPr>
        <w:tc>
          <w:tcPr>
            <w:tcW w:w="1685" w:type="pct"/>
            <w:vAlign w:val="center"/>
          </w:tcPr>
          <w:p w14:paraId="41190B66" w14:textId="050DE709" w:rsidR="00F8011C" w:rsidRPr="0095233A" w:rsidRDefault="009D2379" w:rsidP="00F8011C">
            <w:pPr>
              <w:autoSpaceDE w:val="0"/>
              <w:autoSpaceDN w:val="0"/>
              <w:adjustRightInd w:val="0"/>
              <w:spacing w:line="360" w:lineRule="auto"/>
              <w:ind w:left="57" w:right="170"/>
              <w:jc w:val="center"/>
              <w:rPr>
                <w:rFonts w:eastAsiaTheme="minorEastAsia"/>
                <w:sz w:val="20"/>
                <w:szCs w:val="20"/>
              </w:rPr>
            </w:pPr>
            <m:oMathPara>
              <m:oMath>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it-1</m:t>
                            </m:r>
                          </m:sub>
                        </m:sSub>
                      </m:e>
                    </m:d>
                    <m:r>
                      <w:rPr>
                        <w:rFonts w:ascii="Cambria Math" w:hAnsi="Cambria Math"/>
                        <w:sz w:val="20"/>
                        <w:szCs w:val="20"/>
                      </w:rPr>
                      <m:t xml:space="preserve"> </m:t>
                    </m:r>
                  </m:e>
                </m:func>
              </m:oMath>
            </m:oMathPara>
          </w:p>
        </w:tc>
        <w:tc>
          <w:tcPr>
            <w:tcW w:w="890" w:type="pct"/>
            <w:vAlign w:val="center"/>
          </w:tcPr>
          <w:p w14:paraId="78D72E8E" w14:textId="217047DB"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-2.37 (9.63)</w:t>
            </w:r>
          </w:p>
        </w:tc>
        <w:tc>
          <w:tcPr>
            <w:tcW w:w="815" w:type="pct"/>
            <w:vAlign w:val="center"/>
          </w:tcPr>
          <w:p w14:paraId="7221EA01" w14:textId="3B39DCAB"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-8.56 (12.3)</w:t>
            </w:r>
          </w:p>
        </w:tc>
        <w:tc>
          <w:tcPr>
            <w:tcW w:w="889" w:type="pct"/>
            <w:vAlign w:val="center"/>
          </w:tcPr>
          <w:p w14:paraId="1A1B2246" w14:textId="3926CB6A"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-5.68 (10.36)</w:t>
            </w:r>
          </w:p>
        </w:tc>
        <w:tc>
          <w:tcPr>
            <w:tcW w:w="721" w:type="pct"/>
            <w:vAlign w:val="center"/>
          </w:tcPr>
          <w:p w14:paraId="1DFE9F4A" w14:textId="0486129E"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-10.75 (11.87)</w:t>
            </w:r>
          </w:p>
        </w:tc>
      </w:tr>
      <w:tr w:rsidR="00F8011C" w:rsidRPr="0095233A" w14:paraId="03B772D5" w14:textId="77777777" w:rsidTr="00F8011C">
        <w:trPr>
          <w:trHeight w:val="271"/>
        </w:trPr>
        <w:tc>
          <w:tcPr>
            <w:tcW w:w="1685" w:type="pct"/>
            <w:vAlign w:val="center"/>
          </w:tcPr>
          <w:p w14:paraId="55B00957" w14:textId="1C0B0B20" w:rsidR="00F8011C" w:rsidRPr="0095233A" w:rsidRDefault="00F8011C" w:rsidP="00F8011C">
            <w:pPr>
              <w:autoSpaceDE w:val="0"/>
              <w:autoSpaceDN w:val="0"/>
              <w:adjustRightInd w:val="0"/>
              <w:spacing w:line="360" w:lineRule="auto"/>
              <w:ind w:left="57" w:right="170"/>
              <w:jc w:val="center"/>
              <w:rPr>
                <w:rFonts w:eastAsiaTheme="minorEastAsia"/>
                <w:sz w:val="20"/>
                <w:szCs w:val="20"/>
              </w:rPr>
            </w:pPr>
            <w:r w:rsidRPr="0095233A">
              <w:rPr>
                <w:i/>
                <w:sz w:val="20"/>
                <w:szCs w:val="20"/>
                <w:lang w:val="en-US"/>
              </w:rPr>
              <w:t>R</w:t>
            </w:r>
            <w:r w:rsidRPr="0095233A">
              <w:rPr>
                <w:i/>
                <w:sz w:val="20"/>
                <w:szCs w:val="20"/>
              </w:rPr>
              <w:t>&amp;</w:t>
            </w:r>
            <w:proofErr w:type="gramStart"/>
            <w:r w:rsidRPr="0095233A">
              <w:rPr>
                <w:i/>
                <w:sz w:val="20"/>
                <w:szCs w:val="20"/>
                <w:lang w:val="en-US"/>
              </w:rPr>
              <w:t>D</w:t>
            </w:r>
            <w:r w:rsidRPr="0095233A">
              <w:rPr>
                <w:i/>
                <w:sz w:val="20"/>
                <w:szCs w:val="20"/>
                <w:vertAlign w:val="subscript"/>
                <w:lang w:val="en-US"/>
              </w:rPr>
              <w:t>i</w:t>
            </w:r>
            <w:r w:rsidRPr="0095233A">
              <w:rPr>
                <w:i/>
                <w:sz w:val="20"/>
                <w:szCs w:val="20"/>
                <w:vertAlign w:val="subscript"/>
              </w:rPr>
              <w:t>,</w:t>
            </w:r>
            <w:r w:rsidRPr="0095233A">
              <w:rPr>
                <w:i/>
                <w:sz w:val="20"/>
                <w:szCs w:val="20"/>
                <w:vertAlign w:val="subscript"/>
                <w:lang w:val="en-US"/>
              </w:rPr>
              <w:t>t</w:t>
            </w:r>
            <w:proofErr w:type="gramEnd"/>
          </w:p>
        </w:tc>
        <w:tc>
          <w:tcPr>
            <w:tcW w:w="890" w:type="pct"/>
            <w:vAlign w:val="center"/>
          </w:tcPr>
          <w:p w14:paraId="5D632944" w14:textId="77777777" w:rsidR="00F8011C" w:rsidRPr="0095233A" w:rsidRDefault="00F8011C" w:rsidP="00F8011C">
            <w:pPr>
              <w:autoSpaceDE w:val="0"/>
              <w:autoSpaceDN w:val="0"/>
              <w:adjustRightInd w:val="0"/>
              <w:spacing w:line="360" w:lineRule="auto"/>
              <w:jc w:val="center"/>
              <w:rPr>
                <w:rFonts w:eastAsiaTheme="minorEastAsia"/>
                <w:sz w:val="20"/>
                <w:szCs w:val="20"/>
                <w:lang w:val="en-US"/>
              </w:rPr>
            </w:pPr>
            <w:r w:rsidRPr="0095233A">
              <w:rPr>
                <w:rFonts w:eastAsiaTheme="minorEastAsia"/>
                <w:sz w:val="20"/>
                <w:szCs w:val="20"/>
                <w:lang w:val="en-US"/>
              </w:rPr>
              <w:t>-8.31 (17.0)</w:t>
            </w:r>
          </w:p>
        </w:tc>
        <w:tc>
          <w:tcPr>
            <w:tcW w:w="815" w:type="pct"/>
            <w:vAlign w:val="center"/>
          </w:tcPr>
          <w:p w14:paraId="40330DAA" w14:textId="77777777" w:rsidR="00F8011C" w:rsidRPr="0095233A" w:rsidRDefault="00F8011C" w:rsidP="00F8011C">
            <w:pPr>
              <w:autoSpaceDE w:val="0"/>
              <w:autoSpaceDN w:val="0"/>
              <w:adjustRightInd w:val="0"/>
              <w:spacing w:line="360" w:lineRule="auto"/>
              <w:jc w:val="center"/>
              <w:rPr>
                <w:rFonts w:eastAsiaTheme="minorEastAsia"/>
                <w:sz w:val="20"/>
                <w:szCs w:val="20"/>
                <w:lang w:val="en-US"/>
              </w:rPr>
            </w:pPr>
            <w:r w:rsidRPr="0095233A">
              <w:rPr>
                <w:rFonts w:eastAsiaTheme="minorEastAsia"/>
                <w:sz w:val="20"/>
                <w:szCs w:val="20"/>
                <w:lang w:val="en-US"/>
              </w:rPr>
              <w:t>-7.89 (13.8)</w:t>
            </w:r>
          </w:p>
        </w:tc>
        <w:tc>
          <w:tcPr>
            <w:tcW w:w="889" w:type="pct"/>
            <w:vAlign w:val="center"/>
          </w:tcPr>
          <w:p w14:paraId="01A0052F" w14:textId="77777777" w:rsidR="00F8011C" w:rsidRPr="0095233A" w:rsidRDefault="00F8011C" w:rsidP="00F8011C">
            <w:pPr>
              <w:autoSpaceDE w:val="0"/>
              <w:autoSpaceDN w:val="0"/>
              <w:adjustRightInd w:val="0"/>
              <w:spacing w:line="360" w:lineRule="auto"/>
              <w:jc w:val="center"/>
              <w:rPr>
                <w:rFonts w:eastAsiaTheme="minorEastAsia"/>
                <w:sz w:val="20"/>
                <w:szCs w:val="20"/>
                <w:lang w:val="en-US"/>
              </w:rPr>
            </w:pPr>
            <w:r w:rsidRPr="0095233A">
              <w:rPr>
                <w:rFonts w:eastAsiaTheme="minorEastAsia"/>
                <w:sz w:val="20"/>
                <w:szCs w:val="20"/>
                <w:lang w:val="en-US"/>
              </w:rPr>
              <w:t>-8.20 (16.2)</w:t>
            </w:r>
          </w:p>
        </w:tc>
        <w:tc>
          <w:tcPr>
            <w:tcW w:w="721" w:type="pct"/>
            <w:vAlign w:val="center"/>
          </w:tcPr>
          <w:p w14:paraId="72F3880E" w14:textId="77777777" w:rsidR="00F8011C" w:rsidRPr="0095233A" w:rsidRDefault="00F8011C" w:rsidP="00F8011C">
            <w:pPr>
              <w:autoSpaceDE w:val="0"/>
              <w:autoSpaceDN w:val="0"/>
              <w:adjustRightInd w:val="0"/>
              <w:spacing w:line="360" w:lineRule="auto"/>
              <w:jc w:val="center"/>
              <w:rPr>
                <w:rFonts w:eastAsiaTheme="minorEastAsia"/>
                <w:sz w:val="20"/>
                <w:szCs w:val="20"/>
                <w:lang w:val="en-US"/>
              </w:rPr>
            </w:pPr>
            <w:r w:rsidRPr="0095233A">
              <w:rPr>
                <w:rFonts w:eastAsiaTheme="minorEastAsia"/>
                <w:sz w:val="20"/>
                <w:szCs w:val="20"/>
                <w:lang w:val="en-US"/>
              </w:rPr>
              <w:t>-7.29 (13.3)</w:t>
            </w:r>
          </w:p>
        </w:tc>
      </w:tr>
      <w:tr w:rsidR="00F8011C" w:rsidRPr="0095233A" w14:paraId="5C1F70AC" w14:textId="77777777" w:rsidTr="00F8011C">
        <w:trPr>
          <w:trHeight w:val="58"/>
        </w:trPr>
        <w:tc>
          <w:tcPr>
            <w:tcW w:w="1685" w:type="pct"/>
            <w:vAlign w:val="center"/>
          </w:tcPr>
          <w:p w14:paraId="79FED489" w14:textId="68725243" w:rsidR="00F8011C" w:rsidRPr="0095233A" w:rsidRDefault="009D2379" w:rsidP="00F8011C">
            <w:pPr>
              <w:autoSpaceDE w:val="0"/>
              <w:autoSpaceDN w:val="0"/>
              <w:adjustRightInd w:val="0"/>
              <w:spacing w:line="360" w:lineRule="auto"/>
              <w:ind w:left="57" w:right="170"/>
              <w:jc w:val="center"/>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lang w:val="en-US"/>
                      </w:rPr>
                      <m:t>Spill</m:t>
                    </m:r>
                    <m:r>
                      <w:rPr>
                        <w:rFonts w:ascii="Cambria Math" w:hAnsi="Cambria Math"/>
                        <w:sz w:val="20"/>
                        <w:szCs w:val="20"/>
                      </w:rPr>
                      <m:t>_</m:t>
                    </m:r>
                    <m:r>
                      <w:rPr>
                        <w:rFonts w:ascii="Cambria Math" w:hAnsi="Cambria Math"/>
                        <w:sz w:val="20"/>
                        <w:szCs w:val="20"/>
                        <w:lang w:val="en-US"/>
                      </w:rPr>
                      <m:t>R</m:t>
                    </m:r>
                    <m:r>
                      <w:rPr>
                        <w:rFonts w:ascii="Cambria Math" w:hAnsi="Cambria Math"/>
                        <w:sz w:val="20"/>
                        <w:szCs w:val="20"/>
                      </w:rPr>
                      <m:t>&amp;</m:t>
                    </m:r>
                    <m:r>
                      <w:rPr>
                        <w:rFonts w:ascii="Cambria Math" w:hAnsi="Cambria Math"/>
                        <w:sz w:val="20"/>
                        <w:szCs w:val="20"/>
                        <w:lang w:val="en-US"/>
                      </w:rPr>
                      <m:t>D</m:t>
                    </m:r>
                  </m:e>
                  <m:sub>
                    <m:r>
                      <w:rPr>
                        <w:rFonts w:ascii="Cambria Math" w:hAnsi="Cambria Math"/>
                        <w:sz w:val="20"/>
                        <w:szCs w:val="20"/>
                      </w:rPr>
                      <m:t>it</m:t>
                    </m:r>
                  </m:sub>
                </m:sSub>
              </m:oMath>
            </m:oMathPara>
          </w:p>
        </w:tc>
        <w:tc>
          <w:tcPr>
            <w:tcW w:w="890" w:type="pct"/>
            <w:vAlign w:val="center"/>
          </w:tcPr>
          <w:p w14:paraId="402C7964" w14:textId="3928D190"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-32.7 (32.1)</w:t>
            </w:r>
          </w:p>
        </w:tc>
        <w:tc>
          <w:tcPr>
            <w:tcW w:w="815" w:type="pct"/>
            <w:vAlign w:val="center"/>
          </w:tcPr>
          <w:p w14:paraId="0539C148" w14:textId="3399F89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-36.1 (32.3)</w:t>
            </w:r>
          </w:p>
        </w:tc>
        <w:tc>
          <w:tcPr>
            <w:tcW w:w="889" w:type="pct"/>
            <w:vAlign w:val="center"/>
          </w:tcPr>
          <w:p w14:paraId="13B8935E" w14:textId="37C0EAD5"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-38.1 (32.7)</w:t>
            </w:r>
          </w:p>
        </w:tc>
        <w:tc>
          <w:tcPr>
            <w:tcW w:w="721" w:type="pct"/>
            <w:vAlign w:val="center"/>
          </w:tcPr>
          <w:p w14:paraId="2AFA3712" w14:textId="1C67ABB1"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-39.2 (34.9)</w:t>
            </w:r>
          </w:p>
        </w:tc>
      </w:tr>
      <w:tr w:rsidR="00F8011C" w:rsidRPr="0095233A" w14:paraId="1507CC12" w14:textId="77777777" w:rsidTr="00F8011C">
        <w:trPr>
          <w:trHeight w:val="58"/>
        </w:trPr>
        <w:tc>
          <w:tcPr>
            <w:tcW w:w="1685" w:type="pct"/>
            <w:vAlign w:val="center"/>
          </w:tcPr>
          <w:p w14:paraId="053F8BAB" w14:textId="270EE5A0" w:rsidR="00F8011C" w:rsidRPr="0095233A" w:rsidRDefault="00F8011C" w:rsidP="00F8011C">
            <w:pPr>
              <w:autoSpaceDE w:val="0"/>
              <w:autoSpaceDN w:val="0"/>
              <w:adjustRightInd w:val="0"/>
              <w:spacing w:line="360" w:lineRule="auto"/>
              <w:ind w:left="57" w:right="170"/>
              <w:jc w:val="center"/>
              <w:rPr>
                <w:sz w:val="20"/>
                <w:szCs w:val="20"/>
              </w:rPr>
            </w:pPr>
            <w:proofErr w:type="gramStart"/>
            <w:r w:rsidRPr="0095233A">
              <w:rPr>
                <w:i/>
                <w:sz w:val="20"/>
                <w:szCs w:val="20"/>
                <w:lang w:val="en-US"/>
              </w:rPr>
              <w:t>Inno</w:t>
            </w:r>
            <w:r w:rsidRPr="0095233A">
              <w:rPr>
                <w:i/>
                <w:sz w:val="20"/>
                <w:szCs w:val="20"/>
                <w:vertAlign w:val="subscript"/>
                <w:lang w:val="en-US"/>
              </w:rPr>
              <w:t>i</w:t>
            </w:r>
            <w:r w:rsidRPr="0095233A">
              <w:rPr>
                <w:i/>
                <w:sz w:val="20"/>
                <w:szCs w:val="20"/>
                <w:vertAlign w:val="subscript"/>
              </w:rPr>
              <w:t>,</w:t>
            </w:r>
            <w:r w:rsidRPr="0095233A">
              <w:rPr>
                <w:i/>
                <w:sz w:val="20"/>
                <w:szCs w:val="20"/>
                <w:vertAlign w:val="subscript"/>
                <w:lang w:val="en-US"/>
              </w:rPr>
              <w:t>t</w:t>
            </w:r>
            <w:proofErr w:type="gramEnd"/>
          </w:p>
        </w:tc>
        <w:tc>
          <w:tcPr>
            <w:tcW w:w="890" w:type="pct"/>
            <w:vAlign w:val="center"/>
          </w:tcPr>
          <w:p w14:paraId="71DDC3AF"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2.15*** (0.60)</w:t>
            </w:r>
          </w:p>
        </w:tc>
        <w:tc>
          <w:tcPr>
            <w:tcW w:w="815" w:type="pct"/>
            <w:vAlign w:val="center"/>
          </w:tcPr>
          <w:p w14:paraId="63A902FD"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2.19*** (0.65)</w:t>
            </w:r>
          </w:p>
        </w:tc>
        <w:tc>
          <w:tcPr>
            <w:tcW w:w="889" w:type="pct"/>
            <w:vAlign w:val="center"/>
          </w:tcPr>
          <w:p w14:paraId="65E48BD5"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2.14*** (0.59)</w:t>
            </w:r>
          </w:p>
        </w:tc>
        <w:tc>
          <w:tcPr>
            <w:tcW w:w="721" w:type="pct"/>
            <w:vAlign w:val="center"/>
          </w:tcPr>
          <w:p w14:paraId="0BD5681D"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2.20*** (0.65)</w:t>
            </w:r>
          </w:p>
        </w:tc>
      </w:tr>
      <w:tr w:rsidR="00F8011C" w:rsidRPr="0095233A" w14:paraId="3DE5E473" w14:textId="77777777" w:rsidTr="00F8011C">
        <w:trPr>
          <w:trHeight w:val="58"/>
        </w:trPr>
        <w:tc>
          <w:tcPr>
            <w:tcW w:w="1685" w:type="pct"/>
            <w:vAlign w:val="center"/>
          </w:tcPr>
          <w:p w14:paraId="6603E4E0" w14:textId="24CF183E" w:rsidR="00F8011C" w:rsidRPr="0095233A" w:rsidRDefault="009D2379" w:rsidP="00F8011C">
            <w:pPr>
              <w:autoSpaceDE w:val="0"/>
              <w:autoSpaceDN w:val="0"/>
              <w:adjustRightInd w:val="0"/>
              <w:spacing w:line="360" w:lineRule="auto"/>
              <w:ind w:left="57" w:right="170"/>
              <w:jc w:val="center"/>
              <w:rPr>
                <w:sz w:val="20"/>
                <w:szCs w:val="20"/>
              </w:rPr>
            </w:pPr>
            <m:oMathPara>
              <m:oMath>
                <m:sSub>
                  <m:sSubPr>
                    <m:ctrlPr>
                      <w:rPr>
                        <w:rFonts w:ascii="Cambria Math" w:hAnsi="Cambria Math"/>
                        <w:i/>
                        <w:sz w:val="20"/>
                        <w:szCs w:val="20"/>
                      </w:rPr>
                    </m:ctrlPr>
                  </m:sSubPr>
                  <m:e>
                    <m:r>
                      <w:rPr>
                        <w:rFonts w:ascii="Cambria Math" w:hAnsi="Cambria Math"/>
                        <w:sz w:val="20"/>
                        <w:szCs w:val="20"/>
                        <w:lang w:val="en-US"/>
                      </w:rPr>
                      <m:t>Spil</m:t>
                    </m:r>
                    <m:sSub>
                      <m:sSubPr>
                        <m:ctrlPr>
                          <w:rPr>
                            <w:rFonts w:ascii="Cambria Math" w:hAnsi="Cambria Math"/>
                            <w:i/>
                            <w:sz w:val="20"/>
                            <w:szCs w:val="20"/>
                          </w:rPr>
                        </m:ctrlPr>
                      </m:sSubPr>
                      <m:e>
                        <m:r>
                          <w:rPr>
                            <w:rFonts w:ascii="Cambria Math" w:hAnsi="Cambria Math"/>
                            <w:sz w:val="20"/>
                            <w:szCs w:val="20"/>
                            <w:lang w:val="en-US"/>
                          </w:rPr>
                          <m:t>l</m:t>
                        </m:r>
                        <m:ctrlPr>
                          <w:rPr>
                            <w:rFonts w:ascii="Cambria Math" w:hAnsi="Cambria Math"/>
                            <w:i/>
                            <w:sz w:val="20"/>
                            <w:szCs w:val="20"/>
                            <w:lang w:val="en-US"/>
                          </w:rPr>
                        </m:ctrlPr>
                      </m:e>
                      <m:sub>
                        <m:r>
                          <w:rPr>
                            <w:rFonts w:ascii="Cambria Math" w:hAnsi="Cambria Math"/>
                            <w:sz w:val="20"/>
                            <w:szCs w:val="20"/>
                            <w:lang w:val="en-US"/>
                          </w:rPr>
                          <m:t>Inno</m:t>
                        </m:r>
                      </m:sub>
                    </m:sSub>
                  </m:e>
                  <m:sub>
                    <m:r>
                      <w:rPr>
                        <w:rFonts w:ascii="Cambria Math" w:hAnsi="Cambria Math"/>
                        <w:sz w:val="20"/>
                        <w:szCs w:val="20"/>
                      </w:rPr>
                      <m:t>it</m:t>
                    </m:r>
                  </m:sub>
                </m:sSub>
              </m:oMath>
            </m:oMathPara>
          </w:p>
        </w:tc>
        <w:tc>
          <w:tcPr>
            <w:tcW w:w="890" w:type="pct"/>
            <w:vAlign w:val="center"/>
          </w:tcPr>
          <w:p w14:paraId="3E705B9D"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11.8*** (1.9)</w:t>
            </w:r>
          </w:p>
        </w:tc>
        <w:tc>
          <w:tcPr>
            <w:tcW w:w="815" w:type="pct"/>
            <w:vAlign w:val="center"/>
          </w:tcPr>
          <w:p w14:paraId="777761A2"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11.0*** (2.0)</w:t>
            </w:r>
          </w:p>
        </w:tc>
        <w:tc>
          <w:tcPr>
            <w:tcW w:w="889" w:type="pct"/>
            <w:vAlign w:val="center"/>
          </w:tcPr>
          <w:p w14:paraId="39E98E9F"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11.6*** (1.9)</w:t>
            </w:r>
          </w:p>
        </w:tc>
        <w:tc>
          <w:tcPr>
            <w:tcW w:w="721" w:type="pct"/>
            <w:vAlign w:val="center"/>
          </w:tcPr>
          <w:p w14:paraId="50112C86"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10.9*** (2.0)</w:t>
            </w:r>
          </w:p>
        </w:tc>
      </w:tr>
      <w:tr w:rsidR="00F8011C" w:rsidRPr="0095233A" w14:paraId="1E96033F" w14:textId="77777777" w:rsidTr="00F8011C">
        <w:trPr>
          <w:trHeight w:val="58"/>
        </w:trPr>
        <w:tc>
          <w:tcPr>
            <w:tcW w:w="1685" w:type="pct"/>
            <w:vAlign w:val="center"/>
          </w:tcPr>
          <w:p w14:paraId="30B5BE8C" w14:textId="7A1169B6" w:rsidR="00F8011C" w:rsidRPr="0095233A" w:rsidRDefault="009D2379" w:rsidP="00F8011C">
            <w:pPr>
              <w:autoSpaceDE w:val="0"/>
              <w:autoSpaceDN w:val="0"/>
              <w:adjustRightInd w:val="0"/>
              <w:spacing w:line="360" w:lineRule="auto"/>
              <w:ind w:left="57" w:right="170"/>
              <w:jc w:val="center"/>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HEDU</m:t>
                    </m:r>
                  </m:e>
                  <m:sub>
                    <m:r>
                      <w:rPr>
                        <w:rFonts w:ascii="Cambria Math" w:hAnsi="Cambria Math"/>
                        <w:sz w:val="20"/>
                        <w:szCs w:val="20"/>
                      </w:rPr>
                      <m:t>it</m:t>
                    </m:r>
                  </m:sub>
                </m:sSub>
              </m:oMath>
            </m:oMathPara>
          </w:p>
        </w:tc>
        <w:tc>
          <w:tcPr>
            <w:tcW w:w="890" w:type="pct"/>
            <w:vAlign w:val="center"/>
          </w:tcPr>
          <w:p w14:paraId="475BC472"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1.27 (2.27)</w:t>
            </w:r>
          </w:p>
        </w:tc>
        <w:tc>
          <w:tcPr>
            <w:tcW w:w="815" w:type="pct"/>
            <w:vAlign w:val="center"/>
          </w:tcPr>
          <w:p w14:paraId="268C1D1C"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2.13 (2.35)</w:t>
            </w:r>
          </w:p>
        </w:tc>
        <w:tc>
          <w:tcPr>
            <w:tcW w:w="889" w:type="pct"/>
            <w:vAlign w:val="center"/>
          </w:tcPr>
          <w:p w14:paraId="684590E3"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1.36 (2.36)</w:t>
            </w:r>
          </w:p>
        </w:tc>
        <w:tc>
          <w:tcPr>
            <w:tcW w:w="721" w:type="pct"/>
            <w:vAlign w:val="center"/>
          </w:tcPr>
          <w:p w14:paraId="4FD44CE0"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2.33 (2.42)</w:t>
            </w:r>
          </w:p>
        </w:tc>
      </w:tr>
      <w:tr w:rsidR="00F8011C" w:rsidRPr="0095233A" w14:paraId="2BFA64A8" w14:textId="77777777" w:rsidTr="00F8011C">
        <w:trPr>
          <w:trHeight w:val="58"/>
        </w:trPr>
        <w:tc>
          <w:tcPr>
            <w:tcW w:w="1685" w:type="pct"/>
            <w:vAlign w:val="center"/>
          </w:tcPr>
          <w:p w14:paraId="6546C4C6" w14:textId="4B2B54B8" w:rsidR="00F8011C" w:rsidRPr="0095233A" w:rsidRDefault="00F8011C" w:rsidP="00F8011C">
            <w:pPr>
              <w:autoSpaceDE w:val="0"/>
              <w:autoSpaceDN w:val="0"/>
              <w:adjustRightInd w:val="0"/>
              <w:spacing w:line="360" w:lineRule="auto"/>
              <w:ind w:left="57" w:right="170"/>
              <w:jc w:val="center"/>
              <w:rPr>
                <w:rFonts w:eastAsiaTheme="minorEastAsia"/>
                <w:sz w:val="20"/>
                <w:szCs w:val="20"/>
              </w:rPr>
            </w:pPr>
            <m:oMathPara>
              <m:oMath>
                <m:r>
                  <w:rPr>
                    <w:rFonts w:ascii="Cambria Math" w:hAnsi="Cambria Math"/>
                    <w:sz w:val="20"/>
                    <w:szCs w:val="20"/>
                    <w:lang w:val="en-US"/>
                  </w:rPr>
                  <m:t>Spil</m:t>
                </m:r>
                <m:sSub>
                  <m:sSubPr>
                    <m:ctrlPr>
                      <w:rPr>
                        <w:rFonts w:ascii="Cambria Math" w:hAnsi="Cambria Math"/>
                        <w:i/>
                        <w:sz w:val="20"/>
                        <w:szCs w:val="20"/>
                      </w:rPr>
                    </m:ctrlPr>
                  </m:sSubPr>
                  <m:e>
                    <m:r>
                      <w:rPr>
                        <w:rFonts w:ascii="Cambria Math" w:hAnsi="Cambria Math"/>
                        <w:sz w:val="20"/>
                        <w:szCs w:val="20"/>
                        <w:lang w:val="en-US"/>
                      </w:rPr>
                      <m:t>l</m:t>
                    </m:r>
                    <m:ctrlPr>
                      <w:rPr>
                        <w:rFonts w:ascii="Cambria Math" w:hAnsi="Cambria Math"/>
                        <w:i/>
                        <w:sz w:val="20"/>
                        <w:szCs w:val="20"/>
                        <w:lang w:val="en-US"/>
                      </w:rPr>
                    </m:ctrlPr>
                  </m:e>
                  <m:sub>
                    <m:sSub>
                      <m:sSubPr>
                        <m:ctrlPr>
                          <w:rPr>
                            <w:rFonts w:ascii="Cambria Math" w:hAnsi="Cambria Math"/>
                            <w:i/>
                            <w:sz w:val="20"/>
                            <w:szCs w:val="20"/>
                          </w:rPr>
                        </m:ctrlPr>
                      </m:sSubPr>
                      <m:e>
                        <m:r>
                          <w:rPr>
                            <w:rFonts w:ascii="Cambria Math" w:hAnsi="Cambria Math"/>
                            <w:sz w:val="20"/>
                            <w:szCs w:val="20"/>
                          </w:rPr>
                          <m:t>HEDU</m:t>
                        </m:r>
                      </m:e>
                      <m:sub>
                        <m:r>
                          <w:rPr>
                            <w:rFonts w:ascii="Cambria Math" w:hAnsi="Cambria Math"/>
                            <w:sz w:val="20"/>
                            <w:szCs w:val="20"/>
                          </w:rPr>
                          <m:t>it</m:t>
                        </m:r>
                      </m:sub>
                    </m:sSub>
                  </m:sub>
                </m:sSub>
              </m:oMath>
            </m:oMathPara>
          </w:p>
        </w:tc>
        <w:tc>
          <w:tcPr>
            <w:tcW w:w="890" w:type="pct"/>
            <w:vAlign w:val="center"/>
          </w:tcPr>
          <w:p w14:paraId="66F7C322"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-5.19 (4.03)</w:t>
            </w:r>
          </w:p>
        </w:tc>
        <w:tc>
          <w:tcPr>
            <w:tcW w:w="815" w:type="pct"/>
            <w:vAlign w:val="center"/>
          </w:tcPr>
          <w:p w14:paraId="4A05DC12"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-5.30 (4.11)</w:t>
            </w:r>
          </w:p>
        </w:tc>
        <w:tc>
          <w:tcPr>
            <w:tcW w:w="889" w:type="pct"/>
            <w:vAlign w:val="center"/>
          </w:tcPr>
          <w:p w14:paraId="5DD88DE2"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-4.43 (3.85)</w:t>
            </w:r>
          </w:p>
        </w:tc>
        <w:tc>
          <w:tcPr>
            <w:tcW w:w="721" w:type="pct"/>
            <w:vAlign w:val="center"/>
          </w:tcPr>
          <w:p w14:paraId="57C7EDCB"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-4.35 (4.02)</w:t>
            </w:r>
          </w:p>
        </w:tc>
      </w:tr>
      <w:tr w:rsidR="0031258C" w:rsidRPr="0095233A" w14:paraId="3EF53062" w14:textId="77777777" w:rsidTr="00F8011C">
        <w:trPr>
          <w:trHeight w:val="58"/>
        </w:trPr>
        <w:tc>
          <w:tcPr>
            <w:tcW w:w="1685" w:type="pct"/>
            <w:vMerge w:val="restart"/>
            <w:vAlign w:val="center"/>
          </w:tcPr>
          <w:p w14:paraId="499FF07B" w14:textId="6A3810BC" w:rsidR="0031258C" w:rsidRPr="0095233A" w:rsidRDefault="009D2379" w:rsidP="00F8011C">
            <w:pPr>
              <w:autoSpaceDE w:val="0"/>
              <w:autoSpaceDN w:val="0"/>
              <w:adjustRightInd w:val="0"/>
              <w:spacing w:line="360" w:lineRule="auto"/>
              <w:ind w:left="57" w:right="170"/>
              <w:jc w:val="center"/>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Health</m:t>
                    </m:r>
                  </m:e>
                  <m:sub>
                    <m:r>
                      <w:rPr>
                        <w:rFonts w:ascii="Cambria Math" w:hAnsi="Cambria Math"/>
                        <w:sz w:val="20"/>
                        <w:szCs w:val="20"/>
                      </w:rPr>
                      <m:t>it</m:t>
                    </m:r>
                  </m:sub>
                </m:sSub>
              </m:oMath>
            </m:oMathPara>
          </w:p>
        </w:tc>
        <w:tc>
          <w:tcPr>
            <w:tcW w:w="890" w:type="pct"/>
            <w:vAlign w:val="center"/>
          </w:tcPr>
          <w:p w14:paraId="17D98663" w14:textId="77777777" w:rsidR="0031258C" w:rsidRPr="0095233A" w:rsidRDefault="0031258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5.66** (2.57)</w:t>
            </w:r>
          </w:p>
        </w:tc>
        <w:tc>
          <w:tcPr>
            <w:tcW w:w="815" w:type="pct"/>
            <w:vMerge w:val="restart"/>
            <w:vAlign w:val="center"/>
          </w:tcPr>
          <w:p w14:paraId="0F0551E5" w14:textId="77777777" w:rsidR="0031258C" w:rsidRPr="0095233A" w:rsidRDefault="0031258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5.66** (2.45)</w:t>
            </w:r>
          </w:p>
        </w:tc>
        <w:tc>
          <w:tcPr>
            <w:tcW w:w="889" w:type="pct"/>
            <w:vAlign w:val="center"/>
          </w:tcPr>
          <w:p w14:paraId="5A236E12" w14:textId="77777777" w:rsidR="0031258C" w:rsidRPr="0095233A" w:rsidRDefault="0031258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5.51*</w:t>
            </w:r>
            <w:r w:rsidRPr="0095233A">
              <w:rPr>
                <w:rFonts w:eastAsiaTheme="minorEastAsia"/>
                <w:sz w:val="20"/>
                <w:szCs w:val="20"/>
              </w:rPr>
              <w:t>*</w:t>
            </w:r>
            <w:r w:rsidRPr="0095233A">
              <w:rPr>
                <w:rFonts w:eastAsiaTheme="minorEastAsia"/>
                <w:sz w:val="20"/>
                <w:szCs w:val="20"/>
                <w:lang w:val="en-US"/>
              </w:rPr>
              <w:t xml:space="preserve"> (2.61)</w:t>
            </w:r>
          </w:p>
        </w:tc>
        <w:tc>
          <w:tcPr>
            <w:tcW w:w="721" w:type="pct"/>
            <w:vMerge w:val="restart"/>
            <w:vAlign w:val="center"/>
          </w:tcPr>
          <w:p w14:paraId="1C428501" w14:textId="77777777" w:rsidR="0031258C" w:rsidRPr="0095233A" w:rsidRDefault="0031258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5.37*</w:t>
            </w:r>
            <w:r w:rsidRPr="0095233A">
              <w:rPr>
                <w:rFonts w:eastAsiaTheme="minorEastAsia"/>
                <w:sz w:val="20"/>
                <w:szCs w:val="20"/>
              </w:rPr>
              <w:t>*</w:t>
            </w:r>
            <w:r w:rsidRPr="0095233A">
              <w:rPr>
                <w:rFonts w:eastAsiaTheme="minorEastAsia"/>
                <w:sz w:val="20"/>
                <w:szCs w:val="20"/>
                <w:lang w:val="en-US"/>
              </w:rPr>
              <w:t xml:space="preserve"> (2.53)</w:t>
            </w:r>
          </w:p>
        </w:tc>
      </w:tr>
      <w:tr w:rsidR="0031258C" w:rsidRPr="0095233A" w14:paraId="62914AB9" w14:textId="77777777" w:rsidTr="00F8011C">
        <w:trPr>
          <w:trHeight w:val="58"/>
        </w:trPr>
        <w:tc>
          <w:tcPr>
            <w:tcW w:w="1685" w:type="pct"/>
            <w:vMerge/>
            <w:vAlign w:val="center"/>
          </w:tcPr>
          <w:p w14:paraId="2793703F" w14:textId="087D9255" w:rsidR="0031258C" w:rsidRPr="0095233A" w:rsidRDefault="0031258C" w:rsidP="00F8011C">
            <w:pPr>
              <w:autoSpaceDE w:val="0"/>
              <w:autoSpaceDN w:val="0"/>
              <w:adjustRightInd w:val="0"/>
              <w:spacing w:line="360" w:lineRule="auto"/>
              <w:ind w:left="57" w:right="170"/>
              <w:jc w:val="center"/>
              <w:rPr>
                <w:rFonts w:eastAsiaTheme="minorEastAsia"/>
                <w:sz w:val="20"/>
                <w:szCs w:val="20"/>
              </w:rPr>
            </w:pPr>
          </w:p>
        </w:tc>
        <w:tc>
          <w:tcPr>
            <w:tcW w:w="890" w:type="pct"/>
            <w:vAlign w:val="center"/>
          </w:tcPr>
          <w:p w14:paraId="5E45DAE1" w14:textId="77777777" w:rsidR="0031258C" w:rsidRPr="0095233A" w:rsidRDefault="0031258C" w:rsidP="00F8011C">
            <w:pPr>
              <w:autoSpaceDE w:val="0"/>
              <w:autoSpaceDN w:val="0"/>
              <w:adjustRightInd w:val="0"/>
              <w:spacing w:line="360" w:lineRule="auto"/>
              <w:jc w:val="center"/>
              <w:rPr>
                <w:rFonts w:eastAsiaTheme="minorEastAsia"/>
                <w:sz w:val="20"/>
                <w:szCs w:val="20"/>
                <w:lang w:val="en-US"/>
              </w:rPr>
            </w:pPr>
            <w:r w:rsidRPr="0095233A">
              <w:rPr>
                <w:rFonts w:eastAsiaTheme="minorEastAsia"/>
                <w:sz w:val="20"/>
                <w:szCs w:val="20"/>
                <w:lang w:val="en-US"/>
              </w:rPr>
              <w:t>0.93** (0.32)</w:t>
            </w:r>
          </w:p>
        </w:tc>
        <w:tc>
          <w:tcPr>
            <w:tcW w:w="815" w:type="pct"/>
            <w:vMerge/>
            <w:vAlign w:val="center"/>
          </w:tcPr>
          <w:p w14:paraId="38EADA35" w14:textId="77777777" w:rsidR="0031258C" w:rsidRPr="0095233A" w:rsidRDefault="0031258C" w:rsidP="00F8011C">
            <w:pPr>
              <w:autoSpaceDE w:val="0"/>
              <w:autoSpaceDN w:val="0"/>
              <w:adjustRightInd w:val="0"/>
              <w:spacing w:line="360" w:lineRule="auto"/>
              <w:ind w:right="10"/>
              <w:jc w:val="center"/>
              <w:rPr>
                <w:rFonts w:eastAsiaTheme="minorEastAsia"/>
                <w:sz w:val="20"/>
                <w:szCs w:val="20"/>
                <w:lang w:val="en-US"/>
              </w:rPr>
            </w:pPr>
          </w:p>
        </w:tc>
        <w:tc>
          <w:tcPr>
            <w:tcW w:w="889" w:type="pct"/>
            <w:vAlign w:val="center"/>
          </w:tcPr>
          <w:p w14:paraId="24C1EF62" w14:textId="77777777" w:rsidR="0031258C" w:rsidRPr="0095233A" w:rsidRDefault="0031258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0.83** (0.34)</w:t>
            </w:r>
          </w:p>
        </w:tc>
        <w:tc>
          <w:tcPr>
            <w:tcW w:w="721" w:type="pct"/>
            <w:vMerge/>
            <w:vAlign w:val="center"/>
          </w:tcPr>
          <w:p w14:paraId="3F094B0F" w14:textId="77777777" w:rsidR="0031258C" w:rsidRPr="0095233A" w:rsidRDefault="0031258C" w:rsidP="00F8011C">
            <w:pPr>
              <w:autoSpaceDE w:val="0"/>
              <w:autoSpaceDN w:val="0"/>
              <w:adjustRightInd w:val="0"/>
              <w:spacing w:line="360" w:lineRule="auto"/>
              <w:ind w:right="10"/>
              <w:jc w:val="center"/>
              <w:rPr>
                <w:rFonts w:eastAsiaTheme="minorEastAsia"/>
                <w:sz w:val="20"/>
                <w:szCs w:val="20"/>
                <w:lang w:val="en-US"/>
              </w:rPr>
            </w:pPr>
          </w:p>
        </w:tc>
      </w:tr>
      <w:tr w:rsidR="00F8011C" w:rsidRPr="0095233A" w14:paraId="48005102" w14:textId="77777777" w:rsidTr="00F8011C">
        <w:trPr>
          <w:trHeight w:val="58"/>
        </w:trPr>
        <w:tc>
          <w:tcPr>
            <w:tcW w:w="1685" w:type="pct"/>
            <w:vAlign w:val="center"/>
          </w:tcPr>
          <w:p w14:paraId="37061579" w14:textId="3D553701" w:rsidR="00F8011C" w:rsidRPr="0095233A" w:rsidRDefault="009D2379" w:rsidP="00F8011C">
            <w:pPr>
              <w:autoSpaceDE w:val="0"/>
              <w:autoSpaceDN w:val="0"/>
              <w:adjustRightInd w:val="0"/>
              <w:spacing w:line="360" w:lineRule="auto"/>
              <w:ind w:right="170"/>
              <w:jc w:val="center"/>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SocFilter</m:t>
                    </m:r>
                  </m:e>
                  <m:sub>
                    <m:r>
                      <w:rPr>
                        <w:rFonts w:ascii="Cambria Math" w:hAnsi="Cambria Math"/>
                        <w:sz w:val="20"/>
                        <w:szCs w:val="20"/>
                      </w:rPr>
                      <m:t>it</m:t>
                    </m:r>
                  </m:sub>
                </m:sSub>
              </m:oMath>
            </m:oMathPara>
          </w:p>
        </w:tc>
        <w:tc>
          <w:tcPr>
            <w:tcW w:w="890" w:type="pct"/>
            <w:vAlign w:val="center"/>
          </w:tcPr>
          <w:p w14:paraId="7F7299B8" w14:textId="77777777" w:rsidR="00F8011C" w:rsidRPr="0095233A" w:rsidRDefault="00F8011C" w:rsidP="00F8011C">
            <w:pPr>
              <w:autoSpaceDE w:val="0"/>
              <w:autoSpaceDN w:val="0"/>
              <w:adjustRightInd w:val="0"/>
              <w:spacing w:line="360" w:lineRule="auto"/>
              <w:jc w:val="center"/>
              <w:rPr>
                <w:rFonts w:eastAsiaTheme="minorEastAsia"/>
                <w:sz w:val="20"/>
                <w:szCs w:val="20"/>
              </w:rPr>
            </w:pPr>
          </w:p>
        </w:tc>
        <w:tc>
          <w:tcPr>
            <w:tcW w:w="815" w:type="pct"/>
            <w:vAlign w:val="center"/>
          </w:tcPr>
          <w:p w14:paraId="6A803515" w14:textId="77777777" w:rsidR="00F8011C" w:rsidRPr="0095233A" w:rsidRDefault="00F8011C" w:rsidP="00F8011C">
            <w:pPr>
              <w:autoSpaceDE w:val="0"/>
              <w:autoSpaceDN w:val="0"/>
              <w:adjustRightInd w:val="0"/>
              <w:spacing w:line="360" w:lineRule="auto"/>
              <w:jc w:val="center"/>
              <w:rPr>
                <w:rFonts w:eastAsiaTheme="minorEastAsia"/>
                <w:sz w:val="20"/>
                <w:szCs w:val="20"/>
                <w:lang w:val="en-US"/>
              </w:rPr>
            </w:pPr>
            <w:r w:rsidRPr="0095233A">
              <w:rPr>
                <w:rFonts w:eastAsiaTheme="minorEastAsia"/>
                <w:sz w:val="20"/>
                <w:szCs w:val="20"/>
                <w:lang w:val="en-US"/>
              </w:rPr>
              <w:t>12.23 (10.63)</w:t>
            </w:r>
          </w:p>
        </w:tc>
        <w:tc>
          <w:tcPr>
            <w:tcW w:w="889" w:type="pct"/>
            <w:vAlign w:val="center"/>
          </w:tcPr>
          <w:p w14:paraId="53814F9A" w14:textId="77777777" w:rsidR="00F8011C" w:rsidRPr="0095233A" w:rsidRDefault="00F8011C" w:rsidP="00F8011C">
            <w:pPr>
              <w:autoSpaceDE w:val="0"/>
              <w:autoSpaceDN w:val="0"/>
              <w:adjustRightInd w:val="0"/>
              <w:spacing w:line="360" w:lineRule="auto"/>
              <w:jc w:val="center"/>
              <w:rPr>
                <w:rFonts w:eastAsiaTheme="minorEastAsia"/>
                <w:sz w:val="20"/>
                <w:szCs w:val="20"/>
                <w:lang w:val="en-US"/>
              </w:rPr>
            </w:pPr>
          </w:p>
        </w:tc>
        <w:tc>
          <w:tcPr>
            <w:tcW w:w="721" w:type="pct"/>
            <w:vAlign w:val="center"/>
          </w:tcPr>
          <w:p w14:paraId="22D7B325" w14:textId="77777777" w:rsidR="00F8011C" w:rsidRPr="0095233A" w:rsidRDefault="00F8011C" w:rsidP="00F8011C">
            <w:pPr>
              <w:autoSpaceDE w:val="0"/>
              <w:autoSpaceDN w:val="0"/>
              <w:adjustRightInd w:val="0"/>
              <w:spacing w:line="360" w:lineRule="auto"/>
              <w:jc w:val="center"/>
              <w:rPr>
                <w:rFonts w:eastAsiaTheme="minorEastAsia"/>
                <w:sz w:val="20"/>
                <w:szCs w:val="20"/>
                <w:lang w:val="en-US"/>
              </w:rPr>
            </w:pPr>
            <w:r w:rsidRPr="0095233A">
              <w:rPr>
                <w:rFonts w:eastAsiaTheme="minorEastAsia"/>
                <w:sz w:val="20"/>
                <w:szCs w:val="20"/>
                <w:lang w:val="en-US"/>
              </w:rPr>
              <w:t>12.75 (10.7)</w:t>
            </w:r>
          </w:p>
        </w:tc>
      </w:tr>
      <w:tr w:rsidR="00F8011C" w:rsidRPr="0095233A" w14:paraId="06EF24BA" w14:textId="77777777" w:rsidTr="00F8011C">
        <w:trPr>
          <w:trHeight w:val="58"/>
        </w:trPr>
        <w:tc>
          <w:tcPr>
            <w:tcW w:w="1685" w:type="pct"/>
            <w:vAlign w:val="center"/>
          </w:tcPr>
          <w:p w14:paraId="56D2A37D" w14:textId="50602B5C" w:rsidR="00F8011C" w:rsidRPr="0095233A" w:rsidRDefault="009D2379" w:rsidP="00F8011C">
            <w:pPr>
              <w:autoSpaceDE w:val="0"/>
              <w:autoSpaceDN w:val="0"/>
              <w:adjustRightInd w:val="0"/>
              <w:spacing w:line="360" w:lineRule="auto"/>
              <w:ind w:left="57" w:right="170"/>
              <w:jc w:val="center"/>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IndustrExtSocFilter</m:t>
                    </m:r>
                  </m:e>
                  <m:sub>
                    <m:r>
                      <w:rPr>
                        <w:rFonts w:ascii="Cambria Math" w:hAnsi="Cambria Math"/>
                        <w:sz w:val="20"/>
                        <w:szCs w:val="20"/>
                      </w:rPr>
                      <m:t>it</m:t>
                    </m:r>
                  </m:sub>
                </m:sSub>
              </m:oMath>
            </m:oMathPara>
          </w:p>
        </w:tc>
        <w:tc>
          <w:tcPr>
            <w:tcW w:w="890" w:type="pct"/>
            <w:vAlign w:val="center"/>
          </w:tcPr>
          <w:p w14:paraId="69D6CD72" w14:textId="77777777" w:rsidR="00F8011C" w:rsidRPr="0095233A" w:rsidRDefault="00F8011C" w:rsidP="00F8011C">
            <w:pPr>
              <w:autoSpaceDE w:val="0"/>
              <w:autoSpaceDN w:val="0"/>
              <w:adjustRightInd w:val="0"/>
              <w:spacing w:line="360" w:lineRule="auto"/>
              <w:jc w:val="center"/>
              <w:rPr>
                <w:rFonts w:eastAsiaTheme="minorEastAsia"/>
                <w:sz w:val="20"/>
                <w:szCs w:val="20"/>
                <w:lang w:val="en-US"/>
              </w:rPr>
            </w:pPr>
            <w:r w:rsidRPr="0095233A">
              <w:rPr>
                <w:rFonts w:eastAsiaTheme="minorEastAsia"/>
                <w:sz w:val="20"/>
                <w:szCs w:val="20"/>
                <w:lang w:val="en-US"/>
              </w:rPr>
              <w:t>-1.37 (1.12)</w:t>
            </w:r>
          </w:p>
        </w:tc>
        <w:tc>
          <w:tcPr>
            <w:tcW w:w="815" w:type="pct"/>
            <w:vAlign w:val="center"/>
          </w:tcPr>
          <w:p w14:paraId="709482DA"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p>
        </w:tc>
        <w:tc>
          <w:tcPr>
            <w:tcW w:w="889" w:type="pct"/>
            <w:vAlign w:val="center"/>
          </w:tcPr>
          <w:p w14:paraId="0C6CC961"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-1.51 (1.09)</w:t>
            </w:r>
          </w:p>
        </w:tc>
        <w:tc>
          <w:tcPr>
            <w:tcW w:w="721" w:type="pct"/>
            <w:vAlign w:val="center"/>
          </w:tcPr>
          <w:p w14:paraId="44763C2B"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p>
        </w:tc>
      </w:tr>
      <w:tr w:rsidR="00F8011C" w:rsidRPr="0095233A" w14:paraId="03AEC975" w14:textId="77777777" w:rsidTr="00F8011C">
        <w:trPr>
          <w:trHeight w:val="58"/>
        </w:trPr>
        <w:tc>
          <w:tcPr>
            <w:tcW w:w="1685" w:type="pct"/>
            <w:vAlign w:val="center"/>
          </w:tcPr>
          <w:p w14:paraId="3AA1137A" w14:textId="3807C42C" w:rsidR="00F8011C" w:rsidRPr="0095233A" w:rsidRDefault="009D2379" w:rsidP="00F8011C">
            <w:pPr>
              <w:autoSpaceDE w:val="0"/>
              <w:autoSpaceDN w:val="0"/>
              <w:adjustRightInd w:val="0"/>
              <w:spacing w:line="360" w:lineRule="auto"/>
              <w:ind w:left="57" w:right="170"/>
              <w:jc w:val="center"/>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lang w:val="en-US"/>
                      </w:rPr>
                      <m:t>Agricult</m:t>
                    </m:r>
                    <m:r>
                      <w:rPr>
                        <w:rFonts w:ascii="Cambria Math" w:hAnsi="Cambria Math"/>
                        <w:sz w:val="20"/>
                        <w:szCs w:val="20"/>
                      </w:rPr>
                      <m:t>ExtSocFilter</m:t>
                    </m:r>
                  </m:e>
                  <m:sub>
                    <m:r>
                      <w:rPr>
                        <w:rFonts w:ascii="Cambria Math" w:hAnsi="Cambria Math"/>
                        <w:sz w:val="20"/>
                        <w:szCs w:val="20"/>
                      </w:rPr>
                      <m:t>it</m:t>
                    </m:r>
                  </m:sub>
                </m:sSub>
              </m:oMath>
            </m:oMathPara>
          </w:p>
        </w:tc>
        <w:tc>
          <w:tcPr>
            <w:tcW w:w="890" w:type="pct"/>
            <w:vAlign w:val="center"/>
          </w:tcPr>
          <w:p w14:paraId="5074F7ED"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rPr>
            </w:pPr>
          </w:p>
        </w:tc>
        <w:tc>
          <w:tcPr>
            <w:tcW w:w="815" w:type="pct"/>
            <w:vAlign w:val="center"/>
          </w:tcPr>
          <w:p w14:paraId="32581950"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-16.43 (13.58)</w:t>
            </w:r>
          </w:p>
        </w:tc>
        <w:tc>
          <w:tcPr>
            <w:tcW w:w="889" w:type="pct"/>
            <w:vAlign w:val="center"/>
          </w:tcPr>
          <w:p w14:paraId="78CFE036"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p>
        </w:tc>
        <w:tc>
          <w:tcPr>
            <w:tcW w:w="721" w:type="pct"/>
            <w:vAlign w:val="center"/>
          </w:tcPr>
          <w:p w14:paraId="59D962C3" w14:textId="77777777" w:rsidR="00F8011C" w:rsidRPr="0095233A" w:rsidRDefault="00F8011C"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-17.9 (13.4)</w:t>
            </w:r>
          </w:p>
        </w:tc>
      </w:tr>
      <w:tr w:rsidR="00F8011C" w:rsidRPr="0095233A" w14:paraId="704CA06F" w14:textId="77777777" w:rsidTr="00F8011C">
        <w:trPr>
          <w:trHeight w:val="58"/>
        </w:trPr>
        <w:tc>
          <w:tcPr>
            <w:tcW w:w="1685" w:type="pct"/>
            <w:vAlign w:val="center"/>
          </w:tcPr>
          <w:p w14:paraId="5B116C26" w14:textId="6D33AD4D" w:rsidR="00F8011C" w:rsidRPr="0095233A" w:rsidRDefault="009D2379" w:rsidP="00F8011C">
            <w:pPr>
              <w:spacing w:line="360" w:lineRule="auto"/>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FixInv</m:t>
                    </m:r>
                  </m:e>
                  <m:sub>
                    <m:r>
                      <w:rPr>
                        <w:rFonts w:ascii="Cambria Math" w:hAnsi="Cambria Math"/>
                        <w:sz w:val="20"/>
                        <w:szCs w:val="20"/>
                      </w:rPr>
                      <m:t xml:space="preserve">it  </m:t>
                    </m:r>
                  </m:sub>
                </m:sSub>
              </m:oMath>
            </m:oMathPara>
          </w:p>
        </w:tc>
        <w:tc>
          <w:tcPr>
            <w:tcW w:w="890" w:type="pct"/>
            <w:vAlign w:val="center"/>
          </w:tcPr>
          <w:p w14:paraId="466EE038" w14:textId="77777777" w:rsidR="00F8011C" w:rsidRPr="0095233A" w:rsidRDefault="00F8011C" w:rsidP="00F8011C">
            <w:pPr>
              <w:spacing w:line="360" w:lineRule="auto"/>
              <w:jc w:val="center"/>
              <w:rPr>
                <w:rFonts w:eastAsiaTheme="minorEastAsia"/>
                <w:sz w:val="20"/>
                <w:szCs w:val="20"/>
              </w:rPr>
            </w:pPr>
            <w:r w:rsidRPr="0095233A">
              <w:rPr>
                <w:rFonts w:eastAsiaTheme="minorEastAsia"/>
                <w:sz w:val="20"/>
                <w:szCs w:val="20"/>
              </w:rPr>
              <w:t>0.20* (0.11)</w:t>
            </w:r>
          </w:p>
        </w:tc>
        <w:tc>
          <w:tcPr>
            <w:tcW w:w="815" w:type="pct"/>
            <w:vAlign w:val="center"/>
          </w:tcPr>
          <w:p w14:paraId="269CAC32" w14:textId="77777777" w:rsidR="00F8011C" w:rsidRPr="0095233A" w:rsidRDefault="00F8011C" w:rsidP="00F8011C">
            <w:pPr>
              <w:spacing w:line="360" w:lineRule="auto"/>
              <w:jc w:val="center"/>
              <w:rPr>
                <w:rFonts w:eastAsiaTheme="minorEastAsia"/>
                <w:sz w:val="20"/>
                <w:szCs w:val="20"/>
              </w:rPr>
            </w:pPr>
            <w:r w:rsidRPr="0095233A">
              <w:rPr>
                <w:rFonts w:eastAsiaTheme="minorEastAsia"/>
                <w:sz w:val="20"/>
                <w:szCs w:val="20"/>
              </w:rPr>
              <w:t>0.14 (0.11)</w:t>
            </w:r>
          </w:p>
        </w:tc>
        <w:tc>
          <w:tcPr>
            <w:tcW w:w="889" w:type="pct"/>
            <w:vAlign w:val="center"/>
          </w:tcPr>
          <w:p w14:paraId="6386CA8F" w14:textId="77777777" w:rsidR="00F8011C" w:rsidRPr="0095233A" w:rsidRDefault="00F8011C" w:rsidP="00F8011C">
            <w:pPr>
              <w:spacing w:line="360" w:lineRule="auto"/>
              <w:jc w:val="center"/>
              <w:rPr>
                <w:rFonts w:eastAsiaTheme="minorEastAsia"/>
                <w:sz w:val="20"/>
                <w:szCs w:val="20"/>
              </w:rPr>
            </w:pPr>
            <w:r w:rsidRPr="0095233A">
              <w:rPr>
                <w:rFonts w:eastAsiaTheme="minorEastAsia"/>
                <w:sz w:val="20"/>
                <w:szCs w:val="20"/>
              </w:rPr>
              <w:t>0.19* (0.11)</w:t>
            </w:r>
          </w:p>
        </w:tc>
        <w:tc>
          <w:tcPr>
            <w:tcW w:w="721" w:type="pct"/>
            <w:vAlign w:val="center"/>
          </w:tcPr>
          <w:p w14:paraId="4515CC55" w14:textId="77777777" w:rsidR="00F8011C" w:rsidRPr="0095233A" w:rsidRDefault="00F8011C" w:rsidP="00F8011C">
            <w:pPr>
              <w:spacing w:line="360" w:lineRule="auto"/>
              <w:jc w:val="center"/>
              <w:rPr>
                <w:rFonts w:eastAsiaTheme="minorEastAsia"/>
                <w:sz w:val="20"/>
                <w:szCs w:val="20"/>
              </w:rPr>
            </w:pPr>
            <w:r w:rsidRPr="0095233A">
              <w:rPr>
                <w:rFonts w:eastAsiaTheme="minorEastAsia"/>
                <w:sz w:val="20"/>
                <w:szCs w:val="20"/>
              </w:rPr>
              <w:t>0.12 (0.10)</w:t>
            </w:r>
          </w:p>
        </w:tc>
      </w:tr>
      <w:tr w:rsidR="00F8011C" w:rsidRPr="0095233A" w14:paraId="3200DFA3" w14:textId="77777777" w:rsidTr="00F8011C">
        <w:trPr>
          <w:trHeight w:val="58"/>
        </w:trPr>
        <w:tc>
          <w:tcPr>
            <w:tcW w:w="1685" w:type="pct"/>
            <w:vAlign w:val="center"/>
          </w:tcPr>
          <w:p w14:paraId="1BD5F37C" w14:textId="7AFF561D" w:rsidR="00F8011C" w:rsidRPr="0095233A" w:rsidRDefault="009D2379" w:rsidP="00F8011C">
            <w:pPr>
              <w:spacing w:line="360" w:lineRule="auto"/>
              <w:jc w:val="center"/>
              <w:rPr>
                <w:sz w:val="20"/>
                <w:szCs w:val="20"/>
              </w:rPr>
            </w:pPr>
            <m:oMathPara>
              <m:oMath>
                <m:sSub>
                  <m:sSubPr>
                    <m:ctrlPr>
                      <w:rPr>
                        <w:rFonts w:ascii="Cambria Math" w:hAnsi="Cambria Math"/>
                        <w:i/>
                        <w:sz w:val="20"/>
                        <w:szCs w:val="20"/>
                        <w:lang w:val="en-US"/>
                      </w:rPr>
                    </m:ctrlPr>
                  </m:sSubPr>
                  <m:e>
                    <m:r>
                      <w:rPr>
                        <w:rFonts w:ascii="Cambria Math" w:hAnsi="Cambria Math"/>
                        <w:sz w:val="20"/>
                        <w:szCs w:val="20"/>
                        <w:lang w:val="en-US"/>
                      </w:rPr>
                      <m:t>rPoil</m:t>
                    </m:r>
                  </m:e>
                  <m:sub>
                    <m:r>
                      <w:rPr>
                        <w:rFonts w:ascii="Cambria Math" w:hAnsi="Cambria Math"/>
                        <w:sz w:val="20"/>
                        <w:szCs w:val="20"/>
                        <w:lang w:val="en-US"/>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(1-Oil</m:t>
                    </m:r>
                  </m:e>
                  <m:sub>
                    <m:r>
                      <w:rPr>
                        <w:rFonts w:ascii="Cambria Math" w:hAnsi="Cambria Math"/>
                        <w:sz w:val="20"/>
                        <w:szCs w:val="20"/>
                      </w:rPr>
                      <m:t>i</m:t>
                    </m:r>
                  </m:sub>
                </m:sSub>
                <m:r>
                  <w:rPr>
                    <w:rFonts w:ascii="Cambria Math" w:hAnsi="Cambria Math"/>
                    <w:sz w:val="20"/>
                    <w:szCs w:val="20"/>
                  </w:rPr>
                  <m:t>)</m:t>
                </m:r>
              </m:oMath>
            </m:oMathPara>
          </w:p>
        </w:tc>
        <w:tc>
          <w:tcPr>
            <w:tcW w:w="890" w:type="pct"/>
            <w:vAlign w:val="center"/>
          </w:tcPr>
          <w:p w14:paraId="79EA9284" w14:textId="77777777" w:rsidR="00F8011C" w:rsidRPr="0095233A" w:rsidRDefault="00F8011C" w:rsidP="00F8011C">
            <w:pPr>
              <w:spacing w:line="360" w:lineRule="auto"/>
              <w:jc w:val="center"/>
              <w:rPr>
                <w:rFonts w:eastAsiaTheme="minorEastAsia"/>
                <w:sz w:val="20"/>
                <w:szCs w:val="20"/>
              </w:rPr>
            </w:pPr>
            <w:r w:rsidRPr="0095233A">
              <w:rPr>
                <w:rFonts w:eastAsiaTheme="minorEastAsia"/>
                <w:sz w:val="20"/>
                <w:szCs w:val="20"/>
              </w:rPr>
              <w:t>0.48*** (0.04)</w:t>
            </w:r>
          </w:p>
        </w:tc>
        <w:tc>
          <w:tcPr>
            <w:tcW w:w="815" w:type="pct"/>
            <w:vAlign w:val="center"/>
          </w:tcPr>
          <w:p w14:paraId="3703D42E" w14:textId="77777777" w:rsidR="00F8011C" w:rsidRPr="0095233A" w:rsidRDefault="00F8011C" w:rsidP="00F8011C">
            <w:pPr>
              <w:spacing w:line="360" w:lineRule="auto"/>
              <w:jc w:val="center"/>
              <w:rPr>
                <w:rFonts w:eastAsiaTheme="minorEastAsia"/>
                <w:sz w:val="20"/>
                <w:szCs w:val="20"/>
              </w:rPr>
            </w:pPr>
            <w:r w:rsidRPr="0095233A">
              <w:rPr>
                <w:rFonts w:eastAsiaTheme="minorEastAsia"/>
                <w:sz w:val="20"/>
                <w:szCs w:val="20"/>
              </w:rPr>
              <w:t>0.47*** (0.04)</w:t>
            </w:r>
          </w:p>
        </w:tc>
        <w:tc>
          <w:tcPr>
            <w:tcW w:w="889" w:type="pct"/>
            <w:vAlign w:val="center"/>
          </w:tcPr>
          <w:p w14:paraId="28EFB6DD" w14:textId="77777777" w:rsidR="00F8011C" w:rsidRPr="0095233A" w:rsidRDefault="00F8011C" w:rsidP="00F8011C">
            <w:pPr>
              <w:spacing w:line="360" w:lineRule="auto"/>
              <w:jc w:val="center"/>
              <w:rPr>
                <w:rFonts w:eastAsiaTheme="minorEastAsia"/>
                <w:sz w:val="20"/>
                <w:szCs w:val="20"/>
              </w:rPr>
            </w:pPr>
          </w:p>
        </w:tc>
        <w:tc>
          <w:tcPr>
            <w:tcW w:w="721" w:type="pct"/>
            <w:vAlign w:val="center"/>
          </w:tcPr>
          <w:p w14:paraId="0F470113" w14:textId="77777777" w:rsidR="00F8011C" w:rsidRPr="0095233A" w:rsidRDefault="00F8011C" w:rsidP="00F8011C">
            <w:pPr>
              <w:spacing w:line="360" w:lineRule="auto"/>
              <w:jc w:val="center"/>
              <w:rPr>
                <w:rFonts w:eastAsiaTheme="minorEastAsia"/>
                <w:sz w:val="20"/>
                <w:szCs w:val="20"/>
              </w:rPr>
            </w:pPr>
          </w:p>
        </w:tc>
      </w:tr>
      <w:tr w:rsidR="00F8011C" w:rsidRPr="0095233A" w14:paraId="5DF7369C" w14:textId="77777777" w:rsidTr="004F0934">
        <w:trPr>
          <w:trHeight w:val="58"/>
        </w:trPr>
        <w:tc>
          <w:tcPr>
            <w:tcW w:w="1685" w:type="pct"/>
            <w:vAlign w:val="center"/>
          </w:tcPr>
          <w:p w14:paraId="5792715C" w14:textId="628D4301" w:rsidR="00F8011C" w:rsidRPr="0095233A" w:rsidRDefault="009D2379" w:rsidP="00F8011C">
            <w:pPr>
              <w:spacing w:line="360" w:lineRule="auto"/>
              <w:jc w:val="center"/>
              <w:rPr>
                <w:sz w:val="20"/>
                <w:szCs w:val="20"/>
              </w:rPr>
            </w:pPr>
            <m:oMathPara>
              <m:oMath>
                <m:sSub>
                  <m:sSubPr>
                    <m:ctrlPr>
                      <w:rPr>
                        <w:rFonts w:ascii="Cambria Math" w:hAnsi="Cambria Math"/>
                        <w:i/>
                        <w:sz w:val="20"/>
                        <w:szCs w:val="20"/>
                        <w:lang w:val="en-US"/>
                      </w:rPr>
                    </m:ctrlPr>
                  </m:sSubPr>
                  <m:e>
                    <m:r>
                      <w:rPr>
                        <w:rFonts w:ascii="Cambria Math" w:hAnsi="Cambria Math"/>
                        <w:sz w:val="20"/>
                        <w:szCs w:val="20"/>
                        <w:lang w:val="en-US"/>
                      </w:rPr>
                      <m:t>rPoil</m:t>
                    </m:r>
                  </m:e>
                  <m:sub>
                    <m:r>
                      <w:rPr>
                        <w:rFonts w:ascii="Cambria Math" w:hAnsi="Cambria Math"/>
                        <w:sz w:val="20"/>
                        <w:szCs w:val="20"/>
                        <w:lang w:val="en-US"/>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Oil</m:t>
                    </m:r>
                  </m:e>
                  <m:sub>
                    <m:r>
                      <w:rPr>
                        <w:rFonts w:ascii="Cambria Math" w:hAnsi="Cambria Math"/>
                        <w:sz w:val="20"/>
                        <w:szCs w:val="20"/>
                      </w:rPr>
                      <m:t>i</m:t>
                    </m:r>
                  </m:sub>
                </m:sSub>
              </m:oMath>
            </m:oMathPara>
          </w:p>
        </w:tc>
        <w:tc>
          <w:tcPr>
            <w:tcW w:w="890" w:type="pct"/>
            <w:vAlign w:val="center"/>
          </w:tcPr>
          <w:p w14:paraId="2813B0B6" w14:textId="77777777" w:rsidR="00F8011C" w:rsidRPr="0095233A" w:rsidRDefault="00F8011C" w:rsidP="00F8011C">
            <w:pPr>
              <w:spacing w:line="360" w:lineRule="auto"/>
              <w:jc w:val="center"/>
              <w:rPr>
                <w:rFonts w:eastAsiaTheme="minorEastAsia"/>
                <w:sz w:val="20"/>
                <w:szCs w:val="20"/>
              </w:rPr>
            </w:pPr>
          </w:p>
        </w:tc>
        <w:tc>
          <w:tcPr>
            <w:tcW w:w="815" w:type="pct"/>
            <w:vAlign w:val="center"/>
          </w:tcPr>
          <w:p w14:paraId="166F0B3D" w14:textId="77777777" w:rsidR="00F8011C" w:rsidRPr="0095233A" w:rsidRDefault="00F8011C" w:rsidP="00F8011C">
            <w:pPr>
              <w:spacing w:line="360" w:lineRule="auto"/>
              <w:jc w:val="center"/>
              <w:rPr>
                <w:rFonts w:eastAsiaTheme="minorEastAsia"/>
                <w:sz w:val="20"/>
                <w:szCs w:val="20"/>
              </w:rPr>
            </w:pPr>
          </w:p>
        </w:tc>
        <w:tc>
          <w:tcPr>
            <w:tcW w:w="889" w:type="pct"/>
            <w:vAlign w:val="center"/>
          </w:tcPr>
          <w:p w14:paraId="3D0EE3D3" w14:textId="77777777" w:rsidR="00F8011C" w:rsidRPr="0095233A" w:rsidRDefault="00F8011C" w:rsidP="00F8011C">
            <w:pPr>
              <w:spacing w:line="360" w:lineRule="auto"/>
              <w:jc w:val="center"/>
              <w:rPr>
                <w:rFonts w:eastAsiaTheme="minorEastAsia"/>
                <w:sz w:val="20"/>
                <w:szCs w:val="20"/>
              </w:rPr>
            </w:pPr>
            <w:r w:rsidRPr="0095233A">
              <w:rPr>
                <w:rFonts w:eastAsiaTheme="minorEastAsia"/>
                <w:sz w:val="20"/>
                <w:szCs w:val="20"/>
              </w:rPr>
              <w:t>0.53*** (0.09)</w:t>
            </w:r>
          </w:p>
        </w:tc>
        <w:tc>
          <w:tcPr>
            <w:tcW w:w="721" w:type="pct"/>
            <w:vAlign w:val="center"/>
          </w:tcPr>
          <w:p w14:paraId="7F46E61F" w14:textId="77777777" w:rsidR="00F8011C" w:rsidRPr="0095233A" w:rsidRDefault="00F8011C" w:rsidP="00F8011C">
            <w:pPr>
              <w:spacing w:line="360" w:lineRule="auto"/>
              <w:jc w:val="center"/>
              <w:rPr>
                <w:rFonts w:eastAsiaTheme="minorEastAsia"/>
                <w:sz w:val="20"/>
                <w:szCs w:val="20"/>
              </w:rPr>
            </w:pPr>
            <w:r w:rsidRPr="0095233A">
              <w:rPr>
                <w:rFonts w:eastAsiaTheme="minorEastAsia"/>
                <w:sz w:val="20"/>
                <w:szCs w:val="20"/>
              </w:rPr>
              <w:t>0.54*** (0.08)</w:t>
            </w:r>
          </w:p>
        </w:tc>
      </w:tr>
      <w:tr w:rsidR="00F8011C" w:rsidRPr="0095233A" w14:paraId="51C249E2" w14:textId="77777777" w:rsidTr="004F0934">
        <w:trPr>
          <w:trHeight w:val="58"/>
        </w:trPr>
        <w:tc>
          <w:tcPr>
            <w:tcW w:w="1685" w:type="pct"/>
            <w:vAlign w:val="center"/>
          </w:tcPr>
          <w:p w14:paraId="718C8E5E" w14:textId="7BC89A2D" w:rsidR="00F8011C" w:rsidRPr="0095233A" w:rsidRDefault="009D2379" w:rsidP="00F8011C">
            <w:pPr>
              <w:spacing w:line="360" w:lineRule="auto"/>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rPoil</m:t>
                    </m:r>
                  </m:e>
                  <m:sub>
                    <m:r>
                      <w:rPr>
                        <w:rFonts w:ascii="Cambria Math" w:hAnsi="Cambria Math"/>
                        <w:sz w:val="20"/>
                        <w:szCs w:val="20"/>
                      </w:rPr>
                      <m:t>t</m:t>
                    </m:r>
                  </m:sub>
                </m:sSub>
              </m:oMath>
            </m:oMathPara>
          </w:p>
        </w:tc>
        <w:tc>
          <w:tcPr>
            <w:tcW w:w="890" w:type="pct"/>
            <w:vAlign w:val="center"/>
          </w:tcPr>
          <w:p w14:paraId="383EA1F0" w14:textId="77777777" w:rsidR="00F8011C" w:rsidRPr="0095233A" w:rsidRDefault="00F8011C" w:rsidP="00F8011C">
            <w:pPr>
              <w:spacing w:line="360" w:lineRule="auto"/>
              <w:jc w:val="center"/>
              <w:rPr>
                <w:rFonts w:eastAsiaTheme="minorEastAsia"/>
                <w:sz w:val="20"/>
                <w:szCs w:val="20"/>
              </w:rPr>
            </w:pPr>
          </w:p>
        </w:tc>
        <w:tc>
          <w:tcPr>
            <w:tcW w:w="815" w:type="pct"/>
            <w:vAlign w:val="center"/>
          </w:tcPr>
          <w:p w14:paraId="55D73C58" w14:textId="77777777" w:rsidR="00F8011C" w:rsidRPr="0095233A" w:rsidRDefault="00F8011C" w:rsidP="00F8011C">
            <w:pPr>
              <w:spacing w:line="360" w:lineRule="auto"/>
              <w:jc w:val="center"/>
              <w:rPr>
                <w:rFonts w:eastAsiaTheme="minorEastAsia"/>
                <w:sz w:val="20"/>
                <w:szCs w:val="20"/>
              </w:rPr>
            </w:pPr>
          </w:p>
        </w:tc>
        <w:tc>
          <w:tcPr>
            <w:tcW w:w="889" w:type="pct"/>
            <w:vAlign w:val="center"/>
          </w:tcPr>
          <w:p w14:paraId="3D32D2BC" w14:textId="77777777" w:rsidR="00F8011C" w:rsidRPr="0095233A" w:rsidRDefault="00F8011C" w:rsidP="00F8011C">
            <w:pPr>
              <w:spacing w:line="360" w:lineRule="auto"/>
              <w:jc w:val="center"/>
              <w:rPr>
                <w:rFonts w:eastAsiaTheme="minorEastAsia"/>
                <w:sz w:val="20"/>
                <w:szCs w:val="20"/>
              </w:rPr>
            </w:pPr>
            <w:r w:rsidRPr="0095233A">
              <w:rPr>
                <w:rFonts w:eastAsiaTheme="minorEastAsia"/>
                <w:sz w:val="20"/>
                <w:szCs w:val="20"/>
              </w:rPr>
              <w:t>0.45*** (0.04)</w:t>
            </w:r>
          </w:p>
        </w:tc>
        <w:tc>
          <w:tcPr>
            <w:tcW w:w="721" w:type="pct"/>
            <w:vAlign w:val="center"/>
          </w:tcPr>
          <w:p w14:paraId="61CB5D2C" w14:textId="77777777" w:rsidR="00F8011C" w:rsidRPr="0095233A" w:rsidRDefault="00F8011C" w:rsidP="00F8011C">
            <w:pPr>
              <w:spacing w:line="360" w:lineRule="auto"/>
              <w:jc w:val="center"/>
              <w:rPr>
                <w:rFonts w:eastAsiaTheme="minorEastAsia"/>
                <w:sz w:val="20"/>
                <w:szCs w:val="20"/>
              </w:rPr>
            </w:pPr>
            <w:r w:rsidRPr="0095233A">
              <w:rPr>
                <w:rFonts w:eastAsiaTheme="minorEastAsia"/>
                <w:sz w:val="20"/>
                <w:szCs w:val="20"/>
              </w:rPr>
              <w:t>0.43*** (0.04)</w:t>
            </w:r>
          </w:p>
        </w:tc>
      </w:tr>
      <w:tr w:rsidR="007225CE" w:rsidRPr="0095233A" w14:paraId="4377BD68" w14:textId="77777777" w:rsidTr="00F8011C">
        <w:trPr>
          <w:trHeight w:val="225"/>
        </w:trPr>
        <w:tc>
          <w:tcPr>
            <w:tcW w:w="1685" w:type="pct"/>
            <w:vAlign w:val="center"/>
          </w:tcPr>
          <w:p w14:paraId="22D4E343" w14:textId="70CD5F1B" w:rsidR="00C4572D" w:rsidRPr="0095233A" w:rsidRDefault="00220B60" w:rsidP="00F8011C">
            <w:pPr>
              <w:autoSpaceDE w:val="0"/>
              <w:autoSpaceDN w:val="0"/>
              <w:adjustRightInd w:val="0"/>
              <w:spacing w:line="360" w:lineRule="auto"/>
              <w:ind w:right="170"/>
              <w:jc w:val="center"/>
              <w:rPr>
                <w:sz w:val="20"/>
                <w:szCs w:val="20"/>
                <w:lang w:val="en-US"/>
              </w:rPr>
            </w:pPr>
            <w:r w:rsidRPr="0095233A">
              <w:rPr>
                <w:sz w:val="20"/>
                <w:szCs w:val="20"/>
                <w:lang w:val="en-US"/>
              </w:rPr>
              <w:t>Constanta</w:t>
            </w:r>
          </w:p>
        </w:tc>
        <w:tc>
          <w:tcPr>
            <w:tcW w:w="890" w:type="pct"/>
            <w:vAlign w:val="center"/>
          </w:tcPr>
          <w:p w14:paraId="5C1F387C" w14:textId="77777777" w:rsidR="00C4572D" w:rsidRPr="0095233A" w:rsidRDefault="00C4572D" w:rsidP="00F8011C">
            <w:pPr>
              <w:autoSpaceDE w:val="0"/>
              <w:autoSpaceDN w:val="0"/>
              <w:adjustRightInd w:val="0"/>
              <w:spacing w:line="360" w:lineRule="auto"/>
              <w:ind w:right="11"/>
              <w:jc w:val="center"/>
              <w:rPr>
                <w:rFonts w:eastAsiaTheme="minorEastAsia"/>
                <w:sz w:val="20"/>
                <w:szCs w:val="20"/>
                <w:lang w:val="en-US"/>
              </w:rPr>
            </w:pPr>
            <w:r w:rsidRPr="0095233A">
              <w:rPr>
                <w:rFonts w:eastAsiaTheme="minorEastAsia"/>
                <w:sz w:val="20"/>
                <w:szCs w:val="20"/>
                <w:lang w:val="en-US"/>
              </w:rPr>
              <w:t>24.1 (79.4)</w:t>
            </w:r>
          </w:p>
        </w:tc>
        <w:tc>
          <w:tcPr>
            <w:tcW w:w="815" w:type="pct"/>
            <w:vAlign w:val="center"/>
          </w:tcPr>
          <w:p w14:paraId="34C6E143" w14:textId="77777777" w:rsidR="00C4572D" w:rsidRPr="0095233A" w:rsidRDefault="00C4572D" w:rsidP="00F8011C">
            <w:pPr>
              <w:autoSpaceDE w:val="0"/>
              <w:autoSpaceDN w:val="0"/>
              <w:adjustRightInd w:val="0"/>
              <w:spacing w:line="360" w:lineRule="auto"/>
              <w:ind w:right="11"/>
              <w:jc w:val="center"/>
              <w:rPr>
                <w:rFonts w:eastAsiaTheme="minorEastAsia"/>
                <w:sz w:val="20"/>
                <w:szCs w:val="20"/>
                <w:lang w:val="en-US"/>
              </w:rPr>
            </w:pPr>
            <w:r w:rsidRPr="0095233A">
              <w:rPr>
                <w:rFonts w:eastAsiaTheme="minorEastAsia"/>
                <w:sz w:val="20"/>
                <w:szCs w:val="20"/>
                <w:lang w:val="en-US"/>
              </w:rPr>
              <w:t>68.8 (94.4)</w:t>
            </w:r>
          </w:p>
        </w:tc>
        <w:tc>
          <w:tcPr>
            <w:tcW w:w="889" w:type="pct"/>
            <w:vAlign w:val="center"/>
          </w:tcPr>
          <w:p w14:paraId="4CBC969D" w14:textId="77777777" w:rsidR="00C4572D" w:rsidRPr="0095233A" w:rsidRDefault="00C4572D" w:rsidP="00F8011C">
            <w:pPr>
              <w:autoSpaceDE w:val="0"/>
              <w:autoSpaceDN w:val="0"/>
              <w:adjustRightInd w:val="0"/>
              <w:spacing w:line="360" w:lineRule="auto"/>
              <w:ind w:right="11"/>
              <w:jc w:val="center"/>
              <w:rPr>
                <w:rFonts w:eastAsiaTheme="minorEastAsia"/>
                <w:sz w:val="20"/>
                <w:szCs w:val="20"/>
                <w:lang w:val="en-US"/>
              </w:rPr>
            </w:pPr>
            <w:r w:rsidRPr="0095233A">
              <w:rPr>
                <w:rFonts w:eastAsiaTheme="minorEastAsia"/>
                <w:sz w:val="20"/>
                <w:szCs w:val="20"/>
                <w:lang w:val="en-US"/>
              </w:rPr>
              <w:t>51.0 (86.0)</w:t>
            </w:r>
          </w:p>
        </w:tc>
        <w:tc>
          <w:tcPr>
            <w:tcW w:w="721" w:type="pct"/>
            <w:vAlign w:val="center"/>
          </w:tcPr>
          <w:p w14:paraId="79EAE59D" w14:textId="77777777" w:rsidR="00C4572D" w:rsidRPr="0095233A" w:rsidRDefault="00C4572D" w:rsidP="00F8011C">
            <w:pPr>
              <w:autoSpaceDE w:val="0"/>
              <w:autoSpaceDN w:val="0"/>
              <w:adjustRightInd w:val="0"/>
              <w:spacing w:line="360" w:lineRule="auto"/>
              <w:ind w:right="11"/>
              <w:jc w:val="center"/>
              <w:rPr>
                <w:rFonts w:eastAsiaTheme="minorEastAsia"/>
                <w:sz w:val="20"/>
                <w:szCs w:val="20"/>
                <w:lang w:val="en-US"/>
              </w:rPr>
            </w:pPr>
            <w:r w:rsidRPr="0095233A">
              <w:rPr>
                <w:rFonts w:eastAsiaTheme="minorEastAsia"/>
                <w:sz w:val="20"/>
                <w:szCs w:val="20"/>
                <w:lang w:val="en-US"/>
              </w:rPr>
              <w:t>83.4 (91.0)</w:t>
            </w:r>
          </w:p>
        </w:tc>
      </w:tr>
      <w:tr w:rsidR="007225CE" w:rsidRPr="0095233A" w14:paraId="7356B940" w14:textId="77777777" w:rsidTr="00F8011C">
        <w:trPr>
          <w:trHeight w:val="225"/>
        </w:trPr>
        <w:tc>
          <w:tcPr>
            <w:tcW w:w="1685" w:type="pct"/>
            <w:vMerge w:val="restart"/>
            <w:vAlign w:val="center"/>
          </w:tcPr>
          <w:p w14:paraId="63AA24E8" w14:textId="239FFC94" w:rsidR="00C4572D" w:rsidRPr="0095233A" w:rsidRDefault="00220B60" w:rsidP="00F8011C">
            <w:pPr>
              <w:autoSpaceDE w:val="0"/>
              <w:autoSpaceDN w:val="0"/>
              <w:adjustRightInd w:val="0"/>
              <w:spacing w:line="360" w:lineRule="auto"/>
              <w:ind w:right="170"/>
              <w:jc w:val="center"/>
              <w:rPr>
                <w:rFonts w:eastAsiaTheme="minorEastAsia"/>
                <w:sz w:val="20"/>
                <w:szCs w:val="20"/>
                <w:lang w:val="en-US"/>
              </w:rPr>
            </w:pPr>
            <w:r w:rsidRPr="0095233A">
              <w:rPr>
                <w:rFonts w:eastAsiaTheme="minorEastAsia"/>
                <w:sz w:val="20"/>
                <w:szCs w:val="20"/>
                <w:lang w:val="en-US"/>
              </w:rPr>
              <w:t>Fixed effect</w:t>
            </w:r>
          </w:p>
          <w:p w14:paraId="1156C83A" w14:textId="3F9400E4" w:rsidR="00C4572D" w:rsidRPr="0095233A" w:rsidRDefault="00A51669" w:rsidP="00F8011C">
            <w:pPr>
              <w:autoSpaceDE w:val="0"/>
              <w:autoSpaceDN w:val="0"/>
              <w:adjustRightInd w:val="0"/>
              <w:spacing w:line="360" w:lineRule="auto"/>
              <w:ind w:right="170"/>
              <w:jc w:val="center"/>
              <w:rPr>
                <w:rFonts w:eastAsiaTheme="minorEastAsia"/>
                <w:sz w:val="20"/>
                <w:szCs w:val="20"/>
                <w:lang w:val="en-US"/>
              </w:rPr>
            </w:pPr>
            <w:r w:rsidRPr="0095233A">
              <w:rPr>
                <w:rFonts w:eastAsiaTheme="minorEastAsia"/>
                <w:sz w:val="20"/>
                <w:szCs w:val="20"/>
              </w:rPr>
              <w:t>Число</w:t>
            </w:r>
            <w:r w:rsidR="00220B60" w:rsidRPr="0095233A">
              <w:rPr>
                <w:rFonts w:eastAsiaTheme="minorEastAsia"/>
                <w:sz w:val="20"/>
                <w:szCs w:val="20"/>
              </w:rPr>
              <w:t xml:space="preserve"> </w:t>
            </w:r>
            <w:r w:rsidRPr="0095233A">
              <w:rPr>
                <w:rFonts w:eastAsiaTheme="minorEastAsia"/>
                <w:sz w:val="20"/>
                <w:szCs w:val="20"/>
              </w:rPr>
              <w:t>наблюдений</w:t>
            </w:r>
          </w:p>
        </w:tc>
        <w:tc>
          <w:tcPr>
            <w:tcW w:w="890" w:type="pct"/>
            <w:vAlign w:val="center"/>
          </w:tcPr>
          <w:p w14:paraId="494C1AC8" w14:textId="76D9691D" w:rsidR="00C4572D" w:rsidRPr="0095233A" w:rsidRDefault="00EE1679" w:rsidP="00F8011C">
            <w:pPr>
              <w:autoSpaceDE w:val="0"/>
              <w:autoSpaceDN w:val="0"/>
              <w:adjustRightInd w:val="0"/>
              <w:spacing w:line="360" w:lineRule="auto"/>
              <w:ind w:right="11"/>
              <w:jc w:val="center"/>
              <w:rPr>
                <w:rFonts w:eastAsiaTheme="minorEastAsia"/>
                <w:sz w:val="20"/>
                <w:szCs w:val="20"/>
                <w:lang w:val="en-US"/>
              </w:rPr>
            </w:pPr>
            <w:r w:rsidRPr="0095233A">
              <w:rPr>
                <w:rFonts w:eastAsiaTheme="minorEastAsia"/>
                <w:sz w:val="20"/>
                <w:szCs w:val="20"/>
                <w:lang w:val="en-US"/>
              </w:rPr>
              <w:t>Да</w:t>
            </w:r>
          </w:p>
        </w:tc>
        <w:tc>
          <w:tcPr>
            <w:tcW w:w="815" w:type="pct"/>
            <w:vAlign w:val="center"/>
          </w:tcPr>
          <w:p w14:paraId="07AC4FF7" w14:textId="2ACA8F59" w:rsidR="00C4572D" w:rsidRPr="0095233A" w:rsidRDefault="00EE1679" w:rsidP="00F8011C">
            <w:pPr>
              <w:autoSpaceDE w:val="0"/>
              <w:autoSpaceDN w:val="0"/>
              <w:adjustRightInd w:val="0"/>
              <w:spacing w:line="360" w:lineRule="auto"/>
              <w:ind w:right="11"/>
              <w:jc w:val="center"/>
              <w:rPr>
                <w:rFonts w:eastAsiaTheme="minorEastAsia"/>
                <w:sz w:val="20"/>
                <w:szCs w:val="20"/>
                <w:lang w:val="en-US"/>
              </w:rPr>
            </w:pPr>
            <w:r w:rsidRPr="0095233A">
              <w:rPr>
                <w:rFonts w:eastAsiaTheme="minorEastAsia"/>
                <w:sz w:val="20"/>
                <w:szCs w:val="20"/>
                <w:lang w:val="en-US"/>
              </w:rPr>
              <w:t>Да</w:t>
            </w:r>
          </w:p>
        </w:tc>
        <w:tc>
          <w:tcPr>
            <w:tcW w:w="889" w:type="pct"/>
            <w:vAlign w:val="center"/>
          </w:tcPr>
          <w:p w14:paraId="78845A05" w14:textId="27F5F2F7" w:rsidR="00C4572D" w:rsidRPr="0095233A" w:rsidRDefault="00EE1679" w:rsidP="00F8011C">
            <w:pPr>
              <w:autoSpaceDE w:val="0"/>
              <w:autoSpaceDN w:val="0"/>
              <w:adjustRightInd w:val="0"/>
              <w:spacing w:line="360" w:lineRule="auto"/>
              <w:ind w:right="11"/>
              <w:jc w:val="center"/>
              <w:rPr>
                <w:rFonts w:eastAsiaTheme="minorEastAsia"/>
                <w:sz w:val="20"/>
                <w:szCs w:val="20"/>
                <w:lang w:val="en-US"/>
              </w:rPr>
            </w:pPr>
            <w:r w:rsidRPr="0095233A">
              <w:rPr>
                <w:rFonts w:eastAsiaTheme="minorEastAsia"/>
                <w:sz w:val="20"/>
                <w:szCs w:val="20"/>
                <w:lang w:val="en-US"/>
              </w:rPr>
              <w:t>Да</w:t>
            </w:r>
          </w:p>
        </w:tc>
        <w:tc>
          <w:tcPr>
            <w:tcW w:w="721" w:type="pct"/>
            <w:vAlign w:val="center"/>
          </w:tcPr>
          <w:p w14:paraId="087E60DD" w14:textId="63886C95" w:rsidR="00C4572D" w:rsidRPr="0095233A" w:rsidRDefault="00EE1679" w:rsidP="00F8011C">
            <w:pPr>
              <w:autoSpaceDE w:val="0"/>
              <w:autoSpaceDN w:val="0"/>
              <w:adjustRightInd w:val="0"/>
              <w:spacing w:line="360" w:lineRule="auto"/>
              <w:ind w:right="11"/>
              <w:jc w:val="center"/>
              <w:rPr>
                <w:rFonts w:eastAsiaTheme="minorEastAsia"/>
                <w:sz w:val="20"/>
                <w:szCs w:val="20"/>
                <w:lang w:val="en-US"/>
              </w:rPr>
            </w:pPr>
            <w:r w:rsidRPr="0095233A">
              <w:rPr>
                <w:rFonts w:eastAsiaTheme="minorEastAsia"/>
                <w:sz w:val="20"/>
                <w:szCs w:val="20"/>
                <w:lang w:val="en-US"/>
              </w:rPr>
              <w:t>Да</w:t>
            </w:r>
          </w:p>
        </w:tc>
      </w:tr>
      <w:tr w:rsidR="007225CE" w:rsidRPr="0095233A" w14:paraId="3F649279" w14:textId="77777777" w:rsidTr="00F8011C">
        <w:trPr>
          <w:trHeight w:val="225"/>
        </w:trPr>
        <w:tc>
          <w:tcPr>
            <w:tcW w:w="1685" w:type="pct"/>
            <w:vMerge/>
            <w:vAlign w:val="center"/>
          </w:tcPr>
          <w:p w14:paraId="610DCA94" w14:textId="77777777" w:rsidR="00C4572D" w:rsidRPr="0095233A" w:rsidRDefault="00C4572D" w:rsidP="00F8011C">
            <w:pPr>
              <w:autoSpaceDE w:val="0"/>
              <w:autoSpaceDN w:val="0"/>
              <w:adjustRightInd w:val="0"/>
              <w:spacing w:line="360" w:lineRule="auto"/>
              <w:ind w:left="57" w:right="170"/>
              <w:jc w:val="center"/>
              <w:rPr>
                <w:rFonts w:eastAsiaTheme="minorEastAsia"/>
                <w:sz w:val="20"/>
                <w:szCs w:val="20"/>
                <w:lang w:val="en-US"/>
              </w:rPr>
            </w:pPr>
          </w:p>
        </w:tc>
        <w:tc>
          <w:tcPr>
            <w:tcW w:w="890" w:type="pct"/>
            <w:vAlign w:val="center"/>
          </w:tcPr>
          <w:p w14:paraId="69217331" w14:textId="77777777" w:rsidR="00C4572D" w:rsidRPr="0095233A" w:rsidRDefault="00C4572D" w:rsidP="00F8011C">
            <w:pPr>
              <w:autoSpaceDE w:val="0"/>
              <w:autoSpaceDN w:val="0"/>
              <w:adjustRightInd w:val="0"/>
              <w:spacing w:line="360" w:lineRule="auto"/>
              <w:ind w:right="11"/>
              <w:jc w:val="center"/>
              <w:rPr>
                <w:rFonts w:eastAsiaTheme="minorEastAsia"/>
                <w:sz w:val="20"/>
                <w:szCs w:val="20"/>
                <w:lang w:val="en-US"/>
              </w:rPr>
            </w:pPr>
            <w:r w:rsidRPr="0095233A">
              <w:rPr>
                <w:rFonts w:eastAsiaTheme="minorEastAsia"/>
                <w:sz w:val="20"/>
                <w:szCs w:val="20"/>
                <w:lang w:val="en-US"/>
              </w:rPr>
              <w:t>175</w:t>
            </w:r>
          </w:p>
        </w:tc>
        <w:tc>
          <w:tcPr>
            <w:tcW w:w="815" w:type="pct"/>
            <w:vAlign w:val="center"/>
          </w:tcPr>
          <w:p w14:paraId="434D206D" w14:textId="77777777" w:rsidR="00C4572D" w:rsidRPr="0095233A" w:rsidRDefault="00C4572D" w:rsidP="00F8011C">
            <w:pPr>
              <w:autoSpaceDE w:val="0"/>
              <w:autoSpaceDN w:val="0"/>
              <w:adjustRightInd w:val="0"/>
              <w:spacing w:line="360" w:lineRule="auto"/>
              <w:ind w:right="11"/>
              <w:jc w:val="center"/>
              <w:rPr>
                <w:rFonts w:eastAsiaTheme="minorEastAsia"/>
                <w:sz w:val="20"/>
                <w:szCs w:val="20"/>
                <w:lang w:val="en-US"/>
              </w:rPr>
            </w:pPr>
            <w:r w:rsidRPr="0095233A">
              <w:rPr>
                <w:rFonts w:eastAsiaTheme="minorEastAsia"/>
                <w:sz w:val="20"/>
                <w:szCs w:val="20"/>
                <w:lang w:val="en-US"/>
              </w:rPr>
              <w:t>175</w:t>
            </w:r>
          </w:p>
        </w:tc>
        <w:tc>
          <w:tcPr>
            <w:tcW w:w="889" w:type="pct"/>
            <w:vAlign w:val="center"/>
          </w:tcPr>
          <w:p w14:paraId="00E1D895" w14:textId="77777777" w:rsidR="00C4572D" w:rsidRPr="0095233A" w:rsidRDefault="00C4572D" w:rsidP="00F8011C">
            <w:pPr>
              <w:autoSpaceDE w:val="0"/>
              <w:autoSpaceDN w:val="0"/>
              <w:adjustRightInd w:val="0"/>
              <w:spacing w:line="360" w:lineRule="auto"/>
              <w:ind w:right="11"/>
              <w:jc w:val="center"/>
              <w:rPr>
                <w:rFonts w:eastAsiaTheme="minorEastAsia"/>
                <w:sz w:val="20"/>
                <w:szCs w:val="20"/>
                <w:lang w:val="en-US"/>
              </w:rPr>
            </w:pPr>
            <w:r w:rsidRPr="0095233A">
              <w:rPr>
                <w:rFonts w:eastAsiaTheme="minorEastAsia"/>
                <w:sz w:val="20"/>
                <w:szCs w:val="20"/>
                <w:lang w:val="en-US"/>
              </w:rPr>
              <w:t>175</w:t>
            </w:r>
          </w:p>
        </w:tc>
        <w:tc>
          <w:tcPr>
            <w:tcW w:w="721" w:type="pct"/>
            <w:vAlign w:val="center"/>
          </w:tcPr>
          <w:p w14:paraId="733E7D94" w14:textId="77777777" w:rsidR="00C4572D" w:rsidRPr="0095233A" w:rsidRDefault="00C4572D" w:rsidP="00F8011C">
            <w:pPr>
              <w:autoSpaceDE w:val="0"/>
              <w:autoSpaceDN w:val="0"/>
              <w:adjustRightInd w:val="0"/>
              <w:spacing w:line="360" w:lineRule="auto"/>
              <w:ind w:right="11"/>
              <w:jc w:val="center"/>
              <w:rPr>
                <w:rFonts w:eastAsiaTheme="minorEastAsia"/>
                <w:sz w:val="20"/>
                <w:szCs w:val="20"/>
                <w:lang w:val="en-US"/>
              </w:rPr>
            </w:pPr>
            <w:r w:rsidRPr="0095233A">
              <w:rPr>
                <w:rFonts w:eastAsiaTheme="minorEastAsia"/>
                <w:sz w:val="20"/>
                <w:szCs w:val="20"/>
                <w:lang w:val="en-US"/>
              </w:rPr>
              <w:t>175</w:t>
            </w:r>
          </w:p>
        </w:tc>
      </w:tr>
      <w:tr w:rsidR="007225CE" w:rsidRPr="0095233A" w14:paraId="2334BFB3" w14:textId="77777777" w:rsidTr="00F8011C">
        <w:trPr>
          <w:trHeight w:val="319"/>
        </w:trPr>
        <w:tc>
          <w:tcPr>
            <w:tcW w:w="1685" w:type="pct"/>
            <w:vAlign w:val="center"/>
          </w:tcPr>
          <w:p w14:paraId="10540D24" w14:textId="7626A6AB" w:rsidR="00C4572D" w:rsidRPr="0095233A" w:rsidRDefault="00A67056" w:rsidP="00F8011C">
            <w:pPr>
              <w:autoSpaceDE w:val="0"/>
              <w:autoSpaceDN w:val="0"/>
              <w:adjustRightInd w:val="0"/>
              <w:spacing w:line="360" w:lineRule="auto"/>
              <w:ind w:right="170"/>
              <w:jc w:val="center"/>
              <w:rPr>
                <w:sz w:val="20"/>
                <w:szCs w:val="20"/>
                <w:vertAlign w:val="superscript"/>
                <w:lang w:val="en-US"/>
              </w:rPr>
            </w:pPr>
            <w:r w:rsidRPr="0095233A">
              <w:rPr>
                <w:sz w:val="20"/>
                <w:szCs w:val="20"/>
                <w:lang w:val="en-US"/>
              </w:rPr>
              <w:t>R</w:t>
            </w:r>
            <w:r w:rsidRPr="0095233A">
              <w:rPr>
                <w:sz w:val="20"/>
                <w:szCs w:val="20"/>
                <w:vertAlign w:val="superscript"/>
                <w:lang w:val="en-US"/>
              </w:rPr>
              <w:t>2</w:t>
            </w:r>
          </w:p>
        </w:tc>
        <w:tc>
          <w:tcPr>
            <w:tcW w:w="890" w:type="pct"/>
            <w:vAlign w:val="center"/>
          </w:tcPr>
          <w:p w14:paraId="0388E81C" w14:textId="77777777" w:rsidR="00C4572D" w:rsidRPr="0095233A" w:rsidRDefault="00C4572D"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0.66</w:t>
            </w:r>
          </w:p>
        </w:tc>
        <w:tc>
          <w:tcPr>
            <w:tcW w:w="815" w:type="pct"/>
            <w:vAlign w:val="center"/>
          </w:tcPr>
          <w:p w14:paraId="363D3F55" w14:textId="77777777" w:rsidR="00C4572D" w:rsidRPr="0095233A" w:rsidRDefault="00C4572D"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0.65</w:t>
            </w:r>
          </w:p>
        </w:tc>
        <w:tc>
          <w:tcPr>
            <w:tcW w:w="889" w:type="pct"/>
            <w:vAlign w:val="center"/>
          </w:tcPr>
          <w:p w14:paraId="66B36C74" w14:textId="77777777" w:rsidR="00C4572D" w:rsidRPr="0095233A" w:rsidRDefault="00C4572D"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0.66</w:t>
            </w:r>
          </w:p>
        </w:tc>
        <w:tc>
          <w:tcPr>
            <w:tcW w:w="721" w:type="pct"/>
            <w:vAlign w:val="center"/>
          </w:tcPr>
          <w:p w14:paraId="0C549069" w14:textId="77777777" w:rsidR="00C4572D" w:rsidRPr="0095233A" w:rsidRDefault="00C4572D"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0.65</w:t>
            </w:r>
          </w:p>
        </w:tc>
      </w:tr>
      <w:tr w:rsidR="004F0934" w:rsidRPr="0095233A" w14:paraId="118930D1" w14:textId="77777777" w:rsidTr="004F0934">
        <w:trPr>
          <w:trHeight w:val="283"/>
        </w:trPr>
        <w:tc>
          <w:tcPr>
            <w:tcW w:w="1685" w:type="pct"/>
            <w:shd w:val="clear" w:color="auto" w:fill="auto"/>
            <w:vAlign w:val="center"/>
          </w:tcPr>
          <w:p w14:paraId="39AAE84E" w14:textId="02C2A8AD" w:rsidR="00C4572D" w:rsidRPr="0095233A" w:rsidRDefault="00A67056" w:rsidP="004F0934">
            <w:pPr>
              <w:jc w:val="center"/>
              <w:rPr>
                <w:sz w:val="20"/>
                <w:szCs w:val="20"/>
              </w:rPr>
            </w:pPr>
            <w:r w:rsidRPr="0095233A">
              <w:rPr>
                <w:color w:val="222222"/>
                <w:sz w:val="20"/>
                <w:szCs w:val="20"/>
              </w:rPr>
              <w:t>Fisher test</w:t>
            </w:r>
          </w:p>
        </w:tc>
        <w:tc>
          <w:tcPr>
            <w:tcW w:w="890" w:type="pct"/>
            <w:vAlign w:val="center"/>
          </w:tcPr>
          <w:p w14:paraId="6C9ECD9A" w14:textId="77777777" w:rsidR="00C4572D" w:rsidRPr="0095233A" w:rsidRDefault="00C4572D" w:rsidP="00F8011C">
            <w:pPr>
              <w:autoSpaceDE w:val="0"/>
              <w:autoSpaceDN w:val="0"/>
              <w:adjustRightInd w:val="0"/>
              <w:spacing w:line="360" w:lineRule="auto"/>
              <w:ind w:right="10"/>
              <w:jc w:val="center"/>
              <w:rPr>
                <w:rFonts w:eastAsiaTheme="minorEastAsia"/>
                <w:sz w:val="20"/>
                <w:szCs w:val="20"/>
                <w:lang w:val="en-US"/>
              </w:rPr>
            </w:pPr>
            <w:proofErr w:type="gramStart"/>
            <w:r w:rsidRPr="0095233A">
              <w:rPr>
                <w:rFonts w:eastAsiaTheme="minorEastAsia"/>
                <w:sz w:val="20"/>
                <w:szCs w:val="20"/>
                <w:lang w:val="en-US"/>
              </w:rPr>
              <w:t>F(</w:t>
            </w:r>
            <w:proofErr w:type="gramEnd"/>
            <w:r w:rsidRPr="0095233A">
              <w:rPr>
                <w:rFonts w:eastAsiaTheme="minorEastAsia"/>
                <w:sz w:val="20"/>
                <w:szCs w:val="20"/>
                <w:lang w:val="en-US"/>
              </w:rPr>
              <w:t>12, 15) =</w:t>
            </w:r>
          </w:p>
          <w:p w14:paraId="234281E9" w14:textId="77777777" w:rsidR="00C4572D" w:rsidRPr="0095233A" w:rsidRDefault="00C4572D"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26.83</w:t>
            </w:r>
          </w:p>
          <w:p w14:paraId="497E8FF3" w14:textId="77777777" w:rsidR="00C4572D" w:rsidRPr="0095233A" w:rsidRDefault="00C4572D" w:rsidP="00F8011C">
            <w:pPr>
              <w:autoSpaceDE w:val="0"/>
              <w:autoSpaceDN w:val="0"/>
              <w:adjustRightInd w:val="0"/>
              <w:spacing w:line="360" w:lineRule="auto"/>
              <w:ind w:right="11"/>
              <w:jc w:val="center"/>
              <w:rPr>
                <w:rFonts w:eastAsiaTheme="minorEastAsia"/>
                <w:sz w:val="20"/>
                <w:szCs w:val="20"/>
                <w:lang w:val="en-US"/>
              </w:rPr>
            </w:pPr>
            <w:r w:rsidRPr="0095233A">
              <w:rPr>
                <w:rFonts w:eastAsiaTheme="minorEastAsia"/>
                <w:sz w:val="20"/>
                <w:szCs w:val="20"/>
                <w:lang w:val="en-US"/>
              </w:rPr>
              <w:t>[0.0000]</w:t>
            </w:r>
          </w:p>
        </w:tc>
        <w:tc>
          <w:tcPr>
            <w:tcW w:w="815" w:type="pct"/>
            <w:vAlign w:val="center"/>
          </w:tcPr>
          <w:p w14:paraId="176541FC" w14:textId="77777777" w:rsidR="00C4572D" w:rsidRPr="0095233A" w:rsidRDefault="00C4572D" w:rsidP="00F8011C">
            <w:pPr>
              <w:autoSpaceDE w:val="0"/>
              <w:autoSpaceDN w:val="0"/>
              <w:adjustRightInd w:val="0"/>
              <w:spacing w:line="360" w:lineRule="auto"/>
              <w:ind w:right="10"/>
              <w:jc w:val="center"/>
              <w:rPr>
                <w:rFonts w:eastAsiaTheme="minorEastAsia"/>
                <w:sz w:val="20"/>
                <w:szCs w:val="20"/>
                <w:lang w:val="en-US"/>
              </w:rPr>
            </w:pPr>
            <w:proofErr w:type="gramStart"/>
            <w:r w:rsidRPr="0095233A">
              <w:rPr>
                <w:rFonts w:eastAsiaTheme="minorEastAsia"/>
                <w:sz w:val="20"/>
                <w:szCs w:val="20"/>
                <w:lang w:val="en-US"/>
              </w:rPr>
              <w:t>F(</w:t>
            </w:r>
            <w:proofErr w:type="gramEnd"/>
            <w:r w:rsidRPr="0095233A">
              <w:rPr>
                <w:rFonts w:eastAsiaTheme="minorEastAsia"/>
                <w:sz w:val="20"/>
                <w:szCs w:val="20"/>
                <w:lang w:val="en-US"/>
              </w:rPr>
              <w:t>12,15) = 50.61</w:t>
            </w:r>
          </w:p>
          <w:p w14:paraId="22A118D2" w14:textId="77777777" w:rsidR="00C4572D" w:rsidRPr="0095233A" w:rsidRDefault="00C4572D" w:rsidP="00F8011C">
            <w:pPr>
              <w:autoSpaceDE w:val="0"/>
              <w:autoSpaceDN w:val="0"/>
              <w:adjustRightInd w:val="0"/>
              <w:spacing w:line="360" w:lineRule="auto"/>
              <w:ind w:right="11"/>
              <w:jc w:val="center"/>
              <w:rPr>
                <w:rFonts w:eastAsiaTheme="minorEastAsia"/>
                <w:sz w:val="20"/>
                <w:szCs w:val="20"/>
                <w:lang w:val="en-US"/>
              </w:rPr>
            </w:pPr>
            <w:r w:rsidRPr="0095233A">
              <w:rPr>
                <w:rFonts w:eastAsiaTheme="minorEastAsia"/>
                <w:sz w:val="20"/>
                <w:szCs w:val="20"/>
                <w:lang w:val="en-US"/>
              </w:rPr>
              <w:t>[0.0000]</w:t>
            </w:r>
          </w:p>
        </w:tc>
        <w:tc>
          <w:tcPr>
            <w:tcW w:w="889" w:type="pct"/>
            <w:vAlign w:val="center"/>
          </w:tcPr>
          <w:p w14:paraId="1941F394" w14:textId="77777777" w:rsidR="00C4572D" w:rsidRPr="0095233A" w:rsidRDefault="00C4572D" w:rsidP="00F8011C">
            <w:pPr>
              <w:autoSpaceDE w:val="0"/>
              <w:autoSpaceDN w:val="0"/>
              <w:adjustRightInd w:val="0"/>
              <w:spacing w:line="360" w:lineRule="auto"/>
              <w:ind w:right="10"/>
              <w:jc w:val="center"/>
              <w:rPr>
                <w:rFonts w:eastAsiaTheme="minorEastAsia"/>
                <w:sz w:val="20"/>
                <w:szCs w:val="20"/>
                <w:lang w:val="en-US"/>
              </w:rPr>
            </w:pPr>
            <w:proofErr w:type="gramStart"/>
            <w:r w:rsidRPr="0095233A">
              <w:rPr>
                <w:rFonts w:eastAsiaTheme="minorEastAsia"/>
                <w:sz w:val="20"/>
                <w:szCs w:val="20"/>
                <w:lang w:val="en-US"/>
              </w:rPr>
              <w:t>F(</w:t>
            </w:r>
            <w:proofErr w:type="gramEnd"/>
            <w:r w:rsidRPr="0095233A">
              <w:rPr>
                <w:rFonts w:eastAsiaTheme="minorEastAsia"/>
                <w:sz w:val="20"/>
                <w:szCs w:val="20"/>
                <w:lang w:val="en-US"/>
              </w:rPr>
              <w:t>13,15) =</w:t>
            </w:r>
          </w:p>
          <w:p w14:paraId="122A2C97" w14:textId="77777777" w:rsidR="00C4572D" w:rsidRPr="0095233A" w:rsidRDefault="00C4572D"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44.65</w:t>
            </w:r>
          </w:p>
          <w:p w14:paraId="76FD5CB1" w14:textId="77777777" w:rsidR="00C4572D" w:rsidRPr="0095233A" w:rsidRDefault="00C4572D" w:rsidP="00F8011C">
            <w:pPr>
              <w:autoSpaceDE w:val="0"/>
              <w:autoSpaceDN w:val="0"/>
              <w:adjustRightInd w:val="0"/>
              <w:spacing w:line="360" w:lineRule="auto"/>
              <w:ind w:right="11"/>
              <w:jc w:val="center"/>
              <w:rPr>
                <w:rFonts w:eastAsiaTheme="minorEastAsia"/>
                <w:sz w:val="20"/>
                <w:szCs w:val="20"/>
                <w:lang w:val="en-US"/>
              </w:rPr>
            </w:pPr>
            <w:r w:rsidRPr="0095233A">
              <w:rPr>
                <w:rFonts w:eastAsiaTheme="minorEastAsia"/>
                <w:sz w:val="20"/>
                <w:szCs w:val="20"/>
                <w:lang w:val="en-US"/>
              </w:rPr>
              <w:t>[0.0000]</w:t>
            </w:r>
          </w:p>
        </w:tc>
        <w:tc>
          <w:tcPr>
            <w:tcW w:w="721" w:type="pct"/>
            <w:vAlign w:val="center"/>
          </w:tcPr>
          <w:p w14:paraId="70D9E936" w14:textId="77777777" w:rsidR="00C4572D" w:rsidRPr="0095233A" w:rsidRDefault="00C4572D" w:rsidP="00F8011C">
            <w:pPr>
              <w:autoSpaceDE w:val="0"/>
              <w:autoSpaceDN w:val="0"/>
              <w:adjustRightInd w:val="0"/>
              <w:spacing w:line="360" w:lineRule="auto"/>
              <w:ind w:right="10"/>
              <w:jc w:val="center"/>
              <w:rPr>
                <w:rFonts w:eastAsiaTheme="minorEastAsia"/>
                <w:sz w:val="20"/>
                <w:szCs w:val="20"/>
                <w:lang w:val="en-US"/>
              </w:rPr>
            </w:pPr>
            <w:proofErr w:type="gramStart"/>
            <w:r w:rsidRPr="0095233A">
              <w:rPr>
                <w:rFonts w:eastAsiaTheme="minorEastAsia"/>
                <w:sz w:val="20"/>
                <w:szCs w:val="20"/>
                <w:lang w:val="en-US"/>
              </w:rPr>
              <w:t>F(</w:t>
            </w:r>
            <w:proofErr w:type="gramEnd"/>
            <w:r w:rsidRPr="0095233A">
              <w:rPr>
                <w:rFonts w:eastAsiaTheme="minorEastAsia"/>
                <w:sz w:val="20"/>
                <w:szCs w:val="20"/>
                <w:lang w:val="en-US"/>
              </w:rPr>
              <w:t>13,15) =</w:t>
            </w:r>
          </w:p>
          <w:p w14:paraId="72D4A0A5" w14:textId="77777777" w:rsidR="00C4572D" w:rsidRPr="0095233A" w:rsidRDefault="00C4572D" w:rsidP="00F8011C">
            <w:pPr>
              <w:autoSpaceDE w:val="0"/>
              <w:autoSpaceDN w:val="0"/>
              <w:adjustRightInd w:val="0"/>
              <w:spacing w:line="360" w:lineRule="auto"/>
              <w:ind w:right="10"/>
              <w:jc w:val="center"/>
              <w:rPr>
                <w:rFonts w:eastAsiaTheme="minorEastAsia"/>
                <w:sz w:val="20"/>
                <w:szCs w:val="20"/>
                <w:lang w:val="en-US"/>
              </w:rPr>
            </w:pPr>
            <w:r w:rsidRPr="0095233A">
              <w:rPr>
                <w:rFonts w:eastAsiaTheme="minorEastAsia"/>
                <w:sz w:val="20"/>
                <w:szCs w:val="20"/>
                <w:lang w:val="en-US"/>
              </w:rPr>
              <w:t>105.7</w:t>
            </w:r>
          </w:p>
          <w:p w14:paraId="6223C6A9" w14:textId="77777777" w:rsidR="00C4572D" w:rsidRPr="0095233A" w:rsidRDefault="00C4572D" w:rsidP="00F8011C">
            <w:pPr>
              <w:autoSpaceDE w:val="0"/>
              <w:autoSpaceDN w:val="0"/>
              <w:adjustRightInd w:val="0"/>
              <w:spacing w:line="360" w:lineRule="auto"/>
              <w:ind w:right="11"/>
              <w:jc w:val="center"/>
              <w:rPr>
                <w:rFonts w:eastAsiaTheme="minorEastAsia"/>
                <w:sz w:val="20"/>
                <w:szCs w:val="20"/>
                <w:lang w:val="en-US"/>
              </w:rPr>
            </w:pPr>
            <w:r w:rsidRPr="0095233A">
              <w:rPr>
                <w:rFonts w:eastAsiaTheme="minorEastAsia"/>
                <w:sz w:val="20"/>
                <w:szCs w:val="20"/>
                <w:lang w:val="en-US"/>
              </w:rPr>
              <w:t>[0.0000]</w:t>
            </w:r>
          </w:p>
        </w:tc>
      </w:tr>
    </w:tbl>
    <w:p w14:paraId="58530ACF" w14:textId="3E0C7E2D" w:rsidR="00024960" w:rsidRPr="0095233A" w:rsidRDefault="00024960" w:rsidP="002F7BAB">
      <w:pPr>
        <w:spacing w:line="360" w:lineRule="auto"/>
        <w:ind w:firstLine="709"/>
        <w:jc w:val="both"/>
        <w:rPr>
          <w:rFonts w:eastAsiaTheme="minorEastAsia"/>
        </w:rPr>
      </w:pPr>
    </w:p>
    <w:p w14:paraId="1ED6F24C" w14:textId="77777777" w:rsidR="00E12667" w:rsidRPr="0095233A" w:rsidRDefault="00E12667" w:rsidP="00E12667">
      <w:pPr>
        <w:spacing w:line="360" w:lineRule="auto"/>
        <w:ind w:firstLine="709"/>
        <w:jc w:val="both"/>
        <w:rPr>
          <w:rFonts w:eastAsiaTheme="minorEastAsia"/>
        </w:rPr>
      </w:pPr>
      <w:r w:rsidRPr="0095233A">
        <w:lastRenderedPageBreak/>
        <w:t>Первый столбец таблицы 1 содержит наименования независимых переменных. В столбцах со второго по пятый представлены оцененные коэффициенты четырех спецификаций модели (</w:t>
      </w:r>
      <w:r w:rsidRPr="0095233A">
        <w:rPr>
          <w:lang w:val="en-US"/>
        </w:rPr>
        <w:t>I</w:t>
      </w:r>
      <w:r w:rsidRPr="0095233A">
        <w:t>-</w:t>
      </w:r>
      <w:r w:rsidRPr="0095233A">
        <w:rPr>
          <w:lang w:val="en-US"/>
        </w:rPr>
        <w:t>IV</w:t>
      </w:r>
      <w:r w:rsidRPr="0095233A">
        <w:t xml:space="preserve">). </w:t>
      </w:r>
      <w:r w:rsidRPr="0095233A">
        <w:rPr>
          <w:rFonts w:eastAsiaTheme="minorEastAsia"/>
        </w:rPr>
        <w:t>Для устранения проблемы одновременности переменная «логарифм ВРП на душу населения» включалась во все спецификации с лагом в 2 года, а остальные переменные, кроме переменных темпа роста цены нефти, использовались с лагом в 1 год.</w:t>
      </w:r>
    </w:p>
    <w:p w14:paraId="267223AE" w14:textId="03CF8555" w:rsidR="00A1439B" w:rsidRPr="0095233A" w:rsidRDefault="00A1439B" w:rsidP="0009229B">
      <w:pPr>
        <w:spacing w:line="360" w:lineRule="auto"/>
        <w:ind w:firstLine="709"/>
        <w:jc w:val="both"/>
        <w:rPr>
          <w:rFonts w:eastAsiaTheme="minorEastAsia"/>
        </w:rPr>
      </w:pPr>
      <w:r w:rsidRPr="0095233A">
        <w:t xml:space="preserve">В уравнения </w:t>
      </w:r>
      <w:r w:rsidRPr="0095233A">
        <w:rPr>
          <w:rFonts w:eastAsiaTheme="minorEastAsia"/>
          <w:lang w:val="en-US"/>
        </w:rPr>
        <w:t>I</w:t>
      </w:r>
      <w:r w:rsidRPr="0095233A">
        <w:rPr>
          <w:rFonts w:eastAsiaTheme="minorEastAsia"/>
        </w:rPr>
        <w:t xml:space="preserve"> и </w:t>
      </w:r>
      <w:r w:rsidRPr="0095233A">
        <w:rPr>
          <w:rFonts w:eastAsiaTheme="minorEastAsia"/>
          <w:lang w:val="en-US"/>
        </w:rPr>
        <w:t>III</w:t>
      </w:r>
      <w:r w:rsidRPr="0095233A">
        <w:rPr>
          <w:rFonts w:eastAsiaTheme="minorEastAsia"/>
        </w:rPr>
        <w:t xml:space="preserve"> в набор независимых переменных включен социальный фильтр, а также переток социально-экономических условий, рассчитанные с учетом занятости в промышленности. А в уравнениях </w:t>
      </w:r>
      <w:r w:rsidRPr="0095233A">
        <w:rPr>
          <w:rFonts w:eastAsiaTheme="minorEastAsia"/>
          <w:lang w:val="en-US"/>
        </w:rPr>
        <w:t>II</w:t>
      </w:r>
      <w:r w:rsidRPr="0095233A">
        <w:rPr>
          <w:rFonts w:eastAsiaTheme="minorEastAsia"/>
        </w:rPr>
        <w:t xml:space="preserve"> и </w:t>
      </w:r>
      <w:r w:rsidRPr="0095233A">
        <w:rPr>
          <w:rFonts w:eastAsiaTheme="minorEastAsia"/>
          <w:lang w:val="en-US"/>
        </w:rPr>
        <w:t>IV</w:t>
      </w:r>
      <w:r w:rsidRPr="0095233A">
        <w:rPr>
          <w:rFonts w:eastAsiaTheme="minorEastAsia"/>
        </w:rPr>
        <w:t xml:space="preserve"> использованы социальный фильтр и переток социально-экономических условий, рассчитанные с учетом занятости в сельском хозяйстве.</w:t>
      </w:r>
    </w:p>
    <w:p w14:paraId="14FEB9F5" w14:textId="1B54FCC7" w:rsidR="0009229B" w:rsidRPr="0095233A" w:rsidRDefault="0009229B" w:rsidP="0009229B">
      <w:pPr>
        <w:spacing w:line="360" w:lineRule="auto"/>
        <w:ind w:firstLine="709"/>
        <w:jc w:val="both"/>
        <w:rPr>
          <w:rFonts w:eastAsiaTheme="minorEastAsia"/>
        </w:rPr>
      </w:pPr>
      <w:r w:rsidRPr="0095233A">
        <w:rPr>
          <w:rFonts w:eastAsiaTheme="minorEastAsia"/>
        </w:rPr>
        <w:t xml:space="preserve">В уравнениях </w:t>
      </w:r>
      <w:r w:rsidRPr="0095233A">
        <w:rPr>
          <w:rFonts w:eastAsiaTheme="minorEastAsia"/>
          <w:lang w:val="en-US"/>
        </w:rPr>
        <w:t>I</w:t>
      </w:r>
      <w:r w:rsidRPr="0095233A">
        <w:rPr>
          <w:rFonts w:eastAsiaTheme="minorEastAsia"/>
        </w:rPr>
        <w:t xml:space="preserve"> и </w:t>
      </w:r>
      <w:r w:rsidRPr="0095233A">
        <w:rPr>
          <w:rFonts w:eastAsiaTheme="minorEastAsia"/>
          <w:lang w:val="en-US"/>
        </w:rPr>
        <w:t>II</w:t>
      </w:r>
      <w:r w:rsidRPr="0095233A">
        <w:rPr>
          <w:rFonts w:eastAsiaTheme="minorEastAsia"/>
        </w:rPr>
        <w:t xml:space="preserve"> исследуется влияние темпа роста мировой цены нефти на региональный рост, а в уравнениях </w:t>
      </w:r>
      <w:r w:rsidRPr="0095233A">
        <w:rPr>
          <w:rFonts w:eastAsiaTheme="minorEastAsia"/>
          <w:lang w:val="en-US"/>
        </w:rPr>
        <w:t>III</w:t>
      </w:r>
      <w:r w:rsidRPr="0095233A">
        <w:rPr>
          <w:rFonts w:eastAsiaTheme="minorEastAsia"/>
        </w:rPr>
        <w:t xml:space="preserve"> и </w:t>
      </w:r>
      <w:r w:rsidRPr="0095233A">
        <w:rPr>
          <w:rFonts w:eastAsiaTheme="minorEastAsia"/>
          <w:lang w:val="en-US"/>
        </w:rPr>
        <w:t>IV</w:t>
      </w:r>
      <w:r w:rsidRPr="0095233A">
        <w:rPr>
          <w:rFonts w:eastAsiaTheme="minorEastAsia"/>
        </w:rPr>
        <w:t xml:space="preserve"> исследуется ее влияние на рост раздельно в регионах производящих нефть, и в остальных регионах.  Поскольку набор регионов неизменен по годам, обычно в такой ситуации целесообразно использовать в расчетах подход панельных данных с фиксированными эффектами. Тем не менее, для подтверждения этого выбора выпо</w:t>
      </w:r>
      <w:r w:rsidR="008661D9" w:rsidRPr="0095233A">
        <w:rPr>
          <w:rFonts w:eastAsiaTheme="minorEastAsia"/>
        </w:rPr>
        <w:t>лнен тест Хаусмана</w:t>
      </w:r>
      <w:r w:rsidRPr="0095233A">
        <w:rPr>
          <w:rFonts w:eastAsiaTheme="minorEastAsia"/>
        </w:rPr>
        <w:t xml:space="preserve">. В целях устранения последствий возможной гетероскедастичности в Таблице 1 представлены робастные оценки значимости коэффициентов. </w:t>
      </w:r>
    </w:p>
    <w:p w14:paraId="436FDE2B" w14:textId="0C02D6EF" w:rsidR="00C4572D" w:rsidRPr="0095233A" w:rsidRDefault="00C4572D" w:rsidP="0022598E">
      <w:pPr>
        <w:spacing w:line="360" w:lineRule="auto"/>
        <w:ind w:firstLine="709"/>
        <w:jc w:val="both"/>
      </w:pPr>
      <w:r w:rsidRPr="0095233A">
        <w:rPr>
          <w:rFonts w:eastAsiaTheme="minorEastAsia"/>
        </w:rPr>
        <w:t xml:space="preserve">Согласно данным таблицы 1 гипотеза </w:t>
      </w:r>
      <w:r w:rsidRPr="0095233A">
        <w:rPr>
          <w:rFonts w:eastAsiaTheme="minorEastAsia"/>
          <w:lang w:val="en-US"/>
        </w:rPr>
        <w:t>H</w:t>
      </w:r>
      <w:r w:rsidRPr="0095233A">
        <w:rPr>
          <w:rFonts w:eastAsiaTheme="minorEastAsia"/>
        </w:rPr>
        <w:t xml:space="preserve">1 подтверждается на 1% уровне значимости для переменных </w:t>
      </w:r>
      <w:r w:rsidR="00830FD2" w:rsidRPr="0095233A">
        <w:rPr>
          <w:rFonts w:eastAsiaTheme="minorEastAsia"/>
        </w:rPr>
        <w:t>«</w:t>
      </w:r>
      <w:r w:rsidR="00861AB2" w:rsidRPr="0095233A">
        <w:rPr>
          <w:rFonts w:eastAsiaTheme="minorEastAsia"/>
        </w:rPr>
        <w:t>Затраты на технологические инновации</w:t>
      </w:r>
      <w:r w:rsidR="00830FD2" w:rsidRPr="0095233A">
        <w:rPr>
          <w:rFonts w:eastAsiaTheme="minorEastAsia"/>
        </w:rPr>
        <w:t>»</w:t>
      </w:r>
      <w:r w:rsidRPr="0095233A">
        <w:rPr>
          <w:rFonts w:eastAsiaTheme="minorEastAsia"/>
        </w:rPr>
        <w:t xml:space="preserve"> и</w:t>
      </w:r>
      <w:r w:rsidRPr="0095233A">
        <w:t xml:space="preserve"> </w:t>
      </w:r>
      <w:r w:rsidRPr="0095233A">
        <w:rPr>
          <w:rFonts w:eastAsiaTheme="minorEastAsia"/>
        </w:rPr>
        <w:t>«</w:t>
      </w:r>
      <w:r w:rsidR="00861AB2" w:rsidRPr="0095233A">
        <w:t>Влияние роста цен на нефть на региональный рост</w:t>
      </w:r>
      <w:r w:rsidRPr="0095233A">
        <w:rPr>
          <w:rFonts w:eastAsiaTheme="minorEastAsia"/>
        </w:rPr>
        <w:t xml:space="preserve">», а также подтверждается </w:t>
      </w:r>
      <w:r w:rsidRPr="0095233A">
        <w:t xml:space="preserve">на 5% уровне значимости </w:t>
      </w:r>
      <w:r w:rsidRPr="0095233A">
        <w:rPr>
          <w:rFonts w:eastAsiaTheme="minorEastAsia"/>
        </w:rPr>
        <w:t>для переменных «</w:t>
      </w:r>
      <w:r w:rsidR="003C4ADC" w:rsidRPr="0095233A">
        <w:rPr>
          <w:rFonts w:eastAsiaTheme="minorEastAsia"/>
        </w:rPr>
        <w:t>Затраты на здравоохранение</w:t>
      </w:r>
      <w:r w:rsidRPr="0095233A">
        <w:t>» во всех четырех уравнениях и «</w:t>
      </w:r>
      <w:r w:rsidR="00B70CCC" w:rsidRPr="0095233A">
        <w:rPr>
          <w:rFonts w:eastAsiaTheme="minorEastAsia"/>
        </w:rPr>
        <w:t>Социальный фильтр с учетом занятости в промышленности</w:t>
      </w:r>
      <w:r w:rsidRPr="0095233A">
        <w:t>» в первом и третьем уравнениях. Отметим, что коэффициенты при этих переменных положительны. Хотя коэффициенты при переменной «</w:t>
      </w:r>
      <w:r w:rsidR="00B70CCC" w:rsidRPr="0095233A">
        <w:rPr>
          <w:rFonts w:eastAsiaTheme="minorEastAsia"/>
        </w:rPr>
        <w:t>Затраты на образование</w:t>
      </w:r>
      <w:r w:rsidRPr="0095233A">
        <w:t xml:space="preserve">» также положительны гипотеза Н1 не подтверждается для </w:t>
      </w:r>
      <w:r w:rsidRPr="0095233A">
        <w:rPr>
          <w:lang w:val="kk-KZ"/>
        </w:rPr>
        <w:t xml:space="preserve">нее </w:t>
      </w:r>
      <w:r w:rsidRPr="0095233A">
        <w:t>во всех четырех уравнениях, и слабо подтверждается на 10% уровне значимости для переменной «</w:t>
      </w:r>
      <w:r w:rsidR="00B70CCC" w:rsidRPr="0095233A">
        <w:rPr>
          <w:rFonts w:eastAsiaTheme="minorEastAsia"/>
        </w:rPr>
        <w:t>Инвестиции в основной капитал</w:t>
      </w:r>
      <w:r w:rsidRPr="0095233A">
        <w:t xml:space="preserve">» лишь в уравнениях </w:t>
      </w:r>
      <w:r w:rsidRPr="0095233A">
        <w:rPr>
          <w:lang w:val="en-US"/>
        </w:rPr>
        <w:t>I</w:t>
      </w:r>
      <w:r w:rsidRPr="0095233A">
        <w:t xml:space="preserve"> и </w:t>
      </w:r>
      <w:r w:rsidRPr="0095233A">
        <w:rPr>
          <w:lang w:val="en-US"/>
        </w:rPr>
        <w:t>III</w:t>
      </w:r>
      <w:r w:rsidRPr="0095233A">
        <w:t>.</w:t>
      </w:r>
    </w:p>
    <w:p w14:paraId="7B1D809A" w14:textId="6C5AB6BA" w:rsidR="00C4572D" w:rsidRPr="0095233A" w:rsidRDefault="00C4572D" w:rsidP="0022598E">
      <w:pPr>
        <w:spacing w:line="360" w:lineRule="auto"/>
        <w:ind w:firstLine="709"/>
        <w:jc w:val="both"/>
      </w:pPr>
      <w:r w:rsidRPr="0095233A">
        <w:rPr>
          <w:rFonts w:eastAsiaTheme="minorEastAsia"/>
        </w:rPr>
        <w:t xml:space="preserve">Гипотеза Н2 подтверждается на 1% уровне значимости для переменной </w:t>
      </w:r>
      <m:oMath>
        <m:sSub>
          <m:sSubPr>
            <m:ctrlPr>
              <w:rPr>
                <w:rFonts w:ascii="Cambria Math" w:hAnsi="Cambria Math"/>
                <w:i/>
              </w:rPr>
            </m:ctrlPr>
          </m:sSubPr>
          <m:e>
            <m:r>
              <w:rPr>
                <w:rFonts w:ascii="Cambria Math" w:hAnsi="Cambria Math"/>
                <w:lang w:val="en-US"/>
              </w:rPr>
              <m:t>Spil</m:t>
            </m:r>
            <m:sSub>
              <m:sSubPr>
                <m:ctrlPr>
                  <w:rPr>
                    <w:rFonts w:ascii="Cambria Math" w:hAnsi="Cambria Math"/>
                    <w:i/>
                  </w:rPr>
                </m:ctrlPr>
              </m:sSubPr>
              <m:e>
                <m:r>
                  <w:rPr>
                    <w:rFonts w:ascii="Cambria Math" w:hAnsi="Cambria Math"/>
                    <w:lang w:val="en-US"/>
                  </w:rPr>
                  <m:t>l</m:t>
                </m:r>
                <m:ctrlPr>
                  <w:rPr>
                    <w:rFonts w:ascii="Cambria Math" w:hAnsi="Cambria Math"/>
                    <w:i/>
                    <w:lang w:val="en-US"/>
                  </w:rPr>
                </m:ctrlPr>
              </m:e>
              <m:sub>
                <m:r>
                  <w:rPr>
                    <w:rFonts w:ascii="Cambria Math" w:hAnsi="Cambria Math"/>
                    <w:lang w:val="en-US"/>
                  </w:rPr>
                  <m:t>Inno</m:t>
                </m:r>
              </m:sub>
            </m:sSub>
          </m:e>
          <m:sub>
            <m:r>
              <w:rPr>
                <w:rFonts w:ascii="Cambria Math" w:hAnsi="Cambria Math"/>
              </w:rPr>
              <m:t>it</m:t>
            </m:r>
          </m:sub>
        </m:sSub>
      </m:oMath>
      <w:r w:rsidRPr="0095233A">
        <w:rPr>
          <w:rFonts w:eastAsiaTheme="minorEastAsia"/>
        </w:rPr>
        <w:t xml:space="preserve"> </w:t>
      </w:r>
      <w:r w:rsidRPr="0095233A">
        <w:t xml:space="preserve">во всех четырех уравнениях. Однако, она не подтверждается для перетоков затрат на НИОКР, образование, а также для перетока социально-экономических условий между регионами. </w:t>
      </w:r>
    </w:p>
    <w:p w14:paraId="45397742" w14:textId="1A45CE20" w:rsidR="00C4572D" w:rsidRPr="0095233A" w:rsidRDefault="00C4572D" w:rsidP="0022598E">
      <w:pPr>
        <w:spacing w:line="360" w:lineRule="auto"/>
        <w:ind w:firstLine="709"/>
        <w:jc w:val="both"/>
      </w:pPr>
      <w:r w:rsidRPr="0095233A">
        <w:t>Коэффициент при переменной «</w:t>
      </w:r>
      <w:r w:rsidR="006E24B5" w:rsidRPr="0095233A">
        <w:t>Влияние роста цен на нефть на региональный рост</w:t>
      </w:r>
      <w:r w:rsidRPr="0095233A">
        <w:t xml:space="preserve">» положителен и значим на 1% уровне в первом и втором уравнениях. Коэффициенты </w:t>
      </w:r>
      <w:r w:rsidRPr="0095233A">
        <w:lastRenderedPageBreak/>
        <w:t>при переменных «</w:t>
      </w:r>
      <w:r w:rsidR="006E24B5" w:rsidRPr="0095233A">
        <w:t>Влияние роста цен на нефть на рост в регионах, являющихся производителями нефти»</w:t>
      </w:r>
      <w:r w:rsidRPr="0095233A">
        <w:t xml:space="preserve"> и </w:t>
      </w:r>
      <w:r w:rsidR="006E24B5" w:rsidRPr="0095233A">
        <w:t>«Влияние роста цен на нефть на рост в регионах, не являющихся производителями нефти</w:t>
      </w:r>
      <w:r w:rsidRPr="0095233A">
        <w:t>» также положительны и значимы на 1% уровне в третьем и четвертом уравнениях.</w:t>
      </w:r>
    </w:p>
    <w:p w14:paraId="605CB3C8" w14:textId="592B4326" w:rsidR="00C4572D" w:rsidRPr="0095233A" w:rsidRDefault="00E52265" w:rsidP="0022598E">
      <w:pPr>
        <w:spacing w:line="360" w:lineRule="auto"/>
        <w:ind w:firstLine="709"/>
        <w:jc w:val="both"/>
        <w:rPr>
          <w:rFonts w:eastAsiaTheme="minorEastAsia"/>
        </w:rPr>
      </w:pPr>
      <w:r w:rsidRPr="0095233A">
        <w:rPr>
          <w:rFonts w:eastAsiaTheme="minorEastAsia"/>
        </w:rPr>
        <w:t>О</w:t>
      </w:r>
      <w:r w:rsidR="00C4572D" w:rsidRPr="0095233A">
        <w:rPr>
          <w:rFonts w:eastAsiaTheme="minorEastAsia"/>
        </w:rPr>
        <w:t>трицательные знаки коэффициентов при переменной «</w:t>
      </w:r>
      <w:r w:rsidR="00086EF9" w:rsidRPr="0095233A">
        <w:rPr>
          <w:rFonts w:eastAsiaTheme="minorEastAsia"/>
        </w:rPr>
        <w:t>Логарифм ВРП на душу населения</w:t>
      </w:r>
      <w:r w:rsidR="00C4572D" w:rsidRPr="0095233A">
        <w:rPr>
          <w:rFonts w:eastAsiaTheme="minorEastAsia"/>
        </w:rPr>
        <w:t xml:space="preserve">» в Таблице 1 согласуются с неоклассической теорией роста о догоняющем развитии отстающих регионов. Такой вывод был сделан для регионов России в исследовании </w:t>
      </w:r>
      <w:r w:rsidR="00C4572D" w:rsidRPr="0095233A">
        <w:rPr>
          <w:rFonts w:eastAsiaTheme="minorEastAsia"/>
          <w:lang w:val="en-US"/>
        </w:rPr>
        <w:t>Kaneva</w:t>
      </w:r>
      <w:r w:rsidR="00C4572D" w:rsidRPr="0095233A">
        <w:rPr>
          <w:rFonts w:eastAsiaTheme="minorEastAsia"/>
        </w:rPr>
        <w:t xml:space="preserve"> </w:t>
      </w:r>
      <w:r w:rsidR="008A0FE9" w:rsidRPr="0095233A">
        <w:rPr>
          <w:rFonts w:eastAsiaTheme="minorEastAsia"/>
        </w:rPr>
        <w:t>и</w:t>
      </w:r>
      <w:r w:rsidR="00C4572D" w:rsidRPr="0095233A">
        <w:rPr>
          <w:rFonts w:eastAsiaTheme="minorEastAsia"/>
        </w:rPr>
        <w:t xml:space="preserve"> </w:t>
      </w:r>
      <w:r w:rsidR="00C4572D" w:rsidRPr="0095233A">
        <w:rPr>
          <w:rFonts w:eastAsiaTheme="minorEastAsia"/>
          <w:lang w:val="en-US"/>
        </w:rPr>
        <w:t>Untura</w:t>
      </w:r>
      <w:r w:rsidR="00C4572D" w:rsidRPr="0095233A">
        <w:rPr>
          <w:rFonts w:eastAsiaTheme="minorEastAsia"/>
        </w:rPr>
        <w:t xml:space="preserve"> </w:t>
      </w:r>
      <w:r w:rsidR="008A0FE9" w:rsidRPr="0095233A">
        <w:rPr>
          <w:rFonts w:eastAsiaTheme="minorEastAsia"/>
        </w:rPr>
        <w:t>[</w:t>
      </w:r>
      <w:r w:rsidRPr="0095233A">
        <w:rPr>
          <w:rFonts w:eastAsiaTheme="minorEastAsia"/>
          <w:lang w:val="kk-KZ"/>
        </w:rPr>
        <w:t>29</w:t>
      </w:r>
      <w:r w:rsidR="008A0FE9" w:rsidRPr="0095233A">
        <w:rPr>
          <w:rFonts w:eastAsiaTheme="minorEastAsia"/>
        </w:rPr>
        <w:t>]</w:t>
      </w:r>
      <w:r w:rsidR="00C4572D" w:rsidRPr="0095233A">
        <w:rPr>
          <w:rFonts w:eastAsiaTheme="minorEastAsia"/>
        </w:rPr>
        <w:t>. Однако коэффициенты при этой переменной в Таблице 1 статистически незначимы, и для Казахстана не подтверждается гипотеза о конвергенции его регионов.</w:t>
      </w:r>
    </w:p>
    <w:p w14:paraId="72FE3652" w14:textId="3EAC2D64" w:rsidR="00C4572D" w:rsidRPr="0095233A" w:rsidRDefault="00C4572D" w:rsidP="0022598E">
      <w:pPr>
        <w:spacing w:line="360" w:lineRule="auto"/>
        <w:ind w:firstLine="709"/>
        <w:jc w:val="both"/>
      </w:pPr>
      <w:r w:rsidRPr="0095233A">
        <w:t>Данное исследование показывает влияние инновационных и других факторов в сочетании с динамикой мировой цены нефти на экономическое развитие регионов Казахстана. Выявлено, что на экономический рост регионов Казахстана значимо влияют затраты на технологические инновации и их перетоки между регионами.</w:t>
      </w:r>
    </w:p>
    <w:p w14:paraId="7621C7D8" w14:textId="77777777" w:rsidR="00C4572D" w:rsidRPr="0095233A" w:rsidRDefault="00C4572D" w:rsidP="0022598E">
      <w:pPr>
        <w:spacing w:line="360" w:lineRule="auto"/>
        <w:ind w:firstLine="709"/>
        <w:jc w:val="both"/>
      </w:pPr>
      <w:r w:rsidRPr="0095233A">
        <w:t xml:space="preserve">В то же время, затраты на </w:t>
      </w:r>
      <w:r w:rsidRPr="0095233A">
        <w:rPr>
          <w:lang w:val="en-US"/>
        </w:rPr>
        <w:t>R</w:t>
      </w:r>
      <w:r w:rsidRPr="0095233A">
        <w:t>&amp;</w:t>
      </w:r>
      <w:r w:rsidRPr="0095233A">
        <w:rPr>
          <w:lang w:val="en-US"/>
        </w:rPr>
        <w:t>D</w:t>
      </w:r>
      <w:r w:rsidRPr="0095233A">
        <w:t>, также, как и их перетоки между регионами, не оказывали заметной поддержки экономическому росту регионов. Это значит, что проводимые опытно-конструкторские разработки в регионах страны не дают должной отдачи и неэффективны. Аналогично, нет положительного значимого влияния на темпы регионального роста затрат на образование и их перетоков между регионами. Объяснить это можно тем, что отдача инвестиций в образование происходит с большим запаздыванием, и их последствия не выявляются с лагом в 1 год. То же можно сказать и об инвестициях в основной капитал.</w:t>
      </w:r>
    </w:p>
    <w:p w14:paraId="5F4B25B6" w14:textId="77777777" w:rsidR="00C4572D" w:rsidRPr="0095233A" w:rsidRDefault="00C4572D" w:rsidP="0022598E">
      <w:pPr>
        <w:spacing w:line="360" w:lineRule="auto"/>
        <w:ind w:firstLine="709"/>
        <w:jc w:val="both"/>
      </w:pPr>
      <w:r w:rsidRPr="0095233A">
        <w:t xml:space="preserve">А вот затраты на здравоохранение способствуют региональному экономическому росту. Действительно, в отличие от затрат на образование, затраты на здравоохранение могут дать быструю отдачу за счет сохранения трудоспособности населения региона, например, вследствие проведения вакцинации от гриппа и применения более эффективных методов лечения. </w:t>
      </w:r>
    </w:p>
    <w:p w14:paraId="569B628F" w14:textId="77777777" w:rsidR="00C4572D" w:rsidRPr="0095233A" w:rsidRDefault="00C4572D" w:rsidP="0022598E">
      <w:pPr>
        <w:spacing w:line="360" w:lineRule="auto"/>
        <w:ind w:firstLine="709"/>
        <w:jc w:val="both"/>
      </w:pPr>
      <w:r w:rsidRPr="0095233A">
        <w:t xml:space="preserve">Социально-экономические условия, оцененные с учетом занятости в промышленности, значимо способствовали повышению темпа экономического роста региона, а оцененные с учетом занятости в сельском хозяйстве не оказывали на них значимого влияния. Кроме того, не выявлено влияния перетоков социально-экономических условий между регионами как с учетом занятости в промышленности, так и с учетом занятости в сельском хозяйстве. </w:t>
      </w:r>
    </w:p>
    <w:p w14:paraId="66120B0E" w14:textId="7B40FF51" w:rsidR="00C4572D" w:rsidRPr="0095233A" w:rsidRDefault="00C4572D" w:rsidP="0022598E">
      <w:pPr>
        <w:spacing w:line="360" w:lineRule="auto"/>
        <w:ind w:firstLine="709"/>
        <w:jc w:val="both"/>
      </w:pPr>
      <w:r w:rsidRPr="0095233A">
        <w:t xml:space="preserve">Как и ожидалось, есть прямая связь между изменениями мировой цены нефти и темпами экономического роста в регионах. Это иллюстрируется на </w:t>
      </w:r>
      <w:r w:rsidR="00A1439B" w:rsidRPr="0095233A">
        <w:t>рисунке</w:t>
      </w:r>
      <w:r w:rsidRPr="0095233A">
        <w:t xml:space="preserve"> </w:t>
      </w:r>
      <w:r w:rsidR="00E12667" w:rsidRPr="0095233A">
        <w:t>2</w:t>
      </w:r>
      <w:r w:rsidRPr="0095233A">
        <w:t xml:space="preserve">, где </w:t>
      </w:r>
      <w:r w:rsidRPr="0095233A">
        <w:rPr>
          <w:i/>
          <w:lang w:val="en-US"/>
        </w:rPr>
        <w:t>rPoil</w:t>
      </w:r>
      <w:r w:rsidRPr="0095233A">
        <w:t xml:space="preserve"> </w:t>
      </w:r>
      <w:r w:rsidRPr="0095233A">
        <w:lastRenderedPageBreak/>
        <w:t xml:space="preserve">есть темп роста мировой цены нефти, а </w:t>
      </w:r>
      <w:r w:rsidRPr="0095233A">
        <w:rPr>
          <w:i/>
          <w:lang w:val="en-US"/>
        </w:rPr>
        <w:t>growth</w:t>
      </w:r>
      <w:r w:rsidRPr="0095233A">
        <w:rPr>
          <w:i/>
        </w:rPr>
        <w:t>_</w:t>
      </w:r>
      <w:r w:rsidRPr="0095233A">
        <w:rPr>
          <w:i/>
          <w:lang w:val="en-US"/>
        </w:rPr>
        <w:t>avr</w:t>
      </w:r>
      <w:r w:rsidRPr="0095233A">
        <w:t xml:space="preserve"> есть среднее темпов роста ВРП по всем регионам Казахстана. </w:t>
      </w:r>
    </w:p>
    <w:p w14:paraId="5D3F15D0" w14:textId="77777777" w:rsidR="00C4572D" w:rsidRPr="0095233A" w:rsidRDefault="00C4572D" w:rsidP="0022598E">
      <w:pPr>
        <w:spacing w:line="360" w:lineRule="auto"/>
        <w:ind w:firstLine="709"/>
        <w:jc w:val="both"/>
      </w:pPr>
    </w:p>
    <w:p w14:paraId="038A2E5C" w14:textId="77777777" w:rsidR="00C4572D" w:rsidRPr="0095233A" w:rsidRDefault="00C4572D" w:rsidP="009B757B">
      <w:pPr>
        <w:spacing w:line="360" w:lineRule="auto"/>
        <w:jc w:val="center"/>
      </w:pPr>
      <w:r w:rsidRPr="0095233A">
        <w:rPr>
          <w:noProof/>
          <w:lang w:val="en-US"/>
        </w:rPr>
        <w:drawing>
          <wp:inline distT="0" distB="0" distL="0" distR="0" wp14:anchorId="5D349F46" wp14:editId="4A17DFE1">
            <wp:extent cx="5964555" cy="2486025"/>
            <wp:effectExtent l="0" t="0" r="17145" b="9525"/>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212602" w14:textId="305923CA" w:rsidR="00C4572D" w:rsidRPr="0095233A" w:rsidRDefault="00C4572D" w:rsidP="009B757B">
      <w:pPr>
        <w:spacing w:line="360" w:lineRule="auto"/>
        <w:jc w:val="both"/>
      </w:pPr>
    </w:p>
    <w:p w14:paraId="36EF53E5" w14:textId="30EF29CE" w:rsidR="0022598E" w:rsidRPr="0095233A" w:rsidRDefault="0022598E" w:rsidP="00C117DA">
      <w:pPr>
        <w:spacing w:line="360" w:lineRule="auto"/>
        <w:jc w:val="center"/>
      </w:pPr>
      <w:r w:rsidRPr="0095233A">
        <w:t xml:space="preserve">Рисунок </w:t>
      </w:r>
      <w:r w:rsidR="00E12667" w:rsidRPr="0095233A">
        <w:t>2</w:t>
      </w:r>
      <w:r w:rsidR="00C117DA" w:rsidRPr="0095233A">
        <w:t xml:space="preserve"> – </w:t>
      </w:r>
      <w:r w:rsidRPr="0095233A">
        <w:t>Темп роста мировой цены нефти и средний темп роста ВРП регионов Казахстана в 2006-2016</w:t>
      </w:r>
    </w:p>
    <w:p w14:paraId="325EE6EC" w14:textId="77777777" w:rsidR="00A1439B" w:rsidRPr="0095233A" w:rsidRDefault="00A1439B" w:rsidP="00C117DA">
      <w:pPr>
        <w:spacing w:line="360" w:lineRule="auto"/>
        <w:ind w:firstLine="709"/>
        <w:jc w:val="both"/>
      </w:pPr>
    </w:p>
    <w:p w14:paraId="7DBC0978" w14:textId="021D1FF0" w:rsidR="00C4572D" w:rsidRPr="0095233A" w:rsidRDefault="00C4572D" w:rsidP="00C117DA">
      <w:pPr>
        <w:spacing w:line="360" w:lineRule="auto"/>
        <w:ind w:firstLine="709"/>
        <w:jc w:val="both"/>
      </w:pPr>
      <w:r w:rsidRPr="0095233A">
        <w:t>Коэффициент корреляции между этими переменными равен 0.87. Вряд ли здесь можно ожидать возникновения проблемы эндогенности, и допустить, что ВРП регионов Казахстана может влиять на мировую цену нефти. Согласно данным Таблицы 1, повышение мировой цены нефти на 1% увеличивает темп роста ВРП в среднем, примерно, на 0.48%. Причем, увеличение темпа роста ВРП в регионах, добывающих или перерабатывающих нефть, и составляет, примерно, 0.54%, тогда как в остальных регионах оно составляет в среднем 0.44%.</w:t>
      </w:r>
    </w:p>
    <w:p w14:paraId="4DE3074A" w14:textId="7E286DF4" w:rsidR="00C4572D" w:rsidRPr="0095233A" w:rsidRDefault="00C4572D" w:rsidP="00C117DA">
      <w:pPr>
        <w:spacing w:line="360" w:lineRule="auto"/>
        <w:ind w:firstLine="709"/>
        <w:jc w:val="both"/>
      </w:pPr>
      <w:r w:rsidRPr="0095233A">
        <w:t xml:space="preserve">Представляет интерес сравнить влияние изменений мировой цены нефти и факторов инновационного развития на темпы роста ВРП. В Таблице 2 показаны оценки влияния на темп роста ВРП тех переменных в Таблице 1, коэффициенты при которых значимы хотя бы на 5% уровне. Второй столбец содержит эти коэффициенты. В третьем столбце показаны </w:t>
      </w:r>
      <w:r w:rsidR="00086EF9" w:rsidRPr="0095233A">
        <w:t xml:space="preserve">средние стандартные отклонения </w:t>
      </w:r>
      <w:r w:rsidRPr="0095233A">
        <w:t>переменных. Четвертый столбец содержит произведения соответствующих величин из второго и третьего столбцов.</w:t>
      </w:r>
    </w:p>
    <w:p w14:paraId="47FCAF18" w14:textId="77777777" w:rsidR="004F0934" w:rsidRPr="0095233A" w:rsidRDefault="004F0934" w:rsidP="004F0934">
      <w:pPr>
        <w:spacing w:line="360" w:lineRule="auto"/>
        <w:ind w:firstLine="709"/>
        <w:jc w:val="both"/>
      </w:pPr>
      <w:r w:rsidRPr="0095233A">
        <w:t>Как можно видеть в последнем столбце Таблицы 2, влияние на рост ВРП изменений технологический инноваций и их перетоков между регионами вполне сопоставимо с влиянием изменений цены нефти. А влияние затрат на здравоохранение и социально-экономических условий региона в несколько раз слабее, чем влияние изменений цены нефти.</w:t>
      </w:r>
    </w:p>
    <w:p w14:paraId="005E71EC" w14:textId="686B9D63" w:rsidR="00C4572D" w:rsidRPr="0095233A" w:rsidRDefault="00537A67" w:rsidP="00C117DA">
      <w:pPr>
        <w:spacing w:line="360" w:lineRule="auto"/>
        <w:jc w:val="both"/>
      </w:pPr>
      <w:r w:rsidRPr="0095233A">
        <w:rPr>
          <w:lang w:val="kk-KZ"/>
        </w:rPr>
        <w:lastRenderedPageBreak/>
        <w:t>Таблица</w:t>
      </w:r>
      <w:r w:rsidR="00C4572D" w:rsidRPr="0095233A">
        <w:t xml:space="preserve"> 2</w:t>
      </w:r>
      <w:r w:rsidR="00C117DA" w:rsidRPr="0095233A">
        <w:t xml:space="preserve"> –</w:t>
      </w:r>
      <w:r w:rsidR="00C4572D" w:rsidRPr="0095233A">
        <w:t xml:space="preserve"> </w:t>
      </w:r>
      <w:r w:rsidR="00086EF9" w:rsidRPr="0095233A">
        <w:t>Сравнение влияния различных факторов на рост ВРП</w:t>
      </w:r>
    </w:p>
    <w:p w14:paraId="2A032DA1" w14:textId="049F1963" w:rsidR="00E12667" w:rsidRPr="0095233A" w:rsidRDefault="00E12667" w:rsidP="004F0934">
      <w:pPr>
        <w:spacing w:line="360" w:lineRule="auto"/>
        <w:jc w:val="both"/>
      </w:pPr>
    </w:p>
    <w:tbl>
      <w:tblPr>
        <w:tblStyle w:val="32"/>
        <w:tblW w:w="5000" w:type="pct"/>
        <w:tblLook w:val="04A0" w:firstRow="1" w:lastRow="0" w:firstColumn="1" w:lastColumn="0" w:noHBand="0" w:noVBand="1"/>
      </w:tblPr>
      <w:tblGrid>
        <w:gridCol w:w="4025"/>
        <w:gridCol w:w="1612"/>
        <w:gridCol w:w="1843"/>
        <w:gridCol w:w="2090"/>
      </w:tblGrid>
      <w:tr w:rsidR="004F0934" w:rsidRPr="0095233A" w14:paraId="1F6CF656" w14:textId="77777777" w:rsidTr="004F0934">
        <w:tc>
          <w:tcPr>
            <w:tcW w:w="2103" w:type="pct"/>
            <w:vAlign w:val="center"/>
          </w:tcPr>
          <w:p w14:paraId="2ADBEBD5" w14:textId="77777777" w:rsidR="004F0934" w:rsidRPr="0095233A" w:rsidRDefault="004F0934" w:rsidP="004F0934">
            <w:pPr>
              <w:spacing w:line="360" w:lineRule="auto"/>
              <w:jc w:val="center"/>
              <w:rPr>
                <w:sz w:val="20"/>
                <w:szCs w:val="20"/>
                <w:lang w:val="en-US"/>
              </w:rPr>
            </w:pPr>
            <w:r w:rsidRPr="0095233A">
              <w:rPr>
                <w:sz w:val="20"/>
                <w:szCs w:val="20"/>
                <w:lang w:val="en-US"/>
              </w:rPr>
              <w:t>Независимые переменные</w:t>
            </w:r>
          </w:p>
        </w:tc>
        <w:tc>
          <w:tcPr>
            <w:tcW w:w="842" w:type="pct"/>
            <w:vAlign w:val="center"/>
          </w:tcPr>
          <w:p w14:paraId="51F302CD" w14:textId="77777777" w:rsidR="004F0934" w:rsidRPr="0095233A" w:rsidRDefault="004F0934" w:rsidP="004F0934">
            <w:pPr>
              <w:spacing w:line="360" w:lineRule="auto"/>
              <w:jc w:val="center"/>
              <w:rPr>
                <w:sz w:val="20"/>
                <w:szCs w:val="20"/>
                <w:lang w:val="en-US"/>
              </w:rPr>
            </w:pPr>
            <w:r w:rsidRPr="0095233A">
              <w:rPr>
                <w:sz w:val="20"/>
                <w:szCs w:val="20"/>
                <w:lang w:val="en-US"/>
              </w:rPr>
              <w:t>Коэффициенты</w:t>
            </w:r>
          </w:p>
        </w:tc>
        <w:tc>
          <w:tcPr>
            <w:tcW w:w="963" w:type="pct"/>
            <w:vAlign w:val="center"/>
          </w:tcPr>
          <w:p w14:paraId="72BF43B1" w14:textId="77777777" w:rsidR="004F0934" w:rsidRPr="0095233A" w:rsidRDefault="004F0934" w:rsidP="004F0934">
            <w:pPr>
              <w:spacing w:line="360" w:lineRule="auto"/>
              <w:jc w:val="center"/>
              <w:rPr>
                <w:sz w:val="20"/>
                <w:szCs w:val="20"/>
                <w:lang w:val="en-US"/>
              </w:rPr>
            </w:pPr>
            <w:r w:rsidRPr="0095233A">
              <w:rPr>
                <w:sz w:val="20"/>
                <w:szCs w:val="20"/>
              </w:rPr>
              <w:t>Средние стандартные отклонения</w:t>
            </w:r>
          </w:p>
        </w:tc>
        <w:tc>
          <w:tcPr>
            <w:tcW w:w="1092" w:type="pct"/>
            <w:vAlign w:val="center"/>
          </w:tcPr>
          <w:p w14:paraId="2E94D99C" w14:textId="77777777" w:rsidR="004F0934" w:rsidRPr="0095233A" w:rsidRDefault="004F0934" w:rsidP="004F0934">
            <w:pPr>
              <w:spacing w:line="360" w:lineRule="auto"/>
              <w:jc w:val="center"/>
              <w:rPr>
                <w:sz w:val="20"/>
                <w:szCs w:val="20"/>
              </w:rPr>
            </w:pPr>
            <w:r w:rsidRPr="0095233A">
              <w:rPr>
                <w:sz w:val="20"/>
                <w:szCs w:val="20"/>
              </w:rPr>
              <w:t>Оценка влияния переменных на рост ВРП</w:t>
            </w:r>
          </w:p>
        </w:tc>
      </w:tr>
      <w:tr w:rsidR="004F0934" w:rsidRPr="0095233A" w14:paraId="5489B4B8" w14:textId="77777777" w:rsidTr="004F0934">
        <w:tc>
          <w:tcPr>
            <w:tcW w:w="2103" w:type="pct"/>
            <w:vAlign w:val="center"/>
          </w:tcPr>
          <w:p w14:paraId="323311B7" w14:textId="77777777" w:rsidR="004F0934" w:rsidRPr="0095233A" w:rsidRDefault="004F0934" w:rsidP="004F0934">
            <w:pPr>
              <w:spacing w:line="360" w:lineRule="auto"/>
              <w:jc w:val="both"/>
              <w:rPr>
                <w:sz w:val="20"/>
                <w:szCs w:val="20"/>
              </w:rPr>
            </w:pPr>
            <w:r w:rsidRPr="0095233A">
              <w:rPr>
                <w:sz w:val="20"/>
                <w:szCs w:val="20"/>
                <w:lang w:val="en-US"/>
              </w:rPr>
              <w:t>Рост цен на нефть, %</w:t>
            </w:r>
          </w:p>
        </w:tc>
        <w:tc>
          <w:tcPr>
            <w:tcW w:w="842" w:type="pct"/>
            <w:vAlign w:val="center"/>
          </w:tcPr>
          <w:p w14:paraId="6C3B7677" w14:textId="77777777" w:rsidR="004F0934" w:rsidRPr="0095233A" w:rsidRDefault="004F0934" w:rsidP="004F0934">
            <w:pPr>
              <w:spacing w:line="360" w:lineRule="auto"/>
              <w:jc w:val="center"/>
              <w:rPr>
                <w:sz w:val="20"/>
                <w:szCs w:val="20"/>
                <w:lang w:val="en-US"/>
              </w:rPr>
            </w:pPr>
            <w:r w:rsidRPr="0095233A">
              <w:rPr>
                <w:sz w:val="20"/>
                <w:szCs w:val="20"/>
                <w:lang w:val="en-US"/>
              </w:rPr>
              <w:t>0.48</w:t>
            </w:r>
          </w:p>
        </w:tc>
        <w:tc>
          <w:tcPr>
            <w:tcW w:w="963" w:type="pct"/>
            <w:vAlign w:val="center"/>
          </w:tcPr>
          <w:p w14:paraId="403C9D08" w14:textId="77777777" w:rsidR="004F0934" w:rsidRPr="0095233A" w:rsidRDefault="004F0934" w:rsidP="004F0934">
            <w:pPr>
              <w:spacing w:line="360" w:lineRule="auto"/>
              <w:jc w:val="center"/>
              <w:rPr>
                <w:sz w:val="20"/>
                <w:szCs w:val="20"/>
                <w:lang w:val="en-US"/>
              </w:rPr>
            </w:pPr>
            <w:r w:rsidRPr="0095233A">
              <w:rPr>
                <w:sz w:val="20"/>
                <w:szCs w:val="20"/>
                <w:lang w:val="en-US"/>
              </w:rPr>
              <w:t>22.7</w:t>
            </w:r>
          </w:p>
        </w:tc>
        <w:tc>
          <w:tcPr>
            <w:tcW w:w="1092" w:type="pct"/>
            <w:vAlign w:val="center"/>
          </w:tcPr>
          <w:p w14:paraId="706101A9" w14:textId="77777777" w:rsidR="004F0934" w:rsidRPr="0095233A" w:rsidRDefault="004F0934" w:rsidP="004F0934">
            <w:pPr>
              <w:spacing w:line="360" w:lineRule="auto"/>
              <w:jc w:val="center"/>
              <w:rPr>
                <w:sz w:val="20"/>
                <w:szCs w:val="20"/>
                <w:lang w:val="en-US"/>
              </w:rPr>
            </w:pPr>
            <w:r w:rsidRPr="0095233A">
              <w:rPr>
                <w:sz w:val="20"/>
                <w:szCs w:val="20"/>
                <w:lang w:val="en-US"/>
              </w:rPr>
              <w:t>10.90</w:t>
            </w:r>
          </w:p>
        </w:tc>
      </w:tr>
      <w:tr w:rsidR="004F0934" w:rsidRPr="0095233A" w14:paraId="3ABCDD3E" w14:textId="77777777" w:rsidTr="004F0934">
        <w:tc>
          <w:tcPr>
            <w:tcW w:w="2103" w:type="pct"/>
            <w:vAlign w:val="center"/>
          </w:tcPr>
          <w:p w14:paraId="41E6C84A" w14:textId="77777777" w:rsidR="004F0934" w:rsidRPr="0095233A" w:rsidRDefault="004F0934" w:rsidP="004F0934">
            <w:pPr>
              <w:spacing w:line="360" w:lineRule="auto"/>
              <w:jc w:val="both"/>
              <w:rPr>
                <w:sz w:val="20"/>
                <w:szCs w:val="20"/>
              </w:rPr>
            </w:pPr>
            <w:r w:rsidRPr="0095233A">
              <w:rPr>
                <w:rFonts w:eastAsiaTheme="minorEastAsia"/>
                <w:sz w:val="20"/>
                <w:szCs w:val="20"/>
              </w:rPr>
              <w:t>Затраты на технологические инновации как процент от ВРП с лагом в 1 год</w:t>
            </w:r>
          </w:p>
        </w:tc>
        <w:tc>
          <w:tcPr>
            <w:tcW w:w="842" w:type="pct"/>
            <w:vAlign w:val="center"/>
          </w:tcPr>
          <w:p w14:paraId="4D9EA9BB" w14:textId="77777777" w:rsidR="004F0934" w:rsidRPr="0095233A" w:rsidRDefault="004F0934" w:rsidP="004F0934">
            <w:pPr>
              <w:spacing w:line="360" w:lineRule="auto"/>
              <w:jc w:val="center"/>
              <w:rPr>
                <w:sz w:val="20"/>
                <w:szCs w:val="20"/>
                <w:lang w:val="en-US"/>
              </w:rPr>
            </w:pPr>
            <w:r w:rsidRPr="0095233A">
              <w:rPr>
                <w:sz w:val="20"/>
                <w:szCs w:val="20"/>
                <w:lang w:val="en-US"/>
              </w:rPr>
              <w:t>2.15</w:t>
            </w:r>
          </w:p>
        </w:tc>
        <w:tc>
          <w:tcPr>
            <w:tcW w:w="963" w:type="pct"/>
            <w:vAlign w:val="center"/>
          </w:tcPr>
          <w:p w14:paraId="5AE24585" w14:textId="77777777" w:rsidR="004F0934" w:rsidRPr="0095233A" w:rsidRDefault="004F0934" w:rsidP="004F0934">
            <w:pPr>
              <w:spacing w:line="360" w:lineRule="auto"/>
              <w:jc w:val="center"/>
              <w:rPr>
                <w:sz w:val="20"/>
                <w:szCs w:val="20"/>
                <w:lang w:val="en-US"/>
              </w:rPr>
            </w:pPr>
            <w:r w:rsidRPr="0095233A">
              <w:rPr>
                <w:sz w:val="20"/>
                <w:szCs w:val="20"/>
                <w:lang w:val="en-US"/>
              </w:rPr>
              <w:t>11.43</w:t>
            </w:r>
          </w:p>
        </w:tc>
        <w:tc>
          <w:tcPr>
            <w:tcW w:w="1092" w:type="pct"/>
            <w:vAlign w:val="center"/>
          </w:tcPr>
          <w:p w14:paraId="3591F04F" w14:textId="77777777" w:rsidR="004F0934" w:rsidRPr="0095233A" w:rsidRDefault="004F0934" w:rsidP="004F0934">
            <w:pPr>
              <w:spacing w:line="360" w:lineRule="auto"/>
              <w:jc w:val="center"/>
              <w:rPr>
                <w:sz w:val="20"/>
                <w:szCs w:val="20"/>
                <w:lang w:val="en-US"/>
              </w:rPr>
            </w:pPr>
            <w:r w:rsidRPr="0095233A">
              <w:rPr>
                <w:sz w:val="20"/>
                <w:szCs w:val="20"/>
                <w:lang w:val="en-US"/>
              </w:rPr>
              <w:t>3.07</w:t>
            </w:r>
          </w:p>
        </w:tc>
      </w:tr>
      <w:tr w:rsidR="004F0934" w:rsidRPr="0095233A" w14:paraId="179C16C6" w14:textId="77777777" w:rsidTr="004F0934">
        <w:tc>
          <w:tcPr>
            <w:tcW w:w="2103" w:type="pct"/>
            <w:vAlign w:val="center"/>
          </w:tcPr>
          <w:p w14:paraId="7A80657E" w14:textId="77777777" w:rsidR="004F0934" w:rsidRPr="0095233A" w:rsidRDefault="004F0934" w:rsidP="004F0934">
            <w:pPr>
              <w:spacing w:line="360" w:lineRule="auto"/>
              <w:jc w:val="both"/>
              <w:rPr>
                <w:sz w:val="20"/>
                <w:szCs w:val="20"/>
              </w:rPr>
            </w:pPr>
            <w:r w:rsidRPr="0095233A">
              <w:rPr>
                <w:rFonts w:eastAsiaTheme="minorEastAsia"/>
                <w:sz w:val="20"/>
                <w:szCs w:val="20"/>
              </w:rPr>
              <w:t>Переток затрат на технологические инновации между регионами с лагом в 1 год</w:t>
            </w:r>
          </w:p>
        </w:tc>
        <w:tc>
          <w:tcPr>
            <w:tcW w:w="842" w:type="pct"/>
            <w:vAlign w:val="center"/>
          </w:tcPr>
          <w:p w14:paraId="2AC2880A" w14:textId="77777777" w:rsidR="004F0934" w:rsidRPr="0095233A" w:rsidRDefault="004F0934" w:rsidP="004F0934">
            <w:pPr>
              <w:spacing w:line="360" w:lineRule="auto"/>
              <w:jc w:val="center"/>
              <w:rPr>
                <w:sz w:val="20"/>
                <w:szCs w:val="20"/>
                <w:lang w:val="en-US"/>
              </w:rPr>
            </w:pPr>
            <w:r w:rsidRPr="0095233A">
              <w:rPr>
                <w:sz w:val="20"/>
                <w:szCs w:val="20"/>
                <w:lang w:val="en-US"/>
              </w:rPr>
              <w:t>11.8</w:t>
            </w:r>
          </w:p>
        </w:tc>
        <w:tc>
          <w:tcPr>
            <w:tcW w:w="963" w:type="pct"/>
            <w:vAlign w:val="center"/>
          </w:tcPr>
          <w:p w14:paraId="03E9A574" w14:textId="77777777" w:rsidR="004F0934" w:rsidRPr="0095233A" w:rsidRDefault="004F0934" w:rsidP="004F0934">
            <w:pPr>
              <w:spacing w:line="360" w:lineRule="auto"/>
              <w:jc w:val="center"/>
              <w:rPr>
                <w:sz w:val="20"/>
                <w:szCs w:val="20"/>
                <w:lang w:val="en-US"/>
              </w:rPr>
            </w:pPr>
            <w:r w:rsidRPr="0095233A">
              <w:rPr>
                <w:sz w:val="20"/>
                <w:szCs w:val="20"/>
                <w:lang w:val="en-US"/>
              </w:rPr>
              <w:t>0.83</w:t>
            </w:r>
          </w:p>
        </w:tc>
        <w:tc>
          <w:tcPr>
            <w:tcW w:w="1092" w:type="pct"/>
            <w:vAlign w:val="center"/>
          </w:tcPr>
          <w:p w14:paraId="357D00FF" w14:textId="77777777" w:rsidR="004F0934" w:rsidRPr="0095233A" w:rsidRDefault="004F0934" w:rsidP="004F0934">
            <w:pPr>
              <w:spacing w:line="360" w:lineRule="auto"/>
              <w:jc w:val="center"/>
              <w:rPr>
                <w:sz w:val="20"/>
                <w:szCs w:val="20"/>
                <w:lang w:val="en-US"/>
              </w:rPr>
            </w:pPr>
            <w:r w:rsidRPr="0095233A">
              <w:rPr>
                <w:sz w:val="20"/>
                <w:szCs w:val="20"/>
                <w:lang w:val="en-US"/>
              </w:rPr>
              <w:t>9.80</w:t>
            </w:r>
          </w:p>
        </w:tc>
      </w:tr>
      <w:tr w:rsidR="004F0934" w:rsidRPr="0095233A" w14:paraId="436AC217" w14:textId="77777777" w:rsidTr="004F0934">
        <w:tc>
          <w:tcPr>
            <w:tcW w:w="2103" w:type="pct"/>
            <w:vAlign w:val="center"/>
          </w:tcPr>
          <w:p w14:paraId="5A225F21" w14:textId="77777777" w:rsidR="004F0934" w:rsidRPr="0095233A" w:rsidRDefault="004F0934" w:rsidP="004F0934">
            <w:pPr>
              <w:spacing w:line="360" w:lineRule="auto"/>
              <w:jc w:val="both"/>
              <w:rPr>
                <w:sz w:val="20"/>
                <w:szCs w:val="20"/>
              </w:rPr>
            </w:pPr>
            <w:r w:rsidRPr="0095233A">
              <w:rPr>
                <w:rFonts w:eastAsiaTheme="minorEastAsia"/>
                <w:sz w:val="20"/>
                <w:szCs w:val="20"/>
              </w:rPr>
              <w:t>Затраты на здравоохранение как процент от ВРП с лагом в 1 год</w:t>
            </w:r>
          </w:p>
        </w:tc>
        <w:tc>
          <w:tcPr>
            <w:tcW w:w="842" w:type="pct"/>
            <w:vAlign w:val="center"/>
          </w:tcPr>
          <w:p w14:paraId="73A84D7A" w14:textId="77777777" w:rsidR="004F0934" w:rsidRPr="0095233A" w:rsidRDefault="004F0934" w:rsidP="004F0934">
            <w:pPr>
              <w:spacing w:line="360" w:lineRule="auto"/>
              <w:jc w:val="center"/>
              <w:rPr>
                <w:sz w:val="20"/>
                <w:szCs w:val="20"/>
                <w:lang w:val="en-US"/>
              </w:rPr>
            </w:pPr>
            <w:r w:rsidRPr="0095233A">
              <w:rPr>
                <w:sz w:val="20"/>
                <w:szCs w:val="20"/>
                <w:lang w:val="en-US"/>
              </w:rPr>
              <w:t>5.66</w:t>
            </w:r>
          </w:p>
        </w:tc>
        <w:tc>
          <w:tcPr>
            <w:tcW w:w="963" w:type="pct"/>
            <w:vAlign w:val="center"/>
          </w:tcPr>
          <w:p w14:paraId="1AB12F05" w14:textId="77777777" w:rsidR="004F0934" w:rsidRPr="0095233A" w:rsidRDefault="004F0934" w:rsidP="004F0934">
            <w:pPr>
              <w:spacing w:line="360" w:lineRule="auto"/>
              <w:jc w:val="center"/>
              <w:rPr>
                <w:sz w:val="20"/>
                <w:szCs w:val="20"/>
                <w:lang w:val="en-US"/>
              </w:rPr>
            </w:pPr>
            <w:r w:rsidRPr="0095233A">
              <w:rPr>
                <w:sz w:val="20"/>
                <w:szCs w:val="20"/>
                <w:lang w:val="en-US"/>
              </w:rPr>
              <w:t>0.30</w:t>
            </w:r>
          </w:p>
        </w:tc>
        <w:tc>
          <w:tcPr>
            <w:tcW w:w="1092" w:type="pct"/>
            <w:vAlign w:val="center"/>
          </w:tcPr>
          <w:p w14:paraId="1A65834C" w14:textId="77777777" w:rsidR="004F0934" w:rsidRPr="0095233A" w:rsidRDefault="004F0934" w:rsidP="004F0934">
            <w:pPr>
              <w:spacing w:line="360" w:lineRule="auto"/>
              <w:jc w:val="center"/>
              <w:rPr>
                <w:sz w:val="20"/>
                <w:szCs w:val="20"/>
                <w:lang w:val="en-US"/>
              </w:rPr>
            </w:pPr>
            <w:r w:rsidRPr="0095233A">
              <w:rPr>
                <w:sz w:val="20"/>
                <w:szCs w:val="20"/>
                <w:lang w:val="en-US"/>
              </w:rPr>
              <w:t>1.70</w:t>
            </w:r>
          </w:p>
        </w:tc>
      </w:tr>
      <w:tr w:rsidR="004F0934" w:rsidRPr="0095233A" w14:paraId="0A930F8C" w14:textId="77777777" w:rsidTr="004F0934">
        <w:tc>
          <w:tcPr>
            <w:tcW w:w="2103" w:type="pct"/>
            <w:vAlign w:val="center"/>
          </w:tcPr>
          <w:p w14:paraId="71A4D122" w14:textId="77777777" w:rsidR="004F0934" w:rsidRPr="0095233A" w:rsidRDefault="004F0934" w:rsidP="004F0934">
            <w:pPr>
              <w:spacing w:line="360" w:lineRule="auto"/>
              <w:jc w:val="both"/>
              <w:rPr>
                <w:sz w:val="20"/>
                <w:szCs w:val="20"/>
              </w:rPr>
            </w:pPr>
            <w:r w:rsidRPr="0095233A">
              <w:rPr>
                <w:rFonts w:eastAsiaTheme="minorEastAsia"/>
                <w:sz w:val="20"/>
                <w:szCs w:val="20"/>
              </w:rPr>
              <w:t>Социальный фильтр с учетом занятости в промышленности с лагом в 1 год</w:t>
            </w:r>
          </w:p>
        </w:tc>
        <w:tc>
          <w:tcPr>
            <w:tcW w:w="842" w:type="pct"/>
            <w:vAlign w:val="center"/>
          </w:tcPr>
          <w:p w14:paraId="5AF7EAF4" w14:textId="77777777" w:rsidR="004F0934" w:rsidRPr="0095233A" w:rsidRDefault="004F0934" w:rsidP="004F0934">
            <w:pPr>
              <w:spacing w:line="360" w:lineRule="auto"/>
              <w:jc w:val="center"/>
              <w:rPr>
                <w:sz w:val="20"/>
                <w:szCs w:val="20"/>
                <w:lang w:val="en-US"/>
              </w:rPr>
            </w:pPr>
            <w:r w:rsidRPr="0095233A">
              <w:rPr>
                <w:sz w:val="20"/>
                <w:szCs w:val="20"/>
                <w:lang w:val="en-US"/>
              </w:rPr>
              <w:t>0.93</w:t>
            </w:r>
          </w:p>
        </w:tc>
        <w:tc>
          <w:tcPr>
            <w:tcW w:w="963" w:type="pct"/>
            <w:vAlign w:val="center"/>
          </w:tcPr>
          <w:p w14:paraId="73FD782A" w14:textId="77777777" w:rsidR="004F0934" w:rsidRPr="0095233A" w:rsidRDefault="004F0934" w:rsidP="004F0934">
            <w:pPr>
              <w:spacing w:line="360" w:lineRule="auto"/>
              <w:jc w:val="center"/>
              <w:rPr>
                <w:sz w:val="20"/>
                <w:szCs w:val="20"/>
                <w:lang w:val="en-US"/>
              </w:rPr>
            </w:pPr>
            <w:r w:rsidRPr="0095233A">
              <w:rPr>
                <w:sz w:val="20"/>
                <w:szCs w:val="20"/>
                <w:lang w:val="en-US"/>
              </w:rPr>
              <w:t>2.26</w:t>
            </w:r>
          </w:p>
        </w:tc>
        <w:tc>
          <w:tcPr>
            <w:tcW w:w="1092" w:type="pct"/>
            <w:vAlign w:val="center"/>
          </w:tcPr>
          <w:p w14:paraId="5DF7E82E" w14:textId="77777777" w:rsidR="004F0934" w:rsidRPr="0095233A" w:rsidRDefault="004F0934" w:rsidP="004F0934">
            <w:pPr>
              <w:spacing w:line="360" w:lineRule="auto"/>
              <w:jc w:val="center"/>
              <w:rPr>
                <w:sz w:val="20"/>
                <w:szCs w:val="20"/>
                <w:lang w:val="en-US"/>
              </w:rPr>
            </w:pPr>
            <w:r w:rsidRPr="0095233A">
              <w:rPr>
                <w:sz w:val="20"/>
                <w:szCs w:val="20"/>
                <w:lang w:val="en-US"/>
              </w:rPr>
              <w:t>2.10</w:t>
            </w:r>
          </w:p>
        </w:tc>
      </w:tr>
    </w:tbl>
    <w:p w14:paraId="36B6FC81" w14:textId="77777777" w:rsidR="004F0934" w:rsidRPr="0095233A" w:rsidRDefault="004F0934" w:rsidP="00C117DA">
      <w:pPr>
        <w:spacing w:line="360" w:lineRule="auto"/>
        <w:ind w:firstLine="709"/>
        <w:jc w:val="both"/>
      </w:pPr>
    </w:p>
    <w:p w14:paraId="2665C7C2" w14:textId="708743B2" w:rsidR="00C4572D" w:rsidRPr="0095233A" w:rsidRDefault="00C4572D" w:rsidP="00C117DA">
      <w:pPr>
        <w:spacing w:line="360" w:lineRule="auto"/>
        <w:ind w:firstLine="709"/>
        <w:jc w:val="both"/>
      </w:pPr>
      <w:r w:rsidRPr="0095233A">
        <w:t xml:space="preserve">Колебания цены нефти определенно влияют на экономику Казахстана, который экспортирует ее на мировые рынки. Кроме того, на экономический рост могут влиять </w:t>
      </w:r>
      <w:r w:rsidRPr="0095233A">
        <w:rPr>
          <w:lang w:val="en-US"/>
        </w:rPr>
        <w:t>R</w:t>
      </w:r>
      <w:r w:rsidRPr="0095233A">
        <w:t>&amp;</w:t>
      </w:r>
      <w:r w:rsidRPr="0095233A">
        <w:rPr>
          <w:lang w:val="en-US"/>
        </w:rPr>
        <w:t>D</w:t>
      </w:r>
      <w:r w:rsidRPr="0095233A">
        <w:t>, технологические инновации, социально-экономические условия и другие факторы. Инвестиции в создания новых знаний, а также их потоки из соседних регионов с учетом их географической отдаленности усиливают региональную производительность. В этом исследовании ставилась цель оценить их влияние на рост в регионах страны, в которых производится нефть, а также в тех, в которых нет производства нефти.</w:t>
      </w:r>
    </w:p>
    <w:p w14:paraId="7286AEBF" w14:textId="77777777" w:rsidR="00C4572D" w:rsidRPr="0095233A" w:rsidRDefault="00C4572D" w:rsidP="00C117DA">
      <w:pPr>
        <w:spacing w:line="360" w:lineRule="auto"/>
        <w:ind w:firstLine="709"/>
        <w:jc w:val="both"/>
      </w:pPr>
      <w:r w:rsidRPr="0095233A">
        <w:t xml:space="preserve">Построенные модели догоняющего развития по годовым данным с 2005 по 2016 годы для 16 регионов Казахстана содержат переменные мировой цены нефти, затрат на </w:t>
      </w:r>
      <w:r w:rsidRPr="0095233A">
        <w:rPr>
          <w:lang w:val="en-US"/>
        </w:rPr>
        <w:t>R</w:t>
      </w:r>
      <w:r w:rsidRPr="0095233A">
        <w:t>&amp;</w:t>
      </w:r>
      <w:r w:rsidRPr="0095233A">
        <w:rPr>
          <w:lang w:val="en-US"/>
        </w:rPr>
        <w:t>D</w:t>
      </w:r>
      <w:r w:rsidRPr="0095233A">
        <w:t xml:space="preserve">, технологические инновации, их перетоки между регионами и другие факторы, способствующие инновационному развитию регионов страны. Расчеты по панельным данным с фиксированными эффектами подтвердили, что затраты на технологические инновации, их перетоки между регионами, затраты на здравоохранение, а также темпы роста мировой цены нефти значимо положительно влияли на экономический рост в регионах. Причем, социально-экономические условия, учитывающие занятость в промышленности, усиливали их положительное влияние на рост. Тогда как социально-экономические условия, учитывающие занятость в аграрном секторе, таким свойством не обладают. Также не выявлено статистически значимого влияния на рост затрат на </w:t>
      </w:r>
      <w:r w:rsidRPr="0095233A">
        <w:rPr>
          <w:lang w:val="en-US"/>
        </w:rPr>
        <w:t>R</w:t>
      </w:r>
      <w:r w:rsidRPr="0095233A">
        <w:t>&amp;</w:t>
      </w:r>
      <w:r w:rsidRPr="0095233A">
        <w:rPr>
          <w:lang w:val="en-US"/>
        </w:rPr>
        <w:t>D</w:t>
      </w:r>
      <w:r w:rsidRPr="0095233A">
        <w:t>, образование, их перетоков между регионами, инвестиций в основной капитал.</w:t>
      </w:r>
    </w:p>
    <w:p w14:paraId="4FE35820" w14:textId="078D9D8B" w:rsidR="00C4572D" w:rsidRPr="0095233A" w:rsidRDefault="00C4572D" w:rsidP="00C117DA">
      <w:pPr>
        <w:spacing w:line="360" w:lineRule="auto"/>
        <w:ind w:firstLine="709"/>
        <w:jc w:val="both"/>
      </w:pPr>
      <w:r w:rsidRPr="0095233A">
        <w:t xml:space="preserve">Рост мировой цены нефти значимо увеличивал темп экономического роста регионов Казахстана, причем это влияние было более сильным для регионов, производящих нефть, чем для остальных регионов. В частности, это есть одно из </w:t>
      </w:r>
      <w:r w:rsidRPr="0095233A">
        <w:lastRenderedPageBreak/>
        <w:t>объяснений тог, что не подтверждается конвергенция регионов Казахстана. Положительное влияние цены нефти на рост регионов, не производящих нефть, вполне объяснимо как производственными взаимосвязями регионов в стране, так и изменениями спроса на их продукцию со стороны регионов, производящих нефть.</w:t>
      </w:r>
    </w:p>
    <w:p w14:paraId="31299B65" w14:textId="07D33D53" w:rsidR="00754BAE" w:rsidRPr="0095233A" w:rsidRDefault="00754BAE" w:rsidP="00C117DA">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lang w:val="ru-RU"/>
        </w:rPr>
        <w:t>Влияние перетоков затрат</w:t>
      </w:r>
      <w:r w:rsidR="00113A08" w:rsidRPr="0095233A">
        <w:rPr>
          <w:rFonts w:ascii="Times New Roman" w:hAnsi="Times New Roman" w:cs="Times New Roman"/>
          <w:color w:val="auto"/>
          <w:lang w:val="ru-RU"/>
        </w:rPr>
        <w:t xml:space="preserve"> на технологические инновации, образование и здравоохранение </w:t>
      </w:r>
      <w:r w:rsidRPr="0095233A">
        <w:rPr>
          <w:rFonts w:ascii="Times New Roman" w:hAnsi="Times New Roman" w:cs="Times New Roman"/>
          <w:color w:val="auto"/>
          <w:lang w:val="ru-RU"/>
        </w:rPr>
        <w:t>на</w:t>
      </w:r>
      <w:r w:rsidR="00113A08" w:rsidRPr="0095233A">
        <w:rPr>
          <w:rFonts w:ascii="Times New Roman" w:hAnsi="Times New Roman" w:cs="Times New Roman"/>
          <w:color w:val="auto"/>
          <w:lang w:val="ru-RU"/>
        </w:rPr>
        <w:t xml:space="preserve"> </w:t>
      </w:r>
      <w:r w:rsidRPr="0095233A">
        <w:rPr>
          <w:rFonts w:ascii="Times New Roman" w:hAnsi="Times New Roman" w:cs="Times New Roman"/>
          <w:color w:val="auto"/>
          <w:lang w:val="ru-RU"/>
        </w:rPr>
        <w:t>экономический</w:t>
      </w:r>
      <w:r w:rsidR="00113A08" w:rsidRPr="0095233A">
        <w:rPr>
          <w:rFonts w:ascii="Times New Roman" w:hAnsi="Times New Roman" w:cs="Times New Roman"/>
          <w:color w:val="auto"/>
          <w:lang w:val="ru-RU"/>
        </w:rPr>
        <w:t xml:space="preserve"> региональный рост</w:t>
      </w:r>
      <w:r w:rsidR="00A1439B" w:rsidRPr="0095233A">
        <w:rPr>
          <w:rFonts w:ascii="Times New Roman" w:hAnsi="Times New Roman" w:cs="Times New Roman"/>
          <w:color w:val="auto"/>
          <w:lang w:val="ru-RU"/>
        </w:rPr>
        <w:t>.</w:t>
      </w:r>
    </w:p>
    <w:p w14:paraId="6DEEBF8A" w14:textId="3B55FB1E" w:rsidR="00D46568" w:rsidRPr="0095233A" w:rsidRDefault="00D46568" w:rsidP="00C117DA">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lang w:val="ru-RU"/>
        </w:rPr>
        <w:t xml:space="preserve">Предтечей современных исследований влияния на </w:t>
      </w:r>
      <w:r w:rsidR="008661D9" w:rsidRPr="0095233A">
        <w:rPr>
          <w:rFonts w:ascii="Times New Roman" w:hAnsi="Times New Roman" w:cs="Times New Roman"/>
          <w:color w:val="auto"/>
          <w:lang w:val="ru-RU"/>
        </w:rPr>
        <w:t xml:space="preserve">региональный экономический рост </w:t>
      </w:r>
      <w:r w:rsidRPr="0095233A">
        <w:rPr>
          <w:rFonts w:ascii="Times New Roman" w:hAnsi="Times New Roman" w:cs="Times New Roman"/>
          <w:color w:val="auto"/>
          <w:lang w:val="ru-RU"/>
        </w:rPr>
        <w:t>эндогенных факторов, стали теоретические работы 1950-60-х годов, в которых предлагалось измерять инновации с помощью косвенных индикаторов, таких как количество патентов, оформленных на организацию или ее сотрудников, затраты компаний на исследования и разработки и др.</w:t>
      </w:r>
    </w:p>
    <w:p w14:paraId="7B36FAB4" w14:textId="02AF23D7" w:rsidR="00D46568" w:rsidRPr="0095233A" w:rsidRDefault="00D46568" w:rsidP="00C117DA">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lang w:val="ru-RU"/>
        </w:rPr>
        <w:t>Исследования моделей инновационной деятельности</w:t>
      </w:r>
      <w:r w:rsidR="00E52265" w:rsidRPr="0095233A">
        <w:rPr>
          <w:rFonts w:ascii="Times New Roman" w:hAnsi="Times New Roman" w:cs="Times New Roman"/>
          <w:color w:val="auto"/>
          <w:lang w:val="ru-RU"/>
        </w:rPr>
        <w:t xml:space="preserve"> стали развиваться после работ, в которых</w:t>
      </w:r>
      <w:r w:rsidRPr="0095233A">
        <w:rPr>
          <w:rFonts w:ascii="Times New Roman" w:hAnsi="Times New Roman" w:cs="Times New Roman"/>
          <w:color w:val="auto"/>
          <w:lang w:val="ru-RU"/>
        </w:rPr>
        <w:t xml:space="preserve"> была разработана линейная модель. Последующее развитие моделей инновационной деятельности протекало в основном в духе этой работы. В </w:t>
      </w:r>
      <w:r w:rsidR="00EF2110" w:rsidRPr="0095233A">
        <w:rPr>
          <w:rFonts w:ascii="Times New Roman" w:hAnsi="Times New Roman" w:cs="Times New Roman"/>
          <w:color w:val="auto"/>
          <w:lang w:val="ru-RU"/>
        </w:rPr>
        <w:t xml:space="preserve">многофакторной модели </w:t>
      </w:r>
      <w:r w:rsidRPr="0095233A">
        <w:rPr>
          <w:rFonts w:ascii="Times New Roman" w:hAnsi="Times New Roman" w:cs="Times New Roman"/>
          <w:color w:val="auto"/>
          <w:lang w:val="ru-RU"/>
        </w:rPr>
        <w:t>теории эк</w:t>
      </w:r>
      <w:r w:rsidR="00E52265" w:rsidRPr="0095233A">
        <w:rPr>
          <w:rFonts w:ascii="Times New Roman" w:hAnsi="Times New Roman" w:cs="Times New Roman"/>
          <w:color w:val="auto"/>
          <w:lang w:val="ru-RU"/>
        </w:rPr>
        <w:t>ономического роста подчеркивается</w:t>
      </w:r>
      <w:r w:rsidRPr="0095233A">
        <w:rPr>
          <w:rFonts w:ascii="Times New Roman" w:hAnsi="Times New Roman" w:cs="Times New Roman"/>
          <w:color w:val="auto"/>
          <w:lang w:val="ru-RU"/>
        </w:rPr>
        <w:t xml:space="preserve"> роль населения, инвестиций и рост сбережений с увеличением дохода. </w:t>
      </w:r>
    </w:p>
    <w:p w14:paraId="41F99C5D" w14:textId="0D67464F" w:rsidR="00D46568" w:rsidRPr="0095233A" w:rsidRDefault="00D46568" w:rsidP="00EF2110">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lang w:val="ru-RU"/>
        </w:rPr>
        <w:t xml:space="preserve">Модели экзогенного роста, являясь частью общей теории экономического роста, берут начало в ранних </w:t>
      </w:r>
      <w:r w:rsidR="00EF2110" w:rsidRPr="0095233A">
        <w:rPr>
          <w:rFonts w:ascii="Times New Roman" w:hAnsi="Times New Roman" w:cs="Times New Roman"/>
          <w:color w:val="auto"/>
          <w:lang w:val="ru-RU"/>
        </w:rPr>
        <w:t xml:space="preserve">эмпирических </w:t>
      </w:r>
      <w:r w:rsidRPr="0095233A">
        <w:rPr>
          <w:rFonts w:ascii="Times New Roman" w:hAnsi="Times New Roman" w:cs="Times New Roman"/>
          <w:color w:val="auto"/>
          <w:lang w:val="ru-RU"/>
        </w:rPr>
        <w:t xml:space="preserve">работах, в которой выделяются два основных драйвера экономического роста: увеличение затрат труда и концепция капитала, основанная на знаниях. С появлением работ </w:t>
      </w:r>
      <w:bookmarkStart w:id="10" w:name="_Hlk53680641"/>
      <w:r w:rsidR="00E52265" w:rsidRPr="0095233A">
        <w:rPr>
          <w:rFonts w:ascii="Times New Roman" w:hAnsi="Times New Roman" w:cs="Times New Roman"/>
          <w:color w:val="auto"/>
          <w:lang w:val="ru-RU"/>
        </w:rPr>
        <w:t>по пространственной эконометрике</w:t>
      </w:r>
      <w:r w:rsidRPr="0095233A">
        <w:rPr>
          <w:rFonts w:ascii="Times New Roman" w:hAnsi="Times New Roman" w:cs="Times New Roman"/>
          <w:color w:val="auto"/>
          <w:lang w:val="ru-RU"/>
        </w:rPr>
        <w:t xml:space="preserve">, </w:t>
      </w:r>
      <w:bookmarkEnd w:id="10"/>
      <w:r w:rsidRPr="0095233A">
        <w:rPr>
          <w:rFonts w:ascii="Times New Roman" w:hAnsi="Times New Roman" w:cs="Times New Roman"/>
          <w:color w:val="auto"/>
          <w:lang w:val="ru-RU"/>
        </w:rPr>
        <w:t>человеческий капитал получил признание в качестве движущей силы экономического роста.</w:t>
      </w:r>
      <w:r w:rsidR="00EF2110" w:rsidRPr="0095233A">
        <w:rPr>
          <w:rFonts w:ascii="Times New Roman" w:hAnsi="Times New Roman" w:cs="Times New Roman"/>
          <w:color w:val="auto"/>
          <w:lang w:val="ru-RU"/>
        </w:rPr>
        <w:t xml:space="preserve"> И</w:t>
      </w:r>
      <w:r w:rsidRPr="0095233A">
        <w:rPr>
          <w:rFonts w:ascii="Times New Roman" w:hAnsi="Times New Roman" w:cs="Times New Roman"/>
          <w:color w:val="auto"/>
          <w:lang w:val="ru-RU"/>
        </w:rPr>
        <w:t>сточниками роста, лежащими в основе неубывающей отдачи на капитал, являются знания и обучение на собственном опыте.</w:t>
      </w:r>
    </w:p>
    <w:p w14:paraId="1FF06ECF" w14:textId="6C2A35BA" w:rsidR="00D46568" w:rsidRPr="0095233A" w:rsidRDefault="00D46568" w:rsidP="00C117DA">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lang w:val="ru-RU"/>
        </w:rPr>
        <w:t xml:space="preserve">Во второй половине </w:t>
      </w:r>
      <w:r w:rsidRPr="0095233A">
        <w:rPr>
          <w:rFonts w:ascii="Times New Roman" w:hAnsi="Times New Roman" w:cs="Times New Roman"/>
          <w:color w:val="auto"/>
        </w:rPr>
        <w:t>XX</w:t>
      </w:r>
      <w:r w:rsidRPr="0095233A">
        <w:rPr>
          <w:rFonts w:ascii="Times New Roman" w:hAnsi="Times New Roman" w:cs="Times New Roman"/>
          <w:color w:val="auto"/>
          <w:lang w:val="ru-RU"/>
        </w:rPr>
        <w:t xml:space="preserve"> века появились эмпирические исследования, которые посвящены знанию, как источнику </w:t>
      </w:r>
      <w:r w:rsidR="00EF2110" w:rsidRPr="0095233A">
        <w:rPr>
          <w:rFonts w:ascii="Times New Roman" w:hAnsi="Times New Roman" w:cs="Times New Roman"/>
          <w:color w:val="auto"/>
          <w:lang w:val="ru-RU"/>
        </w:rPr>
        <w:t>экономического роста. В</w:t>
      </w:r>
      <w:r w:rsidRPr="0095233A">
        <w:rPr>
          <w:rFonts w:ascii="Times New Roman" w:hAnsi="Times New Roman" w:cs="Times New Roman"/>
          <w:color w:val="auto"/>
          <w:lang w:val="ru-RU"/>
        </w:rPr>
        <w:t xml:space="preserve"> качестве фактора роста рассматривается уровень человеческого капитала. Человеческий капитал как потенциальный источник благосостояния общества и формирования выгод отдельных экономических субъектов рассматривался в работе </w:t>
      </w:r>
      <w:r w:rsidR="00EF2110" w:rsidRPr="0095233A">
        <w:rPr>
          <w:rFonts w:ascii="Times New Roman" w:hAnsi="Times New Roman" w:cs="Times New Roman"/>
        </w:rPr>
        <w:t>Ramesh</w:t>
      </w:r>
      <w:r w:rsidR="00EF2110" w:rsidRPr="0095233A">
        <w:rPr>
          <w:rFonts w:ascii="Times New Roman" w:hAnsi="Times New Roman" w:cs="Times New Roman"/>
          <w:lang w:val="ru-RU"/>
        </w:rPr>
        <w:t xml:space="preserve"> и </w:t>
      </w:r>
      <w:r w:rsidR="00EF2110" w:rsidRPr="0095233A">
        <w:rPr>
          <w:rFonts w:ascii="Times New Roman" w:hAnsi="Times New Roman" w:cs="Times New Roman"/>
        </w:rPr>
        <w:t>Jani</w:t>
      </w:r>
      <w:r w:rsidR="00EF2110" w:rsidRPr="0095233A">
        <w:rPr>
          <w:rFonts w:ascii="Times New Roman" w:hAnsi="Times New Roman" w:cs="Times New Roman"/>
          <w:lang w:val="ru-RU"/>
        </w:rPr>
        <w:t xml:space="preserve"> [16]</w:t>
      </w:r>
      <w:r w:rsidRPr="0095233A">
        <w:rPr>
          <w:rFonts w:ascii="Times New Roman" w:hAnsi="Times New Roman" w:cs="Times New Roman"/>
          <w:color w:val="auto"/>
          <w:lang w:val="ru-RU"/>
        </w:rPr>
        <w:t>, в которой была модифицирована модель Солоу-Свана с добавлением человеческого капитала в производствен</w:t>
      </w:r>
      <w:r w:rsidR="006E77DD" w:rsidRPr="0095233A">
        <w:rPr>
          <w:rFonts w:ascii="Times New Roman" w:hAnsi="Times New Roman" w:cs="Times New Roman"/>
          <w:color w:val="auto"/>
          <w:lang w:val="ru-RU"/>
        </w:rPr>
        <w:t>ную функцию типа Кобба-Дугласа</w:t>
      </w:r>
      <w:r w:rsidRPr="0095233A">
        <w:rPr>
          <w:rFonts w:ascii="Times New Roman" w:hAnsi="Times New Roman" w:cs="Times New Roman"/>
          <w:color w:val="auto"/>
          <w:lang w:val="ru-RU"/>
        </w:rPr>
        <w:t xml:space="preserve">. Ученые с помощью эконометрического анализа доказывают, важность человеческого капитала среди факторов формирующих уровень экономического развития стран при наличии межстрановых различий по доходу. </w:t>
      </w:r>
      <w:r w:rsidR="00BC09F7" w:rsidRPr="0095233A">
        <w:rPr>
          <w:rFonts w:ascii="Times New Roman" w:hAnsi="Times New Roman" w:cs="Times New Roman"/>
        </w:rPr>
        <w:t>Andrade</w:t>
      </w:r>
      <w:r w:rsidR="00BC09F7" w:rsidRPr="0095233A">
        <w:rPr>
          <w:rFonts w:ascii="Times New Roman" w:hAnsi="Times New Roman" w:cs="Times New Roman"/>
          <w:lang w:val="ru-RU"/>
        </w:rPr>
        <w:t xml:space="preserve">, </w:t>
      </w:r>
      <w:r w:rsidR="00BC09F7" w:rsidRPr="0095233A">
        <w:rPr>
          <w:rFonts w:ascii="Times New Roman" w:hAnsi="Times New Roman" w:cs="Times New Roman"/>
        </w:rPr>
        <w:t>Duarte</w:t>
      </w:r>
      <w:r w:rsidR="00BC09F7" w:rsidRPr="0095233A">
        <w:rPr>
          <w:rFonts w:ascii="Times New Roman" w:hAnsi="Times New Roman" w:cs="Times New Roman"/>
          <w:lang w:val="ru-RU"/>
        </w:rPr>
        <w:t xml:space="preserve"> и </w:t>
      </w:r>
      <w:r w:rsidR="00BC09F7" w:rsidRPr="0095233A">
        <w:rPr>
          <w:rFonts w:ascii="Times New Roman" w:hAnsi="Times New Roman" w:cs="Times New Roman"/>
        </w:rPr>
        <w:t>Sim</w:t>
      </w:r>
      <w:r w:rsidR="00BC09F7" w:rsidRPr="0095233A">
        <w:rPr>
          <w:rFonts w:ascii="Times New Roman" w:hAnsi="Times New Roman" w:cs="Times New Roman"/>
          <w:lang w:val="ru-RU"/>
        </w:rPr>
        <w:t>õ</w:t>
      </w:r>
      <w:r w:rsidR="00BC09F7" w:rsidRPr="0095233A">
        <w:rPr>
          <w:rFonts w:ascii="Times New Roman" w:hAnsi="Times New Roman" w:cs="Times New Roman"/>
        </w:rPr>
        <w:t>es</w:t>
      </w:r>
      <w:r w:rsidR="00BC09F7" w:rsidRPr="0095233A">
        <w:rPr>
          <w:rFonts w:ascii="Times New Roman" w:hAnsi="Times New Roman" w:cs="Times New Roman"/>
          <w:lang w:val="ru-RU"/>
        </w:rPr>
        <w:t xml:space="preserve"> [17], </w:t>
      </w:r>
      <w:r w:rsidR="00BC09F7" w:rsidRPr="0095233A">
        <w:rPr>
          <w:rFonts w:ascii="Times New Roman" w:hAnsi="Times New Roman" w:cs="Times New Roman"/>
          <w:color w:val="auto"/>
          <w:lang w:val="ru-RU"/>
        </w:rPr>
        <w:t>показываю</w:t>
      </w:r>
      <w:r w:rsidRPr="0095233A">
        <w:rPr>
          <w:rFonts w:ascii="Times New Roman" w:hAnsi="Times New Roman" w:cs="Times New Roman"/>
          <w:color w:val="auto"/>
          <w:lang w:val="ru-RU"/>
        </w:rPr>
        <w:t xml:space="preserve">т, что влияние </w:t>
      </w:r>
      <w:r w:rsidR="00022E7F" w:rsidRPr="0095233A">
        <w:rPr>
          <w:rFonts w:ascii="Times New Roman" w:hAnsi="Times New Roman" w:cs="Times New Roman"/>
          <w:color w:val="auto"/>
          <w:lang w:val="ru-RU"/>
        </w:rPr>
        <w:t>миграционных процессов</w:t>
      </w:r>
      <w:r w:rsidRPr="0095233A">
        <w:rPr>
          <w:rFonts w:ascii="Times New Roman" w:hAnsi="Times New Roman" w:cs="Times New Roman"/>
          <w:color w:val="auto"/>
          <w:lang w:val="ru-RU"/>
        </w:rPr>
        <w:t xml:space="preserve"> на конвергенцию стран по ВВП </w:t>
      </w:r>
      <w:r w:rsidR="00022E7F" w:rsidRPr="0095233A">
        <w:rPr>
          <w:rFonts w:ascii="Times New Roman" w:hAnsi="Times New Roman" w:cs="Times New Roman"/>
          <w:color w:val="auto"/>
          <w:lang w:val="ru-RU"/>
        </w:rPr>
        <w:t>совершается</w:t>
      </w:r>
      <w:r w:rsidRPr="0095233A">
        <w:rPr>
          <w:rFonts w:ascii="Times New Roman" w:hAnsi="Times New Roman" w:cs="Times New Roman"/>
          <w:color w:val="auto"/>
          <w:lang w:val="ru-RU"/>
        </w:rPr>
        <w:t xml:space="preserve"> благодаря обмен</w:t>
      </w:r>
      <w:r w:rsidR="00022E7F" w:rsidRPr="0095233A">
        <w:rPr>
          <w:rFonts w:ascii="Times New Roman" w:hAnsi="Times New Roman" w:cs="Times New Roman"/>
          <w:color w:val="auto"/>
          <w:lang w:val="ru-RU"/>
        </w:rPr>
        <w:t>у</w:t>
      </w:r>
      <w:r w:rsidRPr="0095233A">
        <w:rPr>
          <w:rFonts w:ascii="Times New Roman" w:hAnsi="Times New Roman" w:cs="Times New Roman"/>
          <w:color w:val="auto"/>
          <w:lang w:val="ru-RU"/>
        </w:rPr>
        <w:t xml:space="preserve"> идеями. </w:t>
      </w:r>
    </w:p>
    <w:p w14:paraId="65D7B890" w14:textId="1671C80B" w:rsidR="00D46568" w:rsidRPr="0095233A" w:rsidRDefault="00D46568" w:rsidP="00914B41">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lang w:val="ru-RU"/>
        </w:rPr>
        <w:t xml:space="preserve">Концепция производственной функции знаний (ПФЗ), выдвинутая в работе </w:t>
      </w:r>
      <w:r w:rsidRPr="0095233A">
        <w:rPr>
          <w:rFonts w:ascii="Times New Roman" w:hAnsi="Times New Roman" w:cs="Times New Roman"/>
          <w:iCs/>
          <w:color w:val="auto"/>
        </w:rPr>
        <w:lastRenderedPageBreak/>
        <w:t>Griliches</w:t>
      </w:r>
      <w:r w:rsidR="00ED699E" w:rsidRPr="0095233A">
        <w:rPr>
          <w:rFonts w:ascii="Times New Roman" w:hAnsi="Times New Roman" w:cs="Times New Roman"/>
          <w:iCs/>
          <w:color w:val="auto"/>
          <w:lang w:val="ru-RU"/>
        </w:rPr>
        <w:t xml:space="preserve"> [1]</w:t>
      </w:r>
      <w:r w:rsidRPr="0095233A">
        <w:rPr>
          <w:rFonts w:ascii="Times New Roman" w:hAnsi="Times New Roman" w:cs="Times New Roman"/>
          <w:color w:val="auto"/>
          <w:lang w:val="ru-RU"/>
        </w:rPr>
        <w:t>, была предложена для объяснения взаимосвязи «инновация – региональный э</w:t>
      </w:r>
      <w:r w:rsidR="00914B41" w:rsidRPr="0095233A">
        <w:rPr>
          <w:rFonts w:ascii="Times New Roman" w:hAnsi="Times New Roman" w:cs="Times New Roman"/>
          <w:color w:val="auto"/>
          <w:lang w:val="ru-RU"/>
        </w:rPr>
        <w:t xml:space="preserve">кономический рост». </w:t>
      </w:r>
      <w:r w:rsidRPr="0095233A">
        <w:rPr>
          <w:rFonts w:ascii="Times New Roman" w:hAnsi="Times New Roman" w:cs="Times New Roman"/>
          <w:color w:val="auto"/>
        </w:rPr>
        <w:t>Grossman</w:t>
      </w:r>
      <w:r w:rsidRPr="0095233A">
        <w:rPr>
          <w:rFonts w:ascii="Times New Roman" w:hAnsi="Times New Roman" w:cs="Times New Roman"/>
          <w:color w:val="auto"/>
          <w:lang w:val="ru-RU"/>
        </w:rPr>
        <w:t xml:space="preserve"> </w:t>
      </w:r>
      <w:r w:rsidR="00ED699E" w:rsidRPr="0095233A">
        <w:rPr>
          <w:rFonts w:ascii="Times New Roman" w:hAnsi="Times New Roman" w:cs="Times New Roman"/>
          <w:color w:val="auto"/>
          <w:lang w:val="ru-RU"/>
        </w:rPr>
        <w:t>и</w:t>
      </w:r>
      <w:r w:rsidRPr="0095233A">
        <w:rPr>
          <w:rFonts w:ascii="Times New Roman" w:hAnsi="Times New Roman" w:cs="Times New Roman"/>
          <w:color w:val="auto"/>
          <w:lang w:val="ru-RU"/>
        </w:rPr>
        <w:t xml:space="preserve"> </w:t>
      </w:r>
      <w:r w:rsidRPr="0095233A">
        <w:rPr>
          <w:rFonts w:ascii="Times New Roman" w:hAnsi="Times New Roman" w:cs="Times New Roman"/>
          <w:color w:val="auto"/>
        </w:rPr>
        <w:t>Helpman</w:t>
      </w:r>
      <w:r w:rsidR="00ED699E" w:rsidRPr="0095233A">
        <w:rPr>
          <w:rFonts w:ascii="Times New Roman" w:hAnsi="Times New Roman" w:cs="Times New Roman"/>
          <w:color w:val="auto"/>
          <w:lang w:val="ru-RU"/>
        </w:rPr>
        <w:t xml:space="preserve"> [6]</w:t>
      </w:r>
      <w:r w:rsidR="00914B41" w:rsidRPr="0095233A">
        <w:rPr>
          <w:rFonts w:ascii="Times New Roman" w:hAnsi="Times New Roman" w:cs="Times New Roman"/>
          <w:color w:val="auto"/>
          <w:lang w:val="ru-RU"/>
        </w:rPr>
        <w:t xml:space="preserve"> </w:t>
      </w:r>
      <w:r w:rsidR="008F23CB" w:rsidRPr="0095233A">
        <w:rPr>
          <w:rFonts w:ascii="Times New Roman" w:hAnsi="Times New Roman" w:cs="Times New Roman"/>
          <w:color w:val="auto"/>
          <w:lang w:val="ru-RU"/>
        </w:rPr>
        <w:t>эмпирически доказали</w:t>
      </w:r>
      <w:r w:rsidRPr="0095233A">
        <w:rPr>
          <w:rFonts w:ascii="Times New Roman" w:hAnsi="Times New Roman" w:cs="Times New Roman"/>
          <w:color w:val="auto"/>
          <w:lang w:val="ru-RU"/>
        </w:rPr>
        <w:t xml:space="preserve">, что для экономического роста стран необходимы </w:t>
      </w:r>
      <w:r w:rsidR="00914B41" w:rsidRPr="0095233A">
        <w:rPr>
          <w:rFonts w:ascii="Times New Roman" w:hAnsi="Times New Roman" w:cs="Times New Roman"/>
          <w:color w:val="auto"/>
          <w:lang w:val="ru-RU"/>
        </w:rPr>
        <w:t>инновации</w:t>
      </w:r>
      <w:r w:rsidRPr="0095233A">
        <w:rPr>
          <w:rFonts w:ascii="Times New Roman" w:hAnsi="Times New Roman" w:cs="Times New Roman"/>
          <w:color w:val="auto"/>
          <w:lang w:val="ru-RU"/>
        </w:rPr>
        <w:t xml:space="preserve">. </w:t>
      </w:r>
    </w:p>
    <w:p w14:paraId="6E63BB87" w14:textId="0C6EB185" w:rsidR="00D46568" w:rsidRPr="0095233A" w:rsidRDefault="00B459D4" w:rsidP="00C117DA">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lang w:val="ru-RU"/>
        </w:rPr>
        <w:t xml:space="preserve">В </w:t>
      </w:r>
      <w:r w:rsidR="00D46568" w:rsidRPr="0095233A">
        <w:rPr>
          <w:rFonts w:ascii="Times New Roman" w:hAnsi="Times New Roman" w:cs="Times New Roman"/>
          <w:color w:val="auto"/>
          <w:lang w:val="ru-RU"/>
        </w:rPr>
        <w:t xml:space="preserve">работе </w:t>
      </w:r>
      <w:r w:rsidR="00BC09F7" w:rsidRPr="0095233A">
        <w:rPr>
          <w:rFonts w:ascii="Times New Roman" w:hAnsi="Times New Roman" w:cs="Times New Roman"/>
        </w:rPr>
        <w:t>Acs</w:t>
      </w:r>
      <w:r w:rsidR="00BC09F7" w:rsidRPr="0095233A">
        <w:rPr>
          <w:rFonts w:ascii="Times New Roman" w:hAnsi="Times New Roman" w:cs="Times New Roman"/>
          <w:lang w:val="ru-RU"/>
        </w:rPr>
        <w:t xml:space="preserve"> и </w:t>
      </w:r>
      <w:r w:rsidR="00BC09F7" w:rsidRPr="0095233A">
        <w:rPr>
          <w:rFonts w:ascii="Times New Roman" w:hAnsi="Times New Roman" w:cs="Times New Roman"/>
        </w:rPr>
        <w:t>Varga</w:t>
      </w:r>
      <w:r w:rsidR="00BC09F7" w:rsidRPr="0095233A">
        <w:rPr>
          <w:rFonts w:ascii="Times New Roman" w:hAnsi="Times New Roman" w:cs="Times New Roman"/>
          <w:lang w:val="ru-RU"/>
        </w:rPr>
        <w:t xml:space="preserve"> [3], </w:t>
      </w:r>
      <w:r w:rsidR="00D46568" w:rsidRPr="0095233A">
        <w:rPr>
          <w:rFonts w:ascii="Times New Roman" w:hAnsi="Times New Roman" w:cs="Times New Roman"/>
          <w:color w:val="auto"/>
          <w:lang w:val="ru-RU"/>
        </w:rPr>
        <w:t xml:space="preserve">проверялась модель U-образной зависимости инновационной активности от уровня конкуренции. Как отмечено авторами, ограничение рыночного механизма блокирует экономические стимулы к нововведениям, однако максимум инноваций обеспечивается в условиях не абсолютной, а несовершенной конкуренции. При этом инновации способствуют возникновению нового знания. Создание нового знания предваряет постоянные инновации, что в конечном счете позволяет компаниям получить конкурентные преимущества. Они же предлагают первые положения теории перетоков знаний. Социальные процессы, происходящие между индивидуумами, авторы назвали «перетоками знаний». </w:t>
      </w:r>
    </w:p>
    <w:p w14:paraId="031E0E73" w14:textId="57230332" w:rsidR="00D46568" w:rsidRPr="0095233A" w:rsidRDefault="00D46568" w:rsidP="00C117DA">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lang w:val="ru-RU"/>
        </w:rPr>
        <w:t xml:space="preserve">Это предположение позднее получило развитие в пространственной эконометрике инноваций </w:t>
      </w:r>
      <w:r w:rsidR="00BC09F7" w:rsidRPr="0095233A">
        <w:rPr>
          <w:rFonts w:ascii="Times New Roman" w:hAnsi="Times New Roman" w:cs="Times New Roman"/>
        </w:rPr>
        <w:t>Acs</w:t>
      </w:r>
      <w:r w:rsidR="00BC09F7" w:rsidRPr="0095233A">
        <w:rPr>
          <w:rFonts w:ascii="Times New Roman" w:hAnsi="Times New Roman" w:cs="Times New Roman"/>
          <w:lang w:val="ru-RU"/>
        </w:rPr>
        <w:t xml:space="preserve"> и </w:t>
      </w:r>
      <w:r w:rsidR="00BC09F7" w:rsidRPr="0095233A">
        <w:rPr>
          <w:rFonts w:ascii="Times New Roman" w:hAnsi="Times New Roman" w:cs="Times New Roman"/>
        </w:rPr>
        <w:t>Varga</w:t>
      </w:r>
      <w:r w:rsidR="00BC09F7" w:rsidRPr="0095233A">
        <w:rPr>
          <w:rFonts w:ascii="Times New Roman" w:hAnsi="Times New Roman" w:cs="Times New Roman"/>
          <w:lang w:val="ru-RU"/>
        </w:rPr>
        <w:t xml:space="preserve"> [3], </w:t>
      </w:r>
      <w:r w:rsidR="00BC09F7" w:rsidRPr="0095233A">
        <w:rPr>
          <w:rFonts w:ascii="Times New Roman" w:hAnsi="Times New Roman" w:cs="Times New Roman"/>
        </w:rPr>
        <w:t>Marrocu</w:t>
      </w:r>
      <w:r w:rsidR="00BC09F7" w:rsidRPr="0095233A">
        <w:rPr>
          <w:rFonts w:ascii="Times New Roman" w:hAnsi="Times New Roman" w:cs="Times New Roman"/>
          <w:lang w:val="ru-RU"/>
        </w:rPr>
        <w:t xml:space="preserve"> и др. [4]. </w:t>
      </w:r>
    </w:p>
    <w:p w14:paraId="7DA9C5E7" w14:textId="0A4E6AF5" w:rsidR="00D46568" w:rsidRPr="0095233A" w:rsidRDefault="00D46568" w:rsidP="00FE2AC5">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lang w:val="ru-RU"/>
        </w:rPr>
        <w:t xml:space="preserve">В экономике знаний перетоки знаний </w:t>
      </w:r>
      <w:r w:rsidR="00C117DA" w:rsidRPr="0095233A">
        <w:rPr>
          <w:rFonts w:ascii="Times New Roman" w:hAnsi="Times New Roman" w:cs="Times New Roman"/>
          <w:color w:val="auto"/>
          <w:lang w:val="ru-RU"/>
        </w:rPr>
        <w:t>–</w:t>
      </w:r>
      <w:r w:rsidRPr="0095233A">
        <w:rPr>
          <w:rFonts w:ascii="Times New Roman" w:hAnsi="Times New Roman" w:cs="Times New Roman"/>
          <w:color w:val="auto"/>
          <w:lang w:val="ru-RU"/>
        </w:rPr>
        <w:t xml:space="preserve"> ключ к инновационной деятельности </w:t>
      </w:r>
      <w:r w:rsidR="00C117DA" w:rsidRPr="0095233A">
        <w:rPr>
          <w:rFonts w:ascii="Times New Roman" w:hAnsi="Times New Roman" w:cs="Times New Roman"/>
          <w:color w:val="auto"/>
          <w:lang w:val="ru-RU"/>
        </w:rPr>
        <w:t>–</w:t>
      </w:r>
      <w:r w:rsidRPr="0095233A">
        <w:rPr>
          <w:rFonts w:ascii="Times New Roman" w:hAnsi="Times New Roman" w:cs="Times New Roman"/>
          <w:color w:val="auto"/>
          <w:lang w:val="ru-RU"/>
        </w:rPr>
        <w:t xml:space="preserve"> являющиеся основой положительных экстерналий и источником экономического роста</w:t>
      </w:r>
      <w:r w:rsidR="00BC09F7" w:rsidRPr="0095233A">
        <w:rPr>
          <w:rFonts w:ascii="Times New Roman" w:hAnsi="Times New Roman" w:cs="Times New Roman"/>
          <w:color w:val="auto"/>
          <w:lang w:val="ru-RU"/>
        </w:rPr>
        <w:t xml:space="preserve"> стран, и впоследствии регионов</w:t>
      </w:r>
      <w:r w:rsidRPr="0095233A">
        <w:rPr>
          <w:rFonts w:ascii="Times New Roman" w:hAnsi="Times New Roman" w:cs="Times New Roman"/>
          <w:color w:val="auto"/>
          <w:lang w:val="ru-RU"/>
        </w:rPr>
        <w:t xml:space="preserve">. </w:t>
      </w:r>
    </w:p>
    <w:p w14:paraId="06AE7F89" w14:textId="3F653DC8" w:rsidR="00D46568" w:rsidRPr="0095233A" w:rsidRDefault="00BC09F7" w:rsidP="00C117DA">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lang w:val="ru-RU"/>
        </w:rPr>
        <w:t>В работах</w:t>
      </w:r>
      <w:r w:rsidR="00FE2AC5" w:rsidRPr="0095233A">
        <w:rPr>
          <w:rFonts w:ascii="Times New Roman" w:hAnsi="Times New Roman" w:cs="Times New Roman"/>
          <w:color w:val="auto"/>
          <w:lang w:val="ru-RU"/>
        </w:rPr>
        <w:t xml:space="preserve"> </w:t>
      </w:r>
      <w:r w:rsidRPr="0095233A">
        <w:rPr>
          <w:rFonts w:ascii="Times New Roman" w:hAnsi="Times New Roman" w:cs="Times New Roman"/>
        </w:rPr>
        <w:t>Acs</w:t>
      </w:r>
      <w:r w:rsidRPr="0095233A">
        <w:rPr>
          <w:rFonts w:ascii="Times New Roman" w:hAnsi="Times New Roman" w:cs="Times New Roman"/>
          <w:lang w:val="ru-RU"/>
        </w:rPr>
        <w:t xml:space="preserve"> и </w:t>
      </w:r>
      <w:r w:rsidRPr="0095233A">
        <w:rPr>
          <w:rFonts w:ascii="Times New Roman" w:hAnsi="Times New Roman" w:cs="Times New Roman"/>
        </w:rPr>
        <w:t>Varga</w:t>
      </w:r>
      <w:r w:rsidRPr="0095233A">
        <w:rPr>
          <w:rFonts w:ascii="Times New Roman" w:hAnsi="Times New Roman" w:cs="Times New Roman"/>
          <w:lang w:val="ru-RU"/>
        </w:rPr>
        <w:t xml:space="preserve"> [3], </w:t>
      </w:r>
      <w:r w:rsidRPr="0095233A">
        <w:rPr>
          <w:rFonts w:ascii="Times New Roman" w:hAnsi="Times New Roman" w:cs="Times New Roman"/>
        </w:rPr>
        <w:t>Marrocu</w:t>
      </w:r>
      <w:r w:rsidRPr="0095233A">
        <w:rPr>
          <w:rFonts w:ascii="Times New Roman" w:hAnsi="Times New Roman" w:cs="Times New Roman"/>
          <w:lang w:val="ru-RU"/>
        </w:rPr>
        <w:t xml:space="preserve"> и др. [4]</w:t>
      </w:r>
      <w:proofErr w:type="gramStart"/>
      <w:r w:rsidRPr="0095233A">
        <w:rPr>
          <w:rFonts w:ascii="Times New Roman" w:hAnsi="Times New Roman" w:cs="Times New Roman"/>
          <w:lang w:val="ru-RU"/>
        </w:rPr>
        <w:t>.</w:t>
      </w:r>
      <w:proofErr w:type="gramEnd"/>
      <w:r w:rsidRPr="0095233A">
        <w:rPr>
          <w:rFonts w:ascii="Times New Roman" w:hAnsi="Times New Roman" w:cs="Times New Roman"/>
          <w:lang w:val="ru-RU"/>
        </w:rPr>
        <w:t xml:space="preserve"> </w:t>
      </w:r>
      <w:r w:rsidR="00FE2AC5" w:rsidRPr="0095233A">
        <w:rPr>
          <w:rFonts w:ascii="Times New Roman" w:hAnsi="Times New Roman" w:cs="Times New Roman"/>
          <w:color w:val="auto"/>
          <w:lang w:val="ru-RU"/>
        </w:rPr>
        <w:t xml:space="preserve">исследованы влияния инновационных процессов </w:t>
      </w:r>
      <w:r w:rsidR="00D46568" w:rsidRPr="0095233A">
        <w:rPr>
          <w:rFonts w:ascii="Times New Roman" w:hAnsi="Times New Roman" w:cs="Times New Roman"/>
          <w:color w:val="auto"/>
          <w:lang w:val="ru-RU"/>
        </w:rPr>
        <w:t xml:space="preserve">на уровень </w:t>
      </w:r>
      <w:r w:rsidR="00FE2AC5" w:rsidRPr="0095233A">
        <w:rPr>
          <w:rFonts w:ascii="Times New Roman" w:hAnsi="Times New Roman" w:cs="Times New Roman"/>
          <w:color w:val="auto"/>
          <w:lang w:val="ru-RU"/>
        </w:rPr>
        <w:t xml:space="preserve">регионального </w:t>
      </w:r>
      <w:r w:rsidR="00D46568" w:rsidRPr="0095233A">
        <w:rPr>
          <w:rFonts w:ascii="Times New Roman" w:hAnsi="Times New Roman" w:cs="Times New Roman"/>
          <w:color w:val="auto"/>
          <w:lang w:val="ru-RU"/>
        </w:rPr>
        <w:t>развития в странах Западной Европы, США, Мексики и др. выполнили Ученым удалось применить разработанные теоретические положения к анализу реальных инновационных процессов в макроэкономической системе.</w:t>
      </w:r>
    </w:p>
    <w:p w14:paraId="296A23A1" w14:textId="72EF3EED" w:rsidR="00D46568" w:rsidRPr="0095233A" w:rsidRDefault="00D46568" w:rsidP="007C79C7">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lang w:val="ru-RU"/>
        </w:rPr>
        <w:t xml:space="preserve">Особенности влияния инноваций на экономический рост в </w:t>
      </w:r>
      <w:r w:rsidRPr="0095233A">
        <w:rPr>
          <w:rFonts w:ascii="Times New Roman" w:hAnsi="Times New Roman" w:cs="Times New Roman"/>
          <w:color w:val="auto"/>
        </w:rPr>
        <w:t>Lithuania</w:t>
      </w:r>
      <w:r w:rsidRPr="0095233A">
        <w:rPr>
          <w:rFonts w:ascii="Times New Roman" w:hAnsi="Times New Roman" w:cs="Times New Roman"/>
          <w:color w:val="auto"/>
          <w:lang w:val="ru-RU"/>
        </w:rPr>
        <w:t xml:space="preserve"> в условиях рецессии 2007-2009 годов исследовали </w:t>
      </w:r>
      <w:r w:rsidRPr="0095233A">
        <w:rPr>
          <w:rFonts w:ascii="Times New Roman" w:hAnsi="Times New Roman" w:cs="Times New Roman"/>
          <w:color w:val="auto"/>
        </w:rPr>
        <w:t>Snieska</w:t>
      </w:r>
      <w:r w:rsidRPr="0095233A">
        <w:rPr>
          <w:rFonts w:ascii="Times New Roman" w:hAnsi="Times New Roman" w:cs="Times New Roman"/>
          <w:color w:val="auto"/>
          <w:lang w:val="ru-RU"/>
        </w:rPr>
        <w:t xml:space="preserve"> </w:t>
      </w:r>
      <w:r w:rsidR="00230CD2" w:rsidRPr="0095233A">
        <w:rPr>
          <w:rFonts w:ascii="Times New Roman" w:hAnsi="Times New Roman" w:cs="Times New Roman"/>
          <w:color w:val="auto"/>
          <w:lang w:val="ru-RU"/>
        </w:rPr>
        <w:t>и</w:t>
      </w:r>
      <w:r w:rsidRPr="0095233A">
        <w:rPr>
          <w:rFonts w:ascii="Times New Roman" w:hAnsi="Times New Roman" w:cs="Times New Roman"/>
          <w:color w:val="auto"/>
          <w:lang w:val="ru-RU"/>
        </w:rPr>
        <w:t xml:space="preserve"> </w:t>
      </w:r>
      <w:r w:rsidRPr="0095233A">
        <w:rPr>
          <w:rFonts w:ascii="Times New Roman" w:hAnsi="Times New Roman" w:cs="Times New Roman"/>
          <w:color w:val="auto"/>
        </w:rPr>
        <w:t>Valodkiene</w:t>
      </w:r>
      <w:r w:rsidRPr="0095233A">
        <w:rPr>
          <w:rFonts w:ascii="Times New Roman" w:hAnsi="Times New Roman" w:cs="Times New Roman"/>
          <w:color w:val="auto"/>
          <w:lang w:val="ru-RU"/>
        </w:rPr>
        <w:t xml:space="preserve"> </w:t>
      </w:r>
      <w:r w:rsidR="00F862F4" w:rsidRPr="0095233A">
        <w:rPr>
          <w:rFonts w:ascii="Times New Roman" w:hAnsi="Times New Roman" w:cs="Times New Roman"/>
          <w:color w:val="auto"/>
          <w:lang w:val="ru-RU"/>
        </w:rPr>
        <w:t>[30</w:t>
      </w:r>
      <w:r w:rsidR="00230CD2" w:rsidRPr="0095233A">
        <w:rPr>
          <w:rFonts w:ascii="Times New Roman" w:hAnsi="Times New Roman" w:cs="Times New Roman"/>
          <w:color w:val="auto"/>
          <w:lang w:val="ru-RU"/>
        </w:rPr>
        <w:t>]</w:t>
      </w:r>
      <w:r w:rsidRPr="0095233A">
        <w:rPr>
          <w:rFonts w:ascii="Times New Roman" w:hAnsi="Times New Roman" w:cs="Times New Roman"/>
          <w:color w:val="auto"/>
          <w:lang w:val="ru-RU"/>
        </w:rPr>
        <w:t xml:space="preserve">. Они утверждают, что в переходных странах основным двигателем долгосрочного экономического роста является не экспорт, а напротив, рост невозможен без стимулирования потребительских расходов домохозяйств. Результаты аналогичных исследований для оценки инновационной активности в России представлены в работах </w:t>
      </w:r>
      <w:r w:rsidRPr="0095233A">
        <w:rPr>
          <w:rFonts w:ascii="Times New Roman" w:hAnsi="Times New Roman" w:cs="Times New Roman"/>
          <w:color w:val="auto"/>
        </w:rPr>
        <w:t>Kaneva</w:t>
      </w:r>
      <w:r w:rsidRPr="0095233A">
        <w:rPr>
          <w:rFonts w:ascii="Times New Roman" w:hAnsi="Times New Roman" w:cs="Times New Roman"/>
          <w:color w:val="auto"/>
          <w:lang w:val="ru-RU"/>
        </w:rPr>
        <w:t xml:space="preserve"> &amp; </w:t>
      </w:r>
      <w:r w:rsidRPr="0095233A">
        <w:rPr>
          <w:rFonts w:ascii="Times New Roman" w:hAnsi="Times New Roman" w:cs="Times New Roman"/>
          <w:color w:val="auto"/>
        </w:rPr>
        <w:t>Untura</w:t>
      </w:r>
      <w:r w:rsidR="00BC09F7" w:rsidRPr="0095233A">
        <w:rPr>
          <w:rFonts w:ascii="Times New Roman" w:hAnsi="Times New Roman" w:cs="Times New Roman"/>
          <w:color w:val="auto"/>
          <w:lang w:val="ru-RU"/>
        </w:rPr>
        <w:t xml:space="preserve"> [2</w:t>
      </w:r>
      <w:r w:rsidR="007C79C7" w:rsidRPr="0095233A">
        <w:rPr>
          <w:rFonts w:ascii="Times New Roman" w:hAnsi="Times New Roman" w:cs="Times New Roman"/>
          <w:color w:val="auto"/>
          <w:lang w:val="ru-RU"/>
        </w:rPr>
        <w:t>9</w:t>
      </w:r>
      <w:r w:rsidR="00230CD2" w:rsidRPr="0095233A">
        <w:rPr>
          <w:rFonts w:ascii="Times New Roman" w:hAnsi="Times New Roman" w:cs="Times New Roman"/>
          <w:color w:val="auto"/>
          <w:lang w:val="ru-RU"/>
        </w:rPr>
        <w:t>]</w:t>
      </w:r>
      <w:r w:rsidRPr="0095233A">
        <w:rPr>
          <w:rFonts w:ascii="Times New Roman" w:hAnsi="Times New Roman" w:cs="Times New Roman"/>
          <w:color w:val="auto"/>
          <w:lang w:val="ru-RU"/>
        </w:rPr>
        <w:t>.</w:t>
      </w:r>
    </w:p>
    <w:p w14:paraId="67E5B11A" w14:textId="5D74F9E5" w:rsidR="00D46568" w:rsidRPr="0095233A" w:rsidRDefault="00D46568" w:rsidP="00C117DA">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rPr>
        <w:t>Kangjuan</w:t>
      </w:r>
      <w:r w:rsidRPr="0095233A">
        <w:rPr>
          <w:rFonts w:ascii="Times New Roman" w:hAnsi="Times New Roman" w:cs="Times New Roman"/>
          <w:color w:val="auto"/>
          <w:lang w:val="ru-RU"/>
        </w:rPr>
        <w:t xml:space="preserve"> </w:t>
      </w:r>
      <w:r w:rsidR="004A5E1B" w:rsidRPr="0095233A">
        <w:rPr>
          <w:rFonts w:ascii="Times New Roman" w:hAnsi="Times New Roman" w:cs="Times New Roman"/>
          <w:color w:val="auto"/>
          <w:lang w:val="ru-RU"/>
        </w:rPr>
        <w:t>и др. [31</w:t>
      </w:r>
      <w:r w:rsidR="00230CD2" w:rsidRPr="0095233A">
        <w:rPr>
          <w:rFonts w:ascii="Times New Roman" w:hAnsi="Times New Roman" w:cs="Times New Roman"/>
          <w:color w:val="auto"/>
          <w:lang w:val="ru-RU"/>
        </w:rPr>
        <w:t>]</w:t>
      </w:r>
      <w:r w:rsidRPr="0095233A">
        <w:rPr>
          <w:rFonts w:ascii="Times New Roman" w:hAnsi="Times New Roman" w:cs="Times New Roman"/>
          <w:color w:val="auto"/>
          <w:lang w:val="ru-RU"/>
        </w:rPr>
        <w:t xml:space="preserve"> исследовали влияние факторов образования на экономический рост по провинциям Китая за период 1996-2010. В частности, они установили, что эти факторы имеют </w:t>
      </w:r>
      <w:r w:rsidRPr="0095233A">
        <w:rPr>
          <w:rFonts w:ascii="Times New Roman" w:hAnsi="Times New Roman" w:cs="Times New Roman"/>
          <w:color w:val="auto"/>
        </w:rPr>
        <w:t>spatial</w:t>
      </w:r>
      <w:r w:rsidRPr="0095233A">
        <w:rPr>
          <w:rFonts w:ascii="Times New Roman" w:hAnsi="Times New Roman" w:cs="Times New Roman"/>
          <w:color w:val="auto"/>
          <w:lang w:val="ru-RU"/>
        </w:rPr>
        <w:t xml:space="preserve"> </w:t>
      </w:r>
      <w:r w:rsidRPr="0095233A">
        <w:rPr>
          <w:rFonts w:ascii="Times New Roman" w:hAnsi="Times New Roman" w:cs="Times New Roman"/>
          <w:color w:val="auto"/>
        </w:rPr>
        <w:t>spillover</w:t>
      </w:r>
      <w:r w:rsidRPr="0095233A">
        <w:rPr>
          <w:rFonts w:ascii="Times New Roman" w:hAnsi="Times New Roman" w:cs="Times New Roman"/>
          <w:color w:val="auto"/>
          <w:lang w:val="ru-RU"/>
        </w:rPr>
        <w:t xml:space="preserve"> </w:t>
      </w:r>
      <w:r w:rsidRPr="0095233A">
        <w:rPr>
          <w:rFonts w:ascii="Times New Roman" w:hAnsi="Times New Roman" w:cs="Times New Roman"/>
          <w:color w:val="auto"/>
        </w:rPr>
        <w:t>effects</w:t>
      </w:r>
      <w:r w:rsidRPr="0095233A">
        <w:rPr>
          <w:rFonts w:ascii="Times New Roman" w:hAnsi="Times New Roman" w:cs="Times New Roman"/>
          <w:color w:val="auto"/>
          <w:lang w:val="ru-RU"/>
        </w:rPr>
        <w:t xml:space="preserve">, и что существуют региональные различия в воздействии образовательных факторов. </w:t>
      </w:r>
    </w:p>
    <w:p w14:paraId="23F08E28" w14:textId="6044EC49" w:rsidR="00D46568" w:rsidRPr="0095233A" w:rsidRDefault="00D46568" w:rsidP="00C117DA">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lang w:val="ru-RU"/>
        </w:rPr>
        <w:t>Применение</w:t>
      </w:r>
      <w:r w:rsidR="001E09EC" w:rsidRPr="0095233A">
        <w:rPr>
          <w:rFonts w:ascii="Times New Roman" w:hAnsi="Times New Roman" w:cs="Times New Roman"/>
          <w:color w:val="auto"/>
          <w:lang w:val="ru-RU"/>
        </w:rPr>
        <w:t xml:space="preserve"> эмпирических оценок </w:t>
      </w:r>
      <w:r w:rsidRPr="0095233A">
        <w:rPr>
          <w:rFonts w:ascii="Times New Roman" w:hAnsi="Times New Roman" w:cs="Times New Roman"/>
          <w:color w:val="auto"/>
          <w:lang w:val="ru-RU"/>
        </w:rPr>
        <w:t>для</w:t>
      </w:r>
      <w:r w:rsidR="001E09EC" w:rsidRPr="0095233A">
        <w:rPr>
          <w:rFonts w:ascii="Times New Roman" w:hAnsi="Times New Roman" w:cs="Times New Roman"/>
          <w:color w:val="auto"/>
          <w:lang w:val="ru-RU"/>
        </w:rPr>
        <w:t xml:space="preserve"> анализа и </w:t>
      </w:r>
      <w:r w:rsidRPr="0095233A">
        <w:rPr>
          <w:rFonts w:ascii="Times New Roman" w:hAnsi="Times New Roman" w:cs="Times New Roman"/>
          <w:color w:val="auto"/>
          <w:lang w:val="ru-RU"/>
        </w:rPr>
        <w:t>оценки вклада</w:t>
      </w:r>
      <w:r w:rsidR="001E09EC" w:rsidRPr="0095233A">
        <w:rPr>
          <w:rFonts w:ascii="Times New Roman" w:hAnsi="Times New Roman" w:cs="Times New Roman"/>
          <w:color w:val="auto"/>
          <w:lang w:val="ru-RU"/>
        </w:rPr>
        <w:t xml:space="preserve"> факторов инновационной активности </w:t>
      </w:r>
      <w:r w:rsidRPr="0095233A">
        <w:rPr>
          <w:rFonts w:ascii="Times New Roman" w:hAnsi="Times New Roman" w:cs="Times New Roman"/>
          <w:color w:val="auto"/>
          <w:lang w:val="ru-RU"/>
        </w:rPr>
        <w:t>в</w:t>
      </w:r>
      <w:r w:rsidR="001E09EC" w:rsidRPr="0095233A">
        <w:rPr>
          <w:rFonts w:ascii="Times New Roman" w:hAnsi="Times New Roman" w:cs="Times New Roman"/>
          <w:color w:val="auto"/>
          <w:lang w:val="ru-RU"/>
        </w:rPr>
        <w:t xml:space="preserve"> </w:t>
      </w:r>
      <w:r w:rsidRPr="0095233A">
        <w:rPr>
          <w:rFonts w:ascii="Times New Roman" w:hAnsi="Times New Roman" w:cs="Times New Roman"/>
          <w:color w:val="auto"/>
          <w:lang w:val="ru-RU"/>
        </w:rPr>
        <w:t>регион</w:t>
      </w:r>
      <w:r w:rsidR="001E09EC" w:rsidRPr="0095233A">
        <w:rPr>
          <w:rFonts w:ascii="Times New Roman" w:hAnsi="Times New Roman" w:cs="Times New Roman"/>
          <w:color w:val="auto"/>
          <w:lang w:val="ru-RU"/>
        </w:rPr>
        <w:t xml:space="preserve">альный экономический рост </w:t>
      </w:r>
      <w:r w:rsidRPr="0095233A">
        <w:rPr>
          <w:rFonts w:ascii="Times New Roman" w:hAnsi="Times New Roman" w:cs="Times New Roman"/>
          <w:color w:val="auto"/>
          <w:lang w:val="ru-RU"/>
        </w:rPr>
        <w:t>имело место</w:t>
      </w:r>
      <w:r w:rsidR="001E09EC" w:rsidRPr="0095233A">
        <w:rPr>
          <w:rFonts w:ascii="Times New Roman" w:hAnsi="Times New Roman" w:cs="Times New Roman"/>
          <w:color w:val="auto"/>
          <w:lang w:val="ru-RU"/>
        </w:rPr>
        <w:t xml:space="preserve"> в</w:t>
      </w:r>
      <w:r w:rsidRPr="0095233A">
        <w:rPr>
          <w:rFonts w:ascii="Times New Roman" w:hAnsi="Times New Roman" w:cs="Times New Roman"/>
          <w:color w:val="auto"/>
          <w:lang w:val="ru-RU"/>
        </w:rPr>
        <w:t xml:space="preserve"> работ</w:t>
      </w:r>
      <w:r w:rsidR="001E09EC" w:rsidRPr="0095233A">
        <w:rPr>
          <w:rFonts w:ascii="Times New Roman" w:hAnsi="Times New Roman" w:cs="Times New Roman"/>
          <w:color w:val="auto"/>
          <w:lang w:val="ru-RU"/>
        </w:rPr>
        <w:t>ах</w:t>
      </w:r>
      <w:r w:rsidR="001E09EC" w:rsidRPr="0095233A">
        <w:rPr>
          <w:rFonts w:ascii="Times New Roman" w:hAnsi="Times New Roman" w:cs="Times New Roman"/>
          <w:lang w:val="ru-RU"/>
        </w:rPr>
        <w:t xml:space="preserve"> </w:t>
      </w:r>
      <w:r w:rsidR="001E09EC" w:rsidRPr="0095233A">
        <w:rPr>
          <w:rFonts w:ascii="Times New Roman" w:hAnsi="Times New Roman" w:cs="Times New Roman"/>
        </w:rPr>
        <w:t>Moreno</w:t>
      </w:r>
      <w:r w:rsidR="001E09EC" w:rsidRPr="0095233A">
        <w:rPr>
          <w:rFonts w:ascii="Times New Roman" w:hAnsi="Times New Roman" w:cs="Times New Roman"/>
          <w:lang w:val="ru-RU"/>
        </w:rPr>
        <w:t xml:space="preserve"> и др. [7] и </w:t>
      </w:r>
      <w:r w:rsidR="001E09EC" w:rsidRPr="0095233A">
        <w:rPr>
          <w:rFonts w:ascii="Times New Roman" w:hAnsi="Times New Roman" w:cs="Times New Roman"/>
          <w:lang w:val="en"/>
        </w:rPr>
        <w:t>Varga</w:t>
      </w:r>
      <w:r w:rsidR="001E09EC" w:rsidRPr="0095233A">
        <w:rPr>
          <w:rFonts w:ascii="Times New Roman" w:hAnsi="Times New Roman" w:cs="Times New Roman"/>
          <w:lang w:val="ru-RU"/>
        </w:rPr>
        <w:t xml:space="preserve"> и др. [8]</w:t>
      </w:r>
      <w:r w:rsidRPr="0095233A">
        <w:rPr>
          <w:rFonts w:ascii="Times New Roman" w:hAnsi="Times New Roman" w:cs="Times New Roman"/>
          <w:color w:val="auto"/>
          <w:lang w:val="ru-RU"/>
        </w:rPr>
        <w:t>.</w:t>
      </w:r>
    </w:p>
    <w:p w14:paraId="19ACDAD6" w14:textId="5BA9B92D" w:rsidR="00D46568" w:rsidRPr="0095233A" w:rsidRDefault="00D46568" w:rsidP="00C117DA">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lang w:val="ru-RU"/>
        </w:rPr>
        <w:lastRenderedPageBreak/>
        <w:t>Как показывает обзор литературы, ряд моделей доказывают наличие опосредованной связи между наукой, инновациями и ростом через показат</w:t>
      </w:r>
      <w:r w:rsidR="007C79C7" w:rsidRPr="0095233A">
        <w:rPr>
          <w:rFonts w:ascii="Times New Roman" w:hAnsi="Times New Roman" w:cs="Times New Roman"/>
          <w:color w:val="auto"/>
          <w:lang w:val="ru-RU"/>
        </w:rPr>
        <w:t>ель технологического прогресса</w:t>
      </w:r>
      <w:r w:rsidRPr="0095233A">
        <w:rPr>
          <w:rFonts w:ascii="Times New Roman" w:hAnsi="Times New Roman" w:cs="Times New Roman"/>
          <w:color w:val="auto"/>
          <w:lang w:val="ru-RU"/>
        </w:rPr>
        <w:t>.</w:t>
      </w:r>
    </w:p>
    <w:p w14:paraId="1753F978" w14:textId="66925C9A" w:rsidR="00D46568" w:rsidRPr="0095233A" w:rsidRDefault="00D46568" w:rsidP="00C117DA">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lang w:val="ru-RU"/>
        </w:rPr>
        <w:t>В данной работе авторы опирались на цикл научных статей, посвященных исследованию взаимосвязи результатов НИОКР и регионального роста в странах Западной Европы, США, Мексики, России. Учитывая, основные зарубежные теории инноваций и модели эндогенного роста мы исследовали, как экономический рост территорий связывается с инновациями.</w:t>
      </w:r>
    </w:p>
    <w:p w14:paraId="144F6286" w14:textId="02FCCBCF" w:rsidR="00C117DA" w:rsidRPr="0095233A" w:rsidRDefault="00C117DA" w:rsidP="00C117DA">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lang w:val="ru-RU"/>
        </w:rPr>
        <w:t>Модель и данные.</w:t>
      </w:r>
    </w:p>
    <w:p w14:paraId="5BB0CB0A" w14:textId="1F333E76" w:rsidR="00D46568" w:rsidRPr="0095233A" w:rsidRDefault="00C117DA" w:rsidP="00C117DA">
      <w:pPr>
        <w:pStyle w:val="Default"/>
        <w:spacing w:line="360" w:lineRule="auto"/>
        <w:ind w:firstLine="709"/>
        <w:jc w:val="both"/>
        <w:rPr>
          <w:rFonts w:ascii="Times New Roman" w:hAnsi="Times New Roman" w:cs="Times New Roman"/>
          <w:color w:val="auto"/>
          <w:lang w:val="ru-RU"/>
        </w:rPr>
      </w:pPr>
      <w:r w:rsidRPr="0095233A">
        <w:rPr>
          <w:rFonts w:ascii="Times New Roman" w:hAnsi="Times New Roman" w:cs="Times New Roman"/>
          <w:color w:val="auto"/>
          <w:lang w:val="ru-RU"/>
        </w:rPr>
        <w:t xml:space="preserve">Модель эндогенного роста. </w:t>
      </w:r>
      <w:r w:rsidR="00D46568" w:rsidRPr="0095233A">
        <w:rPr>
          <w:rFonts w:ascii="Times New Roman" w:hAnsi="Times New Roman" w:cs="Times New Roman"/>
          <w:color w:val="auto"/>
        </w:rPr>
        <w:t>Romer</w:t>
      </w:r>
      <w:r w:rsidR="00D46568" w:rsidRPr="0095233A">
        <w:rPr>
          <w:rFonts w:ascii="Times New Roman" w:hAnsi="Times New Roman" w:cs="Times New Roman"/>
          <w:color w:val="auto"/>
          <w:lang w:val="ru-RU"/>
        </w:rPr>
        <w:t xml:space="preserve"> </w:t>
      </w:r>
      <w:r w:rsidR="00DE21FF" w:rsidRPr="0095233A">
        <w:rPr>
          <w:rFonts w:ascii="Times New Roman" w:hAnsi="Times New Roman" w:cs="Times New Roman"/>
          <w:color w:val="auto"/>
          <w:lang w:val="ru-RU"/>
        </w:rPr>
        <w:t>[5]</w:t>
      </w:r>
      <w:r w:rsidR="00D46568" w:rsidRPr="0095233A">
        <w:rPr>
          <w:rFonts w:ascii="Times New Roman" w:hAnsi="Times New Roman" w:cs="Times New Roman"/>
          <w:color w:val="auto"/>
          <w:lang w:val="ru-RU"/>
        </w:rPr>
        <w:t xml:space="preserve"> и </w:t>
      </w:r>
      <w:r w:rsidR="00FB4463" w:rsidRPr="0095233A">
        <w:rPr>
          <w:rFonts w:ascii="Times New Roman" w:hAnsi="Times New Roman" w:cs="Times New Roman"/>
        </w:rPr>
        <w:t>Grossman</w:t>
      </w:r>
      <w:r w:rsidR="00FB4463" w:rsidRPr="0095233A">
        <w:rPr>
          <w:rFonts w:ascii="Times New Roman" w:hAnsi="Times New Roman" w:cs="Times New Roman"/>
          <w:lang w:val="ru-RU"/>
        </w:rPr>
        <w:t xml:space="preserve"> и </w:t>
      </w:r>
      <w:r w:rsidR="00FB4463" w:rsidRPr="0095233A">
        <w:rPr>
          <w:rFonts w:ascii="Times New Roman" w:hAnsi="Times New Roman" w:cs="Times New Roman"/>
        </w:rPr>
        <w:t>Helpman</w:t>
      </w:r>
      <w:r w:rsidR="00FB4463" w:rsidRPr="0095233A">
        <w:rPr>
          <w:rFonts w:ascii="Times New Roman" w:hAnsi="Times New Roman" w:cs="Times New Roman"/>
          <w:lang w:val="ru-RU"/>
        </w:rPr>
        <w:t xml:space="preserve"> [6] </w:t>
      </w:r>
      <w:r w:rsidR="00D46568" w:rsidRPr="0095233A">
        <w:rPr>
          <w:rFonts w:ascii="Times New Roman" w:hAnsi="Times New Roman" w:cs="Times New Roman"/>
          <w:color w:val="auto"/>
          <w:lang w:val="ru-RU"/>
        </w:rPr>
        <w:t>пришли к выводу, что затраты на науку и высшее образование могут быть значимыми эндогенными факторами экономической роста. В данном исследовании базовая модель соответствует традиционным моделям</w:t>
      </w:r>
      <w:r w:rsidR="007C79C7" w:rsidRPr="0095233A">
        <w:rPr>
          <w:rFonts w:ascii="Times New Roman" w:hAnsi="Times New Roman" w:cs="Times New Roman"/>
          <w:color w:val="auto"/>
          <w:lang w:val="ru-RU"/>
        </w:rPr>
        <w:t xml:space="preserve"> догоняющего эндогенного роста</w:t>
      </w:r>
      <w:r w:rsidR="00D46568" w:rsidRPr="0095233A">
        <w:rPr>
          <w:rFonts w:ascii="Times New Roman" w:hAnsi="Times New Roman" w:cs="Times New Roman"/>
          <w:color w:val="auto"/>
          <w:lang w:val="ru-RU"/>
        </w:rPr>
        <w:t>. Новым является то, что исследование проводится для совокупности регионов двух соседних стран, России и Казахстана. Они являются крупнейшими как по территории, так и по объему ВВП странами Евразийского Экономического Союза (ЕАЭС), в котором их суммарный ВВП по паритету покупательной способности составляет примерно 95%. Географическая близость регионов, наличие общей границы, историческое прошлое в составе одного государства дают основание предположить возможность перетоков знаний, социально-экономических условий между регионами, особенно, между приграничными регионами. В то же время, модификация модели дает возможность выявить различия между регионами этих двух стран. Следующие уравнения задают базовую модель панельных данных:</w:t>
      </w:r>
    </w:p>
    <w:p w14:paraId="286A315A" w14:textId="77777777" w:rsidR="00D46568" w:rsidRPr="0095233A" w:rsidRDefault="00D46568" w:rsidP="00C117DA">
      <w:pPr>
        <w:spacing w:line="360" w:lineRule="auto"/>
        <w:ind w:firstLine="709"/>
        <w:jc w:val="both"/>
      </w:pPr>
    </w:p>
    <w:p w14:paraId="13D7EF58" w14:textId="132C0CBC" w:rsidR="00D46568" w:rsidRPr="0095233A" w:rsidRDefault="009D2379" w:rsidP="00A72398">
      <w:pPr>
        <w:tabs>
          <w:tab w:val="left" w:pos="180"/>
        </w:tabs>
        <w:spacing w:line="360" w:lineRule="auto"/>
        <w:jc w:val="center"/>
      </w:pPr>
      <m:oMathPara>
        <m:oMathParaPr>
          <m:jc m:val="center"/>
        </m:oMathParaPr>
        <m:oMath>
          <m:sSub>
            <m:sSubPr>
              <m:ctrlPr>
                <w:rPr>
                  <w:rFonts w:ascii="Cambria Math" w:hAnsi="Cambria Math"/>
                  <w:i/>
                  <w:lang w:eastAsia="en-US"/>
                </w:rPr>
              </m:ctrlPr>
            </m:sSubPr>
            <m:e>
              <m:r>
                <w:rPr>
                  <w:rFonts w:ascii="Cambria Math" w:hAnsi="Cambria Math"/>
                </w:rPr>
                <m:t>growth</m:t>
              </m:r>
            </m:e>
            <m:sub>
              <m:r>
                <w:rPr>
                  <w:rFonts w:ascii="Cambria Math" w:hAnsi="Cambria Math"/>
                </w:rPr>
                <m:t>it</m:t>
              </m:r>
            </m:sub>
          </m:sSub>
          <m:r>
            <w:rPr>
              <w:rFonts w:ascii="Cambria Math" w:hAnsi="Cambria Math"/>
            </w:rPr>
            <m:t>=α+</m:t>
          </m:r>
          <m:sSub>
            <m:sSubPr>
              <m:ctrlPr>
                <w:rPr>
                  <w:rFonts w:ascii="Cambria Math" w:hAnsi="Cambria Math"/>
                  <w:i/>
                  <w:lang w:eastAsia="en-US"/>
                </w:rPr>
              </m:ctrlPr>
            </m:sSubPr>
            <m:e>
              <m:r>
                <w:rPr>
                  <w:rFonts w:ascii="Cambria Math" w:hAnsi="Cambria Math"/>
                </w:rPr>
                <m:t>β</m:t>
              </m:r>
            </m:e>
            <m:sub>
              <m:r>
                <w:rPr>
                  <w:rFonts w:ascii="Cambria Math" w:hAnsi="Cambria Math"/>
                </w:rPr>
                <m:t>1</m:t>
              </m:r>
            </m:sub>
          </m:sSub>
          <m:func>
            <m:funcPr>
              <m:ctrlPr>
                <w:rPr>
                  <w:rFonts w:ascii="Cambria Math" w:hAnsi="Cambria Math"/>
                  <w:i/>
                  <w:lang w:eastAsia="en-US"/>
                </w:rPr>
              </m:ctrlPr>
            </m:funcPr>
            <m:fName>
              <m:r>
                <m:rPr>
                  <m:sty m:val="p"/>
                </m:rPr>
                <w:rPr>
                  <w:rFonts w:ascii="Cambria Math" w:hAnsi="Cambria Math"/>
                </w:rPr>
                <m:t>ln</m:t>
              </m:r>
            </m:fName>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y</m:t>
                      </m:r>
                    </m:e>
                    <m:sub>
                      <m:r>
                        <w:rPr>
                          <w:rFonts w:ascii="Cambria Math" w:hAnsi="Cambria Math"/>
                        </w:rPr>
                        <m:t>it-1</m:t>
                      </m:r>
                    </m:sub>
                  </m:sSub>
                  <m:ctrlPr>
                    <w:rPr>
                      <w:rFonts w:ascii="Cambria Math" w:hAnsi="Cambria Math"/>
                      <w:i/>
                    </w:rPr>
                  </m:ctrlPr>
                </m:e>
              </m:d>
              <m:r>
                <w:rPr>
                  <w:rFonts w:ascii="Cambria Math" w:hAnsi="Cambria Math"/>
                </w:rPr>
                <m:t>+</m:t>
              </m:r>
            </m:e>
          </m:func>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rPr>
                <m:t>β</m:t>
              </m:r>
            </m:e>
            <m:sub>
              <m:r>
                <w:rPr>
                  <w:rFonts w:ascii="Cambria Math" w:hAnsi="Cambria Math"/>
                </w:rPr>
                <m:t>2</m:t>
              </m:r>
            </m:sub>
          </m:sSub>
          <m:sSub>
            <m:sSubPr>
              <m:ctrlPr>
                <w:rPr>
                  <w:rFonts w:ascii="Cambria Math" w:hAnsi="Cambria Math"/>
                  <w:i/>
                  <w:lang w:eastAsia="en-US"/>
                </w:rPr>
              </m:ctrlPr>
            </m:sSubPr>
            <m:e>
              <m:r>
                <w:rPr>
                  <w:rFonts w:ascii="Cambria Math" w:hAnsi="Cambria Math"/>
                </w:rPr>
                <m:t>Inno</m:t>
              </m:r>
            </m:e>
            <m:sub>
              <m:r>
                <w:rPr>
                  <w:rFonts w:ascii="Cambria Math" w:hAnsi="Cambria Math"/>
                </w:rPr>
                <m:t>it</m:t>
              </m:r>
            </m:sub>
          </m:sSub>
          <m:r>
            <w:rPr>
              <w:rFonts w:ascii="Cambria Math" w:hAnsi="Cambria Math"/>
            </w:rPr>
            <m:t>+</m:t>
          </m:r>
          <m:sSub>
            <m:sSubPr>
              <m:ctrlPr>
                <w:rPr>
                  <w:rFonts w:ascii="Cambria Math" w:hAnsi="Cambria Math"/>
                  <w:i/>
                  <w:lang w:eastAsia="en-US"/>
                </w:rPr>
              </m:ctrlPr>
            </m:sSubPr>
            <m:e>
              <m:r>
                <w:rPr>
                  <w:rFonts w:ascii="Cambria Math" w:hAnsi="Cambria Math"/>
                </w:rPr>
                <m:t>β</m:t>
              </m:r>
            </m:e>
            <m:sub>
              <m:r>
                <w:rPr>
                  <w:rFonts w:ascii="Cambria Math" w:hAnsi="Cambria Math"/>
                </w:rPr>
                <m:t>3</m:t>
              </m:r>
            </m:sub>
          </m:sSub>
          <m:sSub>
            <m:sSubPr>
              <m:ctrlPr>
                <w:rPr>
                  <w:rFonts w:ascii="Cambria Math" w:hAnsi="Cambria Math"/>
                  <w:i/>
                  <w:lang w:eastAsia="en-US"/>
                </w:rPr>
              </m:ctrlPr>
            </m:sSubPr>
            <m:e>
              <m:r>
                <w:rPr>
                  <w:rFonts w:ascii="Cambria Math" w:hAnsi="Cambria Math"/>
                  <w:lang w:val="en-US"/>
                </w:rPr>
                <m:t>SpillInno</m:t>
              </m:r>
            </m:e>
            <m:sub>
              <m:r>
                <w:rPr>
                  <w:rFonts w:ascii="Cambria Math" w:hAnsi="Cambria Math"/>
                </w:rPr>
                <m:t>it</m:t>
              </m:r>
            </m:sub>
          </m:sSub>
          <m:r>
            <w:rPr>
              <w:rFonts w:ascii="Cambria Math" w:hAnsi="Cambria Math"/>
            </w:rPr>
            <m:t>+</m:t>
          </m:r>
          <m:sSub>
            <m:sSubPr>
              <m:ctrlPr>
                <w:rPr>
                  <w:rFonts w:ascii="Cambria Math" w:hAnsi="Cambria Math"/>
                  <w:i/>
                  <w:lang w:eastAsia="en-US"/>
                </w:rPr>
              </m:ctrlPr>
            </m:sSubPr>
            <m:e>
              <m:r>
                <w:rPr>
                  <w:rFonts w:ascii="Cambria Math" w:hAnsi="Cambria Math"/>
                </w:rPr>
                <m:t>β</m:t>
              </m:r>
            </m:e>
            <m:sub>
              <m:r>
                <w:rPr>
                  <w:rFonts w:ascii="Cambria Math" w:hAnsi="Cambria Math"/>
                </w:rPr>
                <m:t>4</m:t>
              </m:r>
            </m:sub>
          </m:sSub>
          <m:sSub>
            <m:sSubPr>
              <m:ctrlPr>
                <w:rPr>
                  <w:rFonts w:ascii="Cambria Math" w:hAnsi="Cambria Math"/>
                  <w:i/>
                  <w:lang w:eastAsia="en-US"/>
                </w:rPr>
              </m:ctrlPr>
            </m:sSubPr>
            <m:e>
              <m:r>
                <w:rPr>
                  <w:rFonts w:ascii="Cambria Math" w:hAnsi="Cambria Math"/>
                </w:rPr>
                <m:t>SocFilt</m:t>
              </m:r>
            </m:e>
            <m:sub>
              <m:r>
                <w:rPr>
                  <w:rFonts w:ascii="Cambria Math" w:hAnsi="Cambria Math"/>
                </w:rPr>
                <m:t>it</m:t>
              </m:r>
            </m:sub>
          </m:sSub>
          <w:bookmarkStart w:id="11" w:name="_Hlk40525460"/>
          <m:r>
            <w:rPr>
              <w:rFonts w:ascii="Cambria Math" w:hAnsi="Cambria Math"/>
            </w:rPr>
            <m:t>+</m:t>
          </m:r>
          <m:sSub>
            <m:sSubPr>
              <m:ctrlPr>
                <w:rPr>
                  <w:rFonts w:ascii="Cambria Math" w:hAnsi="Cambria Math"/>
                  <w:i/>
                  <w:lang w:eastAsia="en-US"/>
                </w:rPr>
              </m:ctrlPr>
            </m:sSubPr>
            <m:e>
              <m:r>
                <w:rPr>
                  <w:rFonts w:ascii="Cambria Math" w:hAnsi="Cambria Math"/>
                </w:rPr>
                <m:t>β</m:t>
              </m:r>
            </m:e>
            <m:sub>
              <m:r>
                <w:rPr>
                  <w:rFonts w:ascii="Cambria Math" w:hAnsi="Cambria Math"/>
                </w:rPr>
                <m:t>5</m:t>
              </m:r>
            </m:sub>
          </m:sSub>
          <m:sSub>
            <m:sSubPr>
              <m:ctrlPr>
                <w:rPr>
                  <w:rFonts w:ascii="Cambria Math" w:hAnsi="Cambria Math"/>
                  <w:i/>
                  <w:lang w:eastAsia="en-US"/>
                </w:rPr>
              </m:ctrlPr>
            </m:sSubPr>
            <m:e>
              <m:r>
                <w:rPr>
                  <w:rFonts w:ascii="Cambria Math" w:hAnsi="Cambria Math"/>
                </w:rPr>
                <m:t>SpillSocFilt</m:t>
              </m:r>
            </m:e>
            <m:sub>
              <m:r>
                <w:rPr>
                  <w:rFonts w:ascii="Cambria Math" w:hAnsi="Cambria Math"/>
                </w:rPr>
                <m:t>it</m:t>
              </m:r>
            </m:sub>
          </m:sSub>
          <w:bookmarkEnd w:id="11"/>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6</m:t>
              </m:r>
            </m:sub>
          </m:sSub>
          <m:sSub>
            <m:sSubPr>
              <m:ctrlPr>
                <w:rPr>
                  <w:rFonts w:ascii="Cambria Math" w:hAnsi="Cambria Math"/>
                  <w:i/>
                </w:rPr>
              </m:ctrlPr>
            </m:sSubPr>
            <m:e>
              <m:r>
                <w:rPr>
                  <w:rFonts w:ascii="Cambria Math" w:hAnsi="Cambria Math"/>
                </w:rPr>
                <m:t>EduRK</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sSub>
            <m:sSubPr>
              <m:ctrlPr>
                <w:rPr>
                  <w:rFonts w:ascii="Cambria Math" w:hAnsi="Cambria Math"/>
                  <w:i/>
                  <w:lang w:eastAsia="en-US"/>
                </w:rPr>
              </m:ctrlPr>
            </m:sSubPr>
            <m:e>
              <m:r>
                <w:rPr>
                  <w:rFonts w:ascii="Cambria Math" w:hAnsi="Cambria Math"/>
                </w:rPr>
                <m:t>SpillEdu</m:t>
              </m:r>
            </m:e>
            <m:sub>
              <m:r>
                <w:rPr>
                  <w:rFonts w:ascii="Cambria Math" w:hAnsi="Cambria Math"/>
                </w:rPr>
                <m:t>it</m:t>
              </m:r>
            </m:sub>
          </m:sSub>
          <m:r>
            <w:rPr>
              <w:rFonts w:ascii="Cambria Math" w:hAnsi="Cambria Math"/>
            </w:rPr>
            <m:t>+</m:t>
          </m:r>
          <m:sSub>
            <m:sSubPr>
              <m:ctrlPr>
                <w:rPr>
                  <w:rFonts w:ascii="Cambria Math" w:hAnsi="Cambria Math"/>
                  <w:i/>
                  <w:lang w:eastAsia="en-US"/>
                </w:rPr>
              </m:ctrlPr>
            </m:sSubPr>
            <m:e>
              <m:r>
                <w:rPr>
                  <w:rFonts w:ascii="Cambria Math" w:hAnsi="Cambria Math"/>
                </w:rPr>
                <m:t>β</m:t>
              </m:r>
            </m:e>
            <m:sub>
              <m:r>
                <w:rPr>
                  <w:rFonts w:ascii="Cambria Math" w:hAnsi="Cambria Math"/>
                </w:rPr>
                <m:t>8</m:t>
              </m:r>
            </m:sub>
          </m:sSub>
          <m:sSub>
            <m:sSubPr>
              <m:ctrlPr>
                <w:rPr>
                  <w:rFonts w:ascii="Cambria Math" w:hAnsi="Cambria Math"/>
                  <w:i/>
                  <w:lang w:eastAsia="en-US"/>
                </w:rPr>
              </m:ctrlPr>
            </m:sSubPr>
            <m:e>
              <m:r>
                <w:rPr>
                  <w:rFonts w:ascii="Cambria Math" w:hAnsi="Cambria Math"/>
                </w:rPr>
                <m:t>Health</m:t>
              </m:r>
            </m:e>
            <m:sub>
              <m:r>
                <w:rPr>
                  <w:rFonts w:ascii="Cambria Math" w:hAnsi="Cambria Math"/>
                </w:rPr>
                <m:t>it</m:t>
              </m:r>
            </m:sub>
          </m:sSub>
          <m:r>
            <w:rPr>
              <w:rFonts w:ascii="Cambria Math" w:hAnsi="Cambria Math"/>
            </w:rPr>
            <m:t>+</m:t>
          </m:r>
          <m:sSub>
            <m:sSubPr>
              <m:ctrlPr>
                <w:rPr>
                  <w:rFonts w:ascii="Cambria Math" w:hAnsi="Cambria Math"/>
                  <w:i/>
                  <w:lang w:eastAsia="en-US"/>
                </w:rPr>
              </m:ctrlPr>
            </m:sSubPr>
            <m:e>
              <m:sSub>
                <m:sSubPr>
                  <m:ctrlPr>
                    <w:rPr>
                      <w:rFonts w:ascii="Cambria Math" w:hAnsi="Cambria Math"/>
                      <w:i/>
                      <w:lang w:eastAsia="en-US"/>
                    </w:rPr>
                  </m:ctrlPr>
                </m:sSubPr>
                <m:e>
                  <m:r>
                    <w:rPr>
                      <w:rFonts w:ascii="Cambria Math" w:hAnsi="Cambria Math"/>
                    </w:rPr>
                    <m:t>β</m:t>
                  </m:r>
                </m:e>
                <m:sub>
                  <m:r>
                    <w:rPr>
                      <w:rFonts w:ascii="Cambria Math" w:hAnsi="Cambria Math"/>
                    </w:rPr>
                    <m:t>9</m:t>
                  </m:r>
                </m:sub>
              </m:sSub>
              <m:r>
                <w:rPr>
                  <w:rFonts w:ascii="Cambria Math" w:hAnsi="Cambria Math"/>
                </w:rPr>
                <m:t>SpillHealth</m:t>
              </m:r>
            </m:e>
            <m:sub>
              <m:r>
                <w:rPr>
                  <w:rFonts w:ascii="Cambria Math" w:hAnsi="Cambria Math"/>
                </w:rPr>
                <m:t>it</m:t>
              </m:r>
            </m:sub>
          </m:sSub>
          <m:r>
            <w:rPr>
              <w:rFonts w:ascii="Cambria Math" w:hAnsi="Cambria Math"/>
            </w:rPr>
            <m:t>+</m:t>
          </m:r>
          <m:sSub>
            <m:sSubPr>
              <m:ctrlPr>
                <w:rPr>
                  <w:rFonts w:ascii="Cambria Math" w:hAnsi="Cambria Math"/>
                  <w:i/>
                  <w:lang w:eastAsia="en-US"/>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lang w:eastAsia="en-US"/>
                </w:rPr>
              </m:ctrlPr>
            </m:sSubPr>
            <m:e>
              <m:r>
                <w:rPr>
                  <w:rFonts w:ascii="Cambria Math" w:hAnsi="Cambria Math"/>
                </w:rPr>
                <m:t>ε</m:t>
              </m:r>
            </m:e>
            <m:sub>
              <m:r>
                <w:rPr>
                  <w:rFonts w:ascii="Cambria Math" w:hAnsi="Cambria Math"/>
                </w:rPr>
                <m:t>it</m:t>
              </m:r>
            </m:sub>
          </m:sSub>
          <m:r>
            <w:rPr>
              <w:rFonts w:ascii="Cambria Math" w:hAnsi="Cambria Math"/>
            </w:rPr>
            <m:t xml:space="preserve">,   </m:t>
          </m:r>
          <m:d>
            <m:dPr>
              <m:ctrlPr>
                <w:rPr>
                  <w:rFonts w:ascii="Cambria Math" w:eastAsiaTheme="minorEastAsia" w:hAnsi="Cambria Math"/>
                </w:rPr>
              </m:ctrlPr>
            </m:dPr>
            <m:e>
              <m:r>
                <w:rPr>
                  <w:rFonts w:ascii="Cambria Math" w:eastAsiaTheme="minorEastAsia" w:hAnsi="Cambria Math"/>
                </w:rPr>
                <m:t>2</m:t>
              </m:r>
            </m:e>
          </m:d>
        </m:oMath>
      </m:oMathPara>
    </w:p>
    <w:p w14:paraId="1576740B" w14:textId="77777777" w:rsidR="00A72398" w:rsidRPr="0095233A" w:rsidRDefault="00A72398" w:rsidP="00C117DA">
      <w:pPr>
        <w:spacing w:line="360" w:lineRule="auto"/>
        <w:ind w:firstLine="709"/>
        <w:jc w:val="both"/>
        <w:rPr>
          <w:rFonts w:eastAsia="Calibri"/>
          <w:lang w:eastAsia="en-US"/>
        </w:rPr>
      </w:pPr>
    </w:p>
    <w:p w14:paraId="19E595C5" w14:textId="12FD24FA" w:rsidR="00D46568" w:rsidRPr="0095233A" w:rsidRDefault="00D46568" w:rsidP="00C117DA">
      <w:pPr>
        <w:spacing w:line="360" w:lineRule="auto"/>
        <w:ind w:firstLine="709"/>
        <w:jc w:val="both"/>
        <w:rPr>
          <w:rFonts w:eastAsia="Calibri"/>
          <w:lang w:eastAsia="en-US"/>
        </w:rPr>
      </w:pPr>
      <w:r w:rsidRPr="0095233A">
        <w:rPr>
          <w:rFonts w:eastAsia="Calibri"/>
          <w:lang w:eastAsia="en-US"/>
        </w:rPr>
        <w:t>Модель (1) оценивалась по данным всех регионов России и Казахстана, включенным в исследование. В то же время, представляет интерес выявить различия во влиянии разных факторов на экономический рост регионов в этих двух странах. Модель (2) позволяет оценить раздельно их влияние по регионам России и по регионам Казахстана.</w:t>
      </w:r>
    </w:p>
    <w:p w14:paraId="17AF5CF8" w14:textId="77777777" w:rsidR="00D46568" w:rsidRPr="0095233A" w:rsidRDefault="00D46568" w:rsidP="00C117DA">
      <w:pPr>
        <w:spacing w:line="360" w:lineRule="auto"/>
        <w:ind w:firstLine="709"/>
        <w:jc w:val="both"/>
        <w:rPr>
          <w:rFonts w:eastAsia="Calibri"/>
          <w:lang w:eastAsia="en-US"/>
        </w:rPr>
      </w:pPr>
    </w:p>
    <w:bookmarkStart w:id="12" w:name="_Hlk53423934"/>
    <w:p w14:paraId="2045AF76" w14:textId="5261F4E7" w:rsidR="00D46568" w:rsidRPr="0095233A" w:rsidRDefault="009D2379" w:rsidP="00C827C9">
      <w:pPr>
        <w:spacing w:line="360" w:lineRule="auto"/>
        <w:jc w:val="center"/>
        <w:rPr>
          <w:rFonts w:eastAsia="Calibri"/>
          <w:lang w:val="kk-KZ"/>
        </w:rPr>
      </w:pPr>
      <m:oMathPara>
        <m:oMathParaPr>
          <m:jc m:val="center"/>
        </m:oMathParaPr>
        <m:oMath>
          <m:sSub>
            <m:sSubPr>
              <m:ctrlPr>
                <w:rPr>
                  <w:rFonts w:ascii="Cambria Math" w:hAnsi="Cambria Math"/>
                  <w:i/>
                </w:rPr>
              </m:ctrlPr>
            </m:sSubPr>
            <m:e>
              <m:r>
                <w:rPr>
                  <w:rFonts w:ascii="Cambria Math" w:hAnsi="Cambria Math"/>
                </w:rPr>
                <m:t>growth</m:t>
              </m:r>
            </m:e>
            <m:sub>
              <m:r>
                <w:rPr>
                  <w:rFonts w:ascii="Cambria Math" w:hAnsi="Cambria Math"/>
                </w:rPr>
                <m:t>it</m:t>
              </m:r>
            </m:sub>
          </m:sSub>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1</m:t>
              </m:r>
            </m:sub>
          </m:sSub>
          <m:func>
            <m:funcPr>
              <m:ctrlPr>
                <w:rPr>
                  <w:rFonts w:ascii="Cambria Math" w:hAnsi="Cambria Math"/>
                  <w:i/>
                  <w:lang w:eastAsia="en-US"/>
                </w:rPr>
              </m:ctrlPr>
            </m:funcPr>
            <m:fName>
              <m:r>
                <m:rPr>
                  <m:sty m:val="p"/>
                </m:rPr>
                <w:rPr>
                  <w:rFonts w:ascii="Cambria Math" w:hAnsi="Cambria Math"/>
                </w:rPr>
                <m:t>ln</m:t>
              </m:r>
            </m:fName>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y</m:t>
                      </m:r>
                    </m:e>
                    <m:sub>
                      <m:r>
                        <w:rPr>
                          <w:rFonts w:ascii="Cambria Math" w:hAnsi="Cambria Math"/>
                        </w:rPr>
                        <m:t>it-1</m:t>
                      </m:r>
                    </m:sub>
                  </m:sSub>
                  <m:ctrlPr>
                    <w:rPr>
                      <w:rFonts w:ascii="Cambria Math" w:hAnsi="Cambria Math"/>
                      <w:i/>
                    </w:rPr>
                  </m:ctrlPr>
                </m:e>
              </m:d>
              <m:r>
                <w:rPr>
                  <w:rFonts w:ascii="Cambria Math" w:hAnsi="Cambria Math"/>
                </w:rPr>
                <m:t>+</m:t>
              </m:r>
            </m:e>
          </m:func>
          <m:r>
            <w:rPr>
              <w:rFonts w:ascii="Cambria Math" w:hAnsi="Cambria Math"/>
              <w:lang w:eastAsia="en-US"/>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w:bookmarkStart w:id="13" w:name="_Hlk40526162"/>
          <m:sSub>
            <m:sSubPr>
              <m:ctrlPr>
                <w:rPr>
                  <w:rFonts w:ascii="Cambria Math" w:hAnsi="Cambria Math"/>
                  <w:i/>
                </w:rPr>
              </m:ctrlPr>
            </m:sSubPr>
            <m:e>
              <m:r>
                <w:rPr>
                  <w:rFonts w:ascii="Cambria Math" w:hAnsi="Cambria Math"/>
                </w:rPr>
                <m:t>InnoRF</m:t>
              </m:r>
            </m:e>
            <m:sub>
              <m:r>
                <w:rPr>
                  <w:rFonts w:ascii="Cambria Math" w:hAnsi="Cambria Math"/>
                </w:rPr>
                <m:t>it</m:t>
              </m:r>
            </m:sub>
          </m:sSub>
          <w:bookmarkEnd w:id="13"/>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InnoRK</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4</m:t>
              </m:r>
            </m:sub>
          </m:sSub>
          <m:sSub>
            <m:sSubPr>
              <m:ctrlPr>
                <w:rPr>
                  <w:rFonts w:ascii="Cambria Math" w:hAnsi="Cambria Math"/>
                  <w:i/>
                </w:rPr>
              </m:ctrlPr>
            </m:sSubPr>
            <m:e>
              <m:r>
                <w:rPr>
                  <w:rFonts w:ascii="Cambria Math" w:hAnsi="Cambria Math"/>
                  <w:lang w:val="en-US"/>
                </w:rPr>
                <m:t>SpillInnoRF</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b>
            <m:sSubPr>
              <m:ctrlPr>
                <w:rPr>
                  <w:rFonts w:ascii="Cambria Math" w:hAnsi="Cambria Math"/>
                  <w:i/>
                </w:rPr>
              </m:ctrlPr>
            </m:sSubPr>
            <m:e>
              <m:r>
                <w:rPr>
                  <w:rFonts w:ascii="Cambria Math" w:hAnsi="Cambria Math"/>
                  <w:lang w:val="en-US"/>
                </w:rPr>
                <m:t>SpillInnoRK</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6</m:t>
              </m:r>
            </m:sub>
          </m:sSub>
          <m:sSub>
            <m:sSubPr>
              <m:ctrlPr>
                <w:rPr>
                  <w:rFonts w:ascii="Cambria Math" w:hAnsi="Cambria Math"/>
                  <w:i/>
                </w:rPr>
              </m:ctrlPr>
            </m:sSubPr>
            <m:e>
              <m:r>
                <w:rPr>
                  <w:rFonts w:ascii="Cambria Math" w:hAnsi="Cambria Math"/>
                </w:rPr>
                <m:t>SocFilt</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7</m:t>
              </m:r>
            </m:sub>
          </m:sSub>
          <m:sSub>
            <m:sSubPr>
              <m:ctrlPr>
                <w:rPr>
                  <w:rFonts w:ascii="Cambria Math" w:hAnsi="Cambria Math"/>
                  <w:i/>
                </w:rPr>
              </m:ctrlPr>
            </m:sSubPr>
            <m:e>
              <m:r>
                <w:rPr>
                  <w:rFonts w:ascii="Cambria Math" w:hAnsi="Cambria Math"/>
                </w:rPr>
                <m:t>SpillSocFilt</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8</m:t>
              </m:r>
            </m:sub>
          </m:sSub>
          <m:sSub>
            <m:sSubPr>
              <m:ctrlPr>
                <w:rPr>
                  <w:rFonts w:ascii="Cambria Math" w:hAnsi="Cambria Math"/>
                  <w:i/>
                </w:rPr>
              </m:ctrlPr>
            </m:sSubPr>
            <m:e>
              <m:r>
                <w:rPr>
                  <w:rFonts w:ascii="Cambria Math" w:hAnsi="Cambria Math"/>
                </w:rPr>
                <m:t>EduRF</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9</m:t>
              </m:r>
            </m:sub>
          </m:sSub>
          <m:sSub>
            <m:sSubPr>
              <m:ctrlPr>
                <w:rPr>
                  <w:rFonts w:ascii="Cambria Math" w:hAnsi="Cambria Math"/>
                  <w:i/>
                </w:rPr>
              </m:ctrlPr>
            </m:sSubPr>
            <m:e>
              <m:r>
                <w:rPr>
                  <w:rFonts w:ascii="Cambria Math" w:hAnsi="Cambria Math"/>
                </w:rPr>
                <m:t>EduRK</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10</m:t>
              </m:r>
            </m:sub>
          </m:sSub>
          <m:sSub>
            <m:sSubPr>
              <m:ctrlPr>
                <w:rPr>
                  <w:rFonts w:ascii="Cambria Math" w:hAnsi="Cambria Math"/>
                  <w:i/>
                </w:rPr>
              </m:ctrlPr>
            </m:sSubPr>
            <m:e>
              <m:r>
                <w:rPr>
                  <w:rFonts w:ascii="Cambria Math" w:hAnsi="Cambria Math"/>
                </w:rPr>
                <m:t>SpillEduRF</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11</m:t>
              </m:r>
            </m:sub>
          </m:sSub>
          <m:sSub>
            <m:sSubPr>
              <m:ctrlPr>
                <w:rPr>
                  <w:rFonts w:ascii="Cambria Math" w:hAnsi="Cambria Math"/>
                  <w:i/>
                </w:rPr>
              </m:ctrlPr>
            </m:sSubPr>
            <m:e>
              <m:r>
                <w:rPr>
                  <w:rFonts w:ascii="Cambria Math" w:hAnsi="Cambria Math"/>
                </w:rPr>
                <m:t>SpillEduRK</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12</m:t>
              </m:r>
            </m:sub>
          </m:sSub>
          <m:sSub>
            <m:sSubPr>
              <m:ctrlPr>
                <w:rPr>
                  <w:rFonts w:ascii="Cambria Math" w:hAnsi="Cambria Math"/>
                  <w:i/>
                </w:rPr>
              </m:ctrlPr>
            </m:sSubPr>
            <m:e>
              <m:r>
                <w:rPr>
                  <w:rFonts w:ascii="Cambria Math" w:hAnsi="Cambria Math"/>
                </w:rPr>
                <m:t>HealthRF</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13</m:t>
              </m:r>
            </m:sub>
          </m:sSub>
          <m:sSub>
            <m:sSubPr>
              <m:ctrlPr>
                <w:rPr>
                  <w:rFonts w:ascii="Cambria Math" w:hAnsi="Cambria Math"/>
                  <w:i/>
                </w:rPr>
              </m:ctrlPr>
            </m:sSubPr>
            <m:e>
              <m:r>
                <w:rPr>
                  <w:rFonts w:ascii="Cambria Math" w:hAnsi="Cambria Math"/>
                </w:rPr>
                <m:t>HealthRK</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14</m:t>
              </m:r>
            </m:sub>
          </m:sSub>
          <m:sSub>
            <m:sSubPr>
              <m:ctrlPr>
                <w:rPr>
                  <w:rFonts w:ascii="Cambria Math" w:hAnsi="Cambria Math"/>
                  <w:i/>
                </w:rPr>
              </m:ctrlPr>
            </m:sSubPr>
            <m:e>
              <m:r>
                <w:rPr>
                  <w:rFonts w:ascii="Cambria Math" w:hAnsi="Cambria Math"/>
                </w:rPr>
                <m:t>SpillHealthRF</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15</m:t>
              </m:r>
            </m:sub>
          </m:sSub>
          <m:sSub>
            <m:sSubPr>
              <m:ctrlPr>
                <w:rPr>
                  <w:rFonts w:ascii="Cambria Math" w:hAnsi="Cambria Math"/>
                  <w:i/>
                </w:rPr>
              </m:ctrlPr>
            </m:sSubPr>
            <m:e>
              <m:r>
                <w:rPr>
                  <w:rFonts w:ascii="Cambria Math" w:hAnsi="Cambria Math"/>
                </w:rPr>
                <m:t>SpillHealthRK</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 xml:space="preserve">,                                                                                                                                     </m:t>
          </m:r>
          <m:d>
            <m:dPr>
              <m:ctrlPr>
                <w:rPr>
                  <w:rFonts w:ascii="Cambria Math" w:hAnsi="Cambria Math"/>
                  <w:i/>
                </w:rPr>
              </m:ctrlPr>
            </m:dPr>
            <m:e>
              <m:r>
                <w:rPr>
                  <w:rFonts w:ascii="Cambria Math" w:hAnsi="Cambria Math"/>
                </w:rPr>
                <m:t>3</m:t>
              </m:r>
            </m:e>
          </m:d>
        </m:oMath>
      </m:oMathPara>
    </w:p>
    <w:bookmarkEnd w:id="12"/>
    <w:p w14:paraId="2C68FA97" w14:textId="32120471" w:rsidR="00D46568" w:rsidRPr="0095233A" w:rsidRDefault="00D46568" w:rsidP="00C117DA">
      <w:pPr>
        <w:spacing w:line="360" w:lineRule="auto"/>
        <w:ind w:firstLine="709"/>
        <w:jc w:val="both"/>
        <w:rPr>
          <w:rFonts w:eastAsia="Calibri"/>
          <w:lang w:eastAsia="en-US"/>
        </w:rPr>
      </w:pPr>
    </w:p>
    <w:p w14:paraId="52623996" w14:textId="77777777" w:rsidR="00D46568" w:rsidRPr="0095233A" w:rsidRDefault="00D46568" w:rsidP="00C117DA">
      <w:pPr>
        <w:spacing w:line="360" w:lineRule="auto"/>
        <w:ind w:firstLine="709"/>
        <w:jc w:val="both"/>
        <w:rPr>
          <w:rFonts w:eastAsia="Calibri"/>
          <w:lang w:eastAsia="en-US"/>
        </w:rPr>
      </w:pPr>
      <w:r w:rsidRPr="0095233A">
        <w:rPr>
          <w:rFonts w:eastAsia="Calibri"/>
          <w:lang w:eastAsia="en-US"/>
        </w:rPr>
        <w:t>где в дополнение к переменным модели (1):</w:t>
      </w:r>
    </w:p>
    <w:bookmarkStart w:id="14" w:name="_Hlk41906841"/>
    <w:p w14:paraId="1D481B51" w14:textId="52BCA0DE" w:rsidR="00D46568" w:rsidRPr="0095233A" w:rsidRDefault="009D2379" w:rsidP="00C117DA">
      <w:pPr>
        <w:spacing w:line="360" w:lineRule="auto"/>
        <w:ind w:firstLine="709"/>
        <w:jc w:val="both"/>
        <w:rPr>
          <w:rFonts w:eastAsia="Calibri"/>
          <w:lang w:eastAsia="en-US"/>
        </w:rPr>
      </w:pPr>
      <m:oMath>
        <m:sSub>
          <m:sSubPr>
            <m:ctrlPr>
              <w:rPr>
                <w:rFonts w:ascii="Cambria Math" w:eastAsia="Calibri" w:hAnsi="Cambria Math"/>
                <w:i/>
                <w:lang w:eastAsia="en-US"/>
              </w:rPr>
            </m:ctrlPr>
          </m:sSubPr>
          <m:e>
            <m:r>
              <w:rPr>
                <w:rFonts w:ascii="Cambria Math" w:eastAsia="Calibri" w:hAnsi="Cambria Math"/>
                <w:lang w:eastAsia="en-US"/>
              </w:rPr>
              <m:t>InnoRF</m:t>
            </m:r>
          </m:e>
          <m:sub>
            <m:r>
              <w:rPr>
                <w:rFonts w:ascii="Cambria Math" w:eastAsia="Calibri" w:hAnsi="Cambria Math"/>
                <w:lang w:eastAsia="en-US"/>
              </w:rPr>
              <m:t>it</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Inno</m:t>
            </m:r>
          </m:e>
          <m:sub>
            <m:r>
              <w:rPr>
                <w:rFonts w:ascii="Cambria Math" w:eastAsia="Calibri" w:hAnsi="Cambria Math"/>
                <w:lang w:eastAsia="en-US"/>
              </w:rPr>
              <m:t>it</m:t>
            </m:r>
          </m:sub>
        </m:sSub>
      </m:oMath>
      <w:bookmarkEnd w:id="14"/>
      <w:r w:rsidR="00D46568" w:rsidRPr="0095233A">
        <w:rPr>
          <w:rFonts w:eastAsia="Calibri"/>
          <w:lang w:eastAsia="en-US"/>
        </w:rPr>
        <w:t xml:space="preserve">, если </w:t>
      </w:r>
      <w:r w:rsidR="00D46568" w:rsidRPr="0095233A">
        <w:rPr>
          <w:rFonts w:eastAsia="Calibri"/>
          <w:i/>
          <w:lang w:val="en-US" w:eastAsia="en-US"/>
        </w:rPr>
        <w:t>i</w:t>
      </w:r>
      <w:r w:rsidR="00D46568" w:rsidRPr="0095233A">
        <w:rPr>
          <w:rFonts w:eastAsia="Calibri"/>
          <w:lang w:eastAsia="en-US"/>
        </w:rPr>
        <w:t xml:space="preserve"> есть регион России, и </w:t>
      </w:r>
      <m:oMath>
        <m:sSub>
          <m:sSubPr>
            <m:ctrlPr>
              <w:rPr>
                <w:rFonts w:ascii="Cambria Math" w:eastAsia="Calibri" w:hAnsi="Cambria Math"/>
                <w:i/>
                <w:lang w:eastAsia="en-US"/>
              </w:rPr>
            </m:ctrlPr>
          </m:sSubPr>
          <m:e>
            <m:r>
              <w:rPr>
                <w:rFonts w:ascii="Cambria Math" w:eastAsia="Calibri" w:hAnsi="Cambria Math"/>
                <w:lang w:eastAsia="en-US"/>
              </w:rPr>
              <m:t>InnoRF</m:t>
            </m:r>
          </m:e>
          <m:sub>
            <m:r>
              <w:rPr>
                <w:rFonts w:ascii="Cambria Math" w:eastAsia="Calibri" w:hAnsi="Cambria Math"/>
                <w:lang w:eastAsia="en-US"/>
              </w:rPr>
              <m:t>it</m:t>
            </m:r>
          </m:sub>
        </m:sSub>
        <m:r>
          <w:rPr>
            <w:rFonts w:ascii="Cambria Math" w:eastAsia="Calibri" w:hAnsi="Cambria Math"/>
            <w:lang w:eastAsia="en-US"/>
          </w:rPr>
          <m:t>=0</m:t>
        </m:r>
      </m:oMath>
      <w:r w:rsidR="00D46568" w:rsidRPr="0095233A">
        <w:rPr>
          <w:rFonts w:eastAsia="Calibri"/>
          <w:lang w:eastAsia="en-US"/>
        </w:rPr>
        <w:t xml:space="preserve"> в противном случае;</w:t>
      </w:r>
    </w:p>
    <w:p w14:paraId="724CB483" w14:textId="01502640" w:rsidR="00D46568" w:rsidRPr="0095233A" w:rsidRDefault="009D2379" w:rsidP="00C117DA">
      <w:pPr>
        <w:spacing w:line="360" w:lineRule="auto"/>
        <w:ind w:firstLine="709"/>
        <w:jc w:val="both"/>
        <w:rPr>
          <w:rFonts w:eastAsia="Calibri"/>
          <w:lang w:eastAsia="en-US"/>
        </w:rPr>
      </w:pPr>
      <m:oMath>
        <m:sSub>
          <m:sSubPr>
            <m:ctrlPr>
              <w:rPr>
                <w:rFonts w:ascii="Cambria Math" w:eastAsia="Calibri" w:hAnsi="Cambria Math"/>
                <w:i/>
                <w:lang w:eastAsia="en-US"/>
              </w:rPr>
            </m:ctrlPr>
          </m:sSubPr>
          <m:e>
            <m:r>
              <w:rPr>
                <w:rFonts w:ascii="Cambria Math" w:eastAsia="Calibri" w:hAnsi="Cambria Math"/>
                <w:lang w:eastAsia="en-US"/>
              </w:rPr>
              <m:t>InnoR</m:t>
            </m:r>
            <m:r>
              <w:rPr>
                <w:rFonts w:ascii="Cambria Math" w:eastAsia="Calibri" w:hAnsi="Cambria Math"/>
                <w:lang w:val="en-US" w:eastAsia="en-US"/>
              </w:rPr>
              <m:t>K</m:t>
            </m:r>
          </m:e>
          <m:sub>
            <m:r>
              <w:rPr>
                <w:rFonts w:ascii="Cambria Math" w:eastAsia="Calibri" w:hAnsi="Cambria Math"/>
                <w:lang w:eastAsia="en-US"/>
              </w:rPr>
              <m:t>it</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Inno</m:t>
            </m:r>
          </m:e>
          <m:sub>
            <m:r>
              <w:rPr>
                <w:rFonts w:ascii="Cambria Math" w:eastAsia="Calibri" w:hAnsi="Cambria Math"/>
                <w:lang w:eastAsia="en-US"/>
              </w:rPr>
              <m:t>it</m:t>
            </m:r>
          </m:sub>
        </m:sSub>
      </m:oMath>
      <w:r w:rsidR="00D46568" w:rsidRPr="0095233A">
        <w:rPr>
          <w:rFonts w:eastAsia="Calibri"/>
          <w:i/>
          <w:lang w:eastAsia="en-US"/>
        </w:rPr>
        <w:t xml:space="preserve">, </w:t>
      </w:r>
      <w:r w:rsidR="00D46568" w:rsidRPr="0095233A">
        <w:rPr>
          <w:rFonts w:eastAsia="Calibri"/>
          <w:lang w:eastAsia="en-US"/>
        </w:rPr>
        <w:t xml:space="preserve">если </w:t>
      </w:r>
      <w:r w:rsidR="00D46568" w:rsidRPr="0095233A">
        <w:rPr>
          <w:rFonts w:eastAsia="Calibri"/>
          <w:i/>
          <w:lang w:val="en-US" w:eastAsia="en-US"/>
        </w:rPr>
        <w:t>i</w:t>
      </w:r>
      <w:r w:rsidR="00D46568" w:rsidRPr="0095233A">
        <w:rPr>
          <w:rFonts w:eastAsia="Calibri"/>
          <w:lang w:eastAsia="en-US"/>
        </w:rPr>
        <w:t xml:space="preserve"> есть регион Казахстана, и  </w:t>
      </w:r>
      <m:oMath>
        <m:sSub>
          <m:sSubPr>
            <m:ctrlPr>
              <w:rPr>
                <w:rFonts w:ascii="Cambria Math" w:eastAsia="Calibri" w:hAnsi="Cambria Math"/>
                <w:i/>
                <w:lang w:eastAsia="en-US"/>
              </w:rPr>
            </m:ctrlPr>
          </m:sSubPr>
          <m:e>
            <m:r>
              <w:rPr>
                <w:rFonts w:ascii="Cambria Math" w:eastAsia="Calibri" w:hAnsi="Cambria Math"/>
                <w:lang w:eastAsia="en-US"/>
              </w:rPr>
              <m:t>InnoR</m:t>
            </m:r>
            <m:r>
              <w:rPr>
                <w:rFonts w:ascii="Cambria Math" w:eastAsia="Calibri" w:hAnsi="Cambria Math"/>
                <w:lang w:val="en-US" w:eastAsia="en-US"/>
              </w:rPr>
              <m:t>K</m:t>
            </m:r>
          </m:e>
          <m:sub>
            <m:r>
              <w:rPr>
                <w:rFonts w:ascii="Cambria Math" w:eastAsia="Calibri" w:hAnsi="Cambria Math"/>
                <w:lang w:eastAsia="en-US"/>
              </w:rPr>
              <m:t>it</m:t>
            </m:r>
          </m:sub>
        </m:sSub>
        <m:r>
          <m:rPr>
            <m:sty m:val="p"/>
          </m:rPr>
          <w:rPr>
            <w:rFonts w:ascii="Cambria Math" w:eastAsia="Calibri" w:hAnsi="Cambria Math"/>
            <w:lang w:eastAsia="en-US"/>
          </w:rPr>
          <m:t>=0</m:t>
        </m:r>
      </m:oMath>
      <w:r w:rsidR="00D46568" w:rsidRPr="0095233A">
        <w:rPr>
          <w:rFonts w:eastAsia="Calibri"/>
          <w:lang w:eastAsia="en-US"/>
        </w:rPr>
        <w:t xml:space="preserve"> в противном случае;</w:t>
      </w:r>
    </w:p>
    <w:p w14:paraId="03B5E760" w14:textId="4016A094" w:rsidR="00D46568" w:rsidRPr="0095233A" w:rsidRDefault="009D2379" w:rsidP="00C117DA">
      <w:pPr>
        <w:spacing w:line="360" w:lineRule="auto"/>
        <w:ind w:firstLine="709"/>
        <w:jc w:val="both"/>
        <w:rPr>
          <w:rFonts w:eastAsia="Calibri"/>
          <w:lang w:eastAsia="en-US"/>
        </w:rPr>
      </w:pPr>
      <m:oMath>
        <m:sSub>
          <m:sSubPr>
            <m:ctrlPr>
              <w:rPr>
                <w:rFonts w:ascii="Cambria Math" w:eastAsia="Calibri" w:hAnsi="Cambria Math"/>
                <w:i/>
                <w:lang w:eastAsia="en-US"/>
              </w:rPr>
            </m:ctrlPr>
          </m:sSubPr>
          <m:e>
            <m:r>
              <w:rPr>
                <w:rFonts w:ascii="Cambria Math" w:eastAsia="Calibri" w:hAnsi="Cambria Math"/>
                <w:lang w:eastAsia="en-US"/>
              </w:rPr>
              <m:t>SpillInnoRF</m:t>
            </m:r>
          </m:e>
          <m:sub>
            <m:r>
              <w:rPr>
                <w:rFonts w:ascii="Cambria Math" w:eastAsia="Calibri" w:hAnsi="Cambria Math"/>
                <w:lang w:eastAsia="en-US"/>
              </w:rPr>
              <m:t>it</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SpillInno</m:t>
            </m:r>
          </m:e>
          <m:sub>
            <m:r>
              <w:rPr>
                <w:rFonts w:ascii="Cambria Math" w:eastAsia="Calibri" w:hAnsi="Cambria Math"/>
                <w:lang w:eastAsia="en-US"/>
              </w:rPr>
              <m:t>it</m:t>
            </m:r>
          </m:sub>
        </m:sSub>
      </m:oMath>
      <w:r w:rsidR="00D46568" w:rsidRPr="0095233A">
        <w:rPr>
          <w:rFonts w:eastAsia="Calibri"/>
          <w:lang w:eastAsia="en-US"/>
        </w:rPr>
        <w:t xml:space="preserve">, если </w:t>
      </w:r>
      <w:r w:rsidR="00D46568" w:rsidRPr="0095233A">
        <w:rPr>
          <w:rFonts w:eastAsia="Calibri"/>
          <w:i/>
          <w:lang w:val="en-US" w:eastAsia="en-US"/>
        </w:rPr>
        <w:t>i</w:t>
      </w:r>
      <w:r w:rsidR="00D46568" w:rsidRPr="0095233A">
        <w:rPr>
          <w:rFonts w:eastAsia="Calibri"/>
          <w:lang w:eastAsia="en-US"/>
        </w:rPr>
        <w:t xml:space="preserve"> есть регион России, и  </w:t>
      </w:r>
      <m:oMath>
        <m:r>
          <w:rPr>
            <w:rFonts w:ascii="Cambria Math" w:eastAsia="Calibri" w:hAnsi="Cambria Math"/>
            <w:lang w:eastAsia="en-US"/>
          </w:rPr>
          <m:t>Spill</m:t>
        </m:r>
        <m:sSub>
          <m:sSubPr>
            <m:ctrlPr>
              <w:rPr>
                <w:rFonts w:ascii="Cambria Math" w:eastAsia="Calibri" w:hAnsi="Cambria Math"/>
                <w:i/>
                <w:lang w:eastAsia="en-US"/>
              </w:rPr>
            </m:ctrlPr>
          </m:sSubPr>
          <m:e>
            <m:r>
              <w:rPr>
                <w:rFonts w:ascii="Cambria Math" w:eastAsia="Calibri" w:hAnsi="Cambria Math"/>
                <w:lang w:eastAsia="en-US"/>
              </w:rPr>
              <m:t>InnoRF</m:t>
            </m:r>
          </m:e>
          <m:sub>
            <m:r>
              <w:rPr>
                <w:rFonts w:ascii="Cambria Math" w:eastAsia="Calibri" w:hAnsi="Cambria Math"/>
                <w:lang w:eastAsia="en-US"/>
              </w:rPr>
              <m:t>it</m:t>
            </m:r>
          </m:sub>
        </m:sSub>
        <m:r>
          <w:rPr>
            <w:rFonts w:ascii="Cambria Math" w:eastAsia="Calibri" w:hAnsi="Cambria Math"/>
            <w:lang w:eastAsia="en-US"/>
          </w:rPr>
          <m:t>=0</m:t>
        </m:r>
      </m:oMath>
      <w:r w:rsidR="00D46568" w:rsidRPr="0095233A">
        <w:rPr>
          <w:rFonts w:eastAsia="Calibri"/>
          <w:lang w:eastAsia="en-US"/>
        </w:rPr>
        <w:t xml:space="preserve"> в противном случае;</w:t>
      </w:r>
    </w:p>
    <w:p w14:paraId="747A02FF" w14:textId="3C0659B5" w:rsidR="00D46568" w:rsidRPr="0095233A" w:rsidRDefault="009D2379" w:rsidP="00C117DA">
      <w:pPr>
        <w:spacing w:line="360" w:lineRule="auto"/>
        <w:ind w:firstLine="709"/>
        <w:jc w:val="both"/>
        <w:rPr>
          <w:rFonts w:eastAsia="Calibri"/>
          <w:lang w:eastAsia="en-US"/>
        </w:rPr>
      </w:pPr>
      <m:oMath>
        <m:sSub>
          <m:sSubPr>
            <m:ctrlPr>
              <w:rPr>
                <w:rFonts w:ascii="Cambria Math" w:eastAsia="Calibri" w:hAnsi="Cambria Math"/>
                <w:i/>
                <w:lang w:eastAsia="en-US"/>
              </w:rPr>
            </m:ctrlPr>
          </m:sSubPr>
          <m:e>
            <m:r>
              <w:rPr>
                <w:rFonts w:ascii="Cambria Math" w:eastAsia="Calibri" w:hAnsi="Cambria Math"/>
                <w:lang w:eastAsia="en-US"/>
              </w:rPr>
              <m:t>SpillInnoR</m:t>
            </m:r>
            <m:r>
              <w:rPr>
                <w:rFonts w:ascii="Cambria Math" w:eastAsia="Calibri" w:hAnsi="Cambria Math"/>
                <w:lang w:val="en-US" w:eastAsia="en-US"/>
              </w:rPr>
              <m:t>K</m:t>
            </m:r>
          </m:e>
          <m:sub>
            <m:r>
              <w:rPr>
                <w:rFonts w:ascii="Cambria Math" w:eastAsia="Calibri" w:hAnsi="Cambria Math"/>
                <w:lang w:eastAsia="en-US"/>
              </w:rPr>
              <m:t>it</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SpillInno</m:t>
            </m:r>
          </m:e>
          <m:sub>
            <m:r>
              <w:rPr>
                <w:rFonts w:ascii="Cambria Math" w:eastAsia="Calibri" w:hAnsi="Cambria Math"/>
                <w:lang w:eastAsia="en-US"/>
              </w:rPr>
              <m:t>it</m:t>
            </m:r>
          </m:sub>
        </m:sSub>
      </m:oMath>
      <w:r w:rsidR="00D46568" w:rsidRPr="0095233A">
        <w:rPr>
          <w:rFonts w:eastAsia="Calibri"/>
          <w:i/>
          <w:lang w:eastAsia="en-US"/>
        </w:rPr>
        <w:t xml:space="preserve">, </w:t>
      </w:r>
      <w:r w:rsidR="00D46568" w:rsidRPr="0095233A">
        <w:rPr>
          <w:rFonts w:eastAsia="Calibri"/>
          <w:lang w:eastAsia="en-US"/>
        </w:rPr>
        <w:t xml:space="preserve">если </w:t>
      </w:r>
      <w:r w:rsidR="00D46568" w:rsidRPr="0095233A">
        <w:rPr>
          <w:rFonts w:eastAsia="Calibri"/>
          <w:i/>
          <w:lang w:val="en-US" w:eastAsia="en-US"/>
        </w:rPr>
        <w:t>i</w:t>
      </w:r>
      <w:r w:rsidR="00D46568" w:rsidRPr="0095233A">
        <w:rPr>
          <w:rFonts w:eastAsia="Calibri"/>
          <w:lang w:eastAsia="en-US"/>
        </w:rPr>
        <w:t xml:space="preserve"> есть регион Казахстана, и  </w:t>
      </w:r>
      <m:oMath>
        <m:sSub>
          <m:sSubPr>
            <m:ctrlPr>
              <w:rPr>
                <w:rFonts w:ascii="Cambria Math" w:eastAsia="Calibri" w:hAnsi="Cambria Math"/>
                <w:i/>
                <w:lang w:eastAsia="en-US"/>
              </w:rPr>
            </m:ctrlPr>
          </m:sSubPr>
          <m:e>
            <m:r>
              <w:rPr>
                <w:rFonts w:ascii="Cambria Math" w:eastAsia="Calibri" w:hAnsi="Cambria Math"/>
                <w:lang w:eastAsia="en-US"/>
              </w:rPr>
              <m:t>SpillInnoR</m:t>
            </m:r>
            <m:r>
              <w:rPr>
                <w:rFonts w:ascii="Cambria Math" w:eastAsia="Calibri" w:hAnsi="Cambria Math"/>
                <w:lang w:val="en-US" w:eastAsia="en-US"/>
              </w:rPr>
              <m:t>K</m:t>
            </m:r>
          </m:e>
          <m:sub>
            <m:r>
              <w:rPr>
                <w:rFonts w:ascii="Cambria Math" w:eastAsia="Calibri" w:hAnsi="Cambria Math"/>
                <w:lang w:eastAsia="en-US"/>
              </w:rPr>
              <m:t>it</m:t>
            </m:r>
          </m:sub>
        </m:sSub>
        <m:r>
          <m:rPr>
            <m:sty m:val="p"/>
          </m:rPr>
          <w:rPr>
            <w:rFonts w:ascii="Cambria Math" w:eastAsia="Calibri" w:hAnsi="Cambria Math"/>
            <w:lang w:eastAsia="en-US"/>
          </w:rPr>
          <m:t>=0</m:t>
        </m:r>
      </m:oMath>
      <w:r w:rsidR="00D46568" w:rsidRPr="0095233A">
        <w:rPr>
          <w:rFonts w:eastAsia="Calibri"/>
          <w:lang w:eastAsia="en-US"/>
        </w:rPr>
        <w:t xml:space="preserve"> в противном случае;</w:t>
      </w:r>
    </w:p>
    <w:p w14:paraId="07D1E887" w14:textId="661A517E" w:rsidR="00D46568" w:rsidRPr="0095233A" w:rsidRDefault="009D2379" w:rsidP="00C117DA">
      <w:pPr>
        <w:spacing w:line="360" w:lineRule="auto"/>
        <w:ind w:firstLine="709"/>
        <w:jc w:val="both"/>
        <w:rPr>
          <w:rFonts w:eastAsia="Calibri"/>
          <w:lang w:eastAsia="en-US"/>
        </w:rPr>
      </w:pPr>
      <m:oMath>
        <m:sSub>
          <m:sSubPr>
            <m:ctrlPr>
              <w:rPr>
                <w:rFonts w:ascii="Cambria Math" w:eastAsia="Calibri" w:hAnsi="Cambria Math"/>
                <w:i/>
                <w:lang w:eastAsia="en-US"/>
              </w:rPr>
            </m:ctrlPr>
          </m:sSubPr>
          <m:e>
            <m:r>
              <w:rPr>
                <w:rFonts w:ascii="Cambria Math" w:eastAsia="Calibri" w:hAnsi="Cambria Math"/>
                <w:lang w:eastAsia="en-US"/>
              </w:rPr>
              <m:t>EduRF</m:t>
            </m:r>
          </m:e>
          <m:sub>
            <m:r>
              <w:rPr>
                <w:rFonts w:ascii="Cambria Math" w:eastAsia="Calibri" w:hAnsi="Cambria Math"/>
                <w:lang w:eastAsia="en-US"/>
              </w:rPr>
              <m:t>it</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Edu</m:t>
            </m:r>
          </m:e>
          <m:sub>
            <m:r>
              <w:rPr>
                <w:rFonts w:ascii="Cambria Math" w:eastAsia="Calibri" w:hAnsi="Cambria Math"/>
                <w:lang w:eastAsia="en-US"/>
              </w:rPr>
              <m:t>it</m:t>
            </m:r>
          </m:sub>
        </m:sSub>
      </m:oMath>
      <w:r w:rsidR="00D46568" w:rsidRPr="0095233A">
        <w:rPr>
          <w:rFonts w:eastAsia="Calibri"/>
          <w:lang w:eastAsia="en-US"/>
        </w:rPr>
        <w:t xml:space="preserve">, если </w:t>
      </w:r>
      <w:r w:rsidR="00D46568" w:rsidRPr="0095233A">
        <w:rPr>
          <w:rFonts w:eastAsia="Calibri"/>
          <w:i/>
          <w:lang w:val="en-US" w:eastAsia="en-US"/>
        </w:rPr>
        <w:t>i</w:t>
      </w:r>
      <w:r w:rsidR="00D46568" w:rsidRPr="0095233A">
        <w:rPr>
          <w:rFonts w:eastAsia="Calibri"/>
          <w:lang w:eastAsia="en-US"/>
        </w:rPr>
        <w:t xml:space="preserve"> есть регион России, и  </w:t>
      </w:r>
      <m:oMath>
        <m:sSub>
          <m:sSubPr>
            <m:ctrlPr>
              <w:rPr>
                <w:rFonts w:ascii="Cambria Math" w:eastAsia="Calibri" w:hAnsi="Cambria Math"/>
                <w:i/>
                <w:lang w:eastAsia="en-US"/>
              </w:rPr>
            </m:ctrlPr>
          </m:sSubPr>
          <m:e>
            <m:r>
              <w:rPr>
                <w:rFonts w:ascii="Cambria Math" w:eastAsia="Calibri" w:hAnsi="Cambria Math"/>
                <w:lang w:eastAsia="en-US"/>
              </w:rPr>
              <m:t>EduRF</m:t>
            </m:r>
          </m:e>
          <m:sub>
            <m:r>
              <w:rPr>
                <w:rFonts w:ascii="Cambria Math" w:eastAsia="Calibri" w:hAnsi="Cambria Math"/>
                <w:lang w:eastAsia="en-US"/>
              </w:rPr>
              <m:t>it</m:t>
            </m:r>
          </m:sub>
        </m:sSub>
        <m:r>
          <w:rPr>
            <w:rFonts w:ascii="Cambria Math" w:eastAsia="Calibri" w:hAnsi="Cambria Math"/>
            <w:lang w:eastAsia="en-US"/>
          </w:rPr>
          <m:t>=0</m:t>
        </m:r>
      </m:oMath>
      <w:r w:rsidR="00D46568" w:rsidRPr="0095233A">
        <w:rPr>
          <w:rFonts w:eastAsia="Calibri"/>
          <w:lang w:eastAsia="en-US"/>
        </w:rPr>
        <w:t xml:space="preserve">  в противном случае;</w:t>
      </w:r>
    </w:p>
    <w:p w14:paraId="1AD22823" w14:textId="15D0221F" w:rsidR="00D46568" w:rsidRPr="0095233A" w:rsidRDefault="009D2379" w:rsidP="00C117DA">
      <w:pPr>
        <w:spacing w:line="360" w:lineRule="auto"/>
        <w:ind w:firstLine="709"/>
        <w:jc w:val="both"/>
        <w:rPr>
          <w:rFonts w:eastAsia="Calibri"/>
          <w:lang w:eastAsia="en-US"/>
        </w:rPr>
      </w:pPr>
      <m:oMath>
        <m:sSub>
          <m:sSubPr>
            <m:ctrlPr>
              <w:rPr>
                <w:rFonts w:ascii="Cambria Math" w:eastAsia="Calibri" w:hAnsi="Cambria Math"/>
                <w:i/>
                <w:lang w:eastAsia="en-US"/>
              </w:rPr>
            </m:ctrlPr>
          </m:sSubPr>
          <m:e>
            <m:r>
              <w:rPr>
                <w:rFonts w:ascii="Cambria Math" w:eastAsia="Calibri" w:hAnsi="Cambria Math"/>
                <w:lang w:eastAsia="en-US"/>
              </w:rPr>
              <m:t>EduR</m:t>
            </m:r>
            <m:r>
              <w:rPr>
                <w:rFonts w:ascii="Cambria Math" w:eastAsia="Calibri" w:hAnsi="Cambria Math"/>
                <w:lang w:val="en-US" w:eastAsia="en-US"/>
              </w:rPr>
              <m:t>K</m:t>
            </m:r>
          </m:e>
          <m:sub>
            <m:r>
              <w:rPr>
                <w:rFonts w:ascii="Cambria Math" w:eastAsia="Calibri" w:hAnsi="Cambria Math"/>
                <w:lang w:eastAsia="en-US"/>
              </w:rPr>
              <m:t>it</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Edu</m:t>
            </m:r>
          </m:e>
          <m:sub>
            <m:r>
              <w:rPr>
                <w:rFonts w:ascii="Cambria Math" w:eastAsia="Calibri" w:hAnsi="Cambria Math"/>
                <w:lang w:eastAsia="en-US"/>
              </w:rPr>
              <m:t>it</m:t>
            </m:r>
          </m:sub>
        </m:sSub>
      </m:oMath>
      <w:r w:rsidR="00D46568" w:rsidRPr="0095233A">
        <w:rPr>
          <w:rFonts w:eastAsia="Calibri"/>
          <w:i/>
          <w:lang w:eastAsia="en-US"/>
        </w:rPr>
        <w:t xml:space="preserve">, </w:t>
      </w:r>
      <w:r w:rsidR="00D46568" w:rsidRPr="0095233A">
        <w:rPr>
          <w:rFonts w:eastAsia="Calibri"/>
          <w:lang w:eastAsia="en-US"/>
        </w:rPr>
        <w:t xml:space="preserve">если </w:t>
      </w:r>
      <w:r w:rsidR="00D46568" w:rsidRPr="0095233A">
        <w:rPr>
          <w:rFonts w:eastAsia="Calibri"/>
          <w:i/>
          <w:lang w:val="en-US" w:eastAsia="en-US"/>
        </w:rPr>
        <w:t>i</w:t>
      </w:r>
      <w:r w:rsidR="00D46568" w:rsidRPr="0095233A">
        <w:rPr>
          <w:rFonts w:eastAsia="Calibri"/>
          <w:lang w:eastAsia="en-US"/>
        </w:rPr>
        <w:t xml:space="preserve"> есть регион Казахстана, и  </w:t>
      </w:r>
      <m:oMath>
        <m:sSub>
          <m:sSubPr>
            <m:ctrlPr>
              <w:rPr>
                <w:rFonts w:ascii="Cambria Math" w:eastAsia="Calibri" w:hAnsi="Cambria Math"/>
                <w:i/>
                <w:lang w:eastAsia="en-US"/>
              </w:rPr>
            </m:ctrlPr>
          </m:sSubPr>
          <m:e>
            <m:r>
              <w:rPr>
                <w:rFonts w:ascii="Cambria Math" w:eastAsia="Calibri" w:hAnsi="Cambria Math"/>
                <w:lang w:eastAsia="en-US"/>
              </w:rPr>
              <m:t>EduR</m:t>
            </m:r>
            <m:r>
              <w:rPr>
                <w:rFonts w:ascii="Cambria Math" w:eastAsia="Calibri" w:hAnsi="Cambria Math"/>
                <w:lang w:val="en-US" w:eastAsia="en-US"/>
              </w:rPr>
              <m:t>K</m:t>
            </m:r>
          </m:e>
          <m:sub>
            <m:r>
              <w:rPr>
                <w:rFonts w:ascii="Cambria Math" w:eastAsia="Calibri" w:hAnsi="Cambria Math"/>
                <w:lang w:eastAsia="en-US"/>
              </w:rPr>
              <m:t>it</m:t>
            </m:r>
          </m:sub>
        </m:sSub>
        <m:r>
          <m:rPr>
            <m:sty m:val="p"/>
          </m:rPr>
          <w:rPr>
            <w:rFonts w:ascii="Cambria Math" w:eastAsia="Calibri" w:hAnsi="Cambria Math"/>
            <w:lang w:eastAsia="en-US"/>
          </w:rPr>
          <m:t>=0</m:t>
        </m:r>
      </m:oMath>
      <w:r w:rsidR="00D46568" w:rsidRPr="0095233A">
        <w:rPr>
          <w:rFonts w:eastAsia="Calibri"/>
          <w:lang w:eastAsia="en-US"/>
        </w:rPr>
        <w:t xml:space="preserve">  в противном случае;</w:t>
      </w:r>
    </w:p>
    <w:p w14:paraId="0B5A76D3" w14:textId="2DF60B4D" w:rsidR="00D46568" w:rsidRPr="0095233A" w:rsidRDefault="009D2379" w:rsidP="00C117DA">
      <w:pPr>
        <w:spacing w:line="360" w:lineRule="auto"/>
        <w:ind w:firstLine="709"/>
        <w:jc w:val="both"/>
        <w:rPr>
          <w:rFonts w:eastAsia="Calibri"/>
          <w:lang w:eastAsia="en-US"/>
        </w:rPr>
      </w:pPr>
      <m:oMath>
        <m:sSub>
          <m:sSubPr>
            <m:ctrlPr>
              <w:rPr>
                <w:rFonts w:ascii="Cambria Math" w:eastAsia="Calibri" w:hAnsi="Cambria Math"/>
                <w:i/>
                <w:lang w:eastAsia="en-US"/>
              </w:rPr>
            </m:ctrlPr>
          </m:sSubPr>
          <m:e>
            <m:r>
              <w:rPr>
                <w:rFonts w:ascii="Cambria Math" w:eastAsia="Calibri" w:hAnsi="Cambria Math"/>
                <w:lang w:eastAsia="en-US"/>
              </w:rPr>
              <m:t>SpillEduRF</m:t>
            </m:r>
          </m:e>
          <m:sub>
            <m:r>
              <w:rPr>
                <w:rFonts w:ascii="Cambria Math" w:eastAsia="Calibri" w:hAnsi="Cambria Math"/>
                <w:lang w:eastAsia="en-US"/>
              </w:rPr>
              <m:t>it</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SpillEdu</m:t>
            </m:r>
          </m:e>
          <m:sub>
            <m:r>
              <w:rPr>
                <w:rFonts w:ascii="Cambria Math" w:eastAsia="Calibri" w:hAnsi="Cambria Math"/>
                <w:lang w:eastAsia="en-US"/>
              </w:rPr>
              <m:t>it</m:t>
            </m:r>
          </m:sub>
        </m:sSub>
      </m:oMath>
      <w:r w:rsidR="00D46568" w:rsidRPr="0095233A">
        <w:rPr>
          <w:rFonts w:eastAsia="Calibri"/>
          <w:lang w:eastAsia="en-US"/>
        </w:rPr>
        <w:t xml:space="preserve">, если </w:t>
      </w:r>
      <w:r w:rsidR="00D46568" w:rsidRPr="0095233A">
        <w:rPr>
          <w:rFonts w:eastAsia="Calibri"/>
          <w:i/>
          <w:lang w:val="en-US" w:eastAsia="en-US"/>
        </w:rPr>
        <w:t>i</w:t>
      </w:r>
      <w:r w:rsidR="00D46568" w:rsidRPr="0095233A">
        <w:rPr>
          <w:rFonts w:eastAsia="Calibri"/>
          <w:lang w:eastAsia="en-US"/>
        </w:rPr>
        <w:t xml:space="preserve"> есть регион России, и  </w:t>
      </w:r>
      <m:oMath>
        <m:r>
          <w:rPr>
            <w:rFonts w:ascii="Cambria Math" w:eastAsia="Calibri" w:hAnsi="Cambria Math"/>
            <w:lang w:eastAsia="en-US"/>
          </w:rPr>
          <m:t>Spill</m:t>
        </m:r>
        <m:sSub>
          <m:sSubPr>
            <m:ctrlPr>
              <w:rPr>
                <w:rFonts w:ascii="Cambria Math" w:eastAsia="Calibri" w:hAnsi="Cambria Math"/>
                <w:i/>
                <w:lang w:eastAsia="en-US"/>
              </w:rPr>
            </m:ctrlPr>
          </m:sSubPr>
          <m:e>
            <m:r>
              <w:rPr>
                <w:rFonts w:ascii="Cambria Math" w:eastAsia="Calibri" w:hAnsi="Cambria Math"/>
                <w:lang w:eastAsia="en-US"/>
              </w:rPr>
              <m:t>EduRF</m:t>
            </m:r>
          </m:e>
          <m:sub>
            <m:r>
              <w:rPr>
                <w:rFonts w:ascii="Cambria Math" w:eastAsia="Calibri" w:hAnsi="Cambria Math"/>
                <w:lang w:eastAsia="en-US"/>
              </w:rPr>
              <m:t>it</m:t>
            </m:r>
          </m:sub>
        </m:sSub>
        <m:r>
          <w:rPr>
            <w:rFonts w:ascii="Cambria Math" w:eastAsia="Calibri" w:hAnsi="Cambria Math"/>
            <w:lang w:eastAsia="en-US"/>
          </w:rPr>
          <m:t>=0</m:t>
        </m:r>
      </m:oMath>
      <w:r w:rsidR="00D46568" w:rsidRPr="0095233A">
        <w:rPr>
          <w:rFonts w:eastAsia="Calibri"/>
          <w:lang w:eastAsia="en-US"/>
        </w:rPr>
        <w:t xml:space="preserve"> в противном случае;</w:t>
      </w:r>
    </w:p>
    <w:p w14:paraId="288D214B" w14:textId="2B38CC00" w:rsidR="00D46568" w:rsidRPr="0095233A" w:rsidRDefault="009D2379" w:rsidP="00C117DA">
      <w:pPr>
        <w:spacing w:line="360" w:lineRule="auto"/>
        <w:ind w:firstLine="709"/>
        <w:jc w:val="both"/>
        <w:rPr>
          <w:rFonts w:eastAsia="Calibri"/>
          <w:lang w:eastAsia="en-US"/>
        </w:rPr>
      </w:pPr>
      <m:oMath>
        <m:sSub>
          <m:sSubPr>
            <m:ctrlPr>
              <w:rPr>
                <w:rFonts w:ascii="Cambria Math" w:eastAsia="Calibri" w:hAnsi="Cambria Math"/>
                <w:i/>
                <w:lang w:eastAsia="en-US"/>
              </w:rPr>
            </m:ctrlPr>
          </m:sSubPr>
          <m:e>
            <m:r>
              <w:rPr>
                <w:rFonts w:ascii="Cambria Math" w:eastAsia="Calibri" w:hAnsi="Cambria Math"/>
                <w:lang w:eastAsia="en-US"/>
              </w:rPr>
              <m:t>SpillEduR</m:t>
            </m:r>
            <m:r>
              <w:rPr>
                <w:rFonts w:ascii="Cambria Math" w:eastAsia="Calibri" w:hAnsi="Cambria Math"/>
                <w:lang w:val="en-US" w:eastAsia="en-US"/>
              </w:rPr>
              <m:t>K</m:t>
            </m:r>
          </m:e>
          <m:sub>
            <m:r>
              <w:rPr>
                <w:rFonts w:ascii="Cambria Math" w:eastAsia="Calibri" w:hAnsi="Cambria Math"/>
                <w:lang w:eastAsia="en-US"/>
              </w:rPr>
              <m:t>it</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SpillEdu</m:t>
            </m:r>
          </m:e>
          <m:sub>
            <m:r>
              <w:rPr>
                <w:rFonts w:ascii="Cambria Math" w:eastAsia="Calibri" w:hAnsi="Cambria Math"/>
                <w:lang w:eastAsia="en-US"/>
              </w:rPr>
              <m:t>it</m:t>
            </m:r>
          </m:sub>
        </m:sSub>
      </m:oMath>
      <w:r w:rsidR="00D46568" w:rsidRPr="0095233A">
        <w:rPr>
          <w:rFonts w:eastAsia="Calibri"/>
          <w:i/>
          <w:lang w:eastAsia="en-US"/>
        </w:rPr>
        <w:t xml:space="preserve">, </w:t>
      </w:r>
      <w:r w:rsidR="00D46568" w:rsidRPr="0095233A">
        <w:rPr>
          <w:rFonts w:eastAsia="Calibri"/>
          <w:lang w:eastAsia="en-US"/>
        </w:rPr>
        <w:t xml:space="preserve">если </w:t>
      </w:r>
      <w:r w:rsidR="00D46568" w:rsidRPr="0095233A">
        <w:rPr>
          <w:rFonts w:eastAsia="Calibri"/>
          <w:i/>
          <w:lang w:val="en-US" w:eastAsia="en-US"/>
        </w:rPr>
        <w:t>i</w:t>
      </w:r>
      <w:r w:rsidR="00D46568" w:rsidRPr="0095233A">
        <w:rPr>
          <w:rFonts w:eastAsia="Calibri"/>
          <w:lang w:eastAsia="en-US"/>
        </w:rPr>
        <w:t xml:space="preserve"> есть регион Казахстана, и  </w:t>
      </w:r>
      <m:oMath>
        <m:sSub>
          <m:sSubPr>
            <m:ctrlPr>
              <w:rPr>
                <w:rFonts w:ascii="Cambria Math" w:eastAsia="Calibri" w:hAnsi="Cambria Math"/>
                <w:i/>
                <w:lang w:eastAsia="en-US"/>
              </w:rPr>
            </m:ctrlPr>
          </m:sSubPr>
          <m:e>
            <m:r>
              <w:rPr>
                <w:rFonts w:ascii="Cambria Math" w:eastAsia="Calibri" w:hAnsi="Cambria Math"/>
                <w:lang w:eastAsia="en-US"/>
              </w:rPr>
              <m:t>SpillEduR</m:t>
            </m:r>
            <m:r>
              <w:rPr>
                <w:rFonts w:ascii="Cambria Math" w:eastAsia="Calibri" w:hAnsi="Cambria Math"/>
                <w:lang w:val="en-US" w:eastAsia="en-US"/>
              </w:rPr>
              <m:t>K</m:t>
            </m:r>
          </m:e>
          <m:sub>
            <m:r>
              <w:rPr>
                <w:rFonts w:ascii="Cambria Math" w:eastAsia="Calibri" w:hAnsi="Cambria Math"/>
                <w:lang w:eastAsia="en-US"/>
              </w:rPr>
              <m:t>it</m:t>
            </m:r>
          </m:sub>
        </m:sSub>
        <m:r>
          <m:rPr>
            <m:sty m:val="p"/>
          </m:rPr>
          <w:rPr>
            <w:rFonts w:ascii="Cambria Math" w:eastAsia="Calibri" w:hAnsi="Cambria Math"/>
            <w:lang w:eastAsia="en-US"/>
          </w:rPr>
          <m:t>=0</m:t>
        </m:r>
      </m:oMath>
      <w:r w:rsidR="00D46568" w:rsidRPr="0095233A">
        <w:rPr>
          <w:rFonts w:eastAsia="Calibri"/>
          <w:lang w:eastAsia="en-US"/>
        </w:rPr>
        <w:t xml:space="preserve"> в противном случае;</w:t>
      </w:r>
    </w:p>
    <w:p w14:paraId="49430D44" w14:textId="3D44E592" w:rsidR="00D46568" w:rsidRPr="0095233A" w:rsidRDefault="009D2379" w:rsidP="00C117DA">
      <w:pPr>
        <w:spacing w:line="360" w:lineRule="auto"/>
        <w:ind w:firstLine="709"/>
        <w:jc w:val="both"/>
        <w:rPr>
          <w:rFonts w:eastAsia="Calibri"/>
          <w:lang w:eastAsia="en-US"/>
        </w:rPr>
      </w:pPr>
      <m:oMath>
        <m:sSub>
          <m:sSubPr>
            <m:ctrlPr>
              <w:rPr>
                <w:rFonts w:ascii="Cambria Math" w:eastAsia="Calibri" w:hAnsi="Cambria Math"/>
                <w:i/>
                <w:lang w:eastAsia="en-US"/>
              </w:rPr>
            </m:ctrlPr>
          </m:sSubPr>
          <m:e>
            <m:r>
              <w:rPr>
                <w:rFonts w:ascii="Cambria Math" w:eastAsia="Calibri" w:hAnsi="Cambria Math"/>
                <w:lang w:eastAsia="en-US"/>
              </w:rPr>
              <m:t>HealthRF</m:t>
            </m:r>
          </m:e>
          <m:sub>
            <m:r>
              <w:rPr>
                <w:rFonts w:ascii="Cambria Math" w:eastAsia="Calibri" w:hAnsi="Cambria Math"/>
                <w:lang w:eastAsia="en-US"/>
              </w:rPr>
              <m:t>it</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Health</m:t>
            </m:r>
          </m:e>
          <m:sub>
            <m:r>
              <w:rPr>
                <w:rFonts w:ascii="Cambria Math" w:eastAsia="Calibri" w:hAnsi="Cambria Math"/>
                <w:lang w:eastAsia="en-US"/>
              </w:rPr>
              <m:t>it</m:t>
            </m:r>
          </m:sub>
        </m:sSub>
      </m:oMath>
      <w:r w:rsidR="00D46568" w:rsidRPr="0095233A">
        <w:rPr>
          <w:rFonts w:eastAsia="Calibri"/>
          <w:lang w:eastAsia="en-US"/>
        </w:rPr>
        <w:t xml:space="preserve">, если </w:t>
      </w:r>
      <w:r w:rsidR="00D46568" w:rsidRPr="0095233A">
        <w:rPr>
          <w:rFonts w:eastAsia="Calibri"/>
          <w:i/>
          <w:lang w:val="en-US" w:eastAsia="en-US"/>
        </w:rPr>
        <w:t>i</w:t>
      </w:r>
      <w:r w:rsidR="00D46568" w:rsidRPr="0095233A">
        <w:rPr>
          <w:rFonts w:eastAsia="Calibri"/>
          <w:lang w:eastAsia="en-US"/>
        </w:rPr>
        <w:t xml:space="preserve"> есть регион России, и  </w:t>
      </w:r>
      <m:oMath>
        <m:sSub>
          <m:sSubPr>
            <m:ctrlPr>
              <w:rPr>
                <w:rFonts w:ascii="Cambria Math" w:eastAsia="Calibri" w:hAnsi="Cambria Math"/>
                <w:i/>
                <w:lang w:eastAsia="en-US"/>
              </w:rPr>
            </m:ctrlPr>
          </m:sSubPr>
          <m:e>
            <m:r>
              <w:rPr>
                <w:rFonts w:ascii="Cambria Math" w:eastAsia="Calibri" w:hAnsi="Cambria Math"/>
                <w:lang w:eastAsia="en-US"/>
              </w:rPr>
              <m:t>HealthRF</m:t>
            </m:r>
          </m:e>
          <m:sub>
            <m:r>
              <w:rPr>
                <w:rFonts w:ascii="Cambria Math" w:eastAsia="Calibri" w:hAnsi="Cambria Math"/>
                <w:lang w:eastAsia="en-US"/>
              </w:rPr>
              <m:t>it</m:t>
            </m:r>
          </m:sub>
        </m:sSub>
        <m:r>
          <w:rPr>
            <w:rFonts w:ascii="Cambria Math" w:eastAsia="Calibri" w:hAnsi="Cambria Math"/>
            <w:lang w:eastAsia="en-US"/>
          </w:rPr>
          <m:t>=0</m:t>
        </m:r>
      </m:oMath>
      <w:r w:rsidR="00D46568" w:rsidRPr="0095233A">
        <w:rPr>
          <w:rFonts w:eastAsia="Calibri"/>
          <w:lang w:eastAsia="en-US"/>
        </w:rPr>
        <w:t xml:space="preserve">  в противном случае;</w:t>
      </w:r>
    </w:p>
    <w:p w14:paraId="2C60CD6F" w14:textId="14B4652F" w:rsidR="00D46568" w:rsidRPr="0095233A" w:rsidRDefault="009D2379" w:rsidP="00C117DA">
      <w:pPr>
        <w:spacing w:line="360" w:lineRule="auto"/>
        <w:ind w:firstLine="709"/>
        <w:jc w:val="both"/>
        <w:rPr>
          <w:rFonts w:eastAsia="Calibri"/>
          <w:lang w:eastAsia="en-US"/>
        </w:rPr>
      </w:pPr>
      <m:oMath>
        <m:sSub>
          <m:sSubPr>
            <m:ctrlPr>
              <w:rPr>
                <w:rFonts w:ascii="Cambria Math" w:eastAsia="Calibri" w:hAnsi="Cambria Math"/>
                <w:i/>
                <w:lang w:eastAsia="en-US"/>
              </w:rPr>
            </m:ctrlPr>
          </m:sSubPr>
          <m:e>
            <m:r>
              <w:rPr>
                <w:rFonts w:ascii="Cambria Math" w:eastAsia="Calibri" w:hAnsi="Cambria Math"/>
                <w:lang w:eastAsia="en-US"/>
              </w:rPr>
              <m:t>HealthR</m:t>
            </m:r>
            <m:r>
              <w:rPr>
                <w:rFonts w:ascii="Cambria Math" w:eastAsia="Calibri" w:hAnsi="Cambria Math"/>
                <w:lang w:val="en-US" w:eastAsia="en-US"/>
              </w:rPr>
              <m:t>K</m:t>
            </m:r>
          </m:e>
          <m:sub>
            <m:r>
              <w:rPr>
                <w:rFonts w:ascii="Cambria Math" w:eastAsia="Calibri" w:hAnsi="Cambria Math"/>
                <w:lang w:eastAsia="en-US"/>
              </w:rPr>
              <m:t>it</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Health</m:t>
            </m:r>
          </m:e>
          <m:sub>
            <m:r>
              <w:rPr>
                <w:rFonts w:ascii="Cambria Math" w:eastAsia="Calibri" w:hAnsi="Cambria Math"/>
                <w:lang w:eastAsia="en-US"/>
              </w:rPr>
              <m:t>it</m:t>
            </m:r>
          </m:sub>
        </m:sSub>
      </m:oMath>
      <w:r w:rsidR="00D46568" w:rsidRPr="0095233A">
        <w:rPr>
          <w:rFonts w:eastAsia="Calibri"/>
          <w:i/>
          <w:lang w:eastAsia="en-US"/>
        </w:rPr>
        <w:t xml:space="preserve">, </w:t>
      </w:r>
      <w:r w:rsidR="00D46568" w:rsidRPr="0095233A">
        <w:rPr>
          <w:rFonts w:eastAsia="Calibri"/>
          <w:lang w:eastAsia="en-US"/>
        </w:rPr>
        <w:t xml:space="preserve">если </w:t>
      </w:r>
      <w:r w:rsidR="00D46568" w:rsidRPr="0095233A">
        <w:rPr>
          <w:rFonts w:eastAsia="Calibri"/>
          <w:i/>
          <w:lang w:val="en-US" w:eastAsia="en-US"/>
        </w:rPr>
        <w:t>i</w:t>
      </w:r>
      <w:r w:rsidR="00D46568" w:rsidRPr="0095233A">
        <w:rPr>
          <w:rFonts w:eastAsia="Calibri"/>
          <w:lang w:eastAsia="en-US"/>
        </w:rPr>
        <w:t xml:space="preserve"> есть регион Казахстана, и  </w:t>
      </w:r>
      <m:oMath>
        <m:sSub>
          <m:sSubPr>
            <m:ctrlPr>
              <w:rPr>
                <w:rFonts w:ascii="Cambria Math" w:eastAsia="Calibri" w:hAnsi="Cambria Math"/>
                <w:i/>
                <w:lang w:eastAsia="en-US"/>
              </w:rPr>
            </m:ctrlPr>
          </m:sSubPr>
          <m:e>
            <m:r>
              <w:rPr>
                <w:rFonts w:ascii="Cambria Math" w:eastAsia="Calibri" w:hAnsi="Cambria Math"/>
                <w:lang w:eastAsia="en-US"/>
              </w:rPr>
              <m:t>HealthR</m:t>
            </m:r>
            <m:r>
              <w:rPr>
                <w:rFonts w:ascii="Cambria Math" w:eastAsia="Calibri" w:hAnsi="Cambria Math"/>
                <w:lang w:val="en-US" w:eastAsia="en-US"/>
              </w:rPr>
              <m:t>K</m:t>
            </m:r>
          </m:e>
          <m:sub>
            <m:r>
              <w:rPr>
                <w:rFonts w:ascii="Cambria Math" w:eastAsia="Calibri" w:hAnsi="Cambria Math"/>
                <w:lang w:eastAsia="en-US"/>
              </w:rPr>
              <m:t>it</m:t>
            </m:r>
          </m:sub>
        </m:sSub>
        <m:r>
          <m:rPr>
            <m:sty m:val="p"/>
          </m:rPr>
          <w:rPr>
            <w:rFonts w:ascii="Cambria Math" w:eastAsia="Calibri" w:hAnsi="Cambria Math"/>
            <w:lang w:eastAsia="en-US"/>
          </w:rPr>
          <m:t>=0</m:t>
        </m:r>
      </m:oMath>
      <w:r w:rsidR="00D46568" w:rsidRPr="0095233A">
        <w:rPr>
          <w:rFonts w:eastAsia="Calibri"/>
          <w:lang w:eastAsia="en-US"/>
        </w:rPr>
        <w:t xml:space="preserve"> в противном случае;</w:t>
      </w:r>
    </w:p>
    <w:p w14:paraId="18B5EC1A" w14:textId="1B4C0783" w:rsidR="00D46568" w:rsidRPr="0095233A" w:rsidRDefault="009D2379" w:rsidP="00C117DA">
      <w:pPr>
        <w:spacing w:line="360" w:lineRule="auto"/>
        <w:ind w:firstLine="709"/>
        <w:jc w:val="both"/>
        <w:rPr>
          <w:rFonts w:eastAsia="Calibri"/>
          <w:lang w:eastAsia="en-US"/>
        </w:rPr>
      </w:pPr>
      <m:oMath>
        <m:sSub>
          <m:sSubPr>
            <m:ctrlPr>
              <w:rPr>
                <w:rFonts w:ascii="Cambria Math" w:eastAsia="Calibri" w:hAnsi="Cambria Math"/>
                <w:i/>
                <w:lang w:eastAsia="en-US"/>
              </w:rPr>
            </m:ctrlPr>
          </m:sSubPr>
          <m:e>
            <m:r>
              <w:rPr>
                <w:rFonts w:ascii="Cambria Math" w:eastAsia="Calibri" w:hAnsi="Cambria Math"/>
                <w:lang w:eastAsia="en-US"/>
              </w:rPr>
              <m:t>SpillHealthRF</m:t>
            </m:r>
          </m:e>
          <m:sub>
            <m:r>
              <w:rPr>
                <w:rFonts w:ascii="Cambria Math" w:eastAsia="Calibri" w:hAnsi="Cambria Math"/>
                <w:lang w:eastAsia="en-US"/>
              </w:rPr>
              <m:t>it</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SpillHealth</m:t>
            </m:r>
          </m:e>
          <m:sub>
            <m:r>
              <w:rPr>
                <w:rFonts w:ascii="Cambria Math" w:eastAsia="Calibri" w:hAnsi="Cambria Math"/>
                <w:lang w:eastAsia="en-US"/>
              </w:rPr>
              <m:t>it</m:t>
            </m:r>
          </m:sub>
        </m:sSub>
      </m:oMath>
      <w:r w:rsidR="00D46568" w:rsidRPr="0095233A">
        <w:rPr>
          <w:rFonts w:eastAsia="Calibri"/>
          <w:lang w:eastAsia="en-US"/>
        </w:rPr>
        <w:t xml:space="preserve">, если </w:t>
      </w:r>
      <w:r w:rsidR="00D46568" w:rsidRPr="0095233A">
        <w:rPr>
          <w:rFonts w:eastAsia="Calibri"/>
          <w:i/>
          <w:lang w:val="en-US" w:eastAsia="en-US"/>
        </w:rPr>
        <w:t>i</w:t>
      </w:r>
      <w:r w:rsidR="00D46568" w:rsidRPr="0095233A">
        <w:rPr>
          <w:rFonts w:eastAsia="Calibri"/>
          <w:lang w:eastAsia="en-US"/>
        </w:rPr>
        <w:t xml:space="preserve"> есть регион России, и  </w:t>
      </w:r>
      <m:oMath>
        <m:r>
          <w:rPr>
            <w:rFonts w:ascii="Cambria Math" w:eastAsia="Calibri" w:hAnsi="Cambria Math"/>
            <w:lang w:eastAsia="en-US"/>
          </w:rPr>
          <m:t>Spill</m:t>
        </m:r>
        <m:sSub>
          <m:sSubPr>
            <m:ctrlPr>
              <w:rPr>
                <w:rFonts w:ascii="Cambria Math" w:eastAsia="Calibri" w:hAnsi="Cambria Math"/>
                <w:i/>
                <w:lang w:eastAsia="en-US"/>
              </w:rPr>
            </m:ctrlPr>
          </m:sSubPr>
          <m:e>
            <m:r>
              <w:rPr>
                <w:rFonts w:ascii="Cambria Math" w:eastAsia="Calibri" w:hAnsi="Cambria Math"/>
                <w:lang w:eastAsia="en-US"/>
              </w:rPr>
              <m:t>HealthRF</m:t>
            </m:r>
          </m:e>
          <m:sub>
            <m:r>
              <w:rPr>
                <w:rFonts w:ascii="Cambria Math" w:eastAsia="Calibri" w:hAnsi="Cambria Math"/>
                <w:lang w:eastAsia="en-US"/>
              </w:rPr>
              <m:t>it</m:t>
            </m:r>
          </m:sub>
        </m:sSub>
        <m:r>
          <w:rPr>
            <w:rFonts w:ascii="Cambria Math" w:eastAsia="Calibri" w:hAnsi="Cambria Math"/>
            <w:lang w:eastAsia="en-US"/>
          </w:rPr>
          <m:t>=0</m:t>
        </m:r>
      </m:oMath>
      <w:r w:rsidR="00D46568" w:rsidRPr="0095233A">
        <w:rPr>
          <w:rFonts w:eastAsia="Calibri"/>
          <w:lang w:eastAsia="en-US"/>
        </w:rPr>
        <w:t xml:space="preserve"> в противном случае;</w:t>
      </w:r>
    </w:p>
    <w:p w14:paraId="162F4D95" w14:textId="2A26A0C6" w:rsidR="00D46568" w:rsidRPr="0095233A" w:rsidRDefault="009D2379" w:rsidP="00C117DA">
      <w:pPr>
        <w:spacing w:line="360" w:lineRule="auto"/>
        <w:ind w:firstLine="709"/>
        <w:jc w:val="both"/>
        <w:rPr>
          <w:rFonts w:eastAsia="Calibri"/>
          <w:lang w:eastAsia="en-US"/>
        </w:rPr>
      </w:pPr>
      <m:oMath>
        <m:sSub>
          <m:sSubPr>
            <m:ctrlPr>
              <w:rPr>
                <w:rFonts w:ascii="Cambria Math" w:eastAsia="Calibri" w:hAnsi="Cambria Math"/>
                <w:i/>
                <w:lang w:eastAsia="en-US"/>
              </w:rPr>
            </m:ctrlPr>
          </m:sSubPr>
          <m:e>
            <m:r>
              <w:rPr>
                <w:rFonts w:ascii="Cambria Math" w:eastAsia="Calibri" w:hAnsi="Cambria Math"/>
                <w:lang w:eastAsia="en-US"/>
              </w:rPr>
              <m:t>SpillHealthR</m:t>
            </m:r>
            <m:r>
              <w:rPr>
                <w:rFonts w:ascii="Cambria Math" w:eastAsia="Calibri" w:hAnsi="Cambria Math"/>
                <w:lang w:val="en-US" w:eastAsia="en-US"/>
              </w:rPr>
              <m:t>K</m:t>
            </m:r>
          </m:e>
          <m:sub>
            <m:r>
              <w:rPr>
                <w:rFonts w:ascii="Cambria Math" w:eastAsia="Calibri" w:hAnsi="Cambria Math"/>
                <w:lang w:eastAsia="en-US"/>
              </w:rPr>
              <m:t>it</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SpillHealth</m:t>
            </m:r>
          </m:e>
          <m:sub>
            <m:r>
              <w:rPr>
                <w:rFonts w:ascii="Cambria Math" w:eastAsia="Calibri" w:hAnsi="Cambria Math"/>
                <w:lang w:eastAsia="en-US"/>
              </w:rPr>
              <m:t>it</m:t>
            </m:r>
          </m:sub>
        </m:sSub>
      </m:oMath>
      <w:r w:rsidR="00D46568" w:rsidRPr="0095233A">
        <w:rPr>
          <w:rFonts w:eastAsia="Calibri"/>
          <w:i/>
          <w:lang w:eastAsia="en-US"/>
        </w:rPr>
        <w:t xml:space="preserve">, </w:t>
      </w:r>
      <w:r w:rsidR="00D46568" w:rsidRPr="0095233A">
        <w:rPr>
          <w:rFonts w:eastAsia="Calibri"/>
          <w:lang w:eastAsia="en-US"/>
        </w:rPr>
        <w:t xml:space="preserve">если </w:t>
      </w:r>
      <w:r w:rsidR="00D46568" w:rsidRPr="0095233A">
        <w:rPr>
          <w:rFonts w:eastAsia="Calibri"/>
          <w:i/>
          <w:lang w:val="en-US" w:eastAsia="en-US"/>
        </w:rPr>
        <w:t>i</w:t>
      </w:r>
      <w:r w:rsidR="00D46568" w:rsidRPr="0095233A">
        <w:rPr>
          <w:rFonts w:eastAsia="Calibri"/>
          <w:lang w:eastAsia="en-US"/>
        </w:rPr>
        <w:t xml:space="preserve"> есть регион Казахстана, и  </w:t>
      </w:r>
      <m:oMath>
        <m:sSub>
          <m:sSubPr>
            <m:ctrlPr>
              <w:rPr>
                <w:rFonts w:ascii="Cambria Math" w:eastAsia="Calibri" w:hAnsi="Cambria Math"/>
                <w:i/>
                <w:lang w:eastAsia="en-US"/>
              </w:rPr>
            </m:ctrlPr>
          </m:sSubPr>
          <m:e>
            <m:r>
              <w:rPr>
                <w:rFonts w:ascii="Cambria Math" w:eastAsia="Calibri" w:hAnsi="Cambria Math"/>
                <w:lang w:eastAsia="en-US"/>
              </w:rPr>
              <m:t>SpillHealthR</m:t>
            </m:r>
            <m:r>
              <w:rPr>
                <w:rFonts w:ascii="Cambria Math" w:eastAsia="Calibri" w:hAnsi="Cambria Math"/>
                <w:lang w:val="en-US" w:eastAsia="en-US"/>
              </w:rPr>
              <m:t>K</m:t>
            </m:r>
          </m:e>
          <m:sub>
            <m:r>
              <w:rPr>
                <w:rFonts w:ascii="Cambria Math" w:eastAsia="Calibri" w:hAnsi="Cambria Math"/>
                <w:lang w:eastAsia="en-US"/>
              </w:rPr>
              <m:t>it</m:t>
            </m:r>
          </m:sub>
        </m:sSub>
        <m:r>
          <m:rPr>
            <m:sty m:val="p"/>
          </m:rPr>
          <w:rPr>
            <w:rFonts w:ascii="Cambria Math" w:eastAsia="Calibri" w:hAnsi="Cambria Math"/>
            <w:lang w:eastAsia="en-US"/>
          </w:rPr>
          <m:t>=0</m:t>
        </m:r>
      </m:oMath>
      <w:r w:rsidR="00D46568" w:rsidRPr="0095233A">
        <w:rPr>
          <w:rFonts w:eastAsia="Calibri"/>
          <w:lang w:eastAsia="en-US"/>
        </w:rPr>
        <w:t xml:space="preserve">  в противном случае.</w:t>
      </w:r>
    </w:p>
    <w:p w14:paraId="3D8A8A91" w14:textId="77777777" w:rsidR="00A72398" w:rsidRPr="0095233A" w:rsidRDefault="00D46568" w:rsidP="00A72398">
      <w:pPr>
        <w:spacing w:line="360" w:lineRule="auto"/>
        <w:ind w:firstLine="709"/>
        <w:jc w:val="both"/>
        <w:rPr>
          <w:rFonts w:eastAsia="Calibri"/>
          <w:lang w:eastAsia="en-US"/>
        </w:rPr>
      </w:pPr>
      <w:r w:rsidRPr="0095233A">
        <w:rPr>
          <w:rFonts w:eastAsia="Calibri"/>
          <w:lang w:eastAsia="en-US"/>
        </w:rPr>
        <w:t>Заметим, что расчеты по модели (2) не эквивалентны расчетам по модели (1) отдельно по регионам России и по регионам Казахстана, поскольку в модели (2) расчеты используют совокупность данных по всем регионами обеих стран.</w:t>
      </w:r>
    </w:p>
    <w:p w14:paraId="0ABF9058" w14:textId="22C910C0" w:rsidR="00D46568" w:rsidRPr="0095233A" w:rsidRDefault="00D46568" w:rsidP="00C117DA">
      <w:pPr>
        <w:spacing w:line="360" w:lineRule="auto"/>
        <w:ind w:firstLine="709"/>
        <w:jc w:val="both"/>
        <w:rPr>
          <w:lang w:eastAsia="en-US"/>
        </w:rPr>
      </w:pPr>
      <w:r w:rsidRPr="0095233A">
        <w:t>Данные</w:t>
      </w:r>
      <w:r w:rsidR="00A72398" w:rsidRPr="0095233A">
        <w:t xml:space="preserve">. </w:t>
      </w:r>
      <w:r w:rsidRPr="0095233A">
        <w:t>В расчетах использованы данные по 79 регионам России и 16 регионам Казахстана, всего 95 регионов, с 2003 по 2018 годы. Всего 1520 наблюдений. Исключены из рассмотрения по России следующие регионы: Крым, Севастополь, Ненецкий, Ханты-</w:t>
      </w:r>
      <w:r w:rsidRPr="0095233A">
        <w:lastRenderedPageBreak/>
        <w:t xml:space="preserve">Мансийский, Ямало-Ненецкий, Эвенкийский. По Казахстану рассматривались все 16 регионов, в их числе 14 областей и 2 города. Недавно выделенный город республиканского значения Шымкент отдельно не рассматривался, и данные по нему учтены в данных по Туркестанской области, на территории которого он находится.  Все данные по регионам России получены с сайта </w:t>
      </w:r>
      <w:r w:rsidR="00965DAD" w:rsidRPr="0095233A">
        <w:t xml:space="preserve">Росстата </w:t>
      </w:r>
      <w:r w:rsidR="004A05DE" w:rsidRPr="0095233A">
        <w:t>[11]</w:t>
      </w:r>
      <w:r w:rsidRPr="0095233A">
        <w:t>, а по регионам Казахстана получены с сайта Комитета по статистике Мини</w:t>
      </w:r>
      <w:r w:rsidR="00BB1224" w:rsidRPr="0095233A">
        <w:t>стерства национальной экономики</w:t>
      </w:r>
      <w:r w:rsidR="004A05DE" w:rsidRPr="0095233A">
        <w:t xml:space="preserve"> [12].</w:t>
      </w:r>
    </w:p>
    <w:p w14:paraId="7211255B" w14:textId="0B4A1893" w:rsidR="00D46568" w:rsidRPr="0095233A" w:rsidRDefault="00D46568" w:rsidP="00C117DA">
      <w:pPr>
        <w:spacing w:line="360" w:lineRule="auto"/>
        <w:ind w:firstLine="709"/>
        <w:jc w:val="both"/>
      </w:pPr>
      <w:r w:rsidRPr="0095233A">
        <w:t>В результате факторного анализа были выделены два</w:t>
      </w:r>
      <w:r w:rsidR="00A83C1A" w:rsidRPr="0095233A">
        <w:t xml:space="preserve"> варианта «социального фильтра» (таблица 3).</w:t>
      </w:r>
    </w:p>
    <w:p w14:paraId="33CECB7D" w14:textId="77777777" w:rsidR="00C827C9" w:rsidRPr="0095233A" w:rsidRDefault="00C827C9" w:rsidP="00C117DA">
      <w:pPr>
        <w:spacing w:line="360" w:lineRule="auto"/>
        <w:ind w:firstLine="709"/>
        <w:jc w:val="both"/>
      </w:pPr>
    </w:p>
    <w:p w14:paraId="53A52672" w14:textId="7FF9BAC1" w:rsidR="00D46568" w:rsidRPr="0095233A" w:rsidRDefault="00D46568" w:rsidP="0095233A">
      <w:pPr>
        <w:jc w:val="both"/>
      </w:pPr>
      <w:r w:rsidRPr="0095233A">
        <w:t>Таблица</w:t>
      </w:r>
      <w:r w:rsidRPr="009245D8">
        <w:t xml:space="preserve"> </w:t>
      </w:r>
      <w:r w:rsidR="004A05DE" w:rsidRPr="009245D8">
        <w:t>3</w:t>
      </w:r>
      <w:r w:rsidRPr="009245D8">
        <w:t xml:space="preserve"> – </w:t>
      </w:r>
      <w:r w:rsidRPr="0095233A">
        <w:t>Коэффициенты</w:t>
      </w:r>
      <w:r w:rsidR="00BF4717" w:rsidRPr="0095233A">
        <w:rPr>
          <w:lang w:val="kk-KZ"/>
        </w:rPr>
        <w:t xml:space="preserve"> </w:t>
      </w:r>
      <w:r w:rsidRPr="0095233A">
        <w:t>переменных</w:t>
      </w:r>
      <w:r w:rsidR="00BF4717" w:rsidRPr="0095233A">
        <w:t xml:space="preserve"> </w:t>
      </w:r>
      <w:r w:rsidRPr="0095233A">
        <w:t>социального</w:t>
      </w:r>
      <w:r w:rsidR="00BF4717" w:rsidRPr="0095233A">
        <w:t xml:space="preserve"> </w:t>
      </w:r>
      <w:r w:rsidRPr="0095233A">
        <w:t>фильтра, вычисленные</w:t>
      </w:r>
      <w:r w:rsidR="00BF4717" w:rsidRPr="0095233A">
        <w:t xml:space="preserve"> </w:t>
      </w:r>
      <w:r w:rsidRPr="0095233A">
        <w:t>методом главных</w:t>
      </w:r>
      <w:r w:rsidR="00BF4717" w:rsidRPr="0095233A">
        <w:t xml:space="preserve"> </w:t>
      </w:r>
      <w:r w:rsidRPr="0095233A">
        <w:t>компонент (первый</w:t>
      </w:r>
      <w:r w:rsidR="00BF4717" w:rsidRPr="0095233A">
        <w:t xml:space="preserve"> </w:t>
      </w:r>
      <w:r w:rsidRPr="0095233A">
        <w:t>фактор)</w:t>
      </w:r>
      <w:r w:rsidR="009708B0" w:rsidRPr="0095233A">
        <w:t xml:space="preserve"> [11-12]</w:t>
      </w:r>
    </w:p>
    <w:p w14:paraId="20901C34" w14:textId="5396BD9F" w:rsidR="009708B0" w:rsidRPr="0095233A" w:rsidRDefault="009708B0" w:rsidP="00A72398">
      <w:pPr>
        <w:spacing w:line="360" w:lineRule="auto"/>
        <w:jc w:val="both"/>
      </w:pPr>
    </w:p>
    <w:tbl>
      <w:tblPr>
        <w:tblStyle w:val="a8"/>
        <w:tblW w:w="5000" w:type="pct"/>
        <w:tblLook w:val="04A0" w:firstRow="1" w:lastRow="0" w:firstColumn="1" w:lastColumn="0" w:noHBand="0" w:noVBand="1"/>
      </w:tblPr>
      <w:tblGrid>
        <w:gridCol w:w="3794"/>
        <w:gridCol w:w="2693"/>
        <w:gridCol w:w="3083"/>
      </w:tblGrid>
      <w:tr w:rsidR="00BF4717" w:rsidRPr="0095233A" w14:paraId="3E906250" w14:textId="77777777" w:rsidTr="00BF4717">
        <w:tc>
          <w:tcPr>
            <w:tcW w:w="1982" w:type="pct"/>
            <w:vAlign w:val="center"/>
          </w:tcPr>
          <w:p w14:paraId="7DD70D98" w14:textId="77777777" w:rsidR="00BF4717" w:rsidRPr="0095233A" w:rsidRDefault="00BF4717" w:rsidP="00BF4717">
            <w:pPr>
              <w:spacing w:line="360" w:lineRule="auto"/>
              <w:jc w:val="center"/>
              <w:rPr>
                <w:sz w:val="20"/>
                <w:szCs w:val="20"/>
              </w:rPr>
            </w:pPr>
            <w:r w:rsidRPr="0095233A">
              <w:rPr>
                <w:sz w:val="20"/>
                <w:szCs w:val="20"/>
              </w:rPr>
              <w:t>Коэффициент</w:t>
            </w:r>
          </w:p>
        </w:tc>
        <w:tc>
          <w:tcPr>
            <w:tcW w:w="1407" w:type="pct"/>
            <w:vAlign w:val="center"/>
          </w:tcPr>
          <w:p w14:paraId="3E318418" w14:textId="77777777" w:rsidR="00BF4717" w:rsidRPr="0095233A" w:rsidRDefault="00BF4717" w:rsidP="00BF4717">
            <w:pPr>
              <w:spacing w:line="360" w:lineRule="auto"/>
              <w:jc w:val="center"/>
              <w:rPr>
                <w:sz w:val="20"/>
                <w:szCs w:val="20"/>
              </w:rPr>
            </w:pPr>
            <w:r w:rsidRPr="0095233A">
              <w:rPr>
                <w:sz w:val="20"/>
                <w:szCs w:val="20"/>
              </w:rPr>
              <w:t>Социальный фильтр с переменной доли занятых в сельском хозяйстве</w:t>
            </w:r>
          </w:p>
        </w:tc>
        <w:tc>
          <w:tcPr>
            <w:tcW w:w="1611" w:type="pct"/>
            <w:vAlign w:val="center"/>
          </w:tcPr>
          <w:p w14:paraId="0CA55A93" w14:textId="77777777" w:rsidR="00BF4717" w:rsidRPr="0095233A" w:rsidRDefault="00BF4717" w:rsidP="00BF4717">
            <w:pPr>
              <w:spacing w:line="360" w:lineRule="auto"/>
              <w:jc w:val="center"/>
              <w:rPr>
                <w:sz w:val="20"/>
                <w:szCs w:val="20"/>
              </w:rPr>
            </w:pPr>
            <w:r w:rsidRPr="0095233A">
              <w:rPr>
                <w:sz w:val="20"/>
                <w:szCs w:val="20"/>
              </w:rPr>
              <w:t>Социальный фильтр с переменной доли занятых в промышленности</w:t>
            </w:r>
          </w:p>
        </w:tc>
      </w:tr>
      <w:tr w:rsidR="00BF4717" w:rsidRPr="0095233A" w14:paraId="4E151A6F" w14:textId="77777777" w:rsidTr="00BF4717">
        <w:tc>
          <w:tcPr>
            <w:tcW w:w="1982" w:type="pct"/>
            <w:vAlign w:val="center"/>
          </w:tcPr>
          <w:p w14:paraId="441877A5" w14:textId="77777777" w:rsidR="00BF4717" w:rsidRPr="0095233A" w:rsidRDefault="00BF4717" w:rsidP="00BF4717">
            <w:pPr>
              <w:spacing w:line="360" w:lineRule="auto"/>
              <w:jc w:val="both"/>
              <w:rPr>
                <w:sz w:val="20"/>
                <w:szCs w:val="20"/>
              </w:rPr>
            </w:pPr>
            <w:r w:rsidRPr="0095233A">
              <w:rPr>
                <w:sz w:val="20"/>
                <w:szCs w:val="20"/>
              </w:rPr>
              <w:t>Доля занятых в сельском хозяйстве</w:t>
            </w:r>
          </w:p>
        </w:tc>
        <w:tc>
          <w:tcPr>
            <w:tcW w:w="1407" w:type="pct"/>
            <w:vAlign w:val="center"/>
          </w:tcPr>
          <w:p w14:paraId="79B2D3F3" w14:textId="77777777" w:rsidR="00BF4717" w:rsidRPr="0095233A" w:rsidRDefault="00BF4717" w:rsidP="00BF4717">
            <w:pPr>
              <w:spacing w:line="360" w:lineRule="auto"/>
              <w:jc w:val="center"/>
              <w:rPr>
                <w:sz w:val="20"/>
                <w:szCs w:val="20"/>
                <w:lang w:val="en-US"/>
              </w:rPr>
            </w:pPr>
            <w:r w:rsidRPr="0095233A">
              <w:rPr>
                <w:sz w:val="20"/>
                <w:szCs w:val="20"/>
              </w:rPr>
              <w:t>-0</w:t>
            </w:r>
            <w:r w:rsidRPr="0095233A">
              <w:rPr>
                <w:sz w:val="20"/>
                <w:szCs w:val="20"/>
                <w:lang w:val="en-US"/>
              </w:rPr>
              <w:t>.7452</w:t>
            </w:r>
          </w:p>
        </w:tc>
        <w:tc>
          <w:tcPr>
            <w:tcW w:w="1611" w:type="pct"/>
            <w:vAlign w:val="center"/>
          </w:tcPr>
          <w:p w14:paraId="5C79F767" w14:textId="77777777" w:rsidR="00BF4717" w:rsidRPr="0095233A" w:rsidRDefault="00BF4717" w:rsidP="00BF4717">
            <w:pPr>
              <w:spacing w:line="360" w:lineRule="auto"/>
              <w:jc w:val="center"/>
              <w:rPr>
                <w:sz w:val="20"/>
                <w:szCs w:val="20"/>
                <w:lang w:val="en-US"/>
              </w:rPr>
            </w:pPr>
            <w:r w:rsidRPr="0095233A">
              <w:rPr>
                <w:sz w:val="20"/>
                <w:szCs w:val="20"/>
                <w:lang w:val="en-US"/>
              </w:rPr>
              <w:t>-</w:t>
            </w:r>
          </w:p>
        </w:tc>
      </w:tr>
      <w:tr w:rsidR="00BF4717" w:rsidRPr="0095233A" w14:paraId="576C5BCD" w14:textId="77777777" w:rsidTr="00BF4717">
        <w:tc>
          <w:tcPr>
            <w:tcW w:w="1982" w:type="pct"/>
            <w:vAlign w:val="center"/>
          </w:tcPr>
          <w:p w14:paraId="1AA4035F" w14:textId="77777777" w:rsidR="00BF4717" w:rsidRPr="0095233A" w:rsidRDefault="00BF4717" w:rsidP="00BF4717">
            <w:pPr>
              <w:spacing w:line="360" w:lineRule="auto"/>
              <w:jc w:val="both"/>
              <w:rPr>
                <w:sz w:val="20"/>
                <w:szCs w:val="20"/>
              </w:rPr>
            </w:pPr>
            <w:r w:rsidRPr="0095233A">
              <w:rPr>
                <w:sz w:val="20"/>
                <w:szCs w:val="20"/>
              </w:rPr>
              <w:t>Доля занятых в промышленности</w:t>
            </w:r>
          </w:p>
        </w:tc>
        <w:tc>
          <w:tcPr>
            <w:tcW w:w="1407" w:type="pct"/>
            <w:vAlign w:val="center"/>
          </w:tcPr>
          <w:p w14:paraId="21220E55" w14:textId="77777777" w:rsidR="00BF4717" w:rsidRPr="0095233A" w:rsidRDefault="00BF4717" w:rsidP="00BF4717">
            <w:pPr>
              <w:spacing w:line="360" w:lineRule="auto"/>
              <w:jc w:val="center"/>
              <w:rPr>
                <w:sz w:val="20"/>
                <w:szCs w:val="20"/>
                <w:lang w:val="en-US"/>
              </w:rPr>
            </w:pPr>
            <w:r w:rsidRPr="0095233A">
              <w:rPr>
                <w:sz w:val="20"/>
                <w:szCs w:val="20"/>
                <w:lang w:val="en-US"/>
              </w:rPr>
              <w:t>-</w:t>
            </w:r>
          </w:p>
        </w:tc>
        <w:tc>
          <w:tcPr>
            <w:tcW w:w="1611" w:type="pct"/>
            <w:vAlign w:val="center"/>
          </w:tcPr>
          <w:p w14:paraId="328C9CE9" w14:textId="77777777" w:rsidR="00BF4717" w:rsidRPr="0095233A" w:rsidRDefault="00BF4717" w:rsidP="00BF4717">
            <w:pPr>
              <w:spacing w:line="360" w:lineRule="auto"/>
              <w:jc w:val="center"/>
              <w:rPr>
                <w:sz w:val="20"/>
                <w:szCs w:val="20"/>
                <w:lang w:val="en-US"/>
              </w:rPr>
            </w:pPr>
            <w:r w:rsidRPr="0095233A">
              <w:rPr>
                <w:sz w:val="20"/>
                <w:szCs w:val="20"/>
                <w:lang w:val="en-US"/>
              </w:rPr>
              <w:t>0.6846</w:t>
            </w:r>
          </w:p>
        </w:tc>
      </w:tr>
      <w:tr w:rsidR="00BF4717" w:rsidRPr="0095233A" w14:paraId="6938B608" w14:textId="77777777" w:rsidTr="00BF4717">
        <w:tc>
          <w:tcPr>
            <w:tcW w:w="1982" w:type="pct"/>
            <w:vAlign w:val="center"/>
          </w:tcPr>
          <w:p w14:paraId="730ABA69" w14:textId="77777777" w:rsidR="00BF4717" w:rsidRPr="0095233A" w:rsidRDefault="00BF4717" w:rsidP="00BF4717">
            <w:pPr>
              <w:spacing w:line="360" w:lineRule="auto"/>
              <w:jc w:val="both"/>
              <w:rPr>
                <w:sz w:val="20"/>
                <w:szCs w:val="20"/>
              </w:rPr>
            </w:pPr>
            <w:r w:rsidRPr="0095233A">
              <w:rPr>
                <w:sz w:val="20"/>
                <w:szCs w:val="20"/>
              </w:rPr>
              <w:t>Доля занятых в НИОКР</w:t>
            </w:r>
          </w:p>
        </w:tc>
        <w:tc>
          <w:tcPr>
            <w:tcW w:w="1407" w:type="pct"/>
            <w:vAlign w:val="center"/>
          </w:tcPr>
          <w:p w14:paraId="7D9E4068" w14:textId="77777777" w:rsidR="00BF4717" w:rsidRPr="0095233A" w:rsidRDefault="00BF4717" w:rsidP="00BF4717">
            <w:pPr>
              <w:spacing w:line="360" w:lineRule="auto"/>
              <w:jc w:val="center"/>
              <w:rPr>
                <w:sz w:val="20"/>
                <w:szCs w:val="20"/>
              </w:rPr>
            </w:pPr>
            <w:r w:rsidRPr="0095233A">
              <w:rPr>
                <w:sz w:val="20"/>
                <w:szCs w:val="20"/>
                <w:lang w:val="en-US"/>
              </w:rPr>
              <w:t>0.7854</w:t>
            </w:r>
          </w:p>
        </w:tc>
        <w:tc>
          <w:tcPr>
            <w:tcW w:w="1611" w:type="pct"/>
            <w:vAlign w:val="center"/>
          </w:tcPr>
          <w:p w14:paraId="3B19D622" w14:textId="77777777" w:rsidR="00BF4717" w:rsidRPr="0095233A" w:rsidRDefault="00BF4717" w:rsidP="00BF4717">
            <w:pPr>
              <w:spacing w:line="360" w:lineRule="auto"/>
              <w:jc w:val="center"/>
              <w:rPr>
                <w:sz w:val="20"/>
                <w:szCs w:val="20"/>
                <w:lang w:val="en-US"/>
              </w:rPr>
            </w:pPr>
            <w:r w:rsidRPr="0095233A">
              <w:rPr>
                <w:sz w:val="20"/>
                <w:szCs w:val="20"/>
                <w:lang w:val="en-US"/>
              </w:rPr>
              <w:t>0.5794</w:t>
            </w:r>
          </w:p>
        </w:tc>
      </w:tr>
      <w:tr w:rsidR="00BF4717" w:rsidRPr="0095233A" w14:paraId="12217C7D" w14:textId="77777777" w:rsidTr="00BF4717">
        <w:tc>
          <w:tcPr>
            <w:tcW w:w="1982" w:type="pct"/>
            <w:vAlign w:val="center"/>
          </w:tcPr>
          <w:p w14:paraId="3FAC4F63" w14:textId="77777777" w:rsidR="00BF4717" w:rsidRPr="0095233A" w:rsidRDefault="00BF4717" w:rsidP="00BF4717">
            <w:pPr>
              <w:spacing w:line="360" w:lineRule="auto"/>
              <w:jc w:val="both"/>
              <w:rPr>
                <w:sz w:val="20"/>
                <w:szCs w:val="20"/>
              </w:rPr>
            </w:pPr>
            <w:r w:rsidRPr="0095233A">
              <w:rPr>
                <w:sz w:val="20"/>
                <w:szCs w:val="20"/>
              </w:rPr>
              <w:t>Уровень безработицы</w:t>
            </w:r>
          </w:p>
        </w:tc>
        <w:tc>
          <w:tcPr>
            <w:tcW w:w="1407" w:type="pct"/>
            <w:vAlign w:val="center"/>
          </w:tcPr>
          <w:p w14:paraId="506E53D1" w14:textId="77777777" w:rsidR="00BF4717" w:rsidRPr="0095233A" w:rsidRDefault="00BF4717" w:rsidP="00BF4717">
            <w:pPr>
              <w:spacing w:line="360" w:lineRule="auto"/>
              <w:jc w:val="center"/>
              <w:rPr>
                <w:sz w:val="20"/>
                <w:szCs w:val="20"/>
                <w:lang w:val="en-US"/>
              </w:rPr>
            </w:pPr>
            <w:r w:rsidRPr="0095233A">
              <w:rPr>
                <w:sz w:val="20"/>
                <w:szCs w:val="20"/>
                <w:lang w:val="en-US"/>
              </w:rPr>
              <w:t>-0.4144</w:t>
            </w:r>
          </w:p>
        </w:tc>
        <w:tc>
          <w:tcPr>
            <w:tcW w:w="1611" w:type="pct"/>
            <w:vAlign w:val="center"/>
          </w:tcPr>
          <w:p w14:paraId="33926460" w14:textId="77777777" w:rsidR="00BF4717" w:rsidRPr="0095233A" w:rsidRDefault="00BF4717" w:rsidP="00BF4717">
            <w:pPr>
              <w:spacing w:line="360" w:lineRule="auto"/>
              <w:jc w:val="center"/>
              <w:rPr>
                <w:sz w:val="20"/>
                <w:szCs w:val="20"/>
                <w:lang w:val="en-US"/>
              </w:rPr>
            </w:pPr>
            <w:r w:rsidRPr="0095233A">
              <w:rPr>
                <w:sz w:val="20"/>
                <w:szCs w:val="20"/>
                <w:lang w:val="en-US"/>
              </w:rPr>
              <w:t>-</w:t>
            </w:r>
          </w:p>
        </w:tc>
      </w:tr>
      <w:tr w:rsidR="00BF4717" w:rsidRPr="0095233A" w14:paraId="0BB1EF7A" w14:textId="77777777" w:rsidTr="00BF4717">
        <w:tc>
          <w:tcPr>
            <w:tcW w:w="1982" w:type="pct"/>
            <w:vAlign w:val="center"/>
          </w:tcPr>
          <w:p w14:paraId="29B17112" w14:textId="77777777" w:rsidR="00BF4717" w:rsidRPr="0095233A" w:rsidRDefault="00BF4717" w:rsidP="00BF4717">
            <w:pPr>
              <w:spacing w:line="360" w:lineRule="auto"/>
              <w:jc w:val="both"/>
              <w:rPr>
                <w:sz w:val="20"/>
                <w:szCs w:val="20"/>
              </w:rPr>
            </w:pPr>
            <w:r w:rsidRPr="0095233A">
              <w:rPr>
                <w:sz w:val="20"/>
                <w:szCs w:val="20"/>
              </w:rPr>
              <w:t>Доля населения с высшим образованием</w:t>
            </w:r>
          </w:p>
        </w:tc>
        <w:tc>
          <w:tcPr>
            <w:tcW w:w="1407" w:type="pct"/>
            <w:vAlign w:val="center"/>
          </w:tcPr>
          <w:p w14:paraId="174B9915" w14:textId="77777777" w:rsidR="00BF4717" w:rsidRPr="0095233A" w:rsidRDefault="00BF4717" w:rsidP="00BF4717">
            <w:pPr>
              <w:spacing w:line="360" w:lineRule="auto"/>
              <w:jc w:val="center"/>
              <w:rPr>
                <w:sz w:val="20"/>
                <w:szCs w:val="20"/>
                <w:lang w:val="en-US"/>
              </w:rPr>
            </w:pPr>
            <w:r w:rsidRPr="0095233A">
              <w:rPr>
                <w:sz w:val="20"/>
                <w:szCs w:val="20"/>
                <w:lang w:val="en-US"/>
              </w:rPr>
              <w:t>0.6445</w:t>
            </w:r>
          </w:p>
        </w:tc>
        <w:tc>
          <w:tcPr>
            <w:tcW w:w="1611" w:type="pct"/>
            <w:vAlign w:val="center"/>
          </w:tcPr>
          <w:p w14:paraId="4A3C706D" w14:textId="77777777" w:rsidR="00BF4717" w:rsidRPr="0095233A" w:rsidRDefault="00BF4717" w:rsidP="00BF4717">
            <w:pPr>
              <w:spacing w:line="360" w:lineRule="auto"/>
              <w:jc w:val="center"/>
              <w:rPr>
                <w:sz w:val="20"/>
                <w:szCs w:val="20"/>
                <w:lang w:val="en-US"/>
              </w:rPr>
            </w:pPr>
            <w:r w:rsidRPr="0095233A">
              <w:rPr>
                <w:sz w:val="20"/>
                <w:szCs w:val="20"/>
                <w:lang w:val="en-US"/>
              </w:rPr>
              <w:t>-0.5718</w:t>
            </w:r>
          </w:p>
        </w:tc>
      </w:tr>
      <w:tr w:rsidR="00BF4717" w:rsidRPr="0095233A" w14:paraId="6DE5D219" w14:textId="77777777" w:rsidTr="00BF4717">
        <w:tc>
          <w:tcPr>
            <w:tcW w:w="1982" w:type="pct"/>
            <w:vAlign w:val="center"/>
          </w:tcPr>
          <w:p w14:paraId="443CC1AF" w14:textId="77777777" w:rsidR="00BF4717" w:rsidRPr="0095233A" w:rsidRDefault="00BF4717" w:rsidP="00BF4717">
            <w:pPr>
              <w:spacing w:line="360" w:lineRule="auto"/>
              <w:jc w:val="both"/>
              <w:rPr>
                <w:sz w:val="20"/>
                <w:szCs w:val="20"/>
              </w:rPr>
            </w:pPr>
            <w:r w:rsidRPr="0095233A">
              <w:rPr>
                <w:sz w:val="20"/>
                <w:szCs w:val="20"/>
              </w:rPr>
              <w:t>Доля занятого молодого населения</w:t>
            </w:r>
          </w:p>
        </w:tc>
        <w:tc>
          <w:tcPr>
            <w:tcW w:w="1407" w:type="pct"/>
            <w:vAlign w:val="center"/>
          </w:tcPr>
          <w:p w14:paraId="69DF3069" w14:textId="77777777" w:rsidR="00BF4717" w:rsidRPr="0095233A" w:rsidRDefault="00BF4717" w:rsidP="00BF4717">
            <w:pPr>
              <w:spacing w:line="360" w:lineRule="auto"/>
              <w:jc w:val="center"/>
              <w:rPr>
                <w:sz w:val="20"/>
                <w:szCs w:val="20"/>
                <w:lang w:val="en-US"/>
              </w:rPr>
            </w:pPr>
            <w:r w:rsidRPr="0095233A">
              <w:rPr>
                <w:sz w:val="20"/>
                <w:szCs w:val="20"/>
                <w:lang w:val="en-US"/>
              </w:rPr>
              <w:t>-</w:t>
            </w:r>
          </w:p>
        </w:tc>
        <w:tc>
          <w:tcPr>
            <w:tcW w:w="1611" w:type="pct"/>
            <w:vAlign w:val="center"/>
          </w:tcPr>
          <w:p w14:paraId="3251242E" w14:textId="77777777" w:rsidR="00BF4717" w:rsidRPr="0095233A" w:rsidRDefault="00BF4717" w:rsidP="00BF4717">
            <w:pPr>
              <w:spacing w:line="360" w:lineRule="auto"/>
              <w:jc w:val="center"/>
              <w:rPr>
                <w:sz w:val="20"/>
                <w:szCs w:val="20"/>
                <w:lang w:val="en-US"/>
              </w:rPr>
            </w:pPr>
            <w:r w:rsidRPr="0095233A">
              <w:rPr>
                <w:sz w:val="20"/>
                <w:szCs w:val="20"/>
                <w:lang w:val="en-US"/>
              </w:rPr>
              <w:t>-0.6823</w:t>
            </w:r>
          </w:p>
        </w:tc>
      </w:tr>
    </w:tbl>
    <w:p w14:paraId="2FE7F9EE" w14:textId="716BE332" w:rsidR="00BF4717" w:rsidRPr="0095233A" w:rsidRDefault="00BF4717" w:rsidP="00BF4717">
      <w:pPr>
        <w:spacing w:line="360" w:lineRule="auto"/>
        <w:jc w:val="both"/>
      </w:pPr>
    </w:p>
    <w:p w14:paraId="29B2CDC6" w14:textId="0551F828" w:rsidR="004A05DE" w:rsidRPr="0095233A" w:rsidRDefault="004A05DE" w:rsidP="004A05DE">
      <w:pPr>
        <w:spacing w:line="360" w:lineRule="auto"/>
        <w:ind w:firstLine="709"/>
        <w:jc w:val="both"/>
      </w:pPr>
      <w:r w:rsidRPr="0095233A">
        <w:t>В одном из них первый фактор объяснял 44% общей вариации. В него вошли показатели: доля занятых в сельском хозяйстве, доля занятых в НИОКР, уровень безработицы, и доля населения с высшим образованием. А в другом варианте «социального фильтра» первый фактор объяснял 40% общей вариации. Он содержит показатели: доля занятых в промышленности, доля занятых в НИОКР, доля занятого молодого населения, и уровень безработицы.</w:t>
      </w:r>
    </w:p>
    <w:p w14:paraId="1F550062" w14:textId="60BE4C4A" w:rsidR="00A72398" w:rsidRPr="0095233A" w:rsidRDefault="00D46568" w:rsidP="00A72398">
      <w:pPr>
        <w:spacing w:line="360" w:lineRule="auto"/>
        <w:ind w:firstLine="709"/>
        <w:jc w:val="both"/>
        <w:rPr>
          <w:lang w:eastAsia="en-US"/>
        </w:rPr>
      </w:pPr>
      <w:r w:rsidRPr="0095233A">
        <w:t xml:space="preserve">Поэтому модели (1) и (2) оценивалось в двух вариантах с заменой переменных </w:t>
      </w:r>
      <m:oMath>
        <m:sSub>
          <m:sSubPr>
            <m:ctrlPr>
              <w:rPr>
                <w:rFonts w:ascii="Cambria Math" w:hAnsi="Cambria Math"/>
                <w:i/>
                <w:lang w:eastAsia="en-US"/>
              </w:rPr>
            </m:ctrlPr>
          </m:sSubPr>
          <m:e>
            <m:r>
              <w:rPr>
                <w:rFonts w:ascii="Cambria Math" w:hAnsi="Cambria Math"/>
              </w:rPr>
              <m:t>SocFilt</m:t>
            </m:r>
          </m:e>
          <m:sub>
            <m:r>
              <w:rPr>
                <w:rFonts w:ascii="Cambria Math" w:hAnsi="Cambria Math"/>
              </w:rPr>
              <m:t>it</m:t>
            </m:r>
          </m:sub>
        </m:sSub>
      </m:oMath>
      <w:r w:rsidRPr="0095233A">
        <w:rPr>
          <w:rFonts w:eastAsiaTheme="minorEastAsia"/>
        </w:rPr>
        <w:t xml:space="preserve"> и </w:t>
      </w:r>
      <m:oMath>
        <m:sSub>
          <m:sSubPr>
            <m:ctrlPr>
              <w:rPr>
                <w:rFonts w:ascii="Cambria Math" w:eastAsiaTheme="minorEastAsia" w:hAnsi="Cambria Math"/>
                <w:i/>
                <w:lang w:eastAsia="en-US"/>
              </w:rPr>
            </m:ctrlPr>
          </m:sSubPr>
          <m:e>
            <m:r>
              <w:rPr>
                <w:rFonts w:ascii="Cambria Math" w:eastAsiaTheme="minorEastAsia" w:hAnsi="Cambria Math"/>
              </w:rPr>
              <m:t>SpillSocFilt</m:t>
            </m:r>
          </m:e>
          <m:sub>
            <m:r>
              <w:rPr>
                <w:rFonts w:ascii="Cambria Math" w:eastAsiaTheme="minorEastAsia" w:hAnsi="Cambria Math"/>
              </w:rPr>
              <m:t>it</m:t>
            </m:r>
          </m:sub>
        </m:sSub>
      </m:oMath>
      <w:r w:rsidRPr="0095233A">
        <w:rPr>
          <w:rFonts w:eastAsiaTheme="minorEastAsia"/>
        </w:rPr>
        <w:t xml:space="preserve"> в</w:t>
      </w:r>
      <w:r w:rsidRPr="0095233A">
        <w:t xml:space="preserve"> первом варианте на переменные </w:t>
      </w:r>
      <m:oMath>
        <m:sSub>
          <m:sSubPr>
            <m:ctrlPr>
              <w:rPr>
                <w:rFonts w:ascii="Cambria Math" w:hAnsi="Cambria Math"/>
                <w:i/>
                <w:lang w:eastAsia="en-US"/>
              </w:rPr>
            </m:ctrlPr>
          </m:sSubPr>
          <m:e>
            <m:r>
              <w:rPr>
                <w:rFonts w:ascii="Cambria Math" w:hAnsi="Cambria Math"/>
              </w:rPr>
              <m:t>SocFilt</m:t>
            </m:r>
            <m:r>
              <w:rPr>
                <w:rFonts w:ascii="Cambria Math" w:hAnsi="Cambria Math"/>
                <w:lang w:val="en-US"/>
              </w:rPr>
              <m:t>Ag</m:t>
            </m:r>
          </m:e>
          <m:sub>
            <m:r>
              <w:rPr>
                <w:rFonts w:ascii="Cambria Math" w:hAnsi="Cambria Math"/>
              </w:rPr>
              <m:t>it</m:t>
            </m:r>
          </m:sub>
        </m:sSub>
      </m:oMath>
      <w:r w:rsidRPr="0095233A">
        <w:t xml:space="preserve"> и </w:t>
      </w:r>
      <m:oMath>
        <m:sSub>
          <m:sSubPr>
            <m:ctrlPr>
              <w:rPr>
                <w:rFonts w:ascii="Cambria Math" w:hAnsi="Cambria Math"/>
                <w:i/>
                <w:lang w:eastAsia="en-US"/>
              </w:rPr>
            </m:ctrlPr>
          </m:sSubPr>
          <m:e>
            <m:r>
              <w:rPr>
                <w:rFonts w:ascii="Cambria Math" w:hAnsi="Cambria Math"/>
              </w:rPr>
              <m:t>SpillSocFiltAg</m:t>
            </m:r>
          </m:e>
          <m:sub>
            <m:r>
              <w:rPr>
                <w:rFonts w:ascii="Cambria Math" w:hAnsi="Cambria Math"/>
              </w:rPr>
              <m:t>it</m:t>
            </m:r>
          </m:sub>
        </m:sSub>
      </m:oMath>
      <w:r w:rsidRPr="0095233A">
        <w:rPr>
          <w:lang w:eastAsia="en-US"/>
        </w:rPr>
        <w:t xml:space="preserve"> </w:t>
      </w:r>
      <w:r w:rsidR="00A72398" w:rsidRPr="0095233A">
        <w:rPr>
          <w:lang w:eastAsia="en-US"/>
        </w:rPr>
        <w:t>–</w:t>
      </w:r>
      <w:r w:rsidRPr="0095233A">
        <w:rPr>
          <w:lang w:eastAsia="en-US"/>
        </w:rPr>
        <w:t xml:space="preserve"> с учетом занятости в сельском хозяйстве</w:t>
      </w:r>
      <w:r w:rsidRPr="0095233A">
        <w:rPr>
          <w:rFonts w:eastAsiaTheme="minorEastAsia"/>
        </w:rPr>
        <w:t xml:space="preserve">, во втором варианте на переменные </w:t>
      </w:r>
      <m:oMath>
        <m:sSub>
          <m:sSubPr>
            <m:ctrlPr>
              <w:rPr>
                <w:rFonts w:ascii="Cambria Math" w:hAnsi="Cambria Math"/>
                <w:i/>
                <w:lang w:eastAsia="en-US"/>
              </w:rPr>
            </m:ctrlPr>
          </m:sSubPr>
          <m:e>
            <m:r>
              <w:rPr>
                <w:rFonts w:ascii="Cambria Math" w:hAnsi="Cambria Math"/>
              </w:rPr>
              <m:t>SocFiltIn</m:t>
            </m:r>
          </m:e>
          <m:sub>
            <m:r>
              <w:rPr>
                <w:rFonts w:ascii="Cambria Math" w:hAnsi="Cambria Math"/>
              </w:rPr>
              <m:t>it</m:t>
            </m:r>
          </m:sub>
        </m:sSub>
      </m:oMath>
      <w:r w:rsidRPr="0095233A">
        <w:rPr>
          <w:rFonts w:eastAsiaTheme="minorEastAsia"/>
        </w:rPr>
        <w:t xml:space="preserve"> и </w:t>
      </w:r>
      <m:oMath>
        <m:sSub>
          <m:sSubPr>
            <m:ctrlPr>
              <w:rPr>
                <w:rFonts w:ascii="Cambria Math" w:eastAsiaTheme="minorEastAsia" w:hAnsi="Cambria Math"/>
                <w:i/>
                <w:lang w:eastAsia="en-US"/>
              </w:rPr>
            </m:ctrlPr>
          </m:sSubPr>
          <m:e>
            <m:r>
              <w:rPr>
                <w:rFonts w:ascii="Cambria Math" w:eastAsiaTheme="minorEastAsia" w:hAnsi="Cambria Math"/>
              </w:rPr>
              <m:t>SpillSocFiltIn</m:t>
            </m:r>
          </m:e>
          <m:sub>
            <m:r>
              <w:rPr>
                <w:rFonts w:ascii="Cambria Math" w:eastAsiaTheme="minorEastAsia" w:hAnsi="Cambria Math"/>
              </w:rPr>
              <m:t>it</m:t>
            </m:r>
          </m:sub>
        </m:sSub>
      </m:oMath>
      <w:r w:rsidRPr="0095233A">
        <w:rPr>
          <w:rFonts w:eastAsiaTheme="minorEastAsia"/>
        </w:rPr>
        <w:t xml:space="preserve"> - с учетом занятости в промышленности, соответственно.</w:t>
      </w:r>
    </w:p>
    <w:p w14:paraId="41263DAF" w14:textId="3DEBDB4A" w:rsidR="00D46568" w:rsidRPr="0095233A" w:rsidRDefault="00D46568" w:rsidP="00A72398">
      <w:pPr>
        <w:spacing w:line="360" w:lineRule="auto"/>
        <w:ind w:firstLine="709"/>
        <w:jc w:val="both"/>
        <w:rPr>
          <w:lang w:eastAsia="en-US"/>
        </w:rPr>
      </w:pPr>
      <w:r w:rsidRPr="0095233A">
        <w:t xml:space="preserve">Регионы не функционируют изолированно, и между ними постоянно происходит переток знаний, социально-экономических условий, затрат на инновации, образование и здравоохранение. Переменные с приставкой </w:t>
      </w:r>
      <m:oMath>
        <m:r>
          <w:rPr>
            <w:rFonts w:ascii="Cambria Math" w:hAnsi="Cambria Math"/>
          </w:rPr>
          <m:t>Spill</m:t>
        </m:r>
      </m:oMath>
      <w:r w:rsidRPr="0095233A">
        <w:t xml:space="preserve"> отражают перетоки соответствующих показателей между регионами. Они оцениваются на основе индекса дост</w:t>
      </w:r>
      <w:r w:rsidR="00C155E1" w:rsidRPr="0095233A">
        <w:t xml:space="preserve">упности, </w:t>
      </w:r>
      <w:r w:rsidR="00C155E1" w:rsidRPr="0095233A">
        <w:lastRenderedPageBreak/>
        <w:t>предложенного Kaneva</w:t>
      </w:r>
      <w:r w:rsidRPr="0095233A">
        <w:t xml:space="preserve"> </w:t>
      </w:r>
      <w:r w:rsidR="004A05DE" w:rsidRPr="0095233A">
        <w:t>и</w:t>
      </w:r>
      <w:r w:rsidR="00C155E1" w:rsidRPr="0095233A">
        <w:t xml:space="preserve"> Untura</w:t>
      </w:r>
      <w:r w:rsidRPr="0095233A">
        <w:t xml:space="preserve"> </w:t>
      </w:r>
      <w:r w:rsidR="00C155E1" w:rsidRPr="0095233A">
        <w:t>[29</w:t>
      </w:r>
      <w:r w:rsidR="004A05DE" w:rsidRPr="0095233A">
        <w:t>]</w:t>
      </w:r>
      <w:r w:rsidRPr="0095233A">
        <w:t xml:space="preserve">. Формула индекса доступности для региона </w:t>
      </w:r>
      <m:oMath>
        <m:r>
          <w:rPr>
            <w:rFonts w:ascii="Cambria Math" w:hAnsi="Cambria Math"/>
            <w:lang w:val="en-US"/>
          </w:rPr>
          <m:t>i</m:t>
        </m:r>
      </m:oMath>
      <w:r w:rsidRPr="0095233A">
        <w:t xml:space="preserve"> имеет следующий вид:</w:t>
      </w:r>
    </w:p>
    <w:p w14:paraId="73194361" w14:textId="77777777" w:rsidR="00D46568" w:rsidRPr="0095233A" w:rsidRDefault="00D46568" w:rsidP="00A72398">
      <w:pPr>
        <w:spacing w:line="360" w:lineRule="auto"/>
        <w:ind w:firstLine="709"/>
        <w:jc w:val="both"/>
      </w:pPr>
    </w:p>
    <w:p w14:paraId="2B3AD427" w14:textId="25648E16" w:rsidR="00D46568" w:rsidRPr="0095233A" w:rsidRDefault="009D2379" w:rsidP="00A72398">
      <w:pPr>
        <w:spacing w:line="360" w:lineRule="auto"/>
        <w:ind w:firstLine="709"/>
        <w:jc w:val="both"/>
        <w:rPr>
          <w:lang w:eastAsia="en-US"/>
        </w:rPr>
      </w:pPr>
      <m:oMathPara>
        <m:oMathParaPr>
          <m:jc m:val="right"/>
        </m:oMathParaPr>
        <m:oMath>
          <m:sSub>
            <m:sSubPr>
              <m:ctrlPr>
                <w:rPr>
                  <w:rFonts w:ascii="Cambria Math" w:hAnsi="Cambria Math"/>
                  <w:i/>
                  <w:lang w:eastAsia="en-US"/>
                </w:rPr>
              </m:ctrlPr>
            </m:sSubPr>
            <m:e>
              <m:r>
                <w:rPr>
                  <w:rFonts w:ascii="Cambria Math" w:hAnsi="Cambria Math"/>
                  <w:lang w:val="en-US"/>
                </w:rPr>
                <m:t>I</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lang w:eastAsia="en-US"/>
                </w:rPr>
              </m:ctrlPr>
            </m:naryPr>
            <m:sub>
              <m:r>
                <w:rPr>
                  <w:rFonts w:ascii="Cambria Math" w:hAnsi="Cambria Math"/>
                </w:rPr>
                <m:t>j</m:t>
              </m:r>
            </m:sub>
            <m:sup/>
            <m:e>
              <m:sSub>
                <m:sSubPr>
                  <m:ctrlPr>
                    <w:rPr>
                      <w:rFonts w:ascii="Cambria Math" w:hAnsi="Cambria Math"/>
                      <w:i/>
                      <w:lang w:eastAsia="en-US"/>
                    </w:rPr>
                  </m:ctrlPr>
                </m:sSubPr>
                <m:e>
                  <m:r>
                    <w:rPr>
                      <w:rFonts w:ascii="Cambria Math" w:hAnsi="Cambria Math"/>
                    </w:rPr>
                    <m:t>g</m:t>
                  </m:r>
                </m:e>
                <m:sub>
                  <m:r>
                    <w:rPr>
                      <w:rFonts w:ascii="Cambria Math" w:hAnsi="Cambria Math"/>
                    </w:rPr>
                    <m:t>j</m:t>
                  </m:r>
                </m:sub>
              </m:sSub>
              <m:sSub>
                <m:sSubPr>
                  <m:ctrlPr>
                    <w:rPr>
                      <w:rFonts w:ascii="Cambria Math" w:hAnsi="Cambria Math"/>
                      <w:i/>
                      <w:lang w:eastAsia="en-US"/>
                    </w:rPr>
                  </m:ctrlPr>
                </m:sSubPr>
                <m:e>
                  <m:r>
                    <w:rPr>
                      <w:rFonts w:ascii="Cambria Math" w:hAnsi="Cambria Math"/>
                    </w:rPr>
                    <m:t>f</m:t>
                  </m:r>
                </m:e>
                <m:sub>
                  <m:r>
                    <w:rPr>
                      <w:rFonts w:ascii="Cambria Math" w:hAnsi="Cambria Math"/>
                    </w:rPr>
                    <m:t>ij</m:t>
                  </m:r>
                </m:sub>
              </m:sSub>
            </m:e>
          </m:nary>
          <m:r>
            <w:rPr>
              <w:rFonts w:ascii="Cambria Math" w:hAnsi="Cambria Math"/>
            </w:rPr>
            <m:t xml:space="preserve">,                                                                      </m:t>
          </m:r>
          <m:d>
            <m:dPr>
              <m:ctrlPr>
                <w:rPr>
                  <w:rFonts w:ascii="Cambria Math" w:hAnsi="Cambria Math"/>
                  <w:i/>
                </w:rPr>
              </m:ctrlPr>
            </m:dPr>
            <m:e>
              <m:r>
                <w:rPr>
                  <w:rFonts w:ascii="Cambria Math" w:hAnsi="Cambria Math"/>
                </w:rPr>
                <m:t>4</m:t>
              </m:r>
            </m:e>
          </m:d>
        </m:oMath>
      </m:oMathPara>
    </w:p>
    <w:p w14:paraId="0AE9B603" w14:textId="261EE6E0" w:rsidR="00D46568" w:rsidRPr="0095233A" w:rsidRDefault="00D46568" w:rsidP="00A72398">
      <w:pPr>
        <w:spacing w:line="360" w:lineRule="auto"/>
        <w:jc w:val="both"/>
      </w:pPr>
      <w:r w:rsidRPr="0095233A">
        <w:t xml:space="preserve">где </w:t>
      </w:r>
      <m:oMath>
        <m:sSub>
          <m:sSubPr>
            <m:ctrlPr>
              <w:rPr>
                <w:rFonts w:ascii="Cambria Math" w:hAnsi="Cambria Math"/>
                <w:i/>
                <w:lang w:eastAsia="en-US"/>
              </w:rPr>
            </m:ctrlPr>
          </m:sSubPr>
          <m:e>
            <m:r>
              <w:rPr>
                <w:rFonts w:ascii="Cambria Math" w:hAnsi="Cambria Math"/>
              </w:rPr>
              <m:t>g</m:t>
            </m:r>
          </m:e>
          <m:sub>
            <m:r>
              <w:rPr>
                <w:rFonts w:ascii="Cambria Math" w:hAnsi="Cambria Math"/>
              </w:rPr>
              <m:t>j</m:t>
            </m:r>
          </m:sub>
        </m:sSub>
      </m:oMath>
      <w:r w:rsidRPr="0095233A">
        <w:t xml:space="preserve"> есть функция активности, а  </w:t>
      </w:r>
      <m:oMath>
        <m:sSub>
          <m:sSubPr>
            <m:ctrlPr>
              <w:rPr>
                <w:rFonts w:ascii="Cambria Math" w:hAnsi="Cambria Math"/>
                <w:i/>
                <w:lang w:eastAsia="en-US"/>
              </w:rPr>
            </m:ctrlPr>
          </m:sSubPr>
          <m:e>
            <m:r>
              <w:rPr>
                <w:rFonts w:ascii="Cambria Math" w:hAnsi="Cambria Math"/>
              </w:rPr>
              <m:t>f</m:t>
            </m:r>
          </m:e>
          <m:sub>
            <m:r>
              <w:rPr>
                <w:rFonts w:ascii="Cambria Math" w:hAnsi="Cambria Math"/>
              </w:rPr>
              <m:t>ij</m:t>
            </m:r>
          </m:sub>
        </m:sSub>
      </m:oMath>
      <w:r w:rsidRPr="0095233A">
        <w:t xml:space="preserve"> есть функция сопротивления. </w:t>
      </w:r>
    </w:p>
    <w:p w14:paraId="58124366" w14:textId="3E5E7E1C" w:rsidR="00A72398" w:rsidRPr="0095233A" w:rsidRDefault="00D46568" w:rsidP="00455049">
      <w:pPr>
        <w:spacing w:line="360" w:lineRule="auto"/>
        <w:ind w:firstLine="708"/>
        <w:jc w:val="both"/>
      </w:pPr>
      <w:r w:rsidRPr="0095233A">
        <w:t>Переменные перетока социально-экономических условий и переменные перетока затрат на образование и здравоохранение между регионами также рассчитывается по формулам (2) и (3) с выбором в качестве функции активности   переменных социального фильтра, затрат на образование и здравоохранение, соответственно.</w:t>
      </w:r>
    </w:p>
    <w:p w14:paraId="50BEECDB" w14:textId="18C1F54F" w:rsidR="00D46568" w:rsidRPr="0095233A" w:rsidRDefault="00D46568" w:rsidP="00C827C9">
      <w:pPr>
        <w:spacing w:line="360" w:lineRule="auto"/>
        <w:ind w:firstLine="709"/>
        <w:jc w:val="both"/>
      </w:pPr>
      <w:r w:rsidRPr="0095233A">
        <w:t xml:space="preserve">В данном исследовании расстояния между регионами оценивались как геодезические расстояния между их административными или деловыми центрами. Несложно вывести формулу для расстояния между центрами регионов </w:t>
      </w:r>
      <m:oMath>
        <m:r>
          <w:rPr>
            <w:rFonts w:ascii="Cambria Math" w:hAnsi="Cambria Math"/>
          </w:rPr>
          <m:t>i</m:t>
        </m:r>
      </m:oMath>
      <w:r w:rsidRPr="0095233A">
        <w:t xml:space="preserve"> и </w:t>
      </w:r>
      <m:oMath>
        <m:r>
          <w:rPr>
            <w:rFonts w:ascii="Cambria Math" w:hAnsi="Cambria Math"/>
            <w:lang w:val="en-US"/>
          </w:rPr>
          <m:t>j</m:t>
        </m:r>
      </m:oMath>
      <w:r w:rsidRPr="0095233A">
        <w:t>:</w:t>
      </w:r>
    </w:p>
    <w:p w14:paraId="47916E71" w14:textId="1E849A22" w:rsidR="00D46568" w:rsidRPr="0095233A" w:rsidRDefault="00D46568" w:rsidP="00C827C9">
      <w:pPr>
        <w:spacing w:line="360" w:lineRule="auto"/>
        <w:ind w:firstLine="709"/>
        <w:jc w:val="both"/>
      </w:pPr>
    </w:p>
    <w:tbl>
      <w:tblPr>
        <w:tblW w:w="0" w:type="auto"/>
        <w:tblLook w:val="04A0" w:firstRow="1" w:lastRow="0" w:firstColumn="1" w:lastColumn="0" w:noHBand="0" w:noVBand="1"/>
      </w:tblPr>
      <w:tblGrid>
        <w:gridCol w:w="9021"/>
        <w:gridCol w:w="549"/>
      </w:tblGrid>
      <w:tr w:rsidR="00836821" w:rsidRPr="0095233A" w14:paraId="429F2504" w14:textId="77777777" w:rsidTr="00836821">
        <w:tc>
          <w:tcPr>
            <w:tcW w:w="9322" w:type="dxa"/>
            <w:vAlign w:val="center"/>
          </w:tcPr>
          <w:p w14:paraId="3A0DE6DE" w14:textId="0ED96A19" w:rsidR="00836821" w:rsidRPr="0095233A" w:rsidRDefault="009D2379" w:rsidP="00836821">
            <w:pPr>
              <w:spacing w:line="360" w:lineRule="auto"/>
              <w:jc w:val="center"/>
            </w:pPr>
            <m:oMathPara>
              <m:oMathParaPr>
                <m:jc m:val="center"/>
              </m:oMathParaPr>
              <m:oMath>
                <m:sSub>
                  <m:sSubPr>
                    <m:ctrlPr>
                      <w:rPr>
                        <w:rFonts w:ascii="Cambria Math" w:hAnsi="Cambria Math"/>
                        <w:i/>
                      </w:rPr>
                    </m:ctrlPr>
                  </m:sSubPr>
                  <m:e>
                    <m:r>
                      <w:rPr>
                        <w:rFonts w:ascii="Cambria Math" w:hAnsi="Cambria Math"/>
                        <w:lang w:val="en-US"/>
                      </w:rPr>
                      <m:t>d</m:t>
                    </m:r>
                  </m:e>
                  <m:sub>
                    <m:r>
                      <w:rPr>
                        <w:rFonts w:ascii="Cambria Math" w:hAnsi="Cambria Math"/>
                      </w:rPr>
                      <m:t>ij</m:t>
                    </m:r>
                  </m:sub>
                </m:sSub>
                <m:r>
                  <w:rPr>
                    <w:rFonts w:ascii="Cambria Math" w:hAnsi="Cambria Math"/>
                  </w:rPr>
                  <m:t>=2R∙arcsin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func>
                                      <m:funcPr>
                                        <m:ctrlPr>
                                          <w:rPr>
                                            <w:rFonts w:ascii="Cambria Math" w:hAnsi="Cambria Math"/>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β</m:t>
                                            </m:r>
                                          </m:e>
                                          <m:sub>
                                            <m:r>
                                              <w:rPr>
                                                <w:rFonts w:ascii="Cambria Math" w:hAnsi="Cambria Math"/>
                                              </w:rPr>
                                              <m:t>j</m:t>
                                            </m:r>
                                          </m:sub>
                                        </m:sSub>
                                      </m:e>
                                    </m:func>
                                  </m:fName>
                                  <m:e>
                                    <m:r>
                                      <w:rPr>
                                        <w:rFonts w:ascii="Cambria Math" w:hAnsi="Cambria Math"/>
                                      </w:rPr>
                                      <m:t>-</m:t>
                                    </m:r>
                                  </m:e>
                                </m:func>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β</m:t>
                                        </m:r>
                                      </m:e>
                                      <m:sub>
                                        <m:r>
                                          <w:rPr>
                                            <w:rFonts w:ascii="Cambria Math" w:hAnsi="Cambria Math"/>
                                          </w:rPr>
                                          <m:t>i</m:t>
                                        </m:r>
                                      </m:sub>
                                    </m:sSub>
                                  </m:e>
                                </m:func>
                              </m:e>
                            </m:d>
                          </m:e>
                          <m:sup>
                            <m:r>
                              <w:rPr>
                                <w:rFonts w:ascii="Cambria Math" w:hAnsi="Cambria Math"/>
                              </w:rPr>
                              <m:t>2</m:t>
                            </m:r>
                          </m:sup>
                        </m:sSup>
                        <m:r>
                          <w:rPr>
                            <w:rFonts w:ascii="Cambria Math" w:hAnsi="Cambria Math"/>
                          </w:rPr>
                          <m:t>+</m:t>
                        </m:r>
                      </m:e>
                    </m:d>
                  </m:e>
                </m:d>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β</m:t>
                                </m:r>
                              </m:e>
                              <m:sub>
                                <m:r>
                                  <w:rPr>
                                    <w:rFonts w:ascii="Cambria Math" w:hAnsi="Cambria Math"/>
                                  </w:rPr>
                                  <m:t>j</m:t>
                                </m:r>
                              </m:sub>
                            </m:sSub>
                          </m:e>
                        </m:func>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α</m:t>
                                </m:r>
                              </m:e>
                              <m:sub>
                                <m:r>
                                  <w:rPr>
                                    <w:rFonts w:ascii="Cambria Math" w:hAnsi="Cambria Math"/>
                                  </w:rPr>
                                  <m:t>j</m:t>
                                </m:r>
                              </m:sub>
                            </m:sSub>
                            <m:r>
                              <w:rPr>
                                <w:rFonts w:ascii="Cambria Math" w:hAnsi="Cambria Math"/>
                              </w:rPr>
                              <m:t>-</m:t>
                            </m:r>
                          </m:e>
                        </m:func>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β</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α</m:t>
                                </m:r>
                              </m:e>
                              <m:sub>
                                <m:r>
                                  <w:rPr>
                                    <w:rFonts w:ascii="Cambria Math" w:hAnsi="Cambria Math"/>
                                  </w:rPr>
                                  <m:t>i</m:t>
                                </m:r>
                              </m:sub>
                            </m:sSub>
                          </m:e>
                        </m:func>
                      </m:e>
                    </m:d>
                  </m:e>
                  <m:sup>
                    <m:r>
                      <w:rPr>
                        <w:rFonts w:ascii="Cambria Math" w:hAnsi="Cambria Math"/>
                      </w:rPr>
                      <m:t>2</m:t>
                    </m:r>
                  </m:sup>
                </m:sSup>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β</m:t>
                                            </m:r>
                                          </m:e>
                                          <m:sub>
                                            <m:r>
                                              <w:rPr>
                                                <w:rFonts w:ascii="Cambria Math" w:hAnsi="Cambria Math"/>
                                              </w:rPr>
                                              <m:t>j</m:t>
                                            </m:r>
                                          </m:sub>
                                        </m:sSub>
                                      </m:e>
                                    </m:func>
                                    <m:func>
                                      <m:funcPr>
                                        <m:ctrlPr>
                                          <w:rPr>
                                            <w:rFonts w:ascii="Cambria Math" w:hAnsi="Cambria Math"/>
                                            <w:i/>
                                          </w:rPr>
                                        </m:ctrlPr>
                                      </m:funcPr>
                                      <m:fName>
                                        <m:func>
                                          <m:funcPr>
                                            <m:ctrlPr>
                                              <w:rPr>
                                                <w:rFonts w:ascii="Cambria Math" w:hAnsi="Cambria Math"/>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α</m:t>
                                                </m:r>
                                              </m:e>
                                              <m:sub>
                                                <m:r>
                                                  <w:rPr>
                                                    <w:rFonts w:ascii="Cambria Math" w:hAnsi="Cambria Math"/>
                                                  </w:rPr>
                                                  <m:t>j</m:t>
                                                </m:r>
                                              </m:sub>
                                            </m:sSub>
                                          </m:e>
                                        </m:func>
                                      </m:fName>
                                      <m:e>
                                        <m:r>
                                          <w:rPr>
                                            <w:rFonts w:ascii="Cambria Math" w:hAnsi="Cambria Math"/>
                                          </w:rPr>
                                          <m:t>-</m:t>
                                        </m:r>
                                      </m:e>
                                    </m:func>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β</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rPr>
                                          <m:t>sin</m:t>
                                        </m:r>
                                      </m:fName>
                                      <m:e>
                                        <w:bookmarkStart w:id="15" w:name="_Hlk41995239"/>
                                        <m:sSub>
                                          <m:sSubPr>
                                            <m:ctrlPr>
                                              <w:rPr>
                                                <w:rFonts w:ascii="Cambria Math" w:hAnsi="Cambria Math"/>
                                                <w:i/>
                                              </w:rPr>
                                            </m:ctrlPr>
                                          </m:sSubPr>
                                          <m:e>
                                            <m:r>
                                              <w:rPr>
                                                <w:rFonts w:ascii="Cambria Math" w:hAnsi="Cambria Math"/>
                                              </w:rPr>
                                              <m:t>α</m:t>
                                            </m:r>
                                          </m:e>
                                          <m:sub>
                                            <m:r>
                                              <w:rPr>
                                                <w:rFonts w:ascii="Cambria Math" w:hAnsi="Cambria Math"/>
                                              </w:rPr>
                                              <m:t>i</m:t>
                                            </m:r>
                                          </m:sub>
                                        </m:sSub>
                                        <w:bookmarkEnd w:id="15"/>
                                      </m:e>
                                    </m:func>
                                  </m:e>
                                </m:d>
                              </m:e>
                              <m:sup>
                                <m:r>
                                  <w:rPr>
                                    <w:rFonts w:ascii="Cambria Math" w:hAnsi="Cambria Math"/>
                                  </w:rPr>
                                  <m:t>2</m:t>
                                </m:r>
                              </m:sup>
                            </m:s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e>
                </m:d>
              </m:oMath>
            </m:oMathPara>
          </w:p>
        </w:tc>
        <w:tc>
          <w:tcPr>
            <w:tcW w:w="248" w:type="dxa"/>
          </w:tcPr>
          <w:p w14:paraId="5B4AC44D" w14:textId="77777777" w:rsidR="00836821" w:rsidRPr="0095233A" w:rsidRDefault="00836821" w:rsidP="00836821">
            <w:pPr>
              <w:spacing w:line="360" w:lineRule="auto"/>
              <w:jc w:val="center"/>
            </w:pPr>
          </w:p>
          <w:p w14:paraId="2DF680B5" w14:textId="77777777" w:rsidR="00836821" w:rsidRPr="0095233A" w:rsidRDefault="00836821" w:rsidP="00836821">
            <w:pPr>
              <w:spacing w:line="360" w:lineRule="auto"/>
              <w:jc w:val="center"/>
            </w:pPr>
          </w:p>
          <w:p w14:paraId="425E9C4E" w14:textId="5E5996AE" w:rsidR="00836821" w:rsidRPr="0095233A" w:rsidRDefault="009D2379" w:rsidP="00836821">
            <w:pPr>
              <w:spacing w:line="360" w:lineRule="auto"/>
              <w:jc w:val="center"/>
            </w:pPr>
            <m:oMathPara>
              <m:oMath>
                <m:d>
                  <m:dPr>
                    <m:ctrlPr>
                      <w:rPr>
                        <w:rFonts w:ascii="Cambria Math" w:hAnsi="Cambria Math"/>
                        <w:i/>
                      </w:rPr>
                    </m:ctrlPr>
                  </m:dPr>
                  <m:e>
                    <m:r>
                      <w:rPr>
                        <w:rFonts w:ascii="Cambria Math" w:hAnsi="Cambria Math"/>
                      </w:rPr>
                      <m:t>5</m:t>
                    </m:r>
                  </m:e>
                </m:d>
              </m:oMath>
            </m:oMathPara>
          </w:p>
        </w:tc>
      </w:tr>
    </w:tbl>
    <w:p w14:paraId="0FCD2069" w14:textId="77777777" w:rsidR="00BF4717" w:rsidRPr="0095233A" w:rsidRDefault="00BF4717" w:rsidP="009B757B">
      <w:pPr>
        <w:spacing w:line="360" w:lineRule="auto"/>
        <w:jc w:val="both"/>
      </w:pPr>
    </w:p>
    <w:p w14:paraId="1CAA6DED" w14:textId="2C6503E0" w:rsidR="00D46568" w:rsidRPr="0095233A" w:rsidRDefault="00D46568" w:rsidP="00A72398">
      <w:pPr>
        <w:spacing w:line="360" w:lineRule="auto"/>
        <w:ind w:firstLine="709"/>
        <w:jc w:val="both"/>
      </w:pPr>
      <w:r w:rsidRPr="0095233A">
        <w:t xml:space="preserve">Здесь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95233A">
        <w:t xml:space="preserve"> – географическая долгота, </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rsidRPr="0095233A">
        <w:t xml:space="preserve"> – географическая широта города </w:t>
      </w:r>
      <m:oMath>
        <m:r>
          <w:rPr>
            <w:rFonts w:ascii="Cambria Math" w:hAnsi="Cambria Math"/>
          </w:rPr>
          <m:t>i</m:t>
        </m:r>
      </m:oMath>
      <w:r w:rsidRPr="0095233A">
        <w:t xml:space="preserve"> в радианах, а </w:t>
      </w:r>
      <m:oMath>
        <m:r>
          <w:rPr>
            <w:rFonts w:ascii="Cambria Math" w:hAnsi="Cambria Math"/>
          </w:rPr>
          <m:t>R</m:t>
        </m:r>
      </m:oMath>
      <w:r w:rsidRPr="0095233A">
        <w:t xml:space="preserve"> есть радиус Земли, примерно равный 6367.4 км. Географические координаты всех центров регионов России и Казахстана были получены с сайта </w:t>
      </w:r>
      <w:r w:rsidRPr="0095233A">
        <w:rPr>
          <w:lang w:val="en-US"/>
        </w:rPr>
        <w:t>Y</w:t>
      </w:r>
      <w:r w:rsidRPr="0095233A">
        <w:rPr>
          <w:rStyle w:val="tlid-translation"/>
          <w:lang w:val="en"/>
        </w:rPr>
        <w:t>andex</w:t>
      </w:r>
      <w:r w:rsidRPr="0095233A">
        <w:rPr>
          <w:rStyle w:val="tlid-translation"/>
          <w:lang w:val="en-US"/>
        </w:rPr>
        <w:t>M</w:t>
      </w:r>
      <w:r w:rsidRPr="0095233A">
        <w:rPr>
          <w:rStyle w:val="tlid-translation"/>
          <w:lang w:val="en"/>
        </w:rPr>
        <w:t>aps</w:t>
      </w:r>
      <w:r w:rsidRPr="0095233A">
        <w:rPr>
          <w:rStyle w:val="tlid-translation"/>
        </w:rPr>
        <w:t xml:space="preserve"> </w:t>
      </w:r>
      <w:r w:rsidR="00C155E1" w:rsidRPr="0095233A">
        <w:rPr>
          <w:rStyle w:val="tlid-translation"/>
        </w:rPr>
        <w:t>[31</w:t>
      </w:r>
      <w:r w:rsidR="00213C75" w:rsidRPr="0095233A">
        <w:rPr>
          <w:rStyle w:val="tlid-translation"/>
        </w:rPr>
        <w:t>]</w:t>
      </w:r>
      <w:r w:rsidRPr="0095233A">
        <w:rPr>
          <w:rStyle w:val="tlid-translation"/>
        </w:rPr>
        <w:t>.</w:t>
      </w:r>
    </w:p>
    <w:p w14:paraId="0B810A1B" w14:textId="476B270C" w:rsidR="00D46568" w:rsidRPr="0095233A" w:rsidRDefault="00A72398" w:rsidP="00A72398">
      <w:pPr>
        <w:spacing w:line="360" w:lineRule="auto"/>
        <w:ind w:firstLine="709"/>
        <w:jc w:val="both"/>
        <w:rPr>
          <w:lang w:eastAsia="en-US"/>
        </w:rPr>
      </w:pPr>
      <w:r w:rsidRPr="0095233A">
        <w:rPr>
          <w:rStyle w:val="tlid-translation"/>
        </w:rPr>
        <w:t>Оценка модели с общими коэффициентами.</w:t>
      </w:r>
    </w:p>
    <w:p w14:paraId="30900FCE" w14:textId="3689E831" w:rsidR="00D46568" w:rsidRPr="0095233A" w:rsidRDefault="0095470E" w:rsidP="00A72398">
      <w:pPr>
        <w:spacing w:line="360" w:lineRule="auto"/>
        <w:ind w:firstLine="709"/>
        <w:jc w:val="both"/>
      </w:pPr>
      <w:r w:rsidRPr="0095233A">
        <w:t>В работе</w:t>
      </w:r>
      <w:r w:rsidR="00D46568" w:rsidRPr="0095233A">
        <w:t xml:space="preserve"> проверяются следующие две гипотезы: </w:t>
      </w:r>
    </w:p>
    <w:p w14:paraId="21BB0D42" w14:textId="1F1C485C" w:rsidR="00D46568" w:rsidRPr="0095233A" w:rsidRDefault="00D46568" w:rsidP="00A72398">
      <w:pPr>
        <w:spacing w:line="360" w:lineRule="auto"/>
        <w:ind w:firstLine="709"/>
        <w:jc w:val="both"/>
        <w:rPr>
          <w:iCs/>
        </w:rPr>
      </w:pPr>
      <w:r w:rsidRPr="0095233A">
        <w:rPr>
          <w:iCs/>
        </w:rPr>
        <w:t xml:space="preserve">Гипотеза </w:t>
      </w:r>
      <w:r w:rsidRPr="0095233A">
        <w:rPr>
          <w:iCs/>
          <w:lang w:val="en-US"/>
        </w:rPr>
        <w:t>H</w:t>
      </w:r>
      <w:r w:rsidRPr="0095233A">
        <w:rPr>
          <w:iCs/>
        </w:rPr>
        <w:t xml:space="preserve">1. Затраты на инновации и НИОКР, образование и здравоохранение, а также социально-экономические условия </w:t>
      </w:r>
      <w:r w:rsidR="00455049" w:rsidRPr="0095233A">
        <w:rPr>
          <w:iCs/>
        </w:rPr>
        <w:t>оказывают</w:t>
      </w:r>
      <w:r w:rsidRPr="0095233A">
        <w:rPr>
          <w:iCs/>
        </w:rPr>
        <w:t xml:space="preserve"> </w:t>
      </w:r>
      <w:r w:rsidR="00455049" w:rsidRPr="0095233A">
        <w:rPr>
          <w:iCs/>
        </w:rPr>
        <w:t>значительное</w:t>
      </w:r>
      <w:r w:rsidRPr="0095233A">
        <w:rPr>
          <w:iCs/>
        </w:rPr>
        <w:t xml:space="preserve"> и </w:t>
      </w:r>
      <w:r w:rsidR="00455049" w:rsidRPr="0095233A">
        <w:rPr>
          <w:iCs/>
        </w:rPr>
        <w:t>позитивное</w:t>
      </w:r>
      <w:r w:rsidRPr="0095233A">
        <w:rPr>
          <w:iCs/>
        </w:rPr>
        <w:t xml:space="preserve"> влияние на рост региона. </w:t>
      </w:r>
    </w:p>
    <w:p w14:paraId="1FF85207" w14:textId="168A2B1E" w:rsidR="00D46568" w:rsidRPr="0095233A" w:rsidRDefault="00D46568" w:rsidP="00A72398">
      <w:pPr>
        <w:spacing w:line="360" w:lineRule="auto"/>
        <w:ind w:firstLine="709"/>
        <w:jc w:val="both"/>
        <w:rPr>
          <w:iCs/>
        </w:rPr>
      </w:pPr>
      <w:r w:rsidRPr="0095233A">
        <w:rPr>
          <w:iCs/>
        </w:rPr>
        <w:t xml:space="preserve">Гипотеза </w:t>
      </w:r>
      <w:r w:rsidRPr="0095233A">
        <w:rPr>
          <w:iCs/>
          <w:lang w:val="en-US"/>
        </w:rPr>
        <w:t>H</w:t>
      </w:r>
      <w:r w:rsidRPr="0095233A">
        <w:rPr>
          <w:iCs/>
        </w:rPr>
        <w:t xml:space="preserve">2. Перетоки затрат на НИОКР и инновации, образование и здравоохранение, а также переток социально-экономических условий </w:t>
      </w:r>
      <w:r w:rsidR="00455049" w:rsidRPr="0095233A">
        <w:rPr>
          <w:iCs/>
        </w:rPr>
        <w:t>проявляют</w:t>
      </w:r>
      <w:r w:rsidRPr="0095233A">
        <w:rPr>
          <w:iCs/>
        </w:rPr>
        <w:t xml:space="preserve"> </w:t>
      </w:r>
      <w:r w:rsidR="00455049" w:rsidRPr="0095233A">
        <w:rPr>
          <w:iCs/>
        </w:rPr>
        <w:t>значительное</w:t>
      </w:r>
      <w:r w:rsidRPr="0095233A">
        <w:rPr>
          <w:iCs/>
        </w:rPr>
        <w:t xml:space="preserve"> и </w:t>
      </w:r>
      <w:r w:rsidR="00455049" w:rsidRPr="0095233A">
        <w:rPr>
          <w:iCs/>
        </w:rPr>
        <w:t>позитивное</w:t>
      </w:r>
      <w:r w:rsidRPr="0095233A">
        <w:rPr>
          <w:iCs/>
        </w:rPr>
        <w:t xml:space="preserve"> </w:t>
      </w:r>
      <w:r w:rsidR="00455049" w:rsidRPr="0095233A">
        <w:rPr>
          <w:iCs/>
        </w:rPr>
        <w:t>воздействие на</w:t>
      </w:r>
      <w:r w:rsidRPr="0095233A">
        <w:rPr>
          <w:iCs/>
        </w:rPr>
        <w:t xml:space="preserve"> рост региона.</w:t>
      </w:r>
    </w:p>
    <w:p w14:paraId="146FA119" w14:textId="0FE4E09D" w:rsidR="00D46568" w:rsidRPr="0095233A" w:rsidRDefault="00D46568" w:rsidP="00A72398">
      <w:pPr>
        <w:spacing w:line="360" w:lineRule="auto"/>
        <w:ind w:firstLine="709"/>
        <w:jc w:val="both"/>
      </w:pPr>
      <w:r w:rsidRPr="0095233A">
        <w:rPr>
          <w:iCs/>
        </w:rPr>
        <w:t xml:space="preserve">Таблица </w:t>
      </w:r>
      <w:r w:rsidR="00DC6CD0" w:rsidRPr="0095233A">
        <w:rPr>
          <w:iCs/>
        </w:rPr>
        <w:t>4</w:t>
      </w:r>
      <w:r w:rsidRPr="0095233A">
        <w:rPr>
          <w:iCs/>
        </w:rPr>
        <w:t xml:space="preserve"> содержит результаты расчетов по модели (1) на основе панельных данных по всем</w:t>
      </w:r>
      <w:r w:rsidRPr="0095233A">
        <w:t xml:space="preserve"> 95 регионам России и Казахстана</w:t>
      </w:r>
      <w:bookmarkStart w:id="16" w:name="_Hlk40527930"/>
      <w:r w:rsidRPr="0095233A">
        <w:t xml:space="preserve">. Для того, чтобы исключить возникновение проблемы эндогенности, переменная логарифма ВРП на душу населения включена в расчеты с лагом с лагом в 2 года, все остальные переменные использовались в расчетах с лагом в один год. </w:t>
      </w:r>
    </w:p>
    <w:p w14:paraId="76177DF7" w14:textId="77777777" w:rsidR="00A1439B" w:rsidRPr="0095233A" w:rsidRDefault="00A1439B" w:rsidP="00A1439B">
      <w:pPr>
        <w:spacing w:line="360" w:lineRule="auto"/>
        <w:ind w:firstLine="709"/>
        <w:jc w:val="both"/>
      </w:pPr>
      <w:r w:rsidRPr="0095233A">
        <w:lastRenderedPageBreak/>
        <w:t xml:space="preserve">Расчеты проведены для двух спецификаций, первая с социальным фильтром, вычисленным с учетом занятости в сельском хозяйстве, и вторая – с учетом занятости в промышленности. Все расчеты выполнены с использованием эконометрического пакета </w:t>
      </w:r>
      <w:r w:rsidRPr="0095233A">
        <w:rPr>
          <w:lang w:val="en-US"/>
        </w:rPr>
        <w:t>STATA</w:t>
      </w:r>
      <w:r w:rsidRPr="0095233A">
        <w:t>.</w:t>
      </w:r>
    </w:p>
    <w:p w14:paraId="7E486271" w14:textId="31AC00CB" w:rsidR="00A1439B" w:rsidRPr="0095233A" w:rsidRDefault="00A1439B" w:rsidP="00A1439B">
      <w:pPr>
        <w:spacing w:line="360" w:lineRule="auto"/>
        <w:ind w:firstLine="709"/>
        <w:jc w:val="both"/>
      </w:pPr>
      <w:r w:rsidRPr="0095233A">
        <w:t xml:space="preserve">Проведенные тесты показывают наличие индивидуальных эффектов, отсутствие гетероскедастичности и серийной корреляции на высоком уровне значимости. Результаты теста Хаусмана подтверждают предпочтительность использования модели панельных данных с фиксированными эффектами по сравнению с моделью панельных данных со случайными эффектами. Так как цель исследования состоит в выявлении воздействия затрат на инновации, образование, здравоохранение и их перетоков на темпы экономического роста регионов, другие существенные факторы экономического роста, например, инвестиции, не включены в модель. Следствием этого являются небольшие значения коэффициента детерминации </w:t>
      </w:r>
      <w:r w:rsidRPr="0095233A">
        <w:rPr>
          <w:lang w:val="en-US"/>
        </w:rPr>
        <w:t>R</w:t>
      </w:r>
      <w:r w:rsidRPr="0095233A">
        <w:rPr>
          <w:vertAlign w:val="superscript"/>
        </w:rPr>
        <w:t>2</w:t>
      </w:r>
      <w:r w:rsidRPr="0095233A">
        <w:t>.</w:t>
      </w:r>
    </w:p>
    <w:p w14:paraId="5FDAF78B" w14:textId="77777777" w:rsidR="009708B0" w:rsidRPr="0095233A" w:rsidRDefault="009708B0" w:rsidP="009708B0">
      <w:pPr>
        <w:spacing w:line="360" w:lineRule="auto"/>
        <w:ind w:firstLine="709"/>
        <w:jc w:val="both"/>
      </w:pPr>
      <w:r w:rsidRPr="0095233A">
        <w:t xml:space="preserve">Оценки по обеим спецификациям подтверждают гипотезу о конвергенции регионов в экономическом развитии, поскольку коэффициенты при логарифме ИРП на душу отрицательны и значимы на 1%-м уровне. Коэффициент при переменной социального фильтра с учетом занятости в сельском хозяйстве положителен значим на 5%-м уровне. Значит, увеличение этого показателя социально-экономических условий способствует экономическому росту региона. </w:t>
      </w:r>
    </w:p>
    <w:p w14:paraId="650533AD" w14:textId="150B3327" w:rsidR="000C61A0" w:rsidRPr="0095233A" w:rsidRDefault="000C61A0" w:rsidP="000C61A0">
      <w:pPr>
        <w:spacing w:line="360" w:lineRule="auto"/>
        <w:ind w:firstLine="709"/>
        <w:jc w:val="both"/>
      </w:pPr>
      <w:r w:rsidRPr="0095233A">
        <w:t xml:space="preserve">Для обеих спецификаций коэффициенты при затратах на высшее образование с лагом в 1-год значимы на 1%-м-уровне и положительны, т.е. эти затраты поддерживают-экономический рост в регионах. Однако, коэффициенты при их перетоках, а также при затратах на здравоохранение незначимы. Коэффициенты при переменной </w:t>
      </w:r>
      <m:oMath>
        <m:sSub>
          <m:sSubPr>
            <m:ctrlPr>
              <w:rPr>
                <w:rFonts w:ascii="Cambria Math" w:hAnsi="Cambria Math"/>
                <w:i/>
              </w:rPr>
            </m:ctrlPr>
          </m:sSubPr>
          <m:e>
            <m:r>
              <w:rPr>
                <w:rFonts w:ascii="Cambria Math" w:hAnsi="Cambria Math"/>
              </w:rPr>
              <m:t>Spil</m:t>
            </m:r>
            <m:sSub>
              <m:sSubPr>
                <m:ctrlPr>
                  <w:rPr>
                    <w:rFonts w:ascii="Cambria Math" w:hAnsi="Cambria Math"/>
                    <w:i/>
                  </w:rPr>
                </m:ctrlPr>
              </m:sSubPr>
              <m:e>
                <m:r>
                  <w:rPr>
                    <w:rFonts w:ascii="Cambria Math" w:hAnsi="Cambria Math"/>
                  </w:rPr>
                  <m:t>l</m:t>
                </m:r>
              </m:e>
              <m:sub>
                <m:r>
                  <w:rPr>
                    <w:rFonts w:ascii="Cambria Math" w:hAnsi="Cambria Math"/>
                  </w:rPr>
                  <m:t>Health</m:t>
                </m:r>
              </m:sub>
            </m:sSub>
          </m:e>
          <m:sub>
            <m:r>
              <w:rPr>
                <w:rFonts w:ascii="Cambria Math" w:hAnsi="Cambria Math"/>
              </w:rPr>
              <m:t>it</m:t>
            </m:r>
          </m:sub>
        </m:sSub>
        <m:r>
          <w:rPr>
            <w:rFonts w:ascii="Cambria Math" w:hAnsi="Cambria Math"/>
          </w:rPr>
          <m:t xml:space="preserve"> </m:t>
        </m:r>
      </m:oMath>
      <w:r w:rsidRPr="0095233A">
        <w:t>положительны, значимы на 10%-м уровне.</w:t>
      </w:r>
    </w:p>
    <w:p w14:paraId="2EA7364D" w14:textId="77777777" w:rsidR="009708B0" w:rsidRPr="0095233A" w:rsidRDefault="009708B0" w:rsidP="00A1439B">
      <w:pPr>
        <w:spacing w:line="360" w:lineRule="auto"/>
        <w:ind w:firstLine="709"/>
        <w:jc w:val="both"/>
      </w:pPr>
    </w:p>
    <w:bookmarkEnd w:id="16"/>
    <w:p w14:paraId="561E5426" w14:textId="6AAF02D5" w:rsidR="00D46568" w:rsidRPr="0095233A" w:rsidRDefault="00D46568" w:rsidP="0095233A">
      <w:pPr>
        <w:jc w:val="both"/>
      </w:pPr>
      <w:r w:rsidRPr="0095233A">
        <w:t>Таблица</w:t>
      </w:r>
      <w:r w:rsidR="00404AE5" w:rsidRPr="0095233A">
        <w:t xml:space="preserve"> </w:t>
      </w:r>
      <w:r w:rsidR="00DC6CD0" w:rsidRPr="0095233A">
        <w:t>4</w:t>
      </w:r>
      <w:r w:rsidR="00404AE5" w:rsidRPr="0095233A">
        <w:t xml:space="preserve"> </w:t>
      </w:r>
      <w:r w:rsidR="00A72398" w:rsidRPr="0095233A">
        <w:t>–</w:t>
      </w:r>
      <w:bookmarkStart w:id="17" w:name="_Hlk53683557"/>
      <w:r w:rsidR="00404AE5" w:rsidRPr="0095233A">
        <w:t xml:space="preserve"> М</w:t>
      </w:r>
      <w:r w:rsidR="00404AE5" w:rsidRPr="0095233A">
        <w:rPr>
          <w:iCs/>
        </w:rPr>
        <w:t>одели на основе панельных данных по всем</w:t>
      </w:r>
      <w:r w:rsidR="00404AE5" w:rsidRPr="0095233A">
        <w:t xml:space="preserve"> 95 регионам России и Казахстана</w:t>
      </w:r>
      <w:bookmarkEnd w:id="17"/>
    </w:p>
    <w:p w14:paraId="6B866476" w14:textId="77777777" w:rsidR="00836821" w:rsidRPr="0095233A" w:rsidRDefault="00836821" w:rsidP="00836821">
      <w:pPr>
        <w:spacing w:line="360" w:lineRule="auto"/>
        <w:jc w:val="both"/>
      </w:pPr>
    </w:p>
    <w:tbl>
      <w:tblPr>
        <w:tblW w:w="5000" w:type="pct"/>
        <w:tblLook w:val="04A0" w:firstRow="1" w:lastRow="0" w:firstColumn="1" w:lastColumn="0" w:noHBand="0" w:noVBand="1"/>
      </w:tblPr>
      <w:tblGrid>
        <w:gridCol w:w="6061"/>
        <w:gridCol w:w="1702"/>
        <w:gridCol w:w="1807"/>
      </w:tblGrid>
      <w:tr w:rsidR="00836821" w:rsidRPr="0095233A" w14:paraId="484CE4FC" w14:textId="77777777" w:rsidTr="00291D37">
        <w:tc>
          <w:tcPr>
            <w:tcW w:w="3167" w:type="pct"/>
            <w:vMerge w:val="restart"/>
            <w:tcBorders>
              <w:top w:val="single" w:sz="4" w:space="0" w:color="auto"/>
              <w:left w:val="single" w:sz="4" w:space="0" w:color="auto"/>
              <w:bottom w:val="single" w:sz="4" w:space="0" w:color="auto"/>
              <w:right w:val="single" w:sz="4" w:space="0" w:color="auto"/>
            </w:tcBorders>
            <w:vAlign w:val="center"/>
            <w:hideMark/>
          </w:tcPr>
          <w:p w14:paraId="1DC90399" w14:textId="77777777" w:rsidR="00836821" w:rsidRPr="0095233A" w:rsidRDefault="00836821" w:rsidP="00291D37">
            <w:pPr>
              <w:spacing w:line="360" w:lineRule="auto"/>
              <w:jc w:val="center"/>
              <w:rPr>
                <w:sz w:val="20"/>
                <w:szCs w:val="20"/>
                <w:lang w:eastAsia="en-US"/>
              </w:rPr>
            </w:pPr>
            <w:bookmarkStart w:id="18" w:name="_Hlk40363083"/>
            <w:r w:rsidRPr="0095233A">
              <w:rPr>
                <w:sz w:val="20"/>
                <w:szCs w:val="20"/>
              </w:rPr>
              <w:t>Независимые переменные</w:t>
            </w:r>
          </w:p>
        </w:tc>
        <w:tc>
          <w:tcPr>
            <w:tcW w:w="1833" w:type="pct"/>
            <w:gridSpan w:val="2"/>
            <w:tcBorders>
              <w:top w:val="single" w:sz="4" w:space="0" w:color="auto"/>
              <w:left w:val="single" w:sz="4" w:space="0" w:color="auto"/>
              <w:bottom w:val="single" w:sz="4" w:space="0" w:color="auto"/>
              <w:right w:val="single" w:sz="4" w:space="0" w:color="auto"/>
            </w:tcBorders>
            <w:vAlign w:val="center"/>
            <w:hideMark/>
          </w:tcPr>
          <w:p w14:paraId="439BBA75" w14:textId="77777777" w:rsidR="00836821" w:rsidRPr="0095233A" w:rsidRDefault="00836821" w:rsidP="00291D37">
            <w:pPr>
              <w:spacing w:line="360" w:lineRule="auto"/>
              <w:jc w:val="center"/>
              <w:rPr>
                <w:sz w:val="20"/>
                <w:szCs w:val="20"/>
              </w:rPr>
            </w:pPr>
            <w:r w:rsidRPr="0095233A">
              <w:rPr>
                <w:sz w:val="20"/>
                <w:szCs w:val="20"/>
              </w:rPr>
              <w:t>Спецификации</w:t>
            </w:r>
          </w:p>
        </w:tc>
      </w:tr>
      <w:tr w:rsidR="00836821" w:rsidRPr="0095233A" w14:paraId="45AABBE6" w14:textId="77777777" w:rsidTr="00291D37">
        <w:tc>
          <w:tcPr>
            <w:tcW w:w="3167" w:type="pct"/>
            <w:vMerge/>
            <w:tcBorders>
              <w:top w:val="single" w:sz="4" w:space="0" w:color="auto"/>
              <w:left w:val="single" w:sz="4" w:space="0" w:color="auto"/>
              <w:bottom w:val="single" w:sz="4" w:space="0" w:color="auto"/>
              <w:right w:val="single" w:sz="4" w:space="0" w:color="auto"/>
            </w:tcBorders>
            <w:vAlign w:val="center"/>
            <w:hideMark/>
          </w:tcPr>
          <w:p w14:paraId="48F96027" w14:textId="77777777" w:rsidR="00836821" w:rsidRPr="0095233A" w:rsidRDefault="00836821" w:rsidP="00291D37">
            <w:pPr>
              <w:spacing w:line="360" w:lineRule="auto"/>
              <w:jc w:val="center"/>
              <w:rPr>
                <w:sz w:val="20"/>
                <w:szCs w:val="20"/>
                <w:lang w:eastAsia="en-US"/>
              </w:rPr>
            </w:pPr>
          </w:p>
        </w:tc>
        <w:tc>
          <w:tcPr>
            <w:tcW w:w="889" w:type="pct"/>
            <w:tcBorders>
              <w:top w:val="single" w:sz="4" w:space="0" w:color="auto"/>
              <w:left w:val="single" w:sz="4" w:space="0" w:color="auto"/>
              <w:bottom w:val="single" w:sz="4" w:space="0" w:color="auto"/>
              <w:right w:val="single" w:sz="4" w:space="0" w:color="auto"/>
            </w:tcBorders>
            <w:vAlign w:val="center"/>
            <w:hideMark/>
          </w:tcPr>
          <w:p w14:paraId="21EA9262" w14:textId="77777777" w:rsidR="00836821" w:rsidRPr="0095233A" w:rsidRDefault="00836821" w:rsidP="00291D37">
            <w:pPr>
              <w:spacing w:line="360" w:lineRule="auto"/>
              <w:jc w:val="center"/>
              <w:rPr>
                <w:sz w:val="20"/>
                <w:szCs w:val="20"/>
                <w:lang w:val="en-US"/>
              </w:rPr>
            </w:pPr>
            <w:r w:rsidRPr="0095233A">
              <w:rPr>
                <w:sz w:val="20"/>
                <w:szCs w:val="20"/>
                <w:lang w:val="en-US"/>
              </w:rPr>
              <w:t>I</w:t>
            </w:r>
          </w:p>
        </w:tc>
        <w:tc>
          <w:tcPr>
            <w:tcW w:w="944" w:type="pct"/>
            <w:tcBorders>
              <w:top w:val="single" w:sz="4" w:space="0" w:color="auto"/>
              <w:left w:val="single" w:sz="4" w:space="0" w:color="auto"/>
              <w:bottom w:val="single" w:sz="4" w:space="0" w:color="auto"/>
              <w:right w:val="single" w:sz="4" w:space="0" w:color="auto"/>
            </w:tcBorders>
            <w:vAlign w:val="center"/>
            <w:hideMark/>
          </w:tcPr>
          <w:p w14:paraId="3EFE87C1" w14:textId="77777777" w:rsidR="00836821" w:rsidRPr="0095233A" w:rsidRDefault="00836821" w:rsidP="00291D37">
            <w:pPr>
              <w:spacing w:line="360" w:lineRule="auto"/>
              <w:jc w:val="center"/>
              <w:rPr>
                <w:sz w:val="20"/>
                <w:szCs w:val="20"/>
                <w:lang w:val="en-US"/>
              </w:rPr>
            </w:pPr>
            <w:r w:rsidRPr="0095233A">
              <w:rPr>
                <w:sz w:val="20"/>
                <w:szCs w:val="20"/>
                <w:lang w:val="en-US"/>
              </w:rPr>
              <w:t>II</w:t>
            </w:r>
          </w:p>
        </w:tc>
      </w:tr>
      <w:tr w:rsidR="00836821" w:rsidRPr="0095233A" w14:paraId="2844C4BF" w14:textId="77777777" w:rsidTr="00291D37">
        <w:tc>
          <w:tcPr>
            <w:tcW w:w="3167" w:type="pct"/>
            <w:tcBorders>
              <w:top w:val="single" w:sz="4" w:space="0" w:color="auto"/>
              <w:left w:val="single" w:sz="4" w:space="0" w:color="auto"/>
              <w:bottom w:val="single" w:sz="4" w:space="0" w:color="auto"/>
              <w:right w:val="single" w:sz="4" w:space="0" w:color="auto"/>
            </w:tcBorders>
            <w:vAlign w:val="center"/>
            <w:hideMark/>
          </w:tcPr>
          <w:p w14:paraId="41F736A7" w14:textId="77777777" w:rsidR="00836821" w:rsidRPr="0095233A" w:rsidRDefault="009D2379" w:rsidP="00291D37">
            <w:pPr>
              <w:spacing w:line="360" w:lineRule="auto"/>
              <w:jc w:val="both"/>
              <w:rPr>
                <w:sz w:val="20"/>
                <w:szCs w:val="20"/>
              </w:rPr>
            </w:pPr>
            <m:oMath>
              <m:func>
                <m:funcPr>
                  <m:ctrlPr>
                    <w:rPr>
                      <w:rFonts w:ascii="Cambria Math" w:eastAsia="Calibri" w:hAnsi="Cambria Math"/>
                      <w:i/>
                      <w:sz w:val="20"/>
                      <w:szCs w:val="20"/>
                      <w:lang w:eastAsia="en-US"/>
                    </w:rPr>
                  </m:ctrlPr>
                </m:funcPr>
                <m:fName>
                  <m:r>
                    <m:rPr>
                      <m:sty m:val="p"/>
                    </m:rPr>
                    <w:rPr>
                      <w:rFonts w:ascii="Cambria Math" w:eastAsia="Calibri" w:hAnsi="Cambria Math"/>
                      <w:sz w:val="20"/>
                      <w:szCs w:val="20"/>
                      <w:lang w:eastAsia="en-US"/>
                    </w:rPr>
                    <m:t>ln</m:t>
                  </m:r>
                </m:fName>
                <m:e>
                  <m:d>
                    <m:dPr>
                      <m:ctrlPr>
                        <w:rPr>
                          <w:rFonts w:ascii="Cambria Math" w:eastAsia="Calibri" w:hAnsi="Cambria Math"/>
                          <w:i/>
                          <w:sz w:val="20"/>
                          <w:szCs w:val="20"/>
                          <w:lang w:eastAsia="en-US"/>
                        </w:rPr>
                      </m:ctrlPr>
                    </m:dPr>
                    <m:e>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y</m:t>
                          </m:r>
                        </m:e>
                        <m:sub>
                          <m:r>
                            <w:rPr>
                              <w:rFonts w:ascii="Cambria Math" w:eastAsia="Calibri" w:hAnsi="Cambria Math"/>
                              <w:sz w:val="20"/>
                              <w:szCs w:val="20"/>
                              <w:lang w:eastAsia="en-US"/>
                            </w:rPr>
                            <m:t>it-1</m:t>
                          </m:r>
                        </m:sub>
                      </m:sSub>
                    </m:e>
                  </m:d>
                  <m:r>
                    <w:rPr>
                      <w:rFonts w:ascii="Cambria Math" w:eastAsia="Calibri" w:hAnsi="Cambria Math"/>
                      <w:sz w:val="20"/>
                      <w:szCs w:val="20"/>
                      <w:lang w:eastAsia="en-US"/>
                    </w:rPr>
                    <m:t xml:space="preserve"> </m:t>
                  </m:r>
                </m:e>
              </m:func>
            </m:oMath>
            <w:r w:rsidR="00836821" w:rsidRPr="0095233A">
              <w:rPr>
                <w:rFonts w:eastAsiaTheme="minorEastAsia"/>
                <w:sz w:val="20"/>
                <w:szCs w:val="20"/>
                <w:lang w:eastAsia="en-US"/>
              </w:rPr>
              <w:t>- л</w:t>
            </w:r>
            <w:r w:rsidR="00836821" w:rsidRPr="0095233A">
              <w:rPr>
                <w:sz w:val="20"/>
                <w:szCs w:val="20"/>
              </w:rPr>
              <w:t>огарифм ВРП на душу населения с лагом в 2 года</w:t>
            </w:r>
          </w:p>
        </w:tc>
        <w:tc>
          <w:tcPr>
            <w:tcW w:w="889" w:type="pct"/>
            <w:tcBorders>
              <w:top w:val="single" w:sz="4" w:space="0" w:color="auto"/>
              <w:left w:val="single" w:sz="4" w:space="0" w:color="auto"/>
              <w:bottom w:val="single" w:sz="4" w:space="0" w:color="auto"/>
              <w:right w:val="single" w:sz="4" w:space="0" w:color="auto"/>
            </w:tcBorders>
            <w:vAlign w:val="center"/>
            <w:hideMark/>
          </w:tcPr>
          <w:p w14:paraId="43F8852D" w14:textId="77777777" w:rsidR="00836821" w:rsidRPr="0095233A" w:rsidRDefault="00836821" w:rsidP="00291D37">
            <w:pPr>
              <w:spacing w:line="360" w:lineRule="auto"/>
              <w:jc w:val="center"/>
              <w:rPr>
                <w:sz w:val="20"/>
                <w:szCs w:val="20"/>
                <w:lang w:val="en-US"/>
              </w:rPr>
            </w:pPr>
            <w:r w:rsidRPr="0095233A">
              <w:rPr>
                <w:sz w:val="20"/>
                <w:szCs w:val="20"/>
                <w:lang w:val="en-US"/>
              </w:rPr>
              <w:t>-23.69***</w:t>
            </w:r>
          </w:p>
          <w:p w14:paraId="3019E764" w14:textId="77777777" w:rsidR="00836821" w:rsidRPr="0095233A" w:rsidRDefault="00836821" w:rsidP="00291D37">
            <w:pPr>
              <w:spacing w:line="360" w:lineRule="auto"/>
              <w:jc w:val="center"/>
              <w:rPr>
                <w:sz w:val="20"/>
                <w:szCs w:val="20"/>
                <w:lang w:val="en-US"/>
              </w:rPr>
            </w:pPr>
            <w:r w:rsidRPr="0095233A">
              <w:rPr>
                <w:sz w:val="20"/>
                <w:szCs w:val="20"/>
                <w:lang w:val="en-US"/>
              </w:rPr>
              <w:t>(2.60)</w:t>
            </w:r>
          </w:p>
        </w:tc>
        <w:tc>
          <w:tcPr>
            <w:tcW w:w="944" w:type="pct"/>
            <w:tcBorders>
              <w:top w:val="single" w:sz="4" w:space="0" w:color="auto"/>
              <w:left w:val="single" w:sz="4" w:space="0" w:color="auto"/>
              <w:bottom w:val="single" w:sz="4" w:space="0" w:color="auto"/>
              <w:right w:val="single" w:sz="4" w:space="0" w:color="auto"/>
            </w:tcBorders>
            <w:vAlign w:val="center"/>
            <w:hideMark/>
          </w:tcPr>
          <w:p w14:paraId="6CCEAB36" w14:textId="77777777" w:rsidR="00836821" w:rsidRPr="0095233A" w:rsidRDefault="00836821" w:rsidP="00291D37">
            <w:pPr>
              <w:spacing w:line="360" w:lineRule="auto"/>
              <w:jc w:val="center"/>
              <w:rPr>
                <w:sz w:val="20"/>
                <w:szCs w:val="20"/>
                <w:lang w:val="en-US"/>
              </w:rPr>
            </w:pPr>
            <w:r w:rsidRPr="0095233A">
              <w:rPr>
                <w:sz w:val="20"/>
                <w:szCs w:val="20"/>
                <w:lang w:val="en-US"/>
              </w:rPr>
              <w:t>-21.47***</w:t>
            </w:r>
          </w:p>
          <w:p w14:paraId="4F8B262F" w14:textId="77777777" w:rsidR="00836821" w:rsidRPr="0095233A" w:rsidRDefault="00836821" w:rsidP="00291D37">
            <w:pPr>
              <w:spacing w:line="360" w:lineRule="auto"/>
              <w:jc w:val="center"/>
              <w:rPr>
                <w:sz w:val="20"/>
                <w:szCs w:val="20"/>
                <w:lang w:val="en-US"/>
              </w:rPr>
            </w:pPr>
            <w:r w:rsidRPr="0095233A">
              <w:rPr>
                <w:sz w:val="20"/>
                <w:szCs w:val="20"/>
                <w:lang w:val="en-US"/>
              </w:rPr>
              <w:t>(1.92)</w:t>
            </w:r>
          </w:p>
        </w:tc>
      </w:tr>
      <w:tr w:rsidR="00836821" w:rsidRPr="0095233A" w14:paraId="480F960F" w14:textId="77777777" w:rsidTr="00291D37">
        <w:tc>
          <w:tcPr>
            <w:tcW w:w="3167" w:type="pct"/>
            <w:tcBorders>
              <w:top w:val="single" w:sz="4" w:space="0" w:color="auto"/>
              <w:left w:val="single" w:sz="4" w:space="0" w:color="auto"/>
              <w:right w:val="single" w:sz="4" w:space="0" w:color="auto"/>
            </w:tcBorders>
            <w:vAlign w:val="center"/>
            <w:hideMark/>
          </w:tcPr>
          <w:p w14:paraId="713CADE6" w14:textId="77777777" w:rsidR="00836821" w:rsidRPr="0095233A" w:rsidRDefault="009D2379" w:rsidP="00291D37">
            <w:pPr>
              <w:spacing w:line="360" w:lineRule="auto"/>
              <w:jc w:val="both"/>
              <w:rPr>
                <w:sz w:val="20"/>
                <w:szCs w:val="20"/>
              </w:rPr>
            </w:pPr>
            <m:oMath>
              <m:sSub>
                <m:sSubPr>
                  <m:ctrlPr>
                    <w:rPr>
                      <w:rFonts w:ascii="Cambria Math" w:hAnsi="Cambria Math"/>
                      <w:i/>
                      <w:sz w:val="20"/>
                      <w:szCs w:val="20"/>
                      <w:lang w:eastAsia="en-US"/>
                    </w:rPr>
                  </m:ctrlPr>
                </m:sSubPr>
                <m:e>
                  <m:r>
                    <w:rPr>
                      <w:rFonts w:ascii="Cambria Math" w:hAnsi="Cambria Math"/>
                      <w:sz w:val="20"/>
                      <w:szCs w:val="20"/>
                      <w:lang w:val="en-US"/>
                    </w:rPr>
                    <m:t>Inno</m:t>
                  </m:r>
                </m:e>
                <m:sub>
                  <m:r>
                    <w:rPr>
                      <w:rFonts w:ascii="Cambria Math" w:hAnsi="Cambria Math"/>
                      <w:sz w:val="20"/>
                      <w:szCs w:val="20"/>
                    </w:rPr>
                    <m:t>it</m:t>
                  </m:r>
                </m:sub>
              </m:sSub>
            </m:oMath>
            <w:r w:rsidR="00836821" w:rsidRPr="0095233A">
              <w:rPr>
                <w:rFonts w:eastAsia="Calibri"/>
                <w:i/>
                <w:sz w:val="20"/>
                <w:szCs w:val="20"/>
                <w:lang w:eastAsia="en-US"/>
              </w:rPr>
              <w:t xml:space="preserve"> – </w:t>
            </w:r>
            <w:r w:rsidR="00836821" w:rsidRPr="0095233A">
              <w:rPr>
                <w:rFonts w:eastAsia="Calibri"/>
                <w:sz w:val="20"/>
                <w:szCs w:val="20"/>
                <w:lang w:eastAsia="en-US"/>
              </w:rPr>
              <w:t>затраты на технологические инновации и НИОКР с лагом 1 год</w:t>
            </w:r>
          </w:p>
        </w:tc>
        <w:tc>
          <w:tcPr>
            <w:tcW w:w="889" w:type="pct"/>
            <w:tcBorders>
              <w:top w:val="single" w:sz="4" w:space="0" w:color="auto"/>
              <w:left w:val="single" w:sz="4" w:space="0" w:color="auto"/>
              <w:right w:val="single" w:sz="4" w:space="0" w:color="auto"/>
            </w:tcBorders>
            <w:vAlign w:val="center"/>
            <w:hideMark/>
          </w:tcPr>
          <w:p w14:paraId="3FE83A94" w14:textId="77777777" w:rsidR="00836821" w:rsidRPr="0095233A" w:rsidRDefault="00836821" w:rsidP="00291D37">
            <w:pPr>
              <w:spacing w:line="360" w:lineRule="auto"/>
              <w:jc w:val="center"/>
              <w:rPr>
                <w:sz w:val="20"/>
                <w:szCs w:val="20"/>
                <w:lang w:val="en-US"/>
              </w:rPr>
            </w:pPr>
            <w:r w:rsidRPr="0095233A">
              <w:rPr>
                <w:sz w:val="20"/>
                <w:szCs w:val="20"/>
                <w:lang w:val="en-US"/>
              </w:rPr>
              <w:t>0.118</w:t>
            </w:r>
          </w:p>
          <w:p w14:paraId="4B1C1A81" w14:textId="77777777" w:rsidR="00836821" w:rsidRPr="0095233A" w:rsidRDefault="00836821" w:rsidP="00291D37">
            <w:pPr>
              <w:spacing w:line="360" w:lineRule="auto"/>
              <w:jc w:val="center"/>
              <w:rPr>
                <w:sz w:val="20"/>
                <w:szCs w:val="20"/>
                <w:lang w:val="en-US"/>
              </w:rPr>
            </w:pPr>
            <w:r w:rsidRPr="0095233A">
              <w:rPr>
                <w:sz w:val="20"/>
                <w:szCs w:val="20"/>
                <w:lang w:val="en-US"/>
              </w:rPr>
              <w:t>(0.127)</w:t>
            </w:r>
          </w:p>
        </w:tc>
        <w:tc>
          <w:tcPr>
            <w:tcW w:w="944" w:type="pct"/>
            <w:tcBorders>
              <w:top w:val="single" w:sz="4" w:space="0" w:color="auto"/>
              <w:left w:val="single" w:sz="4" w:space="0" w:color="auto"/>
              <w:right w:val="single" w:sz="4" w:space="0" w:color="auto"/>
            </w:tcBorders>
            <w:vAlign w:val="center"/>
            <w:hideMark/>
          </w:tcPr>
          <w:p w14:paraId="10319F6F" w14:textId="77777777" w:rsidR="00836821" w:rsidRPr="0095233A" w:rsidRDefault="00836821" w:rsidP="00291D37">
            <w:pPr>
              <w:spacing w:line="360" w:lineRule="auto"/>
              <w:jc w:val="center"/>
              <w:rPr>
                <w:sz w:val="20"/>
                <w:szCs w:val="20"/>
                <w:lang w:val="en-US"/>
              </w:rPr>
            </w:pPr>
            <w:r w:rsidRPr="0095233A">
              <w:rPr>
                <w:sz w:val="20"/>
                <w:szCs w:val="20"/>
                <w:lang w:val="en-US"/>
              </w:rPr>
              <w:t>0.151</w:t>
            </w:r>
          </w:p>
          <w:p w14:paraId="5ABE0D42" w14:textId="77777777" w:rsidR="00836821" w:rsidRPr="0095233A" w:rsidRDefault="00836821" w:rsidP="00291D37">
            <w:pPr>
              <w:spacing w:line="360" w:lineRule="auto"/>
              <w:jc w:val="center"/>
              <w:rPr>
                <w:sz w:val="20"/>
                <w:szCs w:val="20"/>
                <w:lang w:val="en-US"/>
              </w:rPr>
            </w:pPr>
            <w:r w:rsidRPr="0095233A">
              <w:rPr>
                <w:sz w:val="20"/>
                <w:szCs w:val="20"/>
                <w:lang w:val="en-US"/>
              </w:rPr>
              <w:t>(0.127)</w:t>
            </w:r>
          </w:p>
        </w:tc>
      </w:tr>
      <w:bookmarkStart w:id="19" w:name="_Hlk40034135"/>
      <w:tr w:rsidR="00836821" w:rsidRPr="0095233A" w14:paraId="09417311" w14:textId="77777777" w:rsidTr="00291D37">
        <w:tc>
          <w:tcPr>
            <w:tcW w:w="3167" w:type="pct"/>
            <w:tcBorders>
              <w:top w:val="single" w:sz="4" w:space="0" w:color="auto"/>
              <w:left w:val="single" w:sz="4" w:space="0" w:color="auto"/>
              <w:bottom w:val="single" w:sz="4" w:space="0" w:color="auto"/>
              <w:right w:val="single" w:sz="4" w:space="0" w:color="auto"/>
            </w:tcBorders>
            <w:vAlign w:val="center"/>
            <w:hideMark/>
          </w:tcPr>
          <w:p w14:paraId="18FCABAC" w14:textId="77777777" w:rsidR="00836821" w:rsidRPr="0095233A" w:rsidRDefault="009D2379" w:rsidP="00291D37">
            <w:pPr>
              <w:spacing w:line="360" w:lineRule="auto"/>
              <w:jc w:val="both"/>
              <w:rPr>
                <w:sz w:val="20"/>
                <w:szCs w:val="20"/>
              </w:rPr>
            </w:pPr>
            <m:oMath>
              <m:sSub>
                <m:sSubPr>
                  <m:ctrlPr>
                    <w:rPr>
                      <w:rFonts w:ascii="Cambria Math" w:hAnsi="Cambria Math"/>
                      <w:i/>
                      <w:sz w:val="20"/>
                      <w:szCs w:val="20"/>
                      <w:lang w:eastAsia="en-US"/>
                    </w:rPr>
                  </m:ctrlPr>
                </m:sSubPr>
                <m:e>
                  <m:r>
                    <w:rPr>
                      <w:rFonts w:ascii="Cambria Math" w:hAnsi="Cambria Math"/>
                      <w:sz w:val="20"/>
                      <w:szCs w:val="20"/>
                      <w:lang w:val="en-US"/>
                    </w:rPr>
                    <m:t>SpillInno</m:t>
                  </m:r>
                </m:e>
                <m:sub>
                  <m:r>
                    <w:rPr>
                      <w:rFonts w:ascii="Cambria Math" w:hAnsi="Cambria Math"/>
                      <w:sz w:val="20"/>
                      <w:szCs w:val="20"/>
                    </w:rPr>
                    <m:t>it</m:t>
                  </m:r>
                </m:sub>
              </m:sSub>
            </m:oMath>
            <w:r w:rsidR="00836821" w:rsidRPr="0095233A">
              <w:rPr>
                <w:i/>
                <w:sz w:val="20"/>
                <w:szCs w:val="20"/>
              </w:rPr>
              <w:t xml:space="preserve"> – </w:t>
            </w:r>
            <w:r w:rsidR="00836821" w:rsidRPr="0095233A">
              <w:rPr>
                <w:sz w:val="20"/>
                <w:szCs w:val="20"/>
              </w:rPr>
              <w:t>переток затрат на технологические инновации и НИОКР из остальных регионов</w:t>
            </w:r>
            <w:r w:rsidR="00836821" w:rsidRPr="0095233A">
              <w:rPr>
                <w:color w:val="000000"/>
                <w:sz w:val="20"/>
                <w:szCs w:val="20"/>
              </w:rPr>
              <w:t xml:space="preserve"> России и Казахстана1 год</w:t>
            </w:r>
          </w:p>
        </w:tc>
        <w:tc>
          <w:tcPr>
            <w:tcW w:w="889" w:type="pct"/>
            <w:tcBorders>
              <w:top w:val="single" w:sz="4" w:space="0" w:color="auto"/>
              <w:left w:val="single" w:sz="4" w:space="0" w:color="auto"/>
              <w:bottom w:val="single" w:sz="4" w:space="0" w:color="auto"/>
              <w:right w:val="single" w:sz="4" w:space="0" w:color="auto"/>
            </w:tcBorders>
            <w:vAlign w:val="center"/>
            <w:hideMark/>
          </w:tcPr>
          <w:p w14:paraId="3052A061" w14:textId="77777777" w:rsidR="00836821" w:rsidRPr="0095233A" w:rsidRDefault="00836821" w:rsidP="00291D37">
            <w:pPr>
              <w:spacing w:line="360" w:lineRule="auto"/>
              <w:jc w:val="center"/>
              <w:rPr>
                <w:sz w:val="20"/>
                <w:szCs w:val="20"/>
                <w:lang w:val="en-US"/>
              </w:rPr>
            </w:pPr>
            <w:r w:rsidRPr="0095233A">
              <w:rPr>
                <w:sz w:val="20"/>
                <w:szCs w:val="20"/>
                <w:lang w:val="en-US"/>
              </w:rPr>
              <w:t>0.225</w:t>
            </w:r>
          </w:p>
          <w:p w14:paraId="6CDF7A3C" w14:textId="77777777" w:rsidR="00836821" w:rsidRPr="0095233A" w:rsidRDefault="00836821" w:rsidP="00291D37">
            <w:pPr>
              <w:spacing w:line="360" w:lineRule="auto"/>
              <w:jc w:val="center"/>
              <w:rPr>
                <w:sz w:val="20"/>
                <w:szCs w:val="20"/>
                <w:lang w:val="en-US"/>
              </w:rPr>
            </w:pPr>
            <w:r w:rsidRPr="0095233A">
              <w:rPr>
                <w:sz w:val="20"/>
                <w:szCs w:val="20"/>
                <w:lang w:val="en-US"/>
              </w:rPr>
              <w:t>(0.774)</w:t>
            </w:r>
          </w:p>
        </w:tc>
        <w:tc>
          <w:tcPr>
            <w:tcW w:w="944" w:type="pct"/>
            <w:tcBorders>
              <w:top w:val="single" w:sz="4" w:space="0" w:color="auto"/>
              <w:left w:val="single" w:sz="4" w:space="0" w:color="auto"/>
              <w:bottom w:val="single" w:sz="4" w:space="0" w:color="auto"/>
              <w:right w:val="single" w:sz="4" w:space="0" w:color="auto"/>
            </w:tcBorders>
            <w:vAlign w:val="center"/>
            <w:hideMark/>
          </w:tcPr>
          <w:p w14:paraId="54613732" w14:textId="77777777" w:rsidR="00836821" w:rsidRPr="0095233A" w:rsidRDefault="00836821" w:rsidP="00291D37">
            <w:pPr>
              <w:spacing w:line="360" w:lineRule="auto"/>
              <w:jc w:val="center"/>
              <w:rPr>
                <w:sz w:val="20"/>
                <w:szCs w:val="20"/>
                <w:lang w:val="en-US"/>
              </w:rPr>
            </w:pPr>
            <w:r w:rsidRPr="0095233A">
              <w:rPr>
                <w:sz w:val="20"/>
                <w:szCs w:val="20"/>
                <w:lang w:val="en-US"/>
              </w:rPr>
              <w:t>-0.113</w:t>
            </w:r>
          </w:p>
          <w:p w14:paraId="308F6C7B" w14:textId="77777777" w:rsidR="00836821" w:rsidRPr="0095233A" w:rsidRDefault="00836821" w:rsidP="00291D37">
            <w:pPr>
              <w:spacing w:line="360" w:lineRule="auto"/>
              <w:jc w:val="center"/>
              <w:rPr>
                <w:sz w:val="20"/>
                <w:szCs w:val="20"/>
                <w:lang w:val="en-US"/>
              </w:rPr>
            </w:pPr>
            <w:r w:rsidRPr="0095233A">
              <w:rPr>
                <w:sz w:val="20"/>
                <w:szCs w:val="20"/>
                <w:lang w:val="en-US"/>
              </w:rPr>
              <w:t>(0.610)</w:t>
            </w:r>
          </w:p>
        </w:tc>
        <w:bookmarkEnd w:id="19"/>
      </w:tr>
    </w:tbl>
    <w:p w14:paraId="230900BB" w14:textId="77777777" w:rsidR="0095233A" w:rsidRDefault="0095233A" w:rsidP="007B6FC0">
      <w:pPr>
        <w:rPr>
          <w:sz w:val="20"/>
          <w:szCs w:val="20"/>
        </w:rPr>
      </w:pPr>
    </w:p>
    <w:p w14:paraId="7CBC59ED" w14:textId="5BA6A4B1" w:rsidR="007B6FC0" w:rsidRPr="0095233A" w:rsidRDefault="007B6FC0" w:rsidP="007B6FC0">
      <w:pPr>
        <w:rPr>
          <w:sz w:val="20"/>
          <w:szCs w:val="20"/>
        </w:rPr>
      </w:pPr>
      <w:r w:rsidRPr="0095233A">
        <w:rPr>
          <w:sz w:val="20"/>
          <w:szCs w:val="20"/>
        </w:rPr>
        <w:lastRenderedPageBreak/>
        <w:t>Продолжение таблицы 4</w:t>
      </w:r>
    </w:p>
    <w:p w14:paraId="45DAFA2D" w14:textId="77777777" w:rsidR="007B6FC0" w:rsidRPr="0095233A" w:rsidRDefault="007B6FC0"/>
    <w:tbl>
      <w:tblPr>
        <w:tblW w:w="5000" w:type="pct"/>
        <w:tblLook w:val="04A0" w:firstRow="1" w:lastRow="0" w:firstColumn="1" w:lastColumn="0" w:noHBand="0" w:noVBand="1"/>
      </w:tblPr>
      <w:tblGrid>
        <w:gridCol w:w="6061"/>
        <w:gridCol w:w="1702"/>
        <w:gridCol w:w="1807"/>
      </w:tblGrid>
      <w:tr w:rsidR="00836821" w:rsidRPr="0095233A" w14:paraId="405727DC" w14:textId="77777777" w:rsidTr="00291D37">
        <w:tc>
          <w:tcPr>
            <w:tcW w:w="3167" w:type="pct"/>
            <w:tcBorders>
              <w:top w:val="single" w:sz="4" w:space="0" w:color="auto"/>
              <w:left w:val="single" w:sz="4" w:space="0" w:color="auto"/>
              <w:bottom w:val="single" w:sz="4" w:space="0" w:color="auto"/>
              <w:right w:val="single" w:sz="4" w:space="0" w:color="auto"/>
            </w:tcBorders>
            <w:vAlign w:val="center"/>
            <w:hideMark/>
          </w:tcPr>
          <w:p w14:paraId="2EE8187C" w14:textId="77777777" w:rsidR="00836821" w:rsidRPr="0095233A" w:rsidRDefault="009D2379" w:rsidP="00291D37">
            <w:pPr>
              <w:spacing w:line="360" w:lineRule="auto"/>
              <w:jc w:val="both"/>
              <w:rPr>
                <w:sz w:val="20"/>
                <w:szCs w:val="20"/>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SocFilt</m:t>
                  </m:r>
                  <m:r>
                    <w:rPr>
                      <w:rFonts w:ascii="Cambria Math" w:eastAsia="Calibri" w:hAnsi="Cambria Math"/>
                      <w:sz w:val="20"/>
                      <w:szCs w:val="20"/>
                      <w:lang w:val="kk-KZ" w:eastAsia="en-US"/>
                    </w:rPr>
                    <m:t>Ag</m:t>
                  </m:r>
                </m:e>
                <m:sub>
                  <m:r>
                    <w:rPr>
                      <w:rFonts w:ascii="Cambria Math" w:eastAsia="Calibri" w:hAnsi="Cambria Math"/>
                      <w:sz w:val="20"/>
                      <w:szCs w:val="20"/>
                      <w:lang w:eastAsia="en-US"/>
                    </w:rPr>
                    <m:t>it</m:t>
                  </m:r>
                </m:sub>
              </m:sSub>
              <m:r>
                <w:rPr>
                  <w:rFonts w:ascii="Cambria Math" w:eastAsia="Calibri" w:hAnsi="Cambria Math"/>
                  <w:sz w:val="20"/>
                  <w:szCs w:val="20"/>
                  <w:lang w:eastAsia="en-US"/>
                </w:rPr>
                <m:t xml:space="preserve">  </m:t>
              </m:r>
            </m:oMath>
            <w:r w:rsidR="00836821" w:rsidRPr="0095233A">
              <w:rPr>
                <w:rFonts w:eastAsia="Calibri"/>
                <w:i/>
                <w:sz w:val="20"/>
                <w:szCs w:val="20"/>
                <w:vertAlign w:val="subscript"/>
                <w:lang w:eastAsia="en-US"/>
              </w:rPr>
              <w:t xml:space="preserve"> </w:t>
            </w:r>
            <w:r w:rsidR="00836821" w:rsidRPr="0095233A">
              <w:rPr>
                <w:rFonts w:eastAsia="Calibri"/>
                <w:i/>
                <w:sz w:val="20"/>
                <w:szCs w:val="20"/>
                <w:lang w:eastAsia="en-US"/>
              </w:rPr>
              <w:t xml:space="preserve">– </w:t>
            </w:r>
            <w:r w:rsidR="00836821" w:rsidRPr="0095233A">
              <w:rPr>
                <w:rFonts w:eastAsia="Calibri"/>
                <w:sz w:val="20"/>
                <w:szCs w:val="20"/>
                <w:lang w:eastAsia="en-US"/>
              </w:rPr>
              <w:t xml:space="preserve">индекс социально-экономических условий с учетом занятости в сельском хозяйстве </w:t>
            </w:r>
            <w:r w:rsidR="00836821" w:rsidRPr="0095233A">
              <w:rPr>
                <w:sz w:val="20"/>
                <w:szCs w:val="20"/>
              </w:rPr>
              <w:t>с лагом в 1 год</w:t>
            </w:r>
          </w:p>
        </w:tc>
        <w:tc>
          <w:tcPr>
            <w:tcW w:w="889" w:type="pct"/>
            <w:tcBorders>
              <w:top w:val="single" w:sz="4" w:space="0" w:color="auto"/>
              <w:left w:val="single" w:sz="4" w:space="0" w:color="auto"/>
              <w:bottom w:val="single" w:sz="4" w:space="0" w:color="auto"/>
              <w:right w:val="single" w:sz="4" w:space="0" w:color="auto"/>
            </w:tcBorders>
            <w:vAlign w:val="center"/>
            <w:hideMark/>
          </w:tcPr>
          <w:p w14:paraId="19002790" w14:textId="77777777" w:rsidR="00836821" w:rsidRPr="0095233A" w:rsidRDefault="00836821" w:rsidP="00291D37">
            <w:pPr>
              <w:spacing w:line="360" w:lineRule="auto"/>
              <w:jc w:val="center"/>
              <w:rPr>
                <w:sz w:val="20"/>
                <w:szCs w:val="20"/>
                <w:lang w:val="en-US"/>
              </w:rPr>
            </w:pPr>
            <w:r w:rsidRPr="0095233A">
              <w:rPr>
                <w:sz w:val="20"/>
                <w:szCs w:val="20"/>
                <w:lang w:val="en-US"/>
              </w:rPr>
              <w:t>0.141**</w:t>
            </w:r>
          </w:p>
          <w:p w14:paraId="35FA82F9" w14:textId="77777777" w:rsidR="00836821" w:rsidRPr="0095233A" w:rsidRDefault="00836821" w:rsidP="00291D37">
            <w:pPr>
              <w:spacing w:line="360" w:lineRule="auto"/>
              <w:jc w:val="center"/>
              <w:rPr>
                <w:sz w:val="20"/>
                <w:szCs w:val="20"/>
                <w:lang w:val="en-US"/>
              </w:rPr>
            </w:pPr>
            <w:r w:rsidRPr="0095233A">
              <w:rPr>
                <w:sz w:val="20"/>
                <w:szCs w:val="20"/>
                <w:lang w:val="en-US"/>
              </w:rPr>
              <w:t>(0.070)</w:t>
            </w:r>
          </w:p>
        </w:tc>
        <w:tc>
          <w:tcPr>
            <w:tcW w:w="944" w:type="pct"/>
            <w:tcBorders>
              <w:top w:val="single" w:sz="4" w:space="0" w:color="auto"/>
              <w:left w:val="single" w:sz="4" w:space="0" w:color="auto"/>
              <w:bottom w:val="single" w:sz="4" w:space="0" w:color="auto"/>
              <w:right w:val="single" w:sz="4" w:space="0" w:color="auto"/>
            </w:tcBorders>
            <w:vAlign w:val="center"/>
          </w:tcPr>
          <w:p w14:paraId="667F651E" w14:textId="77777777" w:rsidR="00836821" w:rsidRPr="0095233A" w:rsidRDefault="00836821" w:rsidP="00291D37">
            <w:pPr>
              <w:spacing w:line="360" w:lineRule="auto"/>
              <w:jc w:val="center"/>
              <w:rPr>
                <w:sz w:val="20"/>
                <w:szCs w:val="20"/>
              </w:rPr>
            </w:pPr>
          </w:p>
        </w:tc>
      </w:tr>
      <w:tr w:rsidR="00836821" w:rsidRPr="0095233A" w14:paraId="636C6526" w14:textId="77777777" w:rsidTr="00291D37">
        <w:tc>
          <w:tcPr>
            <w:tcW w:w="3167" w:type="pct"/>
            <w:tcBorders>
              <w:top w:val="single" w:sz="4" w:space="0" w:color="auto"/>
              <w:left w:val="single" w:sz="4" w:space="0" w:color="auto"/>
              <w:bottom w:val="single" w:sz="4" w:space="0" w:color="auto"/>
              <w:right w:val="single" w:sz="4" w:space="0" w:color="auto"/>
            </w:tcBorders>
            <w:vAlign w:val="center"/>
            <w:hideMark/>
          </w:tcPr>
          <w:p w14:paraId="2521D55E" w14:textId="77777777" w:rsidR="00836821" w:rsidRPr="0095233A" w:rsidRDefault="009D2379" w:rsidP="00291D37">
            <w:pPr>
              <w:spacing w:line="360" w:lineRule="auto"/>
              <w:jc w:val="both"/>
              <w:rPr>
                <w:sz w:val="20"/>
                <w:szCs w:val="20"/>
              </w:rPr>
            </w:pPr>
            <m:oMath>
              <m:sSub>
                <m:sSubPr>
                  <m:ctrlPr>
                    <w:rPr>
                      <w:rFonts w:ascii="Cambria Math" w:hAnsi="Cambria Math"/>
                      <w:i/>
                      <w:sz w:val="20"/>
                      <w:szCs w:val="20"/>
                      <w:lang w:eastAsia="en-US"/>
                    </w:rPr>
                  </m:ctrlPr>
                </m:sSubPr>
                <m:e>
                  <m:r>
                    <w:rPr>
                      <w:rFonts w:ascii="Cambria Math" w:hAnsi="Cambria Math"/>
                      <w:sz w:val="20"/>
                      <w:szCs w:val="20"/>
                    </w:rPr>
                    <m:t>SpillSocFiltAg</m:t>
                  </m:r>
                </m:e>
                <m:sub>
                  <m:r>
                    <w:rPr>
                      <w:rFonts w:ascii="Cambria Math" w:hAnsi="Cambria Math"/>
                      <w:sz w:val="20"/>
                      <w:szCs w:val="20"/>
                    </w:rPr>
                    <m:t>it</m:t>
                  </m:r>
                </m:sub>
              </m:sSub>
            </m:oMath>
            <w:r w:rsidR="00836821" w:rsidRPr="0095233A">
              <w:rPr>
                <w:i/>
                <w:sz w:val="20"/>
                <w:szCs w:val="20"/>
              </w:rPr>
              <w:t xml:space="preserve"> – </w:t>
            </w:r>
            <w:r w:rsidR="00836821" w:rsidRPr="0095233A">
              <w:rPr>
                <w:sz w:val="20"/>
                <w:szCs w:val="20"/>
              </w:rPr>
              <w:t>переток социально-экономических условий</w:t>
            </w:r>
            <w:r w:rsidR="00836821" w:rsidRPr="0095233A">
              <w:rPr>
                <w:color w:val="000000"/>
                <w:sz w:val="20"/>
                <w:szCs w:val="20"/>
              </w:rPr>
              <w:t xml:space="preserve"> с учетом занятости в сельском хозяйстве с лагом в 1 год</w:t>
            </w:r>
          </w:p>
        </w:tc>
        <w:tc>
          <w:tcPr>
            <w:tcW w:w="889" w:type="pct"/>
            <w:tcBorders>
              <w:top w:val="single" w:sz="4" w:space="0" w:color="auto"/>
              <w:left w:val="single" w:sz="4" w:space="0" w:color="auto"/>
              <w:bottom w:val="single" w:sz="4" w:space="0" w:color="auto"/>
              <w:right w:val="single" w:sz="4" w:space="0" w:color="auto"/>
            </w:tcBorders>
            <w:vAlign w:val="center"/>
            <w:hideMark/>
          </w:tcPr>
          <w:p w14:paraId="1E0349CC" w14:textId="77777777" w:rsidR="00836821" w:rsidRPr="0095233A" w:rsidRDefault="00836821" w:rsidP="00291D37">
            <w:pPr>
              <w:spacing w:line="360" w:lineRule="auto"/>
              <w:jc w:val="center"/>
              <w:rPr>
                <w:sz w:val="20"/>
                <w:szCs w:val="20"/>
                <w:lang w:val="en-US"/>
              </w:rPr>
            </w:pPr>
            <w:r w:rsidRPr="0095233A">
              <w:rPr>
                <w:sz w:val="20"/>
                <w:szCs w:val="20"/>
                <w:lang w:val="en-US"/>
              </w:rPr>
              <w:t>0.171</w:t>
            </w:r>
          </w:p>
          <w:p w14:paraId="7F32D7FE" w14:textId="77777777" w:rsidR="00836821" w:rsidRPr="0095233A" w:rsidRDefault="00836821" w:rsidP="00291D37">
            <w:pPr>
              <w:spacing w:line="360" w:lineRule="auto"/>
              <w:jc w:val="center"/>
              <w:rPr>
                <w:sz w:val="20"/>
                <w:szCs w:val="20"/>
                <w:lang w:val="en-US"/>
              </w:rPr>
            </w:pPr>
            <w:r w:rsidRPr="0095233A">
              <w:rPr>
                <w:sz w:val="20"/>
                <w:szCs w:val="20"/>
                <w:lang w:val="en-US"/>
              </w:rPr>
              <w:t>(0.141)</w:t>
            </w:r>
          </w:p>
        </w:tc>
        <w:tc>
          <w:tcPr>
            <w:tcW w:w="944" w:type="pct"/>
            <w:tcBorders>
              <w:top w:val="single" w:sz="4" w:space="0" w:color="auto"/>
              <w:left w:val="single" w:sz="4" w:space="0" w:color="auto"/>
              <w:bottom w:val="single" w:sz="4" w:space="0" w:color="auto"/>
              <w:right w:val="single" w:sz="4" w:space="0" w:color="auto"/>
            </w:tcBorders>
            <w:vAlign w:val="center"/>
          </w:tcPr>
          <w:p w14:paraId="5C953703" w14:textId="77777777" w:rsidR="00836821" w:rsidRPr="0095233A" w:rsidRDefault="00836821" w:rsidP="00291D37">
            <w:pPr>
              <w:spacing w:line="360" w:lineRule="auto"/>
              <w:jc w:val="center"/>
              <w:rPr>
                <w:sz w:val="20"/>
                <w:szCs w:val="20"/>
              </w:rPr>
            </w:pPr>
          </w:p>
        </w:tc>
      </w:tr>
      <w:tr w:rsidR="00836821" w:rsidRPr="0095233A" w14:paraId="0AFB41DB" w14:textId="77777777" w:rsidTr="00291D37">
        <w:tc>
          <w:tcPr>
            <w:tcW w:w="3167" w:type="pct"/>
            <w:tcBorders>
              <w:top w:val="single" w:sz="4" w:space="0" w:color="auto"/>
              <w:left w:val="single" w:sz="4" w:space="0" w:color="auto"/>
              <w:bottom w:val="single" w:sz="4" w:space="0" w:color="auto"/>
              <w:right w:val="single" w:sz="4" w:space="0" w:color="auto"/>
            </w:tcBorders>
            <w:vAlign w:val="center"/>
            <w:hideMark/>
          </w:tcPr>
          <w:p w14:paraId="507154B2" w14:textId="77777777" w:rsidR="00836821" w:rsidRPr="0095233A" w:rsidRDefault="009D2379" w:rsidP="00291D37">
            <w:pPr>
              <w:spacing w:line="360" w:lineRule="auto"/>
              <w:jc w:val="both"/>
              <w:rPr>
                <w:sz w:val="20"/>
                <w:szCs w:val="20"/>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SocFilt</m:t>
                  </m:r>
                  <m:r>
                    <w:rPr>
                      <w:rFonts w:ascii="Cambria Math" w:eastAsia="Calibri" w:hAnsi="Cambria Math"/>
                      <w:sz w:val="20"/>
                      <w:szCs w:val="20"/>
                      <w:lang w:val="en-US" w:eastAsia="en-US"/>
                    </w:rPr>
                    <m:t>In</m:t>
                  </m:r>
                </m:e>
                <m:sub>
                  <m:r>
                    <w:rPr>
                      <w:rFonts w:ascii="Cambria Math" w:eastAsia="Calibri" w:hAnsi="Cambria Math"/>
                      <w:sz w:val="20"/>
                      <w:szCs w:val="20"/>
                      <w:lang w:eastAsia="en-US"/>
                    </w:rPr>
                    <m:t>it</m:t>
                  </m:r>
                </m:sub>
              </m:sSub>
              <m:r>
                <w:rPr>
                  <w:rFonts w:ascii="Cambria Math" w:eastAsia="Calibri" w:hAnsi="Cambria Math"/>
                  <w:sz w:val="20"/>
                  <w:szCs w:val="20"/>
                  <w:lang w:eastAsia="en-US"/>
                </w:rPr>
                <m:t xml:space="preserve">  </m:t>
              </m:r>
            </m:oMath>
            <w:r w:rsidR="00836821" w:rsidRPr="0095233A">
              <w:rPr>
                <w:rFonts w:eastAsia="Calibri"/>
                <w:i/>
                <w:sz w:val="20"/>
                <w:szCs w:val="20"/>
                <w:vertAlign w:val="subscript"/>
                <w:lang w:eastAsia="en-US"/>
              </w:rPr>
              <w:t xml:space="preserve"> </w:t>
            </w:r>
            <w:r w:rsidR="00836821" w:rsidRPr="0095233A">
              <w:rPr>
                <w:rFonts w:eastAsia="Calibri"/>
                <w:i/>
                <w:sz w:val="20"/>
                <w:szCs w:val="20"/>
                <w:lang w:eastAsia="en-US"/>
              </w:rPr>
              <w:t xml:space="preserve">– </w:t>
            </w:r>
            <w:r w:rsidR="00836821" w:rsidRPr="0095233A">
              <w:rPr>
                <w:rFonts w:eastAsia="Calibri"/>
                <w:sz w:val="20"/>
                <w:szCs w:val="20"/>
                <w:lang w:eastAsia="en-US"/>
              </w:rPr>
              <w:t xml:space="preserve">индекс социально-экономических условий с учетом занятости в промышленности </w:t>
            </w:r>
            <w:r w:rsidR="00836821" w:rsidRPr="0095233A">
              <w:rPr>
                <w:sz w:val="20"/>
                <w:szCs w:val="20"/>
              </w:rPr>
              <w:t>с лагом в 1 год</w:t>
            </w:r>
          </w:p>
        </w:tc>
        <w:tc>
          <w:tcPr>
            <w:tcW w:w="889" w:type="pct"/>
            <w:tcBorders>
              <w:top w:val="single" w:sz="4" w:space="0" w:color="auto"/>
              <w:left w:val="single" w:sz="4" w:space="0" w:color="auto"/>
              <w:bottom w:val="single" w:sz="4" w:space="0" w:color="auto"/>
              <w:right w:val="single" w:sz="4" w:space="0" w:color="auto"/>
            </w:tcBorders>
            <w:vAlign w:val="center"/>
          </w:tcPr>
          <w:p w14:paraId="26CB0E1A" w14:textId="77777777" w:rsidR="00836821" w:rsidRPr="0095233A" w:rsidRDefault="00836821" w:rsidP="00291D37">
            <w:pPr>
              <w:spacing w:line="360" w:lineRule="auto"/>
              <w:jc w:val="center"/>
              <w:rPr>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hideMark/>
          </w:tcPr>
          <w:p w14:paraId="56E8C254" w14:textId="77777777" w:rsidR="00836821" w:rsidRPr="0095233A" w:rsidRDefault="00836821" w:rsidP="00291D37">
            <w:pPr>
              <w:spacing w:line="360" w:lineRule="auto"/>
              <w:jc w:val="center"/>
              <w:rPr>
                <w:sz w:val="20"/>
                <w:szCs w:val="20"/>
                <w:lang w:val="en-US"/>
              </w:rPr>
            </w:pPr>
            <w:r w:rsidRPr="0095233A">
              <w:rPr>
                <w:sz w:val="20"/>
                <w:szCs w:val="20"/>
                <w:lang w:val="en-US"/>
              </w:rPr>
              <w:t>0.115</w:t>
            </w:r>
          </w:p>
          <w:p w14:paraId="3A73E3E9" w14:textId="77777777" w:rsidR="00836821" w:rsidRPr="0095233A" w:rsidRDefault="00836821" w:rsidP="00291D37">
            <w:pPr>
              <w:spacing w:line="360" w:lineRule="auto"/>
              <w:jc w:val="center"/>
              <w:rPr>
                <w:sz w:val="20"/>
                <w:szCs w:val="20"/>
                <w:lang w:val="en-US"/>
              </w:rPr>
            </w:pPr>
            <w:r w:rsidRPr="0095233A">
              <w:rPr>
                <w:sz w:val="20"/>
                <w:szCs w:val="20"/>
                <w:lang w:val="en-US"/>
              </w:rPr>
              <w:t>(0.169)</w:t>
            </w:r>
          </w:p>
        </w:tc>
      </w:tr>
      <w:tr w:rsidR="00836821" w:rsidRPr="0095233A" w14:paraId="7BDD4DD8" w14:textId="77777777" w:rsidTr="00291D37">
        <w:tc>
          <w:tcPr>
            <w:tcW w:w="3167" w:type="pct"/>
            <w:tcBorders>
              <w:top w:val="single" w:sz="4" w:space="0" w:color="auto"/>
              <w:left w:val="single" w:sz="4" w:space="0" w:color="auto"/>
              <w:bottom w:val="single" w:sz="4" w:space="0" w:color="auto"/>
              <w:right w:val="single" w:sz="4" w:space="0" w:color="auto"/>
            </w:tcBorders>
            <w:vAlign w:val="center"/>
            <w:hideMark/>
          </w:tcPr>
          <w:p w14:paraId="641A2AB9" w14:textId="77777777" w:rsidR="00836821" w:rsidRPr="0095233A" w:rsidRDefault="009D2379" w:rsidP="00291D37">
            <w:pPr>
              <w:spacing w:line="360" w:lineRule="auto"/>
              <w:jc w:val="both"/>
              <w:rPr>
                <w:sz w:val="20"/>
                <w:szCs w:val="20"/>
              </w:rPr>
            </w:pPr>
            <m:oMath>
              <m:sSub>
                <m:sSubPr>
                  <m:ctrlPr>
                    <w:rPr>
                      <w:rFonts w:ascii="Cambria Math" w:hAnsi="Cambria Math"/>
                      <w:i/>
                      <w:sz w:val="20"/>
                      <w:szCs w:val="20"/>
                      <w:lang w:eastAsia="en-US"/>
                    </w:rPr>
                  </m:ctrlPr>
                </m:sSubPr>
                <m:e>
                  <m:r>
                    <w:rPr>
                      <w:rFonts w:ascii="Cambria Math" w:hAnsi="Cambria Math"/>
                      <w:sz w:val="20"/>
                      <w:szCs w:val="20"/>
                    </w:rPr>
                    <m:t>SpillSocFiltIn</m:t>
                  </m:r>
                </m:e>
                <m:sub>
                  <m:r>
                    <w:rPr>
                      <w:rFonts w:ascii="Cambria Math" w:hAnsi="Cambria Math"/>
                      <w:sz w:val="20"/>
                      <w:szCs w:val="20"/>
                    </w:rPr>
                    <m:t>it</m:t>
                  </m:r>
                </m:sub>
              </m:sSub>
            </m:oMath>
            <w:r w:rsidR="00836821" w:rsidRPr="0095233A">
              <w:rPr>
                <w:i/>
                <w:sz w:val="20"/>
                <w:szCs w:val="20"/>
              </w:rPr>
              <w:t xml:space="preserve"> – </w:t>
            </w:r>
            <w:r w:rsidR="00836821" w:rsidRPr="0095233A">
              <w:rPr>
                <w:sz w:val="20"/>
                <w:szCs w:val="20"/>
              </w:rPr>
              <w:t>переток социально-экономических условий</w:t>
            </w:r>
            <w:r w:rsidR="00836821" w:rsidRPr="0095233A">
              <w:rPr>
                <w:color w:val="000000"/>
                <w:sz w:val="20"/>
                <w:szCs w:val="20"/>
              </w:rPr>
              <w:t xml:space="preserve"> с учетом занятости в промышленности с лагом в 1 год</w:t>
            </w:r>
          </w:p>
        </w:tc>
        <w:tc>
          <w:tcPr>
            <w:tcW w:w="889" w:type="pct"/>
            <w:tcBorders>
              <w:top w:val="single" w:sz="4" w:space="0" w:color="auto"/>
              <w:left w:val="single" w:sz="4" w:space="0" w:color="auto"/>
              <w:bottom w:val="single" w:sz="4" w:space="0" w:color="auto"/>
              <w:right w:val="single" w:sz="4" w:space="0" w:color="auto"/>
            </w:tcBorders>
            <w:vAlign w:val="center"/>
          </w:tcPr>
          <w:p w14:paraId="5AE5F5F0" w14:textId="77777777" w:rsidR="00836821" w:rsidRPr="0095233A" w:rsidRDefault="00836821" w:rsidP="00291D37">
            <w:pPr>
              <w:spacing w:line="360" w:lineRule="auto"/>
              <w:jc w:val="center"/>
              <w:rPr>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hideMark/>
          </w:tcPr>
          <w:p w14:paraId="4318E642" w14:textId="77777777" w:rsidR="00836821" w:rsidRPr="0095233A" w:rsidRDefault="00836821" w:rsidP="00291D37">
            <w:pPr>
              <w:spacing w:line="360" w:lineRule="auto"/>
              <w:jc w:val="center"/>
              <w:rPr>
                <w:sz w:val="20"/>
                <w:szCs w:val="20"/>
                <w:lang w:val="en-US"/>
              </w:rPr>
            </w:pPr>
            <w:r w:rsidRPr="0095233A">
              <w:rPr>
                <w:sz w:val="20"/>
                <w:szCs w:val="20"/>
                <w:lang w:val="en-US"/>
              </w:rPr>
              <w:t>-0.136</w:t>
            </w:r>
          </w:p>
          <w:p w14:paraId="2D46454C" w14:textId="77777777" w:rsidR="00836821" w:rsidRPr="0095233A" w:rsidRDefault="00836821" w:rsidP="00291D37">
            <w:pPr>
              <w:spacing w:line="360" w:lineRule="auto"/>
              <w:jc w:val="center"/>
              <w:rPr>
                <w:sz w:val="20"/>
                <w:szCs w:val="20"/>
                <w:lang w:val="en-US"/>
              </w:rPr>
            </w:pPr>
            <w:r w:rsidRPr="0095233A">
              <w:rPr>
                <w:sz w:val="20"/>
                <w:szCs w:val="20"/>
                <w:lang w:val="en-US"/>
              </w:rPr>
              <w:t>(0.298)</w:t>
            </w:r>
          </w:p>
        </w:tc>
      </w:tr>
      <w:tr w:rsidR="00836821" w:rsidRPr="0095233A" w14:paraId="31D41F2F" w14:textId="77777777" w:rsidTr="00291D37">
        <w:tc>
          <w:tcPr>
            <w:tcW w:w="3167" w:type="pct"/>
            <w:tcBorders>
              <w:top w:val="single" w:sz="4" w:space="0" w:color="auto"/>
              <w:left w:val="single" w:sz="4" w:space="0" w:color="auto"/>
              <w:bottom w:val="single" w:sz="4" w:space="0" w:color="auto"/>
              <w:right w:val="single" w:sz="4" w:space="0" w:color="auto"/>
            </w:tcBorders>
            <w:vAlign w:val="center"/>
            <w:hideMark/>
          </w:tcPr>
          <w:p w14:paraId="7400647B" w14:textId="77777777" w:rsidR="00836821" w:rsidRPr="0095233A" w:rsidRDefault="009D2379" w:rsidP="00291D37">
            <w:pPr>
              <w:spacing w:line="360" w:lineRule="auto"/>
              <w:jc w:val="both"/>
              <w:rPr>
                <w:sz w:val="20"/>
                <w:szCs w:val="20"/>
              </w:rPr>
            </w:pPr>
            <m:oMath>
              <m:sSub>
                <m:sSubPr>
                  <m:ctrlPr>
                    <w:rPr>
                      <w:rFonts w:ascii="Cambria Math" w:hAnsi="Cambria Math"/>
                      <w:i/>
                      <w:sz w:val="20"/>
                      <w:szCs w:val="20"/>
                      <w:lang w:eastAsia="en-US"/>
                    </w:rPr>
                  </m:ctrlPr>
                </m:sSubPr>
                <m:e>
                  <m:r>
                    <w:rPr>
                      <w:rFonts w:ascii="Cambria Math" w:hAnsi="Cambria Math"/>
                      <w:sz w:val="20"/>
                      <w:szCs w:val="20"/>
                    </w:rPr>
                    <m:t>Edu</m:t>
                  </m:r>
                </m:e>
                <m:sub>
                  <m:r>
                    <w:rPr>
                      <w:rFonts w:ascii="Cambria Math" w:hAnsi="Cambria Math"/>
                      <w:sz w:val="20"/>
                      <w:szCs w:val="20"/>
                    </w:rPr>
                    <m:t>it</m:t>
                  </m:r>
                </m:sub>
              </m:sSub>
            </m:oMath>
            <w:r w:rsidR="00836821" w:rsidRPr="0095233A">
              <w:rPr>
                <w:i/>
                <w:sz w:val="20"/>
                <w:szCs w:val="20"/>
                <w:vertAlign w:val="subscript"/>
              </w:rPr>
              <w:t xml:space="preserve">  </w:t>
            </w:r>
            <w:r w:rsidR="00836821" w:rsidRPr="0095233A">
              <w:rPr>
                <w:sz w:val="20"/>
                <w:szCs w:val="20"/>
              </w:rPr>
              <w:t>– затраты на высшее образование с лагом в 1 год</w:t>
            </w:r>
          </w:p>
        </w:tc>
        <w:tc>
          <w:tcPr>
            <w:tcW w:w="889" w:type="pct"/>
            <w:tcBorders>
              <w:top w:val="single" w:sz="4" w:space="0" w:color="auto"/>
              <w:left w:val="single" w:sz="4" w:space="0" w:color="auto"/>
              <w:bottom w:val="single" w:sz="4" w:space="0" w:color="auto"/>
              <w:right w:val="single" w:sz="4" w:space="0" w:color="auto"/>
            </w:tcBorders>
            <w:vAlign w:val="center"/>
            <w:hideMark/>
          </w:tcPr>
          <w:p w14:paraId="4E1BBD31" w14:textId="77777777" w:rsidR="00836821" w:rsidRPr="0095233A" w:rsidRDefault="00836821" w:rsidP="00291D37">
            <w:pPr>
              <w:spacing w:line="360" w:lineRule="auto"/>
              <w:jc w:val="center"/>
              <w:rPr>
                <w:sz w:val="20"/>
                <w:szCs w:val="20"/>
                <w:lang w:val="en-US"/>
              </w:rPr>
            </w:pPr>
            <w:r w:rsidRPr="0095233A">
              <w:rPr>
                <w:sz w:val="20"/>
                <w:szCs w:val="20"/>
                <w:lang w:val="en-US"/>
              </w:rPr>
              <w:t>1.306***</w:t>
            </w:r>
          </w:p>
          <w:p w14:paraId="1935DA0B" w14:textId="77777777" w:rsidR="00836821" w:rsidRPr="0095233A" w:rsidRDefault="00836821" w:rsidP="00291D37">
            <w:pPr>
              <w:spacing w:line="360" w:lineRule="auto"/>
              <w:jc w:val="center"/>
              <w:rPr>
                <w:sz w:val="20"/>
                <w:szCs w:val="20"/>
                <w:lang w:val="en-US"/>
              </w:rPr>
            </w:pPr>
            <w:r w:rsidRPr="0095233A">
              <w:rPr>
                <w:sz w:val="20"/>
                <w:szCs w:val="20"/>
                <w:lang w:val="en-US"/>
              </w:rPr>
              <w:t>(0.374)</w:t>
            </w:r>
          </w:p>
        </w:tc>
        <w:tc>
          <w:tcPr>
            <w:tcW w:w="944" w:type="pct"/>
            <w:tcBorders>
              <w:top w:val="single" w:sz="4" w:space="0" w:color="auto"/>
              <w:left w:val="single" w:sz="4" w:space="0" w:color="auto"/>
              <w:bottom w:val="single" w:sz="4" w:space="0" w:color="auto"/>
              <w:right w:val="single" w:sz="4" w:space="0" w:color="auto"/>
            </w:tcBorders>
            <w:vAlign w:val="center"/>
            <w:hideMark/>
          </w:tcPr>
          <w:p w14:paraId="41FA9849" w14:textId="77777777" w:rsidR="00836821" w:rsidRPr="0095233A" w:rsidRDefault="00836821" w:rsidP="00291D37">
            <w:pPr>
              <w:spacing w:line="360" w:lineRule="auto"/>
              <w:jc w:val="center"/>
              <w:rPr>
                <w:sz w:val="20"/>
                <w:szCs w:val="20"/>
                <w:lang w:val="en-US"/>
              </w:rPr>
            </w:pPr>
            <w:r w:rsidRPr="0095233A">
              <w:rPr>
                <w:sz w:val="20"/>
                <w:szCs w:val="20"/>
                <w:lang w:val="en-US"/>
              </w:rPr>
              <w:t>1.312***</w:t>
            </w:r>
          </w:p>
          <w:p w14:paraId="45B0FC84" w14:textId="77777777" w:rsidR="00836821" w:rsidRPr="0095233A" w:rsidRDefault="00836821" w:rsidP="00291D37">
            <w:pPr>
              <w:spacing w:line="360" w:lineRule="auto"/>
              <w:jc w:val="center"/>
              <w:rPr>
                <w:sz w:val="20"/>
                <w:szCs w:val="20"/>
                <w:lang w:val="en-US"/>
              </w:rPr>
            </w:pPr>
            <w:r w:rsidRPr="0095233A">
              <w:rPr>
                <w:sz w:val="20"/>
                <w:szCs w:val="20"/>
                <w:lang w:val="en-US"/>
              </w:rPr>
              <w:t>(0.388)</w:t>
            </w:r>
          </w:p>
        </w:tc>
      </w:tr>
      <w:tr w:rsidR="00836821" w:rsidRPr="0095233A" w14:paraId="3C6912F4" w14:textId="77777777" w:rsidTr="00291D37">
        <w:tc>
          <w:tcPr>
            <w:tcW w:w="3167" w:type="pct"/>
            <w:tcBorders>
              <w:top w:val="single" w:sz="4" w:space="0" w:color="auto"/>
              <w:left w:val="single" w:sz="4" w:space="0" w:color="auto"/>
              <w:bottom w:val="single" w:sz="4" w:space="0" w:color="auto"/>
              <w:right w:val="single" w:sz="4" w:space="0" w:color="auto"/>
            </w:tcBorders>
            <w:vAlign w:val="center"/>
            <w:hideMark/>
          </w:tcPr>
          <w:p w14:paraId="31BD0FA3" w14:textId="77777777" w:rsidR="00836821" w:rsidRPr="0095233A" w:rsidRDefault="00836821" w:rsidP="00291D37">
            <w:pPr>
              <w:spacing w:line="360" w:lineRule="auto"/>
              <w:jc w:val="both"/>
              <w:rPr>
                <w:sz w:val="20"/>
                <w:szCs w:val="20"/>
              </w:rPr>
            </w:pPr>
            <m:oMath>
              <m:r>
                <w:rPr>
                  <w:rFonts w:ascii="Cambria Math" w:hAnsi="Cambria Math"/>
                  <w:sz w:val="20"/>
                  <w:szCs w:val="20"/>
                  <w:lang w:val="en-US"/>
                </w:rPr>
                <m:t>Spill</m:t>
              </m:r>
              <m:sSub>
                <m:sSubPr>
                  <m:ctrlPr>
                    <w:rPr>
                      <w:rFonts w:ascii="Cambria Math" w:hAnsi="Cambria Math"/>
                      <w:i/>
                      <w:sz w:val="20"/>
                      <w:szCs w:val="20"/>
                      <w:lang w:eastAsia="en-US"/>
                    </w:rPr>
                  </m:ctrlPr>
                </m:sSubPr>
                <m:e>
                  <m:r>
                    <w:rPr>
                      <w:rFonts w:ascii="Cambria Math" w:hAnsi="Cambria Math"/>
                      <w:sz w:val="20"/>
                      <w:szCs w:val="20"/>
                      <w:lang w:eastAsia="en-US"/>
                    </w:rPr>
                    <m:t>Edu</m:t>
                  </m:r>
                </m:e>
                <m:sub>
                  <m:r>
                    <w:rPr>
                      <w:rFonts w:ascii="Cambria Math" w:hAnsi="Cambria Math"/>
                      <w:sz w:val="20"/>
                      <w:szCs w:val="20"/>
                    </w:rPr>
                    <m:t>it</m:t>
                  </m:r>
                </m:sub>
              </m:sSub>
            </m:oMath>
            <w:r w:rsidRPr="0095233A">
              <w:rPr>
                <w:sz w:val="20"/>
                <w:szCs w:val="20"/>
              </w:rPr>
              <w:t xml:space="preserve"> – переток затрат на высшее образование из остальных регионов России и Казахстана с лагом в 1 год</w:t>
            </w:r>
          </w:p>
        </w:tc>
        <w:tc>
          <w:tcPr>
            <w:tcW w:w="889" w:type="pct"/>
            <w:tcBorders>
              <w:top w:val="single" w:sz="4" w:space="0" w:color="auto"/>
              <w:left w:val="single" w:sz="4" w:space="0" w:color="auto"/>
              <w:bottom w:val="single" w:sz="4" w:space="0" w:color="auto"/>
              <w:right w:val="single" w:sz="4" w:space="0" w:color="auto"/>
            </w:tcBorders>
            <w:vAlign w:val="center"/>
            <w:hideMark/>
          </w:tcPr>
          <w:p w14:paraId="3D0DB795" w14:textId="77777777" w:rsidR="00836821" w:rsidRPr="0095233A" w:rsidRDefault="00836821" w:rsidP="00291D37">
            <w:pPr>
              <w:spacing w:line="360" w:lineRule="auto"/>
              <w:jc w:val="center"/>
              <w:rPr>
                <w:sz w:val="20"/>
                <w:szCs w:val="20"/>
                <w:lang w:val="en-US"/>
              </w:rPr>
            </w:pPr>
            <w:r w:rsidRPr="0095233A">
              <w:rPr>
                <w:sz w:val="20"/>
                <w:szCs w:val="20"/>
                <w:lang w:val="en-US"/>
              </w:rPr>
              <w:t>-0.562</w:t>
            </w:r>
          </w:p>
          <w:p w14:paraId="5248A106" w14:textId="77777777" w:rsidR="00836821" w:rsidRPr="0095233A" w:rsidRDefault="00836821" w:rsidP="00291D37">
            <w:pPr>
              <w:spacing w:line="360" w:lineRule="auto"/>
              <w:jc w:val="center"/>
              <w:rPr>
                <w:sz w:val="20"/>
                <w:szCs w:val="20"/>
                <w:lang w:val="en-US"/>
              </w:rPr>
            </w:pPr>
            <w:r w:rsidRPr="0095233A">
              <w:rPr>
                <w:sz w:val="20"/>
                <w:szCs w:val="20"/>
                <w:lang w:val="en-US"/>
              </w:rPr>
              <w:t>(0.749)</w:t>
            </w:r>
          </w:p>
        </w:tc>
        <w:tc>
          <w:tcPr>
            <w:tcW w:w="944" w:type="pct"/>
            <w:tcBorders>
              <w:top w:val="single" w:sz="4" w:space="0" w:color="auto"/>
              <w:left w:val="single" w:sz="4" w:space="0" w:color="auto"/>
              <w:bottom w:val="single" w:sz="4" w:space="0" w:color="auto"/>
              <w:right w:val="single" w:sz="4" w:space="0" w:color="auto"/>
            </w:tcBorders>
            <w:vAlign w:val="center"/>
            <w:hideMark/>
          </w:tcPr>
          <w:p w14:paraId="47565179" w14:textId="77777777" w:rsidR="00836821" w:rsidRPr="0095233A" w:rsidRDefault="00836821" w:rsidP="00291D37">
            <w:pPr>
              <w:spacing w:line="360" w:lineRule="auto"/>
              <w:jc w:val="center"/>
              <w:rPr>
                <w:sz w:val="20"/>
                <w:szCs w:val="20"/>
                <w:lang w:val="en-US"/>
              </w:rPr>
            </w:pPr>
            <w:r w:rsidRPr="0095233A">
              <w:rPr>
                <w:sz w:val="20"/>
                <w:szCs w:val="20"/>
                <w:lang w:val="en-US"/>
              </w:rPr>
              <w:t>-0.428</w:t>
            </w:r>
          </w:p>
          <w:p w14:paraId="5580772E" w14:textId="77777777" w:rsidR="00836821" w:rsidRPr="0095233A" w:rsidRDefault="00836821" w:rsidP="00291D37">
            <w:pPr>
              <w:spacing w:line="360" w:lineRule="auto"/>
              <w:jc w:val="center"/>
              <w:rPr>
                <w:sz w:val="20"/>
                <w:szCs w:val="20"/>
                <w:lang w:val="en-US"/>
              </w:rPr>
            </w:pPr>
            <w:r w:rsidRPr="0095233A">
              <w:rPr>
                <w:sz w:val="20"/>
                <w:szCs w:val="20"/>
                <w:lang w:val="en-US"/>
              </w:rPr>
              <w:t>(0.750)</w:t>
            </w:r>
          </w:p>
        </w:tc>
      </w:tr>
      <w:tr w:rsidR="00836821" w:rsidRPr="0095233A" w14:paraId="5B916B60" w14:textId="77777777" w:rsidTr="00291D37">
        <w:tc>
          <w:tcPr>
            <w:tcW w:w="3167" w:type="pct"/>
            <w:tcBorders>
              <w:top w:val="single" w:sz="4" w:space="0" w:color="auto"/>
              <w:left w:val="single" w:sz="4" w:space="0" w:color="auto"/>
              <w:bottom w:val="single" w:sz="4" w:space="0" w:color="auto"/>
              <w:right w:val="single" w:sz="4" w:space="0" w:color="auto"/>
            </w:tcBorders>
            <w:vAlign w:val="center"/>
            <w:hideMark/>
          </w:tcPr>
          <w:p w14:paraId="2608DC0E" w14:textId="77777777" w:rsidR="00836821" w:rsidRPr="0095233A" w:rsidRDefault="009D2379" w:rsidP="00291D37">
            <w:pPr>
              <w:spacing w:line="360" w:lineRule="auto"/>
              <w:jc w:val="both"/>
              <w:rPr>
                <w:sz w:val="20"/>
                <w:szCs w:val="20"/>
              </w:rPr>
            </w:pPr>
            <m:oMath>
              <m:sSub>
                <m:sSubPr>
                  <m:ctrlPr>
                    <w:rPr>
                      <w:rFonts w:ascii="Cambria Math" w:hAnsi="Cambria Math"/>
                      <w:i/>
                      <w:sz w:val="20"/>
                      <w:szCs w:val="20"/>
                      <w:lang w:eastAsia="en-US"/>
                    </w:rPr>
                  </m:ctrlPr>
                </m:sSubPr>
                <m:e>
                  <m:r>
                    <w:rPr>
                      <w:rFonts w:ascii="Cambria Math" w:hAnsi="Cambria Math"/>
                      <w:sz w:val="20"/>
                      <w:szCs w:val="20"/>
                    </w:rPr>
                    <m:t>Health</m:t>
                  </m:r>
                </m:e>
                <m:sub>
                  <m:r>
                    <w:rPr>
                      <w:rFonts w:ascii="Cambria Math" w:hAnsi="Cambria Math"/>
                      <w:sz w:val="20"/>
                      <w:szCs w:val="20"/>
                    </w:rPr>
                    <m:t>it</m:t>
                  </m:r>
                </m:sub>
              </m:sSub>
            </m:oMath>
            <w:r w:rsidR="00836821" w:rsidRPr="0095233A">
              <w:rPr>
                <w:sz w:val="20"/>
                <w:szCs w:val="20"/>
              </w:rPr>
              <w:t xml:space="preserve">  – затраты на здравоохранение с лагом в 1 год</w:t>
            </w:r>
          </w:p>
        </w:tc>
        <w:tc>
          <w:tcPr>
            <w:tcW w:w="889" w:type="pct"/>
            <w:tcBorders>
              <w:top w:val="single" w:sz="4" w:space="0" w:color="auto"/>
              <w:left w:val="single" w:sz="4" w:space="0" w:color="auto"/>
              <w:bottom w:val="single" w:sz="4" w:space="0" w:color="auto"/>
              <w:right w:val="single" w:sz="4" w:space="0" w:color="auto"/>
            </w:tcBorders>
            <w:vAlign w:val="center"/>
            <w:hideMark/>
          </w:tcPr>
          <w:p w14:paraId="3CEECE84" w14:textId="77777777" w:rsidR="00836821" w:rsidRPr="0095233A" w:rsidRDefault="00836821" w:rsidP="00291D37">
            <w:pPr>
              <w:spacing w:line="360" w:lineRule="auto"/>
              <w:jc w:val="center"/>
              <w:rPr>
                <w:sz w:val="20"/>
                <w:szCs w:val="20"/>
                <w:lang w:val="en-US"/>
              </w:rPr>
            </w:pPr>
            <w:r w:rsidRPr="0095233A">
              <w:rPr>
                <w:sz w:val="20"/>
                <w:szCs w:val="20"/>
                <w:lang w:val="en-US"/>
              </w:rPr>
              <w:t>-0.082</w:t>
            </w:r>
          </w:p>
          <w:p w14:paraId="30757818" w14:textId="77777777" w:rsidR="00836821" w:rsidRPr="0095233A" w:rsidRDefault="00836821" w:rsidP="00291D37">
            <w:pPr>
              <w:spacing w:line="360" w:lineRule="auto"/>
              <w:jc w:val="center"/>
              <w:rPr>
                <w:sz w:val="20"/>
                <w:szCs w:val="20"/>
                <w:lang w:val="en-US"/>
              </w:rPr>
            </w:pPr>
            <w:r w:rsidRPr="0095233A">
              <w:rPr>
                <w:sz w:val="20"/>
                <w:szCs w:val="20"/>
                <w:lang w:val="en-US"/>
              </w:rPr>
              <w:t>(0.230)</w:t>
            </w:r>
          </w:p>
        </w:tc>
        <w:tc>
          <w:tcPr>
            <w:tcW w:w="944" w:type="pct"/>
            <w:tcBorders>
              <w:top w:val="single" w:sz="4" w:space="0" w:color="auto"/>
              <w:left w:val="single" w:sz="4" w:space="0" w:color="auto"/>
              <w:bottom w:val="single" w:sz="4" w:space="0" w:color="auto"/>
              <w:right w:val="single" w:sz="4" w:space="0" w:color="auto"/>
            </w:tcBorders>
            <w:vAlign w:val="center"/>
            <w:hideMark/>
          </w:tcPr>
          <w:p w14:paraId="258CF7E7" w14:textId="77777777" w:rsidR="00836821" w:rsidRPr="0095233A" w:rsidRDefault="00836821" w:rsidP="00291D37">
            <w:pPr>
              <w:spacing w:line="360" w:lineRule="auto"/>
              <w:jc w:val="center"/>
              <w:rPr>
                <w:sz w:val="20"/>
                <w:szCs w:val="20"/>
                <w:lang w:val="en-US"/>
              </w:rPr>
            </w:pPr>
            <w:r w:rsidRPr="0095233A">
              <w:rPr>
                <w:sz w:val="20"/>
                <w:szCs w:val="20"/>
                <w:lang w:val="en-US"/>
              </w:rPr>
              <w:t>-0.155</w:t>
            </w:r>
          </w:p>
          <w:p w14:paraId="2C0F21D3" w14:textId="77777777" w:rsidR="00836821" w:rsidRPr="0095233A" w:rsidRDefault="00836821" w:rsidP="00291D37">
            <w:pPr>
              <w:spacing w:line="360" w:lineRule="auto"/>
              <w:jc w:val="center"/>
              <w:rPr>
                <w:sz w:val="20"/>
                <w:szCs w:val="20"/>
                <w:lang w:val="en-US"/>
              </w:rPr>
            </w:pPr>
            <w:r w:rsidRPr="0095233A">
              <w:rPr>
                <w:sz w:val="20"/>
                <w:szCs w:val="20"/>
                <w:lang w:val="en-US"/>
              </w:rPr>
              <w:t>(0.221)</w:t>
            </w:r>
          </w:p>
        </w:tc>
      </w:tr>
      <w:tr w:rsidR="00836821" w:rsidRPr="0095233A" w14:paraId="5D9B2D1A" w14:textId="77777777" w:rsidTr="00291D37">
        <w:tc>
          <w:tcPr>
            <w:tcW w:w="3167" w:type="pct"/>
            <w:tcBorders>
              <w:top w:val="single" w:sz="4" w:space="0" w:color="auto"/>
              <w:left w:val="single" w:sz="4" w:space="0" w:color="auto"/>
              <w:bottom w:val="single" w:sz="4" w:space="0" w:color="auto"/>
              <w:right w:val="single" w:sz="4" w:space="0" w:color="auto"/>
            </w:tcBorders>
            <w:vAlign w:val="center"/>
            <w:hideMark/>
          </w:tcPr>
          <w:p w14:paraId="74D125E7" w14:textId="77777777" w:rsidR="00836821" w:rsidRPr="0095233A" w:rsidRDefault="009D2379" w:rsidP="00291D37">
            <w:pPr>
              <w:spacing w:line="360" w:lineRule="auto"/>
              <w:jc w:val="both"/>
              <w:rPr>
                <w:sz w:val="20"/>
                <w:szCs w:val="20"/>
              </w:rPr>
            </w:pPr>
            <m:oMath>
              <m:sSub>
                <m:sSubPr>
                  <m:ctrlPr>
                    <w:rPr>
                      <w:rFonts w:ascii="Cambria Math" w:hAnsi="Cambria Math"/>
                      <w:i/>
                      <w:sz w:val="20"/>
                      <w:szCs w:val="20"/>
                      <w:lang w:eastAsia="en-US"/>
                    </w:rPr>
                  </m:ctrlPr>
                </m:sSubPr>
                <m:e>
                  <m:r>
                    <w:rPr>
                      <w:rFonts w:ascii="Cambria Math" w:hAnsi="Cambria Math"/>
                      <w:sz w:val="20"/>
                      <w:szCs w:val="20"/>
                    </w:rPr>
                    <m:t>Spill</m:t>
                  </m:r>
                  <m:r>
                    <w:rPr>
                      <w:rFonts w:ascii="Cambria Math" w:hAnsi="Cambria Math"/>
                      <w:sz w:val="20"/>
                      <w:szCs w:val="20"/>
                      <w:lang w:val="en-US"/>
                    </w:rPr>
                    <m:t>Healt</m:t>
                  </m:r>
                  <m:r>
                    <w:rPr>
                      <w:rFonts w:ascii="Cambria Math" w:hAnsi="Cambria Math"/>
                      <w:sz w:val="20"/>
                      <w:szCs w:val="20"/>
                    </w:rPr>
                    <m:t>h</m:t>
                  </m:r>
                </m:e>
                <m:sub>
                  <m:r>
                    <w:rPr>
                      <w:rFonts w:ascii="Cambria Math" w:hAnsi="Cambria Math"/>
                      <w:sz w:val="20"/>
                      <w:szCs w:val="20"/>
                    </w:rPr>
                    <m:t>it</m:t>
                  </m:r>
                </m:sub>
              </m:sSub>
            </m:oMath>
            <w:r w:rsidR="00836821" w:rsidRPr="0095233A">
              <w:rPr>
                <w:rFonts w:eastAsiaTheme="minorEastAsia"/>
                <w:sz w:val="20"/>
                <w:szCs w:val="20"/>
              </w:rPr>
              <w:t xml:space="preserve"> </w:t>
            </w:r>
            <w:r w:rsidR="00836821" w:rsidRPr="0095233A">
              <w:rPr>
                <w:sz w:val="20"/>
                <w:szCs w:val="20"/>
              </w:rPr>
              <w:t>–</w:t>
            </w:r>
            <w:r w:rsidR="00836821" w:rsidRPr="0095233A">
              <w:rPr>
                <w:rFonts w:eastAsiaTheme="minorEastAsia"/>
                <w:sz w:val="20"/>
                <w:szCs w:val="20"/>
              </w:rPr>
              <w:t xml:space="preserve"> переток затрат на здравоохранение из остальных регионов</w:t>
            </w:r>
            <w:r w:rsidR="00836821" w:rsidRPr="0095233A">
              <w:rPr>
                <w:sz w:val="20"/>
                <w:szCs w:val="20"/>
              </w:rPr>
              <w:t xml:space="preserve"> России и Казахстана с лагом в 1 год</w:t>
            </w:r>
          </w:p>
        </w:tc>
        <w:tc>
          <w:tcPr>
            <w:tcW w:w="889" w:type="pct"/>
            <w:tcBorders>
              <w:top w:val="single" w:sz="4" w:space="0" w:color="auto"/>
              <w:left w:val="single" w:sz="4" w:space="0" w:color="auto"/>
              <w:bottom w:val="single" w:sz="4" w:space="0" w:color="auto"/>
              <w:right w:val="single" w:sz="4" w:space="0" w:color="auto"/>
            </w:tcBorders>
            <w:vAlign w:val="center"/>
            <w:hideMark/>
          </w:tcPr>
          <w:p w14:paraId="16A7FB91" w14:textId="77777777" w:rsidR="00836821" w:rsidRPr="0095233A" w:rsidRDefault="00836821" w:rsidP="00291D37">
            <w:pPr>
              <w:spacing w:line="360" w:lineRule="auto"/>
              <w:jc w:val="center"/>
              <w:rPr>
                <w:sz w:val="20"/>
                <w:szCs w:val="20"/>
                <w:lang w:val="en-US"/>
              </w:rPr>
            </w:pPr>
            <w:r w:rsidRPr="0095233A">
              <w:rPr>
                <w:sz w:val="20"/>
                <w:szCs w:val="20"/>
                <w:lang w:val="en-US"/>
              </w:rPr>
              <w:t>1.119*</w:t>
            </w:r>
          </w:p>
          <w:p w14:paraId="456AABD6" w14:textId="77777777" w:rsidR="00836821" w:rsidRPr="0095233A" w:rsidRDefault="00836821" w:rsidP="00291D37">
            <w:pPr>
              <w:spacing w:line="360" w:lineRule="auto"/>
              <w:jc w:val="center"/>
              <w:rPr>
                <w:sz w:val="20"/>
                <w:szCs w:val="20"/>
                <w:lang w:val="en-US"/>
              </w:rPr>
            </w:pPr>
            <w:r w:rsidRPr="0095233A">
              <w:rPr>
                <w:sz w:val="20"/>
                <w:szCs w:val="20"/>
                <w:lang w:val="en-US"/>
              </w:rPr>
              <w:t>(0.625)</w:t>
            </w:r>
          </w:p>
        </w:tc>
        <w:tc>
          <w:tcPr>
            <w:tcW w:w="944" w:type="pct"/>
            <w:tcBorders>
              <w:top w:val="single" w:sz="4" w:space="0" w:color="auto"/>
              <w:left w:val="single" w:sz="4" w:space="0" w:color="auto"/>
              <w:bottom w:val="single" w:sz="4" w:space="0" w:color="auto"/>
              <w:right w:val="single" w:sz="4" w:space="0" w:color="auto"/>
            </w:tcBorders>
            <w:vAlign w:val="center"/>
            <w:hideMark/>
          </w:tcPr>
          <w:p w14:paraId="284F197E" w14:textId="77777777" w:rsidR="00836821" w:rsidRPr="0095233A" w:rsidRDefault="00836821" w:rsidP="00291D37">
            <w:pPr>
              <w:spacing w:line="360" w:lineRule="auto"/>
              <w:jc w:val="center"/>
              <w:rPr>
                <w:sz w:val="20"/>
                <w:szCs w:val="20"/>
                <w:lang w:val="en-US"/>
              </w:rPr>
            </w:pPr>
            <w:r w:rsidRPr="0095233A">
              <w:rPr>
                <w:sz w:val="20"/>
                <w:szCs w:val="20"/>
                <w:lang w:val="en-US"/>
              </w:rPr>
              <w:t>1.198*</w:t>
            </w:r>
          </w:p>
          <w:p w14:paraId="7D91CE10" w14:textId="77777777" w:rsidR="00836821" w:rsidRPr="0095233A" w:rsidRDefault="00836821" w:rsidP="00291D37">
            <w:pPr>
              <w:spacing w:line="360" w:lineRule="auto"/>
              <w:jc w:val="center"/>
              <w:rPr>
                <w:sz w:val="20"/>
                <w:szCs w:val="20"/>
                <w:lang w:val="en-US"/>
              </w:rPr>
            </w:pPr>
            <w:r w:rsidRPr="0095233A">
              <w:rPr>
                <w:sz w:val="20"/>
                <w:szCs w:val="20"/>
                <w:lang w:val="en-US"/>
              </w:rPr>
              <w:t>(0.637)</w:t>
            </w:r>
          </w:p>
        </w:tc>
      </w:tr>
      <w:tr w:rsidR="00836821" w:rsidRPr="0095233A" w14:paraId="21B1C5E7" w14:textId="77777777" w:rsidTr="00291D37">
        <w:tc>
          <w:tcPr>
            <w:tcW w:w="3167" w:type="pct"/>
            <w:tcBorders>
              <w:top w:val="single" w:sz="4" w:space="0" w:color="auto"/>
              <w:left w:val="single" w:sz="4" w:space="0" w:color="auto"/>
              <w:bottom w:val="single" w:sz="4" w:space="0" w:color="auto"/>
              <w:right w:val="single" w:sz="4" w:space="0" w:color="auto"/>
            </w:tcBorders>
            <w:vAlign w:val="center"/>
            <w:hideMark/>
          </w:tcPr>
          <w:p w14:paraId="251E30DD" w14:textId="77777777" w:rsidR="00836821" w:rsidRPr="0095233A" w:rsidRDefault="00836821" w:rsidP="00291D37">
            <w:pPr>
              <w:spacing w:line="360" w:lineRule="auto"/>
              <w:jc w:val="both"/>
              <w:rPr>
                <w:sz w:val="20"/>
                <w:szCs w:val="20"/>
              </w:rPr>
            </w:pPr>
            <w:r w:rsidRPr="0095233A">
              <w:rPr>
                <w:sz w:val="20"/>
                <w:szCs w:val="20"/>
              </w:rPr>
              <w:t>Константа</w:t>
            </w:r>
          </w:p>
        </w:tc>
        <w:tc>
          <w:tcPr>
            <w:tcW w:w="889" w:type="pct"/>
            <w:tcBorders>
              <w:top w:val="single" w:sz="4" w:space="0" w:color="auto"/>
              <w:left w:val="single" w:sz="4" w:space="0" w:color="auto"/>
              <w:bottom w:val="single" w:sz="4" w:space="0" w:color="auto"/>
              <w:right w:val="single" w:sz="4" w:space="0" w:color="auto"/>
            </w:tcBorders>
            <w:vAlign w:val="center"/>
            <w:hideMark/>
          </w:tcPr>
          <w:p w14:paraId="12454FC7" w14:textId="77777777" w:rsidR="00836821" w:rsidRPr="0095233A" w:rsidRDefault="00836821" w:rsidP="00291D37">
            <w:pPr>
              <w:spacing w:line="360" w:lineRule="auto"/>
              <w:jc w:val="center"/>
              <w:rPr>
                <w:sz w:val="20"/>
                <w:szCs w:val="20"/>
                <w:lang w:val="en-US"/>
              </w:rPr>
            </w:pPr>
            <w:r w:rsidRPr="0095233A">
              <w:rPr>
                <w:sz w:val="20"/>
                <w:szCs w:val="20"/>
                <w:lang w:val="en-US"/>
              </w:rPr>
              <w:t>288.4***</w:t>
            </w:r>
          </w:p>
          <w:p w14:paraId="08122F55" w14:textId="77777777" w:rsidR="00836821" w:rsidRPr="0095233A" w:rsidRDefault="00836821" w:rsidP="00291D37">
            <w:pPr>
              <w:spacing w:line="360" w:lineRule="auto"/>
              <w:jc w:val="center"/>
              <w:rPr>
                <w:sz w:val="20"/>
                <w:szCs w:val="20"/>
                <w:lang w:val="en-US"/>
              </w:rPr>
            </w:pPr>
            <w:r w:rsidRPr="0095233A">
              <w:rPr>
                <w:sz w:val="20"/>
                <w:szCs w:val="20"/>
                <w:lang w:val="en-US"/>
              </w:rPr>
              <w:t>(32.65)</w:t>
            </w:r>
          </w:p>
        </w:tc>
        <w:tc>
          <w:tcPr>
            <w:tcW w:w="944" w:type="pct"/>
            <w:tcBorders>
              <w:top w:val="single" w:sz="4" w:space="0" w:color="auto"/>
              <w:left w:val="single" w:sz="4" w:space="0" w:color="auto"/>
              <w:bottom w:val="single" w:sz="4" w:space="0" w:color="auto"/>
              <w:right w:val="single" w:sz="4" w:space="0" w:color="auto"/>
            </w:tcBorders>
            <w:vAlign w:val="center"/>
            <w:hideMark/>
          </w:tcPr>
          <w:p w14:paraId="3CAE7F89" w14:textId="77777777" w:rsidR="00836821" w:rsidRPr="0095233A" w:rsidRDefault="00836821" w:rsidP="00291D37">
            <w:pPr>
              <w:spacing w:line="360" w:lineRule="auto"/>
              <w:jc w:val="center"/>
              <w:rPr>
                <w:sz w:val="20"/>
                <w:szCs w:val="20"/>
                <w:lang w:val="en-US"/>
              </w:rPr>
            </w:pPr>
            <w:r w:rsidRPr="0095233A">
              <w:rPr>
                <w:sz w:val="20"/>
                <w:szCs w:val="20"/>
                <w:lang w:val="en-US"/>
              </w:rPr>
              <w:t>260.5***</w:t>
            </w:r>
          </w:p>
          <w:p w14:paraId="0D5F7254" w14:textId="77777777" w:rsidR="00836821" w:rsidRPr="0095233A" w:rsidRDefault="00836821" w:rsidP="00291D37">
            <w:pPr>
              <w:spacing w:line="360" w:lineRule="auto"/>
              <w:jc w:val="center"/>
              <w:rPr>
                <w:sz w:val="20"/>
                <w:szCs w:val="20"/>
                <w:lang w:val="en-US"/>
              </w:rPr>
            </w:pPr>
            <w:r w:rsidRPr="0095233A">
              <w:rPr>
                <w:sz w:val="20"/>
                <w:szCs w:val="20"/>
                <w:lang w:val="en-US"/>
              </w:rPr>
              <w:t>(23.66)</w:t>
            </w:r>
          </w:p>
        </w:tc>
      </w:tr>
      <w:tr w:rsidR="00836821" w:rsidRPr="0095233A" w14:paraId="20BC8442" w14:textId="77777777" w:rsidTr="00291D37">
        <w:tc>
          <w:tcPr>
            <w:tcW w:w="3167" w:type="pct"/>
            <w:tcBorders>
              <w:top w:val="single" w:sz="4" w:space="0" w:color="auto"/>
              <w:left w:val="single" w:sz="4" w:space="0" w:color="auto"/>
              <w:bottom w:val="single" w:sz="4" w:space="0" w:color="auto"/>
              <w:right w:val="single" w:sz="4" w:space="0" w:color="auto"/>
            </w:tcBorders>
            <w:vAlign w:val="center"/>
            <w:hideMark/>
          </w:tcPr>
          <w:p w14:paraId="3C01EA09" w14:textId="77777777" w:rsidR="00836821" w:rsidRPr="0095233A" w:rsidRDefault="00836821" w:rsidP="007B6FC0">
            <w:pPr>
              <w:spacing w:line="360" w:lineRule="auto"/>
              <w:jc w:val="both"/>
              <w:rPr>
                <w:sz w:val="20"/>
                <w:szCs w:val="20"/>
              </w:rPr>
            </w:pPr>
            <w:r w:rsidRPr="0095233A">
              <w:rPr>
                <w:sz w:val="20"/>
                <w:szCs w:val="20"/>
              </w:rPr>
              <w:t>Количество наблюдений</w:t>
            </w:r>
          </w:p>
        </w:tc>
        <w:tc>
          <w:tcPr>
            <w:tcW w:w="889" w:type="pct"/>
            <w:tcBorders>
              <w:top w:val="single" w:sz="4" w:space="0" w:color="auto"/>
              <w:left w:val="single" w:sz="4" w:space="0" w:color="auto"/>
              <w:bottom w:val="single" w:sz="4" w:space="0" w:color="auto"/>
              <w:right w:val="single" w:sz="4" w:space="0" w:color="auto"/>
            </w:tcBorders>
            <w:vAlign w:val="center"/>
            <w:hideMark/>
          </w:tcPr>
          <w:p w14:paraId="307C412C" w14:textId="77777777" w:rsidR="00836821" w:rsidRPr="0095233A" w:rsidRDefault="00836821" w:rsidP="007B6FC0">
            <w:pPr>
              <w:spacing w:line="360" w:lineRule="auto"/>
              <w:jc w:val="center"/>
              <w:rPr>
                <w:sz w:val="20"/>
                <w:szCs w:val="20"/>
                <w:lang w:val="en-US"/>
              </w:rPr>
            </w:pPr>
            <w:r w:rsidRPr="0095233A">
              <w:rPr>
                <w:sz w:val="20"/>
                <w:szCs w:val="20"/>
                <w:lang w:val="en-US"/>
              </w:rPr>
              <w:t>1092</w:t>
            </w:r>
          </w:p>
        </w:tc>
        <w:tc>
          <w:tcPr>
            <w:tcW w:w="944" w:type="pct"/>
            <w:tcBorders>
              <w:top w:val="single" w:sz="4" w:space="0" w:color="auto"/>
              <w:left w:val="single" w:sz="4" w:space="0" w:color="auto"/>
              <w:bottom w:val="single" w:sz="4" w:space="0" w:color="auto"/>
              <w:right w:val="single" w:sz="4" w:space="0" w:color="auto"/>
            </w:tcBorders>
            <w:vAlign w:val="center"/>
            <w:hideMark/>
          </w:tcPr>
          <w:p w14:paraId="29DD1006" w14:textId="77777777" w:rsidR="00836821" w:rsidRPr="0095233A" w:rsidRDefault="00836821" w:rsidP="007B6FC0">
            <w:pPr>
              <w:spacing w:line="360" w:lineRule="auto"/>
              <w:jc w:val="center"/>
              <w:rPr>
                <w:sz w:val="20"/>
                <w:szCs w:val="20"/>
                <w:lang w:val="en-US"/>
              </w:rPr>
            </w:pPr>
            <w:r w:rsidRPr="0095233A">
              <w:rPr>
                <w:sz w:val="20"/>
                <w:szCs w:val="20"/>
                <w:lang w:val="en-US"/>
              </w:rPr>
              <w:t>1092</w:t>
            </w:r>
          </w:p>
        </w:tc>
      </w:tr>
      <w:tr w:rsidR="00836821" w:rsidRPr="0095233A" w14:paraId="22B3D0DA" w14:textId="77777777" w:rsidTr="00291D37">
        <w:tc>
          <w:tcPr>
            <w:tcW w:w="3167" w:type="pct"/>
            <w:tcBorders>
              <w:top w:val="single" w:sz="4" w:space="0" w:color="auto"/>
              <w:left w:val="single" w:sz="4" w:space="0" w:color="auto"/>
              <w:bottom w:val="single" w:sz="4" w:space="0" w:color="auto"/>
              <w:right w:val="single" w:sz="4" w:space="0" w:color="auto"/>
            </w:tcBorders>
            <w:vAlign w:val="center"/>
            <w:hideMark/>
          </w:tcPr>
          <w:p w14:paraId="7B2A95CA" w14:textId="77777777" w:rsidR="00836821" w:rsidRPr="0095233A" w:rsidRDefault="00836821" w:rsidP="007B6FC0">
            <w:pPr>
              <w:spacing w:line="360" w:lineRule="auto"/>
              <w:jc w:val="both"/>
              <w:rPr>
                <w:sz w:val="20"/>
                <w:szCs w:val="20"/>
              </w:rPr>
            </w:pPr>
            <w:r w:rsidRPr="0095233A">
              <w:rPr>
                <w:sz w:val="20"/>
                <w:szCs w:val="20"/>
              </w:rPr>
              <w:t>Количество групп</w:t>
            </w:r>
          </w:p>
        </w:tc>
        <w:tc>
          <w:tcPr>
            <w:tcW w:w="889" w:type="pct"/>
            <w:tcBorders>
              <w:top w:val="single" w:sz="4" w:space="0" w:color="auto"/>
              <w:left w:val="single" w:sz="4" w:space="0" w:color="auto"/>
              <w:bottom w:val="single" w:sz="4" w:space="0" w:color="auto"/>
              <w:right w:val="single" w:sz="4" w:space="0" w:color="auto"/>
            </w:tcBorders>
            <w:vAlign w:val="center"/>
            <w:hideMark/>
          </w:tcPr>
          <w:p w14:paraId="2BC160F8" w14:textId="77777777" w:rsidR="00836821" w:rsidRPr="0095233A" w:rsidRDefault="00836821" w:rsidP="007B6FC0">
            <w:pPr>
              <w:spacing w:line="360" w:lineRule="auto"/>
              <w:jc w:val="center"/>
              <w:rPr>
                <w:sz w:val="20"/>
                <w:szCs w:val="20"/>
                <w:lang w:val="en-US"/>
              </w:rPr>
            </w:pPr>
            <w:r w:rsidRPr="0095233A">
              <w:rPr>
                <w:sz w:val="20"/>
                <w:szCs w:val="20"/>
                <w:lang w:val="en-US"/>
              </w:rPr>
              <w:t>95</w:t>
            </w:r>
          </w:p>
        </w:tc>
        <w:tc>
          <w:tcPr>
            <w:tcW w:w="944" w:type="pct"/>
            <w:tcBorders>
              <w:top w:val="single" w:sz="4" w:space="0" w:color="auto"/>
              <w:left w:val="single" w:sz="4" w:space="0" w:color="auto"/>
              <w:bottom w:val="single" w:sz="4" w:space="0" w:color="auto"/>
              <w:right w:val="single" w:sz="4" w:space="0" w:color="auto"/>
            </w:tcBorders>
            <w:vAlign w:val="center"/>
            <w:hideMark/>
          </w:tcPr>
          <w:p w14:paraId="34B1C3DD" w14:textId="77777777" w:rsidR="00836821" w:rsidRPr="0095233A" w:rsidRDefault="00836821" w:rsidP="007B6FC0">
            <w:pPr>
              <w:spacing w:line="360" w:lineRule="auto"/>
              <w:jc w:val="center"/>
              <w:rPr>
                <w:sz w:val="20"/>
                <w:szCs w:val="20"/>
                <w:lang w:val="en-US"/>
              </w:rPr>
            </w:pPr>
            <w:r w:rsidRPr="0095233A">
              <w:rPr>
                <w:sz w:val="20"/>
                <w:szCs w:val="20"/>
                <w:lang w:val="en-US"/>
              </w:rPr>
              <w:t>95</w:t>
            </w:r>
          </w:p>
        </w:tc>
      </w:tr>
      <w:tr w:rsidR="00836821" w:rsidRPr="0095233A" w14:paraId="59E9A14F" w14:textId="77777777" w:rsidTr="00291D37">
        <w:tc>
          <w:tcPr>
            <w:tcW w:w="3167" w:type="pct"/>
            <w:tcBorders>
              <w:top w:val="single" w:sz="4" w:space="0" w:color="auto"/>
              <w:left w:val="single" w:sz="4" w:space="0" w:color="auto"/>
              <w:bottom w:val="single" w:sz="4" w:space="0" w:color="auto"/>
              <w:right w:val="single" w:sz="4" w:space="0" w:color="auto"/>
            </w:tcBorders>
            <w:vAlign w:val="center"/>
            <w:hideMark/>
          </w:tcPr>
          <w:p w14:paraId="675FED52" w14:textId="77777777" w:rsidR="00836821" w:rsidRPr="0095233A" w:rsidRDefault="00836821" w:rsidP="007B6FC0">
            <w:pPr>
              <w:spacing w:line="360" w:lineRule="auto"/>
              <w:jc w:val="both"/>
              <w:rPr>
                <w:sz w:val="20"/>
                <w:szCs w:val="20"/>
                <w:lang w:val="en-US"/>
              </w:rPr>
            </w:pPr>
            <w:r w:rsidRPr="0095233A">
              <w:rPr>
                <w:sz w:val="20"/>
                <w:szCs w:val="20"/>
                <w:lang w:val="en-US"/>
              </w:rPr>
              <w:t>R</w:t>
            </w:r>
            <w:r w:rsidRPr="0095233A">
              <w:rPr>
                <w:sz w:val="20"/>
                <w:szCs w:val="20"/>
                <w:vertAlign w:val="superscript"/>
                <w:lang w:val="en-US"/>
              </w:rPr>
              <w:t>2</w:t>
            </w:r>
          </w:p>
        </w:tc>
        <w:tc>
          <w:tcPr>
            <w:tcW w:w="889" w:type="pct"/>
            <w:tcBorders>
              <w:top w:val="single" w:sz="4" w:space="0" w:color="auto"/>
              <w:left w:val="single" w:sz="4" w:space="0" w:color="auto"/>
              <w:bottom w:val="single" w:sz="4" w:space="0" w:color="auto"/>
              <w:right w:val="single" w:sz="4" w:space="0" w:color="auto"/>
            </w:tcBorders>
            <w:vAlign w:val="center"/>
            <w:hideMark/>
          </w:tcPr>
          <w:p w14:paraId="6620507B" w14:textId="77777777" w:rsidR="00836821" w:rsidRPr="0095233A" w:rsidRDefault="00836821" w:rsidP="007B6FC0">
            <w:pPr>
              <w:spacing w:line="360" w:lineRule="auto"/>
              <w:jc w:val="center"/>
              <w:rPr>
                <w:sz w:val="20"/>
                <w:szCs w:val="20"/>
                <w:lang w:val="en-US"/>
              </w:rPr>
            </w:pPr>
            <w:r w:rsidRPr="0095233A">
              <w:rPr>
                <w:sz w:val="20"/>
                <w:szCs w:val="20"/>
                <w:lang w:val="en-US"/>
              </w:rPr>
              <w:t>0.209</w:t>
            </w:r>
          </w:p>
        </w:tc>
        <w:tc>
          <w:tcPr>
            <w:tcW w:w="944" w:type="pct"/>
            <w:tcBorders>
              <w:top w:val="single" w:sz="4" w:space="0" w:color="auto"/>
              <w:left w:val="single" w:sz="4" w:space="0" w:color="auto"/>
              <w:bottom w:val="single" w:sz="4" w:space="0" w:color="auto"/>
              <w:right w:val="single" w:sz="4" w:space="0" w:color="auto"/>
            </w:tcBorders>
            <w:vAlign w:val="center"/>
            <w:hideMark/>
          </w:tcPr>
          <w:p w14:paraId="00BC7BE5" w14:textId="77777777" w:rsidR="00836821" w:rsidRPr="0095233A" w:rsidRDefault="00836821" w:rsidP="007B6FC0">
            <w:pPr>
              <w:spacing w:line="360" w:lineRule="auto"/>
              <w:jc w:val="center"/>
              <w:rPr>
                <w:sz w:val="20"/>
                <w:szCs w:val="20"/>
                <w:lang w:val="en-US"/>
              </w:rPr>
            </w:pPr>
            <w:r w:rsidRPr="0095233A">
              <w:rPr>
                <w:sz w:val="20"/>
                <w:szCs w:val="20"/>
                <w:lang w:val="en-US"/>
              </w:rPr>
              <w:t>0.203</w:t>
            </w:r>
          </w:p>
        </w:tc>
      </w:tr>
      <w:tr w:rsidR="00836821" w:rsidRPr="0095233A" w14:paraId="2008A5D7" w14:textId="77777777" w:rsidTr="00291D37">
        <w:tc>
          <w:tcPr>
            <w:tcW w:w="3167" w:type="pct"/>
            <w:tcBorders>
              <w:top w:val="single" w:sz="4" w:space="0" w:color="auto"/>
              <w:left w:val="single" w:sz="4" w:space="0" w:color="auto"/>
              <w:bottom w:val="single" w:sz="4" w:space="0" w:color="auto"/>
              <w:right w:val="single" w:sz="4" w:space="0" w:color="auto"/>
            </w:tcBorders>
            <w:vAlign w:val="center"/>
            <w:hideMark/>
          </w:tcPr>
          <w:p w14:paraId="72DE387A" w14:textId="77777777" w:rsidR="00836821" w:rsidRPr="0095233A" w:rsidRDefault="00836821" w:rsidP="007B6FC0">
            <w:pPr>
              <w:spacing w:line="360" w:lineRule="auto"/>
              <w:jc w:val="both"/>
              <w:rPr>
                <w:sz w:val="20"/>
                <w:szCs w:val="20"/>
              </w:rPr>
            </w:pPr>
            <w:r w:rsidRPr="0095233A">
              <w:rPr>
                <w:sz w:val="20"/>
                <w:szCs w:val="20"/>
              </w:rPr>
              <w:t>Тест Фишера на значимость коэффициентов</w:t>
            </w:r>
          </w:p>
        </w:tc>
        <w:tc>
          <w:tcPr>
            <w:tcW w:w="889" w:type="pct"/>
            <w:tcBorders>
              <w:top w:val="single" w:sz="4" w:space="0" w:color="auto"/>
              <w:left w:val="single" w:sz="4" w:space="0" w:color="auto"/>
              <w:bottom w:val="single" w:sz="4" w:space="0" w:color="auto"/>
              <w:right w:val="single" w:sz="4" w:space="0" w:color="auto"/>
            </w:tcBorders>
            <w:vAlign w:val="center"/>
            <w:hideMark/>
          </w:tcPr>
          <w:p w14:paraId="52299163" w14:textId="77777777" w:rsidR="00836821" w:rsidRPr="0095233A" w:rsidRDefault="00836821" w:rsidP="007B6FC0">
            <w:pPr>
              <w:autoSpaceDE w:val="0"/>
              <w:autoSpaceDN w:val="0"/>
              <w:adjustRightInd w:val="0"/>
              <w:spacing w:line="360" w:lineRule="auto"/>
              <w:jc w:val="center"/>
              <w:rPr>
                <w:sz w:val="20"/>
                <w:szCs w:val="20"/>
                <w:lang w:val="en-US"/>
              </w:rPr>
            </w:pPr>
            <w:proofErr w:type="gramStart"/>
            <w:r w:rsidRPr="0095233A">
              <w:rPr>
                <w:sz w:val="20"/>
                <w:szCs w:val="20"/>
                <w:lang w:val="en-US"/>
              </w:rPr>
              <w:t>F(</w:t>
            </w:r>
            <w:proofErr w:type="gramEnd"/>
            <w:r w:rsidRPr="0095233A">
              <w:rPr>
                <w:sz w:val="20"/>
                <w:szCs w:val="20"/>
                <w:lang w:val="en-US"/>
              </w:rPr>
              <w:t>9, 94) =16.54</w:t>
            </w:r>
          </w:p>
          <w:p w14:paraId="1FBB608D" w14:textId="77777777" w:rsidR="00836821" w:rsidRPr="0095233A" w:rsidRDefault="00836821" w:rsidP="007B6FC0">
            <w:pPr>
              <w:spacing w:line="360" w:lineRule="auto"/>
              <w:jc w:val="center"/>
              <w:rPr>
                <w:sz w:val="20"/>
                <w:szCs w:val="20"/>
                <w:lang w:val="en-US" w:eastAsia="en-US"/>
              </w:rPr>
            </w:pPr>
            <w:r w:rsidRPr="0095233A">
              <w:rPr>
                <w:sz w:val="20"/>
                <w:szCs w:val="20"/>
                <w:lang w:val="en-US"/>
              </w:rPr>
              <w:t>Prob &gt; F = 0.0000</w:t>
            </w:r>
          </w:p>
        </w:tc>
        <w:tc>
          <w:tcPr>
            <w:tcW w:w="944" w:type="pct"/>
            <w:tcBorders>
              <w:top w:val="single" w:sz="4" w:space="0" w:color="auto"/>
              <w:left w:val="single" w:sz="4" w:space="0" w:color="auto"/>
              <w:bottom w:val="single" w:sz="4" w:space="0" w:color="auto"/>
              <w:right w:val="single" w:sz="4" w:space="0" w:color="auto"/>
            </w:tcBorders>
            <w:vAlign w:val="center"/>
            <w:hideMark/>
          </w:tcPr>
          <w:p w14:paraId="7273D60A" w14:textId="77777777" w:rsidR="00836821" w:rsidRPr="0095233A" w:rsidRDefault="00836821" w:rsidP="007B6FC0">
            <w:pPr>
              <w:autoSpaceDE w:val="0"/>
              <w:autoSpaceDN w:val="0"/>
              <w:adjustRightInd w:val="0"/>
              <w:spacing w:line="360" w:lineRule="auto"/>
              <w:jc w:val="center"/>
              <w:rPr>
                <w:sz w:val="20"/>
                <w:szCs w:val="20"/>
                <w:lang w:val="en-US"/>
              </w:rPr>
            </w:pPr>
            <w:proofErr w:type="gramStart"/>
            <w:r w:rsidRPr="0095233A">
              <w:rPr>
                <w:sz w:val="20"/>
                <w:szCs w:val="20"/>
                <w:lang w:val="en-US"/>
              </w:rPr>
              <w:t>F(</w:t>
            </w:r>
            <w:proofErr w:type="gramEnd"/>
            <w:r w:rsidRPr="0095233A">
              <w:rPr>
                <w:sz w:val="20"/>
                <w:szCs w:val="20"/>
                <w:lang w:val="en-US"/>
              </w:rPr>
              <w:t>9, 94) =20.07</w:t>
            </w:r>
          </w:p>
          <w:p w14:paraId="60E72F26" w14:textId="77777777" w:rsidR="00836821" w:rsidRPr="0095233A" w:rsidRDefault="00836821" w:rsidP="007B6FC0">
            <w:pPr>
              <w:spacing w:line="360" w:lineRule="auto"/>
              <w:jc w:val="center"/>
              <w:rPr>
                <w:sz w:val="20"/>
                <w:szCs w:val="20"/>
                <w:lang w:eastAsia="en-US"/>
              </w:rPr>
            </w:pPr>
            <w:r w:rsidRPr="0095233A">
              <w:rPr>
                <w:sz w:val="20"/>
                <w:szCs w:val="20"/>
                <w:lang w:val="en-US"/>
              </w:rPr>
              <w:t>Prob &gt; F = 0.0000</w:t>
            </w:r>
          </w:p>
        </w:tc>
        <w:bookmarkEnd w:id="18"/>
      </w:tr>
      <w:tr w:rsidR="00836821" w:rsidRPr="0095233A" w14:paraId="317953B1" w14:textId="77777777" w:rsidTr="00836821">
        <w:tc>
          <w:tcPr>
            <w:tcW w:w="5000" w:type="pct"/>
            <w:gridSpan w:val="3"/>
            <w:tcBorders>
              <w:top w:val="single" w:sz="4" w:space="0" w:color="auto"/>
              <w:left w:val="single" w:sz="4" w:space="0" w:color="auto"/>
              <w:bottom w:val="single" w:sz="4" w:space="0" w:color="auto"/>
              <w:right w:val="single" w:sz="4" w:space="0" w:color="auto"/>
            </w:tcBorders>
            <w:vAlign w:val="center"/>
          </w:tcPr>
          <w:p w14:paraId="7C25EE58" w14:textId="01C2E456" w:rsidR="00836821" w:rsidRPr="0095233A" w:rsidRDefault="00836821" w:rsidP="007B6FC0">
            <w:pPr>
              <w:pStyle w:val="Tabletitle"/>
              <w:spacing w:before="0" w:after="0" w:line="360" w:lineRule="auto"/>
              <w:ind w:firstLine="709"/>
              <w:jc w:val="both"/>
              <w:rPr>
                <w:sz w:val="20"/>
                <w:szCs w:val="20"/>
                <w:lang w:val="ru-RU"/>
              </w:rPr>
            </w:pPr>
            <w:r w:rsidRPr="0095233A">
              <w:rPr>
                <w:sz w:val="20"/>
                <w:szCs w:val="20"/>
                <w:lang w:val="ru-RU" w:eastAsia="ru-RU"/>
              </w:rPr>
              <w:t xml:space="preserve">Примечания </w:t>
            </w:r>
            <w:r w:rsidR="007B6FC0" w:rsidRPr="0095233A">
              <w:rPr>
                <w:sz w:val="20"/>
                <w:szCs w:val="20"/>
                <w:lang w:val="ru-RU" w:eastAsia="ru-RU"/>
              </w:rPr>
              <w:t xml:space="preserve">1 </w:t>
            </w:r>
            <w:r w:rsidRPr="0095233A">
              <w:rPr>
                <w:sz w:val="20"/>
                <w:szCs w:val="20"/>
                <w:lang w:val="ru-RU" w:eastAsia="ru-RU"/>
              </w:rPr>
              <w:t xml:space="preserve">– </w:t>
            </w:r>
            <w:r w:rsidR="007B6FC0" w:rsidRPr="0095233A">
              <w:rPr>
                <w:sz w:val="20"/>
                <w:szCs w:val="20"/>
                <w:lang w:val="ru-RU" w:eastAsia="ru-RU"/>
              </w:rPr>
              <w:t>Д</w:t>
            </w:r>
            <w:r w:rsidRPr="0095233A">
              <w:rPr>
                <w:sz w:val="20"/>
                <w:szCs w:val="20"/>
                <w:lang w:val="ru-RU"/>
              </w:rPr>
              <w:t xml:space="preserve">ля спецификации </w:t>
            </w:r>
            <w:r w:rsidRPr="0095233A">
              <w:rPr>
                <w:sz w:val="20"/>
                <w:szCs w:val="20"/>
                <w:lang w:val="en-US"/>
              </w:rPr>
              <w:t>I</w:t>
            </w:r>
            <w:r w:rsidRPr="0095233A">
              <w:rPr>
                <w:sz w:val="20"/>
                <w:szCs w:val="20"/>
                <w:lang w:val="ru-RU"/>
              </w:rPr>
              <w:t xml:space="preserve"> </w:t>
            </w:r>
            <w:r w:rsidRPr="0095233A">
              <w:rPr>
                <w:sz w:val="20"/>
                <w:szCs w:val="20"/>
                <w:lang w:val="en-US"/>
              </w:rPr>
              <w:t>F</w:t>
            </w:r>
            <w:r w:rsidRPr="0095233A">
              <w:rPr>
                <w:sz w:val="20"/>
                <w:szCs w:val="20"/>
                <w:lang w:val="ru-RU"/>
              </w:rPr>
              <w:t xml:space="preserve">(94, 988) = 3.18, </w:t>
            </w:r>
            <w:r w:rsidRPr="0095233A">
              <w:rPr>
                <w:sz w:val="20"/>
                <w:szCs w:val="20"/>
              </w:rPr>
              <w:t>Prob</w:t>
            </w:r>
            <w:r w:rsidRPr="0095233A">
              <w:rPr>
                <w:sz w:val="20"/>
                <w:szCs w:val="20"/>
                <w:lang w:val="ru-RU"/>
              </w:rPr>
              <w:t xml:space="preserve"> &gt; </w:t>
            </w:r>
            <w:r w:rsidRPr="0095233A">
              <w:rPr>
                <w:sz w:val="20"/>
                <w:szCs w:val="20"/>
              </w:rPr>
              <w:t>F</w:t>
            </w:r>
            <w:r w:rsidRPr="0095233A">
              <w:rPr>
                <w:sz w:val="20"/>
                <w:szCs w:val="20"/>
                <w:lang w:val="ru-RU"/>
              </w:rPr>
              <w:t xml:space="preserve"> = 0.0000; </w:t>
            </w:r>
            <w:r w:rsidRPr="0095233A">
              <w:rPr>
                <w:sz w:val="20"/>
                <w:szCs w:val="20"/>
                <w:lang w:val="en-US"/>
              </w:rPr>
              <w:t>chi</w:t>
            </w:r>
            <w:r w:rsidRPr="0095233A">
              <w:rPr>
                <w:sz w:val="20"/>
                <w:szCs w:val="20"/>
                <w:lang w:val="ru-RU"/>
              </w:rPr>
              <w:t xml:space="preserve">2(95) =  30722.8, </w:t>
            </w:r>
            <w:r w:rsidRPr="0095233A">
              <w:rPr>
                <w:sz w:val="20"/>
                <w:szCs w:val="20"/>
                <w:lang w:val="en-US"/>
              </w:rPr>
              <w:t>Prob</w:t>
            </w:r>
            <w:r w:rsidRPr="0095233A">
              <w:rPr>
                <w:sz w:val="20"/>
                <w:szCs w:val="20"/>
                <w:lang w:val="ru-RU"/>
              </w:rPr>
              <w:t xml:space="preserve"> &gt; </w:t>
            </w:r>
            <w:r w:rsidRPr="0095233A">
              <w:rPr>
                <w:sz w:val="20"/>
                <w:szCs w:val="20"/>
                <w:lang w:val="en-US"/>
              </w:rPr>
              <w:t>chi</w:t>
            </w:r>
            <w:r w:rsidRPr="0095233A">
              <w:rPr>
                <w:sz w:val="20"/>
                <w:szCs w:val="20"/>
                <w:lang w:val="ru-RU"/>
              </w:rPr>
              <w:t xml:space="preserve">2 = 0.0000; </w:t>
            </w:r>
            <w:r w:rsidRPr="0095233A">
              <w:rPr>
                <w:sz w:val="20"/>
                <w:szCs w:val="20"/>
                <w:lang w:val="en-US"/>
              </w:rPr>
              <w:t>F</w:t>
            </w:r>
            <w:r w:rsidRPr="0095233A">
              <w:rPr>
                <w:sz w:val="20"/>
                <w:szCs w:val="20"/>
                <w:lang w:val="ru-RU"/>
              </w:rPr>
              <w:t xml:space="preserve">(1, 94) = 13.349, </w:t>
            </w:r>
            <w:r w:rsidRPr="0095233A">
              <w:rPr>
                <w:sz w:val="20"/>
                <w:szCs w:val="20"/>
                <w:lang w:val="en-US"/>
              </w:rPr>
              <w:t>Prob</w:t>
            </w:r>
            <w:r w:rsidRPr="0095233A">
              <w:rPr>
                <w:sz w:val="20"/>
                <w:szCs w:val="20"/>
                <w:lang w:val="ru-RU"/>
              </w:rPr>
              <w:t xml:space="preserve"> &gt; </w:t>
            </w:r>
            <w:r w:rsidRPr="0095233A">
              <w:rPr>
                <w:sz w:val="20"/>
                <w:szCs w:val="20"/>
                <w:lang w:val="en-US"/>
              </w:rPr>
              <w:t>F</w:t>
            </w:r>
            <w:r w:rsidRPr="0095233A">
              <w:rPr>
                <w:sz w:val="20"/>
                <w:szCs w:val="20"/>
                <w:lang w:val="ru-RU"/>
              </w:rPr>
              <w:t xml:space="preserve"> = 0.0004, тест Хаусмана: </w:t>
            </w:r>
            <w:r w:rsidRPr="0095233A">
              <w:rPr>
                <w:sz w:val="20"/>
                <w:szCs w:val="20"/>
                <w:lang w:val="en-US"/>
              </w:rPr>
              <w:t>Chi</w:t>
            </w:r>
            <w:r w:rsidRPr="0095233A">
              <w:rPr>
                <w:sz w:val="20"/>
                <w:szCs w:val="20"/>
                <w:lang w:val="ru-RU"/>
              </w:rPr>
              <w:t xml:space="preserve">2(9) = 185.37,  </w:t>
            </w:r>
            <w:r w:rsidRPr="0095233A">
              <w:rPr>
                <w:sz w:val="20"/>
                <w:szCs w:val="20"/>
              </w:rPr>
              <w:t>Prob</w:t>
            </w:r>
            <w:r w:rsidRPr="0095233A">
              <w:rPr>
                <w:sz w:val="20"/>
                <w:szCs w:val="20"/>
                <w:lang w:val="ru-RU"/>
              </w:rPr>
              <w:t xml:space="preserve"> &gt; </w:t>
            </w:r>
            <w:r w:rsidRPr="0095233A">
              <w:rPr>
                <w:sz w:val="20"/>
                <w:szCs w:val="20"/>
              </w:rPr>
              <w:t>chi</w:t>
            </w:r>
            <w:r w:rsidRPr="0095233A">
              <w:rPr>
                <w:sz w:val="20"/>
                <w:szCs w:val="20"/>
                <w:lang w:val="ru-RU"/>
              </w:rPr>
              <w:t>2  = 0.0000</w:t>
            </w:r>
            <w:r w:rsidR="007B6FC0" w:rsidRPr="0095233A">
              <w:rPr>
                <w:sz w:val="20"/>
                <w:szCs w:val="20"/>
                <w:lang w:val="ru-RU"/>
              </w:rPr>
              <w:t>.</w:t>
            </w:r>
          </w:p>
          <w:p w14:paraId="5635AFFC" w14:textId="1DC81642" w:rsidR="00836821" w:rsidRPr="0095233A" w:rsidRDefault="007B6FC0" w:rsidP="007B6FC0">
            <w:pPr>
              <w:spacing w:line="360" w:lineRule="auto"/>
              <w:ind w:firstLine="709"/>
              <w:rPr>
                <w:sz w:val="20"/>
                <w:szCs w:val="20"/>
              </w:rPr>
            </w:pPr>
            <w:r w:rsidRPr="0095233A">
              <w:rPr>
                <w:sz w:val="20"/>
                <w:szCs w:val="20"/>
              </w:rPr>
              <w:t>Примечания 2 – Д</w:t>
            </w:r>
            <w:r w:rsidR="00836821" w:rsidRPr="0095233A">
              <w:rPr>
                <w:sz w:val="20"/>
                <w:szCs w:val="20"/>
              </w:rPr>
              <w:t xml:space="preserve">ля спецификации </w:t>
            </w:r>
            <w:r w:rsidR="00836821" w:rsidRPr="0095233A">
              <w:rPr>
                <w:sz w:val="20"/>
                <w:szCs w:val="20"/>
                <w:lang w:val="en-US"/>
              </w:rPr>
              <w:t>II</w:t>
            </w:r>
            <w:r w:rsidR="00836821" w:rsidRPr="0095233A">
              <w:rPr>
                <w:sz w:val="20"/>
                <w:szCs w:val="20"/>
              </w:rPr>
              <w:t xml:space="preserve"> </w:t>
            </w:r>
            <w:r w:rsidR="00836821" w:rsidRPr="0095233A">
              <w:rPr>
                <w:sz w:val="20"/>
                <w:szCs w:val="20"/>
                <w:lang w:val="en-US"/>
              </w:rPr>
              <w:t>F</w:t>
            </w:r>
            <w:r w:rsidR="00836821" w:rsidRPr="0095233A">
              <w:rPr>
                <w:sz w:val="20"/>
                <w:szCs w:val="20"/>
              </w:rPr>
              <w:t xml:space="preserve">(94, 988) = 3.19, Prob &gt; F = 0.0000; </w:t>
            </w:r>
            <w:r w:rsidR="00836821" w:rsidRPr="0095233A">
              <w:rPr>
                <w:sz w:val="20"/>
                <w:szCs w:val="20"/>
                <w:lang w:val="en-US"/>
              </w:rPr>
              <w:t>chi</w:t>
            </w:r>
            <w:r w:rsidR="00836821" w:rsidRPr="0095233A">
              <w:rPr>
                <w:sz w:val="20"/>
                <w:szCs w:val="20"/>
              </w:rPr>
              <w:t xml:space="preserve">2(95) =  13144.7, </w:t>
            </w:r>
            <w:r w:rsidR="00836821" w:rsidRPr="0095233A">
              <w:rPr>
                <w:sz w:val="20"/>
                <w:szCs w:val="20"/>
                <w:lang w:val="en-US"/>
              </w:rPr>
              <w:t>Prob</w:t>
            </w:r>
            <w:r w:rsidR="00836821" w:rsidRPr="0095233A">
              <w:rPr>
                <w:sz w:val="20"/>
                <w:szCs w:val="20"/>
              </w:rPr>
              <w:t xml:space="preserve"> &gt; </w:t>
            </w:r>
            <w:r w:rsidR="00836821" w:rsidRPr="0095233A">
              <w:rPr>
                <w:sz w:val="20"/>
                <w:szCs w:val="20"/>
                <w:lang w:val="en-US"/>
              </w:rPr>
              <w:t>chi</w:t>
            </w:r>
            <w:r w:rsidR="00836821" w:rsidRPr="0095233A">
              <w:rPr>
                <w:sz w:val="20"/>
                <w:szCs w:val="20"/>
              </w:rPr>
              <w:t xml:space="preserve">2 = 0.0000; </w:t>
            </w:r>
            <w:r w:rsidR="00836821" w:rsidRPr="0095233A">
              <w:rPr>
                <w:sz w:val="20"/>
                <w:szCs w:val="20"/>
                <w:lang w:val="en-US"/>
              </w:rPr>
              <w:t>F</w:t>
            </w:r>
            <w:r w:rsidR="00836821" w:rsidRPr="0095233A">
              <w:rPr>
                <w:sz w:val="20"/>
                <w:szCs w:val="20"/>
              </w:rPr>
              <w:t xml:space="preserve">(1, 94) = 11.052, </w:t>
            </w:r>
            <w:r w:rsidR="00836821" w:rsidRPr="0095233A">
              <w:rPr>
                <w:sz w:val="20"/>
                <w:szCs w:val="20"/>
                <w:lang w:val="en-US"/>
              </w:rPr>
              <w:t>Prob</w:t>
            </w:r>
            <w:r w:rsidR="00836821" w:rsidRPr="0095233A">
              <w:rPr>
                <w:sz w:val="20"/>
                <w:szCs w:val="20"/>
              </w:rPr>
              <w:t xml:space="preserve"> &gt; </w:t>
            </w:r>
            <w:r w:rsidR="00836821" w:rsidRPr="0095233A">
              <w:rPr>
                <w:sz w:val="20"/>
                <w:szCs w:val="20"/>
                <w:lang w:val="en-US"/>
              </w:rPr>
              <w:t>F</w:t>
            </w:r>
            <w:r w:rsidR="00836821" w:rsidRPr="0095233A">
              <w:rPr>
                <w:sz w:val="20"/>
                <w:szCs w:val="20"/>
              </w:rPr>
              <w:t xml:space="preserve"> = 0.0013, тест Хаусмана: </w:t>
            </w:r>
            <w:r w:rsidR="00836821" w:rsidRPr="0095233A">
              <w:rPr>
                <w:sz w:val="20"/>
                <w:szCs w:val="20"/>
                <w:lang w:val="en-US"/>
              </w:rPr>
              <w:t>Chi</w:t>
            </w:r>
            <w:r w:rsidR="00836821" w:rsidRPr="0095233A">
              <w:rPr>
                <w:sz w:val="20"/>
                <w:szCs w:val="20"/>
              </w:rPr>
              <w:t xml:space="preserve">2(9) = 184.66,  Prob &gt; chi2  = 0.0000. </w:t>
            </w:r>
          </w:p>
          <w:p w14:paraId="42B193A1" w14:textId="2CBE5F08" w:rsidR="00836821" w:rsidRPr="0095233A" w:rsidRDefault="00836821" w:rsidP="007B6FC0">
            <w:pPr>
              <w:spacing w:line="360" w:lineRule="auto"/>
              <w:jc w:val="both"/>
              <w:rPr>
                <w:sz w:val="20"/>
                <w:szCs w:val="20"/>
              </w:rPr>
            </w:pPr>
            <w:r w:rsidRPr="0095233A">
              <w:rPr>
                <w:iCs/>
                <w:sz w:val="20"/>
                <w:szCs w:val="20"/>
              </w:rPr>
              <w:t>Источник: Вычисления</w:t>
            </w:r>
            <w:r w:rsidRPr="0095233A">
              <w:rPr>
                <w:sz w:val="20"/>
                <w:szCs w:val="20"/>
              </w:rPr>
              <w:t xml:space="preserve"> авторов на основе данных Росстат (2020) и Казстат (2020).</w:t>
            </w:r>
          </w:p>
        </w:tc>
      </w:tr>
    </w:tbl>
    <w:p w14:paraId="049D88D0" w14:textId="77777777" w:rsidR="00A1439B" w:rsidRPr="0095233A" w:rsidRDefault="00A1439B" w:rsidP="007B6FC0">
      <w:pPr>
        <w:spacing w:line="360" w:lineRule="auto"/>
        <w:ind w:firstLine="709"/>
        <w:jc w:val="both"/>
      </w:pPr>
    </w:p>
    <w:p w14:paraId="7409EF70" w14:textId="497DB91C" w:rsidR="00D46568" w:rsidRPr="0095233A" w:rsidRDefault="00C641BB" w:rsidP="007B6FC0">
      <w:pPr>
        <w:spacing w:line="360" w:lineRule="auto"/>
        <w:ind w:firstLine="709"/>
        <w:jc w:val="both"/>
      </w:pPr>
      <w:r w:rsidRPr="0095233A">
        <w:t>Анализ и оценивание</w:t>
      </w:r>
      <w:r w:rsidR="00A72398" w:rsidRPr="0095233A">
        <w:t xml:space="preserve"> модели </w:t>
      </w:r>
      <w:r w:rsidRPr="0095233A">
        <w:t xml:space="preserve">с фиксированными эффектами и </w:t>
      </w:r>
      <w:r w:rsidR="00A72398" w:rsidRPr="0095233A">
        <w:t>разделенными коэффициентами.</w:t>
      </w:r>
    </w:p>
    <w:p w14:paraId="3C3395D2" w14:textId="09EE9BE3" w:rsidR="00D46568" w:rsidRPr="0095233A" w:rsidRDefault="00D46568" w:rsidP="00C827C9">
      <w:pPr>
        <w:spacing w:line="360" w:lineRule="auto"/>
        <w:ind w:firstLine="709"/>
        <w:jc w:val="both"/>
        <w:rPr>
          <w:rFonts w:eastAsiaTheme="minorEastAsia"/>
        </w:rPr>
      </w:pPr>
      <w:r w:rsidRPr="0095233A">
        <w:rPr>
          <w:rFonts w:eastAsiaTheme="minorEastAsia"/>
        </w:rPr>
        <w:t xml:space="preserve">В таблице </w:t>
      </w:r>
      <w:r w:rsidR="006A1878" w:rsidRPr="0095233A">
        <w:rPr>
          <w:rFonts w:eastAsiaTheme="minorEastAsia"/>
        </w:rPr>
        <w:t>5</w:t>
      </w:r>
      <w:r w:rsidRPr="0095233A">
        <w:rPr>
          <w:rFonts w:eastAsiaTheme="minorEastAsia"/>
        </w:rPr>
        <w:t xml:space="preserve"> представлены результаты расчетов по модели (2). Как и для модели (1) расчеты проведены для двух вариантов социального фильтра и перетоков социально-экономических условий между регионами: первая </w:t>
      </w:r>
      <w:r w:rsidR="00C827C9" w:rsidRPr="0095233A">
        <w:rPr>
          <w:rFonts w:eastAsiaTheme="minorEastAsia"/>
        </w:rPr>
        <w:t>–</w:t>
      </w:r>
      <w:r w:rsidRPr="0095233A">
        <w:rPr>
          <w:rFonts w:eastAsiaTheme="minorEastAsia"/>
        </w:rPr>
        <w:t xml:space="preserve"> </w:t>
      </w:r>
      <w:r w:rsidRPr="0095233A">
        <w:rPr>
          <w:rFonts w:eastAsiaTheme="minorEastAsia"/>
          <w:lang w:val="en-US"/>
        </w:rPr>
        <w:t>c</w:t>
      </w:r>
      <w:r w:rsidRPr="0095233A">
        <w:rPr>
          <w:rFonts w:eastAsiaTheme="minorEastAsia"/>
        </w:rPr>
        <w:t xml:space="preserve"> учетом занятости в сельском хозяйстве и вторая </w:t>
      </w:r>
      <w:r w:rsidR="00C827C9" w:rsidRPr="0095233A">
        <w:rPr>
          <w:rFonts w:eastAsiaTheme="minorEastAsia"/>
        </w:rPr>
        <w:t>–</w:t>
      </w:r>
      <w:r w:rsidRPr="0095233A">
        <w:rPr>
          <w:rFonts w:eastAsiaTheme="minorEastAsia"/>
        </w:rPr>
        <w:t xml:space="preserve"> с учетом занятости в промышленности региона. Оценки коэффициентов для первого и второго вариантов показаны во втором и третьем столбцах таблицы </w:t>
      </w:r>
      <w:r w:rsidR="006A1878" w:rsidRPr="0095233A">
        <w:rPr>
          <w:rFonts w:eastAsiaTheme="minorEastAsia"/>
        </w:rPr>
        <w:t>5</w:t>
      </w:r>
      <w:r w:rsidRPr="0095233A">
        <w:rPr>
          <w:rFonts w:eastAsiaTheme="minorEastAsia"/>
        </w:rPr>
        <w:t xml:space="preserve">, соответственно. </w:t>
      </w:r>
    </w:p>
    <w:p w14:paraId="7A2CC542" w14:textId="77777777" w:rsidR="00A1439B" w:rsidRPr="0095233A" w:rsidRDefault="00A1439B" w:rsidP="00A1439B">
      <w:pPr>
        <w:spacing w:line="360" w:lineRule="auto"/>
        <w:ind w:firstLine="709"/>
        <w:jc w:val="both"/>
        <w:rPr>
          <w:rFonts w:eastAsiaTheme="minorEastAsia"/>
        </w:rPr>
      </w:pPr>
      <w:r w:rsidRPr="0095233A">
        <w:rPr>
          <w:rFonts w:eastAsiaTheme="minorEastAsia"/>
        </w:rPr>
        <w:lastRenderedPageBreak/>
        <w:t xml:space="preserve">Заметим, что оценки коэффициентов в таблице 5 отражают воздействие на рост региона России или Казахстана соответствующих показателей всех остальных регионов не одной страны, а обеих стран. </w:t>
      </w:r>
    </w:p>
    <w:p w14:paraId="229867B2" w14:textId="77777777" w:rsidR="00A1439B" w:rsidRPr="0095233A" w:rsidRDefault="00A1439B" w:rsidP="00A1439B">
      <w:pPr>
        <w:spacing w:line="360" w:lineRule="auto"/>
        <w:ind w:firstLine="709"/>
        <w:jc w:val="both"/>
        <w:rPr>
          <w:rFonts w:eastAsiaTheme="minorEastAsia"/>
        </w:rPr>
      </w:pPr>
      <w:r w:rsidRPr="0095233A">
        <w:t>Также, как и в таблице 4, здесь тесты показывают наличие индивидуальных эффектов, гипотезы о наличии гетероскедастичности и серийной корреляции отвергаются на высоком уровне значимости. Тест Хаусмана показывает предпочтительность использования модели панельных данных с фиксированными эффектами по сравнению с моделью панельных данных со случайными эффектами.</w:t>
      </w:r>
    </w:p>
    <w:p w14:paraId="4BCECEBC" w14:textId="27667B2B" w:rsidR="00A1439B" w:rsidRPr="0095233A" w:rsidRDefault="00A1439B" w:rsidP="00A1439B">
      <w:pPr>
        <w:spacing w:line="360" w:lineRule="auto"/>
        <w:ind w:firstLine="709"/>
        <w:jc w:val="both"/>
        <w:rPr>
          <w:rFonts w:eastAsiaTheme="minorEastAsia"/>
        </w:rPr>
      </w:pPr>
      <w:r w:rsidRPr="0095233A">
        <w:rPr>
          <w:rFonts w:eastAsiaTheme="minorEastAsia"/>
        </w:rPr>
        <w:t>Результаты</w:t>
      </w:r>
      <w:r w:rsidR="0014643E" w:rsidRPr="0095233A">
        <w:rPr>
          <w:rFonts w:eastAsiaTheme="minorEastAsia"/>
        </w:rPr>
        <w:t xml:space="preserve"> </w:t>
      </w:r>
      <w:r w:rsidRPr="0095233A">
        <w:rPr>
          <w:rFonts w:eastAsiaTheme="minorEastAsia"/>
        </w:rPr>
        <w:t>расчетов</w:t>
      </w:r>
      <w:r w:rsidR="0014643E" w:rsidRPr="0095233A">
        <w:rPr>
          <w:rFonts w:eastAsiaTheme="minorEastAsia"/>
        </w:rPr>
        <w:t xml:space="preserve"> </w:t>
      </w:r>
      <w:r w:rsidRPr="0095233A">
        <w:rPr>
          <w:rFonts w:eastAsiaTheme="minorEastAsia"/>
        </w:rPr>
        <w:t>в</w:t>
      </w:r>
      <w:r w:rsidR="0014643E" w:rsidRPr="0095233A">
        <w:rPr>
          <w:rFonts w:eastAsiaTheme="minorEastAsia"/>
        </w:rPr>
        <w:t xml:space="preserve"> </w:t>
      </w:r>
      <w:r w:rsidRPr="0095233A">
        <w:rPr>
          <w:rFonts w:eastAsiaTheme="minorEastAsia"/>
        </w:rPr>
        <w:t>таблице</w:t>
      </w:r>
      <w:r w:rsidR="009708B0" w:rsidRPr="0095233A">
        <w:rPr>
          <w:rFonts w:eastAsiaTheme="minorEastAsia"/>
        </w:rPr>
        <w:t>-</w:t>
      </w:r>
      <w:r w:rsidRPr="0095233A">
        <w:rPr>
          <w:rFonts w:eastAsiaTheme="minorEastAsia"/>
        </w:rPr>
        <w:t>5</w:t>
      </w:r>
      <w:r w:rsidR="0014643E" w:rsidRPr="0095233A">
        <w:rPr>
          <w:rFonts w:eastAsiaTheme="minorEastAsia"/>
        </w:rPr>
        <w:t xml:space="preserve"> </w:t>
      </w:r>
      <w:r w:rsidRPr="0095233A">
        <w:rPr>
          <w:rFonts w:eastAsiaTheme="minorEastAsia"/>
        </w:rPr>
        <w:t>также</w:t>
      </w:r>
      <w:r w:rsidR="0014643E" w:rsidRPr="0095233A">
        <w:rPr>
          <w:rFonts w:eastAsiaTheme="minorEastAsia"/>
        </w:rPr>
        <w:t xml:space="preserve"> </w:t>
      </w:r>
      <w:r w:rsidRPr="0095233A">
        <w:rPr>
          <w:rFonts w:eastAsiaTheme="minorEastAsia"/>
        </w:rPr>
        <w:t>подтверждают</w:t>
      </w:r>
      <w:r w:rsidR="0014643E" w:rsidRPr="0095233A">
        <w:rPr>
          <w:rFonts w:eastAsiaTheme="minorEastAsia"/>
        </w:rPr>
        <w:t xml:space="preserve"> </w:t>
      </w:r>
      <w:r w:rsidRPr="0095233A">
        <w:rPr>
          <w:rFonts w:eastAsiaTheme="minorEastAsia"/>
        </w:rPr>
        <w:t>гипотезу</w:t>
      </w:r>
      <w:r w:rsidR="0014643E" w:rsidRPr="0095233A">
        <w:rPr>
          <w:rFonts w:eastAsiaTheme="minorEastAsia"/>
        </w:rPr>
        <w:t xml:space="preserve"> </w:t>
      </w:r>
      <w:r w:rsidRPr="0095233A">
        <w:rPr>
          <w:rFonts w:eastAsiaTheme="minorEastAsia"/>
        </w:rPr>
        <w:t>о конвергенции регионов</w:t>
      </w:r>
      <w:r w:rsidR="0014643E" w:rsidRPr="0095233A">
        <w:rPr>
          <w:rFonts w:eastAsiaTheme="minorEastAsia"/>
        </w:rPr>
        <w:t xml:space="preserve"> </w:t>
      </w:r>
      <w:r w:rsidRPr="0095233A">
        <w:rPr>
          <w:rFonts w:eastAsiaTheme="minorEastAsia"/>
        </w:rPr>
        <w:t>России</w:t>
      </w:r>
      <w:r w:rsidR="0014643E" w:rsidRPr="0095233A">
        <w:rPr>
          <w:rFonts w:eastAsiaTheme="minorEastAsia"/>
        </w:rPr>
        <w:t xml:space="preserve"> </w:t>
      </w:r>
      <w:r w:rsidRPr="0095233A">
        <w:rPr>
          <w:rFonts w:eastAsiaTheme="minorEastAsia"/>
        </w:rPr>
        <w:t>и</w:t>
      </w:r>
      <w:r w:rsidR="0014643E" w:rsidRPr="0095233A">
        <w:rPr>
          <w:rFonts w:eastAsiaTheme="minorEastAsia"/>
        </w:rPr>
        <w:t xml:space="preserve"> </w:t>
      </w:r>
      <w:r w:rsidRPr="0095233A">
        <w:rPr>
          <w:rFonts w:eastAsiaTheme="minorEastAsia"/>
        </w:rPr>
        <w:t>Казахстана</w:t>
      </w:r>
      <w:r w:rsidR="0014643E" w:rsidRPr="0095233A">
        <w:rPr>
          <w:rFonts w:eastAsiaTheme="minorEastAsia"/>
        </w:rPr>
        <w:t xml:space="preserve"> </w:t>
      </w:r>
      <w:r w:rsidRPr="0095233A">
        <w:rPr>
          <w:rFonts w:eastAsiaTheme="minorEastAsia"/>
        </w:rPr>
        <w:t>по</w:t>
      </w:r>
      <w:r w:rsidR="0014643E" w:rsidRPr="0095233A">
        <w:rPr>
          <w:rFonts w:eastAsiaTheme="minorEastAsia"/>
        </w:rPr>
        <w:t xml:space="preserve"> </w:t>
      </w:r>
      <w:r w:rsidRPr="0095233A">
        <w:rPr>
          <w:rFonts w:eastAsiaTheme="minorEastAsia"/>
        </w:rPr>
        <w:t>темпам</w:t>
      </w:r>
      <w:r w:rsidR="0014643E" w:rsidRPr="0095233A">
        <w:rPr>
          <w:rFonts w:eastAsiaTheme="minorEastAsia"/>
        </w:rPr>
        <w:t xml:space="preserve"> </w:t>
      </w:r>
      <w:r w:rsidRPr="0095233A">
        <w:rPr>
          <w:rFonts w:eastAsiaTheme="minorEastAsia"/>
        </w:rPr>
        <w:t>прироста</w:t>
      </w:r>
      <w:r w:rsidR="009708B0" w:rsidRPr="0095233A">
        <w:rPr>
          <w:rFonts w:eastAsiaTheme="minorEastAsia"/>
        </w:rPr>
        <w:t xml:space="preserve"> </w:t>
      </w:r>
      <w:r w:rsidRPr="0095233A">
        <w:rPr>
          <w:rFonts w:eastAsiaTheme="minorEastAsia"/>
        </w:rPr>
        <w:t>ВРП</w:t>
      </w:r>
      <w:r w:rsidR="009708B0" w:rsidRPr="0095233A">
        <w:rPr>
          <w:rFonts w:eastAsiaTheme="minorEastAsia"/>
        </w:rPr>
        <w:t xml:space="preserve"> </w:t>
      </w:r>
      <w:r w:rsidRPr="0095233A">
        <w:rPr>
          <w:rFonts w:eastAsiaTheme="minorEastAsia"/>
        </w:rPr>
        <w:t xml:space="preserve">на душу, </w:t>
      </w:r>
      <w:r w:rsidR="005A4C0A" w:rsidRPr="0095233A">
        <w:rPr>
          <w:rFonts w:eastAsiaTheme="minorEastAsia"/>
        </w:rPr>
        <w:t>ибо</w:t>
      </w:r>
      <w:r w:rsidRPr="0095233A">
        <w:rPr>
          <w:rFonts w:eastAsiaTheme="minorEastAsia"/>
        </w:rPr>
        <w:t xml:space="preserve"> коэффициент</w:t>
      </w:r>
      <w:r w:rsidR="0014643E" w:rsidRPr="0095233A">
        <w:rPr>
          <w:rFonts w:eastAsiaTheme="minorEastAsia"/>
        </w:rPr>
        <w:t xml:space="preserve"> </w:t>
      </w:r>
      <w:r w:rsidRPr="0095233A">
        <w:rPr>
          <w:rFonts w:eastAsiaTheme="minorEastAsia"/>
        </w:rPr>
        <w:t>при</w:t>
      </w:r>
      <w:r w:rsidR="0014643E" w:rsidRPr="0095233A">
        <w:rPr>
          <w:rFonts w:eastAsiaTheme="minorEastAsia"/>
        </w:rPr>
        <w:t xml:space="preserve"> </w:t>
      </w:r>
      <w:r w:rsidRPr="0095233A">
        <w:rPr>
          <w:rFonts w:eastAsiaTheme="minorEastAsia"/>
        </w:rPr>
        <w:t>переменной</w:t>
      </w:r>
      <w:r w:rsidR="0014643E" w:rsidRPr="0095233A">
        <w:rPr>
          <w:rFonts w:eastAsiaTheme="minorEastAsia"/>
        </w:rPr>
        <w:t xml:space="preserve"> </w:t>
      </w: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it-1</m:t>
                    </m:r>
                  </m:sub>
                </m:sSub>
              </m:e>
            </m:d>
            <m:r>
              <w:rPr>
                <w:rFonts w:ascii="Cambria Math" w:hAnsi="Cambria Math"/>
              </w:rPr>
              <m:t xml:space="preserve"> </m:t>
            </m:r>
          </m:e>
        </m:func>
      </m:oMath>
      <w:r w:rsidR="00E67100" w:rsidRPr="0095233A">
        <w:rPr>
          <w:rFonts w:eastAsiaTheme="minorEastAsia"/>
        </w:rPr>
        <w:t>негативен</w:t>
      </w:r>
      <w:r w:rsidR="0014643E" w:rsidRPr="0095233A">
        <w:rPr>
          <w:rFonts w:eastAsiaTheme="minorEastAsia"/>
        </w:rPr>
        <w:t xml:space="preserve"> </w:t>
      </w:r>
      <w:r w:rsidRPr="0095233A">
        <w:rPr>
          <w:rFonts w:eastAsiaTheme="minorEastAsia"/>
        </w:rPr>
        <w:t>и</w:t>
      </w:r>
      <w:r w:rsidR="009708B0" w:rsidRPr="0095233A">
        <w:rPr>
          <w:rFonts w:eastAsiaTheme="minorEastAsia"/>
        </w:rPr>
        <w:t xml:space="preserve"> </w:t>
      </w:r>
      <w:r w:rsidRPr="0095233A">
        <w:rPr>
          <w:rFonts w:eastAsiaTheme="minorEastAsia"/>
        </w:rPr>
        <w:t>значим на</w:t>
      </w:r>
      <w:r w:rsidR="0014643E" w:rsidRPr="0095233A">
        <w:rPr>
          <w:rFonts w:eastAsiaTheme="minorEastAsia"/>
        </w:rPr>
        <w:t xml:space="preserve"> </w:t>
      </w:r>
      <w:r w:rsidRPr="0095233A">
        <w:rPr>
          <w:rFonts w:eastAsiaTheme="minorEastAsia"/>
        </w:rPr>
        <w:t>1%</w:t>
      </w:r>
      <w:r w:rsidR="009708B0" w:rsidRPr="0095233A">
        <w:rPr>
          <w:rFonts w:eastAsiaTheme="minorEastAsia"/>
        </w:rPr>
        <w:t>-</w:t>
      </w:r>
      <w:r w:rsidRPr="0095233A">
        <w:rPr>
          <w:rFonts w:eastAsiaTheme="minorEastAsia"/>
        </w:rPr>
        <w:t>уровне</w:t>
      </w:r>
      <w:r w:rsidR="0014643E" w:rsidRPr="0095233A">
        <w:rPr>
          <w:rFonts w:eastAsiaTheme="minorEastAsia"/>
        </w:rPr>
        <w:t xml:space="preserve"> </w:t>
      </w:r>
      <w:r w:rsidRPr="0095233A">
        <w:rPr>
          <w:rFonts w:eastAsiaTheme="minorEastAsia"/>
        </w:rPr>
        <w:t>для</w:t>
      </w:r>
      <w:r w:rsidR="0014643E" w:rsidRPr="0095233A">
        <w:rPr>
          <w:rFonts w:eastAsiaTheme="minorEastAsia"/>
        </w:rPr>
        <w:t xml:space="preserve"> </w:t>
      </w:r>
      <w:r w:rsidRPr="0095233A">
        <w:rPr>
          <w:rFonts w:eastAsiaTheme="minorEastAsia"/>
        </w:rPr>
        <w:t>обеих</w:t>
      </w:r>
      <w:r w:rsidR="0014643E" w:rsidRPr="0095233A">
        <w:rPr>
          <w:rFonts w:eastAsiaTheme="minorEastAsia"/>
        </w:rPr>
        <w:t xml:space="preserve"> </w:t>
      </w:r>
      <w:r w:rsidR="00E67100" w:rsidRPr="0095233A">
        <w:rPr>
          <w:rFonts w:eastAsiaTheme="minorEastAsia"/>
        </w:rPr>
        <w:t>уравнений</w:t>
      </w:r>
      <w:r w:rsidRPr="0095233A">
        <w:rPr>
          <w:rFonts w:eastAsiaTheme="minorEastAsia"/>
        </w:rPr>
        <w:t>.</w:t>
      </w:r>
    </w:p>
    <w:p w14:paraId="724878E5" w14:textId="5DE10392" w:rsidR="00A1439B" w:rsidRPr="0095233A" w:rsidRDefault="00E67100" w:rsidP="00A1439B">
      <w:pPr>
        <w:spacing w:line="360" w:lineRule="auto"/>
        <w:ind w:firstLine="709"/>
        <w:jc w:val="both"/>
        <w:rPr>
          <w:rFonts w:eastAsiaTheme="minorEastAsia"/>
        </w:rPr>
      </w:pPr>
      <w:r w:rsidRPr="0095233A">
        <w:rPr>
          <w:rFonts w:eastAsiaTheme="minorEastAsia"/>
        </w:rPr>
        <w:t>Если</w:t>
      </w:r>
      <w:r w:rsidR="00A1439B" w:rsidRPr="0095233A">
        <w:rPr>
          <w:rFonts w:eastAsiaTheme="minorEastAsia"/>
        </w:rPr>
        <w:t xml:space="preserve"> </w:t>
      </w:r>
      <w:r w:rsidRPr="0095233A">
        <w:rPr>
          <w:rFonts w:eastAsiaTheme="minorEastAsia"/>
        </w:rPr>
        <w:t xml:space="preserve">сопоставить результаты </w:t>
      </w:r>
      <w:r w:rsidR="00A1439B" w:rsidRPr="0095233A">
        <w:rPr>
          <w:rFonts w:eastAsiaTheme="minorEastAsia"/>
        </w:rPr>
        <w:t xml:space="preserve">в таблице 4 </w:t>
      </w:r>
      <w:r w:rsidRPr="0095233A">
        <w:rPr>
          <w:rFonts w:eastAsiaTheme="minorEastAsia"/>
        </w:rPr>
        <w:t>и 5 коэффициент при переменных</w:t>
      </w:r>
      <w:r w:rsidR="00A1439B" w:rsidRPr="0095233A">
        <w:rPr>
          <w:rFonts w:eastAsiaTheme="minorEastAsia"/>
        </w:rPr>
        <w:t xml:space="preserve"> </w:t>
      </w:r>
      <w:proofErr w:type="gramStart"/>
      <w:r w:rsidRPr="0095233A">
        <w:rPr>
          <w:i/>
          <w:lang w:val="en-US"/>
        </w:rPr>
        <w:t>Inno</w:t>
      </w:r>
      <w:r w:rsidRPr="0095233A">
        <w:rPr>
          <w:i/>
          <w:vertAlign w:val="subscript"/>
          <w:lang w:val="en-US"/>
        </w:rPr>
        <w:t>i</w:t>
      </w:r>
      <w:r w:rsidRPr="0095233A">
        <w:rPr>
          <w:i/>
          <w:vertAlign w:val="subscript"/>
        </w:rPr>
        <w:t>,</w:t>
      </w:r>
      <w:r w:rsidRPr="0095233A">
        <w:rPr>
          <w:i/>
          <w:vertAlign w:val="subscript"/>
          <w:lang w:val="en-US"/>
        </w:rPr>
        <w:t>t</w:t>
      </w:r>
      <w:proofErr w:type="gramEnd"/>
      <w:r w:rsidRPr="0095233A">
        <w:rPr>
          <w:i/>
        </w:rPr>
        <w:t xml:space="preserve"> </w:t>
      </w:r>
      <w:r w:rsidRPr="0095233A">
        <w:rPr>
          <w:rFonts w:eastAsiaTheme="minorEastAsia"/>
        </w:rPr>
        <w:t xml:space="preserve">и </w:t>
      </w:r>
      <w:r w:rsidRPr="0095233A">
        <w:rPr>
          <w:i/>
          <w:lang w:val="en-US"/>
        </w:rPr>
        <w:t>R</w:t>
      </w:r>
      <w:r w:rsidRPr="0095233A">
        <w:rPr>
          <w:i/>
        </w:rPr>
        <w:t>&amp;</w:t>
      </w:r>
      <w:r w:rsidRPr="0095233A">
        <w:rPr>
          <w:i/>
          <w:lang w:val="en-US"/>
        </w:rPr>
        <w:t>D</w:t>
      </w:r>
      <w:r w:rsidRPr="0095233A">
        <w:rPr>
          <w:i/>
          <w:vertAlign w:val="subscript"/>
          <w:lang w:val="en-US"/>
        </w:rPr>
        <w:t>i</w:t>
      </w:r>
      <w:r w:rsidRPr="0095233A">
        <w:rPr>
          <w:i/>
          <w:vertAlign w:val="subscript"/>
        </w:rPr>
        <w:t>,</w:t>
      </w:r>
      <w:r w:rsidRPr="0095233A">
        <w:rPr>
          <w:i/>
          <w:vertAlign w:val="subscript"/>
          <w:lang w:val="en-US"/>
        </w:rPr>
        <w:t>t</w:t>
      </w:r>
      <w:r w:rsidRPr="0095233A">
        <w:rPr>
          <w:i/>
        </w:rPr>
        <w:t xml:space="preserve"> </w:t>
      </w:r>
      <w:r w:rsidR="00A1439B" w:rsidRPr="0095233A">
        <w:rPr>
          <w:rFonts w:eastAsiaTheme="minorEastAsia"/>
        </w:rPr>
        <w:t>для обеих спецификаций положителен и значим на 1-процентном уровне для регионов Казахстана, однако, незначим для регионов России. Получается, что затраты на технологические инновации и НИОКР в регионах Казахстана способствовали росту ВРП на душу, тогда как для российских регионов этого не выявлено.</w:t>
      </w:r>
    </w:p>
    <w:p w14:paraId="551CF5E3" w14:textId="77777777" w:rsidR="00792BFB" w:rsidRPr="0095233A" w:rsidRDefault="00792BFB" w:rsidP="00792BFB">
      <w:pPr>
        <w:spacing w:line="360" w:lineRule="auto"/>
        <w:ind w:firstLine="709"/>
        <w:jc w:val="both"/>
        <w:rPr>
          <w:rFonts w:eastAsiaTheme="minorEastAsia"/>
        </w:rPr>
      </w:pPr>
      <w:r w:rsidRPr="0095233A">
        <w:rPr>
          <w:rFonts w:eastAsiaTheme="minorEastAsia"/>
        </w:rPr>
        <w:t xml:space="preserve">Для переменных перетока затрат на технологические инновации и НИОКР, социального фильтра с учетом занятости в сельском хозяйстве и в промышленности, влияния социально-экономических условий всех остальных регионов оценки коэффициентов в таблице 5 также незначимы, как и в таблице 4. Другими словами, по воздействию на темпы прироста ВРП на душу этих переменных не выявлено различий между регионами России и Казахстана. </w:t>
      </w:r>
    </w:p>
    <w:p w14:paraId="5311EC31" w14:textId="77777777" w:rsidR="00792BFB" w:rsidRPr="0095233A" w:rsidRDefault="00792BFB" w:rsidP="00792BFB">
      <w:pPr>
        <w:spacing w:line="360" w:lineRule="auto"/>
        <w:ind w:firstLine="709"/>
        <w:jc w:val="both"/>
        <w:rPr>
          <w:rFonts w:eastAsiaTheme="minorEastAsia"/>
        </w:rPr>
      </w:pPr>
      <w:r w:rsidRPr="0095233A">
        <w:rPr>
          <w:rFonts w:eastAsiaTheme="minorEastAsia"/>
        </w:rPr>
        <w:t xml:space="preserve">Коэффициенты при переменной затрат на образование в таблице 4 значимы на 1-процентном уровне и положительны в обеих спецификациях для регионов России и незначимы для регионов Казахстана. В таблице 4 соответствующие коэффициенты незначимы. Можно сделать вывод, что затраты на образование более эффективно поддерживают рост ВРП в российских регионах, чем в казахстанских регионах. </w:t>
      </w:r>
    </w:p>
    <w:p w14:paraId="719EEEC3" w14:textId="299495EB" w:rsidR="00792BFB" w:rsidRPr="0095233A" w:rsidRDefault="00792BFB" w:rsidP="00792BFB">
      <w:pPr>
        <w:spacing w:line="360" w:lineRule="auto"/>
        <w:ind w:firstLine="709"/>
        <w:jc w:val="both"/>
        <w:rPr>
          <w:rFonts w:eastAsiaTheme="minorEastAsia"/>
        </w:rPr>
      </w:pPr>
      <w:r w:rsidRPr="0095233A">
        <w:rPr>
          <w:rFonts w:eastAsiaTheme="minorEastAsia"/>
        </w:rPr>
        <w:t>А коэффициенты при переменной перетока затрат на образование в таблице 5 незначимы для российских и казахстанских регионов. Заметим, что в таблице 4 соответствующие коэффициенты также были незначимы.</w:t>
      </w:r>
    </w:p>
    <w:p w14:paraId="1D0B0B86" w14:textId="3A72B870" w:rsidR="00792BFB" w:rsidRPr="0095233A" w:rsidRDefault="0014643E" w:rsidP="00792BFB">
      <w:pPr>
        <w:spacing w:line="360" w:lineRule="auto"/>
        <w:ind w:firstLine="709"/>
        <w:jc w:val="both"/>
        <w:rPr>
          <w:rFonts w:eastAsiaTheme="minorEastAsia"/>
        </w:rPr>
      </w:pPr>
      <w:r w:rsidRPr="0095233A">
        <w:rPr>
          <w:rFonts w:eastAsiaTheme="minorEastAsia"/>
        </w:rPr>
        <w:t xml:space="preserve">С затратами на здравоохранение ситуация противоположная. В таблице-5 коэффициенты при этой переменной положительны и на </w:t>
      </w:r>
      <w:r w:rsidR="00792BFB" w:rsidRPr="0095233A">
        <w:rPr>
          <w:rFonts w:eastAsiaTheme="minorEastAsia"/>
        </w:rPr>
        <w:t>1%-у</w:t>
      </w:r>
      <w:r w:rsidRPr="0095233A">
        <w:rPr>
          <w:rFonts w:eastAsiaTheme="minorEastAsia"/>
        </w:rPr>
        <w:t xml:space="preserve">ровне значимы для казахстанских регионов и незначимы для российских регионов. Значит, </w:t>
      </w:r>
      <w:r w:rsidR="00792BFB" w:rsidRPr="0095233A">
        <w:rPr>
          <w:rFonts w:eastAsiaTheme="minorEastAsia"/>
        </w:rPr>
        <w:t>затраты на здравоохранение повышали тем</w:t>
      </w:r>
      <w:r w:rsidRPr="0095233A">
        <w:rPr>
          <w:rFonts w:eastAsiaTheme="minorEastAsia"/>
        </w:rPr>
        <w:t>пы-роста ВРП на душу в казахстанских регионах, но однозначного вывода для российских регионов выработать не получается</w:t>
      </w:r>
      <w:r w:rsidR="00792BFB" w:rsidRPr="0095233A">
        <w:rPr>
          <w:rFonts w:eastAsiaTheme="minorEastAsia"/>
        </w:rPr>
        <w:t>.</w:t>
      </w:r>
    </w:p>
    <w:p w14:paraId="4BC5E726" w14:textId="77777777" w:rsidR="00792BFB" w:rsidRPr="0095233A" w:rsidRDefault="00792BFB" w:rsidP="00792BFB">
      <w:pPr>
        <w:spacing w:line="360" w:lineRule="auto"/>
        <w:ind w:firstLine="709"/>
        <w:jc w:val="both"/>
        <w:rPr>
          <w:rFonts w:eastAsiaTheme="minorEastAsia"/>
        </w:rPr>
      </w:pPr>
      <w:r w:rsidRPr="0095233A">
        <w:rPr>
          <w:rFonts w:eastAsiaTheme="minorEastAsia"/>
        </w:rPr>
        <w:lastRenderedPageBreak/>
        <w:t xml:space="preserve">А вот, что касается перетока затрат на здравоохранение между регионами, его положительное влияние наблюдается для российских регионов, поскольку коэффициенты при ней значим на 5% уровне и положительны в обеих спецификациях, тогда как для казахстанских регионов коэффициенты при переменной перетока затрат на здравоохранение незначимы. Объяснение состоит, возможно, в следующем. Затраты на здравоохранение более эффективно используются в регионах Казахстана, чем в регионах России. Однако, перетоки затрат на медицинские цели играют более заметную роль в России, чем в Казахстане. </w:t>
      </w:r>
    </w:p>
    <w:p w14:paraId="50825E3A" w14:textId="10499A5E" w:rsidR="000C61A0" w:rsidRPr="0095233A" w:rsidRDefault="000C61A0" w:rsidP="000C61A0">
      <w:pPr>
        <w:spacing w:line="360" w:lineRule="auto"/>
        <w:ind w:firstLine="709"/>
        <w:jc w:val="both"/>
      </w:pPr>
      <w:r w:rsidRPr="0095233A">
        <w:t xml:space="preserve">Представляет интерес сравнить оценки влияния различных факторов и их перетоков между всеми регионами двух стран с ранее полученными оценками для российских регионов </w:t>
      </w:r>
      <w:bookmarkStart w:id="20" w:name="_Hlk46077718"/>
      <w:r w:rsidRPr="0095233A">
        <w:rPr>
          <w:lang w:val="en-US"/>
        </w:rPr>
        <w:t>Kaneva</w:t>
      </w:r>
      <w:r w:rsidRPr="0095233A">
        <w:t xml:space="preserve"> и </w:t>
      </w:r>
      <w:r w:rsidRPr="0095233A">
        <w:rPr>
          <w:lang w:val="en-US"/>
        </w:rPr>
        <w:t>Untura</w:t>
      </w:r>
      <w:bookmarkEnd w:id="20"/>
      <w:r w:rsidRPr="0095233A">
        <w:t xml:space="preserve"> [29]; </w:t>
      </w:r>
      <w:bookmarkStart w:id="21" w:name="_Hlk46077660"/>
      <w:r w:rsidRPr="0095233A">
        <w:rPr>
          <w:lang w:val="en-US"/>
        </w:rPr>
        <w:t>Untura</w:t>
      </w:r>
      <w:r w:rsidRPr="0095233A">
        <w:t xml:space="preserve"> и </w:t>
      </w:r>
      <w:r w:rsidRPr="0095233A">
        <w:rPr>
          <w:lang w:val="en-US"/>
        </w:rPr>
        <w:t>M</w:t>
      </w:r>
      <w:r w:rsidRPr="0095233A">
        <w:t>i</w:t>
      </w:r>
      <w:r w:rsidRPr="0095233A">
        <w:rPr>
          <w:lang w:val="en-US"/>
        </w:rPr>
        <w:t>roshkina</w:t>
      </w:r>
      <w:r w:rsidRPr="0095233A">
        <w:t xml:space="preserve"> [32]. </w:t>
      </w:r>
      <w:bookmarkEnd w:id="21"/>
      <w:r w:rsidRPr="0095233A">
        <w:t>Они также подтверждают гипотезу о конвергенции регионов России. Аналогичные В этих исследованиях влияние технологических инноваций, социального фильтра с включением доли занятых в сельском хозяйстве или в промышленности, затрат на образование, затрат на НИОКР и затрат на здравоохранение, а также перетоков между регионами  социально-экономических условий с учетом занятости в сельском хозяйстве, затрат на образование и здравоохранение на темп прироста ВРП на душу оказалось незначимым или не рассматривалось.</w:t>
      </w:r>
    </w:p>
    <w:p w14:paraId="72B3B268" w14:textId="77777777" w:rsidR="007B6FC0" w:rsidRPr="0095233A" w:rsidRDefault="007B6FC0" w:rsidP="000C61A0">
      <w:pPr>
        <w:spacing w:line="360" w:lineRule="auto"/>
        <w:ind w:firstLine="709"/>
        <w:jc w:val="both"/>
      </w:pPr>
    </w:p>
    <w:p w14:paraId="134B857D" w14:textId="37FBEFF7" w:rsidR="00D46568" w:rsidRPr="0095233A" w:rsidRDefault="00D46568" w:rsidP="009B757B">
      <w:pPr>
        <w:spacing w:line="360" w:lineRule="auto"/>
        <w:jc w:val="both"/>
      </w:pPr>
      <w:r w:rsidRPr="0095233A">
        <w:t>Таблица</w:t>
      </w:r>
      <w:r w:rsidR="00CC2DAF" w:rsidRPr="0095233A">
        <w:t xml:space="preserve"> </w:t>
      </w:r>
      <w:r w:rsidR="006A1878" w:rsidRPr="0095233A">
        <w:t>5</w:t>
      </w:r>
      <w:r w:rsidR="000C61A0" w:rsidRPr="0095233A">
        <w:rPr>
          <w:lang w:val="kk-KZ"/>
        </w:rPr>
        <w:t xml:space="preserve"> </w:t>
      </w:r>
      <w:r w:rsidR="000C61A0" w:rsidRPr="0095233A">
        <w:t>–</w:t>
      </w:r>
      <w:r w:rsidR="00CC2DAF" w:rsidRPr="0095233A">
        <w:t xml:space="preserve"> </w:t>
      </w:r>
      <w:r w:rsidRPr="0095233A">
        <w:t>Панельная</w:t>
      </w:r>
      <w:r w:rsidR="00CC2DAF" w:rsidRPr="0095233A">
        <w:t xml:space="preserve"> </w:t>
      </w:r>
      <w:r w:rsidRPr="0095233A">
        <w:t>регрессия</w:t>
      </w:r>
      <w:r w:rsidR="00CC2DAF" w:rsidRPr="0095233A">
        <w:t xml:space="preserve"> </w:t>
      </w:r>
      <w:r w:rsidRPr="0095233A">
        <w:t>с</w:t>
      </w:r>
      <w:r w:rsidR="00CC2DAF" w:rsidRPr="0095233A">
        <w:t xml:space="preserve"> </w:t>
      </w:r>
      <w:r w:rsidRPr="0095233A">
        <w:t>фиксированными</w:t>
      </w:r>
      <w:r w:rsidR="00CC2DAF" w:rsidRPr="0095233A">
        <w:t xml:space="preserve"> </w:t>
      </w:r>
      <w:r w:rsidRPr="0095233A">
        <w:t>эффектами</w:t>
      </w:r>
    </w:p>
    <w:p w14:paraId="2321CC0E" w14:textId="77777777" w:rsidR="007B6FC0" w:rsidRPr="0095233A" w:rsidRDefault="007B6FC0" w:rsidP="007B6FC0">
      <w:pPr>
        <w:spacing w:line="360" w:lineRule="auto"/>
        <w:jc w:val="both"/>
        <w:rPr>
          <w:lang w:eastAsia="en-US"/>
        </w:rPr>
      </w:pPr>
    </w:p>
    <w:tbl>
      <w:tblPr>
        <w:tblW w:w="5000" w:type="pct"/>
        <w:tblLook w:val="04A0" w:firstRow="1" w:lastRow="0" w:firstColumn="1" w:lastColumn="0" w:noHBand="0" w:noVBand="1"/>
      </w:tblPr>
      <w:tblGrid>
        <w:gridCol w:w="5920"/>
        <w:gridCol w:w="1843"/>
        <w:gridCol w:w="1807"/>
      </w:tblGrid>
      <w:tr w:rsidR="007B6FC0" w:rsidRPr="0095233A" w14:paraId="5684BDFB" w14:textId="77777777" w:rsidTr="00291D37">
        <w:tc>
          <w:tcPr>
            <w:tcW w:w="3093" w:type="pct"/>
            <w:vMerge w:val="restart"/>
            <w:tcBorders>
              <w:top w:val="single" w:sz="4" w:space="0" w:color="auto"/>
              <w:left w:val="single" w:sz="4" w:space="0" w:color="auto"/>
              <w:bottom w:val="single" w:sz="4" w:space="0" w:color="auto"/>
              <w:right w:val="single" w:sz="4" w:space="0" w:color="auto"/>
            </w:tcBorders>
            <w:vAlign w:val="center"/>
            <w:hideMark/>
          </w:tcPr>
          <w:p w14:paraId="629E06AE" w14:textId="77777777" w:rsidR="007B6FC0" w:rsidRPr="0095233A" w:rsidRDefault="007B6FC0" w:rsidP="00291D37">
            <w:pPr>
              <w:spacing w:line="360" w:lineRule="auto"/>
              <w:jc w:val="center"/>
              <w:rPr>
                <w:sz w:val="20"/>
                <w:szCs w:val="20"/>
              </w:rPr>
            </w:pPr>
            <w:r w:rsidRPr="0095233A">
              <w:rPr>
                <w:sz w:val="20"/>
                <w:szCs w:val="20"/>
              </w:rPr>
              <w:t>Независимые переменные</w:t>
            </w:r>
          </w:p>
        </w:tc>
        <w:tc>
          <w:tcPr>
            <w:tcW w:w="1907" w:type="pct"/>
            <w:gridSpan w:val="2"/>
            <w:tcBorders>
              <w:top w:val="single" w:sz="4" w:space="0" w:color="auto"/>
              <w:left w:val="single" w:sz="4" w:space="0" w:color="auto"/>
              <w:bottom w:val="single" w:sz="4" w:space="0" w:color="auto"/>
              <w:right w:val="single" w:sz="4" w:space="0" w:color="auto"/>
            </w:tcBorders>
            <w:vAlign w:val="center"/>
            <w:hideMark/>
          </w:tcPr>
          <w:p w14:paraId="637339FE" w14:textId="77777777" w:rsidR="007B6FC0" w:rsidRPr="0095233A" w:rsidRDefault="007B6FC0" w:rsidP="00291D37">
            <w:pPr>
              <w:spacing w:line="360" w:lineRule="auto"/>
              <w:jc w:val="center"/>
              <w:rPr>
                <w:sz w:val="20"/>
                <w:szCs w:val="20"/>
              </w:rPr>
            </w:pPr>
            <w:r w:rsidRPr="0095233A">
              <w:rPr>
                <w:sz w:val="20"/>
                <w:szCs w:val="20"/>
              </w:rPr>
              <w:t>Спецификации</w:t>
            </w:r>
          </w:p>
        </w:tc>
      </w:tr>
      <w:tr w:rsidR="007B6FC0" w:rsidRPr="0095233A" w14:paraId="73997C66" w14:textId="77777777" w:rsidTr="00291D37">
        <w:tc>
          <w:tcPr>
            <w:tcW w:w="3093" w:type="pct"/>
            <w:vMerge/>
            <w:tcBorders>
              <w:top w:val="single" w:sz="4" w:space="0" w:color="auto"/>
              <w:left w:val="single" w:sz="4" w:space="0" w:color="auto"/>
              <w:bottom w:val="single" w:sz="4" w:space="0" w:color="auto"/>
              <w:right w:val="single" w:sz="4" w:space="0" w:color="auto"/>
            </w:tcBorders>
            <w:vAlign w:val="center"/>
            <w:hideMark/>
          </w:tcPr>
          <w:p w14:paraId="3D7937ED" w14:textId="77777777" w:rsidR="007B6FC0" w:rsidRPr="0095233A" w:rsidRDefault="007B6FC0" w:rsidP="00291D37">
            <w:pPr>
              <w:spacing w:line="360" w:lineRule="auto"/>
              <w:jc w:val="center"/>
              <w:rPr>
                <w:sz w:val="20"/>
                <w:szCs w:val="20"/>
                <w:lang w:eastAsia="en-US"/>
              </w:rPr>
            </w:pPr>
          </w:p>
        </w:tc>
        <w:tc>
          <w:tcPr>
            <w:tcW w:w="963" w:type="pct"/>
            <w:tcBorders>
              <w:top w:val="single" w:sz="4" w:space="0" w:color="auto"/>
              <w:left w:val="single" w:sz="4" w:space="0" w:color="auto"/>
              <w:bottom w:val="single" w:sz="4" w:space="0" w:color="auto"/>
              <w:right w:val="single" w:sz="4" w:space="0" w:color="auto"/>
            </w:tcBorders>
            <w:vAlign w:val="center"/>
            <w:hideMark/>
          </w:tcPr>
          <w:p w14:paraId="6E634E98" w14:textId="77777777" w:rsidR="007B6FC0" w:rsidRPr="0095233A" w:rsidRDefault="007B6FC0" w:rsidP="00291D37">
            <w:pPr>
              <w:spacing w:line="360" w:lineRule="auto"/>
              <w:jc w:val="center"/>
              <w:rPr>
                <w:sz w:val="20"/>
                <w:szCs w:val="20"/>
                <w:lang w:val="en-US"/>
              </w:rPr>
            </w:pPr>
            <w:r w:rsidRPr="0095233A">
              <w:rPr>
                <w:sz w:val="20"/>
                <w:szCs w:val="20"/>
                <w:lang w:val="en-US"/>
              </w:rPr>
              <w:t>I</w:t>
            </w:r>
          </w:p>
        </w:tc>
        <w:tc>
          <w:tcPr>
            <w:tcW w:w="944" w:type="pct"/>
            <w:tcBorders>
              <w:top w:val="single" w:sz="4" w:space="0" w:color="auto"/>
              <w:left w:val="single" w:sz="4" w:space="0" w:color="auto"/>
              <w:bottom w:val="single" w:sz="4" w:space="0" w:color="auto"/>
              <w:right w:val="single" w:sz="4" w:space="0" w:color="auto"/>
            </w:tcBorders>
            <w:vAlign w:val="center"/>
            <w:hideMark/>
          </w:tcPr>
          <w:p w14:paraId="72CB12B4" w14:textId="77777777" w:rsidR="007B6FC0" w:rsidRPr="0095233A" w:rsidRDefault="007B6FC0" w:rsidP="00291D37">
            <w:pPr>
              <w:spacing w:line="360" w:lineRule="auto"/>
              <w:jc w:val="center"/>
              <w:rPr>
                <w:sz w:val="20"/>
                <w:szCs w:val="20"/>
                <w:lang w:val="en-US"/>
              </w:rPr>
            </w:pPr>
            <w:r w:rsidRPr="0095233A">
              <w:rPr>
                <w:sz w:val="20"/>
                <w:szCs w:val="20"/>
                <w:lang w:val="en-US"/>
              </w:rPr>
              <w:t>II</w:t>
            </w:r>
          </w:p>
        </w:tc>
      </w:tr>
      <w:tr w:rsidR="007B6FC0" w:rsidRPr="0095233A" w14:paraId="55F36D89"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62463C61" w14:textId="77777777" w:rsidR="007B6FC0" w:rsidRPr="0095233A" w:rsidRDefault="007B6FC0" w:rsidP="00291D37">
            <w:pPr>
              <w:spacing w:line="360" w:lineRule="auto"/>
              <w:jc w:val="both"/>
              <w:rPr>
                <w:sz w:val="20"/>
                <w:szCs w:val="20"/>
              </w:rPr>
            </w:pPr>
            <w:r w:rsidRPr="0095233A">
              <w:rPr>
                <w:sz w:val="20"/>
                <w:szCs w:val="20"/>
              </w:rPr>
              <w:t>Логарифм ВРП на душу населения с лагом в 2 года</w:t>
            </w:r>
          </w:p>
        </w:tc>
        <w:tc>
          <w:tcPr>
            <w:tcW w:w="963" w:type="pct"/>
            <w:tcBorders>
              <w:top w:val="single" w:sz="4" w:space="0" w:color="auto"/>
              <w:left w:val="single" w:sz="4" w:space="0" w:color="auto"/>
              <w:bottom w:val="single" w:sz="4" w:space="0" w:color="auto"/>
              <w:right w:val="single" w:sz="4" w:space="0" w:color="auto"/>
            </w:tcBorders>
            <w:vAlign w:val="center"/>
            <w:hideMark/>
          </w:tcPr>
          <w:p w14:paraId="3B8741A9" w14:textId="77777777" w:rsidR="007B6FC0" w:rsidRPr="0095233A" w:rsidRDefault="007B6FC0" w:rsidP="00291D37">
            <w:pPr>
              <w:spacing w:line="360" w:lineRule="auto"/>
              <w:jc w:val="center"/>
              <w:rPr>
                <w:sz w:val="20"/>
                <w:szCs w:val="20"/>
                <w:lang w:val="en-US"/>
              </w:rPr>
            </w:pPr>
            <w:r w:rsidRPr="0095233A">
              <w:rPr>
                <w:sz w:val="20"/>
                <w:szCs w:val="20"/>
                <w:lang w:val="en-US"/>
              </w:rPr>
              <w:t>-23.53***</w:t>
            </w:r>
          </w:p>
          <w:p w14:paraId="4EEEC3DD" w14:textId="77777777" w:rsidR="007B6FC0" w:rsidRPr="0095233A" w:rsidRDefault="007B6FC0" w:rsidP="00291D37">
            <w:pPr>
              <w:spacing w:line="360" w:lineRule="auto"/>
              <w:jc w:val="center"/>
              <w:rPr>
                <w:sz w:val="20"/>
                <w:szCs w:val="20"/>
                <w:lang w:val="en-US"/>
              </w:rPr>
            </w:pPr>
            <w:r w:rsidRPr="0095233A">
              <w:rPr>
                <w:sz w:val="20"/>
                <w:szCs w:val="20"/>
                <w:lang w:val="en-US"/>
              </w:rPr>
              <w:t>(2.56)</w:t>
            </w:r>
          </w:p>
        </w:tc>
        <w:tc>
          <w:tcPr>
            <w:tcW w:w="944" w:type="pct"/>
            <w:tcBorders>
              <w:top w:val="single" w:sz="4" w:space="0" w:color="auto"/>
              <w:left w:val="single" w:sz="4" w:space="0" w:color="auto"/>
              <w:bottom w:val="single" w:sz="4" w:space="0" w:color="auto"/>
              <w:right w:val="single" w:sz="4" w:space="0" w:color="auto"/>
            </w:tcBorders>
            <w:vAlign w:val="center"/>
            <w:hideMark/>
          </w:tcPr>
          <w:p w14:paraId="38DCDC76" w14:textId="77777777" w:rsidR="007B6FC0" w:rsidRPr="0095233A" w:rsidRDefault="007B6FC0" w:rsidP="00291D37">
            <w:pPr>
              <w:spacing w:line="360" w:lineRule="auto"/>
              <w:jc w:val="center"/>
              <w:rPr>
                <w:sz w:val="20"/>
                <w:szCs w:val="20"/>
                <w:lang w:val="en-US"/>
              </w:rPr>
            </w:pPr>
            <w:r w:rsidRPr="0095233A">
              <w:rPr>
                <w:sz w:val="20"/>
                <w:szCs w:val="20"/>
                <w:lang w:val="en-US"/>
              </w:rPr>
              <w:t>-22.07***</w:t>
            </w:r>
          </w:p>
          <w:p w14:paraId="0C027948" w14:textId="77777777" w:rsidR="007B6FC0" w:rsidRPr="0095233A" w:rsidRDefault="007B6FC0" w:rsidP="00291D37">
            <w:pPr>
              <w:spacing w:line="360" w:lineRule="auto"/>
              <w:jc w:val="center"/>
              <w:rPr>
                <w:sz w:val="20"/>
                <w:szCs w:val="20"/>
                <w:lang w:val="en-US"/>
              </w:rPr>
            </w:pPr>
            <w:r w:rsidRPr="0095233A">
              <w:rPr>
                <w:sz w:val="20"/>
                <w:szCs w:val="20"/>
                <w:lang w:val="en-US"/>
              </w:rPr>
              <w:t>(1.91)</w:t>
            </w:r>
          </w:p>
        </w:tc>
      </w:tr>
      <w:tr w:rsidR="007B6FC0" w:rsidRPr="0095233A" w14:paraId="43F689A8"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76BE0B51" w14:textId="77777777" w:rsidR="007B6FC0" w:rsidRPr="0095233A" w:rsidRDefault="009D2379" w:rsidP="00291D37">
            <w:pPr>
              <w:spacing w:line="360" w:lineRule="auto"/>
              <w:jc w:val="both"/>
              <w:rPr>
                <w:sz w:val="20"/>
                <w:szCs w:val="20"/>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InnoRF</m:t>
                  </m:r>
                </m:e>
                <m:sub>
                  <m:r>
                    <w:rPr>
                      <w:rFonts w:ascii="Cambria Math" w:eastAsia="Calibri" w:hAnsi="Cambria Math"/>
                      <w:sz w:val="20"/>
                      <w:szCs w:val="20"/>
                      <w:lang w:eastAsia="en-US"/>
                    </w:rPr>
                    <m:t>it</m:t>
                  </m:r>
                </m:sub>
              </m:sSub>
              <m:r>
                <w:rPr>
                  <w:rFonts w:ascii="Cambria Math" w:eastAsia="Calibri" w:hAnsi="Cambria Math"/>
                  <w:sz w:val="20"/>
                  <w:szCs w:val="20"/>
                  <w:lang w:eastAsia="en-US"/>
                </w:rPr>
                <m:t>-з</m:t>
              </m:r>
            </m:oMath>
            <w:r w:rsidR="007B6FC0" w:rsidRPr="0095233A">
              <w:rPr>
                <w:rFonts w:eastAsia="Calibri"/>
                <w:sz w:val="20"/>
                <w:szCs w:val="20"/>
                <w:lang w:eastAsia="en-US"/>
              </w:rPr>
              <w:t>атраты на технологические инновации и НИОКР для региона</w:t>
            </w:r>
            <w:r w:rsidR="007B6FC0" w:rsidRPr="0095233A">
              <w:rPr>
                <w:rFonts w:eastAsia="Calibri"/>
                <w:i/>
                <w:sz w:val="20"/>
                <w:szCs w:val="20"/>
                <w:lang w:eastAsia="en-US"/>
              </w:rPr>
              <w:t xml:space="preserve"> </w:t>
            </w:r>
            <w:r w:rsidR="007B6FC0" w:rsidRPr="0095233A">
              <w:rPr>
                <w:rFonts w:eastAsia="Calibri"/>
                <w:i/>
                <w:sz w:val="20"/>
                <w:szCs w:val="20"/>
                <w:lang w:val="en-US" w:eastAsia="en-US"/>
              </w:rPr>
              <w:t>i</w:t>
            </w:r>
            <w:r w:rsidR="007B6FC0" w:rsidRPr="0095233A">
              <w:rPr>
                <w:rFonts w:eastAsia="Calibri"/>
                <w:sz w:val="20"/>
                <w:szCs w:val="20"/>
                <w:lang w:eastAsia="en-US"/>
              </w:rPr>
              <w:t xml:space="preserve"> России </w:t>
            </w:r>
            <w:r w:rsidR="007B6FC0" w:rsidRPr="0095233A">
              <w:rPr>
                <w:color w:val="000000"/>
                <w:sz w:val="20"/>
                <w:szCs w:val="20"/>
              </w:rPr>
              <w:t>с лагом в 1 год</w:t>
            </w:r>
          </w:p>
        </w:tc>
        <w:tc>
          <w:tcPr>
            <w:tcW w:w="963" w:type="pct"/>
            <w:tcBorders>
              <w:top w:val="single" w:sz="4" w:space="0" w:color="auto"/>
              <w:left w:val="single" w:sz="4" w:space="0" w:color="auto"/>
              <w:bottom w:val="single" w:sz="4" w:space="0" w:color="auto"/>
              <w:right w:val="single" w:sz="4" w:space="0" w:color="auto"/>
            </w:tcBorders>
            <w:vAlign w:val="center"/>
            <w:hideMark/>
          </w:tcPr>
          <w:p w14:paraId="73C50780" w14:textId="77777777" w:rsidR="007B6FC0" w:rsidRPr="0095233A" w:rsidRDefault="007B6FC0" w:rsidP="00291D37">
            <w:pPr>
              <w:spacing w:line="360" w:lineRule="auto"/>
              <w:jc w:val="center"/>
              <w:rPr>
                <w:sz w:val="20"/>
                <w:szCs w:val="20"/>
                <w:lang w:val="en-US"/>
              </w:rPr>
            </w:pPr>
            <w:r w:rsidRPr="0095233A">
              <w:rPr>
                <w:sz w:val="20"/>
                <w:szCs w:val="20"/>
                <w:lang w:val="en-US"/>
              </w:rPr>
              <w:t>-0.098</w:t>
            </w:r>
          </w:p>
          <w:p w14:paraId="68BDBB0D" w14:textId="77777777" w:rsidR="007B6FC0" w:rsidRPr="0095233A" w:rsidRDefault="007B6FC0" w:rsidP="00291D37">
            <w:pPr>
              <w:spacing w:line="360" w:lineRule="auto"/>
              <w:jc w:val="center"/>
              <w:rPr>
                <w:sz w:val="20"/>
                <w:szCs w:val="20"/>
                <w:lang w:val="en-US"/>
              </w:rPr>
            </w:pPr>
            <w:r w:rsidRPr="0095233A">
              <w:rPr>
                <w:sz w:val="20"/>
                <w:szCs w:val="20"/>
                <w:lang w:val="en-US"/>
              </w:rPr>
              <w:t>(0.140)</w:t>
            </w:r>
          </w:p>
        </w:tc>
        <w:tc>
          <w:tcPr>
            <w:tcW w:w="944" w:type="pct"/>
            <w:tcBorders>
              <w:top w:val="single" w:sz="4" w:space="0" w:color="auto"/>
              <w:left w:val="single" w:sz="4" w:space="0" w:color="auto"/>
              <w:bottom w:val="single" w:sz="4" w:space="0" w:color="auto"/>
              <w:right w:val="single" w:sz="4" w:space="0" w:color="auto"/>
            </w:tcBorders>
            <w:vAlign w:val="center"/>
            <w:hideMark/>
          </w:tcPr>
          <w:p w14:paraId="51BDBDCF" w14:textId="77777777" w:rsidR="007B6FC0" w:rsidRPr="0095233A" w:rsidRDefault="007B6FC0" w:rsidP="00291D37">
            <w:pPr>
              <w:spacing w:line="360" w:lineRule="auto"/>
              <w:jc w:val="center"/>
              <w:rPr>
                <w:sz w:val="20"/>
                <w:szCs w:val="20"/>
                <w:lang w:val="en-US"/>
              </w:rPr>
            </w:pPr>
            <w:r w:rsidRPr="0095233A">
              <w:rPr>
                <w:sz w:val="20"/>
                <w:szCs w:val="20"/>
                <w:lang w:val="en-US"/>
              </w:rPr>
              <w:t>-0.073</w:t>
            </w:r>
          </w:p>
          <w:p w14:paraId="7727911A" w14:textId="77777777" w:rsidR="007B6FC0" w:rsidRPr="0095233A" w:rsidRDefault="007B6FC0" w:rsidP="00291D37">
            <w:pPr>
              <w:spacing w:line="360" w:lineRule="auto"/>
              <w:jc w:val="center"/>
              <w:rPr>
                <w:sz w:val="20"/>
                <w:szCs w:val="20"/>
                <w:lang w:val="en-US"/>
              </w:rPr>
            </w:pPr>
            <w:r w:rsidRPr="0095233A">
              <w:rPr>
                <w:sz w:val="20"/>
                <w:szCs w:val="20"/>
                <w:lang w:val="en-US"/>
              </w:rPr>
              <w:t>(0.148)</w:t>
            </w:r>
          </w:p>
        </w:tc>
      </w:tr>
      <w:tr w:rsidR="007B6FC0" w:rsidRPr="0095233A" w14:paraId="34F86AE7"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640BCB92" w14:textId="77777777" w:rsidR="007B6FC0" w:rsidRPr="0095233A" w:rsidRDefault="009D2379" w:rsidP="00291D37">
            <w:pPr>
              <w:spacing w:line="360" w:lineRule="auto"/>
              <w:jc w:val="both"/>
              <w:rPr>
                <w:sz w:val="20"/>
                <w:szCs w:val="20"/>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InnoRK</m:t>
                  </m:r>
                </m:e>
                <m:sub>
                  <m:r>
                    <w:rPr>
                      <w:rFonts w:ascii="Cambria Math" w:eastAsia="Calibri" w:hAnsi="Cambria Math"/>
                      <w:sz w:val="20"/>
                      <w:szCs w:val="20"/>
                      <w:lang w:eastAsia="en-US"/>
                    </w:rPr>
                    <m:t>it</m:t>
                  </m:r>
                </m:sub>
              </m:sSub>
              <m:r>
                <w:rPr>
                  <w:rFonts w:ascii="Cambria Math" w:eastAsia="Calibri" w:hAnsi="Cambria Math"/>
                  <w:sz w:val="20"/>
                  <w:szCs w:val="20"/>
                  <w:lang w:eastAsia="en-US"/>
                </w:rPr>
                <m:t>-з</m:t>
              </m:r>
            </m:oMath>
            <w:r w:rsidR="007B6FC0" w:rsidRPr="0095233A">
              <w:rPr>
                <w:rFonts w:eastAsia="Calibri"/>
                <w:sz w:val="20"/>
                <w:szCs w:val="20"/>
                <w:lang w:eastAsia="en-US"/>
              </w:rPr>
              <w:t>атраты на технологические инновации и НИОКР для региона</w:t>
            </w:r>
            <w:r w:rsidR="007B6FC0" w:rsidRPr="0095233A">
              <w:rPr>
                <w:rFonts w:eastAsia="Calibri"/>
                <w:i/>
                <w:sz w:val="20"/>
                <w:szCs w:val="20"/>
                <w:lang w:eastAsia="en-US"/>
              </w:rPr>
              <w:t xml:space="preserve"> </w:t>
            </w:r>
            <w:r w:rsidR="007B6FC0" w:rsidRPr="0095233A">
              <w:rPr>
                <w:rFonts w:eastAsia="Calibri"/>
                <w:i/>
                <w:sz w:val="20"/>
                <w:szCs w:val="20"/>
                <w:lang w:val="en-US" w:eastAsia="en-US"/>
              </w:rPr>
              <w:t>i</w:t>
            </w:r>
            <w:r w:rsidR="007B6FC0" w:rsidRPr="0095233A">
              <w:rPr>
                <w:rFonts w:eastAsia="Calibri"/>
                <w:sz w:val="20"/>
                <w:szCs w:val="20"/>
                <w:lang w:eastAsia="en-US"/>
              </w:rPr>
              <w:t xml:space="preserve"> Казахстана </w:t>
            </w:r>
            <w:r w:rsidR="007B6FC0" w:rsidRPr="0095233A">
              <w:rPr>
                <w:color w:val="000000"/>
                <w:sz w:val="20"/>
                <w:szCs w:val="20"/>
              </w:rPr>
              <w:t>с лагом в 1 год</w:t>
            </w:r>
          </w:p>
        </w:tc>
        <w:tc>
          <w:tcPr>
            <w:tcW w:w="963" w:type="pct"/>
            <w:tcBorders>
              <w:top w:val="single" w:sz="4" w:space="0" w:color="auto"/>
              <w:left w:val="single" w:sz="4" w:space="0" w:color="auto"/>
              <w:bottom w:val="single" w:sz="4" w:space="0" w:color="auto"/>
              <w:right w:val="single" w:sz="4" w:space="0" w:color="auto"/>
            </w:tcBorders>
            <w:vAlign w:val="center"/>
            <w:hideMark/>
          </w:tcPr>
          <w:p w14:paraId="338D7C34" w14:textId="77777777" w:rsidR="007B6FC0" w:rsidRPr="0095233A" w:rsidRDefault="007B6FC0" w:rsidP="00291D37">
            <w:pPr>
              <w:spacing w:line="360" w:lineRule="auto"/>
              <w:jc w:val="center"/>
              <w:rPr>
                <w:sz w:val="20"/>
                <w:szCs w:val="20"/>
                <w:lang w:val="en-US"/>
              </w:rPr>
            </w:pPr>
            <w:r w:rsidRPr="0095233A">
              <w:rPr>
                <w:sz w:val="20"/>
                <w:szCs w:val="20"/>
                <w:lang w:val="en-US"/>
              </w:rPr>
              <w:t>0.436***</w:t>
            </w:r>
          </w:p>
          <w:p w14:paraId="55E29A66" w14:textId="77777777" w:rsidR="007B6FC0" w:rsidRPr="0095233A" w:rsidRDefault="007B6FC0" w:rsidP="00291D37">
            <w:pPr>
              <w:spacing w:line="360" w:lineRule="auto"/>
              <w:jc w:val="center"/>
              <w:rPr>
                <w:sz w:val="20"/>
                <w:szCs w:val="20"/>
                <w:lang w:val="en-US"/>
              </w:rPr>
            </w:pPr>
            <w:r w:rsidRPr="0095233A">
              <w:rPr>
                <w:sz w:val="20"/>
                <w:szCs w:val="20"/>
                <w:lang w:val="en-US"/>
              </w:rPr>
              <w:t>(0.134)</w:t>
            </w:r>
          </w:p>
        </w:tc>
        <w:tc>
          <w:tcPr>
            <w:tcW w:w="944" w:type="pct"/>
            <w:tcBorders>
              <w:top w:val="single" w:sz="4" w:space="0" w:color="auto"/>
              <w:left w:val="single" w:sz="4" w:space="0" w:color="auto"/>
              <w:bottom w:val="single" w:sz="4" w:space="0" w:color="auto"/>
              <w:right w:val="single" w:sz="4" w:space="0" w:color="auto"/>
            </w:tcBorders>
            <w:vAlign w:val="center"/>
            <w:hideMark/>
          </w:tcPr>
          <w:p w14:paraId="714A2E24" w14:textId="77777777" w:rsidR="007B6FC0" w:rsidRPr="0095233A" w:rsidRDefault="007B6FC0" w:rsidP="00291D37">
            <w:pPr>
              <w:spacing w:line="360" w:lineRule="auto"/>
              <w:jc w:val="center"/>
              <w:rPr>
                <w:sz w:val="20"/>
                <w:szCs w:val="20"/>
                <w:lang w:val="en-US"/>
              </w:rPr>
            </w:pPr>
            <w:r w:rsidRPr="0095233A">
              <w:rPr>
                <w:sz w:val="20"/>
                <w:szCs w:val="20"/>
                <w:lang w:val="en-US"/>
              </w:rPr>
              <w:t>0.444***</w:t>
            </w:r>
          </w:p>
          <w:p w14:paraId="45D91B48" w14:textId="77777777" w:rsidR="007B6FC0" w:rsidRPr="0095233A" w:rsidRDefault="007B6FC0" w:rsidP="00291D37">
            <w:pPr>
              <w:spacing w:line="360" w:lineRule="auto"/>
              <w:jc w:val="center"/>
              <w:rPr>
                <w:sz w:val="20"/>
                <w:szCs w:val="20"/>
                <w:lang w:val="en-US"/>
              </w:rPr>
            </w:pPr>
            <w:r w:rsidRPr="0095233A">
              <w:rPr>
                <w:sz w:val="20"/>
                <w:szCs w:val="20"/>
                <w:lang w:val="en-US"/>
              </w:rPr>
              <w:t>(0.132)</w:t>
            </w:r>
          </w:p>
        </w:tc>
      </w:tr>
      <w:tr w:rsidR="007B6FC0" w:rsidRPr="0095233A" w14:paraId="3B3F6278"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392A0047" w14:textId="77777777" w:rsidR="007B6FC0" w:rsidRPr="0095233A" w:rsidRDefault="009D2379" w:rsidP="00291D37">
            <w:pPr>
              <w:spacing w:line="360" w:lineRule="auto"/>
              <w:jc w:val="both"/>
              <w:rPr>
                <w:sz w:val="20"/>
                <w:szCs w:val="20"/>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SpillInnoRF</m:t>
                  </m:r>
                </m:e>
                <m:sub>
                  <m:r>
                    <w:rPr>
                      <w:rFonts w:ascii="Cambria Math" w:eastAsia="Calibri" w:hAnsi="Cambria Math"/>
                      <w:sz w:val="20"/>
                      <w:szCs w:val="20"/>
                      <w:lang w:eastAsia="en-US"/>
                    </w:rPr>
                    <m:t>it</m:t>
                  </m:r>
                </m:sub>
              </m:sSub>
            </m:oMath>
            <w:r w:rsidR="007B6FC0" w:rsidRPr="0095233A">
              <w:rPr>
                <w:color w:val="FF0000"/>
                <w:sz w:val="20"/>
                <w:szCs w:val="20"/>
              </w:rPr>
              <w:t xml:space="preserve"> </w:t>
            </w:r>
            <m:oMath>
              <m:r>
                <w:rPr>
                  <w:rFonts w:ascii="Cambria Math" w:eastAsia="Calibri" w:hAnsi="Cambria Math"/>
                  <w:sz w:val="20"/>
                  <w:szCs w:val="20"/>
                  <w:lang w:eastAsia="en-US"/>
                </w:rPr>
                <m:t>-</m:t>
              </m:r>
            </m:oMath>
            <w:r w:rsidR="007B6FC0" w:rsidRPr="0095233A">
              <w:rPr>
                <w:color w:val="FF0000"/>
                <w:sz w:val="20"/>
                <w:szCs w:val="20"/>
              </w:rPr>
              <w:t xml:space="preserve"> </w:t>
            </w:r>
            <w:r w:rsidR="007B6FC0" w:rsidRPr="0095233A">
              <w:rPr>
                <w:sz w:val="20"/>
                <w:szCs w:val="20"/>
              </w:rPr>
              <w:t>переток затрат на технологические инновации и НИОКР в регион</w:t>
            </w:r>
            <w:r w:rsidR="007B6FC0" w:rsidRPr="0095233A">
              <w:rPr>
                <w:rFonts w:eastAsia="Calibri"/>
                <w:i/>
                <w:sz w:val="20"/>
                <w:szCs w:val="20"/>
                <w:lang w:eastAsia="en-US"/>
              </w:rPr>
              <w:t xml:space="preserve"> </w:t>
            </w:r>
            <w:r w:rsidR="007B6FC0" w:rsidRPr="0095233A">
              <w:rPr>
                <w:i/>
                <w:sz w:val="20"/>
                <w:szCs w:val="20"/>
                <w:lang w:val="en-US"/>
              </w:rPr>
              <w:t>i</w:t>
            </w:r>
            <w:r w:rsidR="007B6FC0" w:rsidRPr="0095233A">
              <w:rPr>
                <w:sz w:val="20"/>
                <w:szCs w:val="20"/>
              </w:rPr>
              <w:t xml:space="preserve"> России с лагом в 1 год</w:t>
            </w:r>
          </w:p>
        </w:tc>
        <w:tc>
          <w:tcPr>
            <w:tcW w:w="963" w:type="pct"/>
            <w:tcBorders>
              <w:top w:val="single" w:sz="4" w:space="0" w:color="auto"/>
              <w:left w:val="single" w:sz="4" w:space="0" w:color="auto"/>
              <w:bottom w:val="single" w:sz="4" w:space="0" w:color="auto"/>
              <w:right w:val="single" w:sz="4" w:space="0" w:color="auto"/>
            </w:tcBorders>
            <w:vAlign w:val="center"/>
            <w:hideMark/>
          </w:tcPr>
          <w:p w14:paraId="1B596DE6" w14:textId="77777777" w:rsidR="007B6FC0" w:rsidRPr="0095233A" w:rsidRDefault="007B6FC0" w:rsidP="00291D37">
            <w:pPr>
              <w:spacing w:line="360" w:lineRule="auto"/>
              <w:jc w:val="center"/>
              <w:rPr>
                <w:sz w:val="20"/>
                <w:szCs w:val="20"/>
              </w:rPr>
            </w:pPr>
            <w:r w:rsidRPr="0095233A">
              <w:rPr>
                <w:sz w:val="20"/>
                <w:szCs w:val="20"/>
                <w:lang w:val="en-US"/>
              </w:rPr>
              <w:t>0.127</w:t>
            </w:r>
          </w:p>
          <w:p w14:paraId="50D9DCAE" w14:textId="77777777" w:rsidR="007B6FC0" w:rsidRPr="0095233A" w:rsidRDefault="007B6FC0" w:rsidP="00291D37">
            <w:pPr>
              <w:spacing w:line="360" w:lineRule="auto"/>
              <w:jc w:val="center"/>
              <w:rPr>
                <w:sz w:val="20"/>
                <w:szCs w:val="20"/>
                <w:lang w:val="en-US"/>
              </w:rPr>
            </w:pPr>
            <w:r w:rsidRPr="0095233A">
              <w:rPr>
                <w:sz w:val="20"/>
                <w:szCs w:val="20"/>
                <w:lang w:val="en-US"/>
              </w:rPr>
              <w:t>(0.751)</w:t>
            </w:r>
          </w:p>
        </w:tc>
        <w:tc>
          <w:tcPr>
            <w:tcW w:w="944" w:type="pct"/>
            <w:tcBorders>
              <w:top w:val="single" w:sz="4" w:space="0" w:color="auto"/>
              <w:left w:val="single" w:sz="4" w:space="0" w:color="auto"/>
              <w:bottom w:val="single" w:sz="4" w:space="0" w:color="auto"/>
              <w:right w:val="single" w:sz="4" w:space="0" w:color="auto"/>
            </w:tcBorders>
            <w:vAlign w:val="center"/>
            <w:hideMark/>
          </w:tcPr>
          <w:p w14:paraId="50F3EE07" w14:textId="77777777" w:rsidR="007B6FC0" w:rsidRPr="0095233A" w:rsidRDefault="007B6FC0" w:rsidP="00291D37">
            <w:pPr>
              <w:spacing w:line="360" w:lineRule="auto"/>
              <w:jc w:val="center"/>
              <w:rPr>
                <w:sz w:val="20"/>
                <w:szCs w:val="20"/>
              </w:rPr>
            </w:pPr>
            <w:r w:rsidRPr="0095233A">
              <w:rPr>
                <w:sz w:val="20"/>
                <w:szCs w:val="20"/>
                <w:lang w:val="en-US"/>
              </w:rPr>
              <w:t>-0.268</w:t>
            </w:r>
          </w:p>
          <w:p w14:paraId="38FF752F" w14:textId="77777777" w:rsidR="007B6FC0" w:rsidRPr="0095233A" w:rsidRDefault="007B6FC0" w:rsidP="00291D37">
            <w:pPr>
              <w:spacing w:line="360" w:lineRule="auto"/>
              <w:jc w:val="center"/>
              <w:rPr>
                <w:sz w:val="20"/>
                <w:szCs w:val="20"/>
                <w:lang w:val="en-US"/>
              </w:rPr>
            </w:pPr>
            <w:r w:rsidRPr="0095233A">
              <w:rPr>
                <w:sz w:val="20"/>
                <w:szCs w:val="20"/>
                <w:lang w:val="en-US"/>
              </w:rPr>
              <w:t>(0.595)</w:t>
            </w:r>
          </w:p>
        </w:tc>
      </w:tr>
      <w:tr w:rsidR="007B6FC0" w:rsidRPr="0095233A" w14:paraId="213668ED"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09B159A2" w14:textId="77777777" w:rsidR="007B6FC0" w:rsidRPr="0095233A" w:rsidRDefault="009D2379" w:rsidP="00291D37">
            <w:pPr>
              <w:spacing w:line="360" w:lineRule="auto"/>
              <w:jc w:val="both"/>
              <w:rPr>
                <w:sz w:val="20"/>
                <w:szCs w:val="20"/>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SpillInnoR</m:t>
                  </m:r>
                  <m:r>
                    <w:rPr>
                      <w:rFonts w:ascii="Cambria Math" w:eastAsia="Calibri" w:hAnsi="Cambria Math"/>
                      <w:sz w:val="20"/>
                      <w:szCs w:val="20"/>
                      <w:lang w:val="en-US" w:eastAsia="en-US"/>
                    </w:rPr>
                    <m:t>K</m:t>
                  </m:r>
                </m:e>
                <m:sub>
                  <m:r>
                    <w:rPr>
                      <w:rFonts w:ascii="Cambria Math" w:eastAsia="Calibri" w:hAnsi="Cambria Math"/>
                      <w:sz w:val="20"/>
                      <w:szCs w:val="20"/>
                      <w:lang w:eastAsia="en-US"/>
                    </w:rPr>
                    <m:t>it</m:t>
                  </m:r>
                </m:sub>
              </m:sSub>
            </m:oMath>
            <w:r w:rsidR="007B6FC0" w:rsidRPr="0095233A">
              <w:rPr>
                <w:color w:val="FF0000"/>
                <w:sz w:val="20"/>
                <w:szCs w:val="20"/>
              </w:rPr>
              <w:t xml:space="preserve"> </w:t>
            </w:r>
            <m:oMath>
              <m:r>
                <w:rPr>
                  <w:rFonts w:ascii="Cambria Math" w:eastAsia="Calibri" w:hAnsi="Cambria Math"/>
                  <w:sz w:val="20"/>
                  <w:szCs w:val="20"/>
                  <w:lang w:eastAsia="en-US"/>
                </w:rPr>
                <m:t>-</m:t>
              </m:r>
            </m:oMath>
            <w:r w:rsidR="007B6FC0" w:rsidRPr="0095233A">
              <w:rPr>
                <w:color w:val="FF0000"/>
                <w:sz w:val="20"/>
                <w:szCs w:val="20"/>
              </w:rPr>
              <w:t xml:space="preserve"> </w:t>
            </w:r>
            <w:r w:rsidR="007B6FC0" w:rsidRPr="0095233A">
              <w:rPr>
                <w:sz w:val="20"/>
                <w:szCs w:val="20"/>
              </w:rPr>
              <w:t>переток затрат на технологические инновации в регион</w:t>
            </w:r>
            <w:r w:rsidR="007B6FC0" w:rsidRPr="0095233A">
              <w:rPr>
                <w:rFonts w:eastAsia="Calibri"/>
                <w:i/>
                <w:sz w:val="20"/>
                <w:szCs w:val="20"/>
                <w:lang w:eastAsia="en-US"/>
              </w:rPr>
              <w:t xml:space="preserve"> </w:t>
            </w:r>
            <w:r w:rsidR="007B6FC0" w:rsidRPr="0095233A">
              <w:rPr>
                <w:i/>
                <w:sz w:val="20"/>
                <w:szCs w:val="20"/>
                <w:lang w:val="en-US"/>
              </w:rPr>
              <w:t>i</w:t>
            </w:r>
            <w:r w:rsidR="007B6FC0" w:rsidRPr="0095233A">
              <w:rPr>
                <w:sz w:val="20"/>
                <w:szCs w:val="20"/>
              </w:rPr>
              <w:t xml:space="preserve"> Казахстана с лагом в 1 год</w:t>
            </w:r>
          </w:p>
        </w:tc>
        <w:tc>
          <w:tcPr>
            <w:tcW w:w="963" w:type="pct"/>
            <w:tcBorders>
              <w:top w:val="single" w:sz="4" w:space="0" w:color="auto"/>
              <w:left w:val="single" w:sz="4" w:space="0" w:color="auto"/>
              <w:bottom w:val="single" w:sz="4" w:space="0" w:color="auto"/>
              <w:right w:val="single" w:sz="4" w:space="0" w:color="auto"/>
            </w:tcBorders>
            <w:vAlign w:val="center"/>
            <w:hideMark/>
          </w:tcPr>
          <w:p w14:paraId="73C84CA1" w14:textId="77777777" w:rsidR="007B6FC0" w:rsidRPr="0095233A" w:rsidRDefault="007B6FC0" w:rsidP="00291D37">
            <w:pPr>
              <w:spacing w:line="360" w:lineRule="auto"/>
              <w:jc w:val="center"/>
              <w:rPr>
                <w:sz w:val="20"/>
                <w:szCs w:val="20"/>
                <w:lang w:val="en-US"/>
              </w:rPr>
            </w:pPr>
            <w:r w:rsidRPr="0095233A">
              <w:rPr>
                <w:sz w:val="20"/>
                <w:szCs w:val="20"/>
                <w:lang w:val="en-US"/>
              </w:rPr>
              <w:t>6.37</w:t>
            </w:r>
          </w:p>
          <w:p w14:paraId="66309FD7" w14:textId="77777777" w:rsidR="007B6FC0" w:rsidRPr="0095233A" w:rsidRDefault="007B6FC0" w:rsidP="00291D37">
            <w:pPr>
              <w:spacing w:line="360" w:lineRule="auto"/>
              <w:jc w:val="center"/>
              <w:rPr>
                <w:sz w:val="20"/>
                <w:szCs w:val="20"/>
                <w:lang w:val="en-US"/>
              </w:rPr>
            </w:pPr>
            <w:r w:rsidRPr="0095233A">
              <w:rPr>
                <w:sz w:val="20"/>
                <w:szCs w:val="20"/>
                <w:lang w:val="en-US"/>
              </w:rPr>
              <w:t>(5.85)</w:t>
            </w:r>
          </w:p>
        </w:tc>
        <w:tc>
          <w:tcPr>
            <w:tcW w:w="944" w:type="pct"/>
            <w:tcBorders>
              <w:top w:val="single" w:sz="4" w:space="0" w:color="auto"/>
              <w:left w:val="single" w:sz="4" w:space="0" w:color="auto"/>
              <w:bottom w:val="single" w:sz="4" w:space="0" w:color="auto"/>
              <w:right w:val="single" w:sz="4" w:space="0" w:color="auto"/>
            </w:tcBorders>
            <w:vAlign w:val="center"/>
            <w:hideMark/>
          </w:tcPr>
          <w:p w14:paraId="7270F5E9" w14:textId="77777777" w:rsidR="007B6FC0" w:rsidRPr="0095233A" w:rsidRDefault="007B6FC0" w:rsidP="00291D37">
            <w:pPr>
              <w:spacing w:line="360" w:lineRule="auto"/>
              <w:jc w:val="center"/>
              <w:rPr>
                <w:sz w:val="20"/>
                <w:szCs w:val="20"/>
                <w:lang w:val="en-US"/>
              </w:rPr>
            </w:pPr>
            <w:r w:rsidRPr="0095233A">
              <w:rPr>
                <w:sz w:val="20"/>
                <w:szCs w:val="20"/>
                <w:lang w:val="en-US"/>
              </w:rPr>
              <w:t>6.81</w:t>
            </w:r>
          </w:p>
          <w:p w14:paraId="7296E0AE" w14:textId="77777777" w:rsidR="007B6FC0" w:rsidRPr="0095233A" w:rsidRDefault="007B6FC0" w:rsidP="00291D37">
            <w:pPr>
              <w:spacing w:line="360" w:lineRule="auto"/>
              <w:jc w:val="center"/>
              <w:rPr>
                <w:sz w:val="20"/>
                <w:szCs w:val="20"/>
                <w:lang w:val="en-US"/>
              </w:rPr>
            </w:pPr>
            <w:r w:rsidRPr="0095233A">
              <w:rPr>
                <w:sz w:val="20"/>
                <w:szCs w:val="20"/>
                <w:lang w:val="en-US"/>
              </w:rPr>
              <w:t>(5.97)</w:t>
            </w:r>
          </w:p>
        </w:tc>
      </w:tr>
      <w:tr w:rsidR="007B6FC0" w:rsidRPr="0095233A" w14:paraId="6449C679"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3F640D5C" w14:textId="77777777" w:rsidR="007B6FC0" w:rsidRPr="0095233A" w:rsidRDefault="009D2379" w:rsidP="00291D37">
            <w:pPr>
              <w:spacing w:line="360" w:lineRule="auto"/>
              <w:jc w:val="both"/>
              <w:rPr>
                <w:sz w:val="20"/>
                <w:szCs w:val="20"/>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SocFilt</m:t>
                  </m:r>
                  <m:r>
                    <w:rPr>
                      <w:rFonts w:ascii="Cambria Math" w:eastAsia="Calibri" w:hAnsi="Cambria Math"/>
                      <w:sz w:val="20"/>
                      <w:szCs w:val="20"/>
                      <w:lang w:val="kk-KZ" w:eastAsia="en-US"/>
                    </w:rPr>
                    <m:t>Ag</m:t>
                  </m:r>
                </m:e>
                <m:sub>
                  <m:r>
                    <w:rPr>
                      <w:rFonts w:ascii="Cambria Math" w:eastAsia="Calibri" w:hAnsi="Cambria Math"/>
                      <w:sz w:val="20"/>
                      <w:szCs w:val="20"/>
                      <w:lang w:eastAsia="en-US"/>
                    </w:rPr>
                    <m:t>it</m:t>
                  </m:r>
                </m:sub>
              </m:sSub>
              <m:r>
                <w:rPr>
                  <w:rFonts w:ascii="Cambria Math" w:eastAsia="Calibri" w:hAnsi="Cambria Math"/>
                  <w:sz w:val="20"/>
                  <w:szCs w:val="20"/>
                  <w:lang w:eastAsia="en-US"/>
                </w:rPr>
                <m:t xml:space="preserve">  </m:t>
              </m:r>
            </m:oMath>
            <w:r w:rsidR="007B6FC0" w:rsidRPr="0095233A">
              <w:rPr>
                <w:rFonts w:eastAsia="Calibri"/>
                <w:i/>
                <w:sz w:val="20"/>
                <w:szCs w:val="20"/>
                <w:vertAlign w:val="subscript"/>
                <w:lang w:eastAsia="en-US"/>
              </w:rPr>
              <w:t xml:space="preserve"> </w:t>
            </w:r>
            <w:r w:rsidR="007B6FC0" w:rsidRPr="0095233A">
              <w:rPr>
                <w:rFonts w:eastAsia="Calibri"/>
                <w:i/>
                <w:sz w:val="20"/>
                <w:szCs w:val="20"/>
                <w:lang w:eastAsia="en-US"/>
              </w:rPr>
              <w:t xml:space="preserve">– </w:t>
            </w:r>
            <w:r w:rsidR="007B6FC0" w:rsidRPr="0095233A">
              <w:rPr>
                <w:rFonts w:eastAsia="Calibri"/>
                <w:sz w:val="20"/>
                <w:szCs w:val="20"/>
                <w:lang w:eastAsia="en-US"/>
              </w:rPr>
              <w:t xml:space="preserve">индекс социально-экономических условий с учетом занятости в сельском хозяйстве </w:t>
            </w:r>
            <w:r w:rsidR="007B6FC0" w:rsidRPr="0095233A">
              <w:rPr>
                <w:sz w:val="20"/>
                <w:szCs w:val="20"/>
              </w:rPr>
              <w:t>с лагом в 1 год</w:t>
            </w:r>
          </w:p>
        </w:tc>
        <w:tc>
          <w:tcPr>
            <w:tcW w:w="963" w:type="pct"/>
            <w:tcBorders>
              <w:top w:val="single" w:sz="4" w:space="0" w:color="auto"/>
              <w:left w:val="single" w:sz="4" w:space="0" w:color="auto"/>
              <w:bottom w:val="single" w:sz="4" w:space="0" w:color="auto"/>
              <w:right w:val="single" w:sz="4" w:space="0" w:color="auto"/>
            </w:tcBorders>
            <w:vAlign w:val="center"/>
            <w:hideMark/>
          </w:tcPr>
          <w:p w14:paraId="7C616446" w14:textId="77777777" w:rsidR="007B6FC0" w:rsidRPr="0095233A" w:rsidRDefault="007B6FC0" w:rsidP="00291D37">
            <w:pPr>
              <w:spacing w:line="360" w:lineRule="auto"/>
              <w:jc w:val="center"/>
              <w:rPr>
                <w:sz w:val="20"/>
                <w:szCs w:val="20"/>
                <w:lang w:val="en-US"/>
              </w:rPr>
            </w:pPr>
            <w:r w:rsidRPr="0095233A">
              <w:rPr>
                <w:sz w:val="20"/>
                <w:szCs w:val="20"/>
                <w:lang w:val="en-US"/>
              </w:rPr>
              <w:t>0.082</w:t>
            </w:r>
          </w:p>
          <w:p w14:paraId="3F50DA2D" w14:textId="77777777" w:rsidR="007B6FC0" w:rsidRPr="0095233A" w:rsidRDefault="007B6FC0" w:rsidP="00291D37">
            <w:pPr>
              <w:spacing w:line="360" w:lineRule="auto"/>
              <w:jc w:val="center"/>
              <w:rPr>
                <w:sz w:val="20"/>
                <w:szCs w:val="20"/>
                <w:lang w:val="en-US"/>
              </w:rPr>
            </w:pPr>
            <w:r w:rsidRPr="0095233A">
              <w:rPr>
                <w:sz w:val="20"/>
                <w:szCs w:val="20"/>
                <w:lang w:val="en-US"/>
              </w:rPr>
              <w:t>(0.073)</w:t>
            </w:r>
          </w:p>
        </w:tc>
        <w:tc>
          <w:tcPr>
            <w:tcW w:w="944" w:type="pct"/>
            <w:tcBorders>
              <w:top w:val="single" w:sz="4" w:space="0" w:color="auto"/>
              <w:left w:val="single" w:sz="4" w:space="0" w:color="auto"/>
              <w:bottom w:val="single" w:sz="4" w:space="0" w:color="auto"/>
              <w:right w:val="single" w:sz="4" w:space="0" w:color="auto"/>
            </w:tcBorders>
            <w:vAlign w:val="center"/>
          </w:tcPr>
          <w:p w14:paraId="1BCEB6DC" w14:textId="77777777" w:rsidR="007B6FC0" w:rsidRPr="0095233A" w:rsidRDefault="007B6FC0" w:rsidP="00291D37">
            <w:pPr>
              <w:spacing w:line="360" w:lineRule="auto"/>
              <w:jc w:val="center"/>
              <w:rPr>
                <w:sz w:val="20"/>
                <w:szCs w:val="20"/>
                <w:lang w:val="en-US"/>
              </w:rPr>
            </w:pPr>
          </w:p>
        </w:tc>
      </w:tr>
      <w:tr w:rsidR="007B6FC0" w:rsidRPr="0095233A" w14:paraId="03DF09DF"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7D5004C4" w14:textId="77777777" w:rsidR="007B6FC0" w:rsidRPr="0095233A" w:rsidRDefault="009D2379" w:rsidP="00291D37">
            <w:pPr>
              <w:spacing w:line="360" w:lineRule="auto"/>
              <w:jc w:val="both"/>
              <w:rPr>
                <w:sz w:val="20"/>
                <w:szCs w:val="20"/>
              </w:rPr>
            </w:pPr>
            <m:oMath>
              <m:sSub>
                <m:sSubPr>
                  <m:ctrlPr>
                    <w:rPr>
                      <w:rFonts w:ascii="Cambria Math" w:hAnsi="Cambria Math"/>
                      <w:i/>
                      <w:sz w:val="20"/>
                      <w:szCs w:val="20"/>
                      <w:lang w:eastAsia="en-US"/>
                    </w:rPr>
                  </m:ctrlPr>
                </m:sSubPr>
                <m:e>
                  <m:r>
                    <w:rPr>
                      <w:rFonts w:ascii="Cambria Math" w:hAnsi="Cambria Math"/>
                      <w:sz w:val="20"/>
                      <w:szCs w:val="20"/>
                    </w:rPr>
                    <m:t>SpillSocFiltAg</m:t>
                  </m:r>
                </m:e>
                <m:sub>
                  <m:r>
                    <w:rPr>
                      <w:rFonts w:ascii="Cambria Math" w:hAnsi="Cambria Math"/>
                      <w:sz w:val="20"/>
                      <w:szCs w:val="20"/>
                    </w:rPr>
                    <m:t>it</m:t>
                  </m:r>
                </m:sub>
              </m:sSub>
            </m:oMath>
            <w:r w:rsidR="007B6FC0" w:rsidRPr="0095233A">
              <w:rPr>
                <w:i/>
                <w:sz w:val="20"/>
                <w:szCs w:val="20"/>
              </w:rPr>
              <w:t xml:space="preserve"> – </w:t>
            </w:r>
            <w:r w:rsidR="007B6FC0" w:rsidRPr="0095233A">
              <w:rPr>
                <w:sz w:val="20"/>
                <w:szCs w:val="20"/>
              </w:rPr>
              <w:t>переток социально-экономических условий</w:t>
            </w:r>
            <w:r w:rsidR="007B6FC0" w:rsidRPr="0095233A">
              <w:rPr>
                <w:color w:val="000000"/>
                <w:sz w:val="20"/>
                <w:szCs w:val="20"/>
              </w:rPr>
              <w:t xml:space="preserve"> с учетом занятости в сельском хозяйстве с лагом в 1 год</w:t>
            </w:r>
          </w:p>
        </w:tc>
        <w:tc>
          <w:tcPr>
            <w:tcW w:w="963" w:type="pct"/>
            <w:tcBorders>
              <w:top w:val="single" w:sz="4" w:space="0" w:color="auto"/>
              <w:left w:val="single" w:sz="4" w:space="0" w:color="auto"/>
              <w:bottom w:val="single" w:sz="4" w:space="0" w:color="auto"/>
              <w:right w:val="single" w:sz="4" w:space="0" w:color="auto"/>
            </w:tcBorders>
            <w:vAlign w:val="center"/>
            <w:hideMark/>
          </w:tcPr>
          <w:p w14:paraId="01D3DA3A" w14:textId="77777777" w:rsidR="007B6FC0" w:rsidRPr="0095233A" w:rsidRDefault="007B6FC0" w:rsidP="00291D37">
            <w:pPr>
              <w:spacing w:line="360" w:lineRule="auto"/>
              <w:jc w:val="center"/>
              <w:rPr>
                <w:sz w:val="20"/>
                <w:szCs w:val="20"/>
                <w:lang w:val="en-US"/>
              </w:rPr>
            </w:pPr>
            <w:r w:rsidRPr="0095233A">
              <w:rPr>
                <w:sz w:val="20"/>
                <w:szCs w:val="20"/>
                <w:lang w:val="en-US"/>
              </w:rPr>
              <w:t>0.184</w:t>
            </w:r>
          </w:p>
          <w:p w14:paraId="3767A2D6" w14:textId="77777777" w:rsidR="007B6FC0" w:rsidRPr="0095233A" w:rsidRDefault="007B6FC0" w:rsidP="00291D37">
            <w:pPr>
              <w:spacing w:line="360" w:lineRule="auto"/>
              <w:jc w:val="center"/>
              <w:rPr>
                <w:sz w:val="20"/>
                <w:szCs w:val="20"/>
                <w:lang w:val="en-US"/>
              </w:rPr>
            </w:pPr>
            <w:r w:rsidRPr="0095233A">
              <w:rPr>
                <w:sz w:val="20"/>
                <w:szCs w:val="20"/>
                <w:lang w:val="en-US"/>
              </w:rPr>
              <w:t>(0.145)</w:t>
            </w:r>
          </w:p>
        </w:tc>
        <w:tc>
          <w:tcPr>
            <w:tcW w:w="944" w:type="pct"/>
            <w:tcBorders>
              <w:top w:val="single" w:sz="4" w:space="0" w:color="auto"/>
              <w:left w:val="single" w:sz="4" w:space="0" w:color="auto"/>
              <w:bottom w:val="single" w:sz="4" w:space="0" w:color="auto"/>
              <w:right w:val="single" w:sz="4" w:space="0" w:color="auto"/>
            </w:tcBorders>
            <w:vAlign w:val="center"/>
          </w:tcPr>
          <w:p w14:paraId="1DDEB554" w14:textId="77777777" w:rsidR="007B6FC0" w:rsidRPr="0095233A" w:rsidRDefault="007B6FC0" w:rsidP="00291D37">
            <w:pPr>
              <w:spacing w:line="360" w:lineRule="auto"/>
              <w:jc w:val="center"/>
              <w:rPr>
                <w:sz w:val="20"/>
                <w:szCs w:val="20"/>
                <w:lang w:val="en-US"/>
              </w:rPr>
            </w:pPr>
          </w:p>
        </w:tc>
      </w:tr>
    </w:tbl>
    <w:p w14:paraId="153629E6" w14:textId="77777777" w:rsidR="007B6FC0" w:rsidRPr="0095233A" w:rsidRDefault="007B6FC0" w:rsidP="007B6FC0">
      <w:pPr>
        <w:rPr>
          <w:sz w:val="20"/>
          <w:szCs w:val="20"/>
        </w:rPr>
      </w:pPr>
      <w:r w:rsidRPr="0095233A">
        <w:rPr>
          <w:sz w:val="20"/>
          <w:szCs w:val="20"/>
        </w:rPr>
        <w:lastRenderedPageBreak/>
        <w:t>Продолжение таблицы 5</w:t>
      </w:r>
    </w:p>
    <w:p w14:paraId="07990A8B" w14:textId="77777777" w:rsidR="007B6FC0" w:rsidRPr="0095233A" w:rsidRDefault="007B6FC0"/>
    <w:tbl>
      <w:tblPr>
        <w:tblW w:w="5000" w:type="pct"/>
        <w:tblLook w:val="04A0" w:firstRow="1" w:lastRow="0" w:firstColumn="1" w:lastColumn="0" w:noHBand="0" w:noVBand="1"/>
      </w:tblPr>
      <w:tblGrid>
        <w:gridCol w:w="5920"/>
        <w:gridCol w:w="1843"/>
        <w:gridCol w:w="1807"/>
      </w:tblGrid>
      <w:tr w:rsidR="007B6FC0" w:rsidRPr="0095233A" w14:paraId="7791BE8E"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1E8A65E3" w14:textId="77777777" w:rsidR="007B6FC0" w:rsidRPr="0095233A" w:rsidRDefault="009D2379" w:rsidP="00291D37">
            <w:pPr>
              <w:spacing w:line="360" w:lineRule="auto"/>
              <w:jc w:val="both"/>
              <w:rPr>
                <w:sz w:val="20"/>
                <w:szCs w:val="20"/>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SocFilt</m:t>
                  </m:r>
                  <m:r>
                    <w:rPr>
                      <w:rFonts w:ascii="Cambria Math" w:eastAsia="Calibri" w:hAnsi="Cambria Math"/>
                      <w:sz w:val="20"/>
                      <w:szCs w:val="20"/>
                      <w:lang w:val="en-US" w:eastAsia="en-US"/>
                    </w:rPr>
                    <m:t>In</m:t>
                  </m:r>
                </m:e>
                <m:sub>
                  <m:r>
                    <w:rPr>
                      <w:rFonts w:ascii="Cambria Math" w:eastAsia="Calibri" w:hAnsi="Cambria Math"/>
                      <w:sz w:val="20"/>
                      <w:szCs w:val="20"/>
                      <w:lang w:eastAsia="en-US"/>
                    </w:rPr>
                    <m:t>it</m:t>
                  </m:r>
                </m:sub>
              </m:sSub>
              <m:r>
                <w:rPr>
                  <w:rFonts w:ascii="Cambria Math" w:eastAsia="Calibri" w:hAnsi="Cambria Math"/>
                  <w:sz w:val="20"/>
                  <w:szCs w:val="20"/>
                  <w:lang w:eastAsia="en-US"/>
                </w:rPr>
                <m:t xml:space="preserve">  </m:t>
              </m:r>
            </m:oMath>
            <w:r w:rsidR="007B6FC0" w:rsidRPr="0095233A">
              <w:rPr>
                <w:rFonts w:eastAsia="Calibri"/>
                <w:i/>
                <w:sz w:val="20"/>
                <w:szCs w:val="20"/>
                <w:vertAlign w:val="subscript"/>
                <w:lang w:eastAsia="en-US"/>
              </w:rPr>
              <w:t xml:space="preserve"> </w:t>
            </w:r>
            <w:r w:rsidR="007B6FC0" w:rsidRPr="0095233A">
              <w:rPr>
                <w:rFonts w:eastAsia="Calibri"/>
                <w:i/>
                <w:sz w:val="20"/>
                <w:szCs w:val="20"/>
                <w:lang w:eastAsia="en-US"/>
              </w:rPr>
              <w:t xml:space="preserve">– </w:t>
            </w:r>
            <w:r w:rsidR="007B6FC0" w:rsidRPr="0095233A">
              <w:rPr>
                <w:rFonts w:eastAsia="Calibri"/>
                <w:sz w:val="20"/>
                <w:szCs w:val="20"/>
                <w:lang w:eastAsia="en-US"/>
              </w:rPr>
              <w:t xml:space="preserve">индекс социально-экономических условий с учетом занятости в промышленности </w:t>
            </w:r>
            <w:r w:rsidR="007B6FC0" w:rsidRPr="0095233A">
              <w:rPr>
                <w:sz w:val="20"/>
                <w:szCs w:val="20"/>
              </w:rPr>
              <w:t>с лагом в 1 год</w:t>
            </w:r>
          </w:p>
        </w:tc>
        <w:tc>
          <w:tcPr>
            <w:tcW w:w="963" w:type="pct"/>
            <w:tcBorders>
              <w:top w:val="single" w:sz="4" w:space="0" w:color="auto"/>
              <w:left w:val="single" w:sz="4" w:space="0" w:color="auto"/>
              <w:bottom w:val="single" w:sz="4" w:space="0" w:color="auto"/>
              <w:right w:val="single" w:sz="4" w:space="0" w:color="auto"/>
            </w:tcBorders>
            <w:vAlign w:val="center"/>
          </w:tcPr>
          <w:p w14:paraId="3E737FF2" w14:textId="77777777" w:rsidR="007B6FC0" w:rsidRPr="0095233A" w:rsidRDefault="007B6FC0" w:rsidP="00291D37">
            <w:pPr>
              <w:spacing w:line="360" w:lineRule="auto"/>
              <w:jc w:val="center"/>
              <w:rPr>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hideMark/>
          </w:tcPr>
          <w:p w14:paraId="70002F84" w14:textId="77777777" w:rsidR="007B6FC0" w:rsidRPr="0095233A" w:rsidRDefault="007B6FC0" w:rsidP="00291D37">
            <w:pPr>
              <w:spacing w:line="360" w:lineRule="auto"/>
              <w:jc w:val="center"/>
              <w:rPr>
                <w:sz w:val="20"/>
                <w:szCs w:val="20"/>
                <w:lang w:val="en-US"/>
              </w:rPr>
            </w:pPr>
            <w:r w:rsidRPr="0095233A">
              <w:rPr>
                <w:sz w:val="20"/>
                <w:szCs w:val="20"/>
                <w:lang w:val="en-US"/>
              </w:rPr>
              <w:t>0.075</w:t>
            </w:r>
          </w:p>
          <w:p w14:paraId="522BDB87" w14:textId="77777777" w:rsidR="007B6FC0" w:rsidRPr="0095233A" w:rsidRDefault="007B6FC0" w:rsidP="00291D37">
            <w:pPr>
              <w:spacing w:line="360" w:lineRule="auto"/>
              <w:jc w:val="center"/>
              <w:rPr>
                <w:sz w:val="20"/>
                <w:szCs w:val="20"/>
              </w:rPr>
            </w:pPr>
            <w:r w:rsidRPr="0095233A">
              <w:rPr>
                <w:sz w:val="20"/>
                <w:szCs w:val="20"/>
                <w:lang w:val="en-US"/>
              </w:rPr>
              <w:t>(0.171)</w:t>
            </w:r>
          </w:p>
        </w:tc>
      </w:tr>
      <w:tr w:rsidR="007B6FC0" w:rsidRPr="0095233A" w14:paraId="7DF45054"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2D4838BC" w14:textId="77777777" w:rsidR="007B6FC0" w:rsidRPr="0095233A" w:rsidRDefault="009D2379" w:rsidP="00291D37">
            <w:pPr>
              <w:spacing w:line="360" w:lineRule="auto"/>
              <w:jc w:val="both"/>
              <w:rPr>
                <w:sz w:val="20"/>
                <w:szCs w:val="20"/>
              </w:rPr>
            </w:pPr>
            <m:oMath>
              <m:sSub>
                <m:sSubPr>
                  <m:ctrlPr>
                    <w:rPr>
                      <w:rFonts w:ascii="Cambria Math" w:hAnsi="Cambria Math"/>
                      <w:i/>
                      <w:sz w:val="20"/>
                      <w:szCs w:val="20"/>
                      <w:lang w:eastAsia="en-US"/>
                    </w:rPr>
                  </m:ctrlPr>
                </m:sSubPr>
                <m:e>
                  <m:r>
                    <w:rPr>
                      <w:rFonts w:ascii="Cambria Math" w:hAnsi="Cambria Math"/>
                      <w:sz w:val="20"/>
                      <w:szCs w:val="20"/>
                    </w:rPr>
                    <m:t>SpillSocFiltIn</m:t>
                  </m:r>
                </m:e>
                <m:sub>
                  <m:r>
                    <w:rPr>
                      <w:rFonts w:ascii="Cambria Math" w:hAnsi="Cambria Math"/>
                      <w:sz w:val="20"/>
                      <w:szCs w:val="20"/>
                    </w:rPr>
                    <m:t>it</m:t>
                  </m:r>
                </m:sub>
              </m:sSub>
            </m:oMath>
            <w:r w:rsidR="007B6FC0" w:rsidRPr="0095233A">
              <w:rPr>
                <w:i/>
                <w:sz w:val="20"/>
                <w:szCs w:val="20"/>
              </w:rPr>
              <w:t xml:space="preserve"> – </w:t>
            </w:r>
            <w:r w:rsidR="007B6FC0" w:rsidRPr="0095233A">
              <w:rPr>
                <w:sz w:val="20"/>
                <w:szCs w:val="20"/>
              </w:rPr>
              <w:t>переток социально-экономических условий</w:t>
            </w:r>
            <w:r w:rsidR="007B6FC0" w:rsidRPr="0095233A">
              <w:rPr>
                <w:color w:val="000000"/>
                <w:sz w:val="20"/>
                <w:szCs w:val="20"/>
              </w:rPr>
              <w:t xml:space="preserve"> с учетом занятости в промышленности с лагом в 1 год</w:t>
            </w:r>
          </w:p>
        </w:tc>
        <w:tc>
          <w:tcPr>
            <w:tcW w:w="963" w:type="pct"/>
            <w:tcBorders>
              <w:top w:val="single" w:sz="4" w:space="0" w:color="auto"/>
              <w:left w:val="single" w:sz="4" w:space="0" w:color="auto"/>
              <w:bottom w:val="single" w:sz="4" w:space="0" w:color="auto"/>
              <w:right w:val="single" w:sz="4" w:space="0" w:color="auto"/>
            </w:tcBorders>
            <w:vAlign w:val="center"/>
          </w:tcPr>
          <w:p w14:paraId="46B5548C" w14:textId="77777777" w:rsidR="007B6FC0" w:rsidRPr="0095233A" w:rsidRDefault="007B6FC0" w:rsidP="00291D37">
            <w:pPr>
              <w:spacing w:line="360" w:lineRule="auto"/>
              <w:jc w:val="center"/>
              <w:rPr>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hideMark/>
          </w:tcPr>
          <w:p w14:paraId="357946F1" w14:textId="77777777" w:rsidR="007B6FC0" w:rsidRPr="0095233A" w:rsidRDefault="007B6FC0" w:rsidP="00291D37">
            <w:pPr>
              <w:spacing w:line="360" w:lineRule="auto"/>
              <w:jc w:val="center"/>
              <w:rPr>
                <w:sz w:val="20"/>
                <w:szCs w:val="20"/>
                <w:lang w:val="en-US"/>
              </w:rPr>
            </w:pPr>
            <w:r w:rsidRPr="0095233A">
              <w:rPr>
                <w:sz w:val="20"/>
                <w:szCs w:val="20"/>
                <w:lang w:val="en-US"/>
              </w:rPr>
              <w:t>-0.070</w:t>
            </w:r>
          </w:p>
          <w:p w14:paraId="08A35B5A" w14:textId="77777777" w:rsidR="007B6FC0" w:rsidRPr="0095233A" w:rsidRDefault="007B6FC0" w:rsidP="00291D37">
            <w:pPr>
              <w:spacing w:line="360" w:lineRule="auto"/>
              <w:jc w:val="center"/>
              <w:rPr>
                <w:sz w:val="20"/>
                <w:szCs w:val="20"/>
              </w:rPr>
            </w:pPr>
            <w:r w:rsidRPr="0095233A">
              <w:rPr>
                <w:sz w:val="20"/>
                <w:szCs w:val="20"/>
                <w:lang w:val="en-US"/>
              </w:rPr>
              <w:t>(0.308)</w:t>
            </w:r>
          </w:p>
        </w:tc>
      </w:tr>
      <w:tr w:rsidR="007B6FC0" w:rsidRPr="0095233A" w14:paraId="6E0DAE48"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20BA8F0B" w14:textId="77777777" w:rsidR="007B6FC0" w:rsidRPr="0095233A" w:rsidRDefault="009D2379" w:rsidP="00291D37">
            <w:pPr>
              <w:spacing w:line="360" w:lineRule="auto"/>
              <w:jc w:val="both"/>
              <w:rPr>
                <w:sz w:val="20"/>
                <w:szCs w:val="20"/>
              </w:rPr>
            </w:pPr>
            <m:oMath>
              <m:sSub>
                <m:sSubPr>
                  <m:ctrlPr>
                    <w:rPr>
                      <w:rFonts w:ascii="Cambria Math" w:hAnsi="Cambria Math"/>
                      <w:i/>
                      <w:sz w:val="20"/>
                      <w:szCs w:val="20"/>
                      <w:lang w:eastAsia="en-US"/>
                    </w:rPr>
                  </m:ctrlPr>
                </m:sSubPr>
                <m:e>
                  <m:r>
                    <w:rPr>
                      <w:rFonts w:ascii="Cambria Math" w:hAnsi="Cambria Math"/>
                      <w:sz w:val="20"/>
                      <w:szCs w:val="20"/>
                    </w:rPr>
                    <m:t>Edu</m:t>
                  </m:r>
                  <m:r>
                    <w:rPr>
                      <w:rFonts w:ascii="Cambria Math" w:hAnsi="Cambria Math"/>
                      <w:sz w:val="20"/>
                      <w:szCs w:val="20"/>
                      <w:lang w:val="en-US"/>
                    </w:rPr>
                    <m:t>RF</m:t>
                  </m:r>
                </m:e>
                <m:sub>
                  <m:r>
                    <w:rPr>
                      <w:rFonts w:ascii="Cambria Math" w:hAnsi="Cambria Math"/>
                      <w:sz w:val="20"/>
                      <w:szCs w:val="20"/>
                    </w:rPr>
                    <m:t>it</m:t>
                  </m:r>
                </m:sub>
              </m:sSub>
            </m:oMath>
            <w:r w:rsidR="007B6FC0" w:rsidRPr="0095233A">
              <w:rPr>
                <w:i/>
                <w:sz w:val="20"/>
                <w:szCs w:val="20"/>
                <w:vertAlign w:val="subscript"/>
              </w:rPr>
              <w:t xml:space="preserve">  </w:t>
            </w:r>
            <w:r w:rsidR="007B6FC0" w:rsidRPr="0095233A">
              <w:rPr>
                <w:sz w:val="20"/>
                <w:szCs w:val="20"/>
              </w:rPr>
              <w:t xml:space="preserve">– затраты на высшее образование в </w:t>
            </w:r>
            <w:r w:rsidR="007B6FC0" w:rsidRPr="0095233A">
              <w:rPr>
                <w:rFonts w:eastAsia="Calibri"/>
                <w:sz w:val="20"/>
                <w:szCs w:val="20"/>
                <w:lang w:eastAsia="en-US"/>
              </w:rPr>
              <w:t>регионе</w:t>
            </w:r>
            <w:r w:rsidR="007B6FC0" w:rsidRPr="0095233A">
              <w:rPr>
                <w:rFonts w:eastAsia="Calibri"/>
                <w:i/>
                <w:sz w:val="20"/>
                <w:szCs w:val="20"/>
                <w:lang w:eastAsia="en-US"/>
              </w:rPr>
              <w:t xml:space="preserve"> </w:t>
            </w:r>
            <w:r w:rsidR="007B6FC0" w:rsidRPr="0095233A">
              <w:rPr>
                <w:rFonts w:eastAsia="Calibri"/>
                <w:i/>
                <w:sz w:val="20"/>
                <w:szCs w:val="20"/>
                <w:lang w:val="en-US" w:eastAsia="en-US"/>
              </w:rPr>
              <w:t>i</w:t>
            </w:r>
            <w:r w:rsidR="007B6FC0" w:rsidRPr="0095233A">
              <w:rPr>
                <w:rFonts w:eastAsia="Calibri"/>
                <w:sz w:val="20"/>
                <w:szCs w:val="20"/>
                <w:lang w:eastAsia="en-US"/>
              </w:rPr>
              <w:t xml:space="preserve"> России </w:t>
            </w:r>
            <w:r w:rsidR="007B6FC0" w:rsidRPr="0095233A">
              <w:rPr>
                <w:sz w:val="20"/>
                <w:szCs w:val="20"/>
              </w:rPr>
              <w:t>с лагом 1 год</w:t>
            </w:r>
          </w:p>
        </w:tc>
        <w:tc>
          <w:tcPr>
            <w:tcW w:w="963" w:type="pct"/>
            <w:tcBorders>
              <w:top w:val="single" w:sz="4" w:space="0" w:color="auto"/>
              <w:left w:val="single" w:sz="4" w:space="0" w:color="auto"/>
              <w:bottom w:val="single" w:sz="4" w:space="0" w:color="auto"/>
              <w:right w:val="single" w:sz="4" w:space="0" w:color="auto"/>
            </w:tcBorders>
            <w:vAlign w:val="center"/>
            <w:hideMark/>
          </w:tcPr>
          <w:p w14:paraId="300E5B75" w14:textId="77777777" w:rsidR="007B6FC0" w:rsidRPr="0095233A" w:rsidRDefault="007B6FC0" w:rsidP="00291D37">
            <w:pPr>
              <w:spacing w:line="360" w:lineRule="auto"/>
              <w:jc w:val="center"/>
              <w:rPr>
                <w:sz w:val="20"/>
                <w:szCs w:val="20"/>
                <w:lang w:val="en-US"/>
              </w:rPr>
            </w:pPr>
            <w:r w:rsidRPr="0095233A">
              <w:rPr>
                <w:sz w:val="20"/>
                <w:szCs w:val="20"/>
                <w:lang w:val="en-US"/>
              </w:rPr>
              <w:t>1.517***</w:t>
            </w:r>
          </w:p>
          <w:p w14:paraId="31D775C4" w14:textId="77777777" w:rsidR="007B6FC0" w:rsidRPr="0095233A" w:rsidRDefault="007B6FC0" w:rsidP="00291D37">
            <w:pPr>
              <w:spacing w:line="360" w:lineRule="auto"/>
              <w:jc w:val="center"/>
              <w:rPr>
                <w:sz w:val="20"/>
                <w:szCs w:val="20"/>
                <w:lang w:val="en-US"/>
              </w:rPr>
            </w:pPr>
            <w:r w:rsidRPr="0095233A">
              <w:rPr>
                <w:sz w:val="20"/>
                <w:szCs w:val="20"/>
                <w:lang w:val="en-US"/>
              </w:rPr>
              <w:t>(0.412)</w:t>
            </w:r>
          </w:p>
        </w:tc>
        <w:tc>
          <w:tcPr>
            <w:tcW w:w="944" w:type="pct"/>
            <w:tcBorders>
              <w:top w:val="single" w:sz="4" w:space="0" w:color="auto"/>
              <w:left w:val="single" w:sz="4" w:space="0" w:color="auto"/>
              <w:bottom w:val="single" w:sz="4" w:space="0" w:color="auto"/>
              <w:right w:val="single" w:sz="4" w:space="0" w:color="auto"/>
            </w:tcBorders>
            <w:vAlign w:val="center"/>
            <w:hideMark/>
          </w:tcPr>
          <w:p w14:paraId="31CDA703" w14:textId="77777777" w:rsidR="007B6FC0" w:rsidRPr="0095233A" w:rsidRDefault="007B6FC0" w:rsidP="00291D37">
            <w:pPr>
              <w:spacing w:line="360" w:lineRule="auto"/>
              <w:jc w:val="center"/>
              <w:rPr>
                <w:sz w:val="20"/>
                <w:szCs w:val="20"/>
                <w:lang w:val="en-US"/>
              </w:rPr>
            </w:pPr>
            <w:r w:rsidRPr="0095233A">
              <w:rPr>
                <w:sz w:val="20"/>
                <w:szCs w:val="20"/>
                <w:lang w:val="en-US"/>
              </w:rPr>
              <w:t>1.541***</w:t>
            </w:r>
          </w:p>
          <w:p w14:paraId="398CEA84" w14:textId="77777777" w:rsidR="007B6FC0" w:rsidRPr="0095233A" w:rsidRDefault="007B6FC0" w:rsidP="00291D37">
            <w:pPr>
              <w:spacing w:line="360" w:lineRule="auto"/>
              <w:jc w:val="center"/>
              <w:rPr>
                <w:sz w:val="20"/>
                <w:szCs w:val="20"/>
                <w:lang w:val="en-US"/>
              </w:rPr>
            </w:pPr>
            <w:r w:rsidRPr="0095233A">
              <w:rPr>
                <w:sz w:val="20"/>
                <w:szCs w:val="20"/>
                <w:lang w:val="en-US"/>
              </w:rPr>
              <w:t>(0.411)</w:t>
            </w:r>
          </w:p>
        </w:tc>
      </w:tr>
      <w:tr w:rsidR="007B6FC0" w:rsidRPr="0095233A" w14:paraId="39519B4E"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1DE3E251" w14:textId="77777777" w:rsidR="007B6FC0" w:rsidRPr="0095233A" w:rsidRDefault="009D2379" w:rsidP="00291D37">
            <w:pPr>
              <w:spacing w:line="360" w:lineRule="auto"/>
              <w:jc w:val="both"/>
              <w:rPr>
                <w:sz w:val="20"/>
                <w:szCs w:val="20"/>
              </w:rPr>
            </w:pPr>
            <m:oMath>
              <m:sSub>
                <m:sSubPr>
                  <m:ctrlPr>
                    <w:rPr>
                      <w:rFonts w:ascii="Cambria Math" w:hAnsi="Cambria Math"/>
                      <w:i/>
                      <w:sz w:val="20"/>
                      <w:szCs w:val="20"/>
                      <w:lang w:eastAsia="en-US"/>
                    </w:rPr>
                  </m:ctrlPr>
                </m:sSubPr>
                <m:e>
                  <m:r>
                    <w:rPr>
                      <w:rFonts w:ascii="Cambria Math" w:hAnsi="Cambria Math"/>
                      <w:sz w:val="20"/>
                      <w:szCs w:val="20"/>
                    </w:rPr>
                    <m:t>EduRK</m:t>
                  </m:r>
                </m:e>
                <m:sub>
                  <m:r>
                    <w:rPr>
                      <w:rFonts w:ascii="Cambria Math" w:hAnsi="Cambria Math"/>
                      <w:sz w:val="20"/>
                      <w:szCs w:val="20"/>
                    </w:rPr>
                    <m:t>it</m:t>
                  </m:r>
                </m:sub>
              </m:sSub>
            </m:oMath>
            <w:r w:rsidR="007B6FC0" w:rsidRPr="0095233A">
              <w:rPr>
                <w:i/>
                <w:sz w:val="20"/>
                <w:szCs w:val="20"/>
                <w:vertAlign w:val="subscript"/>
              </w:rPr>
              <w:t xml:space="preserve">  </w:t>
            </w:r>
            <w:r w:rsidR="007B6FC0" w:rsidRPr="0095233A">
              <w:rPr>
                <w:sz w:val="20"/>
                <w:szCs w:val="20"/>
              </w:rPr>
              <w:t xml:space="preserve">– затраты на высшее образование в </w:t>
            </w:r>
            <w:r w:rsidR="007B6FC0" w:rsidRPr="0095233A">
              <w:rPr>
                <w:rFonts w:eastAsia="Calibri"/>
                <w:sz w:val="20"/>
                <w:szCs w:val="20"/>
                <w:lang w:eastAsia="en-US"/>
              </w:rPr>
              <w:t>регионе</w:t>
            </w:r>
            <w:r w:rsidR="007B6FC0" w:rsidRPr="0095233A">
              <w:rPr>
                <w:rFonts w:eastAsia="Calibri"/>
                <w:i/>
                <w:sz w:val="20"/>
                <w:szCs w:val="20"/>
                <w:lang w:eastAsia="en-US"/>
              </w:rPr>
              <w:t xml:space="preserve"> </w:t>
            </w:r>
            <w:r w:rsidR="007B6FC0" w:rsidRPr="0095233A">
              <w:rPr>
                <w:rFonts w:eastAsia="Calibri"/>
                <w:i/>
                <w:sz w:val="20"/>
                <w:szCs w:val="20"/>
                <w:lang w:val="en-US" w:eastAsia="en-US"/>
              </w:rPr>
              <w:t>i</w:t>
            </w:r>
            <w:r w:rsidR="007B6FC0" w:rsidRPr="0095233A">
              <w:rPr>
                <w:rFonts w:eastAsia="Calibri"/>
                <w:sz w:val="20"/>
                <w:szCs w:val="20"/>
                <w:lang w:eastAsia="en-US"/>
              </w:rPr>
              <w:t xml:space="preserve"> Казахстана </w:t>
            </w:r>
            <w:r w:rsidR="007B6FC0" w:rsidRPr="0095233A">
              <w:rPr>
                <w:sz w:val="20"/>
                <w:szCs w:val="20"/>
              </w:rPr>
              <w:t>с лагом 1 год</w:t>
            </w:r>
          </w:p>
        </w:tc>
        <w:tc>
          <w:tcPr>
            <w:tcW w:w="963" w:type="pct"/>
            <w:tcBorders>
              <w:top w:val="single" w:sz="4" w:space="0" w:color="auto"/>
              <w:left w:val="single" w:sz="4" w:space="0" w:color="auto"/>
              <w:bottom w:val="single" w:sz="4" w:space="0" w:color="auto"/>
              <w:right w:val="single" w:sz="4" w:space="0" w:color="auto"/>
            </w:tcBorders>
            <w:vAlign w:val="center"/>
            <w:hideMark/>
          </w:tcPr>
          <w:p w14:paraId="4A6DEF1A" w14:textId="77777777" w:rsidR="007B6FC0" w:rsidRPr="0095233A" w:rsidRDefault="007B6FC0" w:rsidP="00291D37">
            <w:pPr>
              <w:spacing w:line="360" w:lineRule="auto"/>
              <w:jc w:val="center"/>
              <w:rPr>
                <w:sz w:val="20"/>
                <w:szCs w:val="20"/>
                <w:lang w:val="en-US"/>
              </w:rPr>
            </w:pPr>
            <w:r w:rsidRPr="0095233A">
              <w:rPr>
                <w:sz w:val="20"/>
                <w:szCs w:val="20"/>
                <w:lang w:val="en-US"/>
              </w:rPr>
              <w:t>0.724</w:t>
            </w:r>
          </w:p>
          <w:p w14:paraId="767AA2B1" w14:textId="77777777" w:rsidR="007B6FC0" w:rsidRPr="0095233A" w:rsidRDefault="007B6FC0" w:rsidP="00291D37">
            <w:pPr>
              <w:spacing w:line="360" w:lineRule="auto"/>
              <w:jc w:val="center"/>
              <w:rPr>
                <w:sz w:val="20"/>
                <w:szCs w:val="20"/>
                <w:lang w:val="en-US"/>
              </w:rPr>
            </w:pPr>
            <w:r w:rsidRPr="0095233A">
              <w:rPr>
                <w:sz w:val="20"/>
                <w:szCs w:val="20"/>
                <w:lang w:val="en-US"/>
              </w:rPr>
              <w:t>(0.832)</w:t>
            </w:r>
          </w:p>
        </w:tc>
        <w:tc>
          <w:tcPr>
            <w:tcW w:w="944" w:type="pct"/>
            <w:tcBorders>
              <w:top w:val="single" w:sz="4" w:space="0" w:color="auto"/>
              <w:left w:val="single" w:sz="4" w:space="0" w:color="auto"/>
              <w:bottom w:val="single" w:sz="4" w:space="0" w:color="auto"/>
              <w:right w:val="single" w:sz="4" w:space="0" w:color="auto"/>
            </w:tcBorders>
            <w:vAlign w:val="center"/>
            <w:hideMark/>
          </w:tcPr>
          <w:p w14:paraId="59C04FDE" w14:textId="77777777" w:rsidR="007B6FC0" w:rsidRPr="0095233A" w:rsidRDefault="007B6FC0" w:rsidP="00291D37">
            <w:pPr>
              <w:spacing w:line="360" w:lineRule="auto"/>
              <w:jc w:val="center"/>
              <w:rPr>
                <w:sz w:val="20"/>
                <w:szCs w:val="20"/>
                <w:lang w:val="en-US"/>
              </w:rPr>
            </w:pPr>
            <w:r w:rsidRPr="0095233A">
              <w:rPr>
                <w:sz w:val="20"/>
                <w:szCs w:val="20"/>
                <w:lang w:val="en-US"/>
              </w:rPr>
              <w:t>0.662</w:t>
            </w:r>
          </w:p>
          <w:p w14:paraId="41C4E352" w14:textId="77777777" w:rsidR="007B6FC0" w:rsidRPr="0095233A" w:rsidRDefault="007B6FC0" w:rsidP="00291D37">
            <w:pPr>
              <w:spacing w:line="360" w:lineRule="auto"/>
              <w:jc w:val="center"/>
              <w:rPr>
                <w:sz w:val="20"/>
                <w:szCs w:val="20"/>
                <w:lang w:val="en-US"/>
              </w:rPr>
            </w:pPr>
            <w:r w:rsidRPr="0095233A">
              <w:rPr>
                <w:sz w:val="20"/>
                <w:szCs w:val="20"/>
                <w:lang w:val="en-US"/>
              </w:rPr>
              <w:t>(0.791)</w:t>
            </w:r>
          </w:p>
        </w:tc>
      </w:tr>
      <w:tr w:rsidR="007B6FC0" w:rsidRPr="0095233A" w14:paraId="76141D3F"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0ABFC300" w14:textId="77777777" w:rsidR="007B6FC0" w:rsidRPr="0095233A" w:rsidRDefault="007B6FC0" w:rsidP="00291D37">
            <w:pPr>
              <w:spacing w:line="360" w:lineRule="auto"/>
              <w:jc w:val="both"/>
              <w:rPr>
                <w:sz w:val="20"/>
                <w:szCs w:val="20"/>
              </w:rPr>
            </w:pPr>
            <m:oMath>
              <m:r>
                <w:rPr>
                  <w:rFonts w:ascii="Cambria Math" w:hAnsi="Cambria Math"/>
                  <w:sz w:val="20"/>
                  <w:szCs w:val="20"/>
                  <w:lang w:val="en-US"/>
                </w:rPr>
                <m:t>Spill</m:t>
              </m:r>
              <m:sSub>
                <m:sSubPr>
                  <m:ctrlPr>
                    <w:rPr>
                      <w:rFonts w:ascii="Cambria Math" w:hAnsi="Cambria Math"/>
                      <w:i/>
                      <w:sz w:val="20"/>
                      <w:szCs w:val="20"/>
                      <w:lang w:eastAsia="en-US"/>
                    </w:rPr>
                  </m:ctrlPr>
                </m:sSubPr>
                <m:e>
                  <m:r>
                    <w:rPr>
                      <w:rFonts w:ascii="Cambria Math" w:hAnsi="Cambria Math"/>
                      <w:sz w:val="20"/>
                      <w:szCs w:val="20"/>
                      <w:lang w:eastAsia="en-US"/>
                    </w:rPr>
                    <m:t>EduRF</m:t>
                  </m:r>
                </m:e>
                <m:sub>
                  <m:r>
                    <w:rPr>
                      <w:rFonts w:ascii="Cambria Math" w:hAnsi="Cambria Math"/>
                      <w:sz w:val="20"/>
                      <w:szCs w:val="20"/>
                    </w:rPr>
                    <m:t>it</m:t>
                  </m:r>
                </m:sub>
              </m:sSub>
            </m:oMath>
            <w:r w:rsidRPr="0095233A">
              <w:rPr>
                <w:sz w:val="20"/>
                <w:szCs w:val="20"/>
              </w:rPr>
              <w:t xml:space="preserve"> – переток затрат на высшее образование в регион </w:t>
            </w:r>
            <w:r w:rsidRPr="0095233A">
              <w:rPr>
                <w:rFonts w:eastAsia="Calibri"/>
                <w:i/>
                <w:sz w:val="20"/>
                <w:szCs w:val="20"/>
                <w:lang w:val="en-US" w:eastAsia="en-US"/>
              </w:rPr>
              <w:t>i</w:t>
            </w:r>
            <w:r w:rsidRPr="0095233A">
              <w:rPr>
                <w:rFonts w:eastAsia="Calibri"/>
                <w:sz w:val="20"/>
                <w:szCs w:val="20"/>
                <w:lang w:eastAsia="en-US"/>
              </w:rPr>
              <w:t xml:space="preserve"> России </w:t>
            </w:r>
            <w:r w:rsidRPr="0095233A">
              <w:rPr>
                <w:sz w:val="20"/>
                <w:szCs w:val="20"/>
              </w:rPr>
              <w:t>из остальных регионов с лагом 1 год</w:t>
            </w:r>
          </w:p>
        </w:tc>
        <w:tc>
          <w:tcPr>
            <w:tcW w:w="963" w:type="pct"/>
            <w:tcBorders>
              <w:top w:val="single" w:sz="4" w:space="0" w:color="auto"/>
              <w:left w:val="single" w:sz="4" w:space="0" w:color="auto"/>
              <w:bottom w:val="single" w:sz="4" w:space="0" w:color="auto"/>
              <w:right w:val="single" w:sz="4" w:space="0" w:color="auto"/>
            </w:tcBorders>
            <w:vAlign w:val="center"/>
            <w:hideMark/>
          </w:tcPr>
          <w:p w14:paraId="79A88B4C" w14:textId="77777777" w:rsidR="007B6FC0" w:rsidRPr="0095233A" w:rsidRDefault="007B6FC0" w:rsidP="00291D37">
            <w:pPr>
              <w:spacing w:line="360" w:lineRule="auto"/>
              <w:jc w:val="center"/>
              <w:rPr>
                <w:sz w:val="20"/>
                <w:szCs w:val="20"/>
                <w:lang w:val="en-US"/>
              </w:rPr>
            </w:pPr>
            <w:r w:rsidRPr="0095233A">
              <w:rPr>
                <w:sz w:val="20"/>
                <w:szCs w:val="20"/>
                <w:lang w:val="en-US"/>
              </w:rPr>
              <w:t>-0.654</w:t>
            </w:r>
          </w:p>
          <w:p w14:paraId="51F4DA92" w14:textId="77777777" w:rsidR="007B6FC0" w:rsidRPr="0095233A" w:rsidRDefault="007B6FC0" w:rsidP="00291D37">
            <w:pPr>
              <w:spacing w:line="360" w:lineRule="auto"/>
              <w:jc w:val="center"/>
              <w:rPr>
                <w:sz w:val="20"/>
                <w:szCs w:val="20"/>
                <w:lang w:val="en-US"/>
              </w:rPr>
            </w:pPr>
            <w:r w:rsidRPr="0095233A">
              <w:rPr>
                <w:sz w:val="20"/>
                <w:szCs w:val="20"/>
                <w:lang w:val="en-US"/>
              </w:rPr>
              <w:t>(0.741)</w:t>
            </w:r>
          </w:p>
        </w:tc>
        <w:tc>
          <w:tcPr>
            <w:tcW w:w="944" w:type="pct"/>
            <w:tcBorders>
              <w:top w:val="single" w:sz="4" w:space="0" w:color="auto"/>
              <w:left w:val="single" w:sz="4" w:space="0" w:color="auto"/>
              <w:bottom w:val="single" w:sz="4" w:space="0" w:color="auto"/>
              <w:right w:val="single" w:sz="4" w:space="0" w:color="auto"/>
            </w:tcBorders>
            <w:vAlign w:val="center"/>
            <w:hideMark/>
          </w:tcPr>
          <w:p w14:paraId="3971E589" w14:textId="77777777" w:rsidR="007B6FC0" w:rsidRPr="0095233A" w:rsidRDefault="007B6FC0" w:rsidP="00291D37">
            <w:pPr>
              <w:spacing w:line="360" w:lineRule="auto"/>
              <w:jc w:val="center"/>
              <w:rPr>
                <w:sz w:val="20"/>
                <w:szCs w:val="20"/>
                <w:lang w:val="en-US"/>
              </w:rPr>
            </w:pPr>
            <w:r w:rsidRPr="0095233A">
              <w:rPr>
                <w:sz w:val="20"/>
                <w:szCs w:val="20"/>
                <w:lang w:val="en-US"/>
              </w:rPr>
              <w:t>-0.553</w:t>
            </w:r>
          </w:p>
          <w:p w14:paraId="617F9215" w14:textId="77777777" w:rsidR="007B6FC0" w:rsidRPr="0095233A" w:rsidRDefault="007B6FC0" w:rsidP="00291D37">
            <w:pPr>
              <w:spacing w:line="360" w:lineRule="auto"/>
              <w:jc w:val="center"/>
              <w:rPr>
                <w:sz w:val="20"/>
                <w:szCs w:val="20"/>
                <w:lang w:val="en-US"/>
              </w:rPr>
            </w:pPr>
            <w:r w:rsidRPr="0095233A">
              <w:rPr>
                <w:sz w:val="20"/>
                <w:szCs w:val="20"/>
                <w:lang w:val="en-US"/>
              </w:rPr>
              <w:t>(0.748)</w:t>
            </w:r>
          </w:p>
        </w:tc>
      </w:tr>
      <w:tr w:rsidR="007B6FC0" w:rsidRPr="0095233A" w14:paraId="730C06B8"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7CB2F01F" w14:textId="77777777" w:rsidR="007B6FC0" w:rsidRPr="0095233A" w:rsidRDefault="007B6FC0" w:rsidP="00291D37">
            <w:pPr>
              <w:spacing w:line="360" w:lineRule="auto"/>
              <w:jc w:val="both"/>
              <w:rPr>
                <w:sz w:val="20"/>
                <w:szCs w:val="20"/>
              </w:rPr>
            </w:pPr>
            <m:oMath>
              <m:r>
                <w:rPr>
                  <w:rFonts w:ascii="Cambria Math" w:hAnsi="Cambria Math"/>
                  <w:sz w:val="20"/>
                  <w:szCs w:val="20"/>
                  <w:lang w:val="en-US"/>
                </w:rPr>
                <m:t>Spill</m:t>
              </m:r>
              <m:sSub>
                <m:sSubPr>
                  <m:ctrlPr>
                    <w:rPr>
                      <w:rFonts w:ascii="Cambria Math" w:hAnsi="Cambria Math"/>
                      <w:i/>
                      <w:sz w:val="20"/>
                      <w:szCs w:val="20"/>
                      <w:lang w:eastAsia="en-US"/>
                    </w:rPr>
                  </m:ctrlPr>
                </m:sSubPr>
                <m:e>
                  <m:r>
                    <w:rPr>
                      <w:rFonts w:ascii="Cambria Math" w:hAnsi="Cambria Math"/>
                      <w:sz w:val="20"/>
                      <w:szCs w:val="20"/>
                      <w:lang w:eastAsia="en-US"/>
                    </w:rPr>
                    <m:t>EduRK</m:t>
                  </m:r>
                </m:e>
                <m:sub>
                  <m:r>
                    <w:rPr>
                      <w:rFonts w:ascii="Cambria Math" w:hAnsi="Cambria Math"/>
                      <w:sz w:val="20"/>
                      <w:szCs w:val="20"/>
                    </w:rPr>
                    <m:t>it</m:t>
                  </m:r>
                </m:sub>
              </m:sSub>
            </m:oMath>
            <w:r w:rsidRPr="0095233A">
              <w:rPr>
                <w:sz w:val="20"/>
                <w:szCs w:val="20"/>
              </w:rPr>
              <w:t xml:space="preserve"> – переток затрат на высшее образование в регион </w:t>
            </w:r>
            <w:r w:rsidRPr="0095233A">
              <w:rPr>
                <w:rFonts w:eastAsia="Calibri"/>
                <w:i/>
                <w:sz w:val="20"/>
                <w:szCs w:val="20"/>
                <w:lang w:val="en-US" w:eastAsia="en-US"/>
              </w:rPr>
              <w:t>i</w:t>
            </w:r>
            <w:r w:rsidRPr="0095233A">
              <w:rPr>
                <w:rFonts w:eastAsia="Calibri"/>
                <w:sz w:val="20"/>
                <w:szCs w:val="20"/>
                <w:lang w:eastAsia="en-US"/>
              </w:rPr>
              <w:t xml:space="preserve"> Казахстана </w:t>
            </w:r>
            <w:r w:rsidRPr="0095233A">
              <w:rPr>
                <w:sz w:val="20"/>
                <w:szCs w:val="20"/>
              </w:rPr>
              <w:t>из остальных регионов с лагом 1 год</w:t>
            </w:r>
          </w:p>
        </w:tc>
        <w:tc>
          <w:tcPr>
            <w:tcW w:w="963" w:type="pct"/>
            <w:tcBorders>
              <w:top w:val="single" w:sz="4" w:space="0" w:color="auto"/>
              <w:left w:val="single" w:sz="4" w:space="0" w:color="auto"/>
              <w:bottom w:val="single" w:sz="4" w:space="0" w:color="auto"/>
              <w:right w:val="single" w:sz="4" w:space="0" w:color="auto"/>
            </w:tcBorders>
            <w:vAlign w:val="center"/>
            <w:hideMark/>
          </w:tcPr>
          <w:p w14:paraId="77B2C760" w14:textId="77777777" w:rsidR="007B6FC0" w:rsidRPr="0095233A" w:rsidRDefault="007B6FC0" w:rsidP="00291D37">
            <w:pPr>
              <w:spacing w:line="360" w:lineRule="auto"/>
              <w:jc w:val="center"/>
              <w:rPr>
                <w:sz w:val="20"/>
                <w:szCs w:val="20"/>
                <w:lang w:val="en-US"/>
              </w:rPr>
            </w:pPr>
            <w:r w:rsidRPr="0095233A">
              <w:rPr>
                <w:sz w:val="20"/>
                <w:szCs w:val="20"/>
                <w:lang w:val="en-US"/>
              </w:rPr>
              <w:t>3.323</w:t>
            </w:r>
          </w:p>
          <w:p w14:paraId="2097A04B" w14:textId="77777777" w:rsidR="007B6FC0" w:rsidRPr="0095233A" w:rsidRDefault="007B6FC0" w:rsidP="00291D37">
            <w:pPr>
              <w:spacing w:line="360" w:lineRule="auto"/>
              <w:jc w:val="center"/>
              <w:rPr>
                <w:sz w:val="20"/>
                <w:szCs w:val="20"/>
                <w:lang w:val="en-US"/>
              </w:rPr>
            </w:pPr>
            <w:r w:rsidRPr="0095233A">
              <w:rPr>
                <w:sz w:val="20"/>
                <w:szCs w:val="20"/>
                <w:lang w:val="en-US"/>
              </w:rPr>
              <w:t>(3.486)</w:t>
            </w:r>
          </w:p>
        </w:tc>
        <w:tc>
          <w:tcPr>
            <w:tcW w:w="944" w:type="pct"/>
            <w:tcBorders>
              <w:top w:val="single" w:sz="4" w:space="0" w:color="auto"/>
              <w:left w:val="single" w:sz="4" w:space="0" w:color="auto"/>
              <w:bottom w:val="single" w:sz="4" w:space="0" w:color="auto"/>
              <w:right w:val="single" w:sz="4" w:space="0" w:color="auto"/>
            </w:tcBorders>
            <w:vAlign w:val="center"/>
            <w:hideMark/>
          </w:tcPr>
          <w:p w14:paraId="73ED1ECE" w14:textId="77777777" w:rsidR="007B6FC0" w:rsidRPr="0095233A" w:rsidRDefault="007B6FC0" w:rsidP="00291D37">
            <w:pPr>
              <w:spacing w:line="360" w:lineRule="auto"/>
              <w:jc w:val="center"/>
              <w:rPr>
                <w:sz w:val="20"/>
                <w:szCs w:val="20"/>
                <w:lang w:val="en-US"/>
              </w:rPr>
            </w:pPr>
            <w:r w:rsidRPr="0095233A">
              <w:rPr>
                <w:sz w:val="20"/>
                <w:szCs w:val="20"/>
                <w:lang w:val="en-US"/>
              </w:rPr>
              <w:t>3.218</w:t>
            </w:r>
          </w:p>
          <w:p w14:paraId="6AC3C290" w14:textId="77777777" w:rsidR="007B6FC0" w:rsidRPr="0095233A" w:rsidRDefault="007B6FC0" w:rsidP="00291D37">
            <w:pPr>
              <w:spacing w:line="360" w:lineRule="auto"/>
              <w:jc w:val="center"/>
              <w:rPr>
                <w:sz w:val="20"/>
                <w:szCs w:val="20"/>
                <w:lang w:val="en-US"/>
              </w:rPr>
            </w:pPr>
            <w:r w:rsidRPr="0095233A">
              <w:rPr>
                <w:sz w:val="20"/>
                <w:szCs w:val="20"/>
                <w:lang w:val="en-US"/>
              </w:rPr>
              <w:t>(3.419)</w:t>
            </w:r>
          </w:p>
        </w:tc>
      </w:tr>
      <w:tr w:rsidR="007B6FC0" w:rsidRPr="0095233A" w14:paraId="7B3351CF"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2F6ABD14" w14:textId="77777777" w:rsidR="007B6FC0" w:rsidRPr="0095233A" w:rsidRDefault="009D2379" w:rsidP="00291D37">
            <w:pPr>
              <w:spacing w:line="360" w:lineRule="auto"/>
              <w:jc w:val="both"/>
              <w:rPr>
                <w:sz w:val="20"/>
                <w:szCs w:val="20"/>
              </w:rPr>
            </w:pPr>
            <m:oMath>
              <m:sSub>
                <m:sSubPr>
                  <m:ctrlPr>
                    <w:rPr>
                      <w:rFonts w:ascii="Cambria Math" w:hAnsi="Cambria Math"/>
                      <w:i/>
                      <w:sz w:val="20"/>
                      <w:szCs w:val="20"/>
                      <w:lang w:eastAsia="en-US"/>
                    </w:rPr>
                  </m:ctrlPr>
                </m:sSubPr>
                <m:e>
                  <m:r>
                    <w:rPr>
                      <w:rFonts w:ascii="Cambria Math" w:hAnsi="Cambria Math"/>
                      <w:sz w:val="20"/>
                      <w:szCs w:val="20"/>
                    </w:rPr>
                    <m:t>Health</m:t>
                  </m:r>
                  <m:r>
                    <w:rPr>
                      <w:rFonts w:ascii="Cambria Math" w:hAnsi="Cambria Math"/>
                      <w:sz w:val="20"/>
                      <w:szCs w:val="20"/>
                      <w:lang w:val="en-US"/>
                    </w:rPr>
                    <m:t>RF</m:t>
                  </m:r>
                </m:e>
                <m:sub>
                  <m:r>
                    <w:rPr>
                      <w:rFonts w:ascii="Cambria Math" w:hAnsi="Cambria Math"/>
                      <w:sz w:val="20"/>
                      <w:szCs w:val="20"/>
                    </w:rPr>
                    <m:t>it</m:t>
                  </m:r>
                </m:sub>
              </m:sSub>
            </m:oMath>
            <w:r w:rsidR="007B6FC0" w:rsidRPr="0095233A">
              <w:rPr>
                <w:i/>
                <w:sz w:val="20"/>
                <w:szCs w:val="20"/>
                <w:vertAlign w:val="subscript"/>
              </w:rPr>
              <w:t xml:space="preserve">  </w:t>
            </w:r>
            <w:r w:rsidR="007B6FC0" w:rsidRPr="0095233A">
              <w:rPr>
                <w:sz w:val="20"/>
                <w:szCs w:val="20"/>
              </w:rPr>
              <w:t xml:space="preserve">– затраты на здравоохранение в </w:t>
            </w:r>
            <w:r w:rsidR="007B6FC0" w:rsidRPr="0095233A">
              <w:rPr>
                <w:rFonts w:eastAsia="Calibri"/>
                <w:sz w:val="20"/>
                <w:szCs w:val="20"/>
                <w:lang w:eastAsia="en-US"/>
              </w:rPr>
              <w:t>регионе</w:t>
            </w:r>
            <w:r w:rsidR="007B6FC0" w:rsidRPr="0095233A">
              <w:rPr>
                <w:rFonts w:eastAsia="Calibri"/>
                <w:i/>
                <w:sz w:val="20"/>
                <w:szCs w:val="20"/>
                <w:lang w:eastAsia="en-US"/>
              </w:rPr>
              <w:t xml:space="preserve"> </w:t>
            </w:r>
            <w:r w:rsidR="007B6FC0" w:rsidRPr="0095233A">
              <w:rPr>
                <w:rFonts w:eastAsia="Calibri"/>
                <w:i/>
                <w:sz w:val="20"/>
                <w:szCs w:val="20"/>
                <w:lang w:val="en-US" w:eastAsia="en-US"/>
              </w:rPr>
              <w:t>i</w:t>
            </w:r>
            <w:r w:rsidR="007B6FC0" w:rsidRPr="0095233A">
              <w:rPr>
                <w:rFonts w:eastAsia="Calibri"/>
                <w:sz w:val="20"/>
                <w:szCs w:val="20"/>
                <w:lang w:eastAsia="en-US"/>
              </w:rPr>
              <w:t xml:space="preserve"> России </w:t>
            </w:r>
            <w:r w:rsidR="007B6FC0" w:rsidRPr="0095233A">
              <w:rPr>
                <w:sz w:val="20"/>
                <w:szCs w:val="20"/>
              </w:rPr>
              <w:t>с лагом 1 год</w:t>
            </w:r>
          </w:p>
        </w:tc>
        <w:tc>
          <w:tcPr>
            <w:tcW w:w="963" w:type="pct"/>
            <w:tcBorders>
              <w:top w:val="single" w:sz="4" w:space="0" w:color="auto"/>
              <w:left w:val="single" w:sz="4" w:space="0" w:color="auto"/>
              <w:bottom w:val="single" w:sz="4" w:space="0" w:color="auto"/>
              <w:right w:val="single" w:sz="4" w:space="0" w:color="auto"/>
            </w:tcBorders>
            <w:vAlign w:val="center"/>
            <w:hideMark/>
          </w:tcPr>
          <w:p w14:paraId="2CE46209" w14:textId="77777777" w:rsidR="007B6FC0" w:rsidRPr="0095233A" w:rsidRDefault="007B6FC0" w:rsidP="00291D37">
            <w:pPr>
              <w:spacing w:line="360" w:lineRule="auto"/>
              <w:jc w:val="center"/>
              <w:rPr>
                <w:sz w:val="20"/>
                <w:szCs w:val="20"/>
                <w:lang w:val="en-US"/>
              </w:rPr>
            </w:pPr>
            <w:r w:rsidRPr="0095233A">
              <w:rPr>
                <w:sz w:val="20"/>
                <w:szCs w:val="20"/>
                <w:lang w:val="en-US"/>
              </w:rPr>
              <w:t>-0.296</w:t>
            </w:r>
          </w:p>
          <w:p w14:paraId="5091CED5" w14:textId="77777777" w:rsidR="007B6FC0" w:rsidRPr="0095233A" w:rsidRDefault="007B6FC0" w:rsidP="00291D37">
            <w:pPr>
              <w:spacing w:line="360" w:lineRule="auto"/>
              <w:jc w:val="center"/>
              <w:rPr>
                <w:sz w:val="20"/>
                <w:szCs w:val="20"/>
                <w:lang w:val="en-US"/>
              </w:rPr>
            </w:pPr>
            <w:r w:rsidRPr="0095233A">
              <w:rPr>
                <w:sz w:val="20"/>
                <w:szCs w:val="20"/>
                <w:lang w:val="en-US"/>
              </w:rPr>
              <w:t>(0.226)</w:t>
            </w:r>
          </w:p>
        </w:tc>
        <w:tc>
          <w:tcPr>
            <w:tcW w:w="944" w:type="pct"/>
            <w:tcBorders>
              <w:top w:val="single" w:sz="4" w:space="0" w:color="auto"/>
              <w:left w:val="single" w:sz="4" w:space="0" w:color="auto"/>
              <w:bottom w:val="single" w:sz="4" w:space="0" w:color="auto"/>
              <w:right w:val="single" w:sz="4" w:space="0" w:color="auto"/>
            </w:tcBorders>
            <w:vAlign w:val="center"/>
            <w:hideMark/>
          </w:tcPr>
          <w:p w14:paraId="04B899E0" w14:textId="77777777" w:rsidR="007B6FC0" w:rsidRPr="0095233A" w:rsidRDefault="007B6FC0" w:rsidP="00291D37">
            <w:pPr>
              <w:spacing w:line="360" w:lineRule="auto"/>
              <w:jc w:val="center"/>
              <w:rPr>
                <w:sz w:val="20"/>
                <w:szCs w:val="20"/>
                <w:lang w:val="en-US"/>
              </w:rPr>
            </w:pPr>
            <w:r w:rsidRPr="0095233A">
              <w:rPr>
                <w:sz w:val="20"/>
                <w:szCs w:val="20"/>
                <w:lang w:val="en-US"/>
              </w:rPr>
              <w:t>-0.378*</w:t>
            </w:r>
          </w:p>
          <w:p w14:paraId="38F3C758" w14:textId="77777777" w:rsidR="007B6FC0" w:rsidRPr="0095233A" w:rsidRDefault="007B6FC0" w:rsidP="00291D37">
            <w:pPr>
              <w:spacing w:line="360" w:lineRule="auto"/>
              <w:jc w:val="center"/>
              <w:rPr>
                <w:sz w:val="20"/>
                <w:szCs w:val="20"/>
                <w:lang w:val="en-US"/>
              </w:rPr>
            </w:pPr>
            <w:r w:rsidRPr="0095233A">
              <w:rPr>
                <w:sz w:val="20"/>
                <w:szCs w:val="20"/>
                <w:lang w:val="en-US"/>
              </w:rPr>
              <w:t>(0.218)</w:t>
            </w:r>
          </w:p>
        </w:tc>
      </w:tr>
      <w:tr w:rsidR="007B6FC0" w:rsidRPr="0095233A" w14:paraId="419F38F7"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7AD6600A" w14:textId="77777777" w:rsidR="007B6FC0" w:rsidRPr="0095233A" w:rsidRDefault="009D2379" w:rsidP="00291D37">
            <w:pPr>
              <w:spacing w:line="360" w:lineRule="auto"/>
              <w:jc w:val="both"/>
              <w:rPr>
                <w:sz w:val="20"/>
                <w:szCs w:val="20"/>
              </w:rPr>
            </w:pPr>
            <m:oMath>
              <m:sSub>
                <m:sSubPr>
                  <m:ctrlPr>
                    <w:rPr>
                      <w:rFonts w:ascii="Cambria Math" w:hAnsi="Cambria Math"/>
                      <w:i/>
                      <w:sz w:val="20"/>
                      <w:szCs w:val="20"/>
                      <w:lang w:eastAsia="en-US"/>
                    </w:rPr>
                  </m:ctrlPr>
                </m:sSubPr>
                <m:e>
                  <m:r>
                    <w:rPr>
                      <w:rFonts w:ascii="Cambria Math" w:hAnsi="Cambria Math"/>
                      <w:sz w:val="20"/>
                      <w:szCs w:val="20"/>
                    </w:rPr>
                    <m:t>HealthRK</m:t>
                  </m:r>
                </m:e>
                <m:sub>
                  <m:r>
                    <w:rPr>
                      <w:rFonts w:ascii="Cambria Math" w:hAnsi="Cambria Math"/>
                      <w:sz w:val="20"/>
                      <w:szCs w:val="20"/>
                    </w:rPr>
                    <m:t>it</m:t>
                  </m:r>
                </m:sub>
              </m:sSub>
            </m:oMath>
            <w:r w:rsidR="007B6FC0" w:rsidRPr="0095233A">
              <w:rPr>
                <w:i/>
                <w:sz w:val="20"/>
                <w:szCs w:val="20"/>
                <w:vertAlign w:val="subscript"/>
              </w:rPr>
              <w:t xml:space="preserve">  </w:t>
            </w:r>
            <w:r w:rsidR="007B6FC0" w:rsidRPr="0095233A">
              <w:rPr>
                <w:sz w:val="20"/>
                <w:szCs w:val="20"/>
              </w:rPr>
              <w:t xml:space="preserve">– затраты на здравоохранение в </w:t>
            </w:r>
            <w:r w:rsidR="007B6FC0" w:rsidRPr="0095233A">
              <w:rPr>
                <w:rFonts w:eastAsia="Calibri"/>
                <w:sz w:val="20"/>
                <w:szCs w:val="20"/>
                <w:lang w:eastAsia="en-US"/>
              </w:rPr>
              <w:t>регионе</w:t>
            </w:r>
            <w:r w:rsidR="007B6FC0" w:rsidRPr="0095233A">
              <w:rPr>
                <w:rFonts w:eastAsia="Calibri"/>
                <w:i/>
                <w:sz w:val="20"/>
                <w:szCs w:val="20"/>
                <w:lang w:eastAsia="en-US"/>
              </w:rPr>
              <w:t xml:space="preserve"> </w:t>
            </w:r>
            <w:r w:rsidR="007B6FC0" w:rsidRPr="0095233A">
              <w:rPr>
                <w:rFonts w:eastAsia="Calibri"/>
                <w:i/>
                <w:sz w:val="20"/>
                <w:szCs w:val="20"/>
                <w:lang w:val="en-US" w:eastAsia="en-US"/>
              </w:rPr>
              <w:t>i</w:t>
            </w:r>
            <w:r w:rsidR="007B6FC0" w:rsidRPr="0095233A">
              <w:rPr>
                <w:rFonts w:eastAsia="Calibri"/>
                <w:sz w:val="20"/>
                <w:szCs w:val="20"/>
                <w:lang w:eastAsia="en-US"/>
              </w:rPr>
              <w:t xml:space="preserve"> Казахстана </w:t>
            </w:r>
            <w:r w:rsidR="007B6FC0" w:rsidRPr="0095233A">
              <w:rPr>
                <w:sz w:val="20"/>
                <w:szCs w:val="20"/>
              </w:rPr>
              <w:t>с лагом 1 год</w:t>
            </w:r>
          </w:p>
        </w:tc>
        <w:tc>
          <w:tcPr>
            <w:tcW w:w="963" w:type="pct"/>
            <w:tcBorders>
              <w:top w:val="single" w:sz="4" w:space="0" w:color="auto"/>
              <w:left w:val="single" w:sz="4" w:space="0" w:color="auto"/>
              <w:bottom w:val="single" w:sz="4" w:space="0" w:color="auto"/>
              <w:right w:val="single" w:sz="4" w:space="0" w:color="auto"/>
            </w:tcBorders>
            <w:vAlign w:val="center"/>
            <w:hideMark/>
          </w:tcPr>
          <w:p w14:paraId="0D2F6AEE" w14:textId="77777777" w:rsidR="007B6FC0" w:rsidRPr="0095233A" w:rsidRDefault="007B6FC0" w:rsidP="00291D37">
            <w:pPr>
              <w:spacing w:line="360" w:lineRule="auto"/>
              <w:jc w:val="center"/>
              <w:rPr>
                <w:sz w:val="20"/>
                <w:szCs w:val="20"/>
                <w:lang w:val="en-US"/>
              </w:rPr>
            </w:pPr>
            <w:r w:rsidRPr="0095233A">
              <w:rPr>
                <w:sz w:val="20"/>
                <w:szCs w:val="20"/>
                <w:lang w:val="en-US"/>
              </w:rPr>
              <w:t>2.342***</w:t>
            </w:r>
          </w:p>
          <w:p w14:paraId="6F25D359" w14:textId="77777777" w:rsidR="007B6FC0" w:rsidRPr="0095233A" w:rsidRDefault="007B6FC0" w:rsidP="00291D37">
            <w:pPr>
              <w:spacing w:line="360" w:lineRule="auto"/>
              <w:jc w:val="center"/>
              <w:rPr>
                <w:sz w:val="20"/>
                <w:szCs w:val="20"/>
                <w:lang w:val="en-US"/>
              </w:rPr>
            </w:pPr>
            <w:r w:rsidRPr="0095233A">
              <w:rPr>
                <w:sz w:val="20"/>
                <w:szCs w:val="20"/>
                <w:lang w:val="en-US"/>
              </w:rPr>
              <w:t>(0.851)</w:t>
            </w:r>
          </w:p>
        </w:tc>
        <w:tc>
          <w:tcPr>
            <w:tcW w:w="944" w:type="pct"/>
            <w:tcBorders>
              <w:top w:val="single" w:sz="4" w:space="0" w:color="auto"/>
              <w:left w:val="single" w:sz="4" w:space="0" w:color="auto"/>
              <w:bottom w:val="single" w:sz="4" w:space="0" w:color="auto"/>
              <w:right w:val="single" w:sz="4" w:space="0" w:color="auto"/>
            </w:tcBorders>
            <w:vAlign w:val="center"/>
            <w:hideMark/>
          </w:tcPr>
          <w:p w14:paraId="1929E197" w14:textId="77777777" w:rsidR="007B6FC0" w:rsidRPr="0095233A" w:rsidRDefault="007B6FC0" w:rsidP="00291D37">
            <w:pPr>
              <w:spacing w:line="360" w:lineRule="auto"/>
              <w:jc w:val="center"/>
              <w:rPr>
                <w:sz w:val="20"/>
                <w:szCs w:val="20"/>
                <w:lang w:val="en-US"/>
              </w:rPr>
            </w:pPr>
            <w:r w:rsidRPr="0095233A">
              <w:rPr>
                <w:sz w:val="20"/>
                <w:szCs w:val="20"/>
                <w:lang w:val="en-US"/>
              </w:rPr>
              <w:t>2.569***</w:t>
            </w:r>
          </w:p>
          <w:p w14:paraId="76C012D4" w14:textId="77777777" w:rsidR="007B6FC0" w:rsidRPr="0095233A" w:rsidRDefault="007B6FC0" w:rsidP="00291D37">
            <w:pPr>
              <w:spacing w:line="360" w:lineRule="auto"/>
              <w:jc w:val="center"/>
              <w:rPr>
                <w:sz w:val="20"/>
                <w:szCs w:val="20"/>
                <w:lang w:val="en-US"/>
              </w:rPr>
            </w:pPr>
            <w:r w:rsidRPr="0095233A">
              <w:rPr>
                <w:sz w:val="20"/>
                <w:szCs w:val="20"/>
                <w:lang w:val="en-US"/>
              </w:rPr>
              <w:t>(0.810)</w:t>
            </w:r>
          </w:p>
        </w:tc>
      </w:tr>
      <w:tr w:rsidR="007B6FC0" w:rsidRPr="0095233A" w14:paraId="1290DCA8"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14592F94" w14:textId="77777777" w:rsidR="007B6FC0" w:rsidRPr="0095233A" w:rsidRDefault="007B6FC0" w:rsidP="00291D37">
            <w:pPr>
              <w:spacing w:line="360" w:lineRule="auto"/>
              <w:jc w:val="both"/>
              <w:rPr>
                <w:sz w:val="20"/>
                <w:szCs w:val="20"/>
              </w:rPr>
            </w:pPr>
            <m:oMath>
              <m:r>
                <w:rPr>
                  <w:rFonts w:ascii="Cambria Math" w:hAnsi="Cambria Math"/>
                  <w:sz w:val="20"/>
                  <w:szCs w:val="20"/>
                  <w:lang w:val="en-US"/>
                </w:rPr>
                <m:t>Spill</m:t>
              </m:r>
              <m:r>
                <w:rPr>
                  <w:rFonts w:ascii="Cambria Math" w:hAnsi="Cambria Math"/>
                  <w:sz w:val="20"/>
                  <w:szCs w:val="20"/>
                </w:rPr>
                <m:t>Health</m:t>
              </m:r>
            </m:oMath>
            <w:r w:rsidRPr="0095233A">
              <w:rPr>
                <w:sz w:val="20"/>
                <w:szCs w:val="20"/>
              </w:rPr>
              <w:t xml:space="preserve">– переток затрат на здравоохранение в регион </w:t>
            </w:r>
            <w:r w:rsidRPr="0095233A">
              <w:rPr>
                <w:rFonts w:eastAsia="Calibri"/>
                <w:i/>
                <w:sz w:val="20"/>
                <w:szCs w:val="20"/>
                <w:lang w:val="en-US" w:eastAsia="en-US"/>
              </w:rPr>
              <w:t>i</w:t>
            </w:r>
            <w:r w:rsidRPr="0095233A">
              <w:rPr>
                <w:rFonts w:eastAsia="Calibri"/>
                <w:sz w:val="20"/>
                <w:szCs w:val="20"/>
                <w:lang w:eastAsia="en-US"/>
              </w:rPr>
              <w:t xml:space="preserve"> России </w:t>
            </w:r>
            <w:r w:rsidRPr="0095233A">
              <w:rPr>
                <w:sz w:val="20"/>
                <w:szCs w:val="20"/>
              </w:rPr>
              <w:t>из остальных регионов с лагом 1 год</w:t>
            </w:r>
          </w:p>
        </w:tc>
        <w:tc>
          <w:tcPr>
            <w:tcW w:w="963" w:type="pct"/>
            <w:tcBorders>
              <w:top w:val="single" w:sz="4" w:space="0" w:color="auto"/>
              <w:left w:val="single" w:sz="4" w:space="0" w:color="auto"/>
              <w:bottom w:val="single" w:sz="4" w:space="0" w:color="auto"/>
              <w:right w:val="single" w:sz="4" w:space="0" w:color="auto"/>
            </w:tcBorders>
            <w:vAlign w:val="center"/>
            <w:hideMark/>
          </w:tcPr>
          <w:p w14:paraId="3C82FE0F" w14:textId="77777777" w:rsidR="007B6FC0" w:rsidRPr="0095233A" w:rsidRDefault="007B6FC0" w:rsidP="00291D37">
            <w:pPr>
              <w:spacing w:line="360" w:lineRule="auto"/>
              <w:jc w:val="center"/>
              <w:rPr>
                <w:sz w:val="20"/>
                <w:szCs w:val="20"/>
                <w:lang w:val="en-US"/>
              </w:rPr>
            </w:pPr>
            <w:r w:rsidRPr="0095233A">
              <w:rPr>
                <w:sz w:val="20"/>
                <w:szCs w:val="20"/>
                <w:lang w:val="en-US"/>
              </w:rPr>
              <w:t>1.286**</w:t>
            </w:r>
          </w:p>
          <w:p w14:paraId="08594F42" w14:textId="77777777" w:rsidR="007B6FC0" w:rsidRPr="0095233A" w:rsidRDefault="007B6FC0" w:rsidP="00291D37">
            <w:pPr>
              <w:spacing w:line="360" w:lineRule="auto"/>
              <w:jc w:val="center"/>
              <w:rPr>
                <w:sz w:val="20"/>
                <w:szCs w:val="20"/>
                <w:lang w:val="en-US"/>
              </w:rPr>
            </w:pPr>
            <w:r w:rsidRPr="0095233A">
              <w:rPr>
                <w:sz w:val="20"/>
                <w:szCs w:val="20"/>
                <w:lang w:val="en-US"/>
              </w:rPr>
              <w:t>(0.603)</w:t>
            </w:r>
          </w:p>
        </w:tc>
        <w:tc>
          <w:tcPr>
            <w:tcW w:w="944" w:type="pct"/>
            <w:tcBorders>
              <w:top w:val="single" w:sz="4" w:space="0" w:color="auto"/>
              <w:left w:val="single" w:sz="4" w:space="0" w:color="auto"/>
              <w:bottom w:val="single" w:sz="4" w:space="0" w:color="auto"/>
              <w:right w:val="single" w:sz="4" w:space="0" w:color="auto"/>
            </w:tcBorders>
            <w:vAlign w:val="center"/>
            <w:hideMark/>
          </w:tcPr>
          <w:p w14:paraId="6542473A" w14:textId="77777777" w:rsidR="007B6FC0" w:rsidRPr="0095233A" w:rsidRDefault="007B6FC0" w:rsidP="00291D37">
            <w:pPr>
              <w:spacing w:line="360" w:lineRule="auto"/>
              <w:jc w:val="center"/>
              <w:rPr>
                <w:sz w:val="20"/>
                <w:szCs w:val="20"/>
                <w:lang w:val="en-US"/>
              </w:rPr>
            </w:pPr>
            <w:r w:rsidRPr="0095233A">
              <w:rPr>
                <w:sz w:val="20"/>
                <w:szCs w:val="20"/>
                <w:lang w:val="en-US"/>
              </w:rPr>
              <w:t>1.356**</w:t>
            </w:r>
          </w:p>
          <w:p w14:paraId="3AB37B60" w14:textId="77777777" w:rsidR="007B6FC0" w:rsidRPr="0095233A" w:rsidRDefault="007B6FC0" w:rsidP="00291D37">
            <w:pPr>
              <w:spacing w:line="360" w:lineRule="auto"/>
              <w:jc w:val="center"/>
              <w:rPr>
                <w:sz w:val="20"/>
                <w:szCs w:val="20"/>
                <w:lang w:val="en-US"/>
              </w:rPr>
            </w:pPr>
            <w:r w:rsidRPr="0095233A">
              <w:rPr>
                <w:sz w:val="20"/>
                <w:szCs w:val="20"/>
                <w:lang w:val="en-US"/>
              </w:rPr>
              <w:t>(0.616)</w:t>
            </w:r>
          </w:p>
        </w:tc>
      </w:tr>
      <w:tr w:rsidR="007B6FC0" w:rsidRPr="0095233A" w14:paraId="6246DE12" w14:textId="77777777" w:rsidTr="00291D37">
        <w:tc>
          <w:tcPr>
            <w:tcW w:w="3093" w:type="pct"/>
            <w:tcBorders>
              <w:top w:val="single" w:sz="4" w:space="0" w:color="auto"/>
              <w:left w:val="single" w:sz="4" w:space="0" w:color="auto"/>
              <w:right w:val="single" w:sz="4" w:space="0" w:color="auto"/>
            </w:tcBorders>
            <w:vAlign w:val="center"/>
            <w:hideMark/>
          </w:tcPr>
          <w:p w14:paraId="5A6DD725" w14:textId="77777777" w:rsidR="007B6FC0" w:rsidRPr="0095233A" w:rsidRDefault="007B6FC0" w:rsidP="00291D37">
            <w:pPr>
              <w:spacing w:line="360" w:lineRule="auto"/>
              <w:jc w:val="both"/>
              <w:rPr>
                <w:sz w:val="20"/>
                <w:szCs w:val="20"/>
              </w:rPr>
            </w:pPr>
            <m:oMath>
              <m:r>
                <w:rPr>
                  <w:rFonts w:ascii="Cambria Math" w:hAnsi="Cambria Math"/>
                  <w:sz w:val="20"/>
                  <w:szCs w:val="20"/>
                  <w:lang w:val="en-US"/>
                </w:rPr>
                <m:t>Spill</m:t>
              </m:r>
              <m:r>
                <w:rPr>
                  <w:rFonts w:ascii="Cambria Math" w:hAnsi="Cambria Math"/>
                  <w:sz w:val="20"/>
                  <w:szCs w:val="20"/>
                </w:rPr>
                <m:t>Health</m:t>
              </m:r>
            </m:oMath>
            <w:r w:rsidRPr="0095233A">
              <w:rPr>
                <w:sz w:val="20"/>
                <w:szCs w:val="20"/>
              </w:rPr>
              <w:t xml:space="preserve">– переток затрат на здравоохранение в регион </w:t>
            </w:r>
            <w:r w:rsidRPr="0095233A">
              <w:rPr>
                <w:rFonts w:eastAsia="Calibri"/>
                <w:i/>
                <w:sz w:val="20"/>
                <w:szCs w:val="20"/>
                <w:lang w:val="en-US" w:eastAsia="en-US"/>
              </w:rPr>
              <w:t>i</w:t>
            </w:r>
            <w:r w:rsidRPr="0095233A">
              <w:rPr>
                <w:rFonts w:eastAsia="Calibri"/>
                <w:sz w:val="20"/>
                <w:szCs w:val="20"/>
                <w:lang w:eastAsia="en-US"/>
              </w:rPr>
              <w:t xml:space="preserve"> Казахстана </w:t>
            </w:r>
            <w:r w:rsidRPr="0095233A">
              <w:rPr>
                <w:sz w:val="20"/>
                <w:szCs w:val="20"/>
              </w:rPr>
              <w:t>из остальных регионов с лагом 1 год</w:t>
            </w:r>
          </w:p>
        </w:tc>
        <w:tc>
          <w:tcPr>
            <w:tcW w:w="963" w:type="pct"/>
            <w:tcBorders>
              <w:top w:val="single" w:sz="4" w:space="0" w:color="auto"/>
              <w:left w:val="single" w:sz="4" w:space="0" w:color="auto"/>
              <w:right w:val="single" w:sz="4" w:space="0" w:color="auto"/>
            </w:tcBorders>
            <w:vAlign w:val="center"/>
            <w:hideMark/>
          </w:tcPr>
          <w:p w14:paraId="42E39689" w14:textId="77777777" w:rsidR="007B6FC0" w:rsidRPr="0095233A" w:rsidRDefault="007B6FC0" w:rsidP="00291D37">
            <w:pPr>
              <w:spacing w:line="360" w:lineRule="auto"/>
              <w:jc w:val="center"/>
              <w:rPr>
                <w:sz w:val="20"/>
                <w:szCs w:val="20"/>
                <w:lang w:val="en-US"/>
              </w:rPr>
            </w:pPr>
            <w:r w:rsidRPr="0095233A">
              <w:rPr>
                <w:sz w:val="20"/>
                <w:szCs w:val="20"/>
                <w:lang w:val="en-US"/>
              </w:rPr>
              <w:t>-5.423</w:t>
            </w:r>
          </w:p>
          <w:p w14:paraId="3012D56B" w14:textId="77777777" w:rsidR="007B6FC0" w:rsidRPr="0095233A" w:rsidRDefault="007B6FC0" w:rsidP="00291D37">
            <w:pPr>
              <w:spacing w:line="360" w:lineRule="auto"/>
              <w:jc w:val="center"/>
              <w:rPr>
                <w:sz w:val="20"/>
                <w:szCs w:val="20"/>
                <w:lang w:val="en-US"/>
              </w:rPr>
            </w:pPr>
            <w:r w:rsidRPr="0095233A">
              <w:rPr>
                <w:sz w:val="20"/>
                <w:szCs w:val="20"/>
                <w:lang w:val="en-US"/>
              </w:rPr>
              <w:t>(6.118)</w:t>
            </w:r>
          </w:p>
        </w:tc>
        <w:tc>
          <w:tcPr>
            <w:tcW w:w="944" w:type="pct"/>
            <w:tcBorders>
              <w:top w:val="single" w:sz="4" w:space="0" w:color="auto"/>
              <w:left w:val="single" w:sz="4" w:space="0" w:color="auto"/>
              <w:right w:val="single" w:sz="4" w:space="0" w:color="auto"/>
            </w:tcBorders>
            <w:vAlign w:val="center"/>
            <w:hideMark/>
          </w:tcPr>
          <w:p w14:paraId="5D9246EE" w14:textId="77777777" w:rsidR="007B6FC0" w:rsidRPr="0095233A" w:rsidRDefault="007B6FC0" w:rsidP="00291D37">
            <w:pPr>
              <w:spacing w:line="360" w:lineRule="auto"/>
              <w:jc w:val="center"/>
              <w:rPr>
                <w:sz w:val="20"/>
                <w:szCs w:val="20"/>
                <w:lang w:val="en-US"/>
              </w:rPr>
            </w:pPr>
            <w:r w:rsidRPr="0095233A">
              <w:rPr>
                <w:sz w:val="20"/>
                <w:szCs w:val="20"/>
                <w:lang w:val="en-US"/>
              </w:rPr>
              <w:t>-5.201</w:t>
            </w:r>
          </w:p>
          <w:p w14:paraId="4FB8093A" w14:textId="77777777" w:rsidR="007B6FC0" w:rsidRPr="0095233A" w:rsidRDefault="007B6FC0" w:rsidP="00291D37">
            <w:pPr>
              <w:spacing w:line="360" w:lineRule="auto"/>
              <w:jc w:val="center"/>
              <w:rPr>
                <w:sz w:val="20"/>
                <w:szCs w:val="20"/>
                <w:lang w:val="en-US"/>
              </w:rPr>
            </w:pPr>
            <w:r w:rsidRPr="0095233A">
              <w:rPr>
                <w:sz w:val="20"/>
                <w:szCs w:val="20"/>
                <w:lang w:val="en-US"/>
              </w:rPr>
              <w:t>(6.074)</w:t>
            </w:r>
          </w:p>
        </w:tc>
      </w:tr>
      <w:tr w:rsidR="007B6FC0" w:rsidRPr="0095233A" w14:paraId="7796C5BF"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4C5F8979" w14:textId="77777777" w:rsidR="007B6FC0" w:rsidRPr="0095233A" w:rsidRDefault="007B6FC0" w:rsidP="00291D37">
            <w:pPr>
              <w:spacing w:line="360" w:lineRule="auto"/>
              <w:jc w:val="both"/>
              <w:rPr>
                <w:sz w:val="20"/>
                <w:szCs w:val="20"/>
              </w:rPr>
            </w:pPr>
            <w:r w:rsidRPr="0095233A">
              <w:rPr>
                <w:sz w:val="20"/>
                <w:szCs w:val="20"/>
              </w:rPr>
              <w:t>Константа</w:t>
            </w:r>
          </w:p>
        </w:tc>
        <w:tc>
          <w:tcPr>
            <w:tcW w:w="963" w:type="pct"/>
            <w:tcBorders>
              <w:top w:val="single" w:sz="4" w:space="0" w:color="auto"/>
              <w:left w:val="single" w:sz="4" w:space="0" w:color="auto"/>
              <w:bottom w:val="single" w:sz="4" w:space="0" w:color="auto"/>
              <w:right w:val="single" w:sz="4" w:space="0" w:color="auto"/>
            </w:tcBorders>
            <w:vAlign w:val="center"/>
            <w:hideMark/>
          </w:tcPr>
          <w:p w14:paraId="0829CBAA" w14:textId="77777777" w:rsidR="007B6FC0" w:rsidRPr="0095233A" w:rsidRDefault="007B6FC0" w:rsidP="00291D37">
            <w:pPr>
              <w:spacing w:line="360" w:lineRule="auto"/>
              <w:jc w:val="center"/>
              <w:rPr>
                <w:sz w:val="20"/>
                <w:szCs w:val="20"/>
                <w:lang w:val="en-US"/>
              </w:rPr>
            </w:pPr>
            <w:r w:rsidRPr="0095233A">
              <w:rPr>
                <w:sz w:val="20"/>
                <w:szCs w:val="20"/>
                <w:lang w:val="en-US"/>
              </w:rPr>
              <w:t>285.3***</w:t>
            </w:r>
          </w:p>
          <w:p w14:paraId="4676F107" w14:textId="77777777" w:rsidR="007B6FC0" w:rsidRPr="0095233A" w:rsidRDefault="007B6FC0" w:rsidP="00291D37">
            <w:pPr>
              <w:spacing w:line="360" w:lineRule="auto"/>
              <w:jc w:val="center"/>
              <w:rPr>
                <w:sz w:val="20"/>
                <w:szCs w:val="20"/>
                <w:lang w:val="en-US"/>
              </w:rPr>
            </w:pPr>
            <w:r w:rsidRPr="0095233A">
              <w:rPr>
                <w:sz w:val="20"/>
                <w:szCs w:val="20"/>
                <w:lang w:val="en-US"/>
              </w:rPr>
              <w:t>(31.98)</w:t>
            </w:r>
          </w:p>
        </w:tc>
        <w:tc>
          <w:tcPr>
            <w:tcW w:w="944" w:type="pct"/>
            <w:tcBorders>
              <w:top w:val="single" w:sz="4" w:space="0" w:color="auto"/>
              <w:left w:val="single" w:sz="4" w:space="0" w:color="auto"/>
              <w:bottom w:val="single" w:sz="4" w:space="0" w:color="auto"/>
              <w:right w:val="single" w:sz="4" w:space="0" w:color="auto"/>
            </w:tcBorders>
            <w:vAlign w:val="center"/>
            <w:hideMark/>
          </w:tcPr>
          <w:p w14:paraId="5C098331" w14:textId="77777777" w:rsidR="007B6FC0" w:rsidRPr="0095233A" w:rsidRDefault="007B6FC0" w:rsidP="00291D37">
            <w:pPr>
              <w:spacing w:line="360" w:lineRule="auto"/>
              <w:jc w:val="center"/>
              <w:rPr>
                <w:sz w:val="20"/>
                <w:szCs w:val="20"/>
                <w:lang w:val="en-US"/>
              </w:rPr>
            </w:pPr>
            <w:r w:rsidRPr="0095233A">
              <w:rPr>
                <w:sz w:val="20"/>
                <w:szCs w:val="20"/>
                <w:lang w:val="en-US"/>
              </w:rPr>
              <w:t>266.8***</w:t>
            </w:r>
          </w:p>
          <w:p w14:paraId="73FACCFC" w14:textId="77777777" w:rsidR="007B6FC0" w:rsidRPr="0095233A" w:rsidRDefault="007B6FC0" w:rsidP="00291D37">
            <w:pPr>
              <w:spacing w:line="360" w:lineRule="auto"/>
              <w:jc w:val="center"/>
              <w:rPr>
                <w:sz w:val="20"/>
                <w:szCs w:val="20"/>
                <w:lang w:val="en-US"/>
              </w:rPr>
            </w:pPr>
            <w:r w:rsidRPr="0095233A">
              <w:rPr>
                <w:sz w:val="20"/>
                <w:szCs w:val="20"/>
                <w:lang w:val="en-US"/>
              </w:rPr>
              <w:t>(23.19)</w:t>
            </w:r>
          </w:p>
        </w:tc>
      </w:tr>
      <w:tr w:rsidR="007B6FC0" w:rsidRPr="0095233A" w14:paraId="40CC972B"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6E2D274C" w14:textId="77777777" w:rsidR="007B6FC0" w:rsidRPr="0095233A" w:rsidRDefault="007B6FC0" w:rsidP="00291D37">
            <w:pPr>
              <w:spacing w:line="360" w:lineRule="auto"/>
              <w:jc w:val="both"/>
              <w:rPr>
                <w:sz w:val="20"/>
                <w:szCs w:val="20"/>
                <w:lang w:val="en-US"/>
              </w:rPr>
            </w:pPr>
            <w:r w:rsidRPr="0095233A">
              <w:rPr>
                <w:sz w:val="20"/>
                <w:szCs w:val="20"/>
                <w:lang w:val="en-US"/>
              </w:rPr>
              <w:t>Number of obs.</w:t>
            </w:r>
          </w:p>
        </w:tc>
        <w:tc>
          <w:tcPr>
            <w:tcW w:w="963" w:type="pct"/>
            <w:tcBorders>
              <w:top w:val="single" w:sz="4" w:space="0" w:color="auto"/>
              <w:left w:val="single" w:sz="4" w:space="0" w:color="auto"/>
              <w:bottom w:val="single" w:sz="4" w:space="0" w:color="auto"/>
              <w:right w:val="single" w:sz="4" w:space="0" w:color="auto"/>
            </w:tcBorders>
            <w:vAlign w:val="center"/>
            <w:hideMark/>
          </w:tcPr>
          <w:p w14:paraId="554972A3" w14:textId="77777777" w:rsidR="007B6FC0" w:rsidRPr="0095233A" w:rsidRDefault="007B6FC0" w:rsidP="00291D37">
            <w:pPr>
              <w:spacing w:line="360" w:lineRule="auto"/>
              <w:jc w:val="center"/>
              <w:rPr>
                <w:sz w:val="20"/>
                <w:szCs w:val="20"/>
                <w:lang w:val="en-US"/>
              </w:rPr>
            </w:pPr>
            <w:r w:rsidRPr="0095233A">
              <w:rPr>
                <w:sz w:val="20"/>
                <w:szCs w:val="20"/>
                <w:lang w:val="en-US"/>
              </w:rPr>
              <w:t>1092</w:t>
            </w:r>
          </w:p>
        </w:tc>
        <w:tc>
          <w:tcPr>
            <w:tcW w:w="944" w:type="pct"/>
            <w:tcBorders>
              <w:top w:val="single" w:sz="4" w:space="0" w:color="auto"/>
              <w:left w:val="single" w:sz="4" w:space="0" w:color="auto"/>
              <w:bottom w:val="single" w:sz="4" w:space="0" w:color="auto"/>
              <w:right w:val="single" w:sz="4" w:space="0" w:color="auto"/>
            </w:tcBorders>
            <w:vAlign w:val="center"/>
            <w:hideMark/>
          </w:tcPr>
          <w:p w14:paraId="7DBFC3EF" w14:textId="77777777" w:rsidR="007B6FC0" w:rsidRPr="0095233A" w:rsidRDefault="007B6FC0" w:rsidP="00291D37">
            <w:pPr>
              <w:spacing w:line="360" w:lineRule="auto"/>
              <w:jc w:val="center"/>
              <w:rPr>
                <w:sz w:val="20"/>
                <w:szCs w:val="20"/>
                <w:lang w:val="en-US"/>
              </w:rPr>
            </w:pPr>
            <w:r w:rsidRPr="0095233A">
              <w:rPr>
                <w:sz w:val="20"/>
                <w:szCs w:val="20"/>
                <w:lang w:val="en-US"/>
              </w:rPr>
              <w:t>1092</w:t>
            </w:r>
          </w:p>
        </w:tc>
      </w:tr>
      <w:tr w:rsidR="007B6FC0" w:rsidRPr="0095233A" w14:paraId="3E9FA3CB"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03D02378" w14:textId="77777777" w:rsidR="007B6FC0" w:rsidRPr="0095233A" w:rsidRDefault="007B6FC0" w:rsidP="00291D37">
            <w:pPr>
              <w:spacing w:line="360" w:lineRule="auto"/>
              <w:jc w:val="both"/>
              <w:rPr>
                <w:sz w:val="20"/>
                <w:szCs w:val="20"/>
                <w:lang w:val="en-US"/>
              </w:rPr>
            </w:pPr>
            <w:r w:rsidRPr="0095233A">
              <w:rPr>
                <w:sz w:val="20"/>
                <w:szCs w:val="20"/>
                <w:lang w:val="en-US"/>
              </w:rPr>
              <w:t>Number of groups</w:t>
            </w:r>
          </w:p>
        </w:tc>
        <w:tc>
          <w:tcPr>
            <w:tcW w:w="963" w:type="pct"/>
            <w:tcBorders>
              <w:top w:val="single" w:sz="4" w:space="0" w:color="auto"/>
              <w:left w:val="single" w:sz="4" w:space="0" w:color="auto"/>
              <w:bottom w:val="single" w:sz="4" w:space="0" w:color="auto"/>
              <w:right w:val="single" w:sz="4" w:space="0" w:color="auto"/>
            </w:tcBorders>
            <w:vAlign w:val="center"/>
            <w:hideMark/>
          </w:tcPr>
          <w:p w14:paraId="62ED53B6" w14:textId="77777777" w:rsidR="007B6FC0" w:rsidRPr="0095233A" w:rsidRDefault="007B6FC0" w:rsidP="00291D37">
            <w:pPr>
              <w:spacing w:line="360" w:lineRule="auto"/>
              <w:jc w:val="center"/>
              <w:rPr>
                <w:sz w:val="20"/>
                <w:szCs w:val="20"/>
                <w:lang w:val="en-US"/>
              </w:rPr>
            </w:pPr>
            <w:r w:rsidRPr="0095233A">
              <w:rPr>
                <w:sz w:val="20"/>
                <w:szCs w:val="20"/>
                <w:lang w:val="en-US"/>
              </w:rPr>
              <w:t>95</w:t>
            </w:r>
          </w:p>
        </w:tc>
        <w:tc>
          <w:tcPr>
            <w:tcW w:w="944" w:type="pct"/>
            <w:tcBorders>
              <w:top w:val="single" w:sz="4" w:space="0" w:color="auto"/>
              <w:left w:val="single" w:sz="4" w:space="0" w:color="auto"/>
              <w:bottom w:val="single" w:sz="4" w:space="0" w:color="auto"/>
              <w:right w:val="single" w:sz="4" w:space="0" w:color="auto"/>
            </w:tcBorders>
            <w:vAlign w:val="center"/>
            <w:hideMark/>
          </w:tcPr>
          <w:p w14:paraId="45B151E5" w14:textId="77777777" w:rsidR="007B6FC0" w:rsidRPr="0095233A" w:rsidRDefault="007B6FC0" w:rsidP="00291D37">
            <w:pPr>
              <w:spacing w:line="360" w:lineRule="auto"/>
              <w:jc w:val="center"/>
              <w:rPr>
                <w:sz w:val="20"/>
                <w:szCs w:val="20"/>
                <w:lang w:val="en-US"/>
              </w:rPr>
            </w:pPr>
            <w:r w:rsidRPr="0095233A">
              <w:rPr>
                <w:sz w:val="20"/>
                <w:szCs w:val="20"/>
                <w:lang w:val="en-US"/>
              </w:rPr>
              <w:t>95</w:t>
            </w:r>
          </w:p>
        </w:tc>
      </w:tr>
      <w:tr w:rsidR="007B6FC0" w:rsidRPr="0095233A" w14:paraId="4C6EBA29"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0D5B8847" w14:textId="77777777" w:rsidR="007B6FC0" w:rsidRPr="0095233A" w:rsidRDefault="007B6FC0" w:rsidP="00291D37">
            <w:pPr>
              <w:spacing w:line="360" w:lineRule="auto"/>
              <w:jc w:val="both"/>
              <w:rPr>
                <w:sz w:val="20"/>
                <w:szCs w:val="20"/>
                <w:lang w:val="en-US"/>
              </w:rPr>
            </w:pPr>
            <w:r w:rsidRPr="0095233A">
              <w:rPr>
                <w:sz w:val="20"/>
                <w:szCs w:val="20"/>
                <w:lang w:val="en-US"/>
              </w:rPr>
              <w:t>R</w:t>
            </w:r>
            <w:r w:rsidRPr="0095233A">
              <w:rPr>
                <w:sz w:val="20"/>
                <w:szCs w:val="20"/>
                <w:vertAlign w:val="superscript"/>
                <w:lang w:val="en-US"/>
              </w:rPr>
              <w:t>2</w:t>
            </w:r>
          </w:p>
        </w:tc>
        <w:tc>
          <w:tcPr>
            <w:tcW w:w="963" w:type="pct"/>
            <w:tcBorders>
              <w:top w:val="single" w:sz="4" w:space="0" w:color="auto"/>
              <w:left w:val="single" w:sz="4" w:space="0" w:color="auto"/>
              <w:bottom w:val="single" w:sz="4" w:space="0" w:color="auto"/>
              <w:right w:val="single" w:sz="4" w:space="0" w:color="auto"/>
            </w:tcBorders>
            <w:vAlign w:val="center"/>
            <w:hideMark/>
          </w:tcPr>
          <w:p w14:paraId="0B87C3FE" w14:textId="77777777" w:rsidR="007B6FC0" w:rsidRPr="0095233A" w:rsidRDefault="007B6FC0" w:rsidP="00291D37">
            <w:pPr>
              <w:spacing w:line="360" w:lineRule="auto"/>
              <w:jc w:val="center"/>
              <w:rPr>
                <w:sz w:val="20"/>
                <w:szCs w:val="20"/>
                <w:lang w:val="en-US"/>
              </w:rPr>
            </w:pPr>
            <w:r w:rsidRPr="0095233A">
              <w:rPr>
                <w:sz w:val="20"/>
                <w:szCs w:val="20"/>
                <w:lang w:val="en-US"/>
              </w:rPr>
              <w:t>0.218</w:t>
            </w:r>
          </w:p>
        </w:tc>
        <w:tc>
          <w:tcPr>
            <w:tcW w:w="944" w:type="pct"/>
            <w:tcBorders>
              <w:top w:val="single" w:sz="4" w:space="0" w:color="auto"/>
              <w:left w:val="single" w:sz="4" w:space="0" w:color="auto"/>
              <w:bottom w:val="single" w:sz="4" w:space="0" w:color="auto"/>
              <w:right w:val="single" w:sz="4" w:space="0" w:color="auto"/>
            </w:tcBorders>
            <w:vAlign w:val="center"/>
            <w:hideMark/>
          </w:tcPr>
          <w:p w14:paraId="7276A397" w14:textId="77777777" w:rsidR="007B6FC0" w:rsidRPr="0095233A" w:rsidRDefault="007B6FC0" w:rsidP="00291D37">
            <w:pPr>
              <w:spacing w:line="360" w:lineRule="auto"/>
              <w:jc w:val="center"/>
              <w:rPr>
                <w:sz w:val="20"/>
                <w:szCs w:val="20"/>
                <w:lang w:val="en-US"/>
              </w:rPr>
            </w:pPr>
            <w:r w:rsidRPr="0095233A">
              <w:rPr>
                <w:sz w:val="20"/>
                <w:szCs w:val="20"/>
                <w:lang w:val="en-US"/>
              </w:rPr>
              <w:t>0.214</w:t>
            </w:r>
          </w:p>
        </w:tc>
      </w:tr>
      <w:tr w:rsidR="007B6FC0" w:rsidRPr="0095233A" w14:paraId="10A5D416" w14:textId="77777777" w:rsidTr="00291D37">
        <w:tc>
          <w:tcPr>
            <w:tcW w:w="3093" w:type="pct"/>
            <w:tcBorders>
              <w:top w:val="single" w:sz="4" w:space="0" w:color="auto"/>
              <w:left w:val="single" w:sz="4" w:space="0" w:color="auto"/>
              <w:bottom w:val="single" w:sz="4" w:space="0" w:color="auto"/>
              <w:right w:val="single" w:sz="4" w:space="0" w:color="auto"/>
            </w:tcBorders>
            <w:vAlign w:val="center"/>
            <w:hideMark/>
          </w:tcPr>
          <w:p w14:paraId="4EE89CB9" w14:textId="77777777" w:rsidR="007B6FC0" w:rsidRPr="0095233A" w:rsidRDefault="007B6FC0" w:rsidP="00291D37">
            <w:pPr>
              <w:spacing w:line="360" w:lineRule="auto"/>
              <w:jc w:val="both"/>
              <w:rPr>
                <w:sz w:val="20"/>
                <w:szCs w:val="20"/>
              </w:rPr>
            </w:pPr>
            <w:r w:rsidRPr="0095233A">
              <w:rPr>
                <w:sz w:val="20"/>
                <w:szCs w:val="20"/>
              </w:rPr>
              <w:t>Тест Фишера на значимость коэффициентов</w:t>
            </w:r>
          </w:p>
        </w:tc>
        <w:tc>
          <w:tcPr>
            <w:tcW w:w="963" w:type="pct"/>
            <w:tcBorders>
              <w:top w:val="single" w:sz="4" w:space="0" w:color="auto"/>
              <w:left w:val="single" w:sz="4" w:space="0" w:color="auto"/>
              <w:bottom w:val="single" w:sz="4" w:space="0" w:color="auto"/>
              <w:right w:val="single" w:sz="4" w:space="0" w:color="auto"/>
            </w:tcBorders>
            <w:vAlign w:val="center"/>
            <w:hideMark/>
          </w:tcPr>
          <w:p w14:paraId="4CD13947" w14:textId="77777777" w:rsidR="007B6FC0" w:rsidRPr="0095233A" w:rsidRDefault="007B6FC0" w:rsidP="00291D37">
            <w:pPr>
              <w:autoSpaceDE w:val="0"/>
              <w:autoSpaceDN w:val="0"/>
              <w:adjustRightInd w:val="0"/>
              <w:spacing w:line="360" w:lineRule="auto"/>
              <w:jc w:val="center"/>
              <w:rPr>
                <w:sz w:val="20"/>
                <w:szCs w:val="20"/>
                <w:lang w:val="en-US"/>
              </w:rPr>
            </w:pPr>
            <w:proofErr w:type="gramStart"/>
            <w:r w:rsidRPr="0095233A">
              <w:rPr>
                <w:sz w:val="20"/>
                <w:szCs w:val="20"/>
                <w:lang w:val="en-US"/>
              </w:rPr>
              <w:t>F(</w:t>
            </w:r>
            <w:proofErr w:type="gramEnd"/>
            <w:r w:rsidRPr="0095233A">
              <w:rPr>
                <w:sz w:val="20"/>
                <w:szCs w:val="20"/>
                <w:lang w:val="en-US"/>
              </w:rPr>
              <w:t>15, 94) =13.94</w:t>
            </w:r>
          </w:p>
          <w:p w14:paraId="118F2AFE" w14:textId="77777777" w:rsidR="007B6FC0" w:rsidRPr="0095233A" w:rsidRDefault="007B6FC0" w:rsidP="00291D37">
            <w:pPr>
              <w:spacing w:line="360" w:lineRule="auto"/>
              <w:jc w:val="center"/>
              <w:rPr>
                <w:sz w:val="20"/>
                <w:szCs w:val="20"/>
                <w:lang w:eastAsia="en-US"/>
              </w:rPr>
            </w:pPr>
            <w:r w:rsidRPr="0095233A">
              <w:rPr>
                <w:sz w:val="20"/>
                <w:szCs w:val="20"/>
                <w:lang w:val="en-US"/>
              </w:rPr>
              <w:t>Prob &gt; F = 0.0000</w:t>
            </w:r>
          </w:p>
        </w:tc>
        <w:tc>
          <w:tcPr>
            <w:tcW w:w="944" w:type="pct"/>
            <w:tcBorders>
              <w:top w:val="single" w:sz="4" w:space="0" w:color="auto"/>
              <w:left w:val="single" w:sz="4" w:space="0" w:color="auto"/>
              <w:bottom w:val="single" w:sz="4" w:space="0" w:color="auto"/>
              <w:right w:val="single" w:sz="4" w:space="0" w:color="auto"/>
            </w:tcBorders>
            <w:vAlign w:val="center"/>
            <w:hideMark/>
          </w:tcPr>
          <w:p w14:paraId="3C710FB7" w14:textId="77777777" w:rsidR="007B6FC0" w:rsidRPr="0095233A" w:rsidRDefault="007B6FC0" w:rsidP="00291D37">
            <w:pPr>
              <w:autoSpaceDE w:val="0"/>
              <w:autoSpaceDN w:val="0"/>
              <w:adjustRightInd w:val="0"/>
              <w:spacing w:line="360" w:lineRule="auto"/>
              <w:jc w:val="center"/>
              <w:rPr>
                <w:sz w:val="20"/>
                <w:szCs w:val="20"/>
                <w:lang w:val="en-US"/>
              </w:rPr>
            </w:pPr>
            <w:proofErr w:type="gramStart"/>
            <w:r w:rsidRPr="0095233A">
              <w:rPr>
                <w:sz w:val="20"/>
                <w:szCs w:val="20"/>
                <w:lang w:val="en-US"/>
              </w:rPr>
              <w:t>F(</w:t>
            </w:r>
            <w:proofErr w:type="gramEnd"/>
            <w:r w:rsidRPr="0095233A">
              <w:rPr>
                <w:sz w:val="20"/>
                <w:szCs w:val="20"/>
                <w:lang w:val="en-US"/>
              </w:rPr>
              <w:t>15, 94) =16.17</w:t>
            </w:r>
          </w:p>
          <w:p w14:paraId="5874B738" w14:textId="77777777" w:rsidR="007B6FC0" w:rsidRPr="0095233A" w:rsidRDefault="007B6FC0" w:rsidP="00291D37">
            <w:pPr>
              <w:spacing w:line="360" w:lineRule="auto"/>
              <w:jc w:val="center"/>
              <w:rPr>
                <w:sz w:val="20"/>
                <w:szCs w:val="20"/>
                <w:lang w:eastAsia="en-US"/>
              </w:rPr>
            </w:pPr>
            <w:r w:rsidRPr="0095233A">
              <w:rPr>
                <w:sz w:val="20"/>
                <w:szCs w:val="20"/>
                <w:lang w:val="en-US"/>
              </w:rPr>
              <w:t>Prob &gt; F = 0.0000</w:t>
            </w:r>
          </w:p>
        </w:tc>
      </w:tr>
      <w:tr w:rsidR="007B6FC0" w:rsidRPr="0095233A" w14:paraId="60C5C8E8" w14:textId="77777777" w:rsidTr="007B6FC0">
        <w:tc>
          <w:tcPr>
            <w:tcW w:w="5000" w:type="pct"/>
            <w:gridSpan w:val="3"/>
            <w:tcBorders>
              <w:top w:val="single" w:sz="4" w:space="0" w:color="auto"/>
              <w:left w:val="single" w:sz="4" w:space="0" w:color="auto"/>
              <w:bottom w:val="single" w:sz="4" w:space="0" w:color="auto"/>
              <w:right w:val="single" w:sz="4" w:space="0" w:color="auto"/>
            </w:tcBorders>
            <w:vAlign w:val="center"/>
          </w:tcPr>
          <w:p w14:paraId="43949531" w14:textId="0AF49159" w:rsidR="007B6FC0" w:rsidRPr="0095233A" w:rsidRDefault="007B6FC0" w:rsidP="007B6FC0">
            <w:pPr>
              <w:spacing w:line="360" w:lineRule="auto"/>
              <w:ind w:firstLine="709"/>
              <w:jc w:val="both"/>
              <w:rPr>
                <w:sz w:val="20"/>
                <w:szCs w:val="20"/>
              </w:rPr>
            </w:pPr>
            <w:r w:rsidRPr="0095233A">
              <w:rPr>
                <w:sz w:val="20"/>
                <w:szCs w:val="20"/>
              </w:rPr>
              <w:t>Примечание 1 – В скобках приведены скорректированные робастные стандартные ошибки; *, **, *** – значимость коэффициентов на 10%-м, 5%-</w:t>
            </w:r>
            <w:r w:rsidRPr="0095233A">
              <w:rPr>
                <w:sz w:val="20"/>
                <w:szCs w:val="20"/>
                <w:lang w:val="kk-KZ"/>
              </w:rPr>
              <w:t>м</w:t>
            </w:r>
            <w:r w:rsidRPr="0095233A">
              <w:rPr>
                <w:sz w:val="20"/>
                <w:szCs w:val="20"/>
              </w:rPr>
              <w:t xml:space="preserve"> и 1%-м уровнях, соответственно.</w:t>
            </w:r>
          </w:p>
          <w:p w14:paraId="362C5470" w14:textId="27076C06" w:rsidR="007B6FC0" w:rsidRPr="0095233A" w:rsidRDefault="007B6FC0" w:rsidP="007B6FC0">
            <w:pPr>
              <w:spacing w:line="360" w:lineRule="auto"/>
              <w:ind w:firstLine="709"/>
              <w:jc w:val="both"/>
              <w:rPr>
                <w:sz w:val="20"/>
                <w:szCs w:val="20"/>
              </w:rPr>
            </w:pPr>
            <w:r w:rsidRPr="0095233A">
              <w:rPr>
                <w:sz w:val="20"/>
                <w:szCs w:val="20"/>
              </w:rPr>
              <w:t xml:space="preserve">Примечание 2 – Для спецификации </w:t>
            </w:r>
            <w:r w:rsidRPr="0095233A">
              <w:rPr>
                <w:sz w:val="20"/>
                <w:szCs w:val="20"/>
                <w:lang w:val="en-US"/>
              </w:rPr>
              <w:t>I</w:t>
            </w:r>
            <w:r w:rsidRPr="0095233A">
              <w:rPr>
                <w:sz w:val="20"/>
                <w:szCs w:val="20"/>
              </w:rPr>
              <w:t xml:space="preserve"> использовался F-тест на значимость индивидуальных эффектов: </w:t>
            </w:r>
            <w:r w:rsidRPr="0095233A">
              <w:rPr>
                <w:sz w:val="20"/>
                <w:szCs w:val="20"/>
                <w:lang w:val="en-US"/>
              </w:rPr>
              <w:t>F</w:t>
            </w:r>
            <w:r w:rsidRPr="0095233A">
              <w:rPr>
                <w:sz w:val="20"/>
                <w:szCs w:val="20"/>
              </w:rPr>
              <w:t xml:space="preserve">(94, 982) = 3.22, Prob &gt; F = 0.0000; тест на гетероскедастичность: </w:t>
            </w:r>
            <w:r w:rsidRPr="0095233A">
              <w:rPr>
                <w:sz w:val="20"/>
                <w:szCs w:val="20"/>
                <w:lang w:val="en-US"/>
              </w:rPr>
              <w:t>chi</w:t>
            </w:r>
            <w:r w:rsidRPr="0095233A">
              <w:rPr>
                <w:sz w:val="20"/>
                <w:szCs w:val="20"/>
              </w:rPr>
              <w:t xml:space="preserve">2(95) = 11820.5, </w:t>
            </w:r>
            <w:r w:rsidRPr="0095233A">
              <w:rPr>
                <w:sz w:val="20"/>
                <w:szCs w:val="20"/>
                <w:lang w:val="en-US"/>
              </w:rPr>
              <w:t>Prob</w:t>
            </w:r>
            <w:r w:rsidRPr="0095233A">
              <w:rPr>
                <w:sz w:val="20"/>
                <w:szCs w:val="20"/>
              </w:rPr>
              <w:t xml:space="preserve"> &gt; </w:t>
            </w:r>
            <w:r w:rsidRPr="0095233A">
              <w:rPr>
                <w:sz w:val="20"/>
                <w:szCs w:val="20"/>
                <w:lang w:val="en-US"/>
              </w:rPr>
              <w:t>chi</w:t>
            </w:r>
            <w:r w:rsidRPr="0095233A">
              <w:rPr>
                <w:sz w:val="20"/>
                <w:szCs w:val="20"/>
              </w:rPr>
              <w:t xml:space="preserve">2 = 0.0000; тест на автокорреляцию: </w:t>
            </w:r>
            <w:r w:rsidRPr="0095233A">
              <w:rPr>
                <w:sz w:val="20"/>
                <w:szCs w:val="20"/>
                <w:lang w:val="en-US"/>
              </w:rPr>
              <w:t>F</w:t>
            </w:r>
            <w:r w:rsidRPr="0095233A">
              <w:rPr>
                <w:sz w:val="20"/>
                <w:szCs w:val="20"/>
              </w:rPr>
              <w:t xml:space="preserve">(1, 94) = 18.202, </w:t>
            </w:r>
            <w:r w:rsidRPr="0095233A">
              <w:rPr>
                <w:sz w:val="20"/>
                <w:szCs w:val="20"/>
                <w:lang w:val="en-US"/>
              </w:rPr>
              <w:t>Prob</w:t>
            </w:r>
            <w:r w:rsidRPr="0095233A">
              <w:rPr>
                <w:sz w:val="20"/>
                <w:szCs w:val="20"/>
              </w:rPr>
              <w:t xml:space="preserve"> &gt; </w:t>
            </w:r>
            <w:r w:rsidRPr="0095233A">
              <w:rPr>
                <w:sz w:val="20"/>
                <w:szCs w:val="20"/>
                <w:lang w:val="en-US"/>
              </w:rPr>
              <w:t>F</w:t>
            </w:r>
            <w:r w:rsidRPr="0095233A">
              <w:rPr>
                <w:sz w:val="20"/>
                <w:szCs w:val="20"/>
              </w:rPr>
              <w:t xml:space="preserve"> = 0.0000, тест Хаусмана: </w:t>
            </w:r>
            <w:r w:rsidRPr="0095233A">
              <w:rPr>
                <w:sz w:val="20"/>
                <w:szCs w:val="20"/>
                <w:lang w:val="en-US"/>
              </w:rPr>
              <w:t>Chi</w:t>
            </w:r>
            <w:r w:rsidRPr="0095233A">
              <w:rPr>
                <w:sz w:val="20"/>
                <w:szCs w:val="20"/>
              </w:rPr>
              <w:t>2(15) = 196.20,  Prob &gt; chi2  = 0.0000.</w:t>
            </w:r>
          </w:p>
          <w:p w14:paraId="7F7FB167" w14:textId="6FF188B2" w:rsidR="007B6FC0" w:rsidRPr="0095233A" w:rsidRDefault="007B6FC0" w:rsidP="007B6FC0">
            <w:pPr>
              <w:spacing w:line="360" w:lineRule="auto"/>
              <w:ind w:firstLine="709"/>
              <w:jc w:val="both"/>
              <w:rPr>
                <w:sz w:val="20"/>
                <w:szCs w:val="20"/>
              </w:rPr>
            </w:pPr>
            <w:r w:rsidRPr="0095233A">
              <w:rPr>
                <w:sz w:val="20"/>
                <w:szCs w:val="20"/>
              </w:rPr>
              <w:t xml:space="preserve">Примечание 3 – Для спецификации </w:t>
            </w:r>
            <w:r w:rsidRPr="0095233A">
              <w:rPr>
                <w:sz w:val="20"/>
                <w:szCs w:val="20"/>
                <w:lang w:val="en-US"/>
              </w:rPr>
              <w:t>II</w:t>
            </w:r>
            <w:r w:rsidRPr="0095233A">
              <w:rPr>
                <w:sz w:val="20"/>
                <w:szCs w:val="20"/>
              </w:rPr>
              <w:t xml:space="preserve"> использовался F-тест на значимость индивидуальных эффектов: </w:t>
            </w:r>
            <w:r w:rsidRPr="0095233A">
              <w:rPr>
                <w:sz w:val="20"/>
                <w:szCs w:val="20"/>
                <w:lang w:val="en-US"/>
              </w:rPr>
              <w:t>F</w:t>
            </w:r>
            <w:r w:rsidRPr="0095233A">
              <w:rPr>
                <w:sz w:val="20"/>
                <w:szCs w:val="20"/>
              </w:rPr>
              <w:t xml:space="preserve">(94, 982) = 3.20, Prob &gt; F = 0.0000; тест на гетероскедастичность: </w:t>
            </w:r>
            <w:r w:rsidRPr="0095233A">
              <w:rPr>
                <w:sz w:val="20"/>
                <w:szCs w:val="20"/>
                <w:lang w:val="en-US"/>
              </w:rPr>
              <w:t>chi</w:t>
            </w:r>
            <w:r w:rsidRPr="0095233A">
              <w:rPr>
                <w:sz w:val="20"/>
                <w:szCs w:val="20"/>
              </w:rPr>
              <w:t xml:space="preserve">2(95) =  6614.7, </w:t>
            </w:r>
            <w:r w:rsidRPr="0095233A">
              <w:rPr>
                <w:sz w:val="20"/>
                <w:szCs w:val="20"/>
                <w:lang w:val="en-US"/>
              </w:rPr>
              <w:t>Prob</w:t>
            </w:r>
            <w:r w:rsidRPr="0095233A">
              <w:rPr>
                <w:sz w:val="20"/>
                <w:szCs w:val="20"/>
              </w:rPr>
              <w:t xml:space="preserve"> &gt; </w:t>
            </w:r>
            <w:r w:rsidRPr="0095233A">
              <w:rPr>
                <w:sz w:val="20"/>
                <w:szCs w:val="20"/>
                <w:lang w:val="en-US"/>
              </w:rPr>
              <w:t>chi</w:t>
            </w:r>
            <w:r w:rsidRPr="0095233A">
              <w:rPr>
                <w:sz w:val="20"/>
                <w:szCs w:val="20"/>
              </w:rPr>
              <w:t xml:space="preserve">2 = 0.0000; тест на автокорреляцию: </w:t>
            </w:r>
            <w:r w:rsidRPr="0095233A">
              <w:rPr>
                <w:sz w:val="20"/>
                <w:szCs w:val="20"/>
                <w:lang w:val="en-US"/>
              </w:rPr>
              <w:t>F</w:t>
            </w:r>
            <w:r w:rsidRPr="0095233A">
              <w:rPr>
                <w:sz w:val="20"/>
                <w:szCs w:val="20"/>
              </w:rPr>
              <w:t xml:space="preserve">(1, 94) = 14.906, </w:t>
            </w:r>
            <w:r w:rsidRPr="0095233A">
              <w:rPr>
                <w:sz w:val="20"/>
                <w:szCs w:val="20"/>
                <w:lang w:val="en-US"/>
              </w:rPr>
              <w:t>Prob</w:t>
            </w:r>
            <w:r w:rsidRPr="0095233A">
              <w:rPr>
                <w:sz w:val="20"/>
                <w:szCs w:val="20"/>
              </w:rPr>
              <w:t xml:space="preserve"> &gt; </w:t>
            </w:r>
            <w:r w:rsidRPr="0095233A">
              <w:rPr>
                <w:sz w:val="20"/>
                <w:szCs w:val="20"/>
                <w:lang w:val="en-US"/>
              </w:rPr>
              <w:t>F</w:t>
            </w:r>
            <w:r w:rsidRPr="0095233A">
              <w:rPr>
                <w:sz w:val="20"/>
                <w:szCs w:val="20"/>
              </w:rPr>
              <w:t xml:space="preserve"> = 0.0002, тест Хаусмана: </w:t>
            </w:r>
            <w:r w:rsidRPr="0095233A">
              <w:rPr>
                <w:sz w:val="20"/>
                <w:szCs w:val="20"/>
                <w:lang w:val="en-US"/>
              </w:rPr>
              <w:t>Chi</w:t>
            </w:r>
            <w:r w:rsidRPr="0095233A">
              <w:rPr>
                <w:sz w:val="20"/>
                <w:szCs w:val="20"/>
              </w:rPr>
              <w:t xml:space="preserve">2(15) = 192.91,  Prob &gt; chi2  = 0.0000. </w:t>
            </w:r>
            <w:r w:rsidRPr="0095233A">
              <w:rPr>
                <w:iCs/>
                <w:sz w:val="20"/>
                <w:szCs w:val="20"/>
              </w:rPr>
              <w:t>Источник: Вычисления</w:t>
            </w:r>
            <w:r w:rsidRPr="0095233A">
              <w:rPr>
                <w:sz w:val="20"/>
                <w:szCs w:val="20"/>
              </w:rPr>
              <w:t xml:space="preserve"> авторов на основе данных </w:t>
            </w:r>
            <w:proofErr w:type="gramStart"/>
            <w:r w:rsidRPr="0095233A">
              <w:rPr>
                <w:sz w:val="20"/>
                <w:szCs w:val="20"/>
              </w:rPr>
              <w:t>Росстат(</w:t>
            </w:r>
            <w:proofErr w:type="gramEnd"/>
            <w:r w:rsidRPr="0095233A">
              <w:rPr>
                <w:sz w:val="20"/>
                <w:szCs w:val="20"/>
              </w:rPr>
              <w:t>2020) и Казстат(2020).</w:t>
            </w:r>
          </w:p>
        </w:tc>
      </w:tr>
    </w:tbl>
    <w:p w14:paraId="5454CEAF" w14:textId="77777777" w:rsidR="007B6FC0" w:rsidRPr="0095233A" w:rsidRDefault="007B6FC0" w:rsidP="009B757B">
      <w:pPr>
        <w:spacing w:line="360" w:lineRule="auto"/>
        <w:jc w:val="both"/>
        <w:rPr>
          <w:rFonts w:eastAsiaTheme="minorEastAsia"/>
        </w:rPr>
      </w:pPr>
    </w:p>
    <w:p w14:paraId="795EFB69" w14:textId="20B75B0F" w:rsidR="00A72398" w:rsidRPr="0095233A" w:rsidRDefault="00D46568" w:rsidP="00A72398">
      <w:pPr>
        <w:spacing w:line="360" w:lineRule="auto"/>
        <w:ind w:firstLine="709"/>
        <w:jc w:val="both"/>
      </w:pPr>
      <w:r w:rsidRPr="0095233A">
        <w:lastRenderedPageBreak/>
        <w:t xml:space="preserve">Напротив, в настоящем исследовании, как можно видеть в таблице 3, затраты на образование в России и на здравоохранение в Казахстане статистически значимо способствовали росту ВРП регионов этих стран. Некоторые расхождения в результатах можно объяснить тем, что они были получены для разных временных интервалов. Кроме того, есть различия в составе независимых переменных в моделях панельных данных с фиксированными эффектами. Так, например, в статье </w:t>
      </w:r>
      <w:r w:rsidR="006A1878" w:rsidRPr="0095233A">
        <w:rPr>
          <w:lang w:val="en-US"/>
        </w:rPr>
        <w:t>Untura</w:t>
      </w:r>
      <w:r w:rsidR="006A1878" w:rsidRPr="0095233A">
        <w:t xml:space="preserve"> и </w:t>
      </w:r>
      <w:r w:rsidR="006A1878" w:rsidRPr="0095233A">
        <w:rPr>
          <w:lang w:val="en-US"/>
        </w:rPr>
        <w:t>M</w:t>
      </w:r>
      <w:r w:rsidR="006A1878" w:rsidRPr="0095233A">
        <w:t>i</w:t>
      </w:r>
      <w:r w:rsidR="006A1878" w:rsidRPr="0095233A">
        <w:rPr>
          <w:lang w:val="en-US"/>
        </w:rPr>
        <w:t>roshkina</w:t>
      </w:r>
      <w:r w:rsidR="00C155E1" w:rsidRPr="0095233A">
        <w:t xml:space="preserve"> [</w:t>
      </w:r>
      <w:r w:rsidR="006A1878" w:rsidRPr="0095233A">
        <w:t>3</w:t>
      </w:r>
      <w:r w:rsidR="00C155E1" w:rsidRPr="0095233A">
        <w:t>2</w:t>
      </w:r>
      <w:r w:rsidR="006A1878" w:rsidRPr="0095233A">
        <w:t xml:space="preserve">] </w:t>
      </w:r>
      <w:r w:rsidRPr="0095233A">
        <w:t>модель содержит независимую переменную инвестиций, влияние которой на темп прироста ВРП на душу, как и ожидалось, значимо и положительно. Кроме того, в настоящем исследовании оценки коэффициентов получены на основе объединенной базы данных двух стран.</w:t>
      </w:r>
    </w:p>
    <w:p w14:paraId="48E8721E" w14:textId="3DE76E1D" w:rsidR="00A72398" w:rsidRPr="0095233A" w:rsidRDefault="00A72398" w:rsidP="00A72398">
      <w:pPr>
        <w:spacing w:line="360" w:lineRule="auto"/>
        <w:ind w:firstLine="709"/>
        <w:jc w:val="both"/>
      </w:pPr>
      <w:r w:rsidRPr="0095233A">
        <w:t xml:space="preserve">В заключении </w:t>
      </w:r>
      <w:r w:rsidR="00F17F4D" w:rsidRPr="0095233A">
        <w:t>еще раз отметим</w:t>
      </w:r>
      <w:r w:rsidRPr="0095233A">
        <w:t>, что р</w:t>
      </w:r>
      <w:r w:rsidR="00457871" w:rsidRPr="0095233A">
        <w:t>абота</w:t>
      </w:r>
      <w:r w:rsidR="00D46568" w:rsidRPr="0095233A">
        <w:t xml:space="preserve"> исследует влияние затрат на инновации, образование, здравоохранение, а также социально-экономических условий на экономический рост регионов России и Казахстана. Исследование выполнено на основе годовых панельных данных по 95 регионам двух стран за 2006-2018 годы. </w:t>
      </w:r>
    </w:p>
    <w:p w14:paraId="455552A5" w14:textId="0728413B" w:rsidR="00D46568" w:rsidRPr="0095233A" w:rsidRDefault="00D46568" w:rsidP="00A72398">
      <w:pPr>
        <w:spacing w:line="360" w:lineRule="auto"/>
        <w:ind w:firstLine="709"/>
        <w:jc w:val="both"/>
      </w:pPr>
      <w:r w:rsidRPr="0095233A">
        <w:t xml:space="preserve">В результате были выделены два варианта социального фильтра, в один из которых входила доля занятых в сельском хозяйстве, а в другой – доля занятых в промышленности. </w:t>
      </w:r>
    </w:p>
    <w:p w14:paraId="281368DB" w14:textId="1B5F0AE2" w:rsidR="00D46568" w:rsidRPr="0095233A" w:rsidRDefault="00D46568" w:rsidP="00A72398">
      <w:pPr>
        <w:pStyle w:val="Paragraphbody"/>
        <w:spacing w:line="360" w:lineRule="auto"/>
        <w:ind w:firstLine="709"/>
        <w:rPr>
          <w:sz w:val="24"/>
          <w:lang w:val="ru-RU"/>
        </w:rPr>
      </w:pPr>
      <w:r w:rsidRPr="0095233A">
        <w:rPr>
          <w:sz w:val="24"/>
          <w:lang w:val="ru-RU"/>
        </w:rPr>
        <w:t>Социально-экономические условия региона с учетом занятости в сельском хозяйстве положительно влияют на экономич</w:t>
      </w:r>
      <w:r w:rsidR="00F17F4D" w:rsidRPr="0095233A">
        <w:rPr>
          <w:sz w:val="24"/>
          <w:lang w:val="ru-RU"/>
        </w:rPr>
        <w:t>еский рост регионов двух стран. Э</w:t>
      </w:r>
      <w:r w:rsidRPr="0095233A">
        <w:rPr>
          <w:sz w:val="24"/>
          <w:lang w:val="ru-RU"/>
        </w:rPr>
        <w:t xml:space="preserve">ффект перетоков социально-экономических условий оказался незначимым. В статье </w:t>
      </w:r>
      <w:r w:rsidR="006A1878" w:rsidRPr="0095233A">
        <w:rPr>
          <w:sz w:val="24"/>
        </w:rPr>
        <w:t>Kaneva</w:t>
      </w:r>
      <w:r w:rsidR="006A1878" w:rsidRPr="0095233A">
        <w:rPr>
          <w:sz w:val="24"/>
          <w:lang w:val="ru-RU"/>
        </w:rPr>
        <w:t xml:space="preserve"> и </w:t>
      </w:r>
      <w:r w:rsidR="006A1878" w:rsidRPr="0095233A">
        <w:rPr>
          <w:sz w:val="24"/>
        </w:rPr>
        <w:t>Untura</w:t>
      </w:r>
      <w:r w:rsidR="00C155E1" w:rsidRPr="0095233A">
        <w:rPr>
          <w:sz w:val="24"/>
          <w:lang w:val="ru-RU"/>
        </w:rPr>
        <w:t xml:space="preserve"> [29</w:t>
      </w:r>
      <w:r w:rsidR="006A1878" w:rsidRPr="0095233A">
        <w:rPr>
          <w:sz w:val="24"/>
          <w:lang w:val="ru-RU"/>
        </w:rPr>
        <w:t>]</w:t>
      </w:r>
      <w:r w:rsidRPr="0095233A">
        <w:rPr>
          <w:sz w:val="24"/>
          <w:lang w:val="ru-RU"/>
        </w:rPr>
        <w:t xml:space="preserve"> в расчетах по аналогичной модели для социального фильтра с учетом занятости в промышленности получено, что перетоки социально-экономических условий оказывают </w:t>
      </w:r>
      <w:r w:rsidR="003E1F3C" w:rsidRPr="0095233A">
        <w:rPr>
          <w:sz w:val="24"/>
          <w:lang w:val="ru-RU"/>
        </w:rPr>
        <w:t>негативное</w:t>
      </w:r>
      <w:r w:rsidRPr="0095233A">
        <w:rPr>
          <w:sz w:val="24"/>
          <w:lang w:val="ru-RU"/>
        </w:rPr>
        <w:t xml:space="preserve"> </w:t>
      </w:r>
      <w:r w:rsidR="003E1F3C" w:rsidRPr="0095233A">
        <w:rPr>
          <w:sz w:val="24"/>
          <w:lang w:val="ru-RU"/>
        </w:rPr>
        <w:t xml:space="preserve">воздействие на </w:t>
      </w:r>
      <w:r w:rsidRPr="0095233A">
        <w:rPr>
          <w:sz w:val="24"/>
          <w:lang w:val="ru-RU"/>
        </w:rPr>
        <w:t xml:space="preserve">рост российских регионов, что трудно поддается объяснению. </w:t>
      </w:r>
    </w:p>
    <w:p w14:paraId="0BAA5821" w14:textId="2CEA1CF4" w:rsidR="00D46568" w:rsidRPr="0095233A" w:rsidRDefault="00D46568" w:rsidP="00A72398">
      <w:pPr>
        <w:pStyle w:val="Paragraphbody"/>
        <w:spacing w:line="360" w:lineRule="auto"/>
        <w:ind w:firstLine="709"/>
        <w:rPr>
          <w:sz w:val="24"/>
          <w:lang w:val="ru-RU"/>
        </w:rPr>
      </w:pPr>
      <w:r w:rsidRPr="0095233A">
        <w:rPr>
          <w:sz w:val="24"/>
          <w:lang w:val="ru-RU"/>
        </w:rPr>
        <w:t>Исследование показало, что затраты на высшее образование являются значимым положительным фактором экономического роста в базовой модели, однако, в модели с разделенными переменными они значимо и положительно влияют на экономический рост</w:t>
      </w:r>
      <w:r w:rsidR="0024534F" w:rsidRPr="0095233A">
        <w:rPr>
          <w:sz w:val="24"/>
          <w:lang w:val="ru-RU"/>
        </w:rPr>
        <w:t xml:space="preserve"> только в российских регионах. Р</w:t>
      </w:r>
      <w:r w:rsidRPr="0095233A">
        <w:rPr>
          <w:sz w:val="24"/>
          <w:lang w:val="ru-RU"/>
        </w:rPr>
        <w:t xml:space="preserve">оссийские регионы более восприимчивы к повышению деловой активности за счет привлечения в сферу производства молодых специалистов с высшим образованием, чем казахстанские регионы. </w:t>
      </w:r>
    </w:p>
    <w:p w14:paraId="210390CE" w14:textId="24CDD2E5" w:rsidR="00D46568" w:rsidRPr="0095233A" w:rsidRDefault="00D46568" w:rsidP="00A72398">
      <w:pPr>
        <w:spacing w:line="360" w:lineRule="auto"/>
        <w:ind w:firstLine="709"/>
        <w:jc w:val="both"/>
        <w:rPr>
          <w:rFonts w:eastAsiaTheme="minorEastAsia"/>
        </w:rPr>
      </w:pPr>
      <w:r w:rsidRPr="0095233A">
        <w:t xml:space="preserve">А вот затраты на здравоохранение имеют </w:t>
      </w:r>
      <w:r w:rsidR="00611611" w:rsidRPr="0095233A">
        <w:t>значительное</w:t>
      </w:r>
      <w:r w:rsidRPr="0095233A">
        <w:t xml:space="preserve"> </w:t>
      </w:r>
      <w:r w:rsidR="00611611" w:rsidRPr="0095233A">
        <w:t>позитивное</w:t>
      </w:r>
      <w:r w:rsidRPr="0095233A">
        <w:t xml:space="preserve"> </w:t>
      </w:r>
      <w:r w:rsidR="00611611" w:rsidRPr="0095233A">
        <w:t xml:space="preserve">воздействие </w:t>
      </w:r>
      <w:proofErr w:type="gramStart"/>
      <w:r w:rsidR="00611611" w:rsidRPr="0095233A">
        <w:t xml:space="preserve">на </w:t>
      </w:r>
      <w:r w:rsidRPr="0095233A">
        <w:t xml:space="preserve"> рост</w:t>
      </w:r>
      <w:proofErr w:type="gramEnd"/>
      <w:r w:rsidRPr="0095233A">
        <w:t xml:space="preserve"> в регионах Казахстана, но незначимы в </w:t>
      </w:r>
      <w:r w:rsidR="002521E7" w:rsidRPr="0095233A">
        <w:t>российских регионах</w:t>
      </w:r>
      <w:r w:rsidR="00F55051" w:rsidRPr="0095233A">
        <w:t>. Ч</w:t>
      </w:r>
      <w:r w:rsidRPr="0095233A">
        <w:t>то интересно, перетоки затрат на здравоохранение оказывают положи</w:t>
      </w:r>
      <w:r w:rsidR="001A3AB5" w:rsidRPr="0095233A">
        <w:t xml:space="preserve">тельное влияние </w:t>
      </w:r>
      <w:proofErr w:type="gramStart"/>
      <w:r w:rsidR="001A3AB5" w:rsidRPr="0095233A">
        <w:t xml:space="preserve">на </w:t>
      </w:r>
      <w:r w:rsidRPr="0095233A">
        <w:t xml:space="preserve"> рост</w:t>
      </w:r>
      <w:proofErr w:type="gramEnd"/>
      <w:r w:rsidRPr="0095233A">
        <w:t xml:space="preserve"> в регионах</w:t>
      </w:r>
      <w:r w:rsidR="001A3AB5" w:rsidRPr="0095233A">
        <w:t xml:space="preserve"> России</w:t>
      </w:r>
      <w:r w:rsidRPr="0095233A">
        <w:t xml:space="preserve">, но этого нет для регионов Казахстана. </w:t>
      </w:r>
      <w:r w:rsidRPr="0095233A">
        <w:rPr>
          <w:rFonts w:eastAsiaTheme="minorEastAsia"/>
        </w:rPr>
        <w:t xml:space="preserve">Вероятно, есть большой разброс в эффективности использования затрат на здравоохранение по российским регионам, </w:t>
      </w:r>
      <w:r w:rsidRPr="0095233A">
        <w:rPr>
          <w:rFonts w:eastAsiaTheme="minorEastAsia"/>
        </w:rPr>
        <w:lastRenderedPageBreak/>
        <w:t xml:space="preserve">однако, значительное финансирование крупных медицинских центров, которые имеются в России, например в Москве, оказывает существенное воздействие на здоровье населения соседних регионов и способствует их экономическому росту. </w:t>
      </w:r>
    </w:p>
    <w:p w14:paraId="159AEB5D" w14:textId="4B2B1A19" w:rsidR="00EB0DEA" w:rsidRPr="0095233A" w:rsidRDefault="00EB0DEA" w:rsidP="00A72398">
      <w:pPr>
        <w:spacing w:line="360" w:lineRule="auto"/>
        <w:ind w:firstLine="709"/>
        <w:jc w:val="both"/>
      </w:pPr>
      <w:r w:rsidRPr="0095233A">
        <w:t>Работа по данному пункту календарного пл</w:t>
      </w:r>
      <w:r w:rsidR="00EF5EC3" w:rsidRPr="0095233A">
        <w:t>ана завершена полностью. Основные</w:t>
      </w:r>
      <w:r w:rsidRPr="0095233A">
        <w:t xml:space="preserve"> результат</w:t>
      </w:r>
      <w:r w:rsidR="00055538" w:rsidRPr="0095233A">
        <w:t>ы</w:t>
      </w:r>
      <w:r w:rsidRPr="0095233A">
        <w:t xml:space="preserve"> опубликован</w:t>
      </w:r>
      <w:r w:rsidR="00055538" w:rsidRPr="0095233A">
        <w:t xml:space="preserve">ы в наших работах </w:t>
      </w:r>
      <w:r w:rsidR="00EF5EC3" w:rsidRPr="0095233A">
        <w:t xml:space="preserve">(Приложение </w:t>
      </w:r>
      <w:r w:rsidR="00152701" w:rsidRPr="0095233A">
        <w:t>Е</w:t>
      </w:r>
      <w:r w:rsidR="00EF5EC3" w:rsidRPr="0095233A">
        <w:t>)</w:t>
      </w:r>
      <w:r w:rsidRPr="0095233A">
        <w:t>.</w:t>
      </w:r>
    </w:p>
    <w:p w14:paraId="73440F85" w14:textId="60BA532B" w:rsidR="001E6048" w:rsidRPr="0095233A" w:rsidRDefault="001E6048" w:rsidP="00A72398">
      <w:pPr>
        <w:spacing w:line="360" w:lineRule="auto"/>
        <w:ind w:firstLine="709"/>
        <w:jc w:val="both"/>
      </w:pPr>
    </w:p>
    <w:p w14:paraId="67157B26" w14:textId="0D394F8D" w:rsidR="00291D37" w:rsidRPr="0095233A" w:rsidRDefault="00291D37">
      <w:pPr>
        <w:spacing w:after="200" w:line="276" w:lineRule="auto"/>
      </w:pPr>
      <w:r w:rsidRPr="0095233A">
        <w:br w:type="page"/>
      </w:r>
    </w:p>
    <w:p w14:paraId="49920134" w14:textId="5BDFD165" w:rsidR="004C37FD" w:rsidRPr="0095233A" w:rsidRDefault="001072C2" w:rsidP="001072C2">
      <w:pPr>
        <w:pStyle w:val="af0"/>
        <w:spacing w:line="360" w:lineRule="auto"/>
        <w:ind w:left="0" w:firstLine="709"/>
        <w:jc w:val="both"/>
        <w:rPr>
          <w:b/>
          <w:bCs/>
        </w:rPr>
      </w:pPr>
      <w:r w:rsidRPr="0095233A">
        <w:rPr>
          <w:b/>
          <w:bCs/>
        </w:rPr>
        <w:lastRenderedPageBreak/>
        <w:t>3 Представление научных результатов на индексируемой международной конференции</w:t>
      </w:r>
    </w:p>
    <w:p w14:paraId="0144F2AC" w14:textId="77777777" w:rsidR="008B7268" w:rsidRPr="0095233A" w:rsidRDefault="008B7268" w:rsidP="00A72398">
      <w:pPr>
        <w:spacing w:line="360" w:lineRule="auto"/>
        <w:ind w:firstLine="709"/>
        <w:jc w:val="both"/>
      </w:pPr>
    </w:p>
    <w:p w14:paraId="54623B10" w14:textId="261B3707" w:rsidR="00FD2913" w:rsidRPr="0095233A" w:rsidRDefault="00AA015D" w:rsidP="000B27B4">
      <w:pPr>
        <w:spacing w:line="360" w:lineRule="auto"/>
        <w:ind w:firstLine="709"/>
        <w:jc w:val="both"/>
      </w:pPr>
      <w:r w:rsidRPr="0095233A">
        <w:t xml:space="preserve">По данному разделу, согласно ожидаемому результату календарного плана договора, </w:t>
      </w:r>
      <w:r w:rsidR="000648AB" w:rsidRPr="0095233A">
        <w:t xml:space="preserve">представлены </w:t>
      </w:r>
      <w:r w:rsidR="000B27B4" w:rsidRPr="0095233A">
        <w:t xml:space="preserve">и опубликованы в сборнике материалов </w:t>
      </w:r>
      <w:r w:rsidR="000648AB" w:rsidRPr="0095233A">
        <w:t xml:space="preserve">научные результаты на индексируемой </w:t>
      </w:r>
      <w:r w:rsidR="00003003" w:rsidRPr="0095233A">
        <w:t xml:space="preserve">международной конференции </w:t>
      </w:r>
      <w:r w:rsidR="001072C2" w:rsidRPr="0095233A">
        <w:t xml:space="preserve">«Инновационные технологии управления социально-экономическим развитием регионов России» </w:t>
      </w:r>
      <w:r w:rsidR="00A739E7" w:rsidRPr="0095233A">
        <w:t xml:space="preserve">Уфимский федеральный исследовательский </w:t>
      </w:r>
      <w:r w:rsidR="00003003" w:rsidRPr="0095233A">
        <w:t>центр Российской академии наук</w:t>
      </w:r>
      <w:r w:rsidR="00FD2913" w:rsidRPr="0095233A">
        <w:t>.</w:t>
      </w:r>
      <w:r w:rsidR="000B27B4" w:rsidRPr="0095233A">
        <w:t xml:space="preserve"> </w:t>
      </w:r>
      <w:r w:rsidR="001072C2" w:rsidRPr="0095233A">
        <w:rPr>
          <w:shd w:val="clear" w:color="auto" w:fill="FFFFFF"/>
        </w:rPr>
        <w:t>Также получен сертификат участия</w:t>
      </w:r>
      <w:r w:rsidR="00F4794F" w:rsidRPr="0095233A">
        <w:rPr>
          <w:shd w:val="clear" w:color="auto" w:fill="FFFFFF"/>
        </w:rPr>
        <w:t xml:space="preserve"> (оттиск статьи и сертификат представлены в Приложении </w:t>
      </w:r>
      <w:r w:rsidR="00152701" w:rsidRPr="0095233A">
        <w:rPr>
          <w:shd w:val="clear" w:color="auto" w:fill="FFFFFF"/>
        </w:rPr>
        <w:t>Е</w:t>
      </w:r>
      <w:r w:rsidR="00F4794F" w:rsidRPr="0095233A">
        <w:rPr>
          <w:shd w:val="clear" w:color="auto" w:fill="FFFFFF"/>
        </w:rPr>
        <w:t>)</w:t>
      </w:r>
      <w:r w:rsidR="001072C2" w:rsidRPr="0095233A">
        <w:rPr>
          <w:shd w:val="clear" w:color="auto" w:fill="FFFFFF"/>
        </w:rPr>
        <w:t>.</w:t>
      </w:r>
    </w:p>
    <w:p w14:paraId="295FC900" w14:textId="77777777" w:rsidR="001072C2" w:rsidRPr="0095233A" w:rsidRDefault="001072C2" w:rsidP="001072C2">
      <w:pPr>
        <w:pStyle w:val="af0"/>
        <w:tabs>
          <w:tab w:val="left" w:pos="993"/>
          <w:tab w:val="left" w:pos="5340"/>
        </w:tabs>
        <w:spacing w:line="360" w:lineRule="auto"/>
        <w:ind w:left="0" w:firstLine="709"/>
        <w:jc w:val="both"/>
      </w:pPr>
      <w:r w:rsidRPr="0095233A">
        <w:t>Работа по данному пункту календарного плана работа завершена полностью.</w:t>
      </w:r>
    </w:p>
    <w:p w14:paraId="41DFDAE9" w14:textId="21BC875A" w:rsidR="00291D37" w:rsidRPr="0095233A" w:rsidRDefault="00291D37">
      <w:pPr>
        <w:spacing w:after="200" w:line="276" w:lineRule="auto"/>
      </w:pPr>
      <w:r w:rsidRPr="0095233A">
        <w:br w:type="page"/>
      </w:r>
    </w:p>
    <w:p w14:paraId="1AE29CBE" w14:textId="36348307" w:rsidR="00E25E6F" w:rsidRPr="0095233A" w:rsidRDefault="00FD2913" w:rsidP="00460545">
      <w:pPr>
        <w:spacing w:line="360" w:lineRule="auto"/>
        <w:ind w:firstLine="709"/>
        <w:jc w:val="both"/>
        <w:rPr>
          <w:b/>
          <w:bCs/>
        </w:rPr>
      </w:pPr>
      <w:r w:rsidRPr="0095233A">
        <w:rPr>
          <w:b/>
          <w:bCs/>
        </w:rPr>
        <w:lastRenderedPageBreak/>
        <w:t>4 </w:t>
      </w:r>
      <w:r w:rsidR="00460545" w:rsidRPr="0095233A">
        <w:rPr>
          <w:b/>
          <w:bCs/>
        </w:rPr>
        <w:t>Подготовка и публикация статьи в рецензируемых зарубежных научных изданиях с ненулевым импакт-фактором-2 (двух), а также 1 (одной) публикаций в журналах, рекомендованных ККСОН МОН РК</w:t>
      </w:r>
    </w:p>
    <w:p w14:paraId="311310E0" w14:textId="77777777" w:rsidR="00FD2913" w:rsidRPr="0095233A" w:rsidRDefault="00FD2913" w:rsidP="009B757B">
      <w:pPr>
        <w:spacing w:line="360" w:lineRule="auto"/>
        <w:ind w:firstLine="709"/>
        <w:jc w:val="both"/>
      </w:pPr>
    </w:p>
    <w:p w14:paraId="28E4CD26" w14:textId="27B10B9A" w:rsidR="0078378B" w:rsidRPr="0095233A" w:rsidRDefault="0078378B" w:rsidP="00FD2913">
      <w:pPr>
        <w:pStyle w:val="af0"/>
        <w:spacing w:line="360" w:lineRule="auto"/>
        <w:ind w:left="0" w:firstLine="709"/>
        <w:jc w:val="both"/>
      </w:pPr>
      <w:r w:rsidRPr="0095233A">
        <w:t>По данному разделу, согласно ожидаемому результату календарного плана договора, подготовлены и опубликованы статьи в рецензируемых зарубежных научных изданиях с ненулевым импакт-ф</w:t>
      </w:r>
      <w:r w:rsidR="009A4EA4" w:rsidRPr="0095233A">
        <w:t>актором-2 (два), а также 1</w:t>
      </w:r>
      <w:r w:rsidRPr="0095233A">
        <w:t xml:space="preserve"> (одна) публикация в журналах, рекомендованных ККСОН МОН РК.</w:t>
      </w:r>
    </w:p>
    <w:p w14:paraId="6C9EE938" w14:textId="05F2BB94" w:rsidR="0078378B" w:rsidRPr="0095233A" w:rsidRDefault="0078378B" w:rsidP="00FD2913">
      <w:pPr>
        <w:spacing w:line="360" w:lineRule="auto"/>
        <w:ind w:firstLine="709"/>
        <w:jc w:val="both"/>
      </w:pPr>
      <w:r w:rsidRPr="0095233A">
        <w:t>Работа по данному пункту календарного плана работа завершена полностью.</w:t>
      </w:r>
      <w:r w:rsidR="00460545" w:rsidRPr="0095233A">
        <w:t xml:space="preserve"> Результаты и оттиски трудов </w:t>
      </w:r>
      <w:r w:rsidR="001072C2" w:rsidRPr="0095233A">
        <w:t xml:space="preserve">представлены в Приложении </w:t>
      </w:r>
      <w:r w:rsidR="00152701" w:rsidRPr="0095233A">
        <w:t>Е</w:t>
      </w:r>
      <w:r w:rsidR="001072C2" w:rsidRPr="0095233A">
        <w:t>.</w:t>
      </w:r>
    </w:p>
    <w:p w14:paraId="2E95533D" w14:textId="1CCFE579" w:rsidR="00FD2913" w:rsidRPr="0095233A" w:rsidRDefault="00FD2913">
      <w:pPr>
        <w:spacing w:after="200" w:line="276" w:lineRule="auto"/>
      </w:pPr>
    </w:p>
    <w:p w14:paraId="6EA3078E" w14:textId="1E8332A5" w:rsidR="002750D1" w:rsidRPr="0095233A" w:rsidRDefault="002750D1">
      <w:pPr>
        <w:spacing w:after="200" w:line="276" w:lineRule="auto"/>
      </w:pPr>
      <w:r w:rsidRPr="0095233A">
        <w:br w:type="page"/>
      </w:r>
    </w:p>
    <w:p w14:paraId="1489DBF8" w14:textId="5AB6A765" w:rsidR="00406D72" w:rsidRPr="0095233A" w:rsidRDefault="00460545" w:rsidP="00460545">
      <w:pPr>
        <w:spacing w:line="360" w:lineRule="auto"/>
        <w:ind w:firstLine="709"/>
        <w:jc w:val="both"/>
        <w:rPr>
          <w:b/>
          <w:bCs/>
        </w:rPr>
      </w:pPr>
      <w:r w:rsidRPr="0095233A">
        <w:rPr>
          <w:b/>
          <w:bCs/>
        </w:rPr>
        <w:lastRenderedPageBreak/>
        <w:t>5 Подготовка и публикация монографии по теме исследования</w:t>
      </w:r>
    </w:p>
    <w:p w14:paraId="07C869F3" w14:textId="77777777" w:rsidR="00406D72" w:rsidRPr="0095233A" w:rsidRDefault="00406D72" w:rsidP="009B757B">
      <w:pPr>
        <w:pStyle w:val="af0"/>
        <w:tabs>
          <w:tab w:val="left" w:pos="993"/>
          <w:tab w:val="left" w:pos="5340"/>
        </w:tabs>
        <w:spacing w:line="360" w:lineRule="auto"/>
        <w:ind w:left="0"/>
        <w:jc w:val="both"/>
      </w:pPr>
    </w:p>
    <w:p w14:paraId="46E71B96" w14:textId="0841B268" w:rsidR="00460545" w:rsidRPr="0095233A" w:rsidRDefault="00406D72" w:rsidP="00460545">
      <w:pPr>
        <w:pStyle w:val="af0"/>
        <w:tabs>
          <w:tab w:val="left" w:pos="993"/>
          <w:tab w:val="left" w:pos="5340"/>
        </w:tabs>
        <w:spacing w:line="360" w:lineRule="auto"/>
        <w:ind w:left="0" w:firstLine="709"/>
        <w:jc w:val="both"/>
      </w:pPr>
      <w:r w:rsidRPr="0095233A">
        <w:t xml:space="preserve">Подготовлена и опубликована монография </w:t>
      </w:r>
      <w:r w:rsidR="00460545" w:rsidRPr="0095233A">
        <w:t xml:space="preserve">на тему </w:t>
      </w:r>
      <w:r w:rsidRPr="0095233A">
        <w:t>«Диффузия инноваций, переток знаний и экономический рост регионов Казахстана»</w:t>
      </w:r>
      <w:r w:rsidR="00460545" w:rsidRPr="0095233A">
        <w:t xml:space="preserve"> (оттиск прилагается – см. Приложение </w:t>
      </w:r>
      <w:r w:rsidR="00152701" w:rsidRPr="0095233A">
        <w:t>Е</w:t>
      </w:r>
      <w:r w:rsidR="00460545" w:rsidRPr="0095233A">
        <w:t>).</w:t>
      </w:r>
    </w:p>
    <w:p w14:paraId="4709D919" w14:textId="7206B313" w:rsidR="00406D72" w:rsidRPr="0095233A" w:rsidRDefault="009A4EA4" w:rsidP="00460545">
      <w:pPr>
        <w:pStyle w:val="af0"/>
        <w:tabs>
          <w:tab w:val="left" w:pos="993"/>
          <w:tab w:val="left" w:pos="5340"/>
        </w:tabs>
        <w:spacing w:line="360" w:lineRule="auto"/>
        <w:ind w:left="0" w:firstLine="709"/>
        <w:jc w:val="both"/>
      </w:pPr>
      <w:r w:rsidRPr="0095233A">
        <w:t>Получен охранный документ</w:t>
      </w:r>
      <w:r w:rsidR="00406D72" w:rsidRPr="0095233A">
        <w:t xml:space="preserve"> </w:t>
      </w:r>
      <w:r w:rsidR="00291D37" w:rsidRPr="0095233A">
        <w:t xml:space="preserve">на монографию </w:t>
      </w:r>
      <w:r w:rsidR="00406D72" w:rsidRPr="0095233A">
        <w:t>№</w:t>
      </w:r>
      <w:r w:rsidR="00291D37" w:rsidRPr="0095233A">
        <w:t> </w:t>
      </w:r>
      <w:r w:rsidR="00406D72" w:rsidRPr="0095233A">
        <w:t>9243 от 14 апреля 2020 г. «Диффузия инноваций и перетоки знаний в регионах Казахстана» / Спанкулова Л.С., Керимбаев А.Р., Нұрұлы Е.</w:t>
      </w:r>
      <w:r w:rsidR="00460545" w:rsidRPr="0095233A">
        <w:t xml:space="preserve"> (оттиск прилагается – Приложение </w:t>
      </w:r>
      <w:r w:rsidR="00152701" w:rsidRPr="0095233A">
        <w:t>Е</w:t>
      </w:r>
      <w:r w:rsidR="00460545" w:rsidRPr="0095233A">
        <w:t>).</w:t>
      </w:r>
    </w:p>
    <w:p w14:paraId="13E6B2D8" w14:textId="55A24228" w:rsidR="00CF0533" w:rsidRPr="0095233A" w:rsidRDefault="00CF0533" w:rsidP="00FD2913">
      <w:pPr>
        <w:spacing w:line="360" w:lineRule="auto"/>
        <w:ind w:firstLine="709"/>
        <w:jc w:val="both"/>
        <w:rPr>
          <w:lang w:val="kk-KZ"/>
        </w:rPr>
      </w:pPr>
      <w:r w:rsidRPr="0095233A">
        <w:t xml:space="preserve">В монографии рассмотрены узловые вопросы эмпирического анализа взаимосвязи регионального роста и инновационной активности в мире, в том числе в Казахстане. Дано систематическое изложение генезиса теорий диффузии инноваций и перетоков знаний как способа производства знаний. Исследован процесс диффузии </w:t>
      </w:r>
      <w:r w:rsidR="00460545" w:rsidRPr="0095233A">
        <w:t>инноваций</w:t>
      </w:r>
      <w:r w:rsidRPr="0095233A">
        <w:t xml:space="preserve"> в тесной увязке с инновационной деятельностью, как один из решающих факторов регионального развития.</w:t>
      </w:r>
    </w:p>
    <w:p w14:paraId="1467B701" w14:textId="42532DA0" w:rsidR="00CF0533" w:rsidRPr="0095233A" w:rsidRDefault="00CF0533" w:rsidP="00FD2913">
      <w:pPr>
        <w:spacing w:line="360" w:lineRule="auto"/>
        <w:ind w:firstLine="709"/>
        <w:jc w:val="both"/>
      </w:pPr>
      <w:r w:rsidRPr="0095233A">
        <w:t>В монографии объектом исследования выступают регионы Казахстана. Методологической</w:t>
      </w:r>
      <w:r w:rsidR="00F17F4D" w:rsidRPr="0095233A">
        <w:t xml:space="preserve"> </w:t>
      </w:r>
      <w:r w:rsidRPr="0095233A">
        <w:t>базой</w:t>
      </w:r>
      <w:r w:rsidR="00F17F4D" w:rsidRPr="0095233A">
        <w:t xml:space="preserve"> </w:t>
      </w:r>
      <w:r w:rsidRPr="0095233A">
        <w:t>исследования</w:t>
      </w:r>
      <w:r w:rsidR="00F17F4D" w:rsidRPr="0095233A">
        <w:t xml:space="preserve"> </w:t>
      </w:r>
      <w:r w:rsidRPr="0095233A">
        <w:t>стал</w:t>
      </w:r>
      <w:r w:rsidR="00F17F4D" w:rsidRPr="0095233A">
        <w:t xml:space="preserve"> </w:t>
      </w:r>
      <w:r w:rsidRPr="0095233A">
        <w:t>междисциплинарный</w:t>
      </w:r>
      <w:r w:rsidR="00514C3D" w:rsidRPr="0095233A">
        <w:t>-</w:t>
      </w:r>
      <w:r w:rsidRPr="0095233A">
        <w:t>подход, основанный на применении</w:t>
      </w:r>
      <w:r w:rsidR="00514C3D" w:rsidRPr="0095233A">
        <w:t>-</w:t>
      </w:r>
      <w:r w:rsidRPr="0095233A">
        <w:t>общих</w:t>
      </w:r>
      <w:r w:rsidR="00514C3D" w:rsidRPr="0095233A">
        <w:t>-</w:t>
      </w:r>
      <w:r w:rsidRPr="0095233A">
        <w:t>постулатов естественных и социально-гуманитарных наук – экономики, физики, эконометрики, - для объяснения диффузионных процессов, происходящих сегодня в сфере инновационной экономики.</w:t>
      </w:r>
    </w:p>
    <w:p w14:paraId="69E44D1F" w14:textId="77777777" w:rsidR="00CF0533" w:rsidRPr="0095233A" w:rsidRDefault="00CF0533" w:rsidP="00FD2913">
      <w:pPr>
        <w:widowControl w:val="0"/>
        <w:autoSpaceDE w:val="0"/>
        <w:autoSpaceDN w:val="0"/>
        <w:adjustRightInd w:val="0"/>
        <w:spacing w:line="360" w:lineRule="auto"/>
        <w:ind w:firstLine="709"/>
        <w:jc w:val="both"/>
      </w:pPr>
      <w:r w:rsidRPr="0095233A">
        <w:t>Издание предназначено для исследователей, преподавателей, докторантов, магистрантов и студентов и всех специалистов, экспертов в области социально-экономической политики, а также широкий круг читателей, интересующихся вопросами инновационной экономики.</w:t>
      </w:r>
    </w:p>
    <w:p w14:paraId="3BA6782E" w14:textId="35EA4A1A" w:rsidR="00FD2913" w:rsidRPr="0095233A" w:rsidRDefault="00460545" w:rsidP="00FD2913">
      <w:pPr>
        <w:pStyle w:val="af0"/>
        <w:tabs>
          <w:tab w:val="left" w:pos="993"/>
          <w:tab w:val="left" w:pos="5340"/>
        </w:tabs>
        <w:spacing w:line="360" w:lineRule="auto"/>
        <w:ind w:left="0" w:firstLine="709"/>
        <w:jc w:val="both"/>
      </w:pPr>
      <w:r w:rsidRPr="0095233A">
        <w:t>Таким образом, р</w:t>
      </w:r>
      <w:r w:rsidR="00FD2913" w:rsidRPr="0095233A">
        <w:t>абота по данному пункту календарного плана работа завершена полностью.</w:t>
      </w:r>
    </w:p>
    <w:p w14:paraId="027FA0FF" w14:textId="77777777" w:rsidR="00406D72" w:rsidRPr="0095233A" w:rsidRDefault="00406D72" w:rsidP="00FD2913">
      <w:pPr>
        <w:spacing w:line="360" w:lineRule="auto"/>
        <w:ind w:firstLine="709"/>
        <w:jc w:val="both"/>
      </w:pPr>
    </w:p>
    <w:p w14:paraId="53ADE657" w14:textId="77777777" w:rsidR="00717F05" w:rsidRPr="0095233A" w:rsidRDefault="00717F05" w:rsidP="00FD2913">
      <w:pPr>
        <w:spacing w:line="360" w:lineRule="auto"/>
        <w:ind w:firstLine="709"/>
        <w:jc w:val="both"/>
      </w:pPr>
      <w:r w:rsidRPr="0095233A">
        <w:br w:type="page"/>
      </w:r>
    </w:p>
    <w:p w14:paraId="516A6980" w14:textId="77777777" w:rsidR="00755B3E" w:rsidRPr="0095233A" w:rsidRDefault="00755B3E" w:rsidP="00255C1D">
      <w:pPr>
        <w:tabs>
          <w:tab w:val="left" w:pos="5340"/>
        </w:tabs>
        <w:spacing w:line="360" w:lineRule="auto"/>
        <w:jc w:val="center"/>
        <w:rPr>
          <w:b/>
          <w:bCs/>
        </w:rPr>
      </w:pPr>
      <w:r w:rsidRPr="0095233A">
        <w:rPr>
          <w:b/>
          <w:bCs/>
        </w:rPr>
        <w:lastRenderedPageBreak/>
        <w:t>ЗАКЛЮЧЕНИЕ</w:t>
      </w:r>
    </w:p>
    <w:p w14:paraId="7A5E41CB" w14:textId="77777777" w:rsidR="00755B3E" w:rsidRPr="0095233A" w:rsidRDefault="00755B3E" w:rsidP="009B757B">
      <w:pPr>
        <w:tabs>
          <w:tab w:val="left" w:pos="5340"/>
        </w:tabs>
        <w:spacing w:line="360" w:lineRule="auto"/>
        <w:ind w:firstLine="709"/>
        <w:jc w:val="both"/>
      </w:pPr>
    </w:p>
    <w:p w14:paraId="408EC26C" w14:textId="34776E69" w:rsidR="004A0766" w:rsidRPr="0095233A" w:rsidRDefault="00755B3E" w:rsidP="00FD2913">
      <w:pPr>
        <w:spacing w:line="360" w:lineRule="auto"/>
        <w:ind w:firstLine="709"/>
        <w:jc w:val="both"/>
      </w:pPr>
      <w:r w:rsidRPr="0095233A">
        <w:t>Таким образом, в э</w:t>
      </w:r>
      <w:r w:rsidR="00212AD7" w:rsidRPr="0095233A">
        <w:t>том завершающем отчете третьего</w:t>
      </w:r>
      <w:r w:rsidRPr="0095233A">
        <w:t xml:space="preserve"> года проекта изложены результаты исследований </w:t>
      </w:r>
      <w:r w:rsidR="004A0766" w:rsidRPr="0095233A">
        <w:t xml:space="preserve">по </w:t>
      </w:r>
      <w:r w:rsidR="00212AD7" w:rsidRPr="0095233A">
        <w:t>обновлению базы данных и построению панельной регрессионной модели догоняющего роста (</w:t>
      </w:r>
      <w:r w:rsidR="00212AD7" w:rsidRPr="0095233A">
        <w:rPr>
          <w:lang w:val="en-US"/>
        </w:rPr>
        <w:t>catch</w:t>
      </w:r>
      <w:r w:rsidR="00212AD7" w:rsidRPr="0095233A">
        <w:t>-</w:t>
      </w:r>
      <w:r w:rsidR="00212AD7" w:rsidRPr="0095233A">
        <w:rPr>
          <w:lang w:val="en-US"/>
        </w:rPr>
        <w:t>upgrowth</w:t>
      </w:r>
      <w:r w:rsidR="00212AD7" w:rsidRPr="0095233A">
        <w:t>)</w:t>
      </w:r>
      <w:r w:rsidR="00DE6C07" w:rsidRPr="0095233A">
        <w:t xml:space="preserve">. </w:t>
      </w:r>
    </w:p>
    <w:p w14:paraId="2A8A09D8" w14:textId="77777777" w:rsidR="001A4654" w:rsidRPr="0095233A" w:rsidRDefault="00DE1DB9" w:rsidP="001A4654">
      <w:pPr>
        <w:spacing w:line="360" w:lineRule="auto"/>
        <w:ind w:firstLine="709"/>
        <w:jc w:val="both"/>
        <w:rPr>
          <w:rFonts w:eastAsiaTheme="minorEastAsia"/>
        </w:rPr>
      </w:pPr>
      <w:r w:rsidRPr="0095233A">
        <w:rPr>
          <w:rFonts w:eastAsiaTheme="minorEastAsia"/>
        </w:rPr>
        <w:t>Результаты выполненного исследования свидетельствуют, что затраты на технологические инновации и НИОКР, образование, здравоохранение, социально-экономические условия являются значимыми эндогенными факторами экономического роста регионов. При этом установлено, что влияние этих факторов может существенно различаться по странам. Отсюда следует вывод, что нет общих правил, и правительству каждой страны следует придерживаться своих собственных правил проведения экономической политики в регионах.</w:t>
      </w:r>
    </w:p>
    <w:p w14:paraId="2DC75D84" w14:textId="44E1EE91" w:rsidR="00636B8A" w:rsidRPr="0095233A" w:rsidRDefault="00C155E1" w:rsidP="001A4654">
      <w:pPr>
        <w:spacing w:line="360" w:lineRule="auto"/>
        <w:ind w:firstLine="709"/>
        <w:jc w:val="both"/>
      </w:pPr>
      <w:r w:rsidRPr="0095233A">
        <w:t xml:space="preserve">Модификация </w:t>
      </w:r>
      <w:r w:rsidR="00636B8A" w:rsidRPr="0095233A">
        <w:t>базовой</w:t>
      </w:r>
      <w:r w:rsidRPr="0095233A">
        <w:t xml:space="preserve"> </w:t>
      </w:r>
      <w:r w:rsidR="00636B8A" w:rsidRPr="0095233A">
        <w:t>модели</w:t>
      </w:r>
      <w:r w:rsidRPr="0095233A">
        <w:t xml:space="preserve"> </w:t>
      </w:r>
      <w:r w:rsidR="00636B8A" w:rsidRPr="0095233A">
        <w:t>за</w:t>
      </w:r>
      <w:r w:rsidRPr="0095233A">
        <w:t xml:space="preserve"> </w:t>
      </w:r>
      <w:r w:rsidR="00636B8A" w:rsidRPr="0095233A">
        <w:t>счет</w:t>
      </w:r>
      <w:r w:rsidRPr="0095233A">
        <w:t xml:space="preserve"> выделения факторов</w:t>
      </w:r>
      <w:r w:rsidR="00636B8A" w:rsidRPr="0095233A">
        <w:t>, в</w:t>
      </w:r>
      <w:r w:rsidRPr="0095233A">
        <w:t xml:space="preserve">лияющих </w:t>
      </w:r>
      <w:r w:rsidR="00636B8A" w:rsidRPr="0095233A">
        <w:t>на темп</w:t>
      </w:r>
      <w:r w:rsidR="00A3128E" w:rsidRPr="0095233A">
        <w:t>-</w:t>
      </w:r>
      <w:r w:rsidR="00636B8A" w:rsidRPr="0095233A">
        <w:t>роста</w:t>
      </w:r>
      <w:r w:rsidRPr="0095233A">
        <w:t xml:space="preserve"> </w:t>
      </w:r>
      <w:r w:rsidR="00636B8A" w:rsidRPr="0095233A">
        <w:t>ВРП</w:t>
      </w:r>
      <w:r w:rsidRPr="0095233A">
        <w:t xml:space="preserve"> </w:t>
      </w:r>
      <w:r w:rsidR="00636B8A" w:rsidRPr="0095233A">
        <w:t>российских</w:t>
      </w:r>
      <w:r w:rsidRPr="0095233A">
        <w:t xml:space="preserve"> </w:t>
      </w:r>
      <w:r w:rsidR="00636B8A" w:rsidRPr="0095233A">
        <w:t>регионов и</w:t>
      </w:r>
      <w:r w:rsidRPr="0095233A">
        <w:t xml:space="preserve"> регионов Казахстана по </w:t>
      </w:r>
      <w:r w:rsidR="00636B8A" w:rsidRPr="0095233A">
        <w:t>отдельности, дало возможность</w:t>
      </w:r>
      <w:r w:rsidRPr="0095233A">
        <w:t xml:space="preserve"> обнаружить</w:t>
      </w:r>
      <w:r w:rsidR="00636B8A" w:rsidRPr="0095233A">
        <w:t xml:space="preserve"> специфичные </w:t>
      </w:r>
      <w:r w:rsidRPr="0095233A">
        <w:t xml:space="preserve">значимые </w:t>
      </w:r>
      <w:r w:rsidR="00636B8A" w:rsidRPr="0095233A">
        <w:t>факторы экономического роста регионов</w:t>
      </w:r>
      <w:r w:rsidRPr="0095233A">
        <w:t xml:space="preserve"> </w:t>
      </w:r>
      <w:r w:rsidR="00636B8A" w:rsidRPr="0095233A">
        <w:t>каждой</w:t>
      </w:r>
      <w:r w:rsidRPr="0095233A">
        <w:t xml:space="preserve"> </w:t>
      </w:r>
      <w:r w:rsidR="00636B8A" w:rsidRPr="0095233A">
        <w:t>страны</w:t>
      </w:r>
      <w:r w:rsidRPr="0095233A">
        <w:t xml:space="preserve"> в отдельности</w:t>
      </w:r>
      <w:r w:rsidR="00636B8A" w:rsidRPr="0095233A">
        <w:t xml:space="preserve">. </w:t>
      </w:r>
      <w:r w:rsidR="00435A68" w:rsidRPr="0095233A">
        <w:t>О</w:t>
      </w:r>
      <w:r w:rsidRPr="0095233A">
        <w:t xml:space="preserve">бнаружено </w:t>
      </w:r>
      <w:r w:rsidR="00022098" w:rsidRPr="0095233A">
        <w:t>значимое</w:t>
      </w:r>
      <w:r w:rsidR="00636B8A" w:rsidRPr="0095233A">
        <w:t xml:space="preserve"> </w:t>
      </w:r>
      <w:r w:rsidR="00022098" w:rsidRPr="0095233A">
        <w:t>и</w:t>
      </w:r>
      <w:r w:rsidR="00A3128E" w:rsidRPr="0095233A">
        <w:t xml:space="preserve"> </w:t>
      </w:r>
      <w:r w:rsidR="00022098" w:rsidRPr="0095233A">
        <w:t>положительное влияние</w:t>
      </w:r>
      <w:r w:rsidR="00636B8A" w:rsidRPr="0095233A">
        <w:t xml:space="preserve"> </w:t>
      </w:r>
      <w:r w:rsidR="00022098" w:rsidRPr="0095233A">
        <w:t xml:space="preserve">затрат на инновации и НИОКР </w:t>
      </w:r>
      <w:r w:rsidR="00636B8A" w:rsidRPr="0095233A">
        <w:t>на экономический рост</w:t>
      </w:r>
      <w:r w:rsidR="00022098" w:rsidRPr="0095233A">
        <w:t xml:space="preserve"> </w:t>
      </w:r>
      <w:r w:rsidR="00636B8A" w:rsidRPr="0095233A">
        <w:t xml:space="preserve">в модели с разделением переменных для регионов Казахстана, но нет для регионов России. </w:t>
      </w:r>
      <w:r w:rsidR="00435A68" w:rsidRPr="0095233A">
        <w:t>Основанием данного</w:t>
      </w:r>
      <w:r w:rsidR="00636B8A" w:rsidRPr="0095233A">
        <w:t xml:space="preserve"> </w:t>
      </w:r>
      <w:r w:rsidR="00435A68" w:rsidRPr="0095233A">
        <w:t xml:space="preserve">явления </w:t>
      </w:r>
      <w:r w:rsidR="00636B8A" w:rsidRPr="0095233A">
        <w:t xml:space="preserve">может быть наличие большего разброса в абсорбционной способности вложений в инновационное развитие российских регионов, чем казахстанских регионов. </w:t>
      </w:r>
    </w:p>
    <w:p w14:paraId="0D8BDB08" w14:textId="0CA85CCB" w:rsidR="00871C07" w:rsidRPr="0095233A" w:rsidRDefault="006A416B" w:rsidP="00FD2913">
      <w:pPr>
        <w:spacing w:line="360" w:lineRule="auto"/>
        <w:ind w:firstLine="709"/>
        <w:jc w:val="both"/>
      </w:pPr>
      <w:r w:rsidRPr="0095233A">
        <w:t xml:space="preserve">Таким образом, проведенное исследование выявляет внутренние и внешние факторы регионального роста в Казахстане. Установлено, что для роста ВРП изменения мировой цены нефти и затрат на технологические инновации и их перетоки между регионами  являются эффектами одного порядка, а влияние на рост ВРП затрат на здравоохранение и социально-экономических условий региона заметно слабее. Подобные результаты могут иметь место и для других производящих нефть стран. </w:t>
      </w:r>
      <w:r w:rsidR="003400DC" w:rsidRPr="0095233A">
        <w:rPr>
          <w:rFonts w:eastAsiaTheme="minorHAnsi"/>
          <w:lang w:eastAsia="en-US"/>
        </w:rPr>
        <w:t xml:space="preserve">Научные результаты проекта </w:t>
      </w:r>
      <w:r w:rsidR="00871C07" w:rsidRPr="0095233A">
        <w:rPr>
          <w:rFonts w:eastAsiaTheme="minorHAnsi"/>
          <w:lang w:eastAsia="en-US"/>
        </w:rPr>
        <w:t>могут</w:t>
      </w:r>
      <w:r w:rsidR="003400DC" w:rsidRPr="0095233A">
        <w:rPr>
          <w:rFonts w:eastAsiaTheme="minorHAnsi"/>
          <w:lang w:eastAsia="en-US"/>
        </w:rPr>
        <w:t xml:space="preserve"> </w:t>
      </w:r>
      <w:r w:rsidR="00871C07" w:rsidRPr="0095233A">
        <w:rPr>
          <w:rFonts w:eastAsiaTheme="minorHAnsi"/>
          <w:lang w:eastAsia="en-US"/>
        </w:rPr>
        <w:t xml:space="preserve">быть </w:t>
      </w:r>
      <w:r w:rsidR="003400DC" w:rsidRPr="0095233A">
        <w:rPr>
          <w:rFonts w:eastAsiaTheme="minorHAnsi"/>
          <w:lang w:eastAsia="en-US"/>
        </w:rPr>
        <w:t>применены</w:t>
      </w:r>
      <w:r w:rsidR="00871C07" w:rsidRPr="0095233A">
        <w:rPr>
          <w:rFonts w:eastAsiaTheme="minorHAnsi"/>
          <w:lang w:eastAsia="en-US"/>
        </w:rPr>
        <w:t xml:space="preserve"> органами государственной власти при формировании региональной инновационной политики в Республике Казахстан, включая: </w:t>
      </w:r>
    </w:p>
    <w:p w14:paraId="7D55DB51" w14:textId="535F7AD5" w:rsidR="00871C07" w:rsidRPr="0095233A" w:rsidRDefault="00871C07" w:rsidP="00FD2913">
      <w:pPr>
        <w:widowControl w:val="0"/>
        <w:autoSpaceDE w:val="0"/>
        <w:autoSpaceDN w:val="0"/>
        <w:adjustRightInd w:val="0"/>
        <w:spacing w:line="360" w:lineRule="auto"/>
        <w:ind w:firstLine="709"/>
        <w:jc w:val="both"/>
        <w:rPr>
          <w:rFonts w:eastAsiaTheme="minorHAnsi"/>
          <w:lang w:eastAsia="en-US"/>
        </w:rPr>
      </w:pPr>
      <w:r w:rsidRPr="0095233A">
        <w:rPr>
          <w:rFonts w:eastAsiaTheme="minorHAnsi"/>
          <w:lang w:eastAsia="en-US"/>
        </w:rPr>
        <w:t>−</w:t>
      </w:r>
      <w:r w:rsidR="00FD2913" w:rsidRPr="0095233A">
        <w:rPr>
          <w:rFonts w:eastAsiaTheme="minorHAnsi"/>
          <w:lang w:eastAsia="en-US"/>
        </w:rPr>
        <w:t> </w:t>
      </w:r>
      <w:r w:rsidRPr="0095233A">
        <w:rPr>
          <w:rFonts w:eastAsiaTheme="minorHAnsi"/>
          <w:lang w:eastAsia="en-US"/>
        </w:rPr>
        <w:t xml:space="preserve">обоснование предложений по системе государственного управления НТП; </w:t>
      </w:r>
    </w:p>
    <w:p w14:paraId="41799378" w14:textId="18657810" w:rsidR="00871C07" w:rsidRPr="0095233A" w:rsidRDefault="00871C07" w:rsidP="00FD2913">
      <w:pPr>
        <w:widowControl w:val="0"/>
        <w:autoSpaceDE w:val="0"/>
        <w:autoSpaceDN w:val="0"/>
        <w:adjustRightInd w:val="0"/>
        <w:spacing w:line="360" w:lineRule="auto"/>
        <w:ind w:firstLine="709"/>
        <w:jc w:val="both"/>
        <w:rPr>
          <w:rFonts w:eastAsiaTheme="minorHAnsi"/>
          <w:lang w:eastAsia="en-US"/>
        </w:rPr>
      </w:pPr>
      <w:r w:rsidRPr="0095233A">
        <w:rPr>
          <w:rFonts w:eastAsiaTheme="minorHAnsi"/>
          <w:lang w:eastAsia="en-US"/>
        </w:rPr>
        <w:t>−</w:t>
      </w:r>
      <w:r w:rsidR="00FD2913" w:rsidRPr="0095233A">
        <w:rPr>
          <w:rFonts w:eastAsiaTheme="minorHAnsi"/>
          <w:lang w:eastAsia="en-US"/>
        </w:rPr>
        <w:t> </w:t>
      </w:r>
      <w:r w:rsidRPr="0095233A">
        <w:rPr>
          <w:rFonts w:eastAsiaTheme="minorHAnsi"/>
          <w:lang w:eastAsia="en-US"/>
        </w:rPr>
        <w:t>эффективное</w:t>
      </w:r>
      <w:r w:rsidR="005170A6" w:rsidRPr="0095233A">
        <w:rPr>
          <w:rFonts w:eastAsiaTheme="minorHAnsi"/>
          <w:lang w:eastAsia="en-US"/>
        </w:rPr>
        <w:t xml:space="preserve"> </w:t>
      </w:r>
      <w:r w:rsidRPr="0095233A">
        <w:rPr>
          <w:rFonts w:eastAsiaTheme="minorHAnsi"/>
          <w:lang w:eastAsia="en-US"/>
        </w:rPr>
        <w:t>использование</w:t>
      </w:r>
      <w:r w:rsidR="00A3128E" w:rsidRPr="0095233A">
        <w:rPr>
          <w:rFonts w:eastAsiaTheme="minorHAnsi"/>
          <w:lang w:eastAsia="en-US"/>
        </w:rPr>
        <w:t xml:space="preserve"> </w:t>
      </w:r>
      <w:r w:rsidRPr="0095233A">
        <w:rPr>
          <w:rFonts w:eastAsiaTheme="minorHAnsi"/>
          <w:lang w:eastAsia="en-US"/>
        </w:rPr>
        <w:t>ресурсного потенциала и конкурентных преимуществ</w:t>
      </w:r>
      <w:r w:rsidR="005170A6" w:rsidRPr="0095233A">
        <w:rPr>
          <w:rFonts w:eastAsiaTheme="minorHAnsi"/>
          <w:lang w:eastAsia="en-US"/>
        </w:rPr>
        <w:t xml:space="preserve"> </w:t>
      </w:r>
      <w:r w:rsidRPr="0095233A">
        <w:rPr>
          <w:rFonts w:eastAsiaTheme="minorHAnsi"/>
          <w:lang w:eastAsia="en-US"/>
        </w:rPr>
        <w:t>каждого</w:t>
      </w:r>
      <w:r w:rsidR="005170A6" w:rsidRPr="0095233A">
        <w:rPr>
          <w:rFonts w:eastAsiaTheme="minorHAnsi"/>
          <w:lang w:eastAsia="en-US"/>
        </w:rPr>
        <w:t xml:space="preserve"> </w:t>
      </w:r>
      <w:r w:rsidRPr="0095233A">
        <w:rPr>
          <w:rFonts w:eastAsiaTheme="minorHAnsi"/>
          <w:lang w:eastAsia="en-US"/>
        </w:rPr>
        <w:t>региона путем формирования</w:t>
      </w:r>
      <w:r w:rsidR="005170A6" w:rsidRPr="0095233A">
        <w:rPr>
          <w:rFonts w:eastAsiaTheme="minorHAnsi"/>
          <w:lang w:eastAsia="en-US"/>
        </w:rPr>
        <w:t xml:space="preserve"> </w:t>
      </w:r>
      <w:r w:rsidRPr="0095233A">
        <w:rPr>
          <w:rFonts w:eastAsiaTheme="minorHAnsi"/>
          <w:lang w:eastAsia="en-US"/>
        </w:rPr>
        <w:t>целесообразной специализации регионов</w:t>
      </w:r>
      <w:r w:rsidR="005170A6" w:rsidRPr="0095233A">
        <w:rPr>
          <w:rFonts w:eastAsiaTheme="minorHAnsi"/>
          <w:lang w:eastAsia="en-US"/>
        </w:rPr>
        <w:t xml:space="preserve"> </w:t>
      </w:r>
      <w:r w:rsidRPr="0095233A">
        <w:rPr>
          <w:rFonts w:eastAsiaTheme="minorHAnsi"/>
          <w:lang w:eastAsia="en-US"/>
        </w:rPr>
        <w:t>в</w:t>
      </w:r>
      <w:r w:rsidR="005170A6" w:rsidRPr="0095233A">
        <w:rPr>
          <w:rFonts w:eastAsiaTheme="minorHAnsi"/>
          <w:lang w:eastAsia="en-US"/>
        </w:rPr>
        <w:t xml:space="preserve"> </w:t>
      </w:r>
      <w:r w:rsidRPr="0095233A">
        <w:rPr>
          <w:rFonts w:eastAsiaTheme="minorHAnsi"/>
          <w:lang w:eastAsia="en-US"/>
        </w:rPr>
        <w:t>республиканском</w:t>
      </w:r>
      <w:r w:rsidR="005170A6" w:rsidRPr="0095233A">
        <w:rPr>
          <w:rFonts w:eastAsiaTheme="minorHAnsi"/>
          <w:lang w:eastAsia="en-US"/>
        </w:rPr>
        <w:t xml:space="preserve"> </w:t>
      </w:r>
      <w:r w:rsidRPr="0095233A">
        <w:rPr>
          <w:rFonts w:eastAsiaTheme="minorHAnsi"/>
          <w:lang w:eastAsia="en-US"/>
        </w:rPr>
        <w:t>разделении</w:t>
      </w:r>
      <w:r w:rsidR="005170A6" w:rsidRPr="0095233A">
        <w:rPr>
          <w:rFonts w:eastAsiaTheme="minorHAnsi"/>
          <w:lang w:eastAsia="en-US"/>
        </w:rPr>
        <w:t xml:space="preserve"> </w:t>
      </w:r>
      <w:r w:rsidRPr="0095233A">
        <w:rPr>
          <w:rFonts w:eastAsiaTheme="minorHAnsi"/>
          <w:lang w:eastAsia="en-US"/>
        </w:rPr>
        <w:t xml:space="preserve">труда; </w:t>
      </w:r>
    </w:p>
    <w:p w14:paraId="4DD0E747" w14:textId="4033BE5B" w:rsidR="00FD2913" w:rsidRPr="0095233A" w:rsidRDefault="00FD2913" w:rsidP="001A4654">
      <w:pPr>
        <w:widowControl w:val="0"/>
        <w:autoSpaceDE w:val="0"/>
        <w:autoSpaceDN w:val="0"/>
        <w:adjustRightInd w:val="0"/>
        <w:spacing w:line="360" w:lineRule="auto"/>
        <w:ind w:firstLine="709"/>
        <w:jc w:val="both"/>
      </w:pPr>
      <w:r w:rsidRPr="0095233A">
        <w:rPr>
          <w:rFonts w:eastAsiaTheme="minorHAnsi"/>
          <w:lang w:eastAsia="en-US"/>
        </w:rPr>
        <w:t>− </w:t>
      </w:r>
      <w:r w:rsidR="00871C07" w:rsidRPr="0095233A">
        <w:rPr>
          <w:rFonts w:eastAsiaTheme="minorHAnsi"/>
          <w:lang w:eastAsia="en-US"/>
        </w:rPr>
        <w:t>повышение</w:t>
      </w:r>
      <w:r w:rsidR="005170A6" w:rsidRPr="0095233A">
        <w:rPr>
          <w:rFonts w:eastAsiaTheme="minorHAnsi"/>
          <w:lang w:eastAsia="en-US"/>
        </w:rPr>
        <w:t xml:space="preserve"> </w:t>
      </w:r>
      <w:r w:rsidR="00871C07" w:rsidRPr="0095233A">
        <w:rPr>
          <w:rFonts w:eastAsiaTheme="minorHAnsi"/>
          <w:lang w:eastAsia="en-US"/>
        </w:rPr>
        <w:t>качественной</w:t>
      </w:r>
      <w:r w:rsidR="005170A6" w:rsidRPr="0095233A">
        <w:rPr>
          <w:rFonts w:eastAsiaTheme="minorHAnsi"/>
          <w:lang w:eastAsia="en-US"/>
        </w:rPr>
        <w:t xml:space="preserve"> </w:t>
      </w:r>
      <w:r w:rsidR="00871C07" w:rsidRPr="0095233A">
        <w:rPr>
          <w:rFonts w:eastAsiaTheme="minorHAnsi"/>
          <w:lang w:eastAsia="en-US"/>
        </w:rPr>
        <w:t>составляющей</w:t>
      </w:r>
      <w:r w:rsidR="005170A6" w:rsidRPr="0095233A">
        <w:rPr>
          <w:rFonts w:eastAsiaTheme="minorHAnsi"/>
          <w:lang w:eastAsia="en-US"/>
        </w:rPr>
        <w:t xml:space="preserve"> </w:t>
      </w:r>
      <w:r w:rsidR="00871C07" w:rsidRPr="0095233A">
        <w:rPr>
          <w:rFonts w:eastAsiaTheme="minorHAnsi"/>
          <w:lang w:eastAsia="en-US"/>
        </w:rPr>
        <w:t>человеческого</w:t>
      </w:r>
      <w:r w:rsidR="005170A6" w:rsidRPr="0095233A">
        <w:rPr>
          <w:rFonts w:eastAsiaTheme="minorHAnsi"/>
          <w:lang w:eastAsia="en-US"/>
        </w:rPr>
        <w:t xml:space="preserve"> </w:t>
      </w:r>
      <w:r w:rsidR="00871C07" w:rsidRPr="0095233A">
        <w:rPr>
          <w:rFonts w:eastAsiaTheme="minorHAnsi"/>
          <w:lang w:eastAsia="en-US"/>
        </w:rPr>
        <w:t>капитала, в</w:t>
      </w:r>
      <w:r w:rsidR="005170A6" w:rsidRPr="0095233A">
        <w:rPr>
          <w:rFonts w:eastAsiaTheme="minorHAnsi"/>
          <w:lang w:eastAsia="en-US"/>
        </w:rPr>
        <w:t xml:space="preserve"> </w:t>
      </w:r>
      <w:r w:rsidR="00871C07" w:rsidRPr="0095233A">
        <w:rPr>
          <w:rFonts w:eastAsiaTheme="minorHAnsi"/>
          <w:lang w:eastAsia="en-US"/>
        </w:rPr>
        <w:t>том числе инвестиции в развитие образования, науки, подготовку научных кадров, стимулирование профессиональной</w:t>
      </w:r>
      <w:r w:rsidR="005170A6" w:rsidRPr="0095233A">
        <w:rPr>
          <w:rFonts w:eastAsiaTheme="minorHAnsi"/>
          <w:lang w:eastAsia="en-US"/>
        </w:rPr>
        <w:t xml:space="preserve"> </w:t>
      </w:r>
      <w:r w:rsidR="00871C07" w:rsidRPr="0095233A">
        <w:rPr>
          <w:rFonts w:eastAsiaTheme="minorHAnsi"/>
          <w:lang w:eastAsia="en-US"/>
        </w:rPr>
        <w:t>и</w:t>
      </w:r>
      <w:r w:rsidR="005170A6" w:rsidRPr="0095233A">
        <w:rPr>
          <w:rFonts w:eastAsiaTheme="minorHAnsi"/>
          <w:lang w:eastAsia="en-US"/>
        </w:rPr>
        <w:t xml:space="preserve"> </w:t>
      </w:r>
      <w:r w:rsidR="00871C07" w:rsidRPr="0095233A">
        <w:rPr>
          <w:rFonts w:eastAsiaTheme="minorHAnsi"/>
          <w:lang w:eastAsia="en-US"/>
        </w:rPr>
        <w:t>территориальной</w:t>
      </w:r>
      <w:r w:rsidR="005170A6" w:rsidRPr="0095233A">
        <w:rPr>
          <w:rFonts w:eastAsiaTheme="minorHAnsi"/>
          <w:lang w:eastAsia="en-US"/>
        </w:rPr>
        <w:t xml:space="preserve"> мобильности.</w:t>
      </w:r>
      <w:r w:rsidRPr="0095233A">
        <w:br w:type="page"/>
      </w:r>
    </w:p>
    <w:p w14:paraId="62456988" w14:textId="77777777" w:rsidR="00755B3E" w:rsidRPr="0095233A" w:rsidRDefault="00755B3E" w:rsidP="009F6CC0">
      <w:pPr>
        <w:tabs>
          <w:tab w:val="left" w:pos="5340"/>
        </w:tabs>
        <w:spacing w:line="360" w:lineRule="auto"/>
        <w:jc w:val="center"/>
        <w:rPr>
          <w:b/>
          <w:bCs/>
        </w:rPr>
      </w:pPr>
      <w:r w:rsidRPr="0095233A">
        <w:rPr>
          <w:b/>
          <w:bCs/>
        </w:rPr>
        <w:lastRenderedPageBreak/>
        <w:t>СПИСОК ИСПОЛЬЗОВАННЫХ ИСТОЧНИКОВ</w:t>
      </w:r>
    </w:p>
    <w:p w14:paraId="1BEE5EF9" w14:textId="3203960D" w:rsidR="00717F05" w:rsidRPr="0095233A" w:rsidRDefault="00717F05" w:rsidP="009F6CC0">
      <w:pPr>
        <w:tabs>
          <w:tab w:val="left" w:pos="5340"/>
        </w:tabs>
        <w:spacing w:line="360" w:lineRule="auto"/>
        <w:ind w:firstLine="709"/>
        <w:jc w:val="both"/>
        <w:rPr>
          <w:b/>
          <w:bCs/>
        </w:rPr>
      </w:pPr>
    </w:p>
    <w:p w14:paraId="2C2DB1F3" w14:textId="03B06DE7"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Griliches Z. Issues in assessing the contribution of research and development to productivity growth // The Bell Journal of Economics </w:t>
      </w:r>
      <w:r w:rsidR="00DE6829" w:rsidRPr="0095233A">
        <w:rPr>
          <w:lang w:val="en-US"/>
        </w:rPr>
        <w:t>-</w:t>
      </w:r>
      <w:r w:rsidRPr="0095233A">
        <w:rPr>
          <w:lang w:val="en-US"/>
        </w:rPr>
        <w:t xml:space="preserve"> 1979. </w:t>
      </w:r>
      <w:r w:rsidR="00DE6829" w:rsidRPr="0095233A">
        <w:rPr>
          <w:lang w:val="en-US"/>
        </w:rPr>
        <w:t>-</w:t>
      </w:r>
      <w:r w:rsidRPr="0095233A">
        <w:rPr>
          <w:lang w:val="en-US"/>
        </w:rPr>
        <w:t xml:space="preserve"> Vol. 10</w:t>
      </w:r>
      <w:r w:rsidR="00E550CD" w:rsidRPr="0095233A">
        <w:rPr>
          <w:lang w:val="en-US"/>
        </w:rPr>
        <w:t xml:space="preserve">, No. </w:t>
      </w:r>
      <w:r w:rsidRPr="0095233A">
        <w:rPr>
          <w:lang w:val="en-US"/>
        </w:rPr>
        <w:t>1. P.92-116.</w:t>
      </w:r>
      <w:r w:rsidRPr="0095233A">
        <w:rPr>
          <w:shd w:val="clear" w:color="auto" w:fill="FFFFFF"/>
          <w:lang w:val="en-US"/>
        </w:rPr>
        <w:t xml:space="preserve"> doi:10.2307/3003321</w:t>
      </w:r>
    </w:p>
    <w:p w14:paraId="70109263" w14:textId="7C9195AF"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Hägerstrand T. Innovation diffusion as a spatial process </w:t>
      </w:r>
      <w:r w:rsidRPr="0095233A">
        <w:rPr>
          <w:lang w:val="kk-KZ"/>
        </w:rPr>
        <w:t>/</w:t>
      </w:r>
      <w:r w:rsidRPr="0095233A">
        <w:rPr>
          <w:lang w:val="en-US"/>
        </w:rPr>
        <w:t xml:space="preserve"> Postscript and translation by Allan Pred</w:t>
      </w:r>
      <w:r w:rsidR="00DE6829" w:rsidRPr="0095233A">
        <w:rPr>
          <w:lang w:val="en-US"/>
        </w:rPr>
        <w:t>;</w:t>
      </w:r>
      <w:r w:rsidRPr="0095233A">
        <w:rPr>
          <w:lang w:val="en-US"/>
        </w:rPr>
        <w:t xml:space="preserve"> Translated with the assistance of Greta Haag. University of Chicago Press: OCLC 536383, 1967.</w:t>
      </w:r>
    </w:p>
    <w:p w14:paraId="46CCDB5F" w14:textId="792F79C6"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Acs Z., Varga A. Geography, endogenous growth, and innovation // International Regional Science Review </w:t>
      </w:r>
      <w:r w:rsidR="00F34E89" w:rsidRPr="0095233A">
        <w:rPr>
          <w:lang w:val="en-US"/>
        </w:rPr>
        <w:t>-</w:t>
      </w:r>
      <w:r w:rsidRPr="0095233A">
        <w:rPr>
          <w:lang w:val="en-US"/>
        </w:rPr>
        <w:t xml:space="preserve"> 2002. </w:t>
      </w:r>
      <w:r w:rsidR="00F34E89" w:rsidRPr="0095233A">
        <w:rPr>
          <w:lang w:val="en-US"/>
        </w:rPr>
        <w:t>-</w:t>
      </w:r>
      <w:r w:rsidRPr="0095233A">
        <w:rPr>
          <w:lang w:val="en-US"/>
        </w:rPr>
        <w:t xml:space="preserve"> Vol. 25</w:t>
      </w:r>
      <w:r w:rsidR="00F34E89" w:rsidRPr="0095233A">
        <w:rPr>
          <w:lang w:val="en-US"/>
        </w:rPr>
        <w:t xml:space="preserve">, No. </w:t>
      </w:r>
      <w:r w:rsidRPr="0095233A">
        <w:rPr>
          <w:lang w:val="en-US"/>
        </w:rPr>
        <w:t>1. P.132-148.</w:t>
      </w:r>
    </w:p>
    <w:p w14:paraId="3C08ABA5" w14:textId="139953D1"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Marrocu E., Paci R., Usai S. Proximity, networking and knowledge production in Europe: what lessons for innovation policy? // Technological Forecasting and Social Change </w:t>
      </w:r>
      <w:r w:rsidR="00F317A2" w:rsidRPr="0095233A">
        <w:rPr>
          <w:lang w:val="en-US"/>
        </w:rPr>
        <w:t>-</w:t>
      </w:r>
      <w:r w:rsidRPr="0095233A">
        <w:rPr>
          <w:lang w:val="en-US"/>
        </w:rPr>
        <w:t xml:space="preserve"> 2013. </w:t>
      </w:r>
      <w:r w:rsidR="00F317A2" w:rsidRPr="0095233A">
        <w:rPr>
          <w:lang w:val="en-US"/>
        </w:rPr>
        <w:t>-</w:t>
      </w:r>
      <w:r w:rsidRPr="0095233A">
        <w:rPr>
          <w:lang w:val="en-US"/>
        </w:rPr>
        <w:t xml:space="preserve"> Vol. 80. P.1484-1498.</w:t>
      </w:r>
    </w:p>
    <w:p w14:paraId="33ADB481" w14:textId="6547551C"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Romer D. Endogenous technological change </w:t>
      </w:r>
      <w:r w:rsidRPr="0095233A">
        <w:rPr>
          <w:lang w:val="kk-KZ"/>
        </w:rPr>
        <w:t>//</w:t>
      </w:r>
      <w:r w:rsidRPr="0095233A">
        <w:rPr>
          <w:lang w:val="en-US"/>
        </w:rPr>
        <w:t xml:space="preserve"> Journal of Political Economy </w:t>
      </w:r>
      <w:r w:rsidR="00F317A2" w:rsidRPr="0095233A">
        <w:rPr>
          <w:lang w:val="en-US"/>
        </w:rPr>
        <w:t>-</w:t>
      </w:r>
      <w:r w:rsidRPr="0095233A">
        <w:rPr>
          <w:lang w:val="en-US"/>
        </w:rPr>
        <w:t xml:space="preserve"> 1990. </w:t>
      </w:r>
      <w:r w:rsidR="00F317A2" w:rsidRPr="0095233A">
        <w:rPr>
          <w:lang w:val="en-US"/>
        </w:rPr>
        <w:t>-</w:t>
      </w:r>
      <w:r w:rsidRPr="0095233A">
        <w:rPr>
          <w:lang w:val="en-US"/>
        </w:rPr>
        <w:t xml:space="preserve"> Vol. 98</w:t>
      </w:r>
      <w:r w:rsidR="00F317A2" w:rsidRPr="0095233A">
        <w:rPr>
          <w:lang w:val="en-US"/>
        </w:rPr>
        <w:t xml:space="preserve">, No. </w:t>
      </w:r>
      <w:r w:rsidRPr="0095233A">
        <w:rPr>
          <w:lang w:val="en-US"/>
        </w:rPr>
        <w:t>5.</w:t>
      </w:r>
      <w:r w:rsidR="00F317A2" w:rsidRPr="0095233A">
        <w:rPr>
          <w:lang w:val="en-US"/>
        </w:rPr>
        <w:t xml:space="preserve"> </w:t>
      </w:r>
      <w:r w:rsidRPr="0095233A">
        <w:rPr>
          <w:lang w:val="en-US"/>
        </w:rPr>
        <w:t>P.71-102.</w:t>
      </w:r>
    </w:p>
    <w:p w14:paraId="29F2915B" w14:textId="0BAB20A2"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Grossman G.M., Helpman E. Innovation and Growth in the Global Economy. </w:t>
      </w:r>
      <w:r w:rsidR="001F672D" w:rsidRPr="0095233A">
        <w:rPr>
          <w:lang w:val="en-US"/>
        </w:rPr>
        <w:t>-</w:t>
      </w:r>
      <w:r w:rsidRPr="0095233A">
        <w:rPr>
          <w:lang w:val="en-US"/>
        </w:rPr>
        <w:t xml:space="preserve"> Cambridge: MIT Press, 1991. doi:10.1257/</w:t>
      </w:r>
      <w:proofErr w:type="gramStart"/>
      <w:r w:rsidRPr="0095233A">
        <w:rPr>
          <w:lang w:val="en-US"/>
        </w:rPr>
        <w:t>aer.p</w:t>
      </w:r>
      <w:proofErr w:type="gramEnd"/>
      <w:r w:rsidRPr="0095233A">
        <w:rPr>
          <w:lang w:val="en-US"/>
        </w:rPr>
        <w:t>20151068</w:t>
      </w:r>
    </w:p>
    <w:p w14:paraId="59BF1764" w14:textId="5FC1A881"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Moreno R., Paci R., Usai S. Spatial spillovers and innovation activity in European regions </w:t>
      </w:r>
      <w:r w:rsidRPr="0095233A">
        <w:rPr>
          <w:lang w:val="kk-KZ"/>
        </w:rPr>
        <w:t>//</w:t>
      </w:r>
      <w:r w:rsidRPr="0095233A">
        <w:rPr>
          <w:lang w:val="en-US"/>
        </w:rPr>
        <w:t xml:space="preserve"> Environment and Planning</w:t>
      </w:r>
      <w:r w:rsidRPr="0095233A">
        <w:rPr>
          <w:lang w:val="kk-KZ"/>
        </w:rPr>
        <w:t xml:space="preserve"> </w:t>
      </w:r>
      <w:r w:rsidR="001F672D" w:rsidRPr="0095233A">
        <w:rPr>
          <w:lang w:val="en-US"/>
        </w:rPr>
        <w:t>-</w:t>
      </w:r>
      <w:r w:rsidRPr="0095233A">
        <w:rPr>
          <w:lang w:val="kk-KZ"/>
        </w:rPr>
        <w:t xml:space="preserve"> 2005</w:t>
      </w:r>
      <w:r w:rsidRPr="0095233A">
        <w:rPr>
          <w:lang w:val="en-US"/>
        </w:rPr>
        <w:t xml:space="preserve">. </w:t>
      </w:r>
      <w:r w:rsidR="001F672D" w:rsidRPr="0095233A">
        <w:rPr>
          <w:lang w:val="en-US"/>
        </w:rPr>
        <w:t>-</w:t>
      </w:r>
      <w:r w:rsidRPr="0095233A">
        <w:rPr>
          <w:lang w:val="en-US"/>
        </w:rPr>
        <w:t xml:space="preserve"> Vol. 37. P.1793-1812.</w:t>
      </w:r>
    </w:p>
    <w:p w14:paraId="12F12E2C" w14:textId="5D0CA73C"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Varga A., Anselin L., Acs Z.J. Regional innovation in the US over space and time </w:t>
      </w:r>
      <w:r w:rsidRPr="0095233A">
        <w:rPr>
          <w:lang w:val="kk-KZ"/>
        </w:rPr>
        <w:t>/</w:t>
      </w:r>
      <w:r w:rsidRPr="0095233A">
        <w:rPr>
          <w:lang w:val="en-US"/>
        </w:rPr>
        <w:t xml:space="preserve"> In: Maier G., Sedlacek S., editors. </w:t>
      </w:r>
      <w:r w:rsidRPr="0095233A">
        <w:rPr>
          <w:lang w:val="kk-KZ"/>
        </w:rPr>
        <w:t xml:space="preserve">// </w:t>
      </w:r>
      <w:r w:rsidRPr="0095233A">
        <w:rPr>
          <w:lang w:val="en-US"/>
        </w:rPr>
        <w:t>Spillovers and Innovations. Interdisciplinary Studies in Economics and Management.</w:t>
      </w:r>
      <w:r w:rsidRPr="0095233A">
        <w:rPr>
          <w:lang w:val="kk-KZ"/>
        </w:rPr>
        <w:t xml:space="preserve"> </w:t>
      </w:r>
      <w:r w:rsidR="001F672D" w:rsidRPr="0095233A">
        <w:rPr>
          <w:lang w:val="en-US"/>
        </w:rPr>
        <w:t>-</w:t>
      </w:r>
      <w:r w:rsidRPr="0095233A">
        <w:rPr>
          <w:lang w:val="en-US"/>
        </w:rPr>
        <w:t xml:space="preserve"> Ch. 4. </w:t>
      </w:r>
      <w:r w:rsidR="001F672D" w:rsidRPr="0095233A">
        <w:rPr>
          <w:lang w:val="en-US"/>
        </w:rPr>
        <w:t>-</w:t>
      </w:r>
      <w:r w:rsidRPr="0095233A">
        <w:rPr>
          <w:lang w:val="en-US"/>
        </w:rPr>
        <w:t xml:space="preserve"> Berlin: Springer, 2005. P.93-104.</w:t>
      </w:r>
    </w:p>
    <w:p w14:paraId="49851577" w14:textId="49E36B67"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Audretsch D.B., Feldman M.P. R&amp;D spillovers and the geography of innovation and production </w:t>
      </w:r>
      <w:r w:rsidRPr="0095233A">
        <w:rPr>
          <w:lang w:val="kk-KZ"/>
        </w:rPr>
        <w:t xml:space="preserve">// </w:t>
      </w:r>
      <w:r w:rsidRPr="0095233A">
        <w:rPr>
          <w:lang w:val="en-US"/>
        </w:rPr>
        <w:t xml:space="preserve">American Economic Review </w:t>
      </w:r>
      <w:r w:rsidR="001F672D" w:rsidRPr="0095233A">
        <w:rPr>
          <w:lang w:val="en-US"/>
        </w:rPr>
        <w:t>-</w:t>
      </w:r>
      <w:r w:rsidRPr="0095233A">
        <w:rPr>
          <w:lang w:val="en-US"/>
        </w:rPr>
        <w:t xml:space="preserve"> 1996. </w:t>
      </w:r>
      <w:r w:rsidR="001F672D" w:rsidRPr="0095233A">
        <w:rPr>
          <w:lang w:val="en-US"/>
        </w:rPr>
        <w:t>-</w:t>
      </w:r>
      <w:r w:rsidRPr="0095233A">
        <w:rPr>
          <w:lang w:val="en-US"/>
        </w:rPr>
        <w:t xml:space="preserve"> Vol. 86</w:t>
      </w:r>
      <w:r w:rsidR="001F672D" w:rsidRPr="0095233A">
        <w:rPr>
          <w:lang w:val="en-US"/>
        </w:rPr>
        <w:t xml:space="preserve">, No. </w:t>
      </w:r>
      <w:r w:rsidRPr="0095233A">
        <w:rPr>
          <w:lang w:val="en-US"/>
        </w:rPr>
        <w:t>3. P.630-640.</w:t>
      </w:r>
    </w:p>
    <w:p w14:paraId="11955B03" w14:textId="18E25245"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Meissner D. The economic impact of spillovers from R&amp;D and innovation </w:t>
      </w:r>
      <w:r w:rsidRPr="0095233A">
        <w:rPr>
          <w:lang w:val="kk-KZ"/>
        </w:rPr>
        <w:t>//</w:t>
      </w:r>
      <w:r w:rsidRPr="0095233A">
        <w:rPr>
          <w:lang w:val="en-US"/>
        </w:rPr>
        <w:t xml:space="preserve"> Foresight-Russia </w:t>
      </w:r>
      <w:r w:rsidR="001A1A59" w:rsidRPr="0095233A">
        <w:rPr>
          <w:lang w:val="en-US"/>
        </w:rPr>
        <w:t>-</w:t>
      </w:r>
      <w:r w:rsidRPr="0095233A">
        <w:rPr>
          <w:lang w:val="en-US"/>
        </w:rPr>
        <w:t xml:space="preserve"> 2012. </w:t>
      </w:r>
      <w:r w:rsidR="001A1A59" w:rsidRPr="0095233A">
        <w:rPr>
          <w:lang w:val="en-US"/>
        </w:rPr>
        <w:t>-</w:t>
      </w:r>
      <w:r w:rsidRPr="0095233A">
        <w:rPr>
          <w:lang w:val="en-US"/>
        </w:rPr>
        <w:t xml:space="preserve"> Vol. 6</w:t>
      </w:r>
      <w:r w:rsidR="001A1A59" w:rsidRPr="0095233A">
        <w:rPr>
          <w:lang w:val="en-US"/>
        </w:rPr>
        <w:t xml:space="preserve">, No. </w:t>
      </w:r>
      <w:r w:rsidRPr="0095233A">
        <w:rPr>
          <w:lang w:val="en-US"/>
        </w:rPr>
        <w:t>4. P.20-31.</w:t>
      </w:r>
    </w:p>
    <w:p w14:paraId="29D14155" w14:textId="4066BEAB" w:rsidR="003B3A69" w:rsidRPr="0095233A" w:rsidRDefault="003B3A69" w:rsidP="00500ABB">
      <w:pPr>
        <w:numPr>
          <w:ilvl w:val="0"/>
          <w:numId w:val="7"/>
        </w:numPr>
        <w:tabs>
          <w:tab w:val="left" w:pos="993"/>
        </w:tabs>
        <w:spacing w:after="160" w:line="360" w:lineRule="auto"/>
        <w:ind w:left="0" w:firstLine="709"/>
        <w:contextualSpacing/>
        <w:jc w:val="both"/>
      </w:pPr>
      <w:r w:rsidRPr="0095233A">
        <w:rPr>
          <w:lang w:val="en-US"/>
        </w:rPr>
        <w:t>Russtat</w:t>
      </w:r>
      <w:r w:rsidRPr="0095233A">
        <w:t xml:space="preserve">. </w:t>
      </w:r>
      <w:r w:rsidR="001A1A59" w:rsidRPr="0095233A">
        <w:t>-</w:t>
      </w:r>
      <w:r w:rsidRPr="0095233A">
        <w:t xml:space="preserve"> </w:t>
      </w:r>
      <w:r w:rsidRPr="0095233A">
        <w:rPr>
          <w:lang w:val="en-US"/>
        </w:rPr>
        <w:t>URL</w:t>
      </w:r>
      <w:r w:rsidRPr="0095233A">
        <w:t xml:space="preserve">: </w:t>
      </w:r>
      <w:r w:rsidRPr="0095233A">
        <w:rPr>
          <w:lang w:val="en-US"/>
        </w:rPr>
        <w:t>https</w:t>
      </w:r>
      <w:r w:rsidRPr="0095233A">
        <w:t>://</w:t>
      </w:r>
      <w:r w:rsidRPr="0095233A">
        <w:rPr>
          <w:lang w:val="en-US"/>
        </w:rPr>
        <w:t>rosstat</w:t>
      </w:r>
      <w:r w:rsidRPr="0095233A">
        <w:t>.</w:t>
      </w:r>
      <w:r w:rsidRPr="0095233A">
        <w:rPr>
          <w:lang w:val="en-US"/>
        </w:rPr>
        <w:t>gov</w:t>
      </w:r>
      <w:r w:rsidRPr="0095233A">
        <w:t>.</w:t>
      </w:r>
      <w:r w:rsidRPr="0095233A">
        <w:rPr>
          <w:lang w:val="en-US"/>
        </w:rPr>
        <w:t>ru</w:t>
      </w:r>
      <w:r w:rsidRPr="0095233A">
        <w:t>/ (</w:t>
      </w:r>
      <w:r w:rsidRPr="0095233A">
        <w:rPr>
          <w:lang w:val="kk-KZ"/>
        </w:rPr>
        <w:t xml:space="preserve">дата обращения </w:t>
      </w:r>
      <w:r w:rsidR="001A1A59" w:rsidRPr="0095233A">
        <w:t>2020-04-15</w:t>
      </w:r>
      <w:r w:rsidRPr="0095233A">
        <w:t>).</w:t>
      </w:r>
    </w:p>
    <w:p w14:paraId="5BC4190B" w14:textId="48C4B7B4" w:rsidR="003B3A69" w:rsidRPr="0095233A" w:rsidRDefault="003B3A69" w:rsidP="00500ABB">
      <w:pPr>
        <w:numPr>
          <w:ilvl w:val="0"/>
          <w:numId w:val="7"/>
        </w:numPr>
        <w:tabs>
          <w:tab w:val="left" w:pos="993"/>
        </w:tabs>
        <w:spacing w:after="160" w:line="360" w:lineRule="auto"/>
        <w:ind w:left="0" w:firstLine="709"/>
        <w:contextualSpacing/>
        <w:jc w:val="both"/>
      </w:pPr>
      <w:r w:rsidRPr="0095233A">
        <w:rPr>
          <w:lang w:val="en-US"/>
        </w:rPr>
        <w:t>Kazstat</w:t>
      </w:r>
      <w:r w:rsidRPr="0095233A">
        <w:t xml:space="preserve">. – </w:t>
      </w:r>
      <w:r w:rsidRPr="0095233A">
        <w:rPr>
          <w:lang w:val="en-US"/>
        </w:rPr>
        <w:t>URL</w:t>
      </w:r>
      <w:r w:rsidRPr="0095233A">
        <w:t xml:space="preserve">: </w:t>
      </w:r>
      <w:r w:rsidRPr="0095233A">
        <w:rPr>
          <w:lang w:val="en-US"/>
        </w:rPr>
        <w:t>https</w:t>
      </w:r>
      <w:r w:rsidRPr="0095233A">
        <w:t>://</w:t>
      </w:r>
      <w:r w:rsidRPr="0095233A">
        <w:rPr>
          <w:lang w:val="en-US"/>
        </w:rPr>
        <w:t>stat</w:t>
      </w:r>
      <w:r w:rsidRPr="0095233A">
        <w:t>.</w:t>
      </w:r>
      <w:r w:rsidRPr="0095233A">
        <w:rPr>
          <w:lang w:val="en-US"/>
        </w:rPr>
        <w:t>gov</w:t>
      </w:r>
      <w:r w:rsidRPr="0095233A">
        <w:t>.</w:t>
      </w:r>
      <w:r w:rsidRPr="0095233A">
        <w:rPr>
          <w:lang w:val="en-US"/>
        </w:rPr>
        <w:t>kz</w:t>
      </w:r>
      <w:r w:rsidRPr="0095233A">
        <w:t>/ (</w:t>
      </w:r>
      <w:r w:rsidRPr="0095233A">
        <w:rPr>
          <w:lang w:val="kk-KZ"/>
        </w:rPr>
        <w:t xml:space="preserve">дата обращения </w:t>
      </w:r>
      <w:r w:rsidR="001A1A59" w:rsidRPr="0095233A">
        <w:t>2020-04-15</w:t>
      </w:r>
      <w:r w:rsidRPr="0095233A">
        <w:t>).</w:t>
      </w:r>
    </w:p>
    <w:p w14:paraId="0D01998F" w14:textId="22289AAD"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Ó hUallacháin B., Leslie T. Rethinking the regional knowledge production function // Journal of Economic Geography </w:t>
      </w:r>
      <w:r w:rsidR="00DD5C90" w:rsidRPr="0095233A">
        <w:rPr>
          <w:lang w:val="en-US"/>
        </w:rPr>
        <w:t>-</w:t>
      </w:r>
      <w:r w:rsidRPr="0095233A">
        <w:rPr>
          <w:lang w:val="en-US"/>
        </w:rPr>
        <w:t xml:space="preserve"> 2007. </w:t>
      </w:r>
      <w:r w:rsidR="00DD5C90" w:rsidRPr="0095233A">
        <w:rPr>
          <w:lang w:val="en-US"/>
        </w:rPr>
        <w:t>-</w:t>
      </w:r>
      <w:r w:rsidRPr="0095233A">
        <w:rPr>
          <w:lang w:val="en-US"/>
        </w:rPr>
        <w:t xml:space="preserve"> No. 7. P.737-752.</w:t>
      </w:r>
    </w:p>
    <w:p w14:paraId="116CBF45" w14:textId="46D6D426"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Charlot S., Crescenzi R., Musolesi A. Econometric modelling of the regional knowledge production function in Europe // Journal of Economic Geography </w:t>
      </w:r>
      <w:r w:rsidR="00C12183" w:rsidRPr="0095233A">
        <w:rPr>
          <w:lang w:val="en-US"/>
        </w:rPr>
        <w:t>-</w:t>
      </w:r>
      <w:r w:rsidRPr="0095233A">
        <w:rPr>
          <w:lang w:val="en-US"/>
        </w:rPr>
        <w:t xml:space="preserve"> 2015. </w:t>
      </w:r>
      <w:r w:rsidR="00C12183" w:rsidRPr="0095233A">
        <w:rPr>
          <w:lang w:val="en-US"/>
        </w:rPr>
        <w:t>-</w:t>
      </w:r>
      <w:r w:rsidRPr="0095233A">
        <w:rPr>
          <w:lang w:val="en-US"/>
        </w:rPr>
        <w:t xml:space="preserve"> Vol. 15</w:t>
      </w:r>
      <w:r w:rsidR="00C12183" w:rsidRPr="0095233A">
        <w:rPr>
          <w:lang w:val="en-US"/>
        </w:rPr>
        <w:t xml:space="preserve">, No. </w:t>
      </w:r>
      <w:r w:rsidRPr="0095233A">
        <w:rPr>
          <w:lang w:val="en-US"/>
        </w:rPr>
        <w:t>6. P.1227-1259.</w:t>
      </w:r>
    </w:p>
    <w:p w14:paraId="13F27603" w14:textId="3B0AA31A"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lastRenderedPageBreak/>
        <w:t>Baburin V.L., Zemtsov S.P. Factors of patent activity in the regions of Russia // World of Economics and Management, Vestnik NSU. Series: Social and Economics Sciences</w:t>
      </w:r>
      <w:r w:rsidRPr="0095233A">
        <w:t xml:space="preserve"> </w:t>
      </w:r>
      <w:r w:rsidR="007D5373" w:rsidRPr="0095233A">
        <w:rPr>
          <w:lang w:val="en-US"/>
        </w:rPr>
        <w:t>-</w:t>
      </w:r>
      <w:r w:rsidRPr="0095233A">
        <w:t xml:space="preserve"> 2016. </w:t>
      </w:r>
      <w:r w:rsidR="007D5373" w:rsidRPr="0095233A">
        <w:rPr>
          <w:lang w:val="en-US"/>
        </w:rPr>
        <w:t>-</w:t>
      </w:r>
      <w:r w:rsidRPr="0095233A">
        <w:t xml:space="preserve"> </w:t>
      </w:r>
      <w:r w:rsidRPr="0095233A">
        <w:rPr>
          <w:lang w:val="en-US"/>
        </w:rPr>
        <w:t>Vol. 16</w:t>
      </w:r>
      <w:r w:rsidR="007D5373" w:rsidRPr="0095233A">
        <w:rPr>
          <w:lang w:val="en-US"/>
        </w:rPr>
        <w:t xml:space="preserve">, No. </w:t>
      </w:r>
      <w:r w:rsidRPr="0095233A">
        <w:rPr>
          <w:lang w:val="en-US"/>
        </w:rPr>
        <w:t>1. P.86-100.</w:t>
      </w:r>
    </w:p>
    <w:p w14:paraId="57A6108E" w14:textId="515077F7"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Ramesh R., Jani R. Spurring economic growth through education: The Malaysian approach</w:t>
      </w:r>
      <w:r w:rsidRPr="0095233A">
        <w:rPr>
          <w:lang w:val="kk-KZ"/>
        </w:rPr>
        <w:t xml:space="preserve"> //</w:t>
      </w:r>
      <w:r w:rsidRPr="0095233A">
        <w:rPr>
          <w:lang w:val="en-US"/>
        </w:rPr>
        <w:t xml:space="preserve"> Educational Research and Reviews</w:t>
      </w:r>
      <w:r w:rsidRPr="0095233A">
        <w:rPr>
          <w:lang w:val="kk-KZ"/>
        </w:rPr>
        <w:t xml:space="preserve"> </w:t>
      </w:r>
      <w:r w:rsidR="007D5373" w:rsidRPr="0095233A">
        <w:rPr>
          <w:lang w:val="en-US"/>
        </w:rPr>
        <w:t>-</w:t>
      </w:r>
      <w:r w:rsidRPr="0095233A">
        <w:rPr>
          <w:lang w:val="kk-KZ"/>
        </w:rPr>
        <w:t xml:space="preserve"> 2009</w:t>
      </w:r>
      <w:r w:rsidRPr="0095233A">
        <w:rPr>
          <w:lang w:val="en-US"/>
        </w:rPr>
        <w:t xml:space="preserve">. </w:t>
      </w:r>
      <w:r w:rsidR="007D5373" w:rsidRPr="0095233A">
        <w:rPr>
          <w:lang w:val="en-US"/>
        </w:rPr>
        <w:t>-</w:t>
      </w:r>
      <w:r w:rsidRPr="0095233A">
        <w:rPr>
          <w:lang w:val="en-US"/>
        </w:rPr>
        <w:t xml:space="preserve"> Vol. 4</w:t>
      </w:r>
      <w:r w:rsidR="007D5373" w:rsidRPr="0095233A">
        <w:rPr>
          <w:lang w:val="en-US"/>
        </w:rPr>
        <w:t xml:space="preserve">, No. </w:t>
      </w:r>
      <w:r w:rsidRPr="0095233A">
        <w:rPr>
          <w:lang w:val="en-US"/>
        </w:rPr>
        <w:t>4. P.135-140.</w:t>
      </w:r>
    </w:p>
    <w:p w14:paraId="18D5EBA8" w14:textId="0E3F8DF0"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Andrade J.A.S., Duarte A.P.S., Simões M.C.N. Education and health: Welfare state composition and growth across country groups</w:t>
      </w:r>
      <w:r w:rsidRPr="0095233A">
        <w:rPr>
          <w:lang w:val="kk-KZ"/>
        </w:rPr>
        <w:t xml:space="preserve"> // </w:t>
      </w:r>
      <w:r w:rsidRPr="0095233A">
        <w:rPr>
          <w:lang w:val="en-US"/>
        </w:rPr>
        <w:t xml:space="preserve">Eastern Journal of European Studies </w:t>
      </w:r>
      <w:r w:rsidR="007D5373" w:rsidRPr="0095233A">
        <w:rPr>
          <w:lang w:val="en-US"/>
        </w:rPr>
        <w:t>-</w:t>
      </w:r>
      <w:r w:rsidRPr="0095233A">
        <w:rPr>
          <w:lang w:val="en-US"/>
        </w:rPr>
        <w:t xml:space="preserve"> 2018. </w:t>
      </w:r>
      <w:r w:rsidR="007D5373" w:rsidRPr="0095233A">
        <w:rPr>
          <w:lang w:val="en-US"/>
        </w:rPr>
        <w:t xml:space="preserve">- </w:t>
      </w:r>
      <w:r w:rsidRPr="0095233A">
        <w:rPr>
          <w:lang w:val="en-US"/>
        </w:rPr>
        <w:t>Vol. 9</w:t>
      </w:r>
      <w:r w:rsidR="007D5373" w:rsidRPr="0095233A">
        <w:rPr>
          <w:lang w:val="en-US"/>
        </w:rPr>
        <w:t xml:space="preserve">, No. </w:t>
      </w:r>
      <w:r w:rsidRPr="0095233A">
        <w:rPr>
          <w:lang w:val="en-US"/>
        </w:rPr>
        <w:t>2. P.111-144.</w:t>
      </w:r>
    </w:p>
    <w:p w14:paraId="61BE5E3A" w14:textId="4B9B2F67"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Beraldo S., Montolio D., Turati G. Healthy, educated and wealthy: A primer on the impact of public and private welfare expenditures on economic growth </w:t>
      </w:r>
      <w:r w:rsidRPr="0095233A">
        <w:rPr>
          <w:lang w:val="kk-KZ"/>
        </w:rPr>
        <w:t>//</w:t>
      </w:r>
      <w:r w:rsidRPr="0095233A">
        <w:rPr>
          <w:lang w:val="en-US"/>
        </w:rPr>
        <w:t xml:space="preserve"> Journal of Socio-Economics </w:t>
      </w:r>
      <w:r w:rsidR="007D5373" w:rsidRPr="0095233A">
        <w:rPr>
          <w:lang w:val="en-US"/>
        </w:rPr>
        <w:t>-</w:t>
      </w:r>
      <w:r w:rsidRPr="0095233A">
        <w:rPr>
          <w:lang w:val="en-US"/>
        </w:rPr>
        <w:t xml:space="preserve"> 2009. Vol. 38</w:t>
      </w:r>
      <w:r w:rsidR="00266F92" w:rsidRPr="0095233A">
        <w:rPr>
          <w:lang w:val="en-US"/>
        </w:rPr>
        <w:t xml:space="preserve">, No. </w:t>
      </w:r>
      <w:r w:rsidRPr="0095233A">
        <w:rPr>
          <w:lang w:val="en-US"/>
        </w:rPr>
        <w:t>6. P.946-956.</w:t>
      </w:r>
    </w:p>
    <w:p w14:paraId="5F31BAE0" w14:textId="08B068DF"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Zhou G., Luo S. Higher education input, technological innovation, and economic growth in China </w:t>
      </w:r>
      <w:r w:rsidRPr="0095233A">
        <w:rPr>
          <w:lang w:val="kk-KZ"/>
        </w:rPr>
        <w:t xml:space="preserve">// </w:t>
      </w:r>
      <w:r w:rsidRPr="0095233A">
        <w:rPr>
          <w:lang w:val="en-US"/>
        </w:rPr>
        <w:t xml:space="preserve">Sustainability </w:t>
      </w:r>
      <w:r w:rsidR="00266F92" w:rsidRPr="0095233A">
        <w:rPr>
          <w:lang w:val="en-US"/>
        </w:rPr>
        <w:t>-</w:t>
      </w:r>
      <w:r w:rsidRPr="0095233A">
        <w:rPr>
          <w:lang w:val="en-US"/>
        </w:rPr>
        <w:t xml:space="preserve"> 2018. </w:t>
      </w:r>
      <w:r w:rsidR="00266F92" w:rsidRPr="0095233A">
        <w:rPr>
          <w:lang w:val="en-US"/>
        </w:rPr>
        <w:t>-</w:t>
      </w:r>
      <w:r w:rsidRPr="0095233A">
        <w:rPr>
          <w:lang w:val="en-US"/>
        </w:rPr>
        <w:t xml:space="preserve"> Vol. 10</w:t>
      </w:r>
      <w:r w:rsidR="00266F92" w:rsidRPr="0095233A">
        <w:rPr>
          <w:lang w:val="en-US"/>
        </w:rPr>
        <w:t xml:space="preserve">, No. </w:t>
      </w:r>
      <w:r w:rsidRPr="0095233A">
        <w:rPr>
          <w:lang w:val="en-US"/>
        </w:rPr>
        <w:t>8. P.2615.</w:t>
      </w:r>
    </w:p>
    <w:p w14:paraId="11DAFB1F" w14:textId="454B26FC"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Mohaddes K., Pesaran M.H. Oil prices and the global economy: Is it different this time around? // Energy Economics </w:t>
      </w:r>
      <w:r w:rsidR="00266F92" w:rsidRPr="0095233A">
        <w:rPr>
          <w:lang w:val="en-US"/>
        </w:rPr>
        <w:t>-</w:t>
      </w:r>
      <w:r w:rsidRPr="0095233A">
        <w:rPr>
          <w:lang w:val="en-US"/>
        </w:rPr>
        <w:t xml:space="preserve"> 2017. </w:t>
      </w:r>
      <w:r w:rsidR="00266F92" w:rsidRPr="0095233A">
        <w:rPr>
          <w:lang w:val="en-US"/>
        </w:rPr>
        <w:t>-</w:t>
      </w:r>
      <w:r w:rsidRPr="0095233A">
        <w:rPr>
          <w:lang w:val="en-US"/>
        </w:rPr>
        <w:t xml:space="preserve"> Vol. 65. P.315-325.</w:t>
      </w:r>
    </w:p>
    <w:p w14:paraId="18E07C47" w14:textId="549A2FCF"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Apergis N., Aslan A., Aye G.C., Gupta R. The asymmetric effect of oil price on growth across US States </w:t>
      </w:r>
      <w:r w:rsidRPr="0095233A">
        <w:rPr>
          <w:lang w:val="kk-KZ"/>
        </w:rPr>
        <w:t>//</w:t>
      </w:r>
      <w:r w:rsidRPr="0095233A">
        <w:rPr>
          <w:lang w:val="en-US"/>
        </w:rPr>
        <w:t xml:space="preserve"> Energy Exploration and Exploitation </w:t>
      </w:r>
      <w:r w:rsidR="00E516D3" w:rsidRPr="0095233A">
        <w:rPr>
          <w:lang w:val="en-US"/>
        </w:rPr>
        <w:t>-</w:t>
      </w:r>
      <w:r w:rsidRPr="0095233A">
        <w:rPr>
          <w:lang w:val="en-US"/>
        </w:rPr>
        <w:t xml:space="preserve"> 2015. </w:t>
      </w:r>
      <w:r w:rsidR="00E516D3" w:rsidRPr="0095233A">
        <w:rPr>
          <w:lang w:val="en-US"/>
        </w:rPr>
        <w:t>-</w:t>
      </w:r>
      <w:r w:rsidRPr="0095233A">
        <w:rPr>
          <w:lang w:val="en-US"/>
        </w:rPr>
        <w:t xml:space="preserve"> Vol. 33</w:t>
      </w:r>
      <w:r w:rsidR="00E516D3" w:rsidRPr="0095233A">
        <w:rPr>
          <w:lang w:val="en-US"/>
        </w:rPr>
        <w:t xml:space="preserve">, No. </w:t>
      </w:r>
      <w:r w:rsidRPr="0095233A">
        <w:rPr>
          <w:lang w:val="en-US"/>
        </w:rPr>
        <w:t>4. P.575-590.</w:t>
      </w:r>
    </w:p>
    <w:p w14:paraId="770C631E" w14:textId="5E6A0F41"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Li M.Y.L. Reexamining the relationship between oil prices and the US economy using a quantile regression approach // Energy Sources, Part B: Economics, Planning, and Policy </w:t>
      </w:r>
      <w:r w:rsidR="00E516D3" w:rsidRPr="0095233A">
        <w:rPr>
          <w:lang w:val="en-US"/>
        </w:rPr>
        <w:t>-</w:t>
      </w:r>
      <w:r w:rsidRPr="0095233A">
        <w:rPr>
          <w:lang w:val="en-US"/>
        </w:rPr>
        <w:t xml:space="preserve"> 2013. </w:t>
      </w:r>
      <w:r w:rsidR="00E516D3" w:rsidRPr="0095233A">
        <w:rPr>
          <w:lang w:val="en-US"/>
        </w:rPr>
        <w:t>-</w:t>
      </w:r>
      <w:r w:rsidRPr="0095233A">
        <w:rPr>
          <w:lang w:val="en-US"/>
        </w:rPr>
        <w:t xml:space="preserve"> Vol. 8</w:t>
      </w:r>
      <w:r w:rsidR="00E516D3" w:rsidRPr="0095233A">
        <w:rPr>
          <w:lang w:val="en-US"/>
        </w:rPr>
        <w:t xml:space="preserve">, No. </w:t>
      </w:r>
      <w:r w:rsidRPr="0095233A">
        <w:rPr>
          <w:lang w:val="en-US"/>
        </w:rPr>
        <w:t>3. P.304-311.</w:t>
      </w:r>
    </w:p>
    <w:p w14:paraId="31436000" w14:textId="3497EE1F"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Jayaraman T.K., Choong C.K. Growth and oil price: A study of causal relationships in small Pacific Island countries // Energy Policy </w:t>
      </w:r>
      <w:r w:rsidR="00E516D3" w:rsidRPr="0095233A">
        <w:rPr>
          <w:lang w:val="en-US"/>
        </w:rPr>
        <w:t>-</w:t>
      </w:r>
      <w:r w:rsidRPr="0095233A">
        <w:rPr>
          <w:lang w:val="en-US"/>
        </w:rPr>
        <w:t xml:space="preserve"> 2009. </w:t>
      </w:r>
      <w:r w:rsidR="00E516D3" w:rsidRPr="0095233A">
        <w:rPr>
          <w:lang w:val="en-US"/>
        </w:rPr>
        <w:t>-</w:t>
      </w:r>
      <w:r w:rsidRPr="0095233A">
        <w:rPr>
          <w:lang w:val="en-US"/>
        </w:rPr>
        <w:t xml:space="preserve"> Vol. 37</w:t>
      </w:r>
      <w:r w:rsidR="00E516D3" w:rsidRPr="0095233A">
        <w:rPr>
          <w:lang w:val="en-US"/>
        </w:rPr>
        <w:t xml:space="preserve">, No. </w:t>
      </w:r>
      <w:r w:rsidRPr="0095233A">
        <w:rPr>
          <w:lang w:val="en-US"/>
        </w:rPr>
        <w:t>6. P.2182-2189.</w:t>
      </w:r>
    </w:p>
    <w:p w14:paraId="00C69B46" w14:textId="68BABF1A"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Naser H. Oil market, nuclear energy consumption and economic growth: Evidence from emerging economies // International Journal of Energy Economics and Policy </w:t>
      </w:r>
      <w:r w:rsidR="00AE031C" w:rsidRPr="0095233A">
        <w:rPr>
          <w:lang w:val="en-US"/>
        </w:rPr>
        <w:t>-</w:t>
      </w:r>
      <w:r w:rsidRPr="0095233A">
        <w:rPr>
          <w:lang w:val="en-US"/>
        </w:rPr>
        <w:t xml:space="preserve"> 2014. </w:t>
      </w:r>
      <w:r w:rsidR="00AE031C" w:rsidRPr="0095233A">
        <w:rPr>
          <w:lang w:val="en-US"/>
        </w:rPr>
        <w:t>-</w:t>
      </w:r>
      <w:r w:rsidRPr="0095233A">
        <w:rPr>
          <w:lang w:val="en-US"/>
        </w:rPr>
        <w:t xml:space="preserve"> Vol. 4</w:t>
      </w:r>
      <w:r w:rsidR="00AE031C" w:rsidRPr="0095233A">
        <w:rPr>
          <w:lang w:val="en-US"/>
        </w:rPr>
        <w:t xml:space="preserve">, No. </w:t>
      </w:r>
      <w:r w:rsidRPr="0095233A">
        <w:rPr>
          <w:lang w:val="en-US"/>
        </w:rPr>
        <w:t>2. P.288-296.</w:t>
      </w:r>
    </w:p>
    <w:p w14:paraId="5E3F738A" w14:textId="1AA55222"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Alkhateeb T.T.Y., Sultan Z.A. Oil price and economic growth: The case of Indian economy // International Journal of Energy Economics and Policy </w:t>
      </w:r>
      <w:r w:rsidR="00375082" w:rsidRPr="0095233A">
        <w:rPr>
          <w:lang w:val="en-US"/>
        </w:rPr>
        <w:t>-</w:t>
      </w:r>
      <w:r w:rsidRPr="0095233A">
        <w:rPr>
          <w:lang w:val="en-US"/>
        </w:rPr>
        <w:t xml:space="preserve"> 2019. </w:t>
      </w:r>
      <w:r w:rsidR="00375082" w:rsidRPr="0095233A">
        <w:rPr>
          <w:lang w:val="en-US"/>
        </w:rPr>
        <w:t>-</w:t>
      </w:r>
      <w:r w:rsidRPr="0095233A">
        <w:rPr>
          <w:lang w:val="en-US"/>
        </w:rPr>
        <w:t xml:space="preserve"> Vol. 9</w:t>
      </w:r>
      <w:r w:rsidR="00375082" w:rsidRPr="0095233A">
        <w:rPr>
          <w:lang w:val="en-US"/>
        </w:rPr>
        <w:t xml:space="preserve">, No. </w:t>
      </w:r>
      <w:r w:rsidRPr="0095233A">
        <w:rPr>
          <w:lang w:val="en-US"/>
        </w:rPr>
        <w:t>3. P.274-279.</w:t>
      </w:r>
    </w:p>
    <w:p w14:paraId="43406E4B" w14:textId="021031B9"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Akhmad R.B., Karim K., Tajibu M.J., Syukur M. The impact of fuel oil price fluctuations on Indonesia’s macro economic condition </w:t>
      </w:r>
      <w:r w:rsidRPr="0095233A">
        <w:rPr>
          <w:lang w:val="kk-KZ"/>
        </w:rPr>
        <w:t>//</w:t>
      </w:r>
      <w:r w:rsidRPr="0095233A">
        <w:rPr>
          <w:lang w:val="en-US"/>
        </w:rPr>
        <w:t xml:space="preserve"> International Journal of Energy Economics and Policy</w:t>
      </w:r>
      <w:r w:rsidRPr="0095233A">
        <w:rPr>
          <w:lang w:val="kk-KZ"/>
        </w:rPr>
        <w:t xml:space="preserve"> </w:t>
      </w:r>
      <w:r w:rsidR="006E465A" w:rsidRPr="0095233A">
        <w:rPr>
          <w:lang w:val="en-US"/>
        </w:rPr>
        <w:t>-</w:t>
      </w:r>
      <w:r w:rsidRPr="0095233A">
        <w:rPr>
          <w:lang w:val="kk-KZ"/>
        </w:rPr>
        <w:t xml:space="preserve"> 2019</w:t>
      </w:r>
      <w:r w:rsidRPr="0095233A">
        <w:rPr>
          <w:lang w:val="en-US"/>
        </w:rPr>
        <w:t xml:space="preserve">. </w:t>
      </w:r>
      <w:r w:rsidR="006E465A" w:rsidRPr="0095233A">
        <w:rPr>
          <w:lang w:val="en-US"/>
        </w:rPr>
        <w:t>-</w:t>
      </w:r>
      <w:r w:rsidRPr="0095233A">
        <w:rPr>
          <w:lang w:val="en-US"/>
        </w:rPr>
        <w:t xml:space="preserve"> Vol. 9</w:t>
      </w:r>
      <w:r w:rsidR="006E465A" w:rsidRPr="0095233A">
        <w:rPr>
          <w:lang w:val="en-US"/>
        </w:rPr>
        <w:t xml:space="preserve">, No. </w:t>
      </w:r>
      <w:r w:rsidRPr="0095233A">
        <w:rPr>
          <w:lang w:val="en-US"/>
        </w:rPr>
        <w:t>2. P.277-282.</w:t>
      </w:r>
    </w:p>
    <w:p w14:paraId="19D40D8A" w14:textId="6E2434E4"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Ozekicioglu H. The macroeconomic effects of changes in petrol prices: The case of EU and Turkey </w:t>
      </w:r>
      <w:r w:rsidRPr="0095233A">
        <w:rPr>
          <w:lang w:val="kk-KZ"/>
        </w:rPr>
        <w:t xml:space="preserve">// </w:t>
      </w:r>
      <w:r w:rsidRPr="0095233A">
        <w:rPr>
          <w:lang w:val="en-US"/>
        </w:rPr>
        <w:t xml:space="preserve">International Journal of Interdisciplinary Social Sciences </w:t>
      </w:r>
      <w:r w:rsidR="00725FFE" w:rsidRPr="0095233A">
        <w:rPr>
          <w:lang w:val="en-US"/>
        </w:rPr>
        <w:t>-</w:t>
      </w:r>
      <w:r w:rsidRPr="0095233A">
        <w:rPr>
          <w:lang w:val="en-US"/>
        </w:rPr>
        <w:t xml:space="preserve"> 2010. </w:t>
      </w:r>
      <w:r w:rsidR="00725FFE" w:rsidRPr="0095233A">
        <w:rPr>
          <w:lang w:val="en-US"/>
        </w:rPr>
        <w:t>-</w:t>
      </w:r>
      <w:r w:rsidRPr="0095233A">
        <w:rPr>
          <w:lang w:val="en-US"/>
        </w:rPr>
        <w:t xml:space="preserve"> Vol. 5</w:t>
      </w:r>
      <w:r w:rsidR="00725FFE" w:rsidRPr="0095233A">
        <w:rPr>
          <w:lang w:val="en-US"/>
        </w:rPr>
        <w:t>, No.</w:t>
      </w:r>
      <w:r w:rsidR="008C5CDA" w:rsidRPr="0095233A">
        <w:rPr>
          <w:lang w:val="en-US"/>
        </w:rPr>
        <w:t> </w:t>
      </w:r>
      <w:r w:rsidRPr="0095233A">
        <w:rPr>
          <w:lang w:val="en-US"/>
        </w:rPr>
        <w:t>2. P.245-253.</w:t>
      </w:r>
    </w:p>
    <w:p w14:paraId="771815E3" w14:textId="23D7D258" w:rsidR="003B3A69"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lastRenderedPageBreak/>
        <w:t xml:space="preserve">Katircioglu S., Katircioglu S., Altun O. The moderating role of oil price changes in the effects of service trade and tourism on growth: the case of Turkey </w:t>
      </w:r>
      <w:r w:rsidRPr="0095233A">
        <w:rPr>
          <w:lang w:val="kk-KZ"/>
        </w:rPr>
        <w:t>//</w:t>
      </w:r>
      <w:r w:rsidRPr="0095233A">
        <w:rPr>
          <w:lang w:val="en-US"/>
        </w:rPr>
        <w:t xml:space="preserve"> Environ Sci Pollut Res </w:t>
      </w:r>
      <w:r w:rsidR="00F45DED" w:rsidRPr="0095233A">
        <w:rPr>
          <w:lang w:val="en-US"/>
        </w:rPr>
        <w:t>-</w:t>
      </w:r>
      <w:r w:rsidRPr="0095233A">
        <w:rPr>
          <w:lang w:val="en-US"/>
        </w:rPr>
        <w:t xml:space="preserve"> 2018. </w:t>
      </w:r>
      <w:r w:rsidR="00F45DED" w:rsidRPr="0095233A">
        <w:rPr>
          <w:lang w:val="en-US"/>
        </w:rPr>
        <w:t>-</w:t>
      </w:r>
      <w:r w:rsidRPr="0095233A">
        <w:rPr>
          <w:lang w:val="en-US"/>
        </w:rPr>
        <w:t xml:space="preserve"> Vol. 25. P.35266</w:t>
      </w:r>
      <w:r w:rsidR="00F45DED" w:rsidRPr="0095233A">
        <w:rPr>
          <w:lang w:val="en-US"/>
        </w:rPr>
        <w:t>-</w:t>
      </w:r>
      <w:r w:rsidRPr="0095233A">
        <w:rPr>
          <w:lang w:val="en-US"/>
        </w:rPr>
        <w:t>35275. doi:10.1007/s11356-018-3448-2</w:t>
      </w:r>
    </w:p>
    <w:p w14:paraId="45936E3A" w14:textId="04284491" w:rsidR="00FD0558" w:rsidRPr="0095233A" w:rsidRDefault="003B3A69" w:rsidP="00500ABB">
      <w:pPr>
        <w:numPr>
          <w:ilvl w:val="0"/>
          <w:numId w:val="7"/>
        </w:numPr>
        <w:tabs>
          <w:tab w:val="left" w:pos="993"/>
        </w:tabs>
        <w:spacing w:after="160" w:line="360" w:lineRule="auto"/>
        <w:ind w:left="0" w:firstLine="709"/>
        <w:contextualSpacing/>
        <w:jc w:val="both"/>
        <w:rPr>
          <w:lang w:val="en-US"/>
        </w:rPr>
      </w:pPr>
      <w:r w:rsidRPr="0095233A">
        <w:rPr>
          <w:lang w:val="en-US"/>
        </w:rPr>
        <w:t xml:space="preserve">Kaneva M., Untura G. Innovation indicators and regional growth in Russia </w:t>
      </w:r>
      <w:r w:rsidRPr="0095233A">
        <w:rPr>
          <w:lang w:val="kk-KZ"/>
        </w:rPr>
        <w:t>//</w:t>
      </w:r>
      <w:r w:rsidRPr="0095233A">
        <w:rPr>
          <w:lang w:val="en-US"/>
        </w:rPr>
        <w:t xml:space="preserve"> Economic Change and Restructuring</w:t>
      </w:r>
      <w:r w:rsidRPr="0095233A">
        <w:rPr>
          <w:lang w:val="kk-KZ"/>
        </w:rPr>
        <w:t xml:space="preserve"> </w:t>
      </w:r>
      <w:r w:rsidR="00F45DED" w:rsidRPr="0095233A">
        <w:rPr>
          <w:lang w:val="en-US"/>
        </w:rPr>
        <w:t>-</w:t>
      </w:r>
      <w:r w:rsidRPr="0095233A">
        <w:rPr>
          <w:lang w:val="kk-KZ"/>
        </w:rPr>
        <w:t xml:space="preserve"> 2017</w:t>
      </w:r>
      <w:r w:rsidRPr="0095233A">
        <w:rPr>
          <w:lang w:val="en-US"/>
        </w:rPr>
        <w:t xml:space="preserve">. </w:t>
      </w:r>
      <w:r w:rsidR="00F45DED" w:rsidRPr="0095233A">
        <w:rPr>
          <w:lang w:val="en-US"/>
        </w:rPr>
        <w:t>-</w:t>
      </w:r>
      <w:r w:rsidRPr="0095233A">
        <w:rPr>
          <w:lang w:val="en-US"/>
        </w:rPr>
        <w:t xml:space="preserve"> Vol. 50</w:t>
      </w:r>
      <w:r w:rsidR="00F45DED" w:rsidRPr="0095233A">
        <w:rPr>
          <w:lang w:val="en-US"/>
        </w:rPr>
        <w:t xml:space="preserve">, No. </w:t>
      </w:r>
      <w:r w:rsidRPr="0095233A">
        <w:rPr>
          <w:lang w:val="en-US"/>
        </w:rPr>
        <w:t>2. P.133-159.</w:t>
      </w:r>
    </w:p>
    <w:p w14:paraId="33969BDA" w14:textId="6C3F25C8" w:rsidR="00443E16" w:rsidRPr="0095233A" w:rsidRDefault="00FD0558" w:rsidP="00500ABB">
      <w:pPr>
        <w:numPr>
          <w:ilvl w:val="0"/>
          <w:numId w:val="7"/>
        </w:numPr>
        <w:tabs>
          <w:tab w:val="left" w:pos="993"/>
        </w:tabs>
        <w:spacing w:after="160" w:line="360" w:lineRule="auto"/>
        <w:ind w:left="0" w:firstLine="709"/>
        <w:contextualSpacing/>
        <w:jc w:val="both"/>
        <w:rPr>
          <w:lang w:val="en-US"/>
        </w:rPr>
      </w:pPr>
      <w:r w:rsidRPr="0095233A">
        <w:rPr>
          <w:lang w:val="en-US"/>
        </w:rPr>
        <w:t>Snieska V., Valodkiene G. Impact of innovations upon economic growth during recession</w:t>
      </w:r>
      <w:r w:rsidR="003D098E" w:rsidRPr="0095233A">
        <w:rPr>
          <w:lang w:val="en-US"/>
        </w:rPr>
        <w:t xml:space="preserve"> //</w:t>
      </w:r>
      <w:r w:rsidRPr="0095233A">
        <w:rPr>
          <w:lang w:val="en-US"/>
        </w:rPr>
        <w:t xml:space="preserve"> Technological and economic development of economy</w:t>
      </w:r>
      <w:r w:rsidR="003D098E" w:rsidRPr="0095233A">
        <w:rPr>
          <w:lang w:val="en-US"/>
        </w:rPr>
        <w:t xml:space="preserve"> - 2015.</w:t>
      </w:r>
      <w:r w:rsidRPr="0095233A">
        <w:rPr>
          <w:lang w:val="en-US"/>
        </w:rPr>
        <w:t xml:space="preserve"> </w:t>
      </w:r>
      <w:r w:rsidR="003D098E" w:rsidRPr="0095233A">
        <w:rPr>
          <w:lang w:val="en-US"/>
        </w:rPr>
        <w:t xml:space="preserve">- Vol. </w:t>
      </w:r>
      <w:r w:rsidRPr="0095233A">
        <w:rPr>
          <w:lang w:val="en-US"/>
        </w:rPr>
        <w:t>21</w:t>
      </w:r>
      <w:r w:rsidR="003D098E" w:rsidRPr="0095233A">
        <w:rPr>
          <w:lang w:val="en-US"/>
        </w:rPr>
        <w:t xml:space="preserve">, No. </w:t>
      </w:r>
      <w:r w:rsidRPr="0095233A">
        <w:rPr>
          <w:lang w:val="en-US"/>
        </w:rPr>
        <w:t>4</w:t>
      </w:r>
      <w:r w:rsidR="003D098E" w:rsidRPr="0095233A">
        <w:rPr>
          <w:lang w:val="en-US"/>
        </w:rPr>
        <w:t>. P. </w:t>
      </w:r>
      <w:r w:rsidRPr="0095233A">
        <w:rPr>
          <w:lang w:val="en-US"/>
        </w:rPr>
        <w:t xml:space="preserve">626-642. </w:t>
      </w:r>
      <w:bookmarkStart w:id="22" w:name="_Hlk46076688"/>
      <w:r w:rsidRPr="0095233A">
        <w:rPr>
          <w:lang w:val="en-US"/>
        </w:rPr>
        <w:t>doi:</w:t>
      </w:r>
      <w:bookmarkEnd w:id="22"/>
      <w:r w:rsidRPr="0095233A">
        <w:rPr>
          <w:lang w:val="en-US"/>
        </w:rPr>
        <w:t>10.3846/20294913.2015.1055615.</w:t>
      </w:r>
    </w:p>
    <w:p w14:paraId="0CEF6B77" w14:textId="1991336B" w:rsidR="00443E16" w:rsidRPr="0095233A" w:rsidRDefault="00443E16" w:rsidP="00500ABB">
      <w:pPr>
        <w:numPr>
          <w:ilvl w:val="0"/>
          <w:numId w:val="7"/>
        </w:numPr>
        <w:tabs>
          <w:tab w:val="left" w:pos="993"/>
        </w:tabs>
        <w:spacing w:after="160" w:line="360" w:lineRule="auto"/>
        <w:ind w:left="0" w:firstLine="709"/>
        <w:contextualSpacing/>
        <w:jc w:val="both"/>
        <w:rPr>
          <w:lang w:val="en-US"/>
        </w:rPr>
      </w:pPr>
      <w:r w:rsidRPr="0095233A">
        <w:rPr>
          <w:lang w:val="en-US"/>
        </w:rPr>
        <w:t>Kangjuan L.V., Anyu Y.U, Siyi G</w:t>
      </w:r>
      <w:r w:rsidR="006F0EA4" w:rsidRPr="0095233A">
        <w:rPr>
          <w:lang w:val="en-US"/>
        </w:rPr>
        <w:t>.</w:t>
      </w:r>
      <w:r w:rsidRPr="0095233A">
        <w:rPr>
          <w:lang w:val="en-US"/>
        </w:rPr>
        <w:t>, Maoguo W.U., Xiaohong X.U. Impacts of educational factors on economic growth in regions of China: a spatial econometric approach</w:t>
      </w:r>
      <w:r w:rsidR="006F0EA4" w:rsidRPr="0095233A">
        <w:rPr>
          <w:lang w:val="en-US"/>
        </w:rPr>
        <w:t xml:space="preserve"> // </w:t>
      </w:r>
      <w:r w:rsidRPr="0095233A">
        <w:rPr>
          <w:lang w:val="en-US"/>
        </w:rPr>
        <w:t>Technological and economic development of economy</w:t>
      </w:r>
      <w:r w:rsidR="006F0EA4" w:rsidRPr="0095233A">
        <w:rPr>
          <w:lang w:val="en-US"/>
        </w:rPr>
        <w:t xml:space="preserve"> - 2017. - Vol. </w:t>
      </w:r>
      <w:r w:rsidRPr="0095233A">
        <w:rPr>
          <w:lang w:val="en-US"/>
        </w:rPr>
        <w:t>23</w:t>
      </w:r>
      <w:r w:rsidR="006F0EA4" w:rsidRPr="0095233A">
        <w:rPr>
          <w:lang w:val="en-US"/>
        </w:rPr>
        <w:t xml:space="preserve">, No. </w:t>
      </w:r>
      <w:r w:rsidRPr="0095233A">
        <w:rPr>
          <w:lang w:val="en-US"/>
        </w:rPr>
        <w:t>6</w:t>
      </w:r>
      <w:r w:rsidR="006F0EA4" w:rsidRPr="0095233A">
        <w:rPr>
          <w:lang w:val="en-US"/>
        </w:rPr>
        <w:t>. P.</w:t>
      </w:r>
      <w:r w:rsidRPr="0095233A">
        <w:rPr>
          <w:lang w:val="en-US"/>
        </w:rPr>
        <w:t xml:space="preserve"> 827-847. doi:10.3846/20294913.2015.1071296. </w:t>
      </w:r>
    </w:p>
    <w:p w14:paraId="1FED44D6" w14:textId="5935A55F" w:rsidR="003B3A69" w:rsidRPr="0095233A" w:rsidRDefault="003B3A69" w:rsidP="00500ABB">
      <w:pPr>
        <w:widowControl w:val="0"/>
        <w:numPr>
          <w:ilvl w:val="0"/>
          <w:numId w:val="7"/>
        </w:numPr>
        <w:tabs>
          <w:tab w:val="left" w:pos="993"/>
        </w:tabs>
        <w:autoSpaceDE w:val="0"/>
        <w:autoSpaceDN w:val="0"/>
        <w:adjustRightInd w:val="0"/>
        <w:spacing w:after="160" w:line="360" w:lineRule="auto"/>
        <w:ind w:left="0" w:firstLine="709"/>
        <w:contextualSpacing/>
        <w:jc w:val="both"/>
        <w:rPr>
          <w:rFonts w:eastAsia="MS Mincho"/>
        </w:rPr>
      </w:pPr>
      <w:r w:rsidRPr="0095233A">
        <w:rPr>
          <w:lang w:val="en-US"/>
        </w:rPr>
        <w:t>YandexMaps</w:t>
      </w:r>
      <w:r w:rsidRPr="0095233A">
        <w:t xml:space="preserve">. </w:t>
      </w:r>
      <w:r w:rsidR="00577A0A" w:rsidRPr="0095233A">
        <w:t>-</w:t>
      </w:r>
      <w:r w:rsidRPr="0095233A">
        <w:t xml:space="preserve"> </w:t>
      </w:r>
      <w:r w:rsidRPr="0095233A">
        <w:rPr>
          <w:lang w:val="en-US"/>
        </w:rPr>
        <w:t>URL</w:t>
      </w:r>
      <w:r w:rsidRPr="0095233A">
        <w:t xml:space="preserve">: </w:t>
      </w:r>
      <w:r w:rsidRPr="0095233A">
        <w:rPr>
          <w:lang w:val="en-US"/>
        </w:rPr>
        <w:t>https</w:t>
      </w:r>
      <w:r w:rsidRPr="0095233A">
        <w:t>://</w:t>
      </w:r>
      <w:r w:rsidRPr="0095233A">
        <w:rPr>
          <w:lang w:val="en-US"/>
        </w:rPr>
        <w:t>yandex</w:t>
      </w:r>
      <w:r w:rsidRPr="0095233A">
        <w:t>.</w:t>
      </w:r>
      <w:r w:rsidRPr="0095233A">
        <w:rPr>
          <w:lang w:val="en-US"/>
        </w:rPr>
        <w:t>com</w:t>
      </w:r>
      <w:r w:rsidRPr="0095233A">
        <w:t>/</w:t>
      </w:r>
      <w:r w:rsidRPr="0095233A">
        <w:rPr>
          <w:lang w:val="en-US"/>
        </w:rPr>
        <w:t>maps</w:t>
      </w:r>
      <w:r w:rsidRPr="0095233A">
        <w:t>/?</w:t>
      </w:r>
      <w:r w:rsidRPr="0095233A">
        <w:rPr>
          <w:lang w:val="en-US"/>
        </w:rPr>
        <w:t>ll</w:t>
      </w:r>
      <w:r w:rsidRPr="0095233A">
        <w:t>=115.903081%2</w:t>
      </w:r>
      <w:r w:rsidRPr="0095233A">
        <w:rPr>
          <w:lang w:val="en-US"/>
        </w:rPr>
        <w:t>C</w:t>
      </w:r>
      <w:r w:rsidRPr="0095233A">
        <w:t>10.904569&amp;</w:t>
      </w:r>
      <w:r w:rsidRPr="0095233A">
        <w:rPr>
          <w:lang w:val="en-US"/>
        </w:rPr>
        <w:t>z</w:t>
      </w:r>
      <w:r w:rsidRPr="0095233A">
        <w:t>=2 (дата обращения 20.09.2020).</w:t>
      </w:r>
    </w:p>
    <w:p w14:paraId="100A9F16" w14:textId="29035FD1" w:rsidR="006A1878" w:rsidRPr="0095233A" w:rsidRDefault="003B3A69" w:rsidP="00500ABB">
      <w:pPr>
        <w:widowControl w:val="0"/>
        <w:numPr>
          <w:ilvl w:val="0"/>
          <w:numId w:val="7"/>
        </w:numPr>
        <w:tabs>
          <w:tab w:val="left" w:pos="993"/>
        </w:tabs>
        <w:autoSpaceDE w:val="0"/>
        <w:autoSpaceDN w:val="0"/>
        <w:adjustRightInd w:val="0"/>
        <w:spacing w:after="160" w:line="360" w:lineRule="auto"/>
        <w:ind w:left="0" w:firstLine="709"/>
        <w:contextualSpacing/>
        <w:jc w:val="both"/>
        <w:rPr>
          <w:rFonts w:eastAsia="MS Mincho"/>
          <w:lang w:val="en-US"/>
        </w:rPr>
      </w:pPr>
      <w:bookmarkStart w:id="23" w:name="_Hlk46077597"/>
      <w:r w:rsidRPr="0095233A">
        <w:rPr>
          <w:rFonts w:eastAsia="MS Mincho"/>
          <w:lang w:val="en-US"/>
        </w:rPr>
        <w:t xml:space="preserve">Untura G.A., Miroshkina O.N. </w:t>
      </w:r>
      <w:bookmarkEnd w:id="23"/>
      <w:r w:rsidRPr="0095233A">
        <w:rPr>
          <w:rFonts w:eastAsia="MS Mincho"/>
          <w:lang w:val="en-US"/>
        </w:rPr>
        <w:t xml:space="preserve">Assessment of the dynamics of economic growth: the influence of the components of the knowledge economy of the regions of the Russian Federation // Paper presented at </w:t>
      </w:r>
      <w:r w:rsidRPr="0095233A">
        <w:rPr>
          <w:rFonts w:eastAsia="MS Mincho"/>
          <w:shd w:val="clear" w:color="auto" w:fill="FFFFFF"/>
          <w:lang w:val="en-US"/>
        </w:rPr>
        <w:t>XX Aprel'skaya mezhdunarodnaya nauchnaya konferentsiya po problemam razvitiya ekonomiki i obshchestva. 9-12 aprelya 2019 g. Moskva / Nats. issled. un-t «Vysshaya shkola ekonomiki», World Bank. - Sessiya S-08. Nauka i innovatsii: kolichestvennyye otsenki.</w:t>
      </w:r>
      <w:r w:rsidR="00043F3B" w:rsidRPr="0095233A">
        <w:rPr>
          <w:rFonts w:eastAsia="MS Mincho"/>
          <w:shd w:val="clear" w:color="auto" w:fill="FFFFFF"/>
          <w:lang w:val="en-US"/>
        </w:rPr>
        <w:t xml:space="preserve"> – 2019. - P.245-256.</w:t>
      </w:r>
    </w:p>
    <w:p w14:paraId="5EABA7AE" w14:textId="77777777" w:rsidR="006A17BD" w:rsidRPr="0095233A" w:rsidRDefault="006A17BD" w:rsidP="009F6CC0">
      <w:pPr>
        <w:spacing w:line="360" w:lineRule="auto"/>
        <w:ind w:firstLine="709"/>
        <w:jc w:val="both"/>
        <w:rPr>
          <w:lang w:val="en-US"/>
        </w:rPr>
      </w:pPr>
    </w:p>
    <w:p w14:paraId="7A4CA78F" w14:textId="62ED241B" w:rsidR="006A17BD" w:rsidRPr="0095233A" w:rsidRDefault="006A17BD" w:rsidP="009B757B">
      <w:pPr>
        <w:spacing w:line="360" w:lineRule="auto"/>
        <w:jc w:val="both"/>
        <w:rPr>
          <w:lang w:val="en-US"/>
        </w:rPr>
      </w:pPr>
      <w:r w:rsidRPr="0095233A">
        <w:rPr>
          <w:lang w:val="en-US"/>
        </w:rPr>
        <w:br w:type="page"/>
      </w:r>
    </w:p>
    <w:p w14:paraId="67DCD424" w14:textId="77777777" w:rsidR="00627C82" w:rsidRPr="0095233A" w:rsidRDefault="0042561C" w:rsidP="009B757B">
      <w:pPr>
        <w:spacing w:line="360" w:lineRule="auto"/>
        <w:jc w:val="center"/>
        <w:rPr>
          <w:b/>
          <w:bCs/>
        </w:rPr>
      </w:pPr>
      <w:r w:rsidRPr="0095233A">
        <w:rPr>
          <w:b/>
          <w:bCs/>
        </w:rPr>
        <w:lastRenderedPageBreak/>
        <w:t>ПРИЛОЖЕНИЕ А</w:t>
      </w:r>
    </w:p>
    <w:p w14:paraId="61468D6B" w14:textId="77777777" w:rsidR="00627C82" w:rsidRPr="0095233A" w:rsidRDefault="0042561C" w:rsidP="009B757B">
      <w:pPr>
        <w:spacing w:line="360" w:lineRule="auto"/>
        <w:jc w:val="center"/>
        <w:rPr>
          <w:b/>
          <w:bCs/>
        </w:rPr>
      </w:pPr>
      <w:r w:rsidRPr="0095233A">
        <w:rPr>
          <w:b/>
          <w:bCs/>
        </w:rPr>
        <w:t>Обновление базы данных для последующих расчетов для построения панельной регрессионной модели догоняющего роста (</w:t>
      </w:r>
      <w:r w:rsidRPr="0095233A">
        <w:rPr>
          <w:b/>
          <w:bCs/>
          <w:lang w:val="en-US"/>
        </w:rPr>
        <w:t>catch</w:t>
      </w:r>
      <w:r w:rsidRPr="0095233A">
        <w:rPr>
          <w:b/>
          <w:bCs/>
        </w:rPr>
        <w:t>-</w:t>
      </w:r>
      <w:r w:rsidRPr="0095233A">
        <w:rPr>
          <w:b/>
          <w:bCs/>
          <w:lang w:val="en-US"/>
        </w:rPr>
        <w:t>upgrowth</w:t>
      </w:r>
      <w:r w:rsidRPr="0095233A">
        <w:rPr>
          <w:b/>
          <w:bCs/>
        </w:rPr>
        <w:t>):</w:t>
      </w:r>
    </w:p>
    <w:p w14:paraId="3E6D68A7" w14:textId="31889EF3" w:rsidR="0042561C" w:rsidRPr="0095233A" w:rsidRDefault="0042561C" w:rsidP="009B757B">
      <w:pPr>
        <w:spacing w:line="360" w:lineRule="auto"/>
        <w:jc w:val="center"/>
        <w:rPr>
          <w:b/>
          <w:bCs/>
        </w:rPr>
      </w:pPr>
      <w:r w:rsidRPr="0095233A">
        <w:rPr>
          <w:b/>
          <w:bCs/>
        </w:rPr>
        <w:t>База данных «Комплексный анализ регионального роста и выявление латентных факторов инновационной деятельности»</w:t>
      </w:r>
    </w:p>
    <w:p w14:paraId="77D74026" w14:textId="77777777" w:rsidR="0042561C" w:rsidRPr="0095233A" w:rsidRDefault="0042561C" w:rsidP="009B757B">
      <w:pPr>
        <w:spacing w:line="360" w:lineRule="auto"/>
        <w:ind w:firstLine="567"/>
        <w:jc w:val="both"/>
      </w:pPr>
    </w:p>
    <w:p w14:paraId="28BB54CE" w14:textId="258856D3" w:rsidR="00AF4616" w:rsidRPr="0095233A" w:rsidRDefault="00AF4616" w:rsidP="00627C82">
      <w:pPr>
        <w:spacing w:line="360" w:lineRule="auto"/>
        <w:ind w:firstLine="709"/>
        <w:jc w:val="both"/>
      </w:pPr>
      <w:r w:rsidRPr="0095233A">
        <w:t>База данных предназначена для верификации расчетов по эндогенной модели роста для регионов Республики Казахстан в 2005-2018 гг. БД состоит из 15 связанных между собой таблиц.</w:t>
      </w:r>
    </w:p>
    <w:p w14:paraId="1643F81D" w14:textId="48921CF8" w:rsidR="00C33C71" w:rsidRPr="0095233A" w:rsidRDefault="00C33C71" w:rsidP="00C33C71">
      <w:pPr>
        <w:spacing w:line="360" w:lineRule="auto"/>
        <w:jc w:val="both"/>
      </w:pPr>
    </w:p>
    <w:p w14:paraId="17970FE2" w14:textId="13A061DA" w:rsidR="00C33C71" w:rsidRPr="0095233A" w:rsidRDefault="00C33C71" w:rsidP="00C33C71">
      <w:pPr>
        <w:spacing w:line="360" w:lineRule="auto"/>
        <w:jc w:val="both"/>
      </w:pPr>
      <w:r w:rsidRPr="0095233A">
        <w:rPr>
          <w:lang w:val="kk-KZ"/>
        </w:rPr>
        <w:t>Таблица А</w:t>
      </w:r>
      <w:r w:rsidRPr="0095233A">
        <w:t>.1 – Таблицы базы данных</w:t>
      </w:r>
    </w:p>
    <w:p w14:paraId="0355B489" w14:textId="77777777" w:rsidR="00C33C71" w:rsidRPr="0095233A" w:rsidRDefault="00C33C71" w:rsidP="009B757B">
      <w:pPr>
        <w:spacing w:line="360" w:lineRule="auto"/>
        <w:ind w:firstLine="709"/>
        <w:jc w:val="both"/>
      </w:pPr>
    </w:p>
    <w:tbl>
      <w:tblPr>
        <w:tblStyle w:val="a8"/>
        <w:tblW w:w="5000" w:type="pct"/>
        <w:tblLook w:val="04A0" w:firstRow="1" w:lastRow="0" w:firstColumn="1" w:lastColumn="0" w:noHBand="0" w:noVBand="1"/>
      </w:tblPr>
      <w:tblGrid>
        <w:gridCol w:w="502"/>
        <w:gridCol w:w="4741"/>
        <w:gridCol w:w="2178"/>
        <w:gridCol w:w="2149"/>
      </w:tblGrid>
      <w:tr w:rsidR="007225CE" w:rsidRPr="0095233A" w14:paraId="069374BD" w14:textId="77777777" w:rsidTr="00627C82">
        <w:tc>
          <w:tcPr>
            <w:tcW w:w="262" w:type="pct"/>
          </w:tcPr>
          <w:p w14:paraId="35CF5748" w14:textId="77777777" w:rsidR="00AF4616" w:rsidRPr="0095233A" w:rsidRDefault="00AF4616" w:rsidP="00C33C71">
            <w:pPr>
              <w:spacing w:line="360" w:lineRule="auto"/>
              <w:jc w:val="center"/>
              <w:rPr>
                <w:sz w:val="20"/>
                <w:szCs w:val="20"/>
              </w:rPr>
            </w:pPr>
            <w:r w:rsidRPr="0095233A">
              <w:rPr>
                <w:sz w:val="20"/>
                <w:szCs w:val="20"/>
              </w:rPr>
              <w:t>№</w:t>
            </w:r>
          </w:p>
        </w:tc>
        <w:tc>
          <w:tcPr>
            <w:tcW w:w="2477" w:type="pct"/>
          </w:tcPr>
          <w:p w14:paraId="6E5429B7" w14:textId="77777777" w:rsidR="00AF4616" w:rsidRPr="0095233A" w:rsidRDefault="00AF4616" w:rsidP="00C33C71">
            <w:pPr>
              <w:spacing w:line="360" w:lineRule="auto"/>
              <w:jc w:val="center"/>
              <w:rPr>
                <w:sz w:val="20"/>
                <w:szCs w:val="20"/>
              </w:rPr>
            </w:pPr>
            <w:r w:rsidRPr="0095233A">
              <w:rPr>
                <w:sz w:val="20"/>
                <w:szCs w:val="20"/>
              </w:rPr>
              <w:t>Название таблицы</w:t>
            </w:r>
          </w:p>
        </w:tc>
        <w:tc>
          <w:tcPr>
            <w:tcW w:w="1138" w:type="pct"/>
          </w:tcPr>
          <w:p w14:paraId="2DD1330A" w14:textId="77777777" w:rsidR="00AF4616" w:rsidRPr="0095233A" w:rsidRDefault="00AF4616" w:rsidP="00C33C71">
            <w:pPr>
              <w:spacing w:line="360" w:lineRule="auto"/>
              <w:jc w:val="center"/>
              <w:rPr>
                <w:sz w:val="20"/>
                <w:szCs w:val="20"/>
              </w:rPr>
            </w:pPr>
            <w:r w:rsidRPr="0095233A">
              <w:rPr>
                <w:sz w:val="20"/>
                <w:szCs w:val="20"/>
              </w:rPr>
              <w:t>Примечание</w:t>
            </w:r>
          </w:p>
        </w:tc>
        <w:tc>
          <w:tcPr>
            <w:tcW w:w="1123" w:type="pct"/>
          </w:tcPr>
          <w:p w14:paraId="4D9FCD4A" w14:textId="77777777" w:rsidR="00AF4616" w:rsidRPr="0095233A" w:rsidRDefault="00AF4616" w:rsidP="00C33C71">
            <w:pPr>
              <w:spacing w:line="360" w:lineRule="auto"/>
              <w:jc w:val="center"/>
              <w:rPr>
                <w:sz w:val="20"/>
                <w:szCs w:val="20"/>
              </w:rPr>
            </w:pPr>
            <w:r w:rsidRPr="0095233A">
              <w:rPr>
                <w:sz w:val="20"/>
                <w:szCs w:val="20"/>
              </w:rPr>
              <w:t>Количество записей</w:t>
            </w:r>
          </w:p>
        </w:tc>
      </w:tr>
      <w:tr w:rsidR="007225CE" w:rsidRPr="0095233A" w14:paraId="1CEF1C86" w14:textId="77777777" w:rsidTr="00627C82">
        <w:tc>
          <w:tcPr>
            <w:tcW w:w="262" w:type="pct"/>
          </w:tcPr>
          <w:p w14:paraId="61F23CDE" w14:textId="77777777" w:rsidR="00AF4616" w:rsidRPr="0095233A" w:rsidRDefault="00AF4616" w:rsidP="009B757B">
            <w:pPr>
              <w:spacing w:line="360" w:lineRule="auto"/>
              <w:jc w:val="both"/>
              <w:rPr>
                <w:sz w:val="20"/>
                <w:szCs w:val="20"/>
              </w:rPr>
            </w:pPr>
            <w:r w:rsidRPr="0095233A">
              <w:rPr>
                <w:sz w:val="20"/>
                <w:szCs w:val="20"/>
              </w:rPr>
              <w:t>1</w:t>
            </w:r>
          </w:p>
        </w:tc>
        <w:tc>
          <w:tcPr>
            <w:tcW w:w="2477" w:type="pct"/>
            <w:shd w:val="clear" w:color="auto" w:fill="auto"/>
          </w:tcPr>
          <w:p w14:paraId="2515F20F" w14:textId="3B3FBDA3" w:rsidR="00AF4616" w:rsidRPr="0095233A" w:rsidRDefault="00AF4616" w:rsidP="009B757B">
            <w:pPr>
              <w:spacing w:line="360" w:lineRule="auto"/>
              <w:jc w:val="both"/>
              <w:rPr>
                <w:sz w:val="20"/>
                <w:szCs w:val="20"/>
              </w:rPr>
            </w:pPr>
            <w:r w:rsidRPr="0095233A">
              <w:rPr>
                <w:sz w:val="20"/>
                <w:szCs w:val="20"/>
              </w:rPr>
              <w:t>ACTIVEPOPULATIONEDUCATION</w:t>
            </w:r>
          </w:p>
        </w:tc>
        <w:tc>
          <w:tcPr>
            <w:tcW w:w="1138" w:type="pct"/>
            <w:shd w:val="clear" w:color="auto" w:fill="auto"/>
          </w:tcPr>
          <w:p w14:paraId="55F3E205" w14:textId="77777777" w:rsidR="00AF4616" w:rsidRPr="0095233A" w:rsidRDefault="00AF4616" w:rsidP="00C33C71">
            <w:pPr>
              <w:spacing w:line="360" w:lineRule="auto"/>
              <w:jc w:val="center"/>
              <w:rPr>
                <w:sz w:val="20"/>
                <w:szCs w:val="20"/>
              </w:rPr>
            </w:pPr>
            <w:r w:rsidRPr="0095233A">
              <w:rPr>
                <w:sz w:val="20"/>
                <w:szCs w:val="20"/>
              </w:rPr>
              <w:t>Таблица фактов</w:t>
            </w:r>
          </w:p>
        </w:tc>
        <w:tc>
          <w:tcPr>
            <w:tcW w:w="1123" w:type="pct"/>
            <w:shd w:val="clear" w:color="auto" w:fill="auto"/>
          </w:tcPr>
          <w:p w14:paraId="0832B8FB" w14:textId="77777777" w:rsidR="00AF4616" w:rsidRPr="0095233A" w:rsidRDefault="00AF4616" w:rsidP="00C33C71">
            <w:pPr>
              <w:spacing w:line="360" w:lineRule="auto"/>
              <w:jc w:val="center"/>
              <w:rPr>
                <w:sz w:val="20"/>
                <w:szCs w:val="20"/>
              </w:rPr>
            </w:pPr>
            <w:r w:rsidRPr="0095233A">
              <w:rPr>
                <w:sz w:val="20"/>
                <w:szCs w:val="20"/>
              </w:rPr>
              <w:t>10 143</w:t>
            </w:r>
          </w:p>
        </w:tc>
      </w:tr>
      <w:tr w:rsidR="007225CE" w:rsidRPr="0095233A" w14:paraId="03CE1E5D" w14:textId="77777777" w:rsidTr="00627C82">
        <w:tc>
          <w:tcPr>
            <w:tcW w:w="262" w:type="pct"/>
          </w:tcPr>
          <w:p w14:paraId="1C260205" w14:textId="77777777" w:rsidR="00AF4616" w:rsidRPr="0095233A" w:rsidRDefault="00AF4616" w:rsidP="009B757B">
            <w:pPr>
              <w:spacing w:line="360" w:lineRule="auto"/>
              <w:jc w:val="both"/>
              <w:rPr>
                <w:sz w:val="20"/>
                <w:szCs w:val="20"/>
              </w:rPr>
            </w:pPr>
            <w:r w:rsidRPr="0095233A">
              <w:rPr>
                <w:sz w:val="20"/>
                <w:szCs w:val="20"/>
              </w:rPr>
              <w:t>2</w:t>
            </w:r>
          </w:p>
        </w:tc>
        <w:tc>
          <w:tcPr>
            <w:tcW w:w="2477" w:type="pct"/>
            <w:shd w:val="clear" w:color="auto" w:fill="auto"/>
          </w:tcPr>
          <w:p w14:paraId="79283C46" w14:textId="18224A77" w:rsidR="00AF4616" w:rsidRPr="0095233A" w:rsidRDefault="00AF4616" w:rsidP="009B757B">
            <w:pPr>
              <w:spacing w:line="360" w:lineRule="auto"/>
              <w:jc w:val="both"/>
              <w:rPr>
                <w:sz w:val="20"/>
                <w:szCs w:val="20"/>
              </w:rPr>
            </w:pPr>
            <w:r w:rsidRPr="0095233A">
              <w:rPr>
                <w:sz w:val="20"/>
                <w:szCs w:val="20"/>
              </w:rPr>
              <w:t>ACTIVEPOPULATIONED</w:t>
            </w:r>
          </w:p>
        </w:tc>
        <w:tc>
          <w:tcPr>
            <w:tcW w:w="1138" w:type="pct"/>
            <w:shd w:val="clear" w:color="auto" w:fill="auto"/>
          </w:tcPr>
          <w:p w14:paraId="179D4E0E" w14:textId="77777777" w:rsidR="00AF4616" w:rsidRPr="0095233A" w:rsidRDefault="00AF4616" w:rsidP="00C33C71">
            <w:pPr>
              <w:spacing w:line="360" w:lineRule="auto"/>
              <w:jc w:val="center"/>
              <w:rPr>
                <w:sz w:val="20"/>
                <w:szCs w:val="20"/>
              </w:rPr>
            </w:pPr>
            <w:r w:rsidRPr="0095233A">
              <w:rPr>
                <w:sz w:val="20"/>
                <w:szCs w:val="20"/>
              </w:rPr>
              <w:t>Таблица фактов</w:t>
            </w:r>
          </w:p>
        </w:tc>
        <w:tc>
          <w:tcPr>
            <w:tcW w:w="1123" w:type="pct"/>
            <w:shd w:val="clear" w:color="auto" w:fill="auto"/>
          </w:tcPr>
          <w:p w14:paraId="08C8360C" w14:textId="77777777" w:rsidR="00AF4616" w:rsidRPr="0095233A" w:rsidRDefault="00AF4616" w:rsidP="00C33C71">
            <w:pPr>
              <w:spacing w:line="360" w:lineRule="auto"/>
              <w:jc w:val="center"/>
              <w:rPr>
                <w:sz w:val="20"/>
                <w:szCs w:val="20"/>
              </w:rPr>
            </w:pPr>
            <w:r w:rsidRPr="0095233A">
              <w:rPr>
                <w:sz w:val="20"/>
                <w:szCs w:val="20"/>
              </w:rPr>
              <w:t>8 724</w:t>
            </w:r>
          </w:p>
        </w:tc>
      </w:tr>
      <w:tr w:rsidR="007225CE" w:rsidRPr="0095233A" w14:paraId="59597056" w14:textId="77777777" w:rsidTr="00627C82">
        <w:tc>
          <w:tcPr>
            <w:tcW w:w="262" w:type="pct"/>
          </w:tcPr>
          <w:p w14:paraId="156F8B83" w14:textId="77777777" w:rsidR="00AF4616" w:rsidRPr="0095233A" w:rsidRDefault="00AF4616" w:rsidP="009B757B">
            <w:pPr>
              <w:spacing w:line="360" w:lineRule="auto"/>
              <w:jc w:val="both"/>
              <w:rPr>
                <w:sz w:val="20"/>
                <w:szCs w:val="20"/>
                <w:lang w:val="en-US"/>
              </w:rPr>
            </w:pPr>
            <w:r w:rsidRPr="0095233A">
              <w:rPr>
                <w:sz w:val="20"/>
                <w:szCs w:val="20"/>
                <w:lang w:val="en-US"/>
              </w:rPr>
              <w:t>3</w:t>
            </w:r>
          </w:p>
        </w:tc>
        <w:tc>
          <w:tcPr>
            <w:tcW w:w="2477" w:type="pct"/>
            <w:shd w:val="clear" w:color="auto" w:fill="auto"/>
          </w:tcPr>
          <w:p w14:paraId="7347DD21" w14:textId="768F7C16" w:rsidR="00AF4616" w:rsidRPr="0095233A" w:rsidRDefault="00AF4616" w:rsidP="009B757B">
            <w:pPr>
              <w:spacing w:line="360" w:lineRule="auto"/>
              <w:jc w:val="both"/>
              <w:rPr>
                <w:sz w:val="20"/>
                <w:szCs w:val="20"/>
              </w:rPr>
            </w:pPr>
            <w:r w:rsidRPr="0095233A">
              <w:rPr>
                <w:sz w:val="20"/>
                <w:szCs w:val="20"/>
              </w:rPr>
              <w:t>DEDUCATION</w:t>
            </w:r>
          </w:p>
        </w:tc>
        <w:tc>
          <w:tcPr>
            <w:tcW w:w="1138" w:type="pct"/>
            <w:shd w:val="clear" w:color="auto" w:fill="auto"/>
          </w:tcPr>
          <w:p w14:paraId="26FB3233" w14:textId="77777777" w:rsidR="00AF4616" w:rsidRPr="0095233A" w:rsidRDefault="00AF4616" w:rsidP="00C33C71">
            <w:pPr>
              <w:spacing w:line="360" w:lineRule="auto"/>
              <w:jc w:val="center"/>
              <w:rPr>
                <w:sz w:val="20"/>
                <w:szCs w:val="20"/>
              </w:rPr>
            </w:pPr>
            <w:r w:rsidRPr="0095233A">
              <w:rPr>
                <w:sz w:val="20"/>
                <w:szCs w:val="20"/>
              </w:rPr>
              <w:t>Таблица измерений</w:t>
            </w:r>
          </w:p>
        </w:tc>
        <w:tc>
          <w:tcPr>
            <w:tcW w:w="1123" w:type="pct"/>
            <w:shd w:val="clear" w:color="auto" w:fill="auto"/>
          </w:tcPr>
          <w:p w14:paraId="0DC1A812" w14:textId="77777777" w:rsidR="00AF4616" w:rsidRPr="0095233A" w:rsidRDefault="00AF4616" w:rsidP="00C33C71">
            <w:pPr>
              <w:spacing w:line="360" w:lineRule="auto"/>
              <w:jc w:val="center"/>
              <w:rPr>
                <w:sz w:val="20"/>
                <w:szCs w:val="20"/>
              </w:rPr>
            </w:pPr>
            <w:r w:rsidRPr="0095233A">
              <w:rPr>
                <w:sz w:val="20"/>
                <w:szCs w:val="20"/>
              </w:rPr>
              <w:t>7</w:t>
            </w:r>
          </w:p>
        </w:tc>
      </w:tr>
      <w:tr w:rsidR="007225CE" w:rsidRPr="0095233A" w14:paraId="510BD8CF" w14:textId="77777777" w:rsidTr="00627C82">
        <w:tc>
          <w:tcPr>
            <w:tcW w:w="262" w:type="pct"/>
          </w:tcPr>
          <w:p w14:paraId="57377D1D" w14:textId="77777777" w:rsidR="00AF4616" w:rsidRPr="0095233A" w:rsidRDefault="00AF4616" w:rsidP="009B757B">
            <w:pPr>
              <w:spacing w:line="360" w:lineRule="auto"/>
              <w:jc w:val="both"/>
              <w:rPr>
                <w:sz w:val="20"/>
                <w:szCs w:val="20"/>
                <w:lang w:val="en-US"/>
              </w:rPr>
            </w:pPr>
            <w:r w:rsidRPr="0095233A">
              <w:rPr>
                <w:sz w:val="20"/>
                <w:szCs w:val="20"/>
                <w:lang w:val="en-US"/>
              </w:rPr>
              <w:t>4</w:t>
            </w:r>
          </w:p>
        </w:tc>
        <w:tc>
          <w:tcPr>
            <w:tcW w:w="2477" w:type="pct"/>
            <w:shd w:val="clear" w:color="auto" w:fill="auto"/>
          </w:tcPr>
          <w:p w14:paraId="06C7B4A1" w14:textId="7998556B" w:rsidR="00AF4616" w:rsidRPr="0095233A" w:rsidRDefault="00AF4616" w:rsidP="009B757B">
            <w:pPr>
              <w:spacing w:line="360" w:lineRule="auto"/>
              <w:jc w:val="both"/>
              <w:rPr>
                <w:sz w:val="20"/>
                <w:szCs w:val="20"/>
              </w:rPr>
            </w:pPr>
            <w:r w:rsidRPr="0095233A">
              <w:rPr>
                <w:sz w:val="20"/>
                <w:szCs w:val="20"/>
              </w:rPr>
              <w:t>DINNOVATION</w:t>
            </w:r>
          </w:p>
        </w:tc>
        <w:tc>
          <w:tcPr>
            <w:tcW w:w="1138" w:type="pct"/>
            <w:shd w:val="clear" w:color="auto" w:fill="auto"/>
          </w:tcPr>
          <w:p w14:paraId="366937F7" w14:textId="77777777" w:rsidR="00AF4616" w:rsidRPr="0095233A" w:rsidRDefault="00AF4616" w:rsidP="00C33C71">
            <w:pPr>
              <w:spacing w:line="360" w:lineRule="auto"/>
              <w:jc w:val="center"/>
              <w:rPr>
                <w:sz w:val="20"/>
                <w:szCs w:val="20"/>
              </w:rPr>
            </w:pPr>
            <w:r w:rsidRPr="0095233A">
              <w:rPr>
                <w:sz w:val="20"/>
                <w:szCs w:val="20"/>
              </w:rPr>
              <w:t>Таблица измерений</w:t>
            </w:r>
          </w:p>
        </w:tc>
        <w:tc>
          <w:tcPr>
            <w:tcW w:w="1123" w:type="pct"/>
            <w:shd w:val="clear" w:color="auto" w:fill="auto"/>
          </w:tcPr>
          <w:p w14:paraId="7D94D066" w14:textId="77777777" w:rsidR="00AF4616" w:rsidRPr="0095233A" w:rsidRDefault="00AF4616" w:rsidP="00C33C71">
            <w:pPr>
              <w:spacing w:line="360" w:lineRule="auto"/>
              <w:jc w:val="center"/>
              <w:rPr>
                <w:sz w:val="20"/>
                <w:szCs w:val="20"/>
              </w:rPr>
            </w:pPr>
            <w:r w:rsidRPr="0095233A">
              <w:rPr>
                <w:sz w:val="20"/>
                <w:szCs w:val="20"/>
              </w:rPr>
              <w:t>3</w:t>
            </w:r>
          </w:p>
        </w:tc>
      </w:tr>
      <w:tr w:rsidR="007225CE" w:rsidRPr="0095233A" w14:paraId="59F7D509" w14:textId="77777777" w:rsidTr="00627C82">
        <w:tc>
          <w:tcPr>
            <w:tcW w:w="262" w:type="pct"/>
          </w:tcPr>
          <w:p w14:paraId="4E894B80" w14:textId="77777777" w:rsidR="00AF4616" w:rsidRPr="0095233A" w:rsidRDefault="00AF4616" w:rsidP="009B757B">
            <w:pPr>
              <w:spacing w:line="360" w:lineRule="auto"/>
              <w:jc w:val="both"/>
              <w:rPr>
                <w:sz w:val="20"/>
                <w:szCs w:val="20"/>
                <w:lang w:val="en-US"/>
              </w:rPr>
            </w:pPr>
            <w:r w:rsidRPr="0095233A">
              <w:rPr>
                <w:sz w:val="20"/>
                <w:szCs w:val="20"/>
                <w:lang w:val="en-US"/>
              </w:rPr>
              <w:t>5</w:t>
            </w:r>
          </w:p>
        </w:tc>
        <w:tc>
          <w:tcPr>
            <w:tcW w:w="2477" w:type="pct"/>
            <w:shd w:val="clear" w:color="auto" w:fill="auto"/>
          </w:tcPr>
          <w:p w14:paraId="0422403A" w14:textId="6411ECC5" w:rsidR="00AF4616" w:rsidRPr="0095233A" w:rsidRDefault="00AF4616" w:rsidP="009B757B">
            <w:pPr>
              <w:spacing w:line="360" w:lineRule="auto"/>
              <w:jc w:val="both"/>
              <w:rPr>
                <w:sz w:val="20"/>
                <w:szCs w:val="20"/>
              </w:rPr>
            </w:pPr>
            <w:r w:rsidRPr="0095233A">
              <w:rPr>
                <w:sz w:val="20"/>
                <w:szCs w:val="20"/>
                <w:lang w:val="en-US"/>
              </w:rPr>
              <w:t>DED</w:t>
            </w:r>
          </w:p>
        </w:tc>
        <w:tc>
          <w:tcPr>
            <w:tcW w:w="1138" w:type="pct"/>
            <w:shd w:val="clear" w:color="auto" w:fill="auto"/>
          </w:tcPr>
          <w:p w14:paraId="31069291" w14:textId="77777777" w:rsidR="00AF4616" w:rsidRPr="0095233A" w:rsidRDefault="00AF4616" w:rsidP="00C33C71">
            <w:pPr>
              <w:spacing w:line="360" w:lineRule="auto"/>
              <w:jc w:val="center"/>
              <w:rPr>
                <w:sz w:val="20"/>
                <w:szCs w:val="20"/>
              </w:rPr>
            </w:pPr>
            <w:r w:rsidRPr="0095233A">
              <w:rPr>
                <w:sz w:val="20"/>
                <w:szCs w:val="20"/>
              </w:rPr>
              <w:t>Таблица измерений</w:t>
            </w:r>
          </w:p>
        </w:tc>
        <w:tc>
          <w:tcPr>
            <w:tcW w:w="1123" w:type="pct"/>
            <w:shd w:val="clear" w:color="auto" w:fill="auto"/>
          </w:tcPr>
          <w:p w14:paraId="64317F91" w14:textId="77777777" w:rsidR="00AF4616" w:rsidRPr="0095233A" w:rsidRDefault="00AF4616" w:rsidP="00C33C71">
            <w:pPr>
              <w:spacing w:line="360" w:lineRule="auto"/>
              <w:jc w:val="center"/>
              <w:rPr>
                <w:sz w:val="20"/>
                <w:szCs w:val="20"/>
                <w:lang w:val="en-US"/>
              </w:rPr>
            </w:pPr>
            <w:r w:rsidRPr="0095233A">
              <w:rPr>
                <w:sz w:val="20"/>
                <w:szCs w:val="20"/>
                <w:lang w:val="en-US"/>
              </w:rPr>
              <w:t>6</w:t>
            </w:r>
          </w:p>
        </w:tc>
      </w:tr>
      <w:tr w:rsidR="007225CE" w:rsidRPr="0095233A" w14:paraId="3F90C359" w14:textId="77777777" w:rsidTr="00627C82">
        <w:tc>
          <w:tcPr>
            <w:tcW w:w="262" w:type="pct"/>
          </w:tcPr>
          <w:p w14:paraId="13B4A1AC" w14:textId="77777777" w:rsidR="00AF4616" w:rsidRPr="0095233A" w:rsidRDefault="00AF4616" w:rsidP="009B757B">
            <w:pPr>
              <w:spacing w:line="360" w:lineRule="auto"/>
              <w:jc w:val="both"/>
              <w:rPr>
                <w:sz w:val="20"/>
                <w:szCs w:val="20"/>
              </w:rPr>
            </w:pPr>
            <w:r w:rsidRPr="0095233A">
              <w:rPr>
                <w:sz w:val="20"/>
                <w:szCs w:val="20"/>
              </w:rPr>
              <w:t>6</w:t>
            </w:r>
          </w:p>
        </w:tc>
        <w:tc>
          <w:tcPr>
            <w:tcW w:w="2477" w:type="pct"/>
            <w:shd w:val="clear" w:color="auto" w:fill="auto"/>
          </w:tcPr>
          <w:p w14:paraId="13AB1070" w14:textId="26CC20BA" w:rsidR="00AF4616" w:rsidRPr="0095233A" w:rsidRDefault="00AF4616" w:rsidP="009B757B">
            <w:pPr>
              <w:spacing w:line="360" w:lineRule="auto"/>
              <w:jc w:val="both"/>
              <w:rPr>
                <w:sz w:val="20"/>
                <w:szCs w:val="20"/>
              </w:rPr>
            </w:pPr>
            <w:r w:rsidRPr="0095233A">
              <w:rPr>
                <w:sz w:val="20"/>
                <w:szCs w:val="20"/>
              </w:rPr>
              <w:t>DLABORINDICATORS</w:t>
            </w:r>
          </w:p>
        </w:tc>
        <w:tc>
          <w:tcPr>
            <w:tcW w:w="1138" w:type="pct"/>
            <w:shd w:val="clear" w:color="auto" w:fill="auto"/>
          </w:tcPr>
          <w:p w14:paraId="24A26112" w14:textId="77777777" w:rsidR="00AF4616" w:rsidRPr="0095233A" w:rsidRDefault="00AF4616" w:rsidP="00C33C71">
            <w:pPr>
              <w:spacing w:line="360" w:lineRule="auto"/>
              <w:jc w:val="center"/>
              <w:rPr>
                <w:sz w:val="20"/>
                <w:szCs w:val="20"/>
              </w:rPr>
            </w:pPr>
            <w:r w:rsidRPr="0095233A">
              <w:rPr>
                <w:sz w:val="20"/>
                <w:szCs w:val="20"/>
              </w:rPr>
              <w:t>Таблица измерений</w:t>
            </w:r>
          </w:p>
        </w:tc>
        <w:tc>
          <w:tcPr>
            <w:tcW w:w="1123" w:type="pct"/>
            <w:shd w:val="clear" w:color="auto" w:fill="auto"/>
          </w:tcPr>
          <w:p w14:paraId="0472B4DA" w14:textId="77777777" w:rsidR="00AF4616" w:rsidRPr="0095233A" w:rsidRDefault="00AF4616" w:rsidP="00C33C71">
            <w:pPr>
              <w:spacing w:line="360" w:lineRule="auto"/>
              <w:jc w:val="center"/>
              <w:rPr>
                <w:sz w:val="20"/>
                <w:szCs w:val="20"/>
                <w:lang w:val="en-US"/>
              </w:rPr>
            </w:pPr>
            <w:r w:rsidRPr="0095233A">
              <w:rPr>
                <w:sz w:val="20"/>
                <w:szCs w:val="20"/>
                <w:lang w:val="en-US"/>
              </w:rPr>
              <w:t>10</w:t>
            </w:r>
          </w:p>
        </w:tc>
      </w:tr>
      <w:tr w:rsidR="007225CE" w:rsidRPr="0095233A" w14:paraId="0DD6D866" w14:textId="77777777" w:rsidTr="00627C82">
        <w:tc>
          <w:tcPr>
            <w:tcW w:w="262" w:type="pct"/>
          </w:tcPr>
          <w:p w14:paraId="2FA2F0FE" w14:textId="77777777" w:rsidR="00AF4616" w:rsidRPr="0095233A" w:rsidRDefault="00AF4616" w:rsidP="009B757B">
            <w:pPr>
              <w:spacing w:line="360" w:lineRule="auto"/>
              <w:jc w:val="both"/>
              <w:rPr>
                <w:sz w:val="20"/>
                <w:szCs w:val="20"/>
                <w:lang w:val="en-US"/>
              </w:rPr>
            </w:pPr>
            <w:r w:rsidRPr="0095233A">
              <w:rPr>
                <w:sz w:val="20"/>
                <w:szCs w:val="20"/>
                <w:lang w:val="en-US"/>
              </w:rPr>
              <w:t>7</w:t>
            </w:r>
          </w:p>
        </w:tc>
        <w:tc>
          <w:tcPr>
            <w:tcW w:w="2477" w:type="pct"/>
            <w:shd w:val="clear" w:color="auto" w:fill="auto"/>
          </w:tcPr>
          <w:p w14:paraId="19041AF0" w14:textId="0010572A" w:rsidR="00AF4616" w:rsidRPr="0095233A" w:rsidRDefault="00AF4616" w:rsidP="009B757B">
            <w:pPr>
              <w:spacing w:line="360" w:lineRule="auto"/>
              <w:jc w:val="both"/>
              <w:rPr>
                <w:sz w:val="20"/>
                <w:szCs w:val="20"/>
              </w:rPr>
            </w:pPr>
            <w:r w:rsidRPr="0095233A">
              <w:rPr>
                <w:sz w:val="20"/>
                <w:szCs w:val="20"/>
              </w:rPr>
              <w:t>DREGIONS</w:t>
            </w:r>
          </w:p>
        </w:tc>
        <w:tc>
          <w:tcPr>
            <w:tcW w:w="1138" w:type="pct"/>
            <w:shd w:val="clear" w:color="auto" w:fill="auto"/>
          </w:tcPr>
          <w:p w14:paraId="4D8A3AC9" w14:textId="77777777" w:rsidR="00AF4616" w:rsidRPr="0095233A" w:rsidRDefault="00AF4616" w:rsidP="00C33C71">
            <w:pPr>
              <w:spacing w:line="360" w:lineRule="auto"/>
              <w:jc w:val="center"/>
              <w:rPr>
                <w:sz w:val="20"/>
                <w:szCs w:val="20"/>
              </w:rPr>
            </w:pPr>
            <w:r w:rsidRPr="0095233A">
              <w:rPr>
                <w:sz w:val="20"/>
                <w:szCs w:val="20"/>
              </w:rPr>
              <w:t>Таблица измерений</w:t>
            </w:r>
          </w:p>
        </w:tc>
        <w:tc>
          <w:tcPr>
            <w:tcW w:w="1123" w:type="pct"/>
            <w:shd w:val="clear" w:color="auto" w:fill="auto"/>
          </w:tcPr>
          <w:p w14:paraId="4AFE0371" w14:textId="77777777" w:rsidR="00AF4616" w:rsidRPr="0095233A" w:rsidRDefault="00AF4616" w:rsidP="00C33C71">
            <w:pPr>
              <w:spacing w:line="360" w:lineRule="auto"/>
              <w:jc w:val="center"/>
              <w:rPr>
                <w:sz w:val="20"/>
                <w:szCs w:val="20"/>
                <w:lang w:val="en-US"/>
              </w:rPr>
            </w:pPr>
            <w:r w:rsidRPr="0095233A">
              <w:rPr>
                <w:sz w:val="20"/>
                <w:szCs w:val="20"/>
                <w:lang w:val="en-US"/>
              </w:rPr>
              <w:t>92</w:t>
            </w:r>
          </w:p>
        </w:tc>
      </w:tr>
      <w:tr w:rsidR="007225CE" w:rsidRPr="0095233A" w14:paraId="42BA8870" w14:textId="77777777" w:rsidTr="00627C82">
        <w:tc>
          <w:tcPr>
            <w:tcW w:w="262" w:type="pct"/>
          </w:tcPr>
          <w:p w14:paraId="06388C70" w14:textId="77777777" w:rsidR="00AF4616" w:rsidRPr="0095233A" w:rsidRDefault="00AF4616" w:rsidP="009B757B">
            <w:pPr>
              <w:spacing w:line="360" w:lineRule="auto"/>
              <w:jc w:val="both"/>
              <w:rPr>
                <w:sz w:val="20"/>
                <w:szCs w:val="20"/>
                <w:lang w:val="en-US"/>
              </w:rPr>
            </w:pPr>
            <w:r w:rsidRPr="0095233A">
              <w:rPr>
                <w:sz w:val="20"/>
                <w:szCs w:val="20"/>
                <w:lang w:val="en-US"/>
              </w:rPr>
              <w:t>8</w:t>
            </w:r>
          </w:p>
        </w:tc>
        <w:tc>
          <w:tcPr>
            <w:tcW w:w="2477" w:type="pct"/>
            <w:shd w:val="clear" w:color="auto" w:fill="auto"/>
          </w:tcPr>
          <w:p w14:paraId="42704DD3" w14:textId="0DECA6B3" w:rsidR="00AF4616" w:rsidRPr="0095233A" w:rsidRDefault="00AF4616" w:rsidP="009B757B">
            <w:pPr>
              <w:spacing w:line="360" w:lineRule="auto"/>
              <w:jc w:val="both"/>
              <w:rPr>
                <w:sz w:val="20"/>
                <w:szCs w:val="20"/>
              </w:rPr>
            </w:pPr>
            <w:r w:rsidRPr="0095233A">
              <w:rPr>
                <w:sz w:val="20"/>
                <w:szCs w:val="20"/>
              </w:rPr>
              <w:t>DSCIENCE</w:t>
            </w:r>
          </w:p>
        </w:tc>
        <w:tc>
          <w:tcPr>
            <w:tcW w:w="1138" w:type="pct"/>
            <w:shd w:val="clear" w:color="auto" w:fill="auto"/>
          </w:tcPr>
          <w:p w14:paraId="696666C6" w14:textId="77777777" w:rsidR="00AF4616" w:rsidRPr="0095233A" w:rsidRDefault="00AF4616" w:rsidP="00C33C71">
            <w:pPr>
              <w:spacing w:line="360" w:lineRule="auto"/>
              <w:jc w:val="center"/>
              <w:rPr>
                <w:sz w:val="20"/>
                <w:szCs w:val="20"/>
              </w:rPr>
            </w:pPr>
            <w:r w:rsidRPr="0095233A">
              <w:rPr>
                <w:sz w:val="20"/>
                <w:szCs w:val="20"/>
              </w:rPr>
              <w:t>Таблица измерений</w:t>
            </w:r>
          </w:p>
        </w:tc>
        <w:tc>
          <w:tcPr>
            <w:tcW w:w="1123" w:type="pct"/>
            <w:shd w:val="clear" w:color="auto" w:fill="auto"/>
          </w:tcPr>
          <w:p w14:paraId="1881B2F1" w14:textId="77777777" w:rsidR="00AF4616" w:rsidRPr="0095233A" w:rsidRDefault="00AF4616" w:rsidP="00C33C71">
            <w:pPr>
              <w:spacing w:line="360" w:lineRule="auto"/>
              <w:jc w:val="center"/>
              <w:rPr>
                <w:sz w:val="20"/>
                <w:szCs w:val="20"/>
                <w:lang w:val="en-US"/>
              </w:rPr>
            </w:pPr>
            <w:r w:rsidRPr="0095233A">
              <w:rPr>
                <w:sz w:val="20"/>
                <w:szCs w:val="20"/>
                <w:lang w:val="en-US"/>
              </w:rPr>
              <w:t>3</w:t>
            </w:r>
          </w:p>
        </w:tc>
      </w:tr>
      <w:tr w:rsidR="007225CE" w:rsidRPr="0095233A" w14:paraId="1B9EA69C" w14:textId="77777777" w:rsidTr="00627C82">
        <w:tc>
          <w:tcPr>
            <w:tcW w:w="262" w:type="pct"/>
          </w:tcPr>
          <w:p w14:paraId="09111612" w14:textId="77777777" w:rsidR="00AF4616" w:rsidRPr="0095233A" w:rsidRDefault="00AF4616" w:rsidP="009B757B">
            <w:pPr>
              <w:spacing w:line="360" w:lineRule="auto"/>
              <w:jc w:val="both"/>
              <w:rPr>
                <w:sz w:val="20"/>
                <w:szCs w:val="20"/>
                <w:lang w:val="en-US"/>
              </w:rPr>
            </w:pPr>
            <w:r w:rsidRPr="0095233A">
              <w:rPr>
                <w:sz w:val="20"/>
                <w:szCs w:val="20"/>
                <w:lang w:val="en-US"/>
              </w:rPr>
              <w:t>9</w:t>
            </w:r>
          </w:p>
        </w:tc>
        <w:tc>
          <w:tcPr>
            <w:tcW w:w="2477" w:type="pct"/>
            <w:shd w:val="clear" w:color="auto" w:fill="auto"/>
          </w:tcPr>
          <w:p w14:paraId="6F885ACC" w14:textId="56F2AA39" w:rsidR="00AF4616" w:rsidRPr="0095233A" w:rsidRDefault="00AF4616" w:rsidP="009B757B">
            <w:pPr>
              <w:spacing w:line="360" w:lineRule="auto"/>
              <w:jc w:val="both"/>
              <w:rPr>
                <w:sz w:val="20"/>
                <w:szCs w:val="20"/>
              </w:rPr>
            </w:pPr>
            <w:r w:rsidRPr="0095233A">
              <w:rPr>
                <w:sz w:val="20"/>
                <w:szCs w:val="20"/>
              </w:rPr>
              <w:t>GROSSREGIONALPRODUCT</w:t>
            </w:r>
          </w:p>
        </w:tc>
        <w:tc>
          <w:tcPr>
            <w:tcW w:w="1138" w:type="pct"/>
            <w:shd w:val="clear" w:color="auto" w:fill="auto"/>
          </w:tcPr>
          <w:p w14:paraId="5D102F08" w14:textId="77777777" w:rsidR="00AF4616" w:rsidRPr="0095233A" w:rsidRDefault="00AF4616" w:rsidP="00C33C71">
            <w:pPr>
              <w:spacing w:line="360" w:lineRule="auto"/>
              <w:jc w:val="center"/>
              <w:rPr>
                <w:sz w:val="20"/>
                <w:szCs w:val="20"/>
              </w:rPr>
            </w:pPr>
            <w:r w:rsidRPr="0095233A">
              <w:rPr>
                <w:sz w:val="20"/>
                <w:szCs w:val="20"/>
              </w:rPr>
              <w:t>Таблица фактов</w:t>
            </w:r>
          </w:p>
        </w:tc>
        <w:tc>
          <w:tcPr>
            <w:tcW w:w="1123" w:type="pct"/>
            <w:shd w:val="clear" w:color="auto" w:fill="auto"/>
          </w:tcPr>
          <w:p w14:paraId="50E92789" w14:textId="77777777" w:rsidR="00AF4616" w:rsidRPr="0095233A" w:rsidRDefault="00AF4616" w:rsidP="00C33C71">
            <w:pPr>
              <w:spacing w:line="360" w:lineRule="auto"/>
              <w:jc w:val="center"/>
              <w:rPr>
                <w:sz w:val="20"/>
                <w:szCs w:val="20"/>
                <w:lang w:val="en-US"/>
              </w:rPr>
            </w:pPr>
            <w:r w:rsidRPr="0095233A">
              <w:rPr>
                <w:sz w:val="20"/>
                <w:szCs w:val="20"/>
                <w:lang w:val="en-US"/>
              </w:rPr>
              <w:t>4 250</w:t>
            </w:r>
          </w:p>
        </w:tc>
      </w:tr>
      <w:tr w:rsidR="007225CE" w:rsidRPr="0095233A" w14:paraId="2F0B6D80" w14:textId="77777777" w:rsidTr="00627C82">
        <w:tc>
          <w:tcPr>
            <w:tcW w:w="262" w:type="pct"/>
          </w:tcPr>
          <w:p w14:paraId="306A8178" w14:textId="77777777" w:rsidR="00AF4616" w:rsidRPr="0095233A" w:rsidRDefault="00AF4616" w:rsidP="009B757B">
            <w:pPr>
              <w:spacing w:line="360" w:lineRule="auto"/>
              <w:jc w:val="both"/>
              <w:rPr>
                <w:sz w:val="20"/>
                <w:szCs w:val="20"/>
                <w:lang w:val="en-US"/>
              </w:rPr>
            </w:pPr>
            <w:r w:rsidRPr="0095233A">
              <w:rPr>
                <w:sz w:val="20"/>
                <w:szCs w:val="20"/>
              </w:rPr>
              <w:t>1</w:t>
            </w:r>
            <w:r w:rsidRPr="0095233A">
              <w:rPr>
                <w:sz w:val="20"/>
                <w:szCs w:val="20"/>
                <w:lang w:val="en-US"/>
              </w:rPr>
              <w:t>0</w:t>
            </w:r>
          </w:p>
        </w:tc>
        <w:tc>
          <w:tcPr>
            <w:tcW w:w="2477" w:type="pct"/>
            <w:shd w:val="clear" w:color="auto" w:fill="auto"/>
          </w:tcPr>
          <w:p w14:paraId="00F5A76C" w14:textId="622A2A9F" w:rsidR="00AF4616" w:rsidRPr="0095233A" w:rsidRDefault="00AF4616" w:rsidP="009B757B">
            <w:pPr>
              <w:spacing w:line="360" w:lineRule="auto"/>
              <w:jc w:val="both"/>
              <w:rPr>
                <w:sz w:val="20"/>
                <w:szCs w:val="20"/>
              </w:rPr>
            </w:pPr>
            <w:r w:rsidRPr="0095233A">
              <w:rPr>
                <w:sz w:val="20"/>
                <w:szCs w:val="20"/>
              </w:rPr>
              <w:t>LABORMARKETINDICATORS</w:t>
            </w:r>
          </w:p>
        </w:tc>
        <w:tc>
          <w:tcPr>
            <w:tcW w:w="1138" w:type="pct"/>
            <w:shd w:val="clear" w:color="auto" w:fill="auto"/>
          </w:tcPr>
          <w:p w14:paraId="6B249101" w14:textId="77777777" w:rsidR="00AF4616" w:rsidRPr="0095233A" w:rsidRDefault="00AF4616" w:rsidP="00C33C71">
            <w:pPr>
              <w:spacing w:line="360" w:lineRule="auto"/>
              <w:jc w:val="center"/>
              <w:rPr>
                <w:sz w:val="20"/>
                <w:szCs w:val="20"/>
              </w:rPr>
            </w:pPr>
            <w:r w:rsidRPr="0095233A">
              <w:rPr>
                <w:sz w:val="20"/>
                <w:szCs w:val="20"/>
              </w:rPr>
              <w:t>Таблица фактов</w:t>
            </w:r>
          </w:p>
        </w:tc>
        <w:tc>
          <w:tcPr>
            <w:tcW w:w="1123" w:type="pct"/>
            <w:shd w:val="clear" w:color="auto" w:fill="auto"/>
          </w:tcPr>
          <w:p w14:paraId="74DBCB19" w14:textId="77777777" w:rsidR="00AF4616" w:rsidRPr="0095233A" w:rsidRDefault="00AF4616" w:rsidP="00C33C71">
            <w:pPr>
              <w:spacing w:line="360" w:lineRule="auto"/>
              <w:jc w:val="center"/>
              <w:rPr>
                <w:sz w:val="20"/>
                <w:szCs w:val="20"/>
                <w:lang w:val="en-US"/>
              </w:rPr>
            </w:pPr>
            <w:r w:rsidRPr="0095233A">
              <w:rPr>
                <w:sz w:val="20"/>
                <w:szCs w:val="20"/>
                <w:lang w:val="en-US"/>
              </w:rPr>
              <w:t>4 028</w:t>
            </w:r>
          </w:p>
        </w:tc>
      </w:tr>
      <w:tr w:rsidR="007225CE" w:rsidRPr="0095233A" w14:paraId="6781C6E9" w14:textId="77777777" w:rsidTr="00627C82">
        <w:tc>
          <w:tcPr>
            <w:tcW w:w="262" w:type="pct"/>
          </w:tcPr>
          <w:p w14:paraId="6474A53C" w14:textId="77777777" w:rsidR="00AF4616" w:rsidRPr="0095233A" w:rsidRDefault="00AF4616" w:rsidP="009B757B">
            <w:pPr>
              <w:spacing w:line="360" w:lineRule="auto"/>
              <w:jc w:val="both"/>
              <w:rPr>
                <w:sz w:val="20"/>
                <w:szCs w:val="20"/>
                <w:lang w:val="en-US"/>
              </w:rPr>
            </w:pPr>
            <w:r w:rsidRPr="0095233A">
              <w:rPr>
                <w:sz w:val="20"/>
                <w:szCs w:val="20"/>
              </w:rPr>
              <w:t>1</w:t>
            </w:r>
            <w:r w:rsidRPr="0095233A">
              <w:rPr>
                <w:sz w:val="20"/>
                <w:szCs w:val="20"/>
                <w:lang w:val="en-US"/>
              </w:rPr>
              <w:t>1</w:t>
            </w:r>
          </w:p>
        </w:tc>
        <w:tc>
          <w:tcPr>
            <w:tcW w:w="2477" w:type="pct"/>
            <w:shd w:val="clear" w:color="auto" w:fill="auto"/>
          </w:tcPr>
          <w:p w14:paraId="69F3D18D" w14:textId="3E869562" w:rsidR="00AF4616" w:rsidRPr="0095233A" w:rsidRDefault="00AF4616" w:rsidP="009B757B">
            <w:pPr>
              <w:spacing w:line="360" w:lineRule="auto"/>
              <w:jc w:val="both"/>
              <w:rPr>
                <w:sz w:val="20"/>
                <w:szCs w:val="20"/>
              </w:rPr>
            </w:pPr>
            <w:r w:rsidRPr="0095233A">
              <w:rPr>
                <w:sz w:val="20"/>
                <w:szCs w:val="20"/>
                <w:lang w:val="en-US"/>
              </w:rPr>
              <w:t>LABORMARKETINDICATORSYOUNG</w:t>
            </w:r>
          </w:p>
        </w:tc>
        <w:tc>
          <w:tcPr>
            <w:tcW w:w="1138" w:type="pct"/>
            <w:shd w:val="clear" w:color="auto" w:fill="auto"/>
          </w:tcPr>
          <w:p w14:paraId="49BAF77F" w14:textId="77777777" w:rsidR="00AF4616" w:rsidRPr="0095233A" w:rsidRDefault="00AF4616" w:rsidP="00C33C71">
            <w:pPr>
              <w:spacing w:line="360" w:lineRule="auto"/>
              <w:jc w:val="center"/>
              <w:rPr>
                <w:sz w:val="20"/>
                <w:szCs w:val="20"/>
              </w:rPr>
            </w:pPr>
            <w:r w:rsidRPr="0095233A">
              <w:rPr>
                <w:sz w:val="20"/>
                <w:szCs w:val="20"/>
              </w:rPr>
              <w:t>Таблица фактов</w:t>
            </w:r>
          </w:p>
        </w:tc>
        <w:tc>
          <w:tcPr>
            <w:tcW w:w="1123" w:type="pct"/>
            <w:shd w:val="clear" w:color="auto" w:fill="auto"/>
          </w:tcPr>
          <w:p w14:paraId="24B5A4D8" w14:textId="77777777" w:rsidR="00AF4616" w:rsidRPr="0095233A" w:rsidRDefault="00AF4616" w:rsidP="00C33C71">
            <w:pPr>
              <w:spacing w:line="360" w:lineRule="auto"/>
              <w:jc w:val="center"/>
              <w:rPr>
                <w:sz w:val="20"/>
                <w:szCs w:val="20"/>
                <w:lang w:val="en-US"/>
              </w:rPr>
            </w:pPr>
            <w:r w:rsidRPr="0095233A">
              <w:rPr>
                <w:sz w:val="20"/>
                <w:szCs w:val="20"/>
                <w:lang w:val="en-US"/>
              </w:rPr>
              <w:t>10</w:t>
            </w:r>
            <w:r w:rsidRPr="0095233A">
              <w:rPr>
                <w:sz w:val="20"/>
                <w:szCs w:val="20"/>
              </w:rPr>
              <w:t xml:space="preserve"> </w:t>
            </w:r>
            <w:r w:rsidRPr="0095233A">
              <w:rPr>
                <w:sz w:val="20"/>
                <w:szCs w:val="20"/>
                <w:lang w:val="en-US"/>
              </w:rPr>
              <w:t>143</w:t>
            </w:r>
          </w:p>
        </w:tc>
      </w:tr>
      <w:tr w:rsidR="007225CE" w:rsidRPr="0095233A" w14:paraId="00C5B6C6" w14:textId="77777777" w:rsidTr="00627C82">
        <w:tc>
          <w:tcPr>
            <w:tcW w:w="262" w:type="pct"/>
          </w:tcPr>
          <w:p w14:paraId="78B8CDAE" w14:textId="77777777" w:rsidR="00AF4616" w:rsidRPr="0095233A" w:rsidRDefault="00AF4616" w:rsidP="009B757B">
            <w:pPr>
              <w:spacing w:line="360" w:lineRule="auto"/>
              <w:jc w:val="both"/>
              <w:rPr>
                <w:sz w:val="20"/>
                <w:szCs w:val="20"/>
                <w:lang w:val="en-US"/>
              </w:rPr>
            </w:pPr>
            <w:r w:rsidRPr="0095233A">
              <w:rPr>
                <w:sz w:val="20"/>
                <w:szCs w:val="20"/>
              </w:rPr>
              <w:t>1</w:t>
            </w:r>
            <w:r w:rsidRPr="0095233A">
              <w:rPr>
                <w:sz w:val="20"/>
                <w:szCs w:val="20"/>
                <w:lang w:val="en-US"/>
              </w:rPr>
              <w:t>2</w:t>
            </w:r>
          </w:p>
        </w:tc>
        <w:tc>
          <w:tcPr>
            <w:tcW w:w="2477" w:type="pct"/>
            <w:shd w:val="clear" w:color="auto" w:fill="auto"/>
          </w:tcPr>
          <w:p w14:paraId="64B781C6" w14:textId="4C1D9A41" w:rsidR="00AF4616" w:rsidRPr="0095233A" w:rsidRDefault="00AF4616" w:rsidP="009B757B">
            <w:pPr>
              <w:spacing w:line="360" w:lineRule="auto"/>
              <w:jc w:val="both"/>
              <w:rPr>
                <w:sz w:val="20"/>
                <w:szCs w:val="20"/>
              </w:rPr>
            </w:pPr>
            <w:r w:rsidRPr="0095233A">
              <w:rPr>
                <w:sz w:val="20"/>
                <w:szCs w:val="20"/>
              </w:rPr>
              <w:t>NIOKRINDICATORS</w:t>
            </w:r>
          </w:p>
        </w:tc>
        <w:tc>
          <w:tcPr>
            <w:tcW w:w="1138" w:type="pct"/>
            <w:shd w:val="clear" w:color="auto" w:fill="auto"/>
          </w:tcPr>
          <w:p w14:paraId="6EFA629E" w14:textId="77777777" w:rsidR="00AF4616" w:rsidRPr="0095233A" w:rsidRDefault="00AF4616" w:rsidP="00C33C71">
            <w:pPr>
              <w:spacing w:line="360" w:lineRule="auto"/>
              <w:jc w:val="center"/>
              <w:rPr>
                <w:sz w:val="20"/>
                <w:szCs w:val="20"/>
              </w:rPr>
            </w:pPr>
            <w:r w:rsidRPr="0095233A">
              <w:rPr>
                <w:sz w:val="20"/>
                <w:szCs w:val="20"/>
              </w:rPr>
              <w:t>Таблица фактов</w:t>
            </w:r>
          </w:p>
        </w:tc>
        <w:tc>
          <w:tcPr>
            <w:tcW w:w="1123" w:type="pct"/>
            <w:shd w:val="clear" w:color="auto" w:fill="auto"/>
          </w:tcPr>
          <w:p w14:paraId="16A63180" w14:textId="77777777" w:rsidR="00AF4616" w:rsidRPr="0095233A" w:rsidRDefault="00AF4616" w:rsidP="00C33C71">
            <w:pPr>
              <w:spacing w:line="360" w:lineRule="auto"/>
              <w:jc w:val="center"/>
              <w:rPr>
                <w:sz w:val="20"/>
                <w:szCs w:val="20"/>
                <w:lang w:val="en-US"/>
              </w:rPr>
            </w:pPr>
            <w:r w:rsidRPr="0095233A">
              <w:rPr>
                <w:sz w:val="20"/>
                <w:szCs w:val="20"/>
                <w:lang w:val="en-US"/>
              </w:rPr>
              <w:t>2 775</w:t>
            </w:r>
          </w:p>
        </w:tc>
      </w:tr>
      <w:tr w:rsidR="007225CE" w:rsidRPr="0095233A" w14:paraId="7A6B01FD" w14:textId="77777777" w:rsidTr="00627C82">
        <w:tc>
          <w:tcPr>
            <w:tcW w:w="262" w:type="pct"/>
          </w:tcPr>
          <w:p w14:paraId="3C01710B" w14:textId="77777777" w:rsidR="00AF4616" w:rsidRPr="0095233A" w:rsidRDefault="00AF4616" w:rsidP="009B757B">
            <w:pPr>
              <w:spacing w:line="360" w:lineRule="auto"/>
              <w:jc w:val="both"/>
              <w:rPr>
                <w:sz w:val="20"/>
                <w:szCs w:val="20"/>
                <w:lang w:val="en-US"/>
              </w:rPr>
            </w:pPr>
            <w:r w:rsidRPr="0095233A">
              <w:rPr>
                <w:sz w:val="20"/>
                <w:szCs w:val="20"/>
                <w:lang w:val="en-US"/>
              </w:rPr>
              <w:t>13</w:t>
            </w:r>
          </w:p>
        </w:tc>
        <w:tc>
          <w:tcPr>
            <w:tcW w:w="2477" w:type="pct"/>
            <w:shd w:val="clear" w:color="auto" w:fill="auto"/>
          </w:tcPr>
          <w:p w14:paraId="1E5A85CC" w14:textId="53DA7436" w:rsidR="00AF4616" w:rsidRPr="0095233A" w:rsidRDefault="00AF4616" w:rsidP="009B757B">
            <w:pPr>
              <w:spacing w:line="360" w:lineRule="auto"/>
              <w:jc w:val="both"/>
              <w:rPr>
                <w:sz w:val="20"/>
                <w:szCs w:val="20"/>
              </w:rPr>
            </w:pPr>
            <w:r w:rsidRPr="0095233A">
              <w:rPr>
                <w:sz w:val="20"/>
                <w:szCs w:val="20"/>
                <w:lang w:val="en-US"/>
              </w:rPr>
              <w:t>TECHINNOVATIONEXPENCES</w:t>
            </w:r>
          </w:p>
        </w:tc>
        <w:tc>
          <w:tcPr>
            <w:tcW w:w="1138" w:type="pct"/>
            <w:shd w:val="clear" w:color="auto" w:fill="auto"/>
          </w:tcPr>
          <w:p w14:paraId="11CB970A" w14:textId="77777777" w:rsidR="00AF4616" w:rsidRPr="0095233A" w:rsidRDefault="00AF4616" w:rsidP="00C33C71">
            <w:pPr>
              <w:spacing w:line="360" w:lineRule="auto"/>
              <w:jc w:val="center"/>
              <w:rPr>
                <w:sz w:val="20"/>
                <w:szCs w:val="20"/>
                <w:lang w:val="en-US"/>
              </w:rPr>
            </w:pPr>
            <w:r w:rsidRPr="0095233A">
              <w:rPr>
                <w:sz w:val="20"/>
                <w:szCs w:val="20"/>
              </w:rPr>
              <w:t>Таблица фактов</w:t>
            </w:r>
          </w:p>
        </w:tc>
        <w:tc>
          <w:tcPr>
            <w:tcW w:w="1123" w:type="pct"/>
            <w:shd w:val="clear" w:color="auto" w:fill="auto"/>
          </w:tcPr>
          <w:p w14:paraId="4A6E0963" w14:textId="77777777" w:rsidR="00AF4616" w:rsidRPr="0095233A" w:rsidRDefault="00AF4616" w:rsidP="00C33C71">
            <w:pPr>
              <w:spacing w:line="360" w:lineRule="auto"/>
              <w:jc w:val="center"/>
              <w:rPr>
                <w:sz w:val="20"/>
                <w:szCs w:val="20"/>
                <w:lang w:val="en-US"/>
              </w:rPr>
            </w:pPr>
            <w:r w:rsidRPr="0095233A">
              <w:rPr>
                <w:sz w:val="20"/>
                <w:szCs w:val="20"/>
                <w:lang w:val="en-US"/>
              </w:rPr>
              <w:t>1 337</w:t>
            </w:r>
          </w:p>
        </w:tc>
      </w:tr>
      <w:tr w:rsidR="007225CE" w:rsidRPr="0095233A" w14:paraId="2B58E9B2" w14:textId="77777777" w:rsidTr="00627C82">
        <w:tc>
          <w:tcPr>
            <w:tcW w:w="262" w:type="pct"/>
          </w:tcPr>
          <w:p w14:paraId="76383DBE" w14:textId="77777777" w:rsidR="00AF4616" w:rsidRPr="0095233A" w:rsidRDefault="00AF4616" w:rsidP="009B757B">
            <w:pPr>
              <w:spacing w:line="360" w:lineRule="auto"/>
              <w:jc w:val="both"/>
              <w:rPr>
                <w:sz w:val="20"/>
                <w:szCs w:val="20"/>
                <w:lang w:val="en-US"/>
              </w:rPr>
            </w:pPr>
            <w:r w:rsidRPr="0095233A">
              <w:rPr>
                <w:sz w:val="20"/>
                <w:szCs w:val="20"/>
                <w:lang w:val="en-US"/>
              </w:rPr>
              <w:t>14</w:t>
            </w:r>
          </w:p>
        </w:tc>
        <w:tc>
          <w:tcPr>
            <w:tcW w:w="2477" w:type="pct"/>
            <w:shd w:val="clear" w:color="auto" w:fill="auto"/>
          </w:tcPr>
          <w:p w14:paraId="66A5A585" w14:textId="7EA92C02" w:rsidR="00AF4616" w:rsidRPr="0095233A" w:rsidRDefault="00AF4616" w:rsidP="009B757B">
            <w:pPr>
              <w:spacing w:line="360" w:lineRule="auto"/>
              <w:jc w:val="both"/>
              <w:rPr>
                <w:sz w:val="20"/>
                <w:szCs w:val="20"/>
              </w:rPr>
            </w:pPr>
            <w:r w:rsidRPr="0095233A">
              <w:rPr>
                <w:sz w:val="20"/>
                <w:szCs w:val="20"/>
                <w:lang w:val="en-US"/>
              </w:rPr>
              <w:t>EDUCATIONEXPENCES</w:t>
            </w:r>
          </w:p>
        </w:tc>
        <w:tc>
          <w:tcPr>
            <w:tcW w:w="1138" w:type="pct"/>
            <w:shd w:val="clear" w:color="auto" w:fill="auto"/>
          </w:tcPr>
          <w:p w14:paraId="7BCBD720" w14:textId="77777777" w:rsidR="00AF4616" w:rsidRPr="0095233A" w:rsidRDefault="00AF4616" w:rsidP="00C33C71">
            <w:pPr>
              <w:spacing w:line="360" w:lineRule="auto"/>
              <w:jc w:val="center"/>
              <w:rPr>
                <w:sz w:val="20"/>
                <w:szCs w:val="20"/>
              </w:rPr>
            </w:pPr>
            <w:r w:rsidRPr="0095233A">
              <w:rPr>
                <w:sz w:val="20"/>
                <w:szCs w:val="20"/>
              </w:rPr>
              <w:t>Таблица фактов</w:t>
            </w:r>
          </w:p>
        </w:tc>
        <w:tc>
          <w:tcPr>
            <w:tcW w:w="1123" w:type="pct"/>
            <w:shd w:val="clear" w:color="auto" w:fill="auto"/>
          </w:tcPr>
          <w:p w14:paraId="5608D179" w14:textId="77777777" w:rsidR="00AF4616" w:rsidRPr="0095233A" w:rsidRDefault="00AF4616" w:rsidP="00C33C71">
            <w:pPr>
              <w:spacing w:line="360" w:lineRule="auto"/>
              <w:jc w:val="center"/>
              <w:rPr>
                <w:sz w:val="20"/>
                <w:szCs w:val="20"/>
                <w:lang w:val="en-US"/>
              </w:rPr>
            </w:pPr>
            <w:r w:rsidRPr="0095233A">
              <w:rPr>
                <w:sz w:val="20"/>
                <w:szCs w:val="20"/>
                <w:lang w:val="en-US"/>
              </w:rPr>
              <w:t>1 365</w:t>
            </w:r>
          </w:p>
        </w:tc>
      </w:tr>
      <w:tr w:rsidR="00AF4616" w:rsidRPr="0095233A" w14:paraId="35146CBE" w14:textId="77777777" w:rsidTr="00627C82">
        <w:tc>
          <w:tcPr>
            <w:tcW w:w="262" w:type="pct"/>
          </w:tcPr>
          <w:p w14:paraId="0D0A2A3C" w14:textId="77777777" w:rsidR="00AF4616" w:rsidRPr="0095233A" w:rsidRDefault="00AF4616" w:rsidP="009B757B">
            <w:pPr>
              <w:spacing w:line="360" w:lineRule="auto"/>
              <w:jc w:val="both"/>
              <w:rPr>
                <w:sz w:val="20"/>
                <w:szCs w:val="20"/>
                <w:lang w:val="en-US"/>
              </w:rPr>
            </w:pPr>
            <w:r w:rsidRPr="0095233A">
              <w:rPr>
                <w:sz w:val="20"/>
                <w:szCs w:val="20"/>
                <w:lang w:val="en-US"/>
              </w:rPr>
              <w:t>15</w:t>
            </w:r>
          </w:p>
        </w:tc>
        <w:tc>
          <w:tcPr>
            <w:tcW w:w="2477" w:type="pct"/>
            <w:shd w:val="clear" w:color="auto" w:fill="auto"/>
          </w:tcPr>
          <w:p w14:paraId="5A02E7BB" w14:textId="3B0A3440" w:rsidR="00AF4616" w:rsidRPr="0095233A" w:rsidRDefault="00AF4616" w:rsidP="009B757B">
            <w:pPr>
              <w:spacing w:line="360" w:lineRule="auto"/>
              <w:jc w:val="both"/>
              <w:rPr>
                <w:sz w:val="20"/>
                <w:szCs w:val="20"/>
              </w:rPr>
            </w:pPr>
            <w:r w:rsidRPr="0095233A">
              <w:rPr>
                <w:sz w:val="20"/>
                <w:szCs w:val="20"/>
                <w:lang w:val="en-US"/>
              </w:rPr>
              <w:t>MEDEXPENCES</w:t>
            </w:r>
          </w:p>
        </w:tc>
        <w:tc>
          <w:tcPr>
            <w:tcW w:w="1138" w:type="pct"/>
            <w:shd w:val="clear" w:color="auto" w:fill="auto"/>
          </w:tcPr>
          <w:p w14:paraId="3C80EA05" w14:textId="77777777" w:rsidR="00AF4616" w:rsidRPr="0095233A" w:rsidRDefault="00AF4616" w:rsidP="00C33C71">
            <w:pPr>
              <w:spacing w:line="360" w:lineRule="auto"/>
              <w:jc w:val="center"/>
              <w:rPr>
                <w:sz w:val="20"/>
                <w:szCs w:val="20"/>
              </w:rPr>
            </w:pPr>
            <w:r w:rsidRPr="0095233A">
              <w:rPr>
                <w:sz w:val="20"/>
                <w:szCs w:val="20"/>
              </w:rPr>
              <w:t>Таблица фактов</w:t>
            </w:r>
          </w:p>
        </w:tc>
        <w:tc>
          <w:tcPr>
            <w:tcW w:w="1123" w:type="pct"/>
            <w:shd w:val="clear" w:color="auto" w:fill="auto"/>
          </w:tcPr>
          <w:p w14:paraId="389E89AC" w14:textId="77777777" w:rsidR="00AF4616" w:rsidRPr="0095233A" w:rsidRDefault="00AF4616" w:rsidP="00C33C71">
            <w:pPr>
              <w:spacing w:line="360" w:lineRule="auto"/>
              <w:jc w:val="center"/>
              <w:rPr>
                <w:sz w:val="20"/>
                <w:szCs w:val="20"/>
                <w:lang w:val="en-US"/>
              </w:rPr>
            </w:pPr>
            <w:r w:rsidRPr="0095233A">
              <w:rPr>
                <w:sz w:val="20"/>
                <w:szCs w:val="20"/>
                <w:lang w:val="en-US"/>
              </w:rPr>
              <w:t>1 365</w:t>
            </w:r>
          </w:p>
        </w:tc>
      </w:tr>
    </w:tbl>
    <w:p w14:paraId="6B9C8605" w14:textId="77777777" w:rsidR="00AF4616" w:rsidRPr="0095233A" w:rsidRDefault="00AF4616" w:rsidP="009B757B">
      <w:pPr>
        <w:spacing w:line="360" w:lineRule="auto"/>
        <w:jc w:val="both"/>
        <w:rPr>
          <w:lang w:val="en-US"/>
        </w:rPr>
      </w:pPr>
    </w:p>
    <w:p w14:paraId="6ECE5537" w14:textId="77777777" w:rsidR="00AF4616" w:rsidRPr="0095233A" w:rsidRDefault="00AF4616" w:rsidP="00627C82">
      <w:pPr>
        <w:spacing w:line="360" w:lineRule="auto"/>
        <w:ind w:firstLine="709"/>
        <w:jc w:val="both"/>
      </w:pPr>
      <w:r w:rsidRPr="0095233A">
        <w:t>Таблицы делятся на два типа: таблица фактов, содержит фактические значения исследуемого параметра; и таблица измерений, содержит описание разрезов исследуемого параметра.</w:t>
      </w:r>
    </w:p>
    <w:p w14:paraId="6D03B3D8" w14:textId="77777777" w:rsidR="00AF4616" w:rsidRPr="0095233A" w:rsidRDefault="00AF4616" w:rsidP="009B757B">
      <w:pPr>
        <w:spacing w:line="360" w:lineRule="auto"/>
        <w:ind w:firstLine="567"/>
        <w:jc w:val="both"/>
      </w:pPr>
    </w:p>
    <w:p w14:paraId="42174AEC" w14:textId="103BAC87" w:rsidR="009F6CC0" w:rsidRPr="0095233A" w:rsidRDefault="009F6CC0">
      <w:pPr>
        <w:spacing w:after="200" w:line="276" w:lineRule="auto"/>
      </w:pPr>
      <w:r w:rsidRPr="0095233A">
        <w:br w:type="page"/>
      </w:r>
    </w:p>
    <w:p w14:paraId="66B15DA1" w14:textId="402F7874" w:rsidR="00D50278" w:rsidRPr="0095233A" w:rsidRDefault="00D50278" w:rsidP="00325DBC">
      <w:pPr>
        <w:spacing w:line="360" w:lineRule="auto"/>
        <w:jc w:val="center"/>
        <w:rPr>
          <w:b/>
          <w:bCs/>
        </w:rPr>
      </w:pPr>
      <w:r w:rsidRPr="0095233A">
        <w:rPr>
          <w:b/>
          <w:bCs/>
        </w:rPr>
        <w:lastRenderedPageBreak/>
        <w:t>ПРИЛОЖЕНИЕ Б</w:t>
      </w:r>
    </w:p>
    <w:p w14:paraId="07F5935B" w14:textId="77777777" w:rsidR="00AF4616" w:rsidRPr="0095233A" w:rsidRDefault="00AF4616" w:rsidP="00325DBC">
      <w:pPr>
        <w:spacing w:line="360" w:lineRule="auto"/>
        <w:jc w:val="center"/>
        <w:rPr>
          <w:b/>
          <w:bCs/>
        </w:rPr>
      </w:pPr>
      <w:r w:rsidRPr="0095233A">
        <w:rPr>
          <w:b/>
          <w:bCs/>
        </w:rPr>
        <w:t>Программный код (</w:t>
      </w:r>
      <w:r w:rsidRPr="0095233A">
        <w:rPr>
          <w:b/>
          <w:bCs/>
          <w:lang w:val="en-US"/>
        </w:rPr>
        <w:t>SQL</w:t>
      </w:r>
      <w:r w:rsidRPr="0095233A">
        <w:rPr>
          <w:b/>
          <w:bCs/>
        </w:rPr>
        <w:t>) создания таблиц базы данных</w:t>
      </w:r>
    </w:p>
    <w:p w14:paraId="7322CDDE" w14:textId="76B3B5B0" w:rsidR="00AF4616" w:rsidRPr="0095233A" w:rsidRDefault="00AF4616" w:rsidP="009B757B">
      <w:pPr>
        <w:spacing w:line="360" w:lineRule="auto"/>
        <w:jc w:val="both"/>
      </w:pPr>
    </w:p>
    <w:p w14:paraId="4139FEE8" w14:textId="6BFD2470" w:rsidR="00BA535F" w:rsidRPr="0095233A" w:rsidRDefault="00BA535F" w:rsidP="009B757B">
      <w:pPr>
        <w:spacing w:line="360" w:lineRule="auto"/>
        <w:jc w:val="both"/>
        <w:rPr>
          <w:lang w:val="en-US"/>
        </w:rPr>
      </w:pPr>
      <w:r w:rsidRPr="0095233A">
        <w:t>Таблица</w:t>
      </w:r>
      <w:r w:rsidRPr="0095233A">
        <w:rPr>
          <w:lang w:val="en-US"/>
        </w:rPr>
        <w:t xml:space="preserve"> </w:t>
      </w:r>
      <w:r w:rsidRPr="0095233A">
        <w:t>Б</w:t>
      </w:r>
      <w:r w:rsidRPr="0095233A">
        <w:rPr>
          <w:lang w:val="en-US"/>
        </w:rPr>
        <w:t xml:space="preserve">.1 – </w:t>
      </w:r>
      <w:r w:rsidR="009245D8" w:rsidRPr="0095233A">
        <w:rPr>
          <w:lang w:val="en-US"/>
        </w:rPr>
        <w:t>Active Population Education</w:t>
      </w:r>
    </w:p>
    <w:p w14:paraId="27DE62F4" w14:textId="77777777" w:rsidR="00BA535F" w:rsidRPr="0095233A" w:rsidRDefault="00BA535F" w:rsidP="009B757B">
      <w:pPr>
        <w:spacing w:line="360" w:lineRule="auto"/>
        <w:jc w:val="both"/>
        <w:rPr>
          <w:lang w:val="en-US"/>
        </w:rPr>
      </w:pPr>
    </w:p>
    <w:tbl>
      <w:tblPr>
        <w:tblStyle w:val="a8"/>
        <w:tblW w:w="5000" w:type="pct"/>
        <w:tblLook w:val="04A0" w:firstRow="1" w:lastRow="0" w:firstColumn="1" w:lastColumn="0" w:noHBand="0" w:noVBand="1"/>
      </w:tblPr>
      <w:tblGrid>
        <w:gridCol w:w="1525"/>
        <w:gridCol w:w="1416"/>
        <w:gridCol w:w="1275"/>
        <w:gridCol w:w="1279"/>
        <w:gridCol w:w="4075"/>
      </w:tblGrid>
      <w:tr w:rsidR="007225CE" w:rsidRPr="0095233A" w14:paraId="6036AE9A" w14:textId="77777777" w:rsidTr="00BA535F">
        <w:trPr>
          <w:trHeight w:val="264"/>
        </w:trPr>
        <w:tc>
          <w:tcPr>
            <w:tcW w:w="5000" w:type="pct"/>
            <w:gridSpan w:val="5"/>
            <w:vAlign w:val="center"/>
          </w:tcPr>
          <w:p w14:paraId="1940A640" w14:textId="746A3BC9" w:rsidR="00AF4616" w:rsidRPr="0095233A" w:rsidRDefault="00AF4616" w:rsidP="003D3C09">
            <w:pPr>
              <w:spacing w:line="360" w:lineRule="auto"/>
              <w:jc w:val="center"/>
              <w:rPr>
                <w:sz w:val="20"/>
                <w:szCs w:val="20"/>
              </w:rPr>
            </w:pPr>
            <w:r w:rsidRPr="0095233A">
              <w:rPr>
                <w:sz w:val="20"/>
                <w:szCs w:val="20"/>
              </w:rPr>
              <w:t>ACTIVEPOPULATIONEDUCATION</w:t>
            </w:r>
          </w:p>
        </w:tc>
      </w:tr>
      <w:tr w:rsidR="007225CE" w:rsidRPr="0095233A" w14:paraId="618C3F82" w14:textId="77777777" w:rsidTr="00BA535F">
        <w:trPr>
          <w:trHeight w:val="264"/>
        </w:trPr>
        <w:tc>
          <w:tcPr>
            <w:tcW w:w="797" w:type="pct"/>
            <w:vAlign w:val="center"/>
          </w:tcPr>
          <w:p w14:paraId="2CD5437B" w14:textId="77777777" w:rsidR="00AF4616" w:rsidRPr="0095233A" w:rsidRDefault="00AF4616" w:rsidP="003D3C09">
            <w:pPr>
              <w:spacing w:line="360" w:lineRule="auto"/>
              <w:jc w:val="center"/>
              <w:rPr>
                <w:sz w:val="20"/>
                <w:szCs w:val="20"/>
              </w:rPr>
            </w:pPr>
            <w:r w:rsidRPr="0095233A">
              <w:rPr>
                <w:sz w:val="20"/>
                <w:szCs w:val="20"/>
              </w:rPr>
              <w:t>Имя поля</w:t>
            </w:r>
          </w:p>
        </w:tc>
        <w:tc>
          <w:tcPr>
            <w:tcW w:w="740" w:type="pct"/>
            <w:vAlign w:val="center"/>
          </w:tcPr>
          <w:p w14:paraId="0C8A90FD" w14:textId="77777777" w:rsidR="00AF4616" w:rsidRPr="0095233A" w:rsidRDefault="00AF4616" w:rsidP="003D3C09">
            <w:pPr>
              <w:spacing w:line="360" w:lineRule="auto"/>
              <w:jc w:val="center"/>
              <w:rPr>
                <w:sz w:val="20"/>
                <w:szCs w:val="20"/>
              </w:rPr>
            </w:pPr>
            <w:r w:rsidRPr="0095233A">
              <w:rPr>
                <w:sz w:val="20"/>
                <w:szCs w:val="20"/>
              </w:rPr>
              <w:t>Тип поля</w:t>
            </w:r>
          </w:p>
        </w:tc>
        <w:tc>
          <w:tcPr>
            <w:tcW w:w="666" w:type="pct"/>
            <w:vAlign w:val="center"/>
          </w:tcPr>
          <w:p w14:paraId="3AE90271" w14:textId="77777777" w:rsidR="00AF4616" w:rsidRPr="0095233A" w:rsidRDefault="00AF4616" w:rsidP="003D3C09">
            <w:pPr>
              <w:spacing w:line="360" w:lineRule="auto"/>
              <w:jc w:val="center"/>
              <w:rPr>
                <w:sz w:val="20"/>
                <w:szCs w:val="20"/>
              </w:rPr>
            </w:pPr>
            <w:r w:rsidRPr="0095233A">
              <w:rPr>
                <w:sz w:val="20"/>
                <w:szCs w:val="20"/>
              </w:rPr>
              <w:t>Клавиша</w:t>
            </w:r>
          </w:p>
        </w:tc>
        <w:tc>
          <w:tcPr>
            <w:tcW w:w="668" w:type="pct"/>
            <w:vAlign w:val="center"/>
          </w:tcPr>
          <w:p w14:paraId="180F7C4D" w14:textId="77777777" w:rsidR="00AF4616" w:rsidRPr="0095233A" w:rsidRDefault="00AF4616" w:rsidP="003D3C09">
            <w:pPr>
              <w:spacing w:line="360" w:lineRule="auto"/>
              <w:jc w:val="center"/>
              <w:rPr>
                <w:sz w:val="20"/>
                <w:szCs w:val="20"/>
                <w:lang w:val="en-US"/>
              </w:rPr>
            </w:pPr>
            <w:r w:rsidRPr="0095233A">
              <w:rPr>
                <w:sz w:val="20"/>
                <w:szCs w:val="20"/>
              </w:rPr>
              <w:t xml:space="preserve">Не </w:t>
            </w:r>
            <w:r w:rsidRPr="0095233A">
              <w:rPr>
                <w:sz w:val="20"/>
                <w:szCs w:val="20"/>
                <w:lang w:val="en-US"/>
              </w:rPr>
              <w:t>NULL</w:t>
            </w:r>
          </w:p>
        </w:tc>
        <w:tc>
          <w:tcPr>
            <w:tcW w:w="2129" w:type="pct"/>
            <w:vAlign w:val="center"/>
          </w:tcPr>
          <w:p w14:paraId="252041E2" w14:textId="77777777" w:rsidR="00AF4616" w:rsidRPr="0095233A" w:rsidRDefault="00AF4616" w:rsidP="003D3C09">
            <w:pPr>
              <w:spacing w:line="360" w:lineRule="auto"/>
              <w:jc w:val="center"/>
              <w:rPr>
                <w:sz w:val="20"/>
                <w:szCs w:val="20"/>
              </w:rPr>
            </w:pPr>
            <w:r w:rsidRPr="0095233A">
              <w:rPr>
                <w:sz w:val="20"/>
                <w:szCs w:val="20"/>
              </w:rPr>
              <w:t>Описание</w:t>
            </w:r>
          </w:p>
        </w:tc>
      </w:tr>
      <w:tr w:rsidR="007225CE" w:rsidRPr="0095233A" w14:paraId="6394577A" w14:textId="77777777" w:rsidTr="00BA535F">
        <w:trPr>
          <w:trHeight w:val="264"/>
        </w:trPr>
        <w:tc>
          <w:tcPr>
            <w:tcW w:w="797" w:type="pct"/>
            <w:vAlign w:val="center"/>
          </w:tcPr>
          <w:p w14:paraId="5C6D5835" w14:textId="77777777" w:rsidR="00AF4616" w:rsidRPr="0095233A" w:rsidRDefault="00AF4616" w:rsidP="003D3C09">
            <w:pPr>
              <w:spacing w:line="360" w:lineRule="auto"/>
              <w:jc w:val="center"/>
              <w:rPr>
                <w:sz w:val="20"/>
                <w:szCs w:val="20"/>
              </w:rPr>
            </w:pPr>
            <w:r w:rsidRPr="0095233A">
              <w:rPr>
                <w:sz w:val="20"/>
                <w:szCs w:val="20"/>
              </w:rPr>
              <w:t>id</w:t>
            </w:r>
          </w:p>
        </w:tc>
        <w:tc>
          <w:tcPr>
            <w:tcW w:w="740" w:type="pct"/>
            <w:vAlign w:val="center"/>
          </w:tcPr>
          <w:p w14:paraId="69DDDE5D" w14:textId="77777777" w:rsidR="00AF4616" w:rsidRPr="0095233A" w:rsidRDefault="00AF4616" w:rsidP="003D3C09">
            <w:pPr>
              <w:spacing w:line="360" w:lineRule="auto"/>
              <w:jc w:val="center"/>
              <w:rPr>
                <w:sz w:val="20"/>
                <w:szCs w:val="20"/>
                <w:lang w:val="en-US"/>
              </w:rPr>
            </w:pPr>
            <w:r w:rsidRPr="0095233A">
              <w:rPr>
                <w:sz w:val="20"/>
                <w:szCs w:val="20"/>
                <w:lang w:val="en-US"/>
              </w:rPr>
              <w:t>Serial</w:t>
            </w:r>
          </w:p>
        </w:tc>
        <w:tc>
          <w:tcPr>
            <w:tcW w:w="666" w:type="pct"/>
            <w:vAlign w:val="center"/>
          </w:tcPr>
          <w:p w14:paraId="7FA89250" w14:textId="77777777" w:rsidR="00AF4616" w:rsidRPr="0095233A" w:rsidRDefault="00AF4616" w:rsidP="003D3C09">
            <w:pPr>
              <w:spacing w:line="360" w:lineRule="auto"/>
              <w:jc w:val="center"/>
              <w:rPr>
                <w:sz w:val="20"/>
                <w:szCs w:val="20"/>
              </w:rPr>
            </w:pPr>
            <w:r w:rsidRPr="0095233A">
              <w:rPr>
                <w:sz w:val="20"/>
                <w:szCs w:val="20"/>
              </w:rPr>
              <w:t>Перв</w:t>
            </w:r>
            <w:r w:rsidRPr="0095233A">
              <w:rPr>
                <w:sz w:val="20"/>
                <w:szCs w:val="20"/>
                <w:lang w:val="en-US"/>
              </w:rPr>
              <w:t xml:space="preserve">. </w:t>
            </w:r>
            <w:r w:rsidRPr="0095233A">
              <w:rPr>
                <w:sz w:val="20"/>
                <w:szCs w:val="20"/>
              </w:rPr>
              <w:t>ключ</w:t>
            </w:r>
          </w:p>
        </w:tc>
        <w:tc>
          <w:tcPr>
            <w:tcW w:w="668" w:type="pct"/>
            <w:vAlign w:val="center"/>
          </w:tcPr>
          <w:p w14:paraId="010202EC" w14:textId="77777777" w:rsidR="00AF4616" w:rsidRPr="0095233A" w:rsidRDefault="00AF4616" w:rsidP="003D3C09">
            <w:pPr>
              <w:spacing w:line="360" w:lineRule="auto"/>
              <w:jc w:val="center"/>
              <w:rPr>
                <w:sz w:val="20"/>
                <w:szCs w:val="20"/>
              </w:rPr>
            </w:pPr>
            <w:r w:rsidRPr="0095233A">
              <w:rPr>
                <w:sz w:val="20"/>
                <w:szCs w:val="20"/>
              </w:rPr>
              <w:t>Да</w:t>
            </w:r>
          </w:p>
        </w:tc>
        <w:tc>
          <w:tcPr>
            <w:tcW w:w="2129" w:type="pct"/>
            <w:vAlign w:val="center"/>
          </w:tcPr>
          <w:p w14:paraId="4536D4F3" w14:textId="77777777" w:rsidR="00AF4616" w:rsidRPr="0095233A" w:rsidRDefault="00AF4616" w:rsidP="003D3C09">
            <w:pPr>
              <w:spacing w:line="360" w:lineRule="auto"/>
              <w:jc w:val="center"/>
              <w:rPr>
                <w:sz w:val="20"/>
                <w:szCs w:val="20"/>
              </w:rPr>
            </w:pPr>
            <w:r w:rsidRPr="0095233A">
              <w:rPr>
                <w:sz w:val="20"/>
                <w:szCs w:val="20"/>
              </w:rPr>
              <w:t>Код записи</w:t>
            </w:r>
          </w:p>
        </w:tc>
      </w:tr>
      <w:tr w:rsidR="007225CE" w:rsidRPr="0095233A" w14:paraId="14384F87" w14:textId="77777777" w:rsidTr="00BA535F">
        <w:trPr>
          <w:trHeight w:val="264"/>
        </w:trPr>
        <w:tc>
          <w:tcPr>
            <w:tcW w:w="797" w:type="pct"/>
            <w:vAlign w:val="center"/>
          </w:tcPr>
          <w:p w14:paraId="4CECC986" w14:textId="77777777" w:rsidR="00AF4616" w:rsidRPr="0095233A" w:rsidRDefault="00AF4616" w:rsidP="003D3C09">
            <w:pPr>
              <w:spacing w:line="360" w:lineRule="auto"/>
              <w:jc w:val="center"/>
              <w:rPr>
                <w:sz w:val="20"/>
                <w:szCs w:val="20"/>
                <w:lang w:val="en-US"/>
              </w:rPr>
            </w:pPr>
            <w:r w:rsidRPr="0095233A">
              <w:rPr>
                <w:sz w:val="20"/>
                <w:szCs w:val="20"/>
                <w:lang w:val="en-US"/>
              </w:rPr>
              <w:t>measure</w:t>
            </w:r>
          </w:p>
        </w:tc>
        <w:tc>
          <w:tcPr>
            <w:tcW w:w="740" w:type="pct"/>
            <w:vAlign w:val="center"/>
          </w:tcPr>
          <w:p w14:paraId="32FBEA3B" w14:textId="77777777" w:rsidR="00AF4616" w:rsidRPr="0095233A" w:rsidRDefault="00AF4616" w:rsidP="003D3C09">
            <w:pPr>
              <w:spacing w:line="360" w:lineRule="auto"/>
              <w:jc w:val="center"/>
              <w:rPr>
                <w:sz w:val="20"/>
                <w:szCs w:val="20"/>
                <w:lang w:val="en-US"/>
              </w:rPr>
            </w:pPr>
            <w:r w:rsidRPr="0095233A">
              <w:rPr>
                <w:sz w:val="20"/>
                <w:szCs w:val="20"/>
                <w:lang w:val="en-US"/>
              </w:rPr>
              <w:t>Numeric</w:t>
            </w:r>
          </w:p>
        </w:tc>
        <w:tc>
          <w:tcPr>
            <w:tcW w:w="666" w:type="pct"/>
            <w:vAlign w:val="center"/>
          </w:tcPr>
          <w:p w14:paraId="05559707" w14:textId="77777777" w:rsidR="00AF4616" w:rsidRPr="0095233A" w:rsidRDefault="00AF4616" w:rsidP="003D3C09">
            <w:pPr>
              <w:spacing w:line="360" w:lineRule="auto"/>
              <w:jc w:val="center"/>
              <w:rPr>
                <w:sz w:val="20"/>
                <w:szCs w:val="20"/>
                <w:lang w:val="en-US"/>
              </w:rPr>
            </w:pPr>
          </w:p>
        </w:tc>
        <w:tc>
          <w:tcPr>
            <w:tcW w:w="668" w:type="pct"/>
            <w:vAlign w:val="center"/>
          </w:tcPr>
          <w:p w14:paraId="3F8FA6DC" w14:textId="77777777" w:rsidR="00AF4616" w:rsidRPr="0095233A" w:rsidRDefault="00AF4616" w:rsidP="003D3C09">
            <w:pPr>
              <w:spacing w:line="360" w:lineRule="auto"/>
              <w:jc w:val="center"/>
              <w:rPr>
                <w:sz w:val="20"/>
                <w:szCs w:val="20"/>
                <w:lang w:val="en-US"/>
              </w:rPr>
            </w:pPr>
          </w:p>
        </w:tc>
        <w:tc>
          <w:tcPr>
            <w:tcW w:w="2129" w:type="pct"/>
            <w:vAlign w:val="center"/>
          </w:tcPr>
          <w:p w14:paraId="05010C0F" w14:textId="77777777" w:rsidR="00AF4616" w:rsidRPr="0095233A" w:rsidRDefault="00AF4616" w:rsidP="003D3C09">
            <w:pPr>
              <w:spacing w:line="360" w:lineRule="auto"/>
              <w:jc w:val="center"/>
              <w:rPr>
                <w:sz w:val="20"/>
                <w:szCs w:val="20"/>
              </w:rPr>
            </w:pPr>
            <w:r w:rsidRPr="0095233A">
              <w:rPr>
                <w:sz w:val="20"/>
                <w:szCs w:val="20"/>
              </w:rPr>
              <w:t>Значение индикатора, количество человек</w:t>
            </w:r>
          </w:p>
        </w:tc>
      </w:tr>
      <w:tr w:rsidR="007225CE" w:rsidRPr="0095233A" w14:paraId="1B3D2E80" w14:textId="77777777" w:rsidTr="00BA535F">
        <w:trPr>
          <w:trHeight w:val="276"/>
        </w:trPr>
        <w:tc>
          <w:tcPr>
            <w:tcW w:w="797" w:type="pct"/>
            <w:vAlign w:val="center"/>
          </w:tcPr>
          <w:p w14:paraId="4F4FAABC" w14:textId="2A848A2D" w:rsidR="00AF4616" w:rsidRPr="0095233A" w:rsidRDefault="00AF4616" w:rsidP="003D3C09">
            <w:pPr>
              <w:spacing w:line="360" w:lineRule="auto"/>
              <w:jc w:val="center"/>
              <w:rPr>
                <w:sz w:val="20"/>
                <w:szCs w:val="20"/>
                <w:lang w:val="en-US"/>
              </w:rPr>
            </w:pPr>
            <w:r w:rsidRPr="0095233A">
              <w:rPr>
                <w:sz w:val="20"/>
                <w:szCs w:val="20"/>
                <w:lang w:val="en-US"/>
              </w:rPr>
              <w:t>ideducation</w:t>
            </w:r>
          </w:p>
        </w:tc>
        <w:tc>
          <w:tcPr>
            <w:tcW w:w="740" w:type="pct"/>
            <w:vAlign w:val="center"/>
          </w:tcPr>
          <w:p w14:paraId="3E55CD15" w14:textId="77777777" w:rsidR="00AF4616" w:rsidRPr="0095233A" w:rsidRDefault="00AF4616" w:rsidP="003D3C09">
            <w:pPr>
              <w:spacing w:line="360" w:lineRule="auto"/>
              <w:jc w:val="center"/>
              <w:rPr>
                <w:sz w:val="20"/>
                <w:szCs w:val="20"/>
                <w:lang w:val="en-US"/>
              </w:rPr>
            </w:pPr>
            <w:r w:rsidRPr="0095233A">
              <w:rPr>
                <w:sz w:val="20"/>
                <w:szCs w:val="20"/>
                <w:lang w:val="en-US"/>
              </w:rPr>
              <w:t>Integer</w:t>
            </w:r>
          </w:p>
        </w:tc>
        <w:tc>
          <w:tcPr>
            <w:tcW w:w="666" w:type="pct"/>
            <w:vAlign w:val="center"/>
          </w:tcPr>
          <w:p w14:paraId="7CA96FD9" w14:textId="77777777" w:rsidR="00AF4616" w:rsidRPr="0095233A" w:rsidRDefault="00AF4616" w:rsidP="003D3C09">
            <w:pPr>
              <w:spacing w:line="360" w:lineRule="auto"/>
              <w:jc w:val="center"/>
              <w:rPr>
                <w:sz w:val="20"/>
                <w:szCs w:val="20"/>
                <w:lang w:val="en-US"/>
              </w:rPr>
            </w:pPr>
          </w:p>
        </w:tc>
        <w:tc>
          <w:tcPr>
            <w:tcW w:w="668" w:type="pct"/>
            <w:vAlign w:val="center"/>
          </w:tcPr>
          <w:p w14:paraId="0B34D424" w14:textId="77777777" w:rsidR="00AF4616" w:rsidRPr="0095233A" w:rsidRDefault="00AF4616" w:rsidP="003D3C09">
            <w:pPr>
              <w:spacing w:line="360" w:lineRule="auto"/>
              <w:jc w:val="center"/>
              <w:rPr>
                <w:sz w:val="20"/>
                <w:szCs w:val="20"/>
                <w:lang w:val="en-US"/>
              </w:rPr>
            </w:pPr>
          </w:p>
        </w:tc>
        <w:tc>
          <w:tcPr>
            <w:tcW w:w="2129" w:type="pct"/>
            <w:vAlign w:val="center"/>
          </w:tcPr>
          <w:p w14:paraId="04BB29BF" w14:textId="77777777" w:rsidR="00AF4616" w:rsidRPr="0095233A" w:rsidRDefault="00AF4616" w:rsidP="003D3C09">
            <w:pPr>
              <w:spacing w:line="360" w:lineRule="auto"/>
              <w:jc w:val="center"/>
              <w:rPr>
                <w:sz w:val="20"/>
                <w:szCs w:val="20"/>
              </w:rPr>
            </w:pPr>
            <w:r w:rsidRPr="0095233A">
              <w:rPr>
                <w:sz w:val="20"/>
                <w:szCs w:val="20"/>
              </w:rPr>
              <w:t>Код типа образования</w:t>
            </w:r>
          </w:p>
        </w:tc>
      </w:tr>
      <w:tr w:rsidR="007225CE" w:rsidRPr="0095233A" w14:paraId="1AE5F944" w14:textId="77777777" w:rsidTr="00BA535F">
        <w:trPr>
          <w:trHeight w:val="264"/>
        </w:trPr>
        <w:tc>
          <w:tcPr>
            <w:tcW w:w="797" w:type="pct"/>
            <w:vAlign w:val="center"/>
          </w:tcPr>
          <w:p w14:paraId="152D9B20" w14:textId="39B5B970" w:rsidR="00AF4616" w:rsidRPr="0095233A" w:rsidRDefault="00AF4616" w:rsidP="003D3C09">
            <w:pPr>
              <w:spacing w:line="360" w:lineRule="auto"/>
              <w:jc w:val="center"/>
              <w:rPr>
                <w:sz w:val="20"/>
                <w:szCs w:val="20"/>
                <w:lang w:val="en-US"/>
              </w:rPr>
            </w:pPr>
            <w:r w:rsidRPr="0095233A">
              <w:rPr>
                <w:sz w:val="20"/>
                <w:szCs w:val="20"/>
                <w:lang w:val="en-US"/>
              </w:rPr>
              <w:t>idregion</w:t>
            </w:r>
          </w:p>
        </w:tc>
        <w:tc>
          <w:tcPr>
            <w:tcW w:w="740" w:type="pct"/>
            <w:vAlign w:val="center"/>
          </w:tcPr>
          <w:p w14:paraId="11A4DE10" w14:textId="77777777" w:rsidR="00AF4616" w:rsidRPr="0095233A" w:rsidRDefault="00AF4616" w:rsidP="003D3C09">
            <w:pPr>
              <w:spacing w:line="360" w:lineRule="auto"/>
              <w:jc w:val="center"/>
              <w:rPr>
                <w:sz w:val="20"/>
                <w:szCs w:val="20"/>
                <w:lang w:val="en-US"/>
              </w:rPr>
            </w:pPr>
            <w:r w:rsidRPr="0095233A">
              <w:rPr>
                <w:sz w:val="20"/>
                <w:szCs w:val="20"/>
                <w:lang w:val="en-US"/>
              </w:rPr>
              <w:t>Integer</w:t>
            </w:r>
          </w:p>
        </w:tc>
        <w:tc>
          <w:tcPr>
            <w:tcW w:w="666" w:type="pct"/>
            <w:vAlign w:val="center"/>
          </w:tcPr>
          <w:p w14:paraId="7CE7D191" w14:textId="77777777" w:rsidR="00AF4616" w:rsidRPr="0095233A" w:rsidRDefault="00AF4616" w:rsidP="003D3C09">
            <w:pPr>
              <w:spacing w:line="360" w:lineRule="auto"/>
              <w:jc w:val="center"/>
              <w:rPr>
                <w:sz w:val="20"/>
                <w:szCs w:val="20"/>
                <w:lang w:val="en-US"/>
              </w:rPr>
            </w:pPr>
          </w:p>
        </w:tc>
        <w:tc>
          <w:tcPr>
            <w:tcW w:w="668" w:type="pct"/>
            <w:vAlign w:val="center"/>
          </w:tcPr>
          <w:p w14:paraId="645FABFF" w14:textId="77777777" w:rsidR="00AF4616" w:rsidRPr="0095233A" w:rsidRDefault="00AF4616" w:rsidP="003D3C09">
            <w:pPr>
              <w:spacing w:line="360" w:lineRule="auto"/>
              <w:jc w:val="center"/>
              <w:rPr>
                <w:sz w:val="20"/>
                <w:szCs w:val="20"/>
                <w:lang w:val="en-US"/>
              </w:rPr>
            </w:pPr>
          </w:p>
        </w:tc>
        <w:tc>
          <w:tcPr>
            <w:tcW w:w="2129" w:type="pct"/>
            <w:vAlign w:val="center"/>
          </w:tcPr>
          <w:p w14:paraId="45564D72" w14:textId="77777777" w:rsidR="00AF4616" w:rsidRPr="0095233A" w:rsidRDefault="00AF4616" w:rsidP="003D3C09">
            <w:pPr>
              <w:spacing w:line="360" w:lineRule="auto"/>
              <w:jc w:val="center"/>
              <w:rPr>
                <w:sz w:val="20"/>
                <w:szCs w:val="20"/>
              </w:rPr>
            </w:pPr>
            <w:r w:rsidRPr="0095233A">
              <w:rPr>
                <w:sz w:val="20"/>
                <w:szCs w:val="20"/>
              </w:rPr>
              <w:t>Код региона</w:t>
            </w:r>
          </w:p>
        </w:tc>
      </w:tr>
      <w:tr w:rsidR="00AF4616" w:rsidRPr="0095233A" w14:paraId="3226E9A8" w14:textId="77777777" w:rsidTr="00BA535F">
        <w:trPr>
          <w:trHeight w:val="276"/>
        </w:trPr>
        <w:tc>
          <w:tcPr>
            <w:tcW w:w="797" w:type="pct"/>
            <w:vAlign w:val="center"/>
          </w:tcPr>
          <w:p w14:paraId="039859EF" w14:textId="0B97D668" w:rsidR="00AF4616" w:rsidRPr="0095233A" w:rsidRDefault="00AF4616" w:rsidP="003D3C09">
            <w:pPr>
              <w:spacing w:line="360" w:lineRule="auto"/>
              <w:jc w:val="center"/>
              <w:rPr>
                <w:sz w:val="20"/>
                <w:szCs w:val="20"/>
                <w:lang w:val="en-US"/>
              </w:rPr>
            </w:pPr>
            <w:r w:rsidRPr="0095233A">
              <w:rPr>
                <w:sz w:val="20"/>
                <w:szCs w:val="20"/>
                <w:lang w:val="en-US"/>
              </w:rPr>
              <w:t>reportingdate</w:t>
            </w:r>
          </w:p>
        </w:tc>
        <w:tc>
          <w:tcPr>
            <w:tcW w:w="740" w:type="pct"/>
            <w:vAlign w:val="center"/>
          </w:tcPr>
          <w:p w14:paraId="06BECA18" w14:textId="77777777" w:rsidR="00AF4616" w:rsidRPr="0095233A" w:rsidRDefault="00AF4616" w:rsidP="003D3C09">
            <w:pPr>
              <w:spacing w:line="360" w:lineRule="auto"/>
              <w:jc w:val="center"/>
              <w:rPr>
                <w:sz w:val="20"/>
                <w:szCs w:val="20"/>
                <w:lang w:val="en-US"/>
              </w:rPr>
            </w:pPr>
            <w:r w:rsidRPr="0095233A">
              <w:rPr>
                <w:sz w:val="20"/>
                <w:szCs w:val="20"/>
                <w:lang w:val="en-US"/>
              </w:rPr>
              <w:t>Date</w:t>
            </w:r>
          </w:p>
        </w:tc>
        <w:tc>
          <w:tcPr>
            <w:tcW w:w="666" w:type="pct"/>
            <w:vAlign w:val="center"/>
          </w:tcPr>
          <w:p w14:paraId="605BAAE5" w14:textId="77777777" w:rsidR="00AF4616" w:rsidRPr="0095233A" w:rsidRDefault="00AF4616" w:rsidP="003D3C09">
            <w:pPr>
              <w:spacing w:line="360" w:lineRule="auto"/>
              <w:jc w:val="center"/>
              <w:rPr>
                <w:sz w:val="20"/>
                <w:szCs w:val="20"/>
                <w:lang w:val="en-US"/>
              </w:rPr>
            </w:pPr>
          </w:p>
        </w:tc>
        <w:tc>
          <w:tcPr>
            <w:tcW w:w="668" w:type="pct"/>
            <w:vAlign w:val="center"/>
          </w:tcPr>
          <w:p w14:paraId="37B80B87" w14:textId="77777777" w:rsidR="00AF4616" w:rsidRPr="0095233A" w:rsidRDefault="00AF4616" w:rsidP="003D3C09">
            <w:pPr>
              <w:spacing w:line="360" w:lineRule="auto"/>
              <w:jc w:val="center"/>
              <w:rPr>
                <w:sz w:val="20"/>
                <w:szCs w:val="20"/>
                <w:lang w:val="en-US"/>
              </w:rPr>
            </w:pPr>
          </w:p>
        </w:tc>
        <w:tc>
          <w:tcPr>
            <w:tcW w:w="2129" w:type="pct"/>
            <w:vAlign w:val="center"/>
          </w:tcPr>
          <w:p w14:paraId="2A9F08F2" w14:textId="77777777" w:rsidR="00AF4616" w:rsidRPr="0095233A" w:rsidRDefault="00AF4616" w:rsidP="003D3C09">
            <w:pPr>
              <w:spacing w:line="360" w:lineRule="auto"/>
              <w:jc w:val="center"/>
              <w:rPr>
                <w:sz w:val="20"/>
                <w:szCs w:val="20"/>
              </w:rPr>
            </w:pPr>
            <w:r w:rsidRPr="0095233A">
              <w:rPr>
                <w:sz w:val="20"/>
                <w:szCs w:val="20"/>
              </w:rPr>
              <w:t>Отчетная дата</w:t>
            </w:r>
          </w:p>
        </w:tc>
      </w:tr>
    </w:tbl>
    <w:p w14:paraId="19DE9F49" w14:textId="77777777" w:rsidR="00AF4616" w:rsidRPr="0095233A" w:rsidRDefault="00AF4616" w:rsidP="009B757B">
      <w:pPr>
        <w:spacing w:line="360" w:lineRule="auto"/>
        <w:jc w:val="both"/>
        <w:rPr>
          <w:lang w:val="en-US"/>
        </w:rPr>
      </w:pPr>
    </w:p>
    <w:p w14:paraId="0C91716A" w14:textId="77777777" w:rsidR="00AF4616" w:rsidRPr="0095233A" w:rsidRDefault="00AF4616" w:rsidP="009B757B">
      <w:pPr>
        <w:spacing w:line="360" w:lineRule="auto"/>
        <w:jc w:val="both"/>
      </w:pPr>
      <w:r w:rsidRPr="0095233A">
        <w:t>Код создания таблицы</w:t>
      </w:r>
    </w:p>
    <w:p w14:paraId="42B8A455" w14:textId="04C43C84" w:rsidR="00AF4616" w:rsidRPr="0095233A" w:rsidRDefault="00AF4616" w:rsidP="009B757B">
      <w:pPr>
        <w:spacing w:line="360" w:lineRule="auto"/>
        <w:jc w:val="both"/>
        <w:rPr>
          <w:lang w:val="en-US"/>
        </w:rPr>
      </w:pPr>
      <w:r w:rsidRPr="0095233A">
        <w:rPr>
          <w:lang w:val="en-US"/>
        </w:rPr>
        <w:t>CREATE TABLE "IID"."ACTIVEPOPULATIONEDUCATION" (</w:t>
      </w:r>
    </w:p>
    <w:p w14:paraId="40852CE4" w14:textId="77777777" w:rsidR="00AF4616" w:rsidRPr="0095233A" w:rsidRDefault="00AF4616" w:rsidP="009B757B">
      <w:pPr>
        <w:spacing w:line="360" w:lineRule="auto"/>
        <w:jc w:val="both"/>
        <w:rPr>
          <w:lang w:val="en-US"/>
        </w:rPr>
      </w:pPr>
      <w:r w:rsidRPr="0095233A">
        <w:rPr>
          <w:lang w:val="en-US"/>
        </w:rPr>
        <w:t xml:space="preserve">  id SERIAL,</w:t>
      </w:r>
    </w:p>
    <w:p w14:paraId="501802C4" w14:textId="77523631" w:rsidR="00AF4616" w:rsidRPr="0095233A" w:rsidRDefault="00AF4616" w:rsidP="009B757B">
      <w:pPr>
        <w:spacing w:line="360" w:lineRule="auto"/>
        <w:jc w:val="both"/>
        <w:rPr>
          <w:lang w:val="en-US"/>
        </w:rPr>
      </w:pPr>
      <w:r w:rsidRPr="0095233A">
        <w:rPr>
          <w:lang w:val="en-US"/>
        </w:rPr>
        <w:t xml:space="preserve">  ideducation INTEGER,</w:t>
      </w:r>
    </w:p>
    <w:p w14:paraId="442EEE2C" w14:textId="27F5F661" w:rsidR="00AF4616" w:rsidRPr="0095233A" w:rsidRDefault="00AF4616" w:rsidP="009B757B">
      <w:pPr>
        <w:spacing w:line="360" w:lineRule="auto"/>
        <w:jc w:val="both"/>
        <w:rPr>
          <w:lang w:val="en-US"/>
        </w:rPr>
      </w:pPr>
      <w:r w:rsidRPr="0095233A">
        <w:rPr>
          <w:lang w:val="en-US"/>
        </w:rPr>
        <w:t xml:space="preserve">  idregion INTEGER,</w:t>
      </w:r>
    </w:p>
    <w:p w14:paraId="5773E713" w14:textId="21F9B564" w:rsidR="00AF4616" w:rsidRPr="0095233A" w:rsidRDefault="00AF4616" w:rsidP="009B757B">
      <w:pPr>
        <w:spacing w:line="360" w:lineRule="auto"/>
        <w:jc w:val="both"/>
        <w:rPr>
          <w:lang w:val="en-US"/>
        </w:rPr>
      </w:pPr>
      <w:r w:rsidRPr="0095233A">
        <w:rPr>
          <w:lang w:val="en-US"/>
        </w:rPr>
        <w:t xml:space="preserve">  reportingdate DATE,</w:t>
      </w:r>
    </w:p>
    <w:p w14:paraId="14749C9F" w14:textId="77777777" w:rsidR="00AF4616" w:rsidRPr="0095233A" w:rsidRDefault="00AF4616" w:rsidP="009B757B">
      <w:pPr>
        <w:spacing w:line="360" w:lineRule="auto"/>
        <w:jc w:val="both"/>
        <w:rPr>
          <w:lang w:val="en-US"/>
        </w:rPr>
      </w:pPr>
      <w:r w:rsidRPr="0095233A">
        <w:rPr>
          <w:lang w:val="en-US"/>
        </w:rPr>
        <w:t xml:space="preserve">  measure NUMERIC,</w:t>
      </w:r>
    </w:p>
    <w:p w14:paraId="58A935A2" w14:textId="2FE0C15C" w:rsidR="00AF4616" w:rsidRPr="0095233A" w:rsidRDefault="00AF4616" w:rsidP="009B757B">
      <w:pPr>
        <w:spacing w:line="360" w:lineRule="auto"/>
        <w:jc w:val="both"/>
        <w:rPr>
          <w:lang w:val="en-US"/>
        </w:rPr>
      </w:pPr>
      <w:r w:rsidRPr="0095233A">
        <w:rPr>
          <w:lang w:val="en-US"/>
        </w:rPr>
        <w:t xml:space="preserve">  CONSTRAINT "ACTIVEPOPULATIONEDUCATIONpkey" PRIMARY </w:t>
      </w:r>
      <w:proofErr w:type="gramStart"/>
      <w:r w:rsidRPr="0095233A">
        <w:rPr>
          <w:lang w:val="en-US"/>
        </w:rPr>
        <w:t>KEY(</w:t>
      </w:r>
      <w:proofErr w:type="gramEnd"/>
      <w:r w:rsidRPr="0095233A">
        <w:rPr>
          <w:lang w:val="en-US"/>
        </w:rPr>
        <w:t>id)</w:t>
      </w:r>
    </w:p>
    <w:p w14:paraId="6E7B78B1" w14:textId="77777777" w:rsidR="00AF4616" w:rsidRPr="0095233A" w:rsidRDefault="00AF4616" w:rsidP="009B757B">
      <w:pPr>
        <w:spacing w:line="360" w:lineRule="auto"/>
        <w:jc w:val="both"/>
        <w:rPr>
          <w:lang w:val="en-US"/>
        </w:rPr>
      </w:pPr>
      <w:r w:rsidRPr="0095233A">
        <w:rPr>
          <w:lang w:val="en-US"/>
        </w:rPr>
        <w:t>)</w:t>
      </w:r>
    </w:p>
    <w:p w14:paraId="11D20D46" w14:textId="77777777" w:rsidR="00AF4616" w:rsidRPr="0095233A" w:rsidRDefault="00AF4616" w:rsidP="009B757B">
      <w:pPr>
        <w:spacing w:line="360" w:lineRule="auto"/>
        <w:jc w:val="both"/>
        <w:rPr>
          <w:lang w:val="en-US"/>
        </w:rPr>
      </w:pPr>
      <w:r w:rsidRPr="0095233A">
        <w:rPr>
          <w:lang w:val="en-US"/>
        </w:rPr>
        <w:t>WITH (oids = false);</w:t>
      </w:r>
    </w:p>
    <w:p w14:paraId="28527A2E" w14:textId="6CA59F1D" w:rsidR="00AF4616" w:rsidRPr="0095233A" w:rsidRDefault="00AF4616" w:rsidP="009B757B">
      <w:pPr>
        <w:spacing w:line="360" w:lineRule="auto"/>
        <w:jc w:val="both"/>
        <w:rPr>
          <w:lang w:val="en-US"/>
        </w:rPr>
      </w:pPr>
      <w:r w:rsidRPr="0095233A">
        <w:rPr>
          <w:lang w:val="en-US"/>
        </w:rPr>
        <w:t>COMMENT ON COLUMN "IID"."ACTIVEPOPULATIONEDUCATION".id</w:t>
      </w:r>
    </w:p>
    <w:p w14:paraId="7F25F75F" w14:textId="1435605B" w:rsidR="00AF4616" w:rsidRPr="0095233A" w:rsidRDefault="00AF4616" w:rsidP="009B757B">
      <w:pPr>
        <w:spacing w:line="360" w:lineRule="auto"/>
        <w:jc w:val="both"/>
        <w:rPr>
          <w:lang w:val="en-US"/>
        </w:rPr>
      </w:pPr>
      <w:r w:rsidRPr="0095233A">
        <w:rPr>
          <w:lang w:val="en-US"/>
        </w:rPr>
        <w:t>IS 'код записи';</w:t>
      </w:r>
    </w:p>
    <w:p w14:paraId="5EBE4226" w14:textId="77777777" w:rsidR="003D3C09" w:rsidRPr="0095233A" w:rsidRDefault="003D3C09" w:rsidP="009B757B">
      <w:pPr>
        <w:spacing w:line="360" w:lineRule="auto"/>
        <w:jc w:val="both"/>
        <w:rPr>
          <w:lang w:val="en-US"/>
        </w:rPr>
      </w:pPr>
    </w:p>
    <w:p w14:paraId="22B7A978" w14:textId="3A60E96A" w:rsidR="00AF4616" w:rsidRPr="0095233A" w:rsidRDefault="00AF4616" w:rsidP="009B757B">
      <w:pPr>
        <w:spacing w:line="360" w:lineRule="auto"/>
        <w:jc w:val="both"/>
        <w:rPr>
          <w:lang w:val="en-US"/>
        </w:rPr>
      </w:pPr>
      <w:r w:rsidRPr="0095233A">
        <w:rPr>
          <w:lang w:val="en-US"/>
        </w:rPr>
        <w:t>COMMENT ON COLUMN "IID"."ACTIVEPOPULATIONEDUCATION</w:t>
      </w:r>
      <w:proofErr w:type="gramStart"/>
      <w:r w:rsidRPr="0095233A">
        <w:rPr>
          <w:lang w:val="en-US"/>
        </w:rPr>
        <w:t>".ideducation</w:t>
      </w:r>
      <w:proofErr w:type="gramEnd"/>
    </w:p>
    <w:p w14:paraId="7AED320A" w14:textId="43FC8365" w:rsidR="00AF4616" w:rsidRPr="0095233A" w:rsidRDefault="00AF4616" w:rsidP="009B757B">
      <w:pPr>
        <w:spacing w:line="360" w:lineRule="auto"/>
        <w:jc w:val="both"/>
        <w:rPr>
          <w:lang w:val="en-US"/>
        </w:rPr>
      </w:pPr>
      <w:r w:rsidRPr="0095233A">
        <w:rPr>
          <w:lang w:val="en-US"/>
        </w:rPr>
        <w:t>IS 'код типа образования';</w:t>
      </w:r>
    </w:p>
    <w:p w14:paraId="4949A07E" w14:textId="77777777" w:rsidR="003D3C09" w:rsidRPr="0095233A" w:rsidRDefault="003D3C09" w:rsidP="009B757B">
      <w:pPr>
        <w:spacing w:line="360" w:lineRule="auto"/>
        <w:jc w:val="both"/>
        <w:rPr>
          <w:lang w:val="en-US"/>
        </w:rPr>
      </w:pPr>
    </w:p>
    <w:p w14:paraId="033E0D6D" w14:textId="7D5B411D" w:rsidR="00AF4616" w:rsidRPr="0095233A" w:rsidRDefault="00AF4616" w:rsidP="009B757B">
      <w:pPr>
        <w:spacing w:line="360" w:lineRule="auto"/>
        <w:jc w:val="both"/>
        <w:rPr>
          <w:lang w:val="en-US"/>
        </w:rPr>
      </w:pPr>
      <w:r w:rsidRPr="0095233A">
        <w:rPr>
          <w:lang w:val="en-US"/>
        </w:rPr>
        <w:t>COMMENT ON COLUMN "IID"."ACTIVEPOPULATIONEDUCATION</w:t>
      </w:r>
      <w:proofErr w:type="gramStart"/>
      <w:r w:rsidRPr="0095233A">
        <w:rPr>
          <w:lang w:val="en-US"/>
        </w:rPr>
        <w:t>".idregion</w:t>
      </w:r>
      <w:proofErr w:type="gramEnd"/>
    </w:p>
    <w:p w14:paraId="7E95C0DF" w14:textId="289EE3B5" w:rsidR="00AF4616" w:rsidRPr="0095233A" w:rsidRDefault="00AF4616" w:rsidP="009B757B">
      <w:pPr>
        <w:spacing w:line="360" w:lineRule="auto"/>
        <w:jc w:val="both"/>
        <w:rPr>
          <w:lang w:val="en-US"/>
        </w:rPr>
      </w:pPr>
      <w:r w:rsidRPr="0095233A">
        <w:rPr>
          <w:lang w:val="en-US"/>
        </w:rPr>
        <w:t>IS 'код региона';</w:t>
      </w:r>
    </w:p>
    <w:p w14:paraId="729259BD" w14:textId="77777777" w:rsidR="003D3C09" w:rsidRPr="0095233A" w:rsidRDefault="003D3C09" w:rsidP="009B757B">
      <w:pPr>
        <w:spacing w:line="360" w:lineRule="auto"/>
        <w:jc w:val="both"/>
        <w:rPr>
          <w:lang w:val="en-US"/>
        </w:rPr>
      </w:pPr>
    </w:p>
    <w:p w14:paraId="10786D9F" w14:textId="64985DDA" w:rsidR="00AF4616" w:rsidRPr="0095233A" w:rsidRDefault="00AF4616" w:rsidP="009B757B">
      <w:pPr>
        <w:spacing w:line="360" w:lineRule="auto"/>
        <w:jc w:val="both"/>
        <w:rPr>
          <w:lang w:val="en-US"/>
        </w:rPr>
      </w:pPr>
      <w:r w:rsidRPr="0095233A">
        <w:rPr>
          <w:lang w:val="en-US"/>
        </w:rPr>
        <w:t>COMMENT ON COLUMN "IID"."ACTIVEPOPULATIONEDUCATION</w:t>
      </w:r>
      <w:proofErr w:type="gramStart"/>
      <w:r w:rsidRPr="0095233A">
        <w:rPr>
          <w:lang w:val="en-US"/>
        </w:rPr>
        <w:t>".reportingdate</w:t>
      </w:r>
      <w:proofErr w:type="gramEnd"/>
    </w:p>
    <w:p w14:paraId="771232E4" w14:textId="73899055" w:rsidR="00AF4616" w:rsidRPr="0095233A" w:rsidRDefault="00AF4616" w:rsidP="009B757B">
      <w:pPr>
        <w:spacing w:line="360" w:lineRule="auto"/>
        <w:jc w:val="both"/>
        <w:rPr>
          <w:lang w:val="en-US"/>
        </w:rPr>
      </w:pPr>
      <w:r w:rsidRPr="0095233A">
        <w:rPr>
          <w:lang w:val="en-US"/>
        </w:rPr>
        <w:t>IS 'отчетная дата';</w:t>
      </w:r>
    </w:p>
    <w:p w14:paraId="35DCE49F" w14:textId="1B42D70B" w:rsidR="00AF4616" w:rsidRPr="0095233A" w:rsidRDefault="00AF4616" w:rsidP="009B757B">
      <w:pPr>
        <w:spacing w:line="360" w:lineRule="auto"/>
        <w:jc w:val="both"/>
        <w:rPr>
          <w:lang w:val="en-US"/>
        </w:rPr>
      </w:pPr>
      <w:r w:rsidRPr="0095233A">
        <w:rPr>
          <w:lang w:val="en-US"/>
        </w:rPr>
        <w:t>COMMENT ON COLUMN "IID"."ACTIVEPOPULATIONEDUCATION</w:t>
      </w:r>
      <w:proofErr w:type="gramStart"/>
      <w:r w:rsidRPr="0095233A">
        <w:rPr>
          <w:lang w:val="en-US"/>
        </w:rPr>
        <w:t>".measure</w:t>
      </w:r>
      <w:proofErr w:type="gramEnd"/>
    </w:p>
    <w:p w14:paraId="763B6726" w14:textId="18E1E4A1" w:rsidR="00AF4616" w:rsidRPr="0095233A" w:rsidRDefault="00AF4616" w:rsidP="009B757B">
      <w:pPr>
        <w:spacing w:line="360" w:lineRule="auto"/>
        <w:jc w:val="both"/>
      </w:pPr>
      <w:r w:rsidRPr="0095233A">
        <w:rPr>
          <w:lang w:val="en-US"/>
        </w:rPr>
        <w:t>IS</w:t>
      </w:r>
      <w:r w:rsidRPr="0095233A">
        <w:t xml:space="preserve"> 'значение индикатора, количество человек';</w:t>
      </w:r>
    </w:p>
    <w:p w14:paraId="7A2019F4" w14:textId="19195B83" w:rsidR="00BA535F" w:rsidRPr="0095233A" w:rsidRDefault="00BA535F" w:rsidP="009B757B">
      <w:pPr>
        <w:spacing w:line="360" w:lineRule="auto"/>
        <w:jc w:val="both"/>
        <w:rPr>
          <w:lang w:val="en-US"/>
        </w:rPr>
      </w:pPr>
      <w:r w:rsidRPr="0095233A">
        <w:lastRenderedPageBreak/>
        <w:t>Таблица</w:t>
      </w:r>
      <w:r w:rsidRPr="0095233A">
        <w:rPr>
          <w:lang w:val="en-US"/>
        </w:rPr>
        <w:t xml:space="preserve"> </w:t>
      </w:r>
      <w:r w:rsidRPr="0095233A">
        <w:t>Б</w:t>
      </w:r>
      <w:r w:rsidRPr="0095233A">
        <w:rPr>
          <w:lang w:val="en-US"/>
        </w:rPr>
        <w:t xml:space="preserve">.2 – </w:t>
      </w:r>
      <w:r w:rsidR="009245D8" w:rsidRPr="0095233A">
        <w:rPr>
          <w:lang w:val="en-US"/>
        </w:rPr>
        <w:t>Active Population ED</w:t>
      </w:r>
    </w:p>
    <w:p w14:paraId="3F039272" w14:textId="77777777" w:rsidR="00BA535F" w:rsidRPr="0095233A" w:rsidRDefault="00BA535F" w:rsidP="009B757B">
      <w:pPr>
        <w:spacing w:line="360" w:lineRule="auto"/>
        <w:jc w:val="both"/>
        <w:rPr>
          <w:lang w:val="en-US"/>
        </w:rPr>
      </w:pPr>
    </w:p>
    <w:tbl>
      <w:tblPr>
        <w:tblStyle w:val="a8"/>
        <w:tblW w:w="5000" w:type="pct"/>
        <w:tblLook w:val="04A0" w:firstRow="1" w:lastRow="0" w:firstColumn="1" w:lastColumn="0" w:noHBand="0" w:noVBand="1"/>
      </w:tblPr>
      <w:tblGrid>
        <w:gridCol w:w="1608"/>
        <w:gridCol w:w="1194"/>
        <w:gridCol w:w="1365"/>
        <w:gridCol w:w="1225"/>
        <w:gridCol w:w="4178"/>
      </w:tblGrid>
      <w:tr w:rsidR="007225CE" w:rsidRPr="0095233A" w14:paraId="204D5BE8" w14:textId="77777777" w:rsidTr="00BA535F">
        <w:trPr>
          <w:trHeight w:val="264"/>
        </w:trPr>
        <w:tc>
          <w:tcPr>
            <w:tcW w:w="5000" w:type="pct"/>
            <w:gridSpan w:val="5"/>
            <w:vAlign w:val="center"/>
          </w:tcPr>
          <w:p w14:paraId="3E09FD76" w14:textId="3ACF4B79" w:rsidR="00AF4616" w:rsidRPr="0095233A" w:rsidRDefault="00AF4616" w:rsidP="003D3C09">
            <w:pPr>
              <w:spacing w:line="360" w:lineRule="auto"/>
              <w:jc w:val="center"/>
              <w:rPr>
                <w:sz w:val="20"/>
                <w:szCs w:val="20"/>
                <w:lang w:val="en-US"/>
              </w:rPr>
            </w:pPr>
            <w:r w:rsidRPr="0095233A">
              <w:rPr>
                <w:sz w:val="20"/>
                <w:szCs w:val="20"/>
              </w:rPr>
              <w:t>ACTIVEPOPULATION</w:t>
            </w:r>
            <w:r w:rsidRPr="0095233A">
              <w:rPr>
                <w:sz w:val="20"/>
                <w:szCs w:val="20"/>
                <w:lang w:val="en-US"/>
              </w:rPr>
              <w:t>ED</w:t>
            </w:r>
          </w:p>
        </w:tc>
      </w:tr>
      <w:tr w:rsidR="007225CE" w:rsidRPr="0095233A" w14:paraId="2638C5FA" w14:textId="77777777" w:rsidTr="00BA535F">
        <w:trPr>
          <w:trHeight w:val="264"/>
        </w:trPr>
        <w:tc>
          <w:tcPr>
            <w:tcW w:w="840" w:type="pct"/>
            <w:vAlign w:val="center"/>
          </w:tcPr>
          <w:p w14:paraId="52CB840F" w14:textId="77777777" w:rsidR="00AF4616" w:rsidRPr="0095233A" w:rsidRDefault="00AF4616" w:rsidP="003D3C09">
            <w:pPr>
              <w:spacing w:line="360" w:lineRule="auto"/>
              <w:jc w:val="center"/>
              <w:rPr>
                <w:sz w:val="20"/>
                <w:szCs w:val="20"/>
              </w:rPr>
            </w:pPr>
            <w:r w:rsidRPr="0095233A">
              <w:rPr>
                <w:sz w:val="20"/>
                <w:szCs w:val="20"/>
              </w:rPr>
              <w:t>Имя поля</w:t>
            </w:r>
          </w:p>
        </w:tc>
        <w:tc>
          <w:tcPr>
            <w:tcW w:w="624" w:type="pct"/>
            <w:vAlign w:val="center"/>
          </w:tcPr>
          <w:p w14:paraId="649616CD" w14:textId="77777777" w:rsidR="00AF4616" w:rsidRPr="0095233A" w:rsidRDefault="00AF4616" w:rsidP="003D3C09">
            <w:pPr>
              <w:spacing w:line="360" w:lineRule="auto"/>
              <w:jc w:val="center"/>
              <w:rPr>
                <w:sz w:val="20"/>
                <w:szCs w:val="20"/>
              </w:rPr>
            </w:pPr>
            <w:r w:rsidRPr="0095233A">
              <w:rPr>
                <w:sz w:val="20"/>
                <w:szCs w:val="20"/>
              </w:rPr>
              <w:t>Тип поля</w:t>
            </w:r>
          </w:p>
        </w:tc>
        <w:tc>
          <w:tcPr>
            <w:tcW w:w="713" w:type="pct"/>
            <w:vAlign w:val="center"/>
          </w:tcPr>
          <w:p w14:paraId="6CF5B121" w14:textId="77777777" w:rsidR="00AF4616" w:rsidRPr="0095233A" w:rsidRDefault="00AF4616" w:rsidP="003D3C09">
            <w:pPr>
              <w:spacing w:line="360" w:lineRule="auto"/>
              <w:jc w:val="center"/>
              <w:rPr>
                <w:sz w:val="20"/>
                <w:szCs w:val="20"/>
              </w:rPr>
            </w:pPr>
            <w:r w:rsidRPr="0095233A">
              <w:rPr>
                <w:sz w:val="20"/>
                <w:szCs w:val="20"/>
              </w:rPr>
              <w:t>Клавиша</w:t>
            </w:r>
          </w:p>
        </w:tc>
        <w:tc>
          <w:tcPr>
            <w:tcW w:w="640" w:type="pct"/>
            <w:vAlign w:val="center"/>
          </w:tcPr>
          <w:p w14:paraId="28992617" w14:textId="77777777" w:rsidR="00AF4616" w:rsidRPr="0095233A" w:rsidRDefault="00AF4616" w:rsidP="003D3C09">
            <w:pPr>
              <w:spacing w:line="360" w:lineRule="auto"/>
              <w:jc w:val="center"/>
              <w:rPr>
                <w:sz w:val="20"/>
                <w:szCs w:val="20"/>
                <w:lang w:val="en-US"/>
              </w:rPr>
            </w:pPr>
            <w:r w:rsidRPr="0095233A">
              <w:rPr>
                <w:sz w:val="20"/>
                <w:szCs w:val="20"/>
              </w:rPr>
              <w:t xml:space="preserve">Не </w:t>
            </w:r>
            <w:r w:rsidRPr="0095233A">
              <w:rPr>
                <w:sz w:val="20"/>
                <w:szCs w:val="20"/>
                <w:lang w:val="en-US"/>
              </w:rPr>
              <w:t>NULL</w:t>
            </w:r>
          </w:p>
        </w:tc>
        <w:tc>
          <w:tcPr>
            <w:tcW w:w="2182" w:type="pct"/>
            <w:vAlign w:val="center"/>
          </w:tcPr>
          <w:p w14:paraId="165717CD" w14:textId="77777777" w:rsidR="00AF4616" w:rsidRPr="0095233A" w:rsidRDefault="00AF4616" w:rsidP="003D3C09">
            <w:pPr>
              <w:spacing w:line="360" w:lineRule="auto"/>
              <w:jc w:val="center"/>
              <w:rPr>
                <w:sz w:val="20"/>
                <w:szCs w:val="20"/>
              </w:rPr>
            </w:pPr>
            <w:r w:rsidRPr="0095233A">
              <w:rPr>
                <w:sz w:val="20"/>
                <w:szCs w:val="20"/>
              </w:rPr>
              <w:t>Описание</w:t>
            </w:r>
          </w:p>
        </w:tc>
      </w:tr>
      <w:tr w:rsidR="007225CE" w:rsidRPr="0095233A" w14:paraId="4935240B" w14:textId="77777777" w:rsidTr="00BA535F">
        <w:trPr>
          <w:trHeight w:val="264"/>
        </w:trPr>
        <w:tc>
          <w:tcPr>
            <w:tcW w:w="840" w:type="pct"/>
            <w:vAlign w:val="center"/>
          </w:tcPr>
          <w:p w14:paraId="6B0FCBA1" w14:textId="77777777" w:rsidR="00AF4616" w:rsidRPr="0095233A" w:rsidRDefault="00AF4616" w:rsidP="003D3C09">
            <w:pPr>
              <w:spacing w:line="360" w:lineRule="auto"/>
              <w:jc w:val="center"/>
              <w:rPr>
                <w:sz w:val="20"/>
                <w:szCs w:val="20"/>
              </w:rPr>
            </w:pPr>
            <w:r w:rsidRPr="0095233A">
              <w:rPr>
                <w:sz w:val="20"/>
                <w:szCs w:val="20"/>
              </w:rPr>
              <w:t>id</w:t>
            </w:r>
          </w:p>
        </w:tc>
        <w:tc>
          <w:tcPr>
            <w:tcW w:w="624" w:type="pct"/>
            <w:vAlign w:val="center"/>
          </w:tcPr>
          <w:p w14:paraId="5803C816" w14:textId="77777777" w:rsidR="00AF4616" w:rsidRPr="0095233A" w:rsidRDefault="00AF4616" w:rsidP="003D3C09">
            <w:pPr>
              <w:spacing w:line="360" w:lineRule="auto"/>
              <w:jc w:val="center"/>
              <w:rPr>
                <w:sz w:val="20"/>
                <w:szCs w:val="20"/>
                <w:lang w:val="en-US"/>
              </w:rPr>
            </w:pPr>
            <w:r w:rsidRPr="0095233A">
              <w:rPr>
                <w:sz w:val="20"/>
                <w:szCs w:val="20"/>
                <w:lang w:val="en-US"/>
              </w:rPr>
              <w:t>Serial</w:t>
            </w:r>
          </w:p>
        </w:tc>
        <w:tc>
          <w:tcPr>
            <w:tcW w:w="713" w:type="pct"/>
            <w:vAlign w:val="center"/>
          </w:tcPr>
          <w:p w14:paraId="241FE3B6" w14:textId="77777777" w:rsidR="00AF4616" w:rsidRPr="0095233A" w:rsidRDefault="00AF4616" w:rsidP="003D3C09">
            <w:pPr>
              <w:spacing w:line="360" w:lineRule="auto"/>
              <w:jc w:val="center"/>
              <w:rPr>
                <w:sz w:val="20"/>
                <w:szCs w:val="20"/>
              </w:rPr>
            </w:pPr>
            <w:r w:rsidRPr="0095233A">
              <w:rPr>
                <w:sz w:val="20"/>
                <w:szCs w:val="20"/>
              </w:rPr>
              <w:t>Перв</w:t>
            </w:r>
            <w:r w:rsidRPr="0095233A">
              <w:rPr>
                <w:sz w:val="20"/>
                <w:szCs w:val="20"/>
                <w:lang w:val="en-US"/>
              </w:rPr>
              <w:t xml:space="preserve">. </w:t>
            </w:r>
            <w:r w:rsidRPr="0095233A">
              <w:rPr>
                <w:sz w:val="20"/>
                <w:szCs w:val="20"/>
              </w:rPr>
              <w:t>ключ</w:t>
            </w:r>
          </w:p>
        </w:tc>
        <w:tc>
          <w:tcPr>
            <w:tcW w:w="640" w:type="pct"/>
            <w:vAlign w:val="center"/>
          </w:tcPr>
          <w:p w14:paraId="766F9049" w14:textId="77777777" w:rsidR="00AF4616" w:rsidRPr="0095233A" w:rsidRDefault="00AF4616" w:rsidP="003D3C09">
            <w:pPr>
              <w:spacing w:line="360" w:lineRule="auto"/>
              <w:jc w:val="center"/>
              <w:rPr>
                <w:sz w:val="20"/>
                <w:szCs w:val="20"/>
              </w:rPr>
            </w:pPr>
            <w:r w:rsidRPr="0095233A">
              <w:rPr>
                <w:sz w:val="20"/>
                <w:szCs w:val="20"/>
              </w:rPr>
              <w:t>Да</w:t>
            </w:r>
          </w:p>
        </w:tc>
        <w:tc>
          <w:tcPr>
            <w:tcW w:w="2182" w:type="pct"/>
            <w:vAlign w:val="center"/>
          </w:tcPr>
          <w:p w14:paraId="30FF3230" w14:textId="77777777" w:rsidR="00AF4616" w:rsidRPr="0095233A" w:rsidRDefault="00AF4616" w:rsidP="003D3C09">
            <w:pPr>
              <w:spacing w:line="360" w:lineRule="auto"/>
              <w:jc w:val="center"/>
              <w:rPr>
                <w:sz w:val="20"/>
                <w:szCs w:val="20"/>
              </w:rPr>
            </w:pPr>
            <w:r w:rsidRPr="0095233A">
              <w:rPr>
                <w:sz w:val="20"/>
                <w:szCs w:val="20"/>
              </w:rPr>
              <w:t>Код записи</w:t>
            </w:r>
          </w:p>
        </w:tc>
      </w:tr>
      <w:tr w:rsidR="007225CE" w:rsidRPr="0095233A" w14:paraId="3A8D48A8" w14:textId="77777777" w:rsidTr="00BA535F">
        <w:trPr>
          <w:trHeight w:val="264"/>
        </w:trPr>
        <w:tc>
          <w:tcPr>
            <w:tcW w:w="840" w:type="pct"/>
            <w:vAlign w:val="center"/>
          </w:tcPr>
          <w:p w14:paraId="16B49436" w14:textId="3D8F369A" w:rsidR="00AF4616" w:rsidRPr="0095233A" w:rsidRDefault="00AF4616" w:rsidP="003D3C09">
            <w:pPr>
              <w:spacing w:line="360" w:lineRule="auto"/>
              <w:jc w:val="center"/>
              <w:rPr>
                <w:sz w:val="20"/>
                <w:szCs w:val="20"/>
              </w:rPr>
            </w:pPr>
            <w:r w:rsidRPr="0095233A">
              <w:rPr>
                <w:sz w:val="20"/>
                <w:szCs w:val="20"/>
              </w:rPr>
              <w:t>idregion</w:t>
            </w:r>
          </w:p>
        </w:tc>
        <w:tc>
          <w:tcPr>
            <w:tcW w:w="624" w:type="pct"/>
            <w:vAlign w:val="center"/>
          </w:tcPr>
          <w:p w14:paraId="28A6A9C5" w14:textId="77777777" w:rsidR="00AF4616" w:rsidRPr="0095233A" w:rsidRDefault="00AF4616" w:rsidP="003D3C09">
            <w:pPr>
              <w:spacing w:line="360" w:lineRule="auto"/>
              <w:jc w:val="center"/>
              <w:rPr>
                <w:sz w:val="20"/>
                <w:szCs w:val="20"/>
                <w:lang w:val="en-US"/>
              </w:rPr>
            </w:pPr>
            <w:r w:rsidRPr="0095233A">
              <w:rPr>
                <w:sz w:val="20"/>
                <w:szCs w:val="20"/>
                <w:lang w:val="en-US"/>
              </w:rPr>
              <w:t>Integer</w:t>
            </w:r>
          </w:p>
        </w:tc>
        <w:tc>
          <w:tcPr>
            <w:tcW w:w="713" w:type="pct"/>
            <w:vAlign w:val="center"/>
          </w:tcPr>
          <w:p w14:paraId="1CCBAF5A" w14:textId="77777777" w:rsidR="00AF4616" w:rsidRPr="0095233A" w:rsidRDefault="00AF4616" w:rsidP="003D3C09">
            <w:pPr>
              <w:spacing w:line="360" w:lineRule="auto"/>
              <w:jc w:val="center"/>
              <w:rPr>
                <w:sz w:val="20"/>
                <w:szCs w:val="20"/>
                <w:lang w:val="en-US"/>
              </w:rPr>
            </w:pPr>
          </w:p>
        </w:tc>
        <w:tc>
          <w:tcPr>
            <w:tcW w:w="640" w:type="pct"/>
            <w:vAlign w:val="center"/>
          </w:tcPr>
          <w:p w14:paraId="4D12DFCB" w14:textId="77777777" w:rsidR="00AF4616" w:rsidRPr="0095233A" w:rsidRDefault="00AF4616" w:rsidP="003D3C09">
            <w:pPr>
              <w:spacing w:line="360" w:lineRule="auto"/>
              <w:jc w:val="center"/>
              <w:rPr>
                <w:sz w:val="20"/>
                <w:szCs w:val="20"/>
                <w:lang w:val="en-US"/>
              </w:rPr>
            </w:pPr>
          </w:p>
        </w:tc>
        <w:tc>
          <w:tcPr>
            <w:tcW w:w="2182" w:type="pct"/>
            <w:vAlign w:val="center"/>
          </w:tcPr>
          <w:p w14:paraId="68204F40" w14:textId="77777777" w:rsidR="00AF4616" w:rsidRPr="0095233A" w:rsidRDefault="00AF4616" w:rsidP="003D3C09">
            <w:pPr>
              <w:spacing w:line="360" w:lineRule="auto"/>
              <w:jc w:val="center"/>
              <w:rPr>
                <w:sz w:val="20"/>
                <w:szCs w:val="20"/>
              </w:rPr>
            </w:pPr>
            <w:r w:rsidRPr="0095233A">
              <w:rPr>
                <w:sz w:val="20"/>
                <w:szCs w:val="20"/>
              </w:rPr>
              <w:t>Код региона</w:t>
            </w:r>
          </w:p>
        </w:tc>
      </w:tr>
      <w:tr w:rsidR="007225CE" w:rsidRPr="0095233A" w14:paraId="446F89DE" w14:textId="77777777" w:rsidTr="00BA535F">
        <w:trPr>
          <w:trHeight w:val="276"/>
        </w:trPr>
        <w:tc>
          <w:tcPr>
            <w:tcW w:w="840" w:type="pct"/>
            <w:vAlign w:val="center"/>
          </w:tcPr>
          <w:p w14:paraId="592918EA" w14:textId="3A2E7D06" w:rsidR="00AF4616" w:rsidRPr="0095233A" w:rsidRDefault="00AF4616" w:rsidP="003D3C09">
            <w:pPr>
              <w:spacing w:line="360" w:lineRule="auto"/>
              <w:jc w:val="center"/>
              <w:rPr>
                <w:sz w:val="20"/>
                <w:szCs w:val="20"/>
              </w:rPr>
            </w:pPr>
            <w:r w:rsidRPr="0095233A">
              <w:rPr>
                <w:sz w:val="20"/>
                <w:szCs w:val="20"/>
              </w:rPr>
              <w:t>ided</w:t>
            </w:r>
          </w:p>
        </w:tc>
        <w:tc>
          <w:tcPr>
            <w:tcW w:w="624" w:type="pct"/>
            <w:vAlign w:val="center"/>
          </w:tcPr>
          <w:p w14:paraId="18ADB894" w14:textId="77777777" w:rsidR="00AF4616" w:rsidRPr="0095233A" w:rsidRDefault="00AF4616" w:rsidP="003D3C09">
            <w:pPr>
              <w:spacing w:line="360" w:lineRule="auto"/>
              <w:jc w:val="center"/>
              <w:rPr>
                <w:sz w:val="20"/>
                <w:szCs w:val="20"/>
                <w:lang w:val="en-US"/>
              </w:rPr>
            </w:pPr>
            <w:r w:rsidRPr="0095233A">
              <w:rPr>
                <w:sz w:val="20"/>
                <w:szCs w:val="20"/>
                <w:lang w:val="en-US"/>
              </w:rPr>
              <w:t>Integer</w:t>
            </w:r>
          </w:p>
        </w:tc>
        <w:tc>
          <w:tcPr>
            <w:tcW w:w="713" w:type="pct"/>
            <w:vAlign w:val="center"/>
          </w:tcPr>
          <w:p w14:paraId="5B8ECAFF" w14:textId="77777777" w:rsidR="00AF4616" w:rsidRPr="0095233A" w:rsidRDefault="00AF4616" w:rsidP="003D3C09">
            <w:pPr>
              <w:spacing w:line="360" w:lineRule="auto"/>
              <w:jc w:val="center"/>
              <w:rPr>
                <w:sz w:val="20"/>
                <w:szCs w:val="20"/>
                <w:lang w:val="en-US"/>
              </w:rPr>
            </w:pPr>
          </w:p>
        </w:tc>
        <w:tc>
          <w:tcPr>
            <w:tcW w:w="640" w:type="pct"/>
            <w:vAlign w:val="center"/>
          </w:tcPr>
          <w:p w14:paraId="100E928C" w14:textId="77777777" w:rsidR="00AF4616" w:rsidRPr="0095233A" w:rsidRDefault="00AF4616" w:rsidP="003D3C09">
            <w:pPr>
              <w:spacing w:line="360" w:lineRule="auto"/>
              <w:jc w:val="center"/>
              <w:rPr>
                <w:sz w:val="20"/>
                <w:szCs w:val="20"/>
                <w:lang w:val="en-US"/>
              </w:rPr>
            </w:pPr>
          </w:p>
        </w:tc>
        <w:tc>
          <w:tcPr>
            <w:tcW w:w="2182" w:type="pct"/>
            <w:vAlign w:val="center"/>
          </w:tcPr>
          <w:p w14:paraId="1A18CCA5" w14:textId="77777777" w:rsidR="00AF4616" w:rsidRPr="0095233A" w:rsidRDefault="00AF4616" w:rsidP="003D3C09">
            <w:pPr>
              <w:spacing w:line="360" w:lineRule="auto"/>
              <w:jc w:val="center"/>
              <w:rPr>
                <w:sz w:val="20"/>
                <w:szCs w:val="20"/>
              </w:rPr>
            </w:pPr>
            <w:r w:rsidRPr="0095233A">
              <w:rPr>
                <w:sz w:val="20"/>
                <w:szCs w:val="20"/>
              </w:rPr>
              <w:t>Код вида экономической деятельности</w:t>
            </w:r>
          </w:p>
        </w:tc>
      </w:tr>
      <w:tr w:rsidR="007225CE" w:rsidRPr="0095233A" w14:paraId="0571E4A0" w14:textId="77777777" w:rsidTr="00BA535F">
        <w:trPr>
          <w:trHeight w:val="264"/>
        </w:trPr>
        <w:tc>
          <w:tcPr>
            <w:tcW w:w="840" w:type="pct"/>
            <w:vAlign w:val="center"/>
          </w:tcPr>
          <w:p w14:paraId="0608DEC5" w14:textId="247F292C" w:rsidR="00AF4616" w:rsidRPr="0095233A" w:rsidRDefault="00AF4616" w:rsidP="003D3C09">
            <w:pPr>
              <w:spacing w:line="360" w:lineRule="auto"/>
              <w:jc w:val="center"/>
              <w:rPr>
                <w:sz w:val="20"/>
                <w:szCs w:val="20"/>
              </w:rPr>
            </w:pPr>
            <w:r w:rsidRPr="0095233A">
              <w:rPr>
                <w:sz w:val="20"/>
                <w:szCs w:val="20"/>
              </w:rPr>
              <w:t>reportingdate</w:t>
            </w:r>
          </w:p>
        </w:tc>
        <w:tc>
          <w:tcPr>
            <w:tcW w:w="624" w:type="pct"/>
            <w:vAlign w:val="center"/>
          </w:tcPr>
          <w:p w14:paraId="1D56EC3B" w14:textId="77777777" w:rsidR="00AF4616" w:rsidRPr="0095233A" w:rsidRDefault="00AF4616" w:rsidP="003D3C09">
            <w:pPr>
              <w:spacing w:line="360" w:lineRule="auto"/>
              <w:jc w:val="center"/>
              <w:rPr>
                <w:sz w:val="20"/>
                <w:szCs w:val="20"/>
                <w:lang w:val="en-US"/>
              </w:rPr>
            </w:pPr>
            <w:r w:rsidRPr="0095233A">
              <w:rPr>
                <w:sz w:val="20"/>
                <w:szCs w:val="20"/>
                <w:lang w:val="en-US"/>
              </w:rPr>
              <w:t>Date</w:t>
            </w:r>
          </w:p>
        </w:tc>
        <w:tc>
          <w:tcPr>
            <w:tcW w:w="713" w:type="pct"/>
            <w:vAlign w:val="center"/>
          </w:tcPr>
          <w:p w14:paraId="2AB163E9" w14:textId="77777777" w:rsidR="00AF4616" w:rsidRPr="0095233A" w:rsidRDefault="00AF4616" w:rsidP="003D3C09">
            <w:pPr>
              <w:spacing w:line="360" w:lineRule="auto"/>
              <w:jc w:val="center"/>
              <w:rPr>
                <w:sz w:val="20"/>
                <w:szCs w:val="20"/>
                <w:lang w:val="en-US"/>
              </w:rPr>
            </w:pPr>
          </w:p>
        </w:tc>
        <w:tc>
          <w:tcPr>
            <w:tcW w:w="640" w:type="pct"/>
            <w:vAlign w:val="center"/>
          </w:tcPr>
          <w:p w14:paraId="72529844" w14:textId="77777777" w:rsidR="00AF4616" w:rsidRPr="0095233A" w:rsidRDefault="00AF4616" w:rsidP="003D3C09">
            <w:pPr>
              <w:spacing w:line="360" w:lineRule="auto"/>
              <w:jc w:val="center"/>
              <w:rPr>
                <w:sz w:val="20"/>
                <w:szCs w:val="20"/>
                <w:lang w:val="en-US"/>
              </w:rPr>
            </w:pPr>
          </w:p>
        </w:tc>
        <w:tc>
          <w:tcPr>
            <w:tcW w:w="2182" w:type="pct"/>
            <w:vAlign w:val="center"/>
          </w:tcPr>
          <w:p w14:paraId="65A85280" w14:textId="77777777" w:rsidR="00AF4616" w:rsidRPr="0095233A" w:rsidRDefault="00AF4616" w:rsidP="003D3C09">
            <w:pPr>
              <w:spacing w:line="360" w:lineRule="auto"/>
              <w:jc w:val="center"/>
              <w:rPr>
                <w:sz w:val="20"/>
                <w:szCs w:val="20"/>
              </w:rPr>
            </w:pPr>
            <w:r w:rsidRPr="0095233A">
              <w:rPr>
                <w:sz w:val="20"/>
                <w:szCs w:val="20"/>
              </w:rPr>
              <w:t>Отчетная дата</w:t>
            </w:r>
          </w:p>
        </w:tc>
      </w:tr>
      <w:tr w:rsidR="00AF4616" w:rsidRPr="0095233A" w14:paraId="1D1DB8A2" w14:textId="77777777" w:rsidTr="00BA535F">
        <w:trPr>
          <w:trHeight w:val="276"/>
        </w:trPr>
        <w:tc>
          <w:tcPr>
            <w:tcW w:w="840" w:type="pct"/>
            <w:vAlign w:val="center"/>
          </w:tcPr>
          <w:p w14:paraId="7D5C85B8" w14:textId="77777777" w:rsidR="00AF4616" w:rsidRPr="0095233A" w:rsidRDefault="00AF4616" w:rsidP="003D3C09">
            <w:pPr>
              <w:spacing w:line="360" w:lineRule="auto"/>
              <w:jc w:val="center"/>
              <w:rPr>
                <w:sz w:val="20"/>
                <w:szCs w:val="20"/>
              </w:rPr>
            </w:pPr>
            <w:r w:rsidRPr="0095233A">
              <w:rPr>
                <w:sz w:val="20"/>
                <w:szCs w:val="20"/>
              </w:rPr>
              <w:t>measure</w:t>
            </w:r>
          </w:p>
        </w:tc>
        <w:tc>
          <w:tcPr>
            <w:tcW w:w="624" w:type="pct"/>
            <w:vAlign w:val="center"/>
          </w:tcPr>
          <w:p w14:paraId="6182DB81" w14:textId="77777777" w:rsidR="00AF4616" w:rsidRPr="0095233A" w:rsidRDefault="00AF4616" w:rsidP="003D3C09">
            <w:pPr>
              <w:spacing w:line="360" w:lineRule="auto"/>
              <w:jc w:val="center"/>
              <w:rPr>
                <w:sz w:val="20"/>
                <w:szCs w:val="20"/>
                <w:lang w:val="en-US"/>
              </w:rPr>
            </w:pPr>
            <w:r w:rsidRPr="0095233A">
              <w:rPr>
                <w:sz w:val="20"/>
                <w:szCs w:val="20"/>
                <w:lang w:val="en-US"/>
              </w:rPr>
              <w:t>Numeric</w:t>
            </w:r>
          </w:p>
        </w:tc>
        <w:tc>
          <w:tcPr>
            <w:tcW w:w="713" w:type="pct"/>
            <w:vAlign w:val="center"/>
          </w:tcPr>
          <w:p w14:paraId="742BC0D9" w14:textId="77777777" w:rsidR="00AF4616" w:rsidRPr="0095233A" w:rsidRDefault="00AF4616" w:rsidP="003D3C09">
            <w:pPr>
              <w:spacing w:line="360" w:lineRule="auto"/>
              <w:jc w:val="center"/>
              <w:rPr>
                <w:sz w:val="20"/>
                <w:szCs w:val="20"/>
                <w:lang w:val="en-US"/>
              </w:rPr>
            </w:pPr>
          </w:p>
        </w:tc>
        <w:tc>
          <w:tcPr>
            <w:tcW w:w="640" w:type="pct"/>
            <w:vAlign w:val="center"/>
          </w:tcPr>
          <w:p w14:paraId="4D922EA1" w14:textId="77777777" w:rsidR="00AF4616" w:rsidRPr="0095233A" w:rsidRDefault="00AF4616" w:rsidP="003D3C09">
            <w:pPr>
              <w:spacing w:line="360" w:lineRule="auto"/>
              <w:jc w:val="center"/>
              <w:rPr>
                <w:sz w:val="20"/>
                <w:szCs w:val="20"/>
                <w:lang w:val="en-US"/>
              </w:rPr>
            </w:pPr>
          </w:p>
        </w:tc>
        <w:tc>
          <w:tcPr>
            <w:tcW w:w="2182" w:type="pct"/>
            <w:vAlign w:val="center"/>
          </w:tcPr>
          <w:p w14:paraId="7C13C29B" w14:textId="77777777" w:rsidR="00AF4616" w:rsidRPr="0095233A" w:rsidRDefault="00AF4616" w:rsidP="003D3C09">
            <w:pPr>
              <w:spacing w:line="360" w:lineRule="auto"/>
              <w:jc w:val="center"/>
              <w:rPr>
                <w:sz w:val="20"/>
                <w:szCs w:val="20"/>
              </w:rPr>
            </w:pPr>
            <w:r w:rsidRPr="0095233A">
              <w:rPr>
                <w:sz w:val="20"/>
                <w:szCs w:val="20"/>
              </w:rPr>
              <w:t>Значение индикатора, занятые в экономике</w:t>
            </w:r>
          </w:p>
        </w:tc>
      </w:tr>
    </w:tbl>
    <w:p w14:paraId="1840F04D" w14:textId="77777777" w:rsidR="00AF4616" w:rsidRPr="0095233A" w:rsidRDefault="00AF4616" w:rsidP="009B757B">
      <w:pPr>
        <w:spacing w:line="360" w:lineRule="auto"/>
        <w:jc w:val="both"/>
      </w:pPr>
    </w:p>
    <w:p w14:paraId="0E4F7E76" w14:textId="77777777" w:rsidR="00AF4616" w:rsidRPr="0095233A" w:rsidRDefault="00AF4616" w:rsidP="009B757B">
      <w:pPr>
        <w:spacing w:line="360" w:lineRule="auto"/>
        <w:jc w:val="both"/>
        <w:rPr>
          <w:lang w:val="en-US"/>
        </w:rPr>
      </w:pPr>
      <w:r w:rsidRPr="0095233A">
        <w:t>Код</w:t>
      </w:r>
      <w:r w:rsidRPr="0095233A">
        <w:rPr>
          <w:lang w:val="en-US"/>
        </w:rPr>
        <w:t xml:space="preserve"> </w:t>
      </w:r>
      <w:r w:rsidRPr="0095233A">
        <w:t>создания</w:t>
      </w:r>
      <w:r w:rsidRPr="0095233A">
        <w:rPr>
          <w:lang w:val="en-US"/>
        </w:rPr>
        <w:t xml:space="preserve"> </w:t>
      </w:r>
      <w:r w:rsidRPr="0095233A">
        <w:t>таблицы</w:t>
      </w:r>
    </w:p>
    <w:p w14:paraId="1AB32918" w14:textId="6F3C4694" w:rsidR="00AF4616" w:rsidRPr="0095233A" w:rsidRDefault="00AF4616" w:rsidP="009B757B">
      <w:pPr>
        <w:spacing w:line="360" w:lineRule="auto"/>
        <w:jc w:val="both"/>
        <w:rPr>
          <w:lang w:val="en-US"/>
        </w:rPr>
      </w:pPr>
      <w:r w:rsidRPr="0095233A">
        <w:rPr>
          <w:lang w:val="en-US"/>
        </w:rPr>
        <w:t>CREATE TABLE "IID"."ACTIVEPOPULATIONED" (</w:t>
      </w:r>
    </w:p>
    <w:p w14:paraId="663C4858" w14:textId="77777777" w:rsidR="00AF4616" w:rsidRPr="0095233A" w:rsidRDefault="00AF4616" w:rsidP="009B757B">
      <w:pPr>
        <w:spacing w:line="360" w:lineRule="auto"/>
        <w:jc w:val="both"/>
        <w:rPr>
          <w:lang w:val="en-US"/>
        </w:rPr>
      </w:pPr>
      <w:r w:rsidRPr="0095233A">
        <w:rPr>
          <w:lang w:val="en-US"/>
        </w:rPr>
        <w:t xml:space="preserve">  id SERIAL,</w:t>
      </w:r>
    </w:p>
    <w:p w14:paraId="31B054E0" w14:textId="766C911A" w:rsidR="00AF4616" w:rsidRPr="0095233A" w:rsidRDefault="00AF4616" w:rsidP="009B757B">
      <w:pPr>
        <w:spacing w:line="360" w:lineRule="auto"/>
        <w:jc w:val="both"/>
        <w:rPr>
          <w:lang w:val="en-US"/>
        </w:rPr>
      </w:pPr>
      <w:r w:rsidRPr="0095233A">
        <w:rPr>
          <w:lang w:val="en-US"/>
        </w:rPr>
        <w:t xml:space="preserve">  idregion INTEGER,</w:t>
      </w:r>
    </w:p>
    <w:p w14:paraId="54B4E758" w14:textId="3E077DAB" w:rsidR="00AF4616" w:rsidRPr="0095233A" w:rsidRDefault="00AF4616" w:rsidP="009B757B">
      <w:pPr>
        <w:spacing w:line="360" w:lineRule="auto"/>
        <w:jc w:val="both"/>
        <w:rPr>
          <w:lang w:val="en-US"/>
        </w:rPr>
      </w:pPr>
      <w:r w:rsidRPr="0095233A">
        <w:rPr>
          <w:lang w:val="en-US"/>
        </w:rPr>
        <w:t xml:space="preserve">  ided INTEGER,</w:t>
      </w:r>
    </w:p>
    <w:p w14:paraId="3B1C103B" w14:textId="406CE043" w:rsidR="00AF4616" w:rsidRPr="0095233A" w:rsidRDefault="00AF4616" w:rsidP="009B757B">
      <w:pPr>
        <w:spacing w:line="360" w:lineRule="auto"/>
        <w:jc w:val="both"/>
        <w:rPr>
          <w:lang w:val="en-US"/>
        </w:rPr>
      </w:pPr>
      <w:r w:rsidRPr="0095233A">
        <w:rPr>
          <w:lang w:val="en-US"/>
        </w:rPr>
        <w:t xml:space="preserve">  reportingdate DATE,</w:t>
      </w:r>
    </w:p>
    <w:p w14:paraId="3EA78B8A" w14:textId="77777777" w:rsidR="00AF4616" w:rsidRPr="0095233A" w:rsidRDefault="00AF4616" w:rsidP="009B757B">
      <w:pPr>
        <w:spacing w:line="360" w:lineRule="auto"/>
        <w:jc w:val="both"/>
        <w:rPr>
          <w:lang w:val="en-US"/>
        </w:rPr>
      </w:pPr>
      <w:r w:rsidRPr="0095233A">
        <w:rPr>
          <w:lang w:val="en-US"/>
        </w:rPr>
        <w:t xml:space="preserve">  measure NUMERIC,</w:t>
      </w:r>
    </w:p>
    <w:p w14:paraId="3CA0FA62" w14:textId="4BA4931B" w:rsidR="00AF4616" w:rsidRPr="0095233A" w:rsidRDefault="00AF4616" w:rsidP="009B757B">
      <w:pPr>
        <w:spacing w:line="360" w:lineRule="auto"/>
        <w:jc w:val="both"/>
        <w:rPr>
          <w:lang w:val="en-US"/>
        </w:rPr>
      </w:pPr>
      <w:r w:rsidRPr="0095233A">
        <w:rPr>
          <w:lang w:val="en-US"/>
        </w:rPr>
        <w:t xml:space="preserve">  CONSTRAINT "ACTIVEPOPULATIONEDpkey" PRIMARY </w:t>
      </w:r>
      <w:proofErr w:type="gramStart"/>
      <w:r w:rsidRPr="0095233A">
        <w:rPr>
          <w:lang w:val="en-US"/>
        </w:rPr>
        <w:t>KEY(</w:t>
      </w:r>
      <w:proofErr w:type="gramEnd"/>
      <w:r w:rsidRPr="0095233A">
        <w:rPr>
          <w:lang w:val="en-US"/>
        </w:rPr>
        <w:t>id)</w:t>
      </w:r>
    </w:p>
    <w:p w14:paraId="06B265DC" w14:textId="77777777" w:rsidR="00AF4616" w:rsidRPr="0095233A" w:rsidRDefault="00AF4616" w:rsidP="009B757B">
      <w:pPr>
        <w:spacing w:line="360" w:lineRule="auto"/>
        <w:jc w:val="both"/>
        <w:rPr>
          <w:lang w:val="en-US"/>
        </w:rPr>
      </w:pPr>
      <w:r w:rsidRPr="0095233A">
        <w:rPr>
          <w:lang w:val="en-US"/>
        </w:rPr>
        <w:t>)</w:t>
      </w:r>
    </w:p>
    <w:p w14:paraId="04FA5DC0" w14:textId="77777777" w:rsidR="00AF4616" w:rsidRPr="0095233A" w:rsidRDefault="00AF4616" w:rsidP="009B757B">
      <w:pPr>
        <w:spacing w:line="360" w:lineRule="auto"/>
        <w:jc w:val="both"/>
        <w:rPr>
          <w:lang w:val="en-US"/>
        </w:rPr>
      </w:pPr>
      <w:r w:rsidRPr="0095233A">
        <w:rPr>
          <w:lang w:val="en-US"/>
        </w:rPr>
        <w:t>WITH (oids = false);</w:t>
      </w:r>
    </w:p>
    <w:p w14:paraId="43ABD8FE" w14:textId="03A9521E" w:rsidR="00AF4616" w:rsidRPr="0095233A" w:rsidRDefault="00AF4616" w:rsidP="009B757B">
      <w:pPr>
        <w:spacing w:line="360" w:lineRule="auto"/>
        <w:jc w:val="both"/>
        <w:rPr>
          <w:lang w:val="en-US"/>
        </w:rPr>
      </w:pPr>
      <w:r w:rsidRPr="0095233A">
        <w:rPr>
          <w:lang w:val="en-US"/>
        </w:rPr>
        <w:t>COMMENT ON COLUMN "IID"."ACTIVEPOPULATIONED".id</w:t>
      </w:r>
    </w:p>
    <w:p w14:paraId="32B05D3E" w14:textId="77777777" w:rsidR="00AF4616" w:rsidRPr="0095233A" w:rsidRDefault="00AF4616" w:rsidP="009B757B">
      <w:pPr>
        <w:spacing w:line="360" w:lineRule="auto"/>
        <w:jc w:val="both"/>
        <w:rPr>
          <w:lang w:val="en-US"/>
        </w:rPr>
      </w:pPr>
      <w:r w:rsidRPr="0095233A">
        <w:rPr>
          <w:lang w:val="en-US"/>
        </w:rPr>
        <w:t>IS '</w:t>
      </w:r>
      <w:r w:rsidRPr="0095233A">
        <w:t>код</w:t>
      </w:r>
      <w:r w:rsidRPr="0095233A">
        <w:rPr>
          <w:lang w:val="en-US"/>
        </w:rPr>
        <w:t xml:space="preserve"> </w:t>
      </w:r>
      <w:r w:rsidRPr="0095233A">
        <w:t>записи</w:t>
      </w:r>
      <w:r w:rsidRPr="0095233A">
        <w:rPr>
          <w:lang w:val="en-US"/>
        </w:rPr>
        <w:t>';</w:t>
      </w:r>
    </w:p>
    <w:p w14:paraId="1F831BC1" w14:textId="167AC06B" w:rsidR="00AF4616" w:rsidRPr="0095233A" w:rsidRDefault="00AF4616" w:rsidP="009B757B">
      <w:pPr>
        <w:spacing w:line="360" w:lineRule="auto"/>
        <w:jc w:val="both"/>
        <w:rPr>
          <w:lang w:val="en-US"/>
        </w:rPr>
      </w:pPr>
      <w:r w:rsidRPr="0095233A">
        <w:rPr>
          <w:lang w:val="en-US"/>
        </w:rPr>
        <w:t>COMMENT ON COLUMN "IID"."ACTIVEPOPULATIONED</w:t>
      </w:r>
      <w:proofErr w:type="gramStart"/>
      <w:r w:rsidRPr="0095233A">
        <w:rPr>
          <w:lang w:val="en-US"/>
        </w:rPr>
        <w:t>".idregion</w:t>
      </w:r>
      <w:proofErr w:type="gramEnd"/>
    </w:p>
    <w:p w14:paraId="03CC70FE" w14:textId="77777777" w:rsidR="00AF4616" w:rsidRPr="0095233A" w:rsidRDefault="00AF4616" w:rsidP="009B757B">
      <w:pPr>
        <w:spacing w:line="360" w:lineRule="auto"/>
        <w:jc w:val="both"/>
        <w:rPr>
          <w:lang w:val="en-US"/>
        </w:rPr>
      </w:pPr>
      <w:r w:rsidRPr="0095233A">
        <w:rPr>
          <w:lang w:val="en-US"/>
        </w:rPr>
        <w:t>IS '</w:t>
      </w:r>
      <w:r w:rsidRPr="0095233A">
        <w:t>код</w:t>
      </w:r>
      <w:r w:rsidRPr="0095233A">
        <w:rPr>
          <w:lang w:val="en-US"/>
        </w:rPr>
        <w:t xml:space="preserve"> </w:t>
      </w:r>
      <w:r w:rsidRPr="0095233A">
        <w:t>региона</w:t>
      </w:r>
      <w:r w:rsidRPr="0095233A">
        <w:rPr>
          <w:lang w:val="en-US"/>
        </w:rPr>
        <w:t>';</w:t>
      </w:r>
    </w:p>
    <w:p w14:paraId="7D7318EE" w14:textId="59C4138F" w:rsidR="00AF4616" w:rsidRPr="0095233A" w:rsidRDefault="00AF4616" w:rsidP="009B757B">
      <w:pPr>
        <w:spacing w:line="360" w:lineRule="auto"/>
        <w:jc w:val="both"/>
        <w:rPr>
          <w:lang w:val="en-US"/>
        </w:rPr>
      </w:pPr>
      <w:r w:rsidRPr="0095233A">
        <w:rPr>
          <w:lang w:val="en-US"/>
        </w:rPr>
        <w:t>COMMENT ON COLUMN "IID"."ACTIVEPOPULATIONED</w:t>
      </w:r>
      <w:proofErr w:type="gramStart"/>
      <w:r w:rsidRPr="0095233A">
        <w:rPr>
          <w:lang w:val="en-US"/>
        </w:rPr>
        <w:t>".ided</w:t>
      </w:r>
      <w:proofErr w:type="gramEnd"/>
    </w:p>
    <w:p w14:paraId="4390630A" w14:textId="77777777" w:rsidR="00AF4616" w:rsidRPr="0095233A" w:rsidRDefault="00AF4616" w:rsidP="009B757B">
      <w:pPr>
        <w:spacing w:line="360" w:lineRule="auto"/>
        <w:jc w:val="both"/>
      </w:pPr>
      <w:r w:rsidRPr="0095233A">
        <w:t>IS 'код вида экономической деятельности';</w:t>
      </w:r>
    </w:p>
    <w:p w14:paraId="113F97CF" w14:textId="34817CEE" w:rsidR="00AF4616" w:rsidRPr="0095233A" w:rsidRDefault="00AF4616" w:rsidP="009B757B">
      <w:pPr>
        <w:spacing w:line="360" w:lineRule="auto"/>
        <w:jc w:val="both"/>
        <w:rPr>
          <w:lang w:val="en-US"/>
        </w:rPr>
      </w:pPr>
      <w:r w:rsidRPr="0095233A">
        <w:rPr>
          <w:lang w:val="en-US"/>
        </w:rPr>
        <w:t>COMMENT ON COLUMN "IID"."ACTIVEPOPULATIONED</w:t>
      </w:r>
      <w:proofErr w:type="gramStart"/>
      <w:r w:rsidRPr="0095233A">
        <w:rPr>
          <w:lang w:val="en-US"/>
        </w:rPr>
        <w:t>".reportingdate</w:t>
      </w:r>
      <w:proofErr w:type="gramEnd"/>
    </w:p>
    <w:p w14:paraId="160772EC" w14:textId="4F150F95" w:rsidR="00AF4616" w:rsidRPr="0095233A" w:rsidRDefault="00AF4616" w:rsidP="009B757B">
      <w:pPr>
        <w:spacing w:line="360" w:lineRule="auto"/>
        <w:jc w:val="both"/>
        <w:rPr>
          <w:lang w:val="en-US"/>
        </w:rPr>
      </w:pPr>
      <w:r w:rsidRPr="0095233A">
        <w:rPr>
          <w:lang w:val="en-US"/>
        </w:rPr>
        <w:t>IS '</w:t>
      </w:r>
      <w:r w:rsidRPr="0095233A">
        <w:t>отчетная</w:t>
      </w:r>
      <w:r w:rsidRPr="0095233A">
        <w:rPr>
          <w:lang w:val="en-US"/>
        </w:rPr>
        <w:t xml:space="preserve"> </w:t>
      </w:r>
      <w:r w:rsidRPr="0095233A">
        <w:t>дата</w:t>
      </w:r>
      <w:r w:rsidRPr="0095233A">
        <w:rPr>
          <w:lang w:val="en-US"/>
        </w:rPr>
        <w:t>';</w:t>
      </w:r>
      <w:r w:rsidR="00BA535F" w:rsidRPr="0095233A">
        <w:rPr>
          <w:lang w:val="en-US"/>
        </w:rPr>
        <w:t xml:space="preserve"> </w:t>
      </w:r>
      <w:r w:rsidRPr="0095233A">
        <w:rPr>
          <w:lang w:val="en-US"/>
        </w:rPr>
        <w:t>COMMENT ON COLUMN "IID"."ACTIVEPOPULATIONED</w:t>
      </w:r>
      <w:proofErr w:type="gramStart"/>
      <w:r w:rsidRPr="0095233A">
        <w:rPr>
          <w:lang w:val="en-US"/>
        </w:rPr>
        <w:t>".measure</w:t>
      </w:r>
      <w:proofErr w:type="gramEnd"/>
    </w:p>
    <w:p w14:paraId="36D08B9F" w14:textId="77777777" w:rsidR="00AF4616" w:rsidRPr="0095233A" w:rsidRDefault="00AF4616" w:rsidP="009B757B">
      <w:pPr>
        <w:spacing w:line="360" w:lineRule="auto"/>
        <w:jc w:val="both"/>
      </w:pPr>
      <w:r w:rsidRPr="0095233A">
        <w:t>IS 'занятые';</w:t>
      </w:r>
    </w:p>
    <w:p w14:paraId="1D76C8FB" w14:textId="6FA47A76" w:rsidR="003D3C09" w:rsidRPr="0095233A" w:rsidRDefault="003D3C09" w:rsidP="009B757B">
      <w:pPr>
        <w:spacing w:line="360" w:lineRule="auto"/>
        <w:jc w:val="both"/>
      </w:pPr>
    </w:p>
    <w:p w14:paraId="7E2A3178" w14:textId="3C4D9D9E" w:rsidR="00BA535F" w:rsidRPr="0095233A" w:rsidRDefault="00BA535F" w:rsidP="00BA535F">
      <w:pPr>
        <w:spacing w:line="360" w:lineRule="auto"/>
        <w:jc w:val="both"/>
        <w:rPr>
          <w:lang w:val="en-US"/>
        </w:rPr>
      </w:pPr>
      <w:r w:rsidRPr="0095233A">
        <w:t>Таблица</w:t>
      </w:r>
      <w:r w:rsidRPr="0095233A">
        <w:rPr>
          <w:lang w:val="en-US"/>
        </w:rPr>
        <w:t xml:space="preserve"> </w:t>
      </w:r>
      <w:r w:rsidRPr="0095233A">
        <w:t>Б</w:t>
      </w:r>
      <w:r w:rsidRPr="0095233A">
        <w:rPr>
          <w:lang w:val="en-US"/>
        </w:rPr>
        <w:t>.3 – DEDUCATION</w:t>
      </w:r>
    </w:p>
    <w:p w14:paraId="3FB8929D" w14:textId="77777777" w:rsidR="00BA535F" w:rsidRPr="0095233A" w:rsidRDefault="00BA535F" w:rsidP="009B757B">
      <w:pPr>
        <w:spacing w:line="360" w:lineRule="auto"/>
        <w:jc w:val="both"/>
        <w:rPr>
          <w:lang w:val="en-US"/>
        </w:rPr>
      </w:pPr>
    </w:p>
    <w:tbl>
      <w:tblPr>
        <w:tblStyle w:val="a8"/>
        <w:tblW w:w="5000" w:type="pct"/>
        <w:tblLook w:val="04A0" w:firstRow="1" w:lastRow="0" w:firstColumn="1" w:lastColumn="0" w:noHBand="0" w:noVBand="1"/>
      </w:tblPr>
      <w:tblGrid>
        <w:gridCol w:w="2188"/>
        <w:gridCol w:w="1380"/>
        <w:gridCol w:w="1508"/>
        <w:gridCol w:w="1127"/>
        <w:gridCol w:w="3367"/>
      </w:tblGrid>
      <w:tr w:rsidR="007225CE" w:rsidRPr="0095233A" w14:paraId="304C7010" w14:textId="77777777" w:rsidTr="003D3C09">
        <w:trPr>
          <w:trHeight w:val="264"/>
        </w:trPr>
        <w:tc>
          <w:tcPr>
            <w:tcW w:w="5000" w:type="pct"/>
            <w:gridSpan w:val="5"/>
            <w:vAlign w:val="center"/>
          </w:tcPr>
          <w:p w14:paraId="1C02BE54" w14:textId="3FAE0C64" w:rsidR="00AF4616" w:rsidRPr="0095233A" w:rsidRDefault="003D3C09" w:rsidP="003D3C09">
            <w:pPr>
              <w:spacing w:line="360" w:lineRule="auto"/>
              <w:jc w:val="center"/>
              <w:rPr>
                <w:sz w:val="20"/>
                <w:szCs w:val="20"/>
                <w:lang w:val="en-US"/>
              </w:rPr>
            </w:pPr>
            <w:r w:rsidRPr="0095233A">
              <w:rPr>
                <w:sz w:val="20"/>
                <w:szCs w:val="20"/>
              </w:rPr>
              <w:t>DEDUCATION</w:t>
            </w:r>
          </w:p>
        </w:tc>
      </w:tr>
      <w:tr w:rsidR="007225CE" w:rsidRPr="0095233A" w14:paraId="2538CA5D" w14:textId="77777777" w:rsidTr="003D3C09">
        <w:trPr>
          <w:trHeight w:val="264"/>
        </w:trPr>
        <w:tc>
          <w:tcPr>
            <w:tcW w:w="1143" w:type="pct"/>
            <w:vAlign w:val="center"/>
          </w:tcPr>
          <w:p w14:paraId="7F73DD97" w14:textId="50E0EE64" w:rsidR="00AF4616" w:rsidRPr="0095233A" w:rsidRDefault="003D3C09" w:rsidP="003D3C09">
            <w:pPr>
              <w:spacing w:line="360" w:lineRule="auto"/>
              <w:jc w:val="center"/>
              <w:rPr>
                <w:sz w:val="20"/>
                <w:szCs w:val="20"/>
              </w:rPr>
            </w:pPr>
            <w:r w:rsidRPr="0095233A">
              <w:rPr>
                <w:sz w:val="20"/>
                <w:szCs w:val="20"/>
              </w:rPr>
              <w:t>имя поля</w:t>
            </w:r>
          </w:p>
        </w:tc>
        <w:tc>
          <w:tcPr>
            <w:tcW w:w="721" w:type="pct"/>
            <w:vAlign w:val="center"/>
          </w:tcPr>
          <w:p w14:paraId="1B08EA83" w14:textId="3678F3FC" w:rsidR="00AF4616" w:rsidRPr="0095233A" w:rsidRDefault="003D3C09" w:rsidP="003D3C09">
            <w:pPr>
              <w:spacing w:line="360" w:lineRule="auto"/>
              <w:jc w:val="center"/>
              <w:rPr>
                <w:sz w:val="20"/>
                <w:szCs w:val="20"/>
              </w:rPr>
            </w:pPr>
            <w:r w:rsidRPr="0095233A">
              <w:rPr>
                <w:sz w:val="20"/>
                <w:szCs w:val="20"/>
              </w:rPr>
              <w:t>тип поля</w:t>
            </w:r>
          </w:p>
        </w:tc>
        <w:tc>
          <w:tcPr>
            <w:tcW w:w="788" w:type="pct"/>
            <w:vAlign w:val="center"/>
          </w:tcPr>
          <w:p w14:paraId="4019526C" w14:textId="5E2D2FFF" w:rsidR="00AF4616" w:rsidRPr="0095233A" w:rsidRDefault="003D3C09" w:rsidP="003D3C09">
            <w:pPr>
              <w:spacing w:line="360" w:lineRule="auto"/>
              <w:jc w:val="center"/>
              <w:rPr>
                <w:sz w:val="20"/>
                <w:szCs w:val="20"/>
              </w:rPr>
            </w:pPr>
            <w:r w:rsidRPr="0095233A">
              <w:rPr>
                <w:sz w:val="20"/>
                <w:szCs w:val="20"/>
              </w:rPr>
              <w:t>клавиша</w:t>
            </w:r>
          </w:p>
        </w:tc>
        <w:tc>
          <w:tcPr>
            <w:tcW w:w="589" w:type="pct"/>
            <w:vAlign w:val="center"/>
          </w:tcPr>
          <w:p w14:paraId="267BC0DE" w14:textId="1D499E50" w:rsidR="00AF4616" w:rsidRPr="0095233A" w:rsidRDefault="003D3C09" w:rsidP="003D3C09">
            <w:pPr>
              <w:spacing w:line="360" w:lineRule="auto"/>
              <w:jc w:val="center"/>
              <w:rPr>
                <w:sz w:val="20"/>
                <w:szCs w:val="20"/>
                <w:lang w:val="en-US"/>
              </w:rPr>
            </w:pPr>
            <w:r w:rsidRPr="0095233A">
              <w:rPr>
                <w:sz w:val="20"/>
                <w:szCs w:val="20"/>
              </w:rPr>
              <w:t xml:space="preserve">не </w:t>
            </w:r>
            <w:r w:rsidRPr="0095233A">
              <w:rPr>
                <w:sz w:val="20"/>
                <w:szCs w:val="20"/>
                <w:lang w:val="en-US"/>
              </w:rPr>
              <w:t>null</w:t>
            </w:r>
          </w:p>
        </w:tc>
        <w:tc>
          <w:tcPr>
            <w:tcW w:w="1759" w:type="pct"/>
            <w:vAlign w:val="center"/>
          </w:tcPr>
          <w:p w14:paraId="74A2D0FF" w14:textId="5C0AAB7F" w:rsidR="00AF4616" w:rsidRPr="0095233A" w:rsidRDefault="003D3C09" w:rsidP="003D3C09">
            <w:pPr>
              <w:spacing w:line="360" w:lineRule="auto"/>
              <w:jc w:val="center"/>
              <w:rPr>
                <w:sz w:val="20"/>
                <w:szCs w:val="20"/>
              </w:rPr>
            </w:pPr>
            <w:r w:rsidRPr="0095233A">
              <w:rPr>
                <w:sz w:val="20"/>
                <w:szCs w:val="20"/>
              </w:rPr>
              <w:t>описание</w:t>
            </w:r>
          </w:p>
        </w:tc>
      </w:tr>
      <w:tr w:rsidR="007225CE" w:rsidRPr="0095233A" w14:paraId="3B3BF051" w14:textId="77777777" w:rsidTr="003D3C09">
        <w:trPr>
          <w:trHeight w:val="264"/>
        </w:trPr>
        <w:tc>
          <w:tcPr>
            <w:tcW w:w="1143" w:type="pct"/>
            <w:vAlign w:val="center"/>
          </w:tcPr>
          <w:p w14:paraId="0EB811DA" w14:textId="6BF45B2B" w:rsidR="00AF4616" w:rsidRPr="0095233A" w:rsidRDefault="003D3C09" w:rsidP="003D3C09">
            <w:pPr>
              <w:spacing w:line="360" w:lineRule="auto"/>
              <w:jc w:val="center"/>
              <w:rPr>
                <w:sz w:val="20"/>
                <w:szCs w:val="20"/>
              </w:rPr>
            </w:pPr>
            <w:r w:rsidRPr="0095233A">
              <w:rPr>
                <w:sz w:val="20"/>
                <w:szCs w:val="20"/>
              </w:rPr>
              <w:t>ideducation</w:t>
            </w:r>
          </w:p>
        </w:tc>
        <w:tc>
          <w:tcPr>
            <w:tcW w:w="721" w:type="pct"/>
            <w:vAlign w:val="center"/>
          </w:tcPr>
          <w:p w14:paraId="46919749" w14:textId="629CD55E" w:rsidR="00AF4616" w:rsidRPr="0095233A" w:rsidRDefault="003D3C09" w:rsidP="003D3C09">
            <w:pPr>
              <w:spacing w:line="360" w:lineRule="auto"/>
              <w:jc w:val="center"/>
              <w:rPr>
                <w:sz w:val="20"/>
                <w:szCs w:val="20"/>
                <w:lang w:val="en-US"/>
              </w:rPr>
            </w:pPr>
            <w:r w:rsidRPr="0095233A">
              <w:rPr>
                <w:sz w:val="20"/>
                <w:szCs w:val="20"/>
                <w:lang w:val="en-US"/>
              </w:rPr>
              <w:t>serial</w:t>
            </w:r>
          </w:p>
        </w:tc>
        <w:tc>
          <w:tcPr>
            <w:tcW w:w="788" w:type="pct"/>
            <w:vAlign w:val="center"/>
          </w:tcPr>
          <w:p w14:paraId="5A65A31C" w14:textId="0C3A83DE" w:rsidR="00AF4616" w:rsidRPr="0095233A" w:rsidRDefault="003D3C09" w:rsidP="003D3C09">
            <w:pPr>
              <w:spacing w:line="360" w:lineRule="auto"/>
              <w:jc w:val="center"/>
              <w:rPr>
                <w:sz w:val="20"/>
                <w:szCs w:val="20"/>
              </w:rPr>
            </w:pPr>
            <w:r w:rsidRPr="0095233A">
              <w:rPr>
                <w:sz w:val="20"/>
                <w:szCs w:val="20"/>
              </w:rPr>
              <w:t>перв</w:t>
            </w:r>
            <w:r w:rsidRPr="0095233A">
              <w:rPr>
                <w:sz w:val="20"/>
                <w:szCs w:val="20"/>
                <w:lang w:val="en-US"/>
              </w:rPr>
              <w:t xml:space="preserve">. </w:t>
            </w:r>
            <w:r w:rsidRPr="0095233A">
              <w:rPr>
                <w:sz w:val="20"/>
                <w:szCs w:val="20"/>
              </w:rPr>
              <w:t>ключ</w:t>
            </w:r>
          </w:p>
        </w:tc>
        <w:tc>
          <w:tcPr>
            <w:tcW w:w="589" w:type="pct"/>
            <w:vAlign w:val="center"/>
          </w:tcPr>
          <w:p w14:paraId="082F4FFA" w14:textId="572E30F1" w:rsidR="00AF4616" w:rsidRPr="0095233A" w:rsidRDefault="003D3C09" w:rsidP="003D3C09">
            <w:pPr>
              <w:spacing w:line="360" w:lineRule="auto"/>
              <w:jc w:val="center"/>
              <w:rPr>
                <w:sz w:val="20"/>
                <w:szCs w:val="20"/>
              </w:rPr>
            </w:pPr>
            <w:r w:rsidRPr="0095233A">
              <w:rPr>
                <w:sz w:val="20"/>
                <w:szCs w:val="20"/>
              </w:rPr>
              <w:t>да</w:t>
            </w:r>
          </w:p>
        </w:tc>
        <w:tc>
          <w:tcPr>
            <w:tcW w:w="1759" w:type="pct"/>
            <w:vAlign w:val="center"/>
          </w:tcPr>
          <w:p w14:paraId="1A1BE564" w14:textId="20487637" w:rsidR="00AF4616" w:rsidRPr="0095233A" w:rsidRDefault="003D3C09" w:rsidP="003D3C09">
            <w:pPr>
              <w:spacing w:line="360" w:lineRule="auto"/>
              <w:jc w:val="center"/>
              <w:rPr>
                <w:sz w:val="20"/>
                <w:szCs w:val="20"/>
              </w:rPr>
            </w:pPr>
            <w:r w:rsidRPr="0095233A">
              <w:rPr>
                <w:sz w:val="20"/>
                <w:szCs w:val="20"/>
              </w:rPr>
              <w:t>код типа образования</w:t>
            </w:r>
          </w:p>
        </w:tc>
      </w:tr>
      <w:tr w:rsidR="00D456E3" w:rsidRPr="0095233A" w14:paraId="0267263B" w14:textId="77777777" w:rsidTr="003D3C09">
        <w:trPr>
          <w:trHeight w:val="264"/>
        </w:trPr>
        <w:tc>
          <w:tcPr>
            <w:tcW w:w="1143" w:type="pct"/>
            <w:vAlign w:val="center"/>
          </w:tcPr>
          <w:p w14:paraId="057F15BE" w14:textId="7009A718" w:rsidR="00AF4616" w:rsidRPr="0095233A" w:rsidRDefault="003D3C09" w:rsidP="003D3C09">
            <w:pPr>
              <w:spacing w:line="360" w:lineRule="auto"/>
              <w:jc w:val="center"/>
              <w:rPr>
                <w:sz w:val="20"/>
                <w:szCs w:val="20"/>
              </w:rPr>
            </w:pPr>
            <w:r w:rsidRPr="0095233A">
              <w:rPr>
                <w:sz w:val="20"/>
                <w:szCs w:val="20"/>
              </w:rPr>
              <w:t>nameeducation</w:t>
            </w:r>
          </w:p>
        </w:tc>
        <w:tc>
          <w:tcPr>
            <w:tcW w:w="721" w:type="pct"/>
            <w:vAlign w:val="center"/>
          </w:tcPr>
          <w:p w14:paraId="7771C3FB" w14:textId="174D6A6B" w:rsidR="00AF4616" w:rsidRPr="0095233A" w:rsidRDefault="003D3C09" w:rsidP="003D3C09">
            <w:pPr>
              <w:spacing w:line="360" w:lineRule="auto"/>
              <w:jc w:val="center"/>
              <w:rPr>
                <w:sz w:val="20"/>
                <w:szCs w:val="20"/>
                <w:lang w:val="en-US"/>
              </w:rPr>
            </w:pPr>
            <w:r w:rsidRPr="0095233A">
              <w:rPr>
                <w:sz w:val="20"/>
                <w:szCs w:val="20"/>
                <w:lang w:val="en-US"/>
              </w:rPr>
              <w:t>varchar</w:t>
            </w:r>
          </w:p>
        </w:tc>
        <w:tc>
          <w:tcPr>
            <w:tcW w:w="788" w:type="pct"/>
            <w:vAlign w:val="center"/>
          </w:tcPr>
          <w:p w14:paraId="62786998" w14:textId="77777777" w:rsidR="00AF4616" w:rsidRPr="0095233A" w:rsidRDefault="00AF4616" w:rsidP="003D3C09">
            <w:pPr>
              <w:spacing w:line="360" w:lineRule="auto"/>
              <w:jc w:val="center"/>
              <w:rPr>
                <w:sz w:val="20"/>
                <w:szCs w:val="20"/>
                <w:lang w:val="en-US"/>
              </w:rPr>
            </w:pPr>
          </w:p>
        </w:tc>
        <w:tc>
          <w:tcPr>
            <w:tcW w:w="589" w:type="pct"/>
            <w:vAlign w:val="center"/>
          </w:tcPr>
          <w:p w14:paraId="4077DE56" w14:textId="77777777" w:rsidR="00AF4616" w:rsidRPr="0095233A" w:rsidRDefault="00AF4616" w:rsidP="003D3C09">
            <w:pPr>
              <w:spacing w:line="360" w:lineRule="auto"/>
              <w:jc w:val="center"/>
              <w:rPr>
                <w:sz w:val="20"/>
                <w:szCs w:val="20"/>
                <w:lang w:val="en-US"/>
              </w:rPr>
            </w:pPr>
          </w:p>
        </w:tc>
        <w:tc>
          <w:tcPr>
            <w:tcW w:w="1759" w:type="pct"/>
            <w:vAlign w:val="center"/>
          </w:tcPr>
          <w:p w14:paraId="51995538" w14:textId="435138ED" w:rsidR="00AF4616" w:rsidRPr="0095233A" w:rsidRDefault="003D3C09" w:rsidP="003D3C09">
            <w:pPr>
              <w:spacing w:line="360" w:lineRule="auto"/>
              <w:jc w:val="center"/>
              <w:rPr>
                <w:sz w:val="20"/>
                <w:szCs w:val="20"/>
              </w:rPr>
            </w:pPr>
            <w:r w:rsidRPr="0095233A">
              <w:rPr>
                <w:sz w:val="20"/>
                <w:szCs w:val="20"/>
              </w:rPr>
              <w:t>название степени образования</w:t>
            </w:r>
          </w:p>
        </w:tc>
      </w:tr>
    </w:tbl>
    <w:p w14:paraId="4A325397" w14:textId="77777777" w:rsidR="00AF4616" w:rsidRPr="0095233A" w:rsidRDefault="00AF4616" w:rsidP="009B757B">
      <w:pPr>
        <w:spacing w:line="360" w:lineRule="auto"/>
        <w:jc w:val="both"/>
      </w:pPr>
    </w:p>
    <w:p w14:paraId="07BD9D81" w14:textId="77777777" w:rsidR="00AF4616" w:rsidRPr="0095233A" w:rsidRDefault="00AF4616" w:rsidP="009B757B">
      <w:pPr>
        <w:spacing w:line="360" w:lineRule="auto"/>
        <w:jc w:val="both"/>
        <w:rPr>
          <w:lang w:val="en-US"/>
        </w:rPr>
      </w:pPr>
      <w:r w:rsidRPr="0095233A">
        <w:lastRenderedPageBreak/>
        <w:t>Код</w:t>
      </w:r>
      <w:r w:rsidRPr="0095233A">
        <w:rPr>
          <w:lang w:val="en-US"/>
        </w:rPr>
        <w:t xml:space="preserve"> </w:t>
      </w:r>
      <w:r w:rsidRPr="0095233A">
        <w:t>создания</w:t>
      </w:r>
      <w:r w:rsidRPr="0095233A">
        <w:rPr>
          <w:lang w:val="en-US"/>
        </w:rPr>
        <w:t xml:space="preserve"> </w:t>
      </w:r>
      <w:r w:rsidRPr="0095233A">
        <w:t>таблицы</w:t>
      </w:r>
    </w:p>
    <w:p w14:paraId="10501996" w14:textId="3208A444" w:rsidR="00AF4616" w:rsidRPr="0095233A" w:rsidRDefault="00AF4616" w:rsidP="009B757B">
      <w:pPr>
        <w:spacing w:line="360" w:lineRule="auto"/>
        <w:jc w:val="both"/>
        <w:rPr>
          <w:lang w:val="en-US"/>
        </w:rPr>
      </w:pPr>
      <w:r w:rsidRPr="0095233A">
        <w:rPr>
          <w:lang w:val="en-US"/>
        </w:rPr>
        <w:t>CREATE TABLE "IID"."DEDUCATION" (</w:t>
      </w:r>
    </w:p>
    <w:p w14:paraId="6BF23A0D" w14:textId="10929C26" w:rsidR="00AF4616" w:rsidRPr="0095233A" w:rsidRDefault="00AF4616" w:rsidP="009B757B">
      <w:pPr>
        <w:spacing w:line="360" w:lineRule="auto"/>
        <w:jc w:val="both"/>
        <w:rPr>
          <w:lang w:val="en-US"/>
        </w:rPr>
      </w:pPr>
      <w:r w:rsidRPr="0095233A">
        <w:rPr>
          <w:lang w:val="en-US"/>
        </w:rPr>
        <w:t xml:space="preserve">  ideducation INTEGER,</w:t>
      </w:r>
    </w:p>
    <w:p w14:paraId="46A9E528" w14:textId="637D104E" w:rsidR="00AF4616" w:rsidRPr="0095233A" w:rsidRDefault="00AF4616" w:rsidP="009B757B">
      <w:pPr>
        <w:spacing w:line="360" w:lineRule="auto"/>
        <w:jc w:val="both"/>
        <w:rPr>
          <w:lang w:val="en-US"/>
        </w:rPr>
      </w:pPr>
      <w:r w:rsidRPr="0095233A">
        <w:rPr>
          <w:lang w:val="en-US"/>
        </w:rPr>
        <w:t xml:space="preserve">  nameeducation VARCHAR</w:t>
      </w:r>
    </w:p>
    <w:p w14:paraId="7EC900AD" w14:textId="77777777" w:rsidR="00AF4616" w:rsidRPr="0095233A" w:rsidRDefault="00AF4616" w:rsidP="009B757B">
      <w:pPr>
        <w:spacing w:line="360" w:lineRule="auto"/>
        <w:jc w:val="both"/>
        <w:rPr>
          <w:lang w:val="en-US"/>
        </w:rPr>
      </w:pPr>
      <w:r w:rsidRPr="0095233A">
        <w:rPr>
          <w:lang w:val="en-US"/>
        </w:rPr>
        <w:t xml:space="preserve">) </w:t>
      </w:r>
    </w:p>
    <w:p w14:paraId="002BE231" w14:textId="77777777" w:rsidR="00AF4616" w:rsidRPr="0095233A" w:rsidRDefault="00AF4616" w:rsidP="009B757B">
      <w:pPr>
        <w:spacing w:line="360" w:lineRule="auto"/>
        <w:jc w:val="both"/>
        <w:rPr>
          <w:lang w:val="en-US"/>
        </w:rPr>
      </w:pPr>
      <w:r w:rsidRPr="0095233A">
        <w:rPr>
          <w:lang w:val="en-US"/>
        </w:rPr>
        <w:t>WITH (oids = false);</w:t>
      </w:r>
    </w:p>
    <w:p w14:paraId="0E2B0AAE" w14:textId="7BEDE5D3" w:rsidR="00AF4616" w:rsidRPr="0095233A" w:rsidRDefault="00AF4616" w:rsidP="009B757B">
      <w:pPr>
        <w:spacing w:line="360" w:lineRule="auto"/>
        <w:jc w:val="both"/>
        <w:rPr>
          <w:lang w:val="en-US"/>
        </w:rPr>
      </w:pPr>
      <w:r w:rsidRPr="0095233A">
        <w:rPr>
          <w:lang w:val="en-US"/>
        </w:rPr>
        <w:t>COMMENT ON COLUMN "IID"."DEDUCATION</w:t>
      </w:r>
      <w:proofErr w:type="gramStart"/>
      <w:r w:rsidRPr="0095233A">
        <w:rPr>
          <w:lang w:val="en-US"/>
        </w:rPr>
        <w:t>".ideducation</w:t>
      </w:r>
      <w:proofErr w:type="gramEnd"/>
    </w:p>
    <w:p w14:paraId="2445799F" w14:textId="77777777" w:rsidR="00AF4616" w:rsidRPr="0095233A" w:rsidRDefault="00AF4616" w:rsidP="009B757B">
      <w:pPr>
        <w:spacing w:line="360" w:lineRule="auto"/>
        <w:jc w:val="both"/>
        <w:rPr>
          <w:lang w:val="en-US"/>
        </w:rPr>
      </w:pPr>
      <w:r w:rsidRPr="0095233A">
        <w:rPr>
          <w:lang w:val="en-US"/>
        </w:rPr>
        <w:t>IS '</w:t>
      </w:r>
      <w:r w:rsidRPr="0095233A">
        <w:t>код</w:t>
      </w:r>
      <w:r w:rsidRPr="0095233A">
        <w:rPr>
          <w:lang w:val="en-US"/>
        </w:rPr>
        <w:t xml:space="preserve"> </w:t>
      </w:r>
      <w:r w:rsidRPr="0095233A">
        <w:t>типа</w:t>
      </w:r>
      <w:r w:rsidRPr="0095233A">
        <w:rPr>
          <w:lang w:val="en-US"/>
        </w:rPr>
        <w:t xml:space="preserve"> </w:t>
      </w:r>
      <w:r w:rsidRPr="0095233A">
        <w:t>образования</w:t>
      </w:r>
      <w:r w:rsidRPr="0095233A">
        <w:rPr>
          <w:lang w:val="en-US"/>
        </w:rPr>
        <w:t>';</w:t>
      </w:r>
    </w:p>
    <w:p w14:paraId="74172A59" w14:textId="623872C1" w:rsidR="00AF4616" w:rsidRPr="0095233A" w:rsidRDefault="00AF4616" w:rsidP="009B757B">
      <w:pPr>
        <w:spacing w:line="360" w:lineRule="auto"/>
        <w:jc w:val="both"/>
        <w:rPr>
          <w:lang w:val="en-US"/>
        </w:rPr>
      </w:pPr>
      <w:r w:rsidRPr="0095233A">
        <w:rPr>
          <w:lang w:val="en-US"/>
        </w:rPr>
        <w:t>COMMENT ON COLUMN "IID"."DEDUCATION</w:t>
      </w:r>
      <w:proofErr w:type="gramStart"/>
      <w:r w:rsidRPr="0095233A">
        <w:rPr>
          <w:lang w:val="en-US"/>
        </w:rPr>
        <w:t>".nameeducation</w:t>
      </w:r>
      <w:proofErr w:type="gramEnd"/>
    </w:p>
    <w:p w14:paraId="37C094DD" w14:textId="77777777" w:rsidR="00AF4616" w:rsidRPr="0095233A" w:rsidRDefault="00AF4616" w:rsidP="009B757B">
      <w:pPr>
        <w:spacing w:line="360" w:lineRule="auto"/>
        <w:jc w:val="both"/>
      </w:pPr>
      <w:r w:rsidRPr="0095233A">
        <w:t>IS 'название степени образования';</w:t>
      </w:r>
    </w:p>
    <w:p w14:paraId="721BB7ED" w14:textId="76039474" w:rsidR="00AF4616" w:rsidRPr="0095233A" w:rsidRDefault="00AF4616" w:rsidP="009B757B">
      <w:pPr>
        <w:spacing w:line="360" w:lineRule="auto"/>
        <w:jc w:val="both"/>
      </w:pPr>
    </w:p>
    <w:p w14:paraId="140A9F78" w14:textId="08A49C4E" w:rsidR="00BA535F" w:rsidRPr="00100904" w:rsidRDefault="00BA535F" w:rsidP="00BA535F">
      <w:pPr>
        <w:spacing w:line="360" w:lineRule="auto"/>
        <w:jc w:val="both"/>
      </w:pPr>
      <w:r w:rsidRPr="0095233A">
        <w:t>Таблица</w:t>
      </w:r>
      <w:r w:rsidRPr="00100904">
        <w:t xml:space="preserve"> </w:t>
      </w:r>
      <w:r w:rsidRPr="0095233A">
        <w:t>Б</w:t>
      </w:r>
      <w:r w:rsidRPr="00100904">
        <w:t>.</w:t>
      </w:r>
      <w:r w:rsidRPr="0095233A">
        <w:t>4</w:t>
      </w:r>
      <w:r w:rsidRPr="00100904">
        <w:t xml:space="preserve"> – </w:t>
      </w:r>
      <w:r w:rsidRPr="0095233A">
        <w:rPr>
          <w:lang w:val="en-US"/>
        </w:rPr>
        <w:t>DINNOVATION</w:t>
      </w:r>
    </w:p>
    <w:p w14:paraId="1FA3AE75" w14:textId="77777777" w:rsidR="00BA535F" w:rsidRPr="0095233A" w:rsidRDefault="00BA535F" w:rsidP="009B757B">
      <w:pPr>
        <w:spacing w:line="360" w:lineRule="auto"/>
        <w:jc w:val="both"/>
      </w:pPr>
    </w:p>
    <w:tbl>
      <w:tblPr>
        <w:tblStyle w:val="a8"/>
        <w:tblW w:w="5000" w:type="pct"/>
        <w:tblLook w:val="04A0" w:firstRow="1" w:lastRow="0" w:firstColumn="1" w:lastColumn="0" w:noHBand="0" w:noVBand="1"/>
      </w:tblPr>
      <w:tblGrid>
        <w:gridCol w:w="1838"/>
        <w:gridCol w:w="1158"/>
        <w:gridCol w:w="1648"/>
        <w:gridCol w:w="1418"/>
        <w:gridCol w:w="3508"/>
      </w:tblGrid>
      <w:tr w:rsidR="007225CE" w:rsidRPr="0095233A" w14:paraId="43F7B846" w14:textId="77777777" w:rsidTr="003D3C09">
        <w:trPr>
          <w:trHeight w:val="264"/>
        </w:trPr>
        <w:tc>
          <w:tcPr>
            <w:tcW w:w="5000" w:type="pct"/>
            <w:gridSpan w:val="5"/>
            <w:vAlign w:val="center"/>
          </w:tcPr>
          <w:p w14:paraId="2C6BF08A" w14:textId="2A974ED3" w:rsidR="00AF4616" w:rsidRPr="0095233A" w:rsidRDefault="00AF4616" w:rsidP="003D3C09">
            <w:pPr>
              <w:spacing w:line="360" w:lineRule="auto"/>
              <w:jc w:val="center"/>
              <w:rPr>
                <w:sz w:val="20"/>
                <w:szCs w:val="20"/>
                <w:lang w:val="en-US"/>
              </w:rPr>
            </w:pPr>
            <w:r w:rsidRPr="0095233A">
              <w:rPr>
                <w:sz w:val="20"/>
                <w:szCs w:val="20"/>
              </w:rPr>
              <w:t>DINNOVATION</w:t>
            </w:r>
          </w:p>
        </w:tc>
      </w:tr>
      <w:tr w:rsidR="007225CE" w:rsidRPr="0095233A" w14:paraId="012E502F" w14:textId="77777777" w:rsidTr="003D3C09">
        <w:trPr>
          <w:trHeight w:val="264"/>
        </w:trPr>
        <w:tc>
          <w:tcPr>
            <w:tcW w:w="960" w:type="pct"/>
            <w:vAlign w:val="center"/>
          </w:tcPr>
          <w:p w14:paraId="11651C9D" w14:textId="77777777" w:rsidR="00AF4616" w:rsidRPr="0095233A" w:rsidRDefault="00AF4616" w:rsidP="003D3C09">
            <w:pPr>
              <w:spacing w:line="360" w:lineRule="auto"/>
              <w:jc w:val="center"/>
              <w:rPr>
                <w:sz w:val="20"/>
                <w:szCs w:val="20"/>
              </w:rPr>
            </w:pPr>
            <w:r w:rsidRPr="0095233A">
              <w:rPr>
                <w:sz w:val="20"/>
                <w:szCs w:val="20"/>
              </w:rPr>
              <w:t>Имя поля</w:t>
            </w:r>
          </w:p>
        </w:tc>
        <w:tc>
          <w:tcPr>
            <w:tcW w:w="605" w:type="pct"/>
            <w:vAlign w:val="center"/>
          </w:tcPr>
          <w:p w14:paraId="6F077BF0" w14:textId="77777777" w:rsidR="00AF4616" w:rsidRPr="0095233A" w:rsidRDefault="00AF4616" w:rsidP="003D3C09">
            <w:pPr>
              <w:spacing w:line="360" w:lineRule="auto"/>
              <w:jc w:val="center"/>
              <w:rPr>
                <w:sz w:val="20"/>
                <w:szCs w:val="20"/>
              </w:rPr>
            </w:pPr>
            <w:r w:rsidRPr="0095233A">
              <w:rPr>
                <w:sz w:val="20"/>
                <w:szCs w:val="20"/>
              </w:rPr>
              <w:t>Тип поля</w:t>
            </w:r>
          </w:p>
        </w:tc>
        <w:tc>
          <w:tcPr>
            <w:tcW w:w="861" w:type="pct"/>
            <w:vAlign w:val="center"/>
          </w:tcPr>
          <w:p w14:paraId="0D2A9C47" w14:textId="77777777" w:rsidR="00AF4616" w:rsidRPr="0095233A" w:rsidRDefault="00AF4616" w:rsidP="003D3C09">
            <w:pPr>
              <w:spacing w:line="360" w:lineRule="auto"/>
              <w:jc w:val="center"/>
              <w:rPr>
                <w:sz w:val="20"/>
                <w:szCs w:val="20"/>
              </w:rPr>
            </w:pPr>
            <w:r w:rsidRPr="0095233A">
              <w:rPr>
                <w:sz w:val="20"/>
                <w:szCs w:val="20"/>
              </w:rPr>
              <w:t>Клавиша</w:t>
            </w:r>
          </w:p>
        </w:tc>
        <w:tc>
          <w:tcPr>
            <w:tcW w:w="741" w:type="pct"/>
            <w:vAlign w:val="center"/>
          </w:tcPr>
          <w:p w14:paraId="36BA0D76" w14:textId="77777777" w:rsidR="00AF4616" w:rsidRPr="0095233A" w:rsidRDefault="00AF4616" w:rsidP="003D3C09">
            <w:pPr>
              <w:spacing w:line="360" w:lineRule="auto"/>
              <w:jc w:val="center"/>
              <w:rPr>
                <w:sz w:val="20"/>
                <w:szCs w:val="20"/>
                <w:lang w:val="en-US"/>
              </w:rPr>
            </w:pPr>
            <w:r w:rsidRPr="0095233A">
              <w:rPr>
                <w:sz w:val="20"/>
                <w:szCs w:val="20"/>
              </w:rPr>
              <w:t xml:space="preserve">Не </w:t>
            </w:r>
            <w:r w:rsidRPr="0095233A">
              <w:rPr>
                <w:sz w:val="20"/>
                <w:szCs w:val="20"/>
                <w:lang w:val="en-US"/>
              </w:rPr>
              <w:t>NULL</w:t>
            </w:r>
          </w:p>
        </w:tc>
        <w:tc>
          <w:tcPr>
            <w:tcW w:w="1833" w:type="pct"/>
            <w:vAlign w:val="center"/>
          </w:tcPr>
          <w:p w14:paraId="1AA32E27" w14:textId="77777777" w:rsidR="00AF4616" w:rsidRPr="0095233A" w:rsidRDefault="00AF4616" w:rsidP="003D3C09">
            <w:pPr>
              <w:spacing w:line="360" w:lineRule="auto"/>
              <w:jc w:val="center"/>
              <w:rPr>
                <w:sz w:val="20"/>
                <w:szCs w:val="20"/>
              </w:rPr>
            </w:pPr>
            <w:r w:rsidRPr="0095233A">
              <w:rPr>
                <w:sz w:val="20"/>
                <w:szCs w:val="20"/>
              </w:rPr>
              <w:t>Описание</w:t>
            </w:r>
          </w:p>
        </w:tc>
      </w:tr>
      <w:tr w:rsidR="007225CE" w:rsidRPr="0095233A" w14:paraId="33BC0E59" w14:textId="77777777" w:rsidTr="003D3C09">
        <w:trPr>
          <w:trHeight w:val="264"/>
        </w:trPr>
        <w:tc>
          <w:tcPr>
            <w:tcW w:w="960" w:type="pct"/>
            <w:vAlign w:val="center"/>
          </w:tcPr>
          <w:p w14:paraId="68C6CF86" w14:textId="09B7C009" w:rsidR="00AF4616" w:rsidRPr="0095233A" w:rsidRDefault="00AF4616" w:rsidP="003D3C09">
            <w:pPr>
              <w:spacing w:line="360" w:lineRule="auto"/>
              <w:jc w:val="center"/>
              <w:rPr>
                <w:sz w:val="20"/>
                <w:szCs w:val="20"/>
              </w:rPr>
            </w:pPr>
            <w:r w:rsidRPr="0095233A">
              <w:rPr>
                <w:sz w:val="20"/>
                <w:szCs w:val="20"/>
              </w:rPr>
              <w:t>idinnovation</w:t>
            </w:r>
          </w:p>
        </w:tc>
        <w:tc>
          <w:tcPr>
            <w:tcW w:w="605" w:type="pct"/>
            <w:vAlign w:val="center"/>
          </w:tcPr>
          <w:p w14:paraId="2E142737" w14:textId="77777777" w:rsidR="00AF4616" w:rsidRPr="0095233A" w:rsidRDefault="00AF4616" w:rsidP="003D3C09">
            <w:pPr>
              <w:spacing w:line="360" w:lineRule="auto"/>
              <w:jc w:val="center"/>
              <w:rPr>
                <w:sz w:val="20"/>
                <w:szCs w:val="20"/>
                <w:lang w:val="en-US"/>
              </w:rPr>
            </w:pPr>
            <w:r w:rsidRPr="0095233A">
              <w:rPr>
                <w:sz w:val="20"/>
                <w:szCs w:val="20"/>
                <w:lang w:val="en-US"/>
              </w:rPr>
              <w:t>Integer</w:t>
            </w:r>
          </w:p>
        </w:tc>
        <w:tc>
          <w:tcPr>
            <w:tcW w:w="861" w:type="pct"/>
            <w:vAlign w:val="center"/>
          </w:tcPr>
          <w:p w14:paraId="56313E9F" w14:textId="77777777" w:rsidR="00AF4616" w:rsidRPr="0095233A" w:rsidRDefault="00AF4616" w:rsidP="003D3C09">
            <w:pPr>
              <w:spacing w:line="360" w:lineRule="auto"/>
              <w:jc w:val="center"/>
              <w:rPr>
                <w:sz w:val="20"/>
                <w:szCs w:val="20"/>
              </w:rPr>
            </w:pPr>
            <w:r w:rsidRPr="0095233A">
              <w:rPr>
                <w:sz w:val="20"/>
                <w:szCs w:val="20"/>
              </w:rPr>
              <w:t>Перв</w:t>
            </w:r>
            <w:r w:rsidRPr="0095233A">
              <w:rPr>
                <w:sz w:val="20"/>
                <w:szCs w:val="20"/>
                <w:lang w:val="en-US"/>
              </w:rPr>
              <w:t xml:space="preserve">. </w:t>
            </w:r>
            <w:r w:rsidRPr="0095233A">
              <w:rPr>
                <w:sz w:val="20"/>
                <w:szCs w:val="20"/>
              </w:rPr>
              <w:t>ключ</w:t>
            </w:r>
          </w:p>
        </w:tc>
        <w:tc>
          <w:tcPr>
            <w:tcW w:w="741" w:type="pct"/>
            <w:vAlign w:val="center"/>
          </w:tcPr>
          <w:p w14:paraId="3A3C4B34" w14:textId="77777777" w:rsidR="00AF4616" w:rsidRPr="0095233A" w:rsidRDefault="00AF4616" w:rsidP="003D3C09">
            <w:pPr>
              <w:spacing w:line="360" w:lineRule="auto"/>
              <w:jc w:val="center"/>
              <w:rPr>
                <w:sz w:val="20"/>
                <w:szCs w:val="20"/>
              </w:rPr>
            </w:pPr>
            <w:r w:rsidRPr="0095233A">
              <w:rPr>
                <w:sz w:val="20"/>
                <w:szCs w:val="20"/>
              </w:rPr>
              <w:t>Да</w:t>
            </w:r>
          </w:p>
        </w:tc>
        <w:tc>
          <w:tcPr>
            <w:tcW w:w="1833" w:type="pct"/>
            <w:vAlign w:val="center"/>
          </w:tcPr>
          <w:p w14:paraId="361DE3E1" w14:textId="77777777" w:rsidR="00AF4616" w:rsidRPr="0095233A" w:rsidRDefault="00AF4616" w:rsidP="003D3C09">
            <w:pPr>
              <w:spacing w:line="360" w:lineRule="auto"/>
              <w:jc w:val="center"/>
              <w:rPr>
                <w:sz w:val="20"/>
                <w:szCs w:val="20"/>
              </w:rPr>
            </w:pPr>
            <w:r w:rsidRPr="0095233A">
              <w:rPr>
                <w:sz w:val="20"/>
                <w:szCs w:val="20"/>
              </w:rPr>
              <w:t>Код типа инноваций</w:t>
            </w:r>
          </w:p>
        </w:tc>
      </w:tr>
      <w:tr w:rsidR="00AF4616" w:rsidRPr="0095233A" w14:paraId="6A49EA97" w14:textId="77777777" w:rsidTr="003D3C09">
        <w:trPr>
          <w:trHeight w:val="264"/>
        </w:trPr>
        <w:tc>
          <w:tcPr>
            <w:tcW w:w="960" w:type="pct"/>
            <w:vAlign w:val="center"/>
          </w:tcPr>
          <w:p w14:paraId="507F3D7B" w14:textId="694EC267" w:rsidR="00AF4616" w:rsidRPr="0095233A" w:rsidRDefault="00AF4616" w:rsidP="003D3C09">
            <w:pPr>
              <w:spacing w:line="360" w:lineRule="auto"/>
              <w:jc w:val="center"/>
              <w:rPr>
                <w:sz w:val="20"/>
                <w:szCs w:val="20"/>
              </w:rPr>
            </w:pPr>
            <w:r w:rsidRPr="0095233A">
              <w:rPr>
                <w:sz w:val="20"/>
                <w:szCs w:val="20"/>
              </w:rPr>
              <w:t>nameinnovation</w:t>
            </w:r>
          </w:p>
        </w:tc>
        <w:tc>
          <w:tcPr>
            <w:tcW w:w="605" w:type="pct"/>
            <w:vAlign w:val="center"/>
          </w:tcPr>
          <w:p w14:paraId="3C6666A9" w14:textId="77777777" w:rsidR="00AF4616" w:rsidRPr="0095233A" w:rsidRDefault="00AF4616" w:rsidP="003D3C09">
            <w:pPr>
              <w:spacing w:line="360" w:lineRule="auto"/>
              <w:jc w:val="center"/>
              <w:rPr>
                <w:sz w:val="20"/>
                <w:szCs w:val="20"/>
                <w:lang w:val="en-US"/>
              </w:rPr>
            </w:pPr>
            <w:r w:rsidRPr="0095233A">
              <w:rPr>
                <w:sz w:val="20"/>
                <w:szCs w:val="20"/>
                <w:lang w:val="en-US"/>
              </w:rPr>
              <w:t>Varchar</w:t>
            </w:r>
          </w:p>
        </w:tc>
        <w:tc>
          <w:tcPr>
            <w:tcW w:w="861" w:type="pct"/>
            <w:vAlign w:val="center"/>
          </w:tcPr>
          <w:p w14:paraId="3F7D261B" w14:textId="77777777" w:rsidR="00AF4616" w:rsidRPr="0095233A" w:rsidRDefault="00AF4616" w:rsidP="003D3C09">
            <w:pPr>
              <w:spacing w:line="360" w:lineRule="auto"/>
              <w:jc w:val="center"/>
              <w:rPr>
                <w:sz w:val="20"/>
                <w:szCs w:val="20"/>
                <w:lang w:val="en-US"/>
              </w:rPr>
            </w:pPr>
          </w:p>
        </w:tc>
        <w:tc>
          <w:tcPr>
            <w:tcW w:w="741" w:type="pct"/>
            <w:vAlign w:val="center"/>
          </w:tcPr>
          <w:p w14:paraId="3F2BA2F0" w14:textId="77777777" w:rsidR="00AF4616" w:rsidRPr="0095233A" w:rsidRDefault="00AF4616" w:rsidP="003D3C09">
            <w:pPr>
              <w:spacing w:line="360" w:lineRule="auto"/>
              <w:jc w:val="center"/>
              <w:rPr>
                <w:sz w:val="20"/>
                <w:szCs w:val="20"/>
                <w:lang w:val="en-US"/>
              </w:rPr>
            </w:pPr>
          </w:p>
        </w:tc>
        <w:tc>
          <w:tcPr>
            <w:tcW w:w="1833" w:type="pct"/>
            <w:vAlign w:val="center"/>
          </w:tcPr>
          <w:p w14:paraId="0816B5D2" w14:textId="77777777" w:rsidR="00AF4616" w:rsidRPr="0095233A" w:rsidRDefault="00AF4616" w:rsidP="003D3C09">
            <w:pPr>
              <w:spacing w:line="360" w:lineRule="auto"/>
              <w:jc w:val="center"/>
              <w:rPr>
                <w:sz w:val="20"/>
                <w:szCs w:val="20"/>
              </w:rPr>
            </w:pPr>
            <w:r w:rsidRPr="0095233A">
              <w:rPr>
                <w:sz w:val="20"/>
                <w:szCs w:val="20"/>
              </w:rPr>
              <w:t>Название типов инноваций</w:t>
            </w:r>
          </w:p>
        </w:tc>
      </w:tr>
    </w:tbl>
    <w:p w14:paraId="30B990A0" w14:textId="77777777" w:rsidR="00AF4616" w:rsidRPr="0095233A" w:rsidRDefault="00AF4616" w:rsidP="009B757B">
      <w:pPr>
        <w:spacing w:line="360" w:lineRule="auto"/>
        <w:jc w:val="both"/>
      </w:pPr>
    </w:p>
    <w:p w14:paraId="59EE27EF" w14:textId="77777777" w:rsidR="00AF4616" w:rsidRPr="0095233A" w:rsidRDefault="00AF4616" w:rsidP="009B757B">
      <w:pPr>
        <w:spacing w:line="360" w:lineRule="auto"/>
        <w:jc w:val="both"/>
        <w:rPr>
          <w:lang w:val="en-US"/>
        </w:rPr>
      </w:pPr>
      <w:r w:rsidRPr="0095233A">
        <w:t>Код</w:t>
      </w:r>
      <w:r w:rsidRPr="0095233A">
        <w:rPr>
          <w:lang w:val="en-US"/>
        </w:rPr>
        <w:t xml:space="preserve"> </w:t>
      </w:r>
      <w:r w:rsidRPr="0095233A">
        <w:t>создания</w:t>
      </w:r>
      <w:r w:rsidRPr="0095233A">
        <w:rPr>
          <w:lang w:val="en-US"/>
        </w:rPr>
        <w:t xml:space="preserve"> </w:t>
      </w:r>
      <w:r w:rsidRPr="0095233A">
        <w:t>таблицы</w:t>
      </w:r>
    </w:p>
    <w:p w14:paraId="207EE58D" w14:textId="0D84DEE9" w:rsidR="00AF4616" w:rsidRPr="0095233A" w:rsidRDefault="00AF4616" w:rsidP="009B757B">
      <w:pPr>
        <w:spacing w:line="360" w:lineRule="auto"/>
        <w:jc w:val="both"/>
        <w:rPr>
          <w:lang w:val="en-US"/>
        </w:rPr>
      </w:pPr>
      <w:r w:rsidRPr="0095233A">
        <w:rPr>
          <w:lang w:val="en-US"/>
        </w:rPr>
        <w:t>CREATE TABLE "IID"."DINNOVATION" (</w:t>
      </w:r>
    </w:p>
    <w:p w14:paraId="3F391103" w14:textId="3D683CED" w:rsidR="00AF4616" w:rsidRPr="0095233A" w:rsidRDefault="00AF4616" w:rsidP="009B757B">
      <w:pPr>
        <w:spacing w:line="360" w:lineRule="auto"/>
        <w:jc w:val="both"/>
        <w:rPr>
          <w:lang w:val="en-US"/>
        </w:rPr>
      </w:pPr>
      <w:r w:rsidRPr="0095233A">
        <w:rPr>
          <w:lang w:val="en-US"/>
        </w:rPr>
        <w:t xml:space="preserve">  idinnovation INTEGER NOT NULL,</w:t>
      </w:r>
    </w:p>
    <w:p w14:paraId="0B4E822D" w14:textId="62F63759" w:rsidR="00AF4616" w:rsidRPr="0095233A" w:rsidRDefault="00AF4616" w:rsidP="009B757B">
      <w:pPr>
        <w:spacing w:line="360" w:lineRule="auto"/>
        <w:jc w:val="both"/>
        <w:rPr>
          <w:lang w:val="en-US"/>
        </w:rPr>
      </w:pPr>
      <w:r w:rsidRPr="0095233A">
        <w:rPr>
          <w:lang w:val="en-US"/>
        </w:rPr>
        <w:t xml:space="preserve">  nameinnovation VARCHAR,</w:t>
      </w:r>
    </w:p>
    <w:p w14:paraId="5DE4A2E8" w14:textId="34EBA195" w:rsidR="00AF4616" w:rsidRPr="0095233A" w:rsidRDefault="00AF4616" w:rsidP="009B757B">
      <w:pPr>
        <w:spacing w:line="360" w:lineRule="auto"/>
        <w:jc w:val="both"/>
        <w:rPr>
          <w:lang w:val="en-US"/>
        </w:rPr>
      </w:pPr>
      <w:r w:rsidRPr="0095233A">
        <w:rPr>
          <w:lang w:val="en-US"/>
        </w:rPr>
        <w:t xml:space="preserve">  CONSTRAINT "DINNOVATIONpkey" PRIMARY </w:t>
      </w:r>
      <w:proofErr w:type="gramStart"/>
      <w:r w:rsidRPr="0095233A">
        <w:rPr>
          <w:lang w:val="en-US"/>
        </w:rPr>
        <w:t>KEY(</w:t>
      </w:r>
      <w:proofErr w:type="gramEnd"/>
      <w:r w:rsidRPr="0095233A">
        <w:rPr>
          <w:lang w:val="en-US"/>
        </w:rPr>
        <w:t>idinnovation)</w:t>
      </w:r>
    </w:p>
    <w:p w14:paraId="274A7EB7" w14:textId="77777777" w:rsidR="00AF4616" w:rsidRPr="0095233A" w:rsidRDefault="00AF4616" w:rsidP="009B757B">
      <w:pPr>
        <w:spacing w:line="360" w:lineRule="auto"/>
        <w:jc w:val="both"/>
        <w:rPr>
          <w:lang w:val="en-US"/>
        </w:rPr>
      </w:pPr>
      <w:r w:rsidRPr="0095233A">
        <w:rPr>
          <w:lang w:val="en-US"/>
        </w:rPr>
        <w:t xml:space="preserve">) </w:t>
      </w:r>
    </w:p>
    <w:p w14:paraId="6FEC038D" w14:textId="77777777" w:rsidR="00AF4616" w:rsidRPr="0095233A" w:rsidRDefault="00AF4616" w:rsidP="009B757B">
      <w:pPr>
        <w:spacing w:line="360" w:lineRule="auto"/>
        <w:jc w:val="both"/>
        <w:rPr>
          <w:lang w:val="en-US"/>
        </w:rPr>
      </w:pPr>
      <w:r w:rsidRPr="0095233A">
        <w:rPr>
          <w:lang w:val="en-US"/>
        </w:rPr>
        <w:t>WITH (oids = false);</w:t>
      </w:r>
    </w:p>
    <w:p w14:paraId="60425E1F" w14:textId="52ADD072" w:rsidR="00AF4616" w:rsidRPr="0095233A" w:rsidRDefault="00AF4616" w:rsidP="009B757B">
      <w:pPr>
        <w:spacing w:line="360" w:lineRule="auto"/>
        <w:jc w:val="both"/>
        <w:rPr>
          <w:lang w:val="en-US"/>
        </w:rPr>
      </w:pPr>
      <w:r w:rsidRPr="0095233A">
        <w:rPr>
          <w:lang w:val="en-US"/>
        </w:rPr>
        <w:t>COMMENT ON COLUMN "IID"."DINNOVATION</w:t>
      </w:r>
      <w:proofErr w:type="gramStart"/>
      <w:r w:rsidRPr="0095233A">
        <w:rPr>
          <w:lang w:val="en-US"/>
        </w:rPr>
        <w:t>".idinnovation</w:t>
      </w:r>
      <w:proofErr w:type="gramEnd"/>
    </w:p>
    <w:p w14:paraId="6D21C159" w14:textId="77777777" w:rsidR="00AF4616" w:rsidRPr="0095233A" w:rsidRDefault="00AF4616" w:rsidP="009B757B">
      <w:pPr>
        <w:spacing w:line="360" w:lineRule="auto"/>
        <w:jc w:val="both"/>
        <w:rPr>
          <w:lang w:val="en-US"/>
        </w:rPr>
      </w:pPr>
      <w:r w:rsidRPr="0095233A">
        <w:rPr>
          <w:lang w:val="en-US"/>
        </w:rPr>
        <w:t>IS '</w:t>
      </w:r>
      <w:r w:rsidRPr="0095233A">
        <w:t>код</w:t>
      </w:r>
      <w:r w:rsidRPr="0095233A">
        <w:rPr>
          <w:lang w:val="en-US"/>
        </w:rPr>
        <w:t xml:space="preserve"> </w:t>
      </w:r>
      <w:r w:rsidRPr="0095233A">
        <w:t>типа</w:t>
      </w:r>
      <w:r w:rsidRPr="0095233A">
        <w:rPr>
          <w:lang w:val="en-US"/>
        </w:rPr>
        <w:t xml:space="preserve"> </w:t>
      </w:r>
      <w:r w:rsidRPr="0095233A">
        <w:t>инноваций</w:t>
      </w:r>
      <w:r w:rsidRPr="0095233A">
        <w:rPr>
          <w:lang w:val="en-US"/>
        </w:rPr>
        <w:t>';</w:t>
      </w:r>
    </w:p>
    <w:p w14:paraId="723B5124" w14:textId="53089754" w:rsidR="00AF4616" w:rsidRPr="0095233A" w:rsidRDefault="00AF4616" w:rsidP="009B757B">
      <w:pPr>
        <w:spacing w:line="360" w:lineRule="auto"/>
        <w:jc w:val="both"/>
        <w:rPr>
          <w:lang w:val="en-US"/>
        </w:rPr>
      </w:pPr>
      <w:r w:rsidRPr="0095233A">
        <w:rPr>
          <w:lang w:val="en-US"/>
        </w:rPr>
        <w:t>COMMENT ON COLUMN "IID"."DINNOVATION</w:t>
      </w:r>
      <w:proofErr w:type="gramStart"/>
      <w:r w:rsidRPr="0095233A">
        <w:rPr>
          <w:lang w:val="en-US"/>
        </w:rPr>
        <w:t>".nameinnovation</w:t>
      </w:r>
      <w:proofErr w:type="gramEnd"/>
    </w:p>
    <w:p w14:paraId="68A4C16B" w14:textId="2632C416" w:rsidR="00AF4616" w:rsidRPr="0095233A" w:rsidRDefault="00AF4616" w:rsidP="009B757B">
      <w:pPr>
        <w:spacing w:line="360" w:lineRule="auto"/>
        <w:jc w:val="both"/>
      </w:pPr>
      <w:r w:rsidRPr="0095233A">
        <w:t>IS 'название типов инноваций';</w:t>
      </w:r>
    </w:p>
    <w:p w14:paraId="04993BDD" w14:textId="06036D0E" w:rsidR="003D3C09" w:rsidRPr="0095233A" w:rsidRDefault="003D3C09" w:rsidP="009B757B">
      <w:pPr>
        <w:spacing w:line="360" w:lineRule="auto"/>
        <w:jc w:val="both"/>
      </w:pPr>
    </w:p>
    <w:p w14:paraId="32F46E01" w14:textId="2E0D1103" w:rsidR="00BA535F" w:rsidRPr="00100904" w:rsidRDefault="00BA535F" w:rsidP="00BA535F">
      <w:pPr>
        <w:spacing w:line="360" w:lineRule="auto"/>
        <w:jc w:val="both"/>
      </w:pPr>
      <w:r w:rsidRPr="0095233A">
        <w:t>Таблица</w:t>
      </w:r>
      <w:r w:rsidRPr="00100904">
        <w:t xml:space="preserve"> </w:t>
      </w:r>
      <w:r w:rsidRPr="0095233A">
        <w:t>Б</w:t>
      </w:r>
      <w:r w:rsidRPr="00100904">
        <w:t>.</w:t>
      </w:r>
      <w:r w:rsidRPr="0095233A">
        <w:t>5</w:t>
      </w:r>
      <w:r w:rsidRPr="00100904">
        <w:t xml:space="preserve"> – </w:t>
      </w:r>
      <w:r w:rsidRPr="0095233A">
        <w:rPr>
          <w:lang w:val="en-US"/>
        </w:rPr>
        <w:t>DINNOVATION</w:t>
      </w:r>
    </w:p>
    <w:p w14:paraId="19E1EDEF" w14:textId="77777777" w:rsidR="00BA535F" w:rsidRPr="0095233A" w:rsidRDefault="00BA535F" w:rsidP="009B757B">
      <w:pPr>
        <w:spacing w:line="360" w:lineRule="auto"/>
        <w:jc w:val="both"/>
      </w:pPr>
    </w:p>
    <w:tbl>
      <w:tblPr>
        <w:tblStyle w:val="a8"/>
        <w:tblW w:w="5000" w:type="pct"/>
        <w:tblLook w:val="04A0" w:firstRow="1" w:lastRow="0" w:firstColumn="1" w:lastColumn="0" w:noHBand="0" w:noVBand="1"/>
      </w:tblPr>
      <w:tblGrid>
        <w:gridCol w:w="2457"/>
        <w:gridCol w:w="1334"/>
        <w:gridCol w:w="1460"/>
        <w:gridCol w:w="1257"/>
        <w:gridCol w:w="3062"/>
      </w:tblGrid>
      <w:tr w:rsidR="007225CE" w:rsidRPr="0095233A" w14:paraId="4D7FED2A" w14:textId="77777777" w:rsidTr="003D3C09">
        <w:trPr>
          <w:trHeight w:val="264"/>
        </w:trPr>
        <w:tc>
          <w:tcPr>
            <w:tcW w:w="5000" w:type="pct"/>
            <w:gridSpan w:val="5"/>
          </w:tcPr>
          <w:p w14:paraId="0E577DC0" w14:textId="6D3A27D4" w:rsidR="00AF4616" w:rsidRPr="0095233A" w:rsidRDefault="00AF4616" w:rsidP="003D3C09">
            <w:pPr>
              <w:spacing w:line="360" w:lineRule="auto"/>
              <w:jc w:val="center"/>
              <w:rPr>
                <w:sz w:val="20"/>
                <w:szCs w:val="20"/>
                <w:lang w:val="en-US"/>
              </w:rPr>
            </w:pPr>
            <w:r w:rsidRPr="0095233A">
              <w:rPr>
                <w:sz w:val="20"/>
                <w:szCs w:val="20"/>
              </w:rPr>
              <w:t>DLABORINDICATORS</w:t>
            </w:r>
          </w:p>
        </w:tc>
      </w:tr>
      <w:tr w:rsidR="007225CE" w:rsidRPr="0095233A" w14:paraId="1716D677" w14:textId="77777777" w:rsidTr="003D3C09">
        <w:trPr>
          <w:trHeight w:val="264"/>
        </w:trPr>
        <w:tc>
          <w:tcPr>
            <w:tcW w:w="1283" w:type="pct"/>
          </w:tcPr>
          <w:p w14:paraId="3FBA49DC" w14:textId="77777777" w:rsidR="00AF4616" w:rsidRPr="0095233A" w:rsidRDefault="00AF4616" w:rsidP="003D3C09">
            <w:pPr>
              <w:spacing w:line="360" w:lineRule="auto"/>
              <w:jc w:val="center"/>
              <w:rPr>
                <w:sz w:val="20"/>
                <w:szCs w:val="20"/>
              </w:rPr>
            </w:pPr>
            <w:r w:rsidRPr="0095233A">
              <w:rPr>
                <w:sz w:val="20"/>
                <w:szCs w:val="20"/>
              </w:rPr>
              <w:t>Имя поля</w:t>
            </w:r>
          </w:p>
        </w:tc>
        <w:tc>
          <w:tcPr>
            <w:tcW w:w="697" w:type="pct"/>
          </w:tcPr>
          <w:p w14:paraId="68B06273" w14:textId="77777777" w:rsidR="00AF4616" w:rsidRPr="0095233A" w:rsidRDefault="00AF4616" w:rsidP="003D3C09">
            <w:pPr>
              <w:spacing w:line="360" w:lineRule="auto"/>
              <w:jc w:val="center"/>
              <w:rPr>
                <w:sz w:val="20"/>
                <w:szCs w:val="20"/>
              </w:rPr>
            </w:pPr>
            <w:r w:rsidRPr="0095233A">
              <w:rPr>
                <w:sz w:val="20"/>
                <w:szCs w:val="20"/>
              </w:rPr>
              <w:t>Тип поля</w:t>
            </w:r>
          </w:p>
        </w:tc>
        <w:tc>
          <w:tcPr>
            <w:tcW w:w="763" w:type="pct"/>
          </w:tcPr>
          <w:p w14:paraId="51BDB456" w14:textId="77777777" w:rsidR="00AF4616" w:rsidRPr="0095233A" w:rsidRDefault="00AF4616" w:rsidP="003D3C09">
            <w:pPr>
              <w:spacing w:line="360" w:lineRule="auto"/>
              <w:jc w:val="center"/>
              <w:rPr>
                <w:sz w:val="20"/>
                <w:szCs w:val="20"/>
              </w:rPr>
            </w:pPr>
            <w:r w:rsidRPr="0095233A">
              <w:rPr>
                <w:sz w:val="20"/>
                <w:szCs w:val="20"/>
              </w:rPr>
              <w:t>Клавиша</w:t>
            </w:r>
          </w:p>
        </w:tc>
        <w:tc>
          <w:tcPr>
            <w:tcW w:w="657" w:type="pct"/>
          </w:tcPr>
          <w:p w14:paraId="75BC29EB" w14:textId="77777777" w:rsidR="00AF4616" w:rsidRPr="0095233A" w:rsidRDefault="00AF4616" w:rsidP="003D3C09">
            <w:pPr>
              <w:spacing w:line="360" w:lineRule="auto"/>
              <w:jc w:val="center"/>
              <w:rPr>
                <w:sz w:val="20"/>
                <w:szCs w:val="20"/>
                <w:lang w:val="en-US"/>
              </w:rPr>
            </w:pPr>
            <w:r w:rsidRPr="0095233A">
              <w:rPr>
                <w:sz w:val="20"/>
                <w:szCs w:val="20"/>
              </w:rPr>
              <w:t xml:space="preserve">Не </w:t>
            </w:r>
            <w:r w:rsidRPr="0095233A">
              <w:rPr>
                <w:sz w:val="20"/>
                <w:szCs w:val="20"/>
                <w:lang w:val="en-US"/>
              </w:rPr>
              <w:t>NULL</w:t>
            </w:r>
          </w:p>
        </w:tc>
        <w:tc>
          <w:tcPr>
            <w:tcW w:w="1600" w:type="pct"/>
          </w:tcPr>
          <w:p w14:paraId="4EA1250A" w14:textId="77777777" w:rsidR="00AF4616" w:rsidRPr="0095233A" w:rsidRDefault="00AF4616" w:rsidP="003D3C09">
            <w:pPr>
              <w:spacing w:line="360" w:lineRule="auto"/>
              <w:jc w:val="center"/>
              <w:rPr>
                <w:sz w:val="20"/>
                <w:szCs w:val="20"/>
              </w:rPr>
            </w:pPr>
            <w:r w:rsidRPr="0095233A">
              <w:rPr>
                <w:sz w:val="20"/>
                <w:szCs w:val="20"/>
              </w:rPr>
              <w:t>Описание</w:t>
            </w:r>
          </w:p>
        </w:tc>
      </w:tr>
      <w:tr w:rsidR="007225CE" w:rsidRPr="0095233A" w14:paraId="7B6436C6" w14:textId="77777777" w:rsidTr="003D3C09">
        <w:trPr>
          <w:trHeight w:val="264"/>
        </w:trPr>
        <w:tc>
          <w:tcPr>
            <w:tcW w:w="1283" w:type="pct"/>
          </w:tcPr>
          <w:p w14:paraId="622E40EF" w14:textId="6AA59F1B" w:rsidR="00AF4616" w:rsidRPr="0095233A" w:rsidRDefault="00AF4616" w:rsidP="003D3C09">
            <w:pPr>
              <w:spacing w:line="360" w:lineRule="auto"/>
              <w:jc w:val="center"/>
              <w:rPr>
                <w:sz w:val="20"/>
                <w:szCs w:val="20"/>
              </w:rPr>
            </w:pPr>
            <w:r w:rsidRPr="0095233A">
              <w:rPr>
                <w:sz w:val="20"/>
                <w:szCs w:val="20"/>
              </w:rPr>
              <w:t>idlaborindicator</w:t>
            </w:r>
          </w:p>
        </w:tc>
        <w:tc>
          <w:tcPr>
            <w:tcW w:w="697" w:type="pct"/>
          </w:tcPr>
          <w:p w14:paraId="237E0963" w14:textId="77777777" w:rsidR="00AF4616" w:rsidRPr="0095233A" w:rsidRDefault="00AF4616" w:rsidP="003D3C09">
            <w:pPr>
              <w:spacing w:line="360" w:lineRule="auto"/>
              <w:jc w:val="center"/>
              <w:rPr>
                <w:sz w:val="20"/>
                <w:szCs w:val="20"/>
                <w:lang w:val="en-US"/>
              </w:rPr>
            </w:pPr>
            <w:r w:rsidRPr="0095233A">
              <w:rPr>
                <w:sz w:val="20"/>
                <w:szCs w:val="20"/>
                <w:lang w:val="en-US"/>
              </w:rPr>
              <w:t>Integer</w:t>
            </w:r>
          </w:p>
        </w:tc>
        <w:tc>
          <w:tcPr>
            <w:tcW w:w="763" w:type="pct"/>
          </w:tcPr>
          <w:p w14:paraId="353AD868" w14:textId="77777777" w:rsidR="00AF4616" w:rsidRPr="0095233A" w:rsidRDefault="00AF4616" w:rsidP="003D3C09">
            <w:pPr>
              <w:spacing w:line="360" w:lineRule="auto"/>
              <w:jc w:val="center"/>
              <w:rPr>
                <w:sz w:val="20"/>
                <w:szCs w:val="20"/>
              </w:rPr>
            </w:pPr>
            <w:r w:rsidRPr="0095233A">
              <w:rPr>
                <w:sz w:val="20"/>
                <w:szCs w:val="20"/>
              </w:rPr>
              <w:t>Перв</w:t>
            </w:r>
            <w:r w:rsidRPr="0095233A">
              <w:rPr>
                <w:sz w:val="20"/>
                <w:szCs w:val="20"/>
                <w:lang w:val="en-US"/>
              </w:rPr>
              <w:t xml:space="preserve">. </w:t>
            </w:r>
            <w:r w:rsidRPr="0095233A">
              <w:rPr>
                <w:sz w:val="20"/>
                <w:szCs w:val="20"/>
              </w:rPr>
              <w:t>ключ</w:t>
            </w:r>
          </w:p>
        </w:tc>
        <w:tc>
          <w:tcPr>
            <w:tcW w:w="657" w:type="pct"/>
          </w:tcPr>
          <w:p w14:paraId="2D8CE586" w14:textId="77777777" w:rsidR="00AF4616" w:rsidRPr="0095233A" w:rsidRDefault="00AF4616" w:rsidP="003D3C09">
            <w:pPr>
              <w:spacing w:line="360" w:lineRule="auto"/>
              <w:jc w:val="center"/>
              <w:rPr>
                <w:sz w:val="20"/>
                <w:szCs w:val="20"/>
              </w:rPr>
            </w:pPr>
            <w:r w:rsidRPr="0095233A">
              <w:rPr>
                <w:sz w:val="20"/>
                <w:szCs w:val="20"/>
              </w:rPr>
              <w:t>Да</w:t>
            </w:r>
          </w:p>
        </w:tc>
        <w:tc>
          <w:tcPr>
            <w:tcW w:w="1600" w:type="pct"/>
          </w:tcPr>
          <w:p w14:paraId="114E140F" w14:textId="77777777" w:rsidR="00AF4616" w:rsidRPr="0095233A" w:rsidRDefault="00AF4616" w:rsidP="003D3C09">
            <w:pPr>
              <w:spacing w:line="360" w:lineRule="auto"/>
              <w:jc w:val="center"/>
              <w:rPr>
                <w:sz w:val="20"/>
                <w:szCs w:val="20"/>
              </w:rPr>
            </w:pPr>
            <w:r w:rsidRPr="0095233A">
              <w:rPr>
                <w:sz w:val="20"/>
                <w:szCs w:val="20"/>
              </w:rPr>
              <w:t>Код индикатора рынка труда</w:t>
            </w:r>
          </w:p>
        </w:tc>
      </w:tr>
      <w:tr w:rsidR="00AF4616" w:rsidRPr="0095233A" w14:paraId="70C148DC" w14:textId="77777777" w:rsidTr="003D3C09">
        <w:trPr>
          <w:trHeight w:val="264"/>
        </w:trPr>
        <w:tc>
          <w:tcPr>
            <w:tcW w:w="1283" w:type="pct"/>
          </w:tcPr>
          <w:p w14:paraId="4E963407" w14:textId="17D5E168" w:rsidR="00AF4616" w:rsidRPr="0095233A" w:rsidRDefault="00AF4616" w:rsidP="003D3C09">
            <w:pPr>
              <w:spacing w:line="360" w:lineRule="auto"/>
              <w:jc w:val="center"/>
              <w:rPr>
                <w:sz w:val="20"/>
                <w:szCs w:val="20"/>
              </w:rPr>
            </w:pPr>
            <w:r w:rsidRPr="0095233A">
              <w:rPr>
                <w:sz w:val="20"/>
                <w:szCs w:val="20"/>
              </w:rPr>
              <w:t>namelaborindicator</w:t>
            </w:r>
          </w:p>
        </w:tc>
        <w:tc>
          <w:tcPr>
            <w:tcW w:w="697" w:type="pct"/>
          </w:tcPr>
          <w:p w14:paraId="7356D22C" w14:textId="77777777" w:rsidR="00AF4616" w:rsidRPr="0095233A" w:rsidRDefault="00AF4616" w:rsidP="003D3C09">
            <w:pPr>
              <w:spacing w:line="360" w:lineRule="auto"/>
              <w:jc w:val="center"/>
              <w:rPr>
                <w:sz w:val="20"/>
                <w:szCs w:val="20"/>
                <w:lang w:val="en-US"/>
              </w:rPr>
            </w:pPr>
            <w:r w:rsidRPr="0095233A">
              <w:rPr>
                <w:sz w:val="20"/>
                <w:szCs w:val="20"/>
                <w:lang w:val="en-US"/>
              </w:rPr>
              <w:t>Varchar</w:t>
            </w:r>
          </w:p>
        </w:tc>
        <w:tc>
          <w:tcPr>
            <w:tcW w:w="763" w:type="pct"/>
          </w:tcPr>
          <w:p w14:paraId="64C9D5D2" w14:textId="77777777" w:rsidR="00AF4616" w:rsidRPr="0095233A" w:rsidRDefault="00AF4616" w:rsidP="003D3C09">
            <w:pPr>
              <w:spacing w:line="360" w:lineRule="auto"/>
              <w:jc w:val="center"/>
              <w:rPr>
                <w:sz w:val="20"/>
                <w:szCs w:val="20"/>
                <w:lang w:val="en-US"/>
              </w:rPr>
            </w:pPr>
          </w:p>
        </w:tc>
        <w:tc>
          <w:tcPr>
            <w:tcW w:w="657" w:type="pct"/>
          </w:tcPr>
          <w:p w14:paraId="2E1CD299" w14:textId="77777777" w:rsidR="00AF4616" w:rsidRPr="0095233A" w:rsidRDefault="00AF4616" w:rsidP="003D3C09">
            <w:pPr>
              <w:spacing w:line="360" w:lineRule="auto"/>
              <w:jc w:val="center"/>
              <w:rPr>
                <w:sz w:val="20"/>
                <w:szCs w:val="20"/>
                <w:lang w:val="en-US"/>
              </w:rPr>
            </w:pPr>
          </w:p>
        </w:tc>
        <w:tc>
          <w:tcPr>
            <w:tcW w:w="1600" w:type="pct"/>
          </w:tcPr>
          <w:p w14:paraId="22C81458" w14:textId="77777777" w:rsidR="00AF4616" w:rsidRPr="0095233A" w:rsidRDefault="00AF4616" w:rsidP="003D3C09">
            <w:pPr>
              <w:spacing w:line="360" w:lineRule="auto"/>
              <w:jc w:val="center"/>
              <w:rPr>
                <w:sz w:val="20"/>
                <w:szCs w:val="20"/>
              </w:rPr>
            </w:pPr>
            <w:r w:rsidRPr="0095233A">
              <w:rPr>
                <w:sz w:val="20"/>
                <w:szCs w:val="20"/>
              </w:rPr>
              <w:t>Название индикатора</w:t>
            </w:r>
          </w:p>
        </w:tc>
      </w:tr>
    </w:tbl>
    <w:p w14:paraId="3E562A9E" w14:textId="77777777" w:rsidR="00AF4616" w:rsidRPr="0095233A" w:rsidRDefault="00AF4616" w:rsidP="009B757B">
      <w:pPr>
        <w:spacing w:line="360" w:lineRule="auto"/>
        <w:jc w:val="both"/>
      </w:pPr>
      <w:r w:rsidRPr="0095233A">
        <w:lastRenderedPageBreak/>
        <w:t>Код создания таблицы</w:t>
      </w:r>
    </w:p>
    <w:p w14:paraId="0AADCB44" w14:textId="2790BD5F" w:rsidR="00AF4616" w:rsidRPr="0095233A" w:rsidRDefault="00AF4616" w:rsidP="009B757B">
      <w:pPr>
        <w:spacing w:line="360" w:lineRule="auto"/>
        <w:jc w:val="both"/>
        <w:rPr>
          <w:lang w:val="en-US"/>
        </w:rPr>
      </w:pPr>
      <w:r w:rsidRPr="0095233A">
        <w:rPr>
          <w:lang w:val="en-US"/>
        </w:rPr>
        <w:t>CREATE TABLE "IID"."DLABORINDICATORS" (</w:t>
      </w:r>
    </w:p>
    <w:p w14:paraId="485B9757" w14:textId="63BCBDE9" w:rsidR="00AF4616" w:rsidRPr="0095233A" w:rsidRDefault="00AF4616" w:rsidP="009B757B">
      <w:pPr>
        <w:spacing w:line="360" w:lineRule="auto"/>
        <w:jc w:val="both"/>
        <w:rPr>
          <w:lang w:val="en-US"/>
        </w:rPr>
      </w:pPr>
      <w:r w:rsidRPr="0095233A">
        <w:rPr>
          <w:lang w:val="en-US"/>
        </w:rPr>
        <w:t xml:space="preserve">  idlaborindicator INTEGER,</w:t>
      </w:r>
    </w:p>
    <w:p w14:paraId="7CC9C1D0" w14:textId="3D9870B8" w:rsidR="00AF4616" w:rsidRPr="0095233A" w:rsidRDefault="00AF4616" w:rsidP="009B757B">
      <w:pPr>
        <w:spacing w:line="360" w:lineRule="auto"/>
        <w:jc w:val="both"/>
        <w:rPr>
          <w:lang w:val="en-US"/>
        </w:rPr>
      </w:pPr>
      <w:r w:rsidRPr="0095233A">
        <w:rPr>
          <w:lang w:val="en-US"/>
        </w:rPr>
        <w:t xml:space="preserve">  namelaborindicator VARCHAR</w:t>
      </w:r>
    </w:p>
    <w:p w14:paraId="631D4744" w14:textId="77777777" w:rsidR="00AF4616" w:rsidRPr="0095233A" w:rsidRDefault="00AF4616" w:rsidP="009B757B">
      <w:pPr>
        <w:spacing w:line="360" w:lineRule="auto"/>
        <w:jc w:val="both"/>
        <w:rPr>
          <w:lang w:val="en-US"/>
        </w:rPr>
      </w:pPr>
      <w:r w:rsidRPr="0095233A">
        <w:rPr>
          <w:lang w:val="en-US"/>
        </w:rPr>
        <w:t xml:space="preserve">) </w:t>
      </w:r>
    </w:p>
    <w:p w14:paraId="7543DB89" w14:textId="77777777" w:rsidR="00AF4616" w:rsidRPr="0095233A" w:rsidRDefault="00AF4616" w:rsidP="009B757B">
      <w:pPr>
        <w:spacing w:line="360" w:lineRule="auto"/>
        <w:jc w:val="both"/>
        <w:rPr>
          <w:lang w:val="en-US"/>
        </w:rPr>
      </w:pPr>
      <w:r w:rsidRPr="0095233A">
        <w:rPr>
          <w:lang w:val="en-US"/>
        </w:rPr>
        <w:t>WITH (oids = false);</w:t>
      </w:r>
    </w:p>
    <w:p w14:paraId="7C74ED69" w14:textId="3B7CB206" w:rsidR="00AF4616" w:rsidRPr="0095233A" w:rsidRDefault="00AF4616" w:rsidP="009B757B">
      <w:pPr>
        <w:spacing w:line="360" w:lineRule="auto"/>
        <w:jc w:val="both"/>
        <w:rPr>
          <w:lang w:val="en-US"/>
        </w:rPr>
      </w:pPr>
      <w:r w:rsidRPr="0095233A">
        <w:rPr>
          <w:lang w:val="en-US"/>
        </w:rPr>
        <w:t>COMMENT ON COLUMN "IID"."DLABORINDICATORS</w:t>
      </w:r>
      <w:proofErr w:type="gramStart"/>
      <w:r w:rsidRPr="0095233A">
        <w:rPr>
          <w:lang w:val="en-US"/>
        </w:rPr>
        <w:t>".idlaborindicator</w:t>
      </w:r>
      <w:proofErr w:type="gramEnd"/>
    </w:p>
    <w:p w14:paraId="2CC4CF47" w14:textId="77777777" w:rsidR="00AF4616" w:rsidRPr="0095233A" w:rsidRDefault="00AF4616" w:rsidP="009B757B">
      <w:pPr>
        <w:spacing w:line="360" w:lineRule="auto"/>
        <w:jc w:val="both"/>
      </w:pPr>
      <w:r w:rsidRPr="0095233A">
        <w:t>IS 'код индикатора рынка труда';</w:t>
      </w:r>
    </w:p>
    <w:p w14:paraId="54080359" w14:textId="4978E8BD" w:rsidR="00AF4616" w:rsidRPr="0095233A" w:rsidRDefault="00AF4616" w:rsidP="009B757B">
      <w:pPr>
        <w:spacing w:line="360" w:lineRule="auto"/>
        <w:jc w:val="both"/>
        <w:rPr>
          <w:lang w:val="en-US"/>
        </w:rPr>
      </w:pPr>
      <w:r w:rsidRPr="0095233A">
        <w:rPr>
          <w:lang w:val="en-US"/>
        </w:rPr>
        <w:t>COMMENT ON COLUMN "IID"."DLABORINDICATORS</w:t>
      </w:r>
      <w:proofErr w:type="gramStart"/>
      <w:r w:rsidRPr="0095233A">
        <w:rPr>
          <w:lang w:val="en-US"/>
        </w:rPr>
        <w:t>".namelaborindicator</w:t>
      </w:r>
      <w:proofErr w:type="gramEnd"/>
    </w:p>
    <w:p w14:paraId="527561B2" w14:textId="77777777" w:rsidR="00AF4616" w:rsidRPr="0095233A" w:rsidRDefault="00AF4616" w:rsidP="009B757B">
      <w:pPr>
        <w:spacing w:line="360" w:lineRule="auto"/>
        <w:jc w:val="both"/>
      </w:pPr>
      <w:r w:rsidRPr="0095233A">
        <w:t>IS 'наименование индикатора';</w:t>
      </w:r>
    </w:p>
    <w:p w14:paraId="7C31C6DF" w14:textId="15196995" w:rsidR="00AF4616" w:rsidRPr="0095233A" w:rsidRDefault="00AF4616" w:rsidP="009B757B">
      <w:pPr>
        <w:spacing w:line="360" w:lineRule="auto"/>
        <w:jc w:val="both"/>
      </w:pPr>
    </w:p>
    <w:p w14:paraId="5873BFCE" w14:textId="46526E2A" w:rsidR="00BA535F" w:rsidRPr="00100904" w:rsidRDefault="00BA535F" w:rsidP="00BA535F">
      <w:pPr>
        <w:spacing w:line="360" w:lineRule="auto"/>
        <w:jc w:val="both"/>
      </w:pPr>
      <w:r w:rsidRPr="0095233A">
        <w:t>Таблица</w:t>
      </w:r>
      <w:r w:rsidRPr="00100904">
        <w:t xml:space="preserve"> </w:t>
      </w:r>
      <w:r w:rsidRPr="0095233A">
        <w:t>Б</w:t>
      </w:r>
      <w:r w:rsidRPr="00100904">
        <w:t>.</w:t>
      </w:r>
      <w:r w:rsidRPr="0095233A">
        <w:t>6</w:t>
      </w:r>
      <w:r w:rsidRPr="00100904">
        <w:t xml:space="preserve"> – </w:t>
      </w:r>
      <w:r w:rsidRPr="0095233A">
        <w:rPr>
          <w:lang w:val="en-US"/>
        </w:rPr>
        <w:t>DNIOKRINDICATORS</w:t>
      </w:r>
    </w:p>
    <w:p w14:paraId="75083F5D" w14:textId="77777777" w:rsidR="00BA535F" w:rsidRPr="0095233A" w:rsidRDefault="00BA535F" w:rsidP="009B757B">
      <w:pPr>
        <w:spacing w:line="360" w:lineRule="auto"/>
        <w:jc w:val="both"/>
      </w:pPr>
    </w:p>
    <w:tbl>
      <w:tblPr>
        <w:tblStyle w:val="a8"/>
        <w:tblW w:w="5000" w:type="pct"/>
        <w:tblLook w:val="04A0" w:firstRow="1" w:lastRow="0" w:firstColumn="1" w:lastColumn="0" w:noHBand="0" w:noVBand="1"/>
      </w:tblPr>
      <w:tblGrid>
        <w:gridCol w:w="2333"/>
        <w:gridCol w:w="1344"/>
        <w:gridCol w:w="1472"/>
        <w:gridCol w:w="1271"/>
        <w:gridCol w:w="3150"/>
      </w:tblGrid>
      <w:tr w:rsidR="007225CE" w:rsidRPr="0095233A" w14:paraId="5ADCE750" w14:textId="77777777" w:rsidTr="003D3C09">
        <w:trPr>
          <w:trHeight w:val="264"/>
        </w:trPr>
        <w:tc>
          <w:tcPr>
            <w:tcW w:w="5000" w:type="pct"/>
            <w:gridSpan w:val="5"/>
            <w:vAlign w:val="center"/>
          </w:tcPr>
          <w:p w14:paraId="1CA757B8" w14:textId="224BB33B" w:rsidR="00AF4616" w:rsidRPr="0095233A" w:rsidRDefault="00AF4616" w:rsidP="003D3C09">
            <w:pPr>
              <w:spacing w:line="360" w:lineRule="auto"/>
              <w:jc w:val="center"/>
              <w:rPr>
                <w:sz w:val="20"/>
                <w:szCs w:val="20"/>
                <w:lang w:val="en-US"/>
              </w:rPr>
            </w:pPr>
            <w:r w:rsidRPr="0095233A">
              <w:rPr>
                <w:sz w:val="20"/>
                <w:szCs w:val="20"/>
              </w:rPr>
              <w:t>DNIOKRINDICATORS</w:t>
            </w:r>
          </w:p>
        </w:tc>
      </w:tr>
      <w:tr w:rsidR="007225CE" w:rsidRPr="0095233A" w14:paraId="608DB59C" w14:textId="77777777" w:rsidTr="003D3C09">
        <w:trPr>
          <w:trHeight w:val="264"/>
        </w:trPr>
        <w:tc>
          <w:tcPr>
            <w:tcW w:w="1219" w:type="pct"/>
            <w:vAlign w:val="center"/>
          </w:tcPr>
          <w:p w14:paraId="67A2CE1D" w14:textId="77777777" w:rsidR="00AF4616" w:rsidRPr="0095233A" w:rsidRDefault="00AF4616" w:rsidP="003D3C09">
            <w:pPr>
              <w:spacing w:line="360" w:lineRule="auto"/>
              <w:jc w:val="center"/>
              <w:rPr>
                <w:sz w:val="20"/>
                <w:szCs w:val="20"/>
              </w:rPr>
            </w:pPr>
            <w:r w:rsidRPr="0095233A">
              <w:rPr>
                <w:sz w:val="20"/>
                <w:szCs w:val="20"/>
              </w:rPr>
              <w:t>Имя поля</w:t>
            </w:r>
          </w:p>
        </w:tc>
        <w:tc>
          <w:tcPr>
            <w:tcW w:w="702" w:type="pct"/>
            <w:vAlign w:val="center"/>
          </w:tcPr>
          <w:p w14:paraId="6BCA1782" w14:textId="77777777" w:rsidR="00AF4616" w:rsidRPr="0095233A" w:rsidRDefault="00AF4616" w:rsidP="003D3C09">
            <w:pPr>
              <w:spacing w:line="360" w:lineRule="auto"/>
              <w:jc w:val="center"/>
              <w:rPr>
                <w:sz w:val="20"/>
                <w:szCs w:val="20"/>
              </w:rPr>
            </w:pPr>
            <w:r w:rsidRPr="0095233A">
              <w:rPr>
                <w:sz w:val="20"/>
                <w:szCs w:val="20"/>
              </w:rPr>
              <w:t>Тип поля</w:t>
            </w:r>
          </w:p>
        </w:tc>
        <w:tc>
          <w:tcPr>
            <w:tcW w:w="769" w:type="pct"/>
            <w:vAlign w:val="center"/>
          </w:tcPr>
          <w:p w14:paraId="42F4C26C" w14:textId="77777777" w:rsidR="00AF4616" w:rsidRPr="0095233A" w:rsidRDefault="00AF4616" w:rsidP="003D3C09">
            <w:pPr>
              <w:spacing w:line="360" w:lineRule="auto"/>
              <w:jc w:val="center"/>
              <w:rPr>
                <w:sz w:val="20"/>
                <w:szCs w:val="20"/>
              </w:rPr>
            </w:pPr>
            <w:r w:rsidRPr="0095233A">
              <w:rPr>
                <w:sz w:val="20"/>
                <w:szCs w:val="20"/>
              </w:rPr>
              <w:t>Клавиша</w:t>
            </w:r>
          </w:p>
        </w:tc>
        <w:tc>
          <w:tcPr>
            <w:tcW w:w="664" w:type="pct"/>
            <w:vAlign w:val="center"/>
          </w:tcPr>
          <w:p w14:paraId="42D38E2A" w14:textId="77777777" w:rsidR="00AF4616" w:rsidRPr="0095233A" w:rsidRDefault="00AF4616" w:rsidP="003D3C09">
            <w:pPr>
              <w:spacing w:line="360" w:lineRule="auto"/>
              <w:jc w:val="center"/>
              <w:rPr>
                <w:sz w:val="20"/>
                <w:szCs w:val="20"/>
                <w:lang w:val="en-US"/>
              </w:rPr>
            </w:pPr>
            <w:r w:rsidRPr="0095233A">
              <w:rPr>
                <w:sz w:val="20"/>
                <w:szCs w:val="20"/>
              </w:rPr>
              <w:t xml:space="preserve">Не </w:t>
            </w:r>
            <w:r w:rsidRPr="0095233A">
              <w:rPr>
                <w:sz w:val="20"/>
                <w:szCs w:val="20"/>
                <w:lang w:val="en-US"/>
              </w:rPr>
              <w:t>NULL</w:t>
            </w:r>
          </w:p>
        </w:tc>
        <w:tc>
          <w:tcPr>
            <w:tcW w:w="1646" w:type="pct"/>
            <w:vAlign w:val="center"/>
          </w:tcPr>
          <w:p w14:paraId="4901AE6F" w14:textId="77777777" w:rsidR="00AF4616" w:rsidRPr="0095233A" w:rsidRDefault="00AF4616" w:rsidP="003D3C09">
            <w:pPr>
              <w:spacing w:line="360" w:lineRule="auto"/>
              <w:jc w:val="center"/>
              <w:rPr>
                <w:sz w:val="20"/>
                <w:szCs w:val="20"/>
              </w:rPr>
            </w:pPr>
            <w:r w:rsidRPr="0095233A">
              <w:rPr>
                <w:sz w:val="20"/>
                <w:szCs w:val="20"/>
              </w:rPr>
              <w:t>Описание</w:t>
            </w:r>
          </w:p>
        </w:tc>
      </w:tr>
      <w:tr w:rsidR="007225CE" w:rsidRPr="0095233A" w14:paraId="5FF81573" w14:textId="77777777" w:rsidTr="003D3C09">
        <w:trPr>
          <w:trHeight w:val="264"/>
        </w:trPr>
        <w:tc>
          <w:tcPr>
            <w:tcW w:w="1219" w:type="pct"/>
            <w:vAlign w:val="center"/>
          </w:tcPr>
          <w:p w14:paraId="377D00FB" w14:textId="4D27B50D" w:rsidR="00AF4616" w:rsidRPr="0095233A" w:rsidRDefault="00AF4616" w:rsidP="003D3C09">
            <w:pPr>
              <w:spacing w:line="360" w:lineRule="auto"/>
              <w:jc w:val="center"/>
              <w:rPr>
                <w:sz w:val="20"/>
                <w:szCs w:val="20"/>
              </w:rPr>
            </w:pPr>
            <w:r w:rsidRPr="0095233A">
              <w:rPr>
                <w:sz w:val="20"/>
                <w:szCs w:val="20"/>
              </w:rPr>
              <w:t>idindicator</w:t>
            </w:r>
          </w:p>
        </w:tc>
        <w:tc>
          <w:tcPr>
            <w:tcW w:w="702" w:type="pct"/>
            <w:vAlign w:val="center"/>
          </w:tcPr>
          <w:p w14:paraId="519B78D2" w14:textId="77777777" w:rsidR="00AF4616" w:rsidRPr="0095233A" w:rsidRDefault="00AF4616" w:rsidP="003D3C09">
            <w:pPr>
              <w:spacing w:line="360" w:lineRule="auto"/>
              <w:jc w:val="center"/>
              <w:rPr>
                <w:sz w:val="20"/>
                <w:szCs w:val="20"/>
                <w:lang w:val="en-US"/>
              </w:rPr>
            </w:pPr>
            <w:r w:rsidRPr="0095233A">
              <w:rPr>
                <w:sz w:val="20"/>
                <w:szCs w:val="20"/>
                <w:lang w:val="en-US"/>
              </w:rPr>
              <w:t>Integer</w:t>
            </w:r>
          </w:p>
        </w:tc>
        <w:tc>
          <w:tcPr>
            <w:tcW w:w="769" w:type="pct"/>
            <w:vAlign w:val="center"/>
          </w:tcPr>
          <w:p w14:paraId="5476EFBF" w14:textId="77777777" w:rsidR="00AF4616" w:rsidRPr="0095233A" w:rsidRDefault="00AF4616" w:rsidP="003D3C09">
            <w:pPr>
              <w:spacing w:line="360" w:lineRule="auto"/>
              <w:jc w:val="center"/>
              <w:rPr>
                <w:sz w:val="20"/>
                <w:szCs w:val="20"/>
              </w:rPr>
            </w:pPr>
            <w:r w:rsidRPr="0095233A">
              <w:rPr>
                <w:sz w:val="20"/>
                <w:szCs w:val="20"/>
              </w:rPr>
              <w:t>Перв</w:t>
            </w:r>
            <w:r w:rsidRPr="0095233A">
              <w:rPr>
                <w:sz w:val="20"/>
                <w:szCs w:val="20"/>
                <w:lang w:val="en-US"/>
              </w:rPr>
              <w:t xml:space="preserve">. </w:t>
            </w:r>
            <w:r w:rsidRPr="0095233A">
              <w:rPr>
                <w:sz w:val="20"/>
                <w:szCs w:val="20"/>
              </w:rPr>
              <w:t>ключ</w:t>
            </w:r>
          </w:p>
        </w:tc>
        <w:tc>
          <w:tcPr>
            <w:tcW w:w="664" w:type="pct"/>
            <w:vAlign w:val="center"/>
          </w:tcPr>
          <w:p w14:paraId="71D85BF5" w14:textId="77777777" w:rsidR="00AF4616" w:rsidRPr="0095233A" w:rsidRDefault="00AF4616" w:rsidP="003D3C09">
            <w:pPr>
              <w:spacing w:line="360" w:lineRule="auto"/>
              <w:jc w:val="center"/>
              <w:rPr>
                <w:sz w:val="20"/>
                <w:szCs w:val="20"/>
              </w:rPr>
            </w:pPr>
            <w:r w:rsidRPr="0095233A">
              <w:rPr>
                <w:sz w:val="20"/>
                <w:szCs w:val="20"/>
              </w:rPr>
              <w:t>Да</w:t>
            </w:r>
          </w:p>
        </w:tc>
        <w:tc>
          <w:tcPr>
            <w:tcW w:w="1646" w:type="pct"/>
            <w:vAlign w:val="center"/>
          </w:tcPr>
          <w:p w14:paraId="144CC396" w14:textId="77777777" w:rsidR="00AF4616" w:rsidRPr="0095233A" w:rsidRDefault="00AF4616" w:rsidP="003D3C09">
            <w:pPr>
              <w:spacing w:line="360" w:lineRule="auto"/>
              <w:jc w:val="center"/>
              <w:rPr>
                <w:sz w:val="20"/>
                <w:szCs w:val="20"/>
              </w:rPr>
            </w:pPr>
            <w:r w:rsidRPr="0095233A">
              <w:rPr>
                <w:sz w:val="20"/>
                <w:szCs w:val="20"/>
              </w:rPr>
              <w:t>Код показателя НИОКР</w:t>
            </w:r>
          </w:p>
        </w:tc>
      </w:tr>
      <w:tr w:rsidR="00AF4616" w:rsidRPr="0095233A" w14:paraId="09C22673" w14:textId="77777777" w:rsidTr="003D3C09">
        <w:trPr>
          <w:trHeight w:val="264"/>
        </w:trPr>
        <w:tc>
          <w:tcPr>
            <w:tcW w:w="1219" w:type="pct"/>
            <w:vAlign w:val="center"/>
          </w:tcPr>
          <w:p w14:paraId="4B5BD350" w14:textId="07598CAB" w:rsidR="00AF4616" w:rsidRPr="0095233A" w:rsidRDefault="00AF4616" w:rsidP="003D3C09">
            <w:pPr>
              <w:spacing w:line="360" w:lineRule="auto"/>
              <w:jc w:val="center"/>
              <w:rPr>
                <w:sz w:val="20"/>
                <w:szCs w:val="20"/>
              </w:rPr>
            </w:pPr>
            <w:r w:rsidRPr="0095233A">
              <w:rPr>
                <w:sz w:val="20"/>
                <w:szCs w:val="20"/>
              </w:rPr>
              <w:t>nameindicator</w:t>
            </w:r>
          </w:p>
        </w:tc>
        <w:tc>
          <w:tcPr>
            <w:tcW w:w="702" w:type="pct"/>
            <w:vAlign w:val="center"/>
          </w:tcPr>
          <w:p w14:paraId="1CC68B8A" w14:textId="77777777" w:rsidR="00AF4616" w:rsidRPr="0095233A" w:rsidRDefault="00AF4616" w:rsidP="003D3C09">
            <w:pPr>
              <w:spacing w:line="360" w:lineRule="auto"/>
              <w:jc w:val="center"/>
              <w:rPr>
                <w:sz w:val="20"/>
                <w:szCs w:val="20"/>
                <w:lang w:val="en-US"/>
              </w:rPr>
            </w:pPr>
            <w:r w:rsidRPr="0095233A">
              <w:rPr>
                <w:sz w:val="20"/>
                <w:szCs w:val="20"/>
                <w:lang w:val="en-US"/>
              </w:rPr>
              <w:t>Varchar</w:t>
            </w:r>
          </w:p>
        </w:tc>
        <w:tc>
          <w:tcPr>
            <w:tcW w:w="769" w:type="pct"/>
            <w:vAlign w:val="center"/>
          </w:tcPr>
          <w:p w14:paraId="07E4010E" w14:textId="77777777" w:rsidR="00AF4616" w:rsidRPr="0095233A" w:rsidRDefault="00AF4616" w:rsidP="003D3C09">
            <w:pPr>
              <w:spacing w:line="360" w:lineRule="auto"/>
              <w:jc w:val="center"/>
              <w:rPr>
                <w:sz w:val="20"/>
                <w:szCs w:val="20"/>
                <w:lang w:val="en-US"/>
              </w:rPr>
            </w:pPr>
          </w:p>
        </w:tc>
        <w:tc>
          <w:tcPr>
            <w:tcW w:w="664" w:type="pct"/>
            <w:vAlign w:val="center"/>
          </w:tcPr>
          <w:p w14:paraId="51093A58" w14:textId="77777777" w:rsidR="00AF4616" w:rsidRPr="0095233A" w:rsidRDefault="00AF4616" w:rsidP="003D3C09">
            <w:pPr>
              <w:spacing w:line="360" w:lineRule="auto"/>
              <w:jc w:val="center"/>
              <w:rPr>
                <w:sz w:val="20"/>
                <w:szCs w:val="20"/>
                <w:lang w:val="en-US"/>
              </w:rPr>
            </w:pPr>
          </w:p>
        </w:tc>
        <w:tc>
          <w:tcPr>
            <w:tcW w:w="1646" w:type="pct"/>
            <w:vAlign w:val="center"/>
          </w:tcPr>
          <w:p w14:paraId="6A102E03" w14:textId="77777777" w:rsidR="00AF4616" w:rsidRPr="0095233A" w:rsidRDefault="00AF4616" w:rsidP="003D3C09">
            <w:pPr>
              <w:spacing w:line="360" w:lineRule="auto"/>
              <w:jc w:val="center"/>
              <w:rPr>
                <w:sz w:val="20"/>
                <w:szCs w:val="20"/>
              </w:rPr>
            </w:pPr>
            <w:r w:rsidRPr="0095233A">
              <w:rPr>
                <w:sz w:val="20"/>
                <w:szCs w:val="20"/>
              </w:rPr>
              <w:t>Название показателя</w:t>
            </w:r>
          </w:p>
        </w:tc>
      </w:tr>
    </w:tbl>
    <w:p w14:paraId="7849B8D4" w14:textId="77777777" w:rsidR="00AF4616" w:rsidRPr="0095233A" w:rsidRDefault="00AF4616" w:rsidP="009B757B">
      <w:pPr>
        <w:spacing w:line="360" w:lineRule="auto"/>
        <w:jc w:val="both"/>
      </w:pPr>
    </w:p>
    <w:p w14:paraId="3F449FEA" w14:textId="77777777" w:rsidR="00AF4616" w:rsidRPr="0095233A" w:rsidRDefault="00AF4616" w:rsidP="009B757B">
      <w:pPr>
        <w:spacing w:line="360" w:lineRule="auto"/>
        <w:jc w:val="both"/>
        <w:rPr>
          <w:lang w:val="en-US"/>
        </w:rPr>
      </w:pPr>
      <w:r w:rsidRPr="0095233A">
        <w:t>Код</w:t>
      </w:r>
      <w:r w:rsidRPr="0095233A">
        <w:rPr>
          <w:lang w:val="en-US"/>
        </w:rPr>
        <w:t xml:space="preserve"> </w:t>
      </w:r>
      <w:r w:rsidRPr="0095233A">
        <w:t>создания</w:t>
      </w:r>
      <w:r w:rsidRPr="0095233A">
        <w:rPr>
          <w:lang w:val="en-US"/>
        </w:rPr>
        <w:t xml:space="preserve"> </w:t>
      </w:r>
      <w:r w:rsidRPr="0095233A">
        <w:t>таблицы</w:t>
      </w:r>
    </w:p>
    <w:p w14:paraId="46B7BA6F" w14:textId="7BCB0C3F" w:rsidR="00AF4616" w:rsidRPr="0095233A" w:rsidRDefault="00AF4616" w:rsidP="009B757B">
      <w:pPr>
        <w:spacing w:line="360" w:lineRule="auto"/>
        <w:jc w:val="both"/>
        <w:rPr>
          <w:lang w:val="en-US"/>
        </w:rPr>
      </w:pPr>
      <w:r w:rsidRPr="0095233A">
        <w:rPr>
          <w:lang w:val="en-US"/>
        </w:rPr>
        <w:t>CREATE TABLE "IID"."DNIOKRINDICATORS" (</w:t>
      </w:r>
    </w:p>
    <w:p w14:paraId="117819C8" w14:textId="37A1BCFB" w:rsidR="00AF4616" w:rsidRPr="0095233A" w:rsidRDefault="00AF4616" w:rsidP="009B757B">
      <w:pPr>
        <w:spacing w:line="360" w:lineRule="auto"/>
        <w:jc w:val="both"/>
        <w:rPr>
          <w:lang w:val="en-US"/>
        </w:rPr>
      </w:pPr>
      <w:r w:rsidRPr="0095233A">
        <w:rPr>
          <w:lang w:val="en-US"/>
        </w:rPr>
        <w:t xml:space="preserve">  idindicator INTEGER,</w:t>
      </w:r>
    </w:p>
    <w:p w14:paraId="4781BEE2" w14:textId="52DBB8D5" w:rsidR="00AF4616" w:rsidRPr="0095233A" w:rsidRDefault="00AF4616" w:rsidP="009B757B">
      <w:pPr>
        <w:spacing w:line="360" w:lineRule="auto"/>
        <w:jc w:val="both"/>
        <w:rPr>
          <w:lang w:val="en-US"/>
        </w:rPr>
      </w:pPr>
      <w:r w:rsidRPr="0095233A">
        <w:rPr>
          <w:lang w:val="en-US"/>
        </w:rPr>
        <w:t xml:space="preserve">  nameindicator VARCHAR</w:t>
      </w:r>
    </w:p>
    <w:p w14:paraId="5784CAE7" w14:textId="77777777" w:rsidR="00AF4616" w:rsidRPr="0095233A" w:rsidRDefault="00AF4616" w:rsidP="009B757B">
      <w:pPr>
        <w:spacing w:line="360" w:lineRule="auto"/>
        <w:jc w:val="both"/>
        <w:rPr>
          <w:lang w:val="en-US"/>
        </w:rPr>
      </w:pPr>
      <w:r w:rsidRPr="0095233A">
        <w:rPr>
          <w:lang w:val="en-US"/>
        </w:rPr>
        <w:t xml:space="preserve">) </w:t>
      </w:r>
    </w:p>
    <w:p w14:paraId="1C68E1DA" w14:textId="77777777" w:rsidR="00AF4616" w:rsidRPr="0095233A" w:rsidRDefault="00AF4616" w:rsidP="009B757B">
      <w:pPr>
        <w:spacing w:line="360" w:lineRule="auto"/>
        <w:jc w:val="both"/>
        <w:rPr>
          <w:lang w:val="en-US"/>
        </w:rPr>
      </w:pPr>
      <w:r w:rsidRPr="0095233A">
        <w:rPr>
          <w:lang w:val="en-US"/>
        </w:rPr>
        <w:t>WITH (oids = false);</w:t>
      </w:r>
    </w:p>
    <w:p w14:paraId="545E6C63" w14:textId="6A3C1F24" w:rsidR="00AF4616" w:rsidRPr="0095233A" w:rsidRDefault="00AF4616" w:rsidP="009B757B">
      <w:pPr>
        <w:spacing w:line="360" w:lineRule="auto"/>
        <w:jc w:val="both"/>
        <w:rPr>
          <w:lang w:val="en-US"/>
        </w:rPr>
      </w:pPr>
      <w:r w:rsidRPr="0095233A">
        <w:rPr>
          <w:lang w:val="en-US"/>
        </w:rPr>
        <w:t>COMMENT ON COLUMN "IID"."DNIOKRINDICATORS</w:t>
      </w:r>
      <w:proofErr w:type="gramStart"/>
      <w:r w:rsidRPr="0095233A">
        <w:rPr>
          <w:lang w:val="en-US"/>
        </w:rPr>
        <w:t>".idindicator</w:t>
      </w:r>
      <w:proofErr w:type="gramEnd"/>
    </w:p>
    <w:p w14:paraId="4570E25D" w14:textId="77777777" w:rsidR="00AF4616" w:rsidRPr="0095233A" w:rsidRDefault="00AF4616" w:rsidP="009B757B">
      <w:pPr>
        <w:spacing w:line="360" w:lineRule="auto"/>
        <w:jc w:val="both"/>
        <w:rPr>
          <w:lang w:val="en-US"/>
        </w:rPr>
      </w:pPr>
      <w:r w:rsidRPr="0095233A">
        <w:rPr>
          <w:lang w:val="en-US"/>
        </w:rPr>
        <w:t>IS '</w:t>
      </w:r>
      <w:r w:rsidRPr="0095233A">
        <w:t>код</w:t>
      </w:r>
      <w:r w:rsidRPr="0095233A">
        <w:rPr>
          <w:lang w:val="en-US"/>
        </w:rPr>
        <w:t xml:space="preserve"> </w:t>
      </w:r>
      <w:r w:rsidRPr="0095233A">
        <w:t>показателя</w:t>
      </w:r>
      <w:r w:rsidRPr="0095233A">
        <w:rPr>
          <w:lang w:val="en-US"/>
        </w:rPr>
        <w:t xml:space="preserve"> </w:t>
      </w:r>
      <w:r w:rsidRPr="0095233A">
        <w:t>НИОКР</w:t>
      </w:r>
      <w:r w:rsidRPr="0095233A">
        <w:rPr>
          <w:lang w:val="en-US"/>
        </w:rPr>
        <w:t>';</w:t>
      </w:r>
    </w:p>
    <w:p w14:paraId="679EA964" w14:textId="08D5DED4" w:rsidR="00AF4616" w:rsidRPr="0095233A" w:rsidRDefault="00AF4616" w:rsidP="009B757B">
      <w:pPr>
        <w:spacing w:line="360" w:lineRule="auto"/>
        <w:jc w:val="both"/>
        <w:rPr>
          <w:lang w:val="en-US"/>
        </w:rPr>
      </w:pPr>
      <w:r w:rsidRPr="0095233A">
        <w:rPr>
          <w:lang w:val="en-US"/>
        </w:rPr>
        <w:t>COMMENT ON COLUMN "IID"."DNIOKRINDICATORS</w:t>
      </w:r>
      <w:proofErr w:type="gramStart"/>
      <w:r w:rsidRPr="0095233A">
        <w:rPr>
          <w:lang w:val="en-US"/>
        </w:rPr>
        <w:t>".nameindicator</w:t>
      </w:r>
      <w:proofErr w:type="gramEnd"/>
    </w:p>
    <w:p w14:paraId="4CD54D13" w14:textId="77777777" w:rsidR="00AF4616" w:rsidRPr="0095233A" w:rsidRDefault="00AF4616" w:rsidP="009B757B">
      <w:pPr>
        <w:spacing w:line="360" w:lineRule="auto"/>
        <w:jc w:val="both"/>
      </w:pPr>
      <w:r w:rsidRPr="0095233A">
        <w:t>IS 'название показателя';</w:t>
      </w:r>
    </w:p>
    <w:p w14:paraId="690D076E" w14:textId="33B87CD1" w:rsidR="003D3C09" w:rsidRPr="0095233A" w:rsidRDefault="003D3C09" w:rsidP="009B757B">
      <w:pPr>
        <w:spacing w:line="360" w:lineRule="auto"/>
        <w:jc w:val="both"/>
      </w:pPr>
    </w:p>
    <w:p w14:paraId="27F27A0F" w14:textId="6359256F" w:rsidR="00BA535F" w:rsidRPr="00100904" w:rsidRDefault="00BA535F" w:rsidP="00BA535F">
      <w:pPr>
        <w:spacing w:line="360" w:lineRule="auto"/>
        <w:jc w:val="both"/>
      </w:pPr>
      <w:r w:rsidRPr="0095233A">
        <w:t>Таблица</w:t>
      </w:r>
      <w:r w:rsidRPr="00100904">
        <w:t xml:space="preserve"> </w:t>
      </w:r>
      <w:r w:rsidRPr="0095233A">
        <w:t>Б</w:t>
      </w:r>
      <w:r w:rsidRPr="00100904">
        <w:t>.</w:t>
      </w:r>
      <w:r w:rsidRPr="0095233A">
        <w:t>7</w:t>
      </w:r>
      <w:r w:rsidRPr="00100904">
        <w:t xml:space="preserve"> – </w:t>
      </w:r>
      <w:r w:rsidRPr="0095233A">
        <w:rPr>
          <w:lang w:val="en-US"/>
        </w:rPr>
        <w:t>DED</w:t>
      </w:r>
    </w:p>
    <w:p w14:paraId="222BD4E1" w14:textId="77777777" w:rsidR="00BA535F" w:rsidRPr="0095233A" w:rsidRDefault="00BA535F" w:rsidP="009B757B">
      <w:pPr>
        <w:spacing w:line="360" w:lineRule="auto"/>
        <w:jc w:val="both"/>
      </w:pPr>
    </w:p>
    <w:tbl>
      <w:tblPr>
        <w:tblStyle w:val="a8"/>
        <w:tblW w:w="5000" w:type="pct"/>
        <w:tblLook w:val="04A0" w:firstRow="1" w:lastRow="0" w:firstColumn="1" w:lastColumn="0" w:noHBand="0" w:noVBand="1"/>
      </w:tblPr>
      <w:tblGrid>
        <w:gridCol w:w="1808"/>
        <w:gridCol w:w="1095"/>
        <w:gridCol w:w="1296"/>
        <w:gridCol w:w="1189"/>
        <w:gridCol w:w="4182"/>
      </w:tblGrid>
      <w:tr w:rsidR="007225CE" w:rsidRPr="0095233A" w14:paraId="4940DBE7" w14:textId="77777777" w:rsidTr="003D3C09">
        <w:trPr>
          <w:trHeight w:val="264"/>
        </w:trPr>
        <w:tc>
          <w:tcPr>
            <w:tcW w:w="5000" w:type="pct"/>
            <w:gridSpan w:val="5"/>
            <w:vAlign w:val="center"/>
          </w:tcPr>
          <w:p w14:paraId="05C09C82" w14:textId="0FD2295C" w:rsidR="00AF4616" w:rsidRPr="0095233A" w:rsidRDefault="00AF4616" w:rsidP="003D3C09">
            <w:pPr>
              <w:spacing w:line="360" w:lineRule="auto"/>
              <w:jc w:val="center"/>
              <w:rPr>
                <w:sz w:val="20"/>
                <w:szCs w:val="20"/>
                <w:lang w:val="en-US"/>
              </w:rPr>
            </w:pPr>
            <w:r w:rsidRPr="0095233A">
              <w:rPr>
                <w:sz w:val="20"/>
                <w:szCs w:val="20"/>
              </w:rPr>
              <w:t>DED</w:t>
            </w:r>
          </w:p>
        </w:tc>
      </w:tr>
      <w:tr w:rsidR="007225CE" w:rsidRPr="0095233A" w14:paraId="45AAA64C" w14:textId="77777777" w:rsidTr="003D3C09">
        <w:trPr>
          <w:trHeight w:val="264"/>
        </w:trPr>
        <w:tc>
          <w:tcPr>
            <w:tcW w:w="945" w:type="pct"/>
            <w:vAlign w:val="center"/>
          </w:tcPr>
          <w:p w14:paraId="5840FAFE" w14:textId="77777777" w:rsidR="00AF4616" w:rsidRPr="0095233A" w:rsidRDefault="00AF4616" w:rsidP="003D3C09">
            <w:pPr>
              <w:spacing w:line="360" w:lineRule="auto"/>
              <w:jc w:val="center"/>
              <w:rPr>
                <w:sz w:val="20"/>
                <w:szCs w:val="20"/>
              </w:rPr>
            </w:pPr>
            <w:r w:rsidRPr="0095233A">
              <w:rPr>
                <w:sz w:val="20"/>
                <w:szCs w:val="20"/>
              </w:rPr>
              <w:t>Имя поля</w:t>
            </w:r>
          </w:p>
        </w:tc>
        <w:tc>
          <w:tcPr>
            <w:tcW w:w="572" w:type="pct"/>
            <w:vAlign w:val="center"/>
          </w:tcPr>
          <w:p w14:paraId="4FE9C674" w14:textId="77777777" w:rsidR="00AF4616" w:rsidRPr="0095233A" w:rsidRDefault="00AF4616" w:rsidP="003D3C09">
            <w:pPr>
              <w:spacing w:line="360" w:lineRule="auto"/>
              <w:jc w:val="center"/>
              <w:rPr>
                <w:sz w:val="20"/>
                <w:szCs w:val="20"/>
              </w:rPr>
            </w:pPr>
            <w:r w:rsidRPr="0095233A">
              <w:rPr>
                <w:sz w:val="20"/>
                <w:szCs w:val="20"/>
              </w:rPr>
              <w:t>Тип поля</w:t>
            </w:r>
          </w:p>
        </w:tc>
        <w:tc>
          <w:tcPr>
            <w:tcW w:w="677" w:type="pct"/>
            <w:vAlign w:val="center"/>
          </w:tcPr>
          <w:p w14:paraId="566F245C" w14:textId="77777777" w:rsidR="00AF4616" w:rsidRPr="0095233A" w:rsidRDefault="00AF4616" w:rsidP="003D3C09">
            <w:pPr>
              <w:spacing w:line="360" w:lineRule="auto"/>
              <w:jc w:val="center"/>
              <w:rPr>
                <w:sz w:val="20"/>
                <w:szCs w:val="20"/>
              </w:rPr>
            </w:pPr>
            <w:r w:rsidRPr="0095233A">
              <w:rPr>
                <w:sz w:val="20"/>
                <w:szCs w:val="20"/>
              </w:rPr>
              <w:t>Клавиша</w:t>
            </w:r>
          </w:p>
        </w:tc>
        <w:tc>
          <w:tcPr>
            <w:tcW w:w="621" w:type="pct"/>
            <w:vAlign w:val="center"/>
          </w:tcPr>
          <w:p w14:paraId="00D2BD8F" w14:textId="77777777" w:rsidR="00AF4616" w:rsidRPr="0095233A" w:rsidRDefault="00AF4616" w:rsidP="003D3C09">
            <w:pPr>
              <w:spacing w:line="360" w:lineRule="auto"/>
              <w:jc w:val="center"/>
              <w:rPr>
                <w:sz w:val="20"/>
                <w:szCs w:val="20"/>
                <w:lang w:val="en-US"/>
              </w:rPr>
            </w:pPr>
            <w:r w:rsidRPr="0095233A">
              <w:rPr>
                <w:sz w:val="20"/>
                <w:szCs w:val="20"/>
              </w:rPr>
              <w:t xml:space="preserve">Не </w:t>
            </w:r>
            <w:r w:rsidRPr="0095233A">
              <w:rPr>
                <w:sz w:val="20"/>
                <w:szCs w:val="20"/>
                <w:lang w:val="en-US"/>
              </w:rPr>
              <w:t>NULL</w:t>
            </w:r>
          </w:p>
        </w:tc>
        <w:tc>
          <w:tcPr>
            <w:tcW w:w="2185" w:type="pct"/>
            <w:vAlign w:val="center"/>
          </w:tcPr>
          <w:p w14:paraId="2FBECC26" w14:textId="77777777" w:rsidR="00AF4616" w:rsidRPr="0095233A" w:rsidRDefault="00AF4616" w:rsidP="003D3C09">
            <w:pPr>
              <w:spacing w:line="360" w:lineRule="auto"/>
              <w:jc w:val="center"/>
              <w:rPr>
                <w:sz w:val="20"/>
                <w:szCs w:val="20"/>
              </w:rPr>
            </w:pPr>
            <w:r w:rsidRPr="0095233A">
              <w:rPr>
                <w:sz w:val="20"/>
                <w:szCs w:val="20"/>
              </w:rPr>
              <w:t>Описание</w:t>
            </w:r>
          </w:p>
        </w:tc>
      </w:tr>
      <w:tr w:rsidR="007225CE" w:rsidRPr="0095233A" w14:paraId="74F7A71B" w14:textId="77777777" w:rsidTr="003D3C09">
        <w:trPr>
          <w:trHeight w:val="264"/>
        </w:trPr>
        <w:tc>
          <w:tcPr>
            <w:tcW w:w="945" w:type="pct"/>
            <w:vAlign w:val="center"/>
          </w:tcPr>
          <w:p w14:paraId="3EBA8471" w14:textId="0C8966B2" w:rsidR="00AF4616" w:rsidRPr="0095233A" w:rsidRDefault="00AF4616" w:rsidP="003D3C09">
            <w:pPr>
              <w:spacing w:line="360" w:lineRule="auto"/>
              <w:jc w:val="center"/>
              <w:rPr>
                <w:sz w:val="20"/>
                <w:szCs w:val="20"/>
              </w:rPr>
            </w:pPr>
            <w:r w:rsidRPr="0095233A">
              <w:rPr>
                <w:sz w:val="20"/>
                <w:szCs w:val="20"/>
              </w:rPr>
              <w:t>ided</w:t>
            </w:r>
          </w:p>
        </w:tc>
        <w:tc>
          <w:tcPr>
            <w:tcW w:w="572" w:type="pct"/>
            <w:vAlign w:val="center"/>
          </w:tcPr>
          <w:p w14:paraId="1477C882" w14:textId="77777777" w:rsidR="00AF4616" w:rsidRPr="0095233A" w:rsidRDefault="00AF4616" w:rsidP="003D3C09">
            <w:pPr>
              <w:spacing w:line="360" w:lineRule="auto"/>
              <w:jc w:val="center"/>
              <w:rPr>
                <w:sz w:val="20"/>
                <w:szCs w:val="20"/>
                <w:lang w:val="en-US"/>
              </w:rPr>
            </w:pPr>
            <w:r w:rsidRPr="0095233A">
              <w:rPr>
                <w:sz w:val="20"/>
                <w:szCs w:val="20"/>
                <w:lang w:val="en-US"/>
              </w:rPr>
              <w:t>Integer</w:t>
            </w:r>
          </w:p>
        </w:tc>
        <w:tc>
          <w:tcPr>
            <w:tcW w:w="677" w:type="pct"/>
            <w:vAlign w:val="center"/>
          </w:tcPr>
          <w:p w14:paraId="5253D474" w14:textId="77777777" w:rsidR="00AF4616" w:rsidRPr="0095233A" w:rsidRDefault="00AF4616" w:rsidP="003D3C09">
            <w:pPr>
              <w:spacing w:line="360" w:lineRule="auto"/>
              <w:jc w:val="center"/>
              <w:rPr>
                <w:sz w:val="20"/>
                <w:szCs w:val="20"/>
              </w:rPr>
            </w:pPr>
            <w:r w:rsidRPr="0095233A">
              <w:rPr>
                <w:sz w:val="20"/>
                <w:szCs w:val="20"/>
              </w:rPr>
              <w:t>Перв</w:t>
            </w:r>
            <w:r w:rsidRPr="0095233A">
              <w:rPr>
                <w:sz w:val="20"/>
                <w:szCs w:val="20"/>
                <w:lang w:val="en-US"/>
              </w:rPr>
              <w:t xml:space="preserve">. </w:t>
            </w:r>
            <w:r w:rsidRPr="0095233A">
              <w:rPr>
                <w:sz w:val="20"/>
                <w:szCs w:val="20"/>
              </w:rPr>
              <w:t>ключ</w:t>
            </w:r>
          </w:p>
        </w:tc>
        <w:tc>
          <w:tcPr>
            <w:tcW w:w="621" w:type="pct"/>
            <w:vAlign w:val="center"/>
          </w:tcPr>
          <w:p w14:paraId="750A4CF0" w14:textId="77777777" w:rsidR="00AF4616" w:rsidRPr="0095233A" w:rsidRDefault="00AF4616" w:rsidP="003D3C09">
            <w:pPr>
              <w:spacing w:line="360" w:lineRule="auto"/>
              <w:jc w:val="center"/>
              <w:rPr>
                <w:sz w:val="20"/>
                <w:szCs w:val="20"/>
              </w:rPr>
            </w:pPr>
            <w:r w:rsidRPr="0095233A">
              <w:rPr>
                <w:sz w:val="20"/>
                <w:szCs w:val="20"/>
              </w:rPr>
              <w:t>Да</w:t>
            </w:r>
          </w:p>
        </w:tc>
        <w:tc>
          <w:tcPr>
            <w:tcW w:w="2185" w:type="pct"/>
            <w:vAlign w:val="center"/>
          </w:tcPr>
          <w:p w14:paraId="27369B7C" w14:textId="77777777" w:rsidR="00AF4616" w:rsidRPr="0095233A" w:rsidRDefault="00AF4616" w:rsidP="003D3C09">
            <w:pPr>
              <w:spacing w:line="360" w:lineRule="auto"/>
              <w:jc w:val="center"/>
              <w:rPr>
                <w:sz w:val="20"/>
                <w:szCs w:val="20"/>
              </w:rPr>
            </w:pPr>
            <w:r w:rsidRPr="0095233A">
              <w:rPr>
                <w:sz w:val="20"/>
                <w:szCs w:val="20"/>
              </w:rPr>
              <w:t>Код вида экономической деятельности</w:t>
            </w:r>
          </w:p>
        </w:tc>
      </w:tr>
      <w:tr w:rsidR="003D3C09" w:rsidRPr="0095233A" w14:paraId="51D98332" w14:textId="77777777" w:rsidTr="003D3C09">
        <w:trPr>
          <w:trHeight w:val="264"/>
        </w:trPr>
        <w:tc>
          <w:tcPr>
            <w:tcW w:w="945" w:type="pct"/>
            <w:vAlign w:val="center"/>
          </w:tcPr>
          <w:p w14:paraId="5BD2A673" w14:textId="0E357DF4" w:rsidR="00AF4616" w:rsidRPr="0095233A" w:rsidRDefault="00AF4616" w:rsidP="003D3C09">
            <w:pPr>
              <w:spacing w:line="360" w:lineRule="auto"/>
              <w:jc w:val="center"/>
              <w:rPr>
                <w:sz w:val="20"/>
                <w:szCs w:val="20"/>
              </w:rPr>
            </w:pPr>
            <w:r w:rsidRPr="0095233A">
              <w:rPr>
                <w:sz w:val="20"/>
                <w:szCs w:val="20"/>
              </w:rPr>
              <w:t>nameed</w:t>
            </w:r>
          </w:p>
        </w:tc>
        <w:tc>
          <w:tcPr>
            <w:tcW w:w="572" w:type="pct"/>
            <w:vAlign w:val="center"/>
          </w:tcPr>
          <w:p w14:paraId="3B487C7E" w14:textId="77777777" w:rsidR="00AF4616" w:rsidRPr="0095233A" w:rsidRDefault="00AF4616" w:rsidP="003D3C09">
            <w:pPr>
              <w:spacing w:line="360" w:lineRule="auto"/>
              <w:jc w:val="center"/>
              <w:rPr>
                <w:sz w:val="20"/>
                <w:szCs w:val="20"/>
                <w:lang w:val="en-US"/>
              </w:rPr>
            </w:pPr>
            <w:r w:rsidRPr="0095233A">
              <w:rPr>
                <w:sz w:val="20"/>
                <w:szCs w:val="20"/>
                <w:lang w:val="en-US"/>
              </w:rPr>
              <w:t>Varchar</w:t>
            </w:r>
          </w:p>
        </w:tc>
        <w:tc>
          <w:tcPr>
            <w:tcW w:w="677" w:type="pct"/>
            <w:vAlign w:val="center"/>
          </w:tcPr>
          <w:p w14:paraId="66DCCB22" w14:textId="77777777" w:rsidR="00AF4616" w:rsidRPr="0095233A" w:rsidRDefault="00AF4616" w:rsidP="003D3C09">
            <w:pPr>
              <w:spacing w:line="360" w:lineRule="auto"/>
              <w:jc w:val="center"/>
              <w:rPr>
                <w:sz w:val="20"/>
                <w:szCs w:val="20"/>
                <w:lang w:val="en-US"/>
              </w:rPr>
            </w:pPr>
          </w:p>
        </w:tc>
        <w:tc>
          <w:tcPr>
            <w:tcW w:w="621" w:type="pct"/>
            <w:vAlign w:val="center"/>
          </w:tcPr>
          <w:p w14:paraId="3F69BDA1" w14:textId="77777777" w:rsidR="00AF4616" w:rsidRPr="0095233A" w:rsidRDefault="00AF4616" w:rsidP="003D3C09">
            <w:pPr>
              <w:spacing w:line="360" w:lineRule="auto"/>
              <w:jc w:val="center"/>
              <w:rPr>
                <w:sz w:val="20"/>
                <w:szCs w:val="20"/>
                <w:lang w:val="en-US"/>
              </w:rPr>
            </w:pPr>
          </w:p>
        </w:tc>
        <w:tc>
          <w:tcPr>
            <w:tcW w:w="2185" w:type="pct"/>
            <w:vAlign w:val="center"/>
          </w:tcPr>
          <w:p w14:paraId="569CA101" w14:textId="77777777" w:rsidR="00AF4616" w:rsidRPr="0095233A" w:rsidRDefault="00AF4616" w:rsidP="003D3C09">
            <w:pPr>
              <w:spacing w:line="360" w:lineRule="auto"/>
              <w:jc w:val="center"/>
              <w:rPr>
                <w:sz w:val="20"/>
                <w:szCs w:val="20"/>
              </w:rPr>
            </w:pPr>
            <w:r w:rsidRPr="0095233A">
              <w:rPr>
                <w:sz w:val="20"/>
                <w:szCs w:val="20"/>
              </w:rPr>
              <w:t>Название вида экономической деятельности</w:t>
            </w:r>
          </w:p>
        </w:tc>
      </w:tr>
    </w:tbl>
    <w:p w14:paraId="208AFB38" w14:textId="77777777" w:rsidR="00AF4616" w:rsidRPr="0095233A" w:rsidRDefault="00AF4616" w:rsidP="009B757B">
      <w:pPr>
        <w:spacing w:line="360" w:lineRule="auto"/>
        <w:jc w:val="both"/>
      </w:pPr>
    </w:p>
    <w:p w14:paraId="0ED455F5" w14:textId="77777777" w:rsidR="00AF4616" w:rsidRPr="0095233A" w:rsidRDefault="00AF4616" w:rsidP="009B757B">
      <w:pPr>
        <w:spacing w:line="360" w:lineRule="auto"/>
        <w:jc w:val="both"/>
        <w:rPr>
          <w:lang w:val="en-US"/>
        </w:rPr>
      </w:pPr>
      <w:r w:rsidRPr="0095233A">
        <w:lastRenderedPageBreak/>
        <w:t>Код</w:t>
      </w:r>
      <w:r w:rsidRPr="0095233A">
        <w:rPr>
          <w:lang w:val="en-US"/>
        </w:rPr>
        <w:t xml:space="preserve"> </w:t>
      </w:r>
      <w:r w:rsidRPr="0095233A">
        <w:t>создания</w:t>
      </w:r>
      <w:r w:rsidRPr="0095233A">
        <w:rPr>
          <w:lang w:val="en-US"/>
        </w:rPr>
        <w:t xml:space="preserve"> </w:t>
      </w:r>
      <w:r w:rsidRPr="0095233A">
        <w:t>таблицы</w:t>
      </w:r>
    </w:p>
    <w:p w14:paraId="02F25DD7" w14:textId="352DB177" w:rsidR="00AF4616" w:rsidRPr="0095233A" w:rsidRDefault="00AF4616" w:rsidP="009B757B">
      <w:pPr>
        <w:spacing w:line="360" w:lineRule="auto"/>
        <w:jc w:val="both"/>
        <w:rPr>
          <w:lang w:val="en-US"/>
        </w:rPr>
      </w:pPr>
      <w:r w:rsidRPr="0095233A">
        <w:rPr>
          <w:lang w:val="en-US"/>
        </w:rPr>
        <w:t>CREATE TABLE "IID"."DED" (</w:t>
      </w:r>
    </w:p>
    <w:p w14:paraId="2706BFAC" w14:textId="34FDE212" w:rsidR="00AF4616" w:rsidRPr="0095233A" w:rsidRDefault="00AF4616" w:rsidP="009B757B">
      <w:pPr>
        <w:spacing w:line="360" w:lineRule="auto"/>
        <w:jc w:val="both"/>
        <w:rPr>
          <w:lang w:val="en-US"/>
        </w:rPr>
      </w:pPr>
      <w:r w:rsidRPr="0095233A">
        <w:rPr>
          <w:lang w:val="en-US"/>
        </w:rPr>
        <w:t xml:space="preserve">  ided INTEGER,</w:t>
      </w:r>
    </w:p>
    <w:p w14:paraId="48F3F6AA" w14:textId="0AD69D17" w:rsidR="00AF4616" w:rsidRPr="0095233A" w:rsidRDefault="00AF4616" w:rsidP="009B757B">
      <w:pPr>
        <w:spacing w:line="360" w:lineRule="auto"/>
        <w:jc w:val="both"/>
        <w:rPr>
          <w:lang w:val="en-US"/>
        </w:rPr>
      </w:pPr>
      <w:r w:rsidRPr="0095233A">
        <w:rPr>
          <w:lang w:val="en-US"/>
        </w:rPr>
        <w:t xml:space="preserve">  nameed VARCHAR</w:t>
      </w:r>
    </w:p>
    <w:p w14:paraId="524AA5AF" w14:textId="77777777" w:rsidR="00AF4616" w:rsidRPr="0095233A" w:rsidRDefault="00AF4616" w:rsidP="009B757B">
      <w:pPr>
        <w:spacing w:line="360" w:lineRule="auto"/>
        <w:jc w:val="both"/>
        <w:rPr>
          <w:lang w:val="en-US"/>
        </w:rPr>
      </w:pPr>
      <w:r w:rsidRPr="0095233A">
        <w:rPr>
          <w:lang w:val="en-US"/>
        </w:rPr>
        <w:t xml:space="preserve">) </w:t>
      </w:r>
    </w:p>
    <w:p w14:paraId="14C300D2" w14:textId="77777777" w:rsidR="00AF4616" w:rsidRPr="0095233A" w:rsidRDefault="00AF4616" w:rsidP="009B757B">
      <w:pPr>
        <w:spacing w:line="360" w:lineRule="auto"/>
        <w:jc w:val="both"/>
        <w:rPr>
          <w:lang w:val="en-US"/>
        </w:rPr>
      </w:pPr>
      <w:r w:rsidRPr="0095233A">
        <w:rPr>
          <w:lang w:val="en-US"/>
        </w:rPr>
        <w:t>WITH (oids = false);</w:t>
      </w:r>
    </w:p>
    <w:p w14:paraId="4D176B59" w14:textId="6E768197" w:rsidR="00AF4616" w:rsidRPr="0095233A" w:rsidRDefault="00AF4616" w:rsidP="009B757B">
      <w:pPr>
        <w:spacing w:line="360" w:lineRule="auto"/>
        <w:jc w:val="both"/>
        <w:rPr>
          <w:lang w:val="en-US"/>
        </w:rPr>
      </w:pPr>
      <w:r w:rsidRPr="0095233A">
        <w:rPr>
          <w:lang w:val="en-US"/>
        </w:rPr>
        <w:t>COMMENT ON COLUMN "IID"."DED</w:t>
      </w:r>
      <w:proofErr w:type="gramStart"/>
      <w:r w:rsidRPr="0095233A">
        <w:rPr>
          <w:lang w:val="en-US"/>
        </w:rPr>
        <w:t>".ided</w:t>
      </w:r>
      <w:proofErr w:type="gramEnd"/>
    </w:p>
    <w:p w14:paraId="167E17F1" w14:textId="77777777" w:rsidR="00AF4616" w:rsidRPr="0095233A" w:rsidRDefault="00AF4616" w:rsidP="009B757B">
      <w:pPr>
        <w:spacing w:line="360" w:lineRule="auto"/>
        <w:jc w:val="both"/>
      </w:pPr>
      <w:r w:rsidRPr="0095233A">
        <w:t>IS 'код вида экономической деятельности';</w:t>
      </w:r>
    </w:p>
    <w:p w14:paraId="240457A1" w14:textId="353AD922" w:rsidR="00AF4616" w:rsidRPr="0095233A" w:rsidRDefault="00AF4616" w:rsidP="009B757B">
      <w:pPr>
        <w:spacing w:line="360" w:lineRule="auto"/>
        <w:jc w:val="both"/>
        <w:rPr>
          <w:lang w:val="en-US"/>
        </w:rPr>
      </w:pPr>
      <w:r w:rsidRPr="0095233A">
        <w:rPr>
          <w:lang w:val="en-US"/>
        </w:rPr>
        <w:t>COMMENT ON COLUMN "IID"."DED</w:t>
      </w:r>
      <w:proofErr w:type="gramStart"/>
      <w:r w:rsidRPr="0095233A">
        <w:rPr>
          <w:lang w:val="en-US"/>
        </w:rPr>
        <w:t>".nameed</w:t>
      </w:r>
      <w:proofErr w:type="gramEnd"/>
    </w:p>
    <w:p w14:paraId="55A28F55" w14:textId="025C69FB" w:rsidR="00AF4616" w:rsidRPr="0095233A" w:rsidRDefault="00AF4616" w:rsidP="009B757B">
      <w:pPr>
        <w:spacing w:line="360" w:lineRule="auto"/>
        <w:jc w:val="both"/>
      </w:pPr>
      <w:r w:rsidRPr="0095233A">
        <w:t>IS 'наименование вида экономической деятельности';</w:t>
      </w:r>
    </w:p>
    <w:p w14:paraId="2E5A7F67" w14:textId="005BC290" w:rsidR="00BA535F" w:rsidRPr="0095233A" w:rsidRDefault="00BA535F" w:rsidP="009B757B">
      <w:pPr>
        <w:spacing w:line="360" w:lineRule="auto"/>
        <w:jc w:val="both"/>
      </w:pPr>
    </w:p>
    <w:p w14:paraId="69EAEEB8" w14:textId="6DFE0DE8" w:rsidR="00BA535F" w:rsidRPr="0095233A" w:rsidRDefault="00BA535F" w:rsidP="00BA535F">
      <w:pPr>
        <w:spacing w:line="360" w:lineRule="auto"/>
        <w:jc w:val="both"/>
        <w:rPr>
          <w:lang w:val="en-US"/>
        </w:rPr>
      </w:pPr>
      <w:r w:rsidRPr="0095233A">
        <w:t>Таблица</w:t>
      </w:r>
      <w:r w:rsidRPr="0095233A">
        <w:rPr>
          <w:lang w:val="en-US"/>
        </w:rPr>
        <w:t xml:space="preserve"> </w:t>
      </w:r>
      <w:r w:rsidRPr="0095233A">
        <w:t>Б</w:t>
      </w:r>
      <w:r w:rsidRPr="0095233A">
        <w:rPr>
          <w:lang w:val="en-US"/>
        </w:rPr>
        <w:t>.</w:t>
      </w:r>
      <w:r w:rsidRPr="0095233A">
        <w:t>8</w:t>
      </w:r>
      <w:r w:rsidRPr="0095233A">
        <w:rPr>
          <w:lang w:val="en-US"/>
        </w:rPr>
        <w:t xml:space="preserve"> – DREGIONS</w:t>
      </w:r>
    </w:p>
    <w:p w14:paraId="1991905B" w14:textId="77777777" w:rsidR="00BA535F" w:rsidRPr="0095233A" w:rsidRDefault="00BA535F" w:rsidP="009B757B">
      <w:pPr>
        <w:spacing w:line="360" w:lineRule="auto"/>
        <w:jc w:val="both"/>
      </w:pPr>
    </w:p>
    <w:tbl>
      <w:tblPr>
        <w:tblStyle w:val="a8"/>
        <w:tblW w:w="5000" w:type="pct"/>
        <w:tblLook w:val="04A0" w:firstRow="1" w:lastRow="0" w:firstColumn="1" w:lastColumn="0" w:noHBand="0" w:noVBand="1"/>
      </w:tblPr>
      <w:tblGrid>
        <w:gridCol w:w="2333"/>
        <w:gridCol w:w="1344"/>
        <w:gridCol w:w="1472"/>
        <w:gridCol w:w="1271"/>
        <w:gridCol w:w="3150"/>
      </w:tblGrid>
      <w:tr w:rsidR="007225CE" w:rsidRPr="0095233A" w14:paraId="0366B606" w14:textId="77777777" w:rsidTr="003D3C09">
        <w:trPr>
          <w:trHeight w:val="264"/>
        </w:trPr>
        <w:tc>
          <w:tcPr>
            <w:tcW w:w="5000" w:type="pct"/>
            <w:gridSpan w:val="5"/>
            <w:vAlign w:val="center"/>
          </w:tcPr>
          <w:p w14:paraId="3265B893" w14:textId="2DA8D069" w:rsidR="00AF4616" w:rsidRPr="0095233A" w:rsidRDefault="00AF4616" w:rsidP="003D3C09">
            <w:pPr>
              <w:spacing w:line="360" w:lineRule="auto"/>
              <w:jc w:val="center"/>
              <w:rPr>
                <w:sz w:val="20"/>
                <w:szCs w:val="20"/>
                <w:lang w:val="en-US"/>
              </w:rPr>
            </w:pPr>
            <w:r w:rsidRPr="0095233A">
              <w:rPr>
                <w:sz w:val="20"/>
                <w:szCs w:val="20"/>
              </w:rPr>
              <w:t>DREGIONS</w:t>
            </w:r>
          </w:p>
        </w:tc>
      </w:tr>
      <w:tr w:rsidR="007225CE" w:rsidRPr="0095233A" w14:paraId="701738A8" w14:textId="77777777" w:rsidTr="006F4650">
        <w:trPr>
          <w:trHeight w:val="264"/>
        </w:trPr>
        <w:tc>
          <w:tcPr>
            <w:tcW w:w="1219" w:type="pct"/>
            <w:vAlign w:val="center"/>
          </w:tcPr>
          <w:p w14:paraId="1661B6C2" w14:textId="77777777" w:rsidR="00AF4616" w:rsidRPr="0095233A" w:rsidRDefault="00AF4616" w:rsidP="003D3C09">
            <w:pPr>
              <w:spacing w:line="360" w:lineRule="auto"/>
              <w:jc w:val="center"/>
              <w:rPr>
                <w:sz w:val="20"/>
                <w:szCs w:val="20"/>
              </w:rPr>
            </w:pPr>
            <w:r w:rsidRPr="0095233A">
              <w:rPr>
                <w:sz w:val="20"/>
                <w:szCs w:val="20"/>
              </w:rPr>
              <w:t>Имя поля</w:t>
            </w:r>
          </w:p>
        </w:tc>
        <w:tc>
          <w:tcPr>
            <w:tcW w:w="702" w:type="pct"/>
            <w:vAlign w:val="center"/>
          </w:tcPr>
          <w:p w14:paraId="3DACFB41" w14:textId="77777777" w:rsidR="00AF4616" w:rsidRPr="0095233A" w:rsidRDefault="00AF4616" w:rsidP="003D3C09">
            <w:pPr>
              <w:spacing w:line="360" w:lineRule="auto"/>
              <w:jc w:val="center"/>
              <w:rPr>
                <w:sz w:val="20"/>
                <w:szCs w:val="20"/>
              </w:rPr>
            </w:pPr>
            <w:r w:rsidRPr="0095233A">
              <w:rPr>
                <w:sz w:val="20"/>
                <w:szCs w:val="20"/>
              </w:rPr>
              <w:t>Тип поля</w:t>
            </w:r>
          </w:p>
        </w:tc>
        <w:tc>
          <w:tcPr>
            <w:tcW w:w="769" w:type="pct"/>
            <w:vAlign w:val="center"/>
          </w:tcPr>
          <w:p w14:paraId="302FD118" w14:textId="77777777" w:rsidR="00AF4616" w:rsidRPr="0095233A" w:rsidRDefault="00AF4616" w:rsidP="003D3C09">
            <w:pPr>
              <w:spacing w:line="360" w:lineRule="auto"/>
              <w:jc w:val="center"/>
              <w:rPr>
                <w:sz w:val="20"/>
                <w:szCs w:val="20"/>
              </w:rPr>
            </w:pPr>
            <w:r w:rsidRPr="0095233A">
              <w:rPr>
                <w:sz w:val="20"/>
                <w:szCs w:val="20"/>
              </w:rPr>
              <w:t>Клавиша</w:t>
            </w:r>
          </w:p>
        </w:tc>
        <w:tc>
          <w:tcPr>
            <w:tcW w:w="664" w:type="pct"/>
            <w:vAlign w:val="center"/>
          </w:tcPr>
          <w:p w14:paraId="35754F73" w14:textId="77777777" w:rsidR="00AF4616" w:rsidRPr="0095233A" w:rsidRDefault="00AF4616" w:rsidP="003D3C09">
            <w:pPr>
              <w:spacing w:line="360" w:lineRule="auto"/>
              <w:jc w:val="center"/>
              <w:rPr>
                <w:sz w:val="20"/>
                <w:szCs w:val="20"/>
                <w:lang w:val="en-US"/>
              </w:rPr>
            </w:pPr>
            <w:r w:rsidRPr="0095233A">
              <w:rPr>
                <w:sz w:val="20"/>
                <w:szCs w:val="20"/>
              </w:rPr>
              <w:t xml:space="preserve">Не </w:t>
            </w:r>
            <w:r w:rsidRPr="0095233A">
              <w:rPr>
                <w:sz w:val="20"/>
                <w:szCs w:val="20"/>
                <w:lang w:val="en-US"/>
              </w:rPr>
              <w:t>NULL</w:t>
            </w:r>
          </w:p>
        </w:tc>
        <w:tc>
          <w:tcPr>
            <w:tcW w:w="1646" w:type="pct"/>
            <w:vAlign w:val="center"/>
          </w:tcPr>
          <w:p w14:paraId="7075BE6C" w14:textId="77777777" w:rsidR="00AF4616" w:rsidRPr="0095233A" w:rsidRDefault="00AF4616" w:rsidP="003D3C09">
            <w:pPr>
              <w:spacing w:line="360" w:lineRule="auto"/>
              <w:jc w:val="center"/>
              <w:rPr>
                <w:sz w:val="20"/>
                <w:szCs w:val="20"/>
              </w:rPr>
            </w:pPr>
            <w:r w:rsidRPr="0095233A">
              <w:rPr>
                <w:sz w:val="20"/>
                <w:szCs w:val="20"/>
              </w:rPr>
              <w:t>Описание</w:t>
            </w:r>
          </w:p>
        </w:tc>
      </w:tr>
      <w:tr w:rsidR="007225CE" w:rsidRPr="0095233A" w14:paraId="409BE402" w14:textId="77777777" w:rsidTr="006F4650">
        <w:trPr>
          <w:trHeight w:val="264"/>
        </w:trPr>
        <w:tc>
          <w:tcPr>
            <w:tcW w:w="1219" w:type="pct"/>
            <w:vAlign w:val="center"/>
          </w:tcPr>
          <w:p w14:paraId="45E575F3" w14:textId="40500491" w:rsidR="00AF4616" w:rsidRPr="0095233A" w:rsidRDefault="00AF4616" w:rsidP="003D3C09">
            <w:pPr>
              <w:spacing w:line="360" w:lineRule="auto"/>
              <w:jc w:val="center"/>
              <w:rPr>
                <w:sz w:val="20"/>
                <w:szCs w:val="20"/>
              </w:rPr>
            </w:pPr>
            <w:r w:rsidRPr="0095233A">
              <w:rPr>
                <w:sz w:val="20"/>
                <w:szCs w:val="20"/>
              </w:rPr>
              <w:t>idregion</w:t>
            </w:r>
          </w:p>
        </w:tc>
        <w:tc>
          <w:tcPr>
            <w:tcW w:w="702" w:type="pct"/>
            <w:vAlign w:val="center"/>
          </w:tcPr>
          <w:p w14:paraId="0EEABAEE" w14:textId="77777777" w:rsidR="00AF4616" w:rsidRPr="0095233A" w:rsidRDefault="00AF4616" w:rsidP="003D3C09">
            <w:pPr>
              <w:spacing w:line="360" w:lineRule="auto"/>
              <w:jc w:val="center"/>
              <w:rPr>
                <w:sz w:val="20"/>
                <w:szCs w:val="20"/>
                <w:lang w:val="en-US"/>
              </w:rPr>
            </w:pPr>
            <w:r w:rsidRPr="0095233A">
              <w:rPr>
                <w:sz w:val="20"/>
                <w:szCs w:val="20"/>
                <w:lang w:val="en-US"/>
              </w:rPr>
              <w:t>Integer</w:t>
            </w:r>
          </w:p>
        </w:tc>
        <w:tc>
          <w:tcPr>
            <w:tcW w:w="769" w:type="pct"/>
            <w:vAlign w:val="center"/>
          </w:tcPr>
          <w:p w14:paraId="5E11F328" w14:textId="77777777" w:rsidR="00AF4616" w:rsidRPr="0095233A" w:rsidRDefault="00AF4616" w:rsidP="003D3C09">
            <w:pPr>
              <w:spacing w:line="360" w:lineRule="auto"/>
              <w:jc w:val="center"/>
              <w:rPr>
                <w:sz w:val="20"/>
                <w:szCs w:val="20"/>
              </w:rPr>
            </w:pPr>
            <w:r w:rsidRPr="0095233A">
              <w:rPr>
                <w:sz w:val="20"/>
                <w:szCs w:val="20"/>
              </w:rPr>
              <w:t>Перв</w:t>
            </w:r>
            <w:r w:rsidRPr="0095233A">
              <w:rPr>
                <w:sz w:val="20"/>
                <w:szCs w:val="20"/>
                <w:lang w:val="en-US"/>
              </w:rPr>
              <w:t xml:space="preserve">. </w:t>
            </w:r>
            <w:r w:rsidRPr="0095233A">
              <w:rPr>
                <w:sz w:val="20"/>
                <w:szCs w:val="20"/>
              </w:rPr>
              <w:t>ключ</w:t>
            </w:r>
          </w:p>
        </w:tc>
        <w:tc>
          <w:tcPr>
            <w:tcW w:w="664" w:type="pct"/>
            <w:vAlign w:val="center"/>
          </w:tcPr>
          <w:p w14:paraId="71AA364C" w14:textId="77777777" w:rsidR="00AF4616" w:rsidRPr="0095233A" w:rsidRDefault="00AF4616" w:rsidP="003D3C09">
            <w:pPr>
              <w:spacing w:line="360" w:lineRule="auto"/>
              <w:jc w:val="center"/>
              <w:rPr>
                <w:sz w:val="20"/>
                <w:szCs w:val="20"/>
              </w:rPr>
            </w:pPr>
            <w:r w:rsidRPr="0095233A">
              <w:rPr>
                <w:sz w:val="20"/>
                <w:szCs w:val="20"/>
              </w:rPr>
              <w:t>Да</w:t>
            </w:r>
          </w:p>
        </w:tc>
        <w:tc>
          <w:tcPr>
            <w:tcW w:w="1646" w:type="pct"/>
            <w:vAlign w:val="center"/>
          </w:tcPr>
          <w:p w14:paraId="29F1E99D" w14:textId="77777777" w:rsidR="00AF4616" w:rsidRPr="0095233A" w:rsidRDefault="00AF4616" w:rsidP="003D3C09">
            <w:pPr>
              <w:spacing w:line="360" w:lineRule="auto"/>
              <w:jc w:val="center"/>
              <w:rPr>
                <w:sz w:val="20"/>
                <w:szCs w:val="20"/>
              </w:rPr>
            </w:pPr>
            <w:r w:rsidRPr="0095233A">
              <w:rPr>
                <w:sz w:val="20"/>
                <w:szCs w:val="20"/>
              </w:rPr>
              <w:t>Код региона</w:t>
            </w:r>
          </w:p>
        </w:tc>
      </w:tr>
      <w:tr w:rsidR="00AF4616" w:rsidRPr="0095233A" w14:paraId="7C926C4E" w14:textId="77777777" w:rsidTr="006F4650">
        <w:trPr>
          <w:trHeight w:val="264"/>
        </w:trPr>
        <w:tc>
          <w:tcPr>
            <w:tcW w:w="1219" w:type="pct"/>
            <w:vAlign w:val="center"/>
          </w:tcPr>
          <w:p w14:paraId="3786EE81" w14:textId="58CBFFE6" w:rsidR="00AF4616" w:rsidRPr="0095233A" w:rsidRDefault="00AF4616" w:rsidP="003D3C09">
            <w:pPr>
              <w:spacing w:line="360" w:lineRule="auto"/>
              <w:jc w:val="center"/>
              <w:rPr>
                <w:sz w:val="20"/>
                <w:szCs w:val="20"/>
              </w:rPr>
            </w:pPr>
            <w:r w:rsidRPr="0095233A">
              <w:rPr>
                <w:sz w:val="20"/>
                <w:szCs w:val="20"/>
              </w:rPr>
              <w:t>nameregion</w:t>
            </w:r>
          </w:p>
        </w:tc>
        <w:tc>
          <w:tcPr>
            <w:tcW w:w="702" w:type="pct"/>
            <w:vAlign w:val="center"/>
          </w:tcPr>
          <w:p w14:paraId="4E78932B" w14:textId="77777777" w:rsidR="00AF4616" w:rsidRPr="0095233A" w:rsidRDefault="00AF4616" w:rsidP="003D3C09">
            <w:pPr>
              <w:spacing w:line="360" w:lineRule="auto"/>
              <w:jc w:val="center"/>
              <w:rPr>
                <w:sz w:val="20"/>
                <w:szCs w:val="20"/>
                <w:lang w:val="en-US"/>
              </w:rPr>
            </w:pPr>
            <w:r w:rsidRPr="0095233A">
              <w:rPr>
                <w:sz w:val="20"/>
                <w:szCs w:val="20"/>
                <w:lang w:val="en-US"/>
              </w:rPr>
              <w:t>Varchar</w:t>
            </w:r>
          </w:p>
        </w:tc>
        <w:tc>
          <w:tcPr>
            <w:tcW w:w="769" w:type="pct"/>
            <w:vAlign w:val="center"/>
          </w:tcPr>
          <w:p w14:paraId="02B2BD54" w14:textId="77777777" w:rsidR="00AF4616" w:rsidRPr="0095233A" w:rsidRDefault="00AF4616" w:rsidP="003D3C09">
            <w:pPr>
              <w:spacing w:line="360" w:lineRule="auto"/>
              <w:jc w:val="center"/>
              <w:rPr>
                <w:sz w:val="20"/>
                <w:szCs w:val="20"/>
                <w:lang w:val="en-US"/>
              </w:rPr>
            </w:pPr>
          </w:p>
        </w:tc>
        <w:tc>
          <w:tcPr>
            <w:tcW w:w="664" w:type="pct"/>
            <w:vAlign w:val="center"/>
          </w:tcPr>
          <w:p w14:paraId="1E15F7CA" w14:textId="77777777" w:rsidR="00AF4616" w:rsidRPr="0095233A" w:rsidRDefault="00AF4616" w:rsidP="003D3C09">
            <w:pPr>
              <w:spacing w:line="360" w:lineRule="auto"/>
              <w:jc w:val="center"/>
              <w:rPr>
                <w:sz w:val="20"/>
                <w:szCs w:val="20"/>
                <w:lang w:val="en-US"/>
              </w:rPr>
            </w:pPr>
          </w:p>
        </w:tc>
        <w:tc>
          <w:tcPr>
            <w:tcW w:w="1646" w:type="pct"/>
            <w:vAlign w:val="center"/>
          </w:tcPr>
          <w:p w14:paraId="4BCFC3AC" w14:textId="77777777" w:rsidR="00AF4616" w:rsidRPr="0095233A" w:rsidRDefault="00AF4616" w:rsidP="003D3C09">
            <w:pPr>
              <w:spacing w:line="360" w:lineRule="auto"/>
              <w:jc w:val="center"/>
              <w:rPr>
                <w:sz w:val="20"/>
                <w:szCs w:val="20"/>
              </w:rPr>
            </w:pPr>
            <w:r w:rsidRPr="0095233A">
              <w:rPr>
                <w:sz w:val="20"/>
                <w:szCs w:val="20"/>
              </w:rPr>
              <w:t>Название региона</w:t>
            </w:r>
          </w:p>
        </w:tc>
      </w:tr>
    </w:tbl>
    <w:p w14:paraId="1851EFD6" w14:textId="77777777" w:rsidR="00AF4616" w:rsidRPr="0095233A" w:rsidRDefault="00AF4616" w:rsidP="009B757B">
      <w:pPr>
        <w:spacing w:line="360" w:lineRule="auto"/>
        <w:jc w:val="both"/>
      </w:pPr>
    </w:p>
    <w:p w14:paraId="1A6AB631" w14:textId="77777777" w:rsidR="00AF4616" w:rsidRPr="0095233A" w:rsidRDefault="00AF4616" w:rsidP="009B757B">
      <w:pPr>
        <w:spacing w:line="360" w:lineRule="auto"/>
        <w:jc w:val="both"/>
        <w:rPr>
          <w:lang w:val="en-US"/>
        </w:rPr>
      </w:pPr>
      <w:r w:rsidRPr="0095233A">
        <w:t>Код</w:t>
      </w:r>
      <w:r w:rsidRPr="0095233A">
        <w:rPr>
          <w:lang w:val="en-US"/>
        </w:rPr>
        <w:t xml:space="preserve"> </w:t>
      </w:r>
      <w:r w:rsidRPr="0095233A">
        <w:t>создания</w:t>
      </w:r>
      <w:r w:rsidRPr="0095233A">
        <w:rPr>
          <w:lang w:val="en-US"/>
        </w:rPr>
        <w:t xml:space="preserve"> </w:t>
      </w:r>
      <w:r w:rsidRPr="0095233A">
        <w:t>таблицы</w:t>
      </w:r>
    </w:p>
    <w:p w14:paraId="0ADC3A4A" w14:textId="2524F080" w:rsidR="00AF4616" w:rsidRPr="0095233A" w:rsidRDefault="00AF4616" w:rsidP="009B757B">
      <w:pPr>
        <w:spacing w:line="360" w:lineRule="auto"/>
        <w:jc w:val="both"/>
        <w:rPr>
          <w:lang w:val="en-US"/>
        </w:rPr>
      </w:pPr>
      <w:r w:rsidRPr="0095233A">
        <w:rPr>
          <w:lang w:val="en-US"/>
        </w:rPr>
        <w:t>CREATE TABLE "IID"."DREGIONS" (</w:t>
      </w:r>
    </w:p>
    <w:p w14:paraId="3DB4DD1C" w14:textId="152B1F17" w:rsidR="00AF4616" w:rsidRPr="0095233A" w:rsidRDefault="00AF4616" w:rsidP="009B757B">
      <w:pPr>
        <w:spacing w:line="360" w:lineRule="auto"/>
        <w:jc w:val="both"/>
        <w:rPr>
          <w:lang w:val="en-US"/>
        </w:rPr>
      </w:pPr>
      <w:r w:rsidRPr="0095233A">
        <w:rPr>
          <w:lang w:val="en-US"/>
        </w:rPr>
        <w:t xml:space="preserve">  idregion INTEGER NOT NULL,</w:t>
      </w:r>
    </w:p>
    <w:p w14:paraId="5E9345CD" w14:textId="32547EDC" w:rsidR="00AF4616" w:rsidRPr="0095233A" w:rsidRDefault="00AF4616" w:rsidP="009B757B">
      <w:pPr>
        <w:spacing w:line="360" w:lineRule="auto"/>
        <w:jc w:val="both"/>
        <w:rPr>
          <w:lang w:val="en-US"/>
        </w:rPr>
      </w:pPr>
      <w:r w:rsidRPr="0095233A">
        <w:rPr>
          <w:lang w:val="en-US"/>
        </w:rPr>
        <w:t xml:space="preserve">  nameregion VARCHAR,</w:t>
      </w:r>
    </w:p>
    <w:p w14:paraId="52E9A004" w14:textId="70ECCB72" w:rsidR="00AF4616" w:rsidRPr="0095233A" w:rsidRDefault="00AF4616" w:rsidP="009B757B">
      <w:pPr>
        <w:spacing w:line="360" w:lineRule="auto"/>
        <w:jc w:val="both"/>
        <w:rPr>
          <w:lang w:val="en-US"/>
        </w:rPr>
      </w:pPr>
      <w:r w:rsidRPr="0095233A">
        <w:rPr>
          <w:lang w:val="en-US"/>
        </w:rPr>
        <w:t xml:space="preserve">  CONSTRAINT "DREGIONSpkey" PRIMARY </w:t>
      </w:r>
      <w:proofErr w:type="gramStart"/>
      <w:r w:rsidRPr="0095233A">
        <w:rPr>
          <w:lang w:val="en-US"/>
        </w:rPr>
        <w:t>KEY(</w:t>
      </w:r>
      <w:proofErr w:type="gramEnd"/>
      <w:r w:rsidRPr="0095233A">
        <w:rPr>
          <w:lang w:val="en-US"/>
        </w:rPr>
        <w:t>idregion)</w:t>
      </w:r>
    </w:p>
    <w:p w14:paraId="67AC8B6C" w14:textId="77777777" w:rsidR="00AF4616" w:rsidRPr="0095233A" w:rsidRDefault="00AF4616" w:rsidP="009B757B">
      <w:pPr>
        <w:spacing w:line="360" w:lineRule="auto"/>
        <w:jc w:val="both"/>
        <w:rPr>
          <w:lang w:val="en-US"/>
        </w:rPr>
      </w:pPr>
      <w:r w:rsidRPr="0095233A">
        <w:rPr>
          <w:lang w:val="en-US"/>
        </w:rPr>
        <w:t xml:space="preserve">) </w:t>
      </w:r>
    </w:p>
    <w:p w14:paraId="616DA37F" w14:textId="77777777" w:rsidR="00AF4616" w:rsidRPr="0095233A" w:rsidRDefault="00AF4616" w:rsidP="009B757B">
      <w:pPr>
        <w:spacing w:line="360" w:lineRule="auto"/>
        <w:jc w:val="both"/>
        <w:rPr>
          <w:lang w:val="en-US"/>
        </w:rPr>
      </w:pPr>
      <w:r w:rsidRPr="0095233A">
        <w:rPr>
          <w:lang w:val="en-US"/>
        </w:rPr>
        <w:t>WITH (oids = false);</w:t>
      </w:r>
    </w:p>
    <w:p w14:paraId="4022CEC6" w14:textId="5BFAAEBB" w:rsidR="00AF4616" w:rsidRPr="0095233A" w:rsidRDefault="00AF4616" w:rsidP="009B757B">
      <w:pPr>
        <w:spacing w:line="360" w:lineRule="auto"/>
        <w:jc w:val="both"/>
        <w:rPr>
          <w:lang w:val="en-US"/>
        </w:rPr>
      </w:pPr>
      <w:r w:rsidRPr="0095233A">
        <w:rPr>
          <w:lang w:val="en-US"/>
        </w:rPr>
        <w:t>COMMENT ON COLUMN "IID"."DREGIONS</w:t>
      </w:r>
      <w:proofErr w:type="gramStart"/>
      <w:r w:rsidRPr="0095233A">
        <w:rPr>
          <w:lang w:val="en-US"/>
        </w:rPr>
        <w:t>".idregion</w:t>
      </w:r>
      <w:proofErr w:type="gramEnd"/>
    </w:p>
    <w:p w14:paraId="12636630" w14:textId="77777777" w:rsidR="00AF4616" w:rsidRPr="0095233A" w:rsidRDefault="00AF4616" w:rsidP="009B757B">
      <w:pPr>
        <w:spacing w:line="360" w:lineRule="auto"/>
        <w:jc w:val="both"/>
        <w:rPr>
          <w:lang w:val="en-US"/>
        </w:rPr>
      </w:pPr>
      <w:r w:rsidRPr="0095233A">
        <w:rPr>
          <w:lang w:val="en-US"/>
        </w:rPr>
        <w:t>IS '</w:t>
      </w:r>
      <w:r w:rsidRPr="0095233A">
        <w:t>код</w:t>
      </w:r>
      <w:r w:rsidRPr="0095233A">
        <w:rPr>
          <w:lang w:val="en-US"/>
        </w:rPr>
        <w:t xml:space="preserve"> </w:t>
      </w:r>
      <w:r w:rsidRPr="0095233A">
        <w:t>региона</w:t>
      </w:r>
      <w:r w:rsidRPr="0095233A">
        <w:rPr>
          <w:lang w:val="en-US"/>
        </w:rPr>
        <w:t>';</w:t>
      </w:r>
    </w:p>
    <w:p w14:paraId="51CE8A5A" w14:textId="25E4C46C" w:rsidR="00AF4616" w:rsidRPr="0095233A" w:rsidRDefault="00AF4616" w:rsidP="009B757B">
      <w:pPr>
        <w:spacing w:line="360" w:lineRule="auto"/>
        <w:jc w:val="both"/>
        <w:rPr>
          <w:lang w:val="en-US"/>
        </w:rPr>
      </w:pPr>
      <w:r w:rsidRPr="0095233A">
        <w:rPr>
          <w:lang w:val="en-US"/>
        </w:rPr>
        <w:t>COMMENT ON COLUMN "IID"."DREGIONS</w:t>
      </w:r>
      <w:proofErr w:type="gramStart"/>
      <w:r w:rsidRPr="0095233A">
        <w:rPr>
          <w:lang w:val="en-US"/>
        </w:rPr>
        <w:t>".nameregion</w:t>
      </w:r>
      <w:proofErr w:type="gramEnd"/>
    </w:p>
    <w:p w14:paraId="7B9E7AA1" w14:textId="77777777" w:rsidR="00AF4616" w:rsidRPr="0095233A" w:rsidRDefault="00AF4616" w:rsidP="009B757B">
      <w:pPr>
        <w:spacing w:line="360" w:lineRule="auto"/>
        <w:jc w:val="both"/>
      </w:pPr>
      <w:r w:rsidRPr="0095233A">
        <w:t>IS 'название региона';</w:t>
      </w:r>
    </w:p>
    <w:p w14:paraId="09D36DD3" w14:textId="008C6B31" w:rsidR="00AF4616" w:rsidRPr="0095233A" w:rsidRDefault="00AF4616" w:rsidP="009B757B">
      <w:pPr>
        <w:spacing w:line="360" w:lineRule="auto"/>
        <w:jc w:val="both"/>
      </w:pPr>
    </w:p>
    <w:p w14:paraId="0AE5A22D" w14:textId="46685D6A" w:rsidR="00BA535F" w:rsidRPr="00100904" w:rsidRDefault="00BA535F" w:rsidP="00BA535F">
      <w:pPr>
        <w:spacing w:line="360" w:lineRule="auto"/>
        <w:jc w:val="both"/>
      </w:pPr>
      <w:r w:rsidRPr="0095233A">
        <w:t>Таблица</w:t>
      </w:r>
      <w:r w:rsidRPr="00100904">
        <w:t xml:space="preserve"> </w:t>
      </w:r>
      <w:r w:rsidRPr="0095233A">
        <w:t>Б</w:t>
      </w:r>
      <w:r w:rsidRPr="00100904">
        <w:t>.</w:t>
      </w:r>
      <w:r w:rsidRPr="0095233A">
        <w:t>9</w:t>
      </w:r>
      <w:r w:rsidRPr="00100904">
        <w:t xml:space="preserve"> – </w:t>
      </w:r>
      <w:r w:rsidRPr="0095233A">
        <w:rPr>
          <w:lang w:val="en-US"/>
        </w:rPr>
        <w:t>DSCIENCE</w:t>
      </w:r>
    </w:p>
    <w:p w14:paraId="2B2BC572" w14:textId="77777777" w:rsidR="00BA535F" w:rsidRPr="0095233A" w:rsidRDefault="00BA535F" w:rsidP="009B757B">
      <w:pPr>
        <w:spacing w:line="360" w:lineRule="auto"/>
        <w:jc w:val="both"/>
      </w:pPr>
    </w:p>
    <w:tbl>
      <w:tblPr>
        <w:tblStyle w:val="a8"/>
        <w:tblW w:w="5000" w:type="pct"/>
        <w:tblLook w:val="04A0" w:firstRow="1" w:lastRow="0" w:firstColumn="1" w:lastColumn="0" w:noHBand="0" w:noVBand="1"/>
      </w:tblPr>
      <w:tblGrid>
        <w:gridCol w:w="2298"/>
        <w:gridCol w:w="1323"/>
        <w:gridCol w:w="1449"/>
        <w:gridCol w:w="1250"/>
        <w:gridCol w:w="3250"/>
      </w:tblGrid>
      <w:tr w:rsidR="007225CE" w:rsidRPr="0095233A" w14:paraId="54F3DD0C" w14:textId="77777777" w:rsidTr="003D3C09">
        <w:trPr>
          <w:trHeight w:val="264"/>
        </w:trPr>
        <w:tc>
          <w:tcPr>
            <w:tcW w:w="5000" w:type="pct"/>
            <w:gridSpan w:val="5"/>
          </w:tcPr>
          <w:p w14:paraId="36437532" w14:textId="5BA5DD74" w:rsidR="003D3C09" w:rsidRPr="0095233A" w:rsidRDefault="003D3C09" w:rsidP="009B757B">
            <w:pPr>
              <w:spacing w:line="360" w:lineRule="auto"/>
              <w:jc w:val="both"/>
              <w:rPr>
                <w:sz w:val="20"/>
                <w:szCs w:val="20"/>
              </w:rPr>
            </w:pPr>
            <w:r w:rsidRPr="0095233A">
              <w:rPr>
                <w:sz w:val="20"/>
                <w:szCs w:val="20"/>
              </w:rPr>
              <w:t>DSCIENCE</w:t>
            </w:r>
          </w:p>
        </w:tc>
      </w:tr>
      <w:tr w:rsidR="007225CE" w:rsidRPr="0095233A" w14:paraId="39DD3EBB" w14:textId="77777777" w:rsidTr="003D3C09">
        <w:trPr>
          <w:trHeight w:val="264"/>
        </w:trPr>
        <w:tc>
          <w:tcPr>
            <w:tcW w:w="1201" w:type="pct"/>
          </w:tcPr>
          <w:p w14:paraId="12F837A9" w14:textId="77777777" w:rsidR="00AF4616" w:rsidRPr="0095233A" w:rsidRDefault="00AF4616" w:rsidP="009B757B">
            <w:pPr>
              <w:spacing w:line="360" w:lineRule="auto"/>
              <w:jc w:val="both"/>
              <w:rPr>
                <w:sz w:val="20"/>
                <w:szCs w:val="20"/>
              </w:rPr>
            </w:pPr>
            <w:r w:rsidRPr="0095233A">
              <w:rPr>
                <w:sz w:val="20"/>
                <w:szCs w:val="20"/>
              </w:rPr>
              <w:t>Имя поля</w:t>
            </w:r>
          </w:p>
        </w:tc>
        <w:tc>
          <w:tcPr>
            <w:tcW w:w="691" w:type="pct"/>
          </w:tcPr>
          <w:p w14:paraId="577C199F" w14:textId="77777777" w:rsidR="00AF4616" w:rsidRPr="0095233A" w:rsidRDefault="00AF4616" w:rsidP="009B757B">
            <w:pPr>
              <w:spacing w:line="360" w:lineRule="auto"/>
              <w:jc w:val="both"/>
              <w:rPr>
                <w:sz w:val="20"/>
                <w:szCs w:val="20"/>
              </w:rPr>
            </w:pPr>
            <w:r w:rsidRPr="0095233A">
              <w:rPr>
                <w:sz w:val="20"/>
                <w:szCs w:val="20"/>
              </w:rPr>
              <w:t>Тип поля</w:t>
            </w:r>
          </w:p>
        </w:tc>
        <w:tc>
          <w:tcPr>
            <w:tcW w:w="757" w:type="pct"/>
          </w:tcPr>
          <w:p w14:paraId="4EEFD0B0" w14:textId="77777777" w:rsidR="00AF4616" w:rsidRPr="0095233A" w:rsidRDefault="00AF4616" w:rsidP="009B757B">
            <w:pPr>
              <w:spacing w:line="360" w:lineRule="auto"/>
              <w:jc w:val="both"/>
              <w:rPr>
                <w:sz w:val="20"/>
                <w:szCs w:val="20"/>
              </w:rPr>
            </w:pPr>
            <w:r w:rsidRPr="0095233A">
              <w:rPr>
                <w:sz w:val="20"/>
                <w:szCs w:val="20"/>
              </w:rPr>
              <w:t>Клавиша</w:t>
            </w:r>
          </w:p>
        </w:tc>
        <w:tc>
          <w:tcPr>
            <w:tcW w:w="653" w:type="pct"/>
          </w:tcPr>
          <w:p w14:paraId="6125C74D" w14:textId="77777777" w:rsidR="00AF4616" w:rsidRPr="0095233A" w:rsidRDefault="00AF4616" w:rsidP="009B757B">
            <w:pPr>
              <w:spacing w:line="360" w:lineRule="auto"/>
              <w:jc w:val="both"/>
              <w:rPr>
                <w:sz w:val="20"/>
                <w:szCs w:val="20"/>
                <w:lang w:val="en-US"/>
              </w:rPr>
            </w:pPr>
            <w:r w:rsidRPr="0095233A">
              <w:rPr>
                <w:sz w:val="20"/>
                <w:szCs w:val="20"/>
              </w:rPr>
              <w:t xml:space="preserve">Не </w:t>
            </w:r>
            <w:r w:rsidRPr="0095233A">
              <w:rPr>
                <w:sz w:val="20"/>
                <w:szCs w:val="20"/>
                <w:lang w:val="en-US"/>
              </w:rPr>
              <w:t>NULL</w:t>
            </w:r>
          </w:p>
        </w:tc>
        <w:tc>
          <w:tcPr>
            <w:tcW w:w="1698" w:type="pct"/>
          </w:tcPr>
          <w:p w14:paraId="015BCD3D" w14:textId="77777777" w:rsidR="00AF4616" w:rsidRPr="0095233A" w:rsidRDefault="00AF4616" w:rsidP="009B757B">
            <w:pPr>
              <w:spacing w:line="360" w:lineRule="auto"/>
              <w:jc w:val="both"/>
              <w:rPr>
                <w:sz w:val="20"/>
                <w:szCs w:val="20"/>
              </w:rPr>
            </w:pPr>
            <w:r w:rsidRPr="0095233A">
              <w:rPr>
                <w:sz w:val="20"/>
                <w:szCs w:val="20"/>
              </w:rPr>
              <w:t>Описание</w:t>
            </w:r>
          </w:p>
        </w:tc>
      </w:tr>
      <w:tr w:rsidR="007225CE" w:rsidRPr="0095233A" w14:paraId="7DB0FAE7" w14:textId="77777777" w:rsidTr="003D3C09">
        <w:trPr>
          <w:trHeight w:val="264"/>
        </w:trPr>
        <w:tc>
          <w:tcPr>
            <w:tcW w:w="1201" w:type="pct"/>
          </w:tcPr>
          <w:p w14:paraId="77BC4DCB" w14:textId="243E3F58" w:rsidR="00AF4616" w:rsidRPr="0095233A" w:rsidRDefault="00AF4616" w:rsidP="009B757B">
            <w:pPr>
              <w:spacing w:line="360" w:lineRule="auto"/>
              <w:jc w:val="both"/>
              <w:rPr>
                <w:sz w:val="20"/>
                <w:szCs w:val="20"/>
              </w:rPr>
            </w:pPr>
            <w:r w:rsidRPr="0095233A">
              <w:rPr>
                <w:sz w:val="20"/>
                <w:szCs w:val="20"/>
              </w:rPr>
              <w:t>idscience</w:t>
            </w:r>
          </w:p>
        </w:tc>
        <w:tc>
          <w:tcPr>
            <w:tcW w:w="691" w:type="pct"/>
          </w:tcPr>
          <w:p w14:paraId="0E016374" w14:textId="77777777" w:rsidR="00AF4616" w:rsidRPr="0095233A" w:rsidRDefault="00AF4616" w:rsidP="009B757B">
            <w:pPr>
              <w:spacing w:line="360" w:lineRule="auto"/>
              <w:jc w:val="both"/>
              <w:rPr>
                <w:sz w:val="20"/>
                <w:szCs w:val="20"/>
                <w:lang w:val="en-US"/>
              </w:rPr>
            </w:pPr>
            <w:r w:rsidRPr="0095233A">
              <w:rPr>
                <w:sz w:val="20"/>
                <w:szCs w:val="20"/>
                <w:lang w:val="en-US"/>
              </w:rPr>
              <w:t>Integer</w:t>
            </w:r>
          </w:p>
        </w:tc>
        <w:tc>
          <w:tcPr>
            <w:tcW w:w="757" w:type="pct"/>
          </w:tcPr>
          <w:p w14:paraId="6651129C" w14:textId="77777777" w:rsidR="00AF4616" w:rsidRPr="0095233A" w:rsidRDefault="00AF4616" w:rsidP="009B757B">
            <w:pPr>
              <w:spacing w:line="360" w:lineRule="auto"/>
              <w:jc w:val="both"/>
              <w:rPr>
                <w:sz w:val="20"/>
                <w:szCs w:val="20"/>
              </w:rPr>
            </w:pPr>
            <w:r w:rsidRPr="0095233A">
              <w:rPr>
                <w:sz w:val="20"/>
                <w:szCs w:val="20"/>
              </w:rPr>
              <w:t>Перв</w:t>
            </w:r>
            <w:r w:rsidRPr="0095233A">
              <w:rPr>
                <w:sz w:val="20"/>
                <w:szCs w:val="20"/>
                <w:lang w:val="en-US"/>
              </w:rPr>
              <w:t xml:space="preserve">. </w:t>
            </w:r>
            <w:r w:rsidRPr="0095233A">
              <w:rPr>
                <w:sz w:val="20"/>
                <w:szCs w:val="20"/>
              </w:rPr>
              <w:t>ключ</w:t>
            </w:r>
          </w:p>
        </w:tc>
        <w:tc>
          <w:tcPr>
            <w:tcW w:w="653" w:type="pct"/>
          </w:tcPr>
          <w:p w14:paraId="4F43D0B9" w14:textId="77777777" w:rsidR="00AF4616" w:rsidRPr="0095233A" w:rsidRDefault="00AF4616" w:rsidP="009B757B">
            <w:pPr>
              <w:spacing w:line="360" w:lineRule="auto"/>
              <w:jc w:val="both"/>
              <w:rPr>
                <w:sz w:val="20"/>
                <w:szCs w:val="20"/>
              </w:rPr>
            </w:pPr>
            <w:r w:rsidRPr="0095233A">
              <w:rPr>
                <w:sz w:val="20"/>
                <w:szCs w:val="20"/>
              </w:rPr>
              <w:t>Да</w:t>
            </w:r>
          </w:p>
        </w:tc>
        <w:tc>
          <w:tcPr>
            <w:tcW w:w="1698" w:type="pct"/>
          </w:tcPr>
          <w:p w14:paraId="77AB322E" w14:textId="77777777" w:rsidR="00AF4616" w:rsidRPr="0095233A" w:rsidRDefault="00AF4616" w:rsidP="009B757B">
            <w:pPr>
              <w:spacing w:line="360" w:lineRule="auto"/>
              <w:jc w:val="both"/>
              <w:rPr>
                <w:sz w:val="20"/>
                <w:szCs w:val="20"/>
              </w:rPr>
            </w:pPr>
            <w:r w:rsidRPr="0095233A">
              <w:rPr>
                <w:sz w:val="20"/>
                <w:szCs w:val="20"/>
              </w:rPr>
              <w:t>Код отрасли науки</w:t>
            </w:r>
          </w:p>
        </w:tc>
      </w:tr>
      <w:tr w:rsidR="00AF4616" w:rsidRPr="0095233A" w14:paraId="0A59BEE2" w14:textId="77777777" w:rsidTr="003D3C09">
        <w:trPr>
          <w:trHeight w:val="264"/>
        </w:trPr>
        <w:tc>
          <w:tcPr>
            <w:tcW w:w="1201" w:type="pct"/>
          </w:tcPr>
          <w:p w14:paraId="09967B37" w14:textId="0310E3BF" w:rsidR="00AF4616" w:rsidRPr="0095233A" w:rsidRDefault="00AF4616" w:rsidP="009B757B">
            <w:pPr>
              <w:spacing w:line="360" w:lineRule="auto"/>
              <w:jc w:val="both"/>
              <w:rPr>
                <w:sz w:val="20"/>
                <w:szCs w:val="20"/>
              </w:rPr>
            </w:pPr>
            <w:r w:rsidRPr="0095233A">
              <w:rPr>
                <w:sz w:val="20"/>
                <w:szCs w:val="20"/>
              </w:rPr>
              <w:t>namescience</w:t>
            </w:r>
          </w:p>
        </w:tc>
        <w:tc>
          <w:tcPr>
            <w:tcW w:w="691" w:type="pct"/>
          </w:tcPr>
          <w:p w14:paraId="6D0193DE" w14:textId="77777777" w:rsidR="00AF4616" w:rsidRPr="0095233A" w:rsidRDefault="00AF4616" w:rsidP="009B757B">
            <w:pPr>
              <w:spacing w:line="360" w:lineRule="auto"/>
              <w:jc w:val="both"/>
              <w:rPr>
                <w:sz w:val="20"/>
                <w:szCs w:val="20"/>
                <w:lang w:val="en-US"/>
              </w:rPr>
            </w:pPr>
            <w:r w:rsidRPr="0095233A">
              <w:rPr>
                <w:sz w:val="20"/>
                <w:szCs w:val="20"/>
                <w:lang w:val="en-US"/>
              </w:rPr>
              <w:t>Varchar</w:t>
            </w:r>
          </w:p>
        </w:tc>
        <w:tc>
          <w:tcPr>
            <w:tcW w:w="757" w:type="pct"/>
          </w:tcPr>
          <w:p w14:paraId="70928FE6" w14:textId="77777777" w:rsidR="00AF4616" w:rsidRPr="0095233A" w:rsidRDefault="00AF4616" w:rsidP="009B757B">
            <w:pPr>
              <w:spacing w:line="360" w:lineRule="auto"/>
              <w:jc w:val="both"/>
              <w:rPr>
                <w:sz w:val="20"/>
                <w:szCs w:val="20"/>
                <w:lang w:val="en-US"/>
              </w:rPr>
            </w:pPr>
          </w:p>
        </w:tc>
        <w:tc>
          <w:tcPr>
            <w:tcW w:w="653" w:type="pct"/>
          </w:tcPr>
          <w:p w14:paraId="41A76C41" w14:textId="77777777" w:rsidR="00AF4616" w:rsidRPr="0095233A" w:rsidRDefault="00AF4616" w:rsidP="009B757B">
            <w:pPr>
              <w:spacing w:line="360" w:lineRule="auto"/>
              <w:jc w:val="both"/>
              <w:rPr>
                <w:sz w:val="20"/>
                <w:szCs w:val="20"/>
                <w:lang w:val="en-US"/>
              </w:rPr>
            </w:pPr>
          </w:p>
        </w:tc>
        <w:tc>
          <w:tcPr>
            <w:tcW w:w="1698" w:type="pct"/>
          </w:tcPr>
          <w:p w14:paraId="4EF0E3A3" w14:textId="77777777" w:rsidR="00AF4616" w:rsidRPr="0095233A" w:rsidRDefault="00AF4616" w:rsidP="009B757B">
            <w:pPr>
              <w:spacing w:line="360" w:lineRule="auto"/>
              <w:jc w:val="both"/>
              <w:rPr>
                <w:sz w:val="20"/>
                <w:szCs w:val="20"/>
              </w:rPr>
            </w:pPr>
            <w:r w:rsidRPr="0095233A">
              <w:rPr>
                <w:sz w:val="20"/>
                <w:szCs w:val="20"/>
              </w:rPr>
              <w:t>Название отрасли науки</w:t>
            </w:r>
          </w:p>
        </w:tc>
      </w:tr>
    </w:tbl>
    <w:p w14:paraId="0713A8AB" w14:textId="77777777" w:rsidR="00AF4616" w:rsidRPr="0095233A" w:rsidRDefault="00AF4616" w:rsidP="009B757B">
      <w:pPr>
        <w:spacing w:line="360" w:lineRule="auto"/>
        <w:jc w:val="both"/>
        <w:rPr>
          <w:lang w:val="en-US"/>
        </w:rPr>
      </w:pPr>
      <w:r w:rsidRPr="0095233A">
        <w:lastRenderedPageBreak/>
        <w:t>Код</w:t>
      </w:r>
      <w:r w:rsidRPr="0095233A">
        <w:rPr>
          <w:lang w:val="en-US"/>
        </w:rPr>
        <w:t xml:space="preserve"> </w:t>
      </w:r>
      <w:r w:rsidRPr="0095233A">
        <w:t>создания</w:t>
      </w:r>
      <w:r w:rsidRPr="0095233A">
        <w:rPr>
          <w:lang w:val="en-US"/>
        </w:rPr>
        <w:t xml:space="preserve"> </w:t>
      </w:r>
      <w:r w:rsidRPr="0095233A">
        <w:t>таблицы</w:t>
      </w:r>
    </w:p>
    <w:p w14:paraId="183A541B" w14:textId="39FDC285" w:rsidR="00AF4616" w:rsidRPr="0095233A" w:rsidRDefault="00AF4616" w:rsidP="009B757B">
      <w:pPr>
        <w:spacing w:line="360" w:lineRule="auto"/>
        <w:jc w:val="both"/>
        <w:rPr>
          <w:lang w:val="en-US"/>
        </w:rPr>
      </w:pPr>
      <w:r w:rsidRPr="0095233A">
        <w:rPr>
          <w:lang w:val="en-US"/>
        </w:rPr>
        <w:t>CREATE TABLE "IID"."DSCIENCE" (</w:t>
      </w:r>
    </w:p>
    <w:p w14:paraId="10B95B31" w14:textId="571C41A2" w:rsidR="00AF4616" w:rsidRPr="0095233A" w:rsidRDefault="00AF4616" w:rsidP="009B757B">
      <w:pPr>
        <w:spacing w:line="360" w:lineRule="auto"/>
        <w:jc w:val="both"/>
        <w:rPr>
          <w:lang w:val="en-US"/>
        </w:rPr>
      </w:pPr>
      <w:r w:rsidRPr="0095233A">
        <w:rPr>
          <w:lang w:val="en-US"/>
        </w:rPr>
        <w:t xml:space="preserve">  idscience INTEGER NOT NULL,</w:t>
      </w:r>
    </w:p>
    <w:p w14:paraId="31EC0FF0" w14:textId="720EC21C" w:rsidR="00AF4616" w:rsidRPr="0095233A" w:rsidRDefault="00AF4616" w:rsidP="009B757B">
      <w:pPr>
        <w:spacing w:line="360" w:lineRule="auto"/>
        <w:jc w:val="both"/>
        <w:rPr>
          <w:lang w:val="en-US"/>
        </w:rPr>
      </w:pPr>
      <w:r w:rsidRPr="0095233A">
        <w:rPr>
          <w:lang w:val="en-US"/>
        </w:rPr>
        <w:t xml:space="preserve">  namescience VARCHAR,</w:t>
      </w:r>
    </w:p>
    <w:p w14:paraId="482C3950" w14:textId="7C2593E3" w:rsidR="00AF4616" w:rsidRPr="0095233A" w:rsidRDefault="00AF4616" w:rsidP="009B757B">
      <w:pPr>
        <w:spacing w:line="360" w:lineRule="auto"/>
        <w:jc w:val="both"/>
        <w:rPr>
          <w:lang w:val="en-US"/>
        </w:rPr>
      </w:pPr>
      <w:r w:rsidRPr="0095233A">
        <w:rPr>
          <w:lang w:val="en-US"/>
        </w:rPr>
        <w:t xml:space="preserve">  CONSTRAINT "DSCIENCEpkey" PRIMARY </w:t>
      </w:r>
      <w:proofErr w:type="gramStart"/>
      <w:r w:rsidRPr="0095233A">
        <w:rPr>
          <w:lang w:val="en-US"/>
        </w:rPr>
        <w:t>KEY(</w:t>
      </w:r>
      <w:proofErr w:type="gramEnd"/>
      <w:r w:rsidRPr="0095233A">
        <w:rPr>
          <w:lang w:val="en-US"/>
        </w:rPr>
        <w:t>idscience)</w:t>
      </w:r>
    </w:p>
    <w:p w14:paraId="639F84B5" w14:textId="77777777" w:rsidR="00AF4616" w:rsidRPr="0095233A" w:rsidRDefault="00AF4616" w:rsidP="009B757B">
      <w:pPr>
        <w:spacing w:line="360" w:lineRule="auto"/>
        <w:jc w:val="both"/>
        <w:rPr>
          <w:lang w:val="en-US"/>
        </w:rPr>
      </w:pPr>
      <w:r w:rsidRPr="0095233A">
        <w:rPr>
          <w:lang w:val="en-US"/>
        </w:rPr>
        <w:t xml:space="preserve">) </w:t>
      </w:r>
    </w:p>
    <w:p w14:paraId="79B2FB00" w14:textId="77777777" w:rsidR="00AF4616" w:rsidRPr="0095233A" w:rsidRDefault="00AF4616" w:rsidP="009B757B">
      <w:pPr>
        <w:spacing w:line="360" w:lineRule="auto"/>
        <w:jc w:val="both"/>
        <w:rPr>
          <w:lang w:val="en-US"/>
        </w:rPr>
      </w:pPr>
      <w:r w:rsidRPr="0095233A">
        <w:rPr>
          <w:lang w:val="en-US"/>
        </w:rPr>
        <w:t>WITH (oids = false);</w:t>
      </w:r>
    </w:p>
    <w:p w14:paraId="545E5BB8" w14:textId="5A7B49A0" w:rsidR="00AF4616" w:rsidRPr="0095233A" w:rsidRDefault="00AF4616" w:rsidP="009B757B">
      <w:pPr>
        <w:spacing w:line="360" w:lineRule="auto"/>
        <w:jc w:val="both"/>
        <w:rPr>
          <w:lang w:val="en-US"/>
        </w:rPr>
      </w:pPr>
      <w:r w:rsidRPr="0095233A">
        <w:rPr>
          <w:lang w:val="en-US"/>
        </w:rPr>
        <w:t>COMMENT ON COLUMN "IID"."DSCIENCE</w:t>
      </w:r>
      <w:proofErr w:type="gramStart"/>
      <w:r w:rsidRPr="0095233A">
        <w:rPr>
          <w:lang w:val="en-US"/>
        </w:rPr>
        <w:t>".idscience</w:t>
      </w:r>
      <w:proofErr w:type="gramEnd"/>
    </w:p>
    <w:p w14:paraId="42F193BC" w14:textId="77777777" w:rsidR="00AF4616" w:rsidRPr="0095233A" w:rsidRDefault="00AF4616" w:rsidP="009B757B">
      <w:pPr>
        <w:spacing w:line="360" w:lineRule="auto"/>
        <w:jc w:val="both"/>
        <w:rPr>
          <w:lang w:val="en-US"/>
        </w:rPr>
      </w:pPr>
      <w:r w:rsidRPr="0095233A">
        <w:rPr>
          <w:lang w:val="en-US"/>
        </w:rPr>
        <w:t>IS '</w:t>
      </w:r>
      <w:r w:rsidRPr="0095233A">
        <w:t>код</w:t>
      </w:r>
      <w:r w:rsidRPr="0095233A">
        <w:rPr>
          <w:lang w:val="en-US"/>
        </w:rPr>
        <w:t xml:space="preserve"> </w:t>
      </w:r>
      <w:r w:rsidRPr="0095233A">
        <w:t>отрасли</w:t>
      </w:r>
      <w:r w:rsidRPr="0095233A">
        <w:rPr>
          <w:lang w:val="en-US"/>
        </w:rPr>
        <w:t xml:space="preserve"> </w:t>
      </w:r>
      <w:r w:rsidRPr="0095233A">
        <w:t>науки</w:t>
      </w:r>
      <w:r w:rsidRPr="0095233A">
        <w:rPr>
          <w:lang w:val="en-US"/>
        </w:rPr>
        <w:t>';</w:t>
      </w:r>
    </w:p>
    <w:p w14:paraId="269AA32E" w14:textId="7678E32F" w:rsidR="00AF4616" w:rsidRPr="0095233A" w:rsidRDefault="00AF4616" w:rsidP="009B757B">
      <w:pPr>
        <w:spacing w:line="360" w:lineRule="auto"/>
        <w:jc w:val="both"/>
        <w:rPr>
          <w:lang w:val="en-US"/>
        </w:rPr>
      </w:pPr>
      <w:r w:rsidRPr="0095233A">
        <w:rPr>
          <w:lang w:val="en-US"/>
        </w:rPr>
        <w:t>COMMENT ON COLUMN "IID"."DSCIENCE</w:t>
      </w:r>
      <w:proofErr w:type="gramStart"/>
      <w:r w:rsidRPr="0095233A">
        <w:rPr>
          <w:lang w:val="en-US"/>
        </w:rPr>
        <w:t>".namescience</w:t>
      </w:r>
      <w:proofErr w:type="gramEnd"/>
    </w:p>
    <w:p w14:paraId="1572EF1C" w14:textId="17E2FC40" w:rsidR="00AF4616" w:rsidRPr="0095233A" w:rsidRDefault="00AF4616" w:rsidP="009B757B">
      <w:pPr>
        <w:spacing w:line="360" w:lineRule="auto"/>
        <w:jc w:val="both"/>
      </w:pPr>
      <w:r w:rsidRPr="0095233A">
        <w:t>IS 'название отрасли науки';</w:t>
      </w:r>
    </w:p>
    <w:p w14:paraId="79F3D60C" w14:textId="38C115F0" w:rsidR="006F4650" w:rsidRPr="0095233A" w:rsidRDefault="006F4650" w:rsidP="009B757B">
      <w:pPr>
        <w:spacing w:line="360" w:lineRule="auto"/>
        <w:jc w:val="both"/>
      </w:pPr>
    </w:p>
    <w:p w14:paraId="5F91BDC5" w14:textId="2CD48726" w:rsidR="00BA535F" w:rsidRPr="0095233A" w:rsidRDefault="00BA535F" w:rsidP="00BA535F">
      <w:pPr>
        <w:spacing w:line="360" w:lineRule="auto"/>
        <w:jc w:val="both"/>
        <w:rPr>
          <w:lang w:val="en-US"/>
        </w:rPr>
      </w:pPr>
      <w:r w:rsidRPr="0095233A">
        <w:t>Таблица</w:t>
      </w:r>
      <w:r w:rsidRPr="0095233A">
        <w:rPr>
          <w:lang w:val="en-US"/>
        </w:rPr>
        <w:t xml:space="preserve"> </w:t>
      </w:r>
      <w:r w:rsidRPr="0095233A">
        <w:t>Б</w:t>
      </w:r>
      <w:r w:rsidRPr="0095233A">
        <w:rPr>
          <w:lang w:val="en-US"/>
        </w:rPr>
        <w:t>.10 – GROSS REGIONAL PRODUCT</w:t>
      </w:r>
    </w:p>
    <w:p w14:paraId="627366B6" w14:textId="00383BBF" w:rsidR="00BA535F" w:rsidRPr="0095233A" w:rsidRDefault="00BA535F" w:rsidP="009B757B">
      <w:pPr>
        <w:spacing w:line="360" w:lineRule="auto"/>
        <w:jc w:val="both"/>
        <w:rPr>
          <w:lang w:val="en-US"/>
        </w:rPr>
      </w:pPr>
    </w:p>
    <w:tbl>
      <w:tblPr>
        <w:tblStyle w:val="a8"/>
        <w:tblW w:w="5000" w:type="pct"/>
        <w:tblLook w:val="04A0" w:firstRow="1" w:lastRow="0" w:firstColumn="1" w:lastColumn="0" w:noHBand="0" w:noVBand="1"/>
      </w:tblPr>
      <w:tblGrid>
        <w:gridCol w:w="2188"/>
        <w:gridCol w:w="1259"/>
        <w:gridCol w:w="1380"/>
        <w:gridCol w:w="1191"/>
        <w:gridCol w:w="3552"/>
      </w:tblGrid>
      <w:tr w:rsidR="007225CE" w:rsidRPr="0095233A" w14:paraId="74D63DFD" w14:textId="77777777" w:rsidTr="006F4650">
        <w:trPr>
          <w:trHeight w:val="264"/>
        </w:trPr>
        <w:tc>
          <w:tcPr>
            <w:tcW w:w="5000" w:type="pct"/>
            <w:gridSpan w:val="5"/>
            <w:vAlign w:val="center"/>
          </w:tcPr>
          <w:p w14:paraId="75EBDEFB" w14:textId="09A5B072" w:rsidR="00AF4616" w:rsidRPr="0095233A" w:rsidRDefault="00AF4616" w:rsidP="006F4650">
            <w:pPr>
              <w:spacing w:line="360" w:lineRule="auto"/>
              <w:jc w:val="center"/>
              <w:rPr>
                <w:sz w:val="20"/>
                <w:szCs w:val="20"/>
                <w:lang w:val="en-US"/>
              </w:rPr>
            </w:pPr>
            <w:r w:rsidRPr="0095233A">
              <w:rPr>
                <w:sz w:val="20"/>
                <w:szCs w:val="20"/>
              </w:rPr>
              <w:t>GROSSREGIONALPRODUCT</w:t>
            </w:r>
          </w:p>
        </w:tc>
      </w:tr>
      <w:tr w:rsidR="007225CE" w:rsidRPr="0095233A" w14:paraId="1FACEFDA" w14:textId="77777777" w:rsidTr="00BA535F">
        <w:trPr>
          <w:trHeight w:val="264"/>
        </w:trPr>
        <w:tc>
          <w:tcPr>
            <w:tcW w:w="1143" w:type="pct"/>
            <w:vAlign w:val="center"/>
          </w:tcPr>
          <w:p w14:paraId="5A150806" w14:textId="77777777" w:rsidR="00AF4616" w:rsidRPr="0095233A" w:rsidRDefault="00AF4616" w:rsidP="006F4650">
            <w:pPr>
              <w:spacing w:line="360" w:lineRule="auto"/>
              <w:jc w:val="center"/>
              <w:rPr>
                <w:sz w:val="20"/>
                <w:szCs w:val="20"/>
              </w:rPr>
            </w:pPr>
            <w:r w:rsidRPr="0095233A">
              <w:rPr>
                <w:sz w:val="20"/>
                <w:szCs w:val="20"/>
              </w:rPr>
              <w:t>Имя поля</w:t>
            </w:r>
          </w:p>
        </w:tc>
        <w:tc>
          <w:tcPr>
            <w:tcW w:w="658" w:type="pct"/>
            <w:vAlign w:val="center"/>
          </w:tcPr>
          <w:p w14:paraId="73E1A46B" w14:textId="77777777" w:rsidR="00AF4616" w:rsidRPr="0095233A" w:rsidRDefault="00AF4616" w:rsidP="006F4650">
            <w:pPr>
              <w:spacing w:line="360" w:lineRule="auto"/>
              <w:jc w:val="center"/>
              <w:rPr>
                <w:sz w:val="20"/>
                <w:szCs w:val="20"/>
              </w:rPr>
            </w:pPr>
            <w:r w:rsidRPr="0095233A">
              <w:rPr>
                <w:sz w:val="20"/>
                <w:szCs w:val="20"/>
              </w:rPr>
              <w:t>Тип поля</w:t>
            </w:r>
          </w:p>
        </w:tc>
        <w:tc>
          <w:tcPr>
            <w:tcW w:w="721" w:type="pct"/>
            <w:vAlign w:val="center"/>
          </w:tcPr>
          <w:p w14:paraId="326D9FB2" w14:textId="77777777" w:rsidR="00AF4616" w:rsidRPr="0095233A" w:rsidRDefault="00AF4616" w:rsidP="006F4650">
            <w:pPr>
              <w:spacing w:line="360" w:lineRule="auto"/>
              <w:jc w:val="center"/>
              <w:rPr>
                <w:sz w:val="20"/>
                <w:szCs w:val="20"/>
              </w:rPr>
            </w:pPr>
            <w:r w:rsidRPr="0095233A">
              <w:rPr>
                <w:sz w:val="20"/>
                <w:szCs w:val="20"/>
              </w:rPr>
              <w:t>Клавиша</w:t>
            </w:r>
          </w:p>
        </w:tc>
        <w:tc>
          <w:tcPr>
            <w:tcW w:w="622" w:type="pct"/>
            <w:vAlign w:val="center"/>
          </w:tcPr>
          <w:p w14:paraId="32944F33" w14:textId="77777777" w:rsidR="00AF4616" w:rsidRPr="0095233A" w:rsidRDefault="00AF4616" w:rsidP="006F4650">
            <w:pPr>
              <w:spacing w:line="360" w:lineRule="auto"/>
              <w:jc w:val="center"/>
              <w:rPr>
                <w:sz w:val="20"/>
                <w:szCs w:val="20"/>
                <w:lang w:val="en-US"/>
              </w:rPr>
            </w:pPr>
            <w:r w:rsidRPr="0095233A">
              <w:rPr>
                <w:sz w:val="20"/>
                <w:szCs w:val="20"/>
              </w:rPr>
              <w:t xml:space="preserve">Не </w:t>
            </w:r>
            <w:r w:rsidRPr="0095233A">
              <w:rPr>
                <w:sz w:val="20"/>
                <w:szCs w:val="20"/>
                <w:lang w:val="en-US"/>
              </w:rPr>
              <w:t>NULL</w:t>
            </w:r>
          </w:p>
        </w:tc>
        <w:tc>
          <w:tcPr>
            <w:tcW w:w="1856" w:type="pct"/>
            <w:vAlign w:val="center"/>
          </w:tcPr>
          <w:p w14:paraId="7EAF21B4" w14:textId="77777777" w:rsidR="00AF4616" w:rsidRPr="0095233A" w:rsidRDefault="00AF4616" w:rsidP="006F4650">
            <w:pPr>
              <w:spacing w:line="360" w:lineRule="auto"/>
              <w:jc w:val="center"/>
              <w:rPr>
                <w:sz w:val="20"/>
                <w:szCs w:val="20"/>
              </w:rPr>
            </w:pPr>
            <w:r w:rsidRPr="0095233A">
              <w:rPr>
                <w:sz w:val="20"/>
                <w:szCs w:val="20"/>
              </w:rPr>
              <w:t>Описание</w:t>
            </w:r>
          </w:p>
        </w:tc>
      </w:tr>
      <w:tr w:rsidR="007225CE" w:rsidRPr="0095233A" w14:paraId="0C255219" w14:textId="77777777" w:rsidTr="00BA535F">
        <w:trPr>
          <w:trHeight w:val="264"/>
        </w:trPr>
        <w:tc>
          <w:tcPr>
            <w:tcW w:w="1143" w:type="pct"/>
            <w:vAlign w:val="center"/>
          </w:tcPr>
          <w:p w14:paraId="487A429B" w14:textId="77777777" w:rsidR="00AF4616" w:rsidRPr="0095233A" w:rsidRDefault="00AF4616" w:rsidP="006F4650">
            <w:pPr>
              <w:spacing w:line="360" w:lineRule="auto"/>
              <w:jc w:val="center"/>
              <w:rPr>
                <w:sz w:val="20"/>
                <w:szCs w:val="20"/>
              </w:rPr>
            </w:pPr>
            <w:r w:rsidRPr="0095233A">
              <w:rPr>
                <w:sz w:val="20"/>
                <w:szCs w:val="20"/>
              </w:rPr>
              <w:t>id</w:t>
            </w:r>
          </w:p>
        </w:tc>
        <w:tc>
          <w:tcPr>
            <w:tcW w:w="658" w:type="pct"/>
            <w:vAlign w:val="center"/>
          </w:tcPr>
          <w:p w14:paraId="155A07EE" w14:textId="77777777" w:rsidR="00AF4616" w:rsidRPr="0095233A" w:rsidRDefault="00AF4616" w:rsidP="006F4650">
            <w:pPr>
              <w:spacing w:line="360" w:lineRule="auto"/>
              <w:jc w:val="center"/>
              <w:rPr>
                <w:sz w:val="20"/>
                <w:szCs w:val="20"/>
                <w:lang w:val="en-US"/>
              </w:rPr>
            </w:pPr>
            <w:r w:rsidRPr="0095233A">
              <w:rPr>
                <w:sz w:val="20"/>
                <w:szCs w:val="20"/>
                <w:lang w:val="en-US"/>
              </w:rPr>
              <w:t>Serial</w:t>
            </w:r>
          </w:p>
        </w:tc>
        <w:tc>
          <w:tcPr>
            <w:tcW w:w="721" w:type="pct"/>
            <w:vAlign w:val="center"/>
          </w:tcPr>
          <w:p w14:paraId="39EF0436" w14:textId="77777777" w:rsidR="00AF4616" w:rsidRPr="0095233A" w:rsidRDefault="00AF4616" w:rsidP="006F4650">
            <w:pPr>
              <w:spacing w:line="360" w:lineRule="auto"/>
              <w:jc w:val="center"/>
              <w:rPr>
                <w:sz w:val="20"/>
                <w:szCs w:val="20"/>
              </w:rPr>
            </w:pPr>
            <w:r w:rsidRPr="0095233A">
              <w:rPr>
                <w:sz w:val="20"/>
                <w:szCs w:val="20"/>
              </w:rPr>
              <w:t>Перв</w:t>
            </w:r>
            <w:r w:rsidRPr="0095233A">
              <w:rPr>
                <w:sz w:val="20"/>
                <w:szCs w:val="20"/>
                <w:lang w:val="en-US"/>
              </w:rPr>
              <w:t xml:space="preserve">. </w:t>
            </w:r>
            <w:r w:rsidRPr="0095233A">
              <w:rPr>
                <w:sz w:val="20"/>
                <w:szCs w:val="20"/>
              </w:rPr>
              <w:t>ключ</w:t>
            </w:r>
          </w:p>
        </w:tc>
        <w:tc>
          <w:tcPr>
            <w:tcW w:w="622" w:type="pct"/>
            <w:vAlign w:val="center"/>
          </w:tcPr>
          <w:p w14:paraId="218161C9" w14:textId="77777777" w:rsidR="00AF4616" w:rsidRPr="0095233A" w:rsidRDefault="00AF4616" w:rsidP="006F4650">
            <w:pPr>
              <w:spacing w:line="360" w:lineRule="auto"/>
              <w:jc w:val="center"/>
              <w:rPr>
                <w:sz w:val="20"/>
                <w:szCs w:val="20"/>
              </w:rPr>
            </w:pPr>
            <w:r w:rsidRPr="0095233A">
              <w:rPr>
                <w:sz w:val="20"/>
                <w:szCs w:val="20"/>
              </w:rPr>
              <w:t>Да</w:t>
            </w:r>
          </w:p>
        </w:tc>
        <w:tc>
          <w:tcPr>
            <w:tcW w:w="1856" w:type="pct"/>
            <w:vAlign w:val="center"/>
          </w:tcPr>
          <w:p w14:paraId="7B913182" w14:textId="77777777" w:rsidR="00AF4616" w:rsidRPr="0095233A" w:rsidRDefault="00AF4616" w:rsidP="006F4650">
            <w:pPr>
              <w:spacing w:line="360" w:lineRule="auto"/>
              <w:jc w:val="center"/>
              <w:rPr>
                <w:sz w:val="20"/>
                <w:szCs w:val="20"/>
              </w:rPr>
            </w:pPr>
            <w:r w:rsidRPr="0095233A">
              <w:rPr>
                <w:sz w:val="20"/>
                <w:szCs w:val="20"/>
              </w:rPr>
              <w:t>Ключ записи</w:t>
            </w:r>
          </w:p>
        </w:tc>
      </w:tr>
      <w:tr w:rsidR="007225CE" w:rsidRPr="0095233A" w14:paraId="74EB4EFC" w14:textId="77777777" w:rsidTr="00BA535F">
        <w:trPr>
          <w:trHeight w:val="264"/>
        </w:trPr>
        <w:tc>
          <w:tcPr>
            <w:tcW w:w="1143" w:type="pct"/>
            <w:vAlign w:val="center"/>
          </w:tcPr>
          <w:p w14:paraId="0ECB44F4" w14:textId="346EC780" w:rsidR="00AF4616" w:rsidRPr="0095233A" w:rsidRDefault="00AF4616" w:rsidP="006F4650">
            <w:pPr>
              <w:spacing w:line="360" w:lineRule="auto"/>
              <w:jc w:val="center"/>
              <w:rPr>
                <w:sz w:val="20"/>
                <w:szCs w:val="20"/>
              </w:rPr>
            </w:pPr>
            <w:r w:rsidRPr="0095233A">
              <w:rPr>
                <w:sz w:val="20"/>
                <w:szCs w:val="20"/>
              </w:rPr>
              <w:t>idregion</w:t>
            </w:r>
          </w:p>
        </w:tc>
        <w:tc>
          <w:tcPr>
            <w:tcW w:w="658" w:type="pct"/>
            <w:vAlign w:val="center"/>
          </w:tcPr>
          <w:p w14:paraId="2720FD23" w14:textId="77777777" w:rsidR="00AF4616" w:rsidRPr="0095233A" w:rsidRDefault="00AF4616" w:rsidP="006F4650">
            <w:pPr>
              <w:spacing w:line="360" w:lineRule="auto"/>
              <w:jc w:val="center"/>
              <w:rPr>
                <w:sz w:val="20"/>
                <w:szCs w:val="20"/>
                <w:lang w:val="en-US"/>
              </w:rPr>
            </w:pPr>
            <w:r w:rsidRPr="0095233A">
              <w:rPr>
                <w:sz w:val="20"/>
                <w:szCs w:val="20"/>
                <w:lang w:val="en-US"/>
              </w:rPr>
              <w:t>Integer</w:t>
            </w:r>
          </w:p>
        </w:tc>
        <w:tc>
          <w:tcPr>
            <w:tcW w:w="721" w:type="pct"/>
            <w:vAlign w:val="center"/>
          </w:tcPr>
          <w:p w14:paraId="379BFFE8" w14:textId="77777777" w:rsidR="00AF4616" w:rsidRPr="0095233A" w:rsidRDefault="00AF4616" w:rsidP="006F4650">
            <w:pPr>
              <w:spacing w:line="360" w:lineRule="auto"/>
              <w:jc w:val="center"/>
              <w:rPr>
                <w:sz w:val="20"/>
                <w:szCs w:val="20"/>
                <w:lang w:val="en-US"/>
              </w:rPr>
            </w:pPr>
          </w:p>
        </w:tc>
        <w:tc>
          <w:tcPr>
            <w:tcW w:w="622" w:type="pct"/>
            <w:vAlign w:val="center"/>
          </w:tcPr>
          <w:p w14:paraId="76B5391A" w14:textId="77777777" w:rsidR="00AF4616" w:rsidRPr="0095233A" w:rsidRDefault="00AF4616" w:rsidP="006F4650">
            <w:pPr>
              <w:spacing w:line="360" w:lineRule="auto"/>
              <w:jc w:val="center"/>
              <w:rPr>
                <w:sz w:val="20"/>
                <w:szCs w:val="20"/>
                <w:lang w:val="en-US"/>
              </w:rPr>
            </w:pPr>
          </w:p>
        </w:tc>
        <w:tc>
          <w:tcPr>
            <w:tcW w:w="1856" w:type="pct"/>
            <w:vAlign w:val="center"/>
          </w:tcPr>
          <w:p w14:paraId="215C81C6" w14:textId="77777777" w:rsidR="00AF4616" w:rsidRPr="0095233A" w:rsidRDefault="00AF4616" w:rsidP="006F4650">
            <w:pPr>
              <w:spacing w:line="360" w:lineRule="auto"/>
              <w:jc w:val="center"/>
              <w:rPr>
                <w:sz w:val="20"/>
                <w:szCs w:val="20"/>
              </w:rPr>
            </w:pPr>
            <w:r w:rsidRPr="0095233A">
              <w:rPr>
                <w:sz w:val="20"/>
                <w:szCs w:val="20"/>
              </w:rPr>
              <w:t>Код региона</w:t>
            </w:r>
          </w:p>
        </w:tc>
      </w:tr>
      <w:tr w:rsidR="007225CE" w:rsidRPr="0095233A" w14:paraId="01B53FE3" w14:textId="77777777" w:rsidTr="00BA535F">
        <w:trPr>
          <w:trHeight w:val="264"/>
        </w:trPr>
        <w:tc>
          <w:tcPr>
            <w:tcW w:w="1143" w:type="pct"/>
            <w:vAlign w:val="center"/>
          </w:tcPr>
          <w:p w14:paraId="02421362" w14:textId="18E85B49" w:rsidR="00AF4616" w:rsidRPr="0095233A" w:rsidRDefault="00AF4616" w:rsidP="006F4650">
            <w:pPr>
              <w:spacing w:line="360" w:lineRule="auto"/>
              <w:jc w:val="center"/>
              <w:rPr>
                <w:sz w:val="20"/>
                <w:szCs w:val="20"/>
              </w:rPr>
            </w:pPr>
            <w:r w:rsidRPr="0095233A">
              <w:rPr>
                <w:sz w:val="20"/>
                <w:szCs w:val="20"/>
              </w:rPr>
              <w:t>reportingdate</w:t>
            </w:r>
          </w:p>
        </w:tc>
        <w:tc>
          <w:tcPr>
            <w:tcW w:w="658" w:type="pct"/>
            <w:vAlign w:val="center"/>
          </w:tcPr>
          <w:p w14:paraId="3BEE5791" w14:textId="77777777" w:rsidR="00AF4616" w:rsidRPr="0095233A" w:rsidRDefault="00AF4616" w:rsidP="006F4650">
            <w:pPr>
              <w:spacing w:line="360" w:lineRule="auto"/>
              <w:jc w:val="center"/>
              <w:rPr>
                <w:sz w:val="20"/>
                <w:szCs w:val="20"/>
                <w:lang w:val="en-US"/>
              </w:rPr>
            </w:pPr>
            <w:r w:rsidRPr="0095233A">
              <w:rPr>
                <w:sz w:val="20"/>
                <w:szCs w:val="20"/>
                <w:lang w:val="en-US"/>
              </w:rPr>
              <w:t>Date</w:t>
            </w:r>
          </w:p>
        </w:tc>
        <w:tc>
          <w:tcPr>
            <w:tcW w:w="721" w:type="pct"/>
            <w:vAlign w:val="center"/>
          </w:tcPr>
          <w:p w14:paraId="41A21BA9" w14:textId="77777777" w:rsidR="00AF4616" w:rsidRPr="0095233A" w:rsidRDefault="00AF4616" w:rsidP="006F4650">
            <w:pPr>
              <w:spacing w:line="360" w:lineRule="auto"/>
              <w:jc w:val="center"/>
              <w:rPr>
                <w:sz w:val="20"/>
                <w:szCs w:val="20"/>
                <w:lang w:val="en-US"/>
              </w:rPr>
            </w:pPr>
          </w:p>
        </w:tc>
        <w:tc>
          <w:tcPr>
            <w:tcW w:w="622" w:type="pct"/>
            <w:vAlign w:val="center"/>
          </w:tcPr>
          <w:p w14:paraId="030C05E7" w14:textId="77777777" w:rsidR="00AF4616" w:rsidRPr="0095233A" w:rsidRDefault="00AF4616" w:rsidP="006F4650">
            <w:pPr>
              <w:spacing w:line="360" w:lineRule="auto"/>
              <w:jc w:val="center"/>
              <w:rPr>
                <w:sz w:val="20"/>
                <w:szCs w:val="20"/>
                <w:lang w:val="en-US"/>
              </w:rPr>
            </w:pPr>
          </w:p>
        </w:tc>
        <w:tc>
          <w:tcPr>
            <w:tcW w:w="1856" w:type="pct"/>
            <w:vAlign w:val="center"/>
          </w:tcPr>
          <w:p w14:paraId="7F4B2AC8" w14:textId="77777777" w:rsidR="00AF4616" w:rsidRPr="0095233A" w:rsidRDefault="00AF4616" w:rsidP="006F4650">
            <w:pPr>
              <w:spacing w:line="360" w:lineRule="auto"/>
              <w:jc w:val="center"/>
              <w:rPr>
                <w:sz w:val="20"/>
                <w:szCs w:val="20"/>
              </w:rPr>
            </w:pPr>
            <w:r w:rsidRPr="0095233A">
              <w:rPr>
                <w:sz w:val="20"/>
                <w:szCs w:val="20"/>
              </w:rPr>
              <w:t>Отчетная дата</w:t>
            </w:r>
          </w:p>
        </w:tc>
      </w:tr>
      <w:tr w:rsidR="00AF4616" w:rsidRPr="0095233A" w14:paraId="409F7F83" w14:textId="77777777" w:rsidTr="00BA535F">
        <w:trPr>
          <w:trHeight w:val="264"/>
        </w:trPr>
        <w:tc>
          <w:tcPr>
            <w:tcW w:w="1143" w:type="pct"/>
            <w:vAlign w:val="center"/>
          </w:tcPr>
          <w:p w14:paraId="21608A02" w14:textId="77777777" w:rsidR="00AF4616" w:rsidRPr="0095233A" w:rsidRDefault="00AF4616" w:rsidP="006F4650">
            <w:pPr>
              <w:spacing w:line="360" w:lineRule="auto"/>
              <w:jc w:val="center"/>
              <w:rPr>
                <w:sz w:val="20"/>
                <w:szCs w:val="20"/>
              </w:rPr>
            </w:pPr>
            <w:r w:rsidRPr="0095233A">
              <w:rPr>
                <w:sz w:val="20"/>
                <w:szCs w:val="20"/>
              </w:rPr>
              <w:t>measure</w:t>
            </w:r>
          </w:p>
        </w:tc>
        <w:tc>
          <w:tcPr>
            <w:tcW w:w="658" w:type="pct"/>
            <w:vAlign w:val="center"/>
          </w:tcPr>
          <w:p w14:paraId="0F9B3E75" w14:textId="77777777" w:rsidR="00AF4616" w:rsidRPr="0095233A" w:rsidRDefault="00AF4616" w:rsidP="006F4650">
            <w:pPr>
              <w:spacing w:line="360" w:lineRule="auto"/>
              <w:jc w:val="center"/>
              <w:rPr>
                <w:sz w:val="20"/>
                <w:szCs w:val="20"/>
                <w:lang w:val="en-US"/>
              </w:rPr>
            </w:pPr>
            <w:r w:rsidRPr="0095233A">
              <w:rPr>
                <w:sz w:val="20"/>
                <w:szCs w:val="20"/>
                <w:lang w:val="en-US"/>
              </w:rPr>
              <w:t>Numeric</w:t>
            </w:r>
          </w:p>
        </w:tc>
        <w:tc>
          <w:tcPr>
            <w:tcW w:w="721" w:type="pct"/>
            <w:vAlign w:val="center"/>
          </w:tcPr>
          <w:p w14:paraId="51B7BCCF" w14:textId="77777777" w:rsidR="00AF4616" w:rsidRPr="0095233A" w:rsidRDefault="00AF4616" w:rsidP="006F4650">
            <w:pPr>
              <w:spacing w:line="360" w:lineRule="auto"/>
              <w:jc w:val="center"/>
              <w:rPr>
                <w:sz w:val="20"/>
                <w:szCs w:val="20"/>
                <w:lang w:val="en-US"/>
              </w:rPr>
            </w:pPr>
          </w:p>
        </w:tc>
        <w:tc>
          <w:tcPr>
            <w:tcW w:w="622" w:type="pct"/>
            <w:vAlign w:val="center"/>
          </w:tcPr>
          <w:p w14:paraId="10D334C8" w14:textId="77777777" w:rsidR="00AF4616" w:rsidRPr="0095233A" w:rsidRDefault="00AF4616" w:rsidP="006F4650">
            <w:pPr>
              <w:spacing w:line="360" w:lineRule="auto"/>
              <w:jc w:val="center"/>
              <w:rPr>
                <w:sz w:val="20"/>
                <w:szCs w:val="20"/>
                <w:lang w:val="en-US"/>
              </w:rPr>
            </w:pPr>
          </w:p>
        </w:tc>
        <w:tc>
          <w:tcPr>
            <w:tcW w:w="1856" w:type="pct"/>
            <w:vAlign w:val="center"/>
          </w:tcPr>
          <w:p w14:paraId="119C9F7F" w14:textId="77777777" w:rsidR="00AF4616" w:rsidRPr="0095233A" w:rsidRDefault="00AF4616" w:rsidP="006F4650">
            <w:pPr>
              <w:spacing w:line="360" w:lineRule="auto"/>
              <w:jc w:val="center"/>
              <w:rPr>
                <w:sz w:val="20"/>
                <w:szCs w:val="20"/>
              </w:rPr>
            </w:pPr>
            <w:r w:rsidRPr="0095233A">
              <w:rPr>
                <w:sz w:val="20"/>
                <w:szCs w:val="20"/>
              </w:rPr>
              <w:t>Валовый региональный продукт</w:t>
            </w:r>
          </w:p>
        </w:tc>
      </w:tr>
    </w:tbl>
    <w:p w14:paraId="41EB9D28" w14:textId="77777777" w:rsidR="00AF4616" w:rsidRPr="0095233A" w:rsidRDefault="00AF4616" w:rsidP="009B757B">
      <w:pPr>
        <w:spacing w:line="360" w:lineRule="auto"/>
        <w:jc w:val="both"/>
      </w:pPr>
    </w:p>
    <w:p w14:paraId="06F8D5D6" w14:textId="77777777" w:rsidR="00AF4616" w:rsidRPr="0095233A" w:rsidRDefault="00AF4616" w:rsidP="009B757B">
      <w:pPr>
        <w:spacing w:line="360" w:lineRule="auto"/>
        <w:jc w:val="both"/>
        <w:rPr>
          <w:lang w:val="en-US"/>
        </w:rPr>
      </w:pPr>
      <w:r w:rsidRPr="0095233A">
        <w:t>Код</w:t>
      </w:r>
      <w:r w:rsidRPr="0095233A">
        <w:rPr>
          <w:lang w:val="en-US"/>
        </w:rPr>
        <w:t xml:space="preserve"> </w:t>
      </w:r>
      <w:r w:rsidRPr="0095233A">
        <w:t>создания</w:t>
      </w:r>
      <w:r w:rsidRPr="0095233A">
        <w:rPr>
          <w:lang w:val="en-US"/>
        </w:rPr>
        <w:t xml:space="preserve"> </w:t>
      </w:r>
      <w:r w:rsidRPr="0095233A">
        <w:t>таблицы</w:t>
      </w:r>
    </w:p>
    <w:p w14:paraId="13301F1A" w14:textId="73D60F97" w:rsidR="00AF4616" w:rsidRPr="0095233A" w:rsidRDefault="00AF4616" w:rsidP="009B757B">
      <w:pPr>
        <w:spacing w:line="360" w:lineRule="auto"/>
        <w:jc w:val="both"/>
        <w:rPr>
          <w:lang w:val="en-US"/>
        </w:rPr>
      </w:pPr>
      <w:r w:rsidRPr="0095233A">
        <w:rPr>
          <w:lang w:val="en-US"/>
        </w:rPr>
        <w:t>CREATE TABLE "IID"."GROSSREGIONALPRODUCT" (</w:t>
      </w:r>
    </w:p>
    <w:p w14:paraId="3825F04D" w14:textId="77777777" w:rsidR="00AF4616" w:rsidRPr="0095233A" w:rsidRDefault="00AF4616" w:rsidP="009B757B">
      <w:pPr>
        <w:spacing w:line="360" w:lineRule="auto"/>
        <w:jc w:val="both"/>
        <w:rPr>
          <w:lang w:val="en-US"/>
        </w:rPr>
      </w:pPr>
      <w:r w:rsidRPr="0095233A">
        <w:rPr>
          <w:lang w:val="en-US"/>
        </w:rPr>
        <w:t xml:space="preserve">  id SERIAL,</w:t>
      </w:r>
    </w:p>
    <w:p w14:paraId="22809B3B" w14:textId="762109CA" w:rsidR="00AF4616" w:rsidRPr="0095233A" w:rsidRDefault="00AF4616" w:rsidP="009B757B">
      <w:pPr>
        <w:spacing w:line="360" w:lineRule="auto"/>
        <w:jc w:val="both"/>
        <w:rPr>
          <w:lang w:val="en-US"/>
        </w:rPr>
      </w:pPr>
      <w:r w:rsidRPr="0095233A">
        <w:rPr>
          <w:lang w:val="en-US"/>
        </w:rPr>
        <w:t xml:space="preserve">  idregion INTEGER,</w:t>
      </w:r>
    </w:p>
    <w:p w14:paraId="3ACFF76F" w14:textId="6C8186FC" w:rsidR="00AF4616" w:rsidRPr="0095233A" w:rsidRDefault="00AF4616" w:rsidP="009B757B">
      <w:pPr>
        <w:spacing w:line="360" w:lineRule="auto"/>
        <w:jc w:val="both"/>
        <w:rPr>
          <w:lang w:val="en-US"/>
        </w:rPr>
      </w:pPr>
      <w:r w:rsidRPr="0095233A">
        <w:rPr>
          <w:lang w:val="en-US"/>
        </w:rPr>
        <w:t xml:space="preserve">  reportingdate DATE,</w:t>
      </w:r>
    </w:p>
    <w:p w14:paraId="57541E5C" w14:textId="77777777" w:rsidR="00AF4616" w:rsidRPr="0095233A" w:rsidRDefault="00AF4616" w:rsidP="009B757B">
      <w:pPr>
        <w:spacing w:line="360" w:lineRule="auto"/>
        <w:jc w:val="both"/>
        <w:rPr>
          <w:lang w:val="en-US"/>
        </w:rPr>
      </w:pPr>
      <w:r w:rsidRPr="0095233A">
        <w:rPr>
          <w:lang w:val="en-US"/>
        </w:rPr>
        <w:t xml:space="preserve">  measure NUMERIC</w:t>
      </w:r>
    </w:p>
    <w:p w14:paraId="511DA2BC" w14:textId="77777777" w:rsidR="00AF4616" w:rsidRPr="0095233A" w:rsidRDefault="00AF4616" w:rsidP="009B757B">
      <w:pPr>
        <w:spacing w:line="360" w:lineRule="auto"/>
        <w:jc w:val="both"/>
        <w:rPr>
          <w:lang w:val="en-US"/>
        </w:rPr>
      </w:pPr>
      <w:r w:rsidRPr="0095233A">
        <w:rPr>
          <w:lang w:val="en-US"/>
        </w:rPr>
        <w:t xml:space="preserve">) </w:t>
      </w:r>
    </w:p>
    <w:p w14:paraId="78F8F50A" w14:textId="77777777" w:rsidR="00AF4616" w:rsidRPr="0095233A" w:rsidRDefault="00AF4616" w:rsidP="009B757B">
      <w:pPr>
        <w:spacing w:line="360" w:lineRule="auto"/>
        <w:jc w:val="both"/>
        <w:rPr>
          <w:lang w:val="en-US"/>
        </w:rPr>
      </w:pPr>
      <w:r w:rsidRPr="0095233A">
        <w:rPr>
          <w:lang w:val="en-US"/>
        </w:rPr>
        <w:t>WITH (oids = false);</w:t>
      </w:r>
    </w:p>
    <w:p w14:paraId="2690C6ED" w14:textId="51941FD7" w:rsidR="00AF4616" w:rsidRPr="0095233A" w:rsidRDefault="00AF4616" w:rsidP="009B757B">
      <w:pPr>
        <w:spacing w:line="360" w:lineRule="auto"/>
        <w:jc w:val="both"/>
        <w:rPr>
          <w:lang w:val="en-US"/>
        </w:rPr>
      </w:pPr>
      <w:r w:rsidRPr="0095233A">
        <w:rPr>
          <w:lang w:val="en-US"/>
        </w:rPr>
        <w:t>COMMENT ON COLUMN "IID"."GROSSREGIONALPRODUCT".id</w:t>
      </w:r>
    </w:p>
    <w:p w14:paraId="1B2C3CBB" w14:textId="77777777" w:rsidR="00AF4616" w:rsidRPr="0095233A" w:rsidRDefault="00AF4616" w:rsidP="009B757B">
      <w:pPr>
        <w:spacing w:line="360" w:lineRule="auto"/>
        <w:jc w:val="both"/>
        <w:rPr>
          <w:lang w:val="en-US"/>
        </w:rPr>
      </w:pPr>
      <w:r w:rsidRPr="0095233A">
        <w:rPr>
          <w:lang w:val="en-US"/>
        </w:rPr>
        <w:t>IS '</w:t>
      </w:r>
      <w:r w:rsidRPr="0095233A">
        <w:t>ключ</w:t>
      </w:r>
      <w:r w:rsidRPr="0095233A">
        <w:rPr>
          <w:lang w:val="en-US"/>
        </w:rPr>
        <w:t xml:space="preserve"> </w:t>
      </w:r>
      <w:r w:rsidRPr="0095233A">
        <w:t>записи</w:t>
      </w:r>
      <w:r w:rsidRPr="0095233A">
        <w:rPr>
          <w:lang w:val="en-US"/>
        </w:rPr>
        <w:t>';</w:t>
      </w:r>
    </w:p>
    <w:p w14:paraId="4958DCCE" w14:textId="31C405F0" w:rsidR="00AF4616" w:rsidRPr="0095233A" w:rsidRDefault="00AF4616" w:rsidP="009B757B">
      <w:pPr>
        <w:spacing w:line="360" w:lineRule="auto"/>
        <w:jc w:val="both"/>
        <w:rPr>
          <w:lang w:val="en-US"/>
        </w:rPr>
      </w:pPr>
      <w:r w:rsidRPr="0095233A">
        <w:rPr>
          <w:lang w:val="en-US"/>
        </w:rPr>
        <w:t>COMMENT ON COLUMN "IID"."GROSSREGIONALPRODUCT</w:t>
      </w:r>
      <w:proofErr w:type="gramStart"/>
      <w:r w:rsidRPr="0095233A">
        <w:rPr>
          <w:lang w:val="en-US"/>
        </w:rPr>
        <w:t>".idregion</w:t>
      </w:r>
      <w:proofErr w:type="gramEnd"/>
    </w:p>
    <w:p w14:paraId="711B9A8F" w14:textId="77777777" w:rsidR="00AF4616" w:rsidRPr="0095233A" w:rsidRDefault="00AF4616" w:rsidP="009B757B">
      <w:pPr>
        <w:spacing w:line="360" w:lineRule="auto"/>
        <w:jc w:val="both"/>
        <w:rPr>
          <w:lang w:val="en-US"/>
        </w:rPr>
      </w:pPr>
      <w:r w:rsidRPr="0095233A">
        <w:rPr>
          <w:lang w:val="en-US"/>
        </w:rPr>
        <w:t>IS '</w:t>
      </w:r>
      <w:r w:rsidRPr="0095233A">
        <w:t>код</w:t>
      </w:r>
      <w:r w:rsidRPr="0095233A">
        <w:rPr>
          <w:lang w:val="en-US"/>
        </w:rPr>
        <w:t xml:space="preserve"> </w:t>
      </w:r>
      <w:r w:rsidRPr="0095233A">
        <w:t>региона</w:t>
      </w:r>
      <w:r w:rsidRPr="0095233A">
        <w:rPr>
          <w:lang w:val="en-US"/>
        </w:rPr>
        <w:t>';</w:t>
      </w:r>
    </w:p>
    <w:p w14:paraId="240DBA8B" w14:textId="0550D38C" w:rsidR="00AF4616" w:rsidRPr="0095233A" w:rsidRDefault="00AF4616" w:rsidP="009B757B">
      <w:pPr>
        <w:spacing w:line="360" w:lineRule="auto"/>
        <w:jc w:val="both"/>
        <w:rPr>
          <w:lang w:val="en-US"/>
        </w:rPr>
      </w:pPr>
      <w:r w:rsidRPr="0095233A">
        <w:rPr>
          <w:lang w:val="en-US"/>
        </w:rPr>
        <w:t>COMMENT ON COLUMN "IID"."GROSSREGIONALPRODUCT</w:t>
      </w:r>
      <w:proofErr w:type="gramStart"/>
      <w:r w:rsidRPr="0095233A">
        <w:rPr>
          <w:lang w:val="en-US"/>
        </w:rPr>
        <w:t>".reportingdate</w:t>
      </w:r>
      <w:proofErr w:type="gramEnd"/>
    </w:p>
    <w:p w14:paraId="3DBA2F7A" w14:textId="69AB9AAD" w:rsidR="00AF4616" w:rsidRPr="0095233A" w:rsidRDefault="00AF4616" w:rsidP="009B757B">
      <w:pPr>
        <w:spacing w:line="360" w:lineRule="auto"/>
        <w:jc w:val="both"/>
        <w:rPr>
          <w:lang w:val="en-US"/>
        </w:rPr>
      </w:pPr>
      <w:r w:rsidRPr="0095233A">
        <w:rPr>
          <w:lang w:val="en-US"/>
        </w:rPr>
        <w:t>I '</w:t>
      </w:r>
      <w:r w:rsidRPr="0095233A">
        <w:t>отчетная</w:t>
      </w:r>
      <w:r w:rsidRPr="0095233A">
        <w:rPr>
          <w:lang w:val="en-US"/>
        </w:rPr>
        <w:t xml:space="preserve"> </w:t>
      </w:r>
      <w:r w:rsidRPr="0095233A">
        <w:t>дата</w:t>
      </w:r>
      <w:r w:rsidRPr="0095233A">
        <w:rPr>
          <w:lang w:val="en-US"/>
        </w:rPr>
        <w:t>';</w:t>
      </w:r>
    </w:p>
    <w:p w14:paraId="10D77D00" w14:textId="39F98657" w:rsidR="00AF4616" w:rsidRPr="0095233A" w:rsidRDefault="00AF4616" w:rsidP="009B757B">
      <w:pPr>
        <w:spacing w:line="360" w:lineRule="auto"/>
        <w:jc w:val="both"/>
        <w:rPr>
          <w:lang w:val="en-US"/>
        </w:rPr>
      </w:pPr>
      <w:r w:rsidRPr="0095233A">
        <w:rPr>
          <w:lang w:val="en-US"/>
        </w:rPr>
        <w:t>COMMENT ON COLUMN "IID"."GROSSREGIONALPRODUCT</w:t>
      </w:r>
      <w:proofErr w:type="gramStart"/>
      <w:r w:rsidRPr="0095233A">
        <w:rPr>
          <w:lang w:val="en-US"/>
        </w:rPr>
        <w:t>".measure</w:t>
      </w:r>
      <w:proofErr w:type="gramEnd"/>
    </w:p>
    <w:p w14:paraId="35E32FA9" w14:textId="77777777" w:rsidR="00AF4616" w:rsidRPr="0095233A" w:rsidRDefault="00AF4616" w:rsidP="009B757B">
      <w:pPr>
        <w:spacing w:line="360" w:lineRule="auto"/>
        <w:jc w:val="both"/>
      </w:pPr>
      <w:r w:rsidRPr="0095233A">
        <w:lastRenderedPageBreak/>
        <w:t>IS 'ВРП, за 1990 и 1991 гг. сумма представлена в рублях';</w:t>
      </w:r>
    </w:p>
    <w:p w14:paraId="67A824E2" w14:textId="5E5B7A93" w:rsidR="00AF4616" w:rsidRPr="0095233A" w:rsidRDefault="00AF4616" w:rsidP="009B757B">
      <w:pPr>
        <w:spacing w:line="360" w:lineRule="auto"/>
        <w:jc w:val="both"/>
      </w:pPr>
    </w:p>
    <w:p w14:paraId="04F59653" w14:textId="705175E6" w:rsidR="00BA535F" w:rsidRPr="0095233A" w:rsidRDefault="00BA535F" w:rsidP="00BA535F">
      <w:pPr>
        <w:spacing w:line="360" w:lineRule="auto"/>
        <w:jc w:val="both"/>
        <w:rPr>
          <w:lang w:val="en-US"/>
        </w:rPr>
      </w:pPr>
      <w:r w:rsidRPr="0095233A">
        <w:t>Таблица</w:t>
      </w:r>
      <w:r w:rsidRPr="0095233A">
        <w:rPr>
          <w:lang w:val="en-US"/>
        </w:rPr>
        <w:t xml:space="preserve"> </w:t>
      </w:r>
      <w:r w:rsidRPr="0095233A">
        <w:t>Б</w:t>
      </w:r>
      <w:r w:rsidRPr="0095233A">
        <w:rPr>
          <w:lang w:val="en-US"/>
        </w:rPr>
        <w:t>.11 – LABOR MARKET INDICATORS</w:t>
      </w:r>
    </w:p>
    <w:p w14:paraId="11D073C2" w14:textId="77777777" w:rsidR="00BA535F" w:rsidRPr="0095233A" w:rsidRDefault="00BA535F" w:rsidP="009B757B">
      <w:pPr>
        <w:spacing w:line="360" w:lineRule="auto"/>
        <w:jc w:val="both"/>
        <w:rPr>
          <w:lang w:val="en-US"/>
        </w:rPr>
      </w:pPr>
    </w:p>
    <w:tbl>
      <w:tblPr>
        <w:tblStyle w:val="a8"/>
        <w:tblW w:w="5000" w:type="pct"/>
        <w:tblLook w:val="04A0" w:firstRow="1" w:lastRow="0" w:firstColumn="1" w:lastColumn="0" w:noHBand="0" w:noVBand="1"/>
      </w:tblPr>
      <w:tblGrid>
        <w:gridCol w:w="2249"/>
        <w:gridCol w:w="1296"/>
        <w:gridCol w:w="1418"/>
        <w:gridCol w:w="1225"/>
        <w:gridCol w:w="3382"/>
      </w:tblGrid>
      <w:tr w:rsidR="007225CE" w:rsidRPr="0095233A" w14:paraId="4EBA4DE4" w14:textId="77777777" w:rsidTr="006F4650">
        <w:trPr>
          <w:trHeight w:val="264"/>
        </w:trPr>
        <w:tc>
          <w:tcPr>
            <w:tcW w:w="5000" w:type="pct"/>
            <w:gridSpan w:val="5"/>
            <w:vAlign w:val="center"/>
          </w:tcPr>
          <w:p w14:paraId="389BDEAC" w14:textId="7FF04C86" w:rsidR="00AF4616" w:rsidRPr="0095233A" w:rsidRDefault="00AF4616" w:rsidP="006F4650">
            <w:pPr>
              <w:spacing w:line="360" w:lineRule="auto"/>
              <w:jc w:val="center"/>
              <w:rPr>
                <w:sz w:val="20"/>
                <w:szCs w:val="20"/>
                <w:lang w:val="en-US"/>
              </w:rPr>
            </w:pPr>
            <w:r w:rsidRPr="0095233A">
              <w:rPr>
                <w:sz w:val="20"/>
                <w:szCs w:val="20"/>
              </w:rPr>
              <w:t>LABORMARKETINDICATORS</w:t>
            </w:r>
          </w:p>
        </w:tc>
      </w:tr>
      <w:tr w:rsidR="007225CE" w:rsidRPr="0095233A" w14:paraId="717625F3" w14:textId="77777777" w:rsidTr="006F4650">
        <w:trPr>
          <w:trHeight w:val="264"/>
        </w:trPr>
        <w:tc>
          <w:tcPr>
            <w:tcW w:w="1175" w:type="pct"/>
            <w:vAlign w:val="center"/>
          </w:tcPr>
          <w:p w14:paraId="5C4B02C3" w14:textId="77777777" w:rsidR="00AF4616" w:rsidRPr="0095233A" w:rsidRDefault="00AF4616" w:rsidP="006F4650">
            <w:pPr>
              <w:spacing w:line="360" w:lineRule="auto"/>
              <w:jc w:val="center"/>
              <w:rPr>
                <w:sz w:val="20"/>
                <w:szCs w:val="20"/>
              </w:rPr>
            </w:pPr>
            <w:r w:rsidRPr="0095233A">
              <w:rPr>
                <w:sz w:val="20"/>
                <w:szCs w:val="20"/>
              </w:rPr>
              <w:t>Имя поля</w:t>
            </w:r>
          </w:p>
        </w:tc>
        <w:tc>
          <w:tcPr>
            <w:tcW w:w="677" w:type="pct"/>
            <w:vAlign w:val="center"/>
          </w:tcPr>
          <w:p w14:paraId="44B5D200" w14:textId="77777777" w:rsidR="00AF4616" w:rsidRPr="0095233A" w:rsidRDefault="00AF4616" w:rsidP="006F4650">
            <w:pPr>
              <w:spacing w:line="360" w:lineRule="auto"/>
              <w:jc w:val="center"/>
              <w:rPr>
                <w:sz w:val="20"/>
                <w:szCs w:val="20"/>
              </w:rPr>
            </w:pPr>
            <w:r w:rsidRPr="0095233A">
              <w:rPr>
                <w:sz w:val="20"/>
                <w:szCs w:val="20"/>
              </w:rPr>
              <w:t>Тип поля</w:t>
            </w:r>
          </w:p>
        </w:tc>
        <w:tc>
          <w:tcPr>
            <w:tcW w:w="741" w:type="pct"/>
            <w:vAlign w:val="center"/>
          </w:tcPr>
          <w:p w14:paraId="0E4617B4" w14:textId="77777777" w:rsidR="00AF4616" w:rsidRPr="0095233A" w:rsidRDefault="00AF4616" w:rsidP="006F4650">
            <w:pPr>
              <w:spacing w:line="360" w:lineRule="auto"/>
              <w:jc w:val="center"/>
              <w:rPr>
                <w:sz w:val="20"/>
                <w:szCs w:val="20"/>
              </w:rPr>
            </w:pPr>
            <w:r w:rsidRPr="0095233A">
              <w:rPr>
                <w:sz w:val="20"/>
                <w:szCs w:val="20"/>
              </w:rPr>
              <w:t>Клавиша</w:t>
            </w:r>
          </w:p>
        </w:tc>
        <w:tc>
          <w:tcPr>
            <w:tcW w:w="640" w:type="pct"/>
            <w:vAlign w:val="center"/>
          </w:tcPr>
          <w:p w14:paraId="320815BB" w14:textId="77777777" w:rsidR="00AF4616" w:rsidRPr="0095233A" w:rsidRDefault="00AF4616" w:rsidP="006F4650">
            <w:pPr>
              <w:spacing w:line="360" w:lineRule="auto"/>
              <w:jc w:val="center"/>
              <w:rPr>
                <w:sz w:val="20"/>
                <w:szCs w:val="20"/>
                <w:lang w:val="en-US"/>
              </w:rPr>
            </w:pPr>
            <w:r w:rsidRPr="0095233A">
              <w:rPr>
                <w:sz w:val="20"/>
                <w:szCs w:val="20"/>
              </w:rPr>
              <w:t xml:space="preserve">Не </w:t>
            </w:r>
            <w:r w:rsidRPr="0095233A">
              <w:rPr>
                <w:sz w:val="20"/>
                <w:szCs w:val="20"/>
                <w:lang w:val="en-US"/>
              </w:rPr>
              <w:t>NULL</w:t>
            </w:r>
          </w:p>
        </w:tc>
        <w:tc>
          <w:tcPr>
            <w:tcW w:w="1767" w:type="pct"/>
            <w:vAlign w:val="center"/>
          </w:tcPr>
          <w:p w14:paraId="7B366964" w14:textId="77777777" w:rsidR="00AF4616" w:rsidRPr="0095233A" w:rsidRDefault="00AF4616" w:rsidP="006F4650">
            <w:pPr>
              <w:spacing w:line="360" w:lineRule="auto"/>
              <w:jc w:val="center"/>
              <w:rPr>
                <w:sz w:val="20"/>
                <w:szCs w:val="20"/>
              </w:rPr>
            </w:pPr>
            <w:r w:rsidRPr="0095233A">
              <w:rPr>
                <w:sz w:val="20"/>
                <w:szCs w:val="20"/>
              </w:rPr>
              <w:t>Описание</w:t>
            </w:r>
          </w:p>
        </w:tc>
      </w:tr>
      <w:tr w:rsidR="007225CE" w:rsidRPr="0095233A" w14:paraId="7C7B54C4" w14:textId="77777777" w:rsidTr="006F4650">
        <w:trPr>
          <w:trHeight w:val="264"/>
        </w:trPr>
        <w:tc>
          <w:tcPr>
            <w:tcW w:w="1175" w:type="pct"/>
            <w:vAlign w:val="center"/>
          </w:tcPr>
          <w:p w14:paraId="5C9AC899" w14:textId="77777777" w:rsidR="00AF4616" w:rsidRPr="0095233A" w:rsidRDefault="00AF4616" w:rsidP="006F4650">
            <w:pPr>
              <w:spacing w:line="360" w:lineRule="auto"/>
              <w:jc w:val="center"/>
              <w:rPr>
                <w:sz w:val="20"/>
                <w:szCs w:val="20"/>
              </w:rPr>
            </w:pPr>
            <w:r w:rsidRPr="0095233A">
              <w:rPr>
                <w:sz w:val="20"/>
                <w:szCs w:val="20"/>
              </w:rPr>
              <w:t>id</w:t>
            </w:r>
          </w:p>
        </w:tc>
        <w:tc>
          <w:tcPr>
            <w:tcW w:w="677" w:type="pct"/>
            <w:vAlign w:val="center"/>
          </w:tcPr>
          <w:p w14:paraId="390E7005" w14:textId="77777777" w:rsidR="00AF4616" w:rsidRPr="0095233A" w:rsidRDefault="00AF4616" w:rsidP="006F4650">
            <w:pPr>
              <w:spacing w:line="360" w:lineRule="auto"/>
              <w:jc w:val="center"/>
              <w:rPr>
                <w:sz w:val="20"/>
                <w:szCs w:val="20"/>
                <w:lang w:val="en-US"/>
              </w:rPr>
            </w:pPr>
            <w:r w:rsidRPr="0095233A">
              <w:rPr>
                <w:sz w:val="20"/>
                <w:szCs w:val="20"/>
                <w:lang w:val="en-US"/>
              </w:rPr>
              <w:t>Serial</w:t>
            </w:r>
          </w:p>
        </w:tc>
        <w:tc>
          <w:tcPr>
            <w:tcW w:w="741" w:type="pct"/>
            <w:vAlign w:val="center"/>
          </w:tcPr>
          <w:p w14:paraId="79EC52DE" w14:textId="77777777" w:rsidR="00AF4616" w:rsidRPr="0095233A" w:rsidRDefault="00AF4616" w:rsidP="006F4650">
            <w:pPr>
              <w:spacing w:line="360" w:lineRule="auto"/>
              <w:jc w:val="center"/>
              <w:rPr>
                <w:sz w:val="20"/>
                <w:szCs w:val="20"/>
              </w:rPr>
            </w:pPr>
            <w:r w:rsidRPr="0095233A">
              <w:rPr>
                <w:sz w:val="20"/>
                <w:szCs w:val="20"/>
              </w:rPr>
              <w:t>Перв</w:t>
            </w:r>
            <w:r w:rsidRPr="0095233A">
              <w:rPr>
                <w:sz w:val="20"/>
                <w:szCs w:val="20"/>
                <w:lang w:val="en-US"/>
              </w:rPr>
              <w:t xml:space="preserve">. </w:t>
            </w:r>
            <w:r w:rsidRPr="0095233A">
              <w:rPr>
                <w:sz w:val="20"/>
                <w:szCs w:val="20"/>
              </w:rPr>
              <w:t>ключ</w:t>
            </w:r>
          </w:p>
        </w:tc>
        <w:tc>
          <w:tcPr>
            <w:tcW w:w="640" w:type="pct"/>
            <w:vAlign w:val="center"/>
          </w:tcPr>
          <w:p w14:paraId="7A3413CB" w14:textId="77777777" w:rsidR="00AF4616" w:rsidRPr="0095233A" w:rsidRDefault="00AF4616" w:rsidP="006F4650">
            <w:pPr>
              <w:spacing w:line="360" w:lineRule="auto"/>
              <w:jc w:val="center"/>
              <w:rPr>
                <w:sz w:val="20"/>
                <w:szCs w:val="20"/>
              </w:rPr>
            </w:pPr>
            <w:r w:rsidRPr="0095233A">
              <w:rPr>
                <w:sz w:val="20"/>
                <w:szCs w:val="20"/>
              </w:rPr>
              <w:t>Да</w:t>
            </w:r>
          </w:p>
        </w:tc>
        <w:tc>
          <w:tcPr>
            <w:tcW w:w="1767" w:type="pct"/>
            <w:vAlign w:val="center"/>
          </w:tcPr>
          <w:p w14:paraId="3AE84A68" w14:textId="77777777" w:rsidR="00AF4616" w:rsidRPr="0095233A" w:rsidRDefault="00AF4616" w:rsidP="006F4650">
            <w:pPr>
              <w:spacing w:line="360" w:lineRule="auto"/>
              <w:jc w:val="center"/>
              <w:rPr>
                <w:sz w:val="20"/>
                <w:szCs w:val="20"/>
              </w:rPr>
            </w:pPr>
            <w:r w:rsidRPr="0095233A">
              <w:rPr>
                <w:sz w:val="20"/>
                <w:szCs w:val="20"/>
              </w:rPr>
              <w:t>Ключ записи</w:t>
            </w:r>
          </w:p>
        </w:tc>
      </w:tr>
      <w:tr w:rsidR="007225CE" w:rsidRPr="0095233A" w14:paraId="5331B742" w14:textId="77777777" w:rsidTr="006F4650">
        <w:trPr>
          <w:trHeight w:val="264"/>
        </w:trPr>
        <w:tc>
          <w:tcPr>
            <w:tcW w:w="1175" w:type="pct"/>
            <w:vAlign w:val="center"/>
          </w:tcPr>
          <w:p w14:paraId="226FCD01" w14:textId="40B4BC0C" w:rsidR="00AF4616" w:rsidRPr="0095233A" w:rsidRDefault="00AF4616" w:rsidP="006F4650">
            <w:pPr>
              <w:spacing w:line="360" w:lineRule="auto"/>
              <w:jc w:val="center"/>
              <w:rPr>
                <w:sz w:val="20"/>
                <w:szCs w:val="20"/>
              </w:rPr>
            </w:pPr>
            <w:r w:rsidRPr="0095233A">
              <w:rPr>
                <w:sz w:val="20"/>
                <w:szCs w:val="20"/>
              </w:rPr>
              <w:t>idregion</w:t>
            </w:r>
          </w:p>
        </w:tc>
        <w:tc>
          <w:tcPr>
            <w:tcW w:w="677" w:type="pct"/>
            <w:vAlign w:val="center"/>
          </w:tcPr>
          <w:p w14:paraId="3618651F" w14:textId="77777777" w:rsidR="00AF4616" w:rsidRPr="0095233A" w:rsidRDefault="00AF4616" w:rsidP="006F4650">
            <w:pPr>
              <w:spacing w:line="360" w:lineRule="auto"/>
              <w:jc w:val="center"/>
              <w:rPr>
                <w:sz w:val="20"/>
                <w:szCs w:val="20"/>
                <w:lang w:val="en-US"/>
              </w:rPr>
            </w:pPr>
            <w:r w:rsidRPr="0095233A">
              <w:rPr>
                <w:sz w:val="20"/>
                <w:szCs w:val="20"/>
                <w:lang w:val="en-US"/>
              </w:rPr>
              <w:t>Integer</w:t>
            </w:r>
          </w:p>
        </w:tc>
        <w:tc>
          <w:tcPr>
            <w:tcW w:w="741" w:type="pct"/>
            <w:vAlign w:val="center"/>
          </w:tcPr>
          <w:p w14:paraId="60EC3438" w14:textId="77777777" w:rsidR="00AF4616" w:rsidRPr="0095233A" w:rsidRDefault="00AF4616" w:rsidP="006F4650">
            <w:pPr>
              <w:spacing w:line="360" w:lineRule="auto"/>
              <w:jc w:val="center"/>
              <w:rPr>
                <w:sz w:val="20"/>
                <w:szCs w:val="20"/>
                <w:lang w:val="en-US"/>
              </w:rPr>
            </w:pPr>
          </w:p>
        </w:tc>
        <w:tc>
          <w:tcPr>
            <w:tcW w:w="640" w:type="pct"/>
            <w:vAlign w:val="center"/>
          </w:tcPr>
          <w:p w14:paraId="609C4001" w14:textId="77777777" w:rsidR="00AF4616" w:rsidRPr="0095233A" w:rsidRDefault="00AF4616" w:rsidP="006F4650">
            <w:pPr>
              <w:spacing w:line="360" w:lineRule="auto"/>
              <w:jc w:val="center"/>
              <w:rPr>
                <w:sz w:val="20"/>
                <w:szCs w:val="20"/>
                <w:lang w:val="en-US"/>
              </w:rPr>
            </w:pPr>
          </w:p>
        </w:tc>
        <w:tc>
          <w:tcPr>
            <w:tcW w:w="1767" w:type="pct"/>
            <w:vAlign w:val="center"/>
          </w:tcPr>
          <w:p w14:paraId="65504346" w14:textId="77777777" w:rsidR="00AF4616" w:rsidRPr="0095233A" w:rsidRDefault="00AF4616" w:rsidP="006F4650">
            <w:pPr>
              <w:spacing w:line="360" w:lineRule="auto"/>
              <w:jc w:val="center"/>
              <w:rPr>
                <w:sz w:val="20"/>
                <w:szCs w:val="20"/>
              </w:rPr>
            </w:pPr>
            <w:r w:rsidRPr="0095233A">
              <w:rPr>
                <w:sz w:val="20"/>
                <w:szCs w:val="20"/>
              </w:rPr>
              <w:t>Код региона</w:t>
            </w:r>
          </w:p>
        </w:tc>
      </w:tr>
      <w:tr w:rsidR="007225CE" w:rsidRPr="0095233A" w14:paraId="60D82F84" w14:textId="77777777" w:rsidTr="006F4650">
        <w:trPr>
          <w:trHeight w:val="264"/>
        </w:trPr>
        <w:tc>
          <w:tcPr>
            <w:tcW w:w="1175" w:type="pct"/>
            <w:vAlign w:val="center"/>
          </w:tcPr>
          <w:p w14:paraId="35504F38" w14:textId="1BE3EA08" w:rsidR="00AF4616" w:rsidRPr="0095233A" w:rsidRDefault="00AF4616" w:rsidP="006F4650">
            <w:pPr>
              <w:spacing w:line="360" w:lineRule="auto"/>
              <w:jc w:val="center"/>
              <w:rPr>
                <w:sz w:val="20"/>
                <w:szCs w:val="20"/>
              </w:rPr>
            </w:pPr>
            <w:r w:rsidRPr="0095233A">
              <w:rPr>
                <w:sz w:val="20"/>
                <w:szCs w:val="20"/>
              </w:rPr>
              <w:t>idlaborindicator</w:t>
            </w:r>
          </w:p>
        </w:tc>
        <w:tc>
          <w:tcPr>
            <w:tcW w:w="677" w:type="pct"/>
            <w:vAlign w:val="center"/>
          </w:tcPr>
          <w:p w14:paraId="64FBF4ED" w14:textId="77777777" w:rsidR="00AF4616" w:rsidRPr="0095233A" w:rsidRDefault="00AF4616" w:rsidP="006F4650">
            <w:pPr>
              <w:spacing w:line="360" w:lineRule="auto"/>
              <w:jc w:val="center"/>
              <w:rPr>
                <w:sz w:val="20"/>
                <w:szCs w:val="20"/>
                <w:lang w:val="en-US"/>
              </w:rPr>
            </w:pPr>
            <w:r w:rsidRPr="0095233A">
              <w:rPr>
                <w:sz w:val="20"/>
                <w:szCs w:val="20"/>
                <w:lang w:val="en-US"/>
              </w:rPr>
              <w:t>Integer</w:t>
            </w:r>
          </w:p>
        </w:tc>
        <w:tc>
          <w:tcPr>
            <w:tcW w:w="741" w:type="pct"/>
            <w:vAlign w:val="center"/>
          </w:tcPr>
          <w:p w14:paraId="30F02348" w14:textId="77777777" w:rsidR="00AF4616" w:rsidRPr="0095233A" w:rsidRDefault="00AF4616" w:rsidP="006F4650">
            <w:pPr>
              <w:spacing w:line="360" w:lineRule="auto"/>
              <w:jc w:val="center"/>
              <w:rPr>
                <w:sz w:val="20"/>
                <w:szCs w:val="20"/>
                <w:lang w:val="en-US"/>
              </w:rPr>
            </w:pPr>
          </w:p>
        </w:tc>
        <w:tc>
          <w:tcPr>
            <w:tcW w:w="640" w:type="pct"/>
            <w:vAlign w:val="center"/>
          </w:tcPr>
          <w:p w14:paraId="07864C50" w14:textId="77777777" w:rsidR="00AF4616" w:rsidRPr="0095233A" w:rsidRDefault="00AF4616" w:rsidP="006F4650">
            <w:pPr>
              <w:spacing w:line="360" w:lineRule="auto"/>
              <w:jc w:val="center"/>
              <w:rPr>
                <w:sz w:val="20"/>
                <w:szCs w:val="20"/>
                <w:lang w:val="en-US"/>
              </w:rPr>
            </w:pPr>
          </w:p>
        </w:tc>
        <w:tc>
          <w:tcPr>
            <w:tcW w:w="1767" w:type="pct"/>
            <w:vAlign w:val="center"/>
          </w:tcPr>
          <w:p w14:paraId="462A53A8" w14:textId="77777777" w:rsidR="00AF4616" w:rsidRPr="0095233A" w:rsidRDefault="00AF4616" w:rsidP="006F4650">
            <w:pPr>
              <w:spacing w:line="360" w:lineRule="auto"/>
              <w:jc w:val="center"/>
              <w:rPr>
                <w:sz w:val="20"/>
                <w:szCs w:val="20"/>
              </w:rPr>
            </w:pPr>
            <w:r w:rsidRPr="0095233A">
              <w:rPr>
                <w:sz w:val="20"/>
                <w:szCs w:val="20"/>
              </w:rPr>
              <w:t>Код индикатора рынка труда</w:t>
            </w:r>
          </w:p>
        </w:tc>
      </w:tr>
      <w:tr w:rsidR="007225CE" w:rsidRPr="0095233A" w14:paraId="62D8366B" w14:textId="77777777" w:rsidTr="006F4650">
        <w:trPr>
          <w:trHeight w:val="264"/>
        </w:trPr>
        <w:tc>
          <w:tcPr>
            <w:tcW w:w="1175" w:type="pct"/>
            <w:vAlign w:val="center"/>
          </w:tcPr>
          <w:p w14:paraId="60A3D2D6" w14:textId="1195EE61" w:rsidR="00AF4616" w:rsidRPr="0095233A" w:rsidRDefault="00AF4616" w:rsidP="006F4650">
            <w:pPr>
              <w:spacing w:line="360" w:lineRule="auto"/>
              <w:jc w:val="center"/>
              <w:rPr>
                <w:sz w:val="20"/>
                <w:szCs w:val="20"/>
              </w:rPr>
            </w:pPr>
            <w:r w:rsidRPr="0095233A">
              <w:rPr>
                <w:sz w:val="20"/>
                <w:szCs w:val="20"/>
              </w:rPr>
              <w:t>reportingdate</w:t>
            </w:r>
          </w:p>
        </w:tc>
        <w:tc>
          <w:tcPr>
            <w:tcW w:w="677" w:type="pct"/>
            <w:vAlign w:val="center"/>
          </w:tcPr>
          <w:p w14:paraId="07DC4D90" w14:textId="77777777" w:rsidR="00AF4616" w:rsidRPr="0095233A" w:rsidRDefault="00AF4616" w:rsidP="006F4650">
            <w:pPr>
              <w:spacing w:line="360" w:lineRule="auto"/>
              <w:jc w:val="center"/>
              <w:rPr>
                <w:sz w:val="20"/>
                <w:szCs w:val="20"/>
                <w:lang w:val="en-US"/>
              </w:rPr>
            </w:pPr>
            <w:r w:rsidRPr="0095233A">
              <w:rPr>
                <w:sz w:val="20"/>
                <w:szCs w:val="20"/>
                <w:lang w:val="en-US"/>
              </w:rPr>
              <w:t>Date</w:t>
            </w:r>
          </w:p>
        </w:tc>
        <w:tc>
          <w:tcPr>
            <w:tcW w:w="741" w:type="pct"/>
            <w:vAlign w:val="center"/>
          </w:tcPr>
          <w:p w14:paraId="29983D6B" w14:textId="77777777" w:rsidR="00AF4616" w:rsidRPr="0095233A" w:rsidRDefault="00AF4616" w:rsidP="006F4650">
            <w:pPr>
              <w:spacing w:line="360" w:lineRule="auto"/>
              <w:jc w:val="center"/>
              <w:rPr>
                <w:sz w:val="20"/>
                <w:szCs w:val="20"/>
                <w:lang w:val="en-US"/>
              </w:rPr>
            </w:pPr>
          </w:p>
        </w:tc>
        <w:tc>
          <w:tcPr>
            <w:tcW w:w="640" w:type="pct"/>
            <w:vAlign w:val="center"/>
          </w:tcPr>
          <w:p w14:paraId="5078FCE0" w14:textId="77777777" w:rsidR="00AF4616" w:rsidRPr="0095233A" w:rsidRDefault="00AF4616" w:rsidP="006F4650">
            <w:pPr>
              <w:spacing w:line="360" w:lineRule="auto"/>
              <w:jc w:val="center"/>
              <w:rPr>
                <w:sz w:val="20"/>
                <w:szCs w:val="20"/>
                <w:lang w:val="en-US"/>
              </w:rPr>
            </w:pPr>
          </w:p>
        </w:tc>
        <w:tc>
          <w:tcPr>
            <w:tcW w:w="1767" w:type="pct"/>
            <w:vAlign w:val="center"/>
          </w:tcPr>
          <w:p w14:paraId="4C89F065" w14:textId="77777777" w:rsidR="00AF4616" w:rsidRPr="0095233A" w:rsidRDefault="00AF4616" w:rsidP="006F4650">
            <w:pPr>
              <w:spacing w:line="360" w:lineRule="auto"/>
              <w:jc w:val="center"/>
              <w:rPr>
                <w:sz w:val="20"/>
                <w:szCs w:val="20"/>
              </w:rPr>
            </w:pPr>
            <w:r w:rsidRPr="0095233A">
              <w:rPr>
                <w:sz w:val="20"/>
                <w:szCs w:val="20"/>
              </w:rPr>
              <w:t>Отчетная дата</w:t>
            </w:r>
          </w:p>
        </w:tc>
      </w:tr>
      <w:tr w:rsidR="00AF4616" w:rsidRPr="0095233A" w14:paraId="707BD5C8" w14:textId="77777777" w:rsidTr="006F4650">
        <w:trPr>
          <w:trHeight w:val="264"/>
        </w:trPr>
        <w:tc>
          <w:tcPr>
            <w:tcW w:w="1175" w:type="pct"/>
            <w:vAlign w:val="center"/>
          </w:tcPr>
          <w:p w14:paraId="1BAC9E02" w14:textId="77777777" w:rsidR="00AF4616" w:rsidRPr="0095233A" w:rsidRDefault="00AF4616" w:rsidP="006F4650">
            <w:pPr>
              <w:spacing w:line="360" w:lineRule="auto"/>
              <w:jc w:val="center"/>
              <w:rPr>
                <w:sz w:val="20"/>
                <w:szCs w:val="20"/>
              </w:rPr>
            </w:pPr>
            <w:r w:rsidRPr="0095233A">
              <w:rPr>
                <w:sz w:val="20"/>
                <w:szCs w:val="20"/>
              </w:rPr>
              <w:t>measure</w:t>
            </w:r>
          </w:p>
        </w:tc>
        <w:tc>
          <w:tcPr>
            <w:tcW w:w="677" w:type="pct"/>
            <w:vAlign w:val="center"/>
          </w:tcPr>
          <w:p w14:paraId="48368539" w14:textId="77777777" w:rsidR="00AF4616" w:rsidRPr="0095233A" w:rsidRDefault="00AF4616" w:rsidP="006F4650">
            <w:pPr>
              <w:spacing w:line="360" w:lineRule="auto"/>
              <w:jc w:val="center"/>
              <w:rPr>
                <w:sz w:val="20"/>
                <w:szCs w:val="20"/>
                <w:lang w:val="en-US"/>
              </w:rPr>
            </w:pPr>
            <w:r w:rsidRPr="0095233A">
              <w:rPr>
                <w:sz w:val="20"/>
                <w:szCs w:val="20"/>
                <w:lang w:val="en-US"/>
              </w:rPr>
              <w:t>Numeric</w:t>
            </w:r>
          </w:p>
        </w:tc>
        <w:tc>
          <w:tcPr>
            <w:tcW w:w="741" w:type="pct"/>
            <w:vAlign w:val="center"/>
          </w:tcPr>
          <w:p w14:paraId="6EA1B505" w14:textId="77777777" w:rsidR="00AF4616" w:rsidRPr="0095233A" w:rsidRDefault="00AF4616" w:rsidP="006F4650">
            <w:pPr>
              <w:spacing w:line="360" w:lineRule="auto"/>
              <w:jc w:val="center"/>
              <w:rPr>
                <w:sz w:val="20"/>
                <w:szCs w:val="20"/>
                <w:lang w:val="en-US"/>
              </w:rPr>
            </w:pPr>
          </w:p>
        </w:tc>
        <w:tc>
          <w:tcPr>
            <w:tcW w:w="640" w:type="pct"/>
            <w:vAlign w:val="center"/>
          </w:tcPr>
          <w:p w14:paraId="4CAA6E70" w14:textId="77777777" w:rsidR="00AF4616" w:rsidRPr="0095233A" w:rsidRDefault="00AF4616" w:rsidP="006F4650">
            <w:pPr>
              <w:spacing w:line="360" w:lineRule="auto"/>
              <w:jc w:val="center"/>
              <w:rPr>
                <w:sz w:val="20"/>
                <w:szCs w:val="20"/>
                <w:lang w:val="en-US"/>
              </w:rPr>
            </w:pPr>
          </w:p>
        </w:tc>
        <w:tc>
          <w:tcPr>
            <w:tcW w:w="1767" w:type="pct"/>
            <w:vAlign w:val="center"/>
          </w:tcPr>
          <w:p w14:paraId="415B8EA3" w14:textId="77777777" w:rsidR="00AF4616" w:rsidRPr="0095233A" w:rsidRDefault="00AF4616" w:rsidP="006F4650">
            <w:pPr>
              <w:spacing w:line="360" w:lineRule="auto"/>
              <w:jc w:val="center"/>
              <w:rPr>
                <w:sz w:val="20"/>
                <w:szCs w:val="20"/>
              </w:rPr>
            </w:pPr>
            <w:r w:rsidRPr="0095233A">
              <w:rPr>
                <w:sz w:val="20"/>
                <w:szCs w:val="20"/>
              </w:rPr>
              <w:t>Значение параметра</w:t>
            </w:r>
          </w:p>
        </w:tc>
      </w:tr>
    </w:tbl>
    <w:p w14:paraId="59C5604D" w14:textId="77777777" w:rsidR="00AF4616" w:rsidRPr="0095233A" w:rsidRDefault="00AF4616" w:rsidP="009B757B">
      <w:pPr>
        <w:spacing w:line="360" w:lineRule="auto"/>
        <w:jc w:val="both"/>
      </w:pPr>
    </w:p>
    <w:p w14:paraId="040C538D" w14:textId="77777777" w:rsidR="00AF4616" w:rsidRPr="0095233A" w:rsidRDefault="00AF4616" w:rsidP="009B757B">
      <w:pPr>
        <w:spacing w:line="360" w:lineRule="auto"/>
        <w:jc w:val="both"/>
        <w:rPr>
          <w:lang w:val="en-US"/>
        </w:rPr>
      </w:pPr>
      <w:r w:rsidRPr="0095233A">
        <w:t>Код</w:t>
      </w:r>
      <w:r w:rsidRPr="0095233A">
        <w:rPr>
          <w:lang w:val="en-US"/>
        </w:rPr>
        <w:t xml:space="preserve"> </w:t>
      </w:r>
      <w:r w:rsidRPr="0095233A">
        <w:t>создания</w:t>
      </w:r>
      <w:r w:rsidRPr="0095233A">
        <w:rPr>
          <w:lang w:val="en-US"/>
        </w:rPr>
        <w:t xml:space="preserve"> </w:t>
      </w:r>
      <w:r w:rsidRPr="0095233A">
        <w:t>таблицы</w:t>
      </w:r>
    </w:p>
    <w:p w14:paraId="67EDF913" w14:textId="12377313" w:rsidR="00AF4616" w:rsidRPr="0095233A" w:rsidRDefault="00AF4616" w:rsidP="009B757B">
      <w:pPr>
        <w:spacing w:line="360" w:lineRule="auto"/>
        <w:jc w:val="both"/>
        <w:rPr>
          <w:lang w:val="en-US"/>
        </w:rPr>
      </w:pPr>
      <w:r w:rsidRPr="0095233A">
        <w:rPr>
          <w:lang w:val="en-US"/>
        </w:rPr>
        <w:t>CREATE TABLE "IID"."LABORMARKETINDICATORS" (</w:t>
      </w:r>
    </w:p>
    <w:p w14:paraId="2F79383A" w14:textId="77777777" w:rsidR="00AF4616" w:rsidRPr="0095233A" w:rsidRDefault="00AF4616" w:rsidP="009B757B">
      <w:pPr>
        <w:spacing w:line="360" w:lineRule="auto"/>
        <w:jc w:val="both"/>
        <w:rPr>
          <w:lang w:val="en-US"/>
        </w:rPr>
      </w:pPr>
      <w:r w:rsidRPr="0095233A">
        <w:rPr>
          <w:lang w:val="en-US"/>
        </w:rPr>
        <w:t xml:space="preserve">  id SERIAL,</w:t>
      </w:r>
    </w:p>
    <w:p w14:paraId="586ED93E" w14:textId="744665BC" w:rsidR="00AF4616" w:rsidRPr="0095233A" w:rsidRDefault="00AF4616" w:rsidP="009B757B">
      <w:pPr>
        <w:spacing w:line="360" w:lineRule="auto"/>
        <w:jc w:val="both"/>
        <w:rPr>
          <w:lang w:val="en-US"/>
        </w:rPr>
      </w:pPr>
      <w:r w:rsidRPr="0095233A">
        <w:rPr>
          <w:lang w:val="en-US"/>
        </w:rPr>
        <w:t xml:space="preserve">  idregion INTEGER,</w:t>
      </w:r>
    </w:p>
    <w:p w14:paraId="2F910700" w14:textId="305CF853" w:rsidR="00AF4616" w:rsidRPr="0095233A" w:rsidRDefault="00AF4616" w:rsidP="009B757B">
      <w:pPr>
        <w:spacing w:line="360" w:lineRule="auto"/>
        <w:jc w:val="both"/>
        <w:rPr>
          <w:lang w:val="en-US"/>
        </w:rPr>
      </w:pPr>
      <w:r w:rsidRPr="0095233A">
        <w:rPr>
          <w:lang w:val="en-US"/>
        </w:rPr>
        <w:t xml:space="preserve">  idlaborindicator INTEGER,</w:t>
      </w:r>
    </w:p>
    <w:p w14:paraId="69C65EEB" w14:textId="79AF460A" w:rsidR="00AF4616" w:rsidRPr="0095233A" w:rsidRDefault="00AF4616" w:rsidP="009B757B">
      <w:pPr>
        <w:spacing w:line="360" w:lineRule="auto"/>
        <w:jc w:val="both"/>
        <w:rPr>
          <w:lang w:val="en-US"/>
        </w:rPr>
      </w:pPr>
      <w:r w:rsidRPr="0095233A">
        <w:rPr>
          <w:lang w:val="en-US"/>
        </w:rPr>
        <w:t xml:space="preserve">  reportingdate DATE,</w:t>
      </w:r>
    </w:p>
    <w:p w14:paraId="7A3447FE" w14:textId="77777777" w:rsidR="00AF4616" w:rsidRPr="0095233A" w:rsidRDefault="00AF4616" w:rsidP="009B757B">
      <w:pPr>
        <w:spacing w:line="360" w:lineRule="auto"/>
        <w:jc w:val="both"/>
        <w:rPr>
          <w:lang w:val="en-US"/>
        </w:rPr>
      </w:pPr>
      <w:r w:rsidRPr="0095233A">
        <w:rPr>
          <w:lang w:val="en-US"/>
        </w:rPr>
        <w:t xml:space="preserve">  measure REAL</w:t>
      </w:r>
    </w:p>
    <w:p w14:paraId="42BAC752" w14:textId="77777777" w:rsidR="00AF4616" w:rsidRPr="0095233A" w:rsidRDefault="00AF4616" w:rsidP="009B757B">
      <w:pPr>
        <w:spacing w:line="360" w:lineRule="auto"/>
        <w:jc w:val="both"/>
        <w:rPr>
          <w:lang w:val="en-US"/>
        </w:rPr>
      </w:pPr>
      <w:r w:rsidRPr="0095233A">
        <w:rPr>
          <w:lang w:val="en-US"/>
        </w:rPr>
        <w:t xml:space="preserve">) </w:t>
      </w:r>
    </w:p>
    <w:p w14:paraId="127D6BEF" w14:textId="77777777" w:rsidR="00AF4616" w:rsidRPr="0095233A" w:rsidRDefault="00AF4616" w:rsidP="009B757B">
      <w:pPr>
        <w:spacing w:line="360" w:lineRule="auto"/>
        <w:jc w:val="both"/>
        <w:rPr>
          <w:lang w:val="en-US"/>
        </w:rPr>
      </w:pPr>
      <w:r w:rsidRPr="0095233A">
        <w:rPr>
          <w:lang w:val="en-US"/>
        </w:rPr>
        <w:t>WITH (oids = false);</w:t>
      </w:r>
    </w:p>
    <w:p w14:paraId="22356239" w14:textId="41CABA29" w:rsidR="00AF4616" w:rsidRPr="0095233A" w:rsidRDefault="00AF4616" w:rsidP="009B757B">
      <w:pPr>
        <w:spacing w:line="360" w:lineRule="auto"/>
        <w:jc w:val="both"/>
        <w:rPr>
          <w:lang w:val="en-US"/>
        </w:rPr>
      </w:pPr>
      <w:r w:rsidRPr="0095233A">
        <w:rPr>
          <w:lang w:val="en-US"/>
        </w:rPr>
        <w:t>COMMENT ON COLUMN "IID"."LABORMARKETINDICATORS".id</w:t>
      </w:r>
    </w:p>
    <w:p w14:paraId="7505E584" w14:textId="77777777" w:rsidR="00AF4616" w:rsidRPr="0095233A" w:rsidRDefault="00AF4616" w:rsidP="009B757B">
      <w:pPr>
        <w:spacing w:line="360" w:lineRule="auto"/>
        <w:jc w:val="both"/>
        <w:rPr>
          <w:lang w:val="en-US"/>
        </w:rPr>
      </w:pPr>
      <w:r w:rsidRPr="0095233A">
        <w:rPr>
          <w:lang w:val="en-US"/>
        </w:rPr>
        <w:t>IS '</w:t>
      </w:r>
      <w:r w:rsidRPr="0095233A">
        <w:t>ключ</w:t>
      </w:r>
      <w:r w:rsidRPr="0095233A">
        <w:rPr>
          <w:lang w:val="en-US"/>
        </w:rPr>
        <w:t xml:space="preserve"> </w:t>
      </w:r>
      <w:r w:rsidRPr="0095233A">
        <w:t>записи</w:t>
      </w:r>
      <w:r w:rsidRPr="0095233A">
        <w:rPr>
          <w:lang w:val="en-US"/>
        </w:rPr>
        <w:t>';</w:t>
      </w:r>
    </w:p>
    <w:p w14:paraId="68EC5920" w14:textId="77777777" w:rsidR="00BA535F" w:rsidRPr="0095233A" w:rsidRDefault="00BA535F" w:rsidP="009B757B">
      <w:pPr>
        <w:spacing w:line="360" w:lineRule="auto"/>
        <w:jc w:val="both"/>
        <w:rPr>
          <w:lang w:val="en-US"/>
        </w:rPr>
      </w:pPr>
    </w:p>
    <w:p w14:paraId="6B0C9D50" w14:textId="66D08788" w:rsidR="00AF4616" w:rsidRPr="0095233A" w:rsidRDefault="00AF4616" w:rsidP="009B757B">
      <w:pPr>
        <w:spacing w:line="360" w:lineRule="auto"/>
        <w:jc w:val="both"/>
        <w:rPr>
          <w:lang w:val="en-US"/>
        </w:rPr>
      </w:pPr>
      <w:r w:rsidRPr="0095233A">
        <w:rPr>
          <w:lang w:val="en-US"/>
        </w:rPr>
        <w:t>COMMENT ON COLUMN "IID"."LABORMARKETINDICATORS</w:t>
      </w:r>
      <w:proofErr w:type="gramStart"/>
      <w:r w:rsidRPr="0095233A">
        <w:rPr>
          <w:lang w:val="en-US"/>
        </w:rPr>
        <w:t>".idregion</w:t>
      </w:r>
      <w:proofErr w:type="gramEnd"/>
    </w:p>
    <w:p w14:paraId="5DFBF0AF" w14:textId="77777777" w:rsidR="00AF4616" w:rsidRPr="0095233A" w:rsidRDefault="00AF4616" w:rsidP="009B757B">
      <w:pPr>
        <w:spacing w:line="360" w:lineRule="auto"/>
        <w:jc w:val="both"/>
        <w:rPr>
          <w:lang w:val="en-US"/>
        </w:rPr>
      </w:pPr>
      <w:r w:rsidRPr="0095233A">
        <w:rPr>
          <w:lang w:val="en-US"/>
        </w:rPr>
        <w:t>IS '</w:t>
      </w:r>
      <w:r w:rsidRPr="0095233A">
        <w:t>код</w:t>
      </w:r>
      <w:r w:rsidRPr="0095233A">
        <w:rPr>
          <w:lang w:val="en-US"/>
        </w:rPr>
        <w:t xml:space="preserve"> </w:t>
      </w:r>
      <w:r w:rsidRPr="0095233A">
        <w:t>региона</w:t>
      </w:r>
      <w:r w:rsidRPr="0095233A">
        <w:rPr>
          <w:lang w:val="en-US"/>
        </w:rPr>
        <w:t>';</w:t>
      </w:r>
    </w:p>
    <w:p w14:paraId="588573C9" w14:textId="77777777" w:rsidR="00BA535F" w:rsidRPr="0095233A" w:rsidRDefault="00BA535F" w:rsidP="009B757B">
      <w:pPr>
        <w:spacing w:line="360" w:lineRule="auto"/>
        <w:jc w:val="both"/>
        <w:rPr>
          <w:lang w:val="en-US"/>
        </w:rPr>
      </w:pPr>
    </w:p>
    <w:p w14:paraId="22DD6BA0" w14:textId="4E240FF8" w:rsidR="00AF4616" w:rsidRPr="0095233A" w:rsidRDefault="00AF4616" w:rsidP="009B757B">
      <w:pPr>
        <w:spacing w:line="360" w:lineRule="auto"/>
        <w:jc w:val="both"/>
        <w:rPr>
          <w:lang w:val="en-US"/>
        </w:rPr>
      </w:pPr>
      <w:r w:rsidRPr="0095233A">
        <w:rPr>
          <w:lang w:val="en-US"/>
        </w:rPr>
        <w:t>COMMENT ON COLUMN "IID"."LABORMARKETINDICATORS</w:t>
      </w:r>
      <w:proofErr w:type="gramStart"/>
      <w:r w:rsidRPr="0095233A">
        <w:rPr>
          <w:lang w:val="en-US"/>
        </w:rPr>
        <w:t>".idlaborindicator</w:t>
      </w:r>
      <w:proofErr w:type="gramEnd"/>
    </w:p>
    <w:p w14:paraId="2376AA6D" w14:textId="77777777" w:rsidR="00AF4616" w:rsidRPr="0095233A" w:rsidRDefault="00AF4616" w:rsidP="009B757B">
      <w:pPr>
        <w:spacing w:line="360" w:lineRule="auto"/>
        <w:jc w:val="both"/>
      </w:pPr>
      <w:r w:rsidRPr="0095233A">
        <w:t>IS 'код индикатора рынка труда';</w:t>
      </w:r>
    </w:p>
    <w:p w14:paraId="2F31021F" w14:textId="77777777" w:rsidR="00BA535F" w:rsidRPr="00100904" w:rsidRDefault="00BA535F" w:rsidP="009B757B">
      <w:pPr>
        <w:spacing w:line="360" w:lineRule="auto"/>
        <w:jc w:val="both"/>
      </w:pPr>
    </w:p>
    <w:p w14:paraId="0E154446" w14:textId="12B7C5EE" w:rsidR="00AF4616" w:rsidRPr="0095233A" w:rsidRDefault="00AF4616" w:rsidP="009B757B">
      <w:pPr>
        <w:spacing w:line="360" w:lineRule="auto"/>
        <w:jc w:val="both"/>
        <w:rPr>
          <w:lang w:val="en-US"/>
        </w:rPr>
      </w:pPr>
      <w:r w:rsidRPr="0095233A">
        <w:rPr>
          <w:lang w:val="en-US"/>
        </w:rPr>
        <w:t>COMMENT ON COLUMN "IID"."LABORMARKETINDICATORS</w:t>
      </w:r>
      <w:proofErr w:type="gramStart"/>
      <w:r w:rsidRPr="0095233A">
        <w:rPr>
          <w:lang w:val="en-US"/>
        </w:rPr>
        <w:t>".reportingdate</w:t>
      </w:r>
      <w:proofErr w:type="gramEnd"/>
    </w:p>
    <w:p w14:paraId="60E8FB4F" w14:textId="77777777" w:rsidR="00AF4616" w:rsidRPr="0095233A" w:rsidRDefault="00AF4616" w:rsidP="009B757B">
      <w:pPr>
        <w:spacing w:line="360" w:lineRule="auto"/>
        <w:jc w:val="both"/>
        <w:rPr>
          <w:lang w:val="en-US"/>
        </w:rPr>
      </w:pPr>
      <w:r w:rsidRPr="0095233A">
        <w:rPr>
          <w:lang w:val="en-US"/>
        </w:rPr>
        <w:t>IS '</w:t>
      </w:r>
      <w:r w:rsidRPr="0095233A">
        <w:t>отчетная</w:t>
      </w:r>
      <w:r w:rsidRPr="0095233A">
        <w:rPr>
          <w:lang w:val="en-US"/>
        </w:rPr>
        <w:t xml:space="preserve"> </w:t>
      </w:r>
      <w:r w:rsidRPr="0095233A">
        <w:t>дата</w:t>
      </w:r>
      <w:r w:rsidRPr="0095233A">
        <w:rPr>
          <w:lang w:val="en-US"/>
        </w:rPr>
        <w:t>';</w:t>
      </w:r>
    </w:p>
    <w:p w14:paraId="3F213B52" w14:textId="77777777" w:rsidR="00BA535F" w:rsidRPr="0095233A" w:rsidRDefault="00BA535F" w:rsidP="009B757B">
      <w:pPr>
        <w:spacing w:line="360" w:lineRule="auto"/>
        <w:jc w:val="both"/>
        <w:rPr>
          <w:lang w:val="en-US"/>
        </w:rPr>
      </w:pPr>
    </w:p>
    <w:p w14:paraId="7B053C56" w14:textId="062B1DC1" w:rsidR="00AF4616" w:rsidRPr="0095233A" w:rsidRDefault="00AF4616" w:rsidP="009B757B">
      <w:pPr>
        <w:spacing w:line="360" w:lineRule="auto"/>
        <w:jc w:val="both"/>
        <w:rPr>
          <w:lang w:val="en-US"/>
        </w:rPr>
      </w:pPr>
      <w:r w:rsidRPr="0095233A">
        <w:rPr>
          <w:lang w:val="en-US"/>
        </w:rPr>
        <w:t>COMMENT ON COLUMN "IID"."LABORMARKETINDICATORS</w:t>
      </w:r>
      <w:proofErr w:type="gramStart"/>
      <w:r w:rsidRPr="0095233A">
        <w:rPr>
          <w:lang w:val="en-US"/>
        </w:rPr>
        <w:t>".measure</w:t>
      </w:r>
      <w:proofErr w:type="gramEnd"/>
    </w:p>
    <w:p w14:paraId="12E8A0C3" w14:textId="77777777" w:rsidR="00AF4616" w:rsidRPr="00100904" w:rsidRDefault="00AF4616" w:rsidP="009B757B">
      <w:pPr>
        <w:spacing w:line="360" w:lineRule="auto"/>
        <w:jc w:val="both"/>
        <w:rPr>
          <w:lang w:val="en-US"/>
        </w:rPr>
      </w:pPr>
      <w:r w:rsidRPr="00100904">
        <w:rPr>
          <w:lang w:val="en-US"/>
        </w:rPr>
        <w:t>IS '</w:t>
      </w:r>
      <w:r w:rsidRPr="0095233A">
        <w:t>значение</w:t>
      </w:r>
      <w:r w:rsidRPr="00100904">
        <w:rPr>
          <w:lang w:val="en-US"/>
        </w:rPr>
        <w:t xml:space="preserve"> </w:t>
      </w:r>
      <w:r w:rsidRPr="0095233A">
        <w:t>параметра</w:t>
      </w:r>
      <w:r w:rsidRPr="00100904">
        <w:rPr>
          <w:lang w:val="en-US"/>
        </w:rPr>
        <w:t>';</w:t>
      </w:r>
    </w:p>
    <w:p w14:paraId="6DC2D775" w14:textId="77777777" w:rsidR="00BA535F" w:rsidRPr="00100904" w:rsidRDefault="00BA535F" w:rsidP="009B757B">
      <w:pPr>
        <w:spacing w:line="360" w:lineRule="auto"/>
        <w:jc w:val="both"/>
        <w:rPr>
          <w:lang w:val="en-US"/>
        </w:rPr>
      </w:pPr>
    </w:p>
    <w:p w14:paraId="5B42E3D1" w14:textId="0024E222" w:rsidR="00BA535F" w:rsidRPr="0095233A" w:rsidRDefault="00BA535F" w:rsidP="00BA535F">
      <w:pPr>
        <w:spacing w:line="360" w:lineRule="auto"/>
        <w:jc w:val="both"/>
        <w:rPr>
          <w:lang w:val="en-US"/>
        </w:rPr>
      </w:pPr>
      <w:r w:rsidRPr="0095233A">
        <w:lastRenderedPageBreak/>
        <w:t>Таблица</w:t>
      </w:r>
      <w:r w:rsidRPr="0095233A">
        <w:rPr>
          <w:lang w:val="en-US"/>
        </w:rPr>
        <w:t xml:space="preserve"> </w:t>
      </w:r>
      <w:r w:rsidRPr="0095233A">
        <w:t>Б</w:t>
      </w:r>
      <w:r w:rsidRPr="0095233A">
        <w:rPr>
          <w:lang w:val="en-US"/>
        </w:rPr>
        <w:t>.12 – LABOR MARKET INDICATORS YOUNG</w:t>
      </w:r>
    </w:p>
    <w:p w14:paraId="3E97A933" w14:textId="77777777" w:rsidR="00BA535F" w:rsidRPr="0095233A" w:rsidRDefault="00BA535F" w:rsidP="009B757B">
      <w:pPr>
        <w:spacing w:line="360" w:lineRule="auto"/>
        <w:jc w:val="both"/>
        <w:rPr>
          <w:lang w:val="en-US"/>
        </w:rPr>
      </w:pPr>
    </w:p>
    <w:tbl>
      <w:tblPr>
        <w:tblStyle w:val="a8"/>
        <w:tblW w:w="5000" w:type="pct"/>
        <w:tblLook w:val="04A0" w:firstRow="1" w:lastRow="0" w:firstColumn="1" w:lastColumn="0" w:noHBand="0" w:noVBand="1"/>
      </w:tblPr>
      <w:tblGrid>
        <w:gridCol w:w="2369"/>
        <w:gridCol w:w="1365"/>
        <w:gridCol w:w="1495"/>
        <w:gridCol w:w="1290"/>
        <w:gridCol w:w="3051"/>
      </w:tblGrid>
      <w:tr w:rsidR="007225CE" w:rsidRPr="0095233A" w14:paraId="5898BAFA" w14:textId="77777777" w:rsidTr="005E4B6F">
        <w:trPr>
          <w:trHeight w:val="264"/>
        </w:trPr>
        <w:tc>
          <w:tcPr>
            <w:tcW w:w="5000" w:type="pct"/>
            <w:gridSpan w:val="5"/>
            <w:vAlign w:val="center"/>
          </w:tcPr>
          <w:p w14:paraId="2A3544AF" w14:textId="7C0DF6AA" w:rsidR="00AF4616" w:rsidRPr="0095233A" w:rsidRDefault="00AF4616" w:rsidP="005E4B6F">
            <w:pPr>
              <w:spacing w:line="360" w:lineRule="auto"/>
              <w:jc w:val="center"/>
              <w:rPr>
                <w:sz w:val="20"/>
                <w:szCs w:val="20"/>
                <w:lang w:val="en-US"/>
              </w:rPr>
            </w:pPr>
            <w:r w:rsidRPr="0095233A">
              <w:rPr>
                <w:sz w:val="20"/>
                <w:szCs w:val="20"/>
              </w:rPr>
              <w:t>LABORMARKETINDICATORSYOUNG</w:t>
            </w:r>
          </w:p>
        </w:tc>
      </w:tr>
      <w:tr w:rsidR="007225CE" w:rsidRPr="0095233A" w14:paraId="23FB5AD2" w14:textId="77777777" w:rsidTr="005E4B6F">
        <w:trPr>
          <w:trHeight w:val="264"/>
        </w:trPr>
        <w:tc>
          <w:tcPr>
            <w:tcW w:w="1238" w:type="pct"/>
            <w:vAlign w:val="center"/>
          </w:tcPr>
          <w:p w14:paraId="7649E025" w14:textId="77777777" w:rsidR="00AF4616" w:rsidRPr="0095233A" w:rsidRDefault="00AF4616" w:rsidP="005E4B6F">
            <w:pPr>
              <w:spacing w:line="360" w:lineRule="auto"/>
              <w:jc w:val="center"/>
              <w:rPr>
                <w:sz w:val="20"/>
                <w:szCs w:val="20"/>
              </w:rPr>
            </w:pPr>
            <w:r w:rsidRPr="0095233A">
              <w:rPr>
                <w:sz w:val="20"/>
                <w:szCs w:val="20"/>
              </w:rPr>
              <w:t>Имя поля</w:t>
            </w:r>
          </w:p>
        </w:tc>
        <w:tc>
          <w:tcPr>
            <w:tcW w:w="713" w:type="pct"/>
            <w:vAlign w:val="center"/>
          </w:tcPr>
          <w:p w14:paraId="0B28F35D" w14:textId="77777777" w:rsidR="00AF4616" w:rsidRPr="0095233A" w:rsidRDefault="00AF4616" w:rsidP="005E4B6F">
            <w:pPr>
              <w:spacing w:line="360" w:lineRule="auto"/>
              <w:jc w:val="center"/>
              <w:rPr>
                <w:sz w:val="20"/>
                <w:szCs w:val="20"/>
              </w:rPr>
            </w:pPr>
            <w:r w:rsidRPr="0095233A">
              <w:rPr>
                <w:sz w:val="20"/>
                <w:szCs w:val="20"/>
              </w:rPr>
              <w:t>Тип поля</w:t>
            </w:r>
          </w:p>
        </w:tc>
        <w:tc>
          <w:tcPr>
            <w:tcW w:w="781" w:type="pct"/>
            <w:vAlign w:val="center"/>
          </w:tcPr>
          <w:p w14:paraId="3D0CFD71" w14:textId="77777777" w:rsidR="00AF4616" w:rsidRPr="0095233A" w:rsidRDefault="00AF4616" w:rsidP="005E4B6F">
            <w:pPr>
              <w:spacing w:line="360" w:lineRule="auto"/>
              <w:jc w:val="center"/>
              <w:rPr>
                <w:sz w:val="20"/>
                <w:szCs w:val="20"/>
              </w:rPr>
            </w:pPr>
            <w:r w:rsidRPr="0095233A">
              <w:rPr>
                <w:sz w:val="20"/>
                <w:szCs w:val="20"/>
              </w:rPr>
              <w:t>Клавиша</w:t>
            </w:r>
          </w:p>
        </w:tc>
        <w:tc>
          <w:tcPr>
            <w:tcW w:w="674" w:type="pct"/>
            <w:vAlign w:val="center"/>
          </w:tcPr>
          <w:p w14:paraId="3663BCE8" w14:textId="77777777" w:rsidR="00AF4616" w:rsidRPr="0095233A" w:rsidRDefault="00AF4616" w:rsidP="005E4B6F">
            <w:pPr>
              <w:spacing w:line="360" w:lineRule="auto"/>
              <w:jc w:val="center"/>
              <w:rPr>
                <w:sz w:val="20"/>
                <w:szCs w:val="20"/>
                <w:lang w:val="en-US"/>
              </w:rPr>
            </w:pPr>
            <w:r w:rsidRPr="0095233A">
              <w:rPr>
                <w:sz w:val="20"/>
                <w:szCs w:val="20"/>
              </w:rPr>
              <w:t xml:space="preserve">Не </w:t>
            </w:r>
            <w:r w:rsidRPr="0095233A">
              <w:rPr>
                <w:sz w:val="20"/>
                <w:szCs w:val="20"/>
                <w:lang w:val="en-US"/>
              </w:rPr>
              <w:t>NULL</w:t>
            </w:r>
          </w:p>
        </w:tc>
        <w:tc>
          <w:tcPr>
            <w:tcW w:w="1593" w:type="pct"/>
            <w:vAlign w:val="center"/>
          </w:tcPr>
          <w:p w14:paraId="2B52D67E" w14:textId="77777777" w:rsidR="00AF4616" w:rsidRPr="0095233A" w:rsidRDefault="00AF4616" w:rsidP="005E4B6F">
            <w:pPr>
              <w:spacing w:line="360" w:lineRule="auto"/>
              <w:jc w:val="center"/>
              <w:rPr>
                <w:sz w:val="20"/>
                <w:szCs w:val="20"/>
              </w:rPr>
            </w:pPr>
            <w:r w:rsidRPr="0095233A">
              <w:rPr>
                <w:sz w:val="20"/>
                <w:szCs w:val="20"/>
              </w:rPr>
              <w:t>Описание</w:t>
            </w:r>
          </w:p>
        </w:tc>
      </w:tr>
      <w:tr w:rsidR="007225CE" w:rsidRPr="0095233A" w14:paraId="3AC265B7" w14:textId="77777777" w:rsidTr="005E4B6F">
        <w:trPr>
          <w:trHeight w:val="264"/>
        </w:trPr>
        <w:tc>
          <w:tcPr>
            <w:tcW w:w="1238" w:type="pct"/>
            <w:vAlign w:val="center"/>
          </w:tcPr>
          <w:p w14:paraId="7CD7E2DB" w14:textId="77777777" w:rsidR="00AF4616" w:rsidRPr="0095233A" w:rsidRDefault="00AF4616" w:rsidP="005E4B6F">
            <w:pPr>
              <w:spacing w:line="360" w:lineRule="auto"/>
              <w:jc w:val="center"/>
              <w:rPr>
                <w:sz w:val="20"/>
                <w:szCs w:val="20"/>
              </w:rPr>
            </w:pPr>
            <w:r w:rsidRPr="0095233A">
              <w:rPr>
                <w:sz w:val="20"/>
                <w:szCs w:val="20"/>
              </w:rPr>
              <w:t>id</w:t>
            </w:r>
          </w:p>
        </w:tc>
        <w:tc>
          <w:tcPr>
            <w:tcW w:w="713" w:type="pct"/>
            <w:vAlign w:val="center"/>
          </w:tcPr>
          <w:p w14:paraId="0126F116" w14:textId="77777777" w:rsidR="00AF4616" w:rsidRPr="0095233A" w:rsidRDefault="00AF4616" w:rsidP="005E4B6F">
            <w:pPr>
              <w:spacing w:line="360" w:lineRule="auto"/>
              <w:jc w:val="center"/>
              <w:rPr>
                <w:sz w:val="20"/>
                <w:szCs w:val="20"/>
                <w:lang w:val="en-US"/>
              </w:rPr>
            </w:pPr>
            <w:r w:rsidRPr="0095233A">
              <w:rPr>
                <w:sz w:val="20"/>
                <w:szCs w:val="20"/>
                <w:lang w:val="en-US"/>
              </w:rPr>
              <w:t>Serial</w:t>
            </w:r>
          </w:p>
        </w:tc>
        <w:tc>
          <w:tcPr>
            <w:tcW w:w="781" w:type="pct"/>
            <w:vAlign w:val="center"/>
          </w:tcPr>
          <w:p w14:paraId="4DFB807B" w14:textId="77777777" w:rsidR="00AF4616" w:rsidRPr="0095233A" w:rsidRDefault="00AF4616" w:rsidP="005E4B6F">
            <w:pPr>
              <w:spacing w:line="360" w:lineRule="auto"/>
              <w:jc w:val="center"/>
              <w:rPr>
                <w:sz w:val="20"/>
                <w:szCs w:val="20"/>
              </w:rPr>
            </w:pPr>
            <w:r w:rsidRPr="0095233A">
              <w:rPr>
                <w:sz w:val="20"/>
                <w:szCs w:val="20"/>
              </w:rPr>
              <w:t>Перв</w:t>
            </w:r>
            <w:r w:rsidRPr="0095233A">
              <w:rPr>
                <w:sz w:val="20"/>
                <w:szCs w:val="20"/>
                <w:lang w:val="en-US"/>
              </w:rPr>
              <w:t xml:space="preserve">. </w:t>
            </w:r>
            <w:r w:rsidRPr="0095233A">
              <w:rPr>
                <w:sz w:val="20"/>
                <w:szCs w:val="20"/>
              </w:rPr>
              <w:t>ключ</w:t>
            </w:r>
          </w:p>
        </w:tc>
        <w:tc>
          <w:tcPr>
            <w:tcW w:w="674" w:type="pct"/>
            <w:vAlign w:val="center"/>
          </w:tcPr>
          <w:p w14:paraId="447CBDF5" w14:textId="77777777" w:rsidR="00AF4616" w:rsidRPr="0095233A" w:rsidRDefault="00AF4616" w:rsidP="005E4B6F">
            <w:pPr>
              <w:spacing w:line="360" w:lineRule="auto"/>
              <w:jc w:val="center"/>
              <w:rPr>
                <w:sz w:val="20"/>
                <w:szCs w:val="20"/>
              </w:rPr>
            </w:pPr>
            <w:r w:rsidRPr="0095233A">
              <w:rPr>
                <w:sz w:val="20"/>
                <w:szCs w:val="20"/>
              </w:rPr>
              <w:t>Да</w:t>
            </w:r>
          </w:p>
        </w:tc>
        <w:tc>
          <w:tcPr>
            <w:tcW w:w="1593" w:type="pct"/>
            <w:vAlign w:val="center"/>
          </w:tcPr>
          <w:p w14:paraId="00904C0E" w14:textId="77777777" w:rsidR="00AF4616" w:rsidRPr="0095233A" w:rsidRDefault="00AF4616" w:rsidP="005E4B6F">
            <w:pPr>
              <w:spacing w:line="360" w:lineRule="auto"/>
              <w:jc w:val="center"/>
              <w:rPr>
                <w:sz w:val="20"/>
                <w:szCs w:val="20"/>
              </w:rPr>
            </w:pPr>
            <w:r w:rsidRPr="0095233A">
              <w:rPr>
                <w:sz w:val="20"/>
                <w:szCs w:val="20"/>
              </w:rPr>
              <w:t>Ключ записи</w:t>
            </w:r>
          </w:p>
        </w:tc>
      </w:tr>
      <w:tr w:rsidR="007225CE" w:rsidRPr="0095233A" w14:paraId="0FE6D9CA" w14:textId="77777777" w:rsidTr="005E4B6F">
        <w:trPr>
          <w:trHeight w:val="264"/>
        </w:trPr>
        <w:tc>
          <w:tcPr>
            <w:tcW w:w="1238" w:type="pct"/>
            <w:vAlign w:val="center"/>
          </w:tcPr>
          <w:p w14:paraId="4EC4F2E6" w14:textId="3EBCD005" w:rsidR="00AF4616" w:rsidRPr="0095233A" w:rsidRDefault="00AF4616" w:rsidP="005E4B6F">
            <w:pPr>
              <w:spacing w:line="360" w:lineRule="auto"/>
              <w:jc w:val="center"/>
              <w:rPr>
                <w:sz w:val="20"/>
                <w:szCs w:val="20"/>
              </w:rPr>
            </w:pPr>
            <w:r w:rsidRPr="0095233A">
              <w:rPr>
                <w:sz w:val="20"/>
                <w:szCs w:val="20"/>
              </w:rPr>
              <w:t>idregion</w:t>
            </w:r>
          </w:p>
        </w:tc>
        <w:tc>
          <w:tcPr>
            <w:tcW w:w="713" w:type="pct"/>
            <w:vAlign w:val="center"/>
          </w:tcPr>
          <w:p w14:paraId="74A7498D" w14:textId="77777777" w:rsidR="00AF4616" w:rsidRPr="0095233A" w:rsidRDefault="00AF4616" w:rsidP="005E4B6F">
            <w:pPr>
              <w:spacing w:line="360" w:lineRule="auto"/>
              <w:jc w:val="center"/>
              <w:rPr>
                <w:sz w:val="20"/>
                <w:szCs w:val="20"/>
                <w:lang w:val="en-US"/>
              </w:rPr>
            </w:pPr>
            <w:r w:rsidRPr="0095233A">
              <w:rPr>
                <w:sz w:val="20"/>
                <w:szCs w:val="20"/>
                <w:lang w:val="en-US"/>
              </w:rPr>
              <w:t>Integer</w:t>
            </w:r>
          </w:p>
        </w:tc>
        <w:tc>
          <w:tcPr>
            <w:tcW w:w="781" w:type="pct"/>
            <w:vAlign w:val="center"/>
          </w:tcPr>
          <w:p w14:paraId="50BDAAEC" w14:textId="77777777" w:rsidR="00AF4616" w:rsidRPr="0095233A" w:rsidRDefault="00AF4616" w:rsidP="005E4B6F">
            <w:pPr>
              <w:spacing w:line="360" w:lineRule="auto"/>
              <w:jc w:val="center"/>
              <w:rPr>
                <w:sz w:val="20"/>
                <w:szCs w:val="20"/>
                <w:lang w:val="en-US"/>
              </w:rPr>
            </w:pPr>
          </w:p>
        </w:tc>
        <w:tc>
          <w:tcPr>
            <w:tcW w:w="674" w:type="pct"/>
            <w:vAlign w:val="center"/>
          </w:tcPr>
          <w:p w14:paraId="1752ED96" w14:textId="77777777" w:rsidR="00AF4616" w:rsidRPr="0095233A" w:rsidRDefault="00AF4616" w:rsidP="005E4B6F">
            <w:pPr>
              <w:spacing w:line="360" w:lineRule="auto"/>
              <w:jc w:val="center"/>
              <w:rPr>
                <w:sz w:val="20"/>
                <w:szCs w:val="20"/>
                <w:lang w:val="en-US"/>
              </w:rPr>
            </w:pPr>
          </w:p>
        </w:tc>
        <w:tc>
          <w:tcPr>
            <w:tcW w:w="1593" w:type="pct"/>
            <w:vAlign w:val="center"/>
          </w:tcPr>
          <w:p w14:paraId="637162C4" w14:textId="77777777" w:rsidR="00AF4616" w:rsidRPr="0095233A" w:rsidRDefault="00AF4616" w:rsidP="005E4B6F">
            <w:pPr>
              <w:spacing w:line="360" w:lineRule="auto"/>
              <w:jc w:val="center"/>
              <w:rPr>
                <w:sz w:val="20"/>
                <w:szCs w:val="20"/>
              </w:rPr>
            </w:pPr>
            <w:r w:rsidRPr="0095233A">
              <w:rPr>
                <w:sz w:val="20"/>
                <w:szCs w:val="20"/>
              </w:rPr>
              <w:t>Код региона</w:t>
            </w:r>
          </w:p>
        </w:tc>
      </w:tr>
      <w:tr w:rsidR="007225CE" w:rsidRPr="0095233A" w14:paraId="72D92238" w14:textId="77777777" w:rsidTr="005E4B6F">
        <w:trPr>
          <w:trHeight w:val="264"/>
        </w:trPr>
        <w:tc>
          <w:tcPr>
            <w:tcW w:w="1238" w:type="pct"/>
            <w:vAlign w:val="center"/>
          </w:tcPr>
          <w:p w14:paraId="263DD308" w14:textId="48EFC27C" w:rsidR="00AF4616" w:rsidRPr="0095233A" w:rsidRDefault="00AF4616" w:rsidP="005E4B6F">
            <w:pPr>
              <w:spacing w:line="360" w:lineRule="auto"/>
              <w:jc w:val="center"/>
              <w:rPr>
                <w:sz w:val="20"/>
                <w:szCs w:val="20"/>
              </w:rPr>
            </w:pPr>
            <w:r w:rsidRPr="0095233A">
              <w:rPr>
                <w:sz w:val="20"/>
                <w:szCs w:val="20"/>
              </w:rPr>
              <w:t>idlaborindicator</w:t>
            </w:r>
          </w:p>
        </w:tc>
        <w:tc>
          <w:tcPr>
            <w:tcW w:w="713" w:type="pct"/>
            <w:vAlign w:val="center"/>
          </w:tcPr>
          <w:p w14:paraId="2CD599AC" w14:textId="77777777" w:rsidR="00AF4616" w:rsidRPr="0095233A" w:rsidRDefault="00AF4616" w:rsidP="005E4B6F">
            <w:pPr>
              <w:spacing w:line="360" w:lineRule="auto"/>
              <w:jc w:val="center"/>
              <w:rPr>
                <w:sz w:val="20"/>
                <w:szCs w:val="20"/>
                <w:lang w:val="en-US"/>
              </w:rPr>
            </w:pPr>
            <w:r w:rsidRPr="0095233A">
              <w:rPr>
                <w:sz w:val="20"/>
                <w:szCs w:val="20"/>
                <w:lang w:val="en-US"/>
              </w:rPr>
              <w:t>Integer</w:t>
            </w:r>
          </w:p>
        </w:tc>
        <w:tc>
          <w:tcPr>
            <w:tcW w:w="781" w:type="pct"/>
            <w:vAlign w:val="center"/>
          </w:tcPr>
          <w:p w14:paraId="19752511" w14:textId="77777777" w:rsidR="00AF4616" w:rsidRPr="0095233A" w:rsidRDefault="00AF4616" w:rsidP="005E4B6F">
            <w:pPr>
              <w:spacing w:line="360" w:lineRule="auto"/>
              <w:jc w:val="center"/>
              <w:rPr>
                <w:sz w:val="20"/>
                <w:szCs w:val="20"/>
                <w:lang w:val="en-US"/>
              </w:rPr>
            </w:pPr>
          </w:p>
        </w:tc>
        <w:tc>
          <w:tcPr>
            <w:tcW w:w="674" w:type="pct"/>
            <w:vAlign w:val="center"/>
          </w:tcPr>
          <w:p w14:paraId="3E1BBEE3" w14:textId="77777777" w:rsidR="00AF4616" w:rsidRPr="0095233A" w:rsidRDefault="00AF4616" w:rsidP="005E4B6F">
            <w:pPr>
              <w:spacing w:line="360" w:lineRule="auto"/>
              <w:jc w:val="center"/>
              <w:rPr>
                <w:sz w:val="20"/>
                <w:szCs w:val="20"/>
                <w:lang w:val="en-US"/>
              </w:rPr>
            </w:pPr>
          </w:p>
        </w:tc>
        <w:tc>
          <w:tcPr>
            <w:tcW w:w="1593" w:type="pct"/>
            <w:vAlign w:val="center"/>
          </w:tcPr>
          <w:p w14:paraId="4976EFC5" w14:textId="77777777" w:rsidR="00AF4616" w:rsidRPr="0095233A" w:rsidRDefault="00AF4616" w:rsidP="005E4B6F">
            <w:pPr>
              <w:spacing w:line="360" w:lineRule="auto"/>
              <w:jc w:val="center"/>
              <w:rPr>
                <w:sz w:val="20"/>
                <w:szCs w:val="20"/>
              </w:rPr>
            </w:pPr>
            <w:r w:rsidRPr="0095233A">
              <w:rPr>
                <w:sz w:val="20"/>
                <w:szCs w:val="20"/>
              </w:rPr>
              <w:t>Код индикатора рынка труда</w:t>
            </w:r>
          </w:p>
        </w:tc>
      </w:tr>
      <w:tr w:rsidR="007225CE" w:rsidRPr="0095233A" w14:paraId="7C51D58E" w14:textId="77777777" w:rsidTr="005E4B6F">
        <w:trPr>
          <w:trHeight w:val="264"/>
        </w:trPr>
        <w:tc>
          <w:tcPr>
            <w:tcW w:w="1238" w:type="pct"/>
            <w:vAlign w:val="center"/>
          </w:tcPr>
          <w:p w14:paraId="0F02AD64" w14:textId="3104D7CE" w:rsidR="00AF4616" w:rsidRPr="0095233A" w:rsidRDefault="00AF4616" w:rsidP="005E4B6F">
            <w:pPr>
              <w:spacing w:line="360" w:lineRule="auto"/>
              <w:jc w:val="center"/>
              <w:rPr>
                <w:sz w:val="20"/>
                <w:szCs w:val="20"/>
              </w:rPr>
            </w:pPr>
            <w:r w:rsidRPr="0095233A">
              <w:rPr>
                <w:sz w:val="20"/>
                <w:szCs w:val="20"/>
              </w:rPr>
              <w:t>reportingdate</w:t>
            </w:r>
          </w:p>
        </w:tc>
        <w:tc>
          <w:tcPr>
            <w:tcW w:w="713" w:type="pct"/>
            <w:vAlign w:val="center"/>
          </w:tcPr>
          <w:p w14:paraId="74C2904B" w14:textId="77777777" w:rsidR="00AF4616" w:rsidRPr="0095233A" w:rsidRDefault="00AF4616" w:rsidP="005E4B6F">
            <w:pPr>
              <w:spacing w:line="360" w:lineRule="auto"/>
              <w:jc w:val="center"/>
              <w:rPr>
                <w:sz w:val="20"/>
                <w:szCs w:val="20"/>
                <w:lang w:val="en-US"/>
              </w:rPr>
            </w:pPr>
            <w:r w:rsidRPr="0095233A">
              <w:rPr>
                <w:sz w:val="20"/>
                <w:szCs w:val="20"/>
                <w:lang w:val="en-US"/>
              </w:rPr>
              <w:t>Date</w:t>
            </w:r>
          </w:p>
        </w:tc>
        <w:tc>
          <w:tcPr>
            <w:tcW w:w="781" w:type="pct"/>
            <w:vAlign w:val="center"/>
          </w:tcPr>
          <w:p w14:paraId="67268B93" w14:textId="77777777" w:rsidR="00AF4616" w:rsidRPr="0095233A" w:rsidRDefault="00AF4616" w:rsidP="005E4B6F">
            <w:pPr>
              <w:spacing w:line="360" w:lineRule="auto"/>
              <w:jc w:val="center"/>
              <w:rPr>
                <w:sz w:val="20"/>
                <w:szCs w:val="20"/>
                <w:lang w:val="en-US"/>
              </w:rPr>
            </w:pPr>
          </w:p>
        </w:tc>
        <w:tc>
          <w:tcPr>
            <w:tcW w:w="674" w:type="pct"/>
            <w:vAlign w:val="center"/>
          </w:tcPr>
          <w:p w14:paraId="4CC569D5" w14:textId="77777777" w:rsidR="00AF4616" w:rsidRPr="0095233A" w:rsidRDefault="00AF4616" w:rsidP="005E4B6F">
            <w:pPr>
              <w:spacing w:line="360" w:lineRule="auto"/>
              <w:jc w:val="center"/>
              <w:rPr>
                <w:sz w:val="20"/>
                <w:szCs w:val="20"/>
                <w:lang w:val="en-US"/>
              </w:rPr>
            </w:pPr>
          </w:p>
        </w:tc>
        <w:tc>
          <w:tcPr>
            <w:tcW w:w="1593" w:type="pct"/>
            <w:vAlign w:val="center"/>
          </w:tcPr>
          <w:p w14:paraId="4C79EBA4" w14:textId="77777777" w:rsidR="00AF4616" w:rsidRPr="0095233A" w:rsidRDefault="00AF4616" w:rsidP="005E4B6F">
            <w:pPr>
              <w:spacing w:line="360" w:lineRule="auto"/>
              <w:jc w:val="center"/>
              <w:rPr>
                <w:sz w:val="20"/>
                <w:szCs w:val="20"/>
              </w:rPr>
            </w:pPr>
            <w:r w:rsidRPr="0095233A">
              <w:rPr>
                <w:sz w:val="20"/>
                <w:szCs w:val="20"/>
              </w:rPr>
              <w:t>Отчетная дата</w:t>
            </w:r>
          </w:p>
        </w:tc>
      </w:tr>
      <w:tr w:rsidR="00AF4616" w:rsidRPr="0095233A" w14:paraId="41EE5578" w14:textId="77777777" w:rsidTr="005E4B6F">
        <w:trPr>
          <w:trHeight w:val="264"/>
        </w:trPr>
        <w:tc>
          <w:tcPr>
            <w:tcW w:w="1238" w:type="pct"/>
            <w:vAlign w:val="center"/>
          </w:tcPr>
          <w:p w14:paraId="6A7AA6C3" w14:textId="77777777" w:rsidR="00AF4616" w:rsidRPr="0095233A" w:rsidRDefault="00AF4616" w:rsidP="005E4B6F">
            <w:pPr>
              <w:spacing w:line="360" w:lineRule="auto"/>
              <w:jc w:val="center"/>
              <w:rPr>
                <w:sz w:val="20"/>
                <w:szCs w:val="20"/>
              </w:rPr>
            </w:pPr>
            <w:r w:rsidRPr="0095233A">
              <w:rPr>
                <w:sz w:val="20"/>
                <w:szCs w:val="20"/>
              </w:rPr>
              <w:t>measure</w:t>
            </w:r>
          </w:p>
        </w:tc>
        <w:tc>
          <w:tcPr>
            <w:tcW w:w="713" w:type="pct"/>
            <w:vAlign w:val="center"/>
          </w:tcPr>
          <w:p w14:paraId="7E5C828B" w14:textId="77777777" w:rsidR="00AF4616" w:rsidRPr="0095233A" w:rsidRDefault="00AF4616" w:rsidP="005E4B6F">
            <w:pPr>
              <w:spacing w:line="360" w:lineRule="auto"/>
              <w:jc w:val="center"/>
              <w:rPr>
                <w:sz w:val="20"/>
                <w:szCs w:val="20"/>
                <w:lang w:val="en-US"/>
              </w:rPr>
            </w:pPr>
            <w:r w:rsidRPr="0095233A">
              <w:rPr>
                <w:sz w:val="20"/>
                <w:szCs w:val="20"/>
                <w:lang w:val="en-US"/>
              </w:rPr>
              <w:t>Numeric</w:t>
            </w:r>
          </w:p>
        </w:tc>
        <w:tc>
          <w:tcPr>
            <w:tcW w:w="781" w:type="pct"/>
            <w:vAlign w:val="center"/>
          </w:tcPr>
          <w:p w14:paraId="3E090A6E" w14:textId="77777777" w:rsidR="00AF4616" w:rsidRPr="0095233A" w:rsidRDefault="00AF4616" w:rsidP="005E4B6F">
            <w:pPr>
              <w:spacing w:line="360" w:lineRule="auto"/>
              <w:jc w:val="center"/>
              <w:rPr>
                <w:sz w:val="20"/>
                <w:szCs w:val="20"/>
                <w:lang w:val="en-US"/>
              </w:rPr>
            </w:pPr>
          </w:p>
        </w:tc>
        <w:tc>
          <w:tcPr>
            <w:tcW w:w="674" w:type="pct"/>
            <w:vAlign w:val="center"/>
          </w:tcPr>
          <w:p w14:paraId="7BE1E238" w14:textId="77777777" w:rsidR="00AF4616" w:rsidRPr="0095233A" w:rsidRDefault="00AF4616" w:rsidP="005E4B6F">
            <w:pPr>
              <w:spacing w:line="360" w:lineRule="auto"/>
              <w:jc w:val="center"/>
              <w:rPr>
                <w:sz w:val="20"/>
                <w:szCs w:val="20"/>
                <w:lang w:val="en-US"/>
              </w:rPr>
            </w:pPr>
          </w:p>
        </w:tc>
        <w:tc>
          <w:tcPr>
            <w:tcW w:w="1593" w:type="pct"/>
            <w:vAlign w:val="center"/>
          </w:tcPr>
          <w:p w14:paraId="23B06A64" w14:textId="77777777" w:rsidR="00AF4616" w:rsidRPr="0095233A" w:rsidRDefault="00AF4616" w:rsidP="005E4B6F">
            <w:pPr>
              <w:spacing w:line="360" w:lineRule="auto"/>
              <w:jc w:val="center"/>
              <w:rPr>
                <w:sz w:val="20"/>
                <w:szCs w:val="20"/>
              </w:rPr>
            </w:pPr>
            <w:r w:rsidRPr="0095233A">
              <w:rPr>
                <w:sz w:val="20"/>
                <w:szCs w:val="20"/>
              </w:rPr>
              <w:t>Значение параметра</w:t>
            </w:r>
          </w:p>
        </w:tc>
      </w:tr>
    </w:tbl>
    <w:p w14:paraId="6F51BFF2" w14:textId="77777777" w:rsidR="00AF4616" w:rsidRPr="0095233A" w:rsidRDefault="00AF4616" w:rsidP="009B757B">
      <w:pPr>
        <w:spacing w:line="360" w:lineRule="auto"/>
        <w:jc w:val="both"/>
      </w:pPr>
    </w:p>
    <w:p w14:paraId="2E3DA193" w14:textId="77777777" w:rsidR="00AF4616" w:rsidRPr="0095233A" w:rsidRDefault="00AF4616" w:rsidP="009B757B">
      <w:pPr>
        <w:spacing w:line="360" w:lineRule="auto"/>
        <w:jc w:val="both"/>
        <w:rPr>
          <w:lang w:val="en-US"/>
        </w:rPr>
      </w:pPr>
      <w:r w:rsidRPr="0095233A">
        <w:t>Код</w:t>
      </w:r>
      <w:r w:rsidRPr="0095233A">
        <w:rPr>
          <w:lang w:val="en-US"/>
        </w:rPr>
        <w:t xml:space="preserve"> </w:t>
      </w:r>
      <w:r w:rsidRPr="0095233A">
        <w:t>создания</w:t>
      </w:r>
      <w:r w:rsidRPr="0095233A">
        <w:rPr>
          <w:lang w:val="en-US"/>
        </w:rPr>
        <w:t xml:space="preserve"> </w:t>
      </w:r>
      <w:r w:rsidRPr="0095233A">
        <w:t>таблица</w:t>
      </w:r>
    </w:p>
    <w:p w14:paraId="0D6C4538" w14:textId="4858B1CE" w:rsidR="00AF4616" w:rsidRPr="0095233A" w:rsidRDefault="00AF4616" w:rsidP="009B757B">
      <w:pPr>
        <w:spacing w:line="360" w:lineRule="auto"/>
        <w:jc w:val="both"/>
        <w:rPr>
          <w:lang w:val="en-US"/>
        </w:rPr>
      </w:pPr>
      <w:r w:rsidRPr="0095233A">
        <w:rPr>
          <w:lang w:val="en-US"/>
        </w:rPr>
        <w:t>CREATE TABLE "IID"."LABORMARKETINDICATORSYOUNG" (</w:t>
      </w:r>
    </w:p>
    <w:p w14:paraId="0DA82D65" w14:textId="77777777" w:rsidR="00AF4616" w:rsidRPr="0095233A" w:rsidRDefault="00AF4616" w:rsidP="009B757B">
      <w:pPr>
        <w:spacing w:line="360" w:lineRule="auto"/>
        <w:jc w:val="both"/>
        <w:rPr>
          <w:lang w:val="en-US"/>
        </w:rPr>
      </w:pPr>
      <w:r w:rsidRPr="0095233A">
        <w:rPr>
          <w:lang w:val="en-US"/>
        </w:rPr>
        <w:t xml:space="preserve">  id SERIAL,</w:t>
      </w:r>
    </w:p>
    <w:p w14:paraId="07E22A13" w14:textId="0DA9F4E5" w:rsidR="00AF4616" w:rsidRPr="0095233A" w:rsidRDefault="00AF4616" w:rsidP="009B757B">
      <w:pPr>
        <w:spacing w:line="360" w:lineRule="auto"/>
        <w:jc w:val="both"/>
        <w:rPr>
          <w:lang w:val="en-US"/>
        </w:rPr>
      </w:pPr>
      <w:r w:rsidRPr="0095233A">
        <w:rPr>
          <w:lang w:val="en-US"/>
        </w:rPr>
        <w:t xml:space="preserve">  idregion INTEGER,</w:t>
      </w:r>
    </w:p>
    <w:p w14:paraId="0A74DF17" w14:textId="35FA1333" w:rsidR="00AF4616" w:rsidRPr="0095233A" w:rsidRDefault="00AF4616" w:rsidP="009B757B">
      <w:pPr>
        <w:spacing w:line="360" w:lineRule="auto"/>
        <w:jc w:val="both"/>
        <w:rPr>
          <w:lang w:val="en-US"/>
        </w:rPr>
      </w:pPr>
      <w:r w:rsidRPr="0095233A">
        <w:rPr>
          <w:lang w:val="en-US"/>
        </w:rPr>
        <w:t xml:space="preserve">  idlaborindicator INTEGER,</w:t>
      </w:r>
    </w:p>
    <w:p w14:paraId="409F3412" w14:textId="55BF528F" w:rsidR="00AF4616" w:rsidRPr="0095233A" w:rsidRDefault="00AF4616" w:rsidP="009B757B">
      <w:pPr>
        <w:spacing w:line="360" w:lineRule="auto"/>
        <w:jc w:val="both"/>
        <w:rPr>
          <w:lang w:val="en-US"/>
        </w:rPr>
      </w:pPr>
      <w:r w:rsidRPr="0095233A">
        <w:rPr>
          <w:lang w:val="en-US"/>
        </w:rPr>
        <w:t xml:space="preserve">  reportingdate DATE,</w:t>
      </w:r>
    </w:p>
    <w:p w14:paraId="369D71A7" w14:textId="77777777" w:rsidR="00AF4616" w:rsidRPr="0095233A" w:rsidRDefault="00AF4616" w:rsidP="009B757B">
      <w:pPr>
        <w:spacing w:line="360" w:lineRule="auto"/>
        <w:jc w:val="both"/>
        <w:rPr>
          <w:lang w:val="en-US"/>
        </w:rPr>
      </w:pPr>
      <w:r w:rsidRPr="0095233A">
        <w:rPr>
          <w:lang w:val="en-US"/>
        </w:rPr>
        <w:t xml:space="preserve">  measure REAL,</w:t>
      </w:r>
    </w:p>
    <w:p w14:paraId="511DE8B6" w14:textId="4E6BB8D2" w:rsidR="00AF4616" w:rsidRPr="0095233A" w:rsidRDefault="00AF4616" w:rsidP="009B757B">
      <w:pPr>
        <w:spacing w:line="360" w:lineRule="auto"/>
        <w:jc w:val="both"/>
        <w:rPr>
          <w:lang w:val="en-US"/>
        </w:rPr>
      </w:pPr>
      <w:r w:rsidRPr="0095233A">
        <w:rPr>
          <w:lang w:val="en-US"/>
        </w:rPr>
        <w:t xml:space="preserve">  CONSTRAINT "LABORMARKETINDICATORSYOUNGpkey" PRIMARY </w:t>
      </w:r>
      <w:proofErr w:type="gramStart"/>
      <w:r w:rsidRPr="0095233A">
        <w:rPr>
          <w:lang w:val="en-US"/>
        </w:rPr>
        <w:t>KEY(</w:t>
      </w:r>
      <w:proofErr w:type="gramEnd"/>
      <w:r w:rsidRPr="0095233A">
        <w:rPr>
          <w:lang w:val="en-US"/>
        </w:rPr>
        <w:t>id)</w:t>
      </w:r>
    </w:p>
    <w:p w14:paraId="03756E2E" w14:textId="77777777" w:rsidR="00AF4616" w:rsidRPr="0095233A" w:rsidRDefault="00AF4616" w:rsidP="009B757B">
      <w:pPr>
        <w:spacing w:line="360" w:lineRule="auto"/>
        <w:jc w:val="both"/>
        <w:rPr>
          <w:lang w:val="en-US"/>
        </w:rPr>
      </w:pPr>
      <w:r w:rsidRPr="0095233A">
        <w:rPr>
          <w:lang w:val="en-US"/>
        </w:rPr>
        <w:t xml:space="preserve">) </w:t>
      </w:r>
    </w:p>
    <w:p w14:paraId="4B1088F1" w14:textId="77777777" w:rsidR="00AF4616" w:rsidRPr="0095233A" w:rsidRDefault="00AF4616" w:rsidP="009B757B">
      <w:pPr>
        <w:spacing w:line="360" w:lineRule="auto"/>
        <w:jc w:val="both"/>
        <w:rPr>
          <w:lang w:val="en-US"/>
        </w:rPr>
      </w:pPr>
      <w:r w:rsidRPr="0095233A">
        <w:rPr>
          <w:lang w:val="en-US"/>
        </w:rPr>
        <w:t>WITH (oids = false);</w:t>
      </w:r>
    </w:p>
    <w:p w14:paraId="42664A48" w14:textId="77777777" w:rsidR="00656B02" w:rsidRPr="0095233A" w:rsidRDefault="00656B02" w:rsidP="009B757B">
      <w:pPr>
        <w:spacing w:line="360" w:lineRule="auto"/>
        <w:jc w:val="both"/>
        <w:rPr>
          <w:lang w:val="en-US"/>
        </w:rPr>
      </w:pPr>
    </w:p>
    <w:p w14:paraId="5D5CAC37" w14:textId="5EBE378F" w:rsidR="00AF4616" w:rsidRPr="0095233A" w:rsidRDefault="00AF4616" w:rsidP="009B757B">
      <w:pPr>
        <w:spacing w:line="360" w:lineRule="auto"/>
        <w:jc w:val="both"/>
        <w:rPr>
          <w:lang w:val="en-US"/>
        </w:rPr>
      </w:pPr>
      <w:r w:rsidRPr="0095233A">
        <w:rPr>
          <w:lang w:val="en-US"/>
        </w:rPr>
        <w:t>COMMENT ON COLUMN "IID"."LABORMARKETINDICATORSYOUNG".id</w:t>
      </w:r>
    </w:p>
    <w:p w14:paraId="47479458" w14:textId="77777777" w:rsidR="00AF4616" w:rsidRPr="0095233A" w:rsidRDefault="00AF4616" w:rsidP="009B757B">
      <w:pPr>
        <w:spacing w:line="360" w:lineRule="auto"/>
        <w:jc w:val="both"/>
        <w:rPr>
          <w:lang w:val="en-US"/>
        </w:rPr>
      </w:pPr>
      <w:r w:rsidRPr="0095233A">
        <w:rPr>
          <w:lang w:val="en-US"/>
        </w:rPr>
        <w:t>IS '</w:t>
      </w:r>
      <w:r w:rsidRPr="0095233A">
        <w:t>ключ</w:t>
      </w:r>
      <w:r w:rsidRPr="0095233A">
        <w:rPr>
          <w:lang w:val="en-US"/>
        </w:rPr>
        <w:t xml:space="preserve"> </w:t>
      </w:r>
      <w:r w:rsidRPr="0095233A">
        <w:t>записи</w:t>
      </w:r>
      <w:r w:rsidRPr="0095233A">
        <w:rPr>
          <w:lang w:val="en-US"/>
        </w:rPr>
        <w:t>';</w:t>
      </w:r>
    </w:p>
    <w:p w14:paraId="51A57C8A" w14:textId="77777777" w:rsidR="00656B02" w:rsidRPr="0095233A" w:rsidRDefault="00656B02" w:rsidP="009B757B">
      <w:pPr>
        <w:spacing w:line="360" w:lineRule="auto"/>
        <w:jc w:val="both"/>
        <w:rPr>
          <w:lang w:val="en-US"/>
        </w:rPr>
      </w:pPr>
    </w:p>
    <w:p w14:paraId="0CC48BFF" w14:textId="693C841F" w:rsidR="00AF4616" w:rsidRPr="0095233A" w:rsidRDefault="00AF4616" w:rsidP="009B757B">
      <w:pPr>
        <w:spacing w:line="360" w:lineRule="auto"/>
        <w:jc w:val="both"/>
        <w:rPr>
          <w:lang w:val="en-US"/>
        </w:rPr>
      </w:pPr>
      <w:r w:rsidRPr="0095233A">
        <w:rPr>
          <w:lang w:val="en-US"/>
        </w:rPr>
        <w:t>COMMENT ON COLUMN "IID"."LABORMARKETINDICATORSYOUNG</w:t>
      </w:r>
      <w:proofErr w:type="gramStart"/>
      <w:r w:rsidRPr="0095233A">
        <w:rPr>
          <w:lang w:val="en-US"/>
        </w:rPr>
        <w:t>".idregion</w:t>
      </w:r>
      <w:proofErr w:type="gramEnd"/>
    </w:p>
    <w:p w14:paraId="6B3B601E" w14:textId="77777777" w:rsidR="00AF4616" w:rsidRPr="0095233A" w:rsidRDefault="00AF4616" w:rsidP="009B757B">
      <w:pPr>
        <w:spacing w:line="360" w:lineRule="auto"/>
        <w:jc w:val="both"/>
        <w:rPr>
          <w:lang w:val="en-US"/>
        </w:rPr>
      </w:pPr>
      <w:r w:rsidRPr="0095233A">
        <w:rPr>
          <w:lang w:val="en-US"/>
        </w:rPr>
        <w:t>IS '</w:t>
      </w:r>
      <w:r w:rsidRPr="0095233A">
        <w:t>код</w:t>
      </w:r>
      <w:r w:rsidRPr="0095233A">
        <w:rPr>
          <w:lang w:val="en-US"/>
        </w:rPr>
        <w:t xml:space="preserve"> </w:t>
      </w:r>
      <w:r w:rsidRPr="0095233A">
        <w:t>региона</w:t>
      </w:r>
      <w:r w:rsidRPr="0095233A">
        <w:rPr>
          <w:lang w:val="en-US"/>
        </w:rPr>
        <w:t>';</w:t>
      </w:r>
    </w:p>
    <w:p w14:paraId="3FC43C83" w14:textId="77777777" w:rsidR="00656B02" w:rsidRPr="0095233A" w:rsidRDefault="00656B02" w:rsidP="009B757B">
      <w:pPr>
        <w:spacing w:line="360" w:lineRule="auto"/>
        <w:jc w:val="both"/>
        <w:rPr>
          <w:lang w:val="en-US"/>
        </w:rPr>
      </w:pPr>
    </w:p>
    <w:p w14:paraId="30B5DAEA" w14:textId="54A7ADD2" w:rsidR="00AF4616" w:rsidRPr="0095233A" w:rsidRDefault="00AF4616" w:rsidP="009B757B">
      <w:pPr>
        <w:spacing w:line="360" w:lineRule="auto"/>
        <w:jc w:val="both"/>
        <w:rPr>
          <w:lang w:val="en-US"/>
        </w:rPr>
      </w:pPr>
      <w:r w:rsidRPr="0095233A">
        <w:rPr>
          <w:lang w:val="en-US"/>
        </w:rPr>
        <w:t>COMMENT ON COLUMN "IID"."LABORMARKETINDICATORSYOUNG</w:t>
      </w:r>
      <w:proofErr w:type="gramStart"/>
      <w:r w:rsidRPr="0095233A">
        <w:rPr>
          <w:lang w:val="en-US"/>
        </w:rPr>
        <w:t>".idlaborindicator</w:t>
      </w:r>
      <w:proofErr w:type="gramEnd"/>
    </w:p>
    <w:p w14:paraId="4B9C1893" w14:textId="77777777" w:rsidR="00AF4616" w:rsidRPr="0095233A" w:rsidRDefault="00AF4616" w:rsidP="009B757B">
      <w:pPr>
        <w:spacing w:line="360" w:lineRule="auto"/>
        <w:jc w:val="both"/>
      </w:pPr>
      <w:r w:rsidRPr="0095233A">
        <w:t>IS 'код индикатора рынка труда';</w:t>
      </w:r>
    </w:p>
    <w:p w14:paraId="7D20BD6A" w14:textId="77777777" w:rsidR="00656B02" w:rsidRPr="00100904" w:rsidRDefault="00656B02" w:rsidP="009B757B">
      <w:pPr>
        <w:spacing w:line="360" w:lineRule="auto"/>
        <w:jc w:val="both"/>
      </w:pPr>
    </w:p>
    <w:p w14:paraId="29ECD47D" w14:textId="665244A8" w:rsidR="00AF4616" w:rsidRPr="0095233A" w:rsidRDefault="00AF4616" w:rsidP="009B757B">
      <w:pPr>
        <w:spacing w:line="360" w:lineRule="auto"/>
        <w:jc w:val="both"/>
        <w:rPr>
          <w:lang w:val="en-US"/>
        </w:rPr>
      </w:pPr>
      <w:r w:rsidRPr="0095233A">
        <w:rPr>
          <w:lang w:val="en-US"/>
        </w:rPr>
        <w:t>COMMENT ON COLUMN "IID"."LABORMARKETINDICATORSYOUNG</w:t>
      </w:r>
      <w:proofErr w:type="gramStart"/>
      <w:r w:rsidRPr="0095233A">
        <w:rPr>
          <w:lang w:val="en-US"/>
        </w:rPr>
        <w:t>".reportingdate</w:t>
      </w:r>
      <w:proofErr w:type="gramEnd"/>
    </w:p>
    <w:p w14:paraId="7DA07847" w14:textId="77777777" w:rsidR="00AF4616" w:rsidRPr="0095233A" w:rsidRDefault="00AF4616" w:rsidP="009B757B">
      <w:pPr>
        <w:spacing w:line="360" w:lineRule="auto"/>
        <w:jc w:val="both"/>
        <w:rPr>
          <w:lang w:val="en-US"/>
        </w:rPr>
      </w:pPr>
      <w:r w:rsidRPr="0095233A">
        <w:rPr>
          <w:lang w:val="en-US"/>
        </w:rPr>
        <w:t>IS '</w:t>
      </w:r>
      <w:r w:rsidRPr="0095233A">
        <w:t>отчетная</w:t>
      </w:r>
      <w:r w:rsidRPr="0095233A">
        <w:rPr>
          <w:lang w:val="en-US"/>
        </w:rPr>
        <w:t xml:space="preserve"> </w:t>
      </w:r>
      <w:r w:rsidRPr="0095233A">
        <w:t>дата</w:t>
      </w:r>
      <w:r w:rsidRPr="0095233A">
        <w:rPr>
          <w:lang w:val="en-US"/>
        </w:rPr>
        <w:t>';</w:t>
      </w:r>
    </w:p>
    <w:p w14:paraId="2B38F93F" w14:textId="77777777" w:rsidR="00656B02" w:rsidRPr="0095233A" w:rsidRDefault="00656B02" w:rsidP="009B757B">
      <w:pPr>
        <w:spacing w:line="360" w:lineRule="auto"/>
        <w:jc w:val="both"/>
        <w:rPr>
          <w:lang w:val="en-US"/>
        </w:rPr>
      </w:pPr>
    </w:p>
    <w:p w14:paraId="17CB2062" w14:textId="6C0F8A49" w:rsidR="00AF4616" w:rsidRPr="0095233A" w:rsidRDefault="00AF4616" w:rsidP="009B757B">
      <w:pPr>
        <w:spacing w:line="360" w:lineRule="auto"/>
        <w:jc w:val="both"/>
        <w:rPr>
          <w:lang w:val="en-US"/>
        </w:rPr>
      </w:pPr>
      <w:r w:rsidRPr="0095233A">
        <w:rPr>
          <w:lang w:val="en-US"/>
        </w:rPr>
        <w:t>COMMENT ON COLUMN "IID"."LABORMARKETINDICATORSYOUNG</w:t>
      </w:r>
      <w:proofErr w:type="gramStart"/>
      <w:r w:rsidRPr="0095233A">
        <w:rPr>
          <w:lang w:val="en-US"/>
        </w:rPr>
        <w:t>".measure</w:t>
      </w:r>
      <w:proofErr w:type="gramEnd"/>
    </w:p>
    <w:p w14:paraId="66A6205F" w14:textId="77777777" w:rsidR="00AF4616" w:rsidRPr="00100904" w:rsidRDefault="00AF4616" w:rsidP="009B757B">
      <w:pPr>
        <w:spacing w:line="360" w:lineRule="auto"/>
        <w:jc w:val="both"/>
        <w:rPr>
          <w:lang w:val="en-US"/>
        </w:rPr>
      </w:pPr>
      <w:r w:rsidRPr="00100904">
        <w:rPr>
          <w:lang w:val="en-US"/>
        </w:rPr>
        <w:t>IS '</w:t>
      </w:r>
      <w:r w:rsidRPr="0095233A">
        <w:t>значение</w:t>
      </w:r>
      <w:r w:rsidRPr="00100904">
        <w:rPr>
          <w:lang w:val="en-US"/>
        </w:rPr>
        <w:t xml:space="preserve"> </w:t>
      </w:r>
      <w:r w:rsidRPr="0095233A">
        <w:t>индикатора</w:t>
      </w:r>
      <w:r w:rsidRPr="00100904">
        <w:rPr>
          <w:lang w:val="en-US"/>
        </w:rPr>
        <w:t>';</w:t>
      </w:r>
    </w:p>
    <w:p w14:paraId="0E34D560" w14:textId="78ED9A31" w:rsidR="00AF4616" w:rsidRPr="00100904" w:rsidRDefault="00AF4616" w:rsidP="009B757B">
      <w:pPr>
        <w:spacing w:line="360" w:lineRule="auto"/>
        <w:jc w:val="both"/>
        <w:rPr>
          <w:lang w:val="en-US"/>
        </w:rPr>
      </w:pPr>
    </w:p>
    <w:p w14:paraId="119EDC68" w14:textId="2203E348" w:rsidR="00BA535F" w:rsidRPr="0095233A" w:rsidRDefault="00BA535F" w:rsidP="00BA535F">
      <w:pPr>
        <w:spacing w:line="360" w:lineRule="auto"/>
        <w:jc w:val="both"/>
        <w:rPr>
          <w:lang w:val="en-US"/>
        </w:rPr>
      </w:pPr>
      <w:r w:rsidRPr="0095233A">
        <w:lastRenderedPageBreak/>
        <w:t>Таблица</w:t>
      </w:r>
      <w:r w:rsidRPr="0095233A">
        <w:rPr>
          <w:lang w:val="en-US"/>
        </w:rPr>
        <w:t xml:space="preserve"> </w:t>
      </w:r>
      <w:r w:rsidRPr="0095233A">
        <w:t>Б</w:t>
      </w:r>
      <w:r w:rsidRPr="0095233A">
        <w:rPr>
          <w:lang w:val="en-US"/>
        </w:rPr>
        <w:t>.13 – NIOKR</w:t>
      </w:r>
      <w:r w:rsidR="00656B02" w:rsidRPr="00100904">
        <w:rPr>
          <w:lang w:val="en-US"/>
        </w:rPr>
        <w:t xml:space="preserve"> </w:t>
      </w:r>
      <w:r w:rsidRPr="0095233A">
        <w:rPr>
          <w:lang w:val="en-US"/>
        </w:rPr>
        <w:t>INDICATORS</w:t>
      </w:r>
    </w:p>
    <w:p w14:paraId="01306519" w14:textId="77777777" w:rsidR="00BA535F" w:rsidRPr="0095233A" w:rsidRDefault="00BA535F" w:rsidP="009B757B">
      <w:pPr>
        <w:spacing w:line="360" w:lineRule="auto"/>
        <w:jc w:val="both"/>
        <w:rPr>
          <w:lang w:val="en-US"/>
        </w:rPr>
      </w:pPr>
    </w:p>
    <w:tbl>
      <w:tblPr>
        <w:tblStyle w:val="a8"/>
        <w:tblW w:w="5000" w:type="pct"/>
        <w:tblLook w:val="04A0" w:firstRow="1" w:lastRow="0" w:firstColumn="1" w:lastColumn="0" w:noHBand="0" w:noVBand="1"/>
      </w:tblPr>
      <w:tblGrid>
        <w:gridCol w:w="2369"/>
        <w:gridCol w:w="1365"/>
        <w:gridCol w:w="1495"/>
        <w:gridCol w:w="1290"/>
        <w:gridCol w:w="3051"/>
      </w:tblGrid>
      <w:tr w:rsidR="007225CE" w:rsidRPr="0095233A" w14:paraId="0CDD6A47" w14:textId="77777777" w:rsidTr="005E4B6F">
        <w:trPr>
          <w:trHeight w:val="264"/>
        </w:trPr>
        <w:tc>
          <w:tcPr>
            <w:tcW w:w="5000" w:type="pct"/>
            <w:gridSpan w:val="5"/>
            <w:vAlign w:val="center"/>
          </w:tcPr>
          <w:p w14:paraId="1BEA76D4" w14:textId="60C44E2D" w:rsidR="00AF4616" w:rsidRPr="0095233A" w:rsidRDefault="00AF4616" w:rsidP="005E4B6F">
            <w:pPr>
              <w:spacing w:line="360" w:lineRule="auto"/>
              <w:jc w:val="center"/>
              <w:rPr>
                <w:sz w:val="20"/>
                <w:szCs w:val="20"/>
                <w:lang w:val="en-US"/>
              </w:rPr>
            </w:pPr>
            <w:r w:rsidRPr="0095233A">
              <w:rPr>
                <w:sz w:val="20"/>
                <w:szCs w:val="20"/>
              </w:rPr>
              <w:t>NIOKRINDICATORS</w:t>
            </w:r>
          </w:p>
        </w:tc>
      </w:tr>
      <w:tr w:rsidR="007225CE" w:rsidRPr="0095233A" w14:paraId="08930355" w14:textId="77777777" w:rsidTr="005E4B6F">
        <w:trPr>
          <w:trHeight w:val="264"/>
        </w:trPr>
        <w:tc>
          <w:tcPr>
            <w:tcW w:w="1238" w:type="pct"/>
            <w:vAlign w:val="center"/>
          </w:tcPr>
          <w:p w14:paraId="2542CF4E" w14:textId="77777777" w:rsidR="00AF4616" w:rsidRPr="0095233A" w:rsidRDefault="00AF4616" w:rsidP="005E4B6F">
            <w:pPr>
              <w:spacing w:line="360" w:lineRule="auto"/>
              <w:jc w:val="center"/>
              <w:rPr>
                <w:sz w:val="20"/>
                <w:szCs w:val="20"/>
              </w:rPr>
            </w:pPr>
            <w:r w:rsidRPr="0095233A">
              <w:rPr>
                <w:sz w:val="20"/>
                <w:szCs w:val="20"/>
              </w:rPr>
              <w:t>Имя поля</w:t>
            </w:r>
          </w:p>
        </w:tc>
        <w:tc>
          <w:tcPr>
            <w:tcW w:w="713" w:type="pct"/>
            <w:vAlign w:val="center"/>
          </w:tcPr>
          <w:p w14:paraId="0F17AEF1" w14:textId="77777777" w:rsidR="00AF4616" w:rsidRPr="0095233A" w:rsidRDefault="00AF4616" w:rsidP="005E4B6F">
            <w:pPr>
              <w:spacing w:line="360" w:lineRule="auto"/>
              <w:jc w:val="center"/>
              <w:rPr>
                <w:sz w:val="20"/>
                <w:szCs w:val="20"/>
              </w:rPr>
            </w:pPr>
            <w:r w:rsidRPr="0095233A">
              <w:rPr>
                <w:sz w:val="20"/>
                <w:szCs w:val="20"/>
              </w:rPr>
              <w:t>Тип поля</w:t>
            </w:r>
          </w:p>
        </w:tc>
        <w:tc>
          <w:tcPr>
            <w:tcW w:w="781" w:type="pct"/>
            <w:vAlign w:val="center"/>
          </w:tcPr>
          <w:p w14:paraId="1A9F1198" w14:textId="77777777" w:rsidR="00AF4616" w:rsidRPr="0095233A" w:rsidRDefault="00AF4616" w:rsidP="005E4B6F">
            <w:pPr>
              <w:spacing w:line="360" w:lineRule="auto"/>
              <w:jc w:val="center"/>
              <w:rPr>
                <w:sz w:val="20"/>
                <w:szCs w:val="20"/>
              </w:rPr>
            </w:pPr>
            <w:r w:rsidRPr="0095233A">
              <w:rPr>
                <w:sz w:val="20"/>
                <w:szCs w:val="20"/>
              </w:rPr>
              <w:t>Клавиша</w:t>
            </w:r>
          </w:p>
        </w:tc>
        <w:tc>
          <w:tcPr>
            <w:tcW w:w="674" w:type="pct"/>
            <w:vAlign w:val="center"/>
          </w:tcPr>
          <w:p w14:paraId="6372B6FA" w14:textId="77777777" w:rsidR="00AF4616" w:rsidRPr="0095233A" w:rsidRDefault="00AF4616" w:rsidP="005E4B6F">
            <w:pPr>
              <w:spacing w:line="360" w:lineRule="auto"/>
              <w:jc w:val="center"/>
              <w:rPr>
                <w:sz w:val="20"/>
                <w:szCs w:val="20"/>
                <w:lang w:val="en-US"/>
              </w:rPr>
            </w:pPr>
            <w:r w:rsidRPr="0095233A">
              <w:rPr>
                <w:sz w:val="20"/>
                <w:szCs w:val="20"/>
              </w:rPr>
              <w:t xml:space="preserve">Не </w:t>
            </w:r>
            <w:r w:rsidRPr="0095233A">
              <w:rPr>
                <w:sz w:val="20"/>
                <w:szCs w:val="20"/>
                <w:lang w:val="en-US"/>
              </w:rPr>
              <w:t>NULL</w:t>
            </w:r>
          </w:p>
        </w:tc>
        <w:tc>
          <w:tcPr>
            <w:tcW w:w="1593" w:type="pct"/>
            <w:vAlign w:val="center"/>
          </w:tcPr>
          <w:p w14:paraId="42E28EF4" w14:textId="77777777" w:rsidR="00AF4616" w:rsidRPr="0095233A" w:rsidRDefault="00AF4616" w:rsidP="005E4B6F">
            <w:pPr>
              <w:spacing w:line="360" w:lineRule="auto"/>
              <w:jc w:val="center"/>
              <w:rPr>
                <w:sz w:val="20"/>
                <w:szCs w:val="20"/>
              </w:rPr>
            </w:pPr>
            <w:r w:rsidRPr="0095233A">
              <w:rPr>
                <w:sz w:val="20"/>
                <w:szCs w:val="20"/>
              </w:rPr>
              <w:t>Описание</w:t>
            </w:r>
          </w:p>
        </w:tc>
      </w:tr>
      <w:tr w:rsidR="007225CE" w:rsidRPr="0095233A" w14:paraId="7B8D987E" w14:textId="77777777" w:rsidTr="005E4B6F">
        <w:trPr>
          <w:trHeight w:val="264"/>
        </w:trPr>
        <w:tc>
          <w:tcPr>
            <w:tcW w:w="1238" w:type="pct"/>
            <w:vAlign w:val="center"/>
          </w:tcPr>
          <w:p w14:paraId="0AF37B72" w14:textId="77777777" w:rsidR="00AF4616" w:rsidRPr="0095233A" w:rsidRDefault="00AF4616" w:rsidP="005E4B6F">
            <w:pPr>
              <w:spacing w:line="360" w:lineRule="auto"/>
              <w:jc w:val="center"/>
              <w:rPr>
                <w:sz w:val="20"/>
                <w:szCs w:val="20"/>
              </w:rPr>
            </w:pPr>
            <w:r w:rsidRPr="0095233A">
              <w:rPr>
                <w:sz w:val="20"/>
                <w:szCs w:val="20"/>
              </w:rPr>
              <w:t>id</w:t>
            </w:r>
          </w:p>
        </w:tc>
        <w:tc>
          <w:tcPr>
            <w:tcW w:w="713" w:type="pct"/>
            <w:vAlign w:val="center"/>
          </w:tcPr>
          <w:p w14:paraId="39D3744B" w14:textId="77777777" w:rsidR="00AF4616" w:rsidRPr="0095233A" w:rsidRDefault="00AF4616" w:rsidP="005E4B6F">
            <w:pPr>
              <w:spacing w:line="360" w:lineRule="auto"/>
              <w:jc w:val="center"/>
              <w:rPr>
                <w:sz w:val="20"/>
                <w:szCs w:val="20"/>
                <w:lang w:val="en-US"/>
              </w:rPr>
            </w:pPr>
            <w:r w:rsidRPr="0095233A">
              <w:rPr>
                <w:sz w:val="20"/>
                <w:szCs w:val="20"/>
                <w:lang w:val="en-US"/>
              </w:rPr>
              <w:t>Serial</w:t>
            </w:r>
          </w:p>
        </w:tc>
        <w:tc>
          <w:tcPr>
            <w:tcW w:w="781" w:type="pct"/>
            <w:vAlign w:val="center"/>
          </w:tcPr>
          <w:p w14:paraId="00213DB6" w14:textId="77777777" w:rsidR="00AF4616" w:rsidRPr="0095233A" w:rsidRDefault="00AF4616" w:rsidP="005E4B6F">
            <w:pPr>
              <w:spacing w:line="360" w:lineRule="auto"/>
              <w:jc w:val="center"/>
              <w:rPr>
                <w:sz w:val="20"/>
                <w:szCs w:val="20"/>
              </w:rPr>
            </w:pPr>
            <w:r w:rsidRPr="0095233A">
              <w:rPr>
                <w:sz w:val="20"/>
                <w:szCs w:val="20"/>
              </w:rPr>
              <w:t>Перв</w:t>
            </w:r>
            <w:r w:rsidRPr="0095233A">
              <w:rPr>
                <w:sz w:val="20"/>
                <w:szCs w:val="20"/>
                <w:lang w:val="en-US"/>
              </w:rPr>
              <w:t xml:space="preserve">. </w:t>
            </w:r>
            <w:r w:rsidRPr="0095233A">
              <w:rPr>
                <w:sz w:val="20"/>
                <w:szCs w:val="20"/>
              </w:rPr>
              <w:t>ключ</w:t>
            </w:r>
          </w:p>
        </w:tc>
        <w:tc>
          <w:tcPr>
            <w:tcW w:w="674" w:type="pct"/>
            <w:vAlign w:val="center"/>
          </w:tcPr>
          <w:p w14:paraId="16492824" w14:textId="77777777" w:rsidR="00AF4616" w:rsidRPr="0095233A" w:rsidRDefault="00AF4616" w:rsidP="005E4B6F">
            <w:pPr>
              <w:spacing w:line="360" w:lineRule="auto"/>
              <w:jc w:val="center"/>
              <w:rPr>
                <w:sz w:val="20"/>
                <w:szCs w:val="20"/>
              </w:rPr>
            </w:pPr>
            <w:r w:rsidRPr="0095233A">
              <w:rPr>
                <w:sz w:val="20"/>
                <w:szCs w:val="20"/>
              </w:rPr>
              <w:t>Да</w:t>
            </w:r>
          </w:p>
        </w:tc>
        <w:tc>
          <w:tcPr>
            <w:tcW w:w="1593" w:type="pct"/>
            <w:vAlign w:val="center"/>
          </w:tcPr>
          <w:p w14:paraId="0F95A953" w14:textId="77777777" w:rsidR="00AF4616" w:rsidRPr="0095233A" w:rsidRDefault="00AF4616" w:rsidP="005E4B6F">
            <w:pPr>
              <w:spacing w:line="360" w:lineRule="auto"/>
              <w:jc w:val="center"/>
              <w:rPr>
                <w:sz w:val="20"/>
                <w:szCs w:val="20"/>
              </w:rPr>
            </w:pPr>
            <w:r w:rsidRPr="0095233A">
              <w:rPr>
                <w:sz w:val="20"/>
                <w:szCs w:val="20"/>
              </w:rPr>
              <w:t>Ключ записи</w:t>
            </w:r>
          </w:p>
        </w:tc>
      </w:tr>
      <w:tr w:rsidR="007225CE" w:rsidRPr="0095233A" w14:paraId="51D052F3" w14:textId="77777777" w:rsidTr="005E4B6F">
        <w:trPr>
          <w:trHeight w:val="264"/>
        </w:trPr>
        <w:tc>
          <w:tcPr>
            <w:tcW w:w="1238" w:type="pct"/>
            <w:vAlign w:val="center"/>
          </w:tcPr>
          <w:p w14:paraId="022006C8" w14:textId="65F7FA19" w:rsidR="00AF4616" w:rsidRPr="0095233A" w:rsidRDefault="00AF4616" w:rsidP="005E4B6F">
            <w:pPr>
              <w:spacing w:line="360" w:lineRule="auto"/>
              <w:jc w:val="center"/>
              <w:rPr>
                <w:sz w:val="20"/>
                <w:szCs w:val="20"/>
              </w:rPr>
            </w:pPr>
            <w:r w:rsidRPr="0095233A">
              <w:rPr>
                <w:sz w:val="20"/>
                <w:szCs w:val="20"/>
              </w:rPr>
              <w:t>idregion</w:t>
            </w:r>
          </w:p>
        </w:tc>
        <w:tc>
          <w:tcPr>
            <w:tcW w:w="713" w:type="pct"/>
            <w:vAlign w:val="center"/>
          </w:tcPr>
          <w:p w14:paraId="21B0C6A7" w14:textId="77777777" w:rsidR="00AF4616" w:rsidRPr="0095233A" w:rsidRDefault="00AF4616" w:rsidP="005E4B6F">
            <w:pPr>
              <w:spacing w:line="360" w:lineRule="auto"/>
              <w:jc w:val="center"/>
              <w:rPr>
                <w:sz w:val="20"/>
                <w:szCs w:val="20"/>
                <w:lang w:val="en-US"/>
              </w:rPr>
            </w:pPr>
            <w:r w:rsidRPr="0095233A">
              <w:rPr>
                <w:sz w:val="20"/>
                <w:szCs w:val="20"/>
                <w:lang w:val="en-US"/>
              </w:rPr>
              <w:t>Integer</w:t>
            </w:r>
          </w:p>
        </w:tc>
        <w:tc>
          <w:tcPr>
            <w:tcW w:w="781" w:type="pct"/>
            <w:vAlign w:val="center"/>
          </w:tcPr>
          <w:p w14:paraId="15C1BDA7" w14:textId="77777777" w:rsidR="00AF4616" w:rsidRPr="0095233A" w:rsidRDefault="00AF4616" w:rsidP="005E4B6F">
            <w:pPr>
              <w:spacing w:line="360" w:lineRule="auto"/>
              <w:jc w:val="center"/>
              <w:rPr>
                <w:sz w:val="20"/>
                <w:szCs w:val="20"/>
                <w:lang w:val="en-US"/>
              </w:rPr>
            </w:pPr>
          </w:p>
        </w:tc>
        <w:tc>
          <w:tcPr>
            <w:tcW w:w="674" w:type="pct"/>
            <w:vAlign w:val="center"/>
          </w:tcPr>
          <w:p w14:paraId="44957700" w14:textId="77777777" w:rsidR="00AF4616" w:rsidRPr="0095233A" w:rsidRDefault="00AF4616" w:rsidP="005E4B6F">
            <w:pPr>
              <w:spacing w:line="360" w:lineRule="auto"/>
              <w:jc w:val="center"/>
              <w:rPr>
                <w:sz w:val="20"/>
                <w:szCs w:val="20"/>
                <w:lang w:val="en-US"/>
              </w:rPr>
            </w:pPr>
          </w:p>
        </w:tc>
        <w:tc>
          <w:tcPr>
            <w:tcW w:w="1593" w:type="pct"/>
            <w:vAlign w:val="center"/>
          </w:tcPr>
          <w:p w14:paraId="350311D8" w14:textId="77777777" w:rsidR="00AF4616" w:rsidRPr="0095233A" w:rsidRDefault="00AF4616" w:rsidP="005E4B6F">
            <w:pPr>
              <w:spacing w:line="360" w:lineRule="auto"/>
              <w:jc w:val="center"/>
              <w:rPr>
                <w:sz w:val="20"/>
                <w:szCs w:val="20"/>
              </w:rPr>
            </w:pPr>
            <w:r w:rsidRPr="0095233A">
              <w:rPr>
                <w:sz w:val="20"/>
                <w:szCs w:val="20"/>
              </w:rPr>
              <w:t>Код региона</w:t>
            </w:r>
          </w:p>
        </w:tc>
      </w:tr>
      <w:tr w:rsidR="007225CE" w:rsidRPr="0095233A" w14:paraId="46AC371E" w14:textId="77777777" w:rsidTr="005E4B6F">
        <w:trPr>
          <w:trHeight w:val="264"/>
        </w:trPr>
        <w:tc>
          <w:tcPr>
            <w:tcW w:w="1238" w:type="pct"/>
            <w:vAlign w:val="center"/>
          </w:tcPr>
          <w:p w14:paraId="400B190E" w14:textId="7542848B" w:rsidR="00AF4616" w:rsidRPr="0095233A" w:rsidRDefault="00AF4616" w:rsidP="005E4B6F">
            <w:pPr>
              <w:spacing w:line="360" w:lineRule="auto"/>
              <w:jc w:val="center"/>
              <w:rPr>
                <w:sz w:val="20"/>
                <w:szCs w:val="20"/>
              </w:rPr>
            </w:pPr>
            <w:r w:rsidRPr="0095233A">
              <w:rPr>
                <w:sz w:val="20"/>
                <w:szCs w:val="20"/>
              </w:rPr>
              <w:t>reportingdate</w:t>
            </w:r>
          </w:p>
        </w:tc>
        <w:tc>
          <w:tcPr>
            <w:tcW w:w="713" w:type="pct"/>
            <w:vAlign w:val="center"/>
          </w:tcPr>
          <w:p w14:paraId="04CD13B1" w14:textId="77777777" w:rsidR="00AF4616" w:rsidRPr="0095233A" w:rsidRDefault="00AF4616" w:rsidP="005E4B6F">
            <w:pPr>
              <w:spacing w:line="360" w:lineRule="auto"/>
              <w:jc w:val="center"/>
              <w:rPr>
                <w:sz w:val="20"/>
                <w:szCs w:val="20"/>
                <w:lang w:val="en-US"/>
              </w:rPr>
            </w:pPr>
            <w:r w:rsidRPr="0095233A">
              <w:rPr>
                <w:sz w:val="20"/>
                <w:szCs w:val="20"/>
                <w:lang w:val="en-US"/>
              </w:rPr>
              <w:t>Date</w:t>
            </w:r>
          </w:p>
        </w:tc>
        <w:tc>
          <w:tcPr>
            <w:tcW w:w="781" w:type="pct"/>
            <w:vAlign w:val="center"/>
          </w:tcPr>
          <w:p w14:paraId="4A792C77" w14:textId="77777777" w:rsidR="00AF4616" w:rsidRPr="0095233A" w:rsidRDefault="00AF4616" w:rsidP="005E4B6F">
            <w:pPr>
              <w:spacing w:line="360" w:lineRule="auto"/>
              <w:jc w:val="center"/>
              <w:rPr>
                <w:sz w:val="20"/>
                <w:szCs w:val="20"/>
                <w:lang w:val="en-US"/>
              </w:rPr>
            </w:pPr>
          </w:p>
        </w:tc>
        <w:tc>
          <w:tcPr>
            <w:tcW w:w="674" w:type="pct"/>
            <w:vAlign w:val="center"/>
          </w:tcPr>
          <w:p w14:paraId="25ABAFCB" w14:textId="77777777" w:rsidR="00AF4616" w:rsidRPr="0095233A" w:rsidRDefault="00AF4616" w:rsidP="005E4B6F">
            <w:pPr>
              <w:spacing w:line="360" w:lineRule="auto"/>
              <w:jc w:val="center"/>
              <w:rPr>
                <w:sz w:val="20"/>
                <w:szCs w:val="20"/>
                <w:lang w:val="en-US"/>
              </w:rPr>
            </w:pPr>
          </w:p>
        </w:tc>
        <w:tc>
          <w:tcPr>
            <w:tcW w:w="1593" w:type="pct"/>
            <w:vAlign w:val="center"/>
          </w:tcPr>
          <w:p w14:paraId="4683BB10" w14:textId="77777777" w:rsidR="00AF4616" w:rsidRPr="0095233A" w:rsidRDefault="00AF4616" w:rsidP="005E4B6F">
            <w:pPr>
              <w:spacing w:line="360" w:lineRule="auto"/>
              <w:jc w:val="center"/>
              <w:rPr>
                <w:sz w:val="20"/>
                <w:szCs w:val="20"/>
              </w:rPr>
            </w:pPr>
            <w:r w:rsidRPr="0095233A">
              <w:rPr>
                <w:sz w:val="20"/>
                <w:szCs w:val="20"/>
              </w:rPr>
              <w:t>Отчетная дата</w:t>
            </w:r>
          </w:p>
        </w:tc>
      </w:tr>
      <w:tr w:rsidR="007225CE" w:rsidRPr="0095233A" w14:paraId="1D771803" w14:textId="77777777" w:rsidTr="005E4B6F">
        <w:trPr>
          <w:trHeight w:val="264"/>
        </w:trPr>
        <w:tc>
          <w:tcPr>
            <w:tcW w:w="1238" w:type="pct"/>
            <w:vAlign w:val="center"/>
          </w:tcPr>
          <w:p w14:paraId="57CB5FBA" w14:textId="77777777" w:rsidR="00AF4616" w:rsidRPr="0095233A" w:rsidRDefault="00AF4616" w:rsidP="005E4B6F">
            <w:pPr>
              <w:spacing w:line="360" w:lineRule="auto"/>
              <w:jc w:val="center"/>
              <w:rPr>
                <w:sz w:val="20"/>
                <w:szCs w:val="20"/>
              </w:rPr>
            </w:pPr>
            <w:r w:rsidRPr="0095233A">
              <w:rPr>
                <w:sz w:val="20"/>
                <w:szCs w:val="20"/>
              </w:rPr>
              <w:t>measure</w:t>
            </w:r>
          </w:p>
        </w:tc>
        <w:tc>
          <w:tcPr>
            <w:tcW w:w="713" w:type="pct"/>
            <w:vAlign w:val="center"/>
          </w:tcPr>
          <w:p w14:paraId="302436A4" w14:textId="77777777" w:rsidR="00AF4616" w:rsidRPr="0095233A" w:rsidRDefault="00AF4616" w:rsidP="005E4B6F">
            <w:pPr>
              <w:spacing w:line="360" w:lineRule="auto"/>
              <w:jc w:val="center"/>
              <w:rPr>
                <w:sz w:val="20"/>
                <w:szCs w:val="20"/>
                <w:lang w:val="en-US"/>
              </w:rPr>
            </w:pPr>
            <w:r w:rsidRPr="0095233A">
              <w:rPr>
                <w:sz w:val="20"/>
                <w:szCs w:val="20"/>
                <w:lang w:val="en-US"/>
              </w:rPr>
              <w:t>Numeric</w:t>
            </w:r>
          </w:p>
        </w:tc>
        <w:tc>
          <w:tcPr>
            <w:tcW w:w="781" w:type="pct"/>
            <w:vAlign w:val="center"/>
          </w:tcPr>
          <w:p w14:paraId="785103C5" w14:textId="77777777" w:rsidR="00AF4616" w:rsidRPr="0095233A" w:rsidRDefault="00AF4616" w:rsidP="005E4B6F">
            <w:pPr>
              <w:spacing w:line="360" w:lineRule="auto"/>
              <w:jc w:val="center"/>
              <w:rPr>
                <w:sz w:val="20"/>
                <w:szCs w:val="20"/>
                <w:lang w:val="en-US"/>
              </w:rPr>
            </w:pPr>
          </w:p>
        </w:tc>
        <w:tc>
          <w:tcPr>
            <w:tcW w:w="674" w:type="pct"/>
            <w:vAlign w:val="center"/>
          </w:tcPr>
          <w:p w14:paraId="570AA6BC" w14:textId="77777777" w:rsidR="00AF4616" w:rsidRPr="0095233A" w:rsidRDefault="00AF4616" w:rsidP="005E4B6F">
            <w:pPr>
              <w:spacing w:line="360" w:lineRule="auto"/>
              <w:jc w:val="center"/>
              <w:rPr>
                <w:sz w:val="20"/>
                <w:szCs w:val="20"/>
                <w:lang w:val="en-US"/>
              </w:rPr>
            </w:pPr>
          </w:p>
        </w:tc>
        <w:tc>
          <w:tcPr>
            <w:tcW w:w="1593" w:type="pct"/>
            <w:vAlign w:val="center"/>
          </w:tcPr>
          <w:p w14:paraId="4EAB520A" w14:textId="77777777" w:rsidR="00AF4616" w:rsidRPr="0095233A" w:rsidRDefault="00AF4616" w:rsidP="005E4B6F">
            <w:pPr>
              <w:spacing w:line="360" w:lineRule="auto"/>
              <w:jc w:val="center"/>
              <w:rPr>
                <w:sz w:val="20"/>
                <w:szCs w:val="20"/>
              </w:rPr>
            </w:pPr>
            <w:r w:rsidRPr="0095233A">
              <w:rPr>
                <w:sz w:val="20"/>
                <w:szCs w:val="20"/>
              </w:rPr>
              <w:t>Значение параметра</w:t>
            </w:r>
          </w:p>
        </w:tc>
      </w:tr>
      <w:tr w:rsidR="00AF4616" w:rsidRPr="0095233A" w14:paraId="23C3B72C" w14:textId="77777777" w:rsidTr="005E4B6F">
        <w:trPr>
          <w:trHeight w:val="264"/>
        </w:trPr>
        <w:tc>
          <w:tcPr>
            <w:tcW w:w="1238" w:type="pct"/>
            <w:vAlign w:val="center"/>
          </w:tcPr>
          <w:p w14:paraId="7CE0DE6A" w14:textId="13E3C52E" w:rsidR="00AF4616" w:rsidRPr="0095233A" w:rsidRDefault="00AF4616" w:rsidP="005E4B6F">
            <w:pPr>
              <w:spacing w:line="360" w:lineRule="auto"/>
              <w:jc w:val="center"/>
              <w:rPr>
                <w:sz w:val="20"/>
                <w:szCs w:val="20"/>
              </w:rPr>
            </w:pPr>
            <w:r w:rsidRPr="0095233A">
              <w:rPr>
                <w:sz w:val="20"/>
                <w:szCs w:val="20"/>
              </w:rPr>
              <w:t>idindicator</w:t>
            </w:r>
          </w:p>
        </w:tc>
        <w:tc>
          <w:tcPr>
            <w:tcW w:w="713" w:type="pct"/>
            <w:vAlign w:val="center"/>
          </w:tcPr>
          <w:p w14:paraId="59C1729B" w14:textId="77777777" w:rsidR="00AF4616" w:rsidRPr="0095233A" w:rsidRDefault="00AF4616" w:rsidP="005E4B6F">
            <w:pPr>
              <w:spacing w:line="360" w:lineRule="auto"/>
              <w:jc w:val="center"/>
              <w:rPr>
                <w:sz w:val="20"/>
                <w:szCs w:val="20"/>
                <w:lang w:val="en-US"/>
              </w:rPr>
            </w:pPr>
            <w:r w:rsidRPr="0095233A">
              <w:rPr>
                <w:sz w:val="20"/>
                <w:szCs w:val="20"/>
                <w:lang w:val="en-US"/>
              </w:rPr>
              <w:t>Integer</w:t>
            </w:r>
          </w:p>
        </w:tc>
        <w:tc>
          <w:tcPr>
            <w:tcW w:w="781" w:type="pct"/>
            <w:vAlign w:val="center"/>
          </w:tcPr>
          <w:p w14:paraId="6D5685F0" w14:textId="77777777" w:rsidR="00AF4616" w:rsidRPr="0095233A" w:rsidRDefault="00AF4616" w:rsidP="005E4B6F">
            <w:pPr>
              <w:spacing w:line="360" w:lineRule="auto"/>
              <w:jc w:val="center"/>
              <w:rPr>
                <w:sz w:val="20"/>
                <w:szCs w:val="20"/>
                <w:lang w:val="en-US"/>
              </w:rPr>
            </w:pPr>
          </w:p>
        </w:tc>
        <w:tc>
          <w:tcPr>
            <w:tcW w:w="674" w:type="pct"/>
            <w:vAlign w:val="center"/>
          </w:tcPr>
          <w:p w14:paraId="2B5D3C07" w14:textId="77777777" w:rsidR="00AF4616" w:rsidRPr="0095233A" w:rsidRDefault="00AF4616" w:rsidP="005E4B6F">
            <w:pPr>
              <w:spacing w:line="360" w:lineRule="auto"/>
              <w:jc w:val="center"/>
              <w:rPr>
                <w:sz w:val="20"/>
                <w:szCs w:val="20"/>
                <w:lang w:val="en-US"/>
              </w:rPr>
            </w:pPr>
          </w:p>
        </w:tc>
        <w:tc>
          <w:tcPr>
            <w:tcW w:w="1593" w:type="pct"/>
            <w:vAlign w:val="center"/>
          </w:tcPr>
          <w:p w14:paraId="32D4AB7D" w14:textId="77777777" w:rsidR="00AF4616" w:rsidRPr="0095233A" w:rsidRDefault="00AF4616" w:rsidP="005E4B6F">
            <w:pPr>
              <w:spacing w:line="360" w:lineRule="auto"/>
              <w:jc w:val="center"/>
              <w:rPr>
                <w:sz w:val="20"/>
                <w:szCs w:val="20"/>
              </w:rPr>
            </w:pPr>
            <w:r w:rsidRPr="0095233A">
              <w:rPr>
                <w:sz w:val="20"/>
                <w:szCs w:val="20"/>
              </w:rPr>
              <w:t>Код показателя НИОКР</w:t>
            </w:r>
          </w:p>
        </w:tc>
      </w:tr>
    </w:tbl>
    <w:p w14:paraId="2656E7E1" w14:textId="77777777" w:rsidR="00AF4616" w:rsidRPr="0095233A" w:rsidRDefault="00AF4616" w:rsidP="009B757B">
      <w:pPr>
        <w:spacing w:line="360" w:lineRule="auto"/>
        <w:jc w:val="both"/>
      </w:pPr>
    </w:p>
    <w:p w14:paraId="6F0A74DB" w14:textId="77777777" w:rsidR="00AF4616" w:rsidRPr="0095233A" w:rsidRDefault="00AF4616" w:rsidP="009B757B">
      <w:pPr>
        <w:spacing w:line="360" w:lineRule="auto"/>
        <w:jc w:val="both"/>
        <w:rPr>
          <w:lang w:val="en-US"/>
        </w:rPr>
      </w:pPr>
      <w:r w:rsidRPr="0095233A">
        <w:t>Код</w:t>
      </w:r>
      <w:r w:rsidRPr="0095233A">
        <w:rPr>
          <w:lang w:val="en-US"/>
        </w:rPr>
        <w:t xml:space="preserve"> </w:t>
      </w:r>
      <w:r w:rsidRPr="0095233A">
        <w:t>создания</w:t>
      </w:r>
      <w:r w:rsidRPr="0095233A">
        <w:rPr>
          <w:lang w:val="en-US"/>
        </w:rPr>
        <w:t xml:space="preserve"> </w:t>
      </w:r>
      <w:r w:rsidRPr="0095233A">
        <w:t>таблицы</w:t>
      </w:r>
    </w:p>
    <w:p w14:paraId="7F31F8C1" w14:textId="241032C8" w:rsidR="00AF4616" w:rsidRPr="0095233A" w:rsidRDefault="00AF4616" w:rsidP="009B757B">
      <w:pPr>
        <w:spacing w:line="360" w:lineRule="auto"/>
        <w:jc w:val="both"/>
        <w:rPr>
          <w:lang w:val="en-US"/>
        </w:rPr>
      </w:pPr>
      <w:r w:rsidRPr="0095233A">
        <w:rPr>
          <w:lang w:val="en-US"/>
        </w:rPr>
        <w:t>CREATE TABLE "IID"."NIOKRINDICATORS" (</w:t>
      </w:r>
    </w:p>
    <w:p w14:paraId="3B21066A" w14:textId="0363A37F" w:rsidR="00AF4616" w:rsidRPr="0095233A" w:rsidRDefault="00AF4616" w:rsidP="009B757B">
      <w:pPr>
        <w:spacing w:line="360" w:lineRule="auto"/>
        <w:jc w:val="both"/>
        <w:rPr>
          <w:lang w:val="en-US"/>
        </w:rPr>
      </w:pPr>
      <w:r w:rsidRPr="0095233A">
        <w:rPr>
          <w:lang w:val="en-US"/>
        </w:rPr>
        <w:t xml:space="preserve">  id INTEGER DEFAULT nextval('"IID"."NIOKRcompanyidseq"</w:t>
      </w:r>
      <w:proofErr w:type="gramStart"/>
      <w:r w:rsidRPr="0095233A">
        <w:rPr>
          <w:lang w:val="en-US"/>
        </w:rPr>
        <w:t>'::</w:t>
      </w:r>
      <w:proofErr w:type="gramEnd"/>
      <w:r w:rsidRPr="0095233A">
        <w:rPr>
          <w:lang w:val="en-US"/>
        </w:rPr>
        <w:t>regclass) NOT NULL,</w:t>
      </w:r>
    </w:p>
    <w:p w14:paraId="7CFFE58C" w14:textId="2083EE1E" w:rsidR="00AF4616" w:rsidRPr="0095233A" w:rsidRDefault="00AF4616" w:rsidP="009B757B">
      <w:pPr>
        <w:spacing w:line="360" w:lineRule="auto"/>
        <w:jc w:val="both"/>
        <w:rPr>
          <w:lang w:val="en-US"/>
        </w:rPr>
      </w:pPr>
      <w:r w:rsidRPr="0095233A">
        <w:rPr>
          <w:lang w:val="en-US"/>
        </w:rPr>
        <w:t xml:space="preserve">  idregion INTEGER,</w:t>
      </w:r>
    </w:p>
    <w:p w14:paraId="00163249" w14:textId="0052CA79" w:rsidR="00AF4616" w:rsidRPr="0095233A" w:rsidRDefault="00AF4616" w:rsidP="009B757B">
      <w:pPr>
        <w:spacing w:line="360" w:lineRule="auto"/>
        <w:jc w:val="both"/>
        <w:rPr>
          <w:lang w:val="en-US"/>
        </w:rPr>
      </w:pPr>
      <w:r w:rsidRPr="0095233A">
        <w:rPr>
          <w:lang w:val="en-US"/>
        </w:rPr>
        <w:t xml:space="preserve">  reportingdate DATE,</w:t>
      </w:r>
    </w:p>
    <w:p w14:paraId="6E93C8E6" w14:textId="77777777" w:rsidR="00AF4616" w:rsidRPr="0095233A" w:rsidRDefault="00AF4616" w:rsidP="009B757B">
      <w:pPr>
        <w:spacing w:line="360" w:lineRule="auto"/>
        <w:jc w:val="both"/>
        <w:rPr>
          <w:lang w:val="en-US"/>
        </w:rPr>
      </w:pPr>
      <w:r w:rsidRPr="0095233A">
        <w:rPr>
          <w:lang w:val="en-US"/>
        </w:rPr>
        <w:t xml:space="preserve">  measure NUMERIC,</w:t>
      </w:r>
    </w:p>
    <w:p w14:paraId="368F0A1B" w14:textId="032E21B5" w:rsidR="00AF4616" w:rsidRPr="0095233A" w:rsidRDefault="00AF4616" w:rsidP="009B757B">
      <w:pPr>
        <w:spacing w:line="360" w:lineRule="auto"/>
        <w:jc w:val="both"/>
        <w:rPr>
          <w:lang w:val="en-US"/>
        </w:rPr>
      </w:pPr>
      <w:r w:rsidRPr="0095233A">
        <w:rPr>
          <w:lang w:val="en-US"/>
        </w:rPr>
        <w:t xml:space="preserve">  idindicator INTEGER,</w:t>
      </w:r>
    </w:p>
    <w:p w14:paraId="28837A50" w14:textId="0F18201D" w:rsidR="00AF4616" w:rsidRPr="0095233A" w:rsidRDefault="00AF4616" w:rsidP="009B757B">
      <w:pPr>
        <w:spacing w:line="360" w:lineRule="auto"/>
        <w:jc w:val="both"/>
        <w:rPr>
          <w:lang w:val="en-US"/>
        </w:rPr>
      </w:pPr>
      <w:r w:rsidRPr="0095233A">
        <w:rPr>
          <w:lang w:val="en-US"/>
        </w:rPr>
        <w:t xml:space="preserve">  CONSTRAINT "NIOKRcompanypkey" PRIMARY </w:t>
      </w:r>
      <w:proofErr w:type="gramStart"/>
      <w:r w:rsidRPr="0095233A">
        <w:rPr>
          <w:lang w:val="en-US"/>
        </w:rPr>
        <w:t>KEY(</w:t>
      </w:r>
      <w:proofErr w:type="gramEnd"/>
      <w:r w:rsidRPr="0095233A">
        <w:rPr>
          <w:lang w:val="en-US"/>
        </w:rPr>
        <w:t>id)</w:t>
      </w:r>
    </w:p>
    <w:p w14:paraId="56F813FF" w14:textId="43BEC0ED" w:rsidR="00AF4616" w:rsidRPr="0095233A" w:rsidRDefault="00AF4616" w:rsidP="009B757B">
      <w:pPr>
        <w:spacing w:line="360" w:lineRule="auto"/>
        <w:jc w:val="both"/>
        <w:rPr>
          <w:lang w:val="en-US"/>
        </w:rPr>
      </w:pPr>
      <w:r w:rsidRPr="0095233A">
        <w:rPr>
          <w:lang w:val="en-US"/>
        </w:rPr>
        <w:t>)</w:t>
      </w:r>
    </w:p>
    <w:p w14:paraId="0623FBAD" w14:textId="77777777" w:rsidR="00AF4616" w:rsidRPr="0095233A" w:rsidRDefault="00AF4616" w:rsidP="009B757B">
      <w:pPr>
        <w:spacing w:line="360" w:lineRule="auto"/>
        <w:jc w:val="both"/>
        <w:rPr>
          <w:lang w:val="en-US"/>
        </w:rPr>
      </w:pPr>
      <w:r w:rsidRPr="0095233A">
        <w:rPr>
          <w:lang w:val="en-US"/>
        </w:rPr>
        <w:t>WITH (oids = false);</w:t>
      </w:r>
    </w:p>
    <w:p w14:paraId="2C213196" w14:textId="77777777" w:rsidR="00E01116" w:rsidRPr="0095233A" w:rsidRDefault="00E01116" w:rsidP="009B757B">
      <w:pPr>
        <w:spacing w:line="360" w:lineRule="auto"/>
        <w:jc w:val="both"/>
        <w:rPr>
          <w:lang w:val="en-US"/>
        </w:rPr>
      </w:pPr>
    </w:p>
    <w:p w14:paraId="5B34178A" w14:textId="61D46485" w:rsidR="00AF4616" w:rsidRPr="0095233A" w:rsidRDefault="00AF4616" w:rsidP="009B757B">
      <w:pPr>
        <w:spacing w:line="360" w:lineRule="auto"/>
        <w:jc w:val="both"/>
        <w:rPr>
          <w:lang w:val="en-US"/>
        </w:rPr>
      </w:pPr>
      <w:r w:rsidRPr="0095233A">
        <w:rPr>
          <w:lang w:val="en-US"/>
        </w:rPr>
        <w:t>COMMENT ON COLUMN "IID"."NIOKRINDICATORS".id</w:t>
      </w:r>
    </w:p>
    <w:p w14:paraId="7877EC56" w14:textId="77777777" w:rsidR="00AF4616" w:rsidRPr="0095233A" w:rsidRDefault="00AF4616" w:rsidP="009B757B">
      <w:pPr>
        <w:spacing w:line="360" w:lineRule="auto"/>
        <w:jc w:val="both"/>
        <w:rPr>
          <w:lang w:val="en-US"/>
        </w:rPr>
      </w:pPr>
      <w:r w:rsidRPr="0095233A">
        <w:rPr>
          <w:lang w:val="en-US"/>
        </w:rPr>
        <w:t>IS '</w:t>
      </w:r>
      <w:r w:rsidRPr="0095233A">
        <w:t>ключ</w:t>
      </w:r>
      <w:r w:rsidRPr="0095233A">
        <w:rPr>
          <w:lang w:val="en-US"/>
        </w:rPr>
        <w:t xml:space="preserve"> </w:t>
      </w:r>
      <w:r w:rsidRPr="0095233A">
        <w:t>записи</w:t>
      </w:r>
      <w:r w:rsidRPr="0095233A">
        <w:rPr>
          <w:lang w:val="en-US"/>
        </w:rPr>
        <w:t>';</w:t>
      </w:r>
    </w:p>
    <w:p w14:paraId="6A1F7D02" w14:textId="77777777" w:rsidR="00E01116" w:rsidRPr="0095233A" w:rsidRDefault="00E01116" w:rsidP="009B757B">
      <w:pPr>
        <w:spacing w:line="360" w:lineRule="auto"/>
        <w:jc w:val="both"/>
        <w:rPr>
          <w:lang w:val="en-US"/>
        </w:rPr>
      </w:pPr>
    </w:p>
    <w:p w14:paraId="7BB04BC8" w14:textId="10781738" w:rsidR="00AF4616" w:rsidRPr="0095233A" w:rsidRDefault="00AF4616" w:rsidP="009B757B">
      <w:pPr>
        <w:spacing w:line="360" w:lineRule="auto"/>
        <w:jc w:val="both"/>
        <w:rPr>
          <w:lang w:val="en-US"/>
        </w:rPr>
      </w:pPr>
      <w:r w:rsidRPr="0095233A">
        <w:rPr>
          <w:lang w:val="en-US"/>
        </w:rPr>
        <w:t>COMMENT ON COLUMN "IID"."NIOKRINDICATORS</w:t>
      </w:r>
      <w:proofErr w:type="gramStart"/>
      <w:r w:rsidRPr="0095233A">
        <w:rPr>
          <w:lang w:val="en-US"/>
        </w:rPr>
        <w:t>".idregion</w:t>
      </w:r>
      <w:proofErr w:type="gramEnd"/>
    </w:p>
    <w:p w14:paraId="35583BAE" w14:textId="77777777" w:rsidR="00AF4616" w:rsidRPr="0095233A" w:rsidRDefault="00AF4616" w:rsidP="009B757B">
      <w:pPr>
        <w:spacing w:line="360" w:lineRule="auto"/>
        <w:jc w:val="both"/>
        <w:rPr>
          <w:lang w:val="en-US"/>
        </w:rPr>
      </w:pPr>
      <w:r w:rsidRPr="0095233A">
        <w:rPr>
          <w:lang w:val="en-US"/>
        </w:rPr>
        <w:t>IS '</w:t>
      </w:r>
      <w:r w:rsidRPr="0095233A">
        <w:t>код</w:t>
      </w:r>
      <w:r w:rsidRPr="0095233A">
        <w:rPr>
          <w:lang w:val="en-US"/>
        </w:rPr>
        <w:t xml:space="preserve"> </w:t>
      </w:r>
      <w:r w:rsidRPr="0095233A">
        <w:t>региона</w:t>
      </w:r>
      <w:r w:rsidRPr="0095233A">
        <w:rPr>
          <w:lang w:val="en-US"/>
        </w:rPr>
        <w:t>';</w:t>
      </w:r>
    </w:p>
    <w:p w14:paraId="3A60FEE3" w14:textId="77777777" w:rsidR="00E01116" w:rsidRPr="0095233A" w:rsidRDefault="00E01116" w:rsidP="009B757B">
      <w:pPr>
        <w:spacing w:line="360" w:lineRule="auto"/>
        <w:jc w:val="both"/>
        <w:rPr>
          <w:lang w:val="en-US"/>
        </w:rPr>
      </w:pPr>
    </w:p>
    <w:p w14:paraId="4A86ACC6" w14:textId="550BA25F" w:rsidR="00AF4616" w:rsidRPr="0095233A" w:rsidRDefault="00AF4616" w:rsidP="009B757B">
      <w:pPr>
        <w:spacing w:line="360" w:lineRule="auto"/>
        <w:jc w:val="both"/>
        <w:rPr>
          <w:lang w:val="en-US"/>
        </w:rPr>
      </w:pPr>
      <w:r w:rsidRPr="0095233A">
        <w:rPr>
          <w:lang w:val="en-US"/>
        </w:rPr>
        <w:t>COMMENT ON COLUMN "IID"."NIOKRINDICATORS</w:t>
      </w:r>
      <w:proofErr w:type="gramStart"/>
      <w:r w:rsidRPr="0095233A">
        <w:rPr>
          <w:lang w:val="en-US"/>
        </w:rPr>
        <w:t>".reportingdate</w:t>
      </w:r>
      <w:proofErr w:type="gramEnd"/>
    </w:p>
    <w:p w14:paraId="2B9F0105" w14:textId="77777777" w:rsidR="00AF4616" w:rsidRPr="0095233A" w:rsidRDefault="00AF4616" w:rsidP="009B757B">
      <w:pPr>
        <w:spacing w:line="360" w:lineRule="auto"/>
        <w:jc w:val="both"/>
        <w:rPr>
          <w:lang w:val="en-US"/>
        </w:rPr>
      </w:pPr>
      <w:r w:rsidRPr="0095233A">
        <w:rPr>
          <w:lang w:val="en-US"/>
        </w:rPr>
        <w:t>IS '</w:t>
      </w:r>
      <w:r w:rsidRPr="0095233A">
        <w:t>отчетная</w:t>
      </w:r>
      <w:r w:rsidRPr="0095233A">
        <w:rPr>
          <w:lang w:val="en-US"/>
        </w:rPr>
        <w:t xml:space="preserve"> </w:t>
      </w:r>
      <w:r w:rsidRPr="0095233A">
        <w:t>дата</w:t>
      </w:r>
      <w:r w:rsidRPr="0095233A">
        <w:rPr>
          <w:lang w:val="en-US"/>
        </w:rPr>
        <w:t>';</w:t>
      </w:r>
    </w:p>
    <w:p w14:paraId="63E5F453" w14:textId="77777777" w:rsidR="00E01116" w:rsidRPr="0095233A" w:rsidRDefault="00E01116" w:rsidP="009B757B">
      <w:pPr>
        <w:spacing w:line="360" w:lineRule="auto"/>
        <w:jc w:val="both"/>
        <w:rPr>
          <w:lang w:val="en-US"/>
        </w:rPr>
      </w:pPr>
    </w:p>
    <w:p w14:paraId="56363EA4" w14:textId="361F2547" w:rsidR="00AF4616" w:rsidRPr="0095233A" w:rsidRDefault="00AF4616" w:rsidP="009B757B">
      <w:pPr>
        <w:spacing w:line="360" w:lineRule="auto"/>
        <w:jc w:val="both"/>
        <w:rPr>
          <w:lang w:val="en-US"/>
        </w:rPr>
      </w:pPr>
      <w:r w:rsidRPr="0095233A">
        <w:rPr>
          <w:lang w:val="en-US"/>
        </w:rPr>
        <w:t>COMMENT ON COLUMN "IID"."NIOKRINDICATORS</w:t>
      </w:r>
      <w:proofErr w:type="gramStart"/>
      <w:r w:rsidRPr="0095233A">
        <w:rPr>
          <w:lang w:val="en-US"/>
        </w:rPr>
        <w:t>".measure</w:t>
      </w:r>
      <w:proofErr w:type="gramEnd"/>
    </w:p>
    <w:p w14:paraId="7A0E0A6B" w14:textId="77777777" w:rsidR="00AF4616" w:rsidRPr="0095233A" w:rsidRDefault="00AF4616" w:rsidP="009B757B">
      <w:pPr>
        <w:spacing w:line="360" w:lineRule="auto"/>
        <w:jc w:val="both"/>
        <w:rPr>
          <w:lang w:val="en-US"/>
        </w:rPr>
      </w:pPr>
      <w:r w:rsidRPr="0095233A">
        <w:rPr>
          <w:lang w:val="en-US"/>
        </w:rPr>
        <w:t>IS '</w:t>
      </w:r>
      <w:r w:rsidRPr="0095233A">
        <w:t>значение</w:t>
      </w:r>
      <w:r w:rsidRPr="0095233A">
        <w:rPr>
          <w:lang w:val="en-US"/>
        </w:rPr>
        <w:t xml:space="preserve"> </w:t>
      </w:r>
      <w:r w:rsidRPr="0095233A">
        <w:t>параметра</w:t>
      </w:r>
      <w:r w:rsidRPr="0095233A">
        <w:rPr>
          <w:lang w:val="en-US"/>
        </w:rPr>
        <w:t>';</w:t>
      </w:r>
    </w:p>
    <w:p w14:paraId="784FF3C2" w14:textId="77777777" w:rsidR="00E01116" w:rsidRPr="0095233A" w:rsidRDefault="00E01116" w:rsidP="009B757B">
      <w:pPr>
        <w:spacing w:line="360" w:lineRule="auto"/>
        <w:jc w:val="both"/>
        <w:rPr>
          <w:lang w:val="en-US"/>
        </w:rPr>
      </w:pPr>
    </w:p>
    <w:p w14:paraId="69C4A764" w14:textId="07DB04B3" w:rsidR="00AF4616" w:rsidRPr="0095233A" w:rsidRDefault="00AF4616" w:rsidP="009B757B">
      <w:pPr>
        <w:spacing w:line="360" w:lineRule="auto"/>
        <w:jc w:val="both"/>
        <w:rPr>
          <w:lang w:val="en-US"/>
        </w:rPr>
      </w:pPr>
      <w:r w:rsidRPr="0095233A">
        <w:rPr>
          <w:lang w:val="en-US"/>
        </w:rPr>
        <w:t>COMMENT ON COLUMN "IID"."NIOKRINDICATORS</w:t>
      </w:r>
      <w:proofErr w:type="gramStart"/>
      <w:r w:rsidRPr="0095233A">
        <w:rPr>
          <w:lang w:val="en-US"/>
        </w:rPr>
        <w:t>".idindicator</w:t>
      </w:r>
      <w:proofErr w:type="gramEnd"/>
    </w:p>
    <w:p w14:paraId="3856A2D0" w14:textId="07FC122D" w:rsidR="00AF4616" w:rsidRPr="00100904" w:rsidRDefault="00AF4616" w:rsidP="009B757B">
      <w:pPr>
        <w:spacing w:line="360" w:lineRule="auto"/>
        <w:jc w:val="both"/>
        <w:rPr>
          <w:lang w:val="en-US"/>
        </w:rPr>
      </w:pPr>
      <w:r w:rsidRPr="00100904">
        <w:rPr>
          <w:lang w:val="en-US"/>
        </w:rPr>
        <w:t>IS '</w:t>
      </w:r>
      <w:r w:rsidRPr="0095233A">
        <w:t>код</w:t>
      </w:r>
      <w:r w:rsidRPr="00100904">
        <w:rPr>
          <w:lang w:val="en-US"/>
        </w:rPr>
        <w:t xml:space="preserve"> </w:t>
      </w:r>
      <w:r w:rsidRPr="0095233A">
        <w:t>показателя</w:t>
      </w:r>
      <w:r w:rsidRPr="00100904">
        <w:rPr>
          <w:lang w:val="en-US"/>
        </w:rPr>
        <w:t xml:space="preserve"> </w:t>
      </w:r>
      <w:r w:rsidRPr="0095233A">
        <w:t>НИОКР</w:t>
      </w:r>
      <w:r w:rsidRPr="00100904">
        <w:rPr>
          <w:lang w:val="en-US"/>
        </w:rPr>
        <w:t>';</w:t>
      </w:r>
    </w:p>
    <w:p w14:paraId="6C520629" w14:textId="21C34D7B" w:rsidR="00656B02" w:rsidRPr="00100904" w:rsidRDefault="00656B02" w:rsidP="009B757B">
      <w:pPr>
        <w:spacing w:line="360" w:lineRule="auto"/>
        <w:jc w:val="both"/>
        <w:rPr>
          <w:lang w:val="en-US"/>
        </w:rPr>
      </w:pPr>
    </w:p>
    <w:p w14:paraId="7F3C1216" w14:textId="0A330C17" w:rsidR="00E01116" w:rsidRPr="00100904" w:rsidRDefault="00E01116" w:rsidP="00E01116">
      <w:pPr>
        <w:spacing w:line="360" w:lineRule="auto"/>
        <w:jc w:val="both"/>
        <w:rPr>
          <w:lang w:val="en-US"/>
        </w:rPr>
      </w:pPr>
      <w:r w:rsidRPr="0095233A">
        <w:lastRenderedPageBreak/>
        <w:t>Таблица</w:t>
      </w:r>
      <w:r w:rsidRPr="0095233A">
        <w:rPr>
          <w:lang w:val="en-US"/>
        </w:rPr>
        <w:t xml:space="preserve"> </w:t>
      </w:r>
      <w:r w:rsidRPr="0095233A">
        <w:t>Б</w:t>
      </w:r>
      <w:r w:rsidRPr="0095233A">
        <w:rPr>
          <w:lang w:val="en-US"/>
        </w:rPr>
        <w:t>.1</w:t>
      </w:r>
      <w:r w:rsidRPr="00100904">
        <w:rPr>
          <w:lang w:val="en-US"/>
        </w:rPr>
        <w:t>4</w:t>
      </w:r>
      <w:r w:rsidRPr="0095233A">
        <w:rPr>
          <w:lang w:val="en-US"/>
        </w:rPr>
        <w:t xml:space="preserve"> – TECHINNOVATIONEXPENCES</w:t>
      </w:r>
    </w:p>
    <w:p w14:paraId="4C980672" w14:textId="77777777" w:rsidR="00E01116" w:rsidRPr="00100904" w:rsidRDefault="00E01116" w:rsidP="009B757B">
      <w:pPr>
        <w:spacing w:line="360" w:lineRule="auto"/>
        <w:jc w:val="both"/>
        <w:rPr>
          <w:lang w:val="en-US"/>
        </w:rPr>
      </w:pPr>
    </w:p>
    <w:tbl>
      <w:tblPr>
        <w:tblStyle w:val="a8"/>
        <w:tblW w:w="5000" w:type="pct"/>
        <w:tblLook w:val="04A0" w:firstRow="1" w:lastRow="0" w:firstColumn="1" w:lastColumn="0" w:noHBand="0" w:noVBand="1"/>
      </w:tblPr>
      <w:tblGrid>
        <w:gridCol w:w="2540"/>
        <w:gridCol w:w="1282"/>
        <w:gridCol w:w="1403"/>
        <w:gridCol w:w="1196"/>
        <w:gridCol w:w="3149"/>
      </w:tblGrid>
      <w:tr w:rsidR="007225CE" w:rsidRPr="0095233A" w14:paraId="481104A2" w14:textId="77777777" w:rsidTr="005E4B6F">
        <w:trPr>
          <w:trHeight w:val="264"/>
        </w:trPr>
        <w:tc>
          <w:tcPr>
            <w:tcW w:w="5000" w:type="pct"/>
            <w:gridSpan w:val="5"/>
            <w:vAlign w:val="center"/>
          </w:tcPr>
          <w:p w14:paraId="0EB16F8C" w14:textId="5AC1F917" w:rsidR="00AF4616" w:rsidRPr="0095233A" w:rsidRDefault="00AF4616" w:rsidP="005E4B6F">
            <w:pPr>
              <w:spacing w:line="360" w:lineRule="auto"/>
              <w:jc w:val="center"/>
              <w:rPr>
                <w:sz w:val="20"/>
                <w:szCs w:val="20"/>
                <w:lang w:val="en-US"/>
              </w:rPr>
            </w:pPr>
            <w:r w:rsidRPr="0095233A">
              <w:rPr>
                <w:sz w:val="20"/>
                <w:szCs w:val="20"/>
                <w:lang w:val="en-US"/>
              </w:rPr>
              <w:t>TECHINNOVATIONEXPENCES</w:t>
            </w:r>
          </w:p>
        </w:tc>
      </w:tr>
      <w:tr w:rsidR="007225CE" w:rsidRPr="0095233A" w14:paraId="67D11070" w14:textId="77777777" w:rsidTr="005E4B6F">
        <w:trPr>
          <w:trHeight w:val="264"/>
        </w:trPr>
        <w:tc>
          <w:tcPr>
            <w:tcW w:w="1327" w:type="pct"/>
            <w:vAlign w:val="center"/>
          </w:tcPr>
          <w:p w14:paraId="4FEB8C39" w14:textId="77777777" w:rsidR="00AF4616" w:rsidRPr="0095233A" w:rsidRDefault="00AF4616" w:rsidP="005E4B6F">
            <w:pPr>
              <w:spacing w:line="360" w:lineRule="auto"/>
              <w:jc w:val="center"/>
              <w:rPr>
                <w:sz w:val="20"/>
                <w:szCs w:val="20"/>
              </w:rPr>
            </w:pPr>
            <w:r w:rsidRPr="0095233A">
              <w:rPr>
                <w:sz w:val="20"/>
                <w:szCs w:val="20"/>
              </w:rPr>
              <w:t>Имя поля</w:t>
            </w:r>
          </w:p>
        </w:tc>
        <w:tc>
          <w:tcPr>
            <w:tcW w:w="670" w:type="pct"/>
            <w:vAlign w:val="center"/>
          </w:tcPr>
          <w:p w14:paraId="1A6F4A97" w14:textId="77777777" w:rsidR="00AF4616" w:rsidRPr="0095233A" w:rsidRDefault="00AF4616" w:rsidP="005E4B6F">
            <w:pPr>
              <w:spacing w:line="360" w:lineRule="auto"/>
              <w:jc w:val="center"/>
              <w:rPr>
                <w:sz w:val="20"/>
                <w:szCs w:val="20"/>
              </w:rPr>
            </w:pPr>
            <w:r w:rsidRPr="0095233A">
              <w:rPr>
                <w:sz w:val="20"/>
                <w:szCs w:val="20"/>
              </w:rPr>
              <w:t>Тип поля</w:t>
            </w:r>
          </w:p>
        </w:tc>
        <w:tc>
          <w:tcPr>
            <w:tcW w:w="733" w:type="pct"/>
            <w:vAlign w:val="center"/>
          </w:tcPr>
          <w:p w14:paraId="3A8D3B34" w14:textId="77777777" w:rsidR="00AF4616" w:rsidRPr="0095233A" w:rsidRDefault="00AF4616" w:rsidP="005E4B6F">
            <w:pPr>
              <w:spacing w:line="360" w:lineRule="auto"/>
              <w:jc w:val="center"/>
              <w:rPr>
                <w:sz w:val="20"/>
                <w:szCs w:val="20"/>
              </w:rPr>
            </w:pPr>
            <w:r w:rsidRPr="0095233A">
              <w:rPr>
                <w:sz w:val="20"/>
                <w:szCs w:val="20"/>
              </w:rPr>
              <w:t>Клавиша</w:t>
            </w:r>
          </w:p>
        </w:tc>
        <w:tc>
          <w:tcPr>
            <w:tcW w:w="625" w:type="pct"/>
            <w:vAlign w:val="center"/>
          </w:tcPr>
          <w:p w14:paraId="57250425" w14:textId="77777777" w:rsidR="00AF4616" w:rsidRPr="0095233A" w:rsidRDefault="00AF4616" w:rsidP="005E4B6F">
            <w:pPr>
              <w:spacing w:line="360" w:lineRule="auto"/>
              <w:jc w:val="center"/>
              <w:rPr>
                <w:sz w:val="20"/>
                <w:szCs w:val="20"/>
                <w:lang w:val="en-US"/>
              </w:rPr>
            </w:pPr>
            <w:r w:rsidRPr="0095233A">
              <w:rPr>
                <w:sz w:val="20"/>
                <w:szCs w:val="20"/>
              </w:rPr>
              <w:t xml:space="preserve">Не </w:t>
            </w:r>
            <w:r w:rsidRPr="0095233A">
              <w:rPr>
                <w:sz w:val="20"/>
                <w:szCs w:val="20"/>
                <w:lang w:val="en-US"/>
              </w:rPr>
              <w:t>NULL</w:t>
            </w:r>
          </w:p>
        </w:tc>
        <w:tc>
          <w:tcPr>
            <w:tcW w:w="1645" w:type="pct"/>
            <w:vAlign w:val="center"/>
          </w:tcPr>
          <w:p w14:paraId="421CD981" w14:textId="77777777" w:rsidR="00AF4616" w:rsidRPr="0095233A" w:rsidRDefault="00AF4616" w:rsidP="005E4B6F">
            <w:pPr>
              <w:spacing w:line="360" w:lineRule="auto"/>
              <w:jc w:val="center"/>
              <w:rPr>
                <w:sz w:val="20"/>
                <w:szCs w:val="20"/>
              </w:rPr>
            </w:pPr>
            <w:r w:rsidRPr="0095233A">
              <w:rPr>
                <w:sz w:val="20"/>
                <w:szCs w:val="20"/>
              </w:rPr>
              <w:t>Описание</w:t>
            </w:r>
          </w:p>
        </w:tc>
      </w:tr>
      <w:tr w:rsidR="007225CE" w:rsidRPr="0095233A" w14:paraId="3A8A3F15" w14:textId="77777777" w:rsidTr="005E4B6F">
        <w:trPr>
          <w:trHeight w:val="264"/>
        </w:trPr>
        <w:tc>
          <w:tcPr>
            <w:tcW w:w="1327" w:type="pct"/>
            <w:vAlign w:val="center"/>
          </w:tcPr>
          <w:p w14:paraId="5A708C13" w14:textId="6F3DE942" w:rsidR="00AF4616" w:rsidRPr="0095233A" w:rsidRDefault="00D50278" w:rsidP="005E4B6F">
            <w:pPr>
              <w:spacing w:line="360" w:lineRule="auto"/>
              <w:jc w:val="center"/>
              <w:rPr>
                <w:sz w:val="20"/>
                <w:szCs w:val="20"/>
              </w:rPr>
            </w:pPr>
            <w:r w:rsidRPr="0095233A">
              <w:rPr>
                <w:sz w:val="20"/>
                <w:szCs w:val="20"/>
              </w:rPr>
              <w:t>I</w:t>
            </w:r>
            <w:r w:rsidR="00AF4616" w:rsidRPr="0095233A">
              <w:rPr>
                <w:sz w:val="20"/>
                <w:szCs w:val="20"/>
              </w:rPr>
              <w:t>d</w:t>
            </w:r>
          </w:p>
        </w:tc>
        <w:tc>
          <w:tcPr>
            <w:tcW w:w="670" w:type="pct"/>
            <w:vAlign w:val="center"/>
          </w:tcPr>
          <w:p w14:paraId="2ABAAA9E" w14:textId="77777777" w:rsidR="00AF4616" w:rsidRPr="0095233A" w:rsidRDefault="00AF4616" w:rsidP="005E4B6F">
            <w:pPr>
              <w:spacing w:line="360" w:lineRule="auto"/>
              <w:jc w:val="center"/>
              <w:rPr>
                <w:sz w:val="20"/>
                <w:szCs w:val="20"/>
                <w:lang w:val="en-US"/>
              </w:rPr>
            </w:pPr>
            <w:r w:rsidRPr="0095233A">
              <w:rPr>
                <w:sz w:val="20"/>
                <w:szCs w:val="20"/>
                <w:lang w:val="en-US"/>
              </w:rPr>
              <w:t>Serial</w:t>
            </w:r>
          </w:p>
        </w:tc>
        <w:tc>
          <w:tcPr>
            <w:tcW w:w="733" w:type="pct"/>
            <w:vAlign w:val="center"/>
          </w:tcPr>
          <w:p w14:paraId="56303096" w14:textId="77777777" w:rsidR="00AF4616" w:rsidRPr="0095233A" w:rsidRDefault="00AF4616" w:rsidP="005E4B6F">
            <w:pPr>
              <w:spacing w:line="360" w:lineRule="auto"/>
              <w:jc w:val="center"/>
              <w:rPr>
                <w:sz w:val="20"/>
                <w:szCs w:val="20"/>
              </w:rPr>
            </w:pPr>
            <w:r w:rsidRPr="0095233A">
              <w:rPr>
                <w:sz w:val="20"/>
                <w:szCs w:val="20"/>
              </w:rPr>
              <w:t>Перв</w:t>
            </w:r>
            <w:r w:rsidRPr="0095233A">
              <w:rPr>
                <w:sz w:val="20"/>
                <w:szCs w:val="20"/>
                <w:lang w:val="en-US"/>
              </w:rPr>
              <w:t xml:space="preserve">. </w:t>
            </w:r>
            <w:r w:rsidRPr="0095233A">
              <w:rPr>
                <w:sz w:val="20"/>
                <w:szCs w:val="20"/>
              </w:rPr>
              <w:t>ключ</w:t>
            </w:r>
          </w:p>
        </w:tc>
        <w:tc>
          <w:tcPr>
            <w:tcW w:w="625" w:type="pct"/>
            <w:vAlign w:val="center"/>
          </w:tcPr>
          <w:p w14:paraId="11C4C562" w14:textId="77777777" w:rsidR="00AF4616" w:rsidRPr="0095233A" w:rsidRDefault="00AF4616" w:rsidP="005E4B6F">
            <w:pPr>
              <w:spacing w:line="360" w:lineRule="auto"/>
              <w:jc w:val="center"/>
              <w:rPr>
                <w:sz w:val="20"/>
                <w:szCs w:val="20"/>
              </w:rPr>
            </w:pPr>
            <w:r w:rsidRPr="0095233A">
              <w:rPr>
                <w:sz w:val="20"/>
                <w:szCs w:val="20"/>
              </w:rPr>
              <w:t>Да</w:t>
            </w:r>
          </w:p>
        </w:tc>
        <w:tc>
          <w:tcPr>
            <w:tcW w:w="1645" w:type="pct"/>
            <w:vAlign w:val="center"/>
          </w:tcPr>
          <w:p w14:paraId="44D500BD" w14:textId="77777777" w:rsidR="00AF4616" w:rsidRPr="0095233A" w:rsidRDefault="00AF4616" w:rsidP="005E4B6F">
            <w:pPr>
              <w:spacing w:line="360" w:lineRule="auto"/>
              <w:jc w:val="center"/>
              <w:rPr>
                <w:sz w:val="20"/>
                <w:szCs w:val="20"/>
              </w:rPr>
            </w:pPr>
            <w:r w:rsidRPr="0095233A">
              <w:rPr>
                <w:sz w:val="20"/>
                <w:szCs w:val="20"/>
              </w:rPr>
              <w:t>Ключ записи</w:t>
            </w:r>
          </w:p>
        </w:tc>
      </w:tr>
      <w:tr w:rsidR="007225CE" w:rsidRPr="0095233A" w14:paraId="0213870E" w14:textId="77777777" w:rsidTr="005E4B6F">
        <w:trPr>
          <w:trHeight w:val="264"/>
        </w:trPr>
        <w:tc>
          <w:tcPr>
            <w:tcW w:w="1327" w:type="pct"/>
            <w:vAlign w:val="center"/>
          </w:tcPr>
          <w:p w14:paraId="64A2DC19" w14:textId="5E7DD5A6" w:rsidR="00AF4616" w:rsidRPr="0095233A" w:rsidRDefault="00AF4616" w:rsidP="005E4B6F">
            <w:pPr>
              <w:spacing w:line="360" w:lineRule="auto"/>
              <w:jc w:val="center"/>
              <w:rPr>
                <w:sz w:val="20"/>
                <w:szCs w:val="20"/>
              </w:rPr>
            </w:pPr>
            <w:r w:rsidRPr="0095233A">
              <w:rPr>
                <w:sz w:val="20"/>
                <w:szCs w:val="20"/>
              </w:rPr>
              <w:t>idinnovation</w:t>
            </w:r>
          </w:p>
        </w:tc>
        <w:tc>
          <w:tcPr>
            <w:tcW w:w="670" w:type="pct"/>
            <w:vAlign w:val="center"/>
          </w:tcPr>
          <w:p w14:paraId="56E29242" w14:textId="77777777" w:rsidR="00AF4616" w:rsidRPr="0095233A" w:rsidRDefault="00AF4616" w:rsidP="005E4B6F">
            <w:pPr>
              <w:spacing w:line="360" w:lineRule="auto"/>
              <w:jc w:val="center"/>
              <w:rPr>
                <w:sz w:val="20"/>
                <w:szCs w:val="20"/>
                <w:lang w:val="en-US"/>
              </w:rPr>
            </w:pPr>
            <w:r w:rsidRPr="0095233A">
              <w:rPr>
                <w:sz w:val="20"/>
                <w:szCs w:val="20"/>
                <w:lang w:val="en-US"/>
              </w:rPr>
              <w:t>Integer</w:t>
            </w:r>
          </w:p>
        </w:tc>
        <w:tc>
          <w:tcPr>
            <w:tcW w:w="733" w:type="pct"/>
            <w:vAlign w:val="center"/>
          </w:tcPr>
          <w:p w14:paraId="4D11CC63" w14:textId="77777777" w:rsidR="00AF4616" w:rsidRPr="0095233A" w:rsidRDefault="00AF4616" w:rsidP="005E4B6F">
            <w:pPr>
              <w:spacing w:line="360" w:lineRule="auto"/>
              <w:jc w:val="center"/>
              <w:rPr>
                <w:sz w:val="20"/>
                <w:szCs w:val="20"/>
                <w:lang w:val="en-US"/>
              </w:rPr>
            </w:pPr>
          </w:p>
        </w:tc>
        <w:tc>
          <w:tcPr>
            <w:tcW w:w="625" w:type="pct"/>
            <w:vAlign w:val="center"/>
          </w:tcPr>
          <w:p w14:paraId="3EDAC6B6" w14:textId="77777777" w:rsidR="00AF4616" w:rsidRPr="0095233A" w:rsidRDefault="00AF4616" w:rsidP="005E4B6F">
            <w:pPr>
              <w:spacing w:line="360" w:lineRule="auto"/>
              <w:jc w:val="center"/>
              <w:rPr>
                <w:sz w:val="20"/>
                <w:szCs w:val="20"/>
                <w:lang w:val="en-US"/>
              </w:rPr>
            </w:pPr>
          </w:p>
        </w:tc>
        <w:tc>
          <w:tcPr>
            <w:tcW w:w="1645" w:type="pct"/>
            <w:vAlign w:val="center"/>
          </w:tcPr>
          <w:p w14:paraId="6A05F84D" w14:textId="77777777" w:rsidR="00AF4616" w:rsidRPr="0095233A" w:rsidRDefault="00AF4616" w:rsidP="005E4B6F">
            <w:pPr>
              <w:spacing w:line="360" w:lineRule="auto"/>
              <w:jc w:val="center"/>
              <w:rPr>
                <w:sz w:val="20"/>
                <w:szCs w:val="20"/>
              </w:rPr>
            </w:pPr>
            <w:r w:rsidRPr="0095233A">
              <w:rPr>
                <w:sz w:val="20"/>
                <w:szCs w:val="20"/>
              </w:rPr>
              <w:t>Код типа инноваций</w:t>
            </w:r>
          </w:p>
        </w:tc>
      </w:tr>
      <w:tr w:rsidR="007225CE" w:rsidRPr="0095233A" w14:paraId="5A0FE50D" w14:textId="77777777" w:rsidTr="005E4B6F">
        <w:trPr>
          <w:trHeight w:val="264"/>
        </w:trPr>
        <w:tc>
          <w:tcPr>
            <w:tcW w:w="1327" w:type="pct"/>
            <w:vAlign w:val="center"/>
          </w:tcPr>
          <w:p w14:paraId="4230D8D6" w14:textId="1C7A2988" w:rsidR="00AF4616" w:rsidRPr="0095233A" w:rsidRDefault="00AF4616" w:rsidP="005E4B6F">
            <w:pPr>
              <w:spacing w:line="360" w:lineRule="auto"/>
              <w:jc w:val="center"/>
              <w:rPr>
                <w:sz w:val="20"/>
                <w:szCs w:val="20"/>
              </w:rPr>
            </w:pPr>
            <w:r w:rsidRPr="0095233A">
              <w:rPr>
                <w:sz w:val="20"/>
                <w:szCs w:val="20"/>
              </w:rPr>
              <w:t>idregion</w:t>
            </w:r>
          </w:p>
        </w:tc>
        <w:tc>
          <w:tcPr>
            <w:tcW w:w="670" w:type="pct"/>
            <w:vAlign w:val="center"/>
          </w:tcPr>
          <w:p w14:paraId="66FB5EC9" w14:textId="77777777" w:rsidR="00AF4616" w:rsidRPr="0095233A" w:rsidRDefault="00AF4616" w:rsidP="005E4B6F">
            <w:pPr>
              <w:spacing w:line="360" w:lineRule="auto"/>
              <w:jc w:val="center"/>
              <w:rPr>
                <w:sz w:val="20"/>
                <w:szCs w:val="20"/>
                <w:lang w:val="en-US"/>
              </w:rPr>
            </w:pPr>
            <w:r w:rsidRPr="0095233A">
              <w:rPr>
                <w:sz w:val="20"/>
                <w:szCs w:val="20"/>
                <w:lang w:val="en-US"/>
              </w:rPr>
              <w:t>Integer</w:t>
            </w:r>
          </w:p>
        </w:tc>
        <w:tc>
          <w:tcPr>
            <w:tcW w:w="733" w:type="pct"/>
            <w:vAlign w:val="center"/>
          </w:tcPr>
          <w:p w14:paraId="54703C14" w14:textId="77777777" w:rsidR="00AF4616" w:rsidRPr="0095233A" w:rsidRDefault="00AF4616" w:rsidP="005E4B6F">
            <w:pPr>
              <w:spacing w:line="360" w:lineRule="auto"/>
              <w:jc w:val="center"/>
              <w:rPr>
                <w:sz w:val="20"/>
                <w:szCs w:val="20"/>
                <w:lang w:val="en-US"/>
              </w:rPr>
            </w:pPr>
          </w:p>
        </w:tc>
        <w:tc>
          <w:tcPr>
            <w:tcW w:w="625" w:type="pct"/>
            <w:vAlign w:val="center"/>
          </w:tcPr>
          <w:p w14:paraId="70BDBD27" w14:textId="77777777" w:rsidR="00AF4616" w:rsidRPr="0095233A" w:rsidRDefault="00AF4616" w:rsidP="005E4B6F">
            <w:pPr>
              <w:spacing w:line="360" w:lineRule="auto"/>
              <w:jc w:val="center"/>
              <w:rPr>
                <w:sz w:val="20"/>
                <w:szCs w:val="20"/>
                <w:lang w:val="en-US"/>
              </w:rPr>
            </w:pPr>
          </w:p>
        </w:tc>
        <w:tc>
          <w:tcPr>
            <w:tcW w:w="1645" w:type="pct"/>
            <w:vAlign w:val="center"/>
          </w:tcPr>
          <w:p w14:paraId="3A0E84F8" w14:textId="77777777" w:rsidR="00AF4616" w:rsidRPr="0095233A" w:rsidRDefault="00AF4616" w:rsidP="005E4B6F">
            <w:pPr>
              <w:spacing w:line="360" w:lineRule="auto"/>
              <w:jc w:val="center"/>
              <w:rPr>
                <w:sz w:val="20"/>
                <w:szCs w:val="20"/>
              </w:rPr>
            </w:pPr>
            <w:r w:rsidRPr="0095233A">
              <w:rPr>
                <w:sz w:val="20"/>
                <w:szCs w:val="20"/>
              </w:rPr>
              <w:t>Код региона</w:t>
            </w:r>
          </w:p>
        </w:tc>
      </w:tr>
      <w:tr w:rsidR="007225CE" w:rsidRPr="0095233A" w14:paraId="0B9247D1" w14:textId="77777777" w:rsidTr="005E4B6F">
        <w:trPr>
          <w:trHeight w:val="264"/>
        </w:trPr>
        <w:tc>
          <w:tcPr>
            <w:tcW w:w="1327" w:type="pct"/>
            <w:vAlign w:val="center"/>
          </w:tcPr>
          <w:p w14:paraId="2ED2FE16" w14:textId="15981349" w:rsidR="00AF4616" w:rsidRPr="0095233A" w:rsidRDefault="00AF4616" w:rsidP="005E4B6F">
            <w:pPr>
              <w:spacing w:line="360" w:lineRule="auto"/>
              <w:jc w:val="center"/>
              <w:rPr>
                <w:sz w:val="20"/>
                <w:szCs w:val="20"/>
              </w:rPr>
            </w:pPr>
            <w:r w:rsidRPr="0095233A">
              <w:rPr>
                <w:sz w:val="20"/>
                <w:szCs w:val="20"/>
              </w:rPr>
              <w:t>reportingdate</w:t>
            </w:r>
          </w:p>
        </w:tc>
        <w:tc>
          <w:tcPr>
            <w:tcW w:w="670" w:type="pct"/>
            <w:vAlign w:val="center"/>
          </w:tcPr>
          <w:p w14:paraId="6F6A6E14" w14:textId="77777777" w:rsidR="00AF4616" w:rsidRPr="0095233A" w:rsidRDefault="00AF4616" w:rsidP="005E4B6F">
            <w:pPr>
              <w:spacing w:line="360" w:lineRule="auto"/>
              <w:jc w:val="center"/>
              <w:rPr>
                <w:sz w:val="20"/>
                <w:szCs w:val="20"/>
                <w:lang w:val="en-US"/>
              </w:rPr>
            </w:pPr>
            <w:r w:rsidRPr="0095233A">
              <w:rPr>
                <w:sz w:val="20"/>
                <w:szCs w:val="20"/>
                <w:lang w:val="en-US"/>
              </w:rPr>
              <w:t>Date</w:t>
            </w:r>
          </w:p>
        </w:tc>
        <w:tc>
          <w:tcPr>
            <w:tcW w:w="733" w:type="pct"/>
            <w:vAlign w:val="center"/>
          </w:tcPr>
          <w:p w14:paraId="610DD82B" w14:textId="77777777" w:rsidR="00AF4616" w:rsidRPr="0095233A" w:rsidRDefault="00AF4616" w:rsidP="005E4B6F">
            <w:pPr>
              <w:spacing w:line="360" w:lineRule="auto"/>
              <w:jc w:val="center"/>
              <w:rPr>
                <w:sz w:val="20"/>
                <w:szCs w:val="20"/>
                <w:lang w:val="en-US"/>
              </w:rPr>
            </w:pPr>
          </w:p>
        </w:tc>
        <w:tc>
          <w:tcPr>
            <w:tcW w:w="625" w:type="pct"/>
            <w:vAlign w:val="center"/>
          </w:tcPr>
          <w:p w14:paraId="6B2AE0D4" w14:textId="77777777" w:rsidR="00AF4616" w:rsidRPr="0095233A" w:rsidRDefault="00AF4616" w:rsidP="005E4B6F">
            <w:pPr>
              <w:spacing w:line="360" w:lineRule="auto"/>
              <w:jc w:val="center"/>
              <w:rPr>
                <w:sz w:val="20"/>
                <w:szCs w:val="20"/>
                <w:lang w:val="en-US"/>
              </w:rPr>
            </w:pPr>
          </w:p>
        </w:tc>
        <w:tc>
          <w:tcPr>
            <w:tcW w:w="1645" w:type="pct"/>
            <w:vAlign w:val="center"/>
          </w:tcPr>
          <w:p w14:paraId="670024D7" w14:textId="77777777" w:rsidR="00AF4616" w:rsidRPr="0095233A" w:rsidRDefault="00AF4616" w:rsidP="005E4B6F">
            <w:pPr>
              <w:spacing w:line="360" w:lineRule="auto"/>
              <w:jc w:val="center"/>
              <w:rPr>
                <w:sz w:val="20"/>
                <w:szCs w:val="20"/>
              </w:rPr>
            </w:pPr>
            <w:r w:rsidRPr="0095233A">
              <w:rPr>
                <w:sz w:val="20"/>
                <w:szCs w:val="20"/>
              </w:rPr>
              <w:t>Отчетная дата</w:t>
            </w:r>
          </w:p>
        </w:tc>
      </w:tr>
      <w:tr w:rsidR="00D50278" w:rsidRPr="0095233A" w14:paraId="6B4AA2D7" w14:textId="77777777" w:rsidTr="005E4B6F">
        <w:trPr>
          <w:trHeight w:val="264"/>
        </w:trPr>
        <w:tc>
          <w:tcPr>
            <w:tcW w:w="1327" w:type="pct"/>
            <w:vAlign w:val="center"/>
          </w:tcPr>
          <w:p w14:paraId="05D9CC22" w14:textId="373A50F2" w:rsidR="00AF4616" w:rsidRPr="0095233A" w:rsidRDefault="00D50278" w:rsidP="005E4B6F">
            <w:pPr>
              <w:spacing w:line="360" w:lineRule="auto"/>
              <w:jc w:val="center"/>
              <w:rPr>
                <w:sz w:val="20"/>
                <w:szCs w:val="20"/>
              </w:rPr>
            </w:pPr>
            <w:r w:rsidRPr="0095233A">
              <w:rPr>
                <w:sz w:val="20"/>
                <w:szCs w:val="20"/>
              </w:rPr>
              <w:t>M</w:t>
            </w:r>
            <w:r w:rsidR="00AF4616" w:rsidRPr="0095233A">
              <w:rPr>
                <w:sz w:val="20"/>
                <w:szCs w:val="20"/>
              </w:rPr>
              <w:t>easure</w:t>
            </w:r>
          </w:p>
        </w:tc>
        <w:tc>
          <w:tcPr>
            <w:tcW w:w="670" w:type="pct"/>
            <w:vAlign w:val="center"/>
          </w:tcPr>
          <w:p w14:paraId="0F78F877" w14:textId="77777777" w:rsidR="00AF4616" w:rsidRPr="0095233A" w:rsidRDefault="00AF4616" w:rsidP="005E4B6F">
            <w:pPr>
              <w:spacing w:line="360" w:lineRule="auto"/>
              <w:jc w:val="center"/>
              <w:rPr>
                <w:sz w:val="20"/>
                <w:szCs w:val="20"/>
                <w:lang w:val="en-US"/>
              </w:rPr>
            </w:pPr>
            <w:r w:rsidRPr="0095233A">
              <w:rPr>
                <w:sz w:val="20"/>
                <w:szCs w:val="20"/>
                <w:lang w:val="en-US"/>
              </w:rPr>
              <w:t>Numeric</w:t>
            </w:r>
          </w:p>
        </w:tc>
        <w:tc>
          <w:tcPr>
            <w:tcW w:w="733" w:type="pct"/>
            <w:vAlign w:val="center"/>
          </w:tcPr>
          <w:p w14:paraId="2EE0A4FA" w14:textId="77777777" w:rsidR="00AF4616" w:rsidRPr="0095233A" w:rsidRDefault="00AF4616" w:rsidP="005E4B6F">
            <w:pPr>
              <w:spacing w:line="360" w:lineRule="auto"/>
              <w:jc w:val="center"/>
              <w:rPr>
                <w:sz w:val="20"/>
                <w:szCs w:val="20"/>
                <w:lang w:val="en-US"/>
              </w:rPr>
            </w:pPr>
          </w:p>
        </w:tc>
        <w:tc>
          <w:tcPr>
            <w:tcW w:w="625" w:type="pct"/>
            <w:vAlign w:val="center"/>
          </w:tcPr>
          <w:p w14:paraId="7B25EA0D" w14:textId="77777777" w:rsidR="00AF4616" w:rsidRPr="0095233A" w:rsidRDefault="00AF4616" w:rsidP="005E4B6F">
            <w:pPr>
              <w:spacing w:line="360" w:lineRule="auto"/>
              <w:jc w:val="center"/>
              <w:rPr>
                <w:sz w:val="20"/>
                <w:szCs w:val="20"/>
                <w:lang w:val="en-US"/>
              </w:rPr>
            </w:pPr>
          </w:p>
        </w:tc>
        <w:tc>
          <w:tcPr>
            <w:tcW w:w="1645" w:type="pct"/>
            <w:vAlign w:val="center"/>
          </w:tcPr>
          <w:p w14:paraId="7890EFC0" w14:textId="77777777" w:rsidR="00AF4616" w:rsidRPr="0095233A" w:rsidRDefault="00AF4616" w:rsidP="005E4B6F">
            <w:pPr>
              <w:spacing w:line="360" w:lineRule="auto"/>
              <w:jc w:val="center"/>
              <w:rPr>
                <w:sz w:val="20"/>
                <w:szCs w:val="20"/>
              </w:rPr>
            </w:pPr>
            <w:r w:rsidRPr="0095233A">
              <w:rPr>
                <w:sz w:val="20"/>
                <w:szCs w:val="20"/>
              </w:rPr>
              <w:t>Расходы на технологические инновации</w:t>
            </w:r>
          </w:p>
        </w:tc>
      </w:tr>
    </w:tbl>
    <w:p w14:paraId="29560951" w14:textId="77777777" w:rsidR="00AF4616" w:rsidRPr="0095233A" w:rsidRDefault="00AF4616" w:rsidP="009B757B">
      <w:pPr>
        <w:spacing w:line="360" w:lineRule="auto"/>
        <w:jc w:val="both"/>
      </w:pPr>
    </w:p>
    <w:p w14:paraId="64B041F7" w14:textId="77777777" w:rsidR="00AF4616" w:rsidRPr="0095233A" w:rsidRDefault="00AF4616" w:rsidP="009B757B">
      <w:pPr>
        <w:spacing w:line="360" w:lineRule="auto"/>
        <w:jc w:val="both"/>
        <w:rPr>
          <w:lang w:val="en-US"/>
        </w:rPr>
      </w:pPr>
      <w:r w:rsidRPr="0095233A">
        <w:t>Код</w:t>
      </w:r>
      <w:r w:rsidRPr="0095233A">
        <w:rPr>
          <w:lang w:val="en-US"/>
        </w:rPr>
        <w:t xml:space="preserve"> </w:t>
      </w:r>
      <w:r w:rsidRPr="0095233A">
        <w:t>создания</w:t>
      </w:r>
      <w:r w:rsidRPr="0095233A">
        <w:rPr>
          <w:lang w:val="en-US"/>
        </w:rPr>
        <w:t xml:space="preserve"> </w:t>
      </w:r>
      <w:r w:rsidRPr="0095233A">
        <w:t>таблицы</w:t>
      </w:r>
    </w:p>
    <w:p w14:paraId="58DF7CE4" w14:textId="5E7FD241" w:rsidR="00AF4616" w:rsidRPr="0095233A" w:rsidRDefault="00AF4616" w:rsidP="009B757B">
      <w:pPr>
        <w:spacing w:line="360" w:lineRule="auto"/>
        <w:jc w:val="both"/>
        <w:rPr>
          <w:lang w:val="en-US"/>
        </w:rPr>
      </w:pPr>
      <w:r w:rsidRPr="0095233A">
        <w:rPr>
          <w:lang w:val="en-US"/>
        </w:rPr>
        <w:t>CREATE TABLE "IID"."TECHINNOVATIONEXPENCES" (</w:t>
      </w:r>
    </w:p>
    <w:p w14:paraId="10C720B4" w14:textId="77777777" w:rsidR="00AF4616" w:rsidRPr="0095233A" w:rsidRDefault="00AF4616" w:rsidP="009B757B">
      <w:pPr>
        <w:spacing w:line="360" w:lineRule="auto"/>
        <w:jc w:val="both"/>
        <w:rPr>
          <w:lang w:val="en-US"/>
        </w:rPr>
      </w:pPr>
      <w:r w:rsidRPr="0095233A">
        <w:rPr>
          <w:lang w:val="en-US"/>
        </w:rPr>
        <w:t xml:space="preserve">  id SERIAL,</w:t>
      </w:r>
    </w:p>
    <w:p w14:paraId="423E661E" w14:textId="68B1E1C0" w:rsidR="00AF4616" w:rsidRPr="0095233A" w:rsidRDefault="00AF4616" w:rsidP="009B757B">
      <w:pPr>
        <w:spacing w:line="360" w:lineRule="auto"/>
        <w:jc w:val="both"/>
        <w:rPr>
          <w:lang w:val="en-US"/>
        </w:rPr>
      </w:pPr>
      <w:r w:rsidRPr="0095233A">
        <w:rPr>
          <w:lang w:val="en-US"/>
        </w:rPr>
        <w:t xml:space="preserve">  idinnovation INTEGER,</w:t>
      </w:r>
    </w:p>
    <w:p w14:paraId="6EE066BC" w14:textId="0B2E704C" w:rsidR="00AF4616" w:rsidRPr="0095233A" w:rsidRDefault="00AF4616" w:rsidP="009B757B">
      <w:pPr>
        <w:spacing w:line="360" w:lineRule="auto"/>
        <w:jc w:val="both"/>
        <w:rPr>
          <w:lang w:val="en-US"/>
        </w:rPr>
      </w:pPr>
      <w:r w:rsidRPr="0095233A">
        <w:rPr>
          <w:lang w:val="en-US"/>
        </w:rPr>
        <w:t xml:space="preserve">  idregion INTEGER,</w:t>
      </w:r>
    </w:p>
    <w:p w14:paraId="31D23255" w14:textId="0F96DC85" w:rsidR="00AF4616" w:rsidRPr="0095233A" w:rsidRDefault="00AF4616" w:rsidP="009B757B">
      <w:pPr>
        <w:spacing w:line="360" w:lineRule="auto"/>
        <w:jc w:val="both"/>
        <w:rPr>
          <w:lang w:val="en-US"/>
        </w:rPr>
      </w:pPr>
      <w:r w:rsidRPr="0095233A">
        <w:rPr>
          <w:lang w:val="en-US"/>
        </w:rPr>
        <w:t xml:space="preserve">  reportingdate DATE,</w:t>
      </w:r>
    </w:p>
    <w:p w14:paraId="67E1C06B" w14:textId="77777777" w:rsidR="00AF4616" w:rsidRPr="0095233A" w:rsidRDefault="00AF4616" w:rsidP="009B757B">
      <w:pPr>
        <w:spacing w:line="360" w:lineRule="auto"/>
        <w:jc w:val="both"/>
        <w:rPr>
          <w:lang w:val="en-US"/>
        </w:rPr>
      </w:pPr>
      <w:r w:rsidRPr="0095233A">
        <w:rPr>
          <w:lang w:val="en-US"/>
        </w:rPr>
        <w:t xml:space="preserve">  measure NUMERIC,</w:t>
      </w:r>
    </w:p>
    <w:p w14:paraId="5A9FA508" w14:textId="3E0BE905" w:rsidR="00AF4616" w:rsidRPr="0095233A" w:rsidRDefault="00AF4616" w:rsidP="009B757B">
      <w:pPr>
        <w:spacing w:line="360" w:lineRule="auto"/>
        <w:jc w:val="both"/>
        <w:rPr>
          <w:lang w:val="en-US"/>
        </w:rPr>
      </w:pPr>
      <w:r w:rsidRPr="0095233A">
        <w:rPr>
          <w:lang w:val="en-US"/>
        </w:rPr>
        <w:t xml:space="preserve">  CONSTRAINT "TECHINNOVATIONEXPENCESpkey" PRIMARY </w:t>
      </w:r>
      <w:proofErr w:type="gramStart"/>
      <w:r w:rsidRPr="0095233A">
        <w:rPr>
          <w:lang w:val="en-US"/>
        </w:rPr>
        <w:t>KEY(</w:t>
      </w:r>
      <w:proofErr w:type="gramEnd"/>
      <w:r w:rsidRPr="0095233A">
        <w:rPr>
          <w:lang w:val="en-US"/>
        </w:rPr>
        <w:t>id)</w:t>
      </w:r>
    </w:p>
    <w:p w14:paraId="398B0DC8" w14:textId="77777777" w:rsidR="00AF4616" w:rsidRPr="0095233A" w:rsidRDefault="00AF4616" w:rsidP="009B757B">
      <w:pPr>
        <w:spacing w:line="360" w:lineRule="auto"/>
        <w:jc w:val="both"/>
        <w:rPr>
          <w:lang w:val="en-US"/>
        </w:rPr>
      </w:pPr>
      <w:r w:rsidRPr="0095233A">
        <w:rPr>
          <w:lang w:val="en-US"/>
        </w:rPr>
        <w:t xml:space="preserve">) </w:t>
      </w:r>
    </w:p>
    <w:p w14:paraId="269C7E62" w14:textId="77777777" w:rsidR="00AF4616" w:rsidRPr="0095233A" w:rsidRDefault="00AF4616" w:rsidP="009B757B">
      <w:pPr>
        <w:spacing w:line="360" w:lineRule="auto"/>
        <w:jc w:val="both"/>
        <w:rPr>
          <w:lang w:val="en-US"/>
        </w:rPr>
      </w:pPr>
      <w:r w:rsidRPr="0095233A">
        <w:rPr>
          <w:lang w:val="en-US"/>
        </w:rPr>
        <w:t>WITH (oids = false);</w:t>
      </w:r>
    </w:p>
    <w:p w14:paraId="56DC143F" w14:textId="77777777" w:rsidR="00E01116" w:rsidRPr="0095233A" w:rsidRDefault="00E01116" w:rsidP="009B757B">
      <w:pPr>
        <w:spacing w:line="360" w:lineRule="auto"/>
        <w:jc w:val="both"/>
        <w:rPr>
          <w:lang w:val="en-US"/>
        </w:rPr>
      </w:pPr>
    </w:p>
    <w:p w14:paraId="665973B8" w14:textId="40C8150B" w:rsidR="00AF4616" w:rsidRPr="0095233A" w:rsidRDefault="00AF4616" w:rsidP="009B757B">
      <w:pPr>
        <w:spacing w:line="360" w:lineRule="auto"/>
        <w:jc w:val="both"/>
        <w:rPr>
          <w:lang w:val="en-US"/>
        </w:rPr>
      </w:pPr>
      <w:r w:rsidRPr="0095233A">
        <w:rPr>
          <w:lang w:val="en-US"/>
        </w:rPr>
        <w:t>COMMENT ON COLUMN "IID"."TECHINNOVATIONEXPENCES".id</w:t>
      </w:r>
    </w:p>
    <w:p w14:paraId="10B9599A" w14:textId="77777777" w:rsidR="00AF4616" w:rsidRPr="0095233A" w:rsidRDefault="00AF4616" w:rsidP="009B757B">
      <w:pPr>
        <w:spacing w:line="360" w:lineRule="auto"/>
        <w:jc w:val="both"/>
        <w:rPr>
          <w:lang w:val="en-US"/>
        </w:rPr>
      </w:pPr>
      <w:r w:rsidRPr="0095233A">
        <w:rPr>
          <w:lang w:val="en-US"/>
        </w:rPr>
        <w:t>IS '</w:t>
      </w:r>
      <w:r w:rsidRPr="0095233A">
        <w:t>ключ</w:t>
      </w:r>
      <w:r w:rsidRPr="0095233A">
        <w:rPr>
          <w:lang w:val="en-US"/>
        </w:rPr>
        <w:t xml:space="preserve"> </w:t>
      </w:r>
      <w:r w:rsidRPr="0095233A">
        <w:t>записи</w:t>
      </w:r>
      <w:r w:rsidRPr="0095233A">
        <w:rPr>
          <w:lang w:val="en-US"/>
        </w:rPr>
        <w:t>';</w:t>
      </w:r>
    </w:p>
    <w:p w14:paraId="27517B24" w14:textId="77777777" w:rsidR="00E01116" w:rsidRPr="0095233A" w:rsidRDefault="00E01116" w:rsidP="009B757B">
      <w:pPr>
        <w:spacing w:line="360" w:lineRule="auto"/>
        <w:jc w:val="both"/>
        <w:rPr>
          <w:lang w:val="en-US"/>
        </w:rPr>
      </w:pPr>
    </w:p>
    <w:p w14:paraId="2424A0F4" w14:textId="5BAD6D93" w:rsidR="00AF4616" w:rsidRPr="0095233A" w:rsidRDefault="00AF4616" w:rsidP="009B757B">
      <w:pPr>
        <w:spacing w:line="360" w:lineRule="auto"/>
        <w:jc w:val="both"/>
        <w:rPr>
          <w:lang w:val="en-US"/>
        </w:rPr>
      </w:pPr>
      <w:r w:rsidRPr="0095233A">
        <w:rPr>
          <w:lang w:val="en-US"/>
        </w:rPr>
        <w:t>COMMENT ON COLUMN "IID"."TECHINNOVATIONEXPENCES</w:t>
      </w:r>
      <w:proofErr w:type="gramStart"/>
      <w:r w:rsidRPr="0095233A">
        <w:rPr>
          <w:lang w:val="en-US"/>
        </w:rPr>
        <w:t>".idinnovation</w:t>
      </w:r>
      <w:proofErr w:type="gramEnd"/>
    </w:p>
    <w:p w14:paraId="2C3F7C9F" w14:textId="77777777" w:rsidR="00AF4616" w:rsidRPr="0095233A" w:rsidRDefault="00AF4616" w:rsidP="009B757B">
      <w:pPr>
        <w:spacing w:line="360" w:lineRule="auto"/>
        <w:jc w:val="both"/>
        <w:rPr>
          <w:lang w:val="en-US"/>
        </w:rPr>
      </w:pPr>
      <w:r w:rsidRPr="0095233A">
        <w:rPr>
          <w:lang w:val="en-US"/>
        </w:rPr>
        <w:t>IS '</w:t>
      </w:r>
      <w:r w:rsidRPr="0095233A">
        <w:t>код</w:t>
      </w:r>
      <w:r w:rsidRPr="0095233A">
        <w:rPr>
          <w:lang w:val="en-US"/>
        </w:rPr>
        <w:t xml:space="preserve"> </w:t>
      </w:r>
      <w:r w:rsidRPr="0095233A">
        <w:t>тип</w:t>
      </w:r>
      <w:r w:rsidRPr="0095233A">
        <w:rPr>
          <w:lang w:val="en-US"/>
        </w:rPr>
        <w:t xml:space="preserve"> </w:t>
      </w:r>
      <w:r w:rsidRPr="0095233A">
        <w:t>инноваций</w:t>
      </w:r>
      <w:r w:rsidRPr="0095233A">
        <w:rPr>
          <w:lang w:val="en-US"/>
        </w:rPr>
        <w:t>';</w:t>
      </w:r>
    </w:p>
    <w:p w14:paraId="04D790AE" w14:textId="756F3444" w:rsidR="00AF4616" w:rsidRPr="0095233A" w:rsidRDefault="00AF4616" w:rsidP="009B757B">
      <w:pPr>
        <w:spacing w:line="360" w:lineRule="auto"/>
        <w:jc w:val="both"/>
        <w:rPr>
          <w:lang w:val="en-US"/>
        </w:rPr>
      </w:pPr>
      <w:r w:rsidRPr="0095233A">
        <w:rPr>
          <w:lang w:val="en-US"/>
        </w:rPr>
        <w:t>COMMENT ON COLUMN "IID"."TECHINNOVATIONEXPENCES</w:t>
      </w:r>
      <w:proofErr w:type="gramStart"/>
      <w:r w:rsidRPr="0095233A">
        <w:rPr>
          <w:lang w:val="en-US"/>
        </w:rPr>
        <w:t>".idregion</w:t>
      </w:r>
      <w:proofErr w:type="gramEnd"/>
    </w:p>
    <w:p w14:paraId="5CD6127D" w14:textId="77777777" w:rsidR="00AF4616" w:rsidRPr="0095233A" w:rsidRDefault="00AF4616" w:rsidP="009B757B">
      <w:pPr>
        <w:spacing w:line="360" w:lineRule="auto"/>
        <w:jc w:val="both"/>
        <w:rPr>
          <w:lang w:val="en-US"/>
        </w:rPr>
      </w:pPr>
      <w:r w:rsidRPr="0095233A">
        <w:rPr>
          <w:lang w:val="en-US"/>
        </w:rPr>
        <w:t>IS '</w:t>
      </w:r>
      <w:r w:rsidRPr="0095233A">
        <w:t>код</w:t>
      </w:r>
      <w:r w:rsidRPr="0095233A">
        <w:rPr>
          <w:lang w:val="en-US"/>
        </w:rPr>
        <w:t xml:space="preserve"> </w:t>
      </w:r>
      <w:r w:rsidRPr="0095233A">
        <w:t>региона</w:t>
      </w:r>
      <w:r w:rsidRPr="0095233A">
        <w:rPr>
          <w:lang w:val="en-US"/>
        </w:rPr>
        <w:t>';</w:t>
      </w:r>
    </w:p>
    <w:p w14:paraId="719C443D" w14:textId="77777777" w:rsidR="00E01116" w:rsidRPr="0095233A" w:rsidRDefault="00E01116" w:rsidP="009B757B">
      <w:pPr>
        <w:spacing w:line="360" w:lineRule="auto"/>
        <w:jc w:val="both"/>
        <w:rPr>
          <w:lang w:val="en-US"/>
        </w:rPr>
      </w:pPr>
    </w:p>
    <w:p w14:paraId="06952330" w14:textId="7BEDECA4" w:rsidR="00AF4616" w:rsidRPr="0095233A" w:rsidRDefault="00AF4616" w:rsidP="009B757B">
      <w:pPr>
        <w:spacing w:line="360" w:lineRule="auto"/>
        <w:jc w:val="both"/>
        <w:rPr>
          <w:lang w:val="en-US"/>
        </w:rPr>
      </w:pPr>
      <w:r w:rsidRPr="0095233A">
        <w:rPr>
          <w:lang w:val="en-US"/>
        </w:rPr>
        <w:t>COMMENT ON COLUMN "IID"."TECHINNOVATIONEXPENCES</w:t>
      </w:r>
      <w:proofErr w:type="gramStart"/>
      <w:r w:rsidRPr="0095233A">
        <w:rPr>
          <w:lang w:val="en-US"/>
        </w:rPr>
        <w:t>".reportingdate</w:t>
      </w:r>
      <w:proofErr w:type="gramEnd"/>
    </w:p>
    <w:p w14:paraId="2273A1AF" w14:textId="77777777" w:rsidR="00AF4616" w:rsidRPr="0095233A" w:rsidRDefault="00AF4616" w:rsidP="009B757B">
      <w:pPr>
        <w:spacing w:line="360" w:lineRule="auto"/>
        <w:jc w:val="both"/>
        <w:rPr>
          <w:lang w:val="en-US"/>
        </w:rPr>
      </w:pPr>
      <w:r w:rsidRPr="0095233A">
        <w:rPr>
          <w:lang w:val="en-US"/>
        </w:rPr>
        <w:t>IS '</w:t>
      </w:r>
      <w:r w:rsidRPr="0095233A">
        <w:t>отчетная</w:t>
      </w:r>
      <w:r w:rsidRPr="0095233A">
        <w:rPr>
          <w:lang w:val="en-US"/>
        </w:rPr>
        <w:t xml:space="preserve"> </w:t>
      </w:r>
      <w:r w:rsidRPr="0095233A">
        <w:t>дата</w:t>
      </w:r>
      <w:r w:rsidRPr="0095233A">
        <w:rPr>
          <w:lang w:val="en-US"/>
        </w:rPr>
        <w:t>';</w:t>
      </w:r>
    </w:p>
    <w:p w14:paraId="085505B1" w14:textId="77777777" w:rsidR="00E01116" w:rsidRPr="0095233A" w:rsidRDefault="00E01116" w:rsidP="009B757B">
      <w:pPr>
        <w:spacing w:line="360" w:lineRule="auto"/>
        <w:jc w:val="both"/>
        <w:rPr>
          <w:lang w:val="en-US"/>
        </w:rPr>
      </w:pPr>
    </w:p>
    <w:p w14:paraId="4D79932E" w14:textId="12F2D153" w:rsidR="00AF4616" w:rsidRPr="0095233A" w:rsidRDefault="00AF4616" w:rsidP="009B757B">
      <w:pPr>
        <w:spacing w:line="360" w:lineRule="auto"/>
        <w:jc w:val="both"/>
        <w:rPr>
          <w:lang w:val="en-US"/>
        </w:rPr>
      </w:pPr>
      <w:r w:rsidRPr="0095233A">
        <w:rPr>
          <w:lang w:val="en-US"/>
        </w:rPr>
        <w:t>COMMENT ON COLUMN "IID"."TECHINNOVATIONEXPENCES</w:t>
      </w:r>
      <w:proofErr w:type="gramStart"/>
      <w:r w:rsidRPr="0095233A">
        <w:rPr>
          <w:lang w:val="en-US"/>
        </w:rPr>
        <w:t>".measure</w:t>
      </w:r>
      <w:proofErr w:type="gramEnd"/>
    </w:p>
    <w:p w14:paraId="4C1036C8" w14:textId="77777777" w:rsidR="00AF4616" w:rsidRPr="0095233A" w:rsidRDefault="00AF4616" w:rsidP="009B757B">
      <w:pPr>
        <w:spacing w:line="360" w:lineRule="auto"/>
        <w:jc w:val="both"/>
      </w:pPr>
      <w:r w:rsidRPr="0095233A">
        <w:t>IS 'расходы на технологические инновации';</w:t>
      </w:r>
    </w:p>
    <w:p w14:paraId="25128627" w14:textId="2E47442D" w:rsidR="00AF4616" w:rsidRPr="0095233A" w:rsidRDefault="00AF4616" w:rsidP="009B757B">
      <w:pPr>
        <w:spacing w:line="360" w:lineRule="auto"/>
        <w:jc w:val="both"/>
      </w:pPr>
    </w:p>
    <w:p w14:paraId="73635E50" w14:textId="6363826E" w:rsidR="00E01116" w:rsidRPr="0095233A" w:rsidRDefault="00E01116" w:rsidP="00E01116">
      <w:pPr>
        <w:spacing w:line="360" w:lineRule="auto"/>
        <w:jc w:val="both"/>
      </w:pPr>
      <w:r w:rsidRPr="0095233A">
        <w:lastRenderedPageBreak/>
        <w:t>Таблица</w:t>
      </w:r>
      <w:r w:rsidRPr="0095233A">
        <w:rPr>
          <w:lang w:val="en-US"/>
        </w:rPr>
        <w:t xml:space="preserve"> </w:t>
      </w:r>
      <w:r w:rsidRPr="0095233A">
        <w:t>Б</w:t>
      </w:r>
      <w:r w:rsidRPr="0095233A">
        <w:rPr>
          <w:lang w:val="en-US"/>
        </w:rPr>
        <w:t>.1</w:t>
      </w:r>
      <w:r w:rsidRPr="0095233A">
        <w:t>5</w:t>
      </w:r>
      <w:r w:rsidRPr="0095233A">
        <w:rPr>
          <w:lang w:val="en-US"/>
        </w:rPr>
        <w:t xml:space="preserve"> – EDUCATION</w:t>
      </w:r>
      <w:r w:rsidRPr="0095233A">
        <w:t xml:space="preserve"> </w:t>
      </w:r>
      <w:r w:rsidRPr="0095233A">
        <w:rPr>
          <w:lang w:val="en-US"/>
        </w:rPr>
        <w:t>EXPENCES</w:t>
      </w:r>
    </w:p>
    <w:p w14:paraId="5B7E01F4" w14:textId="77777777" w:rsidR="00E01116" w:rsidRPr="0095233A" w:rsidRDefault="00E01116" w:rsidP="009B757B">
      <w:pPr>
        <w:spacing w:line="360" w:lineRule="auto"/>
        <w:jc w:val="both"/>
      </w:pPr>
    </w:p>
    <w:tbl>
      <w:tblPr>
        <w:tblStyle w:val="a8"/>
        <w:tblW w:w="5000" w:type="pct"/>
        <w:tblLook w:val="04A0" w:firstRow="1" w:lastRow="0" w:firstColumn="1" w:lastColumn="0" w:noHBand="0" w:noVBand="1"/>
      </w:tblPr>
      <w:tblGrid>
        <w:gridCol w:w="2274"/>
        <w:gridCol w:w="1223"/>
        <w:gridCol w:w="1242"/>
        <w:gridCol w:w="1068"/>
        <w:gridCol w:w="3763"/>
      </w:tblGrid>
      <w:tr w:rsidR="007225CE" w:rsidRPr="0095233A" w14:paraId="759B2DFD" w14:textId="77777777" w:rsidTr="005E4B6F">
        <w:tc>
          <w:tcPr>
            <w:tcW w:w="5000" w:type="pct"/>
            <w:gridSpan w:val="5"/>
            <w:vAlign w:val="center"/>
          </w:tcPr>
          <w:p w14:paraId="52B1446F" w14:textId="36996A35" w:rsidR="00AF4616" w:rsidRPr="0095233A" w:rsidRDefault="00AF4616" w:rsidP="005E4B6F">
            <w:pPr>
              <w:spacing w:line="360" w:lineRule="auto"/>
              <w:jc w:val="center"/>
              <w:rPr>
                <w:sz w:val="20"/>
                <w:szCs w:val="20"/>
              </w:rPr>
            </w:pPr>
            <w:r w:rsidRPr="0095233A">
              <w:rPr>
                <w:sz w:val="20"/>
                <w:szCs w:val="20"/>
                <w:lang w:val="en-US"/>
              </w:rPr>
              <w:t>EDUCATIONEXPENCES</w:t>
            </w:r>
          </w:p>
        </w:tc>
      </w:tr>
      <w:tr w:rsidR="007225CE" w:rsidRPr="0095233A" w14:paraId="55A86788" w14:textId="77777777" w:rsidTr="005E4B6F">
        <w:tc>
          <w:tcPr>
            <w:tcW w:w="1188" w:type="pct"/>
            <w:vAlign w:val="center"/>
          </w:tcPr>
          <w:p w14:paraId="5D4030AE" w14:textId="77777777" w:rsidR="00AF4616" w:rsidRPr="0095233A" w:rsidRDefault="00AF4616" w:rsidP="005E4B6F">
            <w:pPr>
              <w:spacing w:line="360" w:lineRule="auto"/>
              <w:jc w:val="center"/>
              <w:rPr>
                <w:sz w:val="20"/>
                <w:szCs w:val="20"/>
              </w:rPr>
            </w:pPr>
            <w:r w:rsidRPr="0095233A">
              <w:rPr>
                <w:sz w:val="20"/>
                <w:szCs w:val="20"/>
              </w:rPr>
              <w:t>Имя поля</w:t>
            </w:r>
          </w:p>
        </w:tc>
        <w:tc>
          <w:tcPr>
            <w:tcW w:w="639" w:type="pct"/>
            <w:vAlign w:val="center"/>
          </w:tcPr>
          <w:p w14:paraId="0298611A" w14:textId="77777777" w:rsidR="00AF4616" w:rsidRPr="0095233A" w:rsidRDefault="00AF4616" w:rsidP="005E4B6F">
            <w:pPr>
              <w:spacing w:line="360" w:lineRule="auto"/>
              <w:jc w:val="center"/>
              <w:rPr>
                <w:sz w:val="20"/>
                <w:szCs w:val="20"/>
              </w:rPr>
            </w:pPr>
            <w:r w:rsidRPr="0095233A">
              <w:rPr>
                <w:sz w:val="20"/>
                <w:szCs w:val="20"/>
              </w:rPr>
              <w:t>Тип поля</w:t>
            </w:r>
          </w:p>
        </w:tc>
        <w:tc>
          <w:tcPr>
            <w:tcW w:w="649" w:type="pct"/>
            <w:vAlign w:val="center"/>
          </w:tcPr>
          <w:p w14:paraId="2AD1C66A" w14:textId="77777777" w:rsidR="00AF4616" w:rsidRPr="0095233A" w:rsidRDefault="00AF4616" w:rsidP="005E4B6F">
            <w:pPr>
              <w:spacing w:line="360" w:lineRule="auto"/>
              <w:jc w:val="center"/>
              <w:rPr>
                <w:sz w:val="20"/>
                <w:szCs w:val="20"/>
              </w:rPr>
            </w:pPr>
            <w:r w:rsidRPr="0095233A">
              <w:rPr>
                <w:sz w:val="20"/>
                <w:szCs w:val="20"/>
              </w:rPr>
              <w:t>Клавиша</w:t>
            </w:r>
          </w:p>
        </w:tc>
        <w:tc>
          <w:tcPr>
            <w:tcW w:w="558" w:type="pct"/>
            <w:vAlign w:val="center"/>
          </w:tcPr>
          <w:p w14:paraId="4CB58B2E" w14:textId="77777777" w:rsidR="00AF4616" w:rsidRPr="0095233A" w:rsidRDefault="00AF4616" w:rsidP="005E4B6F">
            <w:pPr>
              <w:spacing w:line="360" w:lineRule="auto"/>
              <w:jc w:val="center"/>
              <w:rPr>
                <w:sz w:val="20"/>
                <w:szCs w:val="20"/>
                <w:lang w:val="en-US"/>
              </w:rPr>
            </w:pPr>
            <w:r w:rsidRPr="0095233A">
              <w:rPr>
                <w:sz w:val="20"/>
                <w:szCs w:val="20"/>
              </w:rPr>
              <w:t xml:space="preserve">Не </w:t>
            </w:r>
            <w:r w:rsidRPr="0095233A">
              <w:rPr>
                <w:sz w:val="20"/>
                <w:szCs w:val="20"/>
                <w:lang w:val="en-US"/>
              </w:rPr>
              <w:t>NULL</w:t>
            </w:r>
          </w:p>
        </w:tc>
        <w:tc>
          <w:tcPr>
            <w:tcW w:w="1966" w:type="pct"/>
            <w:vAlign w:val="center"/>
          </w:tcPr>
          <w:p w14:paraId="6BA936CE" w14:textId="77777777" w:rsidR="00AF4616" w:rsidRPr="0095233A" w:rsidRDefault="00AF4616" w:rsidP="005E4B6F">
            <w:pPr>
              <w:spacing w:line="360" w:lineRule="auto"/>
              <w:jc w:val="center"/>
              <w:rPr>
                <w:sz w:val="20"/>
                <w:szCs w:val="20"/>
              </w:rPr>
            </w:pPr>
            <w:r w:rsidRPr="0095233A">
              <w:rPr>
                <w:sz w:val="20"/>
                <w:szCs w:val="20"/>
              </w:rPr>
              <w:t>Описание</w:t>
            </w:r>
          </w:p>
        </w:tc>
      </w:tr>
      <w:tr w:rsidR="007225CE" w:rsidRPr="0095233A" w14:paraId="60CDF1E4" w14:textId="77777777" w:rsidTr="005E4B6F">
        <w:tc>
          <w:tcPr>
            <w:tcW w:w="1188" w:type="pct"/>
            <w:vAlign w:val="center"/>
          </w:tcPr>
          <w:p w14:paraId="3898BF6C" w14:textId="77777777" w:rsidR="00AF4616" w:rsidRPr="0095233A" w:rsidRDefault="00AF4616" w:rsidP="005E4B6F">
            <w:pPr>
              <w:spacing w:line="360" w:lineRule="auto"/>
              <w:jc w:val="center"/>
              <w:rPr>
                <w:sz w:val="20"/>
                <w:szCs w:val="20"/>
              </w:rPr>
            </w:pPr>
            <w:r w:rsidRPr="0095233A">
              <w:rPr>
                <w:sz w:val="20"/>
                <w:szCs w:val="20"/>
              </w:rPr>
              <w:t>id</w:t>
            </w:r>
          </w:p>
        </w:tc>
        <w:tc>
          <w:tcPr>
            <w:tcW w:w="639" w:type="pct"/>
            <w:vAlign w:val="center"/>
          </w:tcPr>
          <w:p w14:paraId="56F4651B" w14:textId="77777777" w:rsidR="00AF4616" w:rsidRPr="0095233A" w:rsidRDefault="00AF4616" w:rsidP="005E4B6F">
            <w:pPr>
              <w:spacing w:line="360" w:lineRule="auto"/>
              <w:jc w:val="center"/>
              <w:rPr>
                <w:sz w:val="20"/>
                <w:szCs w:val="20"/>
                <w:lang w:val="en-US"/>
              </w:rPr>
            </w:pPr>
            <w:r w:rsidRPr="0095233A">
              <w:rPr>
                <w:sz w:val="20"/>
                <w:szCs w:val="20"/>
                <w:lang w:val="en-US"/>
              </w:rPr>
              <w:t>Serial</w:t>
            </w:r>
          </w:p>
        </w:tc>
        <w:tc>
          <w:tcPr>
            <w:tcW w:w="649" w:type="pct"/>
            <w:vAlign w:val="center"/>
          </w:tcPr>
          <w:p w14:paraId="78D79299" w14:textId="77777777" w:rsidR="00AF4616" w:rsidRPr="0095233A" w:rsidRDefault="00AF4616" w:rsidP="005E4B6F">
            <w:pPr>
              <w:spacing w:line="360" w:lineRule="auto"/>
              <w:jc w:val="center"/>
              <w:rPr>
                <w:sz w:val="20"/>
                <w:szCs w:val="20"/>
              </w:rPr>
            </w:pPr>
            <w:r w:rsidRPr="0095233A">
              <w:rPr>
                <w:sz w:val="20"/>
                <w:szCs w:val="20"/>
              </w:rPr>
              <w:t>Перв</w:t>
            </w:r>
            <w:r w:rsidRPr="0095233A">
              <w:rPr>
                <w:sz w:val="20"/>
                <w:szCs w:val="20"/>
                <w:lang w:val="en-US"/>
              </w:rPr>
              <w:t xml:space="preserve">. </w:t>
            </w:r>
            <w:r w:rsidRPr="0095233A">
              <w:rPr>
                <w:sz w:val="20"/>
                <w:szCs w:val="20"/>
              </w:rPr>
              <w:t>ключ</w:t>
            </w:r>
          </w:p>
        </w:tc>
        <w:tc>
          <w:tcPr>
            <w:tcW w:w="558" w:type="pct"/>
            <w:vAlign w:val="center"/>
          </w:tcPr>
          <w:p w14:paraId="011FF6F7" w14:textId="77777777" w:rsidR="00AF4616" w:rsidRPr="0095233A" w:rsidRDefault="00AF4616" w:rsidP="005E4B6F">
            <w:pPr>
              <w:spacing w:line="360" w:lineRule="auto"/>
              <w:jc w:val="center"/>
              <w:rPr>
                <w:sz w:val="20"/>
                <w:szCs w:val="20"/>
              </w:rPr>
            </w:pPr>
            <w:r w:rsidRPr="0095233A">
              <w:rPr>
                <w:sz w:val="20"/>
                <w:szCs w:val="20"/>
              </w:rPr>
              <w:t>Да</w:t>
            </w:r>
          </w:p>
        </w:tc>
        <w:tc>
          <w:tcPr>
            <w:tcW w:w="1966" w:type="pct"/>
            <w:vAlign w:val="center"/>
          </w:tcPr>
          <w:p w14:paraId="42520D1D" w14:textId="77777777" w:rsidR="00AF4616" w:rsidRPr="0095233A" w:rsidRDefault="00AF4616" w:rsidP="005E4B6F">
            <w:pPr>
              <w:spacing w:line="360" w:lineRule="auto"/>
              <w:jc w:val="center"/>
              <w:rPr>
                <w:sz w:val="20"/>
                <w:szCs w:val="20"/>
              </w:rPr>
            </w:pPr>
            <w:r w:rsidRPr="0095233A">
              <w:rPr>
                <w:sz w:val="20"/>
                <w:szCs w:val="20"/>
              </w:rPr>
              <w:t>Ключ записи</w:t>
            </w:r>
          </w:p>
        </w:tc>
      </w:tr>
      <w:tr w:rsidR="007225CE" w:rsidRPr="0095233A" w14:paraId="51384EBE" w14:textId="77777777" w:rsidTr="005E4B6F">
        <w:tc>
          <w:tcPr>
            <w:tcW w:w="1188" w:type="pct"/>
            <w:vAlign w:val="center"/>
          </w:tcPr>
          <w:p w14:paraId="57C5B3C2" w14:textId="368C4D78" w:rsidR="00AF4616" w:rsidRPr="0095233A" w:rsidRDefault="00AF4616" w:rsidP="005E4B6F">
            <w:pPr>
              <w:spacing w:line="360" w:lineRule="auto"/>
              <w:jc w:val="center"/>
              <w:rPr>
                <w:sz w:val="20"/>
                <w:szCs w:val="20"/>
                <w:lang w:val="en-US"/>
              </w:rPr>
            </w:pPr>
            <w:r w:rsidRPr="0095233A">
              <w:rPr>
                <w:sz w:val="20"/>
                <w:szCs w:val="20"/>
              </w:rPr>
              <w:t>id</w:t>
            </w:r>
            <w:r w:rsidRPr="0095233A">
              <w:rPr>
                <w:sz w:val="20"/>
                <w:szCs w:val="20"/>
                <w:lang w:val="en-US"/>
              </w:rPr>
              <w:t>region</w:t>
            </w:r>
          </w:p>
        </w:tc>
        <w:tc>
          <w:tcPr>
            <w:tcW w:w="639" w:type="pct"/>
            <w:vAlign w:val="center"/>
          </w:tcPr>
          <w:p w14:paraId="568E03F3" w14:textId="77777777" w:rsidR="00AF4616" w:rsidRPr="0095233A" w:rsidRDefault="00AF4616" w:rsidP="005E4B6F">
            <w:pPr>
              <w:spacing w:line="360" w:lineRule="auto"/>
              <w:jc w:val="center"/>
              <w:rPr>
                <w:sz w:val="20"/>
                <w:szCs w:val="20"/>
                <w:lang w:val="en-US"/>
              </w:rPr>
            </w:pPr>
            <w:r w:rsidRPr="0095233A">
              <w:rPr>
                <w:sz w:val="20"/>
                <w:szCs w:val="20"/>
                <w:lang w:val="en-US"/>
              </w:rPr>
              <w:t>Integer</w:t>
            </w:r>
          </w:p>
        </w:tc>
        <w:tc>
          <w:tcPr>
            <w:tcW w:w="649" w:type="pct"/>
            <w:vAlign w:val="center"/>
          </w:tcPr>
          <w:p w14:paraId="213A5F64" w14:textId="77777777" w:rsidR="00AF4616" w:rsidRPr="0095233A" w:rsidRDefault="00AF4616" w:rsidP="005E4B6F">
            <w:pPr>
              <w:spacing w:line="360" w:lineRule="auto"/>
              <w:jc w:val="center"/>
              <w:rPr>
                <w:sz w:val="20"/>
                <w:szCs w:val="20"/>
                <w:lang w:val="en-US"/>
              </w:rPr>
            </w:pPr>
          </w:p>
        </w:tc>
        <w:tc>
          <w:tcPr>
            <w:tcW w:w="558" w:type="pct"/>
            <w:vAlign w:val="center"/>
          </w:tcPr>
          <w:p w14:paraId="576A3833" w14:textId="77777777" w:rsidR="00AF4616" w:rsidRPr="0095233A" w:rsidRDefault="00AF4616" w:rsidP="005E4B6F">
            <w:pPr>
              <w:spacing w:line="360" w:lineRule="auto"/>
              <w:jc w:val="center"/>
              <w:rPr>
                <w:sz w:val="20"/>
                <w:szCs w:val="20"/>
                <w:lang w:val="en-US"/>
              </w:rPr>
            </w:pPr>
          </w:p>
        </w:tc>
        <w:tc>
          <w:tcPr>
            <w:tcW w:w="1966" w:type="pct"/>
            <w:vAlign w:val="center"/>
          </w:tcPr>
          <w:p w14:paraId="20FAD133" w14:textId="77777777" w:rsidR="00AF4616" w:rsidRPr="0095233A" w:rsidRDefault="00AF4616" w:rsidP="005E4B6F">
            <w:pPr>
              <w:spacing w:line="360" w:lineRule="auto"/>
              <w:jc w:val="center"/>
              <w:rPr>
                <w:sz w:val="20"/>
                <w:szCs w:val="20"/>
              </w:rPr>
            </w:pPr>
            <w:r w:rsidRPr="0095233A">
              <w:rPr>
                <w:sz w:val="20"/>
                <w:szCs w:val="20"/>
              </w:rPr>
              <w:t>Код региона</w:t>
            </w:r>
          </w:p>
        </w:tc>
      </w:tr>
      <w:tr w:rsidR="007225CE" w:rsidRPr="0095233A" w14:paraId="7BC3395D" w14:textId="77777777" w:rsidTr="005E4B6F">
        <w:tc>
          <w:tcPr>
            <w:tcW w:w="1188" w:type="pct"/>
            <w:vAlign w:val="center"/>
          </w:tcPr>
          <w:p w14:paraId="7831B838" w14:textId="3F84C2BF" w:rsidR="00AF4616" w:rsidRPr="0095233A" w:rsidRDefault="00AF4616" w:rsidP="005E4B6F">
            <w:pPr>
              <w:spacing w:line="360" w:lineRule="auto"/>
              <w:jc w:val="center"/>
              <w:rPr>
                <w:sz w:val="20"/>
                <w:szCs w:val="20"/>
              </w:rPr>
            </w:pPr>
            <w:r w:rsidRPr="0095233A">
              <w:rPr>
                <w:sz w:val="20"/>
                <w:szCs w:val="20"/>
              </w:rPr>
              <w:t>reportingdate</w:t>
            </w:r>
          </w:p>
        </w:tc>
        <w:tc>
          <w:tcPr>
            <w:tcW w:w="639" w:type="pct"/>
            <w:vAlign w:val="center"/>
          </w:tcPr>
          <w:p w14:paraId="26753D72" w14:textId="77777777" w:rsidR="00AF4616" w:rsidRPr="0095233A" w:rsidRDefault="00AF4616" w:rsidP="005E4B6F">
            <w:pPr>
              <w:spacing w:line="360" w:lineRule="auto"/>
              <w:jc w:val="center"/>
              <w:rPr>
                <w:sz w:val="20"/>
                <w:szCs w:val="20"/>
                <w:lang w:val="en-US"/>
              </w:rPr>
            </w:pPr>
            <w:r w:rsidRPr="0095233A">
              <w:rPr>
                <w:sz w:val="20"/>
                <w:szCs w:val="20"/>
                <w:lang w:val="en-US"/>
              </w:rPr>
              <w:t>Date</w:t>
            </w:r>
          </w:p>
        </w:tc>
        <w:tc>
          <w:tcPr>
            <w:tcW w:w="649" w:type="pct"/>
            <w:vAlign w:val="center"/>
          </w:tcPr>
          <w:p w14:paraId="7AC3170D" w14:textId="77777777" w:rsidR="00AF4616" w:rsidRPr="0095233A" w:rsidRDefault="00AF4616" w:rsidP="005E4B6F">
            <w:pPr>
              <w:spacing w:line="360" w:lineRule="auto"/>
              <w:jc w:val="center"/>
              <w:rPr>
                <w:sz w:val="20"/>
                <w:szCs w:val="20"/>
                <w:lang w:val="en-US"/>
              </w:rPr>
            </w:pPr>
          </w:p>
        </w:tc>
        <w:tc>
          <w:tcPr>
            <w:tcW w:w="558" w:type="pct"/>
            <w:vAlign w:val="center"/>
          </w:tcPr>
          <w:p w14:paraId="2958495B" w14:textId="77777777" w:rsidR="00AF4616" w:rsidRPr="0095233A" w:rsidRDefault="00AF4616" w:rsidP="005E4B6F">
            <w:pPr>
              <w:spacing w:line="360" w:lineRule="auto"/>
              <w:jc w:val="center"/>
              <w:rPr>
                <w:sz w:val="20"/>
                <w:szCs w:val="20"/>
                <w:lang w:val="en-US"/>
              </w:rPr>
            </w:pPr>
          </w:p>
        </w:tc>
        <w:tc>
          <w:tcPr>
            <w:tcW w:w="1966" w:type="pct"/>
            <w:vAlign w:val="center"/>
          </w:tcPr>
          <w:p w14:paraId="3B02F6CF" w14:textId="77777777" w:rsidR="00AF4616" w:rsidRPr="0095233A" w:rsidRDefault="00AF4616" w:rsidP="005E4B6F">
            <w:pPr>
              <w:spacing w:line="360" w:lineRule="auto"/>
              <w:jc w:val="center"/>
              <w:rPr>
                <w:sz w:val="20"/>
                <w:szCs w:val="20"/>
              </w:rPr>
            </w:pPr>
            <w:r w:rsidRPr="0095233A">
              <w:rPr>
                <w:sz w:val="20"/>
                <w:szCs w:val="20"/>
              </w:rPr>
              <w:t>Отчетная дата</w:t>
            </w:r>
          </w:p>
        </w:tc>
      </w:tr>
      <w:tr w:rsidR="00AF4616" w:rsidRPr="0095233A" w14:paraId="09590DF9" w14:textId="77777777" w:rsidTr="005E4B6F">
        <w:tc>
          <w:tcPr>
            <w:tcW w:w="1188" w:type="pct"/>
            <w:vAlign w:val="center"/>
          </w:tcPr>
          <w:p w14:paraId="0B7CA0A5" w14:textId="77777777" w:rsidR="00AF4616" w:rsidRPr="0095233A" w:rsidRDefault="00AF4616" w:rsidP="005E4B6F">
            <w:pPr>
              <w:spacing w:line="360" w:lineRule="auto"/>
              <w:jc w:val="center"/>
              <w:rPr>
                <w:sz w:val="20"/>
                <w:szCs w:val="20"/>
              </w:rPr>
            </w:pPr>
            <w:r w:rsidRPr="0095233A">
              <w:rPr>
                <w:sz w:val="20"/>
                <w:szCs w:val="20"/>
              </w:rPr>
              <w:t>measure</w:t>
            </w:r>
          </w:p>
        </w:tc>
        <w:tc>
          <w:tcPr>
            <w:tcW w:w="639" w:type="pct"/>
            <w:vAlign w:val="center"/>
          </w:tcPr>
          <w:p w14:paraId="472B9728" w14:textId="77777777" w:rsidR="00AF4616" w:rsidRPr="0095233A" w:rsidRDefault="00AF4616" w:rsidP="005E4B6F">
            <w:pPr>
              <w:spacing w:line="360" w:lineRule="auto"/>
              <w:jc w:val="center"/>
              <w:rPr>
                <w:sz w:val="20"/>
                <w:szCs w:val="20"/>
                <w:lang w:val="en-US"/>
              </w:rPr>
            </w:pPr>
            <w:r w:rsidRPr="0095233A">
              <w:rPr>
                <w:sz w:val="20"/>
                <w:szCs w:val="20"/>
                <w:lang w:val="en-US"/>
              </w:rPr>
              <w:t>Numeric</w:t>
            </w:r>
          </w:p>
        </w:tc>
        <w:tc>
          <w:tcPr>
            <w:tcW w:w="649" w:type="pct"/>
            <w:vAlign w:val="center"/>
          </w:tcPr>
          <w:p w14:paraId="6E52C2BA" w14:textId="77777777" w:rsidR="00AF4616" w:rsidRPr="0095233A" w:rsidRDefault="00AF4616" w:rsidP="005E4B6F">
            <w:pPr>
              <w:spacing w:line="360" w:lineRule="auto"/>
              <w:jc w:val="center"/>
              <w:rPr>
                <w:sz w:val="20"/>
                <w:szCs w:val="20"/>
                <w:lang w:val="en-US"/>
              </w:rPr>
            </w:pPr>
          </w:p>
        </w:tc>
        <w:tc>
          <w:tcPr>
            <w:tcW w:w="558" w:type="pct"/>
            <w:vAlign w:val="center"/>
          </w:tcPr>
          <w:p w14:paraId="78055AAB" w14:textId="77777777" w:rsidR="00AF4616" w:rsidRPr="0095233A" w:rsidRDefault="00AF4616" w:rsidP="005E4B6F">
            <w:pPr>
              <w:spacing w:line="360" w:lineRule="auto"/>
              <w:jc w:val="center"/>
              <w:rPr>
                <w:sz w:val="20"/>
                <w:szCs w:val="20"/>
                <w:lang w:val="en-US"/>
              </w:rPr>
            </w:pPr>
          </w:p>
        </w:tc>
        <w:tc>
          <w:tcPr>
            <w:tcW w:w="1966" w:type="pct"/>
            <w:vAlign w:val="center"/>
          </w:tcPr>
          <w:p w14:paraId="00745121" w14:textId="77777777" w:rsidR="00AF4616" w:rsidRPr="0095233A" w:rsidRDefault="00AF4616" w:rsidP="005E4B6F">
            <w:pPr>
              <w:spacing w:line="360" w:lineRule="auto"/>
              <w:jc w:val="center"/>
              <w:rPr>
                <w:sz w:val="20"/>
                <w:szCs w:val="20"/>
              </w:rPr>
            </w:pPr>
            <w:r w:rsidRPr="0095233A">
              <w:rPr>
                <w:sz w:val="20"/>
                <w:szCs w:val="20"/>
              </w:rPr>
              <w:t>Затраты на образование</w:t>
            </w:r>
          </w:p>
        </w:tc>
      </w:tr>
    </w:tbl>
    <w:p w14:paraId="3879B8AA" w14:textId="77777777" w:rsidR="00AF4616" w:rsidRPr="0095233A" w:rsidRDefault="00AF4616" w:rsidP="009B757B">
      <w:pPr>
        <w:spacing w:line="360" w:lineRule="auto"/>
        <w:jc w:val="both"/>
      </w:pPr>
    </w:p>
    <w:p w14:paraId="30AE215F" w14:textId="77777777" w:rsidR="00AF4616" w:rsidRPr="0095233A" w:rsidRDefault="00AF4616" w:rsidP="009B757B">
      <w:pPr>
        <w:spacing w:line="360" w:lineRule="auto"/>
        <w:jc w:val="both"/>
      </w:pPr>
      <w:r w:rsidRPr="0095233A">
        <w:t>Код создания таблицы</w:t>
      </w:r>
    </w:p>
    <w:p w14:paraId="5C61B6DC" w14:textId="632FDE2B" w:rsidR="00AF4616" w:rsidRPr="0095233A" w:rsidRDefault="00AF4616" w:rsidP="009B757B">
      <w:pPr>
        <w:spacing w:line="360" w:lineRule="auto"/>
        <w:jc w:val="both"/>
        <w:rPr>
          <w:lang w:val="en-US"/>
        </w:rPr>
      </w:pPr>
      <w:r w:rsidRPr="0095233A">
        <w:rPr>
          <w:lang w:val="en-US"/>
        </w:rPr>
        <w:t>CREATE TABLE "IID"."EDUCATIONEXPENCES" (</w:t>
      </w:r>
    </w:p>
    <w:p w14:paraId="2BB10EDC" w14:textId="77777777" w:rsidR="00AF4616" w:rsidRPr="0095233A" w:rsidRDefault="00AF4616" w:rsidP="009B757B">
      <w:pPr>
        <w:spacing w:line="360" w:lineRule="auto"/>
        <w:jc w:val="both"/>
        <w:rPr>
          <w:lang w:val="en-US"/>
        </w:rPr>
      </w:pPr>
      <w:r w:rsidRPr="0095233A">
        <w:rPr>
          <w:lang w:val="en-US"/>
        </w:rPr>
        <w:t xml:space="preserve">  id SERIAL,</w:t>
      </w:r>
    </w:p>
    <w:p w14:paraId="4293C7D7" w14:textId="3E6B0E15" w:rsidR="00AF4616" w:rsidRPr="0095233A" w:rsidRDefault="00AF4616" w:rsidP="009B757B">
      <w:pPr>
        <w:spacing w:line="360" w:lineRule="auto"/>
        <w:jc w:val="both"/>
        <w:rPr>
          <w:lang w:val="en-US"/>
        </w:rPr>
      </w:pPr>
      <w:r w:rsidRPr="0095233A">
        <w:rPr>
          <w:lang w:val="en-US"/>
        </w:rPr>
        <w:t xml:space="preserve">  idregion INTEGER,</w:t>
      </w:r>
    </w:p>
    <w:p w14:paraId="3A666C9B" w14:textId="2C081C23" w:rsidR="00AF4616" w:rsidRPr="0095233A" w:rsidRDefault="00AF4616" w:rsidP="009B757B">
      <w:pPr>
        <w:spacing w:line="360" w:lineRule="auto"/>
        <w:jc w:val="both"/>
        <w:rPr>
          <w:lang w:val="en-US"/>
        </w:rPr>
      </w:pPr>
      <w:r w:rsidRPr="0095233A">
        <w:rPr>
          <w:lang w:val="en-US"/>
        </w:rPr>
        <w:t xml:space="preserve">  reportingdate DATE,</w:t>
      </w:r>
    </w:p>
    <w:p w14:paraId="06614690" w14:textId="77777777" w:rsidR="00AF4616" w:rsidRPr="0095233A" w:rsidRDefault="00AF4616" w:rsidP="009B757B">
      <w:pPr>
        <w:spacing w:line="360" w:lineRule="auto"/>
        <w:jc w:val="both"/>
        <w:rPr>
          <w:lang w:val="en-US"/>
        </w:rPr>
      </w:pPr>
      <w:r w:rsidRPr="0095233A">
        <w:rPr>
          <w:lang w:val="en-US"/>
        </w:rPr>
        <w:t xml:space="preserve">  measure NUMERIC,</w:t>
      </w:r>
    </w:p>
    <w:p w14:paraId="5CDCA407" w14:textId="1309D05D" w:rsidR="00AF4616" w:rsidRPr="0095233A" w:rsidRDefault="00AF4616" w:rsidP="009B757B">
      <w:pPr>
        <w:spacing w:line="360" w:lineRule="auto"/>
        <w:jc w:val="both"/>
        <w:rPr>
          <w:lang w:val="en-US"/>
        </w:rPr>
      </w:pPr>
      <w:r w:rsidRPr="0095233A">
        <w:rPr>
          <w:lang w:val="en-US"/>
        </w:rPr>
        <w:t xml:space="preserve">  CONSTRAINT "EDUCATIONEXPENCESpkey" PRIMARY </w:t>
      </w:r>
      <w:proofErr w:type="gramStart"/>
      <w:r w:rsidRPr="0095233A">
        <w:rPr>
          <w:lang w:val="en-US"/>
        </w:rPr>
        <w:t>KEY(</w:t>
      </w:r>
      <w:proofErr w:type="gramEnd"/>
      <w:r w:rsidRPr="0095233A">
        <w:rPr>
          <w:lang w:val="en-US"/>
        </w:rPr>
        <w:t>id)</w:t>
      </w:r>
    </w:p>
    <w:p w14:paraId="178D96B5" w14:textId="77777777" w:rsidR="00AF4616" w:rsidRPr="0095233A" w:rsidRDefault="00AF4616" w:rsidP="009B757B">
      <w:pPr>
        <w:spacing w:line="360" w:lineRule="auto"/>
        <w:jc w:val="both"/>
        <w:rPr>
          <w:lang w:val="en-US"/>
        </w:rPr>
      </w:pPr>
      <w:r w:rsidRPr="0095233A">
        <w:rPr>
          <w:lang w:val="en-US"/>
        </w:rPr>
        <w:t xml:space="preserve">) </w:t>
      </w:r>
    </w:p>
    <w:p w14:paraId="2DDB6264" w14:textId="77777777" w:rsidR="00AF4616" w:rsidRPr="0095233A" w:rsidRDefault="00AF4616" w:rsidP="009B757B">
      <w:pPr>
        <w:spacing w:line="360" w:lineRule="auto"/>
        <w:jc w:val="both"/>
        <w:rPr>
          <w:lang w:val="en-US"/>
        </w:rPr>
      </w:pPr>
      <w:r w:rsidRPr="0095233A">
        <w:rPr>
          <w:lang w:val="en-US"/>
        </w:rPr>
        <w:t>WITH (oids = false);</w:t>
      </w:r>
    </w:p>
    <w:p w14:paraId="29019C29" w14:textId="7A8B48FD" w:rsidR="00AF4616" w:rsidRPr="0095233A" w:rsidRDefault="00AF4616" w:rsidP="009B757B">
      <w:pPr>
        <w:spacing w:line="360" w:lineRule="auto"/>
        <w:jc w:val="both"/>
        <w:rPr>
          <w:lang w:val="en-US"/>
        </w:rPr>
      </w:pPr>
      <w:r w:rsidRPr="0095233A">
        <w:rPr>
          <w:lang w:val="en-US"/>
        </w:rPr>
        <w:t>COMMENT ON COLUMN "IID"."EDUCATIONEXPENCES".id</w:t>
      </w:r>
    </w:p>
    <w:p w14:paraId="3DD0A830" w14:textId="77777777" w:rsidR="00AF4616" w:rsidRPr="0095233A" w:rsidRDefault="00AF4616" w:rsidP="009B757B">
      <w:pPr>
        <w:spacing w:line="360" w:lineRule="auto"/>
        <w:jc w:val="both"/>
        <w:rPr>
          <w:lang w:val="en-US"/>
        </w:rPr>
      </w:pPr>
      <w:r w:rsidRPr="0095233A">
        <w:rPr>
          <w:lang w:val="en-US"/>
        </w:rPr>
        <w:t>IS '</w:t>
      </w:r>
      <w:r w:rsidRPr="0095233A">
        <w:t>ключ</w:t>
      </w:r>
      <w:r w:rsidRPr="0095233A">
        <w:rPr>
          <w:lang w:val="en-US"/>
        </w:rPr>
        <w:t xml:space="preserve"> </w:t>
      </w:r>
      <w:r w:rsidRPr="0095233A">
        <w:t>записи</w:t>
      </w:r>
      <w:r w:rsidRPr="0095233A">
        <w:rPr>
          <w:lang w:val="en-US"/>
        </w:rPr>
        <w:t>';</w:t>
      </w:r>
    </w:p>
    <w:p w14:paraId="55A15633" w14:textId="4BB937C5" w:rsidR="00AF4616" w:rsidRPr="0095233A" w:rsidRDefault="00AF4616" w:rsidP="009B757B">
      <w:pPr>
        <w:spacing w:line="360" w:lineRule="auto"/>
        <w:jc w:val="both"/>
        <w:rPr>
          <w:lang w:val="en-US"/>
        </w:rPr>
      </w:pPr>
      <w:r w:rsidRPr="0095233A">
        <w:rPr>
          <w:lang w:val="en-US"/>
        </w:rPr>
        <w:t>COMMENT ON COLUMN "IID"."EDUCATIONEXPENCES</w:t>
      </w:r>
      <w:proofErr w:type="gramStart"/>
      <w:r w:rsidRPr="0095233A">
        <w:rPr>
          <w:lang w:val="en-US"/>
        </w:rPr>
        <w:t>".idregion</w:t>
      </w:r>
      <w:proofErr w:type="gramEnd"/>
    </w:p>
    <w:p w14:paraId="2974CA61" w14:textId="77777777" w:rsidR="00AF4616" w:rsidRPr="0095233A" w:rsidRDefault="00AF4616" w:rsidP="009B757B">
      <w:pPr>
        <w:spacing w:line="360" w:lineRule="auto"/>
        <w:jc w:val="both"/>
        <w:rPr>
          <w:lang w:val="en-US"/>
        </w:rPr>
      </w:pPr>
      <w:r w:rsidRPr="0095233A">
        <w:rPr>
          <w:lang w:val="en-US"/>
        </w:rPr>
        <w:t>IS '</w:t>
      </w:r>
      <w:r w:rsidRPr="0095233A">
        <w:t>код</w:t>
      </w:r>
      <w:r w:rsidRPr="0095233A">
        <w:rPr>
          <w:lang w:val="en-US"/>
        </w:rPr>
        <w:t xml:space="preserve"> </w:t>
      </w:r>
      <w:r w:rsidRPr="0095233A">
        <w:t>региона</w:t>
      </w:r>
      <w:r w:rsidRPr="0095233A">
        <w:rPr>
          <w:lang w:val="en-US"/>
        </w:rPr>
        <w:t>';</w:t>
      </w:r>
    </w:p>
    <w:p w14:paraId="1D7EAE76" w14:textId="77777777" w:rsidR="002C51D8" w:rsidRPr="0095233A" w:rsidRDefault="002C51D8" w:rsidP="009B757B">
      <w:pPr>
        <w:spacing w:line="360" w:lineRule="auto"/>
        <w:jc w:val="both"/>
        <w:rPr>
          <w:lang w:val="en-US"/>
        </w:rPr>
      </w:pPr>
    </w:p>
    <w:p w14:paraId="7F1F323B" w14:textId="4EEE0D3D" w:rsidR="00AF4616" w:rsidRPr="0095233A" w:rsidRDefault="00AF4616" w:rsidP="009B757B">
      <w:pPr>
        <w:spacing w:line="360" w:lineRule="auto"/>
        <w:jc w:val="both"/>
        <w:rPr>
          <w:lang w:val="en-US"/>
        </w:rPr>
      </w:pPr>
      <w:r w:rsidRPr="0095233A">
        <w:rPr>
          <w:lang w:val="en-US"/>
        </w:rPr>
        <w:t>COMMENT ON COLUMN "IID"."EDUCATIONEXPENCES</w:t>
      </w:r>
      <w:proofErr w:type="gramStart"/>
      <w:r w:rsidRPr="0095233A">
        <w:rPr>
          <w:lang w:val="en-US"/>
        </w:rPr>
        <w:t>".reportingdate</w:t>
      </w:r>
      <w:proofErr w:type="gramEnd"/>
    </w:p>
    <w:p w14:paraId="6AD6EF5A" w14:textId="77777777" w:rsidR="00AF4616" w:rsidRPr="0095233A" w:rsidRDefault="00AF4616" w:rsidP="009B757B">
      <w:pPr>
        <w:spacing w:line="360" w:lineRule="auto"/>
        <w:jc w:val="both"/>
        <w:rPr>
          <w:lang w:val="en-US"/>
        </w:rPr>
      </w:pPr>
      <w:r w:rsidRPr="0095233A">
        <w:rPr>
          <w:lang w:val="en-US"/>
        </w:rPr>
        <w:t>IS '</w:t>
      </w:r>
      <w:r w:rsidRPr="0095233A">
        <w:t>отчетная</w:t>
      </w:r>
      <w:r w:rsidRPr="0095233A">
        <w:rPr>
          <w:lang w:val="en-US"/>
        </w:rPr>
        <w:t xml:space="preserve"> </w:t>
      </w:r>
      <w:r w:rsidRPr="0095233A">
        <w:t>дата</w:t>
      </w:r>
      <w:r w:rsidRPr="0095233A">
        <w:rPr>
          <w:lang w:val="en-US"/>
        </w:rPr>
        <w:t>';</w:t>
      </w:r>
    </w:p>
    <w:p w14:paraId="4317CB90" w14:textId="684168E6" w:rsidR="00AF4616" w:rsidRPr="0095233A" w:rsidRDefault="00AF4616" w:rsidP="009B757B">
      <w:pPr>
        <w:spacing w:line="360" w:lineRule="auto"/>
        <w:jc w:val="both"/>
        <w:rPr>
          <w:lang w:val="en-US"/>
        </w:rPr>
      </w:pPr>
      <w:r w:rsidRPr="0095233A">
        <w:rPr>
          <w:lang w:val="en-US"/>
        </w:rPr>
        <w:t>COMMENT ON COLUMN "IID"."EDUCATIONEXPENCES</w:t>
      </w:r>
      <w:proofErr w:type="gramStart"/>
      <w:r w:rsidRPr="0095233A">
        <w:rPr>
          <w:lang w:val="en-US"/>
        </w:rPr>
        <w:t>".measure</w:t>
      </w:r>
      <w:proofErr w:type="gramEnd"/>
    </w:p>
    <w:p w14:paraId="02E9273C" w14:textId="77777777" w:rsidR="00AF4616" w:rsidRPr="00100904" w:rsidRDefault="00AF4616" w:rsidP="009B757B">
      <w:pPr>
        <w:spacing w:line="360" w:lineRule="auto"/>
        <w:jc w:val="both"/>
      </w:pPr>
      <w:r w:rsidRPr="0095233A">
        <w:t>IS 'расходы на образование';</w:t>
      </w:r>
    </w:p>
    <w:p w14:paraId="4592ED0E" w14:textId="24175E9C" w:rsidR="00AF4616" w:rsidRPr="00100904" w:rsidRDefault="00AF4616" w:rsidP="009B757B">
      <w:pPr>
        <w:spacing w:line="360" w:lineRule="auto"/>
        <w:jc w:val="both"/>
      </w:pPr>
    </w:p>
    <w:p w14:paraId="0CCB2DF5" w14:textId="7B8F9903" w:rsidR="002C51D8" w:rsidRPr="0095233A" w:rsidRDefault="002C51D8" w:rsidP="002C51D8">
      <w:pPr>
        <w:spacing w:line="360" w:lineRule="auto"/>
        <w:jc w:val="both"/>
      </w:pPr>
      <w:r w:rsidRPr="0095233A">
        <w:t>Таблица</w:t>
      </w:r>
      <w:r w:rsidRPr="00100904">
        <w:t xml:space="preserve"> </w:t>
      </w:r>
      <w:r w:rsidRPr="0095233A">
        <w:t>Б</w:t>
      </w:r>
      <w:r w:rsidRPr="00100904">
        <w:t xml:space="preserve">.16 – </w:t>
      </w:r>
      <w:r w:rsidRPr="0095233A">
        <w:rPr>
          <w:lang w:val="en-US"/>
        </w:rPr>
        <w:t>EDUCATION</w:t>
      </w:r>
      <w:r w:rsidRPr="0095233A">
        <w:t xml:space="preserve"> </w:t>
      </w:r>
      <w:r w:rsidRPr="0095233A">
        <w:rPr>
          <w:lang w:val="en-US"/>
        </w:rPr>
        <w:t>EXPENCES</w:t>
      </w:r>
    </w:p>
    <w:p w14:paraId="29751C4B" w14:textId="77777777" w:rsidR="002C51D8" w:rsidRPr="00100904" w:rsidRDefault="002C51D8" w:rsidP="009B757B">
      <w:pPr>
        <w:spacing w:line="360" w:lineRule="auto"/>
        <w:jc w:val="both"/>
      </w:pPr>
    </w:p>
    <w:tbl>
      <w:tblPr>
        <w:tblStyle w:val="a8"/>
        <w:tblW w:w="5000" w:type="pct"/>
        <w:tblLook w:val="04A0" w:firstRow="1" w:lastRow="0" w:firstColumn="1" w:lastColumn="0" w:noHBand="0" w:noVBand="1"/>
      </w:tblPr>
      <w:tblGrid>
        <w:gridCol w:w="2246"/>
        <w:gridCol w:w="1217"/>
        <w:gridCol w:w="1238"/>
        <w:gridCol w:w="1060"/>
        <w:gridCol w:w="3809"/>
      </w:tblGrid>
      <w:tr w:rsidR="007225CE" w:rsidRPr="0095233A" w14:paraId="1699EC59" w14:textId="77777777" w:rsidTr="005E4B6F">
        <w:tc>
          <w:tcPr>
            <w:tcW w:w="5000" w:type="pct"/>
            <w:gridSpan w:val="5"/>
            <w:vAlign w:val="center"/>
          </w:tcPr>
          <w:p w14:paraId="309D1E23" w14:textId="30622696" w:rsidR="00AF4616" w:rsidRPr="0095233A" w:rsidRDefault="00AF4616" w:rsidP="005E4B6F">
            <w:pPr>
              <w:spacing w:line="360" w:lineRule="auto"/>
              <w:jc w:val="center"/>
              <w:rPr>
                <w:sz w:val="20"/>
                <w:szCs w:val="20"/>
              </w:rPr>
            </w:pPr>
            <w:r w:rsidRPr="0095233A">
              <w:rPr>
                <w:sz w:val="20"/>
                <w:szCs w:val="20"/>
                <w:lang w:val="en-US"/>
              </w:rPr>
              <w:t>MEDEXPENCES</w:t>
            </w:r>
          </w:p>
        </w:tc>
      </w:tr>
      <w:tr w:rsidR="007225CE" w:rsidRPr="0095233A" w14:paraId="12C3DE95" w14:textId="77777777" w:rsidTr="005E4B6F">
        <w:tc>
          <w:tcPr>
            <w:tcW w:w="1173" w:type="pct"/>
            <w:vAlign w:val="center"/>
          </w:tcPr>
          <w:p w14:paraId="2A0CDEB0" w14:textId="77777777" w:rsidR="00AF4616" w:rsidRPr="0095233A" w:rsidRDefault="00AF4616" w:rsidP="005E4B6F">
            <w:pPr>
              <w:spacing w:line="360" w:lineRule="auto"/>
              <w:jc w:val="center"/>
              <w:rPr>
                <w:sz w:val="20"/>
                <w:szCs w:val="20"/>
              </w:rPr>
            </w:pPr>
            <w:r w:rsidRPr="0095233A">
              <w:rPr>
                <w:sz w:val="20"/>
                <w:szCs w:val="20"/>
              </w:rPr>
              <w:t>Имя поля</w:t>
            </w:r>
          </w:p>
        </w:tc>
        <w:tc>
          <w:tcPr>
            <w:tcW w:w="636" w:type="pct"/>
            <w:vAlign w:val="center"/>
          </w:tcPr>
          <w:p w14:paraId="4AC7BCEF" w14:textId="77777777" w:rsidR="00AF4616" w:rsidRPr="0095233A" w:rsidRDefault="00AF4616" w:rsidP="005E4B6F">
            <w:pPr>
              <w:spacing w:line="360" w:lineRule="auto"/>
              <w:jc w:val="center"/>
              <w:rPr>
                <w:sz w:val="20"/>
                <w:szCs w:val="20"/>
              </w:rPr>
            </w:pPr>
            <w:r w:rsidRPr="0095233A">
              <w:rPr>
                <w:sz w:val="20"/>
                <w:szCs w:val="20"/>
              </w:rPr>
              <w:t>Тип поля</w:t>
            </w:r>
          </w:p>
        </w:tc>
        <w:tc>
          <w:tcPr>
            <w:tcW w:w="647" w:type="pct"/>
            <w:vAlign w:val="center"/>
          </w:tcPr>
          <w:p w14:paraId="6BA80319" w14:textId="77777777" w:rsidR="00AF4616" w:rsidRPr="0095233A" w:rsidRDefault="00AF4616" w:rsidP="005E4B6F">
            <w:pPr>
              <w:spacing w:line="360" w:lineRule="auto"/>
              <w:jc w:val="center"/>
              <w:rPr>
                <w:sz w:val="20"/>
                <w:szCs w:val="20"/>
              </w:rPr>
            </w:pPr>
            <w:r w:rsidRPr="0095233A">
              <w:rPr>
                <w:sz w:val="20"/>
                <w:szCs w:val="20"/>
              </w:rPr>
              <w:t>Клавиша</w:t>
            </w:r>
          </w:p>
        </w:tc>
        <w:tc>
          <w:tcPr>
            <w:tcW w:w="554" w:type="pct"/>
            <w:vAlign w:val="center"/>
          </w:tcPr>
          <w:p w14:paraId="278BD3F7" w14:textId="77777777" w:rsidR="00AF4616" w:rsidRPr="0095233A" w:rsidRDefault="00AF4616" w:rsidP="005E4B6F">
            <w:pPr>
              <w:spacing w:line="360" w:lineRule="auto"/>
              <w:jc w:val="center"/>
              <w:rPr>
                <w:sz w:val="20"/>
                <w:szCs w:val="20"/>
                <w:lang w:val="en-US"/>
              </w:rPr>
            </w:pPr>
            <w:r w:rsidRPr="0095233A">
              <w:rPr>
                <w:sz w:val="20"/>
                <w:szCs w:val="20"/>
              </w:rPr>
              <w:t xml:space="preserve">Не </w:t>
            </w:r>
            <w:r w:rsidRPr="0095233A">
              <w:rPr>
                <w:sz w:val="20"/>
                <w:szCs w:val="20"/>
                <w:lang w:val="en-US"/>
              </w:rPr>
              <w:t>NULL</w:t>
            </w:r>
          </w:p>
        </w:tc>
        <w:tc>
          <w:tcPr>
            <w:tcW w:w="1990" w:type="pct"/>
            <w:vAlign w:val="center"/>
          </w:tcPr>
          <w:p w14:paraId="3A4F6433" w14:textId="77777777" w:rsidR="00AF4616" w:rsidRPr="0095233A" w:rsidRDefault="00AF4616" w:rsidP="005E4B6F">
            <w:pPr>
              <w:spacing w:line="360" w:lineRule="auto"/>
              <w:jc w:val="center"/>
              <w:rPr>
                <w:sz w:val="20"/>
                <w:szCs w:val="20"/>
              </w:rPr>
            </w:pPr>
            <w:r w:rsidRPr="0095233A">
              <w:rPr>
                <w:sz w:val="20"/>
                <w:szCs w:val="20"/>
              </w:rPr>
              <w:t>Описание</w:t>
            </w:r>
          </w:p>
        </w:tc>
      </w:tr>
      <w:tr w:rsidR="007225CE" w:rsidRPr="0095233A" w14:paraId="2CEB4C9A" w14:textId="77777777" w:rsidTr="005E4B6F">
        <w:tc>
          <w:tcPr>
            <w:tcW w:w="1173" w:type="pct"/>
            <w:vAlign w:val="center"/>
          </w:tcPr>
          <w:p w14:paraId="7F3EBCBD" w14:textId="77777777" w:rsidR="00AF4616" w:rsidRPr="0095233A" w:rsidRDefault="00AF4616" w:rsidP="005E4B6F">
            <w:pPr>
              <w:spacing w:line="360" w:lineRule="auto"/>
              <w:jc w:val="center"/>
              <w:rPr>
                <w:sz w:val="20"/>
                <w:szCs w:val="20"/>
              </w:rPr>
            </w:pPr>
            <w:r w:rsidRPr="0095233A">
              <w:rPr>
                <w:sz w:val="20"/>
                <w:szCs w:val="20"/>
              </w:rPr>
              <w:t>Id</w:t>
            </w:r>
          </w:p>
        </w:tc>
        <w:tc>
          <w:tcPr>
            <w:tcW w:w="636" w:type="pct"/>
            <w:vAlign w:val="center"/>
          </w:tcPr>
          <w:p w14:paraId="24DB8ADC" w14:textId="77777777" w:rsidR="00AF4616" w:rsidRPr="0095233A" w:rsidRDefault="00AF4616" w:rsidP="005E4B6F">
            <w:pPr>
              <w:spacing w:line="360" w:lineRule="auto"/>
              <w:jc w:val="center"/>
              <w:rPr>
                <w:sz w:val="20"/>
                <w:szCs w:val="20"/>
                <w:lang w:val="en-US"/>
              </w:rPr>
            </w:pPr>
            <w:r w:rsidRPr="0095233A">
              <w:rPr>
                <w:sz w:val="20"/>
                <w:szCs w:val="20"/>
                <w:lang w:val="en-US"/>
              </w:rPr>
              <w:t>Serial</w:t>
            </w:r>
          </w:p>
        </w:tc>
        <w:tc>
          <w:tcPr>
            <w:tcW w:w="647" w:type="pct"/>
            <w:vAlign w:val="center"/>
          </w:tcPr>
          <w:p w14:paraId="156AD87D" w14:textId="77777777" w:rsidR="00AF4616" w:rsidRPr="0095233A" w:rsidRDefault="00AF4616" w:rsidP="005E4B6F">
            <w:pPr>
              <w:spacing w:line="360" w:lineRule="auto"/>
              <w:jc w:val="center"/>
              <w:rPr>
                <w:sz w:val="20"/>
                <w:szCs w:val="20"/>
              </w:rPr>
            </w:pPr>
            <w:r w:rsidRPr="0095233A">
              <w:rPr>
                <w:sz w:val="20"/>
                <w:szCs w:val="20"/>
              </w:rPr>
              <w:t>Перв</w:t>
            </w:r>
            <w:r w:rsidRPr="0095233A">
              <w:rPr>
                <w:sz w:val="20"/>
                <w:szCs w:val="20"/>
                <w:lang w:val="en-US"/>
              </w:rPr>
              <w:t xml:space="preserve">. </w:t>
            </w:r>
            <w:r w:rsidRPr="0095233A">
              <w:rPr>
                <w:sz w:val="20"/>
                <w:szCs w:val="20"/>
              </w:rPr>
              <w:t>ключ</w:t>
            </w:r>
          </w:p>
        </w:tc>
        <w:tc>
          <w:tcPr>
            <w:tcW w:w="554" w:type="pct"/>
            <w:vAlign w:val="center"/>
          </w:tcPr>
          <w:p w14:paraId="3F000096" w14:textId="77777777" w:rsidR="00AF4616" w:rsidRPr="0095233A" w:rsidRDefault="00AF4616" w:rsidP="005E4B6F">
            <w:pPr>
              <w:spacing w:line="360" w:lineRule="auto"/>
              <w:jc w:val="center"/>
              <w:rPr>
                <w:sz w:val="20"/>
                <w:szCs w:val="20"/>
              </w:rPr>
            </w:pPr>
            <w:r w:rsidRPr="0095233A">
              <w:rPr>
                <w:sz w:val="20"/>
                <w:szCs w:val="20"/>
              </w:rPr>
              <w:t>Да</w:t>
            </w:r>
          </w:p>
        </w:tc>
        <w:tc>
          <w:tcPr>
            <w:tcW w:w="1990" w:type="pct"/>
            <w:vAlign w:val="center"/>
          </w:tcPr>
          <w:p w14:paraId="7E2357C6" w14:textId="77777777" w:rsidR="00AF4616" w:rsidRPr="0095233A" w:rsidRDefault="00AF4616" w:rsidP="005E4B6F">
            <w:pPr>
              <w:spacing w:line="360" w:lineRule="auto"/>
              <w:jc w:val="center"/>
              <w:rPr>
                <w:sz w:val="20"/>
                <w:szCs w:val="20"/>
              </w:rPr>
            </w:pPr>
            <w:r w:rsidRPr="0095233A">
              <w:rPr>
                <w:sz w:val="20"/>
                <w:szCs w:val="20"/>
              </w:rPr>
              <w:t>Ключ записи</w:t>
            </w:r>
          </w:p>
        </w:tc>
      </w:tr>
      <w:tr w:rsidR="007225CE" w:rsidRPr="0095233A" w14:paraId="4C73CFBB" w14:textId="77777777" w:rsidTr="005E4B6F">
        <w:tc>
          <w:tcPr>
            <w:tcW w:w="1173" w:type="pct"/>
            <w:vAlign w:val="center"/>
          </w:tcPr>
          <w:p w14:paraId="59E68B95" w14:textId="406F099B" w:rsidR="00AF4616" w:rsidRPr="0095233A" w:rsidRDefault="00AF4616" w:rsidP="005E4B6F">
            <w:pPr>
              <w:spacing w:line="360" w:lineRule="auto"/>
              <w:jc w:val="center"/>
              <w:rPr>
                <w:sz w:val="20"/>
                <w:szCs w:val="20"/>
                <w:lang w:val="en-US"/>
              </w:rPr>
            </w:pPr>
            <w:r w:rsidRPr="0095233A">
              <w:rPr>
                <w:sz w:val="20"/>
                <w:szCs w:val="20"/>
              </w:rPr>
              <w:t>id</w:t>
            </w:r>
            <w:r w:rsidRPr="0095233A">
              <w:rPr>
                <w:sz w:val="20"/>
                <w:szCs w:val="20"/>
                <w:lang w:val="en-US"/>
              </w:rPr>
              <w:t>region</w:t>
            </w:r>
          </w:p>
        </w:tc>
        <w:tc>
          <w:tcPr>
            <w:tcW w:w="636" w:type="pct"/>
            <w:vAlign w:val="center"/>
          </w:tcPr>
          <w:p w14:paraId="7C85B296" w14:textId="77777777" w:rsidR="00AF4616" w:rsidRPr="0095233A" w:rsidRDefault="00AF4616" w:rsidP="005E4B6F">
            <w:pPr>
              <w:spacing w:line="360" w:lineRule="auto"/>
              <w:jc w:val="center"/>
              <w:rPr>
                <w:sz w:val="20"/>
                <w:szCs w:val="20"/>
                <w:lang w:val="en-US"/>
              </w:rPr>
            </w:pPr>
            <w:r w:rsidRPr="0095233A">
              <w:rPr>
                <w:sz w:val="20"/>
                <w:szCs w:val="20"/>
                <w:lang w:val="en-US"/>
              </w:rPr>
              <w:t>Integer</w:t>
            </w:r>
          </w:p>
        </w:tc>
        <w:tc>
          <w:tcPr>
            <w:tcW w:w="647" w:type="pct"/>
            <w:vAlign w:val="center"/>
          </w:tcPr>
          <w:p w14:paraId="30210E11" w14:textId="77777777" w:rsidR="00AF4616" w:rsidRPr="0095233A" w:rsidRDefault="00AF4616" w:rsidP="005E4B6F">
            <w:pPr>
              <w:spacing w:line="360" w:lineRule="auto"/>
              <w:jc w:val="center"/>
              <w:rPr>
                <w:sz w:val="20"/>
                <w:szCs w:val="20"/>
                <w:lang w:val="en-US"/>
              </w:rPr>
            </w:pPr>
          </w:p>
        </w:tc>
        <w:tc>
          <w:tcPr>
            <w:tcW w:w="554" w:type="pct"/>
            <w:vAlign w:val="center"/>
          </w:tcPr>
          <w:p w14:paraId="7F257977" w14:textId="77777777" w:rsidR="00AF4616" w:rsidRPr="0095233A" w:rsidRDefault="00AF4616" w:rsidP="005E4B6F">
            <w:pPr>
              <w:spacing w:line="360" w:lineRule="auto"/>
              <w:jc w:val="center"/>
              <w:rPr>
                <w:sz w:val="20"/>
                <w:szCs w:val="20"/>
                <w:lang w:val="en-US"/>
              </w:rPr>
            </w:pPr>
          </w:p>
        </w:tc>
        <w:tc>
          <w:tcPr>
            <w:tcW w:w="1990" w:type="pct"/>
            <w:vAlign w:val="center"/>
          </w:tcPr>
          <w:p w14:paraId="5BB1BB85" w14:textId="77777777" w:rsidR="00AF4616" w:rsidRPr="0095233A" w:rsidRDefault="00AF4616" w:rsidP="005E4B6F">
            <w:pPr>
              <w:spacing w:line="360" w:lineRule="auto"/>
              <w:jc w:val="center"/>
              <w:rPr>
                <w:sz w:val="20"/>
                <w:szCs w:val="20"/>
              </w:rPr>
            </w:pPr>
            <w:r w:rsidRPr="0095233A">
              <w:rPr>
                <w:sz w:val="20"/>
                <w:szCs w:val="20"/>
              </w:rPr>
              <w:t>Код региона</w:t>
            </w:r>
          </w:p>
        </w:tc>
      </w:tr>
      <w:tr w:rsidR="007225CE" w:rsidRPr="0095233A" w14:paraId="624E9DD0" w14:textId="77777777" w:rsidTr="005E4B6F">
        <w:tc>
          <w:tcPr>
            <w:tcW w:w="1173" w:type="pct"/>
            <w:vAlign w:val="center"/>
          </w:tcPr>
          <w:p w14:paraId="11F520CA" w14:textId="7ED0533A" w:rsidR="00AF4616" w:rsidRPr="0095233A" w:rsidRDefault="00AF4616" w:rsidP="005E4B6F">
            <w:pPr>
              <w:spacing w:line="360" w:lineRule="auto"/>
              <w:jc w:val="center"/>
              <w:rPr>
                <w:sz w:val="20"/>
                <w:szCs w:val="20"/>
              </w:rPr>
            </w:pPr>
            <w:r w:rsidRPr="0095233A">
              <w:rPr>
                <w:sz w:val="20"/>
                <w:szCs w:val="20"/>
              </w:rPr>
              <w:t>reportingdate</w:t>
            </w:r>
          </w:p>
        </w:tc>
        <w:tc>
          <w:tcPr>
            <w:tcW w:w="636" w:type="pct"/>
            <w:vAlign w:val="center"/>
          </w:tcPr>
          <w:p w14:paraId="03F78F6C" w14:textId="77777777" w:rsidR="00AF4616" w:rsidRPr="0095233A" w:rsidRDefault="00AF4616" w:rsidP="005E4B6F">
            <w:pPr>
              <w:spacing w:line="360" w:lineRule="auto"/>
              <w:jc w:val="center"/>
              <w:rPr>
                <w:sz w:val="20"/>
                <w:szCs w:val="20"/>
                <w:lang w:val="en-US"/>
              </w:rPr>
            </w:pPr>
            <w:r w:rsidRPr="0095233A">
              <w:rPr>
                <w:sz w:val="20"/>
                <w:szCs w:val="20"/>
                <w:lang w:val="en-US"/>
              </w:rPr>
              <w:t>Date</w:t>
            </w:r>
          </w:p>
        </w:tc>
        <w:tc>
          <w:tcPr>
            <w:tcW w:w="647" w:type="pct"/>
            <w:vAlign w:val="center"/>
          </w:tcPr>
          <w:p w14:paraId="4B45D1E3" w14:textId="77777777" w:rsidR="00AF4616" w:rsidRPr="0095233A" w:rsidRDefault="00AF4616" w:rsidP="005E4B6F">
            <w:pPr>
              <w:spacing w:line="360" w:lineRule="auto"/>
              <w:jc w:val="center"/>
              <w:rPr>
                <w:sz w:val="20"/>
                <w:szCs w:val="20"/>
                <w:lang w:val="en-US"/>
              </w:rPr>
            </w:pPr>
          </w:p>
        </w:tc>
        <w:tc>
          <w:tcPr>
            <w:tcW w:w="554" w:type="pct"/>
            <w:vAlign w:val="center"/>
          </w:tcPr>
          <w:p w14:paraId="5091DF62" w14:textId="77777777" w:rsidR="00AF4616" w:rsidRPr="0095233A" w:rsidRDefault="00AF4616" w:rsidP="005E4B6F">
            <w:pPr>
              <w:spacing w:line="360" w:lineRule="auto"/>
              <w:jc w:val="center"/>
              <w:rPr>
                <w:sz w:val="20"/>
                <w:szCs w:val="20"/>
                <w:lang w:val="en-US"/>
              </w:rPr>
            </w:pPr>
          </w:p>
        </w:tc>
        <w:tc>
          <w:tcPr>
            <w:tcW w:w="1990" w:type="pct"/>
            <w:vAlign w:val="center"/>
          </w:tcPr>
          <w:p w14:paraId="07339E5A" w14:textId="77777777" w:rsidR="00AF4616" w:rsidRPr="0095233A" w:rsidRDefault="00AF4616" w:rsidP="005E4B6F">
            <w:pPr>
              <w:spacing w:line="360" w:lineRule="auto"/>
              <w:jc w:val="center"/>
              <w:rPr>
                <w:sz w:val="20"/>
                <w:szCs w:val="20"/>
              </w:rPr>
            </w:pPr>
            <w:r w:rsidRPr="0095233A">
              <w:rPr>
                <w:sz w:val="20"/>
                <w:szCs w:val="20"/>
              </w:rPr>
              <w:t>Отчетная дата</w:t>
            </w:r>
          </w:p>
        </w:tc>
      </w:tr>
      <w:tr w:rsidR="00AF4616" w:rsidRPr="0095233A" w14:paraId="41F05280" w14:textId="77777777" w:rsidTr="005E4B6F">
        <w:tc>
          <w:tcPr>
            <w:tcW w:w="1173" w:type="pct"/>
            <w:vAlign w:val="center"/>
          </w:tcPr>
          <w:p w14:paraId="7D091A76" w14:textId="77777777" w:rsidR="00AF4616" w:rsidRPr="0095233A" w:rsidRDefault="00AF4616" w:rsidP="005E4B6F">
            <w:pPr>
              <w:spacing w:line="360" w:lineRule="auto"/>
              <w:jc w:val="center"/>
              <w:rPr>
                <w:sz w:val="20"/>
                <w:szCs w:val="20"/>
              </w:rPr>
            </w:pPr>
            <w:r w:rsidRPr="0095233A">
              <w:rPr>
                <w:sz w:val="20"/>
                <w:szCs w:val="20"/>
              </w:rPr>
              <w:t>measure</w:t>
            </w:r>
          </w:p>
        </w:tc>
        <w:tc>
          <w:tcPr>
            <w:tcW w:w="636" w:type="pct"/>
            <w:vAlign w:val="center"/>
          </w:tcPr>
          <w:p w14:paraId="61492244" w14:textId="77777777" w:rsidR="00AF4616" w:rsidRPr="0095233A" w:rsidRDefault="00AF4616" w:rsidP="005E4B6F">
            <w:pPr>
              <w:spacing w:line="360" w:lineRule="auto"/>
              <w:jc w:val="center"/>
              <w:rPr>
                <w:sz w:val="20"/>
                <w:szCs w:val="20"/>
                <w:lang w:val="en-US"/>
              </w:rPr>
            </w:pPr>
            <w:r w:rsidRPr="0095233A">
              <w:rPr>
                <w:sz w:val="20"/>
                <w:szCs w:val="20"/>
                <w:lang w:val="en-US"/>
              </w:rPr>
              <w:t>Numeric</w:t>
            </w:r>
          </w:p>
        </w:tc>
        <w:tc>
          <w:tcPr>
            <w:tcW w:w="647" w:type="pct"/>
            <w:vAlign w:val="center"/>
          </w:tcPr>
          <w:p w14:paraId="4DB47F37" w14:textId="77777777" w:rsidR="00AF4616" w:rsidRPr="0095233A" w:rsidRDefault="00AF4616" w:rsidP="005E4B6F">
            <w:pPr>
              <w:spacing w:line="360" w:lineRule="auto"/>
              <w:jc w:val="center"/>
              <w:rPr>
                <w:sz w:val="20"/>
                <w:szCs w:val="20"/>
                <w:lang w:val="en-US"/>
              </w:rPr>
            </w:pPr>
          </w:p>
        </w:tc>
        <w:tc>
          <w:tcPr>
            <w:tcW w:w="554" w:type="pct"/>
            <w:vAlign w:val="center"/>
          </w:tcPr>
          <w:p w14:paraId="20814C21" w14:textId="77777777" w:rsidR="00AF4616" w:rsidRPr="0095233A" w:rsidRDefault="00AF4616" w:rsidP="005E4B6F">
            <w:pPr>
              <w:spacing w:line="360" w:lineRule="auto"/>
              <w:jc w:val="center"/>
              <w:rPr>
                <w:sz w:val="20"/>
                <w:szCs w:val="20"/>
                <w:lang w:val="en-US"/>
              </w:rPr>
            </w:pPr>
          </w:p>
        </w:tc>
        <w:tc>
          <w:tcPr>
            <w:tcW w:w="1990" w:type="pct"/>
            <w:vAlign w:val="center"/>
          </w:tcPr>
          <w:p w14:paraId="1B525E17" w14:textId="77777777" w:rsidR="00AF4616" w:rsidRPr="0095233A" w:rsidRDefault="00AF4616" w:rsidP="005E4B6F">
            <w:pPr>
              <w:spacing w:line="360" w:lineRule="auto"/>
              <w:jc w:val="center"/>
              <w:rPr>
                <w:sz w:val="20"/>
                <w:szCs w:val="20"/>
              </w:rPr>
            </w:pPr>
            <w:r w:rsidRPr="0095233A">
              <w:rPr>
                <w:sz w:val="20"/>
                <w:szCs w:val="20"/>
              </w:rPr>
              <w:t>Затраты на здравоохранение</w:t>
            </w:r>
          </w:p>
        </w:tc>
      </w:tr>
    </w:tbl>
    <w:p w14:paraId="3B99D08B" w14:textId="77777777" w:rsidR="00AF4616" w:rsidRPr="0095233A" w:rsidRDefault="00AF4616" w:rsidP="009B757B">
      <w:pPr>
        <w:spacing w:line="360" w:lineRule="auto"/>
        <w:jc w:val="both"/>
      </w:pPr>
    </w:p>
    <w:p w14:paraId="16E22862" w14:textId="77777777" w:rsidR="00AF4616" w:rsidRPr="0095233A" w:rsidRDefault="00AF4616" w:rsidP="009B757B">
      <w:pPr>
        <w:spacing w:line="360" w:lineRule="auto"/>
        <w:jc w:val="both"/>
      </w:pPr>
      <w:r w:rsidRPr="0095233A">
        <w:lastRenderedPageBreak/>
        <w:t>Код создания таблицы</w:t>
      </w:r>
    </w:p>
    <w:p w14:paraId="4F0FCA6F" w14:textId="1915C2B2" w:rsidR="00AF4616" w:rsidRPr="0095233A" w:rsidRDefault="00AF4616" w:rsidP="009B757B">
      <w:pPr>
        <w:spacing w:line="360" w:lineRule="auto"/>
        <w:jc w:val="both"/>
        <w:rPr>
          <w:lang w:val="en-US"/>
        </w:rPr>
      </w:pPr>
      <w:r w:rsidRPr="0095233A">
        <w:rPr>
          <w:lang w:val="en-US"/>
        </w:rPr>
        <w:t>CREATE TABLE "IID"."MEDEXPENCES" (</w:t>
      </w:r>
    </w:p>
    <w:p w14:paraId="2BD5D7DF" w14:textId="77777777" w:rsidR="00AF4616" w:rsidRPr="0095233A" w:rsidRDefault="00AF4616" w:rsidP="009B757B">
      <w:pPr>
        <w:spacing w:line="360" w:lineRule="auto"/>
        <w:jc w:val="both"/>
        <w:rPr>
          <w:lang w:val="en-US"/>
        </w:rPr>
      </w:pPr>
      <w:r w:rsidRPr="0095233A">
        <w:rPr>
          <w:lang w:val="en-US"/>
        </w:rPr>
        <w:t xml:space="preserve">  id SERIAL,</w:t>
      </w:r>
    </w:p>
    <w:p w14:paraId="45C74DCB" w14:textId="72DAEC6B" w:rsidR="00AF4616" w:rsidRPr="0095233A" w:rsidRDefault="00AF4616" w:rsidP="009B757B">
      <w:pPr>
        <w:spacing w:line="360" w:lineRule="auto"/>
        <w:jc w:val="both"/>
        <w:rPr>
          <w:lang w:val="en-US"/>
        </w:rPr>
      </w:pPr>
      <w:r w:rsidRPr="0095233A">
        <w:rPr>
          <w:lang w:val="en-US"/>
        </w:rPr>
        <w:t xml:space="preserve">  idregion INTEGER,</w:t>
      </w:r>
    </w:p>
    <w:p w14:paraId="0A003F0A" w14:textId="53ACC932" w:rsidR="00AF4616" w:rsidRPr="0095233A" w:rsidRDefault="00AF4616" w:rsidP="009B757B">
      <w:pPr>
        <w:spacing w:line="360" w:lineRule="auto"/>
        <w:jc w:val="both"/>
        <w:rPr>
          <w:lang w:val="en-US"/>
        </w:rPr>
      </w:pPr>
      <w:r w:rsidRPr="0095233A">
        <w:rPr>
          <w:lang w:val="en-US"/>
        </w:rPr>
        <w:t xml:space="preserve">  reportingdate DATE,</w:t>
      </w:r>
    </w:p>
    <w:p w14:paraId="467F1163" w14:textId="77777777" w:rsidR="00AF4616" w:rsidRPr="0095233A" w:rsidRDefault="00AF4616" w:rsidP="009B757B">
      <w:pPr>
        <w:spacing w:line="360" w:lineRule="auto"/>
        <w:jc w:val="both"/>
        <w:rPr>
          <w:lang w:val="en-US"/>
        </w:rPr>
      </w:pPr>
      <w:r w:rsidRPr="0095233A">
        <w:rPr>
          <w:lang w:val="en-US"/>
        </w:rPr>
        <w:t xml:space="preserve">  measure NUMERIC,</w:t>
      </w:r>
    </w:p>
    <w:p w14:paraId="13CAE9FF" w14:textId="2F4DCF85" w:rsidR="00AF4616" w:rsidRPr="0095233A" w:rsidRDefault="00AF4616" w:rsidP="009B757B">
      <w:pPr>
        <w:spacing w:line="360" w:lineRule="auto"/>
        <w:jc w:val="both"/>
        <w:rPr>
          <w:lang w:val="en-US"/>
        </w:rPr>
      </w:pPr>
      <w:r w:rsidRPr="0095233A">
        <w:rPr>
          <w:lang w:val="en-US"/>
        </w:rPr>
        <w:t xml:space="preserve">  CONSTRAINT "MEDEXPENCESpkey" PRIMARY </w:t>
      </w:r>
      <w:proofErr w:type="gramStart"/>
      <w:r w:rsidRPr="0095233A">
        <w:rPr>
          <w:lang w:val="en-US"/>
        </w:rPr>
        <w:t>KEY(</w:t>
      </w:r>
      <w:proofErr w:type="gramEnd"/>
      <w:r w:rsidRPr="0095233A">
        <w:rPr>
          <w:lang w:val="en-US"/>
        </w:rPr>
        <w:t>id)</w:t>
      </w:r>
    </w:p>
    <w:p w14:paraId="6A7F85BF" w14:textId="77777777" w:rsidR="00AF4616" w:rsidRPr="0095233A" w:rsidRDefault="00AF4616" w:rsidP="009B757B">
      <w:pPr>
        <w:spacing w:line="360" w:lineRule="auto"/>
        <w:jc w:val="both"/>
        <w:rPr>
          <w:lang w:val="en-US"/>
        </w:rPr>
      </w:pPr>
      <w:r w:rsidRPr="0095233A">
        <w:rPr>
          <w:lang w:val="en-US"/>
        </w:rPr>
        <w:t xml:space="preserve">) </w:t>
      </w:r>
    </w:p>
    <w:p w14:paraId="393ACD60" w14:textId="77777777" w:rsidR="00AF4616" w:rsidRPr="0095233A" w:rsidRDefault="00AF4616" w:rsidP="009B757B">
      <w:pPr>
        <w:spacing w:line="360" w:lineRule="auto"/>
        <w:jc w:val="both"/>
        <w:rPr>
          <w:lang w:val="en-US"/>
        </w:rPr>
      </w:pPr>
      <w:r w:rsidRPr="0095233A">
        <w:rPr>
          <w:lang w:val="en-US"/>
        </w:rPr>
        <w:t>WITH (oids = false);</w:t>
      </w:r>
    </w:p>
    <w:p w14:paraId="471D85D2" w14:textId="571EFBE7" w:rsidR="00AF4616" w:rsidRPr="0095233A" w:rsidRDefault="00AF4616" w:rsidP="009B757B">
      <w:pPr>
        <w:spacing w:line="360" w:lineRule="auto"/>
        <w:jc w:val="both"/>
        <w:rPr>
          <w:lang w:val="en-US"/>
        </w:rPr>
      </w:pPr>
      <w:r w:rsidRPr="0095233A">
        <w:rPr>
          <w:lang w:val="en-US"/>
        </w:rPr>
        <w:t>COMMENT ON COLUMN "IID"."MEDEXPENCES".id</w:t>
      </w:r>
    </w:p>
    <w:p w14:paraId="52A3A740" w14:textId="77777777" w:rsidR="00AF4616" w:rsidRPr="0095233A" w:rsidRDefault="00AF4616" w:rsidP="009B757B">
      <w:pPr>
        <w:spacing w:line="360" w:lineRule="auto"/>
        <w:jc w:val="both"/>
        <w:rPr>
          <w:lang w:val="en-US"/>
        </w:rPr>
      </w:pPr>
      <w:r w:rsidRPr="0095233A">
        <w:rPr>
          <w:lang w:val="en-US"/>
        </w:rPr>
        <w:t>IS '</w:t>
      </w:r>
      <w:r w:rsidRPr="0095233A">
        <w:t>ключ</w:t>
      </w:r>
      <w:r w:rsidRPr="0095233A">
        <w:rPr>
          <w:lang w:val="en-US"/>
        </w:rPr>
        <w:t xml:space="preserve"> </w:t>
      </w:r>
      <w:r w:rsidRPr="0095233A">
        <w:t>записи</w:t>
      </w:r>
      <w:r w:rsidRPr="0095233A">
        <w:rPr>
          <w:lang w:val="en-US"/>
        </w:rPr>
        <w:t>';</w:t>
      </w:r>
    </w:p>
    <w:p w14:paraId="137EBEC6" w14:textId="162C6A31" w:rsidR="00AF4616" w:rsidRPr="0095233A" w:rsidRDefault="00AF4616" w:rsidP="009B757B">
      <w:pPr>
        <w:spacing w:line="360" w:lineRule="auto"/>
        <w:jc w:val="both"/>
        <w:rPr>
          <w:lang w:val="en-US"/>
        </w:rPr>
      </w:pPr>
      <w:r w:rsidRPr="0095233A">
        <w:rPr>
          <w:lang w:val="en-US"/>
        </w:rPr>
        <w:t>COMMENT ON COLUMN "IID"."MEDEXPENCES</w:t>
      </w:r>
      <w:proofErr w:type="gramStart"/>
      <w:r w:rsidRPr="0095233A">
        <w:rPr>
          <w:lang w:val="en-US"/>
        </w:rPr>
        <w:t>".idregion</w:t>
      </w:r>
      <w:proofErr w:type="gramEnd"/>
    </w:p>
    <w:p w14:paraId="00696E67" w14:textId="77777777" w:rsidR="00AF4616" w:rsidRPr="0095233A" w:rsidRDefault="00AF4616" w:rsidP="009B757B">
      <w:pPr>
        <w:spacing w:line="360" w:lineRule="auto"/>
        <w:jc w:val="both"/>
        <w:rPr>
          <w:lang w:val="en-US"/>
        </w:rPr>
      </w:pPr>
      <w:r w:rsidRPr="0095233A">
        <w:rPr>
          <w:lang w:val="en-US"/>
        </w:rPr>
        <w:t>IS '</w:t>
      </w:r>
      <w:r w:rsidRPr="0095233A">
        <w:t>код</w:t>
      </w:r>
      <w:r w:rsidRPr="0095233A">
        <w:rPr>
          <w:lang w:val="en-US"/>
        </w:rPr>
        <w:t xml:space="preserve"> </w:t>
      </w:r>
      <w:r w:rsidRPr="0095233A">
        <w:t>региона</w:t>
      </w:r>
      <w:r w:rsidRPr="0095233A">
        <w:rPr>
          <w:lang w:val="en-US"/>
        </w:rPr>
        <w:t>';</w:t>
      </w:r>
    </w:p>
    <w:p w14:paraId="5A0C9669" w14:textId="32F4DC0C" w:rsidR="00AF4616" w:rsidRPr="0095233A" w:rsidRDefault="00AF4616" w:rsidP="009B757B">
      <w:pPr>
        <w:spacing w:line="360" w:lineRule="auto"/>
        <w:jc w:val="both"/>
        <w:rPr>
          <w:lang w:val="en-US"/>
        </w:rPr>
      </w:pPr>
      <w:r w:rsidRPr="0095233A">
        <w:rPr>
          <w:lang w:val="en-US"/>
        </w:rPr>
        <w:t>COMMENT ON COLUMN "IID"."MEDEXPENCES</w:t>
      </w:r>
      <w:proofErr w:type="gramStart"/>
      <w:r w:rsidRPr="0095233A">
        <w:rPr>
          <w:lang w:val="en-US"/>
        </w:rPr>
        <w:t>".reportingdate</w:t>
      </w:r>
      <w:proofErr w:type="gramEnd"/>
    </w:p>
    <w:p w14:paraId="2FF31D5A" w14:textId="77777777" w:rsidR="00AF4616" w:rsidRPr="0095233A" w:rsidRDefault="00AF4616" w:rsidP="009B757B">
      <w:pPr>
        <w:spacing w:line="360" w:lineRule="auto"/>
        <w:jc w:val="both"/>
        <w:rPr>
          <w:lang w:val="en-US"/>
        </w:rPr>
      </w:pPr>
      <w:r w:rsidRPr="0095233A">
        <w:rPr>
          <w:lang w:val="en-US"/>
        </w:rPr>
        <w:t>IS '</w:t>
      </w:r>
      <w:r w:rsidRPr="0095233A">
        <w:t>отчетная</w:t>
      </w:r>
      <w:r w:rsidRPr="0095233A">
        <w:rPr>
          <w:lang w:val="en-US"/>
        </w:rPr>
        <w:t xml:space="preserve"> </w:t>
      </w:r>
      <w:r w:rsidRPr="0095233A">
        <w:t>дата</w:t>
      </w:r>
      <w:r w:rsidRPr="0095233A">
        <w:rPr>
          <w:lang w:val="en-US"/>
        </w:rPr>
        <w:t>';</w:t>
      </w:r>
    </w:p>
    <w:p w14:paraId="1ED5FE12" w14:textId="76AA7619" w:rsidR="00AF4616" w:rsidRPr="0095233A" w:rsidRDefault="00AF4616" w:rsidP="009B757B">
      <w:pPr>
        <w:spacing w:line="360" w:lineRule="auto"/>
        <w:jc w:val="both"/>
        <w:rPr>
          <w:lang w:val="en-US"/>
        </w:rPr>
      </w:pPr>
      <w:r w:rsidRPr="0095233A">
        <w:rPr>
          <w:lang w:val="en-US"/>
        </w:rPr>
        <w:t>COMMENT ON COLUMN "IID"."MEDEXPENCES</w:t>
      </w:r>
      <w:proofErr w:type="gramStart"/>
      <w:r w:rsidRPr="0095233A">
        <w:rPr>
          <w:lang w:val="en-US"/>
        </w:rPr>
        <w:t>".measure</w:t>
      </w:r>
      <w:proofErr w:type="gramEnd"/>
    </w:p>
    <w:p w14:paraId="1280A8DF" w14:textId="77777777" w:rsidR="00AF4616" w:rsidRPr="0095233A" w:rsidRDefault="00AF4616" w:rsidP="009B757B">
      <w:pPr>
        <w:spacing w:line="360" w:lineRule="auto"/>
        <w:jc w:val="both"/>
      </w:pPr>
      <w:r w:rsidRPr="0095233A">
        <w:t>IS 'расходы на здравоохранение';</w:t>
      </w:r>
    </w:p>
    <w:p w14:paraId="6CD0B9F5" w14:textId="0EEE40BE" w:rsidR="007B799F" w:rsidRPr="0095233A" w:rsidRDefault="007B799F" w:rsidP="009B757B">
      <w:pPr>
        <w:spacing w:line="360" w:lineRule="auto"/>
        <w:jc w:val="both"/>
      </w:pPr>
      <w:r w:rsidRPr="0095233A">
        <w:br w:type="page"/>
      </w:r>
    </w:p>
    <w:p w14:paraId="2BC2147F" w14:textId="08933A8B" w:rsidR="006A17BD" w:rsidRPr="0095233A" w:rsidRDefault="006A17BD" w:rsidP="000559D3">
      <w:pPr>
        <w:spacing w:line="360" w:lineRule="auto"/>
        <w:jc w:val="center"/>
        <w:rPr>
          <w:b/>
          <w:bCs/>
          <w:noProof/>
        </w:rPr>
      </w:pPr>
      <w:r w:rsidRPr="0095233A">
        <w:rPr>
          <w:b/>
          <w:bCs/>
          <w:noProof/>
        </w:rPr>
        <w:lastRenderedPageBreak/>
        <w:t xml:space="preserve">ПРИЛОЖЕНИЕ </w:t>
      </w:r>
      <w:r w:rsidR="00D50BAA" w:rsidRPr="0095233A">
        <w:rPr>
          <w:b/>
          <w:bCs/>
          <w:noProof/>
        </w:rPr>
        <w:t>В</w:t>
      </w:r>
    </w:p>
    <w:p w14:paraId="6A185DC7" w14:textId="4F99229A" w:rsidR="005C743E" w:rsidRPr="0095233A" w:rsidRDefault="006A17BD" w:rsidP="000559D3">
      <w:pPr>
        <w:spacing w:line="360" w:lineRule="auto"/>
        <w:jc w:val="center"/>
        <w:rPr>
          <w:b/>
          <w:bCs/>
          <w:noProof/>
        </w:rPr>
      </w:pPr>
      <w:r w:rsidRPr="0095233A">
        <w:rPr>
          <w:b/>
          <w:bCs/>
          <w:noProof/>
        </w:rPr>
        <w:t>Внесение изменения в базу данных предварительных результатов эконометрического моделирования: переменные, использованные в анализе экономического роста в регионах РК</w:t>
      </w:r>
    </w:p>
    <w:p w14:paraId="490DC9EA" w14:textId="77777777" w:rsidR="006A17BD" w:rsidRPr="0095233A" w:rsidRDefault="006A17BD" w:rsidP="009B757B">
      <w:pPr>
        <w:spacing w:line="360" w:lineRule="auto"/>
        <w:jc w:val="both"/>
        <w:rPr>
          <w:noProof/>
        </w:rPr>
      </w:pPr>
    </w:p>
    <w:p w14:paraId="6720185F" w14:textId="1C2C615A" w:rsidR="00DC3507" w:rsidRPr="0095233A" w:rsidRDefault="00DC3507" w:rsidP="009B757B">
      <w:pPr>
        <w:spacing w:line="360" w:lineRule="auto"/>
        <w:jc w:val="both"/>
        <w:rPr>
          <w:noProof/>
          <w:lang w:val="kk-KZ"/>
        </w:rPr>
      </w:pPr>
      <w:r w:rsidRPr="0095233A">
        <w:rPr>
          <w:noProof/>
          <w:lang w:val="kk-KZ"/>
        </w:rPr>
        <w:t xml:space="preserve">Таблица </w:t>
      </w:r>
      <w:r w:rsidR="00D50BAA" w:rsidRPr="0095233A">
        <w:rPr>
          <w:noProof/>
          <w:lang w:val="kk-KZ"/>
        </w:rPr>
        <w:t>В</w:t>
      </w:r>
      <w:r w:rsidR="00F04728" w:rsidRPr="0095233A">
        <w:rPr>
          <w:noProof/>
          <w:lang w:val="kk-KZ"/>
        </w:rPr>
        <w:t>.</w:t>
      </w:r>
      <w:r w:rsidRPr="0095233A">
        <w:rPr>
          <w:noProof/>
          <w:lang w:val="kk-KZ"/>
        </w:rPr>
        <w:t>1 – Корреляционная матрица</w:t>
      </w:r>
    </w:p>
    <w:p w14:paraId="4C9FDF28" w14:textId="77777777" w:rsidR="000559D3" w:rsidRPr="0095233A" w:rsidRDefault="000559D3" w:rsidP="009B757B">
      <w:pPr>
        <w:spacing w:line="360" w:lineRule="auto"/>
        <w:jc w:val="both"/>
        <w:rPr>
          <w:noProof/>
          <w:lang w:val="kk-KZ"/>
        </w:rPr>
      </w:pPr>
    </w:p>
    <w:tbl>
      <w:tblPr>
        <w:tblStyle w:val="11"/>
        <w:tblW w:w="5000" w:type="pct"/>
        <w:tblLook w:val="04A0" w:firstRow="1" w:lastRow="0" w:firstColumn="1" w:lastColumn="0" w:noHBand="0" w:noVBand="1"/>
      </w:tblPr>
      <w:tblGrid>
        <w:gridCol w:w="1222"/>
        <w:gridCol w:w="834"/>
        <w:gridCol w:w="928"/>
        <w:gridCol w:w="752"/>
        <w:gridCol w:w="983"/>
        <w:gridCol w:w="823"/>
        <w:gridCol w:w="1128"/>
        <w:gridCol w:w="939"/>
        <w:gridCol w:w="862"/>
        <w:gridCol w:w="1099"/>
      </w:tblGrid>
      <w:tr w:rsidR="007225CE" w:rsidRPr="0095233A" w14:paraId="74776035" w14:textId="77777777" w:rsidTr="00356823">
        <w:trPr>
          <w:trHeight w:val="498"/>
        </w:trPr>
        <w:tc>
          <w:tcPr>
            <w:tcW w:w="646" w:type="pct"/>
            <w:noWrap/>
            <w:vAlign w:val="center"/>
            <w:hideMark/>
          </w:tcPr>
          <w:p w14:paraId="5C33CDDD" w14:textId="77777777" w:rsidR="001B2774" w:rsidRPr="0095233A" w:rsidRDefault="001B2774" w:rsidP="000559D3">
            <w:pPr>
              <w:spacing w:line="360" w:lineRule="auto"/>
              <w:jc w:val="center"/>
              <w:rPr>
                <w:sz w:val="20"/>
                <w:szCs w:val="20"/>
              </w:rPr>
            </w:pPr>
          </w:p>
        </w:tc>
        <w:tc>
          <w:tcPr>
            <w:tcW w:w="443" w:type="pct"/>
            <w:vAlign w:val="center"/>
            <w:hideMark/>
          </w:tcPr>
          <w:p w14:paraId="4A6D7D43" w14:textId="77777777" w:rsidR="001B2774" w:rsidRPr="0095233A" w:rsidRDefault="001B2774" w:rsidP="000559D3">
            <w:pPr>
              <w:spacing w:line="360" w:lineRule="auto"/>
              <w:jc w:val="center"/>
              <w:rPr>
                <w:sz w:val="20"/>
                <w:szCs w:val="20"/>
              </w:rPr>
            </w:pPr>
            <w:r w:rsidRPr="0095233A">
              <w:rPr>
                <w:sz w:val="20"/>
                <w:szCs w:val="20"/>
              </w:rPr>
              <w:t>growth</w:t>
            </w:r>
          </w:p>
        </w:tc>
        <w:tc>
          <w:tcPr>
            <w:tcW w:w="492" w:type="pct"/>
            <w:vAlign w:val="center"/>
            <w:hideMark/>
          </w:tcPr>
          <w:p w14:paraId="656B5558" w14:textId="77777777" w:rsidR="001B2774" w:rsidRPr="0095233A" w:rsidRDefault="001B2774" w:rsidP="000559D3">
            <w:pPr>
              <w:spacing w:line="360" w:lineRule="auto"/>
              <w:jc w:val="center"/>
              <w:rPr>
                <w:sz w:val="20"/>
                <w:szCs w:val="20"/>
              </w:rPr>
            </w:pPr>
            <w:r w:rsidRPr="0095233A">
              <w:rPr>
                <w:sz w:val="20"/>
                <w:szCs w:val="20"/>
              </w:rPr>
              <w:t>lnyt1</w:t>
            </w:r>
          </w:p>
        </w:tc>
        <w:tc>
          <w:tcPr>
            <w:tcW w:w="400" w:type="pct"/>
            <w:vAlign w:val="center"/>
            <w:hideMark/>
          </w:tcPr>
          <w:p w14:paraId="61B60149" w14:textId="048190B3" w:rsidR="001B2774" w:rsidRPr="0095233A" w:rsidRDefault="001B2774" w:rsidP="000559D3">
            <w:pPr>
              <w:spacing w:line="360" w:lineRule="auto"/>
              <w:jc w:val="center"/>
              <w:rPr>
                <w:sz w:val="20"/>
                <w:szCs w:val="20"/>
              </w:rPr>
            </w:pPr>
            <w:r w:rsidRPr="0095233A">
              <w:rPr>
                <w:sz w:val="20"/>
                <w:szCs w:val="20"/>
              </w:rPr>
              <w:t>rdmk</w:t>
            </w:r>
          </w:p>
        </w:tc>
        <w:tc>
          <w:tcPr>
            <w:tcW w:w="514" w:type="pct"/>
            <w:vAlign w:val="center"/>
            <w:hideMark/>
          </w:tcPr>
          <w:p w14:paraId="1E5C3213" w14:textId="78FC526D" w:rsidR="001B2774" w:rsidRPr="0095233A" w:rsidRDefault="001B2774" w:rsidP="000559D3">
            <w:pPr>
              <w:spacing w:line="360" w:lineRule="auto"/>
              <w:jc w:val="center"/>
              <w:rPr>
                <w:sz w:val="20"/>
                <w:szCs w:val="20"/>
              </w:rPr>
            </w:pPr>
            <w:r w:rsidRPr="0095233A">
              <w:rPr>
                <w:sz w:val="20"/>
                <w:szCs w:val="20"/>
              </w:rPr>
              <w:t>rdspillmk</w:t>
            </w:r>
          </w:p>
        </w:tc>
        <w:tc>
          <w:tcPr>
            <w:tcW w:w="444" w:type="pct"/>
            <w:vAlign w:val="center"/>
            <w:hideMark/>
          </w:tcPr>
          <w:p w14:paraId="51F9D399" w14:textId="02F31E01" w:rsidR="001B2774" w:rsidRPr="0095233A" w:rsidRDefault="001B2774" w:rsidP="000559D3">
            <w:pPr>
              <w:spacing w:line="360" w:lineRule="auto"/>
              <w:jc w:val="center"/>
              <w:rPr>
                <w:sz w:val="20"/>
                <w:szCs w:val="20"/>
              </w:rPr>
            </w:pPr>
            <w:r w:rsidRPr="0095233A">
              <w:rPr>
                <w:sz w:val="20"/>
                <w:szCs w:val="20"/>
              </w:rPr>
              <w:t>innotot</w:t>
            </w:r>
          </w:p>
        </w:tc>
        <w:tc>
          <w:tcPr>
            <w:tcW w:w="524" w:type="pct"/>
            <w:vAlign w:val="center"/>
            <w:hideMark/>
          </w:tcPr>
          <w:p w14:paraId="78378678" w14:textId="098ED055" w:rsidR="001B2774" w:rsidRPr="0095233A" w:rsidRDefault="001B2774" w:rsidP="000559D3">
            <w:pPr>
              <w:spacing w:line="360" w:lineRule="auto"/>
              <w:jc w:val="center"/>
              <w:rPr>
                <w:sz w:val="20"/>
                <w:szCs w:val="20"/>
              </w:rPr>
            </w:pPr>
            <w:r w:rsidRPr="0095233A">
              <w:rPr>
                <w:sz w:val="20"/>
                <w:szCs w:val="20"/>
              </w:rPr>
              <w:t>spillinnotot</w:t>
            </w:r>
          </w:p>
        </w:tc>
        <w:tc>
          <w:tcPr>
            <w:tcW w:w="498" w:type="pct"/>
            <w:vAlign w:val="center"/>
            <w:hideMark/>
          </w:tcPr>
          <w:p w14:paraId="052EAD66" w14:textId="77777777" w:rsidR="001B2774" w:rsidRPr="0095233A" w:rsidRDefault="001B2774" w:rsidP="000559D3">
            <w:pPr>
              <w:spacing w:line="360" w:lineRule="auto"/>
              <w:jc w:val="center"/>
              <w:rPr>
                <w:sz w:val="20"/>
                <w:szCs w:val="20"/>
              </w:rPr>
            </w:pPr>
            <w:r w:rsidRPr="0095233A">
              <w:rPr>
                <w:sz w:val="20"/>
                <w:szCs w:val="20"/>
              </w:rPr>
              <w:t>sf1</w:t>
            </w:r>
          </w:p>
        </w:tc>
        <w:tc>
          <w:tcPr>
            <w:tcW w:w="457" w:type="pct"/>
            <w:vAlign w:val="center"/>
            <w:hideMark/>
          </w:tcPr>
          <w:p w14:paraId="6ABEC2A5" w14:textId="77777777" w:rsidR="001B2774" w:rsidRPr="0095233A" w:rsidRDefault="001B2774" w:rsidP="000559D3">
            <w:pPr>
              <w:spacing w:line="360" w:lineRule="auto"/>
              <w:jc w:val="center"/>
              <w:rPr>
                <w:sz w:val="20"/>
                <w:szCs w:val="20"/>
              </w:rPr>
            </w:pPr>
            <w:r w:rsidRPr="0095233A">
              <w:rPr>
                <w:sz w:val="20"/>
                <w:szCs w:val="20"/>
              </w:rPr>
              <w:t>spillsf1</w:t>
            </w:r>
          </w:p>
        </w:tc>
        <w:tc>
          <w:tcPr>
            <w:tcW w:w="581" w:type="pct"/>
            <w:vAlign w:val="center"/>
            <w:hideMark/>
          </w:tcPr>
          <w:p w14:paraId="333E34AB" w14:textId="77777777" w:rsidR="001B2774" w:rsidRPr="0095233A" w:rsidRDefault="001B2774" w:rsidP="000559D3">
            <w:pPr>
              <w:spacing w:line="360" w:lineRule="auto"/>
              <w:jc w:val="center"/>
              <w:rPr>
                <w:sz w:val="20"/>
                <w:szCs w:val="20"/>
              </w:rPr>
            </w:pPr>
            <w:r w:rsidRPr="0095233A">
              <w:rPr>
                <w:sz w:val="20"/>
                <w:szCs w:val="20"/>
              </w:rPr>
              <w:t>spillgrppc</w:t>
            </w:r>
          </w:p>
        </w:tc>
      </w:tr>
      <w:tr w:rsidR="007225CE" w:rsidRPr="0095233A" w14:paraId="75D8516C" w14:textId="77777777" w:rsidTr="00356823">
        <w:trPr>
          <w:trHeight w:val="420"/>
        </w:trPr>
        <w:tc>
          <w:tcPr>
            <w:tcW w:w="646" w:type="pct"/>
            <w:vAlign w:val="center"/>
            <w:hideMark/>
          </w:tcPr>
          <w:p w14:paraId="22B2B429" w14:textId="77777777" w:rsidR="001B2774" w:rsidRPr="0095233A" w:rsidRDefault="001B2774" w:rsidP="000559D3">
            <w:pPr>
              <w:spacing w:line="360" w:lineRule="auto"/>
              <w:jc w:val="center"/>
              <w:rPr>
                <w:sz w:val="20"/>
                <w:szCs w:val="20"/>
              </w:rPr>
            </w:pPr>
            <w:r w:rsidRPr="0095233A">
              <w:rPr>
                <w:sz w:val="20"/>
                <w:szCs w:val="20"/>
              </w:rPr>
              <w:t>growth</w:t>
            </w:r>
          </w:p>
        </w:tc>
        <w:tc>
          <w:tcPr>
            <w:tcW w:w="443" w:type="pct"/>
            <w:vAlign w:val="center"/>
            <w:hideMark/>
          </w:tcPr>
          <w:p w14:paraId="3CB659BE" w14:textId="77777777" w:rsidR="001B2774" w:rsidRPr="0095233A" w:rsidRDefault="001B2774" w:rsidP="000559D3">
            <w:pPr>
              <w:spacing w:line="360" w:lineRule="auto"/>
              <w:jc w:val="center"/>
              <w:rPr>
                <w:sz w:val="20"/>
                <w:szCs w:val="20"/>
              </w:rPr>
            </w:pPr>
            <w:r w:rsidRPr="0095233A">
              <w:rPr>
                <w:sz w:val="20"/>
                <w:szCs w:val="20"/>
              </w:rPr>
              <w:t>1</w:t>
            </w:r>
          </w:p>
        </w:tc>
        <w:tc>
          <w:tcPr>
            <w:tcW w:w="492" w:type="pct"/>
            <w:noWrap/>
            <w:vAlign w:val="center"/>
            <w:hideMark/>
          </w:tcPr>
          <w:p w14:paraId="3A9DA77D" w14:textId="73D866FD" w:rsidR="001B2774" w:rsidRPr="0095233A" w:rsidRDefault="001B2774" w:rsidP="000559D3">
            <w:pPr>
              <w:spacing w:line="360" w:lineRule="auto"/>
              <w:jc w:val="center"/>
              <w:rPr>
                <w:sz w:val="20"/>
                <w:szCs w:val="20"/>
              </w:rPr>
            </w:pPr>
          </w:p>
        </w:tc>
        <w:tc>
          <w:tcPr>
            <w:tcW w:w="400" w:type="pct"/>
            <w:noWrap/>
            <w:vAlign w:val="center"/>
            <w:hideMark/>
          </w:tcPr>
          <w:p w14:paraId="4D2F3B9A" w14:textId="4FF3E228" w:rsidR="001B2774" w:rsidRPr="0095233A" w:rsidRDefault="001B2774" w:rsidP="000559D3">
            <w:pPr>
              <w:spacing w:line="360" w:lineRule="auto"/>
              <w:jc w:val="center"/>
              <w:rPr>
                <w:sz w:val="20"/>
                <w:szCs w:val="20"/>
              </w:rPr>
            </w:pPr>
          </w:p>
        </w:tc>
        <w:tc>
          <w:tcPr>
            <w:tcW w:w="514" w:type="pct"/>
            <w:noWrap/>
            <w:vAlign w:val="center"/>
            <w:hideMark/>
          </w:tcPr>
          <w:p w14:paraId="280E70F1" w14:textId="5A380840" w:rsidR="001B2774" w:rsidRPr="0095233A" w:rsidRDefault="001B2774" w:rsidP="000559D3">
            <w:pPr>
              <w:spacing w:line="360" w:lineRule="auto"/>
              <w:jc w:val="center"/>
              <w:rPr>
                <w:sz w:val="20"/>
                <w:szCs w:val="20"/>
              </w:rPr>
            </w:pPr>
          </w:p>
        </w:tc>
        <w:tc>
          <w:tcPr>
            <w:tcW w:w="444" w:type="pct"/>
            <w:noWrap/>
            <w:vAlign w:val="center"/>
            <w:hideMark/>
          </w:tcPr>
          <w:p w14:paraId="4D0F99E7" w14:textId="32A1526C" w:rsidR="001B2774" w:rsidRPr="0095233A" w:rsidRDefault="001B2774" w:rsidP="000559D3">
            <w:pPr>
              <w:spacing w:line="360" w:lineRule="auto"/>
              <w:jc w:val="center"/>
              <w:rPr>
                <w:sz w:val="20"/>
                <w:szCs w:val="20"/>
              </w:rPr>
            </w:pPr>
          </w:p>
        </w:tc>
        <w:tc>
          <w:tcPr>
            <w:tcW w:w="524" w:type="pct"/>
            <w:noWrap/>
            <w:vAlign w:val="center"/>
            <w:hideMark/>
          </w:tcPr>
          <w:p w14:paraId="6A901047" w14:textId="71E3C489" w:rsidR="001B2774" w:rsidRPr="0095233A" w:rsidRDefault="001B2774" w:rsidP="000559D3">
            <w:pPr>
              <w:spacing w:line="360" w:lineRule="auto"/>
              <w:jc w:val="center"/>
              <w:rPr>
                <w:sz w:val="20"/>
                <w:szCs w:val="20"/>
              </w:rPr>
            </w:pPr>
          </w:p>
        </w:tc>
        <w:tc>
          <w:tcPr>
            <w:tcW w:w="498" w:type="pct"/>
            <w:noWrap/>
            <w:vAlign w:val="center"/>
            <w:hideMark/>
          </w:tcPr>
          <w:p w14:paraId="33CD5A12" w14:textId="49F7AAAA" w:rsidR="001B2774" w:rsidRPr="0095233A" w:rsidRDefault="001B2774" w:rsidP="000559D3">
            <w:pPr>
              <w:spacing w:line="360" w:lineRule="auto"/>
              <w:jc w:val="center"/>
              <w:rPr>
                <w:sz w:val="20"/>
                <w:szCs w:val="20"/>
              </w:rPr>
            </w:pPr>
          </w:p>
        </w:tc>
        <w:tc>
          <w:tcPr>
            <w:tcW w:w="457" w:type="pct"/>
            <w:noWrap/>
            <w:vAlign w:val="center"/>
            <w:hideMark/>
          </w:tcPr>
          <w:p w14:paraId="68053C0E" w14:textId="3D5B0F01" w:rsidR="001B2774" w:rsidRPr="0095233A" w:rsidRDefault="001B2774" w:rsidP="000559D3">
            <w:pPr>
              <w:spacing w:line="360" w:lineRule="auto"/>
              <w:jc w:val="center"/>
              <w:rPr>
                <w:sz w:val="20"/>
                <w:szCs w:val="20"/>
              </w:rPr>
            </w:pPr>
          </w:p>
        </w:tc>
        <w:tc>
          <w:tcPr>
            <w:tcW w:w="581" w:type="pct"/>
            <w:noWrap/>
            <w:vAlign w:val="center"/>
            <w:hideMark/>
          </w:tcPr>
          <w:p w14:paraId="2BDDC4EC" w14:textId="695B6BA2" w:rsidR="001B2774" w:rsidRPr="0095233A" w:rsidRDefault="001B2774" w:rsidP="000559D3">
            <w:pPr>
              <w:spacing w:line="360" w:lineRule="auto"/>
              <w:jc w:val="center"/>
              <w:rPr>
                <w:sz w:val="20"/>
                <w:szCs w:val="20"/>
              </w:rPr>
            </w:pPr>
          </w:p>
        </w:tc>
      </w:tr>
      <w:tr w:rsidR="007225CE" w:rsidRPr="0095233A" w14:paraId="7907C958" w14:textId="77777777" w:rsidTr="00356823">
        <w:trPr>
          <w:trHeight w:val="623"/>
        </w:trPr>
        <w:tc>
          <w:tcPr>
            <w:tcW w:w="646" w:type="pct"/>
            <w:vAlign w:val="center"/>
            <w:hideMark/>
          </w:tcPr>
          <w:p w14:paraId="06B88536" w14:textId="77777777" w:rsidR="001B2774" w:rsidRPr="0095233A" w:rsidRDefault="001B2774" w:rsidP="000559D3">
            <w:pPr>
              <w:spacing w:line="360" w:lineRule="auto"/>
              <w:jc w:val="center"/>
              <w:rPr>
                <w:sz w:val="20"/>
                <w:szCs w:val="20"/>
              </w:rPr>
            </w:pPr>
            <w:r w:rsidRPr="0095233A">
              <w:rPr>
                <w:sz w:val="20"/>
                <w:szCs w:val="20"/>
              </w:rPr>
              <w:t>lnyt1</w:t>
            </w:r>
          </w:p>
        </w:tc>
        <w:tc>
          <w:tcPr>
            <w:tcW w:w="443" w:type="pct"/>
            <w:vAlign w:val="center"/>
            <w:hideMark/>
          </w:tcPr>
          <w:p w14:paraId="6FDB2E86" w14:textId="77777777" w:rsidR="001B2774" w:rsidRPr="0095233A" w:rsidRDefault="001B2774" w:rsidP="000559D3">
            <w:pPr>
              <w:spacing w:line="360" w:lineRule="auto"/>
              <w:jc w:val="center"/>
              <w:rPr>
                <w:sz w:val="20"/>
                <w:szCs w:val="20"/>
              </w:rPr>
            </w:pPr>
            <w:r w:rsidRPr="0095233A">
              <w:rPr>
                <w:sz w:val="20"/>
                <w:szCs w:val="20"/>
              </w:rPr>
              <w:t>-0,164</w:t>
            </w:r>
          </w:p>
        </w:tc>
        <w:tc>
          <w:tcPr>
            <w:tcW w:w="492" w:type="pct"/>
            <w:vAlign w:val="center"/>
            <w:hideMark/>
          </w:tcPr>
          <w:p w14:paraId="4694B694" w14:textId="77777777" w:rsidR="001B2774" w:rsidRPr="0095233A" w:rsidRDefault="001B2774" w:rsidP="000559D3">
            <w:pPr>
              <w:spacing w:line="360" w:lineRule="auto"/>
              <w:jc w:val="center"/>
              <w:rPr>
                <w:sz w:val="20"/>
                <w:szCs w:val="20"/>
              </w:rPr>
            </w:pPr>
            <w:r w:rsidRPr="0095233A">
              <w:rPr>
                <w:sz w:val="20"/>
                <w:szCs w:val="20"/>
              </w:rPr>
              <w:t>1,000</w:t>
            </w:r>
          </w:p>
        </w:tc>
        <w:tc>
          <w:tcPr>
            <w:tcW w:w="400" w:type="pct"/>
            <w:noWrap/>
            <w:vAlign w:val="center"/>
            <w:hideMark/>
          </w:tcPr>
          <w:p w14:paraId="522D14D2" w14:textId="733D109F" w:rsidR="001B2774" w:rsidRPr="0095233A" w:rsidRDefault="001B2774" w:rsidP="000559D3">
            <w:pPr>
              <w:spacing w:line="360" w:lineRule="auto"/>
              <w:jc w:val="center"/>
              <w:rPr>
                <w:sz w:val="20"/>
                <w:szCs w:val="20"/>
              </w:rPr>
            </w:pPr>
          </w:p>
        </w:tc>
        <w:tc>
          <w:tcPr>
            <w:tcW w:w="514" w:type="pct"/>
            <w:noWrap/>
            <w:vAlign w:val="center"/>
            <w:hideMark/>
          </w:tcPr>
          <w:p w14:paraId="268499F4" w14:textId="08B39DC0" w:rsidR="001B2774" w:rsidRPr="0095233A" w:rsidRDefault="001B2774" w:rsidP="000559D3">
            <w:pPr>
              <w:spacing w:line="360" w:lineRule="auto"/>
              <w:jc w:val="center"/>
              <w:rPr>
                <w:sz w:val="20"/>
                <w:szCs w:val="20"/>
              </w:rPr>
            </w:pPr>
          </w:p>
        </w:tc>
        <w:tc>
          <w:tcPr>
            <w:tcW w:w="444" w:type="pct"/>
            <w:noWrap/>
            <w:vAlign w:val="center"/>
            <w:hideMark/>
          </w:tcPr>
          <w:p w14:paraId="4812DB10" w14:textId="6DB77722" w:rsidR="001B2774" w:rsidRPr="0095233A" w:rsidRDefault="001B2774" w:rsidP="000559D3">
            <w:pPr>
              <w:spacing w:line="360" w:lineRule="auto"/>
              <w:jc w:val="center"/>
              <w:rPr>
                <w:sz w:val="20"/>
                <w:szCs w:val="20"/>
              </w:rPr>
            </w:pPr>
          </w:p>
        </w:tc>
        <w:tc>
          <w:tcPr>
            <w:tcW w:w="524" w:type="pct"/>
            <w:noWrap/>
            <w:vAlign w:val="center"/>
            <w:hideMark/>
          </w:tcPr>
          <w:p w14:paraId="166AE236" w14:textId="32624FE2" w:rsidR="001B2774" w:rsidRPr="0095233A" w:rsidRDefault="001B2774" w:rsidP="000559D3">
            <w:pPr>
              <w:spacing w:line="360" w:lineRule="auto"/>
              <w:jc w:val="center"/>
              <w:rPr>
                <w:sz w:val="20"/>
                <w:szCs w:val="20"/>
              </w:rPr>
            </w:pPr>
          </w:p>
        </w:tc>
        <w:tc>
          <w:tcPr>
            <w:tcW w:w="498" w:type="pct"/>
            <w:noWrap/>
            <w:vAlign w:val="center"/>
            <w:hideMark/>
          </w:tcPr>
          <w:p w14:paraId="1D74EC97" w14:textId="009F66C0" w:rsidR="001B2774" w:rsidRPr="0095233A" w:rsidRDefault="001B2774" w:rsidP="000559D3">
            <w:pPr>
              <w:spacing w:line="360" w:lineRule="auto"/>
              <w:jc w:val="center"/>
              <w:rPr>
                <w:sz w:val="20"/>
                <w:szCs w:val="20"/>
              </w:rPr>
            </w:pPr>
          </w:p>
        </w:tc>
        <w:tc>
          <w:tcPr>
            <w:tcW w:w="457" w:type="pct"/>
            <w:noWrap/>
            <w:vAlign w:val="center"/>
            <w:hideMark/>
          </w:tcPr>
          <w:p w14:paraId="29A50E76" w14:textId="7E357876" w:rsidR="001B2774" w:rsidRPr="0095233A" w:rsidRDefault="001B2774" w:rsidP="000559D3">
            <w:pPr>
              <w:spacing w:line="360" w:lineRule="auto"/>
              <w:jc w:val="center"/>
              <w:rPr>
                <w:sz w:val="20"/>
                <w:szCs w:val="20"/>
              </w:rPr>
            </w:pPr>
          </w:p>
        </w:tc>
        <w:tc>
          <w:tcPr>
            <w:tcW w:w="581" w:type="pct"/>
            <w:noWrap/>
            <w:vAlign w:val="center"/>
            <w:hideMark/>
          </w:tcPr>
          <w:p w14:paraId="3C2881C9" w14:textId="645B4738" w:rsidR="001B2774" w:rsidRPr="0095233A" w:rsidRDefault="001B2774" w:rsidP="000559D3">
            <w:pPr>
              <w:spacing w:line="360" w:lineRule="auto"/>
              <w:jc w:val="center"/>
              <w:rPr>
                <w:sz w:val="20"/>
                <w:szCs w:val="20"/>
              </w:rPr>
            </w:pPr>
          </w:p>
        </w:tc>
      </w:tr>
      <w:tr w:rsidR="007225CE" w:rsidRPr="0095233A" w14:paraId="3DD94D13" w14:textId="77777777" w:rsidTr="00356823">
        <w:trPr>
          <w:trHeight w:val="557"/>
        </w:trPr>
        <w:tc>
          <w:tcPr>
            <w:tcW w:w="646" w:type="pct"/>
            <w:vAlign w:val="center"/>
            <w:hideMark/>
          </w:tcPr>
          <w:p w14:paraId="3AC42031" w14:textId="46DAFEA2" w:rsidR="001B2774" w:rsidRPr="0095233A" w:rsidRDefault="001B2774" w:rsidP="000559D3">
            <w:pPr>
              <w:spacing w:line="360" w:lineRule="auto"/>
              <w:jc w:val="center"/>
              <w:rPr>
                <w:sz w:val="20"/>
                <w:szCs w:val="20"/>
              </w:rPr>
            </w:pPr>
            <w:r w:rsidRPr="0095233A">
              <w:rPr>
                <w:sz w:val="20"/>
                <w:szCs w:val="20"/>
              </w:rPr>
              <w:t>rdmk</w:t>
            </w:r>
          </w:p>
        </w:tc>
        <w:tc>
          <w:tcPr>
            <w:tcW w:w="443" w:type="pct"/>
            <w:vAlign w:val="center"/>
            <w:hideMark/>
          </w:tcPr>
          <w:p w14:paraId="1113CEF2" w14:textId="77777777" w:rsidR="001B2774" w:rsidRPr="0095233A" w:rsidRDefault="001B2774" w:rsidP="000559D3">
            <w:pPr>
              <w:spacing w:line="360" w:lineRule="auto"/>
              <w:jc w:val="center"/>
              <w:rPr>
                <w:sz w:val="20"/>
                <w:szCs w:val="20"/>
              </w:rPr>
            </w:pPr>
            <w:r w:rsidRPr="0095233A">
              <w:rPr>
                <w:sz w:val="20"/>
                <w:szCs w:val="20"/>
              </w:rPr>
              <w:t>-0,044</w:t>
            </w:r>
          </w:p>
        </w:tc>
        <w:tc>
          <w:tcPr>
            <w:tcW w:w="492" w:type="pct"/>
            <w:vAlign w:val="center"/>
            <w:hideMark/>
          </w:tcPr>
          <w:p w14:paraId="3FF6D6E8" w14:textId="77777777" w:rsidR="001B2774" w:rsidRPr="0095233A" w:rsidRDefault="001B2774" w:rsidP="000559D3">
            <w:pPr>
              <w:spacing w:line="360" w:lineRule="auto"/>
              <w:jc w:val="center"/>
              <w:rPr>
                <w:sz w:val="20"/>
                <w:szCs w:val="20"/>
              </w:rPr>
            </w:pPr>
            <w:r w:rsidRPr="0095233A">
              <w:rPr>
                <w:sz w:val="20"/>
                <w:szCs w:val="20"/>
              </w:rPr>
              <w:t>0,305</w:t>
            </w:r>
          </w:p>
        </w:tc>
        <w:tc>
          <w:tcPr>
            <w:tcW w:w="400" w:type="pct"/>
            <w:vAlign w:val="center"/>
            <w:hideMark/>
          </w:tcPr>
          <w:p w14:paraId="7B9F5693" w14:textId="77777777" w:rsidR="001B2774" w:rsidRPr="0095233A" w:rsidRDefault="001B2774" w:rsidP="000559D3">
            <w:pPr>
              <w:spacing w:line="360" w:lineRule="auto"/>
              <w:jc w:val="center"/>
              <w:rPr>
                <w:sz w:val="20"/>
                <w:szCs w:val="20"/>
              </w:rPr>
            </w:pPr>
            <w:r w:rsidRPr="0095233A">
              <w:rPr>
                <w:sz w:val="20"/>
                <w:szCs w:val="20"/>
              </w:rPr>
              <w:t>1,000</w:t>
            </w:r>
          </w:p>
        </w:tc>
        <w:tc>
          <w:tcPr>
            <w:tcW w:w="514" w:type="pct"/>
            <w:noWrap/>
            <w:vAlign w:val="center"/>
            <w:hideMark/>
          </w:tcPr>
          <w:p w14:paraId="2AC92C81" w14:textId="1CC81A92" w:rsidR="001B2774" w:rsidRPr="0095233A" w:rsidRDefault="001B2774" w:rsidP="000559D3">
            <w:pPr>
              <w:spacing w:line="360" w:lineRule="auto"/>
              <w:jc w:val="center"/>
              <w:rPr>
                <w:sz w:val="20"/>
                <w:szCs w:val="20"/>
              </w:rPr>
            </w:pPr>
          </w:p>
        </w:tc>
        <w:tc>
          <w:tcPr>
            <w:tcW w:w="444" w:type="pct"/>
            <w:noWrap/>
            <w:vAlign w:val="center"/>
            <w:hideMark/>
          </w:tcPr>
          <w:p w14:paraId="02BD284F" w14:textId="43B003BE" w:rsidR="001B2774" w:rsidRPr="0095233A" w:rsidRDefault="001B2774" w:rsidP="000559D3">
            <w:pPr>
              <w:spacing w:line="360" w:lineRule="auto"/>
              <w:jc w:val="center"/>
              <w:rPr>
                <w:sz w:val="20"/>
                <w:szCs w:val="20"/>
              </w:rPr>
            </w:pPr>
          </w:p>
        </w:tc>
        <w:tc>
          <w:tcPr>
            <w:tcW w:w="524" w:type="pct"/>
            <w:noWrap/>
            <w:vAlign w:val="center"/>
            <w:hideMark/>
          </w:tcPr>
          <w:p w14:paraId="2DC01134" w14:textId="528C6C69" w:rsidR="001B2774" w:rsidRPr="0095233A" w:rsidRDefault="001B2774" w:rsidP="000559D3">
            <w:pPr>
              <w:spacing w:line="360" w:lineRule="auto"/>
              <w:jc w:val="center"/>
              <w:rPr>
                <w:sz w:val="20"/>
                <w:szCs w:val="20"/>
              </w:rPr>
            </w:pPr>
          </w:p>
        </w:tc>
        <w:tc>
          <w:tcPr>
            <w:tcW w:w="498" w:type="pct"/>
            <w:noWrap/>
            <w:vAlign w:val="center"/>
            <w:hideMark/>
          </w:tcPr>
          <w:p w14:paraId="3C60BBB4" w14:textId="7027D08F" w:rsidR="001B2774" w:rsidRPr="0095233A" w:rsidRDefault="001B2774" w:rsidP="000559D3">
            <w:pPr>
              <w:spacing w:line="360" w:lineRule="auto"/>
              <w:jc w:val="center"/>
              <w:rPr>
                <w:sz w:val="20"/>
                <w:szCs w:val="20"/>
              </w:rPr>
            </w:pPr>
          </w:p>
        </w:tc>
        <w:tc>
          <w:tcPr>
            <w:tcW w:w="457" w:type="pct"/>
            <w:noWrap/>
            <w:vAlign w:val="center"/>
            <w:hideMark/>
          </w:tcPr>
          <w:p w14:paraId="660DC1A1" w14:textId="4278E4AD" w:rsidR="001B2774" w:rsidRPr="0095233A" w:rsidRDefault="001B2774" w:rsidP="000559D3">
            <w:pPr>
              <w:spacing w:line="360" w:lineRule="auto"/>
              <w:jc w:val="center"/>
              <w:rPr>
                <w:sz w:val="20"/>
                <w:szCs w:val="20"/>
              </w:rPr>
            </w:pPr>
          </w:p>
        </w:tc>
        <w:tc>
          <w:tcPr>
            <w:tcW w:w="581" w:type="pct"/>
            <w:noWrap/>
            <w:vAlign w:val="center"/>
            <w:hideMark/>
          </w:tcPr>
          <w:p w14:paraId="38CA2424" w14:textId="32E99BE3" w:rsidR="001B2774" w:rsidRPr="0095233A" w:rsidRDefault="001B2774" w:rsidP="000559D3">
            <w:pPr>
              <w:spacing w:line="360" w:lineRule="auto"/>
              <w:jc w:val="center"/>
              <w:rPr>
                <w:sz w:val="20"/>
                <w:szCs w:val="20"/>
              </w:rPr>
            </w:pPr>
          </w:p>
        </w:tc>
      </w:tr>
      <w:tr w:rsidR="007225CE" w:rsidRPr="0095233A" w14:paraId="79C04991" w14:textId="77777777" w:rsidTr="00356823">
        <w:trPr>
          <w:trHeight w:val="619"/>
        </w:trPr>
        <w:tc>
          <w:tcPr>
            <w:tcW w:w="646" w:type="pct"/>
            <w:vAlign w:val="center"/>
            <w:hideMark/>
          </w:tcPr>
          <w:p w14:paraId="546E9D21" w14:textId="499C7FD6" w:rsidR="001B2774" w:rsidRPr="0095233A" w:rsidRDefault="001B2774" w:rsidP="000559D3">
            <w:pPr>
              <w:spacing w:line="360" w:lineRule="auto"/>
              <w:jc w:val="center"/>
              <w:rPr>
                <w:sz w:val="20"/>
                <w:szCs w:val="20"/>
              </w:rPr>
            </w:pPr>
            <w:r w:rsidRPr="0095233A">
              <w:rPr>
                <w:sz w:val="20"/>
                <w:szCs w:val="20"/>
              </w:rPr>
              <w:t>rdspillmk</w:t>
            </w:r>
          </w:p>
        </w:tc>
        <w:tc>
          <w:tcPr>
            <w:tcW w:w="443" w:type="pct"/>
            <w:vAlign w:val="center"/>
            <w:hideMark/>
          </w:tcPr>
          <w:p w14:paraId="328EE2EA" w14:textId="77777777" w:rsidR="001B2774" w:rsidRPr="0095233A" w:rsidRDefault="001B2774" w:rsidP="000559D3">
            <w:pPr>
              <w:spacing w:line="360" w:lineRule="auto"/>
              <w:jc w:val="center"/>
              <w:rPr>
                <w:sz w:val="20"/>
                <w:szCs w:val="20"/>
              </w:rPr>
            </w:pPr>
            <w:r w:rsidRPr="0095233A">
              <w:rPr>
                <w:sz w:val="20"/>
                <w:szCs w:val="20"/>
              </w:rPr>
              <w:t>-0,007</w:t>
            </w:r>
          </w:p>
        </w:tc>
        <w:tc>
          <w:tcPr>
            <w:tcW w:w="492" w:type="pct"/>
            <w:vAlign w:val="center"/>
            <w:hideMark/>
          </w:tcPr>
          <w:p w14:paraId="2EA40260" w14:textId="77777777" w:rsidR="001B2774" w:rsidRPr="0095233A" w:rsidRDefault="001B2774" w:rsidP="000559D3">
            <w:pPr>
              <w:spacing w:line="360" w:lineRule="auto"/>
              <w:jc w:val="center"/>
              <w:rPr>
                <w:sz w:val="20"/>
                <w:szCs w:val="20"/>
              </w:rPr>
            </w:pPr>
            <w:r w:rsidRPr="0095233A">
              <w:rPr>
                <w:sz w:val="20"/>
                <w:szCs w:val="20"/>
              </w:rPr>
              <w:t>-0,476</w:t>
            </w:r>
          </w:p>
        </w:tc>
        <w:tc>
          <w:tcPr>
            <w:tcW w:w="400" w:type="pct"/>
            <w:vAlign w:val="center"/>
            <w:hideMark/>
          </w:tcPr>
          <w:p w14:paraId="64FBEEC5" w14:textId="77777777" w:rsidR="001B2774" w:rsidRPr="0095233A" w:rsidRDefault="001B2774" w:rsidP="000559D3">
            <w:pPr>
              <w:spacing w:line="360" w:lineRule="auto"/>
              <w:jc w:val="center"/>
              <w:rPr>
                <w:sz w:val="20"/>
                <w:szCs w:val="20"/>
              </w:rPr>
            </w:pPr>
            <w:r w:rsidRPr="0095233A">
              <w:rPr>
                <w:sz w:val="20"/>
                <w:szCs w:val="20"/>
              </w:rPr>
              <w:t>-0,132</w:t>
            </w:r>
          </w:p>
        </w:tc>
        <w:tc>
          <w:tcPr>
            <w:tcW w:w="514" w:type="pct"/>
            <w:vAlign w:val="center"/>
            <w:hideMark/>
          </w:tcPr>
          <w:p w14:paraId="3003E9DD" w14:textId="77777777" w:rsidR="001B2774" w:rsidRPr="0095233A" w:rsidRDefault="001B2774" w:rsidP="000559D3">
            <w:pPr>
              <w:spacing w:line="360" w:lineRule="auto"/>
              <w:jc w:val="center"/>
              <w:rPr>
                <w:sz w:val="20"/>
                <w:szCs w:val="20"/>
              </w:rPr>
            </w:pPr>
            <w:r w:rsidRPr="0095233A">
              <w:rPr>
                <w:sz w:val="20"/>
                <w:szCs w:val="20"/>
              </w:rPr>
              <w:t>1,000</w:t>
            </w:r>
          </w:p>
        </w:tc>
        <w:tc>
          <w:tcPr>
            <w:tcW w:w="444" w:type="pct"/>
            <w:noWrap/>
            <w:vAlign w:val="center"/>
            <w:hideMark/>
          </w:tcPr>
          <w:p w14:paraId="212F8526" w14:textId="470E218A" w:rsidR="001B2774" w:rsidRPr="0095233A" w:rsidRDefault="001B2774" w:rsidP="000559D3">
            <w:pPr>
              <w:spacing w:line="360" w:lineRule="auto"/>
              <w:jc w:val="center"/>
              <w:rPr>
                <w:sz w:val="20"/>
                <w:szCs w:val="20"/>
              </w:rPr>
            </w:pPr>
          </w:p>
        </w:tc>
        <w:tc>
          <w:tcPr>
            <w:tcW w:w="524" w:type="pct"/>
            <w:noWrap/>
            <w:vAlign w:val="center"/>
            <w:hideMark/>
          </w:tcPr>
          <w:p w14:paraId="3713CFAF" w14:textId="04298F51" w:rsidR="001B2774" w:rsidRPr="0095233A" w:rsidRDefault="001B2774" w:rsidP="000559D3">
            <w:pPr>
              <w:spacing w:line="360" w:lineRule="auto"/>
              <w:jc w:val="center"/>
              <w:rPr>
                <w:sz w:val="20"/>
                <w:szCs w:val="20"/>
              </w:rPr>
            </w:pPr>
          </w:p>
        </w:tc>
        <w:tc>
          <w:tcPr>
            <w:tcW w:w="498" w:type="pct"/>
            <w:noWrap/>
            <w:vAlign w:val="center"/>
            <w:hideMark/>
          </w:tcPr>
          <w:p w14:paraId="0E132DFD" w14:textId="496BC448" w:rsidR="001B2774" w:rsidRPr="0095233A" w:rsidRDefault="001B2774" w:rsidP="000559D3">
            <w:pPr>
              <w:spacing w:line="360" w:lineRule="auto"/>
              <w:jc w:val="center"/>
              <w:rPr>
                <w:sz w:val="20"/>
                <w:szCs w:val="20"/>
              </w:rPr>
            </w:pPr>
          </w:p>
        </w:tc>
        <w:tc>
          <w:tcPr>
            <w:tcW w:w="457" w:type="pct"/>
            <w:noWrap/>
            <w:vAlign w:val="center"/>
            <w:hideMark/>
          </w:tcPr>
          <w:p w14:paraId="10D80C58" w14:textId="4655DE4A" w:rsidR="001B2774" w:rsidRPr="0095233A" w:rsidRDefault="001B2774" w:rsidP="000559D3">
            <w:pPr>
              <w:spacing w:line="360" w:lineRule="auto"/>
              <w:jc w:val="center"/>
              <w:rPr>
                <w:sz w:val="20"/>
                <w:szCs w:val="20"/>
              </w:rPr>
            </w:pPr>
          </w:p>
        </w:tc>
        <w:tc>
          <w:tcPr>
            <w:tcW w:w="581" w:type="pct"/>
            <w:noWrap/>
            <w:vAlign w:val="center"/>
            <w:hideMark/>
          </w:tcPr>
          <w:p w14:paraId="4B5E3FBE" w14:textId="673D9871" w:rsidR="001B2774" w:rsidRPr="0095233A" w:rsidRDefault="001B2774" w:rsidP="000559D3">
            <w:pPr>
              <w:spacing w:line="360" w:lineRule="auto"/>
              <w:jc w:val="center"/>
              <w:rPr>
                <w:sz w:val="20"/>
                <w:szCs w:val="20"/>
              </w:rPr>
            </w:pPr>
          </w:p>
        </w:tc>
      </w:tr>
      <w:tr w:rsidR="007225CE" w:rsidRPr="0095233A" w14:paraId="76D6D005" w14:textId="77777777" w:rsidTr="00356823">
        <w:trPr>
          <w:trHeight w:val="553"/>
        </w:trPr>
        <w:tc>
          <w:tcPr>
            <w:tcW w:w="646" w:type="pct"/>
            <w:vAlign w:val="center"/>
            <w:hideMark/>
          </w:tcPr>
          <w:p w14:paraId="60D32EF1" w14:textId="13E120B8" w:rsidR="001B2774" w:rsidRPr="0095233A" w:rsidRDefault="001B2774" w:rsidP="000559D3">
            <w:pPr>
              <w:spacing w:line="360" w:lineRule="auto"/>
              <w:jc w:val="center"/>
              <w:rPr>
                <w:sz w:val="20"/>
                <w:szCs w:val="20"/>
              </w:rPr>
            </w:pPr>
            <w:r w:rsidRPr="0095233A">
              <w:rPr>
                <w:sz w:val="20"/>
                <w:szCs w:val="20"/>
              </w:rPr>
              <w:t>innotot</w:t>
            </w:r>
          </w:p>
        </w:tc>
        <w:tc>
          <w:tcPr>
            <w:tcW w:w="443" w:type="pct"/>
            <w:vAlign w:val="center"/>
            <w:hideMark/>
          </w:tcPr>
          <w:p w14:paraId="20BCC9B7" w14:textId="77777777" w:rsidR="001B2774" w:rsidRPr="0095233A" w:rsidRDefault="001B2774" w:rsidP="000559D3">
            <w:pPr>
              <w:spacing w:line="360" w:lineRule="auto"/>
              <w:jc w:val="center"/>
              <w:rPr>
                <w:sz w:val="20"/>
                <w:szCs w:val="20"/>
              </w:rPr>
            </w:pPr>
            <w:r w:rsidRPr="0095233A">
              <w:rPr>
                <w:sz w:val="20"/>
                <w:szCs w:val="20"/>
              </w:rPr>
              <w:t>0,052</w:t>
            </w:r>
          </w:p>
        </w:tc>
        <w:tc>
          <w:tcPr>
            <w:tcW w:w="492" w:type="pct"/>
            <w:vAlign w:val="center"/>
            <w:hideMark/>
          </w:tcPr>
          <w:p w14:paraId="0593361E" w14:textId="77777777" w:rsidR="001B2774" w:rsidRPr="0095233A" w:rsidRDefault="001B2774" w:rsidP="000559D3">
            <w:pPr>
              <w:spacing w:line="360" w:lineRule="auto"/>
              <w:jc w:val="center"/>
              <w:rPr>
                <w:sz w:val="20"/>
                <w:szCs w:val="20"/>
              </w:rPr>
            </w:pPr>
            <w:r w:rsidRPr="0095233A">
              <w:rPr>
                <w:sz w:val="20"/>
                <w:szCs w:val="20"/>
              </w:rPr>
              <w:t>-0,004</w:t>
            </w:r>
          </w:p>
        </w:tc>
        <w:tc>
          <w:tcPr>
            <w:tcW w:w="400" w:type="pct"/>
            <w:vAlign w:val="center"/>
            <w:hideMark/>
          </w:tcPr>
          <w:p w14:paraId="7B8FDF0F" w14:textId="77777777" w:rsidR="001B2774" w:rsidRPr="0095233A" w:rsidRDefault="001B2774" w:rsidP="000559D3">
            <w:pPr>
              <w:spacing w:line="360" w:lineRule="auto"/>
              <w:jc w:val="center"/>
              <w:rPr>
                <w:sz w:val="20"/>
                <w:szCs w:val="20"/>
              </w:rPr>
            </w:pPr>
            <w:r w:rsidRPr="0095233A">
              <w:rPr>
                <w:sz w:val="20"/>
                <w:szCs w:val="20"/>
              </w:rPr>
              <w:t>-0,057</w:t>
            </w:r>
          </w:p>
        </w:tc>
        <w:tc>
          <w:tcPr>
            <w:tcW w:w="514" w:type="pct"/>
            <w:vAlign w:val="center"/>
            <w:hideMark/>
          </w:tcPr>
          <w:p w14:paraId="596D2B33" w14:textId="77777777" w:rsidR="001B2774" w:rsidRPr="0095233A" w:rsidRDefault="001B2774" w:rsidP="000559D3">
            <w:pPr>
              <w:spacing w:line="360" w:lineRule="auto"/>
              <w:jc w:val="center"/>
              <w:rPr>
                <w:sz w:val="20"/>
                <w:szCs w:val="20"/>
              </w:rPr>
            </w:pPr>
            <w:r w:rsidRPr="0095233A">
              <w:rPr>
                <w:sz w:val="20"/>
                <w:szCs w:val="20"/>
              </w:rPr>
              <w:t>-0,102</w:t>
            </w:r>
          </w:p>
        </w:tc>
        <w:tc>
          <w:tcPr>
            <w:tcW w:w="444" w:type="pct"/>
            <w:vAlign w:val="center"/>
            <w:hideMark/>
          </w:tcPr>
          <w:p w14:paraId="4C1F1AF8" w14:textId="77777777" w:rsidR="001B2774" w:rsidRPr="0095233A" w:rsidRDefault="001B2774" w:rsidP="000559D3">
            <w:pPr>
              <w:spacing w:line="360" w:lineRule="auto"/>
              <w:jc w:val="center"/>
              <w:rPr>
                <w:sz w:val="20"/>
                <w:szCs w:val="20"/>
              </w:rPr>
            </w:pPr>
            <w:r w:rsidRPr="0095233A">
              <w:rPr>
                <w:sz w:val="20"/>
                <w:szCs w:val="20"/>
              </w:rPr>
              <w:t>1,000</w:t>
            </w:r>
          </w:p>
        </w:tc>
        <w:tc>
          <w:tcPr>
            <w:tcW w:w="524" w:type="pct"/>
            <w:noWrap/>
            <w:vAlign w:val="center"/>
            <w:hideMark/>
          </w:tcPr>
          <w:p w14:paraId="605A74F5" w14:textId="410E25E8" w:rsidR="001B2774" w:rsidRPr="0095233A" w:rsidRDefault="001B2774" w:rsidP="000559D3">
            <w:pPr>
              <w:spacing w:line="360" w:lineRule="auto"/>
              <w:jc w:val="center"/>
              <w:rPr>
                <w:sz w:val="20"/>
                <w:szCs w:val="20"/>
              </w:rPr>
            </w:pPr>
          </w:p>
        </w:tc>
        <w:tc>
          <w:tcPr>
            <w:tcW w:w="498" w:type="pct"/>
            <w:noWrap/>
            <w:vAlign w:val="center"/>
            <w:hideMark/>
          </w:tcPr>
          <w:p w14:paraId="0945C52E" w14:textId="56D0FC9D" w:rsidR="001B2774" w:rsidRPr="0095233A" w:rsidRDefault="001B2774" w:rsidP="000559D3">
            <w:pPr>
              <w:spacing w:line="360" w:lineRule="auto"/>
              <w:jc w:val="center"/>
              <w:rPr>
                <w:sz w:val="20"/>
                <w:szCs w:val="20"/>
              </w:rPr>
            </w:pPr>
          </w:p>
        </w:tc>
        <w:tc>
          <w:tcPr>
            <w:tcW w:w="457" w:type="pct"/>
            <w:noWrap/>
            <w:vAlign w:val="center"/>
            <w:hideMark/>
          </w:tcPr>
          <w:p w14:paraId="54AA37F2" w14:textId="2A77E9E1" w:rsidR="001B2774" w:rsidRPr="0095233A" w:rsidRDefault="001B2774" w:rsidP="000559D3">
            <w:pPr>
              <w:spacing w:line="360" w:lineRule="auto"/>
              <w:jc w:val="center"/>
              <w:rPr>
                <w:sz w:val="20"/>
                <w:szCs w:val="20"/>
              </w:rPr>
            </w:pPr>
          </w:p>
        </w:tc>
        <w:tc>
          <w:tcPr>
            <w:tcW w:w="581" w:type="pct"/>
            <w:noWrap/>
            <w:vAlign w:val="center"/>
            <w:hideMark/>
          </w:tcPr>
          <w:p w14:paraId="21312EA2" w14:textId="55542438" w:rsidR="001B2774" w:rsidRPr="0095233A" w:rsidRDefault="001B2774" w:rsidP="000559D3">
            <w:pPr>
              <w:spacing w:line="360" w:lineRule="auto"/>
              <w:jc w:val="center"/>
              <w:rPr>
                <w:sz w:val="20"/>
                <w:szCs w:val="20"/>
              </w:rPr>
            </w:pPr>
          </w:p>
        </w:tc>
      </w:tr>
      <w:tr w:rsidR="007225CE" w:rsidRPr="0095233A" w14:paraId="69BEBAFB" w14:textId="77777777" w:rsidTr="00356823">
        <w:trPr>
          <w:trHeight w:val="487"/>
        </w:trPr>
        <w:tc>
          <w:tcPr>
            <w:tcW w:w="646" w:type="pct"/>
            <w:vAlign w:val="center"/>
            <w:hideMark/>
          </w:tcPr>
          <w:p w14:paraId="29F7417C" w14:textId="22081A68" w:rsidR="001B2774" w:rsidRPr="0095233A" w:rsidRDefault="001B2774" w:rsidP="000559D3">
            <w:pPr>
              <w:spacing w:line="360" w:lineRule="auto"/>
              <w:jc w:val="center"/>
              <w:rPr>
                <w:sz w:val="20"/>
                <w:szCs w:val="20"/>
              </w:rPr>
            </w:pPr>
            <w:r w:rsidRPr="0095233A">
              <w:rPr>
                <w:sz w:val="20"/>
                <w:szCs w:val="20"/>
              </w:rPr>
              <w:t>spillinnotot</w:t>
            </w:r>
          </w:p>
        </w:tc>
        <w:tc>
          <w:tcPr>
            <w:tcW w:w="443" w:type="pct"/>
            <w:vAlign w:val="center"/>
            <w:hideMark/>
          </w:tcPr>
          <w:p w14:paraId="0D97FAA8" w14:textId="77777777" w:rsidR="001B2774" w:rsidRPr="0095233A" w:rsidRDefault="001B2774" w:rsidP="000559D3">
            <w:pPr>
              <w:spacing w:line="360" w:lineRule="auto"/>
              <w:jc w:val="center"/>
              <w:rPr>
                <w:sz w:val="20"/>
                <w:szCs w:val="20"/>
              </w:rPr>
            </w:pPr>
            <w:r w:rsidRPr="0095233A">
              <w:rPr>
                <w:sz w:val="20"/>
                <w:szCs w:val="20"/>
              </w:rPr>
              <w:t>0,021</w:t>
            </w:r>
          </w:p>
        </w:tc>
        <w:tc>
          <w:tcPr>
            <w:tcW w:w="492" w:type="pct"/>
            <w:vAlign w:val="center"/>
            <w:hideMark/>
          </w:tcPr>
          <w:p w14:paraId="1A77B2E2" w14:textId="77777777" w:rsidR="001B2774" w:rsidRPr="0095233A" w:rsidRDefault="001B2774" w:rsidP="000559D3">
            <w:pPr>
              <w:spacing w:line="360" w:lineRule="auto"/>
              <w:jc w:val="center"/>
              <w:rPr>
                <w:sz w:val="20"/>
                <w:szCs w:val="20"/>
              </w:rPr>
            </w:pPr>
            <w:r w:rsidRPr="0095233A">
              <w:rPr>
                <w:sz w:val="20"/>
                <w:szCs w:val="20"/>
              </w:rPr>
              <w:t>0,088</w:t>
            </w:r>
          </w:p>
        </w:tc>
        <w:tc>
          <w:tcPr>
            <w:tcW w:w="400" w:type="pct"/>
            <w:vAlign w:val="center"/>
            <w:hideMark/>
          </w:tcPr>
          <w:p w14:paraId="7D165640" w14:textId="77777777" w:rsidR="001B2774" w:rsidRPr="0095233A" w:rsidRDefault="001B2774" w:rsidP="000559D3">
            <w:pPr>
              <w:spacing w:line="360" w:lineRule="auto"/>
              <w:jc w:val="center"/>
              <w:rPr>
                <w:sz w:val="20"/>
                <w:szCs w:val="20"/>
              </w:rPr>
            </w:pPr>
            <w:r w:rsidRPr="0095233A">
              <w:rPr>
                <w:sz w:val="20"/>
                <w:szCs w:val="20"/>
              </w:rPr>
              <w:t>-0,079</w:t>
            </w:r>
          </w:p>
        </w:tc>
        <w:tc>
          <w:tcPr>
            <w:tcW w:w="514" w:type="pct"/>
            <w:vAlign w:val="center"/>
            <w:hideMark/>
          </w:tcPr>
          <w:p w14:paraId="5CF7C065" w14:textId="77777777" w:rsidR="001B2774" w:rsidRPr="0095233A" w:rsidRDefault="001B2774" w:rsidP="000559D3">
            <w:pPr>
              <w:spacing w:line="360" w:lineRule="auto"/>
              <w:jc w:val="center"/>
              <w:rPr>
                <w:sz w:val="20"/>
                <w:szCs w:val="20"/>
              </w:rPr>
            </w:pPr>
            <w:r w:rsidRPr="0095233A">
              <w:rPr>
                <w:sz w:val="20"/>
                <w:szCs w:val="20"/>
              </w:rPr>
              <w:t>-0,337</w:t>
            </w:r>
          </w:p>
        </w:tc>
        <w:tc>
          <w:tcPr>
            <w:tcW w:w="444" w:type="pct"/>
            <w:vAlign w:val="center"/>
            <w:hideMark/>
          </w:tcPr>
          <w:p w14:paraId="279CD94E" w14:textId="77777777" w:rsidR="001B2774" w:rsidRPr="0095233A" w:rsidRDefault="001B2774" w:rsidP="000559D3">
            <w:pPr>
              <w:spacing w:line="360" w:lineRule="auto"/>
              <w:jc w:val="center"/>
              <w:rPr>
                <w:sz w:val="20"/>
                <w:szCs w:val="20"/>
              </w:rPr>
            </w:pPr>
            <w:r w:rsidRPr="0095233A">
              <w:rPr>
                <w:sz w:val="20"/>
                <w:szCs w:val="20"/>
              </w:rPr>
              <w:t>0,099</w:t>
            </w:r>
          </w:p>
        </w:tc>
        <w:tc>
          <w:tcPr>
            <w:tcW w:w="524" w:type="pct"/>
            <w:vAlign w:val="center"/>
            <w:hideMark/>
          </w:tcPr>
          <w:p w14:paraId="47494D6B" w14:textId="77777777" w:rsidR="001B2774" w:rsidRPr="0095233A" w:rsidRDefault="001B2774" w:rsidP="000559D3">
            <w:pPr>
              <w:spacing w:line="360" w:lineRule="auto"/>
              <w:jc w:val="center"/>
              <w:rPr>
                <w:sz w:val="20"/>
                <w:szCs w:val="20"/>
              </w:rPr>
            </w:pPr>
            <w:r w:rsidRPr="0095233A">
              <w:rPr>
                <w:sz w:val="20"/>
                <w:szCs w:val="20"/>
              </w:rPr>
              <w:t>1,000</w:t>
            </w:r>
          </w:p>
        </w:tc>
        <w:tc>
          <w:tcPr>
            <w:tcW w:w="498" w:type="pct"/>
            <w:noWrap/>
            <w:vAlign w:val="center"/>
            <w:hideMark/>
          </w:tcPr>
          <w:p w14:paraId="622BD1AB" w14:textId="17FE5D20" w:rsidR="001B2774" w:rsidRPr="0095233A" w:rsidRDefault="001B2774" w:rsidP="000559D3">
            <w:pPr>
              <w:spacing w:line="360" w:lineRule="auto"/>
              <w:jc w:val="center"/>
              <w:rPr>
                <w:sz w:val="20"/>
                <w:szCs w:val="20"/>
              </w:rPr>
            </w:pPr>
          </w:p>
        </w:tc>
        <w:tc>
          <w:tcPr>
            <w:tcW w:w="457" w:type="pct"/>
            <w:noWrap/>
            <w:vAlign w:val="center"/>
            <w:hideMark/>
          </w:tcPr>
          <w:p w14:paraId="4617781E" w14:textId="144753DE" w:rsidR="001B2774" w:rsidRPr="0095233A" w:rsidRDefault="001B2774" w:rsidP="000559D3">
            <w:pPr>
              <w:spacing w:line="360" w:lineRule="auto"/>
              <w:jc w:val="center"/>
              <w:rPr>
                <w:sz w:val="20"/>
                <w:szCs w:val="20"/>
              </w:rPr>
            </w:pPr>
          </w:p>
        </w:tc>
        <w:tc>
          <w:tcPr>
            <w:tcW w:w="581" w:type="pct"/>
            <w:noWrap/>
            <w:vAlign w:val="center"/>
            <w:hideMark/>
          </w:tcPr>
          <w:p w14:paraId="0D67FF6D" w14:textId="0F692AD1" w:rsidR="001B2774" w:rsidRPr="0095233A" w:rsidRDefault="001B2774" w:rsidP="000559D3">
            <w:pPr>
              <w:spacing w:line="360" w:lineRule="auto"/>
              <w:jc w:val="center"/>
              <w:rPr>
                <w:sz w:val="20"/>
                <w:szCs w:val="20"/>
              </w:rPr>
            </w:pPr>
          </w:p>
        </w:tc>
      </w:tr>
      <w:tr w:rsidR="007225CE" w:rsidRPr="0095233A" w14:paraId="6B7FE13B" w14:textId="77777777" w:rsidTr="00356823">
        <w:trPr>
          <w:trHeight w:val="549"/>
        </w:trPr>
        <w:tc>
          <w:tcPr>
            <w:tcW w:w="646" w:type="pct"/>
            <w:vAlign w:val="center"/>
            <w:hideMark/>
          </w:tcPr>
          <w:p w14:paraId="55182CD6" w14:textId="77777777" w:rsidR="001B2774" w:rsidRPr="0095233A" w:rsidRDefault="001B2774" w:rsidP="000559D3">
            <w:pPr>
              <w:spacing w:line="360" w:lineRule="auto"/>
              <w:jc w:val="center"/>
              <w:rPr>
                <w:sz w:val="20"/>
                <w:szCs w:val="20"/>
              </w:rPr>
            </w:pPr>
            <w:r w:rsidRPr="0095233A">
              <w:rPr>
                <w:sz w:val="20"/>
                <w:szCs w:val="20"/>
              </w:rPr>
              <w:t>sf1</w:t>
            </w:r>
          </w:p>
        </w:tc>
        <w:tc>
          <w:tcPr>
            <w:tcW w:w="443" w:type="pct"/>
            <w:vAlign w:val="center"/>
            <w:hideMark/>
          </w:tcPr>
          <w:p w14:paraId="1B7CFF09" w14:textId="77777777" w:rsidR="001B2774" w:rsidRPr="0095233A" w:rsidRDefault="001B2774" w:rsidP="000559D3">
            <w:pPr>
              <w:spacing w:line="360" w:lineRule="auto"/>
              <w:jc w:val="center"/>
              <w:rPr>
                <w:sz w:val="20"/>
                <w:szCs w:val="20"/>
              </w:rPr>
            </w:pPr>
            <w:r w:rsidRPr="0095233A">
              <w:rPr>
                <w:sz w:val="20"/>
                <w:szCs w:val="20"/>
              </w:rPr>
              <w:t>-0,104</w:t>
            </w:r>
          </w:p>
        </w:tc>
        <w:tc>
          <w:tcPr>
            <w:tcW w:w="492" w:type="pct"/>
            <w:vAlign w:val="center"/>
            <w:hideMark/>
          </w:tcPr>
          <w:p w14:paraId="2550C853" w14:textId="77777777" w:rsidR="001B2774" w:rsidRPr="0095233A" w:rsidRDefault="001B2774" w:rsidP="000559D3">
            <w:pPr>
              <w:spacing w:line="360" w:lineRule="auto"/>
              <w:jc w:val="center"/>
              <w:rPr>
                <w:sz w:val="20"/>
                <w:szCs w:val="20"/>
              </w:rPr>
            </w:pPr>
            <w:r w:rsidRPr="0095233A">
              <w:rPr>
                <w:sz w:val="20"/>
                <w:szCs w:val="20"/>
              </w:rPr>
              <w:t>0,816</w:t>
            </w:r>
          </w:p>
        </w:tc>
        <w:tc>
          <w:tcPr>
            <w:tcW w:w="400" w:type="pct"/>
            <w:vAlign w:val="center"/>
            <w:hideMark/>
          </w:tcPr>
          <w:p w14:paraId="2721D9A4" w14:textId="77777777" w:rsidR="001B2774" w:rsidRPr="0095233A" w:rsidRDefault="001B2774" w:rsidP="000559D3">
            <w:pPr>
              <w:spacing w:line="360" w:lineRule="auto"/>
              <w:jc w:val="center"/>
              <w:rPr>
                <w:sz w:val="20"/>
                <w:szCs w:val="20"/>
              </w:rPr>
            </w:pPr>
            <w:r w:rsidRPr="0095233A">
              <w:rPr>
                <w:sz w:val="20"/>
                <w:szCs w:val="20"/>
              </w:rPr>
              <w:t>0,541</w:t>
            </w:r>
          </w:p>
        </w:tc>
        <w:tc>
          <w:tcPr>
            <w:tcW w:w="514" w:type="pct"/>
            <w:vAlign w:val="center"/>
            <w:hideMark/>
          </w:tcPr>
          <w:p w14:paraId="58A738FA" w14:textId="77777777" w:rsidR="001B2774" w:rsidRPr="0095233A" w:rsidRDefault="001B2774" w:rsidP="000559D3">
            <w:pPr>
              <w:spacing w:line="360" w:lineRule="auto"/>
              <w:jc w:val="center"/>
              <w:rPr>
                <w:sz w:val="20"/>
                <w:szCs w:val="20"/>
              </w:rPr>
            </w:pPr>
            <w:r w:rsidRPr="0095233A">
              <w:rPr>
                <w:sz w:val="20"/>
                <w:szCs w:val="20"/>
              </w:rPr>
              <w:t>-0,443</w:t>
            </w:r>
          </w:p>
        </w:tc>
        <w:tc>
          <w:tcPr>
            <w:tcW w:w="444" w:type="pct"/>
            <w:vAlign w:val="center"/>
            <w:hideMark/>
          </w:tcPr>
          <w:p w14:paraId="2241A4D7" w14:textId="77777777" w:rsidR="001B2774" w:rsidRPr="0095233A" w:rsidRDefault="001B2774" w:rsidP="000559D3">
            <w:pPr>
              <w:spacing w:line="360" w:lineRule="auto"/>
              <w:jc w:val="center"/>
              <w:rPr>
                <w:sz w:val="20"/>
                <w:szCs w:val="20"/>
              </w:rPr>
            </w:pPr>
            <w:r w:rsidRPr="0095233A">
              <w:rPr>
                <w:sz w:val="20"/>
                <w:szCs w:val="20"/>
              </w:rPr>
              <w:t>-0,011</w:t>
            </w:r>
          </w:p>
        </w:tc>
        <w:tc>
          <w:tcPr>
            <w:tcW w:w="524" w:type="pct"/>
            <w:vAlign w:val="center"/>
            <w:hideMark/>
          </w:tcPr>
          <w:p w14:paraId="4B5D93A9" w14:textId="77777777" w:rsidR="001B2774" w:rsidRPr="0095233A" w:rsidRDefault="001B2774" w:rsidP="000559D3">
            <w:pPr>
              <w:spacing w:line="360" w:lineRule="auto"/>
              <w:jc w:val="center"/>
              <w:rPr>
                <w:sz w:val="20"/>
                <w:szCs w:val="20"/>
              </w:rPr>
            </w:pPr>
            <w:r w:rsidRPr="0095233A">
              <w:rPr>
                <w:sz w:val="20"/>
                <w:szCs w:val="20"/>
              </w:rPr>
              <w:t>0,136</w:t>
            </w:r>
          </w:p>
        </w:tc>
        <w:tc>
          <w:tcPr>
            <w:tcW w:w="498" w:type="pct"/>
            <w:vAlign w:val="center"/>
            <w:hideMark/>
          </w:tcPr>
          <w:p w14:paraId="5FF6A624" w14:textId="77777777" w:rsidR="001B2774" w:rsidRPr="0095233A" w:rsidRDefault="001B2774" w:rsidP="000559D3">
            <w:pPr>
              <w:spacing w:line="360" w:lineRule="auto"/>
              <w:jc w:val="center"/>
              <w:rPr>
                <w:sz w:val="20"/>
                <w:szCs w:val="20"/>
              </w:rPr>
            </w:pPr>
            <w:r w:rsidRPr="0095233A">
              <w:rPr>
                <w:sz w:val="20"/>
                <w:szCs w:val="20"/>
              </w:rPr>
              <w:t>1,000</w:t>
            </w:r>
          </w:p>
        </w:tc>
        <w:tc>
          <w:tcPr>
            <w:tcW w:w="457" w:type="pct"/>
            <w:noWrap/>
            <w:vAlign w:val="center"/>
            <w:hideMark/>
          </w:tcPr>
          <w:p w14:paraId="14509490" w14:textId="509C4C1F" w:rsidR="001B2774" w:rsidRPr="0095233A" w:rsidRDefault="001B2774" w:rsidP="000559D3">
            <w:pPr>
              <w:spacing w:line="360" w:lineRule="auto"/>
              <w:jc w:val="center"/>
              <w:rPr>
                <w:sz w:val="20"/>
                <w:szCs w:val="20"/>
              </w:rPr>
            </w:pPr>
          </w:p>
        </w:tc>
        <w:tc>
          <w:tcPr>
            <w:tcW w:w="581" w:type="pct"/>
            <w:noWrap/>
            <w:vAlign w:val="center"/>
            <w:hideMark/>
          </w:tcPr>
          <w:p w14:paraId="726017D9" w14:textId="172123F2" w:rsidR="001B2774" w:rsidRPr="0095233A" w:rsidRDefault="001B2774" w:rsidP="000559D3">
            <w:pPr>
              <w:spacing w:line="360" w:lineRule="auto"/>
              <w:jc w:val="center"/>
              <w:rPr>
                <w:sz w:val="20"/>
                <w:szCs w:val="20"/>
              </w:rPr>
            </w:pPr>
          </w:p>
        </w:tc>
      </w:tr>
      <w:tr w:rsidR="007225CE" w:rsidRPr="0095233A" w14:paraId="7DC08A35" w14:textId="77777777" w:rsidTr="00356823">
        <w:trPr>
          <w:trHeight w:val="483"/>
        </w:trPr>
        <w:tc>
          <w:tcPr>
            <w:tcW w:w="646" w:type="pct"/>
            <w:vAlign w:val="center"/>
            <w:hideMark/>
          </w:tcPr>
          <w:p w14:paraId="23F088F3" w14:textId="77777777" w:rsidR="001B2774" w:rsidRPr="0095233A" w:rsidRDefault="001B2774" w:rsidP="000559D3">
            <w:pPr>
              <w:spacing w:line="360" w:lineRule="auto"/>
              <w:jc w:val="center"/>
              <w:rPr>
                <w:sz w:val="20"/>
                <w:szCs w:val="20"/>
              </w:rPr>
            </w:pPr>
            <w:r w:rsidRPr="0095233A">
              <w:rPr>
                <w:sz w:val="20"/>
                <w:szCs w:val="20"/>
              </w:rPr>
              <w:t>spillsf1</w:t>
            </w:r>
          </w:p>
        </w:tc>
        <w:tc>
          <w:tcPr>
            <w:tcW w:w="443" w:type="pct"/>
            <w:vAlign w:val="center"/>
            <w:hideMark/>
          </w:tcPr>
          <w:p w14:paraId="5DC29723" w14:textId="77777777" w:rsidR="001B2774" w:rsidRPr="0095233A" w:rsidRDefault="001B2774" w:rsidP="000559D3">
            <w:pPr>
              <w:spacing w:line="360" w:lineRule="auto"/>
              <w:jc w:val="center"/>
              <w:rPr>
                <w:sz w:val="20"/>
                <w:szCs w:val="20"/>
              </w:rPr>
            </w:pPr>
            <w:r w:rsidRPr="0095233A">
              <w:rPr>
                <w:sz w:val="20"/>
                <w:szCs w:val="20"/>
              </w:rPr>
              <w:t>-0,198</w:t>
            </w:r>
          </w:p>
        </w:tc>
        <w:tc>
          <w:tcPr>
            <w:tcW w:w="492" w:type="pct"/>
            <w:vAlign w:val="center"/>
            <w:hideMark/>
          </w:tcPr>
          <w:p w14:paraId="0D2CF0C9" w14:textId="77777777" w:rsidR="001B2774" w:rsidRPr="0095233A" w:rsidRDefault="001B2774" w:rsidP="000559D3">
            <w:pPr>
              <w:spacing w:line="360" w:lineRule="auto"/>
              <w:jc w:val="center"/>
              <w:rPr>
                <w:sz w:val="20"/>
                <w:szCs w:val="20"/>
              </w:rPr>
            </w:pPr>
            <w:r w:rsidRPr="0095233A">
              <w:rPr>
                <w:sz w:val="20"/>
                <w:szCs w:val="20"/>
              </w:rPr>
              <w:t>0,043</w:t>
            </w:r>
          </w:p>
        </w:tc>
        <w:tc>
          <w:tcPr>
            <w:tcW w:w="400" w:type="pct"/>
            <w:vAlign w:val="center"/>
            <w:hideMark/>
          </w:tcPr>
          <w:p w14:paraId="101E050C" w14:textId="77777777" w:rsidR="001B2774" w:rsidRPr="0095233A" w:rsidRDefault="001B2774" w:rsidP="000559D3">
            <w:pPr>
              <w:spacing w:line="360" w:lineRule="auto"/>
              <w:jc w:val="center"/>
              <w:rPr>
                <w:sz w:val="20"/>
                <w:szCs w:val="20"/>
              </w:rPr>
            </w:pPr>
            <w:r w:rsidRPr="0095233A">
              <w:rPr>
                <w:sz w:val="20"/>
                <w:szCs w:val="20"/>
              </w:rPr>
              <w:t>-0,386</w:t>
            </w:r>
          </w:p>
        </w:tc>
        <w:tc>
          <w:tcPr>
            <w:tcW w:w="514" w:type="pct"/>
            <w:vAlign w:val="center"/>
            <w:hideMark/>
          </w:tcPr>
          <w:p w14:paraId="6AB44F69" w14:textId="77777777" w:rsidR="001B2774" w:rsidRPr="0095233A" w:rsidRDefault="001B2774" w:rsidP="000559D3">
            <w:pPr>
              <w:spacing w:line="360" w:lineRule="auto"/>
              <w:jc w:val="center"/>
              <w:rPr>
                <w:sz w:val="20"/>
                <w:szCs w:val="20"/>
              </w:rPr>
            </w:pPr>
            <w:r w:rsidRPr="0095233A">
              <w:rPr>
                <w:sz w:val="20"/>
                <w:szCs w:val="20"/>
              </w:rPr>
              <w:t>-0,202</w:t>
            </w:r>
          </w:p>
        </w:tc>
        <w:tc>
          <w:tcPr>
            <w:tcW w:w="444" w:type="pct"/>
            <w:vAlign w:val="center"/>
            <w:hideMark/>
          </w:tcPr>
          <w:p w14:paraId="225755E0" w14:textId="77777777" w:rsidR="001B2774" w:rsidRPr="0095233A" w:rsidRDefault="001B2774" w:rsidP="000559D3">
            <w:pPr>
              <w:spacing w:line="360" w:lineRule="auto"/>
              <w:jc w:val="center"/>
              <w:rPr>
                <w:sz w:val="20"/>
                <w:szCs w:val="20"/>
              </w:rPr>
            </w:pPr>
            <w:r w:rsidRPr="0095233A">
              <w:rPr>
                <w:sz w:val="20"/>
                <w:szCs w:val="20"/>
              </w:rPr>
              <w:t>0,161</w:t>
            </w:r>
          </w:p>
        </w:tc>
        <w:tc>
          <w:tcPr>
            <w:tcW w:w="524" w:type="pct"/>
            <w:vAlign w:val="center"/>
            <w:hideMark/>
          </w:tcPr>
          <w:p w14:paraId="0B8626FA" w14:textId="77777777" w:rsidR="001B2774" w:rsidRPr="0095233A" w:rsidRDefault="001B2774" w:rsidP="000559D3">
            <w:pPr>
              <w:spacing w:line="360" w:lineRule="auto"/>
              <w:jc w:val="center"/>
              <w:rPr>
                <w:sz w:val="20"/>
                <w:szCs w:val="20"/>
              </w:rPr>
            </w:pPr>
            <w:r w:rsidRPr="0095233A">
              <w:rPr>
                <w:sz w:val="20"/>
                <w:szCs w:val="20"/>
              </w:rPr>
              <w:t>0,421</w:t>
            </w:r>
          </w:p>
        </w:tc>
        <w:tc>
          <w:tcPr>
            <w:tcW w:w="498" w:type="pct"/>
            <w:vAlign w:val="center"/>
            <w:hideMark/>
          </w:tcPr>
          <w:p w14:paraId="34920BEE" w14:textId="77777777" w:rsidR="001B2774" w:rsidRPr="0095233A" w:rsidRDefault="001B2774" w:rsidP="000559D3">
            <w:pPr>
              <w:spacing w:line="360" w:lineRule="auto"/>
              <w:jc w:val="center"/>
              <w:rPr>
                <w:sz w:val="20"/>
                <w:szCs w:val="20"/>
              </w:rPr>
            </w:pPr>
            <w:r w:rsidRPr="0095233A">
              <w:rPr>
                <w:sz w:val="20"/>
                <w:szCs w:val="20"/>
              </w:rPr>
              <w:t>-0,079</w:t>
            </w:r>
          </w:p>
        </w:tc>
        <w:tc>
          <w:tcPr>
            <w:tcW w:w="457" w:type="pct"/>
            <w:vAlign w:val="center"/>
            <w:hideMark/>
          </w:tcPr>
          <w:p w14:paraId="61E06B65" w14:textId="77777777" w:rsidR="001B2774" w:rsidRPr="0095233A" w:rsidRDefault="001B2774" w:rsidP="000559D3">
            <w:pPr>
              <w:spacing w:line="360" w:lineRule="auto"/>
              <w:jc w:val="center"/>
              <w:rPr>
                <w:sz w:val="20"/>
                <w:szCs w:val="20"/>
              </w:rPr>
            </w:pPr>
            <w:r w:rsidRPr="0095233A">
              <w:rPr>
                <w:sz w:val="20"/>
                <w:szCs w:val="20"/>
              </w:rPr>
              <w:t>1,000</w:t>
            </w:r>
          </w:p>
        </w:tc>
        <w:tc>
          <w:tcPr>
            <w:tcW w:w="581" w:type="pct"/>
            <w:noWrap/>
            <w:vAlign w:val="center"/>
            <w:hideMark/>
          </w:tcPr>
          <w:p w14:paraId="7984FBE5" w14:textId="6D6CB6DB" w:rsidR="001B2774" w:rsidRPr="0095233A" w:rsidRDefault="001B2774" w:rsidP="000559D3">
            <w:pPr>
              <w:spacing w:line="360" w:lineRule="auto"/>
              <w:jc w:val="center"/>
              <w:rPr>
                <w:sz w:val="20"/>
                <w:szCs w:val="20"/>
              </w:rPr>
            </w:pPr>
          </w:p>
        </w:tc>
      </w:tr>
      <w:tr w:rsidR="00F525A4" w:rsidRPr="0095233A" w14:paraId="69AC6BFF" w14:textId="77777777" w:rsidTr="00753CBC">
        <w:trPr>
          <w:trHeight w:val="425"/>
        </w:trPr>
        <w:tc>
          <w:tcPr>
            <w:tcW w:w="646" w:type="pct"/>
            <w:vAlign w:val="center"/>
            <w:hideMark/>
          </w:tcPr>
          <w:p w14:paraId="5E830392" w14:textId="77777777" w:rsidR="001B2774" w:rsidRPr="0095233A" w:rsidRDefault="001B2774" w:rsidP="000559D3">
            <w:pPr>
              <w:spacing w:line="360" w:lineRule="auto"/>
              <w:jc w:val="center"/>
              <w:rPr>
                <w:sz w:val="20"/>
                <w:szCs w:val="20"/>
              </w:rPr>
            </w:pPr>
            <w:r w:rsidRPr="0095233A">
              <w:rPr>
                <w:sz w:val="20"/>
                <w:szCs w:val="20"/>
              </w:rPr>
              <w:t>spillgrppc</w:t>
            </w:r>
          </w:p>
        </w:tc>
        <w:tc>
          <w:tcPr>
            <w:tcW w:w="443" w:type="pct"/>
            <w:vAlign w:val="center"/>
            <w:hideMark/>
          </w:tcPr>
          <w:p w14:paraId="632CDCAA" w14:textId="77777777" w:rsidR="001B2774" w:rsidRPr="0095233A" w:rsidRDefault="001B2774" w:rsidP="000559D3">
            <w:pPr>
              <w:spacing w:line="360" w:lineRule="auto"/>
              <w:jc w:val="center"/>
              <w:rPr>
                <w:sz w:val="20"/>
                <w:szCs w:val="20"/>
              </w:rPr>
            </w:pPr>
            <w:r w:rsidRPr="0095233A">
              <w:rPr>
                <w:sz w:val="20"/>
                <w:szCs w:val="20"/>
              </w:rPr>
              <w:t>0,038</w:t>
            </w:r>
          </w:p>
        </w:tc>
        <w:tc>
          <w:tcPr>
            <w:tcW w:w="492" w:type="pct"/>
            <w:vAlign w:val="center"/>
            <w:hideMark/>
          </w:tcPr>
          <w:p w14:paraId="4B1A63C9" w14:textId="77777777" w:rsidR="001B2774" w:rsidRPr="0095233A" w:rsidRDefault="001B2774" w:rsidP="000559D3">
            <w:pPr>
              <w:spacing w:line="360" w:lineRule="auto"/>
              <w:jc w:val="center"/>
              <w:rPr>
                <w:sz w:val="20"/>
                <w:szCs w:val="20"/>
              </w:rPr>
            </w:pPr>
            <w:r w:rsidRPr="0095233A">
              <w:rPr>
                <w:sz w:val="20"/>
                <w:szCs w:val="20"/>
              </w:rPr>
              <w:t>0,227</w:t>
            </w:r>
          </w:p>
        </w:tc>
        <w:tc>
          <w:tcPr>
            <w:tcW w:w="400" w:type="pct"/>
            <w:vAlign w:val="center"/>
            <w:hideMark/>
          </w:tcPr>
          <w:p w14:paraId="4E7303CA" w14:textId="77777777" w:rsidR="001B2774" w:rsidRPr="0095233A" w:rsidRDefault="001B2774" w:rsidP="000559D3">
            <w:pPr>
              <w:spacing w:line="360" w:lineRule="auto"/>
              <w:jc w:val="center"/>
              <w:rPr>
                <w:sz w:val="20"/>
                <w:szCs w:val="20"/>
              </w:rPr>
            </w:pPr>
            <w:r w:rsidRPr="0095233A">
              <w:rPr>
                <w:sz w:val="20"/>
                <w:szCs w:val="20"/>
              </w:rPr>
              <w:t>-0,329</w:t>
            </w:r>
          </w:p>
        </w:tc>
        <w:tc>
          <w:tcPr>
            <w:tcW w:w="514" w:type="pct"/>
            <w:vAlign w:val="center"/>
            <w:hideMark/>
          </w:tcPr>
          <w:p w14:paraId="2D653A32" w14:textId="77777777" w:rsidR="001B2774" w:rsidRPr="0095233A" w:rsidRDefault="001B2774" w:rsidP="000559D3">
            <w:pPr>
              <w:spacing w:line="360" w:lineRule="auto"/>
              <w:jc w:val="center"/>
              <w:rPr>
                <w:sz w:val="20"/>
                <w:szCs w:val="20"/>
              </w:rPr>
            </w:pPr>
            <w:r w:rsidRPr="0095233A">
              <w:rPr>
                <w:sz w:val="20"/>
                <w:szCs w:val="20"/>
              </w:rPr>
              <w:t>-0,312</w:t>
            </w:r>
          </w:p>
        </w:tc>
        <w:tc>
          <w:tcPr>
            <w:tcW w:w="444" w:type="pct"/>
            <w:vAlign w:val="center"/>
            <w:hideMark/>
          </w:tcPr>
          <w:p w14:paraId="1F765387" w14:textId="77777777" w:rsidR="001B2774" w:rsidRPr="0095233A" w:rsidRDefault="001B2774" w:rsidP="000559D3">
            <w:pPr>
              <w:spacing w:line="360" w:lineRule="auto"/>
              <w:jc w:val="center"/>
              <w:rPr>
                <w:sz w:val="20"/>
                <w:szCs w:val="20"/>
              </w:rPr>
            </w:pPr>
            <w:r w:rsidRPr="0095233A">
              <w:rPr>
                <w:sz w:val="20"/>
                <w:szCs w:val="20"/>
              </w:rPr>
              <w:t>0,067</w:t>
            </w:r>
          </w:p>
        </w:tc>
        <w:tc>
          <w:tcPr>
            <w:tcW w:w="524" w:type="pct"/>
            <w:vAlign w:val="center"/>
            <w:hideMark/>
          </w:tcPr>
          <w:p w14:paraId="196F20D6" w14:textId="77777777" w:rsidR="001B2774" w:rsidRPr="0095233A" w:rsidRDefault="001B2774" w:rsidP="000559D3">
            <w:pPr>
              <w:spacing w:line="360" w:lineRule="auto"/>
              <w:jc w:val="center"/>
              <w:rPr>
                <w:sz w:val="20"/>
                <w:szCs w:val="20"/>
              </w:rPr>
            </w:pPr>
            <w:r w:rsidRPr="0095233A">
              <w:rPr>
                <w:sz w:val="20"/>
                <w:szCs w:val="20"/>
              </w:rPr>
              <w:t>0,206</w:t>
            </w:r>
          </w:p>
        </w:tc>
        <w:tc>
          <w:tcPr>
            <w:tcW w:w="498" w:type="pct"/>
            <w:vAlign w:val="center"/>
            <w:hideMark/>
          </w:tcPr>
          <w:p w14:paraId="574B6D75" w14:textId="77777777" w:rsidR="001B2774" w:rsidRPr="0095233A" w:rsidRDefault="001B2774" w:rsidP="000559D3">
            <w:pPr>
              <w:spacing w:line="360" w:lineRule="auto"/>
              <w:jc w:val="center"/>
              <w:rPr>
                <w:sz w:val="20"/>
                <w:szCs w:val="20"/>
              </w:rPr>
            </w:pPr>
            <w:r w:rsidRPr="0095233A">
              <w:rPr>
                <w:sz w:val="20"/>
                <w:szCs w:val="20"/>
              </w:rPr>
              <w:t>0,012</w:t>
            </w:r>
          </w:p>
        </w:tc>
        <w:tc>
          <w:tcPr>
            <w:tcW w:w="457" w:type="pct"/>
            <w:vAlign w:val="center"/>
            <w:hideMark/>
          </w:tcPr>
          <w:p w14:paraId="03B318CB" w14:textId="77777777" w:rsidR="001B2774" w:rsidRPr="0095233A" w:rsidRDefault="001B2774" w:rsidP="000559D3">
            <w:pPr>
              <w:spacing w:line="360" w:lineRule="auto"/>
              <w:jc w:val="center"/>
              <w:rPr>
                <w:sz w:val="20"/>
                <w:szCs w:val="20"/>
              </w:rPr>
            </w:pPr>
            <w:r w:rsidRPr="0095233A">
              <w:rPr>
                <w:sz w:val="20"/>
                <w:szCs w:val="20"/>
              </w:rPr>
              <w:t>0,728</w:t>
            </w:r>
          </w:p>
        </w:tc>
        <w:tc>
          <w:tcPr>
            <w:tcW w:w="581" w:type="pct"/>
            <w:vAlign w:val="center"/>
            <w:hideMark/>
          </w:tcPr>
          <w:p w14:paraId="08CADDD2" w14:textId="77777777" w:rsidR="001B2774" w:rsidRPr="0095233A" w:rsidRDefault="001B2774" w:rsidP="000559D3">
            <w:pPr>
              <w:spacing w:line="360" w:lineRule="auto"/>
              <w:jc w:val="center"/>
              <w:rPr>
                <w:sz w:val="20"/>
                <w:szCs w:val="20"/>
              </w:rPr>
            </w:pPr>
            <w:r w:rsidRPr="0095233A">
              <w:rPr>
                <w:sz w:val="20"/>
                <w:szCs w:val="20"/>
              </w:rPr>
              <w:t>1,000</w:t>
            </w:r>
          </w:p>
        </w:tc>
      </w:tr>
    </w:tbl>
    <w:p w14:paraId="3782D819" w14:textId="77777777" w:rsidR="000559D3" w:rsidRPr="0095233A" w:rsidRDefault="000559D3" w:rsidP="009B757B">
      <w:pPr>
        <w:spacing w:line="360" w:lineRule="auto"/>
        <w:jc w:val="both"/>
        <w:rPr>
          <w:lang w:val="en-US"/>
        </w:rPr>
      </w:pPr>
    </w:p>
    <w:p w14:paraId="04F629FC" w14:textId="1B53BE51" w:rsidR="006B6087" w:rsidRPr="0095233A" w:rsidRDefault="006B6087" w:rsidP="009B757B">
      <w:pPr>
        <w:spacing w:line="360" w:lineRule="auto"/>
        <w:jc w:val="both"/>
        <w:rPr>
          <w:noProof/>
          <w:lang w:val="kk-KZ"/>
        </w:rPr>
      </w:pPr>
      <w:r w:rsidRPr="0095233A">
        <w:rPr>
          <w:noProof/>
          <w:lang w:val="kk-KZ"/>
        </w:rPr>
        <w:t xml:space="preserve">Таблица </w:t>
      </w:r>
      <w:r w:rsidR="00D50BAA" w:rsidRPr="0095233A">
        <w:rPr>
          <w:noProof/>
          <w:lang w:val="kk-KZ"/>
        </w:rPr>
        <w:t>В</w:t>
      </w:r>
      <w:r w:rsidR="00356823" w:rsidRPr="0095233A">
        <w:rPr>
          <w:noProof/>
          <w:lang w:val="kk-KZ"/>
        </w:rPr>
        <w:t>.</w:t>
      </w:r>
      <w:r w:rsidRPr="0095233A">
        <w:rPr>
          <w:noProof/>
          <w:lang w:val="kk-KZ"/>
        </w:rPr>
        <w:t>2 – Описательная статистика</w:t>
      </w:r>
    </w:p>
    <w:p w14:paraId="22CBBEEF" w14:textId="77777777" w:rsidR="000559D3" w:rsidRPr="0095233A" w:rsidRDefault="000559D3" w:rsidP="009B757B">
      <w:pPr>
        <w:spacing w:line="360" w:lineRule="auto"/>
        <w:jc w:val="both"/>
        <w:rPr>
          <w:noProof/>
          <w:lang w:val="kk-KZ"/>
        </w:rPr>
      </w:pPr>
    </w:p>
    <w:tbl>
      <w:tblPr>
        <w:tblStyle w:val="a8"/>
        <w:tblW w:w="5000" w:type="pct"/>
        <w:tblLook w:val="04A0" w:firstRow="1" w:lastRow="0" w:firstColumn="1" w:lastColumn="0" w:noHBand="0" w:noVBand="1"/>
      </w:tblPr>
      <w:tblGrid>
        <w:gridCol w:w="1611"/>
        <w:gridCol w:w="1124"/>
        <w:gridCol w:w="1680"/>
        <w:gridCol w:w="1680"/>
        <w:gridCol w:w="1680"/>
        <w:gridCol w:w="1795"/>
      </w:tblGrid>
      <w:tr w:rsidR="007225CE" w:rsidRPr="0095233A" w14:paraId="61B3EBFA" w14:textId="77777777" w:rsidTr="00356823">
        <w:trPr>
          <w:trHeight w:val="509"/>
        </w:trPr>
        <w:tc>
          <w:tcPr>
            <w:tcW w:w="841" w:type="pct"/>
            <w:vAlign w:val="center"/>
            <w:hideMark/>
          </w:tcPr>
          <w:p w14:paraId="0494ACBB" w14:textId="77777777" w:rsidR="00DC3507" w:rsidRPr="0095233A" w:rsidRDefault="00DC3507" w:rsidP="000559D3">
            <w:pPr>
              <w:spacing w:line="360" w:lineRule="auto"/>
              <w:jc w:val="center"/>
              <w:rPr>
                <w:sz w:val="20"/>
                <w:szCs w:val="20"/>
              </w:rPr>
            </w:pPr>
            <w:r w:rsidRPr="0095233A">
              <w:rPr>
                <w:sz w:val="20"/>
                <w:szCs w:val="20"/>
              </w:rPr>
              <w:t>Variable Obs</w:t>
            </w:r>
          </w:p>
        </w:tc>
        <w:tc>
          <w:tcPr>
            <w:tcW w:w="587" w:type="pct"/>
            <w:vAlign w:val="center"/>
            <w:hideMark/>
          </w:tcPr>
          <w:p w14:paraId="56B330B0" w14:textId="77777777" w:rsidR="00DC3507" w:rsidRPr="0095233A" w:rsidRDefault="00DC3507" w:rsidP="000559D3">
            <w:pPr>
              <w:spacing w:line="360" w:lineRule="auto"/>
              <w:jc w:val="center"/>
              <w:rPr>
                <w:sz w:val="20"/>
                <w:szCs w:val="20"/>
              </w:rPr>
            </w:pPr>
            <w:r w:rsidRPr="0095233A">
              <w:rPr>
                <w:sz w:val="20"/>
                <w:szCs w:val="20"/>
              </w:rPr>
              <w:t>Mean</w:t>
            </w:r>
          </w:p>
        </w:tc>
        <w:tc>
          <w:tcPr>
            <w:tcW w:w="878" w:type="pct"/>
            <w:vAlign w:val="center"/>
            <w:hideMark/>
          </w:tcPr>
          <w:p w14:paraId="335FB6F7" w14:textId="77777777" w:rsidR="00DC3507" w:rsidRPr="0095233A" w:rsidRDefault="00DC3507" w:rsidP="000559D3">
            <w:pPr>
              <w:spacing w:line="360" w:lineRule="auto"/>
              <w:jc w:val="center"/>
              <w:rPr>
                <w:sz w:val="20"/>
                <w:szCs w:val="20"/>
              </w:rPr>
            </w:pPr>
            <w:r w:rsidRPr="0095233A">
              <w:rPr>
                <w:sz w:val="20"/>
                <w:szCs w:val="20"/>
              </w:rPr>
              <w:t>Std. Dev.</w:t>
            </w:r>
          </w:p>
        </w:tc>
        <w:tc>
          <w:tcPr>
            <w:tcW w:w="878" w:type="pct"/>
            <w:vAlign w:val="center"/>
            <w:hideMark/>
          </w:tcPr>
          <w:p w14:paraId="79FAF233" w14:textId="77777777" w:rsidR="00DC3507" w:rsidRPr="0095233A" w:rsidRDefault="00DC3507" w:rsidP="000559D3">
            <w:pPr>
              <w:spacing w:line="360" w:lineRule="auto"/>
              <w:jc w:val="center"/>
              <w:rPr>
                <w:sz w:val="20"/>
                <w:szCs w:val="20"/>
              </w:rPr>
            </w:pPr>
            <w:r w:rsidRPr="0095233A">
              <w:rPr>
                <w:sz w:val="20"/>
                <w:szCs w:val="20"/>
              </w:rPr>
              <w:t>Min</w:t>
            </w:r>
          </w:p>
        </w:tc>
        <w:tc>
          <w:tcPr>
            <w:tcW w:w="878" w:type="pct"/>
            <w:vAlign w:val="center"/>
            <w:hideMark/>
          </w:tcPr>
          <w:p w14:paraId="2B2A91E1" w14:textId="77777777" w:rsidR="00DC3507" w:rsidRPr="0095233A" w:rsidRDefault="00DC3507" w:rsidP="000559D3">
            <w:pPr>
              <w:spacing w:line="360" w:lineRule="auto"/>
              <w:jc w:val="center"/>
              <w:rPr>
                <w:sz w:val="20"/>
                <w:szCs w:val="20"/>
              </w:rPr>
            </w:pPr>
            <w:r w:rsidRPr="0095233A">
              <w:rPr>
                <w:sz w:val="20"/>
                <w:szCs w:val="20"/>
              </w:rPr>
              <w:t>Max</w:t>
            </w:r>
          </w:p>
        </w:tc>
        <w:tc>
          <w:tcPr>
            <w:tcW w:w="939" w:type="pct"/>
            <w:noWrap/>
            <w:vAlign w:val="center"/>
            <w:hideMark/>
          </w:tcPr>
          <w:p w14:paraId="1B2B2840" w14:textId="6795C8E3" w:rsidR="00DC3507" w:rsidRPr="0095233A" w:rsidRDefault="00DC3507" w:rsidP="000559D3">
            <w:pPr>
              <w:spacing w:line="360" w:lineRule="auto"/>
              <w:jc w:val="center"/>
              <w:rPr>
                <w:sz w:val="20"/>
                <w:szCs w:val="20"/>
              </w:rPr>
            </w:pPr>
          </w:p>
        </w:tc>
      </w:tr>
      <w:tr w:rsidR="007225CE" w:rsidRPr="0095233A" w14:paraId="747E4564" w14:textId="77777777" w:rsidTr="00356823">
        <w:trPr>
          <w:trHeight w:val="547"/>
        </w:trPr>
        <w:tc>
          <w:tcPr>
            <w:tcW w:w="841" w:type="pct"/>
            <w:vAlign w:val="center"/>
            <w:hideMark/>
          </w:tcPr>
          <w:p w14:paraId="74E3BD44" w14:textId="2BE9BD95" w:rsidR="00DC3507" w:rsidRPr="0095233A" w:rsidRDefault="00DC3507" w:rsidP="000559D3">
            <w:pPr>
              <w:spacing w:line="360" w:lineRule="auto"/>
              <w:jc w:val="center"/>
              <w:rPr>
                <w:sz w:val="20"/>
                <w:szCs w:val="20"/>
              </w:rPr>
            </w:pPr>
            <w:r w:rsidRPr="0095233A">
              <w:rPr>
                <w:sz w:val="20"/>
                <w:szCs w:val="20"/>
              </w:rPr>
              <w:t>growthr</w:t>
            </w:r>
          </w:p>
        </w:tc>
        <w:tc>
          <w:tcPr>
            <w:tcW w:w="587" w:type="pct"/>
            <w:vAlign w:val="center"/>
            <w:hideMark/>
          </w:tcPr>
          <w:p w14:paraId="5FE0D5B5"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4F737245" w14:textId="77777777" w:rsidR="00DC3507" w:rsidRPr="0095233A" w:rsidRDefault="00DC3507" w:rsidP="000559D3">
            <w:pPr>
              <w:spacing w:line="360" w:lineRule="auto"/>
              <w:jc w:val="center"/>
              <w:rPr>
                <w:sz w:val="20"/>
                <w:szCs w:val="20"/>
              </w:rPr>
            </w:pPr>
            <w:r w:rsidRPr="0095233A">
              <w:rPr>
                <w:sz w:val="20"/>
                <w:szCs w:val="20"/>
              </w:rPr>
              <w:t>3,465948</w:t>
            </w:r>
          </w:p>
        </w:tc>
        <w:tc>
          <w:tcPr>
            <w:tcW w:w="878" w:type="pct"/>
            <w:vAlign w:val="center"/>
            <w:hideMark/>
          </w:tcPr>
          <w:p w14:paraId="1AF3A207" w14:textId="77777777" w:rsidR="00DC3507" w:rsidRPr="0095233A" w:rsidRDefault="00DC3507" w:rsidP="000559D3">
            <w:pPr>
              <w:spacing w:line="360" w:lineRule="auto"/>
              <w:jc w:val="center"/>
              <w:rPr>
                <w:sz w:val="20"/>
                <w:szCs w:val="20"/>
              </w:rPr>
            </w:pPr>
            <w:r w:rsidRPr="0095233A">
              <w:rPr>
                <w:sz w:val="20"/>
                <w:szCs w:val="20"/>
              </w:rPr>
              <w:t>12,44668</w:t>
            </w:r>
          </w:p>
        </w:tc>
        <w:tc>
          <w:tcPr>
            <w:tcW w:w="878" w:type="pct"/>
            <w:vAlign w:val="center"/>
            <w:hideMark/>
          </w:tcPr>
          <w:p w14:paraId="0F9B9BAC" w14:textId="77777777" w:rsidR="00DC3507" w:rsidRPr="0095233A" w:rsidRDefault="00DC3507" w:rsidP="000559D3">
            <w:pPr>
              <w:spacing w:line="360" w:lineRule="auto"/>
              <w:jc w:val="center"/>
              <w:rPr>
                <w:sz w:val="20"/>
                <w:szCs w:val="20"/>
              </w:rPr>
            </w:pPr>
            <w:r w:rsidRPr="0095233A">
              <w:rPr>
                <w:sz w:val="20"/>
                <w:szCs w:val="20"/>
              </w:rPr>
              <w:t>-36,75603</w:t>
            </w:r>
          </w:p>
        </w:tc>
        <w:tc>
          <w:tcPr>
            <w:tcW w:w="939" w:type="pct"/>
            <w:vAlign w:val="center"/>
            <w:hideMark/>
          </w:tcPr>
          <w:p w14:paraId="5FAFC0A4" w14:textId="77777777" w:rsidR="00DC3507" w:rsidRPr="0095233A" w:rsidRDefault="00DC3507" w:rsidP="000559D3">
            <w:pPr>
              <w:spacing w:line="360" w:lineRule="auto"/>
              <w:jc w:val="center"/>
              <w:rPr>
                <w:sz w:val="20"/>
                <w:szCs w:val="20"/>
              </w:rPr>
            </w:pPr>
            <w:r w:rsidRPr="0095233A">
              <w:rPr>
                <w:sz w:val="20"/>
                <w:szCs w:val="20"/>
              </w:rPr>
              <w:t>28,78786</w:t>
            </w:r>
          </w:p>
        </w:tc>
      </w:tr>
      <w:tr w:rsidR="007225CE" w:rsidRPr="0095233A" w14:paraId="15329978" w14:textId="77777777" w:rsidTr="00356823">
        <w:trPr>
          <w:trHeight w:val="467"/>
        </w:trPr>
        <w:tc>
          <w:tcPr>
            <w:tcW w:w="841" w:type="pct"/>
            <w:vAlign w:val="center"/>
            <w:hideMark/>
          </w:tcPr>
          <w:p w14:paraId="2B390A29" w14:textId="77777777" w:rsidR="00DC3507" w:rsidRPr="0095233A" w:rsidRDefault="00DC3507" w:rsidP="000559D3">
            <w:pPr>
              <w:spacing w:line="360" w:lineRule="auto"/>
              <w:jc w:val="center"/>
              <w:rPr>
                <w:sz w:val="20"/>
                <w:szCs w:val="20"/>
              </w:rPr>
            </w:pPr>
            <w:r w:rsidRPr="0095233A">
              <w:rPr>
                <w:sz w:val="20"/>
                <w:szCs w:val="20"/>
              </w:rPr>
              <w:t>lnyt1</w:t>
            </w:r>
          </w:p>
        </w:tc>
        <w:tc>
          <w:tcPr>
            <w:tcW w:w="587" w:type="pct"/>
            <w:vAlign w:val="center"/>
            <w:hideMark/>
          </w:tcPr>
          <w:p w14:paraId="4647920C"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42BAB751" w14:textId="77777777" w:rsidR="00DC3507" w:rsidRPr="0095233A" w:rsidRDefault="00DC3507" w:rsidP="000559D3">
            <w:pPr>
              <w:spacing w:line="360" w:lineRule="auto"/>
              <w:jc w:val="center"/>
              <w:rPr>
                <w:sz w:val="20"/>
                <w:szCs w:val="20"/>
              </w:rPr>
            </w:pPr>
            <w:r w:rsidRPr="0095233A">
              <w:rPr>
                <w:sz w:val="20"/>
                <w:szCs w:val="20"/>
              </w:rPr>
              <w:t>13,15484</w:t>
            </w:r>
          </w:p>
        </w:tc>
        <w:tc>
          <w:tcPr>
            <w:tcW w:w="878" w:type="pct"/>
            <w:vAlign w:val="center"/>
            <w:hideMark/>
          </w:tcPr>
          <w:p w14:paraId="101779EB" w14:textId="77777777" w:rsidR="00DC3507" w:rsidRPr="0095233A" w:rsidRDefault="00DC3507" w:rsidP="000559D3">
            <w:pPr>
              <w:spacing w:line="360" w:lineRule="auto"/>
              <w:jc w:val="center"/>
              <w:rPr>
                <w:sz w:val="20"/>
                <w:szCs w:val="20"/>
              </w:rPr>
            </w:pPr>
            <w:r w:rsidRPr="0095233A">
              <w:rPr>
                <w:sz w:val="20"/>
                <w:szCs w:val="20"/>
              </w:rPr>
              <w:t>0,7026281</w:t>
            </w:r>
          </w:p>
        </w:tc>
        <w:tc>
          <w:tcPr>
            <w:tcW w:w="878" w:type="pct"/>
            <w:vAlign w:val="center"/>
            <w:hideMark/>
          </w:tcPr>
          <w:p w14:paraId="6FACD787" w14:textId="77777777" w:rsidR="00DC3507" w:rsidRPr="0095233A" w:rsidRDefault="00DC3507" w:rsidP="000559D3">
            <w:pPr>
              <w:spacing w:line="360" w:lineRule="auto"/>
              <w:jc w:val="center"/>
              <w:rPr>
                <w:sz w:val="20"/>
                <w:szCs w:val="20"/>
              </w:rPr>
            </w:pPr>
            <w:r w:rsidRPr="0095233A">
              <w:rPr>
                <w:sz w:val="20"/>
                <w:szCs w:val="20"/>
              </w:rPr>
              <w:t>11,79</w:t>
            </w:r>
          </w:p>
        </w:tc>
        <w:tc>
          <w:tcPr>
            <w:tcW w:w="939" w:type="pct"/>
            <w:vAlign w:val="center"/>
            <w:hideMark/>
          </w:tcPr>
          <w:p w14:paraId="54D547DC" w14:textId="77777777" w:rsidR="00DC3507" w:rsidRPr="0095233A" w:rsidRDefault="00DC3507" w:rsidP="000559D3">
            <w:pPr>
              <w:spacing w:line="360" w:lineRule="auto"/>
              <w:jc w:val="center"/>
              <w:rPr>
                <w:sz w:val="20"/>
                <w:szCs w:val="20"/>
              </w:rPr>
            </w:pPr>
            <w:r w:rsidRPr="0095233A">
              <w:rPr>
                <w:sz w:val="20"/>
                <w:szCs w:val="20"/>
              </w:rPr>
              <w:t>14,7846</w:t>
            </w:r>
          </w:p>
        </w:tc>
      </w:tr>
      <w:tr w:rsidR="007225CE" w:rsidRPr="0095233A" w14:paraId="6B457DC8" w14:textId="77777777" w:rsidTr="00356823">
        <w:trPr>
          <w:trHeight w:val="557"/>
        </w:trPr>
        <w:tc>
          <w:tcPr>
            <w:tcW w:w="841" w:type="pct"/>
            <w:vAlign w:val="center"/>
            <w:hideMark/>
          </w:tcPr>
          <w:p w14:paraId="51363C34" w14:textId="411AC0A4" w:rsidR="00DC3507" w:rsidRPr="0095233A" w:rsidRDefault="00DC3507" w:rsidP="000559D3">
            <w:pPr>
              <w:spacing w:line="360" w:lineRule="auto"/>
              <w:jc w:val="center"/>
              <w:rPr>
                <w:sz w:val="20"/>
                <w:szCs w:val="20"/>
              </w:rPr>
            </w:pPr>
            <w:r w:rsidRPr="0095233A">
              <w:rPr>
                <w:sz w:val="20"/>
                <w:szCs w:val="20"/>
              </w:rPr>
              <w:t>rdmk</w:t>
            </w:r>
          </w:p>
        </w:tc>
        <w:tc>
          <w:tcPr>
            <w:tcW w:w="587" w:type="pct"/>
            <w:vAlign w:val="center"/>
            <w:hideMark/>
          </w:tcPr>
          <w:p w14:paraId="28B065CB"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123DDA7D" w14:textId="77777777" w:rsidR="00DC3507" w:rsidRPr="0095233A" w:rsidRDefault="00DC3507" w:rsidP="000559D3">
            <w:pPr>
              <w:spacing w:line="360" w:lineRule="auto"/>
              <w:jc w:val="center"/>
              <w:rPr>
                <w:sz w:val="20"/>
                <w:szCs w:val="20"/>
              </w:rPr>
            </w:pPr>
            <w:r w:rsidRPr="0095233A">
              <w:rPr>
                <w:sz w:val="20"/>
                <w:szCs w:val="20"/>
              </w:rPr>
              <w:t>0,1349896</w:t>
            </w:r>
          </w:p>
        </w:tc>
        <w:tc>
          <w:tcPr>
            <w:tcW w:w="878" w:type="pct"/>
            <w:vAlign w:val="center"/>
            <w:hideMark/>
          </w:tcPr>
          <w:p w14:paraId="69F3BAA9" w14:textId="77777777" w:rsidR="00DC3507" w:rsidRPr="0095233A" w:rsidRDefault="00DC3507" w:rsidP="000559D3">
            <w:pPr>
              <w:spacing w:line="360" w:lineRule="auto"/>
              <w:jc w:val="center"/>
              <w:rPr>
                <w:sz w:val="20"/>
                <w:szCs w:val="20"/>
              </w:rPr>
            </w:pPr>
            <w:r w:rsidRPr="0095233A">
              <w:rPr>
                <w:sz w:val="20"/>
                <w:szCs w:val="20"/>
              </w:rPr>
              <w:t>0,1410419</w:t>
            </w:r>
          </w:p>
        </w:tc>
        <w:tc>
          <w:tcPr>
            <w:tcW w:w="878" w:type="pct"/>
            <w:vAlign w:val="center"/>
            <w:hideMark/>
          </w:tcPr>
          <w:p w14:paraId="464CC9A6" w14:textId="77777777" w:rsidR="00DC3507" w:rsidRPr="0095233A" w:rsidRDefault="00DC3507" w:rsidP="000559D3">
            <w:pPr>
              <w:spacing w:line="360" w:lineRule="auto"/>
              <w:jc w:val="center"/>
              <w:rPr>
                <w:sz w:val="20"/>
                <w:szCs w:val="20"/>
              </w:rPr>
            </w:pPr>
            <w:r w:rsidRPr="0095233A">
              <w:rPr>
                <w:sz w:val="20"/>
                <w:szCs w:val="20"/>
              </w:rPr>
              <w:t>0,007</w:t>
            </w:r>
          </w:p>
        </w:tc>
        <w:tc>
          <w:tcPr>
            <w:tcW w:w="939" w:type="pct"/>
            <w:vAlign w:val="center"/>
            <w:hideMark/>
          </w:tcPr>
          <w:p w14:paraId="0AE0C07F" w14:textId="77777777" w:rsidR="00DC3507" w:rsidRPr="0095233A" w:rsidRDefault="00DC3507" w:rsidP="000559D3">
            <w:pPr>
              <w:spacing w:line="360" w:lineRule="auto"/>
              <w:jc w:val="center"/>
              <w:rPr>
                <w:sz w:val="20"/>
                <w:szCs w:val="20"/>
              </w:rPr>
            </w:pPr>
            <w:r w:rsidRPr="0095233A">
              <w:rPr>
                <w:sz w:val="20"/>
                <w:szCs w:val="20"/>
              </w:rPr>
              <w:t>0,709</w:t>
            </w:r>
          </w:p>
        </w:tc>
      </w:tr>
      <w:tr w:rsidR="007225CE" w:rsidRPr="0095233A" w14:paraId="54759DF6" w14:textId="77777777" w:rsidTr="00356823">
        <w:trPr>
          <w:trHeight w:val="619"/>
        </w:trPr>
        <w:tc>
          <w:tcPr>
            <w:tcW w:w="841" w:type="pct"/>
            <w:vAlign w:val="center"/>
            <w:hideMark/>
          </w:tcPr>
          <w:p w14:paraId="63F763F4" w14:textId="21AD2A2D" w:rsidR="00DC3507" w:rsidRPr="0095233A" w:rsidRDefault="00DC3507" w:rsidP="000559D3">
            <w:pPr>
              <w:spacing w:line="360" w:lineRule="auto"/>
              <w:jc w:val="center"/>
              <w:rPr>
                <w:sz w:val="20"/>
                <w:szCs w:val="20"/>
              </w:rPr>
            </w:pPr>
            <w:r w:rsidRPr="0095233A">
              <w:rPr>
                <w:sz w:val="20"/>
                <w:szCs w:val="20"/>
              </w:rPr>
              <w:t>rdspillmk</w:t>
            </w:r>
          </w:p>
        </w:tc>
        <w:tc>
          <w:tcPr>
            <w:tcW w:w="587" w:type="pct"/>
            <w:vAlign w:val="center"/>
            <w:hideMark/>
          </w:tcPr>
          <w:p w14:paraId="24C2830D"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552A436B" w14:textId="77777777" w:rsidR="00DC3507" w:rsidRPr="0095233A" w:rsidRDefault="00DC3507" w:rsidP="000559D3">
            <w:pPr>
              <w:spacing w:line="360" w:lineRule="auto"/>
              <w:jc w:val="center"/>
              <w:rPr>
                <w:sz w:val="20"/>
                <w:szCs w:val="20"/>
              </w:rPr>
            </w:pPr>
            <w:r w:rsidRPr="0095233A">
              <w:rPr>
                <w:sz w:val="20"/>
                <w:szCs w:val="20"/>
              </w:rPr>
              <w:t>0,1290436</w:t>
            </w:r>
          </w:p>
        </w:tc>
        <w:tc>
          <w:tcPr>
            <w:tcW w:w="878" w:type="pct"/>
            <w:vAlign w:val="center"/>
            <w:hideMark/>
          </w:tcPr>
          <w:p w14:paraId="51693477" w14:textId="77777777" w:rsidR="00DC3507" w:rsidRPr="0095233A" w:rsidRDefault="00DC3507" w:rsidP="000559D3">
            <w:pPr>
              <w:spacing w:line="360" w:lineRule="auto"/>
              <w:jc w:val="center"/>
              <w:rPr>
                <w:sz w:val="20"/>
                <w:szCs w:val="20"/>
              </w:rPr>
            </w:pPr>
            <w:r w:rsidRPr="0095233A">
              <w:rPr>
                <w:sz w:val="20"/>
                <w:szCs w:val="20"/>
              </w:rPr>
              <w:t>0,0400846</w:t>
            </w:r>
          </w:p>
        </w:tc>
        <w:tc>
          <w:tcPr>
            <w:tcW w:w="878" w:type="pct"/>
            <w:vAlign w:val="center"/>
            <w:hideMark/>
          </w:tcPr>
          <w:p w14:paraId="4C0E95D7" w14:textId="77777777" w:rsidR="00DC3507" w:rsidRPr="0095233A" w:rsidRDefault="00DC3507" w:rsidP="000559D3">
            <w:pPr>
              <w:spacing w:line="360" w:lineRule="auto"/>
              <w:jc w:val="center"/>
              <w:rPr>
                <w:sz w:val="20"/>
                <w:szCs w:val="20"/>
              </w:rPr>
            </w:pPr>
            <w:r w:rsidRPr="0095233A">
              <w:rPr>
                <w:sz w:val="20"/>
                <w:szCs w:val="20"/>
              </w:rPr>
              <w:t>0,070671</w:t>
            </w:r>
          </w:p>
        </w:tc>
        <w:tc>
          <w:tcPr>
            <w:tcW w:w="939" w:type="pct"/>
            <w:vAlign w:val="center"/>
            <w:hideMark/>
          </w:tcPr>
          <w:p w14:paraId="6697466C" w14:textId="77777777" w:rsidR="00DC3507" w:rsidRPr="0095233A" w:rsidRDefault="00DC3507" w:rsidP="000559D3">
            <w:pPr>
              <w:spacing w:line="360" w:lineRule="auto"/>
              <w:jc w:val="center"/>
              <w:rPr>
                <w:sz w:val="20"/>
                <w:szCs w:val="20"/>
              </w:rPr>
            </w:pPr>
            <w:r w:rsidRPr="0095233A">
              <w:rPr>
                <w:sz w:val="20"/>
                <w:szCs w:val="20"/>
              </w:rPr>
              <w:t>0,3184642</w:t>
            </w:r>
          </w:p>
        </w:tc>
      </w:tr>
      <w:tr w:rsidR="007225CE" w:rsidRPr="0095233A" w14:paraId="252915B6" w14:textId="77777777" w:rsidTr="00356823">
        <w:trPr>
          <w:trHeight w:val="539"/>
        </w:trPr>
        <w:tc>
          <w:tcPr>
            <w:tcW w:w="841" w:type="pct"/>
            <w:vAlign w:val="center"/>
            <w:hideMark/>
          </w:tcPr>
          <w:p w14:paraId="3F39C274" w14:textId="0B37D206" w:rsidR="00DC3507" w:rsidRPr="0095233A" w:rsidRDefault="00DC3507" w:rsidP="000559D3">
            <w:pPr>
              <w:spacing w:line="360" w:lineRule="auto"/>
              <w:jc w:val="center"/>
              <w:rPr>
                <w:sz w:val="20"/>
                <w:szCs w:val="20"/>
              </w:rPr>
            </w:pPr>
            <w:r w:rsidRPr="0095233A">
              <w:rPr>
                <w:sz w:val="20"/>
                <w:szCs w:val="20"/>
              </w:rPr>
              <w:t>innotot</w:t>
            </w:r>
          </w:p>
        </w:tc>
        <w:tc>
          <w:tcPr>
            <w:tcW w:w="587" w:type="pct"/>
            <w:vAlign w:val="center"/>
            <w:hideMark/>
          </w:tcPr>
          <w:p w14:paraId="25E5BF0C"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79DF0034" w14:textId="77777777" w:rsidR="00DC3507" w:rsidRPr="0095233A" w:rsidRDefault="00DC3507" w:rsidP="000559D3">
            <w:pPr>
              <w:spacing w:line="360" w:lineRule="auto"/>
              <w:jc w:val="center"/>
              <w:rPr>
                <w:sz w:val="20"/>
                <w:szCs w:val="20"/>
              </w:rPr>
            </w:pPr>
            <w:r w:rsidRPr="0095233A">
              <w:rPr>
                <w:sz w:val="20"/>
                <w:szCs w:val="20"/>
              </w:rPr>
              <w:t>0,9937145</w:t>
            </w:r>
          </w:p>
        </w:tc>
        <w:tc>
          <w:tcPr>
            <w:tcW w:w="878" w:type="pct"/>
            <w:vAlign w:val="center"/>
            <w:hideMark/>
          </w:tcPr>
          <w:p w14:paraId="7B17CAB7" w14:textId="77777777" w:rsidR="00DC3507" w:rsidRPr="0095233A" w:rsidRDefault="00DC3507" w:rsidP="000559D3">
            <w:pPr>
              <w:spacing w:line="360" w:lineRule="auto"/>
              <w:jc w:val="center"/>
              <w:rPr>
                <w:sz w:val="20"/>
                <w:szCs w:val="20"/>
              </w:rPr>
            </w:pPr>
            <w:r w:rsidRPr="0095233A">
              <w:rPr>
                <w:sz w:val="20"/>
                <w:szCs w:val="20"/>
              </w:rPr>
              <w:t>2,34024</w:t>
            </w:r>
          </w:p>
        </w:tc>
        <w:tc>
          <w:tcPr>
            <w:tcW w:w="878" w:type="pct"/>
            <w:vAlign w:val="center"/>
            <w:hideMark/>
          </w:tcPr>
          <w:p w14:paraId="5AC8CA30" w14:textId="77777777" w:rsidR="00DC3507" w:rsidRPr="0095233A" w:rsidRDefault="00DC3507" w:rsidP="000559D3">
            <w:pPr>
              <w:spacing w:line="360" w:lineRule="auto"/>
              <w:jc w:val="center"/>
              <w:rPr>
                <w:sz w:val="20"/>
                <w:szCs w:val="20"/>
              </w:rPr>
            </w:pPr>
            <w:r w:rsidRPr="0095233A">
              <w:rPr>
                <w:sz w:val="20"/>
                <w:szCs w:val="20"/>
              </w:rPr>
              <w:t>0</w:t>
            </w:r>
          </w:p>
        </w:tc>
        <w:tc>
          <w:tcPr>
            <w:tcW w:w="939" w:type="pct"/>
            <w:vAlign w:val="center"/>
            <w:hideMark/>
          </w:tcPr>
          <w:p w14:paraId="64016914" w14:textId="77777777" w:rsidR="00DC3507" w:rsidRPr="0095233A" w:rsidRDefault="00DC3507" w:rsidP="000559D3">
            <w:pPr>
              <w:spacing w:line="360" w:lineRule="auto"/>
              <w:jc w:val="center"/>
              <w:rPr>
                <w:sz w:val="20"/>
                <w:szCs w:val="20"/>
              </w:rPr>
            </w:pPr>
            <w:r w:rsidRPr="0095233A">
              <w:rPr>
                <w:sz w:val="20"/>
                <w:szCs w:val="20"/>
              </w:rPr>
              <w:t>26,32711</w:t>
            </w:r>
          </w:p>
        </w:tc>
      </w:tr>
      <w:tr w:rsidR="007225CE" w:rsidRPr="0095233A" w14:paraId="52AF56ED" w14:textId="77777777" w:rsidTr="00356823">
        <w:trPr>
          <w:trHeight w:val="473"/>
        </w:trPr>
        <w:tc>
          <w:tcPr>
            <w:tcW w:w="841" w:type="pct"/>
            <w:vAlign w:val="center"/>
            <w:hideMark/>
          </w:tcPr>
          <w:p w14:paraId="6831879C" w14:textId="7780E334" w:rsidR="00DC3507" w:rsidRPr="0095233A" w:rsidRDefault="00DC3507" w:rsidP="000559D3">
            <w:pPr>
              <w:spacing w:line="360" w:lineRule="auto"/>
              <w:jc w:val="center"/>
              <w:rPr>
                <w:sz w:val="20"/>
                <w:szCs w:val="20"/>
              </w:rPr>
            </w:pPr>
            <w:r w:rsidRPr="0095233A">
              <w:rPr>
                <w:sz w:val="20"/>
                <w:szCs w:val="20"/>
              </w:rPr>
              <w:t>spillinno~t</w:t>
            </w:r>
          </w:p>
        </w:tc>
        <w:tc>
          <w:tcPr>
            <w:tcW w:w="587" w:type="pct"/>
            <w:vAlign w:val="center"/>
            <w:hideMark/>
          </w:tcPr>
          <w:p w14:paraId="4F2C59D1"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737E8136" w14:textId="77777777" w:rsidR="00DC3507" w:rsidRPr="0095233A" w:rsidRDefault="00DC3507" w:rsidP="000559D3">
            <w:pPr>
              <w:spacing w:line="360" w:lineRule="auto"/>
              <w:jc w:val="center"/>
              <w:rPr>
                <w:sz w:val="20"/>
                <w:szCs w:val="20"/>
              </w:rPr>
            </w:pPr>
            <w:r w:rsidRPr="0095233A">
              <w:rPr>
                <w:sz w:val="20"/>
                <w:szCs w:val="20"/>
              </w:rPr>
              <w:t>0,9799449</w:t>
            </w:r>
          </w:p>
        </w:tc>
        <w:tc>
          <w:tcPr>
            <w:tcW w:w="878" w:type="pct"/>
            <w:vAlign w:val="center"/>
            <w:hideMark/>
          </w:tcPr>
          <w:p w14:paraId="572FF019" w14:textId="77777777" w:rsidR="00DC3507" w:rsidRPr="0095233A" w:rsidRDefault="00DC3507" w:rsidP="000559D3">
            <w:pPr>
              <w:spacing w:line="360" w:lineRule="auto"/>
              <w:jc w:val="center"/>
              <w:rPr>
                <w:sz w:val="20"/>
                <w:szCs w:val="20"/>
              </w:rPr>
            </w:pPr>
            <w:r w:rsidRPr="0095233A">
              <w:rPr>
                <w:sz w:val="20"/>
                <w:szCs w:val="20"/>
              </w:rPr>
              <w:t>0,8098122</w:t>
            </w:r>
          </w:p>
        </w:tc>
        <w:tc>
          <w:tcPr>
            <w:tcW w:w="878" w:type="pct"/>
            <w:vAlign w:val="center"/>
            <w:hideMark/>
          </w:tcPr>
          <w:p w14:paraId="651AD61B" w14:textId="77777777" w:rsidR="00DC3507" w:rsidRPr="0095233A" w:rsidRDefault="00DC3507" w:rsidP="000559D3">
            <w:pPr>
              <w:spacing w:line="360" w:lineRule="auto"/>
              <w:jc w:val="center"/>
              <w:rPr>
                <w:sz w:val="20"/>
                <w:szCs w:val="20"/>
              </w:rPr>
            </w:pPr>
            <w:r w:rsidRPr="0095233A">
              <w:rPr>
                <w:sz w:val="20"/>
                <w:szCs w:val="20"/>
              </w:rPr>
              <w:t>0,1261234</w:t>
            </w:r>
          </w:p>
        </w:tc>
        <w:tc>
          <w:tcPr>
            <w:tcW w:w="939" w:type="pct"/>
            <w:vAlign w:val="center"/>
            <w:hideMark/>
          </w:tcPr>
          <w:p w14:paraId="5194C0A5" w14:textId="77777777" w:rsidR="00DC3507" w:rsidRPr="0095233A" w:rsidRDefault="00DC3507" w:rsidP="000559D3">
            <w:pPr>
              <w:spacing w:line="360" w:lineRule="auto"/>
              <w:jc w:val="center"/>
              <w:rPr>
                <w:sz w:val="20"/>
                <w:szCs w:val="20"/>
              </w:rPr>
            </w:pPr>
            <w:r w:rsidRPr="0095233A">
              <w:rPr>
                <w:sz w:val="20"/>
                <w:szCs w:val="20"/>
              </w:rPr>
              <w:t>4,927601</w:t>
            </w:r>
          </w:p>
        </w:tc>
      </w:tr>
      <w:tr w:rsidR="007225CE" w:rsidRPr="0095233A" w14:paraId="79BF2394" w14:textId="77777777" w:rsidTr="00753CBC">
        <w:trPr>
          <w:trHeight w:val="362"/>
        </w:trPr>
        <w:tc>
          <w:tcPr>
            <w:tcW w:w="841" w:type="pct"/>
            <w:vAlign w:val="center"/>
            <w:hideMark/>
          </w:tcPr>
          <w:p w14:paraId="2BA6ABE6" w14:textId="77777777" w:rsidR="00DC3507" w:rsidRPr="0095233A" w:rsidRDefault="00DC3507" w:rsidP="000559D3">
            <w:pPr>
              <w:spacing w:line="360" w:lineRule="auto"/>
              <w:jc w:val="center"/>
              <w:rPr>
                <w:sz w:val="20"/>
                <w:szCs w:val="20"/>
              </w:rPr>
            </w:pPr>
            <w:r w:rsidRPr="0095233A">
              <w:rPr>
                <w:sz w:val="20"/>
                <w:szCs w:val="20"/>
              </w:rPr>
              <w:t>sf1</w:t>
            </w:r>
          </w:p>
        </w:tc>
        <w:tc>
          <w:tcPr>
            <w:tcW w:w="587" w:type="pct"/>
            <w:vAlign w:val="center"/>
            <w:hideMark/>
          </w:tcPr>
          <w:p w14:paraId="341D5C50"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656B4705" w14:textId="77777777" w:rsidR="00DC3507" w:rsidRPr="0095233A" w:rsidRDefault="00DC3507" w:rsidP="000559D3">
            <w:pPr>
              <w:spacing w:line="360" w:lineRule="auto"/>
              <w:jc w:val="center"/>
              <w:rPr>
                <w:sz w:val="20"/>
                <w:szCs w:val="20"/>
              </w:rPr>
            </w:pPr>
            <w:r w:rsidRPr="0095233A">
              <w:rPr>
                <w:sz w:val="20"/>
                <w:szCs w:val="20"/>
              </w:rPr>
              <w:t>-13,95651</w:t>
            </w:r>
          </w:p>
        </w:tc>
        <w:tc>
          <w:tcPr>
            <w:tcW w:w="878" w:type="pct"/>
            <w:vAlign w:val="center"/>
            <w:hideMark/>
          </w:tcPr>
          <w:p w14:paraId="5F90827A" w14:textId="77777777" w:rsidR="00DC3507" w:rsidRPr="0095233A" w:rsidRDefault="00DC3507" w:rsidP="000559D3">
            <w:pPr>
              <w:spacing w:line="360" w:lineRule="auto"/>
              <w:jc w:val="center"/>
              <w:rPr>
                <w:sz w:val="20"/>
                <w:szCs w:val="20"/>
              </w:rPr>
            </w:pPr>
            <w:r w:rsidRPr="0095233A">
              <w:rPr>
                <w:sz w:val="20"/>
                <w:szCs w:val="20"/>
              </w:rPr>
              <w:t>11,14001</w:t>
            </w:r>
          </w:p>
        </w:tc>
        <w:tc>
          <w:tcPr>
            <w:tcW w:w="878" w:type="pct"/>
            <w:vAlign w:val="center"/>
            <w:hideMark/>
          </w:tcPr>
          <w:p w14:paraId="45EA5F3B" w14:textId="77777777" w:rsidR="00DC3507" w:rsidRPr="0095233A" w:rsidRDefault="00DC3507" w:rsidP="000559D3">
            <w:pPr>
              <w:spacing w:line="360" w:lineRule="auto"/>
              <w:jc w:val="center"/>
              <w:rPr>
                <w:sz w:val="20"/>
                <w:szCs w:val="20"/>
              </w:rPr>
            </w:pPr>
            <w:r w:rsidRPr="0095233A">
              <w:rPr>
                <w:sz w:val="20"/>
                <w:szCs w:val="20"/>
              </w:rPr>
              <w:t>-36,15127</w:t>
            </w:r>
          </w:p>
        </w:tc>
        <w:tc>
          <w:tcPr>
            <w:tcW w:w="939" w:type="pct"/>
            <w:vAlign w:val="center"/>
            <w:hideMark/>
          </w:tcPr>
          <w:p w14:paraId="4B543D43" w14:textId="77777777" w:rsidR="00DC3507" w:rsidRPr="0095233A" w:rsidRDefault="00DC3507" w:rsidP="000559D3">
            <w:pPr>
              <w:spacing w:line="360" w:lineRule="auto"/>
              <w:jc w:val="center"/>
              <w:rPr>
                <w:sz w:val="20"/>
                <w:szCs w:val="20"/>
              </w:rPr>
            </w:pPr>
            <w:r w:rsidRPr="0095233A">
              <w:rPr>
                <w:sz w:val="20"/>
                <w:szCs w:val="20"/>
              </w:rPr>
              <w:t>6,938339</w:t>
            </w:r>
          </w:p>
        </w:tc>
      </w:tr>
      <w:tr w:rsidR="007225CE" w:rsidRPr="0095233A" w14:paraId="1C77F85E" w14:textId="77777777" w:rsidTr="00356823">
        <w:trPr>
          <w:trHeight w:val="469"/>
        </w:trPr>
        <w:tc>
          <w:tcPr>
            <w:tcW w:w="841" w:type="pct"/>
            <w:vAlign w:val="center"/>
            <w:hideMark/>
          </w:tcPr>
          <w:p w14:paraId="34C4E8B7" w14:textId="77777777" w:rsidR="00DC3507" w:rsidRPr="0095233A" w:rsidRDefault="00DC3507" w:rsidP="000559D3">
            <w:pPr>
              <w:spacing w:line="360" w:lineRule="auto"/>
              <w:jc w:val="center"/>
              <w:rPr>
                <w:sz w:val="20"/>
                <w:szCs w:val="20"/>
              </w:rPr>
            </w:pPr>
            <w:r w:rsidRPr="0095233A">
              <w:rPr>
                <w:sz w:val="20"/>
                <w:szCs w:val="20"/>
              </w:rPr>
              <w:t>spillsf1</w:t>
            </w:r>
          </w:p>
        </w:tc>
        <w:tc>
          <w:tcPr>
            <w:tcW w:w="587" w:type="pct"/>
            <w:vAlign w:val="center"/>
            <w:hideMark/>
          </w:tcPr>
          <w:p w14:paraId="01208961"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5842F9FF" w14:textId="77777777" w:rsidR="00DC3507" w:rsidRPr="0095233A" w:rsidRDefault="00DC3507" w:rsidP="000559D3">
            <w:pPr>
              <w:spacing w:line="360" w:lineRule="auto"/>
              <w:jc w:val="center"/>
              <w:rPr>
                <w:sz w:val="20"/>
                <w:szCs w:val="20"/>
              </w:rPr>
            </w:pPr>
            <w:r w:rsidRPr="0095233A">
              <w:rPr>
                <w:sz w:val="20"/>
                <w:szCs w:val="20"/>
              </w:rPr>
              <w:t>-14,23959</w:t>
            </w:r>
          </w:p>
        </w:tc>
        <w:tc>
          <w:tcPr>
            <w:tcW w:w="878" w:type="pct"/>
            <w:vAlign w:val="center"/>
            <w:hideMark/>
          </w:tcPr>
          <w:p w14:paraId="1C7D887A" w14:textId="77777777" w:rsidR="00DC3507" w:rsidRPr="0095233A" w:rsidRDefault="00DC3507" w:rsidP="000559D3">
            <w:pPr>
              <w:spacing w:line="360" w:lineRule="auto"/>
              <w:jc w:val="center"/>
              <w:rPr>
                <w:sz w:val="20"/>
                <w:szCs w:val="20"/>
              </w:rPr>
            </w:pPr>
            <w:r w:rsidRPr="0095233A">
              <w:rPr>
                <w:sz w:val="20"/>
                <w:szCs w:val="20"/>
              </w:rPr>
              <w:t>3,343959</w:t>
            </w:r>
          </w:p>
        </w:tc>
        <w:tc>
          <w:tcPr>
            <w:tcW w:w="878" w:type="pct"/>
            <w:vAlign w:val="center"/>
            <w:hideMark/>
          </w:tcPr>
          <w:p w14:paraId="16E97149" w14:textId="77777777" w:rsidR="00DC3507" w:rsidRPr="0095233A" w:rsidRDefault="00DC3507" w:rsidP="000559D3">
            <w:pPr>
              <w:spacing w:line="360" w:lineRule="auto"/>
              <w:jc w:val="center"/>
              <w:rPr>
                <w:sz w:val="20"/>
                <w:szCs w:val="20"/>
              </w:rPr>
            </w:pPr>
            <w:r w:rsidRPr="0095233A">
              <w:rPr>
                <w:sz w:val="20"/>
                <w:szCs w:val="20"/>
              </w:rPr>
              <w:t>-22,22231</w:t>
            </w:r>
          </w:p>
        </w:tc>
        <w:tc>
          <w:tcPr>
            <w:tcW w:w="939" w:type="pct"/>
            <w:vAlign w:val="center"/>
            <w:hideMark/>
          </w:tcPr>
          <w:p w14:paraId="14ABC381" w14:textId="77777777" w:rsidR="00DC3507" w:rsidRPr="0095233A" w:rsidRDefault="00DC3507" w:rsidP="000559D3">
            <w:pPr>
              <w:spacing w:line="360" w:lineRule="auto"/>
              <w:jc w:val="center"/>
              <w:rPr>
                <w:sz w:val="20"/>
                <w:szCs w:val="20"/>
              </w:rPr>
            </w:pPr>
            <w:r w:rsidRPr="0095233A">
              <w:rPr>
                <w:sz w:val="20"/>
                <w:szCs w:val="20"/>
              </w:rPr>
              <w:t>-6,398832</w:t>
            </w:r>
          </w:p>
        </w:tc>
      </w:tr>
      <w:tr w:rsidR="00F525A4" w:rsidRPr="0095233A" w14:paraId="385FA0F2" w14:textId="77777777" w:rsidTr="00356823">
        <w:trPr>
          <w:trHeight w:val="403"/>
        </w:trPr>
        <w:tc>
          <w:tcPr>
            <w:tcW w:w="841" w:type="pct"/>
            <w:vAlign w:val="center"/>
            <w:hideMark/>
          </w:tcPr>
          <w:p w14:paraId="417FF315" w14:textId="77777777" w:rsidR="00DC3507" w:rsidRPr="0095233A" w:rsidRDefault="00DC3507" w:rsidP="000559D3">
            <w:pPr>
              <w:spacing w:line="360" w:lineRule="auto"/>
              <w:jc w:val="center"/>
              <w:rPr>
                <w:sz w:val="20"/>
                <w:szCs w:val="20"/>
              </w:rPr>
            </w:pPr>
            <w:r w:rsidRPr="0095233A">
              <w:rPr>
                <w:sz w:val="20"/>
                <w:szCs w:val="20"/>
              </w:rPr>
              <w:t>spillgrppc</w:t>
            </w:r>
          </w:p>
        </w:tc>
        <w:tc>
          <w:tcPr>
            <w:tcW w:w="587" w:type="pct"/>
            <w:vAlign w:val="center"/>
            <w:hideMark/>
          </w:tcPr>
          <w:p w14:paraId="649D4AA9"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01463407" w14:textId="77777777" w:rsidR="00DC3507" w:rsidRPr="0095233A" w:rsidRDefault="00DC3507" w:rsidP="000559D3">
            <w:pPr>
              <w:spacing w:line="360" w:lineRule="auto"/>
              <w:jc w:val="center"/>
              <w:rPr>
                <w:sz w:val="20"/>
                <w:szCs w:val="20"/>
              </w:rPr>
            </w:pPr>
            <w:r w:rsidRPr="0095233A">
              <w:rPr>
                <w:sz w:val="20"/>
                <w:szCs w:val="20"/>
              </w:rPr>
              <w:t>654920,4</w:t>
            </w:r>
          </w:p>
        </w:tc>
        <w:tc>
          <w:tcPr>
            <w:tcW w:w="878" w:type="pct"/>
            <w:vAlign w:val="center"/>
            <w:hideMark/>
          </w:tcPr>
          <w:p w14:paraId="7D46A2F7" w14:textId="77777777" w:rsidR="00DC3507" w:rsidRPr="0095233A" w:rsidRDefault="00DC3507" w:rsidP="000559D3">
            <w:pPr>
              <w:spacing w:line="360" w:lineRule="auto"/>
              <w:jc w:val="center"/>
              <w:rPr>
                <w:sz w:val="20"/>
                <w:szCs w:val="20"/>
              </w:rPr>
            </w:pPr>
            <w:r w:rsidRPr="0095233A">
              <w:rPr>
                <w:sz w:val="20"/>
                <w:szCs w:val="20"/>
              </w:rPr>
              <w:t>145433,9</w:t>
            </w:r>
          </w:p>
        </w:tc>
        <w:tc>
          <w:tcPr>
            <w:tcW w:w="878" w:type="pct"/>
            <w:vAlign w:val="center"/>
            <w:hideMark/>
          </w:tcPr>
          <w:p w14:paraId="19E6E74D" w14:textId="77777777" w:rsidR="00DC3507" w:rsidRPr="0095233A" w:rsidRDefault="00DC3507" w:rsidP="000559D3">
            <w:pPr>
              <w:spacing w:line="360" w:lineRule="auto"/>
              <w:jc w:val="center"/>
              <w:rPr>
                <w:sz w:val="20"/>
                <w:szCs w:val="20"/>
              </w:rPr>
            </w:pPr>
            <w:r w:rsidRPr="0095233A">
              <w:rPr>
                <w:sz w:val="20"/>
                <w:szCs w:val="20"/>
              </w:rPr>
              <w:t>330502,9</w:t>
            </w:r>
          </w:p>
        </w:tc>
        <w:tc>
          <w:tcPr>
            <w:tcW w:w="939" w:type="pct"/>
            <w:vAlign w:val="center"/>
            <w:hideMark/>
          </w:tcPr>
          <w:p w14:paraId="4A4446DE" w14:textId="77777777" w:rsidR="00DC3507" w:rsidRPr="0095233A" w:rsidRDefault="00DC3507" w:rsidP="000559D3">
            <w:pPr>
              <w:spacing w:line="360" w:lineRule="auto"/>
              <w:jc w:val="center"/>
              <w:rPr>
                <w:sz w:val="20"/>
                <w:szCs w:val="20"/>
              </w:rPr>
            </w:pPr>
            <w:r w:rsidRPr="0095233A">
              <w:rPr>
                <w:sz w:val="20"/>
                <w:szCs w:val="20"/>
              </w:rPr>
              <w:t>1024939</w:t>
            </w:r>
          </w:p>
        </w:tc>
      </w:tr>
    </w:tbl>
    <w:p w14:paraId="7DAC23E5" w14:textId="319FA64F" w:rsidR="006B6087" w:rsidRPr="0095233A" w:rsidRDefault="006B6087" w:rsidP="009B757B">
      <w:pPr>
        <w:spacing w:line="360" w:lineRule="auto"/>
        <w:jc w:val="both"/>
        <w:rPr>
          <w:noProof/>
          <w:lang w:val="kk-KZ"/>
        </w:rPr>
      </w:pPr>
      <w:r w:rsidRPr="0095233A">
        <w:rPr>
          <w:noProof/>
          <w:lang w:val="kk-KZ"/>
        </w:rPr>
        <w:lastRenderedPageBreak/>
        <w:t xml:space="preserve">Таблица </w:t>
      </w:r>
      <w:r w:rsidR="00D50BAA" w:rsidRPr="0095233A">
        <w:rPr>
          <w:noProof/>
          <w:lang w:val="kk-KZ"/>
        </w:rPr>
        <w:t>В</w:t>
      </w:r>
      <w:r w:rsidR="00356823" w:rsidRPr="0095233A">
        <w:rPr>
          <w:noProof/>
          <w:lang w:val="kk-KZ"/>
        </w:rPr>
        <w:t>.</w:t>
      </w:r>
      <w:r w:rsidRPr="0095233A">
        <w:rPr>
          <w:noProof/>
          <w:lang w:val="kk-KZ"/>
        </w:rPr>
        <w:t>3 – Описательная статистика</w:t>
      </w:r>
    </w:p>
    <w:p w14:paraId="62475491" w14:textId="77777777" w:rsidR="000559D3" w:rsidRPr="0095233A" w:rsidRDefault="000559D3" w:rsidP="009B757B">
      <w:pPr>
        <w:spacing w:line="360" w:lineRule="auto"/>
        <w:jc w:val="both"/>
        <w:rPr>
          <w:noProof/>
          <w:lang w:val="kk-KZ"/>
        </w:rPr>
      </w:pPr>
    </w:p>
    <w:tbl>
      <w:tblPr>
        <w:tblStyle w:val="a8"/>
        <w:tblW w:w="5000" w:type="pct"/>
        <w:tblLook w:val="04A0" w:firstRow="1" w:lastRow="0" w:firstColumn="1" w:lastColumn="0" w:noHBand="0" w:noVBand="1"/>
      </w:tblPr>
      <w:tblGrid>
        <w:gridCol w:w="1609"/>
        <w:gridCol w:w="1124"/>
        <w:gridCol w:w="1680"/>
        <w:gridCol w:w="1680"/>
        <w:gridCol w:w="1680"/>
        <w:gridCol w:w="1797"/>
      </w:tblGrid>
      <w:tr w:rsidR="007225CE" w:rsidRPr="0095233A" w14:paraId="228BF175" w14:textId="77777777" w:rsidTr="00356823">
        <w:trPr>
          <w:trHeight w:val="300"/>
        </w:trPr>
        <w:tc>
          <w:tcPr>
            <w:tcW w:w="840" w:type="pct"/>
            <w:vAlign w:val="center"/>
            <w:hideMark/>
          </w:tcPr>
          <w:p w14:paraId="09E9E74A" w14:textId="59372EC5" w:rsidR="00DC3507" w:rsidRPr="0095233A" w:rsidRDefault="00DC3507" w:rsidP="00356823">
            <w:pPr>
              <w:spacing w:line="360" w:lineRule="auto"/>
              <w:jc w:val="center"/>
              <w:rPr>
                <w:sz w:val="20"/>
                <w:szCs w:val="20"/>
              </w:rPr>
            </w:pPr>
            <w:r w:rsidRPr="0095233A">
              <w:rPr>
                <w:sz w:val="20"/>
                <w:szCs w:val="20"/>
              </w:rPr>
              <w:t>Variable</w:t>
            </w:r>
          </w:p>
        </w:tc>
        <w:tc>
          <w:tcPr>
            <w:tcW w:w="587" w:type="pct"/>
            <w:noWrap/>
            <w:vAlign w:val="center"/>
            <w:hideMark/>
          </w:tcPr>
          <w:p w14:paraId="6D5AA852" w14:textId="77777777" w:rsidR="00DC3507" w:rsidRPr="0095233A" w:rsidRDefault="00DC3507" w:rsidP="00356823">
            <w:pPr>
              <w:spacing w:line="360" w:lineRule="auto"/>
              <w:jc w:val="center"/>
              <w:rPr>
                <w:sz w:val="20"/>
                <w:szCs w:val="20"/>
              </w:rPr>
            </w:pPr>
            <w:r w:rsidRPr="0095233A">
              <w:rPr>
                <w:sz w:val="20"/>
                <w:szCs w:val="20"/>
              </w:rPr>
              <w:t>Obs</w:t>
            </w:r>
          </w:p>
        </w:tc>
        <w:tc>
          <w:tcPr>
            <w:tcW w:w="878" w:type="pct"/>
            <w:vAlign w:val="center"/>
            <w:hideMark/>
          </w:tcPr>
          <w:p w14:paraId="49F83299" w14:textId="77777777" w:rsidR="00DC3507" w:rsidRPr="0095233A" w:rsidRDefault="00DC3507" w:rsidP="00356823">
            <w:pPr>
              <w:spacing w:line="360" w:lineRule="auto"/>
              <w:jc w:val="center"/>
              <w:rPr>
                <w:sz w:val="20"/>
                <w:szCs w:val="20"/>
              </w:rPr>
            </w:pPr>
            <w:r w:rsidRPr="0095233A">
              <w:rPr>
                <w:sz w:val="20"/>
                <w:szCs w:val="20"/>
              </w:rPr>
              <w:t>Mean</w:t>
            </w:r>
          </w:p>
        </w:tc>
        <w:tc>
          <w:tcPr>
            <w:tcW w:w="878" w:type="pct"/>
            <w:vAlign w:val="center"/>
            <w:hideMark/>
          </w:tcPr>
          <w:p w14:paraId="51B9E522" w14:textId="77777777" w:rsidR="00DC3507" w:rsidRPr="0095233A" w:rsidRDefault="00DC3507" w:rsidP="00356823">
            <w:pPr>
              <w:spacing w:line="360" w:lineRule="auto"/>
              <w:jc w:val="center"/>
              <w:rPr>
                <w:sz w:val="20"/>
                <w:szCs w:val="20"/>
              </w:rPr>
            </w:pPr>
            <w:r w:rsidRPr="0095233A">
              <w:rPr>
                <w:sz w:val="20"/>
                <w:szCs w:val="20"/>
              </w:rPr>
              <w:t>Std. Dev.</w:t>
            </w:r>
          </w:p>
        </w:tc>
        <w:tc>
          <w:tcPr>
            <w:tcW w:w="878" w:type="pct"/>
            <w:vAlign w:val="center"/>
            <w:hideMark/>
          </w:tcPr>
          <w:p w14:paraId="6398231D" w14:textId="77777777" w:rsidR="00DC3507" w:rsidRPr="0095233A" w:rsidRDefault="00DC3507" w:rsidP="00356823">
            <w:pPr>
              <w:spacing w:line="360" w:lineRule="auto"/>
              <w:jc w:val="center"/>
              <w:rPr>
                <w:sz w:val="20"/>
                <w:szCs w:val="20"/>
              </w:rPr>
            </w:pPr>
            <w:r w:rsidRPr="0095233A">
              <w:rPr>
                <w:sz w:val="20"/>
                <w:szCs w:val="20"/>
              </w:rPr>
              <w:t>Min</w:t>
            </w:r>
          </w:p>
        </w:tc>
        <w:tc>
          <w:tcPr>
            <w:tcW w:w="939" w:type="pct"/>
            <w:vAlign w:val="center"/>
            <w:hideMark/>
          </w:tcPr>
          <w:p w14:paraId="5E88009A" w14:textId="77777777" w:rsidR="00DC3507" w:rsidRPr="0095233A" w:rsidRDefault="00DC3507" w:rsidP="00356823">
            <w:pPr>
              <w:spacing w:line="360" w:lineRule="auto"/>
              <w:jc w:val="center"/>
              <w:rPr>
                <w:sz w:val="20"/>
                <w:szCs w:val="20"/>
              </w:rPr>
            </w:pPr>
            <w:r w:rsidRPr="0095233A">
              <w:rPr>
                <w:sz w:val="20"/>
                <w:szCs w:val="20"/>
              </w:rPr>
              <w:t>Max</w:t>
            </w:r>
          </w:p>
        </w:tc>
      </w:tr>
      <w:tr w:rsidR="007225CE" w:rsidRPr="0095233A" w14:paraId="5E8D7DDD" w14:textId="77777777" w:rsidTr="00DC3507">
        <w:trPr>
          <w:trHeight w:val="300"/>
        </w:trPr>
        <w:tc>
          <w:tcPr>
            <w:tcW w:w="840" w:type="pct"/>
            <w:vAlign w:val="center"/>
            <w:hideMark/>
          </w:tcPr>
          <w:p w14:paraId="6DBAE35A" w14:textId="77777777" w:rsidR="00DC3507" w:rsidRPr="0095233A" w:rsidRDefault="00DC3507" w:rsidP="009B757B">
            <w:pPr>
              <w:spacing w:line="360" w:lineRule="auto"/>
              <w:jc w:val="both"/>
              <w:rPr>
                <w:sz w:val="20"/>
                <w:szCs w:val="20"/>
              </w:rPr>
            </w:pPr>
            <w:r w:rsidRPr="0095233A">
              <w:rPr>
                <w:sz w:val="20"/>
                <w:szCs w:val="20"/>
              </w:rPr>
              <w:t>growth</w:t>
            </w:r>
          </w:p>
        </w:tc>
        <w:tc>
          <w:tcPr>
            <w:tcW w:w="587" w:type="pct"/>
            <w:vAlign w:val="center"/>
            <w:hideMark/>
          </w:tcPr>
          <w:p w14:paraId="35B0E955" w14:textId="77777777" w:rsidR="00DC3507" w:rsidRPr="0095233A" w:rsidRDefault="00DC3507" w:rsidP="009B757B">
            <w:pPr>
              <w:spacing w:line="360" w:lineRule="auto"/>
              <w:jc w:val="both"/>
              <w:rPr>
                <w:sz w:val="20"/>
                <w:szCs w:val="20"/>
              </w:rPr>
            </w:pPr>
            <w:r w:rsidRPr="0095233A">
              <w:rPr>
                <w:sz w:val="20"/>
                <w:szCs w:val="20"/>
              </w:rPr>
              <w:t>192</w:t>
            </w:r>
          </w:p>
        </w:tc>
        <w:tc>
          <w:tcPr>
            <w:tcW w:w="878" w:type="pct"/>
            <w:vAlign w:val="center"/>
            <w:hideMark/>
          </w:tcPr>
          <w:p w14:paraId="5EF4429C" w14:textId="77777777" w:rsidR="00DC3507" w:rsidRPr="0095233A" w:rsidRDefault="00DC3507" w:rsidP="009B757B">
            <w:pPr>
              <w:spacing w:line="360" w:lineRule="auto"/>
              <w:jc w:val="both"/>
              <w:rPr>
                <w:sz w:val="20"/>
                <w:szCs w:val="20"/>
              </w:rPr>
            </w:pPr>
            <w:r w:rsidRPr="0095233A">
              <w:rPr>
                <w:sz w:val="20"/>
                <w:szCs w:val="20"/>
              </w:rPr>
              <w:t>5,237</w:t>
            </w:r>
          </w:p>
        </w:tc>
        <w:tc>
          <w:tcPr>
            <w:tcW w:w="878" w:type="pct"/>
            <w:vAlign w:val="center"/>
            <w:hideMark/>
          </w:tcPr>
          <w:p w14:paraId="5BAC479E" w14:textId="77777777" w:rsidR="00DC3507" w:rsidRPr="0095233A" w:rsidRDefault="00DC3507" w:rsidP="009B757B">
            <w:pPr>
              <w:spacing w:line="360" w:lineRule="auto"/>
              <w:jc w:val="both"/>
              <w:rPr>
                <w:sz w:val="20"/>
                <w:szCs w:val="20"/>
              </w:rPr>
            </w:pPr>
            <w:r w:rsidRPr="0095233A">
              <w:rPr>
                <w:sz w:val="20"/>
                <w:szCs w:val="20"/>
              </w:rPr>
              <w:t>13,050</w:t>
            </w:r>
          </w:p>
        </w:tc>
        <w:tc>
          <w:tcPr>
            <w:tcW w:w="878" w:type="pct"/>
            <w:vAlign w:val="center"/>
            <w:hideMark/>
          </w:tcPr>
          <w:p w14:paraId="7B445648" w14:textId="77777777" w:rsidR="00DC3507" w:rsidRPr="0095233A" w:rsidRDefault="00DC3507" w:rsidP="009B757B">
            <w:pPr>
              <w:spacing w:line="360" w:lineRule="auto"/>
              <w:jc w:val="both"/>
              <w:rPr>
                <w:sz w:val="20"/>
                <w:szCs w:val="20"/>
              </w:rPr>
            </w:pPr>
            <w:r w:rsidRPr="0095233A">
              <w:rPr>
                <w:sz w:val="20"/>
                <w:szCs w:val="20"/>
              </w:rPr>
              <w:t>-26,880</w:t>
            </w:r>
          </w:p>
        </w:tc>
        <w:tc>
          <w:tcPr>
            <w:tcW w:w="939" w:type="pct"/>
            <w:vAlign w:val="center"/>
            <w:hideMark/>
          </w:tcPr>
          <w:p w14:paraId="07AEF8DA" w14:textId="77777777" w:rsidR="00DC3507" w:rsidRPr="0095233A" w:rsidRDefault="00DC3507" w:rsidP="009B757B">
            <w:pPr>
              <w:spacing w:line="360" w:lineRule="auto"/>
              <w:jc w:val="both"/>
              <w:rPr>
                <w:sz w:val="20"/>
                <w:szCs w:val="20"/>
              </w:rPr>
            </w:pPr>
            <w:r w:rsidRPr="0095233A">
              <w:rPr>
                <w:sz w:val="20"/>
                <w:szCs w:val="20"/>
              </w:rPr>
              <w:t>40,430</w:t>
            </w:r>
          </w:p>
        </w:tc>
      </w:tr>
      <w:tr w:rsidR="007225CE" w:rsidRPr="0095233A" w14:paraId="51ABAD80" w14:textId="77777777" w:rsidTr="00DC3507">
        <w:trPr>
          <w:trHeight w:val="300"/>
        </w:trPr>
        <w:tc>
          <w:tcPr>
            <w:tcW w:w="840" w:type="pct"/>
            <w:vAlign w:val="center"/>
            <w:hideMark/>
          </w:tcPr>
          <w:p w14:paraId="752269BD" w14:textId="77777777" w:rsidR="00DC3507" w:rsidRPr="0095233A" w:rsidRDefault="00DC3507" w:rsidP="009B757B">
            <w:pPr>
              <w:spacing w:line="360" w:lineRule="auto"/>
              <w:jc w:val="both"/>
              <w:rPr>
                <w:sz w:val="20"/>
                <w:szCs w:val="20"/>
              </w:rPr>
            </w:pPr>
            <w:r w:rsidRPr="0095233A">
              <w:rPr>
                <w:sz w:val="20"/>
                <w:szCs w:val="20"/>
              </w:rPr>
              <w:t>lnyt1</w:t>
            </w:r>
          </w:p>
        </w:tc>
        <w:tc>
          <w:tcPr>
            <w:tcW w:w="587" w:type="pct"/>
            <w:vAlign w:val="center"/>
            <w:hideMark/>
          </w:tcPr>
          <w:p w14:paraId="443F6B6D" w14:textId="77777777" w:rsidR="00DC3507" w:rsidRPr="0095233A" w:rsidRDefault="00DC3507" w:rsidP="009B757B">
            <w:pPr>
              <w:spacing w:line="360" w:lineRule="auto"/>
              <w:jc w:val="both"/>
              <w:rPr>
                <w:sz w:val="20"/>
                <w:szCs w:val="20"/>
              </w:rPr>
            </w:pPr>
            <w:r w:rsidRPr="0095233A">
              <w:rPr>
                <w:sz w:val="20"/>
                <w:szCs w:val="20"/>
              </w:rPr>
              <w:t>192</w:t>
            </w:r>
          </w:p>
        </w:tc>
        <w:tc>
          <w:tcPr>
            <w:tcW w:w="878" w:type="pct"/>
            <w:vAlign w:val="center"/>
            <w:hideMark/>
          </w:tcPr>
          <w:p w14:paraId="50090080" w14:textId="77777777" w:rsidR="00DC3507" w:rsidRPr="0095233A" w:rsidRDefault="00DC3507" w:rsidP="009B757B">
            <w:pPr>
              <w:spacing w:line="360" w:lineRule="auto"/>
              <w:jc w:val="both"/>
              <w:rPr>
                <w:sz w:val="20"/>
                <w:szCs w:val="20"/>
              </w:rPr>
            </w:pPr>
            <w:r w:rsidRPr="0095233A">
              <w:rPr>
                <w:sz w:val="20"/>
                <w:szCs w:val="20"/>
              </w:rPr>
              <w:t>13,155</w:t>
            </w:r>
          </w:p>
        </w:tc>
        <w:tc>
          <w:tcPr>
            <w:tcW w:w="878" w:type="pct"/>
            <w:vAlign w:val="center"/>
            <w:hideMark/>
          </w:tcPr>
          <w:p w14:paraId="0465086B" w14:textId="77777777" w:rsidR="00DC3507" w:rsidRPr="0095233A" w:rsidRDefault="00DC3507" w:rsidP="009B757B">
            <w:pPr>
              <w:spacing w:line="360" w:lineRule="auto"/>
              <w:jc w:val="both"/>
              <w:rPr>
                <w:sz w:val="20"/>
                <w:szCs w:val="20"/>
              </w:rPr>
            </w:pPr>
            <w:r w:rsidRPr="0095233A">
              <w:rPr>
                <w:sz w:val="20"/>
                <w:szCs w:val="20"/>
              </w:rPr>
              <w:t>0,703</w:t>
            </w:r>
          </w:p>
        </w:tc>
        <w:tc>
          <w:tcPr>
            <w:tcW w:w="878" w:type="pct"/>
            <w:vAlign w:val="center"/>
            <w:hideMark/>
          </w:tcPr>
          <w:p w14:paraId="3300A326" w14:textId="77777777" w:rsidR="00DC3507" w:rsidRPr="0095233A" w:rsidRDefault="00DC3507" w:rsidP="009B757B">
            <w:pPr>
              <w:spacing w:line="360" w:lineRule="auto"/>
              <w:jc w:val="both"/>
              <w:rPr>
                <w:sz w:val="20"/>
                <w:szCs w:val="20"/>
              </w:rPr>
            </w:pPr>
            <w:r w:rsidRPr="0095233A">
              <w:rPr>
                <w:sz w:val="20"/>
                <w:szCs w:val="20"/>
              </w:rPr>
              <w:t>11,790</w:t>
            </w:r>
          </w:p>
        </w:tc>
        <w:tc>
          <w:tcPr>
            <w:tcW w:w="939" w:type="pct"/>
            <w:vAlign w:val="center"/>
            <w:hideMark/>
          </w:tcPr>
          <w:p w14:paraId="3A7FBE13" w14:textId="77777777" w:rsidR="00DC3507" w:rsidRPr="0095233A" w:rsidRDefault="00DC3507" w:rsidP="009B757B">
            <w:pPr>
              <w:spacing w:line="360" w:lineRule="auto"/>
              <w:jc w:val="both"/>
              <w:rPr>
                <w:sz w:val="20"/>
                <w:szCs w:val="20"/>
              </w:rPr>
            </w:pPr>
            <w:r w:rsidRPr="0095233A">
              <w:rPr>
                <w:sz w:val="20"/>
                <w:szCs w:val="20"/>
              </w:rPr>
              <w:t>14,785</w:t>
            </w:r>
          </w:p>
        </w:tc>
      </w:tr>
      <w:tr w:rsidR="007225CE" w:rsidRPr="0095233A" w14:paraId="5CD9A49A" w14:textId="77777777" w:rsidTr="00DC3507">
        <w:trPr>
          <w:trHeight w:val="300"/>
        </w:trPr>
        <w:tc>
          <w:tcPr>
            <w:tcW w:w="840" w:type="pct"/>
            <w:vAlign w:val="center"/>
            <w:hideMark/>
          </w:tcPr>
          <w:p w14:paraId="422BF618" w14:textId="2699367B" w:rsidR="00DC3507" w:rsidRPr="0095233A" w:rsidRDefault="00DC3507" w:rsidP="009B757B">
            <w:pPr>
              <w:spacing w:line="360" w:lineRule="auto"/>
              <w:jc w:val="both"/>
              <w:rPr>
                <w:sz w:val="20"/>
                <w:szCs w:val="20"/>
              </w:rPr>
            </w:pPr>
            <w:r w:rsidRPr="0095233A">
              <w:rPr>
                <w:sz w:val="20"/>
                <w:szCs w:val="20"/>
              </w:rPr>
              <w:t>rdmk</w:t>
            </w:r>
          </w:p>
        </w:tc>
        <w:tc>
          <w:tcPr>
            <w:tcW w:w="587" w:type="pct"/>
            <w:vAlign w:val="center"/>
            <w:hideMark/>
          </w:tcPr>
          <w:p w14:paraId="2B8CD475" w14:textId="77777777" w:rsidR="00DC3507" w:rsidRPr="0095233A" w:rsidRDefault="00DC3507" w:rsidP="009B757B">
            <w:pPr>
              <w:spacing w:line="360" w:lineRule="auto"/>
              <w:jc w:val="both"/>
              <w:rPr>
                <w:sz w:val="20"/>
                <w:szCs w:val="20"/>
              </w:rPr>
            </w:pPr>
            <w:r w:rsidRPr="0095233A">
              <w:rPr>
                <w:sz w:val="20"/>
                <w:szCs w:val="20"/>
              </w:rPr>
              <w:t>192</w:t>
            </w:r>
          </w:p>
        </w:tc>
        <w:tc>
          <w:tcPr>
            <w:tcW w:w="878" w:type="pct"/>
            <w:vAlign w:val="center"/>
            <w:hideMark/>
          </w:tcPr>
          <w:p w14:paraId="54BF48E5" w14:textId="77777777" w:rsidR="00DC3507" w:rsidRPr="0095233A" w:rsidRDefault="00DC3507" w:rsidP="009B757B">
            <w:pPr>
              <w:spacing w:line="360" w:lineRule="auto"/>
              <w:jc w:val="both"/>
              <w:rPr>
                <w:sz w:val="20"/>
                <w:szCs w:val="20"/>
              </w:rPr>
            </w:pPr>
            <w:r w:rsidRPr="0095233A">
              <w:rPr>
                <w:sz w:val="20"/>
                <w:szCs w:val="20"/>
              </w:rPr>
              <w:t>0,135</w:t>
            </w:r>
          </w:p>
        </w:tc>
        <w:tc>
          <w:tcPr>
            <w:tcW w:w="878" w:type="pct"/>
            <w:vAlign w:val="center"/>
            <w:hideMark/>
          </w:tcPr>
          <w:p w14:paraId="495C6277" w14:textId="77777777" w:rsidR="00DC3507" w:rsidRPr="0095233A" w:rsidRDefault="00DC3507" w:rsidP="009B757B">
            <w:pPr>
              <w:spacing w:line="360" w:lineRule="auto"/>
              <w:jc w:val="both"/>
              <w:rPr>
                <w:sz w:val="20"/>
                <w:szCs w:val="20"/>
              </w:rPr>
            </w:pPr>
            <w:r w:rsidRPr="0095233A">
              <w:rPr>
                <w:sz w:val="20"/>
                <w:szCs w:val="20"/>
              </w:rPr>
              <w:t>0,141</w:t>
            </w:r>
          </w:p>
        </w:tc>
        <w:tc>
          <w:tcPr>
            <w:tcW w:w="878" w:type="pct"/>
            <w:vAlign w:val="center"/>
            <w:hideMark/>
          </w:tcPr>
          <w:p w14:paraId="783A50EF" w14:textId="77777777" w:rsidR="00DC3507" w:rsidRPr="0095233A" w:rsidRDefault="00DC3507" w:rsidP="009B757B">
            <w:pPr>
              <w:spacing w:line="360" w:lineRule="auto"/>
              <w:jc w:val="both"/>
              <w:rPr>
                <w:sz w:val="20"/>
                <w:szCs w:val="20"/>
              </w:rPr>
            </w:pPr>
            <w:r w:rsidRPr="0095233A">
              <w:rPr>
                <w:sz w:val="20"/>
                <w:szCs w:val="20"/>
              </w:rPr>
              <w:t>0,007</w:t>
            </w:r>
          </w:p>
        </w:tc>
        <w:tc>
          <w:tcPr>
            <w:tcW w:w="939" w:type="pct"/>
            <w:vAlign w:val="center"/>
            <w:hideMark/>
          </w:tcPr>
          <w:p w14:paraId="703FDBA1" w14:textId="77777777" w:rsidR="00DC3507" w:rsidRPr="0095233A" w:rsidRDefault="00DC3507" w:rsidP="009B757B">
            <w:pPr>
              <w:spacing w:line="360" w:lineRule="auto"/>
              <w:jc w:val="both"/>
              <w:rPr>
                <w:sz w:val="20"/>
                <w:szCs w:val="20"/>
              </w:rPr>
            </w:pPr>
            <w:r w:rsidRPr="0095233A">
              <w:rPr>
                <w:sz w:val="20"/>
                <w:szCs w:val="20"/>
              </w:rPr>
              <w:t>0,709</w:t>
            </w:r>
          </w:p>
        </w:tc>
      </w:tr>
      <w:tr w:rsidR="007225CE" w:rsidRPr="0095233A" w14:paraId="6C87FD75" w14:textId="77777777" w:rsidTr="006B6087">
        <w:trPr>
          <w:trHeight w:val="77"/>
        </w:trPr>
        <w:tc>
          <w:tcPr>
            <w:tcW w:w="840" w:type="pct"/>
            <w:vAlign w:val="center"/>
            <w:hideMark/>
          </w:tcPr>
          <w:p w14:paraId="248C7E31" w14:textId="4D3B0CAA" w:rsidR="00DC3507" w:rsidRPr="0095233A" w:rsidRDefault="00DC3507" w:rsidP="009B757B">
            <w:pPr>
              <w:spacing w:line="360" w:lineRule="auto"/>
              <w:jc w:val="both"/>
              <w:rPr>
                <w:sz w:val="20"/>
                <w:szCs w:val="20"/>
              </w:rPr>
            </w:pPr>
            <w:r w:rsidRPr="0095233A">
              <w:rPr>
                <w:sz w:val="20"/>
                <w:szCs w:val="20"/>
              </w:rPr>
              <w:t>rdspillmk</w:t>
            </w:r>
          </w:p>
        </w:tc>
        <w:tc>
          <w:tcPr>
            <w:tcW w:w="587" w:type="pct"/>
            <w:vAlign w:val="center"/>
            <w:hideMark/>
          </w:tcPr>
          <w:p w14:paraId="3CD1D3E6" w14:textId="77777777" w:rsidR="00DC3507" w:rsidRPr="0095233A" w:rsidRDefault="00DC3507" w:rsidP="009B757B">
            <w:pPr>
              <w:spacing w:line="360" w:lineRule="auto"/>
              <w:jc w:val="both"/>
              <w:rPr>
                <w:sz w:val="20"/>
                <w:szCs w:val="20"/>
              </w:rPr>
            </w:pPr>
            <w:r w:rsidRPr="0095233A">
              <w:rPr>
                <w:sz w:val="20"/>
                <w:szCs w:val="20"/>
              </w:rPr>
              <w:t>192</w:t>
            </w:r>
          </w:p>
        </w:tc>
        <w:tc>
          <w:tcPr>
            <w:tcW w:w="878" w:type="pct"/>
            <w:vAlign w:val="center"/>
            <w:hideMark/>
          </w:tcPr>
          <w:p w14:paraId="58BAFDF0" w14:textId="77777777" w:rsidR="00DC3507" w:rsidRPr="0095233A" w:rsidRDefault="00DC3507" w:rsidP="009B757B">
            <w:pPr>
              <w:spacing w:line="360" w:lineRule="auto"/>
              <w:jc w:val="both"/>
              <w:rPr>
                <w:sz w:val="20"/>
                <w:szCs w:val="20"/>
              </w:rPr>
            </w:pPr>
            <w:r w:rsidRPr="0095233A">
              <w:rPr>
                <w:sz w:val="20"/>
                <w:szCs w:val="20"/>
              </w:rPr>
              <w:t>0,129</w:t>
            </w:r>
          </w:p>
        </w:tc>
        <w:tc>
          <w:tcPr>
            <w:tcW w:w="878" w:type="pct"/>
            <w:vAlign w:val="center"/>
            <w:hideMark/>
          </w:tcPr>
          <w:p w14:paraId="18ACC2CC" w14:textId="77777777" w:rsidR="00DC3507" w:rsidRPr="0095233A" w:rsidRDefault="00DC3507" w:rsidP="009B757B">
            <w:pPr>
              <w:spacing w:line="360" w:lineRule="auto"/>
              <w:jc w:val="both"/>
              <w:rPr>
                <w:sz w:val="20"/>
                <w:szCs w:val="20"/>
              </w:rPr>
            </w:pPr>
            <w:r w:rsidRPr="0095233A">
              <w:rPr>
                <w:sz w:val="20"/>
                <w:szCs w:val="20"/>
              </w:rPr>
              <w:t>0,040</w:t>
            </w:r>
          </w:p>
        </w:tc>
        <w:tc>
          <w:tcPr>
            <w:tcW w:w="878" w:type="pct"/>
            <w:vAlign w:val="center"/>
            <w:hideMark/>
          </w:tcPr>
          <w:p w14:paraId="36B9C116" w14:textId="77777777" w:rsidR="00DC3507" w:rsidRPr="0095233A" w:rsidRDefault="00DC3507" w:rsidP="009B757B">
            <w:pPr>
              <w:spacing w:line="360" w:lineRule="auto"/>
              <w:jc w:val="both"/>
              <w:rPr>
                <w:sz w:val="20"/>
                <w:szCs w:val="20"/>
              </w:rPr>
            </w:pPr>
            <w:r w:rsidRPr="0095233A">
              <w:rPr>
                <w:sz w:val="20"/>
                <w:szCs w:val="20"/>
              </w:rPr>
              <w:t>0,071</w:t>
            </w:r>
          </w:p>
        </w:tc>
        <w:tc>
          <w:tcPr>
            <w:tcW w:w="939" w:type="pct"/>
            <w:vAlign w:val="center"/>
            <w:hideMark/>
          </w:tcPr>
          <w:p w14:paraId="0F312C95" w14:textId="77777777" w:rsidR="00DC3507" w:rsidRPr="0095233A" w:rsidRDefault="00DC3507" w:rsidP="009B757B">
            <w:pPr>
              <w:spacing w:line="360" w:lineRule="auto"/>
              <w:jc w:val="both"/>
              <w:rPr>
                <w:sz w:val="20"/>
                <w:szCs w:val="20"/>
              </w:rPr>
            </w:pPr>
            <w:r w:rsidRPr="0095233A">
              <w:rPr>
                <w:sz w:val="20"/>
                <w:szCs w:val="20"/>
              </w:rPr>
              <w:t>0,318</w:t>
            </w:r>
          </w:p>
        </w:tc>
      </w:tr>
      <w:tr w:rsidR="007225CE" w:rsidRPr="0095233A" w14:paraId="4FAFEA6D" w14:textId="77777777" w:rsidTr="00DC3507">
        <w:trPr>
          <w:trHeight w:val="300"/>
        </w:trPr>
        <w:tc>
          <w:tcPr>
            <w:tcW w:w="840" w:type="pct"/>
            <w:vAlign w:val="center"/>
            <w:hideMark/>
          </w:tcPr>
          <w:p w14:paraId="38136D96" w14:textId="6D61B6A3" w:rsidR="00DC3507" w:rsidRPr="0095233A" w:rsidRDefault="00DC3507" w:rsidP="009B757B">
            <w:pPr>
              <w:spacing w:line="360" w:lineRule="auto"/>
              <w:jc w:val="both"/>
              <w:rPr>
                <w:sz w:val="20"/>
                <w:szCs w:val="20"/>
              </w:rPr>
            </w:pPr>
            <w:r w:rsidRPr="0095233A">
              <w:rPr>
                <w:sz w:val="20"/>
                <w:szCs w:val="20"/>
              </w:rPr>
              <w:t>innotot</w:t>
            </w:r>
          </w:p>
        </w:tc>
        <w:tc>
          <w:tcPr>
            <w:tcW w:w="587" w:type="pct"/>
            <w:vAlign w:val="center"/>
            <w:hideMark/>
          </w:tcPr>
          <w:p w14:paraId="5C5FE58A" w14:textId="77777777" w:rsidR="00DC3507" w:rsidRPr="0095233A" w:rsidRDefault="00DC3507" w:rsidP="009B757B">
            <w:pPr>
              <w:spacing w:line="360" w:lineRule="auto"/>
              <w:jc w:val="both"/>
              <w:rPr>
                <w:sz w:val="20"/>
                <w:szCs w:val="20"/>
              </w:rPr>
            </w:pPr>
            <w:r w:rsidRPr="0095233A">
              <w:rPr>
                <w:sz w:val="20"/>
                <w:szCs w:val="20"/>
              </w:rPr>
              <w:t>192</w:t>
            </w:r>
          </w:p>
        </w:tc>
        <w:tc>
          <w:tcPr>
            <w:tcW w:w="878" w:type="pct"/>
            <w:vAlign w:val="center"/>
            <w:hideMark/>
          </w:tcPr>
          <w:p w14:paraId="65F5B500" w14:textId="77777777" w:rsidR="00DC3507" w:rsidRPr="0095233A" w:rsidRDefault="00DC3507" w:rsidP="009B757B">
            <w:pPr>
              <w:spacing w:line="360" w:lineRule="auto"/>
              <w:jc w:val="both"/>
              <w:rPr>
                <w:sz w:val="20"/>
                <w:szCs w:val="20"/>
              </w:rPr>
            </w:pPr>
            <w:r w:rsidRPr="0095233A">
              <w:rPr>
                <w:sz w:val="20"/>
                <w:szCs w:val="20"/>
              </w:rPr>
              <w:t>0,994</w:t>
            </w:r>
          </w:p>
        </w:tc>
        <w:tc>
          <w:tcPr>
            <w:tcW w:w="878" w:type="pct"/>
            <w:vAlign w:val="center"/>
            <w:hideMark/>
          </w:tcPr>
          <w:p w14:paraId="1E2DA0FC" w14:textId="77777777" w:rsidR="00DC3507" w:rsidRPr="0095233A" w:rsidRDefault="00DC3507" w:rsidP="009B757B">
            <w:pPr>
              <w:spacing w:line="360" w:lineRule="auto"/>
              <w:jc w:val="both"/>
              <w:rPr>
                <w:sz w:val="20"/>
                <w:szCs w:val="20"/>
              </w:rPr>
            </w:pPr>
            <w:r w:rsidRPr="0095233A">
              <w:rPr>
                <w:sz w:val="20"/>
                <w:szCs w:val="20"/>
              </w:rPr>
              <w:t>2,340</w:t>
            </w:r>
          </w:p>
        </w:tc>
        <w:tc>
          <w:tcPr>
            <w:tcW w:w="878" w:type="pct"/>
            <w:vAlign w:val="center"/>
            <w:hideMark/>
          </w:tcPr>
          <w:p w14:paraId="5785B12C" w14:textId="77777777" w:rsidR="00DC3507" w:rsidRPr="0095233A" w:rsidRDefault="00DC3507" w:rsidP="009B757B">
            <w:pPr>
              <w:spacing w:line="360" w:lineRule="auto"/>
              <w:jc w:val="both"/>
              <w:rPr>
                <w:sz w:val="20"/>
                <w:szCs w:val="20"/>
              </w:rPr>
            </w:pPr>
            <w:r w:rsidRPr="0095233A">
              <w:rPr>
                <w:sz w:val="20"/>
                <w:szCs w:val="20"/>
              </w:rPr>
              <w:t>0,000</w:t>
            </w:r>
          </w:p>
        </w:tc>
        <w:tc>
          <w:tcPr>
            <w:tcW w:w="939" w:type="pct"/>
            <w:vAlign w:val="center"/>
            <w:hideMark/>
          </w:tcPr>
          <w:p w14:paraId="3EEAC5B8" w14:textId="77777777" w:rsidR="00DC3507" w:rsidRPr="0095233A" w:rsidRDefault="00DC3507" w:rsidP="009B757B">
            <w:pPr>
              <w:spacing w:line="360" w:lineRule="auto"/>
              <w:jc w:val="both"/>
              <w:rPr>
                <w:sz w:val="20"/>
                <w:szCs w:val="20"/>
              </w:rPr>
            </w:pPr>
            <w:r w:rsidRPr="0095233A">
              <w:rPr>
                <w:sz w:val="20"/>
                <w:szCs w:val="20"/>
              </w:rPr>
              <w:t>26,327</w:t>
            </w:r>
          </w:p>
        </w:tc>
      </w:tr>
      <w:tr w:rsidR="007225CE" w:rsidRPr="0095233A" w14:paraId="2B7C9493" w14:textId="77777777" w:rsidTr="006B6087">
        <w:trPr>
          <w:trHeight w:val="77"/>
        </w:trPr>
        <w:tc>
          <w:tcPr>
            <w:tcW w:w="840" w:type="pct"/>
            <w:vAlign w:val="center"/>
            <w:hideMark/>
          </w:tcPr>
          <w:p w14:paraId="77594570" w14:textId="58A88619" w:rsidR="00DC3507" w:rsidRPr="0095233A" w:rsidRDefault="00DC3507" w:rsidP="009B757B">
            <w:pPr>
              <w:spacing w:line="360" w:lineRule="auto"/>
              <w:jc w:val="both"/>
              <w:rPr>
                <w:sz w:val="20"/>
                <w:szCs w:val="20"/>
              </w:rPr>
            </w:pPr>
            <w:r w:rsidRPr="0095233A">
              <w:rPr>
                <w:sz w:val="20"/>
                <w:szCs w:val="20"/>
              </w:rPr>
              <w:t>spillinno~t</w:t>
            </w:r>
          </w:p>
        </w:tc>
        <w:tc>
          <w:tcPr>
            <w:tcW w:w="587" w:type="pct"/>
            <w:vAlign w:val="center"/>
            <w:hideMark/>
          </w:tcPr>
          <w:p w14:paraId="36C9D4F2" w14:textId="77777777" w:rsidR="00DC3507" w:rsidRPr="0095233A" w:rsidRDefault="00DC3507" w:rsidP="009B757B">
            <w:pPr>
              <w:spacing w:line="360" w:lineRule="auto"/>
              <w:jc w:val="both"/>
              <w:rPr>
                <w:sz w:val="20"/>
                <w:szCs w:val="20"/>
              </w:rPr>
            </w:pPr>
            <w:r w:rsidRPr="0095233A">
              <w:rPr>
                <w:sz w:val="20"/>
                <w:szCs w:val="20"/>
              </w:rPr>
              <w:t>192</w:t>
            </w:r>
          </w:p>
        </w:tc>
        <w:tc>
          <w:tcPr>
            <w:tcW w:w="878" w:type="pct"/>
            <w:vAlign w:val="center"/>
            <w:hideMark/>
          </w:tcPr>
          <w:p w14:paraId="77FB1A1B" w14:textId="77777777" w:rsidR="00DC3507" w:rsidRPr="0095233A" w:rsidRDefault="00DC3507" w:rsidP="009B757B">
            <w:pPr>
              <w:spacing w:line="360" w:lineRule="auto"/>
              <w:jc w:val="both"/>
              <w:rPr>
                <w:sz w:val="20"/>
                <w:szCs w:val="20"/>
              </w:rPr>
            </w:pPr>
            <w:r w:rsidRPr="0095233A">
              <w:rPr>
                <w:sz w:val="20"/>
                <w:szCs w:val="20"/>
              </w:rPr>
              <w:t>0,980</w:t>
            </w:r>
          </w:p>
        </w:tc>
        <w:tc>
          <w:tcPr>
            <w:tcW w:w="878" w:type="pct"/>
            <w:vAlign w:val="center"/>
            <w:hideMark/>
          </w:tcPr>
          <w:p w14:paraId="772587F9" w14:textId="77777777" w:rsidR="00DC3507" w:rsidRPr="0095233A" w:rsidRDefault="00DC3507" w:rsidP="009B757B">
            <w:pPr>
              <w:spacing w:line="360" w:lineRule="auto"/>
              <w:jc w:val="both"/>
              <w:rPr>
                <w:sz w:val="20"/>
                <w:szCs w:val="20"/>
              </w:rPr>
            </w:pPr>
            <w:r w:rsidRPr="0095233A">
              <w:rPr>
                <w:sz w:val="20"/>
                <w:szCs w:val="20"/>
              </w:rPr>
              <w:t>0,810</w:t>
            </w:r>
          </w:p>
        </w:tc>
        <w:tc>
          <w:tcPr>
            <w:tcW w:w="878" w:type="pct"/>
            <w:vAlign w:val="center"/>
            <w:hideMark/>
          </w:tcPr>
          <w:p w14:paraId="75DE598F" w14:textId="77777777" w:rsidR="00DC3507" w:rsidRPr="0095233A" w:rsidRDefault="00DC3507" w:rsidP="009B757B">
            <w:pPr>
              <w:spacing w:line="360" w:lineRule="auto"/>
              <w:jc w:val="both"/>
              <w:rPr>
                <w:sz w:val="20"/>
                <w:szCs w:val="20"/>
              </w:rPr>
            </w:pPr>
            <w:r w:rsidRPr="0095233A">
              <w:rPr>
                <w:sz w:val="20"/>
                <w:szCs w:val="20"/>
              </w:rPr>
              <w:t>0,126</w:t>
            </w:r>
          </w:p>
        </w:tc>
        <w:tc>
          <w:tcPr>
            <w:tcW w:w="939" w:type="pct"/>
            <w:vAlign w:val="center"/>
            <w:hideMark/>
          </w:tcPr>
          <w:p w14:paraId="6E1EB7C3" w14:textId="77777777" w:rsidR="00DC3507" w:rsidRPr="0095233A" w:rsidRDefault="00DC3507" w:rsidP="009B757B">
            <w:pPr>
              <w:spacing w:line="360" w:lineRule="auto"/>
              <w:jc w:val="both"/>
              <w:rPr>
                <w:sz w:val="20"/>
                <w:szCs w:val="20"/>
              </w:rPr>
            </w:pPr>
            <w:r w:rsidRPr="0095233A">
              <w:rPr>
                <w:sz w:val="20"/>
                <w:szCs w:val="20"/>
              </w:rPr>
              <w:t>4,928</w:t>
            </w:r>
          </w:p>
        </w:tc>
      </w:tr>
      <w:tr w:rsidR="007225CE" w:rsidRPr="0095233A" w14:paraId="049A43A2" w14:textId="77777777" w:rsidTr="00DC3507">
        <w:trPr>
          <w:trHeight w:val="300"/>
        </w:trPr>
        <w:tc>
          <w:tcPr>
            <w:tcW w:w="840" w:type="pct"/>
            <w:vAlign w:val="center"/>
            <w:hideMark/>
          </w:tcPr>
          <w:p w14:paraId="655C920F" w14:textId="77777777" w:rsidR="00DC3507" w:rsidRPr="0095233A" w:rsidRDefault="00DC3507" w:rsidP="009B757B">
            <w:pPr>
              <w:spacing w:line="360" w:lineRule="auto"/>
              <w:jc w:val="both"/>
              <w:rPr>
                <w:sz w:val="20"/>
                <w:szCs w:val="20"/>
              </w:rPr>
            </w:pPr>
            <w:r w:rsidRPr="0095233A">
              <w:rPr>
                <w:sz w:val="20"/>
                <w:szCs w:val="20"/>
              </w:rPr>
              <w:t>sf1</w:t>
            </w:r>
          </w:p>
        </w:tc>
        <w:tc>
          <w:tcPr>
            <w:tcW w:w="587" w:type="pct"/>
            <w:vAlign w:val="center"/>
            <w:hideMark/>
          </w:tcPr>
          <w:p w14:paraId="2B5C2E4E" w14:textId="77777777" w:rsidR="00DC3507" w:rsidRPr="0095233A" w:rsidRDefault="00DC3507" w:rsidP="009B757B">
            <w:pPr>
              <w:spacing w:line="360" w:lineRule="auto"/>
              <w:jc w:val="both"/>
              <w:rPr>
                <w:sz w:val="20"/>
                <w:szCs w:val="20"/>
              </w:rPr>
            </w:pPr>
            <w:r w:rsidRPr="0095233A">
              <w:rPr>
                <w:sz w:val="20"/>
                <w:szCs w:val="20"/>
              </w:rPr>
              <w:t>192</w:t>
            </w:r>
          </w:p>
        </w:tc>
        <w:tc>
          <w:tcPr>
            <w:tcW w:w="878" w:type="pct"/>
            <w:vAlign w:val="center"/>
            <w:hideMark/>
          </w:tcPr>
          <w:p w14:paraId="0A692C8C" w14:textId="77777777" w:rsidR="00DC3507" w:rsidRPr="0095233A" w:rsidRDefault="00DC3507" w:rsidP="009B757B">
            <w:pPr>
              <w:spacing w:line="360" w:lineRule="auto"/>
              <w:jc w:val="both"/>
              <w:rPr>
                <w:sz w:val="20"/>
                <w:szCs w:val="20"/>
              </w:rPr>
            </w:pPr>
            <w:r w:rsidRPr="0095233A">
              <w:rPr>
                <w:sz w:val="20"/>
                <w:szCs w:val="20"/>
              </w:rPr>
              <w:t>-13,957</w:t>
            </w:r>
          </w:p>
        </w:tc>
        <w:tc>
          <w:tcPr>
            <w:tcW w:w="878" w:type="pct"/>
            <w:vAlign w:val="center"/>
            <w:hideMark/>
          </w:tcPr>
          <w:p w14:paraId="7FDEB1E6" w14:textId="77777777" w:rsidR="00DC3507" w:rsidRPr="0095233A" w:rsidRDefault="00DC3507" w:rsidP="009B757B">
            <w:pPr>
              <w:spacing w:line="360" w:lineRule="auto"/>
              <w:jc w:val="both"/>
              <w:rPr>
                <w:sz w:val="20"/>
                <w:szCs w:val="20"/>
              </w:rPr>
            </w:pPr>
            <w:r w:rsidRPr="0095233A">
              <w:rPr>
                <w:sz w:val="20"/>
                <w:szCs w:val="20"/>
              </w:rPr>
              <w:t>11,140</w:t>
            </w:r>
          </w:p>
        </w:tc>
        <w:tc>
          <w:tcPr>
            <w:tcW w:w="878" w:type="pct"/>
            <w:vAlign w:val="center"/>
            <w:hideMark/>
          </w:tcPr>
          <w:p w14:paraId="1D5BC9DB" w14:textId="77777777" w:rsidR="00DC3507" w:rsidRPr="0095233A" w:rsidRDefault="00DC3507" w:rsidP="009B757B">
            <w:pPr>
              <w:spacing w:line="360" w:lineRule="auto"/>
              <w:jc w:val="both"/>
              <w:rPr>
                <w:sz w:val="20"/>
                <w:szCs w:val="20"/>
              </w:rPr>
            </w:pPr>
            <w:r w:rsidRPr="0095233A">
              <w:rPr>
                <w:sz w:val="20"/>
                <w:szCs w:val="20"/>
              </w:rPr>
              <w:t>-36,151</w:t>
            </w:r>
          </w:p>
        </w:tc>
        <w:tc>
          <w:tcPr>
            <w:tcW w:w="939" w:type="pct"/>
            <w:vAlign w:val="center"/>
            <w:hideMark/>
          </w:tcPr>
          <w:p w14:paraId="655B8F6D" w14:textId="77777777" w:rsidR="00DC3507" w:rsidRPr="0095233A" w:rsidRDefault="00DC3507" w:rsidP="009B757B">
            <w:pPr>
              <w:spacing w:line="360" w:lineRule="auto"/>
              <w:jc w:val="both"/>
              <w:rPr>
                <w:sz w:val="20"/>
                <w:szCs w:val="20"/>
              </w:rPr>
            </w:pPr>
            <w:r w:rsidRPr="0095233A">
              <w:rPr>
                <w:sz w:val="20"/>
                <w:szCs w:val="20"/>
              </w:rPr>
              <w:t>6,938</w:t>
            </w:r>
          </w:p>
        </w:tc>
      </w:tr>
      <w:tr w:rsidR="007225CE" w:rsidRPr="0095233A" w14:paraId="5AA21DCE" w14:textId="77777777" w:rsidTr="00DC3507">
        <w:trPr>
          <w:trHeight w:val="300"/>
        </w:trPr>
        <w:tc>
          <w:tcPr>
            <w:tcW w:w="840" w:type="pct"/>
            <w:vAlign w:val="center"/>
            <w:hideMark/>
          </w:tcPr>
          <w:p w14:paraId="2D215B12" w14:textId="77777777" w:rsidR="00DC3507" w:rsidRPr="0095233A" w:rsidRDefault="00DC3507" w:rsidP="009B757B">
            <w:pPr>
              <w:spacing w:line="360" w:lineRule="auto"/>
              <w:jc w:val="both"/>
              <w:rPr>
                <w:sz w:val="20"/>
                <w:szCs w:val="20"/>
              </w:rPr>
            </w:pPr>
            <w:r w:rsidRPr="0095233A">
              <w:rPr>
                <w:sz w:val="20"/>
                <w:szCs w:val="20"/>
              </w:rPr>
              <w:t>spillsf1</w:t>
            </w:r>
          </w:p>
        </w:tc>
        <w:tc>
          <w:tcPr>
            <w:tcW w:w="587" w:type="pct"/>
            <w:vAlign w:val="center"/>
            <w:hideMark/>
          </w:tcPr>
          <w:p w14:paraId="73AF845F" w14:textId="77777777" w:rsidR="00DC3507" w:rsidRPr="0095233A" w:rsidRDefault="00DC3507" w:rsidP="009B757B">
            <w:pPr>
              <w:spacing w:line="360" w:lineRule="auto"/>
              <w:jc w:val="both"/>
              <w:rPr>
                <w:sz w:val="20"/>
                <w:szCs w:val="20"/>
              </w:rPr>
            </w:pPr>
            <w:r w:rsidRPr="0095233A">
              <w:rPr>
                <w:sz w:val="20"/>
                <w:szCs w:val="20"/>
              </w:rPr>
              <w:t>192</w:t>
            </w:r>
          </w:p>
        </w:tc>
        <w:tc>
          <w:tcPr>
            <w:tcW w:w="878" w:type="pct"/>
            <w:vAlign w:val="center"/>
            <w:hideMark/>
          </w:tcPr>
          <w:p w14:paraId="2F76319D" w14:textId="77777777" w:rsidR="00DC3507" w:rsidRPr="0095233A" w:rsidRDefault="00DC3507" w:rsidP="009B757B">
            <w:pPr>
              <w:spacing w:line="360" w:lineRule="auto"/>
              <w:jc w:val="both"/>
              <w:rPr>
                <w:sz w:val="20"/>
                <w:szCs w:val="20"/>
              </w:rPr>
            </w:pPr>
            <w:r w:rsidRPr="0095233A">
              <w:rPr>
                <w:sz w:val="20"/>
                <w:szCs w:val="20"/>
              </w:rPr>
              <w:t>-14,240</w:t>
            </w:r>
          </w:p>
        </w:tc>
        <w:tc>
          <w:tcPr>
            <w:tcW w:w="878" w:type="pct"/>
            <w:vAlign w:val="center"/>
            <w:hideMark/>
          </w:tcPr>
          <w:p w14:paraId="645A2CAC" w14:textId="77777777" w:rsidR="00DC3507" w:rsidRPr="0095233A" w:rsidRDefault="00DC3507" w:rsidP="009B757B">
            <w:pPr>
              <w:spacing w:line="360" w:lineRule="auto"/>
              <w:jc w:val="both"/>
              <w:rPr>
                <w:sz w:val="20"/>
                <w:szCs w:val="20"/>
              </w:rPr>
            </w:pPr>
            <w:r w:rsidRPr="0095233A">
              <w:rPr>
                <w:sz w:val="20"/>
                <w:szCs w:val="20"/>
              </w:rPr>
              <w:t>3,344</w:t>
            </w:r>
          </w:p>
        </w:tc>
        <w:tc>
          <w:tcPr>
            <w:tcW w:w="878" w:type="pct"/>
            <w:vAlign w:val="center"/>
            <w:hideMark/>
          </w:tcPr>
          <w:p w14:paraId="7270BE1D" w14:textId="77777777" w:rsidR="00DC3507" w:rsidRPr="0095233A" w:rsidRDefault="00DC3507" w:rsidP="009B757B">
            <w:pPr>
              <w:spacing w:line="360" w:lineRule="auto"/>
              <w:jc w:val="both"/>
              <w:rPr>
                <w:sz w:val="20"/>
                <w:szCs w:val="20"/>
              </w:rPr>
            </w:pPr>
            <w:r w:rsidRPr="0095233A">
              <w:rPr>
                <w:sz w:val="20"/>
                <w:szCs w:val="20"/>
              </w:rPr>
              <w:t>-22,222</w:t>
            </w:r>
          </w:p>
        </w:tc>
        <w:tc>
          <w:tcPr>
            <w:tcW w:w="939" w:type="pct"/>
            <w:vAlign w:val="center"/>
            <w:hideMark/>
          </w:tcPr>
          <w:p w14:paraId="6A3A537F" w14:textId="77777777" w:rsidR="00DC3507" w:rsidRPr="0095233A" w:rsidRDefault="00DC3507" w:rsidP="009B757B">
            <w:pPr>
              <w:spacing w:line="360" w:lineRule="auto"/>
              <w:jc w:val="both"/>
              <w:rPr>
                <w:sz w:val="20"/>
                <w:szCs w:val="20"/>
              </w:rPr>
            </w:pPr>
            <w:r w:rsidRPr="0095233A">
              <w:rPr>
                <w:sz w:val="20"/>
                <w:szCs w:val="20"/>
              </w:rPr>
              <w:t>-6,399</w:t>
            </w:r>
          </w:p>
        </w:tc>
      </w:tr>
      <w:tr w:rsidR="00F525A4" w:rsidRPr="0095233A" w14:paraId="5A9E7904" w14:textId="77777777" w:rsidTr="00DC3507">
        <w:trPr>
          <w:trHeight w:val="300"/>
        </w:trPr>
        <w:tc>
          <w:tcPr>
            <w:tcW w:w="840" w:type="pct"/>
            <w:vAlign w:val="center"/>
            <w:hideMark/>
          </w:tcPr>
          <w:p w14:paraId="185E4C8B" w14:textId="77777777" w:rsidR="00DC3507" w:rsidRPr="0095233A" w:rsidRDefault="00DC3507" w:rsidP="009B757B">
            <w:pPr>
              <w:spacing w:line="360" w:lineRule="auto"/>
              <w:jc w:val="both"/>
              <w:rPr>
                <w:sz w:val="20"/>
                <w:szCs w:val="20"/>
              </w:rPr>
            </w:pPr>
            <w:r w:rsidRPr="0095233A">
              <w:rPr>
                <w:sz w:val="20"/>
                <w:szCs w:val="20"/>
              </w:rPr>
              <w:t>spillgrppc</w:t>
            </w:r>
          </w:p>
        </w:tc>
        <w:tc>
          <w:tcPr>
            <w:tcW w:w="587" w:type="pct"/>
            <w:vAlign w:val="center"/>
            <w:hideMark/>
          </w:tcPr>
          <w:p w14:paraId="74AB28C4" w14:textId="77777777" w:rsidR="00DC3507" w:rsidRPr="0095233A" w:rsidRDefault="00DC3507" w:rsidP="009B757B">
            <w:pPr>
              <w:spacing w:line="360" w:lineRule="auto"/>
              <w:jc w:val="both"/>
              <w:rPr>
                <w:sz w:val="20"/>
                <w:szCs w:val="20"/>
              </w:rPr>
            </w:pPr>
            <w:r w:rsidRPr="0095233A">
              <w:rPr>
                <w:sz w:val="20"/>
                <w:szCs w:val="20"/>
              </w:rPr>
              <w:t>192</w:t>
            </w:r>
          </w:p>
        </w:tc>
        <w:tc>
          <w:tcPr>
            <w:tcW w:w="878" w:type="pct"/>
            <w:vAlign w:val="center"/>
            <w:hideMark/>
          </w:tcPr>
          <w:p w14:paraId="6547D0DA" w14:textId="77777777" w:rsidR="00DC3507" w:rsidRPr="0095233A" w:rsidRDefault="00DC3507" w:rsidP="009B757B">
            <w:pPr>
              <w:spacing w:line="360" w:lineRule="auto"/>
              <w:jc w:val="both"/>
              <w:rPr>
                <w:sz w:val="20"/>
                <w:szCs w:val="20"/>
              </w:rPr>
            </w:pPr>
            <w:r w:rsidRPr="0095233A">
              <w:rPr>
                <w:sz w:val="20"/>
                <w:szCs w:val="20"/>
              </w:rPr>
              <w:t>654920,400</w:t>
            </w:r>
          </w:p>
        </w:tc>
        <w:tc>
          <w:tcPr>
            <w:tcW w:w="878" w:type="pct"/>
            <w:vAlign w:val="center"/>
            <w:hideMark/>
          </w:tcPr>
          <w:p w14:paraId="0F241989" w14:textId="77777777" w:rsidR="00DC3507" w:rsidRPr="0095233A" w:rsidRDefault="00DC3507" w:rsidP="009B757B">
            <w:pPr>
              <w:spacing w:line="360" w:lineRule="auto"/>
              <w:jc w:val="both"/>
              <w:rPr>
                <w:sz w:val="20"/>
                <w:szCs w:val="20"/>
              </w:rPr>
            </w:pPr>
            <w:r w:rsidRPr="0095233A">
              <w:rPr>
                <w:sz w:val="20"/>
                <w:szCs w:val="20"/>
              </w:rPr>
              <w:t>145433,900</w:t>
            </w:r>
          </w:p>
        </w:tc>
        <w:tc>
          <w:tcPr>
            <w:tcW w:w="878" w:type="pct"/>
            <w:vAlign w:val="center"/>
            <w:hideMark/>
          </w:tcPr>
          <w:p w14:paraId="76F4442E" w14:textId="77777777" w:rsidR="00DC3507" w:rsidRPr="0095233A" w:rsidRDefault="00DC3507" w:rsidP="009B757B">
            <w:pPr>
              <w:spacing w:line="360" w:lineRule="auto"/>
              <w:jc w:val="both"/>
              <w:rPr>
                <w:sz w:val="20"/>
                <w:szCs w:val="20"/>
              </w:rPr>
            </w:pPr>
            <w:r w:rsidRPr="0095233A">
              <w:rPr>
                <w:sz w:val="20"/>
                <w:szCs w:val="20"/>
              </w:rPr>
              <w:t>330502,900</w:t>
            </w:r>
          </w:p>
        </w:tc>
        <w:tc>
          <w:tcPr>
            <w:tcW w:w="939" w:type="pct"/>
            <w:vAlign w:val="center"/>
            <w:hideMark/>
          </w:tcPr>
          <w:p w14:paraId="13E88762" w14:textId="77777777" w:rsidR="00DC3507" w:rsidRPr="0095233A" w:rsidRDefault="00DC3507" w:rsidP="009B757B">
            <w:pPr>
              <w:spacing w:line="360" w:lineRule="auto"/>
              <w:jc w:val="both"/>
              <w:rPr>
                <w:sz w:val="20"/>
                <w:szCs w:val="20"/>
              </w:rPr>
            </w:pPr>
            <w:r w:rsidRPr="0095233A">
              <w:rPr>
                <w:sz w:val="20"/>
                <w:szCs w:val="20"/>
              </w:rPr>
              <w:t>1024939,000</w:t>
            </w:r>
          </w:p>
        </w:tc>
      </w:tr>
    </w:tbl>
    <w:p w14:paraId="1D9546C9" w14:textId="77777777" w:rsidR="006B6087" w:rsidRPr="0095233A" w:rsidRDefault="006B6087" w:rsidP="009B757B">
      <w:pPr>
        <w:spacing w:line="360" w:lineRule="auto"/>
        <w:jc w:val="both"/>
        <w:rPr>
          <w:lang w:val="en-US"/>
        </w:rPr>
      </w:pPr>
    </w:p>
    <w:p w14:paraId="41E587BD" w14:textId="4999D765" w:rsidR="006B6087" w:rsidRPr="0095233A" w:rsidRDefault="006B6087" w:rsidP="009B757B">
      <w:pPr>
        <w:spacing w:line="360" w:lineRule="auto"/>
        <w:jc w:val="both"/>
        <w:rPr>
          <w:noProof/>
          <w:lang w:val="kk-KZ"/>
        </w:rPr>
      </w:pPr>
      <w:r w:rsidRPr="0095233A">
        <w:rPr>
          <w:noProof/>
          <w:lang w:val="kk-KZ"/>
        </w:rPr>
        <w:t xml:space="preserve">Таблица </w:t>
      </w:r>
      <w:r w:rsidR="00D50BAA" w:rsidRPr="0095233A">
        <w:rPr>
          <w:noProof/>
          <w:lang w:val="kk-KZ"/>
        </w:rPr>
        <w:t>В</w:t>
      </w:r>
      <w:r w:rsidR="00753CBC" w:rsidRPr="0095233A">
        <w:rPr>
          <w:noProof/>
          <w:lang w:val="kk-KZ"/>
        </w:rPr>
        <w:t>.</w:t>
      </w:r>
      <w:r w:rsidRPr="0095233A">
        <w:rPr>
          <w:noProof/>
          <w:lang w:val="kk-KZ"/>
        </w:rPr>
        <w:t>4 – Описательная статистика</w:t>
      </w:r>
    </w:p>
    <w:p w14:paraId="064F87E5" w14:textId="77777777" w:rsidR="000559D3" w:rsidRPr="0095233A" w:rsidRDefault="000559D3" w:rsidP="009B757B">
      <w:pPr>
        <w:spacing w:line="360" w:lineRule="auto"/>
        <w:jc w:val="both"/>
        <w:rPr>
          <w:noProof/>
          <w:lang w:val="kk-KZ"/>
        </w:rPr>
      </w:pPr>
    </w:p>
    <w:tbl>
      <w:tblPr>
        <w:tblStyle w:val="a8"/>
        <w:tblW w:w="5000" w:type="pct"/>
        <w:tblLook w:val="04A0" w:firstRow="1" w:lastRow="0" w:firstColumn="1" w:lastColumn="0" w:noHBand="0" w:noVBand="1"/>
      </w:tblPr>
      <w:tblGrid>
        <w:gridCol w:w="1611"/>
        <w:gridCol w:w="1124"/>
        <w:gridCol w:w="1680"/>
        <w:gridCol w:w="1680"/>
        <w:gridCol w:w="1680"/>
        <w:gridCol w:w="1795"/>
      </w:tblGrid>
      <w:tr w:rsidR="007225CE" w:rsidRPr="0095233A" w14:paraId="41D67088" w14:textId="77777777" w:rsidTr="00753CBC">
        <w:trPr>
          <w:trHeight w:val="600"/>
        </w:trPr>
        <w:tc>
          <w:tcPr>
            <w:tcW w:w="841" w:type="pct"/>
            <w:vAlign w:val="center"/>
            <w:hideMark/>
          </w:tcPr>
          <w:p w14:paraId="215EEAF7" w14:textId="77777777" w:rsidR="00DC3507" w:rsidRPr="0095233A" w:rsidRDefault="00DC3507" w:rsidP="000559D3">
            <w:pPr>
              <w:spacing w:line="360" w:lineRule="auto"/>
              <w:jc w:val="center"/>
              <w:rPr>
                <w:sz w:val="20"/>
                <w:szCs w:val="20"/>
              </w:rPr>
            </w:pPr>
            <w:r w:rsidRPr="0095233A">
              <w:rPr>
                <w:sz w:val="20"/>
                <w:szCs w:val="20"/>
              </w:rPr>
              <w:t>Variable Obs</w:t>
            </w:r>
          </w:p>
        </w:tc>
        <w:tc>
          <w:tcPr>
            <w:tcW w:w="587" w:type="pct"/>
            <w:vAlign w:val="center"/>
            <w:hideMark/>
          </w:tcPr>
          <w:p w14:paraId="5168C81E" w14:textId="77777777" w:rsidR="00DC3507" w:rsidRPr="0095233A" w:rsidRDefault="00DC3507" w:rsidP="000559D3">
            <w:pPr>
              <w:spacing w:line="360" w:lineRule="auto"/>
              <w:jc w:val="center"/>
              <w:rPr>
                <w:sz w:val="20"/>
                <w:szCs w:val="20"/>
              </w:rPr>
            </w:pPr>
            <w:r w:rsidRPr="0095233A">
              <w:rPr>
                <w:sz w:val="20"/>
                <w:szCs w:val="20"/>
              </w:rPr>
              <w:t>Mean</w:t>
            </w:r>
          </w:p>
        </w:tc>
        <w:tc>
          <w:tcPr>
            <w:tcW w:w="878" w:type="pct"/>
            <w:vAlign w:val="center"/>
            <w:hideMark/>
          </w:tcPr>
          <w:p w14:paraId="3BD1FE31" w14:textId="77777777" w:rsidR="00DC3507" w:rsidRPr="0095233A" w:rsidRDefault="00DC3507" w:rsidP="000559D3">
            <w:pPr>
              <w:spacing w:line="360" w:lineRule="auto"/>
              <w:jc w:val="center"/>
              <w:rPr>
                <w:sz w:val="20"/>
                <w:szCs w:val="20"/>
              </w:rPr>
            </w:pPr>
            <w:r w:rsidRPr="0095233A">
              <w:rPr>
                <w:sz w:val="20"/>
                <w:szCs w:val="20"/>
              </w:rPr>
              <w:t>Std. Dev.</w:t>
            </w:r>
          </w:p>
        </w:tc>
        <w:tc>
          <w:tcPr>
            <w:tcW w:w="878" w:type="pct"/>
            <w:vAlign w:val="center"/>
            <w:hideMark/>
          </w:tcPr>
          <w:p w14:paraId="021168BC" w14:textId="77777777" w:rsidR="00DC3507" w:rsidRPr="0095233A" w:rsidRDefault="00DC3507" w:rsidP="000559D3">
            <w:pPr>
              <w:spacing w:line="360" w:lineRule="auto"/>
              <w:jc w:val="center"/>
              <w:rPr>
                <w:sz w:val="20"/>
                <w:szCs w:val="20"/>
              </w:rPr>
            </w:pPr>
            <w:r w:rsidRPr="0095233A">
              <w:rPr>
                <w:sz w:val="20"/>
                <w:szCs w:val="20"/>
              </w:rPr>
              <w:t>Min</w:t>
            </w:r>
          </w:p>
        </w:tc>
        <w:tc>
          <w:tcPr>
            <w:tcW w:w="878" w:type="pct"/>
            <w:vAlign w:val="center"/>
            <w:hideMark/>
          </w:tcPr>
          <w:p w14:paraId="70EB99FC" w14:textId="77777777" w:rsidR="00DC3507" w:rsidRPr="0095233A" w:rsidRDefault="00DC3507" w:rsidP="000559D3">
            <w:pPr>
              <w:spacing w:line="360" w:lineRule="auto"/>
              <w:jc w:val="center"/>
              <w:rPr>
                <w:sz w:val="20"/>
                <w:szCs w:val="20"/>
              </w:rPr>
            </w:pPr>
            <w:r w:rsidRPr="0095233A">
              <w:rPr>
                <w:sz w:val="20"/>
                <w:szCs w:val="20"/>
              </w:rPr>
              <w:t>Max</w:t>
            </w:r>
          </w:p>
        </w:tc>
        <w:tc>
          <w:tcPr>
            <w:tcW w:w="939" w:type="pct"/>
            <w:noWrap/>
            <w:vAlign w:val="center"/>
            <w:hideMark/>
          </w:tcPr>
          <w:p w14:paraId="197F4067" w14:textId="67B51A66" w:rsidR="00DC3507" w:rsidRPr="0095233A" w:rsidRDefault="00DC3507" w:rsidP="000559D3">
            <w:pPr>
              <w:spacing w:line="360" w:lineRule="auto"/>
              <w:jc w:val="center"/>
              <w:rPr>
                <w:sz w:val="20"/>
                <w:szCs w:val="20"/>
              </w:rPr>
            </w:pPr>
          </w:p>
        </w:tc>
      </w:tr>
      <w:tr w:rsidR="007225CE" w:rsidRPr="0095233A" w14:paraId="61C1B7D6" w14:textId="77777777" w:rsidTr="00753CBC">
        <w:trPr>
          <w:trHeight w:val="300"/>
        </w:trPr>
        <w:tc>
          <w:tcPr>
            <w:tcW w:w="841" w:type="pct"/>
            <w:vAlign w:val="center"/>
            <w:hideMark/>
          </w:tcPr>
          <w:p w14:paraId="353A3C63" w14:textId="77777777" w:rsidR="00DC3507" w:rsidRPr="0095233A" w:rsidRDefault="00DC3507" w:rsidP="000559D3">
            <w:pPr>
              <w:spacing w:line="360" w:lineRule="auto"/>
              <w:jc w:val="center"/>
              <w:rPr>
                <w:sz w:val="20"/>
                <w:szCs w:val="20"/>
              </w:rPr>
            </w:pPr>
            <w:r w:rsidRPr="0095233A">
              <w:rPr>
                <w:sz w:val="20"/>
                <w:szCs w:val="20"/>
              </w:rPr>
              <w:t>growth</w:t>
            </w:r>
          </w:p>
        </w:tc>
        <w:tc>
          <w:tcPr>
            <w:tcW w:w="587" w:type="pct"/>
            <w:vAlign w:val="center"/>
            <w:hideMark/>
          </w:tcPr>
          <w:p w14:paraId="162B7AE8"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1D16E110" w14:textId="77777777" w:rsidR="00DC3507" w:rsidRPr="0095233A" w:rsidRDefault="00DC3507" w:rsidP="000559D3">
            <w:pPr>
              <w:spacing w:line="360" w:lineRule="auto"/>
              <w:jc w:val="center"/>
              <w:rPr>
                <w:sz w:val="20"/>
                <w:szCs w:val="20"/>
              </w:rPr>
            </w:pPr>
            <w:r w:rsidRPr="0095233A">
              <w:rPr>
                <w:sz w:val="20"/>
                <w:szCs w:val="20"/>
              </w:rPr>
              <w:t>5,236927</w:t>
            </w:r>
          </w:p>
        </w:tc>
        <w:tc>
          <w:tcPr>
            <w:tcW w:w="878" w:type="pct"/>
            <w:vAlign w:val="center"/>
            <w:hideMark/>
          </w:tcPr>
          <w:p w14:paraId="11C4E0EE" w14:textId="77777777" w:rsidR="00DC3507" w:rsidRPr="0095233A" w:rsidRDefault="00DC3507" w:rsidP="000559D3">
            <w:pPr>
              <w:spacing w:line="360" w:lineRule="auto"/>
              <w:jc w:val="center"/>
              <w:rPr>
                <w:sz w:val="20"/>
                <w:szCs w:val="20"/>
              </w:rPr>
            </w:pPr>
            <w:r w:rsidRPr="0095233A">
              <w:rPr>
                <w:sz w:val="20"/>
                <w:szCs w:val="20"/>
              </w:rPr>
              <w:t>13,05003</w:t>
            </w:r>
          </w:p>
        </w:tc>
        <w:tc>
          <w:tcPr>
            <w:tcW w:w="878" w:type="pct"/>
            <w:vAlign w:val="center"/>
            <w:hideMark/>
          </w:tcPr>
          <w:p w14:paraId="48F5D431" w14:textId="77777777" w:rsidR="00DC3507" w:rsidRPr="0095233A" w:rsidRDefault="00DC3507" w:rsidP="000559D3">
            <w:pPr>
              <w:spacing w:line="360" w:lineRule="auto"/>
              <w:jc w:val="center"/>
              <w:rPr>
                <w:sz w:val="20"/>
                <w:szCs w:val="20"/>
              </w:rPr>
            </w:pPr>
            <w:r w:rsidRPr="0095233A">
              <w:rPr>
                <w:sz w:val="20"/>
                <w:szCs w:val="20"/>
              </w:rPr>
              <w:t>-26,88</w:t>
            </w:r>
          </w:p>
        </w:tc>
        <w:tc>
          <w:tcPr>
            <w:tcW w:w="939" w:type="pct"/>
            <w:vAlign w:val="center"/>
            <w:hideMark/>
          </w:tcPr>
          <w:p w14:paraId="19DA2B74" w14:textId="77777777" w:rsidR="00DC3507" w:rsidRPr="0095233A" w:rsidRDefault="00DC3507" w:rsidP="000559D3">
            <w:pPr>
              <w:spacing w:line="360" w:lineRule="auto"/>
              <w:jc w:val="center"/>
              <w:rPr>
                <w:sz w:val="20"/>
                <w:szCs w:val="20"/>
              </w:rPr>
            </w:pPr>
            <w:r w:rsidRPr="0095233A">
              <w:rPr>
                <w:sz w:val="20"/>
                <w:szCs w:val="20"/>
              </w:rPr>
              <w:t>40,43</w:t>
            </w:r>
          </w:p>
        </w:tc>
      </w:tr>
      <w:tr w:rsidR="007225CE" w:rsidRPr="0095233A" w14:paraId="617F1C43" w14:textId="77777777" w:rsidTr="00753CBC">
        <w:trPr>
          <w:trHeight w:val="300"/>
        </w:trPr>
        <w:tc>
          <w:tcPr>
            <w:tcW w:w="841" w:type="pct"/>
            <w:vAlign w:val="center"/>
            <w:hideMark/>
          </w:tcPr>
          <w:p w14:paraId="5FB67D82" w14:textId="77777777" w:rsidR="00DC3507" w:rsidRPr="0095233A" w:rsidRDefault="00DC3507" w:rsidP="000559D3">
            <w:pPr>
              <w:spacing w:line="360" w:lineRule="auto"/>
              <w:jc w:val="center"/>
              <w:rPr>
                <w:sz w:val="20"/>
                <w:szCs w:val="20"/>
              </w:rPr>
            </w:pPr>
            <w:r w:rsidRPr="0095233A">
              <w:rPr>
                <w:sz w:val="20"/>
                <w:szCs w:val="20"/>
              </w:rPr>
              <w:t>lnyt1</w:t>
            </w:r>
          </w:p>
        </w:tc>
        <w:tc>
          <w:tcPr>
            <w:tcW w:w="587" w:type="pct"/>
            <w:vAlign w:val="center"/>
            <w:hideMark/>
          </w:tcPr>
          <w:p w14:paraId="76F9CC39"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681CAB67" w14:textId="77777777" w:rsidR="00DC3507" w:rsidRPr="0095233A" w:rsidRDefault="00DC3507" w:rsidP="000559D3">
            <w:pPr>
              <w:spacing w:line="360" w:lineRule="auto"/>
              <w:jc w:val="center"/>
              <w:rPr>
                <w:sz w:val="20"/>
                <w:szCs w:val="20"/>
              </w:rPr>
            </w:pPr>
            <w:r w:rsidRPr="0095233A">
              <w:rPr>
                <w:sz w:val="20"/>
                <w:szCs w:val="20"/>
              </w:rPr>
              <w:t>13,15484</w:t>
            </w:r>
          </w:p>
        </w:tc>
        <w:tc>
          <w:tcPr>
            <w:tcW w:w="878" w:type="pct"/>
            <w:vAlign w:val="center"/>
            <w:hideMark/>
          </w:tcPr>
          <w:p w14:paraId="2EE882A2" w14:textId="77777777" w:rsidR="00DC3507" w:rsidRPr="0095233A" w:rsidRDefault="00DC3507" w:rsidP="000559D3">
            <w:pPr>
              <w:spacing w:line="360" w:lineRule="auto"/>
              <w:jc w:val="center"/>
              <w:rPr>
                <w:sz w:val="20"/>
                <w:szCs w:val="20"/>
              </w:rPr>
            </w:pPr>
            <w:r w:rsidRPr="0095233A">
              <w:rPr>
                <w:sz w:val="20"/>
                <w:szCs w:val="20"/>
              </w:rPr>
              <w:t>0,7026281</w:t>
            </w:r>
          </w:p>
        </w:tc>
        <w:tc>
          <w:tcPr>
            <w:tcW w:w="878" w:type="pct"/>
            <w:vAlign w:val="center"/>
            <w:hideMark/>
          </w:tcPr>
          <w:p w14:paraId="28E85021" w14:textId="77777777" w:rsidR="00DC3507" w:rsidRPr="0095233A" w:rsidRDefault="00DC3507" w:rsidP="000559D3">
            <w:pPr>
              <w:spacing w:line="360" w:lineRule="auto"/>
              <w:jc w:val="center"/>
              <w:rPr>
                <w:sz w:val="20"/>
                <w:szCs w:val="20"/>
              </w:rPr>
            </w:pPr>
            <w:r w:rsidRPr="0095233A">
              <w:rPr>
                <w:sz w:val="20"/>
                <w:szCs w:val="20"/>
              </w:rPr>
              <w:t>11,79</w:t>
            </w:r>
          </w:p>
        </w:tc>
        <w:tc>
          <w:tcPr>
            <w:tcW w:w="939" w:type="pct"/>
            <w:vAlign w:val="center"/>
            <w:hideMark/>
          </w:tcPr>
          <w:p w14:paraId="7356BC34" w14:textId="77777777" w:rsidR="00DC3507" w:rsidRPr="0095233A" w:rsidRDefault="00DC3507" w:rsidP="000559D3">
            <w:pPr>
              <w:spacing w:line="360" w:lineRule="auto"/>
              <w:jc w:val="center"/>
              <w:rPr>
                <w:sz w:val="20"/>
                <w:szCs w:val="20"/>
              </w:rPr>
            </w:pPr>
            <w:r w:rsidRPr="0095233A">
              <w:rPr>
                <w:sz w:val="20"/>
                <w:szCs w:val="20"/>
              </w:rPr>
              <w:t>14,7846</w:t>
            </w:r>
          </w:p>
        </w:tc>
      </w:tr>
      <w:tr w:rsidR="007225CE" w:rsidRPr="0095233A" w14:paraId="30B71612" w14:textId="77777777" w:rsidTr="00753CBC">
        <w:trPr>
          <w:trHeight w:val="300"/>
        </w:trPr>
        <w:tc>
          <w:tcPr>
            <w:tcW w:w="841" w:type="pct"/>
            <w:vAlign w:val="center"/>
            <w:hideMark/>
          </w:tcPr>
          <w:p w14:paraId="646C1C77" w14:textId="542D42B9" w:rsidR="00DC3507" w:rsidRPr="0095233A" w:rsidRDefault="00DC3507" w:rsidP="000559D3">
            <w:pPr>
              <w:spacing w:line="360" w:lineRule="auto"/>
              <w:jc w:val="center"/>
              <w:rPr>
                <w:sz w:val="20"/>
                <w:szCs w:val="20"/>
              </w:rPr>
            </w:pPr>
            <w:r w:rsidRPr="0095233A">
              <w:rPr>
                <w:sz w:val="20"/>
                <w:szCs w:val="20"/>
              </w:rPr>
              <w:t>rdmk</w:t>
            </w:r>
          </w:p>
        </w:tc>
        <w:tc>
          <w:tcPr>
            <w:tcW w:w="587" w:type="pct"/>
            <w:vAlign w:val="center"/>
            <w:hideMark/>
          </w:tcPr>
          <w:p w14:paraId="228CF12D"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140D0D10" w14:textId="77777777" w:rsidR="00DC3507" w:rsidRPr="0095233A" w:rsidRDefault="00DC3507" w:rsidP="000559D3">
            <w:pPr>
              <w:spacing w:line="360" w:lineRule="auto"/>
              <w:jc w:val="center"/>
              <w:rPr>
                <w:sz w:val="20"/>
                <w:szCs w:val="20"/>
              </w:rPr>
            </w:pPr>
            <w:r w:rsidRPr="0095233A">
              <w:rPr>
                <w:sz w:val="20"/>
                <w:szCs w:val="20"/>
              </w:rPr>
              <w:t>0,1349896</w:t>
            </w:r>
          </w:p>
        </w:tc>
        <w:tc>
          <w:tcPr>
            <w:tcW w:w="878" w:type="pct"/>
            <w:vAlign w:val="center"/>
            <w:hideMark/>
          </w:tcPr>
          <w:p w14:paraId="53BADDC0" w14:textId="77777777" w:rsidR="00DC3507" w:rsidRPr="0095233A" w:rsidRDefault="00DC3507" w:rsidP="000559D3">
            <w:pPr>
              <w:spacing w:line="360" w:lineRule="auto"/>
              <w:jc w:val="center"/>
              <w:rPr>
                <w:sz w:val="20"/>
                <w:szCs w:val="20"/>
              </w:rPr>
            </w:pPr>
            <w:r w:rsidRPr="0095233A">
              <w:rPr>
                <w:sz w:val="20"/>
                <w:szCs w:val="20"/>
              </w:rPr>
              <w:t>0,1410419</w:t>
            </w:r>
          </w:p>
        </w:tc>
        <w:tc>
          <w:tcPr>
            <w:tcW w:w="878" w:type="pct"/>
            <w:vAlign w:val="center"/>
            <w:hideMark/>
          </w:tcPr>
          <w:p w14:paraId="42D9FEC5" w14:textId="77777777" w:rsidR="00DC3507" w:rsidRPr="0095233A" w:rsidRDefault="00DC3507" w:rsidP="000559D3">
            <w:pPr>
              <w:spacing w:line="360" w:lineRule="auto"/>
              <w:jc w:val="center"/>
              <w:rPr>
                <w:sz w:val="20"/>
                <w:szCs w:val="20"/>
              </w:rPr>
            </w:pPr>
            <w:r w:rsidRPr="0095233A">
              <w:rPr>
                <w:sz w:val="20"/>
                <w:szCs w:val="20"/>
              </w:rPr>
              <w:t>0,007</w:t>
            </w:r>
          </w:p>
        </w:tc>
        <w:tc>
          <w:tcPr>
            <w:tcW w:w="939" w:type="pct"/>
            <w:vAlign w:val="center"/>
            <w:hideMark/>
          </w:tcPr>
          <w:p w14:paraId="400F943F" w14:textId="77777777" w:rsidR="00DC3507" w:rsidRPr="0095233A" w:rsidRDefault="00DC3507" w:rsidP="000559D3">
            <w:pPr>
              <w:spacing w:line="360" w:lineRule="auto"/>
              <w:jc w:val="center"/>
              <w:rPr>
                <w:sz w:val="20"/>
                <w:szCs w:val="20"/>
              </w:rPr>
            </w:pPr>
            <w:r w:rsidRPr="0095233A">
              <w:rPr>
                <w:sz w:val="20"/>
                <w:szCs w:val="20"/>
              </w:rPr>
              <w:t>0,709</w:t>
            </w:r>
          </w:p>
        </w:tc>
      </w:tr>
      <w:tr w:rsidR="007225CE" w:rsidRPr="0095233A" w14:paraId="1CADA648" w14:textId="77777777" w:rsidTr="00753CBC">
        <w:trPr>
          <w:trHeight w:val="600"/>
        </w:trPr>
        <w:tc>
          <w:tcPr>
            <w:tcW w:w="841" w:type="pct"/>
            <w:vAlign w:val="center"/>
            <w:hideMark/>
          </w:tcPr>
          <w:p w14:paraId="7AD67A91" w14:textId="416A4E4B" w:rsidR="00DC3507" w:rsidRPr="0095233A" w:rsidRDefault="00DC3507" w:rsidP="000559D3">
            <w:pPr>
              <w:spacing w:line="360" w:lineRule="auto"/>
              <w:jc w:val="center"/>
              <w:rPr>
                <w:sz w:val="20"/>
                <w:szCs w:val="20"/>
              </w:rPr>
            </w:pPr>
            <w:r w:rsidRPr="0095233A">
              <w:rPr>
                <w:sz w:val="20"/>
                <w:szCs w:val="20"/>
              </w:rPr>
              <w:t>rdspillmk</w:t>
            </w:r>
          </w:p>
        </w:tc>
        <w:tc>
          <w:tcPr>
            <w:tcW w:w="587" w:type="pct"/>
            <w:vAlign w:val="center"/>
            <w:hideMark/>
          </w:tcPr>
          <w:p w14:paraId="1128F833"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6BC6892D" w14:textId="77777777" w:rsidR="00DC3507" w:rsidRPr="0095233A" w:rsidRDefault="00DC3507" w:rsidP="000559D3">
            <w:pPr>
              <w:spacing w:line="360" w:lineRule="auto"/>
              <w:jc w:val="center"/>
              <w:rPr>
                <w:sz w:val="20"/>
                <w:szCs w:val="20"/>
              </w:rPr>
            </w:pPr>
            <w:r w:rsidRPr="0095233A">
              <w:rPr>
                <w:sz w:val="20"/>
                <w:szCs w:val="20"/>
              </w:rPr>
              <w:t>0,1290436</w:t>
            </w:r>
          </w:p>
        </w:tc>
        <w:tc>
          <w:tcPr>
            <w:tcW w:w="878" w:type="pct"/>
            <w:vAlign w:val="center"/>
            <w:hideMark/>
          </w:tcPr>
          <w:p w14:paraId="3A897C95" w14:textId="77777777" w:rsidR="00DC3507" w:rsidRPr="0095233A" w:rsidRDefault="00DC3507" w:rsidP="000559D3">
            <w:pPr>
              <w:spacing w:line="360" w:lineRule="auto"/>
              <w:jc w:val="center"/>
              <w:rPr>
                <w:sz w:val="20"/>
                <w:szCs w:val="20"/>
              </w:rPr>
            </w:pPr>
            <w:r w:rsidRPr="0095233A">
              <w:rPr>
                <w:sz w:val="20"/>
                <w:szCs w:val="20"/>
              </w:rPr>
              <w:t>0,0400846</w:t>
            </w:r>
          </w:p>
        </w:tc>
        <w:tc>
          <w:tcPr>
            <w:tcW w:w="878" w:type="pct"/>
            <w:vAlign w:val="center"/>
            <w:hideMark/>
          </w:tcPr>
          <w:p w14:paraId="477D3612" w14:textId="77777777" w:rsidR="00DC3507" w:rsidRPr="0095233A" w:rsidRDefault="00DC3507" w:rsidP="000559D3">
            <w:pPr>
              <w:spacing w:line="360" w:lineRule="auto"/>
              <w:jc w:val="center"/>
              <w:rPr>
                <w:sz w:val="20"/>
                <w:szCs w:val="20"/>
              </w:rPr>
            </w:pPr>
            <w:r w:rsidRPr="0095233A">
              <w:rPr>
                <w:sz w:val="20"/>
                <w:szCs w:val="20"/>
              </w:rPr>
              <w:t>0,070671</w:t>
            </w:r>
          </w:p>
        </w:tc>
        <w:tc>
          <w:tcPr>
            <w:tcW w:w="939" w:type="pct"/>
            <w:vAlign w:val="center"/>
            <w:hideMark/>
          </w:tcPr>
          <w:p w14:paraId="2990377E" w14:textId="77777777" w:rsidR="00DC3507" w:rsidRPr="0095233A" w:rsidRDefault="00DC3507" w:rsidP="000559D3">
            <w:pPr>
              <w:spacing w:line="360" w:lineRule="auto"/>
              <w:jc w:val="center"/>
              <w:rPr>
                <w:sz w:val="20"/>
                <w:szCs w:val="20"/>
              </w:rPr>
            </w:pPr>
            <w:r w:rsidRPr="0095233A">
              <w:rPr>
                <w:sz w:val="20"/>
                <w:szCs w:val="20"/>
              </w:rPr>
              <w:t>0,3184642</w:t>
            </w:r>
          </w:p>
        </w:tc>
      </w:tr>
      <w:tr w:rsidR="007225CE" w:rsidRPr="0095233A" w14:paraId="1622567C" w14:textId="77777777" w:rsidTr="00753CBC">
        <w:trPr>
          <w:trHeight w:val="300"/>
        </w:trPr>
        <w:tc>
          <w:tcPr>
            <w:tcW w:w="841" w:type="pct"/>
            <w:vAlign w:val="center"/>
            <w:hideMark/>
          </w:tcPr>
          <w:p w14:paraId="4CD0D2E6" w14:textId="264A72DB" w:rsidR="00DC3507" w:rsidRPr="0095233A" w:rsidRDefault="00DC3507" w:rsidP="000559D3">
            <w:pPr>
              <w:spacing w:line="360" w:lineRule="auto"/>
              <w:jc w:val="center"/>
              <w:rPr>
                <w:sz w:val="20"/>
                <w:szCs w:val="20"/>
              </w:rPr>
            </w:pPr>
            <w:r w:rsidRPr="0095233A">
              <w:rPr>
                <w:sz w:val="20"/>
                <w:szCs w:val="20"/>
              </w:rPr>
              <w:t>innotot</w:t>
            </w:r>
          </w:p>
        </w:tc>
        <w:tc>
          <w:tcPr>
            <w:tcW w:w="587" w:type="pct"/>
            <w:vAlign w:val="center"/>
            <w:hideMark/>
          </w:tcPr>
          <w:p w14:paraId="0237AAFC"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2CA72877" w14:textId="77777777" w:rsidR="00DC3507" w:rsidRPr="0095233A" w:rsidRDefault="00DC3507" w:rsidP="000559D3">
            <w:pPr>
              <w:spacing w:line="360" w:lineRule="auto"/>
              <w:jc w:val="center"/>
              <w:rPr>
                <w:sz w:val="20"/>
                <w:szCs w:val="20"/>
              </w:rPr>
            </w:pPr>
            <w:r w:rsidRPr="0095233A">
              <w:rPr>
                <w:sz w:val="20"/>
                <w:szCs w:val="20"/>
              </w:rPr>
              <w:t>0,9937145</w:t>
            </w:r>
          </w:p>
        </w:tc>
        <w:tc>
          <w:tcPr>
            <w:tcW w:w="878" w:type="pct"/>
            <w:vAlign w:val="center"/>
            <w:hideMark/>
          </w:tcPr>
          <w:p w14:paraId="23C82970" w14:textId="77777777" w:rsidR="00DC3507" w:rsidRPr="0095233A" w:rsidRDefault="00DC3507" w:rsidP="000559D3">
            <w:pPr>
              <w:spacing w:line="360" w:lineRule="auto"/>
              <w:jc w:val="center"/>
              <w:rPr>
                <w:sz w:val="20"/>
                <w:szCs w:val="20"/>
              </w:rPr>
            </w:pPr>
            <w:r w:rsidRPr="0095233A">
              <w:rPr>
                <w:sz w:val="20"/>
                <w:szCs w:val="20"/>
              </w:rPr>
              <w:t>2,34024</w:t>
            </w:r>
          </w:p>
        </w:tc>
        <w:tc>
          <w:tcPr>
            <w:tcW w:w="878" w:type="pct"/>
            <w:vAlign w:val="center"/>
            <w:hideMark/>
          </w:tcPr>
          <w:p w14:paraId="50EA6DC0" w14:textId="77777777" w:rsidR="00DC3507" w:rsidRPr="0095233A" w:rsidRDefault="00DC3507" w:rsidP="000559D3">
            <w:pPr>
              <w:spacing w:line="360" w:lineRule="auto"/>
              <w:jc w:val="center"/>
              <w:rPr>
                <w:sz w:val="20"/>
                <w:szCs w:val="20"/>
              </w:rPr>
            </w:pPr>
            <w:r w:rsidRPr="0095233A">
              <w:rPr>
                <w:sz w:val="20"/>
                <w:szCs w:val="20"/>
              </w:rPr>
              <w:t>0</w:t>
            </w:r>
          </w:p>
        </w:tc>
        <w:tc>
          <w:tcPr>
            <w:tcW w:w="939" w:type="pct"/>
            <w:vAlign w:val="center"/>
            <w:hideMark/>
          </w:tcPr>
          <w:p w14:paraId="4C814434" w14:textId="77777777" w:rsidR="00DC3507" w:rsidRPr="0095233A" w:rsidRDefault="00DC3507" w:rsidP="000559D3">
            <w:pPr>
              <w:spacing w:line="360" w:lineRule="auto"/>
              <w:jc w:val="center"/>
              <w:rPr>
                <w:sz w:val="20"/>
                <w:szCs w:val="20"/>
              </w:rPr>
            </w:pPr>
            <w:r w:rsidRPr="0095233A">
              <w:rPr>
                <w:sz w:val="20"/>
                <w:szCs w:val="20"/>
              </w:rPr>
              <w:t>26,32711</w:t>
            </w:r>
          </w:p>
        </w:tc>
      </w:tr>
      <w:tr w:rsidR="007225CE" w:rsidRPr="0095233A" w14:paraId="413BECAF" w14:textId="77777777" w:rsidTr="00753CBC">
        <w:trPr>
          <w:trHeight w:val="600"/>
        </w:trPr>
        <w:tc>
          <w:tcPr>
            <w:tcW w:w="841" w:type="pct"/>
            <w:vAlign w:val="center"/>
            <w:hideMark/>
          </w:tcPr>
          <w:p w14:paraId="7AC14E59" w14:textId="11250CB6" w:rsidR="00DC3507" w:rsidRPr="0095233A" w:rsidRDefault="00DC3507" w:rsidP="000559D3">
            <w:pPr>
              <w:spacing w:line="360" w:lineRule="auto"/>
              <w:jc w:val="center"/>
              <w:rPr>
                <w:sz w:val="20"/>
                <w:szCs w:val="20"/>
              </w:rPr>
            </w:pPr>
            <w:r w:rsidRPr="0095233A">
              <w:rPr>
                <w:sz w:val="20"/>
                <w:szCs w:val="20"/>
              </w:rPr>
              <w:t>spillinno~t</w:t>
            </w:r>
          </w:p>
        </w:tc>
        <w:tc>
          <w:tcPr>
            <w:tcW w:w="587" w:type="pct"/>
            <w:vAlign w:val="center"/>
            <w:hideMark/>
          </w:tcPr>
          <w:p w14:paraId="64E794A1"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233DDEB3" w14:textId="77777777" w:rsidR="00DC3507" w:rsidRPr="0095233A" w:rsidRDefault="00DC3507" w:rsidP="000559D3">
            <w:pPr>
              <w:spacing w:line="360" w:lineRule="auto"/>
              <w:jc w:val="center"/>
              <w:rPr>
                <w:sz w:val="20"/>
                <w:szCs w:val="20"/>
              </w:rPr>
            </w:pPr>
            <w:r w:rsidRPr="0095233A">
              <w:rPr>
                <w:sz w:val="20"/>
                <w:szCs w:val="20"/>
              </w:rPr>
              <w:t>0,9799449</w:t>
            </w:r>
          </w:p>
        </w:tc>
        <w:tc>
          <w:tcPr>
            <w:tcW w:w="878" w:type="pct"/>
            <w:vAlign w:val="center"/>
            <w:hideMark/>
          </w:tcPr>
          <w:p w14:paraId="17953652" w14:textId="77777777" w:rsidR="00DC3507" w:rsidRPr="0095233A" w:rsidRDefault="00DC3507" w:rsidP="000559D3">
            <w:pPr>
              <w:spacing w:line="360" w:lineRule="auto"/>
              <w:jc w:val="center"/>
              <w:rPr>
                <w:sz w:val="20"/>
                <w:szCs w:val="20"/>
              </w:rPr>
            </w:pPr>
            <w:r w:rsidRPr="0095233A">
              <w:rPr>
                <w:sz w:val="20"/>
                <w:szCs w:val="20"/>
              </w:rPr>
              <w:t>0,8098122</w:t>
            </w:r>
          </w:p>
        </w:tc>
        <w:tc>
          <w:tcPr>
            <w:tcW w:w="878" w:type="pct"/>
            <w:vAlign w:val="center"/>
            <w:hideMark/>
          </w:tcPr>
          <w:p w14:paraId="5251B198" w14:textId="77777777" w:rsidR="00DC3507" w:rsidRPr="0095233A" w:rsidRDefault="00DC3507" w:rsidP="000559D3">
            <w:pPr>
              <w:spacing w:line="360" w:lineRule="auto"/>
              <w:jc w:val="center"/>
              <w:rPr>
                <w:sz w:val="20"/>
                <w:szCs w:val="20"/>
              </w:rPr>
            </w:pPr>
            <w:r w:rsidRPr="0095233A">
              <w:rPr>
                <w:sz w:val="20"/>
                <w:szCs w:val="20"/>
              </w:rPr>
              <w:t>0,1261234</w:t>
            </w:r>
          </w:p>
        </w:tc>
        <w:tc>
          <w:tcPr>
            <w:tcW w:w="939" w:type="pct"/>
            <w:vAlign w:val="center"/>
            <w:hideMark/>
          </w:tcPr>
          <w:p w14:paraId="2316EAD7" w14:textId="77777777" w:rsidR="00DC3507" w:rsidRPr="0095233A" w:rsidRDefault="00DC3507" w:rsidP="000559D3">
            <w:pPr>
              <w:spacing w:line="360" w:lineRule="auto"/>
              <w:jc w:val="center"/>
              <w:rPr>
                <w:sz w:val="20"/>
                <w:szCs w:val="20"/>
              </w:rPr>
            </w:pPr>
            <w:r w:rsidRPr="0095233A">
              <w:rPr>
                <w:sz w:val="20"/>
                <w:szCs w:val="20"/>
              </w:rPr>
              <w:t>4,927601</w:t>
            </w:r>
          </w:p>
        </w:tc>
      </w:tr>
      <w:tr w:rsidR="007225CE" w:rsidRPr="0095233A" w14:paraId="54EF8A8D" w14:textId="77777777" w:rsidTr="00753CBC">
        <w:trPr>
          <w:trHeight w:val="300"/>
        </w:trPr>
        <w:tc>
          <w:tcPr>
            <w:tcW w:w="841" w:type="pct"/>
            <w:vAlign w:val="center"/>
            <w:hideMark/>
          </w:tcPr>
          <w:p w14:paraId="32F3C05B" w14:textId="77777777" w:rsidR="00DC3507" w:rsidRPr="0095233A" w:rsidRDefault="00DC3507" w:rsidP="000559D3">
            <w:pPr>
              <w:spacing w:line="360" w:lineRule="auto"/>
              <w:jc w:val="center"/>
              <w:rPr>
                <w:sz w:val="20"/>
                <w:szCs w:val="20"/>
              </w:rPr>
            </w:pPr>
            <w:r w:rsidRPr="0095233A">
              <w:rPr>
                <w:sz w:val="20"/>
                <w:szCs w:val="20"/>
              </w:rPr>
              <w:t>sf1</w:t>
            </w:r>
          </w:p>
        </w:tc>
        <w:tc>
          <w:tcPr>
            <w:tcW w:w="587" w:type="pct"/>
            <w:vAlign w:val="center"/>
            <w:hideMark/>
          </w:tcPr>
          <w:p w14:paraId="4C27212C"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14308515" w14:textId="77777777" w:rsidR="00DC3507" w:rsidRPr="0095233A" w:rsidRDefault="00DC3507" w:rsidP="000559D3">
            <w:pPr>
              <w:spacing w:line="360" w:lineRule="auto"/>
              <w:jc w:val="center"/>
              <w:rPr>
                <w:sz w:val="20"/>
                <w:szCs w:val="20"/>
              </w:rPr>
            </w:pPr>
            <w:r w:rsidRPr="0095233A">
              <w:rPr>
                <w:sz w:val="20"/>
                <w:szCs w:val="20"/>
              </w:rPr>
              <w:t>-13,95651</w:t>
            </w:r>
          </w:p>
        </w:tc>
        <w:tc>
          <w:tcPr>
            <w:tcW w:w="878" w:type="pct"/>
            <w:vAlign w:val="center"/>
            <w:hideMark/>
          </w:tcPr>
          <w:p w14:paraId="246E1FEB" w14:textId="77777777" w:rsidR="00DC3507" w:rsidRPr="0095233A" w:rsidRDefault="00DC3507" w:rsidP="000559D3">
            <w:pPr>
              <w:spacing w:line="360" w:lineRule="auto"/>
              <w:jc w:val="center"/>
              <w:rPr>
                <w:sz w:val="20"/>
                <w:szCs w:val="20"/>
              </w:rPr>
            </w:pPr>
            <w:r w:rsidRPr="0095233A">
              <w:rPr>
                <w:sz w:val="20"/>
                <w:szCs w:val="20"/>
              </w:rPr>
              <w:t>11,14001</w:t>
            </w:r>
          </w:p>
        </w:tc>
        <w:tc>
          <w:tcPr>
            <w:tcW w:w="878" w:type="pct"/>
            <w:vAlign w:val="center"/>
            <w:hideMark/>
          </w:tcPr>
          <w:p w14:paraId="2FCB3112" w14:textId="77777777" w:rsidR="00DC3507" w:rsidRPr="0095233A" w:rsidRDefault="00DC3507" w:rsidP="000559D3">
            <w:pPr>
              <w:spacing w:line="360" w:lineRule="auto"/>
              <w:jc w:val="center"/>
              <w:rPr>
                <w:sz w:val="20"/>
                <w:szCs w:val="20"/>
              </w:rPr>
            </w:pPr>
            <w:r w:rsidRPr="0095233A">
              <w:rPr>
                <w:sz w:val="20"/>
                <w:szCs w:val="20"/>
              </w:rPr>
              <w:t>-36,15127</w:t>
            </w:r>
          </w:p>
        </w:tc>
        <w:tc>
          <w:tcPr>
            <w:tcW w:w="939" w:type="pct"/>
            <w:vAlign w:val="center"/>
            <w:hideMark/>
          </w:tcPr>
          <w:p w14:paraId="212649F2" w14:textId="77777777" w:rsidR="00DC3507" w:rsidRPr="0095233A" w:rsidRDefault="00DC3507" w:rsidP="000559D3">
            <w:pPr>
              <w:spacing w:line="360" w:lineRule="auto"/>
              <w:jc w:val="center"/>
              <w:rPr>
                <w:sz w:val="20"/>
                <w:szCs w:val="20"/>
              </w:rPr>
            </w:pPr>
            <w:r w:rsidRPr="0095233A">
              <w:rPr>
                <w:sz w:val="20"/>
                <w:szCs w:val="20"/>
              </w:rPr>
              <w:t>6,938339</w:t>
            </w:r>
          </w:p>
        </w:tc>
      </w:tr>
      <w:tr w:rsidR="007225CE" w:rsidRPr="0095233A" w14:paraId="41A03159" w14:textId="77777777" w:rsidTr="00753CBC">
        <w:trPr>
          <w:trHeight w:val="300"/>
        </w:trPr>
        <w:tc>
          <w:tcPr>
            <w:tcW w:w="841" w:type="pct"/>
            <w:vAlign w:val="center"/>
            <w:hideMark/>
          </w:tcPr>
          <w:p w14:paraId="04A32190" w14:textId="77777777" w:rsidR="00DC3507" w:rsidRPr="0095233A" w:rsidRDefault="00DC3507" w:rsidP="000559D3">
            <w:pPr>
              <w:spacing w:line="360" w:lineRule="auto"/>
              <w:jc w:val="center"/>
              <w:rPr>
                <w:sz w:val="20"/>
                <w:szCs w:val="20"/>
              </w:rPr>
            </w:pPr>
            <w:r w:rsidRPr="0095233A">
              <w:rPr>
                <w:sz w:val="20"/>
                <w:szCs w:val="20"/>
              </w:rPr>
              <w:t>spillsf1</w:t>
            </w:r>
          </w:p>
        </w:tc>
        <w:tc>
          <w:tcPr>
            <w:tcW w:w="587" w:type="pct"/>
            <w:vAlign w:val="center"/>
            <w:hideMark/>
          </w:tcPr>
          <w:p w14:paraId="014B38BB"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3DCBFFE0" w14:textId="77777777" w:rsidR="00DC3507" w:rsidRPr="0095233A" w:rsidRDefault="00DC3507" w:rsidP="000559D3">
            <w:pPr>
              <w:spacing w:line="360" w:lineRule="auto"/>
              <w:jc w:val="center"/>
              <w:rPr>
                <w:sz w:val="20"/>
                <w:szCs w:val="20"/>
              </w:rPr>
            </w:pPr>
            <w:r w:rsidRPr="0095233A">
              <w:rPr>
                <w:sz w:val="20"/>
                <w:szCs w:val="20"/>
              </w:rPr>
              <w:t>-14,23959</w:t>
            </w:r>
          </w:p>
        </w:tc>
        <w:tc>
          <w:tcPr>
            <w:tcW w:w="878" w:type="pct"/>
            <w:vAlign w:val="center"/>
            <w:hideMark/>
          </w:tcPr>
          <w:p w14:paraId="56241914" w14:textId="77777777" w:rsidR="00DC3507" w:rsidRPr="0095233A" w:rsidRDefault="00DC3507" w:rsidP="000559D3">
            <w:pPr>
              <w:spacing w:line="360" w:lineRule="auto"/>
              <w:jc w:val="center"/>
              <w:rPr>
                <w:sz w:val="20"/>
                <w:szCs w:val="20"/>
              </w:rPr>
            </w:pPr>
            <w:r w:rsidRPr="0095233A">
              <w:rPr>
                <w:sz w:val="20"/>
                <w:szCs w:val="20"/>
              </w:rPr>
              <w:t>3,343959</w:t>
            </w:r>
          </w:p>
        </w:tc>
        <w:tc>
          <w:tcPr>
            <w:tcW w:w="878" w:type="pct"/>
            <w:vAlign w:val="center"/>
            <w:hideMark/>
          </w:tcPr>
          <w:p w14:paraId="41E2FE5D" w14:textId="77777777" w:rsidR="00DC3507" w:rsidRPr="0095233A" w:rsidRDefault="00DC3507" w:rsidP="000559D3">
            <w:pPr>
              <w:spacing w:line="360" w:lineRule="auto"/>
              <w:jc w:val="center"/>
              <w:rPr>
                <w:sz w:val="20"/>
                <w:szCs w:val="20"/>
              </w:rPr>
            </w:pPr>
            <w:r w:rsidRPr="0095233A">
              <w:rPr>
                <w:sz w:val="20"/>
                <w:szCs w:val="20"/>
              </w:rPr>
              <w:t>-22,22231</w:t>
            </w:r>
          </w:p>
        </w:tc>
        <w:tc>
          <w:tcPr>
            <w:tcW w:w="939" w:type="pct"/>
            <w:vAlign w:val="center"/>
            <w:hideMark/>
          </w:tcPr>
          <w:p w14:paraId="3C45176B" w14:textId="77777777" w:rsidR="00DC3507" w:rsidRPr="0095233A" w:rsidRDefault="00DC3507" w:rsidP="000559D3">
            <w:pPr>
              <w:spacing w:line="360" w:lineRule="auto"/>
              <w:jc w:val="center"/>
              <w:rPr>
                <w:sz w:val="20"/>
                <w:szCs w:val="20"/>
              </w:rPr>
            </w:pPr>
            <w:r w:rsidRPr="0095233A">
              <w:rPr>
                <w:sz w:val="20"/>
                <w:szCs w:val="20"/>
              </w:rPr>
              <w:t>-6,398832</w:t>
            </w:r>
          </w:p>
        </w:tc>
      </w:tr>
      <w:tr w:rsidR="00F525A4" w:rsidRPr="0095233A" w14:paraId="4F05F306" w14:textId="77777777" w:rsidTr="00753CBC">
        <w:trPr>
          <w:trHeight w:val="300"/>
        </w:trPr>
        <w:tc>
          <w:tcPr>
            <w:tcW w:w="841" w:type="pct"/>
            <w:vAlign w:val="center"/>
            <w:hideMark/>
          </w:tcPr>
          <w:p w14:paraId="3991F621" w14:textId="77777777" w:rsidR="00DC3507" w:rsidRPr="0095233A" w:rsidRDefault="00DC3507" w:rsidP="000559D3">
            <w:pPr>
              <w:spacing w:line="360" w:lineRule="auto"/>
              <w:jc w:val="center"/>
              <w:rPr>
                <w:sz w:val="20"/>
                <w:szCs w:val="20"/>
              </w:rPr>
            </w:pPr>
            <w:r w:rsidRPr="0095233A">
              <w:rPr>
                <w:sz w:val="20"/>
                <w:szCs w:val="20"/>
              </w:rPr>
              <w:t>spillgrppc</w:t>
            </w:r>
          </w:p>
        </w:tc>
        <w:tc>
          <w:tcPr>
            <w:tcW w:w="587" w:type="pct"/>
            <w:vAlign w:val="center"/>
            <w:hideMark/>
          </w:tcPr>
          <w:p w14:paraId="2F9C1ED0" w14:textId="77777777" w:rsidR="00DC3507" w:rsidRPr="0095233A" w:rsidRDefault="00DC3507" w:rsidP="000559D3">
            <w:pPr>
              <w:spacing w:line="360" w:lineRule="auto"/>
              <w:jc w:val="center"/>
              <w:rPr>
                <w:sz w:val="20"/>
                <w:szCs w:val="20"/>
              </w:rPr>
            </w:pPr>
            <w:r w:rsidRPr="0095233A">
              <w:rPr>
                <w:sz w:val="20"/>
                <w:szCs w:val="20"/>
              </w:rPr>
              <w:t>192</w:t>
            </w:r>
          </w:p>
        </w:tc>
        <w:tc>
          <w:tcPr>
            <w:tcW w:w="878" w:type="pct"/>
            <w:vAlign w:val="center"/>
            <w:hideMark/>
          </w:tcPr>
          <w:p w14:paraId="1356EEB4" w14:textId="77777777" w:rsidR="00DC3507" w:rsidRPr="0095233A" w:rsidRDefault="00DC3507" w:rsidP="000559D3">
            <w:pPr>
              <w:spacing w:line="360" w:lineRule="auto"/>
              <w:jc w:val="center"/>
              <w:rPr>
                <w:sz w:val="20"/>
                <w:szCs w:val="20"/>
              </w:rPr>
            </w:pPr>
            <w:r w:rsidRPr="0095233A">
              <w:rPr>
                <w:sz w:val="20"/>
                <w:szCs w:val="20"/>
              </w:rPr>
              <w:t>654920,4</w:t>
            </w:r>
          </w:p>
        </w:tc>
        <w:tc>
          <w:tcPr>
            <w:tcW w:w="878" w:type="pct"/>
            <w:vAlign w:val="center"/>
            <w:hideMark/>
          </w:tcPr>
          <w:p w14:paraId="09101A67" w14:textId="77777777" w:rsidR="00DC3507" w:rsidRPr="0095233A" w:rsidRDefault="00DC3507" w:rsidP="000559D3">
            <w:pPr>
              <w:spacing w:line="360" w:lineRule="auto"/>
              <w:jc w:val="center"/>
              <w:rPr>
                <w:sz w:val="20"/>
                <w:szCs w:val="20"/>
              </w:rPr>
            </w:pPr>
            <w:r w:rsidRPr="0095233A">
              <w:rPr>
                <w:sz w:val="20"/>
                <w:szCs w:val="20"/>
              </w:rPr>
              <w:t>145433,9</w:t>
            </w:r>
          </w:p>
        </w:tc>
        <w:tc>
          <w:tcPr>
            <w:tcW w:w="878" w:type="pct"/>
            <w:vAlign w:val="center"/>
            <w:hideMark/>
          </w:tcPr>
          <w:p w14:paraId="49D19EEF" w14:textId="77777777" w:rsidR="00DC3507" w:rsidRPr="0095233A" w:rsidRDefault="00DC3507" w:rsidP="000559D3">
            <w:pPr>
              <w:spacing w:line="360" w:lineRule="auto"/>
              <w:jc w:val="center"/>
              <w:rPr>
                <w:sz w:val="20"/>
                <w:szCs w:val="20"/>
              </w:rPr>
            </w:pPr>
            <w:r w:rsidRPr="0095233A">
              <w:rPr>
                <w:sz w:val="20"/>
                <w:szCs w:val="20"/>
              </w:rPr>
              <w:t>330502,9</w:t>
            </w:r>
          </w:p>
        </w:tc>
        <w:tc>
          <w:tcPr>
            <w:tcW w:w="939" w:type="pct"/>
            <w:vAlign w:val="center"/>
            <w:hideMark/>
          </w:tcPr>
          <w:p w14:paraId="09CB158A" w14:textId="77777777" w:rsidR="00DC3507" w:rsidRPr="0095233A" w:rsidRDefault="00DC3507" w:rsidP="000559D3">
            <w:pPr>
              <w:spacing w:line="360" w:lineRule="auto"/>
              <w:jc w:val="center"/>
              <w:rPr>
                <w:sz w:val="20"/>
                <w:szCs w:val="20"/>
              </w:rPr>
            </w:pPr>
            <w:r w:rsidRPr="0095233A">
              <w:rPr>
                <w:sz w:val="20"/>
                <w:szCs w:val="20"/>
              </w:rPr>
              <w:t>1024939</w:t>
            </w:r>
          </w:p>
        </w:tc>
      </w:tr>
    </w:tbl>
    <w:p w14:paraId="214482BB" w14:textId="77777777" w:rsidR="00DC3507" w:rsidRPr="0095233A" w:rsidRDefault="00DC3507" w:rsidP="009B757B">
      <w:pPr>
        <w:spacing w:line="360" w:lineRule="auto"/>
        <w:jc w:val="both"/>
        <w:rPr>
          <w:lang w:val="en-US"/>
        </w:rPr>
      </w:pPr>
    </w:p>
    <w:p w14:paraId="0884E2C9" w14:textId="5FE868B8" w:rsidR="006B6087" w:rsidRPr="0095233A" w:rsidRDefault="006B6087" w:rsidP="009B757B">
      <w:pPr>
        <w:spacing w:line="360" w:lineRule="auto"/>
        <w:jc w:val="both"/>
        <w:rPr>
          <w:noProof/>
        </w:rPr>
      </w:pPr>
      <w:r w:rsidRPr="0095233A">
        <w:rPr>
          <w:noProof/>
          <w:lang w:val="kk-KZ"/>
        </w:rPr>
        <w:t xml:space="preserve">Таблица </w:t>
      </w:r>
      <w:r w:rsidR="00D50BAA" w:rsidRPr="0095233A">
        <w:rPr>
          <w:noProof/>
          <w:lang w:val="kk-KZ"/>
        </w:rPr>
        <w:t>В</w:t>
      </w:r>
      <w:r w:rsidR="00753CBC" w:rsidRPr="0095233A">
        <w:rPr>
          <w:noProof/>
          <w:lang w:val="kk-KZ"/>
        </w:rPr>
        <w:t>.</w:t>
      </w:r>
      <w:r w:rsidRPr="0095233A">
        <w:rPr>
          <w:noProof/>
          <w:lang w:val="kk-KZ"/>
        </w:rPr>
        <w:t xml:space="preserve">5 – Модель с </w:t>
      </w:r>
      <w:r w:rsidRPr="0095233A">
        <w:rPr>
          <w:noProof/>
          <w:lang w:val="en-US"/>
        </w:rPr>
        <w:t>RD</w:t>
      </w:r>
    </w:p>
    <w:p w14:paraId="143A38D8" w14:textId="77777777" w:rsidR="00753CBC" w:rsidRPr="0095233A" w:rsidRDefault="00753CBC" w:rsidP="009B757B">
      <w:pPr>
        <w:spacing w:line="360" w:lineRule="auto"/>
        <w:jc w:val="both"/>
        <w:rPr>
          <w:noProof/>
        </w:rPr>
      </w:pPr>
    </w:p>
    <w:tbl>
      <w:tblPr>
        <w:tblStyle w:val="a8"/>
        <w:tblW w:w="5000" w:type="pct"/>
        <w:tblLook w:val="04A0" w:firstRow="1" w:lastRow="0" w:firstColumn="1" w:lastColumn="0" w:noHBand="0" w:noVBand="1"/>
      </w:tblPr>
      <w:tblGrid>
        <w:gridCol w:w="1365"/>
        <w:gridCol w:w="1372"/>
        <w:gridCol w:w="1372"/>
        <w:gridCol w:w="1363"/>
        <w:gridCol w:w="1363"/>
        <w:gridCol w:w="1363"/>
        <w:gridCol w:w="1372"/>
      </w:tblGrid>
      <w:tr w:rsidR="007225CE" w:rsidRPr="0095233A" w14:paraId="619CC4DE" w14:textId="77777777" w:rsidTr="006B6087">
        <w:trPr>
          <w:trHeight w:val="300"/>
        </w:trPr>
        <w:tc>
          <w:tcPr>
            <w:tcW w:w="713" w:type="pct"/>
            <w:vAlign w:val="center"/>
            <w:hideMark/>
          </w:tcPr>
          <w:p w14:paraId="6D12920F" w14:textId="77777777" w:rsidR="006B6087" w:rsidRPr="0095233A" w:rsidRDefault="006B6087" w:rsidP="009B757B">
            <w:pPr>
              <w:spacing w:line="360" w:lineRule="auto"/>
              <w:jc w:val="both"/>
              <w:rPr>
                <w:sz w:val="20"/>
                <w:szCs w:val="20"/>
              </w:rPr>
            </w:pPr>
            <w:r w:rsidRPr="0095233A">
              <w:rPr>
                <w:sz w:val="20"/>
                <w:szCs w:val="20"/>
              </w:rPr>
              <w:t>Robust</w:t>
            </w:r>
          </w:p>
        </w:tc>
        <w:tc>
          <w:tcPr>
            <w:tcW w:w="717" w:type="pct"/>
            <w:noWrap/>
            <w:vAlign w:val="center"/>
            <w:hideMark/>
          </w:tcPr>
          <w:p w14:paraId="7C7A40E2" w14:textId="6FB34EB5" w:rsidR="006B6087" w:rsidRPr="0095233A" w:rsidRDefault="006B6087" w:rsidP="009B757B">
            <w:pPr>
              <w:spacing w:line="360" w:lineRule="auto"/>
              <w:jc w:val="both"/>
              <w:rPr>
                <w:sz w:val="20"/>
                <w:szCs w:val="20"/>
              </w:rPr>
            </w:pPr>
          </w:p>
        </w:tc>
        <w:tc>
          <w:tcPr>
            <w:tcW w:w="717" w:type="pct"/>
            <w:noWrap/>
            <w:vAlign w:val="center"/>
            <w:hideMark/>
          </w:tcPr>
          <w:p w14:paraId="79180C9E" w14:textId="4CDF5BF5" w:rsidR="006B6087" w:rsidRPr="0095233A" w:rsidRDefault="006B6087" w:rsidP="009B757B">
            <w:pPr>
              <w:spacing w:line="360" w:lineRule="auto"/>
              <w:jc w:val="both"/>
              <w:rPr>
                <w:sz w:val="20"/>
                <w:szCs w:val="20"/>
              </w:rPr>
            </w:pPr>
          </w:p>
        </w:tc>
        <w:tc>
          <w:tcPr>
            <w:tcW w:w="712" w:type="pct"/>
            <w:noWrap/>
            <w:vAlign w:val="center"/>
            <w:hideMark/>
          </w:tcPr>
          <w:p w14:paraId="2AA9069B" w14:textId="2FD7968E" w:rsidR="006B6087" w:rsidRPr="0095233A" w:rsidRDefault="006B6087" w:rsidP="009B757B">
            <w:pPr>
              <w:spacing w:line="360" w:lineRule="auto"/>
              <w:jc w:val="both"/>
              <w:rPr>
                <w:sz w:val="20"/>
                <w:szCs w:val="20"/>
              </w:rPr>
            </w:pPr>
          </w:p>
        </w:tc>
        <w:tc>
          <w:tcPr>
            <w:tcW w:w="712" w:type="pct"/>
            <w:noWrap/>
            <w:vAlign w:val="center"/>
            <w:hideMark/>
          </w:tcPr>
          <w:p w14:paraId="316F2FDE" w14:textId="7CB7832C" w:rsidR="006B6087" w:rsidRPr="0095233A" w:rsidRDefault="006B6087" w:rsidP="009B757B">
            <w:pPr>
              <w:spacing w:line="360" w:lineRule="auto"/>
              <w:jc w:val="both"/>
              <w:rPr>
                <w:sz w:val="20"/>
                <w:szCs w:val="20"/>
              </w:rPr>
            </w:pPr>
          </w:p>
        </w:tc>
        <w:tc>
          <w:tcPr>
            <w:tcW w:w="712" w:type="pct"/>
            <w:noWrap/>
            <w:vAlign w:val="center"/>
            <w:hideMark/>
          </w:tcPr>
          <w:p w14:paraId="118C1D09" w14:textId="27303B07" w:rsidR="006B6087" w:rsidRPr="0095233A" w:rsidRDefault="006B6087" w:rsidP="009B757B">
            <w:pPr>
              <w:spacing w:line="360" w:lineRule="auto"/>
              <w:jc w:val="both"/>
              <w:rPr>
                <w:sz w:val="20"/>
                <w:szCs w:val="20"/>
              </w:rPr>
            </w:pPr>
          </w:p>
        </w:tc>
        <w:tc>
          <w:tcPr>
            <w:tcW w:w="717" w:type="pct"/>
            <w:noWrap/>
            <w:vAlign w:val="center"/>
            <w:hideMark/>
          </w:tcPr>
          <w:p w14:paraId="47429D63" w14:textId="005541C1" w:rsidR="006B6087" w:rsidRPr="0095233A" w:rsidRDefault="006B6087" w:rsidP="009B757B">
            <w:pPr>
              <w:spacing w:line="360" w:lineRule="auto"/>
              <w:jc w:val="both"/>
              <w:rPr>
                <w:sz w:val="20"/>
                <w:szCs w:val="20"/>
              </w:rPr>
            </w:pPr>
          </w:p>
        </w:tc>
      </w:tr>
      <w:tr w:rsidR="007225CE" w:rsidRPr="0095233A" w14:paraId="18342ACD" w14:textId="77777777" w:rsidTr="006B6087">
        <w:trPr>
          <w:trHeight w:val="77"/>
        </w:trPr>
        <w:tc>
          <w:tcPr>
            <w:tcW w:w="713" w:type="pct"/>
            <w:vAlign w:val="center"/>
            <w:hideMark/>
          </w:tcPr>
          <w:p w14:paraId="563953AF" w14:textId="77777777" w:rsidR="006B6087" w:rsidRPr="0095233A" w:rsidRDefault="006B6087" w:rsidP="009B757B">
            <w:pPr>
              <w:spacing w:line="360" w:lineRule="auto"/>
              <w:jc w:val="both"/>
              <w:rPr>
                <w:sz w:val="20"/>
                <w:szCs w:val="20"/>
              </w:rPr>
            </w:pPr>
            <w:r w:rsidRPr="0095233A">
              <w:rPr>
                <w:sz w:val="20"/>
                <w:szCs w:val="20"/>
              </w:rPr>
              <w:t>growth</w:t>
            </w:r>
          </w:p>
        </w:tc>
        <w:tc>
          <w:tcPr>
            <w:tcW w:w="717" w:type="pct"/>
            <w:vAlign w:val="center"/>
            <w:hideMark/>
          </w:tcPr>
          <w:p w14:paraId="704C5503" w14:textId="77777777" w:rsidR="006B6087" w:rsidRPr="0095233A" w:rsidRDefault="006B6087" w:rsidP="009B757B">
            <w:pPr>
              <w:spacing w:line="360" w:lineRule="auto"/>
              <w:jc w:val="both"/>
              <w:rPr>
                <w:sz w:val="20"/>
                <w:szCs w:val="20"/>
              </w:rPr>
            </w:pPr>
            <w:r w:rsidRPr="0095233A">
              <w:rPr>
                <w:sz w:val="20"/>
                <w:szCs w:val="20"/>
              </w:rPr>
              <w:t>Coef.</w:t>
            </w:r>
          </w:p>
        </w:tc>
        <w:tc>
          <w:tcPr>
            <w:tcW w:w="717" w:type="pct"/>
            <w:vAlign w:val="center"/>
            <w:hideMark/>
          </w:tcPr>
          <w:p w14:paraId="3B663845" w14:textId="77777777" w:rsidR="006B6087" w:rsidRPr="0095233A" w:rsidRDefault="006B6087" w:rsidP="009B757B">
            <w:pPr>
              <w:spacing w:line="360" w:lineRule="auto"/>
              <w:jc w:val="both"/>
              <w:rPr>
                <w:sz w:val="20"/>
                <w:szCs w:val="20"/>
              </w:rPr>
            </w:pPr>
            <w:r w:rsidRPr="0095233A">
              <w:rPr>
                <w:sz w:val="20"/>
                <w:szCs w:val="20"/>
              </w:rPr>
              <w:t>Std. Err.</w:t>
            </w:r>
          </w:p>
        </w:tc>
        <w:tc>
          <w:tcPr>
            <w:tcW w:w="712" w:type="pct"/>
            <w:vAlign w:val="center"/>
            <w:hideMark/>
          </w:tcPr>
          <w:p w14:paraId="5B89835C" w14:textId="77777777" w:rsidR="006B6087" w:rsidRPr="0095233A" w:rsidRDefault="006B6087" w:rsidP="009B757B">
            <w:pPr>
              <w:spacing w:line="360" w:lineRule="auto"/>
              <w:jc w:val="both"/>
              <w:rPr>
                <w:sz w:val="20"/>
                <w:szCs w:val="20"/>
              </w:rPr>
            </w:pPr>
            <w:r w:rsidRPr="0095233A">
              <w:rPr>
                <w:sz w:val="20"/>
                <w:szCs w:val="20"/>
              </w:rPr>
              <w:t>t</w:t>
            </w:r>
          </w:p>
        </w:tc>
        <w:tc>
          <w:tcPr>
            <w:tcW w:w="712" w:type="pct"/>
            <w:vAlign w:val="center"/>
            <w:hideMark/>
          </w:tcPr>
          <w:p w14:paraId="45814786" w14:textId="77777777" w:rsidR="006B6087" w:rsidRPr="0095233A" w:rsidRDefault="006B6087" w:rsidP="009B757B">
            <w:pPr>
              <w:spacing w:line="360" w:lineRule="auto"/>
              <w:jc w:val="both"/>
              <w:rPr>
                <w:sz w:val="20"/>
                <w:szCs w:val="20"/>
              </w:rPr>
            </w:pPr>
            <w:r w:rsidRPr="0095233A">
              <w:rPr>
                <w:sz w:val="20"/>
                <w:szCs w:val="20"/>
              </w:rPr>
              <w:t>P&gt;t</w:t>
            </w:r>
          </w:p>
        </w:tc>
        <w:tc>
          <w:tcPr>
            <w:tcW w:w="712" w:type="pct"/>
            <w:vAlign w:val="center"/>
            <w:hideMark/>
          </w:tcPr>
          <w:p w14:paraId="0BA1B720" w14:textId="77777777" w:rsidR="006B6087" w:rsidRPr="0095233A" w:rsidRDefault="006B6087" w:rsidP="009B757B">
            <w:pPr>
              <w:spacing w:line="360" w:lineRule="auto"/>
              <w:jc w:val="both"/>
              <w:rPr>
                <w:sz w:val="20"/>
                <w:szCs w:val="20"/>
              </w:rPr>
            </w:pPr>
            <w:r w:rsidRPr="0095233A">
              <w:rPr>
                <w:sz w:val="20"/>
                <w:szCs w:val="20"/>
              </w:rPr>
              <w:t>[95% Conf.</w:t>
            </w:r>
          </w:p>
        </w:tc>
        <w:tc>
          <w:tcPr>
            <w:tcW w:w="717" w:type="pct"/>
            <w:vAlign w:val="center"/>
            <w:hideMark/>
          </w:tcPr>
          <w:p w14:paraId="55FAF920" w14:textId="77777777" w:rsidR="006B6087" w:rsidRPr="0095233A" w:rsidRDefault="006B6087" w:rsidP="009B757B">
            <w:pPr>
              <w:spacing w:line="360" w:lineRule="auto"/>
              <w:jc w:val="both"/>
              <w:rPr>
                <w:sz w:val="20"/>
                <w:szCs w:val="20"/>
              </w:rPr>
            </w:pPr>
            <w:r w:rsidRPr="0095233A">
              <w:rPr>
                <w:sz w:val="20"/>
                <w:szCs w:val="20"/>
              </w:rPr>
              <w:t>Interval]</w:t>
            </w:r>
          </w:p>
        </w:tc>
      </w:tr>
      <w:tr w:rsidR="007225CE" w:rsidRPr="0095233A" w14:paraId="66F93D6D" w14:textId="77777777" w:rsidTr="006B6087">
        <w:trPr>
          <w:trHeight w:val="300"/>
        </w:trPr>
        <w:tc>
          <w:tcPr>
            <w:tcW w:w="713" w:type="pct"/>
            <w:vAlign w:val="center"/>
            <w:hideMark/>
          </w:tcPr>
          <w:p w14:paraId="73CF086B" w14:textId="77777777" w:rsidR="006B6087" w:rsidRPr="0095233A" w:rsidRDefault="006B6087" w:rsidP="009B757B">
            <w:pPr>
              <w:spacing w:line="360" w:lineRule="auto"/>
              <w:jc w:val="both"/>
              <w:rPr>
                <w:sz w:val="20"/>
                <w:szCs w:val="20"/>
              </w:rPr>
            </w:pPr>
            <w:r w:rsidRPr="0095233A">
              <w:rPr>
                <w:sz w:val="20"/>
                <w:szCs w:val="20"/>
              </w:rPr>
              <w:t>l1lngrp</w:t>
            </w:r>
          </w:p>
        </w:tc>
        <w:tc>
          <w:tcPr>
            <w:tcW w:w="717" w:type="pct"/>
            <w:vAlign w:val="center"/>
            <w:hideMark/>
          </w:tcPr>
          <w:p w14:paraId="6882E5FB" w14:textId="77777777" w:rsidR="006B6087" w:rsidRPr="0095233A" w:rsidRDefault="006B6087" w:rsidP="009B757B">
            <w:pPr>
              <w:spacing w:line="360" w:lineRule="auto"/>
              <w:jc w:val="both"/>
              <w:rPr>
                <w:sz w:val="20"/>
                <w:szCs w:val="20"/>
              </w:rPr>
            </w:pPr>
            <w:r w:rsidRPr="0095233A">
              <w:rPr>
                <w:sz w:val="20"/>
                <w:szCs w:val="20"/>
              </w:rPr>
              <w:t>-0,69368</w:t>
            </w:r>
          </w:p>
        </w:tc>
        <w:tc>
          <w:tcPr>
            <w:tcW w:w="717" w:type="pct"/>
            <w:vAlign w:val="center"/>
            <w:hideMark/>
          </w:tcPr>
          <w:p w14:paraId="00BDCACB" w14:textId="77777777" w:rsidR="006B6087" w:rsidRPr="0095233A" w:rsidRDefault="006B6087" w:rsidP="009B757B">
            <w:pPr>
              <w:spacing w:line="360" w:lineRule="auto"/>
              <w:jc w:val="both"/>
              <w:rPr>
                <w:sz w:val="20"/>
                <w:szCs w:val="20"/>
              </w:rPr>
            </w:pPr>
            <w:r w:rsidRPr="0095233A">
              <w:rPr>
                <w:sz w:val="20"/>
                <w:szCs w:val="20"/>
              </w:rPr>
              <w:t>4,957879</w:t>
            </w:r>
          </w:p>
        </w:tc>
        <w:tc>
          <w:tcPr>
            <w:tcW w:w="712" w:type="pct"/>
            <w:vAlign w:val="center"/>
            <w:hideMark/>
          </w:tcPr>
          <w:p w14:paraId="0C1983D9" w14:textId="77777777" w:rsidR="006B6087" w:rsidRPr="0095233A" w:rsidRDefault="006B6087" w:rsidP="009B757B">
            <w:pPr>
              <w:spacing w:line="360" w:lineRule="auto"/>
              <w:jc w:val="both"/>
              <w:rPr>
                <w:sz w:val="20"/>
                <w:szCs w:val="20"/>
              </w:rPr>
            </w:pPr>
            <w:r w:rsidRPr="0095233A">
              <w:rPr>
                <w:sz w:val="20"/>
                <w:szCs w:val="20"/>
              </w:rPr>
              <w:t>-0,14</w:t>
            </w:r>
          </w:p>
        </w:tc>
        <w:tc>
          <w:tcPr>
            <w:tcW w:w="712" w:type="pct"/>
            <w:vAlign w:val="center"/>
            <w:hideMark/>
          </w:tcPr>
          <w:p w14:paraId="49E3D4DA" w14:textId="77777777" w:rsidR="006B6087" w:rsidRPr="0095233A" w:rsidRDefault="006B6087" w:rsidP="009B757B">
            <w:pPr>
              <w:spacing w:line="360" w:lineRule="auto"/>
              <w:jc w:val="both"/>
              <w:rPr>
                <w:sz w:val="20"/>
                <w:szCs w:val="20"/>
              </w:rPr>
            </w:pPr>
            <w:r w:rsidRPr="0095233A">
              <w:rPr>
                <w:sz w:val="20"/>
                <w:szCs w:val="20"/>
              </w:rPr>
              <w:t>0,891</w:t>
            </w:r>
          </w:p>
        </w:tc>
        <w:tc>
          <w:tcPr>
            <w:tcW w:w="712" w:type="pct"/>
            <w:vAlign w:val="center"/>
            <w:hideMark/>
          </w:tcPr>
          <w:p w14:paraId="44699D4D" w14:textId="77777777" w:rsidR="006B6087" w:rsidRPr="0095233A" w:rsidRDefault="006B6087" w:rsidP="009B757B">
            <w:pPr>
              <w:spacing w:line="360" w:lineRule="auto"/>
              <w:jc w:val="both"/>
              <w:rPr>
                <w:sz w:val="20"/>
                <w:szCs w:val="20"/>
              </w:rPr>
            </w:pPr>
            <w:r w:rsidRPr="0095233A">
              <w:rPr>
                <w:sz w:val="20"/>
                <w:szCs w:val="20"/>
              </w:rPr>
              <w:t>-11,2612</w:t>
            </w:r>
          </w:p>
        </w:tc>
        <w:tc>
          <w:tcPr>
            <w:tcW w:w="717" w:type="pct"/>
            <w:vAlign w:val="center"/>
            <w:hideMark/>
          </w:tcPr>
          <w:p w14:paraId="22C47CEC" w14:textId="77777777" w:rsidR="006B6087" w:rsidRPr="0095233A" w:rsidRDefault="006B6087" w:rsidP="009B757B">
            <w:pPr>
              <w:spacing w:line="360" w:lineRule="auto"/>
              <w:jc w:val="both"/>
              <w:rPr>
                <w:sz w:val="20"/>
                <w:szCs w:val="20"/>
              </w:rPr>
            </w:pPr>
            <w:r w:rsidRPr="0095233A">
              <w:rPr>
                <w:sz w:val="20"/>
                <w:szCs w:val="20"/>
              </w:rPr>
              <w:t>9,873787</w:t>
            </w:r>
          </w:p>
        </w:tc>
      </w:tr>
      <w:tr w:rsidR="007225CE" w:rsidRPr="0095233A" w14:paraId="720DF6BB" w14:textId="77777777" w:rsidTr="006B6087">
        <w:trPr>
          <w:trHeight w:val="300"/>
        </w:trPr>
        <w:tc>
          <w:tcPr>
            <w:tcW w:w="713" w:type="pct"/>
            <w:vAlign w:val="center"/>
            <w:hideMark/>
          </w:tcPr>
          <w:p w14:paraId="02B67AAF" w14:textId="77777777" w:rsidR="006B6087" w:rsidRPr="0095233A" w:rsidRDefault="006B6087" w:rsidP="009B757B">
            <w:pPr>
              <w:spacing w:line="360" w:lineRule="auto"/>
              <w:jc w:val="both"/>
              <w:rPr>
                <w:sz w:val="20"/>
                <w:szCs w:val="20"/>
              </w:rPr>
            </w:pPr>
            <w:r w:rsidRPr="0095233A">
              <w:rPr>
                <w:sz w:val="20"/>
                <w:szCs w:val="20"/>
              </w:rPr>
              <w:t>l1rd</w:t>
            </w:r>
          </w:p>
        </w:tc>
        <w:tc>
          <w:tcPr>
            <w:tcW w:w="717" w:type="pct"/>
            <w:vAlign w:val="center"/>
            <w:hideMark/>
          </w:tcPr>
          <w:p w14:paraId="2D8D3742" w14:textId="77777777" w:rsidR="006B6087" w:rsidRPr="0095233A" w:rsidRDefault="006B6087" w:rsidP="009B757B">
            <w:pPr>
              <w:spacing w:line="360" w:lineRule="auto"/>
              <w:jc w:val="both"/>
              <w:rPr>
                <w:sz w:val="20"/>
                <w:szCs w:val="20"/>
              </w:rPr>
            </w:pPr>
            <w:r w:rsidRPr="0095233A">
              <w:rPr>
                <w:sz w:val="20"/>
                <w:szCs w:val="20"/>
              </w:rPr>
              <w:t>-10,3965</w:t>
            </w:r>
          </w:p>
        </w:tc>
        <w:tc>
          <w:tcPr>
            <w:tcW w:w="717" w:type="pct"/>
            <w:vAlign w:val="center"/>
            <w:hideMark/>
          </w:tcPr>
          <w:p w14:paraId="1D8DB4D9" w14:textId="77777777" w:rsidR="006B6087" w:rsidRPr="0095233A" w:rsidRDefault="006B6087" w:rsidP="009B757B">
            <w:pPr>
              <w:spacing w:line="360" w:lineRule="auto"/>
              <w:jc w:val="both"/>
              <w:rPr>
                <w:sz w:val="20"/>
                <w:szCs w:val="20"/>
              </w:rPr>
            </w:pPr>
            <w:r w:rsidRPr="0095233A">
              <w:rPr>
                <w:sz w:val="20"/>
                <w:szCs w:val="20"/>
              </w:rPr>
              <w:t>12,07424</w:t>
            </w:r>
          </w:p>
        </w:tc>
        <w:tc>
          <w:tcPr>
            <w:tcW w:w="712" w:type="pct"/>
            <w:vAlign w:val="center"/>
            <w:hideMark/>
          </w:tcPr>
          <w:p w14:paraId="605FB974" w14:textId="77777777" w:rsidR="006B6087" w:rsidRPr="0095233A" w:rsidRDefault="006B6087" w:rsidP="009B757B">
            <w:pPr>
              <w:spacing w:line="360" w:lineRule="auto"/>
              <w:jc w:val="both"/>
              <w:rPr>
                <w:sz w:val="20"/>
                <w:szCs w:val="20"/>
              </w:rPr>
            </w:pPr>
            <w:r w:rsidRPr="0095233A">
              <w:rPr>
                <w:sz w:val="20"/>
                <w:szCs w:val="20"/>
              </w:rPr>
              <w:t>-0,86</w:t>
            </w:r>
          </w:p>
        </w:tc>
        <w:tc>
          <w:tcPr>
            <w:tcW w:w="712" w:type="pct"/>
            <w:vAlign w:val="center"/>
            <w:hideMark/>
          </w:tcPr>
          <w:p w14:paraId="535A8210" w14:textId="77777777" w:rsidR="006B6087" w:rsidRPr="0095233A" w:rsidRDefault="006B6087" w:rsidP="009B757B">
            <w:pPr>
              <w:spacing w:line="360" w:lineRule="auto"/>
              <w:jc w:val="both"/>
              <w:rPr>
                <w:sz w:val="20"/>
                <w:szCs w:val="20"/>
              </w:rPr>
            </w:pPr>
            <w:r w:rsidRPr="0095233A">
              <w:rPr>
                <w:sz w:val="20"/>
                <w:szCs w:val="20"/>
              </w:rPr>
              <w:t>0,403</w:t>
            </w:r>
          </w:p>
        </w:tc>
        <w:tc>
          <w:tcPr>
            <w:tcW w:w="712" w:type="pct"/>
            <w:vAlign w:val="center"/>
            <w:hideMark/>
          </w:tcPr>
          <w:p w14:paraId="523C815E" w14:textId="77777777" w:rsidR="006B6087" w:rsidRPr="0095233A" w:rsidRDefault="006B6087" w:rsidP="009B757B">
            <w:pPr>
              <w:spacing w:line="360" w:lineRule="auto"/>
              <w:jc w:val="both"/>
              <w:rPr>
                <w:sz w:val="20"/>
                <w:szCs w:val="20"/>
              </w:rPr>
            </w:pPr>
            <w:r w:rsidRPr="0095233A">
              <w:rPr>
                <w:sz w:val="20"/>
                <w:szCs w:val="20"/>
              </w:rPr>
              <w:t>-36,1322</w:t>
            </w:r>
          </w:p>
        </w:tc>
        <w:tc>
          <w:tcPr>
            <w:tcW w:w="717" w:type="pct"/>
            <w:vAlign w:val="center"/>
            <w:hideMark/>
          </w:tcPr>
          <w:p w14:paraId="763BE004" w14:textId="77777777" w:rsidR="006B6087" w:rsidRPr="0095233A" w:rsidRDefault="006B6087" w:rsidP="009B757B">
            <w:pPr>
              <w:spacing w:line="360" w:lineRule="auto"/>
              <w:jc w:val="both"/>
              <w:rPr>
                <w:sz w:val="20"/>
                <w:szCs w:val="20"/>
              </w:rPr>
            </w:pPr>
            <w:r w:rsidRPr="0095233A">
              <w:rPr>
                <w:sz w:val="20"/>
                <w:szCs w:val="20"/>
              </w:rPr>
              <w:t>15,3391</w:t>
            </w:r>
          </w:p>
        </w:tc>
      </w:tr>
      <w:tr w:rsidR="007225CE" w:rsidRPr="0095233A" w14:paraId="6911F3DB" w14:textId="77777777" w:rsidTr="006B6087">
        <w:trPr>
          <w:trHeight w:val="300"/>
        </w:trPr>
        <w:tc>
          <w:tcPr>
            <w:tcW w:w="713" w:type="pct"/>
            <w:vAlign w:val="center"/>
            <w:hideMark/>
          </w:tcPr>
          <w:p w14:paraId="1CBF58C0" w14:textId="77777777" w:rsidR="006B6087" w:rsidRPr="0095233A" w:rsidRDefault="006B6087" w:rsidP="009B757B">
            <w:pPr>
              <w:spacing w:line="360" w:lineRule="auto"/>
              <w:jc w:val="both"/>
              <w:rPr>
                <w:sz w:val="20"/>
                <w:szCs w:val="20"/>
              </w:rPr>
            </w:pPr>
            <w:r w:rsidRPr="0095233A">
              <w:rPr>
                <w:sz w:val="20"/>
                <w:szCs w:val="20"/>
              </w:rPr>
              <w:t>l1sf1</w:t>
            </w:r>
          </w:p>
        </w:tc>
        <w:tc>
          <w:tcPr>
            <w:tcW w:w="717" w:type="pct"/>
            <w:vAlign w:val="center"/>
            <w:hideMark/>
          </w:tcPr>
          <w:p w14:paraId="73BC781E" w14:textId="77777777" w:rsidR="006B6087" w:rsidRPr="0095233A" w:rsidRDefault="006B6087" w:rsidP="009B757B">
            <w:pPr>
              <w:spacing w:line="360" w:lineRule="auto"/>
              <w:jc w:val="both"/>
              <w:rPr>
                <w:sz w:val="20"/>
                <w:szCs w:val="20"/>
              </w:rPr>
            </w:pPr>
            <w:r w:rsidRPr="0095233A">
              <w:rPr>
                <w:sz w:val="20"/>
                <w:szCs w:val="20"/>
              </w:rPr>
              <w:t>-0,48021</w:t>
            </w:r>
          </w:p>
        </w:tc>
        <w:tc>
          <w:tcPr>
            <w:tcW w:w="717" w:type="pct"/>
            <w:vAlign w:val="center"/>
            <w:hideMark/>
          </w:tcPr>
          <w:p w14:paraId="205903D9" w14:textId="77777777" w:rsidR="006B6087" w:rsidRPr="0095233A" w:rsidRDefault="006B6087" w:rsidP="009B757B">
            <w:pPr>
              <w:spacing w:line="360" w:lineRule="auto"/>
              <w:jc w:val="both"/>
              <w:rPr>
                <w:sz w:val="20"/>
                <w:szCs w:val="20"/>
              </w:rPr>
            </w:pPr>
            <w:r w:rsidRPr="0095233A">
              <w:rPr>
                <w:sz w:val="20"/>
                <w:szCs w:val="20"/>
              </w:rPr>
              <w:t>0,275535</w:t>
            </w:r>
          </w:p>
        </w:tc>
        <w:tc>
          <w:tcPr>
            <w:tcW w:w="712" w:type="pct"/>
            <w:vAlign w:val="center"/>
            <w:hideMark/>
          </w:tcPr>
          <w:p w14:paraId="11F55382" w14:textId="77777777" w:rsidR="006B6087" w:rsidRPr="0095233A" w:rsidRDefault="006B6087" w:rsidP="009B757B">
            <w:pPr>
              <w:spacing w:line="360" w:lineRule="auto"/>
              <w:jc w:val="both"/>
              <w:rPr>
                <w:sz w:val="20"/>
                <w:szCs w:val="20"/>
              </w:rPr>
            </w:pPr>
            <w:r w:rsidRPr="0095233A">
              <w:rPr>
                <w:sz w:val="20"/>
                <w:szCs w:val="20"/>
              </w:rPr>
              <w:t>-1,74</w:t>
            </w:r>
          </w:p>
        </w:tc>
        <w:tc>
          <w:tcPr>
            <w:tcW w:w="712" w:type="pct"/>
            <w:vAlign w:val="center"/>
            <w:hideMark/>
          </w:tcPr>
          <w:p w14:paraId="0B915422" w14:textId="77777777" w:rsidR="006B6087" w:rsidRPr="0095233A" w:rsidRDefault="006B6087" w:rsidP="009B757B">
            <w:pPr>
              <w:spacing w:line="360" w:lineRule="auto"/>
              <w:jc w:val="both"/>
              <w:rPr>
                <w:sz w:val="20"/>
                <w:szCs w:val="20"/>
              </w:rPr>
            </w:pPr>
            <w:r w:rsidRPr="0095233A">
              <w:rPr>
                <w:sz w:val="20"/>
                <w:szCs w:val="20"/>
              </w:rPr>
              <w:t>0,102</w:t>
            </w:r>
          </w:p>
        </w:tc>
        <w:tc>
          <w:tcPr>
            <w:tcW w:w="712" w:type="pct"/>
            <w:vAlign w:val="center"/>
            <w:hideMark/>
          </w:tcPr>
          <w:p w14:paraId="61554EC7" w14:textId="77777777" w:rsidR="006B6087" w:rsidRPr="0095233A" w:rsidRDefault="006B6087" w:rsidP="009B757B">
            <w:pPr>
              <w:spacing w:line="360" w:lineRule="auto"/>
              <w:jc w:val="both"/>
              <w:rPr>
                <w:sz w:val="20"/>
                <w:szCs w:val="20"/>
              </w:rPr>
            </w:pPr>
            <w:r w:rsidRPr="0095233A">
              <w:rPr>
                <w:sz w:val="20"/>
                <w:szCs w:val="20"/>
              </w:rPr>
              <w:t>-1,06749</w:t>
            </w:r>
          </w:p>
        </w:tc>
        <w:tc>
          <w:tcPr>
            <w:tcW w:w="717" w:type="pct"/>
            <w:vAlign w:val="center"/>
            <w:hideMark/>
          </w:tcPr>
          <w:p w14:paraId="20BC0B80" w14:textId="77777777" w:rsidR="006B6087" w:rsidRPr="0095233A" w:rsidRDefault="006B6087" w:rsidP="009B757B">
            <w:pPr>
              <w:spacing w:line="360" w:lineRule="auto"/>
              <w:jc w:val="both"/>
              <w:rPr>
                <w:sz w:val="20"/>
                <w:szCs w:val="20"/>
              </w:rPr>
            </w:pPr>
            <w:r w:rsidRPr="0095233A">
              <w:rPr>
                <w:sz w:val="20"/>
                <w:szCs w:val="20"/>
              </w:rPr>
              <w:t>0,107083</w:t>
            </w:r>
          </w:p>
        </w:tc>
      </w:tr>
      <w:tr w:rsidR="007225CE" w:rsidRPr="0095233A" w14:paraId="58DEA99C" w14:textId="77777777" w:rsidTr="006B6087">
        <w:trPr>
          <w:trHeight w:val="300"/>
        </w:trPr>
        <w:tc>
          <w:tcPr>
            <w:tcW w:w="713" w:type="pct"/>
            <w:vAlign w:val="center"/>
            <w:hideMark/>
          </w:tcPr>
          <w:p w14:paraId="70C507E6" w14:textId="77777777" w:rsidR="006B6087" w:rsidRPr="0095233A" w:rsidRDefault="006B6087" w:rsidP="009B757B">
            <w:pPr>
              <w:spacing w:line="360" w:lineRule="auto"/>
              <w:jc w:val="both"/>
              <w:rPr>
                <w:sz w:val="20"/>
                <w:szCs w:val="20"/>
              </w:rPr>
            </w:pPr>
            <w:r w:rsidRPr="0095233A">
              <w:rPr>
                <w:sz w:val="20"/>
                <w:szCs w:val="20"/>
              </w:rPr>
              <w:t>l1spill</w:t>
            </w:r>
          </w:p>
        </w:tc>
        <w:tc>
          <w:tcPr>
            <w:tcW w:w="717" w:type="pct"/>
            <w:vAlign w:val="center"/>
            <w:hideMark/>
          </w:tcPr>
          <w:p w14:paraId="51CCFF9C" w14:textId="77777777" w:rsidR="006B6087" w:rsidRPr="0095233A" w:rsidRDefault="006B6087" w:rsidP="009B757B">
            <w:pPr>
              <w:spacing w:line="360" w:lineRule="auto"/>
              <w:jc w:val="both"/>
              <w:rPr>
                <w:sz w:val="20"/>
                <w:szCs w:val="20"/>
              </w:rPr>
            </w:pPr>
            <w:r w:rsidRPr="0095233A">
              <w:rPr>
                <w:sz w:val="20"/>
                <w:szCs w:val="20"/>
              </w:rPr>
              <w:t>-321,277</w:t>
            </w:r>
          </w:p>
        </w:tc>
        <w:tc>
          <w:tcPr>
            <w:tcW w:w="717" w:type="pct"/>
            <w:vAlign w:val="center"/>
            <w:hideMark/>
          </w:tcPr>
          <w:p w14:paraId="4076E3A8" w14:textId="77777777" w:rsidR="006B6087" w:rsidRPr="0095233A" w:rsidRDefault="006B6087" w:rsidP="009B757B">
            <w:pPr>
              <w:spacing w:line="360" w:lineRule="auto"/>
              <w:jc w:val="both"/>
              <w:rPr>
                <w:sz w:val="20"/>
                <w:szCs w:val="20"/>
              </w:rPr>
            </w:pPr>
            <w:r w:rsidRPr="0095233A">
              <w:rPr>
                <w:sz w:val="20"/>
                <w:szCs w:val="20"/>
              </w:rPr>
              <w:t>83,27835</w:t>
            </w:r>
          </w:p>
        </w:tc>
        <w:tc>
          <w:tcPr>
            <w:tcW w:w="712" w:type="pct"/>
            <w:vAlign w:val="center"/>
            <w:hideMark/>
          </w:tcPr>
          <w:p w14:paraId="2C0871A9" w14:textId="77777777" w:rsidR="006B6087" w:rsidRPr="0095233A" w:rsidRDefault="006B6087" w:rsidP="009B757B">
            <w:pPr>
              <w:spacing w:line="360" w:lineRule="auto"/>
              <w:jc w:val="both"/>
              <w:rPr>
                <w:sz w:val="20"/>
                <w:szCs w:val="20"/>
              </w:rPr>
            </w:pPr>
            <w:r w:rsidRPr="0095233A">
              <w:rPr>
                <w:sz w:val="20"/>
                <w:szCs w:val="20"/>
              </w:rPr>
              <w:t>-3,86</w:t>
            </w:r>
          </w:p>
        </w:tc>
        <w:tc>
          <w:tcPr>
            <w:tcW w:w="712" w:type="pct"/>
            <w:vAlign w:val="center"/>
            <w:hideMark/>
          </w:tcPr>
          <w:p w14:paraId="5AFD1AC3" w14:textId="77777777" w:rsidR="006B6087" w:rsidRPr="0095233A" w:rsidRDefault="006B6087" w:rsidP="009B757B">
            <w:pPr>
              <w:spacing w:line="360" w:lineRule="auto"/>
              <w:jc w:val="both"/>
              <w:rPr>
                <w:sz w:val="20"/>
                <w:szCs w:val="20"/>
              </w:rPr>
            </w:pPr>
            <w:r w:rsidRPr="0095233A">
              <w:rPr>
                <w:sz w:val="20"/>
                <w:szCs w:val="20"/>
              </w:rPr>
              <w:t>0,002</w:t>
            </w:r>
          </w:p>
        </w:tc>
        <w:tc>
          <w:tcPr>
            <w:tcW w:w="712" w:type="pct"/>
            <w:vAlign w:val="center"/>
            <w:hideMark/>
          </w:tcPr>
          <w:p w14:paraId="3AF897C9" w14:textId="77777777" w:rsidR="006B6087" w:rsidRPr="0095233A" w:rsidRDefault="006B6087" w:rsidP="009B757B">
            <w:pPr>
              <w:spacing w:line="360" w:lineRule="auto"/>
              <w:jc w:val="both"/>
              <w:rPr>
                <w:sz w:val="20"/>
                <w:szCs w:val="20"/>
              </w:rPr>
            </w:pPr>
            <w:r w:rsidRPr="0095233A">
              <w:rPr>
                <w:sz w:val="20"/>
                <w:szCs w:val="20"/>
              </w:rPr>
              <w:t>-498,781</w:t>
            </w:r>
          </w:p>
        </w:tc>
        <w:tc>
          <w:tcPr>
            <w:tcW w:w="717" w:type="pct"/>
            <w:vAlign w:val="center"/>
            <w:hideMark/>
          </w:tcPr>
          <w:p w14:paraId="6DE3D7E7" w14:textId="77777777" w:rsidR="006B6087" w:rsidRPr="0095233A" w:rsidRDefault="006B6087" w:rsidP="009B757B">
            <w:pPr>
              <w:spacing w:line="360" w:lineRule="auto"/>
              <w:jc w:val="both"/>
              <w:rPr>
                <w:sz w:val="20"/>
                <w:szCs w:val="20"/>
              </w:rPr>
            </w:pPr>
            <w:r w:rsidRPr="0095233A">
              <w:rPr>
                <w:sz w:val="20"/>
                <w:szCs w:val="20"/>
              </w:rPr>
              <w:t>-143,774</w:t>
            </w:r>
          </w:p>
        </w:tc>
      </w:tr>
      <w:tr w:rsidR="007225CE" w:rsidRPr="0095233A" w14:paraId="3F5DAEFD" w14:textId="77777777" w:rsidTr="006B6087">
        <w:trPr>
          <w:trHeight w:val="300"/>
        </w:trPr>
        <w:tc>
          <w:tcPr>
            <w:tcW w:w="713" w:type="pct"/>
            <w:vAlign w:val="center"/>
            <w:hideMark/>
          </w:tcPr>
          <w:p w14:paraId="711DA6B4" w14:textId="77777777" w:rsidR="006B6087" w:rsidRPr="0095233A" w:rsidRDefault="006B6087" w:rsidP="009B757B">
            <w:pPr>
              <w:spacing w:line="360" w:lineRule="auto"/>
              <w:jc w:val="both"/>
              <w:rPr>
                <w:sz w:val="20"/>
                <w:szCs w:val="20"/>
              </w:rPr>
            </w:pPr>
            <w:r w:rsidRPr="0095233A">
              <w:rPr>
                <w:sz w:val="20"/>
                <w:szCs w:val="20"/>
              </w:rPr>
              <w:t>l1sfspill1</w:t>
            </w:r>
          </w:p>
        </w:tc>
        <w:tc>
          <w:tcPr>
            <w:tcW w:w="717" w:type="pct"/>
            <w:vAlign w:val="center"/>
            <w:hideMark/>
          </w:tcPr>
          <w:p w14:paraId="199129D9" w14:textId="77777777" w:rsidR="006B6087" w:rsidRPr="0095233A" w:rsidRDefault="006B6087" w:rsidP="009B757B">
            <w:pPr>
              <w:spacing w:line="360" w:lineRule="auto"/>
              <w:jc w:val="both"/>
              <w:rPr>
                <w:sz w:val="20"/>
                <w:szCs w:val="20"/>
              </w:rPr>
            </w:pPr>
            <w:r w:rsidRPr="0095233A">
              <w:rPr>
                <w:sz w:val="20"/>
                <w:szCs w:val="20"/>
              </w:rPr>
              <w:t>0,15583</w:t>
            </w:r>
          </w:p>
        </w:tc>
        <w:tc>
          <w:tcPr>
            <w:tcW w:w="717" w:type="pct"/>
            <w:vAlign w:val="center"/>
            <w:hideMark/>
          </w:tcPr>
          <w:p w14:paraId="70FF3761" w14:textId="77777777" w:rsidR="006B6087" w:rsidRPr="0095233A" w:rsidRDefault="006B6087" w:rsidP="009B757B">
            <w:pPr>
              <w:spacing w:line="360" w:lineRule="auto"/>
              <w:jc w:val="both"/>
              <w:rPr>
                <w:sz w:val="20"/>
                <w:szCs w:val="20"/>
              </w:rPr>
            </w:pPr>
            <w:r w:rsidRPr="0095233A">
              <w:rPr>
                <w:sz w:val="20"/>
                <w:szCs w:val="20"/>
              </w:rPr>
              <w:t>0,338094</w:t>
            </w:r>
          </w:p>
        </w:tc>
        <w:tc>
          <w:tcPr>
            <w:tcW w:w="712" w:type="pct"/>
            <w:vAlign w:val="center"/>
            <w:hideMark/>
          </w:tcPr>
          <w:p w14:paraId="09FC845F" w14:textId="77777777" w:rsidR="006B6087" w:rsidRPr="0095233A" w:rsidRDefault="006B6087" w:rsidP="009B757B">
            <w:pPr>
              <w:spacing w:line="360" w:lineRule="auto"/>
              <w:jc w:val="both"/>
              <w:rPr>
                <w:sz w:val="20"/>
                <w:szCs w:val="20"/>
              </w:rPr>
            </w:pPr>
            <w:r w:rsidRPr="0095233A">
              <w:rPr>
                <w:sz w:val="20"/>
                <w:szCs w:val="20"/>
              </w:rPr>
              <w:t>0,46</w:t>
            </w:r>
          </w:p>
        </w:tc>
        <w:tc>
          <w:tcPr>
            <w:tcW w:w="712" w:type="pct"/>
            <w:vAlign w:val="center"/>
            <w:hideMark/>
          </w:tcPr>
          <w:p w14:paraId="376ED501" w14:textId="77777777" w:rsidR="006B6087" w:rsidRPr="0095233A" w:rsidRDefault="006B6087" w:rsidP="009B757B">
            <w:pPr>
              <w:spacing w:line="360" w:lineRule="auto"/>
              <w:jc w:val="both"/>
              <w:rPr>
                <w:sz w:val="20"/>
                <w:szCs w:val="20"/>
              </w:rPr>
            </w:pPr>
            <w:r w:rsidRPr="0095233A">
              <w:rPr>
                <w:sz w:val="20"/>
                <w:szCs w:val="20"/>
              </w:rPr>
              <w:t>0,651</w:t>
            </w:r>
          </w:p>
        </w:tc>
        <w:tc>
          <w:tcPr>
            <w:tcW w:w="712" w:type="pct"/>
            <w:vAlign w:val="center"/>
            <w:hideMark/>
          </w:tcPr>
          <w:p w14:paraId="31EE4C73" w14:textId="77777777" w:rsidR="006B6087" w:rsidRPr="0095233A" w:rsidRDefault="006B6087" w:rsidP="009B757B">
            <w:pPr>
              <w:spacing w:line="360" w:lineRule="auto"/>
              <w:jc w:val="both"/>
              <w:rPr>
                <w:sz w:val="20"/>
                <w:szCs w:val="20"/>
              </w:rPr>
            </w:pPr>
            <w:r w:rsidRPr="0095233A">
              <w:rPr>
                <w:sz w:val="20"/>
                <w:szCs w:val="20"/>
              </w:rPr>
              <w:t>-0,5648</w:t>
            </w:r>
          </w:p>
        </w:tc>
        <w:tc>
          <w:tcPr>
            <w:tcW w:w="717" w:type="pct"/>
            <w:vAlign w:val="center"/>
            <w:hideMark/>
          </w:tcPr>
          <w:p w14:paraId="1DF79D63" w14:textId="77777777" w:rsidR="006B6087" w:rsidRPr="0095233A" w:rsidRDefault="006B6087" w:rsidP="009B757B">
            <w:pPr>
              <w:spacing w:line="360" w:lineRule="auto"/>
              <w:jc w:val="both"/>
              <w:rPr>
                <w:sz w:val="20"/>
                <w:szCs w:val="20"/>
              </w:rPr>
            </w:pPr>
            <w:r w:rsidRPr="0095233A">
              <w:rPr>
                <w:sz w:val="20"/>
                <w:szCs w:val="20"/>
              </w:rPr>
              <w:t>0,876461</w:t>
            </w:r>
          </w:p>
        </w:tc>
      </w:tr>
      <w:tr w:rsidR="007225CE" w:rsidRPr="0095233A" w14:paraId="0444A05C" w14:textId="77777777" w:rsidTr="006B6087">
        <w:trPr>
          <w:trHeight w:val="300"/>
        </w:trPr>
        <w:tc>
          <w:tcPr>
            <w:tcW w:w="713" w:type="pct"/>
            <w:vAlign w:val="center"/>
            <w:hideMark/>
          </w:tcPr>
          <w:p w14:paraId="080EF974" w14:textId="77777777" w:rsidR="006B6087" w:rsidRPr="0095233A" w:rsidRDefault="006B6087" w:rsidP="009B757B">
            <w:pPr>
              <w:spacing w:line="360" w:lineRule="auto"/>
              <w:jc w:val="both"/>
              <w:rPr>
                <w:sz w:val="20"/>
                <w:szCs w:val="20"/>
              </w:rPr>
            </w:pPr>
            <w:r w:rsidRPr="0095233A">
              <w:rPr>
                <w:sz w:val="20"/>
                <w:szCs w:val="20"/>
              </w:rPr>
              <w:t>l1spgrp</w:t>
            </w:r>
          </w:p>
        </w:tc>
        <w:tc>
          <w:tcPr>
            <w:tcW w:w="717" w:type="pct"/>
            <w:vAlign w:val="center"/>
            <w:hideMark/>
          </w:tcPr>
          <w:p w14:paraId="41848CF0" w14:textId="77777777" w:rsidR="006B6087" w:rsidRPr="0095233A" w:rsidRDefault="006B6087" w:rsidP="009B757B">
            <w:pPr>
              <w:spacing w:line="360" w:lineRule="auto"/>
              <w:jc w:val="both"/>
              <w:rPr>
                <w:sz w:val="20"/>
                <w:szCs w:val="20"/>
              </w:rPr>
            </w:pPr>
            <w:r w:rsidRPr="0095233A">
              <w:rPr>
                <w:sz w:val="20"/>
                <w:szCs w:val="20"/>
              </w:rPr>
              <w:t>-0,00012</w:t>
            </w:r>
          </w:p>
        </w:tc>
        <w:tc>
          <w:tcPr>
            <w:tcW w:w="717" w:type="pct"/>
            <w:vAlign w:val="center"/>
            <w:hideMark/>
          </w:tcPr>
          <w:p w14:paraId="151FBD10" w14:textId="77777777" w:rsidR="006B6087" w:rsidRPr="0095233A" w:rsidRDefault="006B6087" w:rsidP="009B757B">
            <w:pPr>
              <w:spacing w:line="360" w:lineRule="auto"/>
              <w:jc w:val="both"/>
              <w:rPr>
                <w:sz w:val="20"/>
                <w:szCs w:val="20"/>
              </w:rPr>
            </w:pPr>
            <w:r w:rsidRPr="0095233A">
              <w:rPr>
                <w:sz w:val="20"/>
                <w:szCs w:val="20"/>
              </w:rPr>
              <w:t>2,02E-05</w:t>
            </w:r>
          </w:p>
        </w:tc>
        <w:tc>
          <w:tcPr>
            <w:tcW w:w="712" w:type="pct"/>
            <w:vAlign w:val="center"/>
            <w:hideMark/>
          </w:tcPr>
          <w:p w14:paraId="7DA4DB89" w14:textId="77777777" w:rsidR="006B6087" w:rsidRPr="0095233A" w:rsidRDefault="006B6087" w:rsidP="009B757B">
            <w:pPr>
              <w:spacing w:line="360" w:lineRule="auto"/>
              <w:jc w:val="both"/>
              <w:rPr>
                <w:sz w:val="20"/>
                <w:szCs w:val="20"/>
              </w:rPr>
            </w:pPr>
            <w:r w:rsidRPr="0095233A">
              <w:rPr>
                <w:sz w:val="20"/>
                <w:szCs w:val="20"/>
              </w:rPr>
              <w:t>-5,83</w:t>
            </w:r>
          </w:p>
        </w:tc>
        <w:tc>
          <w:tcPr>
            <w:tcW w:w="712" w:type="pct"/>
            <w:vAlign w:val="center"/>
            <w:hideMark/>
          </w:tcPr>
          <w:p w14:paraId="388716F9" w14:textId="77777777" w:rsidR="006B6087" w:rsidRPr="0095233A" w:rsidRDefault="006B6087" w:rsidP="009B757B">
            <w:pPr>
              <w:spacing w:line="360" w:lineRule="auto"/>
              <w:jc w:val="both"/>
              <w:rPr>
                <w:sz w:val="20"/>
                <w:szCs w:val="20"/>
              </w:rPr>
            </w:pPr>
            <w:r w:rsidRPr="0095233A">
              <w:rPr>
                <w:sz w:val="20"/>
                <w:szCs w:val="20"/>
              </w:rPr>
              <w:t>0</w:t>
            </w:r>
          </w:p>
        </w:tc>
        <w:tc>
          <w:tcPr>
            <w:tcW w:w="712" w:type="pct"/>
            <w:vAlign w:val="center"/>
            <w:hideMark/>
          </w:tcPr>
          <w:p w14:paraId="31892034" w14:textId="77777777" w:rsidR="006B6087" w:rsidRPr="0095233A" w:rsidRDefault="006B6087" w:rsidP="009B757B">
            <w:pPr>
              <w:spacing w:line="360" w:lineRule="auto"/>
              <w:jc w:val="both"/>
              <w:rPr>
                <w:sz w:val="20"/>
                <w:szCs w:val="20"/>
              </w:rPr>
            </w:pPr>
            <w:r w:rsidRPr="0095233A">
              <w:rPr>
                <w:sz w:val="20"/>
                <w:szCs w:val="20"/>
              </w:rPr>
              <w:t>-0,00016</w:t>
            </w:r>
          </w:p>
        </w:tc>
        <w:tc>
          <w:tcPr>
            <w:tcW w:w="717" w:type="pct"/>
            <w:vAlign w:val="center"/>
            <w:hideMark/>
          </w:tcPr>
          <w:p w14:paraId="74A54B3F" w14:textId="77777777" w:rsidR="006B6087" w:rsidRPr="0095233A" w:rsidRDefault="006B6087" w:rsidP="009B757B">
            <w:pPr>
              <w:spacing w:line="360" w:lineRule="auto"/>
              <w:jc w:val="both"/>
              <w:rPr>
                <w:sz w:val="20"/>
                <w:szCs w:val="20"/>
              </w:rPr>
            </w:pPr>
            <w:r w:rsidRPr="0095233A">
              <w:rPr>
                <w:sz w:val="20"/>
                <w:szCs w:val="20"/>
              </w:rPr>
              <w:t>-7,5E-05</w:t>
            </w:r>
          </w:p>
        </w:tc>
      </w:tr>
      <w:tr w:rsidR="007225CE" w:rsidRPr="0095233A" w14:paraId="61AB1644" w14:textId="77777777" w:rsidTr="006B6087">
        <w:trPr>
          <w:trHeight w:val="77"/>
        </w:trPr>
        <w:tc>
          <w:tcPr>
            <w:tcW w:w="713" w:type="pct"/>
            <w:vAlign w:val="center"/>
            <w:hideMark/>
          </w:tcPr>
          <w:p w14:paraId="57C88F42" w14:textId="55654ABA" w:rsidR="006B6087" w:rsidRPr="0095233A" w:rsidRDefault="006B6087" w:rsidP="009B757B">
            <w:pPr>
              <w:spacing w:line="360" w:lineRule="auto"/>
              <w:jc w:val="both"/>
              <w:rPr>
                <w:sz w:val="20"/>
                <w:szCs w:val="20"/>
              </w:rPr>
            </w:pPr>
            <w:r w:rsidRPr="0095233A">
              <w:rPr>
                <w:sz w:val="20"/>
                <w:szCs w:val="20"/>
              </w:rPr>
              <w:t>cons</w:t>
            </w:r>
          </w:p>
        </w:tc>
        <w:tc>
          <w:tcPr>
            <w:tcW w:w="717" w:type="pct"/>
            <w:vAlign w:val="center"/>
            <w:hideMark/>
          </w:tcPr>
          <w:p w14:paraId="442CCCC4" w14:textId="77777777" w:rsidR="006B6087" w:rsidRPr="0095233A" w:rsidRDefault="006B6087" w:rsidP="009B757B">
            <w:pPr>
              <w:spacing w:line="360" w:lineRule="auto"/>
              <w:jc w:val="both"/>
              <w:rPr>
                <w:sz w:val="20"/>
                <w:szCs w:val="20"/>
              </w:rPr>
            </w:pPr>
            <w:r w:rsidRPr="0095233A">
              <w:rPr>
                <w:sz w:val="20"/>
                <w:szCs w:val="20"/>
              </w:rPr>
              <w:t>129,9487</w:t>
            </w:r>
          </w:p>
        </w:tc>
        <w:tc>
          <w:tcPr>
            <w:tcW w:w="717" w:type="pct"/>
            <w:vAlign w:val="center"/>
            <w:hideMark/>
          </w:tcPr>
          <w:p w14:paraId="05B8435D" w14:textId="77777777" w:rsidR="006B6087" w:rsidRPr="0095233A" w:rsidRDefault="006B6087" w:rsidP="009B757B">
            <w:pPr>
              <w:spacing w:line="360" w:lineRule="auto"/>
              <w:jc w:val="both"/>
              <w:rPr>
                <w:sz w:val="20"/>
                <w:szCs w:val="20"/>
              </w:rPr>
            </w:pPr>
            <w:r w:rsidRPr="0095233A">
              <w:rPr>
                <w:sz w:val="20"/>
                <w:szCs w:val="20"/>
              </w:rPr>
              <w:t>64,26181</w:t>
            </w:r>
          </w:p>
        </w:tc>
        <w:tc>
          <w:tcPr>
            <w:tcW w:w="712" w:type="pct"/>
            <w:vAlign w:val="center"/>
            <w:hideMark/>
          </w:tcPr>
          <w:p w14:paraId="08FCF731" w14:textId="77777777" w:rsidR="006B6087" w:rsidRPr="0095233A" w:rsidRDefault="006B6087" w:rsidP="009B757B">
            <w:pPr>
              <w:spacing w:line="360" w:lineRule="auto"/>
              <w:jc w:val="both"/>
              <w:rPr>
                <w:sz w:val="20"/>
                <w:szCs w:val="20"/>
              </w:rPr>
            </w:pPr>
            <w:r w:rsidRPr="0095233A">
              <w:rPr>
                <w:sz w:val="20"/>
                <w:szCs w:val="20"/>
              </w:rPr>
              <w:t>2,02</w:t>
            </w:r>
          </w:p>
        </w:tc>
        <w:tc>
          <w:tcPr>
            <w:tcW w:w="712" w:type="pct"/>
            <w:vAlign w:val="center"/>
            <w:hideMark/>
          </w:tcPr>
          <w:p w14:paraId="6BA3D350" w14:textId="77777777" w:rsidR="006B6087" w:rsidRPr="0095233A" w:rsidRDefault="006B6087" w:rsidP="009B757B">
            <w:pPr>
              <w:spacing w:line="360" w:lineRule="auto"/>
              <w:jc w:val="both"/>
              <w:rPr>
                <w:sz w:val="20"/>
                <w:szCs w:val="20"/>
              </w:rPr>
            </w:pPr>
            <w:r w:rsidRPr="0095233A">
              <w:rPr>
                <w:sz w:val="20"/>
                <w:szCs w:val="20"/>
              </w:rPr>
              <w:t>0,061</w:t>
            </w:r>
          </w:p>
        </w:tc>
        <w:tc>
          <w:tcPr>
            <w:tcW w:w="712" w:type="pct"/>
            <w:vAlign w:val="center"/>
            <w:hideMark/>
          </w:tcPr>
          <w:p w14:paraId="06EE8CF7" w14:textId="77777777" w:rsidR="006B6087" w:rsidRPr="0095233A" w:rsidRDefault="006B6087" w:rsidP="009B757B">
            <w:pPr>
              <w:spacing w:line="360" w:lineRule="auto"/>
              <w:jc w:val="both"/>
              <w:rPr>
                <w:sz w:val="20"/>
                <w:szCs w:val="20"/>
              </w:rPr>
            </w:pPr>
            <w:r w:rsidRPr="0095233A">
              <w:rPr>
                <w:sz w:val="20"/>
                <w:szCs w:val="20"/>
              </w:rPr>
              <w:t>-7,02209</w:t>
            </w:r>
          </w:p>
        </w:tc>
        <w:tc>
          <w:tcPr>
            <w:tcW w:w="717" w:type="pct"/>
            <w:vAlign w:val="center"/>
            <w:hideMark/>
          </w:tcPr>
          <w:p w14:paraId="08A29E99" w14:textId="77777777" w:rsidR="006B6087" w:rsidRPr="0095233A" w:rsidRDefault="006B6087" w:rsidP="009B757B">
            <w:pPr>
              <w:spacing w:line="360" w:lineRule="auto"/>
              <w:jc w:val="both"/>
              <w:rPr>
                <w:sz w:val="20"/>
                <w:szCs w:val="20"/>
              </w:rPr>
            </w:pPr>
            <w:r w:rsidRPr="0095233A">
              <w:rPr>
                <w:sz w:val="20"/>
                <w:szCs w:val="20"/>
              </w:rPr>
              <w:t>266,9195</w:t>
            </w:r>
          </w:p>
        </w:tc>
      </w:tr>
    </w:tbl>
    <w:p w14:paraId="0AE2704B" w14:textId="18A36706" w:rsidR="006677F1" w:rsidRPr="0095233A" w:rsidRDefault="006677F1" w:rsidP="009B757B">
      <w:pPr>
        <w:spacing w:line="360" w:lineRule="auto"/>
        <w:jc w:val="both"/>
        <w:rPr>
          <w:lang w:val="en-US"/>
        </w:rPr>
      </w:pPr>
      <w:r w:rsidRPr="0095233A">
        <w:rPr>
          <w:noProof/>
          <w:lang w:val="en-US"/>
        </w:rPr>
        <w:lastRenderedPageBreak/>
        <w:drawing>
          <wp:inline distT="0" distB="0" distL="0" distR="0" wp14:anchorId="76553E17" wp14:editId="51A2F1CD">
            <wp:extent cx="5939790" cy="26555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655570"/>
                    </a:xfrm>
                    <a:prstGeom prst="rect">
                      <a:avLst/>
                    </a:prstGeom>
                    <a:noFill/>
                    <a:ln>
                      <a:noFill/>
                    </a:ln>
                  </pic:spPr>
                </pic:pic>
              </a:graphicData>
            </a:graphic>
          </wp:inline>
        </w:drawing>
      </w:r>
    </w:p>
    <w:p w14:paraId="2F4347A4" w14:textId="1ED3B617" w:rsidR="006677F1" w:rsidRPr="0095233A" w:rsidRDefault="006677F1" w:rsidP="009B757B">
      <w:pPr>
        <w:spacing w:line="360" w:lineRule="auto"/>
        <w:jc w:val="both"/>
        <w:rPr>
          <w:lang w:val="en-US"/>
        </w:rPr>
      </w:pPr>
      <w:r w:rsidRPr="0095233A">
        <w:rPr>
          <w:noProof/>
          <w:lang w:val="en-US"/>
        </w:rPr>
        <w:drawing>
          <wp:inline distT="0" distB="0" distL="0" distR="0" wp14:anchorId="292C6135" wp14:editId="3ED18A3B">
            <wp:extent cx="5939790" cy="306514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065145"/>
                    </a:xfrm>
                    <a:prstGeom prst="rect">
                      <a:avLst/>
                    </a:prstGeom>
                    <a:noFill/>
                    <a:ln>
                      <a:noFill/>
                    </a:ln>
                  </pic:spPr>
                </pic:pic>
              </a:graphicData>
            </a:graphic>
          </wp:inline>
        </w:drawing>
      </w:r>
    </w:p>
    <w:p w14:paraId="470EB2BF" w14:textId="77777777" w:rsidR="006B6087" w:rsidRPr="0095233A" w:rsidRDefault="006B6087" w:rsidP="009B757B">
      <w:pPr>
        <w:spacing w:line="360" w:lineRule="auto"/>
        <w:jc w:val="both"/>
        <w:rPr>
          <w:lang w:val="en-US"/>
        </w:rPr>
      </w:pPr>
    </w:p>
    <w:p w14:paraId="03754E68" w14:textId="73CC677C" w:rsidR="00B45EE4" w:rsidRPr="0095233A" w:rsidRDefault="00B45EE4" w:rsidP="009B757B">
      <w:pPr>
        <w:spacing w:line="360" w:lineRule="auto"/>
        <w:jc w:val="both"/>
        <w:rPr>
          <w:noProof/>
        </w:rPr>
      </w:pPr>
      <w:r w:rsidRPr="0095233A">
        <w:rPr>
          <w:noProof/>
          <w:lang w:val="kk-KZ"/>
        </w:rPr>
        <w:t xml:space="preserve">Таблица </w:t>
      </w:r>
      <w:r w:rsidR="00D50BAA" w:rsidRPr="0095233A">
        <w:rPr>
          <w:noProof/>
          <w:lang w:val="kk-KZ"/>
        </w:rPr>
        <w:t>В</w:t>
      </w:r>
      <w:r w:rsidR="00753CBC" w:rsidRPr="0095233A">
        <w:rPr>
          <w:noProof/>
          <w:lang w:val="kk-KZ"/>
        </w:rPr>
        <w:t>.</w:t>
      </w:r>
      <w:r w:rsidRPr="0095233A">
        <w:rPr>
          <w:noProof/>
        </w:rPr>
        <w:t>6</w:t>
      </w:r>
      <w:r w:rsidRPr="0095233A">
        <w:rPr>
          <w:noProof/>
          <w:lang w:val="kk-KZ"/>
        </w:rPr>
        <w:t xml:space="preserve"> – Модель с </w:t>
      </w:r>
      <w:r w:rsidRPr="0095233A">
        <w:rPr>
          <w:noProof/>
          <w:lang w:val="en-US"/>
        </w:rPr>
        <w:t>TI</w:t>
      </w:r>
    </w:p>
    <w:p w14:paraId="760EAABB" w14:textId="77777777" w:rsidR="000559D3" w:rsidRPr="0095233A" w:rsidRDefault="000559D3" w:rsidP="009B757B">
      <w:pPr>
        <w:spacing w:line="360" w:lineRule="auto"/>
        <w:jc w:val="both"/>
        <w:rPr>
          <w:noProof/>
        </w:rPr>
      </w:pPr>
    </w:p>
    <w:tbl>
      <w:tblPr>
        <w:tblStyle w:val="a8"/>
        <w:tblW w:w="5000" w:type="pct"/>
        <w:tblLook w:val="04A0" w:firstRow="1" w:lastRow="0" w:firstColumn="1" w:lastColumn="0" w:noHBand="0" w:noVBand="1"/>
      </w:tblPr>
      <w:tblGrid>
        <w:gridCol w:w="1435"/>
        <w:gridCol w:w="1423"/>
        <w:gridCol w:w="1422"/>
        <w:gridCol w:w="1223"/>
        <w:gridCol w:w="1223"/>
        <w:gridCol w:w="1422"/>
        <w:gridCol w:w="1422"/>
      </w:tblGrid>
      <w:tr w:rsidR="007225CE" w:rsidRPr="0095233A" w14:paraId="08D8CFDA" w14:textId="77777777" w:rsidTr="000559D3">
        <w:trPr>
          <w:trHeight w:val="77"/>
        </w:trPr>
        <w:tc>
          <w:tcPr>
            <w:tcW w:w="749" w:type="pct"/>
            <w:vAlign w:val="center"/>
            <w:hideMark/>
          </w:tcPr>
          <w:p w14:paraId="3076D12F" w14:textId="77777777" w:rsidR="00B45EE4" w:rsidRPr="0095233A" w:rsidRDefault="00B45EE4" w:rsidP="000559D3">
            <w:pPr>
              <w:spacing w:line="360" w:lineRule="auto"/>
              <w:jc w:val="center"/>
              <w:rPr>
                <w:sz w:val="20"/>
                <w:szCs w:val="20"/>
              </w:rPr>
            </w:pPr>
            <w:r w:rsidRPr="0095233A">
              <w:rPr>
                <w:sz w:val="20"/>
                <w:szCs w:val="20"/>
              </w:rPr>
              <w:t>growth</w:t>
            </w:r>
          </w:p>
        </w:tc>
        <w:tc>
          <w:tcPr>
            <w:tcW w:w="743" w:type="pct"/>
            <w:vAlign w:val="center"/>
            <w:hideMark/>
          </w:tcPr>
          <w:p w14:paraId="5943C626" w14:textId="77777777" w:rsidR="00B45EE4" w:rsidRPr="0095233A" w:rsidRDefault="00B45EE4" w:rsidP="000559D3">
            <w:pPr>
              <w:spacing w:line="360" w:lineRule="auto"/>
              <w:jc w:val="center"/>
              <w:rPr>
                <w:sz w:val="20"/>
                <w:szCs w:val="20"/>
              </w:rPr>
            </w:pPr>
            <w:r w:rsidRPr="0095233A">
              <w:rPr>
                <w:sz w:val="20"/>
                <w:szCs w:val="20"/>
              </w:rPr>
              <w:t>Coef.</w:t>
            </w:r>
          </w:p>
        </w:tc>
        <w:tc>
          <w:tcPr>
            <w:tcW w:w="743" w:type="pct"/>
            <w:vAlign w:val="center"/>
            <w:hideMark/>
          </w:tcPr>
          <w:p w14:paraId="181583FD" w14:textId="77777777" w:rsidR="00B45EE4" w:rsidRPr="0095233A" w:rsidRDefault="00B45EE4" w:rsidP="000559D3">
            <w:pPr>
              <w:spacing w:line="360" w:lineRule="auto"/>
              <w:jc w:val="center"/>
              <w:rPr>
                <w:sz w:val="20"/>
                <w:szCs w:val="20"/>
              </w:rPr>
            </w:pPr>
            <w:r w:rsidRPr="0095233A">
              <w:rPr>
                <w:sz w:val="20"/>
                <w:szCs w:val="20"/>
              </w:rPr>
              <w:t>Std. Err.</w:t>
            </w:r>
          </w:p>
        </w:tc>
        <w:tc>
          <w:tcPr>
            <w:tcW w:w="639" w:type="pct"/>
            <w:vAlign w:val="center"/>
            <w:hideMark/>
          </w:tcPr>
          <w:p w14:paraId="0C752EC5" w14:textId="77777777" w:rsidR="00B45EE4" w:rsidRPr="0095233A" w:rsidRDefault="00B45EE4" w:rsidP="000559D3">
            <w:pPr>
              <w:spacing w:line="360" w:lineRule="auto"/>
              <w:jc w:val="center"/>
              <w:rPr>
                <w:sz w:val="20"/>
                <w:szCs w:val="20"/>
              </w:rPr>
            </w:pPr>
            <w:r w:rsidRPr="0095233A">
              <w:rPr>
                <w:sz w:val="20"/>
                <w:szCs w:val="20"/>
              </w:rPr>
              <w:t>t</w:t>
            </w:r>
          </w:p>
        </w:tc>
        <w:tc>
          <w:tcPr>
            <w:tcW w:w="639" w:type="pct"/>
            <w:vAlign w:val="center"/>
            <w:hideMark/>
          </w:tcPr>
          <w:p w14:paraId="068FF557" w14:textId="77777777" w:rsidR="00B45EE4" w:rsidRPr="0095233A" w:rsidRDefault="00B45EE4" w:rsidP="000559D3">
            <w:pPr>
              <w:spacing w:line="360" w:lineRule="auto"/>
              <w:jc w:val="center"/>
              <w:rPr>
                <w:sz w:val="20"/>
                <w:szCs w:val="20"/>
              </w:rPr>
            </w:pPr>
            <w:r w:rsidRPr="0095233A">
              <w:rPr>
                <w:sz w:val="20"/>
                <w:szCs w:val="20"/>
              </w:rPr>
              <w:t>P&gt;t</w:t>
            </w:r>
          </w:p>
        </w:tc>
        <w:tc>
          <w:tcPr>
            <w:tcW w:w="743" w:type="pct"/>
            <w:vAlign w:val="center"/>
            <w:hideMark/>
          </w:tcPr>
          <w:p w14:paraId="5BC3BFCE" w14:textId="77777777" w:rsidR="00B45EE4" w:rsidRPr="0095233A" w:rsidRDefault="00B45EE4" w:rsidP="000559D3">
            <w:pPr>
              <w:spacing w:line="360" w:lineRule="auto"/>
              <w:jc w:val="center"/>
              <w:rPr>
                <w:sz w:val="20"/>
                <w:szCs w:val="20"/>
              </w:rPr>
            </w:pPr>
            <w:r w:rsidRPr="0095233A">
              <w:rPr>
                <w:sz w:val="20"/>
                <w:szCs w:val="20"/>
              </w:rPr>
              <w:t>[95% Conf.</w:t>
            </w:r>
          </w:p>
        </w:tc>
        <w:tc>
          <w:tcPr>
            <w:tcW w:w="743" w:type="pct"/>
            <w:vAlign w:val="center"/>
            <w:hideMark/>
          </w:tcPr>
          <w:p w14:paraId="7FA21A53" w14:textId="77777777" w:rsidR="00B45EE4" w:rsidRPr="0095233A" w:rsidRDefault="00B45EE4" w:rsidP="000559D3">
            <w:pPr>
              <w:spacing w:line="360" w:lineRule="auto"/>
              <w:jc w:val="center"/>
              <w:rPr>
                <w:sz w:val="20"/>
                <w:szCs w:val="20"/>
              </w:rPr>
            </w:pPr>
            <w:r w:rsidRPr="0095233A">
              <w:rPr>
                <w:sz w:val="20"/>
                <w:szCs w:val="20"/>
              </w:rPr>
              <w:t>Interval]</w:t>
            </w:r>
          </w:p>
        </w:tc>
      </w:tr>
      <w:tr w:rsidR="007225CE" w:rsidRPr="0095233A" w14:paraId="77311F3C" w14:textId="77777777" w:rsidTr="000559D3">
        <w:trPr>
          <w:trHeight w:val="300"/>
        </w:trPr>
        <w:tc>
          <w:tcPr>
            <w:tcW w:w="749" w:type="pct"/>
            <w:vAlign w:val="center"/>
            <w:hideMark/>
          </w:tcPr>
          <w:p w14:paraId="1978DFED" w14:textId="77777777" w:rsidR="00B45EE4" w:rsidRPr="0095233A" w:rsidRDefault="00B45EE4" w:rsidP="000559D3">
            <w:pPr>
              <w:spacing w:line="360" w:lineRule="auto"/>
              <w:jc w:val="center"/>
              <w:rPr>
                <w:sz w:val="20"/>
                <w:szCs w:val="20"/>
              </w:rPr>
            </w:pPr>
            <w:r w:rsidRPr="0095233A">
              <w:rPr>
                <w:sz w:val="20"/>
                <w:szCs w:val="20"/>
              </w:rPr>
              <w:t>l1lngrp</w:t>
            </w:r>
          </w:p>
        </w:tc>
        <w:tc>
          <w:tcPr>
            <w:tcW w:w="743" w:type="pct"/>
            <w:vAlign w:val="center"/>
            <w:hideMark/>
          </w:tcPr>
          <w:p w14:paraId="4D334609" w14:textId="77777777" w:rsidR="00B45EE4" w:rsidRPr="0095233A" w:rsidRDefault="00B45EE4" w:rsidP="000559D3">
            <w:pPr>
              <w:spacing w:line="360" w:lineRule="auto"/>
              <w:jc w:val="center"/>
              <w:rPr>
                <w:sz w:val="20"/>
                <w:szCs w:val="20"/>
              </w:rPr>
            </w:pPr>
            <w:r w:rsidRPr="0095233A">
              <w:rPr>
                <w:sz w:val="20"/>
                <w:szCs w:val="20"/>
              </w:rPr>
              <w:t>15,45956</w:t>
            </w:r>
          </w:p>
        </w:tc>
        <w:tc>
          <w:tcPr>
            <w:tcW w:w="743" w:type="pct"/>
            <w:vAlign w:val="center"/>
            <w:hideMark/>
          </w:tcPr>
          <w:p w14:paraId="4312B74A" w14:textId="77777777" w:rsidR="00B45EE4" w:rsidRPr="0095233A" w:rsidRDefault="00B45EE4" w:rsidP="000559D3">
            <w:pPr>
              <w:spacing w:line="360" w:lineRule="auto"/>
              <w:jc w:val="center"/>
              <w:rPr>
                <w:sz w:val="20"/>
                <w:szCs w:val="20"/>
              </w:rPr>
            </w:pPr>
            <w:r w:rsidRPr="0095233A">
              <w:rPr>
                <w:sz w:val="20"/>
                <w:szCs w:val="20"/>
              </w:rPr>
              <w:t>10,02937</w:t>
            </w:r>
          </w:p>
        </w:tc>
        <w:tc>
          <w:tcPr>
            <w:tcW w:w="639" w:type="pct"/>
            <w:vAlign w:val="center"/>
            <w:hideMark/>
          </w:tcPr>
          <w:p w14:paraId="400E5A90" w14:textId="77777777" w:rsidR="00B45EE4" w:rsidRPr="0095233A" w:rsidRDefault="00B45EE4" w:rsidP="000559D3">
            <w:pPr>
              <w:spacing w:line="360" w:lineRule="auto"/>
              <w:jc w:val="center"/>
              <w:rPr>
                <w:sz w:val="20"/>
                <w:szCs w:val="20"/>
              </w:rPr>
            </w:pPr>
            <w:r w:rsidRPr="0095233A">
              <w:rPr>
                <w:sz w:val="20"/>
                <w:szCs w:val="20"/>
              </w:rPr>
              <w:t>1,54</w:t>
            </w:r>
          </w:p>
        </w:tc>
        <w:tc>
          <w:tcPr>
            <w:tcW w:w="639" w:type="pct"/>
            <w:vAlign w:val="center"/>
            <w:hideMark/>
          </w:tcPr>
          <w:p w14:paraId="01B52780" w14:textId="77777777" w:rsidR="00B45EE4" w:rsidRPr="0095233A" w:rsidRDefault="00B45EE4" w:rsidP="000559D3">
            <w:pPr>
              <w:spacing w:line="360" w:lineRule="auto"/>
              <w:jc w:val="center"/>
              <w:rPr>
                <w:sz w:val="20"/>
                <w:szCs w:val="20"/>
              </w:rPr>
            </w:pPr>
            <w:r w:rsidRPr="0095233A">
              <w:rPr>
                <w:sz w:val="20"/>
                <w:szCs w:val="20"/>
              </w:rPr>
              <w:t>0,144</w:t>
            </w:r>
          </w:p>
        </w:tc>
        <w:tc>
          <w:tcPr>
            <w:tcW w:w="743" w:type="pct"/>
            <w:vAlign w:val="center"/>
            <w:hideMark/>
          </w:tcPr>
          <w:p w14:paraId="1DB8FD2B" w14:textId="77777777" w:rsidR="00B45EE4" w:rsidRPr="0095233A" w:rsidRDefault="00B45EE4" w:rsidP="000559D3">
            <w:pPr>
              <w:spacing w:line="360" w:lineRule="auto"/>
              <w:jc w:val="center"/>
              <w:rPr>
                <w:sz w:val="20"/>
                <w:szCs w:val="20"/>
              </w:rPr>
            </w:pPr>
            <w:r w:rsidRPr="0095233A">
              <w:rPr>
                <w:sz w:val="20"/>
                <w:szCs w:val="20"/>
              </w:rPr>
              <w:t>-5,91754</w:t>
            </w:r>
          </w:p>
        </w:tc>
        <w:tc>
          <w:tcPr>
            <w:tcW w:w="743" w:type="pct"/>
            <w:vAlign w:val="center"/>
            <w:hideMark/>
          </w:tcPr>
          <w:p w14:paraId="5CD51FC8" w14:textId="77777777" w:rsidR="00B45EE4" w:rsidRPr="0095233A" w:rsidRDefault="00B45EE4" w:rsidP="000559D3">
            <w:pPr>
              <w:spacing w:line="360" w:lineRule="auto"/>
              <w:jc w:val="center"/>
              <w:rPr>
                <w:sz w:val="20"/>
                <w:szCs w:val="20"/>
              </w:rPr>
            </w:pPr>
            <w:r w:rsidRPr="0095233A">
              <w:rPr>
                <w:sz w:val="20"/>
                <w:szCs w:val="20"/>
              </w:rPr>
              <w:t>36,83665</w:t>
            </w:r>
          </w:p>
        </w:tc>
      </w:tr>
      <w:tr w:rsidR="007225CE" w:rsidRPr="0095233A" w14:paraId="07602304" w14:textId="77777777" w:rsidTr="000559D3">
        <w:trPr>
          <w:trHeight w:val="300"/>
        </w:trPr>
        <w:tc>
          <w:tcPr>
            <w:tcW w:w="749" w:type="pct"/>
            <w:vAlign w:val="center"/>
            <w:hideMark/>
          </w:tcPr>
          <w:p w14:paraId="328829FF" w14:textId="77777777" w:rsidR="00B45EE4" w:rsidRPr="0095233A" w:rsidRDefault="00B45EE4" w:rsidP="000559D3">
            <w:pPr>
              <w:spacing w:line="360" w:lineRule="auto"/>
              <w:jc w:val="center"/>
              <w:rPr>
                <w:sz w:val="20"/>
                <w:szCs w:val="20"/>
              </w:rPr>
            </w:pPr>
            <w:r w:rsidRPr="0095233A">
              <w:rPr>
                <w:sz w:val="20"/>
                <w:szCs w:val="20"/>
              </w:rPr>
              <w:t>l1inno</w:t>
            </w:r>
          </w:p>
        </w:tc>
        <w:tc>
          <w:tcPr>
            <w:tcW w:w="743" w:type="pct"/>
            <w:vAlign w:val="center"/>
            <w:hideMark/>
          </w:tcPr>
          <w:p w14:paraId="2CBFF660" w14:textId="77777777" w:rsidR="00B45EE4" w:rsidRPr="0095233A" w:rsidRDefault="00B45EE4" w:rsidP="000559D3">
            <w:pPr>
              <w:spacing w:line="360" w:lineRule="auto"/>
              <w:jc w:val="center"/>
              <w:rPr>
                <w:sz w:val="20"/>
                <w:szCs w:val="20"/>
              </w:rPr>
            </w:pPr>
            <w:r w:rsidRPr="0095233A">
              <w:rPr>
                <w:sz w:val="20"/>
                <w:szCs w:val="20"/>
              </w:rPr>
              <w:t>2,289721</w:t>
            </w:r>
          </w:p>
        </w:tc>
        <w:tc>
          <w:tcPr>
            <w:tcW w:w="743" w:type="pct"/>
            <w:vAlign w:val="center"/>
            <w:hideMark/>
          </w:tcPr>
          <w:p w14:paraId="5B5B9970" w14:textId="77777777" w:rsidR="00B45EE4" w:rsidRPr="0095233A" w:rsidRDefault="00B45EE4" w:rsidP="000559D3">
            <w:pPr>
              <w:spacing w:line="360" w:lineRule="auto"/>
              <w:jc w:val="center"/>
              <w:rPr>
                <w:sz w:val="20"/>
                <w:szCs w:val="20"/>
              </w:rPr>
            </w:pPr>
            <w:r w:rsidRPr="0095233A">
              <w:rPr>
                <w:sz w:val="20"/>
                <w:szCs w:val="20"/>
              </w:rPr>
              <w:t>0,806528</w:t>
            </w:r>
          </w:p>
        </w:tc>
        <w:tc>
          <w:tcPr>
            <w:tcW w:w="639" w:type="pct"/>
            <w:vAlign w:val="center"/>
            <w:hideMark/>
          </w:tcPr>
          <w:p w14:paraId="641A5259" w14:textId="77777777" w:rsidR="00B45EE4" w:rsidRPr="0095233A" w:rsidRDefault="00B45EE4" w:rsidP="000559D3">
            <w:pPr>
              <w:spacing w:line="360" w:lineRule="auto"/>
              <w:jc w:val="center"/>
              <w:rPr>
                <w:sz w:val="20"/>
                <w:szCs w:val="20"/>
              </w:rPr>
            </w:pPr>
            <w:r w:rsidRPr="0095233A">
              <w:rPr>
                <w:sz w:val="20"/>
                <w:szCs w:val="20"/>
              </w:rPr>
              <w:t>2,84</w:t>
            </w:r>
          </w:p>
        </w:tc>
        <w:tc>
          <w:tcPr>
            <w:tcW w:w="639" w:type="pct"/>
            <w:vAlign w:val="center"/>
            <w:hideMark/>
          </w:tcPr>
          <w:p w14:paraId="60D6196A" w14:textId="77777777" w:rsidR="00B45EE4" w:rsidRPr="0095233A" w:rsidRDefault="00B45EE4" w:rsidP="000559D3">
            <w:pPr>
              <w:spacing w:line="360" w:lineRule="auto"/>
              <w:jc w:val="center"/>
              <w:rPr>
                <w:sz w:val="20"/>
                <w:szCs w:val="20"/>
              </w:rPr>
            </w:pPr>
            <w:r w:rsidRPr="0095233A">
              <w:rPr>
                <w:sz w:val="20"/>
                <w:szCs w:val="20"/>
              </w:rPr>
              <w:t>0,012</w:t>
            </w:r>
          </w:p>
        </w:tc>
        <w:tc>
          <w:tcPr>
            <w:tcW w:w="743" w:type="pct"/>
            <w:vAlign w:val="center"/>
            <w:hideMark/>
          </w:tcPr>
          <w:p w14:paraId="1099E5BB" w14:textId="77777777" w:rsidR="00B45EE4" w:rsidRPr="0095233A" w:rsidRDefault="00B45EE4" w:rsidP="000559D3">
            <w:pPr>
              <w:spacing w:line="360" w:lineRule="auto"/>
              <w:jc w:val="center"/>
              <w:rPr>
                <w:sz w:val="20"/>
                <w:szCs w:val="20"/>
              </w:rPr>
            </w:pPr>
            <w:r w:rsidRPr="0095233A">
              <w:rPr>
                <w:sz w:val="20"/>
                <w:szCs w:val="20"/>
              </w:rPr>
              <w:t>0,570646</w:t>
            </w:r>
          </w:p>
        </w:tc>
        <w:tc>
          <w:tcPr>
            <w:tcW w:w="743" w:type="pct"/>
            <w:vAlign w:val="center"/>
            <w:hideMark/>
          </w:tcPr>
          <w:p w14:paraId="7B0EF1D3" w14:textId="77777777" w:rsidR="00B45EE4" w:rsidRPr="0095233A" w:rsidRDefault="00B45EE4" w:rsidP="000559D3">
            <w:pPr>
              <w:spacing w:line="360" w:lineRule="auto"/>
              <w:jc w:val="center"/>
              <w:rPr>
                <w:sz w:val="20"/>
                <w:szCs w:val="20"/>
              </w:rPr>
            </w:pPr>
            <w:r w:rsidRPr="0095233A">
              <w:rPr>
                <w:sz w:val="20"/>
                <w:szCs w:val="20"/>
              </w:rPr>
              <w:t>4,008795</w:t>
            </w:r>
          </w:p>
        </w:tc>
      </w:tr>
      <w:tr w:rsidR="007225CE" w:rsidRPr="0095233A" w14:paraId="11808258" w14:textId="77777777" w:rsidTr="000559D3">
        <w:trPr>
          <w:trHeight w:val="300"/>
        </w:trPr>
        <w:tc>
          <w:tcPr>
            <w:tcW w:w="749" w:type="pct"/>
            <w:vAlign w:val="center"/>
            <w:hideMark/>
          </w:tcPr>
          <w:p w14:paraId="0E2C1192" w14:textId="77777777" w:rsidR="00B45EE4" w:rsidRPr="0095233A" w:rsidRDefault="00B45EE4" w:rsidP="000559D3">
            <w:pPr>
              <w:spacing w:line="360" w:lineRule="auto"/>
              <w:jc w:val="center"/>
              <w:rPr>
                <w:sz w:val="20"/>
                <w:szCs w:val="20"/>
              </w:rPr>
            </w:pPr>
            <w:r w:rsidRPr="0095233A">
              <w:rPr>
                <w:sz w:val="20"/>
                <w:szCs w:val="20"/>
              </w:rPr>
              <w:t>l1sf1</w:t>
            </w:r>
          </w:p>
        </w:tc>
        <w:tc>
          <w:tcPr>
            <w:tcW w:w="743" w:type="pct"/>
            <w:vAlign w:val="center"/>
            <w:hideMark/>
          </w:tcPr>
          <w:p w14:paraId="4BAABB98" w14:textId="77777777" w:rsidR="00B45EE4" w:rsidRPr="0095233A" w:rsidRDefault="00B45EE4" w:rsidP="000559D3">
            <w:pPr>
              <w:spacing w:line="360" w:lineRule="auto"/>
              <w:jc w:val="center"/>
              <w:rPr>
                <w:sz w:val="20"/>
                <w:szCs w:val="20"/>
              </w:rPr>
            </w:pPr>
            <w:r w:rsidRPr="0095233A">
              <w:rPr>
                <w:sz w:val="20"/>
                <w:szCs w:val="20"/>
              </w:rPr>
              <w:t>-0,60172</w:t>
            </w:r>
          </w:p>
        </w:tc>
        <w:tc>
          <w:tcPr>
            <w:tcW w:w="743" w:type="pct"/>
            <w:vAlign w:val="center"/>
            <w:hideMark/>
          </w:tcPr>
          <w:p w14:paraId="6FEBA0D7" w14:textId="77777777" w:rsidR="00B45EE4" w:rsidRPr="0095233A" w:rsidRDefault="00B45EE4" w:rsidP="000559D3">
            <w:pPr>
              <w:spacing w:line="360" w:lineRule="auto"/>
              <w:jc w:val="center"/>
              <w:rPr>
                <w:sz w:val="20"/>
                <w:szCs w:val="20"/>
              </w:rPr>
            </w:pPr>
            <w:r w:rsidRPr="0095233A">
              <w:rPr>
                <w:sz w:val="20"/>
                <w:szCs w:val="20"/>
              </w:rPr>
              <w:t>0,155438</w:t>
            </w:r>
          </w:p>
        </w:tc>
        <w:tc>
          <w:tcPr>
            <w:tcW w:w="639" w:type="pct"/>
            <w:vAlign w:val="center"/>
            <w:hideMark/>
          </w:tcPr>
          <w:p w14:paraId="3D864427" w14:textId="77777777" w:rsidR="00B45EE4" w:rsidRPr="0095233A" w:rsidRDefault="00B45EE4" w:rsidP="000559D3">
            <w:pPr>
              <w:spacing w:line="360" w:lineRule="auto"/>
              <w:jc w:val="center"/>
              <w:rPr>
                <w:sz w:val="20"/>
                <w:szCs w:val="20"/>
              </w:rPr>
            </w:pPr>
            <w:r w:rsidRPr="0095233A">
              <w:rPr>
                <w:sz w:val="20"/>
                <w:szCs w:val="20"/>
              </w:rPr>
              <w:t>-3,87</w:t>
            </w:r>
          </w:p>
        </w:tc>
        <w:tc>
          <w:tcPr>
            <w:tcW w:w="639" w:type="pct"/>
            <w:vAlign w:val="center"/>
            <w:hideMark/>
          </w:tcPr>
          <w:p w14:paraId="62F1634F" w14:textId="77777777" w:rsidR="00B45EE4" w:rsidRPr="0095233A" w:rsidRDefault="00B45EE4" w:rsidP="000559D3">
            <w:pPr>
              <w:spacing w:line="360" w:lineRule="auto"/>
              <w:jc w:val="center"/>
              <w:rPr>
                <w:sz w:val="20"/>
                <w:szCs w:val="20"/>
              </w:rPr>
            </w:pPr>
            <w:r w:rsidRPr="0095233A">
              <w:rPr>
                <w:sz w:val="20"/>
                <w:szCs w:val="20"/>
              </w:rPr>
              <w:t>0,002</w:t>
            </w:r>
          </w:p>
        </w:tc>
        <w:tc>
          <w:tcPr>
            <w:tcW w:w="743" w:type="pct"/>
            <w:vAlign w:val="center"/>
            <w:hideMark/>
          </w:tcPr>
          <w:p w14:paraId="617BB10D" w14:textId="77777777" w:rsidR="00B45EE4" w:rsidRPr="0095233A" w:rsidRDefault="00B45EE4" w:rsidP="000559D3">
            <w:pPr>
              <w:spacing w:line="360" w:lineRule="auto"/>
              <w:jc w:val="center"/>
              <w:rPr>
                <w:sz w:val="20"/>
                <w:szCs w:val="20"/>
              </w:rPr>
            </w:pPr>
            <w:r w:rsidRPr="0095233A">
              <w:rPr>
                <w:sz w:val="20"/>
                <w:szCs w:val="20"/>
              </w:rPr>
              <w:t>-0,93303</w:t>
            </w:r>
          </w:p>
        </w:tc>
        <w:tc>
          <w:tcPr>
            <w:tcW w:w="743" w:type="pct"/>
            <w:vAlign w:val="center"/>
            <w:hideMark/>
          </w:tcPr>
          <w:p w14:paraId="61443A61" w14:textId="77777777" w:rsidR="00B45EE4" w:rsidRPr="0095233A" w:rsidRDefault="00B45EE4" w:rsidP="000559D3">
            <w:pPr>
              <w:spacing w:line="360" w:lineRule="auto"/>
              <w:jc w:val="center"/>
              <w:rPr>
                <w:sz w:val="20"/>
                <w:szCs w:val="20"/>
              </w:rPr>
            </w:pPr>
            <w:r w:rsidRPr="0095233A">
              <w:rPr>
                <w:sz w:val="20"/>
                <w:szCs w:val="20"/>
              </w:rPr>
              <w:t>-0,27042</w:t>
            </w:r>
          </w:p>
        </w:tc>
      </w:tr>
      <w:tr w:rsidR="007225CE" w:rsidRPr="0095233A" w14:paraId="4ACC2838" w14:textId="77777777" w:rsidTr="000559D3">
        <w:trPr>
          <w:trHeight w:val="300"/>
        </w:trPr>
        <w:tc>
          <w:tcPr>
            <w:tcW w:w="749" w:type="pct"/>
            <w:vAlign w:val="center"/>
            <w:hideMark/>
          </w:tcPr>
          <w:p w14:paraId="0A151B0D" w14:textId="77777777" w:rsidR="00B45EE4" w:rsidRPr="0095233A" w:rsidRDefault="00B45EE4" w:rsidP="000559D3">
            <w:pPr>
              <w:spacing w:line="360" w:lineRule="auto"/>
              <w:jc w:val="center"/>
              <w:rPr>
                <w:sz w:val="20"/>
                <w:szCs w:val="20"/>
              </w:rPr>
            </w:pPr>
            <w:r w:rsidRPr="0095233A">
              <w:rPr>
                <w:sz w:val="20"/>
                <w:szCs w:val="20"/>
              </w:rPr>
              <w:t>l1spillinn</w:t>
            </w:r>
          </w:p>
        </w:tc>
        <w:tc>
          <w:tcPr>
            <w:tcW w:w="743" w:type="pct"/>
            <w:vAlign w:val="center"/>
            <w:hideMark/>
          </w:tcPr>
          <w:p w14:paraId="66BB7439" w14:textId="77777777" w:rsidR="00B45EE4" w:rsidRPr="0095233A" w:rsidRDefault="00B45EE4" w:rsidP="000559D3">
            <w:pPr>
              <w:spacing w:line="360" w:lineRule="auto"/>
              <w:jc w:val="center"/>
              <w:rPr>
                <w:sz w:val="20"/>
                <w:szCs w:val="20"/>
              </w:rPr>
            </w:pPr>
            <w:r w:rsidRPr="0095233A">
              <w:rPr>
                <w:sz w:val="20"/>
                <w:szCs w:val="20"/>
              </w:rPr>
              <w:t>13,49368</w:t>
            </w:r>
          </w:p>
        </w:tc>
        <w:tc>
          <w:tcPr>
            <w:tcW w:w="743" w:type="pct"/>
            <w:vAlign w:val="center"/>
            <w:hideMark/>
          </w:tcPr>
          <w:p w14:paraId="406698E1" w14:textId="77777777" w:rsidR="00B45EE4" w:rsidRPr="0095233A" w:rsidRDefault="00B45EE4" w:rsidP="000559D3">
            <w:pPr>
              <w:spacing w:line="360" w:lineRule="auto"/>
              <w:jc w:val="center"/>
              <w:rPr>
                <w:sz w:val="20"/>
                <w:szCs w:val="20"/>
              </w:rPr>
            </w:pPr>
            <w:r w:rsidRPr="0095233A">
              <w:rPr>
                <w:sz w:val="20"/>
                <w:szCs w:val="20"/>
              </w:rPr>
              <w:t>3,99371</w:t>
            </w:r>
          </w:p>
        </w:tc>
        <w:tc>
          <w:tcPr>
            <w:tcW w:w="639" w:type="pct"/>
            <w:vAlign w:val="center"/>
            <w:hideMark/>
          </w:tcPr>
          <w:p w14:paraId="3B03D857" w14:textId="77777777" w:rsidR="00B45EE4" w:rsidRPr="0095233A" w:rsidRDefault="00B45EE4" w:rsidP="000559D3">
            <w:pPr>
              <w:spacing w:line="360" w:lineRule="auto"/>
              <w:jc w:val="center"/>
              <w:rPr>
                <w:sz w:val="20"/>
                <w:szCs w:val="20"/>
              </w:rPr>
            </w:pPr>
            <w:r w:rsidRPr="0095233A">
              <w:rPr>
                <w:sz w:val="20"/>
                <w:szCs w:val="20"/>
              </w:rPr>
              <w:t>3,38</w:t>
            </w:r>
          </w:p>
        </w:tc>
        <w:tc>
          <w:tcPr>
            <w:tcW w:w="639" w:type="pct"/>
            <w:vAlign w:val="center"/>
            <w:hideMark/>
          </w:tcPr>
          <w:p w14:paraId="1D8F4AF6" w14:textId="77777777" w:rsidR="00B45EE4" w:rsidRPr="0095233A" w:rsidRDefault="00B45EE4" w:rsidP="000559D3">
            <w:pPr>
              <w:spacing w:line="360" w:lineRule="auto"/>
              <w:jc w:val="center"/>
              <w:rPr>
                <w:sz w:val="20"/>
                <w:szCs w:val="20"/>
              </w:rPr>
            </w:pPr>
            <w:r w:rsidRPr="0095233A">
              <w:rPr>
                <w:sz w:val="20"/>
                <w:szCs w:val="20"/>
              </w:rPr>
              <w:t>0,004</w:t>
            </w:r>
          </w:p>
        </w:tc>
        <w:tc>
          <w:tcPr>
            <w:tcW w:w="743" w:type="pct"/>
            <w:vAlign w:val="center"/>
            <w:hideMark/>
          </w:tcPr>
          <w:p w14:paraId="1D3B928A" w14:textId="77777777" w:rsidR="00B45EE4" w:rsidRPr="0095233A" w:rsidRDefault="00B45EE4" w:rsidP="000559D3">
            <w:pPr>
              <w:spacing w:line="360" w:lineRule="auto"/>
              <w:jc w:val="center"/>
              <w:rPr>
                <w:sz w:val="20"/>
                <w:szCs w:val="20"/>
              </w:rPr>
            </w:pPr>
            <w:r w:rsidRPr="0095233A">
              <w:rPr>
                <w:sz w:val="20"/>
                <w:szCs w:val="20"/>
              </w:rPr>
              <w:t>4,981286</w:t>
            </w:r>
          </w:p>
        </w:tc>
        <w:tc>
          <w:tcPr>
            <w:tcW w:w="743" w:type="pct"/>
            <w:vAlign w:val="center"/>
            <w:hideMark/>
          </w:tcPr>
          <w:p w14:paraId="11718370" w14:textId="77777777" w:rsidR="00B45EE4" w:rsidRPr="0095233A" w:rsidRDefault="00B45EE4" w:rsidP="000559D3">
            <w:pPr>
              <w:spacing w:line="360" w:lineRule="auto"/>
              <w:jc w:val="center"/>
              <w:rPr>
                <w:sz w:val="20"/>
                <w:szCs w:val="20"/>
              </w:rPr>
            </w:pPr>
            <w:r w:rsidRPr="0095233A">
              <w:rPr>
                <w:sz w:val="20"/>
                <w:szCs w:val="20"/>
              </w:rPr>
              <w:t>22,00607</w:t>
            </w:r>
          </w:p>
        </w:tc>
      </w:tr>
      <w:tr w:rsidR="007225CE" w:rsidRPr="0095233A" w14:paraId="1466E8EC" w14:textId="77777777" w:rsidTr="000559D3">
        <w:trPr>
          <w:trHeight w:val="300"/>
        </w:trPr>
        <w:tc>
          <w:tcPr>
            <w:tcW w:w="749" w:type="pct"/>
            <w:vAlign w:val="center"/>
            <w:hideMark/>
          </w:tcPr>
          <w:p w14:paraId="152FBF98" w14:textId="77777777" w:rsidR="00B45EE4" w:rsidRPr="0095233A" w:rsidRDefault="00B45EE4" w:rsidP="000559D3">
            <w:pPr>
              <w:spacing w:line="360" w:lineRule="auto"/>
              <w:jc w:val="center"/>
              <w:rPr>
                <w:sz w:val="20"/>
                <w:szCs w:val="20"/>
              </w:rPr>
            </w:pPr>
            <w:r w:rsidRPr="0095233A">
              <w:rPr>
                <w:sz w:val="20"/>
                <w:szCs w:val="20"/>
              </w:rPr>
              <w:t>l1sfspill1</w:t>
            </w:r>
          </w:p>
        </w:tc>
        <w:tc>
          <w:tcPr>
            <w:tcW w:w="743" w:type="pct"/>
            <w:vAlign w:val="center"/>
            <w:hideMark/>
          </w:tcPr>
          <w:p w14:paraId="63D5D620" w14:textId="77777777" w:rsidR="00B45EE4" w:rsidRPr="0095233A" w:rsidRDefault="00B45EE4" w:rsidP="000559D3">
            <w:pPr>
              <w:spacing w:line="360" w:lineRule="auto"/>
              <w:jc w:val="center"/>
              <w:rPr>
                <w:sz w:val="20"/>
                <w:szCs w:val="20"/>
              </w:rPr>
            </w:pPr>
            <w:r w:rsidRPr="0095233A">
              <w:rPr>
                <w:sz w:val="20"/>
                <w:szCs w:val="20"/>
              </w:rPr>
              <w:t>-0,60478</w:t>
            </w:r>
          </w:p>
        </w:tc>
        <w:tc>
          <w:tcPr>
            <w:tcW w:w="743" w:type="pct"/>
            <w:vAlign w:val="center"/>
            <w:hideMark/>
          </w:tcPr>
          <w:p w14:paraId="1D847466" w14:textId="77777777" w:rsidR="00B45EE4" w:rsidRPr="0095233A" w:rsidRDefault="00B45EE4" w:rsidP="000559D3">
            <w:pPr>
              <w:spacing w:line="360" w:lineRule="auto"/>
              <w:jc w:val="center"/>
              <w:rPr>
                <w:sz w:val="20"/>
                <w:szCs w:val="20"/>
              </w:rPr>
            </w:pPr>
            <w:r w:rsidRPr="0095233A">
              <w:rPr>
                <w:sz w:val="20"/>
                <w:szCs w:val="20"/>
              </w:rPr>
              <w:t>0,705937</w:t>
            </w:r>
          </w:p>
        </w:tc>
        <w:tc>
          <w:tcPr>
            <w:tcW w:w="639" w:type="pct"/>
            <w:vAlign w:val="center"/>
            <w:hideMark/>
          </w:tcPr>
          <w:p w14:paraId="7D7240AC" w14:textId="77777777" w:rsidR="00B45EE4" w:rsidRPr="0095233A" w:rsidRDefault="00B45EE4" w:rsidP="000559D3">
            <w:pPr>
              <w:spacing w:line="360" w:lineRule="auto"/>
              <w:jc w:val="center"/>
              <w:rPr>
                <w:sz w:val="20"/>
                <w:szCs w:val="20"/>
              </w:rPr>
            </w:pPr>
            <w:r w:rsidRPr="0095233A">
              <w:rPr>
                <w:sz w:val="20"/>
                <w:szCs w:val="20"/>
              </w:rPr>
              <w:t>-0,86</w:t>
            </w:r>
          </w:p>
        </w:tc>
        <w:tc>
          <w:tcPr>
            <w:tcW w:w="639" w:type="pct"/>
            <w:vAlign w:val="center"/>
            <w:hideMark/>
          </w:tcPr>
          <w:p w14:paraId="2327FB99" w14:textId="77777777" w:rsidR="00B45EE4" w:rsidRPr="0095233A" w:rsidRDefault="00B45EE4" w:rsidP="000559D3">
            <w:pPr>
              <w:spacing w:line="360" w:lineRule="auto"/>
              <w:jc w:val="center"/>
              <w:rPr>
                <w:sz w:val="20"/>
                <w:szCs w:val="20"/>
              </w:rPr>
            </w:pPr>
            <w:r w:rsidRPr="0095233A">
              <w:rPr>
                <w:sz w:val="20"/>
                <w:szCs w:val="20"/>
              </w:rPr>
              <w:t>0,405</w:t>
            </w:r>
          </w:p>
        </w:tc>
        <w:tc>
          <w:tcPr>
            <w:tcW w:w="743" w:type="pct"/>
            <w:vAlign w:val="center"/>
            <w:hideMark/>
          </w:tcPr>
          <w:p w14:paraId="4FEBF2D3" w14:textId="77777777" w:rsidR="00B45EE4" w:rsidRPr="0095233A" w:rsidRDefault="00B45EE4" w:rsidP="000559D3">
            <w:pPr>
              <w:spacing w:line="360" w:lineRule="auto"/>
              <w:jc w:val="center"/>
              <w:rPr>
                <w:sz w:val="20"/>
                <w:szCs w:val="20"/>
              </w:rPr>
            </w:pPr>
            <w:r w:rsidRPr="0095233A">
              <w:rPr>
                <w:sz w:val="20"/>
                <w:szCs w:val="20"/>
              </w:rPr>
              <w:t>-2,10945</w:t>
            </w:r>
          </w:p>
        </w:tc>
        <w:tc>
          <w:tcPr>
            <w:tcW w:w="743" w:type="pct"/>
            <w:vAlign w:val="center"/>
            <w:hideMark/>
          </w:tcPr>
          <w:p w14:paraId="29CF651E" w14:textId="77777777" w:rsidR="00B45EE4" w:rsidRPr="0095233A" w:rsidRDefault="00B45EE4" w:rsidP="000559D3">
            <w:pPr>
              <w:spacing w:line="360" w:lineRule="auto"/>
              <w:jc w:val="center"/>
              <w:rPr>
                <w:sz w:val="20"/>
                <w:szCs w:val="20"/>
              </w:rPr>
            </w:pPr>
            <w:r w:rsidRPr="0095233A">
              <w:rPr>
                <w:sz w:val="20"/>
                <w:szCs w:val="20"/>
              </w:rPr>
              <w:t>0,899886</w:t>
            </w:r>
          </w:p>
        </w:tc>
      </w:tr>
      <w:tr w:rsidR="007225CE" w:rsidRPr="0095233A" w14:paraId="4D1F811E" w14:textId="77777777" w:rsidTr="000559D3">
        <w:trPr>
          <w:trHeight w:val="300"/>
        </w:trPr>
        <w:tc>
          <w:tcPr>
            <w:tcW w:w="749" w:type="pct"/>
            <w:vAlign w:val="center"/>
            <w:hideMark/>
          </w:tcPr>
          <w:p w14:paraId="4B0261FA" w14:textId="77777777" w:rsidR="00B45EE4" w:rsidRPr="0095233A" w:rsidRDefault="00B45EE4" w:rsidP="000559D3">
            <w:pPr>
              <w:spacing w:line="360" w:lineRule="auto"/>
              <w:jc w:val="center"/>
              <w:rPr>
                <w:sz w:val="20"/>
                <w:szCs w:val="20"/>
              </w:rPr>
            </w:pPr>
            <w:r w:rsidRPr="0095233A">
              <w:rPr>
                <w:sz w:val="20"/>
                <w:szCs w:val="20"/>
              </w:rPr>
              <w:t>l1spgrp</w:t>
            </w:r>
          </w:p>
        </w:tc>
        <w:tc>
          <w:tcPr>
            <w:tcW w:w="743" w:type="pct"/>
            <w:vAlign w:val="center"/>
            <w:hideMark/>
          </w:tcPr>
          <w:p w14:paraId="35758F29" w14:textId="77777777" w:rsidR="00B45EE4" w:rsidRPr="0095233A" w:rsidRDefault="00B45EE4" w:rsidP="000559D3">
            <w:pPr>
              <w:spacing w:line="360" w:lineRule="auto"/>
              <w:jc w:val="center"/>
              <w:rPr>
                <w:sz w:val="20"/>
                <w:szCs w:val="20"/>
              </w:rPr>
            </w:pPr>
            <w:r w:rsidRPr="0095233A">
              <w:rPr>
                <w:sz w:val="20"/>
                <w:szCs w:val="20"/>
              </w:rPr>
              <w:t>-6,4E-05</w:t>
            </w:r>
          </w:p>
        </w:tc>
        <w:tc>
          <w:tcPr>
            <w:tcW w:w="743" w:type="pct"/>
            <w:vAlign w:val="center"/>
            <w:hideMark/>
          </w:tcPr>
          <w:p w14:paraId="7A01DB7A" w14:textId="77777777" w:rsidR="00B45EE4" w:rsidRPr="0095233A" w:rsidRDefault="00B45EE4" w:rsidP="000559D3">
            <w:pPr>
              <w:spacing w:line="360" w:lineRule="auto"/>
              <w:jc w:val="center"/>
              <w:rPr>
                <w:sz w:val="20"/>
                <w:szCs w:val="20"/>
              </w:rPr>
            </w:pPr>
            <w:r w:rsidRPr="0095233A">
              <w:rPr>
                <w:sz w:val="20"/>
                <w:szCs w:val="20"/>
              </w:rPr>
              <w:t>1,33E-05</w:t>
            </w:r>
          </w:p>
        </w:tc>
        <w:tc>
          <w:tcPr>
            <w:tcW w:w="639" w:type="pct"/>
            <w:vAlign w:val="center"/>
            <w:hideMark/>
          </w:tcPr>
          <w:p w14:paraId="344DD161" w14:textId="77777777" w:rsidR="00B45EE4" w:rsidRPr="0095233A" w:rsidRDefault="00B45EE4" w:rsidP="000559D3">
            <w:pPr>
              <w:spacing w:line="360" w:lineRule="auto"/>
              <w:jc w:val="center"/>
              <w:rPr>
                <w:sz w:val="20"/>
                <w:szCs w:val="20"/>
              </w:rPr>
            </w:pPr>
            <w:r w:rsidRPr="0095233A">
              <w:rPr>
                <w:sz w:val="20"/>
                <w:szCs w:val="20"/>
              </w:rPr>
              <w:t>-4,81</w:t>
            </w:r>
          </w:p>
        </w:tc>
        <w:tc>
          <w:tcPr>
            <w:tcW w:w="639" w:type="pct"/>
            <w:vAlign w:val="center"/>
            <w:hideMark/>
          </w:tcPr>
          <w:p w14:paraId="28664C08" w14:textId="77777777" w:rsidR="00B45EE4" w:rsidRPr="0095233A" w:rsidRDefault="00B45EE4" w:rsidP="000559D3">
            <w:pPr>
              <w:spacing w:line="360" w:lineRule="auto"/>
              <w:jc w:val="center"/>
              <w:rPr>
                <w:sz w:val="20"/>
                <w:szCs w:val="20"/>
              </w:rPr>
            </w:pPr>
            <w:r w:rsidRPr="0095233A">
              <w:rPr>
                <w:sz w:val="20"/>
                <w:szCs w:val="20"/>
              </w:rPr>
              <w:t>0</w:t>
            </w:r>
          </w:p>
        </w:tc>
        <w:tc>
          <w:tcPr>
            <w:tcW w:w="743" w:type="pct"/>
            <w:vAlign w:val="center"/>
            <w:hideMark/>
          </w:tcPr>
          <w:p w14:paraId="777FA7EB" w14:textId="77777777" w:rsidR="00B45EE4" w:rsidRPr="0095233A" w:rsidRDefault="00B45EE4" w:rsidP="000559D3">
            <w:pPr>
              <w:spacing w:line="360" w:lineRule="auto"/>
              <w:jc w:val="center"/>
              <w:rPr>
                <w:sz w:val="20"/>
                <w:szCs w:val="20"/>
              </w:rPr>
            </w:pPr>
            <w:r w:rsidRPr="0095233A">
              <w:rPr>
                <w:sz w:val="20"/>
                <w:szCs w:val="20"/>
              </w:rPr>
              <w:t>-9,2E-05</w:t>
            </w:r>
          </w:p>
        </w:tc>
        <w:tc>
          <w:tcPr>
            <w:tcW w:w="743" w:type="pct"/>
            <w:vAlign w:val="center"/>
            <w:hideMark/>
          </w:tcPr>
          <w:p w14:paraId="7759DA7A" w14:textId="77777777" w:rsidR="00B45EE4" w:rsidRPr="0095233A" w:rsidRDefault="00B45EE4" w:rsidP="000559D3">
            <w:pPr>
              <w:spacing w:line="360" w:lineRule="auto"/>
              <w:jc w:val="center"/>
              <w:rPr>
                <w:sz w:val="20"/>
                <w:szCs w:val="20"/>
              </w:rPr>
            </w:pPr>
            <w:r w:rsidRPr="0095233A">
              <w:rPr>
                <w:sz w:val="20"/>
                <w:szCs w:val="20"/>
              </w:rPr>
              <w:t>-3,6E-05</w:t>
            </w:r>
          </w:p>
        </w:tc>
      </w:tr>
      <w:tr w:rsidR="00F525A4" w:rsidRPr="0095233A" w14:paraId="7BCC8DD4" w14:textId="77777777" w:rsidTr="000559D3">
        <w:trPr>
          <w:trHeight w:val="77"/>
        </w:trPr>
        <w:tc>
          <w:tcPr>
            <w:tcW w:w="749" w:type="pct"/>
            <w:vAlign w:val="center"/>
            <w:hideMark/>
          </w:tcPr>
          <w:p w14:paraId="4CA92D0C" w14:textId="111BFF13" w:rsidR="00B45EE4" w:rsidRPr="0095233A" w:rsidRDefault="00B45EE4" w:rsidP="000559D3">
            <w:pPr>
              <w:spacing w:line="360" w:lineRule="auto"/>
              <w:jc w:val="center"/>
              <w:rPr>
                <w:sz w:val="20"/>
                <w:szCs w:val="20"/>
              </w:rPr>
            </w:pPr>
            <w:r w:rsidRPr="0095233A">
              <w:rPr>
                <w:sz w:val="20"/>
                <w:szCs w:val="20"/>
              </w:rPr>
              <w:t>cons</w:t>
            </w:r>
          </w:p>
        </w:tc>
        <w:tc>
          <w:tcPr>
            <w:tcW w:w="743" w:type="pct"/>
            <w:vAlign w:val="center"/>
            <w:hideMark/>
          </w:tcPr>
          <w:p w14:paraId="1131F456" w14:textId="77777777" w:rsidR="00B45EE4" w:rsidRPr="0095233A" w:rsidRDefault="00B45EE4" w:rsidP="000559D3">
            <w:pPr>
              <w:spacing w:line="360" w:lineRule="auto"/>
              <w:jc w:val="center"/>
              <w:rPr>
                <w:sz w:val="20"/>
                <w:szCs w:val="20"/>
              </w:rPr>
            </w:pPr>
            <w:r w:rsidRPr="0095233A">
              <w:rPr>
                <w:sz w:val="20"/>
                <w:szCs w:val="20"/>
              </w:rPr>
              <w:t>-186,215</w:t>
            </w:r>
          </w:p>
        </w:tc>
        <w:tc>
          <w:tcPr>
            <w:tcW w:w="743" w:type="pct"/>
            <w:vAlign w:val="center"/>
            <w:hideMark/>
          </w:tcPr>
          <w:p w14:paraId="44774BF4" w14:textId="77777777" w:rsidR="00B45EE4" w:rsidRPr="0095233A" w:rsidRDefault="00B45EE4" w:rsidP="000559D3">
            <w:pPr>
              <w:spacing w:line="360" w:lineRule="auto"/>
              <w:jc w:val="center"/>
              <w:rPr>
                <w:sz w:val="20"/>
                <w:szCs w:val="20"/>
              </w:rPr>
            </w:pPr>
            <w:r w:rsidRPr="0095233A">
              <w:rPr>
                <w:sz w:val="20"/>
                <w:szCs w:val="20"/>
              </w:rPr>
              <w:t>140,0953</w:t>
            </w:r>
          </w:p>
        </w:tc>
        <w:tc>
          <w:tcPr>
            <w:tcW w:w="639" w:type="pct"/>
            <w:vAlign w:val="center"/>
            <w:hideMark/>
          </w:tcPr>
          <w:p w14:paraId="2FA998C6" w14:textId="77777777" w:rsidR="00B45EE4" w:rsidRPr="0095233A" w:rsidRDefault="00B45EE4" w:rsidP="000559D3">
            <w:pPr>
              <w:spacing w:line="360" w:lineRule="auto"/>
              <w:jc w:val="center"/>
              <w:rPr>
                <w:sz w:val="20"/>
                <w:szCs w:val="20"/>
              </w:rPr>
            </w:pPr>
            <w:r w:rsidRPr="0095233A">
              <w:rPr>
                <w:sz w:val="20"/>
                <w:szCs w:val="20"/>
              </w:rPr>
              <w:t>-1,33</w:t>
            </w:r>
          </w:p>
        </w:tc>
        <w:tc>
          <w:tcPr>
            <w:tcW w:w="639" w:type="pct"/>
            <w:vAlign w:val="center"/>
            <w:hideMark/>
          </w:tcPr>
          <w:p w14:paraId="1856A233" w14:textId="77777777" w:rsidR="00B45EE4" w:rsidRPr="0095233A" w:rsidRDefault="00B45EE4" w:rsidP="000559D3">
            <w:pPr>
              <w:spacing w:line="360" w:lineRule="auto"/>
              <w:jc w:val="center"/>
              <w:rPr>
                <w:sz w:val="20"/>
                <w:szCs w:val="20"/>
              </w:rPr>
            </w:pPr>
            <w:r w:rsidRPr="0095233A">
              <w:rPr>
                <w:sz w:val="20"/>
                <w:szCs w:val="20"/>
              </w:rPr>
              <w:t>0,204</w:t>
            </w:r>
          </w:p>
        </w:tc>
        <w:tc>
          <w:tcPr>
            <w:tcW w:w="743" w:type="pct"/>
            <w:vAlign w:val="center"/>
            <w:hideMark/>
          </w:tcPr>
          <w:p w14:paraId="4E992FD4" w14:textId="77777777" w:rsidR="00B45EE4" w:rsidRPr="0095233A" w:rsidRDefault="00B45EE4" w:rsidP="000559D3">
            <w:pPr>
              <w:spacing w:line="360" w:lineRule="auto"/>
              <w:jc w:val="center"/>
              <w:rPr>
                <w:sz w:val="20"/>
                <w:szCs w:val="20"/>
              </w:rPr>
            </w:pPr>
            <w:r w:rsidRPr="0095233A">
              <w:rPr>
                <w:sz w:val="20"/>
                <w:szCs w:val="20"/>
              </w:rPr>
              <w:t>-484,821</w:t>
            </w:r>
          </w:p>
        </w:tc>
        <w:tc>
          <w:tcPr>
            <w:tcW w:w="743" w:type="pct"/>
            <w:vAlign w:val="center"/>
            <w:hideMark/>
          </w:tcPr>
          <w:p w14:paraId="65CCC5C9" w14:textId="77777777" w:rsidR="00B45EE4" w:rsidRPr="0095233A" w:rsidRDefault="00B45EE4" w:rsidP="000559D3">
            <w:pPr>
              <w:spacing w:line="360" w:lineRule="auto"/>
              <w:jc w:val="center"/>
              <w:rPr>
                <w:sz w:val="20"/>
                <w:szCs w:val="20"/>
              </w:rPr>
            </w:pPr>
            <w:r w:rsidRPr="0095233A">
              <w:rPr>
                <w:sz w:val="20"/>
                <w:szCs w:val="20"/>
              </w:rPr>
              <w:t>112,3911</w:t>
            </w:r>
          </w:p>
        </w:tc>
      </w:tr>
    </w:tbl>
    <w:p w14:paraId="19EC1571" w14:textId="77777777" w:rsidR="006B6087" w:rsidRPr="0095233A" w:rsidRDefault="006B6087" w:rsidP="009B757B">
      <w:pPr>
        <w:spacing w:line="360" w:lineRule="auto"/>
        <w:jc w:val="both"/>
        <w:rPr>
          <w:lang w:val="en-US"/>
        </w:rPr>
      </w:pPr>
    </w:p>
    <w:p w14:paraId="45E4FDF2" w14:textId="076CD240" w:rsidR="004D3FC0" w:rsidRPr="0095233A" w:rsidRDefault="004D3FC0" w:rsidP="009B757B">
      <w:pPr>
        <w:spacing w:line="360" w:lineRule="auto"/>
        <w:jc w:val="both"/>
        <w:rPr>
          <w:lang w:val="en-US"/>
        </w:rPr>
      </w:pPr>
      <w:r w:rsidRPr="0095233A">
        <w:rPr>
          <w:noProof/>
          <w:lang w:val="en-US"/>
        </w:rPr>
        <w:lastRenderedPageBreak/>
        <w:drawing>
          <wp:inline distT="0" distB="0" distL="0" distR="0" wp14:anchorId="209BCF9F" wp14:editId="27F430BF">
            <wp:extent cx="5939790" cy="64725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6472555"/>
                    </a:xfrm>
                    <a:prstGeom prst="rect">
                      <a:avLst/>
                    </a:prstGeom>
                    <a:noFill/>
                    <a:ln>
                      <a:noFill/>
                    </a:ln>
                  </pic:spPr>
                </pic:pic>
              </a:graphicData>
            </a:graphic>
          </wp:inline>
        </w:drawing>
      </w:r>
    </w:p>
    <w:p w14:paraId="77227FF5" w14:textId="77777777" w:rsidR="004D3FC0" w:rsidRPr="0095233A" w:rsidRDefault="004D3FC0" w:rsidP="009B757B">
      <w:pPr>
        <w:spacing w:line="360" w:lineRule="auto"/>
        <w:jc w:val="both"/>
        <w:rPr>
          <w:lang w:val="en-US"/>
        </w:rPr>
      </w:pPr>
    </w:p>
    <w:p w14:paraId="61BA7331" w14:textId="7639E85C" w:rsidR="00F41C55" w:rsidRPr="0095233A" w:rsidRDefault="00F41C55" w:rsidP="009B757B">
      <w:pPr>
        <w:spacing w:line="360" w:lineRule="auto"/>
        <w:jc w:val="both"/>
        <w:rPr>
          <w:noProof/>
          <w:lang w:val="kk-KZ"/>
        </w:rPr>
      </w:pPr>
      <w:r w:rsidRPr="0095233A">
        <w:rPr>
          <w:noProof/>
          <w:lang w:val="kk-KZ"/>
        </w:rPr>
        <w:t xml:space="preserve">Таблица </w:t>
      </w:r>
      <w:r w:rsidR="00D50BAA" w:rsidRPr="0095233A">
        <w:rPr>
          <w:noProof/>
          <w:lang w:val="kk-KZ"/>
        </w:rPr>
        <w:t>В</w:t>
      </w:r>
      <w:r w:rsidR="00753CBC" w:rsidRPr="0095233A">
        <w:rPr>
          <w:noProof/>
          <w:lang w:val="kk-KZ"/>
        </w:rPr>
        <w:t>.</w:t>
      </w:r>
      <w:r w:rsidRPr="0095233A">
        <w:rPr>
          <w:noProof/>
        </w:rPr>
        <w:t>7</w:t>
      </w:r>
      <w:r w:rsidRPr="0095233A">
        <w:rPr>
          <w:noProof/>
          <w:lang w:val="kk-KZ"/>
        </w:rPr>
        <w:t xml:space="preserve"> – Факторный анализ</w:t>
      </w:r>
    </w:p>
    <w:p w14:paraId="2693F7B3" w14:textId="77777777" w:rsidR="00D50BAA" w:rsidRPr="0095233A" w:rsidRDefault="00D50BAA" w:rsidP="009B757B">
      <w:pPr>
        <w:spacing w:line="360" w:lineRule="auto"/>
        <w:jc w:val="both"/>
        <w:rPr>
          <w:noProof/>
          <w:lang w:val="kk-KZ"/>
        </w:rPr>
      </w:pPr>
    </w:p>
    <w:tbl>
      <w:tblPr>
        <w:tblStyle w:val="a8"/>
        <w:tblW w:w="5000" w:type="pct"/>
        <w:tblLook w:val="04A0" w:firstRow="1" w:lastRow="0" w:firstColumn="1" w:lastColumn="0" w:noHBand="0" w:noVBand="1"/>
      </w:tblPr>
      <w:tblGrid>
        <w:gridCol w:w="1614"/>
        <w:gridCol w:w="1430"/>
        <w:gridCol w:w="1430"/>
        <w:gridCol w:w="1430"/>
        <w:gridCol w:w="1430"/>
        <w:gridCol w:w="2236"/>
      </w:tblGrid>
      <w:tr w:rsidR="007225CE" w:rsidRPr="0095233A" w14:paraId="541677B8" w14:textId="77777777" w:rsidTr="00F41C55">
        <w:trPr>
          <w:trHeight w:val="77"/>
        </w:trPr>
        <w:tc>
          <w:tcPr>
            <w:tcW w:w="844" w:type="pct"/>
            <w:vAlign w:val="center"/>
            <w:hideMark/>
          </w:tcPr>
          <w:p w14:paraId="11DA3CE5" w14:textId="77777777" w:rsidR="00F41C55" w:rsidRPr="0095233A" w:rsidRDefault="00F41C55" w:rsidP="00D50BAA">
            <w:pPr>
              <w:spacing w:line="360" w:lineRule="auto"/>
              <w:jc w:val="center"/>
              <w:rPr>
                <w:sz w:val="20"/>
                <w:szCs w:val="20"/>
              </w:rPr>
            </w:pPr>
            <w:r w:rsidRPr="0095233A">
              <w:rPr>
                <w:sz w:val="20"/>
                <w:szCs w:val="20"/>
              </w:rPr>
              <w:t>Variable</w:t>
            </w:r>
          </w:p>
        </w:tc>
        <w:tc>
          <w:tcPr>
            <w:tcW w:w="747" w:type="pct"/>
            <w:vAlign w:val="center"/>
            <w:hideMark/>
          </w:tcPr>
          <w:p w14:paraId="7C5EC520" w14:textId="77777777" w:rsidR="00F41C55" w:rsidRPr="0095233A" w:rsidRDefault="00F41C55" w:rsidP="00D50BAA">
            <w:pPr>
              <w:spacing w:line="360" w:lineRule="auto"/>
              <w:jc w:val="center"/>
              <w:rPr>
                <w:sz w:val="20"/>
                <w:szCs w:val="20"/>
              </w:rPr>
            </w:pPr>
            <w:r w:rsidRPr="0095233A">
              <w:rPr>
                <w:sz w:val="20"/>
                <w:szCs w:val="20"/>
              </w:rPr>
              <w:t>Comp1</w:t>
            </w:r>
          </w:p>
        </w:tc>
        <w:tc>
          <w:tcPr>
            <w:tcW w:w="747" w:type="pct"/>
            <w:vAlign w:val="center"/>
            <w:hideMark/>
          </w:tcPr>
          <w:p w14:paraId="5ABD55B5" w14:textId="77777777" w:rsidR="00F41C55" w:rsidRPr="0095233A" w:rsidRDefault="00F41C55" w:rsidP="00D50BAA">
            <w:pPr>
              <w:spacing w:line="360" w:lineRule="auto"/>
              <w:jc w:val="center"/>
              <w:rPr>
                <w:sz w:val="20"/>
                <w:szCs w:val="20"/>
              </w:rPr>
            </w:pPr>
            <w:r w:rsidRPr="0095233A">
              <w:rPr>
                <w:sz w:val="20"/>
                <w:szCs w:val="20"/>
              </w:rPr>
              <w:t>Comp2</w:t>
            </w:r>
          </w:p>
        </w:tc>
        <w:tc>
          <w:tcPr>
            <w:tcW w:w="747" w:type="pct"/>
            <w:vAlign w:val="center"/>
            <w:hideMark/>
          </w:tcPr>
          <w:p w14:paraId="2C8DEEFA" w14:textId="77777777" w:rsidR="00F41C55" w:rsidRPr="0095233A" w:rsidRDefault="00F41C55" w:rsidP="00D50BAA">
            <w:pPr>
              <w:spacing w:line="360" w:lineRule="auto"/>
              <w:jc w:val="center"/>
              <w:rPr>
                <w:sz w:val="20"/>
                <w:szCs w:val="20"/>
              </w:rPr>
            </w:pPr>
            <w:r w:rsidRPr="0095233A">
              <w:rPr>
                <w:sz w:val="20"/>
                <w:szCs w:val="20"/>
              </w:rPr>
              <w:t>Comp3</w:t>
            </w:r>
          </w:p>
        </w:tc>
        <w:tc>
          <w:tcPr>
            <w:tcW w:w="747" w:type="pct"/>
            <w:vAlign w:val="center"/>
            <w:hideMark/>
          </w:tcPr>
          <w:p w14:paraId="5C15A7B6" w14:textId="77777777" w:rsidR="00F41C55" w:rsidRPr="0095233A" w:rsidRDefault="00F41C55" w:rsidP="00D50BAA">
            <w:pPr>
              <w:spacing w:line="360" w:lineRule="auto"/>
              <w:jc w:val="center"/>
              <w:rPr>
                <w:sz w:val="20"/>
                <w:szCs w:val="20"/>
              </w:rPr>
            </w:pPr>
            <w:r w:rsidRPr="0095233A">
              <w:rPr>
                <w:sz w:val="20"/>
                <w:szCs w:val="20"/>
              </w:rPr>
              <w:t>Comp4</w:t>
            </w:r>
          </w:p>
        </w:tc>
        <w:tc>
          <w:tcPr>
            <w:tcW w:w="1168" w:type="pct"/>
            <w:vAlign w:val="center"/>
            <w:hideMark/>
          </w:tcPr>
          <w:p w14:paraId="45CFE87A" w14:textId="77777777" w:rsidR="00F41C55" w:rsidRPr="0095233A" w:rsidRDefault="00F41C55" w:rsidP="00D50BAA">
            <w:pPr>
              <w:spacing w:line="360" w:lineRule="auto"/>
              <w:jc w:val="center"/>
              <w:rPr>
                <w:sz w:val="20"/>
                <w:szCs w:val="20"/>
              </w:rPr>
            </w:pPr>
            <w:r w:rsidRPr="0095233A">
              <w:rPr>
                <w:sz w:val="20"/>
                <w:szCs w:val="20"/>
              </w:rPr>
              <w:t>Unexplained</w:t>
            </w:r>
          </w:p>
        </w:tc>
      </w:tr>
      <w:tr w:rsidR="007225CE" w:rsidRPr="0095233A" w14:paraId="0AB3E89B" w14:textId="77777777" w:rsidTr="00F41C55">
        <w:trPr>
          <w:trHeight w:val="300"/>
        </w:trPr>
        <w:tc>
          <w:tcPr>
            <w:tcW w:w="844" w:type="pct"/>
            <w:vAlign w:val="center"/>
            <w:hideMark/>
          </w:tcPr>
          <w:p w14:paraId="63721F81" w14:textId="1B655B4A" w:rsidR="00F41C55" w:rsidRPr="0095233A" w:rsidRDefault="00F41C55" w:rsidP="00D50BAA">
            <w:pPr>
              <w:spacing w:line="360" w:lineRule="auto"/>
              <w:jc w:val="center"/>
              <w:rPr>
                <w:sz w:val="20"/>
                <w:szCs w:val="20"/>
              </w:rPr>
            </w:pPr>
            <w:r w:rsidRPr="0095233A">
              <w:rPr>
                <w:sz w:val="20"/>
                <w:szCs w:val="20"/>
              </w:rPr>
              <w:t>gradl</w:t>
            </w:r>
          </w:p>
        </w:tc>
        <w:tc>
          <w:tcPr>
            <w:tcW w:w="747" w:type="pct"/>
            <w:vAlign w:val="center"/>
            <w:hideMark/>
          </w:tcPr>
          <w:p w14:paraId="2C2F7500" w14:textId="77777777" w:rsidR="00F41C55" w:rsidRPr="0095233A" w:rsidRDefault="00F41C55" w:rsidP="00D50BAA">
            <w:pPr>
              <w:spacing w:line="360" w:lineRule="auto"/>
              <w:jc w:val="center"/>
              <w:rPr>
                <w:sz w:val="20"/>
                <w:szCs w:val="20"/>
              </w:rPr>
            </w:pPr>
            <w:r w:rsidRPr="0095233A">
              <w:rPr>
                <w:sz w:val="20"/>
                <w:szCs w:val="20"/>
              </w:rPr>
              <w:t>0,7246</w:t>
            </w:r>
          </w:p>
        </w:tc>
        <w:tc>
          <w:tcPr>
            <w:tcW w:w="747" w:type="pct"/>
            <w:vAlign w:val="center"/>
            <w:hideMark/>
          </w:tcPr>
          <w:p w14:paraId="33A85260" w14:textId="77777777" w:rsidR="00F41C55" w:rsidRPr="0095233A" w:rsidRDefault="00F41C55" w:rsidP="00D50BAA">
            <w:pPr>
              <w:spacing w:line="360" w:lineRule="auto"/>
              <w:jc w:val="center"/>
              <w:rPr>
                <w:sz w:val="20"/>
                <w:szCs w:val="20"/>
              </w:rPr>
            </w:pPr>
            <w:r w:rsidRPr="0095233A">
              <w:rPr>
                <w:sz w:val="20"/>
                <w:szCs w:val="20"/>
              </w:rPr>
              <w:t>0,1068</w:t>
            </w:r>
          </w:p>
        </w:tc>
        <w:tc>
          <w:tcPr>
            <w:tcW w:w="747" w:type="pct"/>
            <w:vAlign w:val="center"/>
            <w:hideMark/>
          </w:tcPr>
          <w:p w14:paraId="5B6CEA64" w14:textId="77777777" w:rsidR="00F41C55" w:rsidRPr="0095233A" w:rsidRDefault="00F41C55" w:rsidP="00D50BAA">
            <w:pPr>
              <w:spacing w:line="360" w:lineRule="auto"/>
              <w:jc w:val="center"/>
              <w:rPr>
                <w:sz w:val="20"/>
                <w:szCs w:val="20"/>
              </w:rPr>
            </w:pPr>
            <w:r w:rsidRPr="0095233A">
              <w:rPr>
                <w:sz w:val="20"/>
                <w:szCs w:val="20"/>
              </w:rPr>
              <w:t>0,1993</w:t>
            </w:r>
          </w:p>
        </w:tc>
        <w:tc>
          <w:tcPr>
            <w:tcW w:w="747" w:type="pct"/>
            <w:vAlign w:val="center"/>
            <w:hideMark/>
          </w:tcPr>
          <w:p w14:paraId="7C68DD09" w14:textId="77777777" w:rsidR="00F41C55" w:rsidRPr="0095233A" w:rsidRDefault="00F41C55" w:rsidP="00D50BAA">
            <w:pPr>
              <w:spacing w:line="360" w:lineRule="auto"/>
              <w:jc w:val="center"/>
              <w:rPr>
                <w:sz w:val="20"/>
                <w:szCs w:val="20"/>
              </w:rPr>
            </w:pPr>
            <w:r w:rsidRPr="0095233A">
              <w:rPr>
                <w:sz w:val="20"/>
                <w:szCs w:val="20"/>
              </w:rPr>
              <w:t>0,651</w:t>
            </w:r>
          </w:p>
        </w:tc>
        <w:tc>
          <w:tcPr>
            <w:tcW w:w="1168" w:type="pct"/>
            <w:vAlign w:val="center"/>
            <w:hideMark/>
          </w:tcPr>
          <w:p w14:paraId="5DF492E3" w14:textId="77777777" w:rsidR="00F41C55" w:rsidRPr="0095233A" w:rsidRDefault="00F41C55" w:rsidP="00D50BAA">
            <w:pPr>
              <w:spacing w:line="360" w:lineRule="auto"/>
              <w:jc w:val="center"/>
              <w:rPr>
                <w:sz w:val="20"/>
                <w:szCs w:val="20"/>
              </w:rPr>
            </w:pPr>
            <w:r w:rsidRPr="0095233A">
              <w:rPr>
                <w:sz w:val="20"/>
                <w:szCs w:val="20"/>
              </w:rPr>
              <w:t>0</w:t>
            </w:r>
          </w:p>
        </w:tc>
      </w:tr>
      <w:tr w:rsidR="007225CE" w:rsidRPr="0095233A" w14:paraId="10A10180" w14:textId="77777777" w:rsidTr="00F41C55">
        <w:trPr>
          <w:trHeight w:val="300"/>
        </w:trPr>
        <w:tc>
          <w:tcPr>
            <w:tcW w:w="844" w:type="pct"/>
            <w:vAlign w:val="center"/>
            <w:hideMark/>
          </w:tcPr>
          <w:p w14:paraId="32EF497E" w14:textId="77777777" w:rsidR="00F41C55" w:rsidRPr="0095233A" w:rsidRDefault="00F41C55" w:rsidP="00D50BAA">
            <w:pPr>
              <w:spacing w:line="360" w:lineRule="auto"/>
              <w:jc w:val="center"/>
              <w:rPr>
                <w:sz w:val="20"/>
                <w:szCs w:val="20"/>
              </w:rPr>
            </w:pPr>
            <w:r w:rsidRPr="0095233A">
              <w:rPr>
                <w:sz w:val="20"/>
                <w:szCs w:val="20"/>
              </w:rPr>
              <w:t>unemp</w:t>
            </w:r>
          </w:p>
        </w:tc>
        <w:tc>
          <w:tcPr>
            <w:tcW w:w="747" w:type="pct"/>
            <w:vAlign w:val="center"/>
            <w:hideMark/>
          </w:tcPr>
          <w:p w14:paraId="20E32FAE" w14:textId="77777777" w:rsidR="00F41C55" w:rsidRPr="0095233A" w:rsidRDefault="00F41C55" w:rsidP="00D50BAA">
            <w:pPr>
              <w:spacing w:line="360" w:lineRule="auto"/>
              <w:jc w:val="center"/>
              <w:rPr>
                <w:sz w:val="20"/>
                <w:szCs w:val="20"/>
              </w:rPr>
            </w:pPr>
            <w:r w:rsidRPr="0095233A">
              <w:rPr>
                <w:sz w:val="20"/>
                <w:szCs w:val="20"/>
              </w:rPr>
              <w:t>0,1305</w:t>
            </w:r>
          </w:p>
        </w:tc>
        <w:tc>
          <w:tcPr>
            <w:tcW w:w="747" w:type="pct"/>
            <w:vAlign w:val="center"/>
            <w:hideMark/>
          </w:tcPr>
          <w:p w14:paraId="46A8F5EF" w14:textId="77777777" w:rsidR="00F41C55" w:rsidRPr="0095233A" w:rsidRDefault="00F41C55" w:rsidP="00D50BAA">
            <w:pPr>
              <w:spacing w:line="360" w:lineRule="auto"/>
              <w:jc w:val="center"/>
              <w:rPr>
                <w:sz w:val="20"/>
                <w:szCs w:val="20"/>
              </w:rPr>
            </w:pPr>
            <w:r w:rsidRPr="0095233A">
              <w:rPr>
                <w:sz w:val="20"/>
                <w:szCs w:val="20"/>
              </w:rPr>
              <w:t>0,7544</w:t>
            </w:r>
          </w:p>
        </w:tc>
        <w:tc>
          <w:tcPr>
            <w:tcW w:w="747" w:type="pct"/>
            <w:vAlign w:val="center"/>
            <w:hideMark/>
          </w:tcPr>
          <w:p w14:paraId="5AEFB5DA" w14:textId="77777777" w:rsidR="00F41C55" w:rsidRPr="0095233A" w:rsidRDefault="00F41C55" w:rsidP="00D50BAA">
            <w:pPr>
              <w:spacing w:line="360" w:lineRule="auto"/>
              <w:jc w:val="center"/>
              <w:rPr>
                <w:sz w:val="20"/>
                <w:szCs w:val="20"/>
              </w:rPr>
            </w:pPr>
            <w:r w:rsidRPr="0095233A">
              <w:rPr>
                <w:sz w:val="20"/>
                <w:szCs w:val="20"/>
              </w:rPr>
              <w:t>0,4885</w:t>
            </w:r>
          </w:p>
        </w:tc>
        <w:tc>
          <w:tcPr>
            <w:tcW w:w="747" w:type="pct"/>
            <w:vAlign w:val="center"/>
            <w:hideMark/>
          </w:tcPr>
          <w:p w14:paraId="392058D8" w14:textId="77777777" w:rsidR="00F41C55" w:rsidRPr="0095233A" w:rsidRDefault="00F41C55" w:rsidP="00D50BAA">
            <w:pPr>
              <w:spacing w:line="360" w:lineRule="auto"/>
              <w:jc w:val="center"/>
              <w:rPr>
                <w:sz w:val="20"/>
                <w:szCs w:val="20"/>
              </w:rPr>
            </w:pPr>
            <w:r w:rsidRPr="0095233A">
              <w:rPr>
                <w:sz w:val="20"/>
                <w:szCs w:val="20"/>
              </w:rPr>
              <w:t>-0,4185</w:t>
            </w:r>
          </w:p>
        </w:tc>
        <w:tc>
          <w:tcPr>
            <w:tcW w:w="1168" w:type="pct"/>
            <w:vAlign w:val="center"/>
            <w:hideMark/>
          </w:tcPr>
          <w:p w14:paraId="28FD187B" w14:textId="77777777" w:rsidR="00F41C55" w:rsidRPr="0095233A" w:rsidRDefault="00F41C55" w:rsidP="00D50BAA">
            <w:pPr>
              <w:spacing w:line="360" w:lineRule="auto"/>
              <w:jc w:val="center"/>
              <w:rPr>
                <w:sz w:val="20"/>
                <w:szCs w:val="20"/>
              </w:rPr>
            </w:pPr>
            <w:r w:rsidRPr="0095233A">
              <w:rPr>
                <w:sz w:val="20"/>
                <w:szCs w:val="20"/>
              </w:rPr>
              <w:t>0</w:t>
            </w:r>
          </w:p>
        </w:tc>
      </w:tr>
      <w:tr w:rsidR="007225CE" w:rsidRPr="0095233A" w14:paraId="6F1A5A65" w14:textId="77777777" w:rsidTr="00F41C55">
        <w:trPr>
          <w:trHeight w:val="300"/>
        </w:trPr>
        <w:tc>
          <w:tcPr>
            <w:tcW w:w="844" w:type="pct"/>
            <w:vAlign w:val="center"/>
            <w:hideMark/>
          </w:tcPr>
          <w:p w14:paraId="0BC344AC" w14:textId="77777777" w:rsidR="00F41C55" w:rsidRPr="0095233A" w:rsidRDefault="00F41C55" w:rsidP="00D50BAA">
            <w:pPr>
              <w:spacing w:line="360" w:lineRule="auto"/>
              <w:jc w:val="center"/>
              <w:rPr>
                <w:sz w:val="20"/>
                <w:szCs w:val="20"/>
              </w:rPr>
            </w:pPr>
            <w:r w:rsidRPr="0095233A">
              <w:rPr>
                <w:sz w:val="20"/>
                <w:szCs w:val="20"/>
              </w:rPr>
              <w:t>young</w:t>
            </w:r>
          </w:p>
        </w:tc>
        <w:tc>
          <w:tcPr>
            <w:tcW w:w="747" w:type="pct"/>
            <w:vAlign w:val="center"/>
            <w:hideMark/>
          </w:tcPr>
          <w:p w14:paraId="5D2E44A9" w14:textId="77777777" w:rsidR="00F41C55" w:rsidRPr="0095233A" w:rsidRDefault="00F41C55" w:rsidP="00D50BAA">
            <w:pPr>
              <w:spacing w:line="360" w:lineRule="auto"/>
              <w:jc w:val="center"/>
              <w:rPr>
                <w:sz w:val="20"/>
                <w:szCs w:val="20"/>
              </w:rPr>
            </w:pPr>
            <w:r w:rsidRPr="0095233A">
              <w:rPr>
                <w:sz w:val="20"/>
                <w:szCs w:val="20"/>
              </w:rPr>
              <w:t>-0,0088</w:t>
            </w:r>
          </w:p>
        </w:tc>
        <w:tc>
          <w:tcPr>
            <w:tcW w:w="747" w:type="pct"/>
            <w:vAlign w:val="center"/>
            <w:hideMark/>
          </w:tcPr>
          <w:p w14:paraId="530D00DA" w14:textId="77777777" w:rsidR="00F41C55" w:rsidRPr="0095233A" w:rsidRDefault="00F41C55" w:rsidP="00D50BAA">
            <w:pPr>
              <w:spacing w:line="360" w:lineRule="auto"/>
              <w:jc w:val="center"/>
              <w:rPr>
                <w:sz w:val="20"/>
                <w:szCs w:val="20"/>
              </w:rPr>
            </w:pPr>
            <w:r w:rsidRPr="0095233A">
              <w:rPr>
                <w:sz w:val="20"/>
                <w:szCs w:val="20"/>
              </w:rPr>
              <w:t>0,5966</w:t>
            </w:r>
          </w:p>
        </w:tc>
        <w:tc>
          <w:tcPr>
            <w:tcW w:w="747" w:type="pct"/>
            <w:vAlign w:val="center"/>
            <w:hideMark/>
          </w:tcPr>
          <w:p w14:paraId="34E695E5" w14:textId="77777777" w:rsidR="00F41C55" w:rsidRPr="0095233A" w:rsidRDefault="00F41C55" w:rsidP="00D50BAA">
            <w:pPr>
              <w:spacing w:line="360" w:lineRule="auto"/>
              <w:jc w:val="center"/>
              <w:rPr>
                <w:sz w:val="20"/>
                <w:szCs w:val="20"/>
              </w:rPr>
            </w:pPr>
            <w:r w:rsidRPr="0095233A">
              <w:rPr>
                <w:sz w:val="20"/>
                <w:szCs w:val="20"/>
              </w:rPr>
              <w:t>-0,7878</w:t>
            </w:r>
          </w:p>
        </w:tc>
        <w:tc>
          <w:tcPr>
            <w:tcW w:w="747" w:type="pct"/>
            <w:vAlign w:val="center"/>
            <w:hideMark/>
          </w:tcPr>
          <w:p w14:paraId="0D113ED9" w14:textId="77777777" w:rsidR="00F41C55" w:rsidRPr="0095233A" w:rsidRDefault="00F41C55" w:rsidP="00D50BAA">
            <w:pPr>
              <w:spacing w:line="360" w:lineRule="auto"/>
              <w:jc w:val="center"/>
              <w:rPr>
                <w:sz w:val="20"/>
                <w:szCs w:val="20"/>
              </w:rPr>
            </w:pPr>
            <w:r w:rsidRPr="0095233A">
              <w:rPr>
                <w:sz w:val="20"/>
                <w:szCs w:val="20"/>
              </w:rPr>
              <w:t>0,1531</w:t>
            </w:r>
          </w:p>
        </w:tc>
        <w:tc>
          <w:tcPr>
            <w:tcW w:w="1168" w:type="pct"/>
            <w:vAlign w:val="center"/>
            <w:hideMark/>
          </w:tcPr>
          <w:p w14:paraId="69A4B756" w14:textId="77777777" w:rsidR="00F41C55" w:rsidRPr="0095233A" w:rsidRDefault="00F41C55" w:rsidP="00D50BAA">
            <w:pPr>
              <w:spacing w:line="360" w:lineRule="auto"/>
              <w:jc w:val="center"/>
              <w:rPr>
                <w:sz w:val="20"/>
                <w:szCs w:val="20"/>
              </w:rPr>
            </w:pPr>
            <w:r w:rsidRPr="0095233A">
              <w:rPr>
                <w:sz w:val="20"/>
                <w:szCs w:val="20"/>
              </w:rPr>
              <w:t>0</w:t>
            </w:r>
          </w:p>
        </w:tc>
      </w:tr>
      <w:tr w:rsidR="00F525A4" w:rsidRPr="0095233A" w14:paraId="46894164" w14:textId="77777777" w:rsidTr="00F41C55">
        <w:trPr>
          <w:trHeight w:val="300"/>
        </w:trPr>
        <w:tc>
          <w:tcPr>
            <w:tcW w:w="844" w:type="pct"/>
            <w:vAlign w:val="center"/>
            <w:hideMark/>
          </w:tcPr>
          <w:p w14:paraId="610AD411" w14:textId="3980CD6F" w:rsidR="00F41C55" w:rsidRPr="0095233A" w:rsidRDefault="00F41C55" w:rsidP="00D50BAA">
            <w:pPr>
              <w:spacing w:line="360" w:lineRule="auto"/>
              <w:jc w:val="center"/>
              <w:rPr>
                <w:sz w:val="20"/>
                <w:szCs w:val="20"/>
              </w:rPr>
            </w:pPr>
            <w:r w:rsidRPr="0095233A">
              <w:rPr>
                <w:sz w:val="20"/>
                <w:szCs w:val="20"/>
              </w:rPr>
              <w:t>agriln</w:t>
            </w:r>
          </w:p>
        </w:tc>
        <w:tc>
          <w:tcPr>
            <w:tcW w:w="747" w:type="pct"/>
            <w:vAlign w:val="center"/>
            <w:hideMark/>
          </w:tcPr>
          <w:p w14:paraId="77768848" w14:textId="77777777" w:rsidR="00F41C55" w:rsidRPr="0095233A" w:rsidRDefault="00F41C55" w:rsidP="00D50BAA">
            <w:pPr>
              <w:spacing w:line="360" w:lineRule="auto"/>
              <w:jc w:val="center"/>
              <w:rPr>
                <w:sz w:val="20"/>
                <w:szCs w:val="20"/>
              </w:rPr>
            </w:pPr>
            <w:r w:rsidRPr="0095233A">
              <w:rPr>
                <w:sz w:val="20"/>
                <w:szCs w:val="20"/>
              </w:rPr>
              <w:t>-0,6766</w:t>
            </w:r>
          </w:p>
        </w:tc>
        <w:tc>
          <w:tcPr>
            <w:tcW w:w="747" w:type="pct"/>
            <w:vAlign w:val="center"/>
            <w:hideMark/>
          </w:tcPr>
          <w:p w14:paraId="195738E1" w14:textId="77777777" w:rsidR="00F41C55" w:rsidRPr="0095233A" w:rsidRDefault="00F41C55" w:rsidP="00D50BAA">
            <w:pPr>
              <w:spacing w:line="360" w:lineRule="auto"/>
              <w:jc w:val="center"/>
              <w:rPr>
                <w:sz w:val="20"/>
                <w:szCs w:val="20"/>
              </w:rPr>
            </w:pPr>
            <w:r w:rsidRPr="0095233A">
              <w:rPr>
                <w:sz w:val="20"/>
                <w:szCs w:val="20"/>
              </w:rPr>
              <w:t>0,2521</w:t>
            </w:r>
          </w:p>
        </w:tc>
        <w:tc>
          <w:tcPr>
            <w:tcW w:w="747" w:type="pct"/>
            <w:vAlign w:val="center"/>
            <w:hideMark/>
          </w:tcPr>
          <w:p w14:paraId="422DD9FE" w14:textId="77777777" w:rsidR="00F41C55" w:rsidRPr="0095233A" w:rsidRDefault="00F41C55" w:rsidP="00D50BAA">
            <w:pPr>
              <w:spacing w:line="360" w:lineRule="auto"/>
              <w:jc w:val="center"/>
              <w:rPr>
                <w:sz w:val="20"/>
                <w:szCs w:val="20"/>
              </w:rPr>
            </w:pPr>
            <w:r w:rsidRPr="0095233A">
              <w:rPr>
                <w:sz w:val="20"/>
                <w:szCs w:val="20"/>
              </w:rPr>
              <w:t>0,3178</w:t>
            </w:r>
          </w:p>
        </w:tc>
        <w:tc>
          <w:tcPr>
            <w:tcW w:w="747" w:type="pct"/>
            <w:vAlign w:val="center"/>
            <w:hideMark/>
          </w:tcPr>
          <w:p w14:paraId="7410BF56" w14:textId="77777777" w:rsidR="00F41C55" w:rsidRPr="0095233A" w:rsidRDefault="00F41C55" w:rsidP="00D50BAA">
            <w:pPr>
              <w:spacing w:line="360" w:lineRule="auto"/>
              <w:jc w:val="center"/>
              <w:rPr>
                <w:sz w:val="20"/>
                <w:szCs w:val="20"/>
              </w:rPr>
            </w:pPr>
            <w:r w:rsidRPr="0095233A">
              <w:rPr>
                <w:sz w:val="20"/>
                <w:szCs w:val="20"/>
              </w:rPr>
              <w:t>0,6145</w:t>
            </w:r>
          </w:p>
        </w:tc>
        <w:tc>
          <w:tcPr>
            <w:tcW w:w="1168" w:type="pct"/>
            <w:vAlign w:val="center"/>
            <w:hideMark/>
          </w:tcPr>
          <w:p w14:paraId="41892CD2" w14:textId="77777777" w:rsidR="00F41C55" w:rsidRPr="0095233A" w:rsidRDefault="00F41C55" w:rsidP="00D50BAA">
            <w:pPr>
              <w:spacing w:line="360" w:lineRule="auto"/>
              <w:jc w:val="center"/>
              <w:rPr>
                <w:sz w:val="20"/>
                <w:szCs w:val="20"/>
              </w:rPr>
            </w:pPr>
            <w:r w:rsidRPr="0095233A">
              <w:rPr>
                <w:sz w:val="20"/>
                <w:szCs w:val="20"/>
              </w:rPr>
              <w:t>0</w:t>
            </w:r>
          </w:p>
        </w:tc>
      </w:tr>
    </w:tbl>
    <w:p w14:paraId="72179713" w14:textId="77777777" w:rsidR="00B45EE4" w:rsidRPr="0095233A" w:rsidRDefault="00B45EE4" w:rsidP="009B757B">
      <w:pPr>
        <w:spacing w:line="360" w:lineRule="auto"/>
        <w:jc w:val="both"/>
        <w:rPr>
          <w:lang w:val="en-US"/>
        </w:rPr>
      </w:pPr>
    </w:p>
    <w:p w14:paraId="0255FBE1" w14:textId="59422FEA" w:rsidR="006A17BD" w:rsidRPr="0095233A" w:rsidRDefault="006A17BD" w:rsidP="009B757B">
      <w:pPr>
        <w:spacing w:line="360" w:lineRule="auto"/>
        <w:jc w:val="both"/>
        <w:rPr>
          <w:lang w:val="en-US"/>
        </w:rPr>
      </w:pPr>
      <w:r w:rsidRPr="0095233A">
        <w:rPr>
          <w:lang w:val="en-US"/>
        </w:rPr>
        <w:br w:type="page"/>
      </w:r>
    </w:p>
    <w:p w14:paraId="0D55D2BD" w14:textId="44374CDA" w:rsidR="00232AA1" w:rsidRPr="0095233A" w:rsidRDefault="001071AE" w:rsidP="000559D3">
      <w:pPr>
        <w:pStyle w:val="af0"/>
        <w:tabs>
          <w:tab w:val="left" w:pos="993"/>
          <w:tab w:val="left" w:pos="5340"/>
        </w:tabs>
        <w:spacing w:line="360" w:lineRule="auto"/>
        <w:ind w:left="0"/>
        <w:jc w:val="center"/>
        <w:rPr>
          <w:b/>
          <w:bCs/>
          <w:lang w:val="kk-KZ"/>
        </w:rPr>
      </w:pPr>
      <w:r w:rsidRPr="0095233A">
        <w:rPr>
          <w:b/>
          <w:bCs/>
        </w:rPr>
        <w:lastRenderedPageBreak/>
        <w:t xml:space="preserve">ПРИЛОЖЕНИЕ </w:t>
      </w:r>
      <w:r w:rsidR="00D50BAA" w:rsidRPr="0095233A">
        <w:rPr>
          <w:b/>
          <w:bCs/>
          <w:lang w:val="kk-KZ"/>
        </w:rPr>
        <w:t>Г</w:t>
      </w:r>
    </w:p>
    <w:p w14:paraId="308248B8" w14:textId="0FAB839B" w:rsidR="00232AA1" w:rsidRPr="0095233A" w:rsidRDefault="007B799F" w:rsidP="000559D3">
      <w:pPr>
        <w:pStyle w:val="af0"/>
        <w:tabs>
          <w:tab w:val="left" w:pos="993"/>
          <w:tab w:val="left" w:pos="5340"/>
        </w:tabs>
        <w:spacing w:line="360" w:lineRule="auto"/>
        <w:ind w:left="0"/>
        <w:jc w:val="center"/>
        <w:rPr>
          <w:b/>
          <w:bCs/>
        </w:rPr>
      </w:pPr>
      <w:r w:rsidRPr="0095233A">
        <w:rPr>
          <w:b/>
          <w:bCs/>
        </w:rPr>
        <w:t>Научно-организационная деятельность в 20</w:t>
      </w:r>
      <w:r w:rsidR="000559D3" w:rsidRPr="0095233A">
        <w:rPr>
          <w:b/>
          <w:bCs/>
        </w:rPr>
        <w:t>20</w:t>
      </w:r>
      <w:r w:rsidRPr="0095233A">
        <w:rPr>
          <w:b/>
          <w:bCs/>
        </w:rPr>
        <w:t xml:space="preserve"> г.</w:t>
      </w:r>
    </w:p>
    <w:p w14:paraId="112C8D31" w14:textId="77777777" w:rsidR="00232AA1" w:rsidRPr="0095233A" w:rsidRDefault="00232AA1" w:rsidP="009B757B">
      <w:pPr>
        <w:pStyle w:val="af0"/>
        <w:tabs>
          <w:tab w:val="left" w:pos="993"/>
          <w:tab w:val="left" w:pos="5340"/>
        </w:tabs>
        <w:spacing w:line="360" w:lineRule="auto"/>
        <w:ind w:left="0" w:firstLine="709"/>
        <w:jc w:val="both"/>
      </w:pPr>
    </w:p>
    <w:p w14:paraId="1BC05752" w14:textId="77777777" w:rsidR="000559D3" w:rsidRPr="0095233A" w:rsidRDefault="00232AA1" w:rsidP="009B757B">
      <w:pPr>
        <w:pStyle w:val="af0"/>
        <w:tabs>
          <w:tab w:val="left" w:pos="993"/>
          <w:tab w:val="left" w:pos="5340"/>
        </w:tabs>
        <w:spacing w:line="360" w:lineRule="auto"/>
        <w:ind w:left="0" w:firstLine="709"/>
        <w:jc w:val="both"/>
      </w:pPr>
      <w:r w:rsidRPr="0095233A">
        <w:t>1.</w:t>
      </w:r>
      <w:r w:rsidR="000559D3" w:rsidRPr="0095233A">
        <w:t> </w:t>
      </w:r>
      <w:r w:rsidRPr="0095233A">
        <w:t>Кадровый состав:</w:t>
      </w:r>
    </w:p>
    <w:p w14:paraId="585BD77F" w14:textId="77777777" w:rsidR="000559D3" w:rsidRPr="0095233A" w:rsidRDefault="00F0676B" w:rsidP="009B757B">
      <w:pPr>
        <w:pStyle w:val="af0"/>
        <w:tabs>
          <w:tab w:val="left" w:pos="993"/>
          <w:tab w:val="left" w:pos="5340"/>
        </w:tabs>
        <w:spacing w:line="360" w:lineRule="auto"/>
        <w:ind w:left="0" w:firstLine="709"/>
        <w:jc w:val="both"/>
      </w:pPr>
      <w:r w:rsidRPr="0095233A">
        <w:t>д</w:t>
      </w:r>
      <w:r w:rsidR="007B799F" w:rsidRPr="0095233A">
        <w:t>октор экономических наук – 2,</w:t>
      </w:r>
    </w:p>
    <w:p w14:paraId="5433F834" w14:textId="77777777" w:rsidR="000559D3" w:rsidRPr="0095233A" w:rsidRDefault="007B799F" w:rsidP="009B757B">
      <w:pPr>
        <w:pStyle w:val="af0"/>
        <w:tabs>
          <w:tab w:val="left" w:pos="993"/>
          <w:tab w:val="left" w:pos="5340"/>
        </w:tabs>
        <w:spacing w:line="360" w:lineRule="auto"/>
        <w:ind w:left="0" w:firstLine="709"/>
        <w:jc w:val="both"/>
      </w:pPr>
      <w:r w:rsidRPr="0095233A">
        <w:t>PhD (управление проектами) – 1,</w:t>
      </w:r>
    </w:p>
    <w:p w14:paraId="75315C2D" w14:textId="46E1818E" w:rsidR="00232AA1" w:rsidRPr="0095233A" w:rsidRDefault="00232AA1" w:rsidP="009B757B">
      <w:pPr>
        <w:pStyle w:val="af0"/>
        <w:tabs>
          <w:tab w:val="left" w:pos="993"/>
          <w:tab w:val="left" w:pos="5340"/>
        </w:tabs>
        <w:spacing w:line="360" w:lineRule="auto"/>
        <w:ind w:left="0" w:firstLine="709"/>
        <w:jc w:val="both"/>
      </w:pPr>
      <w:r w:rsidRPr="0095233A">
        <w:t>магистр гума</w:t>
      </w:r>
      <w:r w:rsidR="00F42E95" w:rsidRPr="0095233A">
        <w:t>нитарных наук, докторант PhD – 3</w:t>
      </w:r>
      <w:r w:rsidRPr="0095233A">
        <w:t>.</w:t>
      </w:r>
    </w:p>
    <w:p w14:paraId="01AA2037" w14:textId="77777777" w:rsidR="00232AA1" w:rsidRPr="0095233A" w:rsidRDefault="00232AA1" w:rsidP="009B757B">
      <w:pPr>
        <w:pStyle w:val="af0"/>
        <w:tabs>
          <w:tab w:val="left" w:pos="993"/>
          <w:tab w:val="left" w:pos="5340"/>
        </w:tabs>
        <w:spacing w:line="360" w:lineRule="auto"/>
        <w:ind w:left="0" w:firstLine="709"/>
        <w:jc w:val="both"/>
      </w:pPr>
      <w:r w:rsidRPr="0095233A">
        <w:t xml:space="preserve">2. Финансирование: </w:t>
      </w:r>
    </w:p>
    <w:p w14:paraId="76A286D0" w14:textId="4E39A3D0" w:rsidR="00232AA1" w:rsidRPr="0095233A" w:rsidRDefault="00232AA1" w:rsidP="009B757B">
      <w:pPr>
        <w:pStyle w:val="af0"/>
        <w:tabs>
          <w:tab w:val="left" w:pos="993"/>
          <w:tab w:val="left" w:pos="5340"/>
        </w:tabs>
        <w:spacing w:line="360" w:lineRule="auto"/>
        <w:ind w:left="0" w:firstLine="709"/>
        <w:jc w:val="both"/>
      </w:pPr>
      <w:r w:rsidRPr="0095233A">
        <w:t xml:space="preserve">Всего </w:t>
      </w:r>
      <w:r w:rsidR="00DD0F50" w:rsidRPr="0095233A">
        <w:t xml:space="preserve">за 3 года </w:t>
      </w:r>
      <w:r w:rsidRPr="0095233A">
        <w:t>– 17</w:t>
      </w:r>
      <w:r w:rsidR="000559D3" w:rsidRPr="0095233A">
        <w:t> </w:t>
      </w:r>
      <w:r w:rsidRPr="0095233A">
        <w:t>406</w:t>
      </w:r>
      <w:r w:rsidR="000559D3" w:rsidRPr="0095233A">
        <w:t> </w:t>
      </w:r>
      <w:r w:rsidRPr="0095233A">
        <w:t>73</w:t>
      </w:r>
      <w:r w:rsidR="000559D3" w:rsidRPr="0095233A">
        <w:t>1</w:t>
      </w:r>
      <w:r w:rsidRPr="0095233A">
        <w:t xml:space="preserve"> (</w:t>
      </w:r>
      <w:r w:rsidR="000559D3" w:rsidRPr="0095233A">
        <w:t>семнадцать миллионов четыреста шесть тысяч семьсот тридцать один</w:t>
      </w:r>
      <w:r w:rsidR="00F42E95" w:rsidRPr="0095233A">
        <w:t xml:space="preserve">) тенге, в т.ч. </w:t>
      </w:r>
      <w:r w:rsidR="000559D3" w:rsidRPr="0095233A">
        <w:t xml:space="preserve">за </w:t>
      </w:r>
      <w:r w:rsidR="00F42E95" w:rsidRPr="0095233A">
        <w:t>20</w:t>
      </w:r>
      <w:r w:rsidR="000559D3" w:rsidRPr="0095233A">
        <w:t>20</w:t>
      </w:r>
      <w:r w:rsidRPr="0095233A">
        <w:t xml:space="preserve"> </w:t>
      </w:r>
      <w:r w:rsidR="00DD0F50" w:rsidRPr="0095233A">
        <w:t xml:space="preserve">г. </w:t>
      </w:r>
      <w:r w:rsidRPr="0095233A">
        <w:t xml:space="preserve">– </w:t>
      </w:r>
      <w:r w:rsidR="00891BE2" w:rsidRPr="0095233A">
        <w:t>5</w:t>
      </w:r>
      <w:r w:rsidR="000559D3" w:rsidRPr="0095233A">
        <w:t> 928 429</w:t>
      </w:r>
      <w:r w:rsidR="00891BE2" w:rsidRPr="0095233A">
        <w:t xml:space="preserve"> (</w:t>
      </w:r>
      <w:r w:rsidR="000559D3" w:rsidRPr="0095233A">
        <w:t>пять миллионов девятьсот двадцать восемь тысяч четыреста двадцать девять</w:t>
      </w:r>
      <w:r w:rsidRPr="0095233A">
        <w:t>) тенге.</w:t>
      </w:r>
    </w:p>
    <w:p w14:paraId="541AD98A" w14:textId="5CFDCCED" w:rsidR="00232AA1" w:rsidRPr="0095233A" w:rsidRDefault="000559D3" w:rsidP="009B757B">
      <w:pPr>
        <w:pStyle w:val="af0"/>
        <w:tabs>
          <w:tab w:val="left" w:pos="993"/>
          <w:tab w:val="left" w:pos="5340"/>
        </w:tabs>
        <w:spacing w:line="360" w:lineRule="auto"/>
        <w:ind w:left="0" w:firstLine="709"/>
        <w:jc w:val="both"/>
      </w:pPr>
      <w:r w:rsidRPr="0095233A">
        <w:t xml:space="preserve">3. </w:t>
      </w:r>
      <w:r w:rsidR="00232AA1" w:rsidRPr="0095233A">
        <w:t>Подготовка кадров:</w:t>
      </w:r>
    </w:p>
    <w:p w14:paraId="251871CE" w14:textId="77777777" w:rsidR="00232AA1" w:rsidRPr="0095233A" w:rsidRDefault="00232AA1" w:rsidP="009B757B">
      <w:pPr>
        <w:pStyle w:val="af0"/>
        <w:tabs>
          <w:tab w:val="left" w:pos="993"/>
          <w:tab w:val="left" w:pos="5340"/>
        </w:tabs>
        <w:spacing w:line="360" w:lineRule="auto"/>
        <w:ind w:left="0" w:firstLine="709"/>
        <w:jc w:val="both"/>
      </w:pPr>
      <w:r w:rsidRPr="0095233A">
        <w:t>а) руководство научно-исследовательской ра</w:t>
      </w:r>
      <w:r w:rsidR="0019288C" w:rsidRPr="0095233A">
        <w:t>ботой докторантов</w:t>
      </w:r>
      <w:r w:rsidR="009677AC" w:rsidRPr="0095233A">
        <w:t xml:space="preserve"> и магистрантов</w:t>
      </w:r>
      <w:r w:rsidRPr="0095233A">
        <w:t>:</w:t>
      </w:r>
    </w:p>
    <w:p w14:paraId="35D2AA2D" w14:textId="6050A83B" w:rsidR="00232AA1" w:rsidRPr="0095233A" w:rsidRDefault="00232AA1" w:rsidP="009B757B">
      <w:pPr>
        <w:pStyle w:val="af0"/>
        <w:tabs>
          <w:tab w:val="left" w:pos="993"/>
          <w:tab w:val="left" w:pos="5340"/>
        </w:tabs>
        <w:spacing w:line="360" w:lineRule="auto"/>
        <w:ind w:left="0" w:firstLine="709"/>
        <w:jc w:val="both"/>
      </w:pPr>
      <w:r w:rsidRPr="0095233A">
        <w:t>Сапаралиев Даулет, Университ</w:t>
      </w:r>
      <w:r w:rsidR="00F42E95" w:rsidRPr="0095233A">
        <w:t>ет Нархоз, докторантура, 3</w:t>
      </w:r>
      <w:r w:rsidRPr="0095233A">
        <w:t xml:space="preserve"> курс, шифр специально</w:t>
      </w:r>
      <w:r w:rsidR="009677AC" w:rsidRPr="0095233A">
        <w:t>сти – 6D090800 «Экономика», 2019</w:t>
      </w:r>
      <w:r w:rsidRPr="0095233A">
        <w:t xml:space="preserve"> г., Научный руководитель Спанкулова Л.С. </w:t>
      </w:r>
    </w:p>
    <w:p w14:paraId="6DD75EFB" w14:textId="77777777" w:rsidR="009677AC" w:rsidRPr="0095233A" w:rsidRDefault="009677AC" w:rsidP="009B757B">
      <w:pPr>
        <w:pStyle w:val="af0"/>
        <w:tabs>
          <w:tab w:val="left" w:pos="993"/>
          <w:tab w:val="left" w:pos="5340"/>
        </w:tabs>
        <w:spacing w:line="360" w:lineRule="auto"/>
        <w:ind w:left="0" w:firstLine="709"/>
        <w:jc w:val="both"/>
      </w:pPr>
      <w:r w:rsidRPr="0095233A">
        <w:t>Алдашова Гул</w:t>
      </w:r>
      <w:r w:rsidR="00042726" w:rsidRPr="0095233A">
        <w:t>ь</w:t>
      </w:r>
      <w:r w:rsidRPr="0095233A">
        <w:t xml:space="preserve">зия, </w:t>
      </w:r>
      <w:r w:rsidR="00042726" w:rsidRPr="0095233A">
        <w:t>Казахско-Российский Международный Университет</w:t>
      </w:r>
      <w:r w:rsidRPr="0095233A">
        <w:t>, докторантура, 2 курс, тема: «</w:t>
      </w:r>
      <w:r w:rsidR="00042726" w:rsidRPr="0095233A">
        <w:t>Механизмы оптимизации финансирования инновационной деятельности предприятия», специальность – «Финансы</w:t>
      </w:r>
      <w:r w:rsidRPr="0095233A">
        <w:t>», шифр специальности – 6D</w:t>
      </w:r>
      <w:r w:rsidR="00042726" w:rsidRPr="0095233A">
        <w:t>0509</w:t>
      </w:r>
      <w:r w:rsidRPr="0095233A">
        <w:t>00 «Финансы»,</w:t>
      </w:r>
      <w:r w:rsidR="00DD0F50" w:rsidRPr="0095233A">
        <w:t xml:space="preserve"> 2019 г., Научный руководитель </w:t>
      </w:r>
      <w:r w:rsidR="00F0676B" w:rsidRPr="0095233A">
        <w:t>Спанкулова Л.С.</w:t>
      </w:r>
    </w:p>
    <w:p w14:paraId="7A63ACD4" w14:textId="77777777" w:rsidR="009677AC" w:rsidRPr="0095233A" w:rsidRDefault="009677AC" w:rsidP="009B757B">
      <w:pPr>
        <w:pStyle w:val="af0"/>
        <w:tabs>
          <w:tab w:val="left" w:pos="993"/>
          <w:tab w:val="left" w:pos="5340"/>
        </w:tabs>
        <w:spacing w:line="360" w:lineRule="auto"/>
        <w:ind w:left="0" w:firstLine="709"/>
        <w:jc w:val="both"/>
      </w:pPr>
      <w:r w:rsidRPr="0095233A">
        <w:t xml:space="preserve">Соколова Ольга, Алматинский </w:t>
      </w:r>
      <w:r w:rsidR="00B547AB" w:rsidRPr="0095233A">
        <w:t xml:space="preserve">Технологический </w:t>
      </w:r>
      <w:r w:rsidRPr="0095233A">
        <w:t>Университет, магистратура, 2</w:t>
      </w:r>
      <w:r w:rsidR="00F0676B" w:rsidRPr="0095233A">
        <w:t xml:space="preserve"> курс, тема: «Внедрение ИТ</w:t>
      </w:r>
      <w:r w:rsidR="00042726" w:rsidRPr="0095233A">
        <w:t>-</w:t>
      </w:r>
      <w:r w:rsidRPr="0095233A">
        <w:t xml:space="preserve">инноваций </w:t>
      </w:r>
      <w:r w:rsidR="00042726" w:rsidRPr="0095233A">
        <w:t xml:space="preserve">в </w:t>
      </w:r>
      <w:r w:rsidRPr="0095233A">
        <w:t>и</w:t>
      </w:r>
      <w:r w:rsidR="00042726" w:rsidRPr="0095233A">
        <w:t>ндустрии гостеприимства и туризма Казахстана</w:t>
      </w:r>
      <w:r w:rsidRPr="0095233A">
        <w:t>», специальность – «Ресторанное дело и гостиничный бизнес», шифр специальности – 6М</w:t>
      </w:r>
      <w:r w:rsidR="00B547AB" w:rsidRPr="0095233A">
        <w:t>11162</w:t>
      </w:r>
      <w:r w:rsidRPr="0095233A">
        <w:t xml:space="preserve"> «РД и ГБ»,</w:t>
      </w:r>
      <w:r w:rsidR="00F0676B" w:rsidRPr="0095233A">
        <w:t xml:space="preserve"> 2019 г., Научный руководитель </w:t>
      </w:r>
      <w:r w:rsidRPr="0095233A">
        <w:t xml:space="preserve">Спанкулова Л.С. </w:t>
      </w:r>
    </w:p>
    <w:p w14:paraId="5CEA45B6" w14:textId="77777777" w:rsidR="009677AC" w:rsidRPr="0095233A" w:rsidRDefault="00B547AB" w:rsidP="009B757B">
      <w:pPr>
        <w:pStyle w:val="af0"/>
        <w:tabs>
          <w:tab w:val="left" w:pos="993"/>
          <w:tab w:val="left" w:pos="5340"/>
        </w:tabs>
        <w:spacing w:line="360" w:lineRule="auto"/>
        <w:ind w:left="0" w:firstLine="709"/>
        <w:jc w:val="both"/>
      </w:pPr>
      <w:r w:rsidRPr="0095233A">
        <w:t>Ша</w:t>
      </w:r>
      <w:r w:rsidR="009677AC" w:rsidRPr="0095233A">
        <w:t xml:space="preserve">метова Анар, Алматинский </w:t>
      </w:r>
      <w:r w:rsidRPr="0095233A">
        <w:t xml:space="preserve">Технологический </w:t>
      </w:r>
      <w:r w:rsidR="009677AC" w:rsidRPr="0095233A">
        <w:t>Университет, магистратура, 1</w:t>
      </w:r>
      <w:r w:rsidRPr="0095233A">
        <w:t xml:space="preserve"> курс, тема: «И</w:t>
      </w:r>
      <w:r w:rsidR="009677AC" w:rsidRPr="0095233A">
        <w:t xml:space="preserve">нноваций </w:t>
      </w:r>
      <w:r w:rsidRPr="0095233A">
        <w:t>в подготовке профессиональных кадров в индустрии гостеприимства и туризма Казахстана</w:t>
      </w:r>
      <w:r w:rsidR="009677AC" w:rsidRPr="0095233A">
        <w:t>», специальность – «Ресторанное дело и гостиничный бизнес», шифр спе</w:t>
      </w:r>
      <w:r w:rsidRPr="0095233A">
        <w:t>циальности – 7</w:t>
      </w:r>
      <w:r w:rsidR="009677AC" w:rsidRPr="0095233A">
        <w:t>М</w:t>
      </w:r>
      <w:r w:rsidRPr="0095233A">
        <w:t>11162</w:t>
      </w:r>
      <w:r w:rsidR="009677AC" w:rsidRPr="0095233A">
        <w:t xml:space="preserve"> «РД и ГБ», 2019 г., Научный руководитель Спанкулова Л.С. </w:t>
      </w:r>
    </w:p>
    <w:p w14:paraId="5533CB27" w14:textId="77777777" w:rsidR="009677AC" w:rsidRPr="0095233A" w:rsidRDefault="00042726" w:rsidP="009B757B">
      <w:pPr>
        <w:pStyle w:val="af0"/>
        <w:tabs>
          <w:tab w:val="left" w:pos="993"/>
          <w:tab w:val="left" w:pos="5340"/>
        </w:tabs>
        <w:spacing w:line="360" w:lineRule="auto"/>
        <w:ind w:left="0" w:firstLine="709"/>
        <w:jc w:val="both"/>
      </w:pPr>
      <w:r w:rsidRPr="0095233A">
        <w:t>Конырбай Адилет, Казахский Национальный</w:t>
      </w:r>
      <w:r w:rsidR="00F0676B" w:rsidRPr="0095233A">
        <w:t xml:space="preserve"> Университет им. а</w:t>
      </w:r>
      <w:r w:rsidRPr="0095233A">
        <w:t>ль-Фараби</w:t>
      </w:r>
      <w:r w:rsidR="00FD296F" w:rsidRPr="0095233A">
        <w:t>, тема: «Формирование Нового Шелкового Пути: экономический потенциал и перспективы для Казахстана</w:t>
      </w:r>
      <w:r w:rsidRPr="0095233A">
        <w:t xml:space="preserve">», специальность – «Востоковедение», шифр специальности – </w:t>
      </w:r>
      <w:r w:rsidR="00EF7C9E" w:rsidRPr="0095233A">
        <w:t>6D020900</w:t>
      </w:r>
      <w:r w:rsidRPr="0095233A">
        <w:t xml:space="preserve"> «Востоковедение», 2019</w:t>
      </w:r>
      <w:r w:rsidR="00FD296F" w:rsidRPr="0095233A">
        <w:t xml:space="preserve"> г.</w:t>
      </w:r>
    </w:p>
    <w:p w14:paraId="3F0577C0" w14:textId="55154E55" w:rsidR="00F613CD" w:rsidRPr="0095233A" w:rsidRDefault="00232AA1" w:rsidP="000559D3">
      <w:pPr>
        <w:tabs>
          <w:tab w:val="left" w:pos="426"/>
        </w:tabs>
        <w:spacing w:line="360" w:lineRule="auto"/>
        <w:jc w:val="center"/>
        <w:rPr>
          <w:b/>
          <w:bCs/>
          <w:lang w:val="kk-KZ"/>
        </w:rPr>
      </w:pPr>
      <w:r w:rsidRPr="0095233A">
        <w:br w:type="page"/>
      </w:r>
      <w:r w:rsidR="00F84E58" w:rsidRPr="0095233A">
        <w:rPr>
          <w:b/>
          <w:bCs/>
        </w:rPr>
        <w:lastRenderedPageBreak/>
        <w:t xml:space="preserve">ПРИЛОЖЕНИЕ </w:t>
      </w:r>
      <w:r w:rsidR="00D50BAA" w:rsidRPr="0095233A">
        <w:rPr>
          <w:b/>
          <w:bCs/>
          <w:lang w:val="kk-KZ"/>
        </w:rPr>
        <w:t>Д</w:t>
      </w:r>
    </w:p>
    <w:p w14:paraId="4FCFDFC2" w14:textId="2C9595EA" w:rsidR="00F613CD" w:rsidRPr="0095233A" w:rsidRDefault="00232AA1" w:rsidP="00044A00">
      <w:pPr>
        <w:pStyle w:val="af0"/>
        <w:tabs>
          <w:tab w:val="left" w:pos="993"/>
          <w:tab w:val="left" w:pos="5340"/>
        </w:tabs>
        <w:spacing w:line="360" w:lineRule="auto"/>
        <w:ind w:left="0"/>
        <w:jc w:val="center"/>
        <w:rPr>
          <w:b/>
          <w:bCs/>
          <w:lang w:val="kk-KZ"/>
        </w:rPr>
      </w:pPr>
      <w:r w:rsidRPr="0095233A">
        <w:rPr>
          <w:b/>
          <w:bCs/>
        </w:rPr>
        <w:t>Список оп</w:t>
      </w:r>
      <w:r w:rsidR="00126FD7" w:rsidRPr="0095233A">
        <w:rPr>
          <w:b/>
          <w:bCs/>
        </w:rPr>
        <w:t>убликованных трудов</w:t>
      </w:r>
      <w:r w:rsidR="00044A00" w:rsidRPr="0095233A">
        <w:rPr>
          <w:b/>
          <w:bCs/>
          <w:lang w:val="kk-KZ"/>
        </w:rPr>
        <w:t xml:space="preserve"> и</w:t>
      </w:r>
      <w:r w:rsidR="00173D66" w:rsidRPr="0095233A">
        <w:rPr>
          <w:b/>
          <w:bCs/>
          <w:lang w:val="kk-KZ"/>
        </w:rPr>
        <w:t xml:space="preserve"> </w:t>
      </w:r>
      <w:r w:rsidR="00CE6FA9" w:rsidRPr="0095233A">
        <w:rPr>
          <w:b/>
          <w:bCs/>
          <w:lang w:val="kk-KZ"/>
        </w:rPr>
        <w:t>полученных охранных документов</w:t>
      </w:r>
      <w:r w:rsidR="00044A00" w:rsidRPr="0095233A">
        <w:rPr>
          <w:b/>
          <w:bCs/>
          <w:lang w:val="kk-KZ"/>
        </w:rPr>
        <w:t xml:space="preserve"> </w:t>
      </w:r>
      <w:r w:rsidR="000559D3" w:rsidRPr="0095233A">
        <w:rPr>
          <w:b/>
          <w:bCs/>
          <w:lang w:val="kk-KZ"/>
        </w:rPr>
        <w:t>за 2018-2020 гг.</w:t>
      </w:r>
    </w:p>
    <w:p w14:paraId="74C7FB9A" w14:textId="3B2F9394" w:rsidR="00232AA1" w:rsidRPr="0095233A" w:rsidRDefault="00232AA1" w:rsidP="009B757B">
      <w:pPr>
        <w:pStyle w:val="af0"/>
        <w:tabs>
          <w:tab w:val="left" w:pos="993"/>
          <w:tab w:val="left" w:pos="5340"/>
        </w:tabs>
        <w:spacing w:line="360" w:lineRule="auto"/>
        <w:ind w:left="0" w:firstLine="567"/>
        <w:jc w:val="both"/>
      </w:pPr>
    </w:p>
    <w:p w14:paraId="2B3D792C" w14:textId="531DE96D" w:rsidR="00753CBC" w:rsidRPr="0095233A" w:rsidRDefault="00753CBC" w:rsidP="0095233A">
      <w:pPr>
        <w:pStyle w:val="af0"/>
        <w:tabs>
          <w:tab w:val="left" w:pos="993"/>
          <w:tab w:val="left" w:pos="5340"/>
        </w:tabs>
        <w:spacing w:line="360" w:lineRule="auto"/>
        <w:ind w:left="0" w:firstLine="709"/>
        <w:jc w:val="both"/>
      </w:pPr>
      <w:r w:rsidRPr="0095233A">
        <w:t>За 2018 год</w:t>
      </w:r>
    </w:p>
    <w:p w14:paraId="3D90CF0B" w14:textId="7206A00A" w:rsidR="00753CBC" w:rsidRPr="0095233A" w:rsidRDefault="00753CBC" w:rsidP="00753CBC">
      <w:pPr>
        <w:pStyle w:val="af0"/>
        <w:tabs>
          <w:tab w:val="left" w:pos="993"/>
          <w:tab w:val="left" w:pos="5340"/>
        </w:tabs>
        <w:spacing w:line="360" w:lineRule="auto"/>
        <w:ind w:left="0" w:firstLine="709"/>
        <w:jc w:val="both"/>
      </w:pPr>
      <w:r w:rsidRPr="0095233A">
        <w:t>Зарубежные:</w:t>
      </w:r>
    </w:p>
    <w:p w14:paraId="6D832B58" w14:textId="77777777" w:rsidR="00753CBC" w:rsidRPr="0095233A" w:rsidRDefault="00753CBC" w:rsidP="00500ABB">
      <w:pPr>
        <w:pStyle w:val="af0"/>
        <w:numPr>
          <w:ilvl w:val="0"/>
          <w:numId w:val="6"/>
        </w:numPr>
        <w:tabs>
          <w:tab w:val="left" w:pos="993"/>
          <w:tab w:val="left" w:pos="5340"/>
        </w:tabs>
        <w:spacing w:line="360" w:lineRule="auto"/>
        <w:ind w:left="0" w:firstLine="709"/>
        <w:jc w:val="both"/>
        <w:rPr>
          <w:lang w:val="en-US"/>
        </w:rPr>
      </w:pPr>
      <w:bookmarkStart w:id="24" w:name="_Hlk54832529"/>
      <w:r w:rsidRPr="0095233A">
        <w:rPr>
          <w:lang w:val="en-US"/>
        </w:rPr>
        <w:t>Saiymova, M., Spankulova, L., Saparaliyev, D., et al. (2018). The knowledge-based economy and innovation policy in Kazakhstan: Looking at key practical problems. Academy of Strategic Management Journal, 17(6)</w:t>
      </w:r>
      <w:r w:rsidRPr="0095233A">
        <w:t xml:space="preserve">. </w:t>
      </w:r>
      <w:r w:rsidRPr="0095233A">
        <w:rPr>
          <w:lang w:val="en-US"/>
        </w:rPr>
        <w:t>(Scopus – Q</w:t>
      </w:r>
      <w:r w:rsidRPr="0095233A">
        <w:t>2</w:t>
      </w:r>
      <w:r w:rsidRPr="0095233A">
        <w:rPr>
          <w:lang w:val="en-US"/>
        </w:rPr>
        <w:t xml:space="preserve"> (</w:t>
      </w:r>
      <w:r w:rsidRPr="0095233A">
        <w:t>53</w:t>
      </w:r>
      <w:r w:rsidRPr="0095233A">
        <w:rPr>
          <w:lang w:val="en-US"/>
        </w:rPr>
        <w:t>), Q</w:t>
      </w:r>
      <w:r w:rsidRPr="0095233A">
        <w:t>3</w:t>
      </w:r>
      <w:r w:rsidRPr="0095233A">
        <w:rPr>
          <w:lang w:val="en-US"/>
        </w:rPr>
        <w:t xml:space="preserve"> (</w:t>
      </w:r>
      <w:r w:rsidRPr="0095233A">
        <w:t>48</w:t>
      </w:r>
      <w:r w:rsidRPr="0095233A">
        <w:rPr>
          <w:lang w:val="en-US"/>
        </w:rPr>
        <w:t>)).</w:t>
      </w:r>
    </w:p>
    <w:p w14:paraId="4D6B3F98" w14:textId="77777777" w:rsidR="00753CBC" w:rsidRPr="0095233A" w:rsidRDefault="00753CBC" w:rsidP="00500ABB">
      <w:pPr>
        <w:pStyle w:val="af0"/>
        <w:numPr>
          <w:ilvl w:val="0"/>
          <w:numId w:val="6"/>
        </w:numPr>
        <w:tabs>
          <w:tab w:val="left" w:pos="993"/>
          <w:tab w:val="left" w:pos="5340"/>
        </w:tabs>
        <w:spacing w:line="360" w:lineRule="auto"/>
        <w:ind w:left="0" w:firstLine="709"/>
        <w:jc w:val="both"/>
      </w:pPr>
      <w:r w:rsidRPr="0095233A">
        <w:rPr>
          <w:lang w:val="en-US"/>
        </w:rPr>
        <w:t>Smagulova, S., Nurseiytova, G., Spankulova, L., et al. (2018). Entrepreneurship and investment environment in the Central Asian transition countries: Case Kazakhstan. Academy of Entrepreneurship Journal, 24(4)</w:t>
      </w:r>
      <w:r w:rsidRPr="0095233A">
        <w:t xml:space="preserve">. </w:t>
      </w:r>
      <w:r w:rsidRPr="0095233A">
        <w:rPr>
          <w:lang w:val="en-US"/>
        </w:rPr>
        <w:t>(Scopus – Q3 (36-31)).</w:t>
      </w:r>
    </w:p>
    <w:p w14:paraId="34F0F485" w14:textId="152B804C" w:rsidR="00753CBC" w:rsidRPr="0095233A" w:rsidRDefault="00753CBC" w:rsidP="00500ABB">
      <w:pPr>
        <w:pStyle w:val="af0"/>
        <w:numPr>
          <w:ilvl w:val="0"/>
          <w:numId w:val="6"/>
        </w:numPr>
        <w:tabs>
          <w:tab w:val="left" w:pos="993"/>
          <w:tab w:val="left" w:pos="5340"/>
        </w:tabs>
        <w:spacing w:line="360" w:lineRule="auto"/>
        <w:ind w:left="0" w:firstLine="709"/>
        <w:jc w:val="both"/>
      </w:pPr>
      <w:r w:rsidRPr="0095233A">
        <w:rPr>
          <w:lang w:val="en-US"/>
        </w:rPr>
        <w:t>Mukhamediyev, B., Spankulova, L., Kerimbayev, A. Diffusion of innovations, knowledge spillovers and economic growth of the regions of Kazakhstan // 86</w:t>
      </w:r>
      <w:r w:rsidRPr="0095233A">
        <w:rPr>
          <w:vertAlign w:val="superscript"/>
          <w:lang w:val="en-US"/>
        </w:rPr>
        <w:t>th</w:t>
      </w:r>
      <w:r w:rsidRPr="0095233A">
        <w:rPr>
          <w:lang w:val="en-US"/>
        </w:rPr>
        <w:t xml:space="preserve"> International Atlantic Economic Conference 2018. – New York, USA, 2018. October</w:t>
      </w:r>
      <w:r w:rsidRPr="0095233A">
        <w:t xml:space="preserve"> 11-14. </w:t>
      </w:r>
      <w:hyperlink r:id="rId19" w:history="1">
        <w:r w:rsidRPr="0095233A">
          <w:rPr>
            <w:rStyle w:val="af2"/>
            <w:color w:val="auto"/>
            <w:u w:val="none"/>
            <w:lang w:val="en-US"/>
          </w:rPr>
          <w:t>https</w:t>
        </w:r>
        <w:r w:rsidRPr="0095233A">
          <w:rPr>
            <w:rStyle w:val="af2"/>
            <w:color w:val="auto"/>
            <w:u w:val="none"/>
          </w:rPr>
          <w:t>://</w:t>
        </w:r>
        <w:r w:rsidRPr="0095233A">
          <w:rPr>
            <w:rStyle w:val="af2"/>
            <w:color w:val="auto"/>
            <w:u w:val="none"/>
            <w:lang w:val="en-US"/>
          </w:rPr>
          <w:t>iaes</w:t>
        </w:r>
        <w:r w:rsidRPr="0095233A">
          <w:rPr>
            <w:rStyle w:val="af2"/>
            <w:color w:val="auto"/>
            <w:u w:val="none"/>
          </w:rPr>
          <w:t>.</w:t>
        </w:r>
        <w:r w:rsidRPr="0095233A">
          <w:rPr>
            <w:rStyle w:val="af2"/>
            <w:color w:val="auto"/>
            <w:u w:val="none"/>
            <w:lang w:val="en-US"/>
          </w:rPr>
          <w:t>confex</w:t>
        </w:r>
        <w:r w:rsidRPr="0095233A">
          <w:rPr>
            <w:rStyle w:val="af2"/>
            <w:color w:val="auto"/>
            <w:u w:val="none"/>
          </w:rPr>
          <w:t>.</w:t>
        </w:r>
        <w:r w:rsidRPr="0095233A">
          <w:rPr>
            <w:rStyle w:val="af2"/>
            <w:color w:val="auto"/>
            <w:u w:val="none"/>
            <w:lang w:val="en-US"/>
          </w:rPr>
          <w:t>com</w:t>
        </w:r>
        <w:r w:rsidRPr="0095233A">
          <w:rPr>
            <w:rStyle w:val="af2"/>
            <w:color w:val="auto"/>
            <w:u w:val="none"/>
          </w:rPr>
          <w:t>/</w:t>
        </w:r>
        <w:r w:rsidRPr="0095233A">
          <w:rPr>
            <w:rStyle w:val="af2"/>
            <w:color w:val="auto"/>
            <w:u w:val="none"/>
            <w:lang w:val="en-US"/>
          </w:rPr>
          <w:t>iaes</w:t>
        </w:r>
        <w:r w:rsidRPr="0095233A">
          <w:rPr>
            <w:rStyle w:val="af2"/>
            <w:color w:val="auto"/>
            <w:u w:val="none"/>
          </w:rPr>
          <w:t>/86</w:t>
        </w:r>
        <w:r w:rsidRPr="0095233A">
          <w:rPr>
            <w:rStyle w:val="af2"/>
            <w:color w:val="auto"/>
            <w:u w:val="none"/>
            <w:lang w:val="en-US"/>
          </w:rPr>
          <w:t>am</w:t>
        </w:r>
        <w:r w:rsidRPr="0095233A">
          <w:rPr>
            <w:rStyle w:val="af2"/>
            <w:color w:val="auto"/>
            <w:u w:val="none"/>
          </w:rPr>
          <w:t>/</w:t>
        </w:r>
        <w:r w:rsidRPr="0095233A">
          <w:rPr>
            <w:rStyle w:val="af2"/>
            <w:color w:val="auto"/>
            <w:u w:val="none"/>
            <w:lang w:val="en-US"/>
          </w:rPr>
          <w:t>webprogram</w:t>
        </w:r>
        <w:r w:rsidRPr="0095233A">
          <w:rPr>
            <w:rStyle w:val="af2"/>
            <w:color w:val="auto"/>
            <w:u w:val="none"/>
          </w:rPr>
          <w:t>/</w:t>
        </w:r>
        <w:r w:rsidRPr="0095233A">
          <w:rPr>
            <w:rStyle w:val="af2"/>
            <w:color w:val="auto"/>
            <w:u w:val="none"/>
            <w:lang w:val="en-US"/>
          </w:rPr>
          <w:t>Paper</w:t>
        </w:r>
        <w:r w:rsidRPr="0095233A">
          <w:rPr>
            <w:rStyle w:val="af2"/>
            <w:color w:val="auto"/>
            <w:u w:val="none"/>
          </w:rPr>
          <w:t>14749.</w:t>
        </w:r>
        <w:r w:rsidRPr="0095233A">
          <w:rPr>
            <w:rStyle w:val="af2"/>
            <w:color w:val="auto"/>
            <w:u w:val="none"/>
            <w:lang w:val="en-US"/>
          </w:rPr>
          <w:t>html</w:t>
        </w:r>
      </w:hyperlink>
    </w:p>
    <w:p w14:paraId="6D262627" w14:textId="4E8518F7" w:rsidR="00753CBC" w:rsidRPr="0095233A" w:rsidRDefault="00753CBC" w:rsidP="00753CBC">
      <w:pPr>
        <w:pStyle w:val="af0"/>
        <w:tabs>
          <w:tab w:val="left" w:pos="993"/>
          <w:tab w:val="left" w:pos="5340"/>
        </w:tabs>
        <w:spacing w:line="360" w:lineRule="auto"/>
        <w:ind w:left="0" w:firstLine="709"/>
        <w:jc w:val="both"/>
      </w:pPr>
      <w:bookmarkStart w:id="25" w:name="_Hlk54832557"/>
      <w:bookmarkEnd w:id="24"/>
      <w:r w:rsidRPr="0095233A">
        <w:t>Отечественные:</w:t>
      </w:r>
    </w:p>
    <w:p w14:paraId="45E4C976" w14:textId="77777777" w:rsidR="00753CBC" w:rsidRPr="0095233A" w:rsidRDefault="00753CBC" w:rsidP="00500ABB">
      <w:pPr>
        <w:pStyle w:val="af0"/>
        <w:numPr>
          <w:ilvl w:val="0"/>
          <w:numId w:val="8"/>
        </w:numPr>
        <w:tabs>
          <w:tab w:val="left" w:pos="993"/>
          <w:tab w:val="left" w:pos="5340"/>
        </w:tabs>
        <w:spacing w:line="360" w:lineRule="auto"/>
        <w:ind w:left="0" w:firstLine="709"/>
        <w:jc w:val="both"/>
      </w:pPr>
      <w:r w:rsidRPr="0095233A">
        <w:t xml:space="preserve">Спанкулова Л.С., </w:t>
      </w:r>
      <w:r w:rsidRPr="0095233A">
        <w:rPr>
          <w:bdr w:val="single" w:sz="4" w:space="0" w:color="auto"/>
        </w:rPr>
        <w:t>Коргасбеков Д.Р.</w:t>
      </w:r>
      <w:r w:rsidRPr="0095233A">
        <w:t xml:space="preserve"> Инновациялар диффузиясы, білім ағыны және экономикалық өсу» теориялық және эмпирикалық модельдерін талдау // Экономика: стратегия и практика. – Алматы, 2018. – №3 (47). – С.56-64.</w:t>
      </w:r>
    </w:p>
    <w:p w14:paraId="75119B31" w14:textId="2B462FD2" w:rsidR="00753CBC" w:rsidRPr="0095233A" w:rsidRDefault="00753CBC" w:rsidP="00500ABB">
      <w:pPr>
        <w:pStyle w:val="af0"/>
        <w:numPr>
          <w:ilvl w:val="0"/>
          <w:numId w:val="8"/>
        </w:numPr>
        <w:tabs>
          <w:tab w:val="left" w:pos="993"/>
          <w:tab w:val="left" w:pos="5340"/>
        </w:tabs>
        <w:spacing w:line="360" w:lineRule="auto"/>
        <w:ind w:left="0" w:firstLine="709"/>
        <w:jc w:val="both"/>
      </w:pPr>
      <w:r w:rsidRPr="0095233A">
        <w:t>Спанкулова Л.С., Канева М.А. Перетоки знания и региональный экономический рост в Казахстане // Промышленный транспорт Казахстана. – Алматы, 2018. – №2 (59). – С. 152-156.</w:t>
      </w:r>
    </w:p>
    <w:p w14:paraId="3F7B9326" w14:textId="13730B15" w:rsidR="00753CBC" w:rsidRPr="0095233A" w:rsidRDefault="00753CBC" w:rsidP="00500ABB">
      <w:pPr>
        <w:pStyle w:val="af0"/>
        <w:numPr>
          <w:ilvl w:val="0"/>
          <w:numId w:val="8"/>
        </w:numPr>
        <w:tabs>
          <w:tab w:val="left" w:pos="993"/>
          <w:tab w:val="left" w:pos="5340"/>
        </w:tabs>
        <w:spacing w:line="360" w:lineRule="auto"/>
        <w:ind w:left="0" w:firstLine="709"/>
        <w:jc w:val="both"/>
      </w:pPr>
      <w:r w:rsidRPr="0095233A">
        <w:t xml:space="preserve">Сапаралиев Д.Т., Спанкулова Л.С., Джошибаев С. Вопросы комплексного подхода к инновационной деятельности лечебного учреждения // Статистика, учет и аудит. – Алматы, 2018. – №1 (68). – С.150-157. </w:t>
      </w:r>
    </w:p>
    <w:p w14:paraId="16D4B788" w14:textId="77777777" w:rsidR="00753CBC" w:rsidRPr="0095233A" w:rsidRDefault="00753CBC" w:rsidP="00500ABB">
      <w:pPr>
        <w:pStyle w:val="af0"/>
        <w:numPr>
          <w:ilvl w:val="0"/>
          <w:numId w:val="8"/>
        </w:numPr>
        <w:tabs>
          <w:tab w:val="left" w:pos="993"/>
          <w:tab w:val="left" w:pos="5340"/>
        </w:tabs>
        <w:spacing w:line="360" w:lineRule="auto"/>
        <w:ind w:left="0" w:firstLine="709"/>
        <w:jc w:val="both"/>
      </w:pPr>
      <w:r w:rsidRPr="0095233A">
        <w:t xml:space="preserve">Спанкулова Л.С., Керимбаев А.Р. Анализ взаимосвязи экономического регионального роста и инновационной деятельности // Промышленный транспорт </w:t>
      </w:r>
      <w:proofErr w:type="gramStart"/>
      <w:r w:rsidRPr="0095233A">
        <w:t>Казахстана .</w:t>
      </w:r>
      <w:proofErr w:type="gramEnd"/>
      <w:r w:rsidRPr="0095233A">
        <w:t xml:space="preserve"> – Алматы, 2018. – №3 (60). – С.127-131.</w:t>
      </w:r>
    </w:p>
    <w:p w14:paraId="6A00C968" w14:textId="77777777" w:rsidR="00B6210F" w:rsidRDefault="00753CBC" w:rsidP="00B6210F">
      <w:pPr>
        <w:pStyle w:val="af0"/>
        <w:numPr>
          <w:ilvl w:val="0"/>
          <w:numId w:val="8"/>
        </w:numPr>
        <w:tabs>
          <w:tab w:val="left" w:pos="993"/>
          <w:tab w:val="left" w:pos="5340"/>
        </w:tabs>
        <w:spacing w:line="360" w:lineRule="auto"/>
        <w:ind w:left="0" w:firstLine="709"/>
        <w:jc w:val="both"/>
      </w:pPr>
      <w:r w:rsidRPr="0095233A">
        <w:t>Сапаралиев Д.Т., Спанкулова Л.С. Проблема инноваций и новых технологий в медицине // Материалы Международной научно-практической конференции «Проблемы и перспективы развития экономики и образования в условиях Четвертой промышленной революции». – Алматы: А</w:t>
      </w:r>
      <w:r w:rsidRPr="0095233A">
        <w:rPr>
          <w:lang w:val="en-US"/>
        </w:rPr>
        <w:t>A</w:t>
      </w:r>
      <w:r w:rsidRPr="0095233A">
        <w:t xml:space="preserve">ЭиС, 2018. – С. 172-175. </w:t>
      </w:r>
      <w:hyperlink r:id="rId20" w:history="1">
        <w:r w:rsidRPr="0095233A">
          <w:rPr>
            <w:rStyle w:val="af2"/>
            <w:color w:val="auto"/>
            <w:u w:val="none"/>
          </w:rPr>
          <w:t>https://www.aesa.kz/upload/iblock/8c0/8c016329840fa18a80d3e077f1e19284.pdf</w:t>
        </w:r>
      </w:hyperlink>
      <w:r w:rsidR="00B6210F" w:rsidRPr="00B6210F">
        <w:t xml:space="preserve"> </w:t>
      </w:r>
    </w:p>
    <w:p w14:paraId="74785715" w14:textId="6EC0C180" w:rsidR="00753CBC" w:rsidRPr="0095233A" w:rsidRDefault="00B6210F" w:rsidP="00B6210F">
      <w:pPr>
        <w:pStyle w:val="af0"/>
        <w:numPr>
          <w:ilvl w:val="0"/>
          <w:numId w:val="8"/>
        </w:numPr>
        <w:tabs>
          <w:tab w:val="left" w:pos="993"/>
          <w:tab w:val="left" w:pos="5340"/>
        </w:tabs>
        <w:spacing w:line="360" w:lineRule="auto"/>
        <w:ind w:left="0" w:firstLine="709"/>
        <w:jc w:val="both"/>
      </w:pPr>
      <w:r w:rsidRPr="0095233A">
        <w:lastRenderedPageBreak/>
        <w:t>Свидетельство о государственной регистрации прав на объект авторского права (программа для ЭВМ). № 2955 от 21 сентября 2018 г. «База данных инновационных индикаторов» / Спанкулова Л.С.</w:t>
      </w:r>
    </w:p>
    <w:p w14:paraId="7762F6A5" w14:textId="77777777" w:rsidR="00753CBC" w:rsidRPr="0095233A" w:rsidRDefault="00753CBC" w:rsidP="00753CBC">
      <w:pPr>
        <w:pStyle w:val="af0"/>
        <w:tabs>
          <w:tab w:val="left" w:pos="993"/>
          <w:tab w:val="left" w:pos="5340"/>
        </w:tabs>
        <w:spacing w:line="360" w:lineRule="auto"/>
        <w:ind w:left="0" w:firstLine="709"/>
        <w:jc w:val="center"/>
      </w:pPr>
    </w:p>
    <w:bookmarkEnd w:id="25"/>
    <w:p w14:paraId="2343AB82" w14:textId="0C140726" w:rsidR="00753CBC" w:rsidRPr="0095233A" w:rsidRDefault="00753CBC" w:rsidP="0095233A">
      <w:pPr>
        <w:pStyle w:val="af0"/>
        <w:tabs>
          <w:tab w:val="left" w:pos="993"/>
          <w:tab w:val="left" w:pos="5340"/>
        </w:tabs>
        <w:spacing w:line="360" w:lineRule="auto"/>
        <w:ind w:left="0" w:firstLine="709"/>
        <w:jc w:val="both"/>
      </w:pPr>
      <w:r w:rsidRPr="0095233A">
        <w:t>За 2019 год</w:t>
      </w:r>
    </w:p>
    <w:p w14:paraId="76175352" w14:textId="77777777" w:rsidR="00753CBC" w:rsidRPr="0095233A" w:rsidRDefault="00753CBC" w:rsidP="00753CBC">
      <w:pPr>
        <w:pStyle w:val="af0"/>
        <w:tabs>
          <w:tab w:val="left" w:pos="993"/>
          <w:tab w:val="left" w:pos="5340"/>
        </w:tabs>
        <w:spacing w:line="360" w:lineRule="auto"/>
        <w:ind w:left="0" w:firstLine="709"/>
        <w:jc w:val="both"/>
      </w:pPr>
      <w:r w:rsidRPr="0095233A">
        <w:t>Зарубежные:</w:t>
      </w:r>
    </w:p>
    <w:p w14:paraId="5820B6B4" w14:textId="77777777" w:rsidR="00753CBC" w:rsidRPr="0095233A" w:rsidRDefault="00753CBC" w:rsidP="00500ABB">
      <w:pPr>
        <w:pStyle w:val="af0"/>
        <w:numPr>
          <w:ilvl w:val="0"/>
          <w:numId w:val="9"/>
        </w:numPr>
        <w:tabs>
          <w:tab w:val="left" w:pos="993"/>
          <w:tab w:val="left" w:pos="5340"/>
        </w:tabs>
        <w:spacing w:line="360" w:lineRule="auto"/>
        <w:ind w:left="0" w:firstLine="709"/>
        <w:jc w:val="both"/>
        <w:rPr>
          <w:lang w:val="en-US"/>
        </w:rPr>
      </w:pPr>
      <w:bookmarkStart w:id="26" w:name="_Hlk54833215"/>
      <w:r w:rsidRPr="0095233A">
        <w:rPr>
          <w:lang w:val="en-US"/>
        </w:rPr>
        <w:t>Mukhamediyev, B., Spankulova, L., &amp; Kerimbayev, A. (2019). Diffusion of innovation, knowledge spillover and economic growth in the regions of Kazakhstan. International Advances in Economic Research, 25(4), 487-488. doi:10.1007/s11294-019-09750-7 (Scopus – Q3 (37), Q4 (22); Web of Science).</w:t>
      </w:r>
    </w:p>
    <w:p w14:paraId="7A0DEC35" w14:textId="0DDCA4D3" w:rsidR="00753CBC" w:rsidRPr="0095233A" w:rsidRDefault="00753CBC" w:rsidP="00500ABB">
      <w:pPr>
        <w:pStyle w:val="af0"/>
        <w:numPr>
          <w:ilvl w:val="0"/>
          <w:numId w:val="9"/>
        </w:numPr>
        <w:tabs>
          <w:tab w:val="left" w:pos="993"/>
          <w:tab w:val="left" w:pos="5340"/>
        </w:tabs>
        <w:spacing w:line="360" w:lineRule="auto"/>
        <w:ind w:left="0" w:firstLine="709"/>
        <w:jc w:val="both"/>
        <w:rPr>
          <w:lang w:val="en-US"/>
        </w:rPr>
      </w:pPr>
      <w:r w:rsidRPr="0095233A">
        <w:rPr>
          <w:lang w:val="en-US"/>
        </w:rPr>
        <w:t>Saparaliyev, D., Spankulova, L., Zhaxylykova, A., et al. (2019). Impact of new technologies, innovations &amp; barriers on the service delivery and financial income of the private business in transitional economies: The case of health centers. Academy of Strategic Management Journal, 18(3). (Scopus – Q</w:t>
      </w:r>
      <w:r w:rsidRPr="0095233A">
        <w:t>2</w:t>
      </w:r>
      <w:r w:rsidRPr="0095233A">
        <w:rPr>
          <w:lang w:val="en-US"/>
        </w:rPr>
        <w:t xml:space="preserve"> (</w:t>
      </w:r>
      <w:r w:rsidRPr="0095233A">
        <w:t>53</w:t>
      </w:r>
      <w:r w:rsidRPr="0095233A">
        <w:rPr>
          <w:lang w:val="en-US"/>
        </w:rPr>
        <w:t>), Q</w:t>
      </w:r>
      <w:r w:rsidRPr="0095233A">
        <w:t>3</w:t>
      </w:r>
      <w:r w:rsidRPr="0095233A">
        <w:rPr>
          <w:lang w:val="en-US"/>
        </w:rPr>
        <w:t xml:space="preserve"> (</w:t>
      </w:r>
      <w:r w:rsidRPr="0095233A">
        <w:t>48</w:t>
      </w:r>
      <w:r w:rsidRPr="0095233A">
        <w:rPr>
          <w:lang w:val="en-US"/>
        </w:rPr>
        <w:t>)).</w:t>
      </w:r>
    </w:p>
    <w:p w14:paraId="2870E02F" w14:textId="6E0ED19A" w:rsidR="003906B3" w:rsidRPr="0095233A" w:rsidRDefault="003906B3" w:rsidP="00500ABB">
      <w:pPr>
        <w:pStyle w:val="af0"/>
        <w:numPr>
          <w:ilvl w:val="0"/>
          <w:numId w:val="9"/>
        </w:numPr>
        <w:tabs>
          <w:tab w:val="left" w:pos="993"/>
          <w:tab w:val="left" w:pos="5340"/>
        </w:tabs>
        <w:spacing w:line="360" w:lineRule="auto"/>
        <w:ind w:left="0" w:firstLine="709"/>
        <w:jc w:val="both"/>
        <w:rPr>
          <w:lang w:val="en-US"/>
        </w:rPr>
      </w:pPr>
      <w:r w:rsidRPr="0095233A">
        <w:rPr>
          <w:lang w:val="en-US"/>
        </w:rPr>
        <w:t xml:space="preserve">Mukhamediyev, B., Spankulova, L., Kerimbayev, A. (2019). Innovation and regional growth in Kazakhstan // Vision 2025: Education excellence and management of innovations through sustainable economic competitive advantage – Proceedings Paper. 34th International-Business-Information-Management-Association (IBIMA) Conference (Madrid, Spain), pp. 3643-3650. </w:t>
      </w:r>
      <w:r w:rsidRPr="0095233A">
        <w:t>(</w:t>
      </w:r>
      <w:r w:rsidRPr="0095233A">
        <w:rPr>
          <w:lang w:val="en-US"/>
        </w:rPr>
        <w:t>Web of Science</w:t>
      </w:r>
      <w:r w:rsidRPr="0095233A">
        <w:t>).</w:t>
      </w:r>
    </w:p>
    <w:p w14:paraId="64ABD98A" w14:textId="4E20A113" w:rsidR="003906B3" w:rsidRPr="0095233A" w:rsidRDefault="003906B3" w:rsidP="00500ABB">
      <w:pPr>
        <w:pStyle w:val="af0"/>
        <w:numPr>
          <w:ilvl w:val="0"/>
          <w:numId w:val="9"/>
        </w:numPr>
        <w:tabs>
          <w:tab w:val="left" w:pos="993"/>
          <w:tab w:val="left" w:pos="5340"/>
        </w:tabs>
        <w:spacing w:line="360" w:lineRule="auto"/>
        <w:ind w:left="0" w:firstLine="709"/>
        <w:jc w:val="both"/>
        <w:rPr>
          <w:lang w:val="en-US"/>
        </w:rPr>
      </w:pPr>
      <w:r w:rsidRPr="0095233A">
        <w:rPr>
          <w:lang w:val="en-US"/>
        </w:rPr>
        <w:t xml:space="preserve">Spankulova, L., Chulanova, Z., Mukhamediyev, B. (2019). Approaches to the analysis of inequality of innovative development of regions of Kazakhstan // Vision 2025: Education excellence and management of innovations through sustainable economic competitive advantage – Proceedings Paper. 34th International-Business-Information-Management-Association (IBIMA) Conference (Madrid, Spain), pp. 5921-5929. </w:t>
      </w:r>
      <w:r w:rsidRPr="0095233A">
        <w:t>(</w:t>
      </w:r>
      <w:r w:rsidRPr="0095233A">
        <w:rPr>
          <w:lang w:val="en-US"/>
        </w:rPr>
        <w:t>Web of Science</w:t>
      </w:r>
      <w:r w:rsidRPr="0095233A">
        <w:t>).</w:t>
      </w:r>
    </w:p>
    <w:bookmarkEnd w:id="26"/>
    <w:p w14:paraId="0E6B7914" w14:textId="77777777" w:rsidR="00753CBC" w:rsidRPr="0095233A" w:rsidRDefault="00753CBC" w:rsidP="00753CBC">
      <w:pPr>
        <w:pStyle w:val="af0"/>
        <w:tabs>
          <w:tab w:val="left" w:pos="993"/>
          <w:tab w:val="left" w:pos="5340"/>
        </w:tabs>
        <w:spacing w:line="360" w:lineRule="auto"/>
        <w:ind w:left="0" w:firstLine="709"/>
        <w:jc w:val="both"/>
      </w:pPr>
      <w:r w:rsidRPr="0095233A">
        <w:t>Отечественные:</w:t>
      </w:r>
    </w:p>
    <w:p w14:paraId="508FB614" w14:textId="77777777" w:rsidR="00753CBC" w:rsidRPr="0095233A" w:rsidRDefault="00753CBC" w:rsidP="00500ABB">
      <w:pPr>
        <w:pStyle w:val="af0"/>
        <w:numPr>
          <w:ilvl w:val="0"/>
          <w:numId w:val="10"/>
        </w:numPr>
        <w:tabs>
          <w:tab w:val="left" w:pos="993"/>
          <w:tab w:val="left" w:pos="5340"/>
        </w:tabs>
        <w:spacing w:line="360" w:lineRule="auto"/>
        <w:ind w:left="0" w:firstLine="709"/>
        <w:jc w:val="both"/>
      </w:pPr>
      <w:bookmarkStart w:id="27" w:name="_Hlk54833254"/>
      <w:r w:rsidRPr="0095233A">
        <w:t>Спанкулова Л.С., Керимбаев А.Р., Нұрұлы Е., Қоңырбай Ә.Р. Пространственная диффузия инноваций и экономический рост регионов Казахстана: монография / под научной ред. Л.С. Спанкуловой. – Алматы: «Salem», 2019. – 223 с.</w:t>
      </w:r>
    </w:p>
    <w:p w14:paraId="344902A5" w14:textId="47D0666E" w:rsidR="00753CBC" w:rsidRPr="0095233A" w:rsidRDefault="00753CBC" w:rsidP="00500ABB">
      <w:pPr>
        <w:pStyle w:val="af0"/>
        <w:numPr>
          <w:ilvl w:val="0"/>
          <w:numId w:val="10"/>
        </w:numPr>
        <w:tabs>
          <w:tab w:val="left" w:pos="993"/>
          <w:tab w:val="left" w:pos="5340"/>
        </w:tabs>
        <w:spacing w:line="360" w:lineRule="auto"/>
        <w:ind w:left="0" w:firstLine="709"/>
        <w:jc w:val="both"/>
      </w:pPr>
      <w:r w:rsidRPr="0095233A">
        <w:t>Спанкулова Л.С., Керимбаев А.Р., Таукебаев О.Ж., Нурулы Е., Конырбай А.Р. Диффузия инноваций, переток знаний и экономический рост регионов Казахстана: концептуальные основы и механизмы реализации: монография / под научной ред. Л.С. Спанкуловой. – Алматы: Алматы Болашак, 2019. – 100 с.</w:t>
      </w:r>
    </w:p>
    <w:p w14:paraId="1C1AE125" w14:textId="263E9BB8" w:rsidR="00753CBC" w:rsidRPr="0095233A" w:rsidRDefault="00753CBC" w:rsidP="00500ABB">
      <w:pPr>
        <w:pStyle w:val="af0"/>
        <w:numPr>
          <w:ilvl w:val="0"/>
          <w:numId w:val="10"/>
        </w:numPr>
        <w:tabs>
          <w:tab w:val="left" w:pos="993"/>
          <w:tab w:val="left" w:pos="5340"/>
        </w:tabs>
        <w:spacing w:line="360" w:lineRule="auto"/>
        <w:ind w:left="0" w:firstLine="709"/>
        <w:jc w:val="both"/>
        <w:rPr>
          <w:lang w:val="en-US"/>
        </w:rPr>
      </w:pPr>
      <w:r w:rsidRPr="0095233A">
        <w:rPr>
          <w:lang w:val="en-US"/>
        </w:rPr>
        <w:t xml:space="preserve">Spankulova L.S., Kerimbayev A.R., Nuruly Ye., </w:t>
      </w:r>
      <w:r w:rsidRPr="0095233A">
        <w:rPr>
          <w:bdr w:val="single" w:sz="4" w:space="0" w:color="auto"/>
          <w:lang w:val="en-US"/>
        </w:rPr>
        <w:t>Korgasbekov D.R.</w:t>
      </w:r>
      <w:r w:rsidRPr="0095233A">
        <w:rPr>
          <w:lang w:val="en-US"/>
        </w:rPr>
        <w:t xml:space="preserve"> Diffusion of innovations, knowledge spillovers and economic growth of the regions of Kazakhstan // News of </w:t>
      </w:r>
      <w:r w:rsidRPr="0095233A">
        <w:rPr>
          <w:lang w:val="en-US"/>
        </w:rPr>
        <w:lastRenderedPageBreak/>
        <w:t>the National Academy of sciences of the Republic of Kazakhstan. Series of social and human sciences. – 2019. – Vol. 2, N. 324. – p. 290-300. https://doi.org/10.32014/2019.2224-5294.84</w:t>
      </w:r>
    </w:p>
    <w:p w14:paraId="4E3C1B63" w14:textId="4CC666D3" w:rsidR="00753CBC" w:rsidRPr="0095233A" w:rsidRDefault="00753CBC" w:rsidP="00500ABB">
      <w:pPr>
        <w:pStyle w:val="af0"/>
        <w:numPr>
          <w:ilvl w:val="0"/>
          <w:numId w:val="10"/>
        </w:numPr>
        <w:tabs>
          <w:tab w:val="left" w:pos="993"/>
          <w:tab w:val="left" w:pos="5340"/>
        </w:tabs>
        <w:spacing w:line="360" w:lineRule="auto"/>
        <w:ind w:left="0" w:firstLine="709"/>
        <w:jc w:val="both"/>
        <w:rPr>
          <w:lang w:val="en-US"/>
        </w:rPr>
      </w:pPr>
      <w:r w:rsidRPr="0095233A">
        <w:rPr>
          <w:lang w:val="kk-KZ"/>
        </w:rPr>
        <w:t>Saparaliyev D.T., Spankulova L.S., Joshibayev S. Impact of new technologies and inno</w:t>
      </w:r>
      <w:r w:rsidRPr="0095233A">
        <w:rPr>
          <w:lang w:val="en-US"/>
        </w:rPr>
        <w:t>v</w:t>
      </w:r>
      <w:r w:rsidRPr="0095233A">
        <w:rPr>
          <w:lang w:val="kk-KZ"/>
        </w:rPr>
        <w:t>ations to the income of companies</w:t>
      </w:r>
      <w:r w:rsidRPr="0095233A">
        <w:rPr>
          <w:lang w:val="en-US"/>
        </w:rPr>
        <w:t xml:space="preserve"> // </w:t>
      </w:r>
      <w:r w:rsidRPr="0095233A">
        <w:rPr>
          <w:lang w:val="kk-KZ"/>
        </w:rPr>
        <w:t>Central Asian Economic Review</w:t>
      </w:r>
      <w:r w:rsidRPr="0095233A">
        <w:rPr>
          <w:lang w:val="en-US"/>
        </w:rPr>
        <w:t>. – 2019. – Vol. 1. – No. 124. – P. 34-41.</w:t>
      </w:r>
    </w:p>
    <w:p w14:paraId="02C49178" w14:textId="38828777" w:rsidR="00753CBC" w:rsidRPr="0095233A" w:rsidRDefault="00753CBC" w:rsidP="00500ABB">
      <w:pPr>
        <w:pStyle w:val="af0"/>
        <w:numPr>
          <w:ilvl w:val="0"/>
          <w:numId w:val="10"/>
        </w:numPr>
        <w:tabs>
          <w:tab w:val="left" w:pos="993"/>
          <w:tab w:val="left" w:pos="5340"/>
        </w:tabs>
        <w:spacing w:line="360" w:lineRule="auto"/>
        <w:ind w:left="0" w:firstLine="709"/>
        <w:jc w:val="both"/>
      </w:pPr>
      <w:r w:rsidRPr="0095233A">
        <w:t>Спанкулова Л.С., Чуланова З.К., Ибраимова С.Ж. Влияние инновационной активности, человеческого капитала, перетока знаний на экономический рост регионов // Экономика: стратегия и практика. – 2019. – № 4 (14). – С. 53-66.</w:t>
      </w:r>
    </w:p>
    <w:p w14:paraId="616EC9CE" w14:textId="56D584D7" w:rsidR="00753CBC" w:rsidRPr="0095233A" w:rsidRDefault="00753CBC" w:rsidP="00500ABB">
      <w:pPr>
        <w:pStyle w:val="af0"/>
        <w:numPr>
          <w:ilvl w:val="0"/>
          <w:numId w:val="10"/>
        </w:numPr>
        <w:tabs>
          <w:tab w:val="left" w:pos="993"/>
          <w:tab w:val="left" w:pos="5340"/>
        </w:tabs>
        <w:spacing w:line="360" w:lineRule="auto"/>
        <w:ind w:left="0" w:firstLine="709"/>
        <w:jc w:val="both"/>
      </w:pPr>
      <w:r w:rsidRPr="0095233A">
        <w:t>Свидетельство о внесении сведений в государственный реестр прав на объекты, охраняемые авторским правом (карты, относящиеся к географии, топографии и к другим наукам). № 4326 от 28 июня 2019 г. «Инновационная активность регионов Республики Казахстан» / Спанкулова Л.С., Керимбаев А.Р., Таукебаев О.Ж., Нұрұлы Е.</w:t>
      </w:r>
    </w:p>
    <w:p w14:paraId="7240CC0F" w14:textId="59CE915D" w:rsidR="00753CBC" w:rsidRPr="0095233A" w:rsidRDefault="00EC16A5" w:rsidP="00500ABB">
      <w:pPr>
        <w:pStyle w:val="af0"/>
        <w:numPr>
          <w:ilvl w:val="0"/>
          <w:numId w:val="10"/>
        </w:numPr>
        <w:tabs>
          <w:tab w:val="left" w:pos="993"/>
          <w:tab w:val="left" w:pos="5340"/>
        </w:tabs>
        <w:spacing w:line="360" w:lineRule="auto"/>
        <w:ind w:left="0" w:firstLine="709"/>
        <w:jc w:val="both"/>
      </w:pPr>
      <w:r w:rsidRPr="0095233A">
        <w:t xml:space="preserve">Свидетельство о внесении сведений в государственный реестр прав на объекты, охраняемые авторским правом </w:t>
      </w:r>
      <w:r w:rsidR="00753CBC" w:rsidRPr="0095233A">
        <w:t>(база данных). № 4052 от 14 июня 2019 г. «Верификация эндогенной модели роста для регионов Республики Казахстан» / Спанкулова Л.С., Керимбаев А.Р., Нұрұлы Е.</w:t>
      </w:r>
    </w:p>
    <w:p w14:paraId="3AE14EB1" w14:textId="7ED2A48F" w:rsidR="00753CBC" w:rsidRPr="0095233A" w:rsidRDefault="00EC16A5" w:rsidP="00500ABB">
      <w:pPr>
        <w:pStyle w:val="af0"/>
        <w:numPr>
          <w:ilvl w:val="0"/>
          <w:numId w:val="10"/>
        </w:numPr>
        <w:tabs>
          <w:tab w:val="left" w:pos="993"/>
          <w:tab w:val="left" w:pos="5340"/>
        </w:tabs>
        <w:spacing w:line="360" w:lineRule="auto"/>
        <w:ind w:left="0" w:firstLine="709"/>
        <w:jc w:val="both"/>
      </w:pPr>
      <w:r w:rsidRPr="0095233A">
        <w:t xml:space="preserve">Свидетельство о внесении сведений в государственный реестр прав на объекты, охраняемые авторским правом </w:t>
      </w:r>
      <w:r w:rsidR="00753CBC" w:rsidRPr="0095233A">
        <w:t>(произведение науки). № 1435 от 23 января 2019 г. «Диффузия инноваций, переток знаний и экономический рост регионов Казахстана: концептуальные основы и механизмы реализации» / Спанкулова Л.С., Керимбаев А.Р., Таукебаев О.Ж., Нұрұлы Е., Қоңырбай Ә.Р.</w:t>
      </w:r>
    </w:p>
    <w:bookmarkEnd w:id="27"/>
    <w:p w14:paraId="53940922" w14:textId="77777777" w:rsidR="00753CBC" w:rsidRPr="0095233A" w:rsidRDefault="00753CBC" w:rsidP="00753CBC">
      <w:pPr>
        <w:pStyle w:val="af0"/>
        <w:tabs>
          <w:tab w:val="left" w:pos="993"/>
          <w:tab w:val="left" w:pos="5340"/>
        </w:tabs>
        <w:spacing w:line="360" w:lineRule="auto"/>
        <w:ind w:left="0" w:firstLine="709"/>
        <w:jc w:val="both"/>
      </w:pPr>
    </w:p>
    <w:p w14:paraId="79DF68B8" w14:textId="13E85F8B" w:rsidR="00753CBC" w:rsidRPr="0095233A" w:rsidRDefault="00753CBC" w:rsidP="0095233A">
      <w:pPr>
        <w:pStyle w:val="af0"/>
        <w:tabs>
          <w:tab w:val="left" w:pos="993"/>
          <w:tab w:val="left" w:pos="5340"/>
        </w:tabs>
        <w:spacing w:line="360" w:lineRule="auto"/>
        <w:ind w:left="0" w:firstLine="709"/>
        <w:jc w:val="both"/>
      </w:pPr>
      <w:r w:rsidRPr="0095233A">
        <w:t>За 2020 год</w:t>
      </w:r>
    </w:p>
    <w:p w14:paraId="0AC151FC" w14:textId="77777777" w:rsidR="00753CBC" w:rsidRPr="0095233A" w:rsidRDefault="00753CBC" w:rsidP="00753CBC">
      <w:pPr>
        <w:pStyle w:val="af0"/>
        <w:tabs>
          <w:tab w:val="left" w:pos="993"/>
          <w:tab w:val="left" w:pos="5340"/>
        </w:tabs>
        <w:spacing w:line="360" w:lineRule="auto"/>
        <w:ind w:left="0" w:firstLine="709"/>
        <w:jc w:val="both"/>
      </w:pPr>
      <w:r w:rsidRPr="0095233A">
        <w:t>Зарубежные:</w:t>
      </w:r>
    </w:p>
    <w:p w14:paraId="16B9039A" w14:textId="77777777" w:rsidR="003906B3" w:rsidRPr="0095233A" w:rsidRDefault="003906B3" w:rsidP="00500ABB">
      <w:pPr>
        <w:pStyle w:val="af0"/>
        <w:numPr>
          <w:ilvl w:val="0"/>
          <w:numId w:val="11"/>
        </w:numPr>
        <w:tabs>
          <w:tab w:val="left" w:pos="993"/>
          <w:tab w:val="left" w:pos="5340"/>
        </w:tabs>
        <w:spacing w:line="360" w:lineRule="auto"/>
        <w:ind w:left="0" w:firstLine="709"/>
        <w:jc w:val="both"/>
        <w:rPr>
          <w:lang w:val="en-US"/>
        </w:rPr>
      </w:pPr>
      <w:bookmarkStart w:id="28" w:name="_Hlk54833719"/>
      <w:r w:rsidRPr="0095233A">
        <w:rPr>
          <w:lang w:val="en-US"/>
        </w:rPr>
        <w:t>Mukhamediyev, B., &amp; Spankulova, L. (2020). The impact of innovation, knowledge spillovers and oil prices on economic growth of the regions of Kazakhstan. International Journal of Energy Economics and Policy, 10(4), 78-84. doi:10.32479/ijeep.9034 (Scopus – Q1 (88), Q2 (65)).</w:t>
      </w:r>
    </w:p>
    <w:p w14:paraId="52CBECF5" w14:textId="77777777" w:rsidR="003906B3" w:rsidRPr="0095233A" w:rsidRDefault="003906B3" w:rsidP="00500ABB">
      <w:pPr>
        <w:pStyle w:val="af0"/>
        <w:numPr>
          <w:ilvl w:val="0"/>
          <w:numId w:val="11"/>
        </w:numPr>
        <w:tabs>
          <w:tab w:val="left" w:pos="993"/>
          <w:tab w:val="left" w:pos="5340"/>
        </w:tabs>
        <w:spacing w:line="360" w:lineRule="auto"/>
        <w:ind w:left="0" w:firstLine="709"/>
        <w:jc w:val="both"/>
        <w:rPr>
          <w:lang w:val="en-US"/>
        </w:rPr>
      </w:pPr>
      <w:r w:rsidRPr="0095233A">
        <w:rPr>
          <w:lang w:val="en-US"/>
        </w:rPr>
        <w:t>Spankulova, L., Karatayev, M., Clarke, M. (2020). Trends in socioeconomic health inequalities in Kazakhstan: National household surveys analysis. Communist and Post-Communist Studies, 53(2), 177-190. doi:10.1525/cpcs.2020.53.2.177 (Scopus – Q1 (75), Q2 (64); Web of Science Q3).</w:t>
      </w:r>
    </w:p>
    <w:p w14:paraId="7B0C2A75" w14:textId="2DD7B863" w:rsidR="003906B3" w:rsidRPr="0095233A" w:rsidRDefault="003906B3" w:rsidP="00500ABB">
      <w:pPr>
        <w:pStyle w:val="af0"/>
        <w:numPr>
          <w:ilvl w:val="0"/>
          <w:numId w:val="11"/>
        </w:numPr>
        <w:tabs>
          <w:tab w:val="left" w:pos="993"/>
          <w:tab w:val="left" w:pos="5340"/>
        </w:tabs>
        <w:spacing w:line="360" w:lineRule="auto"/>
        <w:ind w:left="0" w:firstLine="709"/>
        <w:jc w:val="both"/>
        <w:rPr>
          <w:lang w:val="en-US"/>
        </w:rPr>
      </w:pPr>
      <w:r w:rsidRPr="0095233A">
        <w:rPr>
          <w:lang w:val="en-US"/>
        </w:rPr>
        <w:t>Aldashova, G., Zhakupova, B., Spankulova, L., et al. (2020). The role of management strategies for start-up growth: A case study of Xiaomi technology company. Academy of Entrepreneurship Journal, 26(1), 1-10. (Scopus – Q3 (36-31)).</w:t>
      </w:r>
    </w:p>
    <w:p w14:paraId="47C97F56" w14:textId="7D4D9774" w:rsidR="00EC603B" w:rsidRPr="0095233A" w:rsidRDefault="00EC603B" w:rsidP="00473457">
      <w:pPr>
        <w:pStyle w:val="af0"/>
        <w:numPr>
          <w:ilvl w:val="0"/>
          <w:numId w:val="11"/>
        </w:numPr>
        <w:tabs>
          <w:tab w:val="left" w:pos="993"/>
          <w:tab w:val="left" w:pos="5340"/>
        </w:tabs>
        <w:spacing w:line="360" w:lineRule="auto"/>
        <w:ind w:left="0" w:firstLine="709"/>
        <w:jc w:val="both"/>
        <w:rPr>
          <w:lang w:val="en-US"/>
        </w:rPr>
      </w:pPr>
      <w:r w:rsidRPr="0095233A">
        <w:lastRenderedPageBreak/>
        <w:t xml:space="preserve">Спанкулова Л.С., Чуланова З.К. Экономический рост регионов в контексте инновационной активности человеческих ресурсов // XII Всероссийская научно-практическая конференция «Инновационные технологии управления социально-экономическим развитием регионов России», 27-28 августа 2020 г. </w:t>
      </w:r>
      <w:hyperlink r:id="rId21" w:history="1">
        <w:r w:rsidRPr="0095233A">
          <w:rPr>
            <w:rStyle w:val="af2"/>
            <w:color w:val="auto"/>
            <w:u w:val="none"/>
            <w:lang w:val="en-US"/>
          </w:rPr>
          <w:t>https://konf.ufa-isei.ru/spankulova-chulanova-2020/</w:t>
        </w:r>
      </w:hyperlink>
    </w:p>
    <w:bookmarkEnd w:id="28"/>
    <w:p w14:paraId="128E9845" w14:textId="4D7D2EC6" w:rsidR="00753CBC" w:rsidRPr="0095233A" w:rsidRDefault="00753CBC" w:rsidP="00473457">
      <w:pPr>
        <w:pStyle w:val="af0"/>
        <w:tabs>
          <w:tab w:val="left" w:pos="993"/>
          <w:tab w:val="left" w:pos="5340"/>
        </w:tabs>
        <w:spacing w:line="360" w:lineRule="auto"/>
        <w:ind w:left="0" w:firstLine="709"/>
        <w:jc w:val="both"/>
      </w:pPr>
      <w:r w:rsidRPr="0095233A">
        <w:t>Отечественные:</w:t>
      </w:r>
    </w:p>
    <w:p w14:paraId="00777BB3" w14:textId="77777777" w:rsidR="00473457" w:rsidRPr="0095233A" w:rsidRDefault="00473457" w:rsidP="00473457">
      <w:pPr>
        <w:pStyle w:val="af0"/>
        <w:numPr>
          <w:ilvl w:val="0"/>
          <w:numId w:val="12"/>
        </w:numPr>
        <w:tabs>
          <w:tab w:val="left" w:pos="993"/>
          <w:tab w:val="left" w:pos="5340"/>
        </w:tabs>
        <w:spacing w:line="360" w:lineRule="auto"/>
        <w:ind w:left="0" w:firstLine="709"/>
        <w:jc w:val="both"/>
        <w:rPr>
          <w:lang w:val="en-US"/>
        </w:rPr>
      </w:pPr>
      <w:bookmarkStart w:id="29" w:name="_Hlk54833846"/>
      <w:r w:rsidRPr="0095233A">
        <w:rPr>
          <w:lang w:val="en-US"/>
        </w:rPr>
        <w:t>Spankulova, L., Kaneva, M., Chulanova, Z. (2020). Diffusion of innovations, knowledge spillovers and economic growth of the regions of Kazakhstan: Mutual impact. Bulletin of the National Academy of Sciences of the Republic of Kazakhstan, 3, 151-159. doi:10.32014/2020.2518-1467.81 (Web of Science).</w:t>
      </w:r>
    </w:p>
    <w:p w14:paraId="5678345A" w14:textId="112B362D" w:rsidR="00EC603B" w:rsidRPr="0095233A" w:rsidRDefault="00EC603B" w:rsidP="00473457">
      <w:pPr>
        <w:pStyle w:val="af0"/>
        <w:numPr>
          <w:ilvl w:val="0"/>
          <w:numId w:val="12"/>
        </w:numPr>
        <w:tabs>
          <w:tab w:val="left" w:pos="993"/>
          <w:tab w:val="left" w:pos="5340"/>
        </w:tabs>
        <w:spacing w:line="360" w:lineRule="auto"/>
        <w:ind w:left="0" w:firstLine="709"/>
        <w:jc w:val="both"/>
      </w:pPr>
      <w:r w:rsidRPr="0095233A">
        <w:t>Спанкулова Л.С., Керимбаев А.Р., Нұрұлы Е. Диффузия инноваций и перетоки знаний в регионах Казахстана: монография. Издание третье: переработанное и дополненное / под научной ред. Л.С. Спанкуловой. – Алматы: «Salem», 2020. – 233 с.</w:t>
      </w:r>
    </w:p>
    <w:p w14:paraId="4A1BF860" w14:textId="63DC0B28" w:rsidR="00EC603B" w:rsidRPr="0095233A" w:rsidRDefault="00EC603B" w:rsidP="00473457">
      <w:pPr>
        <w:pStyle w:val="af0"/>
        <w:numPr>
          <w:ilvl w:val="0"/>
          <w:numId w:val="12"/>
        </w:numPr>
        <w:tabs>
          <w:tab w:val="left" w:pos="993"/>
          <w:tab w:val="left" w:pos="5340"/>
        </w:tabs>
        <w:spacing w:line="360" w:lineRule="auto"/>
        <w:ind w:left="0" w:firstLine="709"/>
        <w:jc w:val="both"/>
      </w:pPr>
      <w:r w:rsidRPr="0095233A">
        <w:t xml:space="preserve">Спанкулова Л.С., Керимбаев А.Р., Нурулы Е., </w:t>
      </w:r>
      <w:r w:rsidRPr="0095233A">
        <w:rPr>
          <w:bdr w:val="single" w:sz="4" w:space="0" w:color="auto"/>
        </w:rPr>
        <w:t>Коргасбеков Д.Р.</w:t>
      </w:r>
      <w:r w:rsidRPr="0095233A">
        <w:t>, Лахбаева Ж.А. Перетоки знаний и диффузия инноваций как движущая сила экономического развития на примере трудовой миграции научных работников // Экономика: стратегия и практика. – 2020. – № 2 (15). – С. 115-126.</w:t>
      </w:r>
    </w:p>
    <w:p w14:paraId="5AD49EA7" w14:textId="01898EEE" w:rsidR="00590003" w:rsidRPr="0095233A" w:rsidRDefault="00590003" w:rsidP="00500ABB">
      <w:pPr>
        <w:pStyle w:val="af0"/>
        <w:numPr>
          <w:ilvl w:val="0"/>
          <w:numId w:val="12"/>
        </w:numPr>
        <w:tabs>
          <w:tab w:val="left" w:pos="993"/>
          <w:tab w:val="left" w:pos="5340"/>
        </w:tabs>
        <w:spacing w:line="360" w:lineRule="auto"/>
        <w:ind w:left="0" w:firstLine="709"/>
        <w:jc w:val="both"/>
      </w:pPr>
      <w:r w:rsidRPr="0095233A">
        <w:t>Свидетельство о внесении сведений в государственный реестр прав на объекты, охраняемые авторским правом (база данных). № 9313 от 20 апреля 2020 г. «Комплексный анализ регионального роста и выявление латентных факторов инновационной деятельности» / Спанкулова Л.С., Керимбаев А.Р., Нұрұлы Е.</w:t>
      </w:r>
    </w:p>
    <w:p w14:paraId="29D7545F" w14:textId="5259F5C2" w:rsidR="00590003" w:rsidRPr="0095233A" w:rsidRDefault="00590003" w:rsidP="00500ABB">
      <w:pPr>
        <w:pStyle w:val="af0"/>
        <w:numPr>
          <w:ilvl w:val="0"/>
          <w:numId w:val="12"/>
        </w:numPr>
        <w:tabs>
          <w:tab w:val="left" w:pos="993"/>
          <w:tab w:val="left" w:pos="5340"/>
        </w:tabs>
        <w:spacing w:line="360" w:lineRule="auto"/>
        <w:ind w:left="0" w:firstLine="709"/>
        <w:jc w:val="both"/>
      </w:pPr>
      <w:r w:rsidRPr="0095233A">
        <w:t>Свидетельство о внесении сведений в государственный реестр прав на объекты, охраняемые авторским правом (произведение науки). № 9243 от 14 апреля 2020 г. «Диффузия инноваций и перетоки знаний в регионах Казахстана» / Спанкулова Л.С., Керимбаев А.Р., Нұрұлы Е.</w:t>
      </w:r>
    </w:p>
    <w:bookmarkEnd w:id="29"/>
    <w:p w14:paraId="5B7613FF" w14:textId="77777777" w:rsidR="00EC603B" w:rsidRPr="0095233A" w:rsidRDefault="00EC603B" w:rsidP="00753CBC">
      <w:pPr>
        <w:pStyle w:val="af0"/>
        <w:tabs>
          <w:tab w:val="left" w:pos="993"/>
          <w:tab w:val="left" w:pos="5340"/>
        </w:tabs>
        <w:spacing w:line="360" w:lineRule="auto"/>
        <w:ind w:left="0" w:firstLine="709"/>
        <w:jc w:val="both"/>
      </w:pPr>
    </w:p>
    <w:p w14:paraId="1B5A90B2" w14:textId="54A61E01" w:rsidR="00753CBC" w:rsidRPr="0095233A" w:rsidRDefault="00753CBC">
      <w:pPr>
        <w:spacing w:after="200" w:line="276" w:lineRule="auto"/>
      </w:pPr>
      <w:r w:rsidRPr="0095233A">
        <w:br w:type="page"/>
      </w:r>
    </w:p>
    <w:p w14:paraId="338D0E7C" w14:textId="77777777" w:rsidR="008F4C39" w:rsidRPr="0095233A" w:rsidRDefault="008F4C39" w:rsidP="009B757B">
      <w:pPr>
        <w:spacing w:line="360" w:lineRule="auto"/>
        <w:jc w:val="both"/>
        <w:rPr>
          <w:noProof/>
        </w:rPr>
        <w:sectPr w:rsidR="008F4C39" w:rsidRPr="0095233A" w:rsidSect="00892519">
          <w:footerReference w:type="even" r:id="rId22"/>
          <w:footerReference w:type="default" r:id="rId23"/>
          <w:type w:val="nextColumn"/>
          <w:pgSz w:w="11906" w:h="16838"/>
          <w:pgMar w:top="1134" w:right="851" w:bottom="1134" w:left="1701" w:header="709" w:footer="709" w:gutter="0"/>
          <w:cols w:space="708"/>
          <w:titlePg/>
          <w:docGrid w:linePitch="360"/>
        </w:sectPr>
      </w:pPr>
    </w:p>
    <w:p w14:paraId="45716EA2" w14:textId="7E29F0EC" w:rsidR="00442F41" w:rsidRPr="0095233A" w:rsidRDefault="00442F41" w:rsidP="00AC6066">
      <w:pPr>
        <w:spacing w:line="360" w:lineRule="auto"/>
        <w:jc w:val="center"/>
        <w:rPr>
          <w:b/>
          <w:bCs/>
          <w:noProof/>
          <w:lang w:val="kk-KZ"/>
        </w:rPr>
      </w:pPr>
      <w:r w:rsidRPr="0095233A">
        <w:rPr>
          <w:b/>
          <w:bCs/>
          <w:noProof/>
          <w:lang w:val="kk-KZ"/>
        </w:rPr>
        <w:lastRenderedPageBreak/>
        <w:t xml:space="preserve">ПРИЛОЖЕНИЕ </w:t>
      </w:r>
      <w:r w:rsidR="00D50BAA" w:rsidRPr="0095233A">
        <w:rPr>
          <w:b/>
          <w:bCs/>
          <w:noProof/>
          <w:lang w:val="kk-KZ"/>
        </w:rPr>
        <w:t>Е</w:t>
      </w:r>
    </w:p>
    <w:p w14:paraId="2BAE108C" w14:textId="77777777" w:rsidR="00442F41" w:rsidRPr="0095233A" w:rsidRDefault="00442F41" w:rsidP="00AC6066">
      <w:pPr>
        <w:spacing w:line="360" w:lineRule="auto"/>
        <w:jc w:val="center"/>
        <w:rPr>
          <w:b/>
          <w:bCs/>
          <w:noProof/>
          <w:lang w:val="kk-KZ"/>
        </w:rPr>
      </w:pPr>
      <w:r w:rsidRPr="0095233A">
        <w:rPr>
          <w:b/>
          <w:bCs/>
          <w:noProof/>
          <w:lang w:val="kk-KZ"/>
        </w:rPr>
        <w:t>Оттиски трудов и охранных документов</w:t>
      </w:r>
    </w:p>
    <w:p w14:paraId="176BA80E" w14:textId="2787D2ED" w:rsidR="004A44FF" w:rsidRPr="0095233A" w:rsidRDefault="004A44FF" w:rsidP="009B757B">
      <w:pPr>
        <w:spacing w:line="360" w:lineRule="auto"/>
        <w:jc w:val="both"/>
        <w:rPr>
          <w:noProof/>
          <w:lang w:val="kk-KZ"/>
        </w:rPr>
      </w:pPr>
    </w:p>
    <w:tbl>
      <w:tblPr>
        <w:tblStyle w:val="a8"/>
        <w:tblW w:w="0" w:type="auto"/>
        <w:tblLook w:val="04A0" w:firstRow="1" w:lastRow="0" w:firstColumn="1" w:lastColumn="0" w:noHBand="0" w:noVBand="1"/>
      </w:tblPr>
      <w:tblGrid>
        <w:gridCol w:w="7251"/>
        <w:gridCol w:w="7251"/>
      </w:tblGrid>
      <w:tr w:rsidR="007225CE" w:rsidRPr="0095233A" w14:paraId="6D0DD74B" w14:textId="77777777" w:rsidTr="00AC6066">
        <w:tc>
          <w:tcPr>
            <w:tcW w:w="7251" w:type="dxa"/>
            <w:vAlign w:val="center"/>
          </w:tcPr>
          <w:p w14:paraId="0A04CC6F" w14:textId="77E408B2" w:rsidR="00AC6066" w:rsidRPr="0095233A" w:rsidRDefault="00AC6066" w:rsidP="00AC6066">
            <w:pPr>
              <w:spacing w:line="360" w:lineRule="auto"/>
              <w:jc w:val="center"/>
              <w:rPr>
                <w:noProof/>
                <w:lang w:val="kk-KZ"/>
              </w:rPr>
            </w:pPr>
            <w:r w:rsidRPr="0095233A">
              <w:rPr>
                <w:noProof/>
                <w:lang w:val="en-US"/>
              </w:rPr>
              <w:drawing>
                <wp:inline distT="0" distB="0" distL="0" distR="0" wp14:anchorId="022E8270" wp14:editId="3AF9094C">
                  <wp:extent cx="3733029" cy="5181600"/>
                  <wp:effectExtent l="0" t="0" r="1270" b="0"/>
                  <wp:docPr id="9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751587" cy="5207360"/>
                          </a:xfrm>
                          <a:prstGeom prst="rect">
                            <a:avLst/>
                          </a:prstGeom>
                          <a:noFill/>
                          <a:ln>
                            <a:noFill/>
                          </a:ln>
                        </pic:spPr>
                      </pic:pic>
                    </a:graphicData>
                  </a:graphic>
                </wp:inline>
              </w:drawing>
            </w:r>
          </w:p>
        </w:tc>
        <w:tc>
          <w:tcPr>
            <w:tcW w:w="7251" w:type="dxa"/>
            <w:vAlign w:val="center"/>
          </w:tcPr>
          <w:p w14:paraId="75237A0A" w14:textId="0E63F145" w:rsidR="00AC6066" w:rsidRPr="0095233A" w:rsidRDefault="00AC6066" w:rsidP="00AC6066">
            <w:pPr>
              <w:spacing w:line="360" w:lineRule="auto"/>
              <w:jc w:val="center"/>
              <w:rPr>
                <w:noProof/>
                <w:lang w:val="kk-KZ"/>
              </w:rPr>
            </w:pPr>
            <w:r w:rsidRPr="0095233A">
              <w:rPr>
                <w:noProof/>
                <w:lang w:val="en-US"/>
              </w:rPr>
              <w:drawing>
                <wp:inline distT="0" distB="0" distL="0" distR="0" wp14:anchorId="2B2BA8C7" wp14:editId="5600DC1C">
                  <wp:extent cx="3818991" cy="5080000"/>
                  <wp:effectExtent l="0" t="0" r="0" b="6350"/>
                  <wp:docPr id="9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843670" cy="5112827"/>
                          </a:xfrm>
                          <a:prstGeom prst="rect">
                            <a:avLst/>
                          </a:prstGeom>
                          <a:noFill/>
                          <a:ln>
                            <a:noFill/>
                          </a:ln>
                        </pic:spPr>
                      </pic:pic>
                    </a:graphicData>
                  </a:graphic>
                </wp:inline>
              </w:drawing>
            </w:r>
          </w:p>
        </w:tc>
      </w:tr>
      <w:tr w:rsidR="007225CE" w:rsidRPr="0095233A" w14:paraId="004B9DF0" w14:textId="77777777" w:rsidTr="00AC6066">
        <w:tc>
          <w:tcPr>
            <w:tcW w:w="7251" w:type="dxa"/>
            <w:vAlign w:val="center"/>
          </w:tcPr>
          <w:p w14:paraId="7186D666" w14:textId="6F34A05E" w:rsidR="00AC6066" w:rsidRPr="0095233A" w:rsidRDefault="00AC6066" w:rsidP="00AC6066">
            <w:pPr>
              <w:spacing w:line="360" w:lineRule="auto"/>
              <w:jc w:val="center"/>
              <w:rPr>
                <w:noProof/>
                <w:lang w:val="en-US"/>
              </w:rPr>
            </w:pPr>
            <w:r w:rsidRPr="0095233A">
              <w:rPr>
                <w:noProof/>
                <w:lang w:val="en-US"/>
              </w:rPr>
              <w:lastRenderedPageBreak/>
              <w:drawing>
                <wp:inline distT="0" distB="0" distL="0" distR="0" wp14:anchorId="50F923EB" wp14:editId="2B12F964">
                  <wp:extent cx="4162556" cy="5532755"/>
                  <wp:effectExtent l="0" t="0" r="9525" b="0"/>
                  <wp:docPr id="10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180075" cy="5556040"/>
                          </a:xfrm>
                          <a:prstGeom prst="rect">
                            <a:avLst/>
                          </a:prstGeom>
                          <a:noFill/>
                          <a:ln>
                            <a:noFill/>
                          </a:ln>
                        </pic:spPr>
                      </pic:pic>
                    </a:graphicData>
                  </a:graphic>
                </wp:inline>
              </w:drawing>
            </w:r>
          </w:p>
        </w:tc>
        <w:tc>
          <w:tcPr>
            <w:tcW w:w="7251" w:type="dxa"/>
            <w:vAlign w:val="center"/>
          </w:tcPr>
          <w:p w14:paraId="5CDC08D4" w14:textId="6E75CF47" w:rsidR="00AC6066" w:rsidRPr="0095233A" w:rsidRDefault="00AC6066" w:rsidP="00AC6066">
            <w:pPr>
              <w:spacing w:line="360" w:lineRule="auto"/>
              <w:jc w:val="center"/>
              <w:rPr>
                <w:noProof/>
                <w:lang w:val="en-US"/>
              </w:rPr>
            </w:pPr>
            <w:r w:rsidRPr="0095233A">
              <w:rPr>
                <w:noProof/>
                <w:lang w:val="en-US"/>
              </w:rPr>
              <w:drawing>
                <wp:inline distT="0" distB="0" distL="0" distR="0" wp14:anchorId="389DB607" wp14:editId="02FF95C4">
                  <wp:extent cx="4115872" cy="5549900"/>
                  <wp:effectExtent l="0" t="0" r="0" b="0"/>
                  <wp:docPr id="10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155963" cy="5603960"/>
                          </a:xfrm>
                          <a:prstGeom prst="rect">
                            <a:avLst/>
                          </a:prstGeom>
                          <a:noFill/>
                          <a:ln>
                            <a:noFill/>
                          </a:ln>
                        </pic:spPr>
                      </pic:pic>
                    </a:graphicData>
                  </a:graphic>
                </wp:inline>
              </w:drawing>
            </w:r>
          </w:p>
        </w:tc>
      </w:tr>
      <w:tr w:rsidR="007225CE" w:rsidRPr="0095233A" w14:paraId="22A29467" w14:textId="77777777" w:rsidTr="00AC6066">
        <w:tc>
          <w:tcPr>
            <w:tcW w:w="7251" w:type="dxa"/>
            <w:vAlign w:val="center"/>
          </w:tcPr>
          <w:p w14:paraId="725F5908" w14:textId="47D25917" w:rsidR="00525DEC" w:rsidRPr="0095233A" w:rsidRDefault="00525DEC" w:rsidP="00AC6066">
            <w:pPr>
              <w:spacing w:line="360" w:lineRule="auto"/>
              <w:jc w:val="center"/>
              <w:rPr>
                <w:noProof/>
                <w:lang w:val="en-US"/>
              </w:rPr>
            </w:pPr>
            <w:r w:rsidRPr="0095233A">
              <w:rPr>
                <w:noProof/>
                <w:lang w:val="en-US"/>
              </w:rPr>
              <w:lastRenderedPageBreak/>
              <w:drawing>
                <wp:inline distT="0" distB="0" distL="0" distR="0" wp14:anchorId="6BB09C2C" wp14:editId="71643580">
                  <wp:extent cx="4452620" cy="6120130"/>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452620" cy="6120130"/>
                          </a:xfrm>
                          <a:prstGeom prst="rect">
                            <a:avLst/>
                          </a:prstGeom>
                          <a:noFill/>
                          <a:ln>
                            <a:noFill/>
                          </a:ln>
                        </pic:spPr>
                      </pic:pic>
                    </a:graphicData>
                  </a:graphic>
                </wp:inline>
              </w:drawing>
            </w:r>
          </w:p>
        </w:tc>
        <w:tc>
          <w:tcPr>
            <w:tcW w:w="7251" w:type="dxa"/>
            <w:vAlign w:val="center"/>
          </w:tcPr>
          <w:p w14:paraId="4EE7833D" w14:textId="5A792682" w:rsidR="00525DEC" w:rsidRPr="0095233A" w:rsidRDefault="00525DEC" w:rsidP="00AC6066">
            <w:pPr>
              <w:spacing w:line="360" w:lineRule="auto"/>
              <w:jc w:val="center"/>
              <w:rPr>
                <w:noProof/>
                <w:lang w:val="en-US"/>
              </w:rPr>
            </w:pPr>
            <w:r w:rsidRPr="0095233A">
              <w:rPr>
                <w:noProof/>
                <w:lang w:val="en-US"/>
              </w:rPr>
              <w:drawing>
                <wp:inline distT="0" distB="0" distL="0" distR="0" wp14:anchorId="74C73F03" wp14:editId="1AC9449D">
                  <wp:extent cx="4452620" cy="6120130"/>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452620" cy="6120130"/>
                          </a:xfrm>
                          <a:prstGeom prst="rect">
                            <a:avLst/>
                          </a:prstGeom>
                          <a:noFill/>
                          <a:ln>
                            <a:noFill/>
                          </a:ln>
                        </pic:spPr>
                      </pic:pic>
                    </a:graphicData>
                  </a:graphic>
                </wp:inline>
              </w:drawing>
            </w:r>
          </w:p>
        </w:tc>
      </w:tr>
      <w:tr w:rsidR="007225CE" w:rsidRPr="0095233A" w14:paraId="5619CEC1" w14:textId="77777777" w:rsidTr="00AC6066">
        <w:tc>
          <w:tcPr>
            <w:tcW w:w="7251" w:type="dxa"/>
            <w:vAlign w:val="center"/>
          </w:tcPr>
          <w:p w14:paraId="3C5FA2FB" w14:textId="4950D915" w:rsidR="00525DEC" w:rsidRPr="0095233A" w:rsidRDefault="00525DEC" w:rsidP="00AC6066">
            <w:pPr>
              <w:spacing w:line="360" w:lineRule="auto"/>
              <w:jc w:val="center"/>
              <w:rPr>
                <w:noProof/>
                <w:lang w:val="en-US"/>
              </w:rPr>
            </w:pPr>
            <w:r w:rsidRPr="0095233A">
              <w:rPr>
                <w:noProof/>
                <w:lang w:val="en-US"/>
              </w:rPr>
              <w:lastRenderedPageBreak/>
              <w:drawing>
                <wp:inline distT="0" distB="0" distL="0" distR="0" wp14:anchorId="3DA4E15C" wp14:editId="79665205">
                  <wp:extent cx="4452620" cy="6120130"/>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452620" cy="6120130"/>
                          </a:xfrm>
                          <a:prstGeom prst="rect">
                            <a:avLst/>
                          </a:prstGeom>
                          <a:noFill/>
                          <a:ln>
                            <a:noFill/>
                          </a:ln>
                        </pic:spPr>
                      </pic:pic>
                    </a:graphicData>
                  </a:graphic>
                </wp:inline>
              </w:drawing>
            </w:r>
          </w:p>
        </w:tc>
        <w:tc>
          <w:tcPr>
            <w:tcW w:w="7251" w:type="dxa"/>
            <w:vAlign w:val="center"/>
          </w:tcPr>
          <w:p w14:paraId="3BFC38BF" w14:textId="3ACE96C5" w:rsidR="00525DEC" w:rsidRPr="0095233A" w:rsidRDefault="00525DEC" w:rsidP="00AC6066">
            <w:pPr>
              <w:spacing w:line="360" w:lineRule="auto"/>
              <w:jc w:val="center"/>
              <w:rPr>
                <w:noProof/>
                <w:lang w:val="en-US"/>
              </w:rPr>
            </w:pPr>
            <w:r w:rsidRPr="0095233A">
              <w:rPr>
                <w:noProof/>
                <w:lang w:val="en-US"/>
              </w:rPr>
              <w:drawing>
                <wp:inline distT="0" distB="0" distL="0" distR="0" wp14:anchorId="227AD6E4" wp14:editId="2B92D180">
                  <wp:extent cx="4452620" cy="612013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452620" cy="6120130"/>
                          </a:xfrm>
                          <a:prstGeom prst="rect">
                            <a:avLst/>
                          </a:prstGeom>
                          <a:noFill/>
                          <a:ln>
                            <a:noFill/>
                          </a:ln>
                        </pic:spPr>
                      </pic:pic>
                    </a:graphicData>
                  </a:graphic>
                </wp:inline>
              </w:drawing>
            </w:r>
          </w:p>
        </w:tc>
      </w:tr>
      <w:tr w:rsidR="007225CE" w:rsidRPr="0095233A" w14:paraId="0F034C59" w14:textId="77777777" w:rsidTr="00AC6066">
        <w:tc>
          <w:tcPr>
            <w:tcW w:w="7251" w:type="dxa"/>
            <w:vAlign w:val="center"/>
          </w:tcPr>
          <w:p w14:paraId="35F583AC" w14:textId="3945BF70" w:rsidR="00AC6066" w:rsidRPr="0095233A" w:rsidRDefault="000C11FF" w:rsidP="00AC6066">
            <w:pPr>
              <w:spacing w:line="360" w:lineRule="auto"/>
              <w:jc w:val="center"/>
              <w:rPr>
                <w:noProof/>
                <w:lang w:val="en-US"/>
              </w:rPr>
            </w:pPr>
            <w:r w:rsidRPr="0095233A">
              <w:rPr>
                <w:noProof/>
                <w:lang w:val="en-US"/>
              </w:rPr>
              <w:lastRenderedPageBreak/>
              <w:drawing>
                <wp:inline distT="0" distB="0" distL="0" distR="0" wp14:anchorId="43CDF0D9" wp14:editId="4E9D8CDF">
                  <wp:extent cx="4331970" cy="6120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31970" cy="6120130"/>
                          </a:xfrm>
                          <a:prstGeom prst="rect">
                            <a:avLst/>
                          </a:prstGeom>
                          <a:noFill/>
                          <a:ln>
                            <a:noFill/>
                          </a:ln>
                        </pic:spPr>
                      </pic:pic>
                    </a:graphicData>
                  </a:graphic>
                </wp:inline>
              </w:drawing>
            </w:r>
          </w:p>
        </w:tc>
        <w:tc>
          <w:tcPr>
            <w:tcW w:w="7251" w:type="dxa"/>
            <w:vAlign w:val="center"/>
          </w:tcPr>
          <w:p w14:paraId="26C92E55" w14:textId="0D323143" w:rsidR="00AC6066" w:rsidRPr="0095233A" w:rsidRDefault="000C11FF" w:rsidP="00AC6066">
            <w:pPr>
              <w:spacing w:line="360" w:lineRule="auto"/>
              <w:jc w:val="center"/>
              <w:rPr>
                <w:noProof/>
                <w:lang w:val="en-US"/>
              </w:rPr>
            </w:pPr>
            <w:r w:rsidRPr="0095233A">
              <w:rPr>
                <w:noProof/>
                <w:lang w:val="en-US"/>
              </w:rPr>
              <w:drawing>
                <wp:inline distT="0" distB="0" distL="0" distR="0" wp14:anchorId="5998A08B" wp14:editId="4F53E018">
                  <wp:extent cx="4331970" cy="6120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31970" cy="6120130"/>
                          </a:xfrm>
                          <a:prstGeom prst="rect">
                            <a:avLst/>
                          </a:prstGeom>
                          <a:noFill/>
                          <a:ln>
                            <a:noFill/>
                          </a:ln>
                        </pic:spPr>
                      </pic:pic>
                    </a:graphicData>
                  </a:graphic>
                </wp:inline>
              </w:drawing>
            </w:r>
          </w:p>
        </w:tc>
      </w:tr>
      <w:tr w:rsidR="007225CE" w:rsidRPr="0095233A" w14:paraId="186799D5" w14:textId="77777777" w:rsidTr="00AC6066">
        <w:tc>
          <w:tcPr>
            <w:tcW w:w="7251" w:type="dxa"/>
            <w:vAlign w:val="center"/>
          </w:tcPr>
          <w:p w14:paraId="6DAB278E" w14:textId="64F47480" w:rsidR="000C11FF" w:rsidRPr="0095233A" w:rsidRDefault="000C11FF" w:rsidP="00AC6066">
            <w:pPr>
              <w:spacing w:line="360" w:lineRule="auto"/>
              <w:jc w:val="center"/>
              <w:rPr>
                <w:noProof/>
                <w:lang w:val="en-US"/>
              </w:rPr>
            </w:pPr>
            <w:r w:rsidRPr="0095233A">
              <w:rPr>
                <w:noProof/>
                <w:lang w:val="en-US"/>
              </w:rPr>
              <w:lastRenderedPageBreak/>
              <w:drawing>
                <wp:inline distT="0" distB="0" distL="0" distR="0" wp14:anchorId="1126412C" wp14:editId="039EF354">
                  <wp:extent cx="4331970" cy="61201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31970" cy="6120130"/>
                          </a:xfrm>
                          <a:prstGeom prst="rect">
                            <a:avLst/>
                          </a:prstGeom>
                          <a:noFill/>
                          <a:ln>
                            <a:noFill/>
                          </a:ln>
                        </pic:spPr>
                      </pic:pic>
                    </a:graphicData>
                  </a:graphic>
                </wp:inline>
              </w:drawing>
            </w:r>
          </w:p>
        </w:tc>
        <w:tc>
          <w:tcPr>
            <w:tcW w:w="7251" w:type="dxa"/>
            <w:vAlign w:val="center"/>
          </w:tcPr>
          <w:p w14:paraId="5A1951E5" w14:textId="25498ED7" w:rsidR="000C11FF" w:rsidRPr="0095233A" w:rsidRDefault="000C11FF" w:rsidP="00AC6066">
            <w:pPr>
              <w:spacing w:line="360" w:lineRule="auto"/>
              <w:jc w:val="center"/>
              <w:rPr>
                <w:noProof/>
                <w:lang w:val="en-US"/>
              </w:rPr>
            </w:pPr>
            <w:r w:rsidRPr="0095233A">
              <w:rPr>
                <w:noProof/>
                <w:lang w:val="en-US"/>
              </w:rPr>
              <w:drawing>
                <wp:inline distT="0" distB="0" distL="0" distR="0" wp14:anchorId="11F9A2A1" wp14:editId="30E0B545">
                  <wp:extent cx="4331970" cy="6120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31970" cy="6120130"/>
                          </a:xfrm>
                          <a:prstGeom prst="rect">
                            <a:avLst/>
                          </a:prstGeom>
                          <a:noFill/>
                          <a:ln>
                            <a:noFill/>
                          </a:ln>
                        </pic:spPr>
                      </pic:pic>
                    </a:graphicData>
                  </a:graphic>
                </wp:inline>
              </w:drawing>
            </w:r>
          </w:p>
        </w:tc>
      </w:tr>
      <w:tr w:rsidR="007225CE" w:rsidRPr="0095233A" w14:paraId="0EBC25DC" w14:textId="77777777" w:rsidTr="00AC6066">
        <w:tc>
          <w:tcPr>
            <w:tcW w:w="7251" w:type="dxa"/>
            <w:vAlign w:val="center"/>
          </w:tcPr>
          <w:p w14:paraId="7C7D47DE" w14:textId="5A1500C7" w:rsidR="00E22A37" w:rsidRPr="0095233A" w:rsidRDefault="00E22A37" w:rsidP="00AC6066">
            <w:pPr>
              <w:spacing w:line="360" w:lineRule="auto"/>
              <w:jc w:val="center"/>
              <w:rPr>
                <w:noProof/>
              </w:rPr>
            </w:pPr>
            <w:r w:rsidRPr="0095233A">
              <w:rPr>
                <w:noProof/>
                <w:lang w:val="en-US"/>
              </w:rPr>
              <w:lastRenderedPageBreak/>
              <w:drawing>
                <wp:inline distT="0" distB="0" distL="0" distR="0" wp14:anchorId="72CBC71A" wp14:editId="0EA23778">
                  <wp:extent cx="4729480" cy="61201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c>
          <w:tcPr>
            <w:tcW w:w="7251" w:type="dxa"/>
            <w:vAlign w:val="center"/>
          </w:tcPr>
          <w:p w14:paraId="6D3B15B1" w14:textId="4DA43630" w:rsidR="00E22A37" w:rsidRPr="0095233A" w:rsidRDefault="00E22A37" w:rsidP="00AC6066">
            <w:pPr>
              <w:spacing w:line="360" w:lineRule="auto"/>
              <w:jc w:val="center"/>
              <w:rPr>
                <w:noProof/>
              </w:rPr>
            </w:pPr>
            <w:r w:rsidRPr="0095233A">
              <w:rPr>
                <w:noProof/>
                <w:lang w:val="en-US"/>
              </w:rPr>
              <w:drawing>
                <wp:inline distT="0" distB="0" distL="0" distR="0" wp14:anchorId="2FBFB498" wp14:editId="687FE6EF">
                  <wp:extent cx="4729480" cy="61201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r>
      <w:tr w:rsidR="007225CE" w:rsidRPr="0095233A" w14:paraId="17145ADC" w14:textId="77777777" w:rsidTr="00AC6066">
        <w:tc>
          <w:tcPr>
            <w:tcW w:w="7251" w:type="dxa"/>
            <w:vAlign w:val="center"/>
          </w:tcPr>
          <w:p w14:paraId="5FC14E8C" w14:textId="3C042978" w:rsidR="00E22A37" w:rsidRPr="0095233A" w:rsidRDefault="00E22A37" w:rsidP="00AC6066">
            <w:pPr>
              <w:spacing w:line="360" w:lineRule="auto"/>
              <w:jc w:val="center"/>
              <w:rPr>
                <w:noProof/>
              </w:rPr>
            </w:pPr>
            <w:r w:rsidRPr="0095233A">
              <w:rPr>
                <w:noProof/>
                <w:lang w:val="en-US"/>
              </w:rPr>
              <w:lastRenderedPageBreak/>
              <w:drawing>
                <wp:inline distT="0" distB="0" distL="0" distR="0" wp14:anchorId="06B7BA83" wp14:editId="517AE5DE">
                  <wp:extent cx="4729480" cy="61201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c>
          <w:tcPr>
            <w:tcW w:w="7251" w:type="dxa"/>
            <w:vAlign w:val="center"/>
          </w:tcPr>
          <w:p w14:paraId="15EF441A" w14:textId="3039086E" w:rsidR="00E22A37" w:rsidRPr="0095233A" w:rsidRDefault="00E22A37" w:rsidP="00AC6066">
            <w:pPr>
              <w:spacing w:line="360" w:lineRule="auto"/>
              <w:jc w:val="center"/>
              <w:rPr>
                <w:noProof/>
              </w:rPr>
            </w:pPr>
            <w:r w:rsidRPr="0095233A">
              <w:rPr>
                <w:noProof/>
                <w:lang w:val="en-US"/>
              </w:rPr>
              <w:drawing>
                <wp:inline distT="0" distB="0" distL="0" distR="0" wp14:anchorId="1705265A" wp14:editId="3B9CFBA0">
                  <wp:extent cx="4729480" cy="61201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r>
      <w:tr w:rsidR="007225CE" w:rsidRPr="0095233A" w14:paraId="2DE0D2DA" w14:textId="77777777" w:rsidTr="00AC6066">
        <w:tc>
          <w:tcPr>
            <w:tcW w:w="7251" w:type="dxa"/>
            <w:vAlign w:val="center"/>
          </w:tcPr>
          <w:p w14:paraId="66EC02BF" w14:textId="1980923B" w:rsidR="00895C43" w:rsidRPr="0095233A" w:rsidRDefault="00895C43" w:rsidP="00AC6066">
            <w:pPr>
              <w:spacing w:line="360" w:lineRule="auto"/>
              <w:jc w:val="center"/>
              <w:rPr>
                <w:noProof/>
              </w:rPr>
            </w:pPr>
            <w:r w:rsidRPr="0095233A">
              <w:rPr>
                <w:noProof/>
                <w:lang w:val="en-US"/>
              </w:rPr>
              <w:lastRenderedPageBreak/>
              <w:drawing>
                <wp:inline distT="0" distB="0" distL="0" distR="0" wp14:anchorId="7476913C" wp14:editId="03AEA6A8">
                  <wp:extent cx="4326890" cy="612013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26890" cy="6120130"/>
                          </a:xfrm>
                          <a:prstGeom prst="rect">
                            <a:avLst/>
                          </a:prstGeom>
                          <a:noFill/>
                          <a:ln>
                            <a:noFill/>
                          </a:ln>
                        </pic:spPr>
                      </pic:pic>
                    </a:graphicData>
                  </a:graphic>
                </wp:inline>
              </w:drawing>
            </w:r>
          </w:p>
        </w:tc>
        <w:tc>
          <w:tcPr>
            <w:tcW w:w="7251" w:type="dxa"/>
            <w:vAlign w:val="center"/>
          </w:tcPr>
          <w:p w14:paraId="0732407E" w14:textId="5EC88C7A" w:rsidR="00895C43" w:rsidRPr="0095233A" w:rsidRDefault="00895C43" w:rsidP="00AC6066">
            <w:pPr>
              <w:spacing w:line="360" w:lineRule="auto"/>
              <w:jc w:val="center"/>
              <w:rPr>
                <w:noProof/>
              </w:rPr>
            </w:pPr>
            <w:r w:rsidRPr="0095233A">
              <w:rPr>
                <w:noProof/>
                <w:lang w:val="en-US"/>
              </w:rPr>
              <w:drawing>
                <wp:inline distT="0" distB="0" distL="0" distR="0" wp14:anchorId="4EC214A3" wp14:editId="069E95C6">
                  <wp:extent cx="4326890" cy="612013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26890" cy="6120130"/>
                          </a:xfrm>
                          <a:prstGeom prst="rect">
                            <a:avLst/>
                          </a:prstGeom>
                          <a:noFill/>
                          <a:ln>
                            <a:noFill/>
                          </a:ln>
                        </pic:spPr>
                      </pic:pic>
                    </a:graphicData>
                  </a:graphic>
                </wp:inline>
              </w:drawing>
            </w:r>
          </w:p>
        </w:tc>
      </w:tr>
      <w:tr w:rsidR="007225CE" w:rsidRPr="0095233A" w14:paraId="3B69A2B8" w14:textId="77777777" w:rsidTr="00AC6066">
        <w:tc>
          <w:tcPr>
            <w:tcW w:w="7251" w:type="dxa"/>
            <w:vAlign w:val="center"/>
          </w:tcPr>
          <w:p w14:paraId="186E74E5" w14:textId="045FA749" w:rsidR="00525DEC" w:rsidRPr="0095233A" w:rsidRDefault="00525DEC" w:rsidP="00AC6066">
            <w:pPr>
              <w:spacing w:line="360" w:lineRule="auto"/>
              <w:jc w:val="center"/>
              <w:rPr>
                <w:noProof/>
              </w:rPr>
            </w:pPr>
            <w:r w:rsidRPr="0095233A">
              <w:rPr>
                <w:noProof/>
                <w:lang w:val="en-US"/>
              </w:rPr>
              <w:lastRenderedPageBreak/>
              <w:drawing>
                <wp:inline distT="0" distB="0" distL="0" distR="0" wp14:anchorId="64A159C8" wp14:editId="1CFE4BB0">
                  <wp:extent cx="4038600" cy="612013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038600" cy="6120130"/>
                          </a:xfrm>
                          <a:prstGeom prst="rect">
                            <a:avLst/>
                          </a:prstGeom>
                          <a:noFill/>
                          <a:ln>
                            <a:noFill/>
                          </a:ln>
                        </pic:spPr>
                      </pic:pic>
                    </a:graphicData>
                  </a:graphic>
                </wp:inline>
              </w:drawing>
            </w:r>
          </w:p>
        </w:tc>
        <w:tc>
          <w:tcPr>
            <w:tcW w:w="7251" w:type="dxa"/>
            <w:vAlign w:val="center"/>
          </w:tcPr>
          <w:p w14:paraId="6087237F" w14:textId="5DCFB20A" w:rsidR="00525DEC" w:rsidRPr="0095233A" w:rsidRDefault="00525DEC" w:rsidP="00AC6066">
            <w:pPr>
              <w:spacing w:line="360" w:lineRule="auto"/>
              <w:jc w:val="center"/>
              <w:rPr>
                <w:noProof/>
              </w:rPr>
            </w:pPr>
            <w:r w:rsidRPr="0095233A">
              <w:rPr>
                <w:noProof/>
                <w:lang w:val="en-US"/>
              </w:rPr>
              <w:drawing>
                <wp:inline distT="0" distB="0" distL="0" distR="0" wp14:anchorId="03EE0E31" wp14:editId="5EA31822">
                  <wp:extent cx="4038600" cy="612013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038600" cy="6120130"/>
                          </a:xfrm>
                          <a:prstGeom prst="rect">
                            <a:avLst/>
                          </a:prstGeom>
                          <a:noFill/>
                          <a:ln>
                            <a:noFill/>
                          </a:ln>
                        </pic:spPr>
                      </pic:pic>
                    </a:graphicData>
                  </a:graphic>
                </wp:inline>
              </w:drawing>
            </w:r>
          </w:p>
        </w:tc>
      </w:tr>
      <w:tr w:rsidR="007225CE" w:rsidRPr="0095233A" w14:paraId="003D220E" w14:textId="77777777" w:rsidTr="00AC6066">
        <w:tc>
          <w:tcPr>
            <w:tcW w:w="7251" w:type="dxa"/>
            <w:vAlign w:val="center"/>
          </w:tcPr>
          <w:p w14:paraId="11CC972C" w14:textId="61F7BAB7" w:rsidR="00690404" w:rsidRPr="0095233A" w:rsidRDefault="00690404" w:rsidP="00AC6066">
            <w:pPr>
              <w:spacing w:line="360" w:lineRule="auto"/>
              <w:jc w:val="center"/>
              <w:rPr>
                <w:noProof/>
              </w:rPr>
            </w:pPr>
            <w:r w:rsidRPr="0095233A">
              <w:rPr>
                <w:noProof/>
                <w:lang w:val="en-US"/>
              </w:rPr>
              <w:lastRenderedPageBreak/>
              <w:drawing>
                <wp:inline distT="0" distB="0" distL="0" distR="0" wp14:anchorId="77C2F217" wp14:editId="0CCE66FA">
                  <wp:extent cx="4729480" cy="61201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c>
          <w:tcPr>
            <w:tcW w:w="7251" w:type="dxa"/>
            <w:vAlign w:val="center"/>
          </w:tcPr>
          <w:p w14:paraId="70D0403C" w14:textId="1A078160" w:rsidR="00690404" w:rsidRPr="0095233A" w:rsidRDefault="00690404" w:rsidP="00AC6066">
            <w:pPr>
              <w:spacing w:line="360" w:lineRule="auto"/>
              <w:jc w:val="center"/>
              <w:rPr>
                <w:noProof/>
              </w:rPr>
            </w:pPr>
            <w:r w:rsidRPr="0095233A">
              <w:rPr>
                <w:noProof/>
                <w:lang w:val="en-US"/>
              </w:rPr>
              <w:drawing>
                <wp:inline distT="0" distB="0" distL="0" distR="0" wp14:anchorId="2CFB099B" wp14:editId="35AC4EF5">
                  <wp:extent cx="4729480" cy="61201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r>
      <w:tr w:rsidR="007225CE" w:rsidRPr="0095233A" w14:paraId="78A7F8A5" w14:textId="77777777" w:rsidTr="00AC6066">
        <w:tc>
          <w:tcPr>
            <w:tcW w:w="7251" w:type="dxa"/>
            <w:vAlign w:val="center"/>
          </w:tcPr>
          <w:p w14:paraId="582B7822" w14:textId="4FDE98A5" w:rsidR="00690404" w:rsidRPr="0095233A" w:rsidRDefault="00690404" w:rsidP="00AC6066">
            <w:pPr>
              <w:spacing w:line="360" w:lineRule="auto"/>
              <w:jc w:val="center"/>
              <w:rPr>
                <w:noProof/>
              </w:rPr>
            </w:pPr>
            <w:r w:rsidRPr="0095233A">
              <w:rPr>
                <w:noProof/>
                <w:lang w:val="en-US"/>
              </w:rPr>
              <w:lastRenderedPageBreak/>
              <w:drawing>
                <wp:inline distT="0" distB="0" distL="0" distR="0" wp14:anchorId="2992C650" wp14:editId="7ECEB2C4">
                  <wp:extent cx="4729480" cy="612013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c>
          <w:tcPr>
            <w:tcW w:w="7251" w:type="dxa"/>
            <w:vAlign w:val="center"/>
          </w:tcPr>
          <w:p w14:paraId="16ACA7A4" w14:textId="54BC113B" w:rsidR="00690404" w:rsidRPr="0095233A" w:rsidRDefault="00690404" w:rsidP="00AC6066">
            <w:pPr>
              <w:spacing w:line="360" w:lineRule="auto"/>
              <w:jc w:val="center"/>
              <w:rPr>
                <w:noProof/>
              </w:rPr>
            </w:pPr>
            <w:r w:rsidRPr="0095233A">
              <w:rPr>
                <w:noProof/>
                <w:lang w:val="en-US"/>
              </w:rPr>
              <w:drawing>
                <wp:inline distT="0" distB="0" distL="0" distR="0" wp14:anchorId="4DEDE936" wp14:editId="3B18A238">
                  <wp:extent cx="4729480" cy="612013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r>
      <w:tr w:rsidR="007225CE" w:rsidRPr="0095233A" w14:paraId="421A15BB" w14:textId="77777777" w:rsidTr="00AC6066">
        <w:tc>
          <w:tcPr>
            <w:tcW w:w="7251" w:type="dxa"/>
            <w:vAlign w:val="center"/>
          </w:tcPr>
          <w:p w14:paraId="4DFBA1EC" w14:textId="62968DB9" w:rsidR="00690404" w:rsidRPr="0095233A" w:rsidRDefault="00690404" w:rsidP="00AC6066">
            <w:pPr>
              <w:spacing w:line="360" w:lineRule="auto"/>
              <w:jc w:val="center"/>
              <w:rPr>
                <w:noProof/>
              </w:rPr>
            </w:pPr>
            <w:r w:rsidRPr="0095233A">
              <w:rPr>
                <w:noProof/>
                <w:lang w:val="en-US"/>
              </w:rPr>
              <w:lastRenderedPageBreak/>
              <w:drawing>
                <wp:inline distT="0" distB="0" distL="0" distR="0" wp14:anchorId="44C7E55F" wp14:editId="43B74E52">
                  <wp:extent cx="4729480" cy="612013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c>
          <w:tcPr>
            <w:tcW w:w="7251" w:type="dxa"/>
            <w:vAlign w:val="center"/>
          </w:tcPr>
          <w:p w14:paraId="497FACEE" w14:textId="497FAAAA" w:rsidR="00690404" w:rsidRPr="0095233A" w:rsidRDefault="00690404" w:rsidP="00AC6066">
            <w:pPr>
              <w:spacing w:line="360" w:lineRule="auto"/>
              <w:jc w:val="center"/>
              <w:rPr>
                <w:noProof/>
              </w:rPr>
            </w:pPr>
            <w:r w:rsidRPr="0095233A">
              <w:rPr>
                <w:noProof/>
                <w:lang w:val="en-US"/>
              </w:rPr>
              <w:drawing>
                <wp:inline distT="0" distB="0" distL="0" distR="0" wp14:anchorId="41C3173F" wp14:editId="745FB469">
                  <wp:extent cx="4729480" cy="612013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r>
      <w:tr w:rsidR="007225CE" w:rsidRPr="0095233A" w14:paraId="3981F193" w14:textId="77777777" w:rsidTr="00AC6066">
        <w:tc>
          <w:tcPr>
            <w:tcW w:w="7251" w:type="dxa"/>
            <w:vAlign w:val="center"/>
          </w:tcPr>
          <w:p w14:paraId="7BA3FF2B" w14:textId="112B1CF1" w:rsidR="00690404" w:rsidRPr="0095233A" w:rsidRDefault="00690404" w:rsidP="00AC6066">
            <w:pPr>
              <w:spacing w:line="360" w:lineRule="auto"/>
              <w:jc w:val="center"/>
              <w:rPr>
                <w:noProof/>
              </w:rPr>
            </w:pPr>
            <w:r w:rsidRPr="0095233A">
              <w:rPr>
                <w:noProof/>
                <w:lang w:val="en-US"/>
              </w:rPr>
              <w:lastRenderedPageBreak/>
              <w:drawing>
                <wp:inline distT="0" distB="0" distL="0" distR="0" wp14:anchorId="3E0210A8" wp14:editId="7045E554">
                  <wp:extent cx="4729480" cy="612013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c>
          <w:tcPr>
            <w:tcW w:w="7251" w:type="dxa"/>
            <w:vAlign w:val="center"/>
          </w:tcPr>
          <w:p w14:paraId="5D8103F7" w14:textId="58AE4494" w:rsidR="00690404" w:rsidRPr="0095233A" w:rsidRDefault="00690404" w:rsidP="00AC6066">
            <w:pPr>
              <w:spacing w:line="360" w:lineRule="auto"/>
              <w:jc w:val="center"/>
              <w:rPr>
                <w:noProof/>
              </w:rPr>
            </w:pPr>
            <w:r w:rsidRPr="0095233A">
              <w:rPr>
                <w:noProof/>
                <w:lang w:val="en-US"/>
              </w:rPr>
              <w:drawing>
                <wp:inline distT="0" distB="0" distL="0" distR="0" wp14:anchorId="3089CF63" wp14:editId="31E5D8D7">
                  <wp:extent cx="4729480" cy="612013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r>
      <w:tr w:rsidR="007225CE" w:rsidRPr="0095233A" w14:paraId="6C8C9FBC" w14:textId="77777777" w:rsidTr="00AC6066">
        <w:tc>
          <w:tcPr>
            <w:tcW w:w="7251" w:type="dxa"/>
            <w:vAlign w:val="center"/>
          </w:tcPr>
          <w:p w14:paraId="023B6106" w14:textId="44F83B90" w:rsidR="000E7B70" w:rsidRPr="0095233A" w:rsidRDefault="000E7B70" w:rsidP="00AC6066">
            <w:pPr>
              <w:spacing w:line="360" w:lineRule="auto"/>
              <w:jc w:val="center"/>
              <w:rPr>
                <w:noProof/>
              </w:rPr>
            </w:pPr>
            <w:r w:rsidRPr="0095233A">
              <w:rPr>
                <w:noProof/>
                <w:lang w:val="en-US"/>
              </w:rPr>
              <w:lastRenderedPageBreak/>
              <w:drawing>
                <wp:inline distT="0" distB="0" distL="0" distR="0" wp14:anchorId="0211EA31" wp14:editId="04521C57">
                  <wp:extent cx="4729480" cy="612013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c>
          <w:tcPr>
            <w:tcW w:w="7251" w:type="dxa"/>
            <w:vAlign w:val="center"/>
          </w:tcPr>
          <w:p w14:paraId="3B05E771" w14:textId="2F31E122" w:rsidR="000E7B70" w:rsidRPr="0095233A" w:rsidRDefault="000E7B70" w:rsidP="00AC6066">
            <w:pPr>
              <w:spacing w:line="360" w:lineRule="auto"/>
              <w:jc w:val="center"/>
              <w:rPr>
                <w:noProof/>
              </w:rPr>
            </w:pPr>
            <w:r w:rsidRPr="0095233A">
              <w:rPr>
                <w:noProof/>
                <w:lang w:val="en-US"/>
              </w:rPr>
              <w:drawing>
                <wp:inline distT="0" distB="0" distL="0" distR="0" wp14:anchorId="2796A11B" wp14:editId="58AF54C9">
                  <wp:extent cx="4729480" cy="612013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r>
      <w:tr w:rsidR="007225CE" w:rsidRPr="0095233A" w14:paraId="3B61CF0C" w14:textId="77777777" w:rsidTr="00AC6066">
        <w:tc>
          <w:tcPr>
            <w:tcW w:w="7251" w:type="dxa"/>
            <w:vAlign w:val="center"/>
          </w:tcPr>
          <w:p w14:paraId="7C2F43DE" w14:textId="70E2C56D" w:rsidR="000E7B70" w:rsidRPr="0095233A" w:rsidRDefault="000E7B70" w:rsidP="00AC6066">
            <w:pPr>
              <w:spacing w:line="360" w:lineRule="auto"/>
              <w:jc w:val="center"/>
              <w:rPr>
                <w:noProof/>
              </w:rPr>
            </w:pPr>
            <w:r w:rsidRPr="0095233A">
              <w:rPr>
                <w:noProof/>
                <w:lang w:val="en-US"/>
              </w:rPr>
              <w:lastRenderedPageBreak/>
              <w:drawing>
                <wp:inline distT="0" distB="0" distL="0" distR="0" wp14:anchorId="46BCD0D9" wp14:editId="54A4DE30">
                  <wp:extent cx="4729480" cy="612013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c>
          <w:tcPr>
            <w:tcW w:w="7251" w:type="dxa"/>
            <w:vAlign w:val="center"/>
          </w:tcPr>
          <w:p w14:paraId="3C4B9A0E" w14:textId="47A59406" w:rsidR="000E7B70" w:rsidRPr="0095233A" w:rsidRDefault="000E7B70" w:rsidP="00AC6066">
            <w:pPr>
              <w:spacing w:line="360" w:lineRule="auto"/>
              <w:jc w:val="center"/>
              <w:rPr>
                <w:noProof/>
              </w:rPr>
            </w:pPr>
            <w:r w:rsidRPr="0095233A">
              <w:rPr>
                <w:noProof/>
                <w:lang w:val="en-US"/>
              </w:rPr>
              <w:drawing>
                <wp:inline distT="0" distB="0" distL="0" distR="0" wp14:anchorId="362C8119" wp14:editId="64616A88">
                  <wp:extent cx="4729480" cy="612013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729480" cy="6120130"/>
                          </a:xfrm>
                          <a:prstGeom prst="rect">
                            <a:avLst/>
                          </a:prstGeom>
                          <a:noFill/>
                          <a:ln>
                            <a:noFill/>
                          </a:ln>
                        </pic:spPr>
                      </pic:pic>
                    </a:graphicData>
                  </a:graphic>
                </wp:inline>
              </w:drawing>
            </w:r>
          </w:p>
        </w:tc>
      </w:tr>
      <w:tr w:rsidR="007225CE" w:rsidRPr="0095233A" w14:paraId="6129537D" w14:textId="77777777" w:rsidTr="00AC6066">
        <w:tc>
          <w:tcPr>
            <w:tcW w:w="7251" w:type="dxa"/>
            <w:vAlign w:val="center"/>
          </w:tcPr>
          <w:p w14:paraId="6EE458BC" w14:textId="32E4F441" w:rsidR="00895C43" w:rsidRPr="0095233A" w:rsidRDefault="00895C43" w:rsidP="00AC6066">
            <w:pPr>
              <w:spacing w:line="360" w:lineRule="auto"/>
              <w:jc w:val="center"/>
              <w:rPr>
                <w:noProof/>
              </w:rPr>
            </w:pPr>
            <w:r w:rsidRPr="0095233A">
              <w:rPr>
                <w:noProof/>
                <w:lang w:val="en-US"/>
              </w:rPr>
              <w:lastRenderedPageBreak/>
              <w:drawing>
                <wp:inline distT="0" distB="0" distL="0" distR="0" wp14:anchorId="147B42E0" wp14:editId="57C13602">
                  <wp:extent cx="4324350" cy="612013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c>
          <w:tcPr>
            <w:tcW w:w="7251" w:type="dxa"/>
            <w:vAlign w:val="center"/>
          </w:tcPr>
          <w:p w14:paraId="492D1271" w14:textId="0FC6F5B3" w:rsidR="00895C43" w:rsidRPr="0095233A" w:rsidRDefault="00895C43" w:rsidP="00AC6066">
            <w:pPr>
              <w:spacing w:line="360" w:lineRule="auto"/>
              <w:jc w:val="center"/>
              <w:rPr>
                <w:noProof/>
              </w:rPr>
            </w:pPr>
            <w:r w:rsidRPr="0095233A">
              <w:rPr>
                <w:noProof/>
                <w:lang w:val="en-US"/>
              </w:rPr>
              <w:drawing>
                <wp:inline distT="0" distB="0" distL="0" distR="0" wp14:anchorId="5ECC91FE" wp14:editId="69099F6D">
                  <wp:extent cx="4324350" cy="612013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r>
      <w:tr w:rsidR="007225CE" w:rsidRPr="0095233A" w14:paraId="27A73956" w14:textId="77777777" w:rsidTr="00AC6066">
        <w:tc>
          <w:tcPr>
            <w:tcW w:w="7251" w:type="dxa"/>
            <w:vAlign w:val="center"/>
          </w:tcPr>
          <w:p w14:paraId="210C7BAD" w14:textId="1FD33697" w:rsidR="00895C43" w:rsidRPr="0095233A" w:rsidRDefault="00895C43" w:rsidP="00AC6066">
            <w:pPr>
              <w:spacing w:line="360" w:lineRule="auto"/>
              <w:jc w:val="center"/>
              <w:rPr>
                <w:noProof/>
              </w:rPr>
            </w:pPr>
            <w:r w:rsidRPr="0095233A">
              <w:rPr>
                <w:noProof/>
                <w:lang w:val="en-US"/>
              </w:rPr>
              <w:lastRenderedPageBreak/>
              <w:drawing>
                <wp:inline distT="0" distB="0" distL="0" distR="0" wp14:anchorId="04E1FA94" wp14:editId="6C56AA53">
                  <wp:extent cx="4324350" cy="612013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c>
          <w:tcPr>
            <w:tcW w:w="7251" w:type="dxa"/>
            <w:vAlign w:val="center"/>
          </w:tcPr>
          <w:p w14:paraId="76F171CA" w14:textId="74998E18" w:rsidR="00895C43" w:rsidRPr="0095233A" w:rsidRDefault="00895C43" w:rsidP="00AC6066">
            <w:pPr>
              <w:spacing w:line="360" w:lineRule="auto"/>
              <w:jc w:val="center"/>
              <w:rPr>
                <w:noProof/>
              </w:rPr>
            </w:pPr>
            <w:r w:rsidRPr="0095233A">
              <w:rPr>
                <w:noProof/>
                <w:lang w:val="en-US"/>
              </w:rPr>
              <w:drawing>
                <wp:inline distT="0" distB="0" distL="0" distR="0" wp14:anchorId="41ED30B8" wp14:editId="4372E261">
                  <wp:extent cx="4324350" cy="612013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r>
      <w:tr w:rsidR="007225CE" w:rsidRPr="0095233A" w14:paraId="1AC69B11" w14:textId="77777777" w:rsidTr="00D35DFE">
        <w:tc>
          <w:tcPr>
            <w:tcW w:w="14502" w:type="dxa"/>
            <w:gridSpan w:val="2"/>
            <w:vAlign w:val="center"/>
          </w:tcPr>
          <w:p w14:paraId="71E2899F" w14:textId="525D9722" w:rsidR="00813988" w:rsidRPr="0095233A" w:rsidRDefault="00813988" w:rsidP="00AC6066">
            <w:pPr>
              <w:spacing w:line="360" w:lineRule="auto"/>
              <w:jc w:val="center"/>
              <w:rPr>
                <w:noProof/>
              </w:rPr>
            </w:pPr>
            <w:r w:rsidRPr="0095233A">
              <w:rPr>
                <w:noProof/>
                <w:lang w:val="en-US"/>
              </w:rPr>
              <w:lastRenderedPageBreak/>
              <w:drawing>
                <wp:inline distT="0" distB="0" distL="0" distR="0" wp14:anchorId="6B7BE757" wp14:editId="7689EF79">
                  <wp:extent cx="9104135" cy="5486400"/>
                  <wp:effectExtent l="0" t="0" r="190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l="7140" t="4480" r="7602" b="4181"/>
                          <a:stretch/>
                        </pic:blipFill>
                        <pic:spPr bwMode="auto">
                          <a:xfrm>
                            <a:off x="0" y="0"/>
                            <a:ext cx="9116485" cy="5493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7225CE" w:rsidRPr="0095233A" w14:paraId="1510A3FC" w14:textId="77777777" w:rsidTr="00D35DFE">
        <w:tc>
          <w:tcPr>
            <w:tcW w:w="14502" w:type="dxa"/>
            <w:gridSpan w:val="2"/>
            <w:vAlign w:val="center"/>
          </w:tcPr>
          <w:p w14:paraId="3504D29D" w14:textId="17C16903" w:rsidR="00813988" w:rsidRPr="0095233A" w:rsidRDefault="00813988" w:rsidP="00AC6066">
            <w:pPr>
              <w:spacing w:line="360" w:lineRule="auto"/>
              <w:jc w:val="center"/>
              <w:rPr>
                <w:noProof/>
              </w:rPr>
            </w:pPr>
            <w:r w:rsidRPr="0095233A">
              <w:rPr>
                <w:noProof/>
                <w:lang w:val="en-US"/>
              </w:rPr>
              <w:lastRenderedPageBreak/>
              <w:drawing>
                <wp:inline distT="0" distB="0" distL="0" distR="0" wp14:anchorId="71E64CC3" wp14:editId="18EF03BB">
                  <wp:extent cx="9082220" cy="5651500"/>
                  <wp:effectExtent l="0" t="0" r="508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28A0092B-C50C-407E-A947-70E740481C1C}">
                                <a14:useLocalDpi xmlns:a14="http://schemas.microsoft.com/office/drawing/2010/main"/>
                              </a:ext>
                            </a:extLst>
                          </a:blip>
                          <a:srcRect l="8819" t="3734" r="8162" b="4430"/>
                          <a:stretch/>
                        </pic:blipFill>
                        <pic:spPr bwMode="auto">
                          <a:xfrm>
                            <a:off x="0" y="0"/>
                            <a:ext cx="9090559" cy="56566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7225CE" w:rsidRPr="0095233A" w14:paraId="7DCC242F" w14:textId="77777777" w:rsidTr="00D35DFE">
        <w:tc>
          <w:tcPr>
            <w:tcW w:w="14502" w:type="dxa"/>
            <w:gridSpan w:val="2"/>
            <w:vAlign w:val="center"/>
          </w:tcPr>
          <w:p w14:paraId="410F2A07" w14:textId="554B56C5" w:rsidR="00FD00B0" w:rsidRPr="0095233A" w:rsidRDefault="00FD00B0" w:rsidP="00AC6066">
            <w:pPr>
              <w:spacing w:line="360" w:lineRule="auto"/>
              <w:jc w:val="center"/>
              <w:rPr>
                <w:noProof/>
              </w:rPr>
            </w:pPr>
            <w:r w:rsidRPr="0095233A">
              <w:rPr>
                <w:noProof/>
                <w:lang w:val="en-US"/>
              </w:rPr>
              <w:lastRenderedPageBreak/>
              <w:drawing>
                <wp:inline distT="0" distB="0" distL="0" distR="0" wp14:anchorId="14ECE6A8" wp14:editId="79B0B78A">
                  <wp:extent cx="9071610" cy="5238115"/>
                  <wp:effectExtent l="0" t="0" r="0"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t="7616"/>
                          <a:stretch/>
                        </pic:blipFill>
                        <pic:spPr bwMode="auto">
                          <a:xfrm>
                            <a:off x="0" y="0"/>
                            <a:ext cx="9073661" cy="523929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7225CE" w:rsidRPr="0095233A" w14:paraId="45DB4D73" w14:textId="77777777" w:rsidTr="00AC6066">
        <w:tc>
          <w:tcPr>
            <w:tcW w:w="7251" w:type="dxa"/>
            <w:vAlign w:val="center"/>
          </w:tcPr>
          <w:p w14:paraId="72D0C9E6" w14:textId="55BF9580" w:rsidR="00813988" w:rsidRPr="0095233A" w:rsidRDefault="00FD00B0" w:rsidP="00AC6066">
            <w:pPr>
              <w:spacing w:line="360" w:lineRule="auto"/>
              <w:jc w:val="center"/>
              <w:rPr>
                <w:noProof/>
              </w:rPr>
            </w:pPr>
            <w:r w:rsidRPr="0095233A">
              <w:rPr>
                <w:noProof/>
                <w:lang w:val="en-US"/>
              </w:rPr>
              <w:lastRenderedPageBreak/>
              <w:drawing>
                <wp:inline distT="0" distB="0" distL="0" distR="0" wp14:anchorId="31D740A5" wp14:editId="29D7B80F">
                  <wp:extent cx="4331970" cy="612013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331970" cy="6120130"/>
                          </a:xfrm>
                          <a:prstGeom prst="rect">
                            <a:avLst/>
                          </a:prstGeom>
                          <a:noFill/>
                          <a:ln>
                            <a:noFill/>
                          </a:ln>
                        </pic:spPr>
                      </pic:pic>
                    </a:graphicData>
                  </a:graphic>
                </wp:inline>
              </w:drawing>
            </w:r>
          </w:p>
        </w:tc>
        <w:tc>
          <w:tcPr>
            <w:tcW w:w="7251" w:type="dxa"/>
            <w:vAlign w:val="center"/>
          </w:tcPr>
          <w:p w14:paraId="4EDE6BD3" w14:textId="5138960F" w:rsidR="00813988" w:rsidRPr="0095233A" w:rsidRDefault="00FD00B0" w:rsidP="00AC6066">
            <w:pPr>
              <w:spacing w:line="360" w:lineRule="auto"/>
              <w:jc w:val="center"/>
              <w:rPr>
                <w:noProof/>
              </w:rPr>
            </w:pPr>
            <w:r w:rsidRPr="0095233A">
              <w:rPr>
                <w:noProof/>
                <w:lang w:val="en-US"/>
              </w:rPr>
              <w:drawing>
                <wp:inline distT="0" distB="0" distL="0" distR="0" wp14:anchorId="02E18E3A" wp14:editId="2219F335">
                  <wp:extent cx="4331970" cy="612013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331970" cy="6120130"/>
                          </a:xfrm>
                          <a:prstGeom prst="rect">
                            <a:avLst/>
                          </a:prstGeom>
                          <a:noFill/>
                          <a:ln>
                            <a:noFill/>
                          </a:ln>
                        </pic:spPr>
                      </pic:pic>
                    </a:graphicData>
                  </a:graphic>
                </wp:inline>
              </w:drawing>
            </w:r>
          </w:p>
        </w:tc>
      </w:tr>
      <w:tr w:rsidR="007225CE" w:rsidRPr="0095233A" w14:paraId="00AAB12C" w14:textId="77777777" w:rsidTr="00D35DFE">
        <w:tc>
          <w:tcPr>
            <w:tcW w:w="14502" w:type="dxa"/>
            <w:gridSpan w:val="2"/>
            <w:vAlign w:val="center"/>
          </w:tcPr>
          <w:p w14:paraId="0ACD4A5E" w14:textId="24ECBD7D" w:rsidR="001072C2" w:rsidRPr="0095233A" w:rsidRDefault="001072C2" w:rsidP="00AC6066">
            <w:pPr>
              <w:spacing w:line="360" w:lineRule="auto"/>
              <w:jc w:val="center"/>
              <w:rPr>
                <w:noProof/>
              </w:rPr>
            </w:pPr>
            <w:r w:rsidRPr="0095233A">
              <w:rPr>
                <w:noProof/>
                <w:lang w:val="en-US"/>
              </w:rPr>
              <w:lastRenderedPageBreak/>
              <w:drawing>
                <wp:inline distT="0" distB="0" distL="0" distR="0" wp14:anchorId="292E387B" wp14:editId="23950401">
                  <wp:extent cx="4299277" cy="6080760"/>
                  <wp:effectExtent l="0" t="0" r="635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304450" cy="6088077"/>
                          </a:xfrm>
                          <a:prstGeom prst="rect">
                            <a:avLst/>
                          </a:prstGeom>
                          <a:noFill/>
                          <a:ln>
                            <a:noFill/>
                          </a:ln>
                        </pic:spPr>
                      </pic:pic>
                    </a:graphicData>
                  </a:graphic>
                </wp:inline>
              </w:drawing>
            </w:r>
          </w:p>
        </w:tc>
      </w:tr>
      <w:tr w:rsidR="007225CE" w:rsidRPr="0095233A" w14:paraId="6FC16EDA" w14:textId="77777777" w:rsidTr="00D35DFE">
        <w:tc>
          <w:tcPr>
            <w:tcW w:w="14502" w:type="dxa"/>
            <w:gridSpan w:val="2"/>
            <w:vAlign w:val="center"/>
          </w:tcPr>
          <w:p w14:paraId="6F7ED515" w14:textId="42ECE6D6" w:rsidR="00582741" w:rsidRPr="0095233A" w:rsidRDefault="00582741" w:rsidP="00AC6066">
            <w:pPr>
              <w:spacing w:line="360" w:lineRule="auto"/>
              <w:jc w:val="center"/>
              <w:rPr>
                <w:noProof/>
              </w:rPr>
            </w:pPr>
            <w:r w:rsidRPr="0095233A">
              <w:rPr>
                <w:noProof/>
                <w:lang w:val="en-US"/>
              </w:rPr>
              <w:lastRenderedPageBreak/>
              <w:drawing>
                <wp:inline distT="0" distB="0" distL="0" distR="0" wp14:anchorId="15607730" wp14:editId="73B25204">
                  <wp:extent cx="9140048" cy="5905500"/>
                  <wp:effectExtent l="0" t="0" r="444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l="10185" t="4106" r="11487" b="5924"/>
                          <a:stretch/>
                        </pic:blipFill>
                        <pic:spPr bwMode="auto">
                          <a:xfrm>
                            <a:off x="0" y="0"/>
                            <a:ext cx="9149632" cy="59116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7225CE" w:rsidRPr="0095233A" w14:paraId="097C6CAD" w14:textId="77777777" w:rsidTr="00D35DFE">
        <w:tc>
          <w:tcPr>
            <w:tcW w:w="14502" w:type="dxa"/>
            <w:gridSpan w:val="2"/>
            <w:vAlign w:val="center"/>
          </w:tcPr>
          <w:p w14:paraId="64E3929D" w14:textId="0D0033C5" w:rsidR="00582741" w:rsidRPr="0095233A" w:rsidRDefault="00582741" w:rsidP="00AC6066">
            <w:pPr>
              <w:spacing w:line="360" w:lineRule="auto"/>
              <w:jc w:val="center"/>
              <w:rPr>
                <w:noProof/>
              </w:rPr>
            </w:pPr>
            <w:r w:rsidRPr="0095233A">
              <w:rPr>
                <w:noProof/>
                <w:lang w:val="en-US"/>
              </w:rPr>
              <w:lastRenderedPageBreak/>
              <w:drawing>
                <wp:inline distT="0" distB="0" distL="0" distR="0" wp14:anchorId="5BCEB57A" wp14:editId="5F14001B">
                  <wp:extent cx="9118119" cy="6029325"/>
                  <wp:effectExtent l="0" t="0" r="698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email">
                            <a:extLst>
                              <a:ext uri="{28A0092B-C50C-407E-A947-70E740481C1C}">
                                <a14:useLocalDpi xmlns:a14="http://schemas.microsoft.com/office/drawing/2010/main"/>
                              </a:ext>
                            </a:extLst>
                          </a:blip>
                          <a:srcRect l="11236" t="4666" r="11276" b="4243"/>
                          <a:stretch/>
                        </pic:blipFill>
                        <pic:spPr bwMode="auto">
                          <a:xfrm>
                            <a:off x="0" y="0"/>
                            <a:ext cx="9125189" cy="6034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7225CE" w:rsidRPr="0095233A" w14:paraId="3E90E46E" w14:textId="77777777" w:rsidTr="00AC6066">
        <w:tc>
          <w:tcPr>
            <w:tcW w:w="7251" w:type="dxa"/>
            <w:vAlign w:val="center"/>
          </w:tcPr>
          <w:p w14:paraId="45FCB90F" w14:textId="20DE3611" w:rsidR="00582741" w:rsidRPr="0095233A" w:rsidRDefault="00BC5F0B" w:rsidP="00AC6066">
            <w:pPr>
              <w:spacing w:line="360" w:lineRule="auto"/>
              <w:jc w:val="center"/>
              <w:rPr>
                <w:noProof/>
              </w:rPr>
            </w:pPr>
            <w:r w:rsidRPr="0095233A">
              <w:rPr>
                <w:noProof/>
                <w:lang w:val="en-US"/>
              </w:rPr>
              <w:lastRenderedPageBreak/>
              <w:drawing>
                <wp:inline distT="0" distB="0" distL="0" distR="0" wp14:anchorId="07CCE00E" wp14:editId="59BC1D33">
                  <wp:extent cx="4323715" cy="6120130"/>
                  <wp:effectExtent l="0" t="0" r="63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323715" cy="6120130"/>
                          </a:xfrm>
                          <a:prstGeom prst="rect">
                            <a:avLst/>
                          </a:prstGeom>
                          <a:noFill/>
                          <a:ln>
                            <a:noFill/>
                          </a:ln>
                        </pic:spPr>
                      </pic:pic>
                    </a:graphicData>
                  </a:graphic>
                </wp:inline>
              </w:drawing>
            </w:r>
          </w:p>
        </w:tc>
        <w:tc>
          <w:tcPr>
            <w:tcW w:w="7251" w:type="dxa"/>
            <w:vAlign w:val="center"/>
          </w:tcPr>
          <w:p w14:paraId="0B545D6D" w14:textId="023ED658" w:rsidR="00582741" w:rsidRPr="0095233A" w:rsidRDefault="00BC5F0B" w:rsidP="00AC6066">
            <w:pPr>
              <w:spacing w:line="360" w:lineRule="auto"/>
              <w:jc w:val="center"/>
              <w:rPr>
                <w:noProof/>
              </w:rPr>
            </w:pPr>
            <w:r w:rsidRPr="0095233A">
              <w:rPr>
                <w:noProof/>
                <w:lang w:val="en-US"/>
              </w:rPr>
              <w:drawing>
                <wp:inline distT="0" distB="0" distL="0" distR="0" wp14:anchorId="3FB1A2A5" wp14:editId="1CB97904">
                  <wp:extent cx="4323715" cy="6120130"/>
                  <wp:effectExtent l="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323715" cy="6120130"/>
                          </a:xfrm>
                          <a:prstGeom prst="rect">
                            <a:avLst/>
                          </a:prstGeom>
                          <a:noFill/>
                          <a:ln>
                            <a:noFill/>
                          </a:ln>
                        </pic:spPr>
                      </pic:pic>
                    </a:graphicData>
                  </a:graphic>
                </wp:inline>
              </w:drawing>
            </w:r>
          </w:p>
        </w:tc>
      </w:tr>
      <w:tr w:rsidR="007225CE" w:rsidRPr="0095233A" w14:paraId="24B02399" w14:textId="77777777" w:rsidTr="00AC6066">
        <w:tc>
          <w:tcPr>
            <w:tcW w:w="7251" w:type="dxa"/>
            <w:vAlign w:val="center"/>
          </w:tcPr>
          <w:p w14:paraId="22BF4EB7" w14:textId="47194F79" w:rsidR="00582741" w:rsidRPr="0095233A" w:rsidRDefault="00BC5F0B" w:rsidP="00AC6066">
            <w:pPr>
              <w:spacing w:line="360" w:lineRule="auto"/>
              <w:jc w:val="center"/>
              <w:rPr>
                <w:noProof/>
              </w:rPr>
            </w:pPr>
            <w:r w:rsidRPr="0095233A">
              <w:rPr>
                <w:noProof/>
                <w:lang w:val="en-US"/>
              </w:rPr>
              <w:lastRenderedPageBreak/>
              <w:drawing>
                <wp:inline distT="0" distB="0" distL="0" distR="0" wp14:anchorId="310AA68E" wp14:editId="00A46803">
                  <wp:extent cx="4323715" cy="6120130"/>
                  <wp:effectExtent l="0" t="0" r="63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323715" cy="6120130"/>
                          </a:xfrm>
                          <a:prstGeom prst="rect">
                            <a:avLst/>
                          </a:prstGeom>
                          <a:noFill/>
                          <a:ln>
                            <a:noFill/>
                          </a:ln>
                        </pic:spPr>
                      </pic:pic>
                    </a:graphicData>
                  </a:graphic>
                </wp:inline>
              </w:drawing>
            </w:r>
          </w:p>
        </w:tc>
        <w:tc>
          <w:tcPr>
            <w:tcW w:w="7251" w:type="dxa"/>
            <w:vAlign w:val="center"/>
          </w:tcPr>
          <w:p w14:paraId="203B797B" w14:textId="22E0AFBC" w:rsidR="00582741" w:rsidRPr="0095233A" w:rsidRDefault="00BC5F0B" w:rsidP="00AC6066">
            <w:pPr>
              <w:spacing w:line="360" w:lineRule="auto"/>
              <w:jc w:val="center"/>
              <w:rPr>
                <w:noProof/>
              </w:rPr>
            </w:pPr>
            <w:r w:rsidRPr="0095233A">
              <w:rPr>
                <w:noProof/>
                <w:lang w:val="en-US"/>
              </w:rPr>
              <w:drawing>
                <wp:inline distT="0" distB="0" distL="0" distR="0" wp14:anchorId="20C27B8B" wp14:editId="600A3878">
                  <wp:extent cx="4323715" cy="6120130"/>
                  <wp:effectExtent l="0" t="0" r="63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323715" cy="6120130"/>
                          </a:xfrm>
                          <a:prstGeom prst="rect">
                            <a:avLst/>
                          </a:prstGeom>
                          <a:noFill/>
                          <a:ln>
                            <a:noFill/>
                          </a:ln>
                        </pic:spPr>
                      </pic:pic>
                    </a:graphicData>
                  </a:graphic>
                </wp:inline>
              </w:drawing>
            </w:r>
          </w:p>
        </w:tc>
      </w:tr>
      <w:tr w:rsidR="007225CE" w:rsidRPr="0095233A" w14:paraId="08DD681A" w14:textId="77777777" w:rsidTr="00AC6066">
        <w:tc>
          <w:tcPr>
            <w:tcW w:w="7251" w:type="dxa"/>
            <w:vAlign w:val="center"/>
          </w:tcPr>
          <w:p w14:paraId="6E841A85" w14:textId="12845FF6" w:rsidR="00BC5F0B" w:rsidRPr="0095233A" w:rsidRDefault="00D330CB" w:rsidP="00AC6066">
            <w:pPr>
              <w:spacing w:line="360" w:lineRule="auto"/>
              <w:jc w:val="center"/>
              <w:rPr>
                <w:noProof/>
              </w:rPr>
            </w:pPr>
            <w:r w:rsidRPr="0095233A">
              <w:rPr>
                <w:noProof/>
                <w:lang w:val="en-US"/>
              </w:rPr>
              <w:lastRenderedPageBreak/>
              <w:drawing>
                <wp:inline distT="0" distB="0" distL="0" distR="0" wp14:anchorId="7B620D9F" wp14:editId="7BB181DF">
                  <wp:extent cx="4264660" cy="6120130"/>
                  <wp:effectExtent l="0" t="0" r="254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264660" cy="6120130"/>
                          </a:xfrm>
                          <a:prstGeom prst="rect">
                            <a:avLst/>
                          </a:prstGeom>
                          <a:noFill/>
                          <a:ln>
                            <a:noFill/>
                          </a:ln>
                        </pic:spPr>
                      </pic:pic>
                    </a:graphicData>
                  </a:graphic>
                </wp:inline>
              </w:drawing>
            </w:r>
          </w:p>
        </w:tc>
        <w:tc>
          <w:tcPr>
            <w:tcW w:w="7251" w:type="dxa"/>
            <w:vAlign w:val="center"/>
          </w:tcPr>
          <w:p w14:paraId="5CFA495D" w14:textId="5D009788" w:rsidR="00BC5F0B" w:rsidRPr="0095233A" w:rsidRDefault="00D330CB" w:rsidP="00AC6066">
            <w:pPr>
              <w:spacing w:line="360" w:lineRule="auto"/>
              <w:jc w:val="center"/>
              <w:rPr>
                <w:noProof/>
              </w:rPr>
            </w:pPr>
            <w:r w:rsidRPr="0095233A">
              <w:rPr>
                <w:noProof/>
                <w:lang w:val="en-US"/>
              </w:rPr>
              <w:drawing>
                <wp:inline distT="0" distB="0" distL="0" distR="0" wp14:anchorId="7AC21EB5" wp14:editId="042111F3">
                  <wp:extent cx="4332605" cy="612013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332605" cy="6120130"/>
                          </a:xfrm>
                          <a:prstGeom prst="rect">
                            <a:avLst/>
                          </a:prstGeom>
                          <a:noFill/>
                          <a:ln>
                            <a:noFill/>
                          </a:ln>
                        </pic:spPr>
                      </pic:pic>
                    </a:graphicData>
                  </a:graphic>
                </wp:inline>
              </w:drawing>
            </w:r>
          </w:p>
        </w:tc>
      </w:tr>
      <w:tr w:rsidR="007225CE" w:rsidRPr="0095233A" w14:paraId="303A1465" w14:textId="77777777" w:rsidTr="00AC6066">
        <w:tc>
          <w:tcPr>
            <w:tcW w:w="7251" w:type="dxa"/>
            <w:vAlign w:val="center"/>
          </w:tcPr>
          <w:p w14:paraId="77E03EAE" w14:textId="6E2F2382" w:rsidR="00BC5F0B" w:rsidRPr="0095233A" w:rsidRDefault="00D330CB" w:rsidP="00AC6066">
            <w:pPr>
              <w:spacing w:line="360" w:lineRule="auto"/>
              <w:jc w:val="center"/>
              <w:rPr>
                <w:noProof/>
              </w:rPr>
            </w:pPr>
            <w:r w:rsidRPr="0095233A">
              <w:rPr>
                <w:noProof/>
                <w:lang w:val="en-US"/>
              </w:rPr>
              <w:lastRenderedPageBreak/>
              <w:drawing>
                <wp:inline distT="0" distB="0" distL="0" distR="0" wp14:anchorId="21722D43" wp14:editId="343F20B5">
                  <wp:extent cx="4332605" cy="612013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332605" cy="6120130"/>
                          </a:xfrm>
                          <a:prstGeom prst="rect">
                            <a:avLst/>
                          </a:prstGeom>
                          <a:noFill/>
                          <a:ln>
                            <a:noFill/>
                          </a:ln>
                        </pic:spPr>
                      </pic:pic>
                    </a:graphicData>
                  </a:graphic>
                </wp:inline>
              </w:drawing>
            </w:r>
          </w:p>
        </w:tc>
        <w:tc>
          <w:tcPr>
            <w:tcW w:w="7251" w:type="dxa"/>
            <w:vAlign w:val="center"/>
          </w:tcPr>
          <w:p w14:paraId="70D18076" w14:textId="09349FFB" w:rsidR="00BC5F0B" w:rsidRPr="0095233A" w:rsidRDefault="00D330CB" w:rsidP="00AC6066">
            <w:pPr>
              <w:spacing w:line="360" w:lineRule="auto"/>
              <w:jc w:val="center"/>
              <w:rPr>
                <w:noProof/>
              </w:rPr>
            </w:pPr>
            <w:r w:rsidRPr="0095233A">
              <w:rPr>
                <w:noProof/>
                <w:lang w:val="en-US"/>
              </w:rPr>
              <w:drawing>
                <wp:inline distT="0" distB="0" distL="0" distR="0" wp14:anchorId="42EA0FD7" wp14:editId="286E72AA">
                  <wp:extent cx="4332605" cy="612013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332605" cy="6120130"/>
                          </a:xfrm>
                          <a:prstGeom prst="rect">
                            <a:avLst/>
                          </a:prstGeom>
                          <a:noFill/>
                          <a:ln>
                            <a:noFill/>
                          </a:ln>
                        </pic:spPr>
                      </pic:pic>
                    </a:graphicData>
                  </a:graphic>
                </wp:inline>
              </w:drawing>
            </w:r>
          </w:p>
        </w:tc>
      </w:tr>
      <w:tr w:rsidR="007225CE" w:rsidRPr="0095233A" w14:paraId="26728D59" w14:textId="77777777" w:rsidTr="00AC6066">
        <w:tc>
          <w:tcPr>
            <w:tcW w:w="7251" w:type="dxa"/>
            <w:vAlign w:val="center"/>
          </w:tcPr>
          <w:p w14:paraId="381318A9" w14:textId="26D70E10" w:rsidR="00BC5F0B" w:rsidRPr="0095233A" w:rsidRDefault="00D330CB" w:rsidP="00AC6066">
            <w:pPr>
              <w:spacing w:line="360" w:lineRule="auto"/>
              <w:jc w:val="center"/>
              <w:rPr>
                <w:noProof/>
              </w:rPr>
            </w:pPr>
            <w:r w:rsidRPr="0095233A">
              <w:rPr>
                <w:noProof/>
                <w:lang w:val="en-US"/>
              </w:rPr>
              <w:lastRenderedPageBreak/>
              <w:drawing>
                <wp:inline distT="0" distB="0" distL="0" distR="0" wp14:anchorId="23433642" wp14:editId="64854F87">
                  <wp:extent cx="4324350" cy="612013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c>
          <w:tcPr>
            <w:tcW w:w="7251" w:type="dxa"/>
            <w:vAlign w:val="center"/>
          </w:tcPr>
          <w:p w14:paraId="4FA5CB3C" w14:textId="4A8A83E4" w:rsidR="00BC5F0B" w:rsidRPr="0095233A" w:rsidRDefault="00D330CB" w:rsidP="00AC6066">
            <w:pPr>
              <w:spacing w:line="360" w:lineRule="auto"/>
              <w:jc w:val="center"/>
              <w:rPr>
                <w:noProof/>
              </w:rPr>
            </w:pPr>
            <w:r w:rsidRPr="0095233A">
              <w:rPr>
                <w:noProof/>
                <w:lang w:val="en-US"/>
              </w:rPr>
              <w:drawing>
                <wp:inline distT="0" distB="0" distL="0" distR="0" wp14:anchorId="3EF2ADA6" wp14:editId="7EFCA1C0">
                  <wp:extent cx="4324350" cy="612013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r>
      <w:tr w:rsidR="007225CE" w:rsidRPr="0095233A" w14:paraId="025FAA83" w14:textId="77777777" w:rsidTr="00AC6066">
        <w:tc>
          <w:tcPr>
            <w:tcW w:w="7251" w:type="dxa"/>
            <w:vAlign w:val="center"/>
          </w:tcPr>
          <w:p w14:paraId="69BEA818" w14:textId="7E5487A4" w:rsidR="00BC5F0B" w:rsidRPr="0095233A" w:rsidRDefault="00D330CB" w:rsidP="00AC6066">
            <w:pPr>
              <w:spacing w:line="360" w:lineRule="auto"/>
              <w:jc w:val="center"/>
              <w:rPr>
                <w:noProof/>
              </w:rPr>
            </w:pPr>
            <w:r w:rsidRPr="0095233A">
              <w:rPr>
                <w:noProof/>
                <w:lang w:val="en-US"/>
              </w:rPr>
              <w:lastRenderedPageBreak/>
              <w:drawing>
                <wp:inline distT="0" distB="0" distL="0" distR="0" wp14:anchorId="0BE4AA53" wp14:editId="5E66DC7C">
                  <wp:extent cx="4324350" cy="612013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c>
          <w:tcPr>
            <w:tcW w:w="7251" w:type="dxa"/>
            <w:vAlign w:val="center"/>
          </w:tcPr>
          <w:p w14:paraId="52437EAE" w14:textId="76475D65" w:rsidR="00BC5F0B" w:rsidRPr="0095233A" w:rsidRDefault="00D330CB" w:rsidP="00AC6066">
            <w:pPr>
              <w:spacing w:line="360" w:lineRule="auto"/>
              <w:jc w:val="center"/>
              <w:rPr>
                <w:noProof/>
              </w:rPr>
            </w:pPr>
            <w:r w:rsidRPr="0095233A">
              <w:rPr>
                <w:noProof/>
                <w:lang w:val="en-US"/>
              </w:rPr>
              <w:drawing>
                <wp:inline distT="0" distB="0" distL="0" distR="0" wp14:anchorId="2AD6E2D4" wp14:editId="10C8B1AA">
                  <wp:extent cx="4324350" cy="612013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r>
      <w:tr w:rsidR="007225CE" w:rsidRPr="0095233A" w14:paraId="5F8B8FCD" w14:textId="77777777" w:rsidTr="00AC6066">
        <w:tc>
          <w:tcPr>
            <w:tcW w:w="7251" w:type="dxa"/>
            <w:vAlign w:val="center"/>
          </w:tcPr>
          <w:p w14:paraId="19E0BA02" w14:textId="00E43A76" w:rsidR="00BC5F0B" w:rsidRPr="0095233A" w:rsidRDefault="00BC5F0B" w:rsidP="00AC6066">
            <w:pPr>
              <w:spacing w:line="360" w:lineRule="auto"/>
              <w:jc w:val="center"/>
              <w:rPr>
                <w:noProof/>
              </w:rPr>
            </w:pPr>
            <w:r w:rsidRPr="0095233A">
              <w:rPr>
                <w:noProof/>
                <w:lang w:val="en-US"/>
              </w:rPr>
              <w:lastRenderedPageBreak/>
              <w:drawing>
                <wp:inline distT="0" distB="0" distL="0" distR="0" wp14:anchorId="4EA37877" wp14:editId="50FF0E14">
                  <wp:extent cx="4277467" cy="6035040"/>
                  <wp:effectExtent l="0" t="0" r="8890" b="381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281869" cy="6041251"/>
                          </a:xfrm>
                          <a:prstGeom prst="rect">
                            <a:avLst/>
                          </a:prstGeom>
                          <a:noFill/>
                          <a:ln>
                            <a:noFill/>
                          </a:ln>
                        </pic:spPr>
                      </pic:pic>
                    </a:graphicData>
                  </a:graphic>
                </wp:inline>
              </w:drawing>
            </w:r>
          </w:p>
        </w:tc>
        <w:tc>
          <w:tcPr>
            <w:tcW w:w="7251" w:type="dxa"/>
            <w:vAlign w:val="center"/>
          </w:tcPr>
          <w:p w14:paraId="5D4C9F63" w14:textId="0DC28A42" w:rsidR="00BC5F0B" w:rsidRPr="0095233A" w:rsidRDefault="00BC5F0B" w:rsidP="00AC6066">
            <w:pPr>
              <w:spacing w:line="360" w:lineRule="auto"/>
              <w:jc w:val="center"/>
              <w:rPr>
                <w:noProof/>
              </w:rPr>
            </w:pPr>
            <w:r w:rsidRPr="0095233A">
              <w:rPr>
                <w:noProof/>
                <w:lang w:val="en-US"/>
              </w:rPr>
              <w:drawing>
                <wp:inline distT="0" distB="0" distL="0" distR="0" wp14:anchorId="7B3ED0E7" wp14:editId="290A671C">
                  <wp:extent cx="4294430" cy="6050280"/>
                  <wp:effectExtent l="0" t="0" r="0" b="762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300639" cy="6059027"/>
                          </a:xfrm>
                          <a:prstGeom prst="rect">
                            <a:avLst/>
                          </a:prstGeom>
                          <a:noFill/>
                          <a:ln>
                            <a:noFill/>
                          </a:ln>
                        </pic:spPr>
                      </pic:pic>
                    </a:graphicData>
                  </a:graphic>
                </wp:inline>
              </w:drawing>
            </w:r>
          </w:p>
        </w:tc>
      </w:tr>
      <w:tr w:rsidR="007225CE" w:rsidRPr="0095233A" w14:paraId="5052B582" w14:textId="77777777" w:rsidTr="00AC6066">
        <w:tc>
          <w:tcPr>
            <w:tcW w:w="7251" w:type="dxa"/>
            <w:vAlign w:val="center"/>
          </w:tcPr>
          <w:p w14:paraId="4F7BABA4" w14:textId="540D5326" w:rsidR="00BC5F0B" w:rsidRPr="0095233A" w:rsidRDefault="00BC5F0B" w:rsidP="00AC6066">
            <w:pPr>
              <w:spacing w:line="360" w:lineRule="auto"/>
              <w:jc w:val="center"/>
              <w:rPr>
                <w:noProof/>
              </w:rPr>
            </w:pPr>
            <w:r w:rsidRPr="0095233A">
              <w:rPr>
                <w:noProof/>
                <w:lang w:val="en-US"/>
              </w:rPr>
              <w:lastRenderedPageBreak/>
              <w:drawing>
                <wp:inline distT="0" distB="0" distL="0" distR="0" wp14:anchorId="1E3BC8C0" wp14:editId="1DD56CF8">
                  <wp:extent cx="4306730" cy="60960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313673" cy="6105828"/>
                          </a:xfrm>
                          <a:prstGeom prst="rect">
                            <a:avLst/>
                          </a:prstGeom>
                          <a:noFill/>
                          <a:ln>
                            <a:noFill/>
                          </a:ln>
                        </pic:spPr>
                      </pic:pic>
                    </a:graphicData>
                  </a:graphic>
                </wp:inline>
              </w:drawing>
            </w:r>
          </w:p>
        </w:tc>
        <w:tc>
          <w:tcPr>
            <w:tcW w:w="7251" w:type="dxa"/>
            <w:vAlign w:val="center"/>
          </w:tcPr>
          <w:p w14:paraId="56748D04" w14:textId="1BCEDDF3" w:rsidR="00BC5F0B" w:rsidRPr="0095233A" w:rsidRDefault="00BC5F0B" w:rsidP="00AC6066">
            <w:pPr>
              <w:spacing w:line="360" w:lineRule="auto"/>
              <w:jc w:val="center"/>
              <w:rPr>
                <w:noProof/>
              </w:rPr>
            </w:pPr>
            <w:r w:rsidRPr="0095233A">
              <w:rPr>
                <w:noProof/>
                <w:lang w:val="en-US"/>
              </w:rPr>
              <w:drawing>
                <wp:inline distT="0" distB="0" distL="0" distR="0" wp14:anchorId="6A257968" wp14:editId="5EC6989B">
                  <wp:extent cx="4313342" cy="608076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320117" cy="6090311"/>
                          </a:xfrm>
                          <a:prstGeom prst="rect">
                            <a:avLst/>
                          </a:prstGeom>
                          <a:noFill/>
                          <a:ln>
                            <a:noFill/>
                          </a:ln>
                        </pic:spPr>
                      </pic:pic>
                    </a:graphicData>
                  </a:graphic>
                </wp:inline>
              </w:drawing>
            </w:r>
          </w:p>
        </w:tc>
      </w:tr>
      <w:tr w:rsidR="007225CE" w:rsidRPr="0095233A" w14:paraId="1A554D5D" w14:textId="77777777" w:rsidTr="00AC6066">
        <w:tc>
          <w:tcPr>
            <w:tcW w:w="7251" w:type="dxa"/>
            <w:vAlign w:val="center"/>
          </w:tcPr>
          <w:p w14:paraId="431CF4E5" w14:textId="1001FDFE" w:rsidR="00DF7566" w:rsidRPr="0095233A" w:rsidRDefault="00DF7566" w:rsidP="00AC6066">
            <w:pPr>
              <w:spacing w:line="360" w:lineRule="auto"/>
              <w:jc w:val="center"/>
              <w:rPr>
                <w:noProof/>
                <w:lang w:eastAsia="en-US"/>
              </w:rPr>
            </w:pPr>
            <w:r w:rsidRPr="0095233A">
              <w:rPr>
                <w:noProof/>
                <w:lang w:val="en-US"/>
              </w:rPr>
              <w:lastRenderedPageBreak/>
              <w:drawing>
                <wp:inline distT="0" distB="0" distL="0" distR="0" wp14:anchorId="3779A27C" wp14:editId="505B4524">
                  <wp:extent cx="4291330" cy="6120130"/>
                  <wp:effectExtent l="0" t="0" r="1270" b="127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291330" cy="6120130"/>
                          </a:xfrm>
                          <a:prstGeom prst="rect">
                            <a:avLst/>
                          </a:prstGeom>
                          <a:noFill/>
                          <a:ln>
                            <a:noFill/>
                          </a:ln>
                        </pic:spPr>
                      </pic:pic>
                    </a:graphicData>
                  </a:graphic>
                </wp:inline>
              </w:drawing>
            </w:r>
          </w:p>
        </w:tc>
        <w:tc>
          <w:tcPr>
            <w:tcW w:w="7251" w:type="dxa"/>
            <w:vAlign w:val="center"/>
          </w:tcPr>
          <w:p w14:paraId="48EBD4F3" w14:textId="0EB9414C" w:rsidR="00DF7566" w:rsidRPr="0095233A" w:rsidRDefault="00DF7566" w:rsidP="00AC6066">
            <w:pPr>
              <w:spacing w:line="360" w:lineRule="auto"/>
              <w:jc w:val="center"/>
              <w:rPr>
                <w:noProof/>
                <w:lang w:eastAsia="en-US"/>
              </w:rPr>
            </w:pPr>
            <w:r w:rsidRPr="0095233A">
              <w:rPr>
                <w:noProof/>
                <w:lang w:val="en-US"/>
              </w:rPr>
              <w:drawing>
                <wp:inline distT="0" distB="0" distL="0" distR="0" wp14:anchorId="740AC3BE" wp14:editId="5C0446A2">
                  <wp:extent cx="4236720" cy="6111240"/>
                  <wp:effectExtent l="0" t="0" r="5080" b="1016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236720" cy="6111240"/>
                          </a:xfrm>
                          <a:prstGeom prst="rect">
                            <a:avLst/>
                          </a:prstGeom>
                          <a:noFill/>
                          <a:ln>
                            <a:noFill/>
                          </a:ln>
                        </pic:spPr>
                      </pic:pic>
                    </a:graphicData>
                  </a:graphic>
                </wp:inline>
              </w:drawing>
            </w:r>
          </w:p>
        </w:tc>
      </w:tr>
      <w:tr w:rsidR="007225CE" w:rsidRPr="0095233A" w14:paraId="154AF22A" w14:textId="77777777" w:rsidTr="00AC6066">
        <w:tc>
          <w:tcPr>
            <w:tcW w:w="7251" w:type="dxa"/>
            <w:vAlign w:val="center"/>
          </w:tcPr>
          <w:p w14:paraId="4D30360B" w14:textId="0C400FFF" w:rsidR="00DF7566" w:rsidRPr="0095233A" w:rsidRDefault="00DF7566" w:rsidP="00AC6066">
            <w:pPr>
              <w:spacing w:line="360" w:lineRule="auto"/>
              <w:jc w:val="center"/>
              <w:rPr>
                <w:noProof/>
                <w:lang w:val="en-US"/>
              </w:rPr>
            </w:pPr>
            <w:r w:rsidRPr="0095233A">
              <w:rPr>
                <w:noProof/>
                <w:lang w:val="en-US"/>
              </w:rPr>
              <w:lastRenderedPageBreak/>
              <w:drawing>
                <wp:inline distT="0" distB="0" distL="0" distR="0" wp14:anchorId="10B25EEA" wp14:editId="25EFF01B">
                  <wp:extent cx="4323715" cy="6120130"/>
                  <wp:effectExtent l="0" t="0" r="63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323715" cy="6120130"/>
                          </a:xfrm>
                          <a:prstGeom prst="rect">
                            <a:avLst/>
                          </a:prstGeom>
                          <a:noFill/>
                          <a:ln>
                            <a:noFill/>
                          </a:ln>
                        </pic:spPr>
                      </pic:pic>
                    </a:graphicData>
                  </a:graphic>
                </wp:inline>
              </w:drawing>
            </w:r>
          </w:p>
        </w:tc>
        <w:tc>
          <w:tcPr>
            <w:tcW w:w="7251" w:type="dxa"/>
            <w:vAlign w:val="center"/>
          </w:tcPr>
          <w:p w14:paraId="4D962D0C" w14:textId="412D3452" w:rsidR="00DF7566" w:rsidRPr="0095233A" w:rsidRDefault="00DF7566" w:rsidP="00AC6066">
            <w:pPr>
              <w:spacing w:line="360" w:lineRule="auto"/>
              <w:jc w:val="center"/>
              <w:rPr>
                <w:noProof/>
                <w:lang w:val="en-US"/>
              </w:rPr>
            </w:pPr>
            <w:r w:rsidRPr="0095233A">
              <w:rPr>
                <w:noProof/>
                <w:lang w:val="en-US"/>
              </w:rPr>
              <w:drawing>
                <wp:inline distT="0" distB="0" distL="0" distR="0" wp14:anchorId="7E3CFB56" wp14:editId="04831260">
                  <wp:extent cx="4323715" cy="6120130"/>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323715" cy="6120130"/>
                          </a:xfrm>
                          <a:prstGeom prst="rect">
                            <a:avLst/>
                          </a:prstGeom>
                          <a:noFill/>
                          <a:ln>
                            <a:noFill/>
                          </a:ln>
                        </pic:spPr>
                      </pic:pic>
                    </a:graphicData>
                  </a:graphic>
                </wp:inline>
              </w:drawing>
            </w:r>
          </w:p>
        </w:tc>
      </w:tr>
      <w:tr w:rsidR="007225CE" w:rsidRPr="0095233A" w14:paraId="47A29B64" w14:textId="77777777" w:rsidTr="00AC6066">
        <w:tc>
          <w:tcPr>
            <w:tcW w:w="7251" w:type="dxa"/>
            <w:vAlign w:val="center"/>
          </w:tcPr>
          <w:p w14:paraId="552E8C64" w14:textId="746A4E79" w:rsidR="00DF7566" w:rsidRPr="0095233A" w:rsidRDefault="00DF7566" w:rsidP="00AC6066">
            <w:pPr>
              <w:spacing w:line="360" w:lineRule="auto"/>
              <w:jc w:val="center"/>
              <w:rPr>
                <w:noProof/>
                <w:lang w:val="en-US"/>
              </w:rPr>
            </w:pPr>
            <w:r w:rsidRPr="0095233A">
              <w:rPr>
                <w:noProof/>
                <w:lang w:val="en-US"/>
              </w:rPr>
              <w:lastRenderedPageBreak/>
              <w:drawing>
                <wp:inline distT="0" distB="0" distL="0" distR="0" wp14:anchorId="2D516474" wp14:editId="62C17FEC">
                  <wp:extent cx="4331970" cy="612013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331970" cy="6120130"/>
                          </a:xfrm>
                          <a:prstGeom prst="rect">
                            <a:avLst/>
                          </a:prstGeom>
                          <a:noFill/>
                          <a:ln>
                            <a:noFill/>
                          </a:ln>
                        </pic:spPr>
                      </pic:pic>
                    </a:graphicData>
                  </a:graphic>
                </wp:inline>
              </w:drawing>
            </w:r>
          </w:p>
        </w:tc>
        <w:tc>
          <w:tcPr>
            <w:tcW w:w="7251" w:type="dxa"/>
            <w:vAlign w:val="center"/>
          </w:tcPr>
          <w:p w14:paraId="75CCA9FF" w14:textId="7C293AD1" w:rsidR="00DF7566" w:rsidRPr="0095233A" w:rsidRDefault="00DF7566" w:rsidP="00AC6066">
            <w:pPr>
              <w:spacing w:line="360" w:lineRule="auto"/>
              <w:jc w:val="center"/>
              <w:rPr>
                <w:noProof/>
                <w:lang w:val="en-US"/>
              </w:rPr>
            </w:pPr>
            <w:r w:rsidRPr="0095233A">
              <w:rPr>
                <w:noProof/>
                <w:lang w:val="en-US"/>
              </w:rPr>
              <w:drawing>
                <wp:inline distT="0" distB="0" distL="0" distR="0" wp14:anchorId="54C25B6F" wp14:editId="3F3AA6BD">
                  <wp:extent cx="4331970" cy="612013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331970" cy="6120130"/>
                          </a:xfrm>
                          <a:prstGeom prst="rect">
                            <a:avLst/>
                          </a:prstGeom>
                          <a:noFill/>
                          <a:ln>
                            <a:noFill/>
                          </a:ln>
                        </pic:spPr>
                      </pic:pic>
                    </a:graphicData>
                  </a:graphic>
                </wp:inline>
              </w:drawing>
            </w:r>
          </w:p>
        </w:tc>
      </w:tr>
      <w:tr w:rsidR="007225CE" w:rsidRPr="0095233A" w14:paraId="384DD075" w14:textId="77777777" w:rsidTr="00AC6066">
        <w:tc>
          <w:tcPr>
            <w:tcW w:w="7251" w:type="dxa"/>
            <w:vAlign w:val="center"/>
          </w:tcPr>
          <w:p w14:paraId="385C0E0A" w14:textId="438909D3" w:rsidR="00DF7566" w:rsidRPr="0095233A" w:rsidRDefault="00DF7566" w:rsidP="00AC6066">
            <w:pPr>
              <w:spacing w:line="360" w:lineRule="auto"/>
              <w:jc w:val="center"/>
              <w:rPr>
                <w:noProof/>
              </w:rPr>
            </w:pPr>
            <w:r w:rsidRPr="0095233A">
              <w:rPr>
                <w:noProof/>
                <w:lang w:val="en-US"/>
              </w:rPr>
              <w:lastRenderedPageBreak/>
              <w:drawing>
                <wp:inline distT="0" distB="0" distL="0" distR="0" wp14:anchorId="7B4AB087" wp14:editId="34556D4E">
                  <wp:extent cx="4330700" cy="612013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330700" cy="6120130"/>
                          </a:xfrm>
                          <a:prstGeom prst="rect">
                            <a:avLst/>
                          </a:prstGeom>
                          <a:noFill/>
                          <a:ln>
                            <a:noFill/>
                          </a:ln>
                        </pic:spPr>
                      </pic:pic>
                    </a:graphicData>
                  </a:graphic>
                </wp:inline>
              </w:drawing>
            </w:r>
          </w:p>
        </w:tc>
        <w:tc>
          <w:tcPr>
            <w:tcW w:w="7251" w:type="dxa"/>
            <w:vAlign w:val="center"/>
          </w:tcPr>
          <w:p w14:paraId="3E9369C7" w14:textId="77159461" w:rsidR="00DF7566" w:rsidRPr="0095233A" w:rsidRDefault="00DF7566" w:rsidP="00AC6066">
            <w:pPr>
              <w:spacing w:line="360" w:lineRule="auto"/>
              <w:jc w:val="center"/>
              <w:rPr>
                <w:noProof/>
              </w:rPr>
            </w:pPr>
            <w:r w:rsidRPr="0095233A">
              <w:rPr>
                <w:noProof/>
                <w:lang w:val="en-US"/>
              </w:rPr>
              <w:drawing>
                <wp:inline distT="0" distB="0" distL="0" distR="0" wp14:anchorId="11EA4CEB" wp14:editId="64959AA0">
                  <wp:extent cx="4330700" cy="612013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330700" cy="6120130"/>
                          </a:xfrm>
                          <a:prstGeom prst="rect">
                            <a:avLst/>
                          </a:prstGeom>
                          <a:noFill/>
                          <a:ln>
                            <a:noFill/>
                          </a:ln>
                        </pic:spPr>
                      </pic:pic>
                    </a:graphicData>
                  </a:graphic>
                </wp:inline>
              </w:drawing>
            </w:r>
          </w:p>
        </w:tc>
      </w:tr>
      <w:tr w:rsidR="007225CE" w:rsidRPr="0095233A" w14:paraId="5E7F2F52" w14:textId="77777777" w:rsidTr="00D35DFE">
        <w:tc>
          <w:tcPr>
            <w:tcW w:w="14502" w:type="dxa"/>
            <w:gridSpan w:val="2"/>
            <w:vAlign w:val="center"/>
          </w:tcPr>
          <w:p w14:paraId="10992723" w14:textId="7064AE46" w:rsidR="00DF7566" w:rsidRPr="0095233A" w:rsidRDefault="00DF7566" w:rsidP="00AC6066">
            <w:pPr>
              <w:spacing w:line="360" w:lineRule="auto"/>
              <w:jc w:val="center"/>
              <w:rPr>
                <w:noProof/>
              </w:rPr>
            </w:pPr>
            <w:r w:rsidRPr="0095233A">
              <w:rPr>
                <w:noProof/>
                <w:lang w:val="en-US"/>
              </w:rPr>
              <w:lastRenderedPageBreak/>
              <w:drawing>
                <wp:inline distT="0" distB="0" distL="0" distR="0" wp14:anchorId="4093D8DA" wp14:editId="02F30B0D">
                  <wp:extent cx="4324350" cy="612013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324350" cy="6120130"/>
                          </a:xfrm>
                          <a:prstGeom prst="rect">
                            <a:avLst/>
                          </a:prstGeom>
                          <a:noFill/>
                          <a:ln>
                            <a:noFill/>
                          </a:ln>
                        </pic:spPr>
                      </pic:pic>
                    </a:graphicData>
                  </a:graphic>
                </wp:inline>
              </w:drawing>
            </w:r>
          </w:p>
        </w:tc>
      </w:tr>
      <w:tr w:rsidR="007225CE" w:rsidRPr="0095233A" w14:paraId="6B7336CD" w14:textId="77777777" w:rsidTr="00D35DFE">
        <w:tc>
          <w:tcPr>
            <w:tcW w:w="14502" w:type="dxa"/>
            <w:gridSpan w:val="2"/>
            <w:vAlign w:val="center"/>
          </w:tcPr>
          <w:p w14:paraId="05857201" w14:textId="12DCB024" w:rsidR="00C43053" w:rsidRPr="0095233A" w:rsidRDefault="00C43053" w:rsidP="00AC6066">
            <w:pPr>
              <w:spacing w:line="360" w:lineRule="auto"/>
              <w:jc w:val="center"/>
              <w:rPr>
                <w:noProof/>
              </w:rPr>
            </w:pPr>
            <w:r w:rsidRPr="0095233A">
              <w:rPr>
                <w:noProof/>
                <w:lang w:val="en-US"/>
              </w:rPr>
              <w:lastRenderedPageBreak/>
              <w:drawing>
                <wp:inline distT="0" distB="0" distL="0" distR="0" wp14:anchorId="375E17FD" wp14:editId="38C78AFE">
                  <wp:extent cx="8229600" cy="6065520"/>
                  <wp:effectExtent l="0" t="0" r="0" b="0"/>
                  <wp:docPr id="124" name="Рисунок 124" descr="C:\Users\Triumph\Desktop\Спанкулова ЛС\Охранные документы\ilovepdf_com-2.jpg"/>
                  <wp:cNvGraphicFramePr/>
                  <a:graphic xmlns:a="http://schemas.openxmlformats.org/drawingml/2006/main">
                    <a:graphicData uri="http://schemas.openxmlformats.org/drawingml/2006/picture">
                      <pic:pic xmlns:pic="http://schemas.openxmlformats.org/drawingml/2006/picture">
                        <pic:nvPicPr>
                          <pic:cNvPr id="31" name="Рисунок 31" descr="C:\Users\Triumph\Desktop\Спанкулова ЛС\Охранные документы\ilovepdf_com-2.jpg"/>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8229600" cy="6065520"/>
                          </a:xfrm>
                          <a:prstGeom prst="rect">
                            <a:avLst/>
                          </a:prstGeom>
                          <a:noFill/>
                          <a:ln>
                            <a:noFill/>
                          </a:ln>
                        </pic:spPr>
                      </pic:pic>
                    </a:graphicData>
                  </a:graphic>
                </wp:inline>
              </w:drawing>
            </w:r>
          </w:p>
        </w:tc>
      </w:tr>
      <w:tr w:rsidR="007225CE" w:rsidRPr="0095233A" w14:paraId="6495BBC4" w14:textId="15B4AED3" w:rsidTr="00044A00">
        <w:tc>
          <w:tcPr>
            <w:tcW w:w="7251" w:type="dxa"/>
            <w:vAlign w:val="center"/>
          </w:tcPr>
          <w:p w14:paraId="0EFEEB4E" w14:textId="1622807C" w:rsidR="00DF2D9C" w:rsidRPr="0095233A" w:rsidRDefault="00DF2D9C" w:rsidP="00AC6066">
            <w:pPr>
              <w:spacing w:line="360" w:lineRule="auto"/>
              <w:jc w:val="center"/>
              <w:rPr>
                <w:noProof/>
              </w:rPr>
            </w:pPr>
            <w:r w:rsidRPr="0095233A">
              <w:rPr>
                <w:noProof/>
                <w:lang w:val="en-US"/>
              </w:rPr>
              <w:lastRenderedPageBreak/>
              <w:drawing>
                <wp:inline distT="0" distB="0" distL="0" distR="0" wp14:anchorId="44A7C66D" wp14:editId="737411F8">
                  <wp:extent cx="4331335" cy="612013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c>
          <w:tcPr>
            <w:tcW w:w="7251" w:type="dxa"/>
            <w:vAlign w:val="center"/>
          </w:tcPr>
          <w:p w14:paraId="4FA39910" w14:textId="001161FF" w:rsidR="00DF2D9C" w:rsidRPr="0095233A" w:rsidRDefault="00DF2D9C" w:rsidP="00AC6066">
            <w:pPr>
              <w:spacing w:line="360" w:lineRule="auto"/>
              <w:jc w:val="center"/>
              <w:rPr>
                <w:noProof/>
              </w:rPr>
            </w:pPr>
            <w:r w:rsidRPr="0095233A">
              <w:rPr>
                <w:noProof/>
                <w:lang w:val="en-US"/>
              </w:rPr>
              <w:drawing>
                <wp:inline distT="0" distB="0" distL="0" distR="0" wp14:anchorId="35E913B5" wp14:editId="49A5D6B4">
                  <wp:extent cx="4331335" cy="612013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r>
      <w:tr w:rsidR="007225CE" w:rsidRPr="0095233A" w14:paraId="7EDCC65F" w14:textId="77777777" w:rsidTr="00044A00">
        <w:tc>
          <w:tcPr>
            <w:tcW w:w="7251" w:type="dxa"/>
            <w:vAlign w:val="center"/>
          </w:tcPr>
          <w:p w14:paraId="7739DA07" w14:textId="409A6D1D" w:rsidR="00DF2D9C" w:rsidRPr="0095233A" w:rsidRDefault="00DF2D9C" w:rsidP="00AC6066">
            <w:pPr>
              <w:spacing w:line="360" w:lineRule="auto"/>
              <w:jc w:val="center"/>
              <w:rPr>
                <w:noProof/>
              </w:rPr>
            </w:pPr>
            <w:r w:rsidRPr="0095233A">
              <w:rPr>
                <w:noProof/>
                <w:lang w:val="en-US"/>
              </w:rPr>
              <w:lastRenderedPageBreak/>
              <w:drawing>
                <wp:inline distT="0" distB="0" distL="0" distR="0" wp14:anchorId="7F58B80A" wp14:editId="099954EB">
                  <wp:extent cx="4331335" cy="612013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c>
          <w:tcPr>
            <w:tcW w:w="7251" w:type="dxa"/>
            <w:vAlign w:val="center"/>
          </w:tcPr>
          <w:p w14:paraId="016E486A" w14:textId="7C4EE0A2" w:rsidR="00DF2D9C" w:rsidRPr="0095233A" w:rsidRDefault="00DF2D9C" w:rsidP="00AC6066">
            <w:pPr>
              <w:spacing w:line="360" w:lineRule="auto"/>
              <w:jc w:val="center"/>
              <w:rPr>
                <w:noProof/>
              </w:rPr>
            </w:pPr>
            <w:r w:rsidRPr="0095233A">
              <w:rPr>
                <w:noProof/>
                <w:lang w:val="en-US"/>
              </w:rPr>
              <w:drawing>
                <wp:inline distT="0" distB="0" distL="0" distR="0" wp14:anchorId="790CAF25" wp14:editId="76A807DD">
                  <wp:extent cx="4331335" cy="612013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r>
      <w:tr w:rsidR="007225CE" w:rsidRPr="0095233A" w14:paraId="772533C5" w14:textId="77777777" w:rsidTr="00044A00">
        <w:tc>
          <w:tcPr>
            <w:tcW w:w="7251" w:type="dxa"/>
            <w:vAlign w:val="center"/>
          </w:tcPr>
          <w:p w14:paraId="010FC8F3" w14:textId="46BA1F61" w:rsidR="00DF2D9C" w:rsidRPr="0095233A" w:rsidRDefault="00DF2D9C" w:rsidP="00AC6066">
            <w:pPr>
              <w:spacing w:line="360" w:lineRule="auto"/>
              <w:jc w:val="center"/>
              <w:rPr>
                <w:noProof/>
              </w:rPr>
            </w:pPr>
            <w:r w:rsidRPr="0095233A">
              <w:rPr>
                <w:noProof/>
                <w:lang w:val="en-US"/>
              </w:rPr>
              <w:lastRenderedPageBreak/>
              <w:drawing>
                <wp:inline distT="0" distB="0" distL="0" distR="0" wp14:anchorId="6D52A361" wp14:editId="79C99920">
                  <wp:extent cx="4242352" cy="6004560"/>
                  <wp:effectExtent l="0" t="0" r="635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4253458" cy="6020280"/>
                          </a:xfrm>
                          <a:prstGeom prst="rect">
                            <a:avLst/>
                          </a:prstGeom>
                          <a:noFill/>
                          <a:ln>
                            <a:noFill/>
                          </a:ln>
                        </pic:spPr>
                      </pic:pic>
                    </a:graphicData>
                  </a:graphic>
                </wp:inline>
              </w:drawing>
            </w:r>
          </w:p>
        </w:tc>
        <w:tc>
          <w:tcPr>
            <w:tcW w:w="7251" w:type="dxa"/>
            <w:vAlign w:val="center"/>
          </w:tcPr>
          <w:p w14:paraId="559CB053" w14:textId="4BF5B556" w:rsidR="00DF2D9C" w:rsidRPr="0095233A" w:rsidRDefault="00DF2D9C" w:rsidP="00AC6066">
            <w:pPr>
              <w:spacing w:line="360" w:lineRule="auto"/>
              <w:jc w:val="center"/>
              <w:rPr>
                <w:noProof/>
              </w:rPr>
            </w:pPr>
            <w:r w:rsidRPr="0095233A">
              <w:rPr>
                <w:noProof/>
                <w:lang w:val="en-US"/>
              </w:rPr>
              <w:drawing>
                <wp:inline distT="0" distB="0" distL="0" distR="0" wp14:anchorId="2C3A92B0" wp14:editId="3BC148BB">
                  <wp:extent cx="4289700" cy="608076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292990" cy="6085424"/>
                          </a:xfrm>
                          <a:prstGeom prst="rect">
                            <a:avLst/>
                          </a:prstGeom>
                          <a:noFill/>
                          <a:ln>
                            <a:noFill/>
                          </a:ln>
                        </pic:spPr>
                      </pic:pic>
                    </a:graphicData>
                  </a:graphic>
                </wp:inline>
              </w:drawing>
            </w:r>
          </w:p>
        </w:tc>
      </w:tr>
      <w:tr w:rsidR="007225CE" w:rsidRPr="0095233A" w14:paraId="6706335F" w14:textId="77777777" w:rsidTr="00044A00">
        <w:tc>
          <w:tcPr>
            <w:tcW w:w="7251" w:type="dxa"/>
            <w:vAlign w:val="center"/>
          </w:tcPr>
          <w:p w14:paraId="49E71601" w14:textId="4B7569AF" w:rsidR="00DF2D9C" w:rsidRPr="0095233A" w:rsidRDefault="00DF2D9C" w:rsidP="00AC6066">
            <w:pPr>
              <w:spacing w:line="360" w:lineRule="auto"/>
              <w:jc w:val="center"/>
              <w:rPr>
                <w:noProof/>
              </w:rPr>
            </w:pPr>
            <w:r w:rsidRPr="0095233A">
              <w:rPr>
                <w:noProof/>
                <w:lang w:val="en-US"/>
              </w:rPr>
              <w:lastRenderedPageBreak/>
              <w:drawing>
                <wp:inline distT="0" distB="0" distL="0" distR="0" wp14:anchorId="72644CA4" wp14:editId="443B36D8">
                  <wp:extent cx="4293265" cy="6052457"/>
                  <wp:effectExtent l="0" t="0" r="0" b="571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298966" cy="6060494"/>
                          </a:xfrm>
                          <a:prstGeom prst="rect">
                            <a:avLst/>
                          </a:prstGeom>
                          <a:noFill/>
                          <a:ln>
                            <a:noFill/>
                          </a:ln>
                        </pic:spPr>
                      </pic:pic>
                    </a:graphicData>
                  </a:graphic>
                </wp:inline>
              </w:drawing>
            </w:r>
          </w:p>
        </w:tc>
        <w:tc>
          <w:tcPr>
            <w:tcW w:w="7251" w:type="dxa"/>
            <w:vAlign w:val="center"/>
          </w:tcPr>
          <w:p w14:paraId="4143F476" w14:textId="7F9B8828" w:rsidR="00DF2D9C" w:rsidRPr="0095233A" w:rsidRDefault="00DF2D9C" w:rsidP="00AC6066">
            <w:pPr>
              <w:spacing w:line="360" w:lineRule="auto"/>
              <w:jc w:val="center"/>
              <w:rPr>
                <w:noProof/>
              </w:rPr>
            </w:pPr>
            <w:r w:rsidRPr="0095233A">
              <w:rPr>
                <w:noProof/>
                <w:lang w:val="en-US"/>
              </w:rPr>
              <w:drawing>
                <wp:inline distT="0" distB="0" distL="0" distR="0" wp14:anchorId="0CC3737A" wp14:editId="7F169885">
                  <wp:extent cx="4265607" cy="6030686"/>
                  <wp:effectExtent l="0" t="0" r="1905" b="825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4280455" cy="6051678"/>
                          </a:xfrm>
                          <a:prstGeom prst="rect">
                            <a:avLst/>
                          </a:prstGeom>
                          <a:noFill/>
                          <a:ln>
                            <a:noFill/>
                          </a:ln>
                        </pic:spPr>
                      </pic:pic>
                    </a:graphicData>
                  </a:graphic>
                </wp:inline>
              </w:drawing>
            </w:r>
          </w:p>
        </w:tc>
      </w:tr>
      <w:tr w:rsidR="007225CE" w:rsidRPr="0095233A" w14:paraId="52E3F72F" w14:textId="77777777" w:rsidTr="00044A00">
        <w:tc>
          <w:tcPr>
            <w:tcW w:w="7251" w:type="dxa"/>
            <w:vAlign w:val="center"/>
          </w:tcPr>
          <w:p w14:paraId="632541E4" w14:textId="6486C361" w:rsidR="0044395A" w:rsidRPr="0095233A" w:rsidRDefault="009C2FC6" w:rsidP="00AC6066">
            <w:pPr>
              <w:spacing w:line="360" w:lineRule="auto"/>
              <w:jc w:val="center"/>
              <w:rPr>
                <w:noProof/>
                <w:lang w:eastAsia="en-US"/>
              </w:rPr>
            </w:pPr>
            <w:r w:rsidRPr="0095233A">
              <w:rPr>
                <w:noProof/>
                <w:lang w:val="en-US"/>
              </w:rPr>
              <w:lastRenderedPageBreak/>
              <w:drawing>
                <wp:inline distT="0" distB="0" distL="0" distR="0" wp14:anchorId="21025C9F" wp14:editId="42F17193">
                  <wp:extent cx="4377386" cy="6134100"/>
                  <wp:effectExtent l="0" t="0" r="444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1" cstate="email">
                            <a:extLst>
                              <a:ext uri="{28A0092B-C50C-407E-A947-70E740481C1C}">
                                <a14:useLocalDpi xmlns:a14="http://schemas.microsoft.com/office/drawing/2010/main"/>
                              </a:ext>
                            </a:extLst>
                          </a:blip>
                          <a:srcRect l="5585" t="10364" r="6245" b="2449"/>
                          <a:stretch>
                            <a:fillRect/>
                          </a:stretch>
                        </pic:blipFill>
                        <pic:spPr bwMode="auto">
                          <a:xfrm>
                            <a:off x="0" y="0"/>
                            <a:ext cx="4384532" cy="6144113"/>
                          </a:xfrm>
                          <a:prstGeom prst="rect">
                            <a:avLst/>
                          </a:prstGeom>
                          <a:noFill/>
                          <a:ln>
                            <a:noFill/>
                          </a:ln>
                        </pic:spPr>
                      </pic:pic>
                    </a:graphicData>
                  </a:graphic>
                </wp:inline>
              </w:drawing>
            </w:r>
          </w:p>
        </w:tc>
        <w:tc>
          <w:tcPr>
            <w:tcW w:w="7251" w:type="dxa"/>
            <w:vAlign w:val="center"/>
          </w:tcPr>
          <w:p w14:paraId="275DC1E3" w14:textId="73B95E09" w:rsidR="0044395A" w:rsidRPr="0095233A" w:rsidRDefault="009C2FC6" w:rsidP="00AC6066">
            <w:pPr>
              <w:spacing w:line="360" w:lineRule="auto"/>
              <w:jc w:val="center"/>
              <w:rPr>
                <w:noProof/>
                <w:lang w:eastAsia="en-US"/>
              </w:rPr>
            </w:pPr>
            <w:r w:rsidRPr="0095233A">
              <w:rPr>
                <w:noProof/>
                <w:lang w:val="en-US"/>
              </w:rPr>
              <w:drawing>
                <wp:inline distT="0" distB="0" distL="0" distR="0" wp14:anchorId="295987CA" wp14:editId="4571840A">
                  <wp:extent cx="4115346" cy="61436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2" cstate="email">
                            <a:extLst>
                              <a:ext uri="{28A0092B-C50C-407E-A947-70E740481C1C}">
                                <a14:useLocalDpi xmlns:a14="http://schemas.microsoft.com/office/drawing/2010/main"/>
                              </a:ext>
                            </a:extLst>
                          </a:blip>
                          <a:srcRect l="6357" t="6116" r="7709" b="3214"/>
                          <a:stretch>
                            <a:fillRect/>
                          </a:stretch>
                        </pic:blipFill>
                        <pic:spPr bwMode="auto">
                          <a:xfrm>
                            <a:off x="0" y="0"/>
                            <a:ext cx="4125170" cy="6158291"/>
                          </a:xfrm>
                          <a:prstGeom prst="rect">
                            <a:avLst/>
                          </a:prstGeom>
                          <a:noFill/>
                          <a:ln>
                            <a:noFill/>
                          </a:ln>
                        </pic:spPr>
                      </pic:pic>
                    </a:graphicData>
                  </a:graphic>
                </wp:inline>
              </w:drawing>
            </w:r>
          </w:p>
        </w:tc>
      </w:tr>
      <w:tr w:rsidR="007225CE" w:rsidRPr="0095233A" w14:paraId="3ECB8246" w14:textId="77777777" w:rsidTr="00044A00">
        <w:tc>
          <w:tcPr>
            <w:tcW w:w="7251" w:type="dxa"/>
            <w:vAlign w:val="center"/>
          </w:tcPr>
          <w:p w14:paraId="676B883B" w14:textId="68A3023D" w:rsidR="009C2FC6" w:rsidRPr="0095233A" w:rsidRDefault="009C2FC6" w:rsidP="00AC6066">
            <w:pPr>
              <w:spacing w:line="360" w:lineRule="auto"/>
              <w:jc w:val="center"/>
              <w:rPr>
                <w:noProof/>
                <w:lang w:eastAsia="en-US"/>
              </w:rPr>
            </w:pPr>
            <w:r w:rsidRPr="0095233A">
              <w:rPr>
                <w:noProof/>
                <w:lang w:val="en-US"/>
              </w:rPr>
              <w:lastRenderedPageBreak/>
              <w:drawing>
                <wp:inline distT="0" distB="0" distL="0" distR="0" wp14:anchorId="5099DF43" wp14:editId="69A121E3">
                  <wp:extent cx="4181231" cy="61150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3" cstate="email">
                            <a:extLst>
                              <a:ext uri="{28A0092B-C50C-407E-A947-70E740481C1C}">
                                <a14:useLocalDpi xmlns:a14="http://schemas.microsoft.com/office/drawing/2010/main"/>
                              </a:ext>
                            </a:extLst>
                          </a:blip>
                          <a:srcRect l="5551" t="5653" r="6546" b="3284"/>
                          <a:stretch>
                            <a:fillRect/>
                          </a:stretch>
                        </pic:blipFill>
                        <pic:spPr bwMode="auto">
                          <a:xfrm>
                            <a:off x="0" y="0"/>
                            <a:ext cx="4185108" cy="6120721"/>
                          </a:xfrm>
                          <a:prstGeom prst="rect">
                            <a:avLst/>
                          </a:prstGeom>
                          <a:noFill/>
                          <a:ln>
                            <a:noFill/>
                          </a:ln>
                        </pic:spPr>
                      </pic:pic>
                    </a:graphicData>
                  </a:graphic>
                </wp:inline>
              </w:drawing>
            </w:r>
          </w:p>
        </w:tc>
        <w:tc>
          <w:tcPr>
            <w:tcW w:w="7251" w:type="dxa"/>
            <w:vAlign w:val="center"/>
          </w:tcPr>
          <w:p w14:paraId="23563F6A" w14:textId="14FA5099" w:rsidR="009C2FC6" w:rsidRPr="0095233A" w:rsidRDefault="009C2FC6" w:rsidP="00AC6066">
            <w:pPr>
              <w:spacing w:line="360" w:lineRule="auto"/>
              <w:jc w:val="center"/>
              <w:rPr>
                <w:noProof/>
                <w:lang w:eastAsia="en-US"/>
              </w:rPr>
            </w:pPr>
            <w:r w:rsidRPr="0095233A">
              <w:rPr>
                <w:noProof/>
                <w:lang w:val="en-US"/>
              </w:rPr>
              <w:drawing>
                <wp:inline distT="0" distB="0" distL="0" distR="0" wp14:anchorId="61F2CAFB" wp14:editId="1F02C4BE">
                  <wp:extent cx="3829050" cy="6090502"/>
                  <wp:effectExtent l="0" t="0" r="0" b="571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4" cstate="email">
                            <a:extLst>
                              <a:ext uri="{28A0092B-C50C-407E-A947-70E740481C1C}">
                                <a14:useLocalDpi xmlns:a14="http://schemas.microsoft.com/office/drawing/2010/main"/>
                              </a:ext>
                            </a:extLst>
                          </a:blip>
                          <a:srcRect l="6660" r="6990" b="3258"/>
                          <a:stretch>
                            <a:fillRect/>
                          </a:stretch>
                        </pic:blipFill>
                        <pic:spPr bwMode="auto">
                          <a:xfrm>
                            <a:off x="0" y="0"/>
                            <a:ext cx="3841216" cy="6109853"/>
                          </a:xfrm>
                          <a:prstGeom prst="rect">
                            <a:avLst/>
                          </a:prstGeom>
                          <a:noFill/>
                          <a:ln>
                            <a:noFill/>
                          </a:ln>
                        </pic:spPr>
                      </pic:pic>
                    </a:graphicData>
                  </a:graphic>
                </wp:inline>
              </w:drawing>
            </w:r>
          </w:p>
        </w:tc>
      </w:tr>
      <w:tr w:rsidR="007225CE" w:rsidRPr="0095233A" w14:paraId="375585CE" w14:textId="77777777" w:rsidTr="00044A00">
        <w:tc>
          <w:tcPr>
            <w:tcW w:w="7251" w:type="dxa"/>
            <w:vAlign w:val="center"/>
          </w:tcPr>
          <w:p w14:paraId="392B61B6" w14:textId="57DA2739" w:rsidR="00F344FE" w:rsidRPr="0095233A" w:rsidRDefault="00F344FE" w:rsidP="00AC6066">
            <w:pPr>
              <w:spacing w:line="360" w:lineRule="auto"/>
              <w:jc w:val="center"/>
              <w:rPr>
                <w:lang w:eastAsia="en-US"/>
              </w:rPr>
            </w:pPr>
            <w:r w:rsidRPr="0095233A">
              <w:rPr>
                <w:noProof/>
                <w:lang w:val="en-US"/>
              </w:rPr>
              <w:lastRenderedPageBreak/>
              <w:drawing>
                <wp:inline distT="0" distB="0" distL="0" distR="0" wp14:anchorId="671F8E6C" wp14:editId="40A7A179">
                  <wp:extent cx="4331335" cy="612013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c>
          <w:tcPr>
            <w:tcW w:w="7251" w:type="dxa"/>
            <w:vAlign w:val="center"/>
          </w:tcPr>
          <w:p w14:paraId="50506593" w14:textId="1C664DDD" w:rsidR="00F344FE" w:rsidRPr="0095233A" w:rsidRDefault="00F344FE" w:rsidP="00AC6066">
            <w:pPr>
              <w:spacing w:line="360" w:lineRule="auto"/>
              <w:jc w:val="center"/>
              <w:rPr>
                <w:lang w:eastAsia="en-US"/>
              </w:rPr>
            </w:pPr>
            <w:r w:rsidRPr="0095233A">
              <w:rPr>
                <w:noProof/>
                <w:lang w:val="en-US"/>
              </w:rPr>
              <w:drawing>
                <wp:inline distT="0" distB="0" distL="0" distR="0" wp14:anchorId="1BC5E789" wp14:editId="12503ADB">
                  <wp:extent cx="4331335" cy="612013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r>
      <w:tr w:rsidR="007225CE" w:rsidRPr="0095233A" w14:paraId="20CE7DF0" w14:textId="77777777" w:rsidTr="00044A00">
        <w:tc>
          <w:tcPr>
            <w:tcW w:w="7251" w:type="dxa"/>
            <w:vAlign w:val="center"/>
          </w:tcPr>
          <w:p w14:paraId="12B78528" w14:textId="2CBAC86A" w:rsidR="00F344FE" w:rsidRPr="0095233A" w:rsidRDefault="00F344FE" w:rsidP="00AC6066">
            <w:pPr>
              <w:spacing w:line="360" w:lineRule="auto"/>
              <w:jc w:val="center"/>
              <w:rPr>
                <w:lang w:eastAsia="en-US"/>
              </w:rPr>
            </w:pPr>
            <w:r w:rsidRPr="0095233A">
              <w:rPr>
                <w:noProof/>
                <w:lang w:val="en-US"/>
              </w:rPr>
              <w:lastRenderedPageBreak/>
              <w:drawing>
                <wp:inline distT="0" distB="0" distL="0" distR="0" wp14:anchorId="14A7542A" wp14:editId="725497EF">
                  <wp:extent cx="4331335" cy="612013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c>
          <w:tcPr>
            <w:tcW w:w="7251" w:type="dxa"/>
            <w:vAlign w:val="center"/>
          </w:tcPr>
          <w:p w14:paraId="257BFE10" w14:textId="25615F8F" w:rsidR="00F344FE" w:rsidRPr="0095233A" w:rsidRDefault="00F344FE" w:rsidP="00AC6066">
            <w:pPr>
              <w:spacing w:line="360" w:lineRule="auto"/>
              <w:jc w:val="center"/>
              <w:rPr>
                <w:lang w:eastAsia="en-US"/>
              </w:rPr>
            </w:pPr>
            <w:r w:rsidRPr="0095233A">
              <w:rPr>
                <w:noProof/>
                <w:lang w:val="en-US"/>
              </w:rPr>
              <w:drawing>
                <wp:inline distT="0" distB="0" distL="0" distR="0" wp14:anchorId="239BAE2B" wp14:editId="26756A76">
                  <wp:extent cx="4331335" cy="612013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r>
      <w:tr w:rsidR="007225CE" w:rsidRPr="0095233A" w14:paraId="67C5A164" w14:textId="77777777" w:rsidTr="00044A00">
        <w:tc>
          <w:tcPr>
            <w:tcW w:w="7251" w:type="dxa"/>
            <w:vAlign w:val="center"/>
          </w:tcPr>
          <w:p w14:paraId="5BC35780" w14:textId="6E4BD42E" w:rsidR="00E864C3" w:rsidRPr="0095233A" w:rsidRDefault="00E864C3" w:rsidP="00AC6066">
            <w:pPr>
              <w:spacing w:line="360" w:lineRule="auto"/>
              <w:jc w:val="center"/>
              <w:rPr>
                <w:noProof/>
              </w:rPr>
            </w:pPr>
            <w:r w:rsidRPr="0095233A">
              <w:rPr>
                <w:noProof/>
                <w:lang w:val="en-US"/>
              </w:rPr>
              <w:lastRenderedPageBreak/>
              <w:drawing>
                <wp:inline distT="0" distB="0" distL="0" distR="0" wp14:anchorId="6E17CA0A" wp14:editId="21AEE00A">
                  <wp:extent cx="4457065" cy="6120130"/>
                  <wp:effectExtent l="0" t="0" r="63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457065" cy="6120130"/>
                          </a:xfrm>
                          <a:prstGeom prst="rect">
                            <a:avLst/>
                          </a:prstGeom>
                          <a:noFill/>
                          <a:ln>
                            <a:noFill/>
                          </a:ln>
                        </pic:spPr>
                      </pic:pic>
                    </a:graphicData>
                  </a:graphic>
                </wp:inline>
              </w:drawing>
            </w:r>
          </w:p>
        </w:tc>
        <w:tc>
          <w:tcPr>
            <w:tcW w:w="7251" w:type="dxa"/>
            <w:vAlign w:val="center"/>
          </w:tcPr>
          <w:p w14:paraId="7000BFA9" w14:textId="4241557E" w:rsidR="00E864C3" w:rsidRPr="0095233A" w:rsidRDefault="00E864C3" w:rsidP="00AC6066">
            <w:pPr>
              <w:spacing w:line="360" w:lineRule="auto"/>
              <w:jc w:val="center"/>
              <w:rPr>
                <w:noProof/>
              </w:rPr>
            </w:pPr>
            <w:r w:rsidRPr="0095233A">
              <w:rPr>
                <w:noProof/>
                <w:lang w:val="en-US"/>
              </w:rPr>
              <w:drawing>
                <wp:inline distT="0" distB="0" distL="0" distR="0" wp14:anchorId="5F799FFC" wp14:editId="57FB5EE3">
                  <wp:extent cx="4457065" cy="6120130"/>
                  <wp:effectExtent l="0" t="0" r="63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4457065" cy="6120130"/>
                          </a:xfrm>
                          <a:prstGeom prst="rect">
                            <a:avLst/>
                          </a:prstGeom>
                          <a:noFill/>
                          <a:ln>
                            <a:noFill/>
                          </a:ln>
                        </pic:spPr>
                      </pic:pic>
                    </a:graphicData>
                  </a:graphic>
                </wp:inline>
              </w:drawing>
            </w:r>
          </w:p>
        </w:tc>
      </w:tr>
      <w:tr w:rsidR="007225CE" w:rsidRPr="0095233A" w14:paraId="0D706621" w14:textId="77777777" w:rsidTr="00044A00">
        <w:tc>
          <w:tcPr>
            <w:tcW w:w="7251" w:type="dxa"/>
            <w:vAlign w:val="center"/>
          </w:tcPr>
          <w:p w14:paraId="5A6FAB34" w14:textId="4EF56FFF" w:rsidR="00E864C3" w:rsidRPr="0095233A" w:rsidRDefault="00E864C3" w:rsidP="00AC6066">
            <w:pPr>
              <w:spacing w:line="360" w:lineRule="auto"/>
              <w:jc w:val="center"/>
              <w:rPr>
                <w:noProof/>
              </w:rPr>
            </w:pPr>
            <w:r w:rsidRPr="0095233A">
              <w:rPr>
                <w:noProof/>
                <w:lang w:val="en-US"/>
              </w:rPr>
              <w:lastRenderedPageBreak/>
              <w:drawing>
                <wp:inline distT="0" distB="0" distL="0" distR="0" wp14:anchorId="38D67815" wp14:editId="16C98D6E">
                  <wp:extent cx="4457065" cy="6120130"/>
                  <wp:effectExtent l="0" t="0" r="63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457065" cy="6120130"/>
                          </a:xfrm>
                          <a:prstGeom prst="rect">
                            <a:avLst/>
                          </a:prstGeom>
                          <a:noFill/>
                          <a:ln>
                            <a:noFill/>
                          </a:ln>
                        </pic:spPr>
                      </pic:pic>
                    </a:graphicData>
                  </a:graphic>
                </wp:inline>
              </w:drawing>
            </w:r>
          </w:p>
        </w:tc>
        <w:tc>
          <w:tcPr>
            <w:tcW w:w="7251" w:type="dxa"/>
            <w:vAlign w:val="center"/>
          </w:tcPr>
          <w:p w14:paraId="0907DB30" w14:textId="1078B063" w:rsidR="00E864C3" w:rsidRPr="0095233A" w:rsidRDefault="00E864C3" w:rsidP="00AC6066">
            <w:pPr>
              <w:spacing w:line="360" w:lineRule="auto"/>
              <w:jc w:val="center"/>
              <w:rPr>
                <w:noProof/>
              </w:rPr>
            </w:pPr>
            <w:r w:rsidRPr="0095233A">
              <w:rPr>
                <w:noProof/>
                <w:lang w:val="en-US"/>
              </w:rPr>
              <w:drawing>
                <wp:inline distT="0" distB="0" distL="0" distR="0" wp14:anchorId="0113849C" wp14:editId="64D30273">
                  <wp:extent cx="4457065" cy="6120130"/>
                  <wp:effectExtent l="0" t="0" r="63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457065" cy="6120130"/>
                          </a:xfrm>
                          <a:prstGeom prst="rect">
                            <a:avLst/>
                          </a:prstGeom>
                          <a:noFill/>
                          <a:ln>
                            <a:noFill/>
                          </a:ln>
                        </pic:spPr>
                      </pic:pic>
                    </a:graphicData>
                  </a:graphic>
                </wp:inline>
              </w:drawing>
            </w:r>
          </w:p>
        </w:tc>
      </w:tr>
      <w:tr w:rsidR="007225CE" w:rsidRPr="0095233A" w14:paraId="3E83BEC7" w14:textId="77777777" w:rsidTr="00044A00">
        <w:tc>
          <w:tcPr>
            <w:tcW w:w="7251" w:type="dxa"/>
            <w:vAlign w:val="center"/>
          </w:tcPr>
          <w:p w14:paraId="39D2F2BC" w14:textId="505FE039" w:rsidR="00C90B3D" w:rsidRPr="0095233A" w:rsidRDefault="00C90B3D" w:rsidP="00AC6066">
            <w:pPr>
              <w:spacing w:line="360" w:lineRule="auto"/>
              <w:jc w:val="center"/>
              <w:rPr>
                <w:noProof/>
              </w:rPr>
            </w:pPr>
            <w:r w:rsidRPr="0095233A">
              <w:rPr>
                <w:noProof/>
                <w:lang w:val="en-US"/>
              </w:rPr>
              <w:lastRenderedPageBreak/>
              <w:drawing>
                <wp:inline distT="0" distB="0" distL="0" distR="0" wp14:anchorId="0929CC91" wp14:editId="239992B2">
                  <wp:extent cx="4334510" cy="6120130"/>
                  <wp:effectExtent l="0" t="0" r="889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334510" cy="6120130"/>
                          </a:xfrm>
                          <a:prstGeom prst="rect">
                            <a:avLst/>
                          </a:prstGeom>
                          <a:noFill/>
                          <a:ln>
                            <a:noFill/>
                          </a:ln>
                        </pic:spPr>
                      </pic:pic>
                    </a:graphicData>
                  </a:graphic>
                </wp:inline>
              </w:drawing>
            </w:r>
          </w:p>
        </w:tc>
        <w:tc>
          <w:tcPr>
            <w:tcW w:w="7251" w:type="dxa"/>
            <w:vAlign w:val="center"/>
          </w:tcPr>
          <w:p w14:paraId="6CB6DE86" w14:textId="10D052A9" w:rsidR="00C90B3D" w:rsidRPr="0095233A" w:rsidRDefault="00C90B3D" w:rsidP="00AC6066">
            <w:pPr>
              <w:spacing w:line="360" w:lineRule="auto"/>
              <w:jc w:val="center"/>
              <w:rPr>
                <w:noProof/>
              </w:rPr>
            </w:pPr>
            <w:r w:rsidRPr="0095233A">
              <w:rPr>
                <w:noProof/>
                <w:lang w:val="en-US"/>
              </w:rPr>
              <w:drawing>
                <wp:inline distT="0" distB="0" distL="0" distR="0" wp14:anchorId="22FFE301" wp14:editId="4DB46D63">
                  <wp:extent cx="4331335" cy="612013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331335" cy="6120130"/>
                          </a:xfrm>
                          <a:prstGeom prst="rect">
                            <a:avLst/>
                          </a:prstGeom>
                          <a:noFill/>
                          <a:ln>
                            <a:noFill/>
                          </a:ln>
                        </pic:spPr>
                      </pic:pic>
                    </a:graphicData>
                  </a:graphic>
                </wp:inline>
              </w:drawing>
            </w:r>
          </w:p>
        </w:tc>
      </w:tr>
      <w:tr w:rsidR="007225CE" w:rsidRPr="0095233A" w14:paraId="44D3A4A9" w14:textId="77777777" w:rsidTr="00044A00">
        <w:tc>
          <w:tcPr>
            <w:tcW w:w="7251" w:type="dxa"/>
            <w:vAlign w:val="center"/>
          </w:tcPr>
          <w:p w14:paraId="57303E47" w14:textId="2FBAF500" w:rsidR="00C90B3D" w:rsidRPr="0095233A" w:rsidRDefault="00C90B3D" w:rsidP="00AC6066">
            <w:pPr>
              <w:spacing w:line="360" w:lineRule="auto"/>
              <w:jc w:val="center"/>
              <w:rPr>
                <w:noProof/>
              </w:rPr>
            </w:pPr>
            <w:r w:rsidRPr="0095233A">
              <w:rPr>
                <w:noProof/>
                <w:lang w:val="en-US"/>
              </w:rPr>
              <w:lastRenderedPageBreak/>
              <w:drawing>
                <wp:inline distT="0" distB="0" distL="0" distR="0" wp14:anchorId="3255CE8D" wp14:editId="20E1D0FD">
                  <wp:extent cx="4332605" cy="612013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4332605" cy="6120130"/>
                          </a:xfrm>
                          <a:prstGeom prst="rect">
                            <a:avLst/>
                          </a:prstGeom>
                          <a:noFill/>
                          <a:ln>
                            <a:noFill/>
                          </a:ln>
                        </pic:spPr>
                      </pic:pic>
                    </a:graphicData>
                  </a:graphic>
                </wp:inline>
              </w:drawing>
            </w:r>
          </w:p>
        </w:tc>
        <w:tc>
          <w:tcPr>
            <w:tcW w:w="7251" w:type="dxa"/>
            <w:vAlign w:val="center"/>
          </w:tcPr>
          <w:p w14:paraId="70D209EC" w14:textId="25502496" w:rsidR="00C90B3D" w:rsidRPr="0095233A" w:rsidRDefault="00C90B3D" w:rsidP="00AC6066">
            <w:pPr>
              <w:spacing w:line="360" w:lineRule="auto"/>
              <w:jc w:val="center"/>
              <w:rPr>
                <w:noProof/>
              </w:rPr>
            </w:pPr>
            <w:r w:rsidRPr="0095233A">
              <w:rPr>
                <w:noProof/>
                <w:lang w:val="en-US"/>
              </w:rPr>
              <w:drawing>
                <wp:inline distT="0" distB="0" distL="0" distR="0" wp14:anchorId="0E9865B6" wp14:editId="0782BB15">
                  <wp:extent cx="4325620" cy="612013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4325620" cy="6120130"/>
                          </a:xfrm>
                          <a:prstGeom prst="rect">
                            <a:avLst/>
                          </a:prstGeom>
                          <a:noFill/>
                          <a:ln>
                            <a:noFill/>
                          </a:ln>
                        </pic:spPr>
                      </pic:pic>
                    </a:graphicData>
                  </a:graphic>
                </wp:inline>
              </w:drawing>
            </w:r>
          </w:p>
        </w:tc>
      </w:tr>
      <w:tr w:rsidR="007225CE" w:rsidRPr="0095233A" w14:paraId="513A58CC" w14:textId="77777777" w:rsidTr="00044A00">
        <w:tc>
          <w:tcPr>
            <w:tcW w:w="7251" w:type="dxa"/>
            <w:vAlign w:val="center"/>
          </w:tcPr>
          <w:p w14:paraId="0D925528" w14:textId="61EBC4C9" w:rsidR="007B461D" w:rsidRPr="0095233A" w:rsidRDefault="007B461D" w:rsidP="00AC6066">
            <w:pPr>
              <w:spacing w:line="360" w:lineRule="auto"/>
              <w:jc w:val="center"/>
              <w:rPr>
                <w:noProof/>
              </w:rPr>
            </w:pPr>
            <w:r w:rsidRPr="0095233A">
              <w:rPr>
                <w:noProof/>
                <w:lang w:val="en-US"/>
              </w:rPr>
              <w:lastRenderedPageBreak/>
              <w:drawing>
                <wp:inline distT="0" distB="0" distL="0" distR="0" wp14:anchorId="2CE93241" wp14:editId="0939BC49">
                  <wp:extent cx="4448810" cy="6120130"/>
                  <wp:effectExtent l="0" t="0" r="889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448810" cy="6120130"/>
                          </a:xfrm>
                          <a:prstGeom prst="rect">
                            <a:avLst/>
                          </a:prstGeom>
                          <a:noFill/>
                          <a:ln>
                            <a:noFill/>
                          </a:ln>
                        </pic:spPr>
                      </pic:pic>
                    </a:graphicData>
                  </a:graphic>
                </wp:inline>
              </w:drawing>
            </w:r>
          </w:p>
        </w:tc>
        <w:tc>
          <w:tcPr>
            <w:tcW w:w="7251" w:type="dxa"/>
            <w:vAlign w:val="center"/>
          </w:tcPr>
          <w:p w14:paraId="41D987C5" w14:textId="579AC77D" w:rsidR="007B461D" w:rsidRPr="0095233A" w:rsidRDefault="007B461D" w:rsidP="00AC6066">
            <w:pPr>
              <w:spacing w:line="360" w:lineRule="auto"/>
              <w:jc w:val="center"/>
              <w:rPr>
                <w:noProof/>
              </w:rPr>
            </w:pPr>
            <w:r w:rsidRPr="0095233A">
              <w:rPr>
                <w:noProof/>
                <w:lang w:val="en-US"/>
              </w:rPr>
              <w:drawing>
                <wp:inline distT="0" distB="0" distL="0" distR="0" wp14:anchorId="67E3F514" wp14:editId="2F3DE4F8">
                  <wp:extent cx="4448810" cy="6120130"/>
                  <wp:effectExtent l="0" t="0" r="889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448810" cy="6120130"/>
                          </a:xfrm>
                          <a:prstGeom prst="rect">
                            <a:avLst/>
                          </a:prstGeom>
                          <a:noFill/>
                          <a:ln>
                            <a:noFill/>
                          </a:ln>
                        </pic:spPr>
                      </pic:pic>
                    </a:graphicData>
                  </a:graphic>
                </wp:inline>
              </w:drawing>
            </w:r>
          </w:p>
        </w:tc>
      </w:tr>
      <w:tr w:rsidR="007B461D" w:rsidRPr="0095233A" w14:paraId="3B684C25" w14:textId="77777777" w:rsidTr="00044A00">
        <w:tc>
          <w:tcPr>
            <w:tcW w:w="7251" w:type="dxa"/>
            <w:vAlign w:val="center"/>
          </w:tcPr>
          <w:p w14:paraId="1C1CEFFC" w14:textId="61AE790E" w:rsidR="007B461D" w:rsidRPr="0095233A" w:rsidRDefault="007B461D" w:rsidP="00AC6066">
            <w:pPr>
              <w:spacing w:line="360" w:lineRule="auto"/>
              <w:jc w:val="center"/>
              <w:rPr>
                <w:noProof/>
              </w:rPr>
            </w:pPr>
            <w:r w:rsidRPr="0095233A">
              <w:rPr>
                <w:noProof/>
                <w:lang w:val="en-US"/>
              </w:rPr>
              <w:lastRenderedPageBreak/>
              <w:drawing>
                <wp:inline distT="0" distB="0" distL="0" distR="0" wp14:anchorId="7D66EA18" wp14:editId="702F9D04">
                  <wp:extent cx="4448810" cy="6120130"/>
                  <wp:effectExtent l="0" t="0" r="889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4448810" cy="6120130"/>
                          </a:xfrm>
                          <a:prstGeom prst="rect">
                            <a:avLst/>
                          </a:prstGeom>
                          <a:noFill/>
                          <a:ln>
                            <a:noFill/>
                          </a:ln>
                        </pic:spPr>
                      </pic:pic>
                    </a:graphicData>
                  </a:graphic>
                </wp:inline>
              </w:drawing>
            </w:r>
          </w:p>
        </w:tc>
        <w:tc>
          <w:tcPr>
            <w:tcW w:w="7251" w:type="dxa"/>
            <w:vAlign w:val="center"/>
          </w:tcPr>
          <w:p w14:paraId="1D2F51F8" w14:textId="68734152" w:rsidR="007B461D" w:rsidRPr="0095233A" w:rsidRDefault="007B461D" w:rsidP="00AC6066">
            <w:pPr>
              <w:spacing w:line="360" w:lineRule="auto"/>
              <w:jc w:val="center"/>
              <w:rPr>
                <w:noProof/>
              </w:rPr>
            </w:pPr>
            <w:r w:rsidRPr="0095233A">
              <w:rPr>
                <w:noProof/>
                <w:lang w:val="en-US"/>
              </w:rPr>
              <w:drawing>
                <wp:inline distT="0" distB="0" distL="0" distR="0" wp14:anchorId="289DD9A8" wp14:editId="4AB3C6F7">
                  <wp:extent cx="4448810" cy="6120130"/>
                  <wp:effectExtent l="0" t="0" r="889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448810" cy="6120130"/>
                          </a:xfrm>
                          <a:prstGeom prst="rect">
                            <a:avLst/>
                          </a:prstGeom>
                          <a:noFill/>
                          <a:ln>
                            <a:noFill/>
                          </a:ln>
                        </pic:spPr>
                      </pic:pic>
                    </a:graphicData>
                  </a:graphic>
                </wp:inline>
              </w:drawing>
            </w:r>
          </w:p>
        </w:tc>
      </w:tr>
    </w:tbl>
    <w:p w14:paraId="6CCA5847" w14:textId="77777777" w:rsidR="00044A00" w:rsidRPr="0095233A" w:rsidRDefault="00044A00" w:rsidP="00044A00">
      <w:pPr>
        <w:pStyle w:val="af0"/>
        <w:tabs>
          <w:tab w:val="left" w:pos="993"/>
          <w:tab w:val="left" w:pos="5340"/>
        </w:tabs>
        <w:spacing w:line="360" w:lineRule="auto"/>
        <w:ind w:left="0" w:firstLine="567"/>
        <w:jc w:val="center"/>
        <w:sectPr w:rsidR="00044A00" w:rsidRPr="0095233A" w:rsidSect="00892519">
          <w:pgSz w:w="16838" w:h="11906" w:orient="landscape"/>
          <w:pgMar w:top="1134" w:right="851" w:bottom="1134" w:left="1701" w:header="709" w:footer="709" w:gutter="0"/>
          <w:cols w:space="708"/>
          <w:docGrid w:linePitch="360"/>
        </w:sectPr>
      </w:pPr>
    </w:p>
    <w:p w14:paraId="0F03347A" w14:textId="3B8EE5E3" w:rsidR="00044A00" w:rsidRPr="0095233A" w:rsidRDefault="00044A00" w:rsidP="00C609B3">
      <w:pPr>
        <w:pStyle w:val="af0"/>
        <w:tabs>
          <w:tab w:val="left" w:pos="993"/>
          <w:tab w:val="left" w:pos="5340"/>
        </w:tabs>
        <w:spacing w:line="360" w:lineRule="auto"/>
        <w:ind w:left="0"/>
        <w:jc w:val="center"/>
        <w:rPr>
          <w:b/>
          <w:bCs/>
          <w:lang w:val="kk-KZ"/>
        </w:rPr>
      </w:pPr>
      <w:r w:rsidRPr="0095233A">
        <w:rPr>
          <w:b/>
          <w:bCs/>
        </w:rPr>
        <w:lastRenderedPageBreak/>
        <w:t xml:space="preserve">ПРИЛОЖЕНИЕ </w:t>
      </w:r>
      <w:r w:rsidR="00D50BAA" w:rsidRPr="0095233A">
        <w:rPr>
          <w:b/>
          <w:bCs/>
          <w:lang w:val="kk-KZ"/>
        </w:rPr>
        <w:t>Ж</w:t>
      </w:r>
    </w:p>
    <w:p w14:paraId="0900F48E" w14:textId="5FBA2CE8" w:rsidR="00044A00" w:rsidRPr="0095233A" w:rsidRDefault="00044A00" w:rsidP="00C609B3">
      <w:pPr>
        <w:pStyle w:val="af0"/>
        <w:tabs>
          <w:tab w:val="left" w:pos="993"/>
          <w:tab w:val="left" w:pos="5340"/>
        </w:tabs>
        <w:spacing w:line="360" w:lineRule="auto"/>
        <w:ind w:left="0"/>
        <w:jc w:val="center"/>
        <w:rPr>
          <w:b/>
          <w:bCs/>
        </w:rPr>
      </w:pPr>
      <w:r w:rsidRPr="0095233A">
        <w:rPr>
          <w:b/>
          <w:bCs/>
        </w:rPr>
        <w:t>Акты внедрения</w:t>
      </w:r>
    </w:p>
    <w:p w14:paraId="14AD8453" w14:textId="77777777" w:rsidR="00DA411D" w:rsidRPr="0095233A" w:rsidRDefault="00DA411D" w:rsidP="00C609B3">
      <w:pPr>
        <w:pStyle w:val="af0"/>
        <w:tabs>
          <w:tab w:val="left" w:pos="993"/>
          <w:tab w:val="left" w:pos="5340"/>
        </w:tabs>
        <w:spacing w:line="360" w:lineRule="auto"/>
        <w:ind w:left="0"/>
        <w:jc w:val="center"/>
      </w:pPr>
    </w:p>
    <w:p w14:paraId="139028CE" w14:textId="2FA8959A" w:rsidR="00DA411D" w:rsidRPr="0095233A" w:rsidRDefault="00DA411D" w:rsidP="00DA411D">
      <w:pPr>
        <w:pStyle w:val="af0"/>
        <w:tabs>
          <w:tab w:val="left" w:pos="993"/>
          <w:tab w:val="left" w:pos="5340"/>
        </w:tabs>
        <w:spacing w:line="360" w:lineRule="auto"/>
        <w:ind w:left="0" w:firstLine="709"/>
        <w:jc w:val="both"/>
      </w:pPr>
      <w:r w:rsidRPr="0095233A">
        <w:t>Предложения и рекомендации проектного исследования были использованы и внедрены:</w:t>
      </w:r>
    </w:p>
    <w:p w14:paraId="1C7A1359" w14:textId="562924B2" w:rsidR="00DA411D" w:rsidRPr="0095233A" w:rsidRDefault="00DA411D" w:rsidP="00DA411D">
      <w:pPr>
        <w:pStyle w:val="af0"/>
        <w:tabs>
          <w:tab w:val="left" w:pos="993"/>
          <w:tab w:val="left" w:pos="5340"/>
        </w:tabs>
        <w:spacing w:line="360" w:lineRule="auto"/>
        <w:ind w:left="0" w:firstLine="709"/>
        <w:jc w:val="both"/>
      </w:pPr>
      <w:r w:rsidRPr="0095233A">
        <w:t>1) в Южно-Казахстанском Государственном Университете им. М. Ауэзова в учебный процесс: в лекционные, практические, лабораторные занятия и новое курсовое проектирование по дисциплине «Региональная экономика»;</w:t>
      </w:r>
    </w:p>
    <w:p w14:paraId="1244ECC4" w14:textId="37C29E3A" w:rsidR="00DA411D" w:rsidRPr="0095233A" w:rsidRDefault="00DA411D" w:rsidP="00DA411D">
      <w:pPr>
        <w:pStyle w:val="af0"/>
        <w:tabs>
          <w:tab w:val="left" w:pos="993"/>
          <w:tab w:val="left" w:pos="5340"/>
        </w:tabs>
        <w:spacing w:line="360" w:lineRule="auto"/>
        <w:ind w:left="0" w:firstLine="709"/>
        <w:jc w:val="both"/>
      </w:pPr>
      <w:r w:rsidRPr="0095233A">
        <w:t>2) в учреждении КГУ «Қоғамдық келісім» аппарата акима Южно-Казахстанской области в научно-экспертной деятельности Ассамблеи Народа Казахстана, при подготовке отчета Первого Президента Республики Казахстан Н.А. Назарбаева о реализации IV Реформы «Идентичность и единство»;</w:t>
      </w:r>
    </w:p>
    <w:p w14:paraId="793BCDDA" w14:textId="7B4F3F32" w:rsidR="00DA411D" w:rsidRPr="0095233A" w:rsidRDefault="00DA411D" w:rsidP="00DA411D">
      <w:pPr>
        <w:pStyle w:val="af0"/>
        <w:tabs>
          <w:tab w:val="left" w:pos="993"/>
          <w:tab w:val="left" w:pos="5340"/>
        </w:tabs>
        <w:spacing w:line="360" w:lineRule="auto"/>
        <w:ind w:left="0" w:firstLine="709"/>
        <w:jc w:val="both"/>
      </w:pPr>
      <w:r w:rsidRPr="0095233A">
        <w:t>3) в НУО «Казахстанско-Российский медицинский университет» использованы в программе магистратуры для создания авторских курсов по дисциплине «Инновационный менеджмент»;</w:t>
      </w:r>
    </w:p>
    <w:p w14:paraId="06551C4F" w14:textId="4E193A9F" w:rsidR="00DA411D" w:rsidRPr="0095233A" w:rsidRDefault="00DA411D" w:rsidP="00DA411D">
      <w:pPr>
        <w:pStyle w:val="af0"/>
        <w:tabs>
          <w:tab w:val="left" w:pos="993"/>
          <w:tab w:val="left" w:pos="5340"/>
        </w:tabs>
        <w:spacing w:line="360" w:lineRule="auto"/>
        <w:ind w:left="0" w:firstLine="709"/>
        <w:jc w:val="both"/>
      </w:pPr>
      <w:r w:rsidRPr="0095233A">
        <w:t>4) в ТОО «Научно-клинический центр кардиохирургии и трансплантологии» использованы при проведении НИР и НИОКР, необходимых для разработки инновационных технологий на примере отрасли здравоохранения для объяснения скорости распространения различных продуктовых и процессных инновации в медицине;</w:t>
      </w:r>
    </w:p>
    <w:p w14:paraId="0A2BBCC6" w14:textId="22045A44" w:rsidR="00DA411D" w:rsidRPr="0095233A" w:rsidRDefault="00DA411D" w:rsidP="00DA411D">
      <w:pPr>
        <w:pStyle w:val="af0"/>
        <w:tabs>
          <w:tab w:val="left" w:pos="993"/>
          <w:tab w:val="left" w:pos="5340"/>
        </w:tabs>
        <w:spacing w:line="360" w:lineRule="auto"/>
        <w:ind w:left="0" w:firstLine="709"/>
        <w:jc w:val="both"/>
      </w:pPr>
      <w:r w:rsidRPr="0095233A">
        <w:t>5) в деятельности отдела образования, отдела культуры и развития языков Акимата Меркенского района, при проведении мероприятия по продвижению программной статьи Главы государства «Взгляд в будущее: модернизация общественного сознания» в Меркенском районе, при обновлении содержания программы образования по целому направлений: Знание – Наука – Инновация, а также при проведении цикла семинаров для педагогов на темы: «Особенности Программы обновления содержания образования», «Инновационные подходы в организации образовательного процесса»;</w:t>
      </w:r>
    </w:p>
    <w:p w14:paraId="3961D565" w14:textId="35FC461A" w:rsidR="00DA411D" w:rsidRPr="0095233A" w:rsidRDefault="00DA411D" w:rsidP="00DA411D">
      <w:pPr>
        <w:pStyle w:val="af0"/>
        <w:tabs>
          <w:tab w:val="left" w:pos="993"/>
          <w:tab w:val="left" w:pos="5340"/>
        </w:tabs>
        <w:spacing w:line="360" w:lineRule="auto"/>
        <w:ind w:left="0" w:firstLine="709"/>
        <w:jc w:val="both"/>
      </w:pPr>
      <w:r w:rsidRPr="0095233A">
        <w:t>6) в ДГП на ПХВ «Научно-технологический парк» РГП на ПХВ «КазНУ им. аль-Фараби» МОН РК при подготовке информационной базы, необходимой для проведения научных разработок. В частности, положения</w:t>
      </w:r>
      <w:r w:rsidR="004D3FC0" w:rsidRPr="0095233A">
        <w:t>-</w:t>
      </w:r>
      <w:r w:rsidRPr="0095233A">
        <w:t>относительно</w:t>
      </w:r>
      <w:r w:rsidR="004D3FC0" w:rsidRPr="0095233A">
        <w:t>-</w:t>
      </w:r>
      <w:r w:rsidRPr="0095233A">
        <w:t>формирования</w:t>
      </w:r>
      <w:r w:rsidR="004D3FC0" w:rsidRPr="0095233A">
        <w:t>-</w:t>
      </w:r>
      <w:r w:rsidRPr="0095233A">
        <w:t>приоритетов</w:t>
      </w:r>
      <w:r w:rsidR="004D3FC0" w:rsidRPr="0095233A">
        <w:t>-</w:t>
      </w:r>
      <w:r w:rsidRPr="0095233A">
        <w:t>и определения</w:t>
      </w:r>
      <w:r w:rsidR="004D3FC0" w:rsidRPr="0095233A">
        <w:t>-</w:t>
      </w:r>
      <w:r w:rsidRPr="0095233A">
        <w:t>управляющих</w:t>
      </w:r>
      <w:r w:rsidR="004D3FC0" w:rsidRPr="0095233A">
        <w:t>-</w:t>
      </w:r>
      <w:r w:rsidRPr="0095233A">
        <w:t>параметров</w:t>
      </w:r>
      <w:r w:rsidR="004D3FC0" w:rsidRPr="0095233A">
        <w:t>-</w:t>
      </w:r>
      <w:r w:rsidRPr="0095233A">
        <w:t>научно-технической</w:t>
      </w:r>
      <w:r w:rsidR="004D3FC0" w:rsidRPr="0095233A">
        <w:t>-</w:t>
      </w:r>
      <w:r w:rsidRPr="0095233A">
        <w:t>политики</w:t>
      </w:r>
      <w:r w:rsidR="004D3FC0" w:rsidRPr="0095233A">
        <w:t xml:space="preserve"> </w:t>
      </w:r>
      <w:r w:rsidRPr="0095233A">
        <w:t>на</w:t>
      </w:r>
      <w:r w:rsidR="004D3FC0" w:rsidRPr="0095233A">
        <w:t xml:space="preserve"> </w:t>
      </w:r>
      <w:r w:rsidRPr="0095233A">
        <w:t>уровне</w:t>
      </w:r>
      <w:r w:rsidR="004D3FC0" w:rsidRPr="0095233A">
        <w:t xml:space="preserve"> </w:t>
      </w:r>
      <w:r w:rsidRPr="0095233A">
        <w:t>регионов</w:t>
      </w:r>
      <w:r w:rsidR="004D3FC0" w:rsidRPr="0095233A">
        <w:t>-</w:t>
      </w:r>
      <w:r w:rsidRPr="0095233A">
        <w:t>и</w:t>
      </w:r>
      <w:r w:rsidR="004D3FC0" w:rsidRPr="0095233A">
        <w:t>-</w:t>
      </w:r>
      <w:r w:rsidRPr="0095233A">
        <w:t>методы</w:t>
      </w:r>
      <w:r w:rsidR="004D3FC0" w:rsidRPr="0095233A">
        <w:t>-</w:t>
      </w:r>
      <w:r w:rsidRPr="0095233A">
        <w:t>эконометрического</w:t>
      </w:r>
      <w:r w:rsidR="004D3FC0" w:rsidRPr="0095233A">
        <w:t>-</w:t>
      </w:r>
      <w:r w:rsidRPr="0095233A">
        <w:t>моделирования</w:t>
      </w:r>
      <w:r w:rsidR="004D3FC0" w:rsidRPr="0095233A">
        <w:t>-</w:t>
      </w:r>
      <w:r w:rsidRPr="0095233A">
        <w:t>темпов</w:t>
      </w:r>
      <w:r w:rsidR="004D3FC0" w:rsidRPr="0095233A">
        <w:t>-</w:t>
      </w:r>
      <w:r w:rsidRPr="0095233A">
        <w:t>роста</w:t>
      </w:r>
      <w:r w:rsidR="004D3FC0" w:rsidRPr="0095233A">
        <w:t xml:space="preserve"> </w:t>
      </w:r>
      <w:r w:rsidRPr="0095233A">
        <w:t>ВРП</w:t>
      </w:r>
      <w:r w:rsidR="004D3FC0" w:rsidRPr="0095233A">
        <w:t xml:space="preserve"> </w:t>
      </w:r>
      <w:r w:rsidRPr="0095233A">
        <w:t>на</w:t>
      </w:r>
      <w:r w:rsidR="004D3FC0" w:rsidRPr="0095233A">
        <w:t xml:space="preserve"> </w:t>
      </w:r>
      <w:r w:rsidRPr="0095233A">
        <w:t>душу</w:t>
      </w:r>
      <w:r w:rsidR="004D3FC0" w:rsidRPr="0095233A">
        <w:t xml:space="preserve"> </w:t>
      </w:r>
      <w:r w:rsidRPr="0095233A">
        <w:t>населения</w:t>
      </w:r>
      <w:r w:rsidR="004D3FC0" w:rsidRPr="0095233A">
        <w:t>-</w:t>
      </w:r>
      <w:r w:rsidRPr="0095233A">
        <w:t>использовались</w:t>
      </w:r>
      <w:r w:rsidR="004D3FC0" w:rsidRPr="0095233A">
        <w:t>-</w:t>
      </w:r>
      <w:r w:rsidRPr="0095233A">
        <w:t>при</w:t>
      </w:r>
      <w:r w:rsidR="004D3FC0" w:rsidRPr="0095233A">
        <w:t>-</w:t>
      </w:r>
      <w:r w:rsidRPr="0095233A">
        <w:t>разработке</w:t>
      </w:r>
      <w:r w:rsidR="004D3FC0" w:rsidRPr="0095233A">
        <w:t>-</w:t>
      </w:r>
      <w:r w:rsidRPr="0095233A">
        <w:t>банка</w:t>
      </w:r>
      <w:r w:rsidR="004D3FC0" w:rsidRPr="0095233A">
        <w:t>-</w:t>
      </w:r>
      <w:proofErr w:type="gramStart"/>
      <w:r w:rsidRPr="0095233A">
        <w:t>данных,</w:t>
      </w:r>
      <w:r w:rsidR="004D3FC0" w:rsidRPr="0095233A">
        <w:t>-</w:t>
      </w:r>
      <w:proofErr w:type="gramEnd"/>
      <w:r w:rsidRPr="0095233A">
        <w:t>необходимой</w:t>
      </w:r>
      <w:r w:rsidR="004D3FC0" w:rsidRPr="0095233A">
        <w:t xml:space="preserve"> </w:t>
      </w:r>
      <w:r w:rsidRPr="0095233A">
        <w:t>для</w:t>
      </w:r>
      <w:r w:rsidR="004D3FC0" w:rsidRPr="0095233A">
        <w:t xml:space="preserve"> </w:t>
      </w:r>
      <w:r w:rsidRPr="0095233A">
        <w:t>проведения</w:t>
      </w:r>
      <w:r w:rsidR="004D3FC0" w:rsidRPr="0095233A">
        <w:t xml:space="preserve"> </w:t>
      </w:r>
      <w:r w:rsidRPr="0095233A">
        <w:t>научных</w:t>
      </w:r>
      <w:r w:rsidR="004D3FC0" w:rsidRPr="0095233A">
        <w:t>-</w:t>
      </w:r>
      <w:r w:rsidR="000C61A0" w:rsidRPr="0095233A">
        <w:rPr>
          <w:lang w:val="kk-KZ"/>
        </w:rPr>
        <w:t xml:space="preserve">исследовательских </w:t>
      </w:r>
      <w:r w:rsidRPr="0095233A">
        <w:t>проектов.</w:t>
      </w:r>
    </w:p>
    <w:p w14:paraId="4B60E322" w14:textId="77777777" w:rsidR="00DA411D" w:rsidRPr="0095233A" w:rsidRDefault="00DA411D" w:rsidP="00044A00">
      <w:pPr>
        <w:pStyle w:val="af0"/>
        <w:tabs>
          <w:tab w:val="left" w:pos="993"/>
          <w:tab w:val="left" w:pos="5340"/>
        </w:tabs>
        <w:spacing w:line="360" w:lineRule="auto"/>
        <w:ind w:left="0" w:firstLine="567"/>
        <w:jc w:val="center"/>
      </w:pPr>
    </w:p>
    <w:p w14:paraId="04B2A2F6" w14:textId="77777777" w:rsidR="00044A00" w:rsidRPr="0095233A" w:rsidRDefault="00044A00" w:rsidP="00044A00">
      <w:pPr>
        <w:spacing w:after="200" w:line="276" w:lineRule="auto"/>
        <w:rPr>
          <w:lang w:val="en-US"/>
        </w:rPr>
      </w:pPr>
      <w:bookmarkStart w:id="30" w:name="_Hlk54539853"/>
      <w:r w:rsidRPr="0095233A">
        <w:rPr>
          <w:noProof/>
          <w:lang w:val="en-US"/>
        </w:rPr>
        <w:lastRenderedPageBreak/>
        <w:drawing>
          <wp:inline distT="0" distB="0" distL="0" distR="0" wp14:anchorId="2BC0259E" wp14:editId="056FF04D">
            <wp:extent cx="5897880" cy="8199120"/>
            <wp:effectExtent l="0" t="0" r="7620" b="0"/>
            <wp:docPr id="15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897880" cy="8199120"/>
                    </a:xfrm>
                    <a:prstGeom prst="rect">
                      <a:avLst/>
                    </a:prstGeom>
                    <a:noFill/>
                    <a:ln>
                      <a:noFill/>
                    </a:ln>
                  </pic:spPr>
                </pic:pic>
              </a:graphicData>
            </a:graphic>
          </wp:inline>
        </w:drawing>
      </w:r>
    </w:p>
    <w:p w14:paraId="542273C2" w14:textId="0D86D2D0" w:rsidR="00044A00" w:rsidRPr="0095233A" w:rsidRDefault="00044A00" w:rsidP="00044A00">
      <w:pPr>
        <w:spacing w:after="200" w:line="276" w:lineRule="auto"/>
        <w:jc w:val="center"/>
      </w:pPr>
      <w:r w:rsidRPr="0095233A">
        <w:t xml:space="preserve">Рисунок </w:t>
      </w:r>
      <w:r w:rsidR="00D50BAA" w:rsidRPr="0095233A">
        <w:t>Ж</w:t>
      </w:r>
      <w:r w:rsidR="00326BFE" w:rsidRPr="0095233A">
        <w:t>.</w:t>
      </w:r>
      <w:r w:rsidRPr="0095233A">
        <w:t>1 – Акт внедрения в Южно-Казахстанский Государственный Университет им.</w:t>
      </w:r>
      <w:r w:rsidR="00DA411D" w:rsidRPr="0095233A">
        <w:t> </w:t>
      </w:r>
      <w:r w:rsidRPr="0095233A">
        <w:t>М. Ауэзова</w:t>
      </w:r>
    </w:p>
    <w:p w14:paraId="48BFC2C0" w14:textId="77777777" w:rsidR="00044A00" w:rsidRPr="0095233A" w:rsidRDefault="00044A00" w:rsidP="00044A00">
      <w:pPr>
        <w:spacing w:after="200" w:line="276" w:lineRule="auto"/>
        <w:jc w:val="center"/>
      </w:pPr>
      <w:r w:rsidRPr="0095233A">
        <w:rPr>
          <w:noProof/>
          <w:lang w:val="en-US"/>
        </w:rPr>
        <w:lastRenderedPageBreak/>
        <w:drawing>
          <wp:inline distT="0" distB="0" distL="0" distR="0" wp14:anchorId="32625B8B" wp14:editId="025EA55D">
            <wp:extent cx="6126480" cy="8641080"/>
            <wp:effectExtent l="0" t="0" r="7620" b="7620"/>
            <wp:docPr id="15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6126480" cy="8641080"/>
                    </a:xfrm>
                    <a:prstGeom prst="rect">
                      <a:avLst/>
                    </a:prstGeom>
                    <a:noFill/>
                    <a:ln>
                      <a:noFill/>
                    </a:ln>
                  </pic:spPr>
                </pic:pic>
              </a:graphicData>
            </a:graphic>
          </wp:inline>
        </w:drawing>
      </w:r>
    </w:p>
    <w:p w14:paraId="7F9F2174" w14:textId="53EEAB71" w:rsidR="00044A00" w:rsidRPr="0095233A" w:rsidRDefault="00044A00" w:rsidP="00044A00">
      <w:pPr>
        <w:spacing w:after="200" w:line="276" w:lineRule="auto"/>
        <w:jc w:val="center"/>
      </w:pPr>
      <w:r w:rsidRPr="0095233A">
        <w:t xml:space="preserve">Рисунок </w:t>
      </w:r>
      <w:r w:rsidR="00D50BAA" w:rsidRPr="0095233A">
        <w:t>Ж</w:t>
      </w:r>
      <w:r w:rsidR="00326BFE" w:rsidRPr="0095233A">
        <w:t>.</w:t>
      </w:r>
      <w:r w:rsidRPr="0095233A">
        <w:t>2 – Акт внедрения в КГУ «Қоғамдық келісім» аппарата акима Южно-Казахстанской области в научно-экспертной деятельности Ассамблеи Народа Казахстана</w:t>
      </w:r>
    </w:p>
    <w:p w14:paraId="16D359F3" w14:textId="77777777" w:rsidR="00044A00" w:rsidRPr="0095233A" w:rsidRDefault="00044A00" w:rsidP="00044A00">
      <w:pPr>
        <w:spacing w:after="200" w:line="276" w:lineRule="auto"/>
      </w:pPr>
      <w:r w:rsidRPr="0095233A">
        <w:rPr>
          <w:noProof/>
          <w:lang w:val="en-US"/>
        </w:rPr>
        <w:lastRenderedPageBreak/>
        <w:drawing>
          <wp:inline distT="0" distB="0" distL="0" distR="0" wp14:anchorId="03FA874D" wp14:editId="3D255663">
            <wp:extent cx="6050280" cy="8534400"/>
            <wp:effectExtent l="0" t="0" r="7620" b="0"/>
            <wp:docPr id="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6050280" cy="8534400"/>
                    </a:xfrm>
                    <a:prstGeom prst="rect">
                      <a:avLst/>
                    </a:prstGeom>
                    <a:noFill/>
                    <a:ln>
                      <a:noFill/>
                    </a:ln>
                  </pic:spPr>
                </pic:pic>
              </a:graphicData>
            </a:graphic>
          </wp:inline>
        </w:drawing>
      </w:r>
      <w:r w:rsidRPr="0095233A">
        <w:t xml:space="preserve"> </w:t>
      </w:r>
    </w:p>
    <w:p w14:paraId="452E8E07" w14:textId="102029D5" w:rsidR="00044A00" w:rsidRPr="0095233A" w:rsidRDefault="00044A00" w:rsidP="00044A00">
      <w:pPr>
        <w:spacing w:after="200" w:line="276" w:lineRule="auto"/>
        <w:jc w:val="center"/>
      </w:pPr>
      <w:r w:rsidRPr="0095233A">
        <w:t xml:space="preserve">Рисунок </w:t>
      </w:r>
      <w:r w:rsidR="00D50BAA" w:rsidRPr="0095233A">
        <w:t>Ж</w:t>
      </w:r>
      <w:r w:rsidR="00326BFE" w:rsidRPr="0095233A">
        <w:t>.</w:t>
      </w:r>
      <w:r w:rsidRPr="0095233A">
        <w:t>3 – Акт внедрения в НУО Казахстанско-Российский медицинский университет</w:t>
      </w:r>
    </w:p>
    <w:p w14:paraId="2122B39D" w14:textId="77777777" w:rsidR="00044A00" w:rsidRPr="0095233A" w:rsidRDefault="00044A00" w:rsidP="00044A00">
      <w:pPr>
        <w:spacing w:after="200" w:line="276" w:lineRule="auto"/>
      </w:pPr>
      <w:r w:rsidRPr="0095233A">
        <w:rPr>
          <w:noProof/>
          <w:lang w:val="en-US"/>
        </w:rPr>
        <w:lastRenderedPageBreak/>
        <w:drawing>
          <wp:inline distT="0" distB="0" distL="0" distR="0" wp14:anchorId="5C6FF463" wp14:editId="4DFF621D">
            <wp:extent cx="6126480" cy="8671560"/>
            <wp:effectExtent l="0" t="0" r="7620" b="0"/>
            <wp:docPr id="15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6126480" cy="8671560"/>
                    </a:xfrm>
                    <a:prstGeom prst="rect">
                      <a:avLst/>
                    </a:prstGeom>
                    <a:noFill/>
                    <a:ln>
                      <a:noFill/>
                    </a:ln>
                  </pic:spPr>
                </pic:pic>
              </a:graphicData>
            </a:graphic>
          </wp:inline>
        </w:drawing>
      </w:r>
    </w:p>
    <w:p w14:paraId="4B514B2D" w14:textId="17E93F68" w:rsidR="00044A00" w:rsidRPr="0095233A" w:rsidRDefault="00044A00" w:rsidP="00044A00">
      <w:pPr>
        <w:spacing w:after="200" w:line="276" w:lineRule="auto"/>
        <w:jc w:val="center"/>
      </w:pPr>
      <w:r w:rsidRPr="0095233A">
        <w:t xml:space="preserve">Рисунок </w:t>
      </w:r>
      <w:r w:rsidR="00D50BAA" w:rsidRPr="0095233A">
        <w:t>Ж</w:t>
      </w:r>
      <w:r w:rsidR="00326BFE" w:rsidRPr="0095233A">
        <w:t>.</w:t>
      </w:r>
      <w:r w:rsidRPr="0095233A">
        <w:t>4 – Акт внедрения в ТОО «Научно-клинический</w:t>
      </w:r>
      <w:r w:rsidR="00BD50A6" w:rsidRPr="0095233A">
        <w:t>-</w:t>
      </w:r>
      <w:r w:rsidRPr="0095233A">
        <w:t>центр</w:t>
      </w:r>
      <w:r w:rsidR="00BD50A6" w:rsidRPr="0095233A">
        <w:t>-</w:t>
      </w:r>
      <w:r w:rsidRPr="0095233A">
        <w:t>кардиохирургии</w:t>
      </w:r>
      <w:r w:rsidR="00BD50A6" w:rsidRPr="0095233A">
        <w:t>-</w:t>
      </w:r>
      <w:r w:rsidRPr="0095233A">
        <w:t>и</w:t>
      </w:r>
      <w:r w:rsidR="00BD50A6" w:rsidRPr="0095233A">
        <w:t>-</w:t>
      </w:r>
      <w:r w:rsidRPr="0095233A">
        <w:t>трансплантологии»</w:t>
      </w:r>
    </w:p>
    <w:p w14:paraId="08BDDF95" w14:textId="77777777" w:rsidR="00044A00" w:rsidRPr="0095233A" w:rsidRDefault="00044A00" w:rsidP="00044A00">
      <w:pPr>
        <w:spacing w:after="200" w:line="276" w:lineRule="auto"/>
      </w:pPr>
      <w:r w:rsidRPr="0095233A">
        <w:rPr>
          <w:noProof/>
          <w:lang w:val="en-US"/>
        </w:rPr>
        <w:lastRenderedPageBreak/>
        <w:drawing>
          <wp:inline distT="0" distB="0" distL="0" distR="0" wp14:anchorId="5963DECE" wp14:editId="4FD047B4">
            <wp:extent cx="6023066" cy="8602133"/>
            <wp:effectExtent l="0" t="0" r="0" b="8890"/>
            <wp:docPr id="1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6030103" cy="8612183"/>
                    </a:xfrm>
                    <a:prstGeom prst="rect">
                      <a:avLst/>
                    </a:prstGeom>
                    <a:noFill/>
                    <a:ln>
                      <a:noFill/>
                    </a:ln>
                  </pic:spPr>
                </pic:pic>
              </a:graphicData>
            </a:graphic>
          </wp:inline>
        </w:drawing>
      </w:r>
    </w:p>
    <w:p w14:paraId="77370F9F" w14:textId="237C5EC5" w:rsidR="00044A00" w:rsidRPr="0095233A" w:rsidRDefault="00044A00" w:rsidP="00044A00">
      <w:pPr>
        <w:spacing w:after="200" w:line="276" w:lineRule="auto"/>
        <w:jc w:val="center"/>
      </w:pPr>
      <w:r w:rsidRPr="0095233A">
        <w:t xml:space="preserve">Рисунок </w:t>
      </w:r>
      <w:r w:rsidR="00D50BAA" w:rsidRPr="0095233A">
        <w:t>Ж</w:t>
      </w:r>
      <w:r w:rsidR="00326BFE" w:rsidRPr="0095233A">
        <w:t>.</w:t>
      </w:r>
      <w:r w:rsidRPr="0095233A">
        <w:t>5 – Акт внедрения в деятельности отдела образования, отдела культуры и развития языков Акимата Меркенского района</w:t>
      </w:r>
    </w:p>
    <w:p w14:paraId="20355D3F" w14:textId="5A2FA37F" w:rsidR="00DA411D" w:rsidRPr="0095233A" w:rsidRDefault="00DA411D" w:rsidP="00044A00">
      <w:pPr>
        <w:spacing w:after="200" w:line="276" w:lineRule="auto"/>
        <w:jc w:val="center"/>
      </w:pPr>
      <w:r w:rsidRPr="0095233A">
        <w:rPr>
          <w:noProof/>
          <w:lang w:val="en-US"/>
        </w:rPr>
        <w:lastRenderedPageBreak/>
        <w:drawing>
          <wp:inline distT="0" distB="0" distL="0" distR="0" wp14:anchorId="70A015AD" wp14:editId="16B5995E">
            <wp:extent cx="6141720" cy="8656320"/>
            <wp:effectExtent l="0" t="0" r="0" b="0"/>
            <wp:docPr id="159" name="Рисунок 159" descr="C:\Users\ntp.kaznu\Desktop\Годовые отчеты 2019\СЛС\Подтв\Scanned Documents_page-0001.jpg"/>
            <wp:cNvGraphicFramePr/>
            <a:graphic xmlns:a="http://schemas.openxmlformats.org/drawingml/2006/main">
              <a:graphicData uri="http://schemas.openxmlformats.org/drawingml/2006/picture">
                <pic:pic xmlns:pic="http://schemas.openxmlformats.org/drawingml/2006/picture">
                  <pic:nvPicPr>
                    <pic:cNvPr id="12" name="Рисунок 12" descr="C:\Users\ntp.kaznu\Desktop\Годовые отчеты 2019\СЛС\Подтв\Scanned Documents_page-0001.jpg"/>
                    <pic:cNvPicPr/>
                  </pic:nvPicPr>
                  <pic:blipFill rotWithShape="1">
                    <a:blip r:embed="rId126" cstate="email">
                      <a:extLst>
                        <a:ext uri="{28A0092B-C50C-407E-A947-70E740481C1C}">
                          <a14:useLocalDpi xmlns:a14="http://schemas.microsoft.com/office/drawing/2010/main"/>
                        </a:ext>
                      </a:extLst>
                    </a:blip>
                    <a:srcRect l="9382" t="4832" r="9134" b="3192"/>
                    <a:stretch/>
                  </pic:blipFill>
                  <pic:spPr bwMode="auto">
                    <a:xfrm>
                      <a:off x="0" y="0"/>
                      <a:ext cx="6141720" cy="86563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bookmarkEnd w:id="30"/>
    <w:p w14:paraId="453EADF8" w14:textId="0FA7667F" w:rsidR="00546653" w:rsidRPr="0095233A" w:rsidRDefault="00DA411D" w:rsidP="00DA411D">
      <w:pPr>
        <w:spacing w:after="200" w:line="276" w:lineRule="auto"/>
        <w:jc w:val="center"/>
      </w:pPr>
      <w:r w:rsidRPr="0095233A">
        <w:t xml:space="preserve">Рисунок </w:t>
      </w:r>
      <w:r w:rsidR="00D50BAA" w:rsidRPr="0095233A">
        <w:t>Ж</w:t>
      </w:r>
      <w:r w:rsidR="00326BFE" w:rsidRPr="0095233A">
        <w:t>.</w:t>
      </w:r>
      <w:r w:rsidRPr="0095233A">
        <w:t>6 – Акт внедрения в ДГП на ПХВ «Научно-технологический парк» РГП на ПХВ «КазНУ им. аль-Фараби» МОН РК</w:t>
      </w:r>
      <w:r w:rsidR="00044A00" w:rsidRPr="0095233A">
        <w:br w:type="page"/>
      </w:r>
    </w:p>
    <w:p w14:paraId="3802DB4C" w14:textId="10A4DCA3" w:rsidR="00DA411D" w:rsidRPr="0095233A" w:rsidRDefault="00DA411D" w:rsidP="00DA411D">
      <w:pPr>
        <w:spacing w:after="200" w:line="276" w:lineRule="auto"/>
        <w:jc w:val="center"/>
        <w:sectPr w:rsidR="00DA411D" w:rsidRPr="0095233A" w:rsidSect="00044A00">
          <w:pgSz w:w="11906" w:h="16838"/>
          <w:pgMar w:top="1134" w:right="851" w:bottom="1134" w:left="1701" w:header="709" w:footer="709" w:gutter="0"/>
          <w:cols w:space="708"/>
          <w:docGrid w:linePitch="360"/>
        </w:sectPr>
      </w:pPr>
    </w:p>
    <w:p w14:paraId="32B136B7" w14:textId="27834E31" w:rsidR="00B4172F" w:rsidRPr="0095233A" w:rsidRDefault="00F84E58" w:rsidP="00DA411D">
      <w:pPr>
        <w:tabs>
          <w:tab w:val="left" w:pos="993"/>
          <w:tab w:val="left" w:pos="5340"/>
        </w:tabs>
        <w:spacing w:line="360" w:lineRule="auto"/>
        <w:jc w:val="center"/>
        <w:rPr>
          <w:b/>
          <w:bCs/>
          <w:lang w:val="kk-KZ"/>
        </w:rPr>
      </w:pPr>
      <w:r w:rsidRPr="0095233A">
        <w:rPr>
          <w:b/>
          <w:bCs/>
        </w:rPr>
        <w:lastRenderedPageBreak/>
        <w:t>ПРИЛОЖЕНИЕ</w:t>
      </w:r>
      <w:r w:rsidR="00DA411D" w:rsidRPr="0095233A">
        <w:rPr>
          <w:b/>
          <w:bCs/>
        </w:rPr>
        <w:t xml:space="preserve"> </w:t>
      </w:r>
      <w:r w:rsidR="00D50BAA" w:rsidRPr="0095233A">
        <w:rPr>
          <w:b/>
          <w:bCs/>
        </w:rPr>
        <w:t>И</w:t>
      </w:r>
    </w:p>
    <w:p w14:paraId="538CE824" w14:textId="279C8671" w:rsidR="00B4172F" w:rsidRPr="0095233A" w:rsidRDefault="00DA411D" w:rsidP="00DA411D">
      <w:pPr>
        <w:pStyle w:val="af0"/>
        <w:tabs>
          <w:tab w:val="left" w:pos="993"/>
          <w:tab w:val="left" w:pos="5340"/>
        </w:tabs>
        <w:spacing w:line="360" w:lineRule="auto"/>
        <w:ind w:left="0"/>
        <w:jc w:val="center"/>
        <w:rPr>
          <w:b/>
          <w:bCs/>
        </w:rPr>
      </w:pPr>
      <w:r w:rsidRPr="0095233A">
        <w:rPr>
          <w:b/>
          <w:bCs/>
        </w:rPr>
        <w:t>Техническая спецификация и к</w:t>
      </w:r>
      <w:r w:rsidR="00891BE2" w:rsidRPr="0095233A">
        <w:rPr>
          <w:b/>
          <w:bCs/>
        </w:rPr>
        <w:t>алендарный план работ</w:t>
      </w:r>
    </w:p>
    <w:p w14:paraId="5FB288DD" w14:textId="77777777" w:rsidR="00B4172F" w:rsidRPr="0095233A" w:rsidRDefault="00B4172F" w:rsidP="00DA411D">
      <w:pPr>
        <w:pStyle w:val="af0"/>
        <w:tabs>
          <w:tab w:val="left" w:pos="993"/>
          <w:tab w:val="left" w:pos="5340"/>
        </w:tabs>
        <w:spacing w:line="360" w:lineRule="auto"/>
        <w:ind w:left="0"/>
        <w:jc w:val="center"/>
      </w:pPr>
    </w:p>
    <w:p w14:paraId="5F3973AE" w14:textId="77777777" w:rsidR="00B4172F" w:rsidRPr="0095233A" w:rsidRDefault="00B4172F" w:rsidP="009B757B">
      <w:pPr>
        <w:pStyle w:val="af0"/>
        <w:tabs>
          <w:tab w:val="left" w:pos="993"/>
          <w:tab w:val="left" w:pos="5340"/>
        </w:tabs>
        <w:spacing w:line="360" w:lineRule="auto"/>
        <w:ind w:left="0"/>
        <w:jc w:val="both"/>
        <w:rPr>
          <w:lang w:val="en-US"/>
        </w:rPr>
      </w:pPr>
      <w:r w:rsidRPr="0095233A">
        <w:rPr>
          <w:noProof/>
          <w:lang w:val="en-US"/>
        </w:rPr>
        <w:drawing>
          <wp:inline distT="0" distB="0" distL="0" distR="0" wp14:anchorId="17638A9E" wp14:editId="60C995A4">
            <wp:extent cx="5486400" cy="8352089"/>
            <wp:effectExtent l="0" t="0" r="0" b="0"/>
            <wp:docPr id="68" name="Рисунок 68" descr="C:\Users\Triumph\Desktop\Спанкулова ЛС\КП\ilovepdf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Triumph\Desktop\Спанкулова ЛС\КП\ilovepdf_com.jpg"/>
                    <pic:cNvPicPr>
                      <a:picLocks noChangeAspect="1" noChangeArrowheads="1"/>
                    </pic:cNvPicPr>
                  </pic:nvPicPr>
                  <pic:blipFill rotWithShape="1">
                    <a:blip r:embed="rId127" cstate="email">
                      <a:extLst>
                        <a:ext uri="{28A0092B-C50C-407E-A947-70E740481C1C}">
                          <a14:useLocalDpi xmlns:a14="http://schemas.microsoft.com/office/drawing/2010/main"/>
                        </a:ext>
                      </a:extLst>
                    </a:blip>
                    <a:srcRect l="10687" t="1804" r="5837"/>
                    <a:stretch/>
                  </pic:blipFill>
                  <pic:spPr bwMode="auto">
                    <a:xfrm>
                      <a:off x="0" y="0"/>
                      <a:ext cx="5503770" cy="837853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17BB8B" w14:textId="77777777" w:rsidR="00B4172F" w:rsidRPr="0095233A" w:rsidRDefault="00B4172F" w:rsidP="009B757B">
      <w:pPr>
        <w:pStyle w:val="af0"/>
        <w:tabs>
          <w:tab w:val="left" w:pos="993"/>
          <w:tab w:val="left" w:pos="5340"/>
        </w:tabs>
        <w:spacing w:line="360" w:lineRule="auto"/>
        <w:ind w:left="0"/>
        <w:jc w:val="both"/>
        <w:rPr>
          <w:lang w:val="en-US"/>
        </w:rPr>
      </w:pPr>
      <w:r w:rsidRPr="0095233A">
        <w:rPr>
          <w:noProof/>
          <w:lang w:val="en-US"/>
        </w:rPr>
        <w:lastRenderedPageBreak/>
        <w:drawing>
          <wp:inline distT="0" distB="0" distL="0" distR="0" wp14:anchorId="307EACA7" wp14:editId="06B24C67">
            <wp:extent cx="5342562" cy="8727553"/>
            <wp:effectExtent l="0" t="0" r="0" b="0"/>
            <wp:docPr id="69" name="Рисунок 69" descr="C:\Users\Triumph\Desktop\Спанкулова ЛС\КП\ilovepdf_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riumph\Desktop\Спанкулова ЛС\КП\ilovepdf_com-1.jpg"/>
                    <pic:cNvPicPr>
                      <a:picLocks noChangeAspect="1" noChangeArrowheads="1"/>
                    </pic:cNvPicPr>
                  </pic:nvPicPr>
                  <pic:blipFill rotWithShape="1">
                    <a:blip r:embed="rId128" cstate="email">
                      <a:extLst>
                        <a:ext uri="{28A0092B-C50C-407E-A947-70E740481C1C}">
                          <a14:useLocalDpi xmlns:a14="http://schemas.microsoft.com/office/drawing/2010/main"/>
                        </a:ext>
                      </a:extLst>
                    </a:blip>
                    <a:srcRect l="11215" t="4333" r="5833"/>
                    <a:stretch/>
                  </pic:blipFill>
                  <pic:spPr bwMode="auto">
                    <a:xfrm>
                      <a:off x="0" y="0"/>
                      <a:ext cx="5358084" cy="87529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DF32C4" w14:textId="72F3AE3F" w:rsidR="00435783" w:rsidRPr="0095233A" w:rsidRDefault="00435783" w:rsidP="009B757B">
      <w:pPr>
        <w:pStyle w:val="af0"/>
        <w:tabs>
          <w:tab w:val="left" w:pos="993"/>
          <w:tab w:val="left" w:pos="5340"/>
        </w:tabs>
        <w:spacing w:line="360" w:lineRule="auto"/>
        <w:ind w:left="0"/>
        <w:jc w:val="both"/>
        <w:rPr>
          <w:lang w:val="en-US"/>
        </w:rPr>
      </w:pPr>
      <w:r w:rsidRPr="0095233A">
        <w:rPr>
          <w:noProof/>
          <w:lang w:val="en-US"/>
        </w:rPr>
        <w:lastRenderedPageBreak/>
        <w:drawing>
          <wp:inline distT="0" distB="0" distL="0" distR="0" wp14:anchorId="5E9EAF6A" wp14:editId="43BCC215">
            <wp:extent cx="6120130" cy="7814408"/>
            <wp:effectExtent l="0" t="0" r="1270" b="8890"/>
            <wp:docPr id="8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6120130" cy="7814408"/>
                    </a:xfrm>
                    <a:prstGeom prst="rect">
                      <a:avLst/>
                    </a:prstGeom>
                    <a:noFill/>
                    <a:ln>
                      <a:noFill/>
                    </a:ln>
                  </pic:spPr>
                </pic:pic>
              </a:graphicData>
            </a:graphic>
          </wp:inline>
        </w:drawing>
      </w:r>
    </w:p>
    <w:p w14:paraId="3B829B76" w14:textId="77777777" w:rsidR="003703F5" w:rsidRPr="0095233A" w:rsidRDefault="003703F5" w:rsidP="009B757B">
      <w:pPr>
        <w:spacing w:line="360" w:lineRule="auto"/>
        <w:jc w:val="both"/>
        <w:rPr>
          <w:lang w:val="en-US"/>
        </w:rPr>
      </w:pPr>
    </w:p>
    <w:p w14:paraId="1C92E126" w14:textId="62E992AB" w:rsidR="00933169" w:rsidRPr="0095233A" w:rsidRDefault="00933169" w:rsidP="009B757B">
      <w:pPr>
        <w:spacing w:line="360" w:lineRule="auto"/>
        <w:jc w:val="both"/>
        <w:rPr>
          <w:snapToGrid w:val="0"/>
          <w:w w:val="0"/>
          <w:bdr w:val="none" w:sz="0" w:space="0" w:color="000000"/>
          <w:shd w:val="clear" w:color="000000" w:fill="000000"/>
          <w:lang w:val="x-none" w:eastAsia="x-none" w:bidi="x-none"/>
        </w:rPr>
      </w:pPr>
      <w:r w:rsidRPr="0095233A">
        <w:rPr>
          <w:snapToGrid w:val="0"/>
          <w:w w:val="0"/>
          <w:bdr w:val="none" w:sz="0" w:space="0" w:color="000000"/>
          <w:shd w:val="clear" w:color="000000" w:fill="000000"/>
          <w:lang w:val="x-none" w:eastAsia="x-none" w:bidi="x-none"/>
        </w:rPr>
        <w:lastRenderedPageBreak/>
        <w:t xml:space="preserve"> </w:t>
      </w:r>
      <w:r w:rsidR="00435783" w:rsidRPr="0095233A">
        <w:rPr>
          <w:noProof/>
          <w:w w:val="0"/>
          <w:bdr w:val="none" w:sz="0" w:space="0" w:color="000000"/>
          <w:shd w:val="clear" w:color="000000" w:fill="000000"/>
          <w:lang w:val="en-US"/>
        </w:rPr>
        <w:drawing>
          <wp:inline distT="0" distB="0" distL="0" distR="0" wp14:anchorId="3A991661" wp14:editId="60607AE7">
            <wp:extent cx="6120130" cy="8395605"/>
            <wp:effectExtent l="0" t="0" r="1270" b="12065"/>
            <wp:docPr id="8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6120130" cy="8395605"/>
                    </a:xfrm>
                    <a:prstGeom prst="rect">
                      <a:avLst/>
                    </a:prstGeom>
                    <a:noFill/>
                    <a:ln>
                      <a:noFill/>
                    </a:ln>
                  </pic:spPr>
                </pic:pic>
              </a:graphicData>
            </a:graphic>
          </wp:inline>
        </w:drawing>
      </w:r>
    </w:p>
    <w:p w14:paraId="3B6E7D5D" w14:textId="77777777" w:rsidR="00435783" w:rsidRPr="0095233A" w:rsidRDefault="00435783" w:rsidP="009B757B">
      <w:pPr>
        <w:spacing w:line="360" w:lineRule="auto"/>
        <w:jc w:val="both"/>
        <w:rPr>
          <w:snapToGrid w:val="0"/>
          <w:w w:val="0"/>
          <w:bdr w:val="none" w:sz="0" w:space="0" w:color="000000"/>
          <w:shd w:val="clear" w:color="000000" w:fill="000000"/>
          <w:lang w:val="en-US" w:eastAsia="x-none" w:bidi="x-none"/>
        </w:rPr>
      </w:pPr>
    </w:p>
    <w:p w14:paraId="366317AA" w14:textId="77777777" w:rsidR="009B757B" w:rsidRPr="0095233A" w:rsidRDefault="009B757B" w:rsidP="009B757B">
      <w:pPr>
        <w:spacing w:line="360" w:lineRule="auto"/>
        <w:jc w:val="both"/>
        <w:rPr>
          <w:snapToGrid w:val="0"/>
          <w:w w:val="0"/>
          <w:bdr w:val="none" w:sz="0" w:space="0" w:color="000000"/>
          <w:shd w:val="clear" w:color="000000" w:fill="000000"/>
          <w:lang w:val="en-US" w:eastAsia="x-none" w:bidi="x-none"/>
        </w:rPr>
      </w:pPr>
    </w:p>
    <w:sectPr w:rsidR="009B757B" w:rsidRPr="0095233A" w:rsidSect="00DA411D">
      <w:type w:val="nextColumn"/>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F39883" w14:textId="77777777" w:rsidR="009D2379" w:rsidRDefault="009D2379" w:rsidP="00112F49">
      <w:r>
        <w:separator/>
      </w:r>
    </w:p>
  </w:endnote>
  <w:endnote w:type="continuationSeparator" w:id="0">
    <w:p w14:paraId="2E3FB2D7" w14:textId="77777777" w:rsidR="009D2379" w:rsidRDefault="009D2379" w:rsidP="00112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ewtonCT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ature">
    <w:altName w:val="Cambria"/>
    <w:panose1 w:val="00000000000000000000"/>
    <w:charset w:val="00"/>
    <w:family w:val="roman"/>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TimesNewRomanPSMT">
    <w:altName w:val="Times New Roman"/>
    <w:charset w:val="00"/>
    <w:family w:val="auto"/>
    <w:pitch w:val="default"/>
  </w:font>
  <w:font w:name="Courier">
    <w:panose1 w:val="02070309020205020404"/>
    <w:charset w:val="00"/>
    <w:family w:val="auto"/>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1D21F" w14:textId="77777777" w:rsidR="00B6210F" w:rsidRDefault="00B6210F" w:rsidP="009D5D39">
    <w:pPr>
      <w:pStyle w:val="a6"/>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95</w:t>
    </w:r>
    <w:r>
      <w:rPr>
        <w:rStyle w:val="af3"/>
      </w:rPr>
      <w:fldChar w:fldCharType="end"/>
    </w:r>
  </w:p>
  <w:p w14:paraId="32D6BFD0" w14:textId="77777777" w:rsidR="00B6210F" w:rsidRDefault="00B6210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807827808"/>
      <w:docPartObj>
        <w:docPartGallery w:val="Page Numbers (Bottom of Page)"/>
        <w:docPartUnique/>
      </w:docPartObj>
    </w:sdtPr>
    <w:sdtEndPr/>
    <w:sdtContent>
      <w:p w14:paraId="753B59D8" w14:textId="29DC5363" w:rsidR="00B6210F" w:rsidRPr="00BB050C" w:rsidRDefault="00B6210F" w:rsidP="00BB050C">
        <w:pPr>
          <w:pStyle w:val="a6"/>
          <w:jc w:val="center"/>
          <w:rPr>
            <w:sz w:val="20"/>
            <w:szCs w:val="20"/>
          </w:rPr>
        </w:pPr>
        <w:r w:rsidRPr="00BB050C">
          <w:rPr>
            <w:sz w:val="20"/>
            <w:szCs w:val="20"/>
          </w:rPr>
          <w:fldChar w:fldCharType="begin"/>
        </w:r>
        <w:r w:rsidRPr="00BB050C">
          <w:rPr>
            <w:sz w:val="20"/>
            <w:szCs w:val="20"/>
          </w:rPr>
          <w:instrText>PAGE   \* MERGEFORMAT</w:instrText>
        </w:r>
        <w:r w:rsidRPr="00BB050C">
          <w:rPr>
            <w:sz w:val="20"/>
            <w:szCs w:val="20"/>
          </w:rPr>
          <w:fldChar w:fldCharType="separate"/>
        </w:r>
        <w:r>
          <w:rPr>
            <w:noProof/>
            <w:sz w:val="20"/>
            <w:szCs w:val="20"/>
          </w:rPr>
          <w:t>1</w:t>
        </w:r>
        <w:r w:rsidRPr="00BB050C">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205E0" w14:textId="77777777" w:rsidR="009D2379" w:rsidRDefault="009D2379" w:rsidP="00112F49">
      <w:r>
        <w:separator/>
      </w:r>
    </w:p>
  </w:footnote>
  <w:footnote w:type="continuationSeparator" w:id="0">
    <w:p w14:paraId="322E9F7A" w14:textId="77777777" w:rsidR="009D2379" w:rsidRDefault="009D2379" w:rsidP="00112F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A3382046"/>
    <w:lvl w:ilvl="0">
      <w:start w:val="1"/>
      <w:numFmt w:val="bullet"/>
      <w:pStyle w:val="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85FA4EB4"/>
    <w:lvl w:ilvl="0">
      <w:start w:val="1"/>
      <w:numFmt w:val="bullet"/>
      <w:pStyle w:val="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C0F6570A"/>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7BC736B"/>
    <w:multiLevelType w:val="hybridMultilevel"/>
    <w:tmpl w:val="ED4E6A32"/>
    <w:lvl w:ilvl="0" w:tplc="1AA44B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70268E"/>
    <w:multiLevelType w:val="hybridMultilevel"/>
    <w:tmpl w:val="2FA2E6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C9822B5"/>
    <w:multiLevelType w:val="hybridMultilevel"/>
    <w:tmpl w:val="398AD1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FBF77FC"/>
    <w:multiLevelType w:val="hybridMultilevel"/>
    <w:tmpl w:val="398AD1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4D5051B"/>
    <w:multiLevelType w:val="hybridMultilevel"/>
    <w:tmpl w:val="0CD6E7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C5D0C07"/>
    <w:multiLevelType w:val="hybridMultilevel"/>
    <w:tmpl w:val="2FDA32AA"/>
    <w:lvl w:ilvl="0" w:tplc="DCA0680C">
      <w:start w:val="1"/>
      <w:numFmt w:val="decimal"/>
      <w:pStyle w:val="Numberedlist"/>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D96BF8"/>
    <w:multiLevelType w:val="hybridMultilevel"/>
    <w:tmpl w:val="1980ADDC"/>
    <w:lvl w:ilvl="0" w:tplc="70969E62">
      <w:start w:val="1"/>
      <w:numFmt w:val="bullet"/>
      <w:pStyle w:val="Bulletedlist"/>
      <w:lvlText w:val=""/>
      <w:lvlJc w:val="left"/>
      <w:pPr>
        <w:ind w:left="2771"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B71283"/>
    <w:multiLevelType w:val="hybridMultilevel"/>
    <w:tmpl w:val="AFA037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77443C5E"/>
    <w:multiLevelType w:val="hybridMultilevel"/>
    <w:tmpl w:val="2FA2E6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1"/>
  </w:num>
  <w:num w:numId="3">
    <w:abstractNumId w:val="0"/>
  </w:num>
  <w:num w:numId="4">
    <w:abstractNumId w:val="8"/>
  </w:num>
  <w:num w:numId="5">
    <w:abstractNumId w:val="9"/>
  </w:num>
  <w:num w:numId="6">
    <w:abstractNumId w:val="11"/>
  </w:num>
  <w:num w:numId="7">
    <w:abstractNumId w:val="3"/>
  </w:num>
  <w:num w:numId="8">
    <w:abstractNumId w:val="7"/>
  </w:num>
  <w:num w:numId="9">
    <w:abstractNumId w:val="4"/>
  </w:num>
  <w:num w:numId="10">
    <w:abstractNumId w:val="5"/>
  </w:num>
  <w:num w:numId="11">
    <w:abstractNumId w:val="6"/>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2F49"/>
    <w:rsid w:val="00000702"/>
    <w:rsid w:val="00001673"/>
    <w:rsid w:val="00001EA0"/>
    <w:rsid w:val="00003003"/>
    <w:rsid w:val="0000733E"/>
    <w:rsid w:val="00007E60"/>
    <w:rsid w:val="000166AF"/>
    <w:rsid w:val="000177D5"/>
    <w:rsid w:val="00022098"/>
    <w:rsid w:val="00022E7F"/>
    <w:rsid w:val="00024960"/>
    <w:rsid w:val="00025C30"/>
    <w:rsid w:val="0002719C"/>
    <w:rsid w:val="00042726"/>
    <w:rsid w:val="00042A31"/>
    <w:rsid w:val="00043F3B"/>
    <w:rsid w:val="00044A00"/>
    <w:rsid w:val="0004612C"/>
    <w:rsid w:val="000478E2"/>
    <w:rsid w:val="00052AF8"/>
    <w:rsid w:val="00054D77"/>
    <w:rsid w:val="00055538"/>
    <w:rsid w:val="000559D3"/>
    <w:rsid w:val="00055A21"/>
    <w:rsid w:val="00057550"/>
    <w:rsid w:val="000576A0"/>
    <w:rsid w:val="000578D1"/>
    <w:rsid w:val="00060F2B"/>
    <w:rsid w:val="00063C42"/>
    <w:rsid w:val="000648AB"/>
    <w:rsid w:val="0006736E"/>
    <w:rsid w:val="00070584"/>
    <w:rsid w:val="00075601"/>
    <w:rsid w:val="000769DB"/>
    <w:rsid w:val="00077E9A"/>
    <w:rsid w:val="0008147F"/>
    <w:rsid w:val="00086EF9"/>
    <w:rsid w:val="0008711D"/>
    <w:rsid w:val="0009229B"/>
    <w:rsid w:val="00093099"/>
    <w:rsid w:val="000A052C"/>
    <w:rsid w:val="000B260B"/>
    <w:rsid w:val="000B27B4"/>
    <w:rsid w:val="000B2DEF"/>
    <w:rsid w:val="000B5833"/>
    <w:rsid w:val="000B6CBB"/>
    <w:rsid w:val="000C11FF"/>
    <w:rsid w:val="000C55FC"/>
    <w:rsid w:val="000C61A0"/>
    <w:rsid w:val="000D189C"/>
    <w:rsid w:val="000D3B08"/>
    <w:rsid w:val="000D5EFA"/>
    <w:rsid w:val="000E13EF"/>
    <w:rsid w:val="000E60A0"/>
    <w:rsid w:val="000E7B70"/>
    <w:rsid w:val="000E7DE3"/>
    <w:rsid w:val="000F1BF2"/>
    <w:rsid w:val="000F64F7"/>
    <w:rsid w:val="000F75E2"/>
    <w:rsid w:val="00100904"/>
    <w:rsid w:val="00102ECA"/>
    <w:rsid w:val="00104376"/>
    <w:rsid w:val="001071AE"/>
    <w:rsid w:val="001072C2"/>
    <w:rsid w:val="00112F49"/>
    <w:rsid w:val="00113A08"/>
    <w:rsid w:val="00121653"/>
    <w:rsid w:val="00126E58"/>
    <w:rsid w:val="00126FD7"/>
    <w:rsid w:val="00131BB3"/>
    <w:rsid w:val="0013361D"/>
    <w:rsid w:val="00135B4A"/>
    <w:rsid w:val="001423FD"/>
    <w:rsid w:val="00144AFE"/>
    <w:rsid w:val="0014643E"/>
    <w:rsid w:val="00146A52"/>
    <w:rsid w:val="00150267"/>
    <w:rsid w:val="0015053E"/>
    <w:rsid w:val="00152701"/>
    <w:rsid w:val="00152C78"/>
    <w:rsid w:val="001606BE"/>
    <w:rsid w:val="00160841"/>
    <w:rsid w:val="001673FC"/>
    <w:rsid w:val="0016748F"/>
    <w:rsid w:val="00173D66"/>
    <w:rsid w:val="00174E4C"/>
    <w:rsid w:val="001777A7"/>
    <w:rsid w:val="00177942"/>
    <w:rsid w:val="00185341"/>
    <w:rsid w:val="00185D81"/>
    <w:rsid w:val="00191E88"/>
    <w:rsid w:val="0019288C"/>
    <w:rsid w:val="0019558B"/>
    <w:rsid w:val="001A1269"/>
    <w:rsid w:val="001A1A59"/>
    <w:rsid w:val="001A2EE3"/>
    <w:rsid w:val="001A3AB5"/>
    <w:rsid w:val="001A3B84"/>
    <w:rsid w:val="001A4654"/>
    <w:rsid w:val="001A631D"/>
    <w:rsid w:val="001A653C"/>
    <w:rsid w:val="001B0446"/>
    <w:rsid w:val="001B1DBC"/>
    <w:rsid w:val="001B2774"/>
    <w:rsid w:val="001B277A"/>
    <w:rsid w:val="001B4137"/>
    <w:rsid w:val="001C0441"/>
    <w:rsid w:val="001C2647"/>
    <w:rsid w:val="001C54EA"/>
    <w:rsid w:val="001C6990"/>
    <w:rsid w:val="001D5C2F"/>
    <w:rsid w:val="001E09EC"/>
    <w:rsid w:val="001E57E5"/>
    <w:rsid w:val="001E6048"/>
    <w:rsid w:val="001E78F7"/>
    <w:rsid w:val="001F1FB3"/>
    <w:rsid w:val="001F2131"/>
    <w:rsid w:val="001F31DC"/>
    <w:rsid w:val="001F3AE8"/>
    <w:rsid w:val="001F3C68"/>
    <w:rsid w:val="001F625A"/>
    <w:rsid w:val="001F672D"/>
    <w:rsid w:val="001F75F7"/>
    <w:rsid w:val="0020471C"/>
    <w:rsid w:val="002064D7"/>
    <w:rsid w:val="00212AD7"/>
    <w:rsid w:val="00213C75"/>
    <w:rsid w:val="00213D22"/>
    <w:rsid w:val="00213E0C"/>
    <w:rsid w:val="00220B60"/>
    <w:rsid w:val="00221252"/>
    <w:rsid w:val="002215DE"/>
    <w:rsid w:val="00222893"/>
    <w:rsid w:val="00225649"/>
    <w:rsid w:val="0022598E"/>
    <w:rsid w:val="00230CD2"/>
    <w:rsid w:val="00232AA1"/>
    <w:rsid w:val="00237335"/>
    <w:rsid w:val="00240978"/>
    <w:rsid w:val="00240ACF"/>
    <w:rsid w:val="00242E64"/>
    <w:rsid w:val="002437A7"/>
    <w:rsid w:val="00243C96"/>
    <w:rsid w:val="00244F74"/>
    <w:rsid w:val="0024534F"/>
    <w:rsid w:val="00245379"/>
    <w:rsid w:val="002477C0"/>
    <w:rsid w:val="00247839"/>
    <w:rsid w:val="00250AE9"/>
    <w:rsid w:val="00250F7F"/>
    <w:rsid w:val="002521E7"/>
    <w:rsid w:val="002531BB"/>
    <w:rsid w:val="00254206"/>
    <w:rsid w:val="00255C1D"/>
    <w:rsid w:val="002608B6"/>
    <w:rsid w:val="00263077"/>
    <w:rsid w:val="0026409E"/>
    <w:rsid w:val="0026448D"/>
    <w:rsid w:val="002655EF"/>
    <w:rsid w:val="00266F92"/>
    <w:rsid w:val="0027089A"/>
    <w:rsid w:val="002727A4"/>
    <w:rsid w:val="002730BA"/>
    <w:rsid w:val="002750D1"/>
    <w:rsid w:val="002767F3"/>
    <w:rsid w:val="00276A60"/>
    <w:rsid w:val="00276B9F"/>
    <w:rsid w:val="002800E6"/>
    <w:rsid w:val="002839B9"/>
    <w:rsid w:val="00291D37"/>
    <w:rsid w:val="00292A7F"/>
    <w:rsid w:val="002A028A"/>
    <w:rsid w:val="002A5EB1"/>
    <w:rsid w:val="002A69FE"/>
    <w:rsid w:val="002A6D6A"/>
    <w:rsid w:val="002B1E95"/>
    <w:rsid w:val="002B5987"/>
    <w:rsid w:val="002C0E5B"/>
    <w:rsid w:val="002C267C"/>
    <w:rsid w:val="002C4480"/>
    <w:rsid w:val="002C4ED4"/>
    <w:rsid w:val="002C51D8"/>
    <w:rsid w:val="002C5354"/>
    <w:rsid w:val="002C5F94"/>
    <w:rsid w:val="002C7F8F"/>
    <w:rsid w:val="002D082F"/>
    <w:rsid w:val="002D0DE9"/>
    <w:rsid w:val="002D22CD"/>
    <w:rsid w:val="002D4447"/>
    <w:rsid w:val="002E0F8A"/>
    <w:rsid w:val="002E1524"/>
    <w:rsid w:val="002E7AC1"/>
    <w:rsid w:val="002F0094"/>
    <w:rsid w:val="002F09D0"/>
    <w:rsid w:val="002F38A7"/>
    <w:rsid w:val="002F46C6"/>
    <w:rsid w:val="002F57CF"/>
    <w:rsid w:val="002F7BAB"/>
    <w:rsid w:val="00300917"/>
    <w:rsid w:val="0030126A"/>
    <w:rsid w:val="00304A2E"/>
    <w:rsid w:val="003073C7"/>
    <w:rsid w:val="00310B37"/>
    <w:rsid w:val="0031258C"/>
    <w:rsid w:val="00312ECD"/>
    <w:rsid w:val="00324842"/>
    <w:rsid w:val="00325DBC"/>
    <w:rsid w:val="00326BFE"/>
    <w:rsid w:val="003325A1"/>
    <w:rsid w:val="003329A8"/>
    <w:rsid w:val="0033384D"/>
    <w:rsid w:val="003360C7"/>
    <w:rsid w:val="003400DC"/>
    <w:rsid w:val="00341AE5"/>
    <w:rsid w:val="00346030"/>
    <w:rsid w:val="003517A8"/>
    <w:rsid w:val="00352235"/>
    <w:rsid w:val="00356823"/>
    <w:rsid w:val="003572E9"/>
    <w:rsid w:val="00357C57"/>
    <w:rsid w:val="00357FD4"/>
    <w:rsid w:val="00363B75"/>
    <w:rsid w:val="0036424B"/>
    <w:rsid w:val="003703F5"/>
    <w:rsid w:val="00370799"/>
    <w:rsid w:val="00371A7C"/>
    <w:rsid w:val="003725B1"/>
    <w:rsid w:val="00375082"/>
    <w:rsid w:val="0038058F"/>
    <w:rsid w:val="00383B5E"/>
    <w:rsid w:val="003906B3"/>
    <w:rsid w:val="00391A6E"/>
    <w:rsid w:val="00393953"/>
    <w:rsid w:val="00396679"/>
    <w:rsid w:val="003A2163"/>
    <w:rsid w:val="003A6F15"/>
    <w:rsid w:val="003A711D"/>
    <w:rsid w:val="003B2194"/>
    <w:rsid w:val="003B239F"/>
    <w:rsid w:val="003B270E"/>
    <w:rsid w:val="003B3A69"/>
    <w:rsid w:val="003B5605"/>
    <w:rsid w:val="003B700A"/>
    <w:rsid w:val="003C2A07"/>
    <w:rsid w:val="003C2CC9"/>
    <w:rsid w:val="003C32B0"/>
    <w:rsid w:val="003C4ADC"/>
    <w:rsid w:val="003C62C4"/>
    <w:rsid w:val="003D06BF"/>
    <w:rsid w:val="003D098E"/>
    <w:rsid w:val="003D12EE"/>
    <w:rsid w:val="003D3C09"/>
    <w:rsid w:val="003D404A"/>
    <w:rsid w:val="003D460F"/>
    <w:rsid w:val="003D50B0"/>
    <w:rsid w:val="003E07BA"/>
    <w:rsid w:val="003E1F3C"/>
    <w:rsid w:val="003E36E7"/>
    <w:rsid w:val="003E5FF2"/>
    <w:rsid w:val="003F005A"/>
    <w:rsid w:val="003F0CE3"/>
    <w:rsid w:val="003F1941"/>
    <w:rsid w:val="003F2FF0"/>
    <w:rsid w:val="00404AE5"/>
    <w:rsid w:val="00405CD3"/>
    <w:rsid w:val="00406D72"/>
    <w:rsid w:val="004136A0"/>
    <w:rsid w:val="00413EEB"/>
    <w:rsid w:val="00415E7E"/>
    <w:rsid w:val="00417962"/>
    <w:rsid w:val="004218E3"/>
    <w:rsid w:val="0042561C"/>
    <w:rsid w:val="00427EA3"/>
    <w:rsid w:val="00432733"/>
    <w:rsid w:val="00435783"/>
    <w:rsid w:val="00435A68"/>
    <w:rsid w:val="00442F41"/>
    <w:rsid w:val="0044395A"/>
    <w:rsid w:val="00443E16"/>
    <w:rsid w:val="004518F8"/>
    <w:rsid w:val="00453AC1"/>
    <w:rsid w:val="00455049"/>
    <w:rsid w:val="00456615"/>
    <w:rsid w:val="00456DC8"/>
    <w:rsid w:val="00457871"/>
    <w:rsid w:val="00460545"/>
    <w:rsid w:val="004624AE"/>
    <w:rsid w:val="00465522"/>
    <w:rsid w:val="00471EAB"/>
    <w:rsid w:val="00473457"/>
    <w:rsid w:val="004740B0"/>
    <w:rsid w:val="00474D49"/>
    <w:rsid w:val="00475A39"/>
    <w:rsid w:val="004812AD"/>
    <w:rsid w:val="004814A4"/>
    <w:rsid w:val="00482F91"/>
    <w:rsid w:val="00483D0D"/>
    <w:rsid w:val="00487463"/>
    <w:rsid w:val="004905D2"/>
    <w:rsid w:val="004916F7"/>
    <w:rsid w:val="00494917"/>
    <w:rsid w:val="00494B1C"/>
    <w:rsid w:val="00496283"/>
    <w:rsid w:val="004A05DE"/>
    <w:rsid w:val="004A0766"/>
    <w:rsid w:val="004A2294"/>
    <w:rsid w:val="004A40C1"/>
    <w:rsid w:val="004A44FF"/>
    <w:rsid w:val="004A52FE"/>
    <w:rsid w:val="004A5835"/>
    <w:rsid w:val="004A5E1B"/>
    <w:rsid w:val="004A5EBB"/>
    <w:rsid w:val="004B019D"/>
    <w:rsid w:val="004B076C"/>
    <w:rsid w:val="004B3492"/>
    <w:rsid w:val="004B5106"/>
    <w:rsid w:val="004C1D1B"/>
    <w:rsid w:val="004C37FD"/>
    <w:rsid w:val="004C5838"/>
    <w:rsid w:val="004C6F4C"/>
    <w:rsid w:val="004D0078"/>
    <w:rsid w:val="004D3FC0"/>
    <w:rsid w:val="004D6B11"/>
    <w:rsid w:val="004E0D89"/>
    <w:rsid w:val="004E673C"/>
    <w:rsid w:val="004F0934"/>
    <w:rsid w:val="004F4247"/>
    <w:rsid w:val="004F452E"/>
    <w:rsid w:val="004F49D9"/>
    <w:rsid w:val="004F5984"/>
    <w:rsid w:val="004F5A24"/>
    <w:rsid w:val="0050064C"/>
    <w:rsid w:val="00500ABB"/>
    <w:rsid w:val="005015D8"/>
    <w:rsid w:val="00502DED"/>
    <w:rsid w:val="00503F7D"/>
    <w:rsid w:val="00504C7B"/>
    <w:rsid w:val="0050777F"/>
    <w:rsid w:val="00510B59"/>
    <w:rsid w:val="005115B9"/>
    <w:rsid w:val="00511DCA"/>
    <w:rsid w:val="005129A9"/>
    <w:rsid w:val="00514C3D"/>
    <w:rsid w:val="005170A6"/>
    <w:rsid w:val="00522DE3"/>
    <w:rsid w:val="00525DEC"/>
    <w:rsid w:val="005325C5"/>
    <w:rsid w:val="00533530"/>
    <w:rsid w:val="00535E03"/>
    <w:rsid w:val="00536F30"/>
    <w:rsid w:val="00537A67"/>
    <w:rsid w:val="00544834"/>
    <w:rsid w:val="00544A51"/>
    <w:rsid w:val="00546653"/>
    <w:rsid w:val="005532ED"/>
    <w:rsid w:val="00562717"/>
    <w:rsid w:val="00566455"/>
    <w:rsid w:val="005702B8"/>
    <w:rsid w:val="00570734"/>
    <w:rsid w:val="00573796"/>
    <w:rsid w:val="00573CB2"/>
    <w:rsid w:val="00577A0A"/>
    <w:rsid w:val="00582741"/>
    <w:rsid w:val="00582ADE"/>
    <w:rsid w:val="005869A9"/>
    <w:rsid w:val="00590003"/>
    <w:rsid w:val="005920DC"/>
    <w:rsid w:val="00592F8F"/>
    <w:rsid w:val="0059737B"/>
    <w:rsid w:val="00597BC3"/>
    <w:rsid w:val="005A4C0A"/>
    <w:rsid w:val="005A7392"/>
    <w:rsid w:val="005B16A8"/>
    <w:rsid w:val="005B44BB"/>
    <w:rsid w:val="005B542B"/>
    <w:rsid w:val="005B7004"/>
    <w:rsid w:val="005C03FD"/>
    <w:rsid w:val="005C0567"/>
    <w:rsid w:val="005C067B"/>
    <w:rsid w:val="005C0ADF"/>
    <w:rsid w:val="005C6152"/>
    <w:rsid w:val="005C743E"/>
    <w:rsid w:val="005D0A9F"/>
    <w:rsid w:val="005D566D"/>
    <w:rsid w:val="005E1302"/>
    <w:rsid w:val="005E4B6F"/>
    <w:rsid w:val="005E7859"/>
    <w:rsid w:val="005F5D96"/>
    <w:rsid w:val="005F74AC"/>
    <w:rsid w:val="006024DE"/>
    <w:rsid w:val="006028FB"/>
    <w:rsid w:val="006047B0"/>
    <w:rsid w:val="006065DA"/>
    <w:rsid w:val="00607A4D"/>
    <w:rsid w:val="00611611"/>
    <w:rsid w:val="006205E2"/>
    <w:rsid w:val="00623089"/>
    <w:rsid w:val="00625B7F"/>
    <w:rsid w:val="00627C82"/>
    <w:rsid w:val="006347A3"/>
    <w:rsid w:val="00634DC6"/>
    <w:rsid w:val="00635943"/>
    <w:rsid w:val="00635AE4"/>
    <w:rsid w:val="00636114"/>
    <w:rsid w:val="00636B8A"/>
    <w:rsid w:val="006423A9"/>
    <w:rsid w:val="00644773"/>
    <w:rsid w:val="006501B4"/>
    <w:rsid w:val="00653D38"/>
    <w:rsid w:val="00656B02"/>
    <w:rsid w:val="00657C84"/>
    <w:rsid w:val="00663534"/>
    <w:rsid w:val="00663A35"/>
    <w:rsid w:val="0066416F"/>
    <w:rsid w:val="00664295"/>
    <w:rsid w:val="006677F1"/>
    <w:rsid w:val="00672233"/>
    <w:rsid w:val="00672BB2"/>
    <w:rsid w:val="00673D89"/>
    <w:rsid w:val="00674E1F"/>
    <w:rsid w:val="00675A3B"/>
    <w:rsid w:val="006767AC"/>
    <w:rsid w:val="006770A4"/>
    <w:rsid w:val="006832CB"/>
    <w:rsid w:val="0068480E"/>
    <w:rsid w:val="00690404"/>
    <w:rsid w:val="00691A58"/>
    <w:rsid w:val="00691D20"/>
    <w:rsid w:val="00691D81"/>
    <w:rsid w:val="0069734F"/>
    <w:rsid w:val="006A17BD"/>
    <w:rsid w:val="006A1878"/>
    <w:rsid w:val="006A1CE0"/>
    <w:rsid w:val="006A416B"/>
    <w:rsid w:val="006A5324"/>
    <w:rsid w:val="006A5D4A"/>
    <w:rsid w:val="006A5F4F"/>
    <w:rsid w:val="006B6087"/>
    <w:rsid w:val="006C0C35"/>
    <w:rsid w:val="006C368D"/>
    <w:rsid w:val="006C4AAD"/>
    <w:rsid w:val="006C7EF7"/>
    <w:rsid w:val="006C7F1E"/>
    <w:rsid w:val="006D1458"/>
    <w:rsid w:val="006D2144"/>
    <w:rsid w:val="006D33AA"/>
    <w:rsid w:val="006D40D6"/>
    <w:rsid w:val="006D724D"/>
    <w:rsid w:val="006E19E9"/>
    <w:rsid w:val="006E24B5"/>
    <w:rsid w:val="006E28DB"/>
    <w:rsid w:val="006E3487"/>
    <w:rsid w:val="006E3C5F"/>
    <w:rsid w:val="006E465A"/>
    <w:rsid w:val="006E65C0"/>
    <w:rsid w:val="006E6EEC"/>
    <w:rsid w:val="006E77DD"/>
    <w:rsid w:val="006E7B15"/>
    <w:rsid w:val="006F0EA4"/>
    <w:rsid w:val="006F1F56"/>
    <w:rsid w:val="006F338A"/>
    <w:rsid w:val="006F4650"/>
    <w:rsid w:val="006F4F7F"/>
    <w:rsid w:val="006F548F"/>
    <w:rsid w:val="00701991"/>
    <w:rsid w:val="00704108"/>
    <w:rsid w:val="007059B0"/>
    <w:rsid w:val="00706466"/>
    <w:rsid w:val="00717F05"/>
    <w:rsid w:val="007225CE"/>
    <w:rsid w:val="00722894"/>
    <w:rsid w:val="007228C9"/>
    <w:rsid w:val="00725FFE"/>
    <w:rsid w:val="007304CF"/>
    <w:rsid w:val="007317FF"/>
    <w:rsid w:val="00733CEB"/>
    <w:rsid w:val="0073497A"/>
    <w:rsid w:val="007376B0"/>
    <w:rsid w:val="00737BC2"/>
    <w:rsid w:val="0074454E"/>
    <w:rsid w:val="007514A3"/>
    <w:rsid w:val="00751553"/>
    <w:rsid w:val="00752523"/>
    <w:rsid w:val="00753CBC"/>
    <w:rsid w:val="00754BAE"/>
    <w:rsid w:val="00754FEE"/>
    <w:rsid w:val="00755B3E"/>
    <w:rsid w:val="007566CF"/>
    <w:rsid w:val="00757BF5"/>
    <w:rsid w:val="00763049"/>
    <w:rsid w:val="007643B6"/>
    <w:rsid w:val="00767F63"/>
    <w:rsid w:val="007733DA"/>
    <w:rsid w:val="00773DD4"/>
    <w:rsid w:val="007761C4"/>
    <w:rsid w:val="00777AEC"/>
    <w:rsid w:val="00781B65"/>
    <w:rsid w:val="0078378B"/>
    <w:rsid w:val="00787DBC"/>
    <w:rsid w:val="00792BFB"/>
    <w:rsid w:val="00793BB8"/>
    <w:rsid w:val="00796EAC"/>
    <w:rsid w:val="007A10D3"/>
    <w:rsid w:val="007A14BC"/>
    <w:rsid w:val="007A2A2D"/>
    <w:rsid w:val="007B1105"/>
    <w:rsid w:val="007B1155"/>
    <w:rsid w:val="007B33A7"/>
    <w:rsid w:val="007B461D"/>
    <w:rsid w:val="007B6921"/>
    <w:rsid w:val="007B6FC0"/>
    <w:rsid w:val="007B799F"/>
    <w:rsid w:val="007C035A"/>
    <w:rsid w:val="007C53D5"/>
    <w:rsid w:val="007C5B36"/>
    <w:rsid w:val="007C6051"/>
    <w:rsid w:val="007C7422"/>
    <w:rsid w:val="007C79C7"/>
    <w:rsid w:val="007D03EA"/>
    <w:rsid w:val="007D49C1"/>
    <w:rsid w:val="007D5373"/>
    <w:rsid w:val="007E115D"/>
    <w:rsid w:val="007E7FA8"/>
    <w:rsid w:val="007F6BFD"/>
    <w:rsid w:val="007F7F6F"/>
    <w:rsid w:val="0080302F"/>
    <w:rsid w:val="0080348D"/>
    <w:rsid w:val="008038B7"/>
    <w:rsid w:val="00803D28"/>
    <w:rsid w:val="0080519F"/>
    <w:rsid w:val="008104A6"/>
    <w:rsid w:val="00813988"/>
    <w:rsid w:val="00815292"/>
    <w:rsid w:val="00815ABE"/>
    <w:rsid w:val="00815C90"/>
    <w:rsid w:val="00820331"/>
    <w:rsid w:val="00822367"/>
    <w:rsid w:val="00823D78"/>
    <w:rsid w:val="00823F8A"/>
    <w:rsid w:val="00824CFD"/>
    <w:rsid w:val="0082648D"/>
    <w:rsid w:val="0082704A"/>
    <w:rsid w:val="00830FD2"/>
    <w:rsid w:val="00832531"/>
    <w:rsid w:val="00834115"/>
    <w:rsid w:val="00836821"/>
    <w:rsid w:val="00844EAB"/>
    <w:rsid w:val="00860F9F"/>
    <w:rsid w:val="00861AB2"/>
    <w:rsid w:val="00861B4B"/>
    <w:rsid w:val="0086346A"/>
    <w:rsid w:val="008661D9"/>
    <w:rsid w:val="00871C07"/>
    <w:rsid w:val="00873D67"/>
    <w:rsid w:val="008749B0"/>
    <w:rsid w:val="0087570D"/>
    <w:rsid w:val="0087593D"/>
    <w:rsid w:val="00881D86"/>
    <w:rsid w:val="00882B7B"/>
    <w:rsid w:val="00890A41"/>
    <w:rsid w:val="0089181B"/>
    <w:rsid w:val="00891BE2"/>
    <w:rsid w:val="00892519"/>
    <w:rsid w:val="00895C43"/>
    <w:rsid w:val="0089621C"/>
    <w:rsid w:val="008A0F45"/>
    <w:rsid w:val="008A0FE9"/>
    <w:rsid w:val="008A17B7"/>
    <w:rsid w:val="008A3365"/>
    <w:rsid w:val="008A5138"/>
    <w:rsid w:val="008A5837"/>
    <w:rsid w:val="008B0578"/>
    <w:rsid w:val="008B4CBB"/>
    <w:rsid w:val="008B67EB"/>
    <w:rsid w:val="008B71BA"/>
    <w:rsid w:val="008B7268"/>
    <w:rsid w:val="008B7FEE"/>
    <w:rsid w:val="008C0EC8"/>
    <w:rsid w:val="008C35C4"/>
    <w:rsid w:val="008C5CDA"/>
    <w:rsid w:val="008C60CC"/>
    <w:rsid w:val="008D007D"/>
    <w:rsid w:val="008D1AA5"/>
    <w:rsid w:val="008D444C"/>
    <w:rsid w:val="008D757F"/>
    <w:rsid w:val="008E4CCD"/>
    <w:rsid w:val="008F23CB"/>
    <w:rsid w:val="008F4C39"/>
    <w:rsid w:val="008F4D26"/>
    <w:rsid w:val="008F533B"/>
    <w:rsid w:val="00901171"/>
    <w:rsid w:val="00905704"/>
    <w:rsid w:val="00911A70"/>
    <w:rsid w:val="00914B41"/>
    <w:rsid w:val="009160C7"/>
    <w:rsid w:val="009170F2"/>
    <w:rsid w:val="0092029A"/>
    <w:rsid w:val="0092064A"/>
    <w:rsid w:val="00921F3B"/>
    <w:rsid w:val="00923826"/>
    <w:rsid w:val="009245D8"/>
    <w:rsid w:val="00930EC4"/>
    <w:rsid w:val="00931FA2"/>
    <w:rsid w:val="00933169"/>
    <w:rsid w:val="00941C0F"/>
    <w:rsid w:val="00941CE7"/>
    <w:rsid w:val="0095233A"/>
    <w:rsid w:val="0095470E"/>
    <w:rsid w:val="00954FA6"/>
    <w:rsid w:val="0095704F"/>
    <w:rsid w:val="00965DAD"/>
    <w:rsid w:val="00966042"/>
    <w:rsid w:val="009662FC"/>
    <w:rsid w:val="009677AC"/>
    <w:rsid w:val="009708B0"/>
    <w:rsid w:val="009752EC"/>
    <w:rsid w:val="0097685C"/>
    <w:rsid w:val="00977170"/>
    <w:rsid w:val="00980DA4"/>
    <w:rsid w:val="00981B35"/>
    <w:rsid w:val="00984C5A"/>
    <w:rsid w:val="00985124"/>
    <w:rsid w:val="00985A92"/>
    <w:rsid w:val="0099124B"/>
    <w:rsid w:val="0099512A"/>
    <w:rsid w:val="009A48D3"/>
    <w:rsid w:val="009A4EA4"/>
    <w:rsid w:val="009A543C"/>
    <w:rsid w:val="009A5A0E"/>
    <w:rsid w:val="009A5B4B"/>
    <w:rsid w:val="009B3286"/>
    <w:rsid w:val="009B757B"/>
    <w:rsid w:val="009C0C8E"/>
    <w:rsid w:val="009C2FC6"/>
    <w:rsid w:val="009C6448"/>
    <w:rsid w:val="009D2379"/>
    <w:rsid w:val="009D2955"/>
    <w:rsid w:val="009D5D39"/>
    <w:rsid w:val="009E1A09"/>
    <w:rsid w:val="009E3F7C"/>
    <w:rsid w:val="009F3452"/>
    <w:rsid w:val="009F58D6"/>
    <w:rsid w:val="009F6CC0"/>
    <w:rsid w:val="00A11FAF"/>
    <w:rsid w:val="00A1439B"/>
    <w:rsid w:val="00A1596A"/>
    <w:rsid w:val="00A172D1"/>
    <w:rsid w:val="00A22EEF"/>
    <w:rsid w:val="00A267F3"/>
    <w:rsid w:val="00A27EA5"/>
    <w:rsid w:val="00A3128E"/>
    <w:rsid w:val="00A32A3B"/>
    <w:rsid w:val="00A3375E"/>
    <w:rsid w:val="00A33A70"/>
    <w:rsid w:val="00A3691B"/>
    <w:rsid w:val="00A36BC4"/>
    <w:rsid w:val="00A43425"/>
    <w:rsid w:val="00A45DFC"/>
    <w:rsid w:val="00A46283"/>
    <w:rsid w:val="00A51669"/>
    <w:rsid w:val="00A51D7E"/>
    <w:rsid w:val="00A6186B"/>
    <w:rsid w:val="00A626FD"/>
    <w:rsid w:val="00A63D6F"/>
    <w:rsid w:val="00A6481B"/>
    <w:rsid w:val="00A67056"/>
    <w:rsid w:val="00A70BB3"/>
    <w:rsid w:val="00A72398"/>
    <w:rsid w:val="00A723B7"/>
    <w:rsid w:val="00A729A1"/>
    <w:rsid w:val="00A739E7"/>
    <w:rsid w:val="00A742EE"/>
    <w:rsid w:val="00A75AE4"/>
    <w:rsid w:val="00A76C87"/>
    <w:rsid w:val="00A82FDB"/>
    <w:rsid w:val="00A83C1A"/>
    <w:rsid w:val="00A901A2"/>
    <w:rsid w:val="00A94985"/>
    <w:rsid w:val="00A952AA"/>
    <w:rsid w:val="00A95C1E"/>
    <w:rsid w:val="00A96A2B"/>
    <w:rsid w:val="00A96BBE"/>
    <w:rsid w:val="00A9713D"/>
    <w:rsid w:val="00AA015D"/>
    <w:rsid w:val="00AA2C9A"/>
    <w:rsid w:val="00AB0BB9"/>
    <w:rsid w:val="00AB1838"/>
    <w:rsid w:val="00AB2A91"/>
    <w:rsid w:val="00AB30F3"/>
    <w:rsid w:val="00AB3D3F"/>
    <w:rsid w:val="00AB41C5"/>
    <w:rsid w:val="00AB4612"/>
    <w:rsid w:val="00AB761D"/>
    <w:rsid w:val="00AC1D9C"/>
    <w:rsid w:val="00AC455A"/>
    <w:rsid w:val="00AC52C2"/>
    <w:rsid w:val="00AC6066"/>
    <w:rsid w:val="00AC6D72"/>
    <w:rsid w:val="00AC6EAE"/>
    <w:rsid w:val="00AD1287"/>
    <w:rsid w:val="00AD4AC2"/>
    <w:rsid w:val="00AD611F"/>
    <w:rsid w:val="00AE031C"/>
    <w:rsid w:val="00AE6411"/>
    <w:rsid w:val="00AE6623"/>
    <w:rsid w:val="00AF2054"/>
    <w:rsid w:val="00AF4616"/>
    <w:rsid w:val="00AF4B16"/>
    <w:rsid w:val="00AF607D"/>
    <w:rsid w:val="00B009CB"/>
    <w:rsid w:val="00B015BD"/>
    <w:rsid w:val="00B033FA"/>
    <w:rsid w:val="00B042CD"/>
    <w:rsid w:val="00B051A4"/>
    <w:rsid w:val="00B12785"/>
    <w:rsid w:val="00B139BA"/>
    <w:rsid w:val="00B1555E"/>
    <w:rsid w:val="00B168A0"/>
    <w:rsid w:val="00B2395B"/>
    <w:rsid w:val="00B247FF"/>
    <w:rsid w:val="00B26191"/>
    <w:rsid w:val="00B26B4A"/>
    <w:rsid w:val="00B331FC"/>
    <w:rsid w:val="00B34D3D"/>
    <w:rsid w:val="00B34FEC"/>
    <w:rsid w:val="00B4172F"/>
    <w:rsid w:val="00B459D4"/>
    <w:rsid w:val="00B45EE4"/>
    <w:rsid w:val="00B46D58"/>
    <w:rsid w:val="00B5217B"/>
    <w:rsid w:val="00B547AB"/>
    <w:rsid w:val="00B564A2"/>
    <w:rsid w:val="00B56C26"/>
    <w:rsid w:val="00B603F1"/>
    <w:rsid w:val="00B6210F"/>
    <w:rsid w:val="00B6211D"/>
    <w:rsid w:val="00B628BB"/>
    <w:rsid w:val="00B65079"/>
    <w:rsid w:val="00B70CCC"/>
    <w:rsid w:val="00B71462"/>
    <w:rsid w:val="00B73CD4"/>
    <w:rsid w:val="00B73EC2"/>
    <w:rsid w:val="00B75819"/>
    <w:rsid w:val="00B81961"/>
    <w:rsid w:val="00B82F67"/>
    <w:rsid w:val="00B86339"/>
    <w:rsid w:val="00B90D94"/>
    <w:rsid w:val="00B912FF"/>
    <w:rsid w:val="00B91F6D"/>
    <w:rsid w:val="00B93965"/>
    <w:rsid w:val="00B962E7"/>
    <w:rsid w:val="00BA2C12"/>
    <w:rsid w:val="00BA3653"/>
    <w:rsid w:val="00BA535F"/>
    <w:rsid w:val="00BA5471"/>
    <w:rsid w:val="00BA6F13"/>
    <w:rsid w:val="00BA6FD9"/>
    <w:rsid w:val="00BB050C"/>
    <w:rsid w:val="00BB1224"/>
    <w:rsid w:val="00BB1B9C"/>
    <w:rsid w:val="00BB54FE"/>
    <w:rsid w:val="00BB6345"/>
    <w:rsid w:val="00BC09F7"/>
    <w:rsid w:val="00BC5F0B"/>
    <w:rsid w:val="00BC606D"/>
    <w:rsid w:val="00BC6182"/>
    <w:rsid w:val="00BD008B"/>
    <w:rsid w:val="00BD34A7"/>
    <w:rsid w:val="00BD50A6"/>
    <w:rsid w:val="00BD72F8"/>
    <w:rsid w:val="00BD7C28"/>
    <w:rsid w:val="00BE1366"/>
    <w:rsid w:val="00BE2F03"/>
    <w:rsid w:val="00BE2F30"/>
    <w:rsid w:val="00BE3482"/>
    <w:rsid w:val="00BF1C67"/>
    <w:rsid w:val="00BF4717"/>
    <w:rsid w:val="00BF670B"/>
    <w:rsid w:val="00C02D2F"/>
    <w:rsid w:val="00C05BA3"/>
    <w:rsid w:val="00C06AA2"/>
    <w:rsid w:val="00C117DA"/>
    <w:rsid w:val="00C12183"/>
    <w:rsid w:val="00C122F0"/>
    <w:rsid w:val="00C12DEC"/>
    <w:rsid w:val="00C14D2D"/>
    <w:rsid w:val="00C155E1"/>
    <w:rsid w:val="00C21058"/>
    <w:rsid w:val="00C230D9"/>
    <w:rsid w:val="00C26521"/>
    <w:rsid w:val="00C308A2"/>
    <w:rsid w:val="00C30CED"/>
    <w:rsid w:val="00C311AC"/>
    <w:rsid w:val="00C33C71"/>
    <w:rsid w:val="00C34EC2"/>
    <w:rsid w:val="00C35F4D"/>
    <w:rsid w:val="00C43053"/>
    <w:rsid w:val="00C437AC"/>
    <w:rsid w:val="00C4463E"/>
    <w:rsid w:val="00C4572D"/>
    <w:rsid w:val="00C45E4E"/>
    <w:rsid w:val="00C5027E"/>
    <w:rsid w:val="00C56BC2"/>
    <w:rsid w:val="00C57178"/>
    <w:rsid w:val="00C60580"/>
    <w:rsid w:val="00C609B3"/>
    <w:rsid w:val="00C641BB"/>
    <w:rsid w:val="00C81666"/>
    <w:rsid w:val="00C823C0"/>
    <w:rsid w:val="00C827C9"/>
    <w:rsid w:val="00C83AD6"/>
    <w:rsid w:val="00C90B3D"/>
    <w:rsid w:val="00C90DFB"/>
    <w:rsid w:val="00C925F4"/>
    <w:rsid w:val="00C95540"/>
    <w:rsid w:val="00CA2901"/>
    <w:rsid w:val="00CA4676"/>
    <w:rsid w:val="00CA5587"/>
    <w:rsid w:val="00CA7EEF"/>
    <w:rsid w:val="00CB21CB"/>
    <w:rsid w:val="00CB3F62"/>
    <w:rsid w:val="00CB48EC"/>
    <w:rsid w:val="00CB7F94"/>
    <w:rsid w:val="00CC29BF"/>
    <w:rsid w:val="00CC2DAF"/>
    <w:rsid w:val="00CC56AD"/>
    <w:rsid w:val="00CC6BA8"/>
    <w:rsid w:val="00CD1E7E"/>
    <w:rsid w:val="00CD7FF3"/>
    <w:rsid w:val="00CE413E"/>
    <w:rsid w:val="00CE42D5"/>
    <w:rsid w:val="00CE6FA9"/>
    <w:rsid w:val="00CF043A"/>
    <w:rsid w:val="00CF0533"/>
    <w:rsid w:val="00CF3E90"/>
    <w:rsid w:val="00CF40D0"/>
    <w:rsid w:val="00CF48E4"/>
    <w:rsid w:val="00D010FE"/>
    <w:rsid w:val="00D01DD9"/>
    <w:rsid w:val="00D020BD"/>
    <w:rsid w:val="00D02F3D"/>
    <w:rsid w:val="00D048B3"/>
    <w:rsid w:val="00D11BBC"/>
    <w:rsid w:val="00D13AAC"/>
    <w:rsid w:val="00D17A7E"/>
    <w:rsid w:val="00D210E6"/>
    <w:rsid w:val="00D23974"/>
    <w:rsid w:val="00D2441F"/>
    <w:rsid w:val="00D25AF7"/>
    <w:rsid w:val="00D26E19"/>
    <w:rsid w:val="00D304FE"/>
    <w:rsid w:val="00D30BF3"/>
    <w:rsid w:val="00D322B0"/>
    <w:rsid w:val="00D330CB"/>
    <w:rsid w:val="00D35DB0"/>
    <w:rsid w:val="00D35DFE"/>
    <w:rsid w:val="00D373A5"/>
    <w:rsid w:val="00D407BA"/>
    <w:rsid w:val="00D4311D"/>
    <w:rsid w:val="00D456E3"/>
    <w:rsid w:val="00D46568"/>
    <w:rsid w:val="00D50278"/>
    <w:rsid w:val="00D50BAA"/>
    <w:rsid w:val="00D55BA1"/>
    <w:rsid w:val="00D579C8"/>
    <w:rsid w:val="00D6178C"/>
    <w:rsid w:val="00D61A0C"/>
    <w:rsid w:val="00D61CB1"/>
    <w:rsid w:val="00D621BF"/>
    <w:rsid w:val="00D67F00"/>
    <w:rsid w:val="00D74BE0"/>
    <w:rsid w:val="00D75B5C"/>
    <w:rsid w:val="00D76EC2"/>
    <w:rsid w:val="00D82702"/>
    <w:rsid w:val="00D83281"/>
    <w:rsid w:val="00D83DC9"/>
    <w:rsid w:val="00D86ECC"/>
    <w:rsid w:val="00D91820"/>
    <w:rsid w:val="00D91ACD"/>
    <w:rsid w:val="00D95DBF"/>
    <w:rsid w:val="00DA411D"/>
    <w:rsid w:val="00DB2136"/>
    <w:rsid w:val="00DB3A72"/>
    <w:rsid w:val="00DB5149"/>
    <w:rsid w:val="00DB59D8"/>
    <w:rsid w:val="00DB5C76"/>
    <w:rsid w:val="00DB7813"/>
    <w:rsid w:val="00DC02FE"/>
    <w:rsid w:val="00DC3507"/>
    <w:rsid w:val="00DC63DA"/>
    <w:rsid w:val="00DC6792"/>
    <w:rsid w:val="00DC69D7"/>
    <w:rsid w:val="00DC6CD0"/>
    <w:rsid w:val="00DD000C"/>
    <w:rsid w:val="00DD0AA3"/>
    <w:rsid w:val="00DD0F50"/>
    <w:rsid w:val="00DD15AF"/>
    <w:rsid w:val="00DD246E"/>
    <w:rsid w:val="00DD2E93"/>
    <w:rsid w:val="00DD548F"/>
    <w:rsid w:val="00DD5C90"/>
    <w:rsid w:val="00DD6D3D"/>
    <w:rsid w:val="00DE01C6"/>
    <w:rsid w:val="00DE0927"/>
    <w:rsid w:val="00DE1DB9"/>
    <w:rsid w:val="00DE21FF"/>
    <w:rsid w:val="00DE6829"/>
    <w:rsid w:val="00DE6C07"/>
    <w:rsid w:val="00DF02D5"/>
    <w:rsid w:val="00DF2D9C"/>
    <w:rsid w:val="00DF43E8"/>
    <w:rsid w:val="00DF5AA9"/>
    <w:rsid w:val="00DF6EC2"/>
    <w:rsid w:val="00DF7566"/>
    <w:rsid w:val="00E01116"/>
    <w:rsid w:val="00E053B6"/>
    <w:rsid w:val="00E12667"/>
    <w:rsid w:val="00E22A37"/>
    <w:rsid w:val="00E25E6F"/>
    <w:rsid w:val="00E26242"/>
    <w:rsid w:val="00E32BD4"/>
    <w:rsid w:val="00E34063"/>
    <w:rsid w:val="00E3482F"/>
    <w:rsid w:val="00E35749"/>
    <w:rsid w:val="00E36E79"/>
    <w:rsid w:val="00E37C46"/>
    <w:rsid w:val="00E40E57"/>
    <w:rsid w:val="00E47B85"/>
    <w:rsid w:val="00E516D3"/>
    <w:rsid w:val="00E52265"/>
    <w:rsid w:val="00E550CD"/>
    <w:rsid w:val="00E579BF"/>
    <w:rsid w:val="00E60ACF"/>
    <w:rsid w:val="00E60F80"/>
    <w:rsid w:val="00E67100"/>
    <w:rsid w:val="00E67AEC"/>
    <w:rsid w:val="00E76BCE"/>
    <w:rsid w:val="00E8436F"/>
    <w:rsid w:val="00E864C3"/>
    <w:rsid w:val="00E925EB"/>
    <w:rsid w:val="00E92644"/>
    <w:rsid w:val="00E93A7F"/>
    <w:rsid w:val="00E95476"/>
    <w:rsid w:val="00EA0FAE"/>
    <w:rsid w:val="00EA3D6D"/>
    <w:rsid w:val="00EA4247"/>
    <w:rsid w:val="00EB0DEA"/>
    <w:rsid w:val="00EB2FB5"/>
    <w:rsid w:val="00EB4453"/>
    <w:rsid w:val="00EB59DA"/>
    <w:rsid w:val="00EB5EAF"/>
    <w:rsid w:val="00EB6766"/>
    <w:rsid w:val="00EC16A5"/>
    <w:rsid w:val="00EC3920"/>
    <w:rsid w:val="00EC4DE6"/>
    <w:rsid w:val="00EC5B7D"/>
    <w:rsid w:val="00EC603B"/>
    <w:rsid w:val="00ED0045"/>
    <w:rsid w:val="00ED4754"/>
    <w:rsid w:val="00ED699E"/>
    <w:rsid w:val="00EE1679"/>
    <w:rsid w:val="00EE6A2A"/>
    <w:rsid w:val="00EE72EC"/>
    <w:rsid w:val="00EE78C2"/>
    <w:rsid w:val="00EF0577"/>
    <w:rsid w:val="00EF2110"/>
    <w:rsid w:val="00EF5EC3"/>
    <w:rsid w:val="00EF7C9E"/>
    <w:rsid w:val="00F00538"/>
    <w:rsid w:val="00F008D2"/>
    <w:rsid w:val="00F016CD"/>
    <w:rsid w:val="00F024E7"/>
    <w:rsid w:val="00F03E25"/>
    <w:rsid w:val="00F04728"/>
    <w:rsid w:val="00F05A5B"/>
    <w:rsid w:val="00F0676B"/>
    <w:rsid w:val="00F07758"/>
    <w:rsid w:val="00F140B0"/>
    <w:rsid w:val="00F1514B"/>
    <w:rsid w:val="00F17F4D"/>
    <w:rsid w:val="00F20082"/>
    <w:rsid w:val="00F20584"/>
    <w:rsid w:val="00F22303"/>
    <w:rsid w:val="00F23242"/>
    <w:rsid w:val="00F268F9"/>
    <w:rsid w:val="00F277D8"/>
    <w:rsid w:val="00F3127D"/>
    <w:rsid w:val="00F315B7"/>
    <w:rsid w:val="00F317A2"/>
    <w:rsid w:val="00F344FE"/>
    <w:rsid w:val="00F34E89"/>
    <w:rsid w:val="00F406FB"/>
    <w:rsid w:val="00F41025"/>
    <w:rsid w:val="00F41C55"/>
    <w:rsid w:val="00F42E95"/>
    <w:rsid w:val="00F44DEC"/>
    <w:rsid w:val="00F45DED"/>
    <w:rsid w:val="00F46FE6"/>
    <w:rsid w:val="00F4794F"/>
    <w:rsid w:val="00F525A4"/>
    <w:rsid w:val="00F55051"/>
    <w:rsid w:val="00F613CD"/>
    <w:rsid w:val="00F613D2"/>
    <w:rsid w:val="00F63358"/>
    <w:rsid w:val="00F63EC9"/>
    <w:rsid w:val="00F64C54"/>
    <w:rsid w:val="00F653DB"/>
    <w:rsid w:val="00F70252"/>
    <w:rsid w:val="00F75626"/>
    <w:rsid w:val="00F75652"/>
    <w:rsid w:val="00F8011C"/>
    <w:rsid w:val="00F80FC5"/>
    <w:rsid w:val="00F81052"/>
    <w:rsid w:val="00F81B6B"/>
    <w:rsid w:val="00F82902"/>
    <w:rsid w:val="00F83081"/>
    <w:rsid w:val="00F84E58"/>
    <w:rsid w:val="00F862F4"/>
    <w:rsid w:val="00F86342"/>
    <w:rsid w:val="00F900F5"/>
    <w:rsid w:val="00F906B0"/>
    <w:rsid w:val="00F94FCF"/>
    <w:rsid w:val="00F95244"/>
    <w:rsid w:val="00F9791B"/>
    <w:rsid w:val="00FA08F4"/>
    <w:rsid w:val="00FA277E"/>
    <w:rsid w:val="00FA3529"/>
    <w:rsid w:val="00FB4463"/>
    <w:rsid w:val="00FB6225"/>
    <w:rsid w:val="00FC4854"/>
    <w:rsid w:val="00FC6D49"/>
    <w:rsid w:val="00FD00B0"/>
    <w:rsid w:val="00FD0558"/>
    <w:rsid w:val="00FD09B4"/>
    <w:rsid w:val="00FD2913"/>
    <w:rsid w:val="00FD296F"/>
    <w:rsid w:val="00FD7811"/>
    <w:rsid w:val="00FE2073"/>
    <w:rsid w:val="00FE29E1"/>
    <w:rsid w:val="00FE2AC5"/>
    <w:rsid w:val="00FE45BE"/>
    <w:rsid w:val="00FE7A36"/>
    <w:rsid w:val="00FE7AF4"/>
    <w:rsid w:val="00FE7FDD"/>
    <w:rsid w:val="00FF136C"/>
    <w:rsid w:val="00FF2778"/>
    <w:rsid w:val="00FF2A6D"/>
    <w:rsid w:val="00FF2EAC"/>
    <w:rsid w:val="00FF2F66"/>
    <w:rsid w:val="00FF51B0"/>
    <w:rsid w:val="00FF608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0B0CA8"/>
  <w15:docId w15:val="{E30850FF-3D6C-47B4-92EA-BB8D7418D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A17B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8B7268"/>
    <w:pPr>
      <w:keepNext/>
      <w:spacing w:before="240" w:after="360" w:line="360" w:lineRule="auto"/>
      <w:outlineLvl w:val="0"/>
    </w:pPr>
    <w:rPr>
      <w:rFonts w:ascii="Arial" w:eastAsiaTheme="minorHAnsi" w:hAnsi="Arial" w:cstheme="minorBidi"/>
      <w:b/>
      <w:kern w:val="28"/>
      <w:sz w:val="28"/>
      <w:szCs w:val="22"/>
      <w:lang w:eastAsia="en-US"/>
    </w:rPr>
  </w:style>
  <w:style w:type="paragraph" w:styleId="20">
    <w:name w:val="heading 2"/>
    <w:basedOn w:val="a0"/>
    <w:next w:val="a0"/>
    <w:link w:val="21"/>
    <w:qFormat/>
    <w:rsid w:val="008B7268"/>
    <w:pPr>
      <w:keepNext/>
      <w:spacing w:before="240" w:after="60" w:line="360" w:lineRule="auto"/>
      <w:outlineLvl w:val="1"/>
    </w:pPr>
    <w:rPr>
      <w:rFonts w:ascii="Arial" w:eastAsiaTheme="minorHAnsi" w:hAnsi="Arial" w:cstheme="minorBidi"/>
      <w:b/>
      <w:sz w:val="22"/>
      <w:szCs w:val="22"/>
      <w:lang w:eastAsia="en-US"/>
    </w:rPr>
  </w:style>
  <w:style w:type="paragraph" w:styleId="30">
    <w:name w:val="heading 3"/>
    <w:basedOn w:val="a0"/>
    <w:next w:val="a0"/>
    <w:link w:val="31"/>
    <w:qFormat/>
    <w:rsid w:val="008B7268"/>
    <w:pPr>
      <w:keepNext/>
      <w:spacing w:after="60" w:line="360" w:lineRule="auto"/>
      <w:ind w:left="680"/>
      <w:outlineLvl w:val="2"/>
    </w:pPr>
    <w:rPr>
      <w:rFonts w:ascii="Arial" w:eastAsiaTheme="minorHAnsi" w:hAnsi="Arial" w:cstheme="minorBidi"/>
      <w:i/>
      <w:sz w:val="22"/>
      <w:szCs w:val="22"/>
      <w:lang w:eastAsia="en-US"/>
    </w:rPr>
  </w:style>
  <w:style w:type="paragraph" w:styleId="4">
    <w:name w:val="heading 4"/>
    <w:basedOn w:val="a0"/>
    <w:next w:val="a0"/>
    <w:link w:val="40"/>
    <w:qFormat/>
    <w:rsid w:val="008B7268"/>
    <w:pPr>
      <w:keepNext/>
      <w:spacing w:line="360" w:lineRule="auto"/>
      <w:ind w:left="680"/>
      <w:outlineLvl w:val="3"/>
    </w:pPr>
    <w:rPr>
      <w:rFonts w:asciiTheme="minorHAnsi" w:eastAsiaTheme="minorHAnsi" w:hAnsiTheme="minorHAnsi" w:cstheme="minorBidi"/>
      <w:b/>
      <w:bCs/>
      <w:sz w:val="22"/>
      <w:szCs w:val="2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12F49"/>
    <w:pPr>
      <w:tabs>
        <w:tab w:val="center" w:pos="4677"/>
        <w:tab w:val="right" w:pos="9355"/>
      </w:tabs>
    </w:pPr>
  </w:style>
  <w:style w:type="character" w:customStyle="1" w:styleId="a5">
    <w:name w:val="Верхний колонтитул Знак"/>
    <w:basedOn w:val="a1"/>
    <w:link w:val="a4"/>
    <w:uiPriority w:val="99"/>
    <w:rsid w:val="00112F49"/>
    <w:rPr>
      <w:rFonts w:ascii="Times New Roman" w:eastAsia="Times New Roman" w:hAnsi="Times New Roman" w:cs="Times New Roman"/>
      <w:sz w:val="24"/>
      <w:szCs w:val="24"/>
      <w:lang w:eastAsia="ru-RU"/>
    </w:rPr>
  </w:style>
  <w:style w:type="paragraph" w:styleId="a6">
    <w:name w:val="footer"/>
    <w:basedOn w:val="a0"/>
    <w:link w:val="a7"/>
    <w:uiPriority w:val="99"/>
    <w:unhideWhenUsed/>
    <w:rsid w:val="00112F49"/>
    <w:pPr>
      <w:tabs>
        <w:tab w:val="center" w:pos="4677"/>
        <w:tab w:val="right" w:pos="9355"/>
      </w:tabs>
    </w:pPr>
  </w:style>
  <w:style w:type="character" w:customStyle="1" w:styleId="a7">
    <w:name w:val="Нижний колонтитул Знак"/>
    <w:basedOn w:val="a1"/>
    <w:link w:val="a6"/>
    <w:uiPriority w:val="99"/>
    <w:rsid w:val="00112F49"/>
    <w:rPr>
      <w:rFonts w:ascii="Times New Roman" w:eastAsia="Times New Roman" w:hAnsi="Times New Roman" w:cs="Times New Roman"/>
      <w:sz w:val="24"/>
      <w:szCs w:val="24"/>
      <w:lang w:eastAsia="ru-RU"/>
    </w:rPr>
  </w:style>
  <w:style w:type="table" w:styleId="a8">
    <w:name w:val="Table Grid"/>
    <w:basedOn w:val="a2"/>
    <w:uiPriority w:val="39"/>
    <w:rsid w:val="00805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1606BE"/>
    <w:rPr>
      <w:rFonts w:ascii="Tahoma" w:hAnsi="Tahoma" w:cs="Tahoma"/>
      <w:sz w:val="16"/>
      <w:szCs w:val="16"/>
    </w:rPr>
  </w:style>
  <w:style w:type="character" w:customStyle="1" w:styleId="aa">
    <w:name w:val="Текст выноски Знак"/>
    <w:basedOn w:val="a1"/>
    <w:link w:val="a9"/>
    <w:uiPriority w:val="99"/>
    <w:semiHidden/>
    <w:rsid w:val="001606BE"/>
    <w:rPr>
      <w:rFonts w:ascii="Tahoma" w:eastAsia="Times New Roman" w:hAnsi="Tahoma" w:cs="Tahoma"/>
      <w:sz w:val="16"/>
      <w:szCs w:val="16"/>
      <w:lang w:eastAsia="ru-RU"/>
    </w:rPr>
  </w:style>
  <w:style w:type="paragraph" w:styleId="ab">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 Знак Знак,Знак1,ft,fn"/>
    <w:basedOn w:val="a0"/>
    <w:link w:val="ac"/>
    <w:unhideWhenUsed/>
    <w:rsid w:val="00737BC2"/>
    <w:rPr>
      <w:sz w:val="20"/>
      <w:szCs w:val="20"/>
    </w:rPr>
  </w:style>
  <w:style w:type="character" w:customStyle="1" w:styleId="ac">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Знак1 Знак,ft Знак,fn Знак"/>
    <w:basedOn w:val="a1"/>
    <w:link w:val="ab"/>
    <w:rsid w:val="00737BC2"/>
    <w:rPr>
      <w:rFonts w:ascii="Times New Roman" w:eastAsia="Times New Roman" w:hAnsi="Times New Roman" w:cs="Times New Roman"/>
      <w:sz w:val="20"/>
      <w:szCs w:val="20"/>
      <w:lang w:eastAsia="ru-RU"/>
    </w:rPr>
  </w:style>
  <w:style w:type="character" w:styleId="ad">
    <w:name w:val="footnote reference"/>
    <w:aliases w:val="Знак сноски-FN,Знак сноски 1,Ciae niinee-FN,fr,Used by Word for Help footnote symbols,Referencia nota al pie"/>
    <w:basedOn w:val="a1"/>
    <w:uiPriority w:val="99"/>
    <w:unhideWhenUsed/>
    <w:rsid w:val="00737BC2"/>
    <w:rPr>
      <w:vertAlign w:val="superscript"/>
    </w:rPr>
  </w:style>
  <w:style w:type="table" w:customStyle="1" w:styleId="11">
    <w:name w:val="Сетка таблицы1"/>
    <w:basedOn w:val="a2"/>
    <w:next w:val="a8"/>
    <w:uiPriority w:val="59"/>
    <w:rsid w:val="00737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0"/>
    <w:link w:val="12"/>
    <w:unhideWhenUsed/>
    <w:rsid w:val="00737BC2"/>
    <w:pPr>
      <w:spacing w:after="200"/>
    </w:pPr>
    <w:rPr>
      <w:rFonts w:asciiTheme="minorHAnsi" w:eastAsiaTheme="minorHAnsi" w:hAnsiTheme="minorHAnsi" w:cstheme="minorBidi"/>
      <w:sz w:val="20"/>
      <w:szCs w:val="20"/>
      <w:lang w:eastAsia="en-US"/>
    </w:rPr>
  </w:style>
  <w:style w:type="character" w:customStyle="1" w:styleId="af">
    <w:name w:val="Текст примечания Знак"/>
    <w:basedOn w:val="a1"/>
    <w:uiPriority w:val="99"/>
    <w:semiHidden/>
    <w:rsid w:val="00737BC2"/>
    <w:rPr>
      <w:rFonts w:ascii="Times New Roman" w:eastAsia="Times New Roman" w:hAnsi="Times New Roman" w:cs="Times New Roman"/>
      <w:sz w:val="20"/>
      <w:szCs w:val="20"/>
      <w:lang w:eastAsia="ru-RU"/>
    </w:rPr>
  </w:style>
  <w:style w:type="character" w:customStyle="1" w:styleId="12">
    <w:name w:val="Текст примечания Знак1"/>
    <w:basedOn w:val="a1"/>
    <w:link w:val="ae"/>
    <w:rsid w:val="00737BC2"/>
    <w:rPr>
      <w:sz w:val="20"/>
      <w:szCs w:val="20"/>
    </w:rPr>
  </w:style>
  <w:style w:type="paragraph" w:styleId="af0">
    <w:name w:val="List Paragraph"/>
    <w:basedOn w:val="a0"/>
    <w:link w:val="af1"/>
    <w:uiPriority w:val="34"/>
    <w:qFormat/>
    <w:rsid w:val="00755B3E"/>
    <w:pPr>
      <w:ind w:left="720"/>
      <w:contextualSpacing/>
    </w:pPr>
  </w:style>
  <w:style w:type="character" w:styleId="af2">
    <w:name w:val="Hyperlink"/>
    <w:basedOn w:val="a1"/>
    <w:uiPriority w:val="99"/>
    <w:unhideWhenUsed/>
    <w:qFormat/>
    <w:rsid w:val="00F1514B"/>
    <w:rPr>
      <w:color w:val="0000FF" w:themeColor="hyperlink"/>
      <w:u w:val="single"/>
    </w:rPr>
  </w:style>
  <w:style w:type="numbering" w:customStyle="1" w:styleId="13">
    <w:name w:val="Нет списка1"/>
    <w:next w:val="a3"/>
    <w:uiPriority w:val="99"/>
    <w:semiHidden/>
    <w:unhideWhenUsed/>
    <w:rsid w:val="005C6152"/>
  </w:style>
  <w:style w:type="table" w:customStyle="1" w:styleId="22">
    <w:name w:val="Сетка таблицы2"/>
    <w:basedOn w:val="a2"/>
    <w:next w:val="a8"/>
    <w:uiPriority w:val="59"/>
    <w:rsid w:val="005C61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8"/>
    <w:uiPriority w:val="59"/>
    <w:rsid w:val="002C2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8"/>
    <w:uiPriority w:val="59"/>
    <w:rsid w:val="002C2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8"/>
    <w:uiPriority w:val="59"/>
    <w:rsid w:val="002C2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1"/>
    <w:unhideWhenUsed/>
    <w:rsid w:val="009D5D39"/>
  </w:style>
  <w:style w:type="paragraph" w:styleId="af4">
    <w:name w:val="Plain Text"/>
    <w:basedOn w:val="a0"/>
    <w:link w:val="af5"/>
    <w:uiPriority w:val="99"/>
    <w:unhideWhenUsed/>
    <w:rsid w:val="00144AFE"/>
    <w:pPr>
      <w:jc w:val="both"/>
    </w:pPr>
    <w:rPr>
      <w:rFonts w:ascii="Consolas" w:eastAsiaTheme="minorHAnsi" w:hAnsi="Consolas" w:cstheme="minorBidi"/>
      <w:sz w:val="21"/>
      <w:szCs w:val="21"/>
      <w:lang w:eastAsia="en-US"/>
    </w:rPr>
  </w:style>
  <w:style w:type="character" w:customStyle="1" w:styleId="af5">
    <w:name w:val="Текст Знак"/>
    <w:basedOn w:val="a1"/>
    <w:link w:val="af4"/>
    <w:uiPriority w:val="99"/>
    <w:rsid w:val="00144AFE"/>
    <w:rPr>
      <w:rFonts w:ascii="Consolas" w:hAnsi="Consolas"/>
      <w:sz w:val="21"/>
      <w:szCs w:val="21"/>
    </w:rPr>
  </w:style>
  <w:style w:type="paragraph" w:styleId="af6">
    <w:name w:val="No Spacing"/>
    <w:uiPriority w:val="1"/>
    <w:qFormat/>
    <w:rsid w:val="00F41025"/>
    <w:pPr>
      <w:spacing w:after="0" w:line="240" w:lineRule="auto"/>
    </w:pPr>
  </w:style>
  <w:style w:type="paragraph" w:styleId="af7">
    <w:name w:val="Subtitle"/>
    <w:basedOn w:val="a0"/>
    <w:next w:val="a0"/>
    <w:link w:val="af8"/>
    <w:uiPriority w:val="11"/>
    <w:qFormat/>
    <w:rsid w:val="00F41025"/>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f8">
    <w:name w:val="Подзаголовок Знак"/>
    <w:basedOn w:val="a1"/>
    <w:link w:val="af7"/>
    <w:uiPriority w:val="11"/>
    <w:rsid w:val="00F41025"/>
    <w:rPr>
      <w:rFonts w:asciiTheme="majorHAnsi" w:eastAsiaTheme="majorEastAsia" w:hAnsiTheme="majorHAnsi" w:cstheme="majorBidi"/>
      <w:i/>
      <w:iCs/>
      <w:color w:val="4F81BD" w:themeColor="accent1"/>
      <w:spacing w:val="15"/>
      <w:sz w:val="24"/>
      <w:szCs w:val="24"/>
    </w:rPr>
  </w:style>
  <w:style w:type="character" w:customStyle="1" w:styleId="10">
    <w:name w:val="Заголовок 1 Знак"/>
    <w:basedOn w:val="a1"/>
    <w:link w:val="1"/>
    <w:rsid w:val="008B7268"/>
    <w:rPr>
      <w:rFonts w:ascii="Arial" w:hAnsi="Arial"/>
      <w:b/>
      <w:kern w:val="28"/>
      <w:sz w:val="28"/>
    </w:rPr>
  </w:style>
  <w:style w:type="character" w:customStyle="1" w:styleId="21">
    <w:name w:val="Заголовок 2 Знак"/>
    <w:basedOn w:val="a1"/>
    <w:link w:val="20"/>
    <w:rsid w:val="008B7268"/>
    <w:rPr>
      <w:rFonts w:ascii="Arial" w:hAnsi="Arial"/>
      <w:b/>
    </w:rPr>
  </w:style>
  <w:style w:type="character" w:customStyle="1" w:styleId="31">
    <w:name w:val="Заголовок 3 Знак"/>
    <w:basedOn w:val="a1"/>
    <w:link w:val="30"/>
    <w:rsid w:val="008B7268"/>
    <w:rPr>
      <w:rFonts w:ascii="Arial" w:hAnsi="Arial"/>
      <w:i/>
    </w:rPr>
  </w:style>
  <w:style w:type="character" w:customStyle="1" w:styleId="40">
    <w:name w:val="Заголовок 4 Знак"/>
    <w:basedOn w:val="a1"/>
    <w:link w:val="4"/>
    <w:rsid w:val="008B7268"/>
    <w:rPr>
      <w:b/>
      <w:bCs/>
      <w:szCs w:val="28"/>
    </w:rPr>
  </w:style>
  <w:style w:type="paragraph" w:styleId="a">
    <w:name w:val="List Bullet"/>
    <w:basedOn w:val="a0"/>
    <w:autoRedefine/>
    <w:rsid w:val="008B7268"/>
    <w:pPr>
      <w:numPr>
        <w:numId w:val="1"/>
      </w:numPr>
      <w:spacing w:line="360" w:lineRule="auto"/>
      <w:jc w:val="both"/>
    </w:pPr>
    <w:rPr>
      <w:rFonts w:asciiTheme="minorHAnsi" w:eastAsiaTheme="minorHAnsi" w:hAnsiTheme="minorHAnsi" w:cstheme="minorBidi"/>
      <w:sz w:val="22"/>
      <w:szCs w:val="22"/>
      <w:lang w:eastAsia="en-US"/>
    </w:rPr>
  </w:style>
  <w:style w:type="paragraph" w:styleId="2">
    <w:name w:val="List Bullet 2"/>
    <w:basedOn w:val="a0"/>
    <w:autoRedefine/>
    <w:rsid w:val="008B7268"/>
    <w:pPr>
      <w:numPr>
        <w:numId w:val="2"/>
      </w:numPr>
      <w:spacing w:line="360" w:lineRule="auto"/>
      <w:jc w:val="both"/>
    </w:pPr>
    <w:rPr>
      <w:rFonts w:asciiTheme="minorHAnsi" w:eastAsiaTheme="minorHAnsi" w:hAnsiTheme="minorHAnsi" w:cstheme="minorBidi"/>
      <w:sz w:val="22"/>
      <w:szCs w:val="22"/>
      <w:lang w:eastAsia="en-US"/>
    </w:rPr>
  </w:style>
  <w:style w:type="paragraph" w:styleId="3">
    <w:name w:val="List Bullet 3"/>
    <w:basedOn w:val="a0"/>
    <w:autoRedefine/>
    <w:rsid w:val="008B7268"/>
    <w:pPr>
      <w:numPr>
        <w:numId w:val="3"/>
      </w:numPr>
      <w:spacing w:line="360" w:lineRule="auto"/>
      <w:jc w:val="both"/>
    </w:pPr>
    <w:rPr>
      <w:rFonts w:asciiTheme="minorHAnsi" w:eastAsiaTheme="minorHAnsi" w:hAnsiTheme="minorHAnsi" w:cstheme="minorBidi"/>
      <w:sz w:val="22"/>
      <w:szCs w:val="22"/>
      <w:lang w:eastAsia="en-US"/>
    </w:rPr>
  </w:style>
  <w:style w:type="paragraph" w:customStyle="1" w:styleId="af9">
    <w:name w:val="Источник основной"/>
    <w:basedOn w:val="a0"/>
    <w:rsid w:val="008B7268"/>
    <w:pPr>
      <w:keepLines/>
      <w:spacing w:line="360" w:lineRule="auto"/>
      <w:jc w:val="both"/>
    </w:pPr>
    <w:rPr>
      <w:rFonts w:asciiTheme="minorHAnsi" w:eastAsiaTheme="minorHAnsi" w:hAnsiTheme="minorHAnsi" w:cstheme="minorBidi"/>
      <w:sz w:val="18"/>
      <w:szCs w:val="22"/>
      <w:lang w:eastAsia="en-US"/>
    </w:rPr>
  </w:style>
  <w:style w:type="paragraph" w:customStyle="1" w:styleId="afa">
    <w:name w:val="Номер_ТАБ"/>
    <w:basedOn w:val="a0"/>
    <w:rsid w:val="008B7268"/>
    <w:pPr>
      <w:keepNext/>
      <w:spacing w:before="120" w:line="360" w:lineRule="auto"/>
      <w:jc w:val="right"/>
    </w:pPr>
    <w:rPr>
      <w:rFonts w:asciiTheme="minorHAnsi" w:eastAsiaTheme="minorHAnsi" w:hAnsiTheme="minorHAnsi" w:cstheme="minorBidi"/>
      <w:i/>
      <w:sz w:val="22"/>
      <w:szCs w:val="22"/>
      <w:lang w:eastAsia="en-US"/>
    </w:rPr>
  </w:style>
  <w:style w:type="paragraph" w:customStyle="1" w:styleId="afb">
    <w:name w:val="Источник последний абзац"/>
    <w:basedOn w:val="af9"/>
    <w:rsid w:val="008B7268"/>
    <w:pPr>
      <w:spacing w:after="120"/>
    </w:pPr>
  </w:style>
  <w:style w:type="paragraph" w:customStyle="1" w:styleId="afc">
    <w:name w:val="Объект (рисунок"/>
    <w:aliases w:val="график)"/>
    <w:basedOn w:val="a0"/>
    <w:rsid w:val="008B7268"/>
    <w:pPr>
      <w:spacing w:after="120" w:line="360" w:lineRule="auto"/>
      <w:jc w:val="center"/>
    </w:pPr>
    <w:rPr>
      <w:rFonts w:asciiTheme="minorHAnsi" w:eastAsiaTheme="minorHAnsi" w:hAnsiTheme="minorHAnsi" w:cstheme="minorBidi"/>
      <w:sz w:val="22"/>
      <w:szCs w:val="22"/>
      <w:lang w:eastAsia="en-US"/>
    </w:rPr>
  </w:style>
  <w:style w:type="paragraph" w:customStyle="1" w:styleId="afd">
    <w:name w:val="#Таблица текст"/>
    <w:basedOn w:val="a0"/>
    <w:rsid w:val="008B7268"/>
    <w:pPr>
      <w:spacing w:line="360" w:lineRule="auto"/>
    </w:pPr>
    <w:rPr>
      <w:rFonts w:asciiTheme="minorHAnsi" w:eastAsiaTheme="minorHAnsi" w:hAnsiTheme="minorHAnsi" w:cstheme="minorBidi"/>
      <w:sz w:val="20"/>
      <w:szCs w:val="22"/>
      <w:lang w:eastAsia="en-US"/>
    </w:rPr>
  </w:style>
  <w:style w:type="paragraph" w:customStyle="1" w:styleId="afe">
    <w:name w:val="#Таблица цифры"/>
    <w:basedOn w:val="a0"/>
    <w:rsid w:val="008B7268"/>
    <w:pPr>
      <w:spacing w:line="360" w:lineRule="auto"/>
      <w:jc w:val="center"/>
    </w:pPr>
    <w:rPr>
      <w:rFonts w:asciiTheme="minorHAnsi" w:eastAsiaTheme="minorHAnsi" w:hAnsiTheme="minorHAnsi" w:cstheme="minorBidi"/>
      <w:sz w:val="20"/>
      <w:szCs w:val="22"/>
      <w:lang w:eastAsia="en-US"/>
    </w:rPr>
  </w:style>
  <w:style w:type="paragraph" w:customStyle="1" w:styleId="aff">
    <w:name w:val="#Таблица названия столбцов"/>
    <w:basedOn w:val="a0"/>
    <w:rsid w:val="008B7268"/>
    <w:pPr>
      <w:spacing w:line="360" w:lineRule="auto"/>
      <w:jc w:val="center"/>
    </w:pPr>
    <w:rPr>
      <w:rFonts w:asciiTheme="minorHAnsi" w:eastAsiaTheme="minorHAnsi" w:hAnsiTheme="minorHAnsi" w:cstheme="minorBidi"/>
      <w:b/>
      <w:sz w:val="20"/>
      <w:szCs w:val="22"/>
      <w:lang w:eastAsia="en-US"/>
    </w:rPr>
  </w:style>
  <w:style w:type="paragraph" w:customStyle="1" w:styleId="aff0">
    <w:name w:val="Заголовок_ТАБ"/>
    <w:basedOn w:val="a0"/>
    <w:rsid w:val="008B7268"/>
    <w:pPr>
      <w:spacing w:after="120" w:line="360" w:lineRule="auto"/>
      <w:jc w:val="center"/>
    </w:pPr>
    <w:rPr>
      <w:rFonts w:asciiTheme="minorHAnsi" w:eastAsiaTheme="minorHAnsi" w:hAnsiTheme="minorHAnsi" w:cstheme="minorBidi"/>
      <w:b/>
      <w:sz w:val="22"/>
      <w:szCs w:val="22"/>
      <w:lang w:eastAsia="en-US"/>
    </w:rPr>
  </w:style>
  <w:style w:type="paragraph" w:customStyle="1" w:styleId="aff1">
    <w:name w:val="Заголовок_РИС"/>
    <w:basedOn w:val="a0"/>
    <w:rsid w:val="008B7268"/>
    <w:pPr>
      <w:keepNext/>
      <w:spacing w:before="240" w:after="60" w:line="360" w:lineRule="auto"/>
      <w:jc w:val="center"/>
    </w:pPr>
    <w:rPr>
      <w:rFonts w:asciiTheme="minorHAnsi" w:eastAsiaTheme="minorHAnsi" w:hAnsiTheme="minorHAnsi" w:cstheme="minorBidi"/>
      <w:sz w:val="22"/>
      <w:szCs w:val="22"/>
      <w:lang w:eastAsia="en-US"/>
    </w:rPr>
  </w:style>
  <w:style w:type="character" w:customStyle="1" w:styleId="aff2">
    <w:name w:val="Номер_РИС"/>
    <w:basedOn w:val="a1"/>
    <w:rsid w:val="008B7268"/>
    <w:rPr>
      <w:i/>
      <w:sz w:val="24"/>
    </w:rPr>
  </w:style>
  <w:style w:type="paragraph" w:customStyle="1" w:styleId="aff3">
    <w:name w:val="раздилитель сноски"/>
    <w:basedOn w:val="a0"/>
    <w:next w:val="ab"/>
    <w:rsid w:val="008B7268"/>
    <w:pPr>
      <w:spacing w:line="360" w:lineRule="auto"/>
      <w:jc w:val="both"/>
    </w:pPr>
    <w:rPr>
      <w:rFonts w:asciiTheme="minorHAnsi" w:eastAsiaTheme="minorHAnsi" w:hAnsiTheme="minorHAnsi" w:cstheme="minorBidi"/>
      <w:sz w:val="22"/>
      <w:szCs w:val="22"/>
      <w:lang w:val="en-US" w:eastAsia="en-US"/>
    </w:rPr>
  </w:style>
  <w:style w:type="paragraph" w:customStyle="1" w:styleId="Pa14">
    <w:name w:val="Pa14"/>
    <w:basedOn w:val="a0"/>
    <w:next w:val="a0"/>
    <w:uiPriority w:val="99"/>
    <w:rsid w:val="00B015BD"/>
    <w:pPr>
      <w:widowControl w:val="0"/>
      <w:autoSpaceDE w:val="0"/>
      <w:autoSpaceDN w:val="0"/>
      <w:adjustRightInd w:val="0"/>
      <w:spacing w:line="215" w:lineRule="atLeast"/>
    </w:pPr>
    <w:rPr>
      <w:rFonts w:ascii="NewtonCTT" w:eastAsiaTheme="minorEastAsia" w:hAnsi="NewtonCTT"/>
      <w:lang w:val="en-US"/>
    </w:rPr>
  </w:style>
  <w:style w:type="paragraph" w:customStyle="1" w:styleId="Pa17">
    <w:name w:val="Pa17"/>
    <w:basedOn w:val="a0"/>
    <w:next w:val="a0"/>
    <w:uiPriority w:val="99"/>
    <w:rsid w:val="00B015BD"/>
    <w:pPr>
      <w:widowControl w:val="0"/>
      <w:autoSpaceDE w:val="0"/>
      <w:autoSpaceDN w:val="0"/>
      <w:adjustRightInd w:val="0"/>
      <w:spacing w:line="215" w:lineRule="atLeast"/>
    </w:pPr>
    <w:rPr>
      <w:rFonts w:ascii="NewtonCTT" w:eastAsiaTheme="minorEastAsia" w:hAnsi="NewtonCTT"/>
      <w:lang w:val="en-US"/>
    </w:rPr>
  </w:style>
  <w:style w:type="paragraph" w:customStyle="1" w:styleId="Pa28">
    <w:name w:val="Pa28"/>
    <w:basedOn w:val="a0"/>
    <w:next w:val="a0"/>
    <w:uiPriority w:val="99"/>
    <w:rsid w:val="00B015BD"/>
    <w:pPr>
      <w:widowControl w:val="0"/>
      <w:autoSpaceDE w:val="0"/>
      <w:autoSpaceDN w:val="0"/>
      <w:adjustRightInd w:val="0"/>
      <w:spacing w:line="215" w:lineRule="atLeast"/>
    </w:pPr>
    <w:rPr>
      <w:rFonts w:ascii="NewtonCTT" w:eastAsiaTheme="minorEastAsia" w:hAnsi="NewtonCTT"/>
      <w:lang w:val="en-US"/>
    </w:rPr>
  </w:style>
  <w:style w:type="character" w:customStyle="1" w:styleId="A29">
    <w:name w:val="A29"/>
    <w:uiPriority w:val="99"/>
    <w:rsid w:val="00B015BD"/>
    <w:rPr>
      <w:rFonts w:ascii="NewtonCTT" w:hAnsi="NewtonCTT"/>
      <w:i/>
      <w:color w:val="000000"/>
      <w:sz w:val="12"/>
    </w:rPr>
  </w:style>
  <w:style w:type="paragraph" w:customStyle="1" w:styleId="Default">
    <w:name w:val="Default"/>
    <w:rsid w:val="00B015BD"/>
    <w:pPr>
      <w:widowControl w:val="0"/>
      <w:autoSpaceDE w:val="0"/>
      <w:autoSpaceDN w:val="0"/>
      <w:adjustRightInd w:val="0"/>
      <w:spacing w:after="0" w:line="240" w:lineRule="auto"/>
    </w:pPr>
    <w:rPr>
      <w:rFonts w:ascii="NewtonCTT" w:eastAsiaTheme="minorEastAsia" w:hAnsi="NewtonCTT" w:cs="NewtonCTT"/>
      <w:color w:val="000000"/>
      <w:sz w:val="24"/>
      <w:szCs w:val="24"/>
      <w:lang w:val="en-US" w:eastAsia="ru-RU"/>
    </w:rPr>
  </w:style>
  <w:style w:type="character" w:styleId="aff4">
    <w:name w:val="annotation reference"/>
    <w:basedOn w:val="a1"/>
    <w:rsid w:val="00B015BD"/>
    <w:rPr>
      <w:rFonts w:cs="Times New Roman"/>
      <w:sz w:val="16"/>
      <w:szCs w:val="16"/>
    </w:rPr>
  </w:style>
  <w:style w:type="paragraph" w:customStyle="1" w:styleId="Pa23">
    <w:name w:val="Pa2+3"/>
    <w:basedOn w:val="Default"/>
    <w:next w:val="Default"/>
    <w:uiPriority w:val="99"/>
    <w:rsid w:val="00B015BD"/>
    <w:pPr>
      <w:widowControl/>
      <w:spacing w:line="241" w:lineRule="atLeast"/>
    </w:pPr>
    <w:rPr>
      <w:rFonts w:ascii="Miniature" w:hAnsi="Miniature" w:cstheme="minorBidi"/>
      <w:color w:val="auto"/>
      <w:lang w:val="ru-RU"/>
    </w:rPr>
  </w:style>
  <w:style w:type="character" w:customStyle="1" w:styleId="A43">
    <w:name w:val="A4+3"/>
    <w:uiPriority w:val="99"/>
    <w:rsid w:val="00B015BD"/>
    <w:rPr>
      <w:rFonts w:cs="Miniature"/>
      <w:color w:val="000000"/>
      <w:sz w:val="20"/>
      <w:szCs w:val="20"/>
    </w:rPr>
  </w:style>
  <w:style w:type="paragraph" w:customStyle="1" w:styleId="Pa202">
    <w:name w:val="Pa20+2"/>
    <w:basedOn w:val="Default"/>
    <w:next w:val="Default"/>
    <w:uiPriority w:val="99"/>
    <w:rsid w:val="00B015BD"/>
    <w:pPr>
      <w:widowControl/>
      <w:spacing w:line="241" w:lineRule="atLeast"/>
    </w:pPr>
    <w:rPr>
      <w:rFonts w:ascii="Miniature" w:hAnsi="Miniature" w:cstheme="minorBidi"/>
      <w:color w:val="auto"/>
      <w:lang w:val="ru-RU"/>
    </w:rPr>
  </w:style>
  <w:style w:type="character" w:customStyle="1" w:styleId="A40">
    <w:name w:val="A4"/>
    <w:uiPriority w:val="99"/>
    <w:rsid w:val="00B015BD"/>
    <w:rPr>
      <w:rFonts w:cs="Miniature"/>
      <w:color w:val="000000"/>
      <w:sz w:val="20"/>
      <w:szCs w:val="20"/>
    </w:rPr>
  </w:style>
  <w:style w:type="character" w:customStyle="1" w:styleId="A16">
    <w:name w:val="A16"/>
    <w:uiPriority w:val="99"/>
    <w:rsid w:val="00B015BD"/>
    <w:rPr>
      <w:rFonts w:cs="Minion Pro"/>
      <w:color w:val="000000"/>
      <w:sz w:val="16"/>
      <w:szCs w:val="16"/>
    </w:rPr>
  </w:style>
  <w:style w:type="paragraph" w:customStyle="1" w:styleId="msonormalmailrucssattributepostfix">
    <w:name w:val="msonormal_mailru_css_attribute_postfix"/>
    <w:basedOn w:val="a0"/>
    <w:rsid w:val="00B015BD"/>
    <w:pPr>
      <w:spacing w:before="100" w:beforeAutospacing="1" w:after="100" w:afterAutospacing="1"/>
    </w:pPr>
  </w:style>
  <w:style w:type="character" w:customStyle="1" w:styleId="cs1-kern-right">
    <w:name w:val="cs1-kern-right"/>
    <w:basedOn w:val="a1"/>
    <w:rsid w:val="00B015BD"/>
  </w:style>
  <w:style w:type="paragraph" w:styleId="aff5">
    <w:name w:val="Normal (Web)"/>
    <w:aliases w:val="Обычный (Web),Обычный (веб)1,Обычный (веб)3, Знак4 Знак Знак, Знак4,Обычный (веб)2 Знак,Знак4,Знак4 Знак,Обычный (Web) Знак Знак Знак Знак,Обычный (Web) Знак Знак Знак Знак Знак Знак Знак Знак Знак,Зн"/>
    <w:basedOn w:val="a0"/>
    <w:link w:val="aff6"/>
    <w:uiPriority w:val="99"/>
    <w:unhideWhenUsed/>
    <w:qFormat/>
    <w:rsid w:val="00B015BD"/>
    <w:pPr>
      <w:spacing w:before="100" w:beforeAutospacing="1" w:after="100" w:afterAutospacing="1"/>
    </w:pPr>
  </w:style>
  <w:style w:type="character" w:styleId="aff7">
    <w:name w:val="Strong"/>
    <w:basedOn w:val="a1"/>
    <w:uiPriority w:val="22"/>
    <w:qFormat/>
    <w:rsid w:val="0008147F"/>
    <w:rPr>
      <w:b/>
      <w:bCs/>
    </w:rPr>
  </w:style>
  <w:style w:type="paragraph" w:styleId="aff8">
    <w:name w:val="annotation subject"/>
    <w:basedOn w:val="ae"/>
    <w:next w:val="ae"/>
    <w:link w:val="aff9"/>
    <w:semiHidden/>
    <w:unhideWhenUsed/>
    <w:rsid w:val="00222893"/>
    <w:pPr>
      <w:spacing w:after="0"/>
    </w:pPr>
    <w:rPr>
      <w:rFonts w:ascii="Times New Roman" w:eastAsia="Times New Roman" w:hAnsi="Times New Roman" w:cs="Times New Roman"/>
      <w:b/>
      <w:bCs/>
      <w:lang w:eastAsia="ru-RU"/>
    </w:rPr>
  </w:style>
  <w:style w:type="character" w:customStyle="1" w:styleId="aff9">
    <w:name w:val="Тема примечания Знак"/>
    <w:basedOn w:val="12"/>
    <w:link w:val="aff8"/>
    <w:semiHidden/>
    <w:rsid w:val="00222893"/>
    <w:rPr>
      <w:rFonts w:ascii="Times New Roman" w:eastAsia="Times New Roman" w:hAnsi="Times New Roman" w:cs="Times New Roman"/>
      <w:b/>
      <w:bCs/>
      <w:sz w:val="20"/>
      <w:szCs w:val="20"/>
      <w:lang w:eastAsia="ru-RU"/>
    </w:rPr>
  </w:style>
  <w:style w:type="paragraph" w:customStyle="1" w:styleId="Paragraph">
    <w:name w:val="Paragraph"/>
    <w:basedOn w:val="a0"/>
    <w:next w:val="Paragraphbody"/>
    <w:autoRedefine/>
    <w:semiHidden/>
    <w:qFormat/>
    <w:rsid w:val="00D46568"/>
    <w:pPr>
      <w:widowControl w:val="0"/>
      <w:ind w:firstLine="270"/>
      <w:jc w:val="both"/>
    </w:pPr>
    <w:rPr>
      <w:sz w:val="20"/>
      <w:lang w:val="en-GB" w:eastAsia="en-GB"/>
    </w:rPr>
  </w:style>
  <w:style w:type="paragraph" w:customStyle="1" w:styleId="Paragraphbody">
    <w:name w:val="Paragraph body"/>
    <w:basedOn w:val="a0"/>
    <w:rsid w:val="00D46568"/>
    <w:pPr>
      <w:ind w:firstLine="284"/>
      <w:jc w:val="both"/>
    </w:pPr>
    <w:rPr>
      <w:spacing w:val="2"/>
      <w:sz w:val="20"/>
      <w:lang w:val="en-US" w:eastAsia="en-GB"/>
    </w:rPr>
  </w:style>
  <w:style w:type="paragraph" w:customStyle="1" w:styleId="Manuscripttitle">
    <w:name w:val="Manuscript title"/>
    <w:basedOn w:val="a0"/>
    <w:next w:val="a0"/>
    <w:qFormat/>
    <w:rsid w:val="00D46568"/>
    <w:pPr>
      <w:jc w:val="center"/>
    </w:pPr>
    <w:rPr>
      <w:b/>
      <w:caps/>
      <w:lang w:val="en-GB" w:eastAsia="en-GB"/>
    </w:rPr>
  </w:style>
  <w:style w:type="paragraph" w:customStyle="1" w:styleId="Authornames">
    <w:name w:val="Author names"/>
    <w:basedOn w:val="a0"/>
    <w:next w:val="a0"/>
    <w:autoRedefine/>
    <w:qFormat/>
    <w:rsid w:val="00D46568"/>
    <w:pPr>
      <w:spacing w:before="240" w:after="120"/>
      <w:jc w:val="center"/>
    </w:pPr>
    <w:rPr>
      <w:sz w:val="22"/>
      <w:lang w:val="en-GB" w:eastAsia="en-GB"/>
    </w:rPr>
  </w:style>
  <w:style w:type="paragraph" w:customStyle="1" w:styleId="Affiliation">
    <w:name w:val="Affiliation"/>
    <w:basedOn w:val="a0"/>
    <w:next w:val="a0"/>
    <w:qFormat/>
    <w:rsid w:val="00D46568"/>
    <w:pPr>
      <w:jc w:val="center"/>
    </w:pPr>
    <w:rPr>
      <w:i/>
      <w:sz w:val="19"/>
      <w:lang w:val="en-GB" w:eastAsia="en-GB"/>
    </w:rPr>
  </w:style>
  <w:style w:type="paragraph" w:customStyle="1" w:styleId="Receiveddates">
    <w:name w:val="Received dates"/>
    <w:basedOn w:val="Affiliation"/>
    <w:next w:val="Abstract"/>
    <w:autoRedefine/>
    <w:qFormat/>
    <w:rsid w:val="00D46568"/>
    <w:pPr>
      <w:spacing w:before="120" w:after="120"/>
    </w:pPr>
    <w:rPr>
      <w:i w:val="0"/>
      <w:sz w:val="18"/>
    </w:rPr>
  </w:style>
  <w:style w:type="paragraph" w:customStyle="1" w:styleId="Abstract">
    <w:name w:val="Abstract"/>
    <w:basedOn w:val="a0"/>
    <w:next w:val="Keywords"/>
    <w:autoRedefine/>
    <w:qFormat/>
    <w:rsid w:val="00D46568"/>
    <w:pPr>
      <w:spacing w:before="60"/>
      <w:ind w:left="284" w:right="284"/>
      <w:jc w:val="both"/>
    </w:pPr>
    <w:rPr>
      <w:sz w:val="18"/>
      <w:lang w:val="en-GB" w:eastAsia="en-GB"/>
    </w:rPr>
  </w:style>
  <w:style w:type="paragraph" w:customStyle="1" w:styleId="Keywords">
    <w:name w:val="Keywords"/>
    <w:basedOn w:val="a0"/>
    <w:next w:val="Paragraph"/>
    <w:autoRedefine/>
    <w:qFormat/>
    <w:rsid w:val="009A543C"/>
    <w:pPr>
      <w:spacing w:before="60" w:line="360" w:lineRule="auto"/>
      <w:ind w:left="284" w:right="284"/>
      <w:jc w:val="both"/>
    </w:pPr>
    <w:rPr>
      <w:caps/>
      <w:lang w:val="en-US" w:eastAsia="en-GB"/>
    </w:rPr>
  </w:style>
  <w:style w:type="paragraph" w:customStyle="1" w:styleId="Correspondencedetails">
    <w:name w:val="Correspondence details"/>
    <w:basedOn w:val="a0"/>
    <w:next w:val="a0"/>
    <w:unhideWhenUsed/>
    <w:qFormat/>
    <w:rsid w:val="00D46568"/>
    <w:pPr>
      <w:jc w:val="center"/>
    </w:pPr>
    <w:rPr>
      <w:i/>
      <w:sz w:val="20"/>
      <w:lang w:val="en-GB" w:eastAsia="en-GB"/>
    </w:rPr>
  </w:style>
  <w:style w:type="paragraph" w:customStyle="1" w:styleId="Displayedquotation">
    <w:name w:val="Displayed quotation"/>
    <w:basedOn w:val="a0"/>
    <w:semiHidden/>
    <w:qFormat/>
    <w:rsid w:val="00D46568"/>
    <w:pPr>
      <w:tabs>
        <w:tab w:val="left" w:pos="1077"/>
        <w:tab w:val="left" w:pos="1440"/>
        <w:tab w:val="left" w:pos="1797"/>
        <w:tab w:val="left" w:pos="2155"/>
        <w:tab w:val="left" w:pos="2512"/>
      </w:tabs>
      <w:spacing w:before="120" w:after="120"/>
      <w:ind w:left="567" w:right="567"/>
      <w:contextualSpacing/>
    </w:pPr>
    <w:rPr>
      <w:sz w:val="22"/>
      <w:lang w:val="en-GB" w:eastAsia="en-GB"/>
    </w:rPr>
  </w:style>
  <w:style w:type="paragraph" w:customStyle="1" w:styleId="Numberedlist">
    <w:name w:val="Numbered list"/>
    <w:basedOn w:val="Paragraph"/>
    <w:next w:val="Paragraph"/>
    <w:rsid w:val="00D46568"/>
    <w:pPr>
      <w:numPr>
        <w:numId w:val="4"/>
      </w:numPr>
      <w:spacing w:before="40"/>
      <w:ind w:left="511" w:hanging="227"/>
      <w:contextualSpacing/>
    </w:pPr>
  </w:style>
  <w:style w:type="paragraph" w:customStyle="1" w:styleId="Displayedequation">
    <w:name w:val="Displayed equation"/>
    <w:basedOn w:val="a0"/>
    <w:next w:val="Paragraph"/>
    <w:rsid w:val="00D46568"/>
    <w:pPr>
      <w:tabs>
        <w:tab w:val="center" w:pos="3686"/>
        <w:tab w:val="right" w:pos="7371"/>
      </w:tabs>
      <w:spacing w:before="120" w:after="120"/>
      <w:ind w:left="284" w:hanging="284"/>
    </w:pPr>
    <w:rPr>
      <w:sz w:val="20"/>
      <w:lang w:val="en-GB" w:eastAsia="en-GB"/>
    </w:rPr>
  </w:style>
  <w:style w:type="paragraph" w:customStyle="1" w:styleId="Acknowledgements">
    <w:name w:val="Acknowledgements"/>
    <w:basedOn w:val="a0"/>
    <w:next w:val="a0"/>
    <w:autoRedefine/>
    <w:unhideWhenUsed/>
    <w:qFormat/>
    <w:rsid w:val="00D46568"/>
    <w:pPr>
      <w:spacing w:before="120"/>
      <w:jc w:val="both"/>
    </w:pPr>
    <w:rPr>
      <w:spacing w:val="-4"/>
      <w:sz w:val="20"/>
      <w:lang w:val="en-GB" w:eastAsia="en-GB"/>
    </w:rPr>
  </w:style>
  <w:style w:type="paragraph" w:customStyle="1" w:styleId="Tabletitle">
    <w:name w:val="Table title"/>
    <w:basedOn w:val="a0"/>
    <w:next w:val="a0"/>
    <w:rsid w:val="00D46568"/>
    <w:pPr>
      <w:spacing w:before="240" w:after="120"/>
      <w:jc w:val="center"/>
    </w:pPr>
    <w:rPr>
      <w:spacing w:val="4"/>
      <w:sz w:val="18"/>
      <w:lang w:val="en-GB" w:eastAsia="en-GB"/>
    </w:rPr>
  </w:style>
  <w:style w:type="paragraph" w:customStyle="1" w:styleId="Figurecaption">
    <w:name w:val="Figure caption"/>
    <w:basedOn w:val="a0"/>
    <w:next w:val="a0"/>
    <w:autoRedefine/>
    <w:qFormat/>
    <w:rsid w:val="00D46568"/>
    <w:pPr>
      <w:spacing w:before="120" w:after="240"/>
      <w:jc w:val="center"/>
    </w:pPr>
    <w:rPr>
      <w:spacing w:val="-4"/>
      <w:sz w:val="18"/>
      <w:lang w:val="en-GB" w:eastAsia="en-GB"/>
    </w:rPr>
  </w:style>
  <w:style w:type="paragraph" w:customStyle="1" w:styleId="Notes">
    <w:name w:val="Notes"/>
    <w:basedOn w:val="a0"/>
    <w:qFormat/>
    <w:rsid w:val="00D46568"/>
    <w:pPr>
      <w:contextualSpacing/>
    </w:pPr>
    <w:rPr>
      <w:sz w:val="16"/>
      <w:lang w:val="en-GB" w:eastAsia="en-GB"/>
    </w:rPr>
  </w:style>
  <w:style w:type="paragraph" w:customStyle="1" w:styleId="Notesoncontributors">
    <w:name w:val="Notes on contributors"/>
    <w:basedOn w:val="a0"/>
    <w:next w:val="a0"/>
    <w:semiHidden/>
    <w:qFormat/>
    <w:rsid w:val="00D46568"/>
    <w:pPr>
      <w:spacing w:before="240" w:line="360" w:lineRule="auto"/>
    </w:pPr>
    <w:rPr>
      <w:sz w:val="18"/>
      <w:lang w:val="en-GB" w:eastAsia="en-GB"/>
    </w:rPr>
  </w:style>
  <w:style w:type="paragraph" w:customStyle="1" w:styleId="Normalparagraphstyle">
    <w:name w:val="Normal paragraph style"/>
    <w:basedOn w:val="a0"/>
    <w:next w:val="a0"/>
    <w:semiHidden/>
    <w:rsid w:val="00D46568"/>
    <w:pPr>
      <w:spacing w:line="480" w:lineRule="auto"/>
    </w:pPr>
    <w:rPr>
      <w:lang w:val="en-GB" w:eastAsia="en-GB"/>
    </w:rPr>
  </w:style>
  <w:style w:type="paragraph" w:styleId="affa">
    <w:name w:val="Normal Indent"/>
    <w:basedOn w:val="a0"/>
    <w:semiHidden/>
    <w:rsid w:val="00D46568"/>
    <w:pPr>
      <w:ind w:left="720"/>
    </w:pPr>
    <w:rPr>
      <w:lang w:val="en-GB" w:eastAsia="en-GB"/>
    </w:rPr>
  </w:style>
  <w:style w:type="paragraph" w:customStyle="1" w:styleId="References">
    <w:name w:val="References"/>
    <w:basedOn w:val="a0"/>
    <w:autoRedefine/>
    <w:qFormat/>
    <w:rsid w:val="00D46568"/>
    <w:pPr>
      <w:spacing w:before="120"/>
      <w:ind w:left="288" w:hanging="288"/>
      <w:contextualSpacing/>
      <w:jc w:val="both"/>
    </w:pPr>
    <w:rPr>
      <w:rFonts w:eastAsia="TimesNewRomanPSMT"/>
      <w:sz w:val="18"/>
      <w:lang w:val="en-GB" w:eastAsia="en-GB"/>
    </w:rPr>
  </w:style>
  <w:style w:type="paragraph" w:customStyle="1" w:styleId="Subjectcodes">
    <w:name w:val="Subject codes"/>
    <w:basedOn w:val="Keywords"/>
    <w:next w:val="Paragraph"/>
    <w:semiHidden/>
    <w:qFormat/>
    <w:rsid w:val="00D46568"/>
  </w:style>
  <w:style w:type="paragraph" w:customStyle="1" w:styleId="Bulletedlist">
    <w:name w:val="Bulleted list"/>
    <w:basedOn w:val="Paragraph"/>
    <w:next w:val="Paragraph"/>
    <w:qFormat/>
    <w:rsid w:val="00D46568"/>
    <w:pPr>
      <w:numPr>
        <w:numId w:val="5"/>
      </w:numPr>
      <w:ind w:left="511" w:hanging="227"/>
      <w:contextualSpacing/>
      <w:jc w:val="left"/>
    </w:pPr>
    <w:rPr>
      <w:spacing w:val="4"/>
      <w:szCs w:val="21"/>
    </w:rPr>
  </w:style>
  <w:style w:type="paragraph" w:styleId="affb">
    <w:name w:val="endnote text"/>
    <w:basedOn w:val="a0"/>
    <w:link w:val="affc"/>
    <w:autoRedefine/>
    <w:semiHidden/>
    <w:rsid w:val="00D46568"/>
    <w:pPr>
      <w:ind w:left="284" w:hanging="284"/>
    </w:pPr>
    <w:rPr>
      <w:sz w:val="22"/>
      <w:szCs w:val="20"/>
      <w:lang w:val="en-GB" w:eastAsia="en-GB"/>
    </w:rPr>
  </w:style>
  <w:style w:type="character" w:customStyle="1" w:styleId="affc">
    <w:name w:val="Текст концевой сноски Знак"/>
    <w:basedOn w:val="a1"/>
    <w:link w:val="affb"/>
    <w:semiHidden/>
    <w:rsid w:val="00D46568"/>
    <w:rPr>
      <w:rFonts w:ascii="Times New Roman" w:eastAsia="Times New Roman" w:hAnsi="Times New Roman" w:cs="Times New Roman"/>
      <w:szCs w:val="20"/>
      <w:lang w:val="en-GB" w:eastAsia="en-GB"/>
    </w:rPr>
  </w:style>
  <w:style w:type="paragraph" w:customStyle="1" w:styleId="Biographicalnotesaboutauthors">
    <w:name w:val="Biographical notes about authors"/>
    <w:basedOn w:val="a0"/>
    <w:next w:val="a0"/>
    <w:autoRedefine/>
    <w:semiHidden/>
    <w:qFormat/>
    <w:rsid w:val="00D46568"/>
    <w:pPr>
      <w:spacing w:before="120"/>
      <w:jc w:val="both"/>
    </w:pPr>
    <w:rPr>
      <w:sz w:val="18"/>
      <w:lang w:val="en-GB" w:eastAsia="en-GB"/>
    </w:rPr>
  </w:style>
  <w:style w:type="paragraph" w:customStyle="1" w:styleId="ParagraphBody0">
    <w:name w:val="Paragraph Body"/>
    <w:basedOn w:val="a0"/>
    <w:semiHidden/>
    <w:qFormat/>
    <w:rsid w:val="00D46568"/>
    <w:pPr>
      <w:ind w:firstLine="284"/>
      <w:jc w:val="both"/>
    </w:pPr>
    <w:rPr>
      <w:sz w:val="20"/>
      <w:lang w:val="en-GB" w:eastAsia="en-GB"/>
    </w:rPr>
  </w:style>
  <w:style w:type="paragraph" w:customStyle="1" w:styleId="Citing">
    <w:name w:val="Citing"/>
    <w:basedOn w:val="a0"/>
    <w:semiHidden/>
    <w:rsid w:val="00D46568"/>
    <w:pPr>
      <w:spacing w:before="120"/>
      <w:ind w:left="454" w:right="454"/>
      <w:jc w:val="both"/>
    </w:pPr>
    <w:rPr>
      <w:rFonts w:eastAsia="MS Mincho"/>
      <w:sz w:val="18"/>
      <w:szCs w:val="20"/>
      <w:lang w:val="en-US" w:eastAsia="fr-FR"/>
    </w:rPr>
  </w:style>
  <w:style w:type="paragraph" w:customStyle="1" w:styleId="RTU-MainText">
    <w:name w:val="RTU - Main Text"/>
    <w:basedOn w:val="a0"/>
    <w:link w:val="RTU-MainTextChar"/>
    <w:semiHidden/>
    <w:qFormat/>
    <w:rsid w:val="00D46568"/>
    <w:pPr>
      <w:spacing w:line="240" w:lineRule="exact"/>
      <w:ind w:firstLine="204"/>
      <w:jc w:val="both"/>
    </w:pPr>
    <w:rPr>
      <w:rFonts w:eastAsia="MS Mincho"/>
      <w:sz w:val="20"/>
      <w:szCs w:val="20"/>
      <w:lang w:val="en-US" w:eastAsia="fr-FR"/>
    </w:rPr>
  </w:style>
  <w:style w:type="character" w:customStyle="1" w:styleId="RTU-MainTextChar">
    <w:name w:val="RTU - Main Text Char"/>
    <w:link w:val="RTU-MainText"/>
    <w:semiHidden/>
    <w:rsid w:val="00D46568"/>
    <w:rPr>
      <w:rFonts w:ascii="Times New Roman" w:eastAsia="MS Mincho" w:hAnsi="Times New Roman" w:cs="Times New Roman"/>
      <w:sz w:val="20"/>
      <w:szCs w:val="20"/>
      <w:lang w:val="en-US" w:eastAsia="fr-FR"/>
    </w:rPr>
  </w:style>
  <w:style w:type="character" w:customStyle="1" w:styleId="UnresolvedMention1">
    <w:name w:val="Unresolved Mention1"/>
    <w:uiPriority w:val="99"/>
    <w:semiHidden/>
    <w:unhideWhenUsed/>
    <w:rsid w:val="00D46568"/>
    <w:rPr>
      <w:color w:val="808080"/>
      <w:shd w:val="clear" w:color="auto" w:fill="E6E6E6"/>
    </w:rPr>
  </w:style>
  <w:style w:type="character" w:styleId="affd">
    <w:name w:val="FollowedHyperlink"/>
    <w:semiHidden/>
    <w:rsid w:val="00D46568"/>
    <w:rPr>
      <w:color w:val="954F72"/>
      <w:u w:val="single"/>
    </w:rPr>
  </w:style>
  <w:style w:type="paragraph" w:customStyle="1" w:styleId="Paragraphbody0ident">
    <w:name w:val="Paragraph body 0 ident"/>
    <w:basedOn w:val="Paragraphbody"/>
    <w:rsid w:val="00D46568"/>
    <w:pPr>
      <w:ind w:firstLine="0"/>
    </w:pPr>
  </w:style>
  <w:style w:type="paragraph" w:customStyle="1" w:styleId="13BULLETS">
    <w:name w:val="13_BULLETS"/>
    <w:basedOn w:val="Bulletedlist"/>
    <w:rsid w:val="00D46568"/>
    <w:pPr>
      <w:numPr>
        <w:numId w:val="0"/>
      </w:numPr>
      <w:tabs>
        <w:tab w:val="num" w:pos="1209"/>
      </w:tabs>
      <w:ind w:left="568" w:hanging="142"/>
      <w:jc w:val="both"/>
    </w:pPr>
  </w:style>
  <w:style w:type="character" w:customStyle="1" w:styleId="11REFERENCESChar">
    <w:name w:val="11_REFERENCES Char"/>
    <w:link w:val="11REFERENCES"/>
    <w:rsid w:val="00D46568"/>
    <w:rPr>
      <w:color w:val="000000"/>
      <w:sz w:val="18"/>
      <w:szCs w:val="19"/>
      <w:lang w:val="x-none"/>
    </w:rPr>
  </w:style>
  <w:style w:type="paragraph" w:customStyle="1" w:styleId="11REFERENCES">
    <w:name w:val="11_REFERENCES"/>
    <w:basedOn w:val="a0"/>
    <w:link w:val="11REFERENCESChar"/>
    <w:rsid w:val="00D46568"/>
    <w:pPr>
      <w:widowControl w:val="0"/>
      <w:autoSpaceDE w:val="0"/>
      <w:autoSpaceDN w:val="0"/>
      <w:adjustRightInd w:val="0"/>
      <w:spacing w:after="40"/>
      <w:ind w:left="425" w:hanging="425"/>
      <w:jc w:val="both"/>
      <w:textAlignment w:val="center"/>
    </w:pPr>
    <w:rPr>
      <w:rFonts w:asciiTheme="minorHAnsi" w:eastAsiaTheme="minorHAnsi" w:hAnsiTheme="minorHAnsi" w:cstheme="minorBidi"/>
      <w:color w:val="000000"/>
      <w:sz w:val="18"/>
      <w:szCs w:val="19"/>
      <w:lang w:val="x-none" w:eastAsia="en-US"/>
    </w:rPr>
  </w:style>
  <w:style w:type="character" w:customStyle="1" w:styleId="tlid-translation">
    <w:name w:val="tlid-translation"/>
    <w:basedOn w:val="a1"/>
    <w:rsid w:val="00D46568"/>
  </w:style>
  <w:style w:type="character" w:customStyle="1" w:styleId="14">
    <w:name w:val="Неразрешенное упоминание1"/>
    <w:basedOn w:val="a1"/>
    <w:uiPriority w:val="99"/>
    <w:semiHidden/>
    <w:unhideWhenUsed/>
    <w:rsid w:val="00D46568"/>
    <w:rPr>
      <w:color w:val="605E5C"/>
      <w:shd w:val="clear" w:color="auto" w:fill="E1DFDD"/>
    </w:rPr>
  </w:style>
  <w:style w:type="paragraph" w:customStyle="1" w:styleId="Pa10">
    <w:name w:val="Pa10"/>
    <w:basedOn w:val="a0"/>
    <w:next w:val="a0"/>
    <w:uiPriority w:val="99"/>
    <w:rsid w:val="00C4572D"/>
    <w:pPr>
      <w:autoSpaceDE w:val="0"/>
      <w:autoSpaceDN w:val="0"/>
      <w:adjustRightInd w:val="0"/>
      <w:spacing w:line="241" w:lineRule="atLeast"/>
    </w:pPr>
    <w:rPr>
      <w:rFonts w:eastAsiaTheme="minorHAnsi"/>
      <w:lang w:eastAsia="en-US"/>
    </w:rPr>
  </w:style>
  <w:style w:type="character" w:styleId="affe">
    <w:name w:val="Placeholder Text"/>
    <w:basedOn w:val="a1"/>
    <w:uiPriority w:val="99"/>
    <w:semiHidden/>
    <w:rsid w:val="00C4572D"/>
    <w:rPr>
      <w:color w:val="808080"/>
    </w:rPr>
  </w:style>
  <w:style w:type="character" w:customStyle="1" w:styleId="txt">
    <w:name w:val="txt"/>
    <w:basedOn w:val="a1"/>
    <w:rsid w:val="00C4572D"/>
  </w:style>
  <w:style w:type="character" w:customStyle="1" w:styleId="af1">
    <w:name w:val="Абзац списка Знак"/>
    <w:link w:val="af0"/>
    <w:uiPriority w:val="34"/>
    <w:rsid w:val="00406D72"/>
    <w:rPr>
      <w:rFonts w:ascii="Times New Roman" w:eastAsia="Times New Roman" w:hAnsi="Times New Roman" w:cs="Times New Roman"/>
      <w:sz w:val="24"/>
      <w:szCs w:val="24"/>
      <w:lang w:eastAsia="ru-RU"/>
    </w:rPr>
  </w:style>
  <w:style w:type="character" w:customStyle="1" w:styleId="aff6">
    <w:name w:val="Обычный (Интернет) Знак"/>
    <w:aliases w:val="Обычный (Web) Знак,Обычный (веб)1 Знак,Обычный (веб)3 Знак, Знак4 Знак Знак Знак, Знак4 Знак,Обычный (веб)2 Знак Знак,Знак4 Знак1,Знак4 Знак Знак,Обычный (Web) Знак Знак Знак Знак Знак,Зн Знак"/>
    <w:link w:val="aff5"/>
    <w:uiPriority w:val="99"/>
    <w:rsid w:val="004A52FE"/>
    <w:rPr>
      <w:rFonts w:ascii="Times New Roman" w:eastAsia="Times New Roman" w:hAnsi="Times New Roman" w:cs="Times New Roman"/>
      <w:sz w:val="24"/>
      <w:szCs w:val="24"/>
      <w:lang w:eastAsia="ru-RU"/>
    </w:rPr>
  </w:style>
  <w:style w:type="paragraph" w:styleId="HTML">
    <w:name w:val="HTML Preformatted"/>
    <w:basedOn w:val="a0"/>
    <w:link w:val="HTML0"/>
    <w:uiPriority w:val="99"/>
    <w:unhideWhenUsed/>
    <w:rsid w:val="00D1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rPr>
  </w:style>
  <w:style w:type="character" w:customStyle="1" w:styleId="HTML0">
    <w:name w:val="Стандартный HTML Знак"/>
    <w:basedOn w:val="a1"/>
    <w:link w:val="HTML"/>
    <w:uiPriority w:val="99"/>
    <w:rsid w:val="00D13AAC"/>
    <w:rPr>
      <w:rFonts w:ascii="Courier" w:hAnsi="Courier" w:cs="Courier"/>
      <w:sz w:val="20"/>
      <w:szCs w:val="20"/>
      <w:lang w:eastAsia="ru-RU"/>
    </w:rPr>
  </w:style>
  <w:style w:type="character" w:customStyle="1" w:styleId="23">
    <w:name w:val="Неразрешенное упоминание2"/>
    <w:basedOn w:val="a1"/>
    <w:uiPriority w:val="99"/>
    <w:semiHidden/>
    <w:unhideWhenUsed/>
    <w:rsid w:val="00AD611F"/>
    <w:rPr>
      <w:color w:val="605E5C"/>
      <w:shd w:val="clear" w:color="auto" w:fill="E1DFDD"/>
    </w:rPr>
  </w:style>
  <w:style w:type="table" w:customStyle="1" w:styleId="32">
    <w:name w:val="Сетка таблицы3"/>
    <w:basedOn w:val="a2"/>
    <w:next w:val="a8"/>
    <w:uiPriority w:val="39"/>
    <w:rsid w:val="004F0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0697">
      <w:bodyDiv w:val="1"/>
      <w:marLeft w:val="0"/>
      <w:marRight w:val="0"/>
      <w:marTop w:val="0"/>
      <w:marBottom w:val="0"/>
      <w:divBdr>
        <w:top w:val="none" w:sz="0" w:space="0" w:color="auto"/>
        <w:left w:val="none" w:sz="0" w:space="0" w:color="auto"/>
        <w:bottom w:val="none" w:sz="0" w:space="0" w:color="auto"/>
        <w:right w:val="none" w:sz="0" w:space="0" w:color="auto"/>
      </w:divBdr>
    </w:div>
    <w:div w:id="35277809">
      <w:bodyDiv w:val="1"/>
      <w:marLeft w:val="0"/>
      <w:marRight w:val="0"/>
      <w:marTop w:val="0"/>
      <w:marBottom w:val="0"/>
      <w:divBdr>
        <w:top w:val="none" w:sz="0" w:space="0" w:color="auto"/>
        <w:left w:val="none" w:sz="0" w:space="0" w:color="auto"/>
        <w:bottom w:val="none" w:sz="0" w:space="0" w:color="auto"/>
        <w:right w:val="none" w:sz="0" w:space="0" w:color="auto"/>
      </w:divBdr>
    </w:div>
    <w:div w:id="56517459">
      <w:bodyDiv w:val="1"/>
      <w:marLeft w:val="0"/>
      <w:marRight w:val="0"/>
      <w:marTop w:val="0"/>
      <w:marBottom w:val="0"/>
      <w:divBdr>
        <w:top w:val="none" w:sz="0" w:space="0" w:color="auto"/>
        <w:left w:val="none" w:sz="0" w:space="0" w:color="auto"/>
        <w:bottom w:val="none" w:sz="0" w:space="0" w:color="auto"/>
        <w:right w:val="none" w:sz="0" w:space="0" w:color="auto"/>
      </w:divBdr>
    </w:div>
    <w:div w:id="81149912">
      <w:bodyDiv w:val="1"/>
      <w:marLeft w:val="0"/>
      <w:marRight w:val="0"/>
      <w:marTop w:val="0"/>
      <w:marBottom w:val="0"/>
      <w:divBdr>
        <w:top w:val="none" w:sz="0" w:space="0" w:color="auto"/>
        <w:left w:val="none" w:sz="0" w:space="0" w:color="auto"/>
        <w:bottom w:val="none" w:sz="0" w:space="0" w:color="auto"/>
        <w:right w:val="none" w:sz="0" w:space="0" w:color="auto"/>
      </w:divBdr>
    </w:div>
    <w:div w:id="102070534">
      <w:bodyDiv w:val="1"/>
      <w:marLeft w:val="0"/>
      <w:marRight w:val="0"/>
      <w:marTop w:val="0"/>
      <w:marBottom w:val="0"/>
      <w:divBdr>
        <w:top w:val="none" w:sz="0" w:space="0" w:color="auto"/>
        <w:left w:val="none" w:sz="0" w:space="0" w:color="auto"/>
        <w:bottom w:val="none" w:sz="0" w:space="0" w:color="auto"/>
        <w:right w:val="none" w:sz="0" w:space="0" w:color="auto"/>
      </w:divBdr>
    </w:div>
    <w:div w:id="108621878">
      <w:bodyDiv w:val="1"/>
      <w:marLeft w:val="0"/>
      <w:marRight w:val="0"/>
      <w:marTop w:val="0"/>
      <w:marBottom w:val="0"/>
      <w:divBdr>
        <w:top w:val="none" w:sz="0" w:space="0" w:color="auto"/>
        <w:left w:val="none" w:sz="0" w:space="0" w:color="auto"/>
        <w:bottom w:val="none" w:sz="0" w:space="0" w:color="auto"/>
        <w:right w:val="none" w:sz="0" w:space="0" w:color="auto"/>
      </w:divBdr>
    </w:div>
    <w:div w:id="170066128">
      <w:bodyDiv w:val="1"/>
      <w:marLeft w:val="0"/>
      <w:marRight w:val="0"/>
      <w:marTop w:val="0"/>
      <w:marBottom w:val="0"/>
      <w:divBdr>
        <w:top w:val="none" w:sz="0" w:space="0" w:color="auto"/>
        <w:left w:val="none" w:sz="0" w:space="0" w:color="auto"/>
        <w:bottom w:val="none" w:sz="0" w:space="0" w:color="auto"/>
        <w:right w:val="none" w:sz="0" w:space="0" w:color="auto"/>
      </w:divBdr>
    </w:div>
    <w:div w:id="204223664">
      <w:bodyDiv w:val="1"/>
      <w:marLeft w:val="0"/>
      <w:marRight w:val="0"/>
      <w:marTop w:val="0"/>
      <w:marBottom w:val="0"/>
      <w:divBdr>
        <w:top w:val="none" w:sz="0" w:space="0" w:color="auto"/>
        <w:left w:val="none" w:sz="0" w:space="0" w:color="auto"/>
        <w:bottom w:val="none" w:sz="0" w:space="0" w:color="auto"/>
        <w:right w:val="none" w:sz="0" w:space="0" w:color="auto"/>
      </w:divBdr>
    </w:div>
    <w:div w:id="208344168">
      <w:bodyDiv w:val="1"/>
      <w:marLeft w:val="0"/>
      <w:marRight w:val="0"/>
      <w:marTop w:val="0"/>
      <w:marBottom w:val="0"/>
      <w:divBdr>
        <w:top w:val="none" w:sz="0" w:space="0" w:color="auto"/>
        <w:left w:val="none" w:sz="0" w:space="0" w:color="auto"/>
        <w:bottom w:val="none" w:sz="0" w:space="0" w:color="auto"/>
        <w:right w:val="none" w:sz="0" w:space="0" w:color="auto"/>
      </w:divBdr>
    </w:div>
    <w:div w:id="280842548">
      <w:bodyDiv w:val="1"/>
      <w:marLeft w:val="0"/>
      <w:marRight w:val="0"/>
      <w:marTop w:val="0"/>
      <w:marBottom w:val="0"/>
      <w:divBdr>
        <w:top w:val="none" w:sz="0" w:space="0" w:color="auto"/>
        <w:left w:val="none" w:sz="0" w:space="0" w:color="auto"/>
        <w:bottom w:val="none" w:sz="0" w:space="0" w:color="auto"/>
        <w:right w:val="none" w:sz="0" w:space="0" w:color="auto"/>
      </w:divBdr>
    </w:div>
    <w:div w:id="309360300">
      <w:bodyDiv w:val="1"/>
      <w:marLeft w:val="0"/>
      <w:marRight w:val="0"/>
      <w:marTop w:val="0"/>
      <w:marBottom w:val="0"/>
      <w:divBdr>
        <w:top w:val="none" w:sz="0" w:space="0" w:color="auto"/>
        <w:left w:val="none" w:sz="0" w:space="0" w:color="auto"/>
        <w:bottom w:val="none" w:sz="0" w:space="0" w:color="auto"/>
        <w:right w:val="none" w:sz="0" w:space="0" w:color="auto"/>
      </w:divBdr>
    </w:div>
    <w:div w:id="374701163">
      <w:bodyDiv w:val="1"/>
      <w:marLeft w:val="0"/>
      <w:marRight w:val="0"/>
      <w:marTop w:val="0"/>
      <w:marBottom w:val="0"/>
      <w:divBdr>
        <w:top w:val="none" w:sz="0" w:space="0" w:color="auto"/>
        <w:left w:val="none" w:sz="0" w:space="0" w:color="auto"/>
        <w:bottom w:val="none" w:sz="0" w:space="0" w:color="auto"/>
        <w:right w:val="none" w:sz="0" w:space="0" w:color="auto"/>
      </w:divBdr>
    </w:div>
    <w:div w:id="417210777">
      <w:bodyDiv w:val="1"/>
      <w:marLeft w:val="0"/>
      <w:marRight w:val="0"/>
      <w:marTop w:val="0"/>
      <w:marBottom w:val="0"/>
      <w:divBdr>
        <w:top w:val="none" w:sz="0" w:space="0" w:color="auto"/>
        <w:left w:val="none" w:sz="0" w:space="0" w:color="auto"/>
        <w:bottom w:val="none" w:sz="0" w:space="0" w:color="auto"/>
        <w:right w:val="none" w:sz="0" w:space="0" w:color="auto"/>
      </w:divBdr>
    </w:div>
    <w:div w:id="447621661">
      <w:bodyDiv w:val="1"/>
      <w:marLeft w:val="0"/>
      <w:marRight w:val="0"/>
      <w:marTop w:val="0"/>
      <w:marBottom w:val="0"/>
      <w:divBdr>
        <w:top w:val="none" w:sz="0" w:space="0" w:color="auto"/>
        <w:left w:val="none" w:sz="0" w:space="0" w:color="auto"/>
        <w:bottom w:val="none" w:sz="0" w:space="0" w:color="auto"/>
        <w:right w:val="none" w:sz="0" w:space="0" w:color="auto"/>
      </w:divBdr>
    </w:div>
    <w:div w:id="465583782">
      <w:bodyDiv w:val="1"/>
      <w:marLeft w:val="0"/>
      <w:marRight w:val="0"/>
      <w:marTop w:val="0"/>
      <w:marBottom w:val="0"/>
      <w:divBdr>
        <w:top w:val="none" w:sz="0" w:space="0" w:color="auto"/>
        <w:left w:val="none" w:sz="0" w:space="0" w:color="auto"/>
        <w:bottom w:val="none" w:sz="0" w:space="0" w:color="auto"/>
        <w:right w:val="none" w:sz="0" w:space="0" w:color="auto"/>
      </w:divBdr>
    </w:div>
    <w:div w:id="532425528">
      <w:bodyDiv w:val="1"/>
      <w:marLeft w:val="0"/>
      <w:marRight w:val="0"/>
      <w:marTop w:val="0"/>
      <w:marBottom w:val="0"/>
      <w:divBdr>
        <w:top w:val="none" w:sz="0" w:space="0" w:color="auto"/>
        <w:left w:val="none" w:sz="0" w:space="0" w:color="auto"/>
        <w:bottom w:val="none" w:sz="0" w:space="0" w:color="auto"/>
        <w:right w:val="none" w:sz="0" w:space="0" w:color="auto"/>
      </w:divBdr>
    </w:div>
    <w:div w:id="572618856">
      <w:bodyDiv w:val="1"/>
      <w:marLeft w:val="0"/>
      <w:marRight w:val="0"/>
      <w:marTop w:val="0"/>
      <w:marBottom w:val="0"/>
      <w:divBdr>
        <w:top w:val="none" w:sz="0" w:space="0" w:color="auto"/>
        <w:left w:val="none" w:sz="0" w:space="0" w:color="auto"/>
        <w:bottom w:val="none" w:sz="0" w:space="0" w:color="auto"/>
        <w:right w:val="none" w:sz="0" w:space="0" w:color="auto"/>
      </w:divBdr>
    </w:div>
    <w:div w:id="651443334">
      <w:bodyDiv w:val="1"/>
      <w:marLeft w:val="0"/>
      <w:marRight w:val="0"/>
      <w:marTop w:val="0"/>
      <w:marBottom w:val="0"/>
      <w:divBdr>
        <w:top w:val="none" w:sz="0" w:space="0" w:color="auto"/>
        <w:left w:val="none" w:sz="0" w:space="0" w:color="auto"/>
        <w:bottom w:val="none" w:sz="0" w:space="0" w:color="auto"/>
        <w:right w:val="none" w:sz="0" w:space="0" w:color="auto"/>
      </w:divBdr>
    </w:div>
    <w:div w:id="656761433">
      <w:bodyDiv w:val="1"/>
      <w:marLeft w:val="0"/>
      <w:marRight w:val="0"/>
      <w:marTop w:val="0"/>
      <w:marBottom w:val="0"/>
      <w:divBdr>
        <w:top w:val="none" w:sz="0" w:space="0" w:color="auto"/>
        <w:left w:val="none" w:sz="0" w:space="0" w:color="auto"/>
        <w:bottom w:val="none" w:sz="0" w:space="0" w:color="auto"/>
        <w:right w:val="none" w:sz="0" w:space="0" w:color="auto"/>
      </w:divBdr>
    </w:div>
    <w:div w:id="683172635">
      <w:bodyDiv w:val="1"/>
      <w:marLeft w:val="0"/>
      <w:marRight w:val="0"/>
      <w:marTop w:val="0"/>
      <w:marBottom w:val="0"/>
      <w:divBdr>
        <w:top w:val="none" w:sz="0" w:space="0" w:color="auto"/>
        <w:left w:val="none" w:sz="0" w:space="0" w:color="auto"/>
        <w:bottom w:val="none" w:sz="0" w:space="0" w:color="auto"/>
        <w:right w:val="none" w:sz="0" w:space="0" w:color="auto"/>
      </w:divBdr>
    </w:div>
    <w:div w:id="729353436">
      <w:bodyDiv w:val="1"/>
      <w:marLeft w:val="0"/>
      <w:marRight w:val="0"/>
      <w:marTop w:val="0"/>
      <w:marBottom w:val="0"/>
      <w:divBdr>
        <w:top w:val="none" w:sz="0" w:space="0" w:color="auto"/>
        <w:left w:val="none" w:sz="0" w:space="0" w:color="auto"/>
        <w:bottom w:val="none" w:sz="0" w:space="0" w:color="auto"/>
        <w:right w:val="none" w:sz="0" w:space="0" w:color="auto"/>
      </w:divBdr>
    </w:div>
    <w:div w:id="735587728">
      <w:bodyDiv w:val="1"/>
      <w:marLeft w:val="0"/>
      <w:marRight w:val="0"/>
      <w:marTop w:val="0"/>
      <w:marBottom w:val="0"/>
      <w:divBdr>
        <w:top w:val="none" w:sz="0" w:space="0" w:color="auto"/>
        <w:left w:val="none" w:sz="0" w:space="0" w:color="auto"/>
        <w:bottom w:val="none" w:sz="0" w:space="0" w:color="auto"/>
        <w:right w:val="none" w:sz="0" w:space="0" w:color="auto"/>
      </w:divBdr>
      <w:divsChild>
        <w:div w:id="1414011239">
          <w:marLeft w:val="0"/>
          <w:marRight w:val="0"/>
          <w:marTop w:val="0"/>
          <w:marBottom w:val="0"/>
          <w:divBdr>
            <w:top w:val="none" w:sz="0" w:space="0" w:color="auto"/>
            <w:left w:val="none" w:sz="0" w:space="0" w:color="auto"/>
            <w:bottom w:val="none" w:sz="0" w:space="0" w:color="auto"/>
            <w:right w:val="none" w:sz="0" w:space="0" w:color="auto"/>
          </w:divBdr>
        </w:div>
      </w:divsChild>
    </w:div>
    <w:div w:id="776288357">
      <w:bodyDiv w:val="1"/>
      <w:marLeft w:val="0"/>
      <w:marRight w:val="0"/>
      <w:marTop w:val="0"/>
      <w:marBottom w:val="0"/>
      <w:divBdr>
        <w:top w:val="none" w:sz="0" w:space="0" w:color="auto"/>
        <w:left w:val="none" w:sz="0" w:space="0" w:color="auto"/>
        <w:bottom w:val="none" w:sz="0" w:space="0" w:color="auto"/>
        <w:right w:val="none" w:sz="0" w:space="0" w:color="auto"/>
      </w:divBdr>
    </w:div>
    <w:div w:id="880021023">
      <w:bodyDiv w:val="1"/>
      <w:marLeft w:val="0"/>
      <w:marRight w:val="0"/>
      <w:marTop w:val="0"/>
      <w:marBottom w:val="0"/>
      <w:divBdr>
        <w:top w:val="none" w:sz="0" w:space="0" w:color="auto"/>
        <w:left w:val="none" w:sz="0" w:space="0" w:color="auto"/>
        <w:bottom w:val="none" w:sz="0" w:space="0" w:color="auto"/>
        <w:right w:val="none" w:sz="0" w:space="0" w:color="auto"/>
      </w:divBdr>
    </w:div>
    <w:div w:id="892152675">
      <w:bodyDiv w:val="1"/>
      <w:marLeft w:val="0"/>
      <w:marRight w:val="0"/>
      <w:marTop w:val="0"/>
      <w:marBottom w:val="0"/>
      <w:divBdr>
        <w:top w:val="none" w:sz="0" w:space="0" w:color="auto"/>
        <w:left w:val="none" w:sz="0" w:space="0" w:color="auto"/>
        <w:bottom w:val="none" w:sz="0" w:space="0" w:color="auto"/>
        <w:right w:val="none" w:sz="0" w:space="0" w:color="auto"/>
      </w:divBdr>
    </w:div>
    <w:div w:id="894971487">
      <w:bodyDiv w:val="1"/>
      <w:marLeft w:val="0"/>
      <w:marRight w:val="0"/>
      <w:marTop w:val="0"/>
      <w:marBottom w:val="0"/>
      <w:divBdr>
        <w:top w:val="none" w:sz="0" w:space="0" w:color="auto"/>
        <w:left w:val="none" w:sz="0" w:space="0" w:color="auto"/>
        <w:bottom w:val="none" w:sz="0" w:space="0" w:color="auto"/>
        <w:right w:val="none" w:sz="0" w:space="0" w:color="auto"/>
      </w:divBdr>
    </w:div>
    <w:div w:id="936131505">
      <w:bodyDiv w:val="1"/>
      <w:marLeft w:val="0"/>
      <w:marRight w:val="0"/>
      <w:marTop w:val="0"/>
      <w:marBottom w:val="0"/>
      <w:divBdr>
        <w:top w:val="none" w:sz="0" w:space="0" w:color="auto"/>
        <w:left w:val="none" w:sz="0" w:space="0" w:color="auto"/>
        <w:bottom w:val="none" w:sz="0" w:space="0" w:color="auto"/>
        <w:right w:val="none" w:sz="0" w:space="0" w:color="auto"/>
      </w:divBdr>
    </w:div>
    <w:div w:id="1018968293">
      <w:bodyDiv w:val="1"/>
      <w:marLeft w:val="0"/>
      <w:marRight w:val="0"/>
      <w:marTop w:val="0"/>
      <w:marBottom w:val="0"/>
      <w:divBdr>
        <w:top w:val="none" w:sz="0" w:space="0" w:color="auto"/>
        <w:left w:val="none" w:sz="0" w:space="0" w:color="auto"/>
        <w:bottom w:val="none" w:sz="0" w:space="0" w:color="auto"/>
        <w:right w:val="none" w:sz="0" w:space="0" w:color="auto"/>
      </w:divBdr>
    </w:div>
    <w:div w:id="1037045606">
      <w:bodyDiv w:val="1"/>
      <w:marLeft w:val="0"/>
      <w:marRight w:val="0"/>
      <w:marTop w:val="0"/>
      <w:marBottom w:val="0"/>
      <w:divBdr>
        <w:top w:val="none" w:sz="0" w:space="0" w:color="auto"/>
        <w:left w:val="none" w:sz="0" w:space="0" w:color="auto"/>
        <w:bottom w:val="none" w:sz="0" w:space="0" w:color="auto"/>
        <w:right w:val="none" w:sz="0" w:space="0" w:color="auto"/>
      </w:divBdr>
    </w:div>
    <w:div w:id="1053388635">
      <w:bodyDiv w:val="1"/>
      <w:marLeft w:val="0"/>
      <w:marRight w:val="0"/>
      <w:marTop w:val="0"/>
      <w:marBottom w:val="0"/>
      <w:divBdr>
        <w:top w:val="none" w:sz="0" w:space="0" w:color="auto"/>
        <w:left w:val="none" w:sz="0" w:space="0" w:color="auto"/>
        <w:bottom w:val="none" w:sz="0" w:space="0" w:color="auto"/>
        <w:right w:val="none" w:sz="0" w:space="0" w:color="auto"/>
      </w:divBdr>
    </w:div>
    <w:div w:id="1162355215">
      <w:bodyDiv w:val="1"/>
      <w:marLeft w:val="0"/>
      <w:marRight w:val="0"/>
      <w:marTop w:val="0"/>
      <w:marBottom w:val="0"/>
      <w:divBdr>
        <w:top w:val="none" w:sz="0" w:space="0" w:color="auto"/>
        <w:left w:val="none" w:sz="0" w:space="0" w:color="auto"/>
        <w:bottom w:val="none" w:sz="0" w:space="0" w:color="auto"/>
        <w:right w:val="none" w:sz="0" w:space="0" w:color="auto"/>
      </w:divBdr>
    </w:div>
    <w:div w:id="1183393894">
      <w:bodyDiv w:val="1"/>
      <w:marLeft w:val="0"/>
      <w:marRight w:val="0"/>
      <w:marTop w:val="0"/>
      <w:marBottom w:val="0"/>
      <w:divBdr>
        <w:top w:val="none" w:sz="0" w:space="0" w:color="auto"/>
        <w:left w:val="none" w:sz="0" w:space="0" w:color="auto"/>
        <w:bottom w:val="none" w:sz="0" w:space="0" w:color="auto"/>
        <w:right w:val="none" w:sz="0" w:space="0" w:color="auto"/>
      </w:divBdr>
    </w:div>
    <w:div w:id="1234391450">
      <w:bodyDiv w:val="1"/>
      <w:marLeft w:val="0"/>
      <w:marRight w:val="0"/>
      <w:marTop w:val="0"/>
      <w:marBottom w:val="0"/>
      <w:divBdr>
        <w:top w:val="none" w:sz="0" w:space="0" w:color="auto"/>
        <w:left w:val="none" w:sz="0" w:space="0" w:color="auto"/>
        <w:bottom w:val="none" w:sz="0" w:space="0" w:color="auto"/>
        <w:right w:val="none" w:sz="0" w:space="0" w:color="auto"/>
      </w:divBdr>
    </w:div>
    <w:div w:id="1254818099">
      <w:bodyDiv w:val="1"/>
      <w:marLeft w:val="0"/>
      <w:marRight w:val="0"/>
      <w:marTop w:val="0"/>
      <w:marBottom w:val="0"/>
      <w:divBdr>
        <w:top w:val="none" w:sz="0" w:space="0" w:color="auto"/>
        <w:left w:val="none" w:sz="0" w:space="0" w:color="auto"/>
        <w:bottom w:val="none" w:sz="0" w:space="0" w:color="auto"/>
        <w:right w:val="none" w:sz="0" w:space="0" w:color="auto"/>
      </w:divBdr>
    </w:div>
    <w:div w:id="1264266709">
      <w:bodyDiv w:val="1"/>
      <w:marLeft w:val="0"/>
      <w:marRight w:val="0"/>
      <w:marTop w:val="0"/>
      <w:marBottom w:val="0"/>
      <w:divBdr>
        <w:top w:val="none" w:sz="0" w:space="0" w:color="auto"/>
        <w:left w:val="none" w:sz="0" w:space="0" w:color="auto"/>
        <w:bottom w:val="none" w:sz="0" w:space="0" w:color="auto"/>
        <w:right w:val="none" w:sz="0" w:space="0" w:color="auto"/>
      </w:divBdr>
    </w:div>
    <w:div w:id="1290042635">
      <w:bodyDiv w:val="1"/>
      <w:marLeft w:val="0"/>
      <w:marRight w:val="0"/>
      <w:marTop w:val="0"/>
      <w:marBottom w:val="0"/>
      <w:divBdr>
        <w:top w:val="none" w:sz="0" w:space="0" w:color="auto"/>
        <w:left w:val="none" w:sz="0" w:space="0" w:color="auto"/>
        <w:bottom w:val="none" w:sz="0" w:space="0" w:color="auto"/>
        <w:right w:val="none" w:sz="0" w:space="0" w:color="auto"/>
      </w:divBdr>
    </w:div>
    <w:div w:id="1343892824">
      <w:bodyDiv w:val="1"/>
      <w:marLeft w:val="0"/>
      <w:marRight w:val="0"/>
      <w:marTop w:val="0"/>
      <w:marBottom w:val="0"/>
      <w:divBdr>
        <w:top w:val="none" w:sz="0" w:space="0" w:color="auto"/>
        <w:left w:val="none" w:sz="0" w:space="0" w:color="auto"/>
        <w:bottom w:val="none" w:sz="0" w:space="0" w:color="auto"/>
        <w:right w:val="none" w:sz="0" w:space="0" w:color="auto"/>
      </w:divBdr>
    </w:div>
    <w:div w:id="1348404693">
      <w:bodyDiv w:val="1"/>
      <w:marLeft w:val="0"/>
      <w:marRight w:val="0"/>
      <w:marTop w:val="0"/>
      <w:marBottom w:val="0"/>
      <w:divBdr>
        <w:top w:val="none" w:sz="0" w:space="0" w:color="auto"/>
        <w:left w:val="none" w:sz="0" w:space="0" w:color="auto"/>
        <w:bottom w:val="none" w:sz="0" w:space="0" w:color="auto"/>
        <w:right w:val="none" w:sz="0" w:space="0" w:color="auto"/>
      </w:divBdr>
    </w:div>
    <w:div w:id="1447115886">
      <w:bodyDiv w:val="1"/>
      <w:marLeft w:val="0"/>
      <w:marRight w:val="0"/>
      <w:marTop w:val="0"/>
      <w:marBottom w:val="0"/>
      <w:divBdr>
        <w:top w:val="none" w:sz="0" w:space="0" w:color="auto"/>
        <w:left w:val="none" w:sz="0" w:space="0" w:color="auto"/>
        <w:bottom w:val="none" w:sz="0" w:space="0" w:color="auto"/>
        <w:right w:val="none" w:sz="0" w:space="0" w:color="auto"/>
      </w:divBdr>
    </w:div>
    <w:div w:id="1453859457">
      <w:bodyDiv w:val="1"/>
      <w:marLeft w:val="0"/>
      <w:marRight w:val="0"/>
      <w:marTop w:val="0"/>
      <w:marBottom w:val="0"/>
      <w:divBdr>
        <w:top w:val="none" w:sz="0" w:space="0" w:color="auto"/>
        <w:left w:val="none" w:sz="0" w:space="0" w:color="auto"/>
        <w:bottom w:val="none" w:sz="0" w:space="0" w:color="auto"/>
        <w:right w:val="none" w:sz="0" w:space="0" w:color="auto"/>
      </w:divBdr>
    </w:div>
    <w:div w:id="1532837447">
      <w:bodyDiv w:val="1"/>
      <w:marLeft w:val="0"/>
      <w:marRight w:val="0"/>
      <w:marTop w:val="0"/>
      <w:marBottom w:val="0"/>
      <w:divBdr>
        <w:top w:val="none" w:sz="0" w:space="0" w:color="auto"/>
        <w:left w:val="none" w:sz="0" w:space="0" w:color="auto"/>
        <w:bottom w:val="none" w:sz="0" w:space="0" w:color="auto"/>
        <w:right w:val="none" w:sz="0" w:space="0" w:color="auto"/>
      </w:divBdr>
    </w:div>
    <w:div w:id="1595280609">
      <w:bodyDiv w:val="1"/>
      <w:marLeft w:val="0"/>
      <w:marRight w:val="0"/>
      <w:marTop w:val="0"/>
      <w:marBottom w:val="0"/>
      <w:divBdr>
        <w:top w:val="none" w:sz="0" w:space="0" w:color="auto"/>
        <w:left w:val="none" w:sz="0" w:space="0" w:color="auto"/>
        <w:bottom w:val="none" w:sz="0" w:space="0" w:color="auto"/>
        <w:right w:val="none" w:sz="0" w:space="0" w:color="auto"/>
      </w:divBdr>
    </w:div>
    <w:div w:id="1664745894">
      <w:bodyDiv w:val="1"/>
      <w:marLeft w:val="0"/>
      <w:marRight w:val="0"/>
      <w:marTop w:val="0"/>
      <w:marBottom w:val="0"/>
      <w:divBdr>
        <w:top w:val="none" w:sz="0" w:space="0" w:color="auto"/>
        <w:left w:val="none" w:sz="0" w:space="0" w:color="auto"/>
        <w:bottom w:val="none" w:sz="0" w:space="0" w:color="auto"/>
        <w:right w:val="none" w:sz="0" w:space="0" w:color="auto"/>
      </w:divBdr>
    </w:div>
    <w:div w:id="1678118325">
      <w:bodyDiv w:val="1"/>
      <w:marLeft w:val="0"/>
      <w:marRight w:val="0"/>
      <w:marTop w:val="0"/>
      <w:marBottom w:val="0"/>
      <w:divBdr>
        <w:top w:val="none" w:sz="0" w:space="0" w:color="auto"/>
        <w:left w:val="none" w:sz="0" w:space="0" w:color="auto"/>
        <w:bottom w:val="none" w:sz="0" w:space="0" w:color="auto"/>
        <w:right w:val="none" w:sz="0" w:space="0" w:color="auto"/>
      </w:divBdr>
    </w:div>
    <w:div w:id="1687361344">
      <w:bodyDiv w:val="1"/>
      <w:marLeft w:val="0"/>
      <w:marRight w:val="0"/>
      <w:marTop w:val="0"/>
      <w:marBottom w:val="0"/>
      <w:divBdr>
        <w:top w:val="none" w:sz="0" w:space="0" w:color="auto"/>
        <w:left w:val="none" w:sz="0" w:space="0" w:color="auto"/>
        <w:bottom w:val="none" w:sz="0" w:space="0" w:color="auto"/>
        <w:right w:val="none" w:sz="0" w:space="0" w:color="auto"/>
      </w:divBdr>
    </w:div>
    <w:div w:id="1710447847">
      <w:bodyDiv w:val="1"/>
      <w:marLeft w:val="0"/>
      <w:marRight w:val="0"/>
      <w:marTop w:val="0"/>
      <w:marBottom w:val="0"/>
      <w:divBdr>
        <w:top w:val="none" w:sz="0" w:space="0" w:color="auto"/>
        <w:left w:val="none" w:sz="0" w:space="0" w:color="auto"/>
        <w:bottom w:val="none" w:sz="0" w:space="0" w:color="auto"/>
        <w:right w:val="none" w:sz="0" w:space="0" w:color="auto"/>
      </w:divBdr>
    </w:div>
    <w:div w:id="1769422710">
      <w:bodyDiv w:val="1"/>
      <w:marLeft w:val="0"/>
      <w:marRight w:val="0"/>
      <w:marTop w:val="0"/>
      <w:marBottom w:val="0"/>
      <w:divBdr>
        <w:top w:val="none" w:sz="0" w:space="0" w:color="auto"/>
        <w:left w:val="none" w:sz="0" w:space="0" w:color="auto"/>
        <w:bottom w:val="none" w:sz="0" w:space="0" w:color="auto"/>
        <w:right w:val="none" w:sz="0" w:space="0" w:color="auto"/>
      </w:divBdr>
    </w:div>
    <w:div w:id="1817405581">
      <w:bodyDiv w:val="1"/>
      <w:marLeft w:val="0"/>
      <w:marRight w:val="0"/>
      <w:marTop w:val="0"/>
      <w:marBottom w:val="0"/>
      <w:divBdr>
        <w:top w:val="none" w:sz="0" w:space="0" w:color="auto"/>
        <w:left w:val="none" w:sz="0" w:space="0" w:color="auto"/>
        <w:bottom w:val="none" w:sz="0" w:space="0" w:color="auto"/>
        <w:right w:val="none" w:sz="0" w:space="0" w:color="auto"/>
      </w:divBdr>
    </w:div>
    <w:div w:id="1850680346">
      <w:bodyDiv w:val="1"/>
      <w:marLeft w:val="0"/>
      <w:marRight w:val="0"/>
      <w:marTop w:val="0"/>
      <w:marBottom w:val="0"/>
      <w:divBdr>
        <w:top w:val="none" w:sz="0" w:space="0" w:color="auto"/>
        <w:left w:val="none" w:sz="0" w:space="0" w:color="auto"/>
        <w:bottom w:val="none" w:sz="0" w:space="0" w:color="auto"/>
        <w:right w:val="none" w:sz="0" w:space="0" w:color="auto"/>
      </w:divBdr>
    </w:div>
    <w:div w:id="1918782614">
      <w:bodyDiv w:val="1"/>
      <w:marLeft w:val="0"/>
      <w:marRight w:val="0"/>
      <w:marTop w:val="0"/>
      <w:marBottom w:val="0"/>
      <w:divBdr>
        <w:top w:val="none" w:sz="0" w:space="0" w:color="auto"/>
        <w:left w:val="none" w:sz="0" w:space="0" w:color="auto"/>
        <w:bottom w:val="none" w:sz="0" w:space="0" w:color="auto"/>
        <w:right w:val="none" w:sz="0" w:space="0" w:color="auto"/>
      </w:divBdr>
    </w:div>
    <w:div w:id="1958022912">
      <w:bodyDiv w:val="1"/>
      <w:marLeft w:val="0"/>
      <w:marRight w:val="0"/>
      <w:marTop w:val="0"/>
      <w:marBottom w:val="0"/>
      <w:divBdr>
        <w:top w:val="none" w:sz="0" w:space="0" w:color="auto"/>
        <w:left w:val="none" w:sz="0" w:space="0" w:color="auto"/>
        <w:bottom w:val="none" w:sz="0" w:space="0" w:color="auto"/>
        <w:right w:val="none" w:sz="0" w:space="0" w:color="auto"/>
      </w:divBdr>
    </w:div>
    <w:div w:id="1982415892">
      <w:bodyDiv w:val="1"/>
      <w:marLeft w:val="0"/>
      <w:marRight w:val="0"/>
      <w:marTop w:val="0"/>
      <w:marBottom w:val="0"/>
      <w:divBdr>
        <w:top w:val="none" w:sz="0" w:space="0" w:color="auto"/>
        <w:left w:val="none" w:sz="0" w:space="0" w:color="auto"/>
        <w:bottom w:val="none" w:sz="0" w:space="0" w:color="auto"/>
        <w:right w:val="none" w:sz="0" w:space="0" w:color="auto"/>
      </w:divBdr>
    </w:div>
    <w:div w:id="2039888385">
      <w:bodyDiv w:val="1"/>
      <w:marLeft w:val="0"/>
      <w:marRight w:val="0"/>
      <w:marTop w:val="0"/>
      <w:marBottom w:val="0"/>
      <w:divBdr>
        <w:top w:val="none" w:sz="0" w:space="0" w:color="auto"/>
        <w:left w:val="none" w:sz="0" w:space="0" w:color="auto"/>
        <w:bottom w:val="none" w:sz="0" w:space="0" w:color="auto"/>
        <w:right w:val="none" w:sz="0" w:space="0" w:color="auto"/>
      </w:divBdr>
    </w:div>
    <w:div w:id="2042051852">
      <w:bodyDiv w:val="1"/>
      <w:marLeft w:val="0"/>
      <w:marRight w:val="0"/>
      <w:marTop w:val="0"/>
      <w:marBottom w:val="0"/>
      <w:divBdr>
        <w:top w:val="none" w:sz="0" w:space="0" w:color="auto"/>
        <w:left w:val="none" w:sz="0" w:space="0" w:color="auto"/>
        <w:bottom w:val="none" w:sz="0" w:space="0" w:color="auto"/>
        <w:right w:val="none" w:sz="0" w:space="0" w:color="auto"/>
      </w:divBdr>
    </w:div>
    <w:div w:id="2105372324">
      <w:bodyDiv w:val="1"/>
      <w:marLeft w:val="0"/>
      <w:marRight w:val="0"/>
      <w:marTop w:val="0"/>
      <w:marBottom w:val="0"/>
      <w:divBdr>
        <w:top w:val="none" w:sz="0" w:space="0" w:color="auto"/>
        <w:left w:val="none" w:sz="0" w:space="0" w:color="auto"/>
        <w:bottom w:val="none" w:sz="0" w:space="0" w:color="auto"/>
        <w:right w:val="none" w:sz="0" w:space="0" w:color="auto"/>
      </w:divBdr>
    </w:div>
    <w:div w:id="211859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hyperlink" Target="https://konf.ufa-isei.ru/spankulova-chulanova-2020/" TargetMode="Externa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71.jpeg"/><Relationship Id="rId112" Type="http://schemas.openxmlformats.org/officeDocument/2006/relationships/image" Target="media/image94.jpeg"/><Relationship Id="rId16" Type="http://schemas.openxmlformats.org/officeDocument/2006/relationships/image" Target="media/image3.emf"/><Relationship Id="rId107" Type="http://schemas.openxmlformats.org/officeDocument/2006/relationships/image" Target="media/image89.jpeg"/><Relationship Id="rId11" Type="http://schemas.openxmlformats.org/officeDocument/2006/relationships/diagramLayout" Target="diagrams/layout1.xm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image" Target="media/image84.jpeg"/><Relationship Id="rId123" Type="http://schemas.openxmlformats.org/officeDocument/2006/relationships/image" Target="media/image105.jpeg"/><Relationship Id="rId128" Type="http://schemas.openxmlformats.org/officeDocument/2006/relationships/image" Target="media/image110.jpeg"/><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footer" Target="footer1.xml"/><Relationship Id="rId27" Type="http://schemas.openxmlformats.org/officeDocument/2006/relationships/image" Target="media/image9.png"/><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image" Target="media/image95.jpeg"/><Relationship Id="rId118" Type="http://schemas.openxmlformats.org/officeDocument/2006/relationships/image" Target="media/image100.jpeg"/><Relationship Id="rId80" Type="http://schemas.openxmlformats.org/officeDocument/2006/relationships/image" Target="media/image62.jpeg"/><Relationship Id="rId85" Type="http://schemas.openxmlformats.org/officeDocument/2006/relationships/image" Target="media/image67.jpeg"/><Relationship Id="rId12" Type="http://schemas.openxmlformats.org/officeDocument/2006/relationships/diagramQuickStyle" Target="diagrams/quickStyle1.xml"/><Relationship Id="rId17" Type="http://schemas.openxmlformats.org/officeDocument/2006/relationships/image" Target="media/image4.emf"/><Relationship Id="rId33" Type="http://schemas.openxmlformats.org/officeDocument/2006/relationships/image" Target="media/image15.jpeg"/><Relationship Id="rId38" Type="http://schemas.openxmlformats.org/officeDocument/2006/relationships/image" Target="media/image20.jpeg"/><Relationship Id="rId59" Type="http://schemas.openxmlformats.org/officeDocument/2006/relationships/image" Target="media/image41.jpeg"/><Relationship Id="rId103" Type="http://schemas.openxmlformats.org/officeDocument/2006/relationships/image" Target="media/image85.jpeg"/><Relationship Id="rId108" Type="http://schemas.openxmlformats.org/officeDocument/2006/relationships/image" Target="media/image90.jpeg"/><Relationship Id="rId124" Type="http://schemas.openxmlformats.org/officeDocument/2006/relationships/image" Target="media/image106.jpeg"/><Relationship Id="rId129" Type="http://schemas.openxmlformats.org/officeDocument/2006/relationships/image" Target="media/image111.png"/><Relationship Id="rId54" Type="http://schemas.openxmlformats.org/officeDocument/2006/relationships/image" Target="media/image36.jpeg"/><Relationship Id="rId70" Type="http://schemas.openxmlformats.org/officeDocument/2006/relationships/image" Target="media/image52.jpeg"/><Relationship Id="rId75" Type="http://schemas.openxmlformats.org/officeDocument/2006/relationships/image" Target="media/image57.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image" Target="media/image10.jpeg"/><Relationship Id="rId49" Type="http://schemas.openxmlformats.org/officeDocument/2006/relationships/image" Target="media/image31.jpeg"/><Relationship Id="rId114" Type="http://schemas.openxmlformats.org/officeDocument/2006/relationships/image" Target="media/image96.jpeg"/><Relationship Id="rId119" Type="http://schemas.openxmlformats.org/officeDocument/2006/relationships/image" Target="media/image101.jpeg"/><Relationship Id="rId44" Type="http://schemas.openxmlformats.org/officeDocument/2006/relationships/image" Target="media/image26.jpeg"/><Relationship Id="rId60" Type="http://schemas.openxmlformats.org/officeDocument/2006/relationships/image" Target="media/image42.png"/><Relationship Id="rId65" Type="http://schemas.openxmlformats.org/officeDocument/2006/relationships/image" Target="media/image47.jpeg"/><Relationship Id="rId81" Type="http://schemas.openxmlformats.org/officeDocument/2006/relationships/image" Target="media/image63.jpeg"/><Relationship Id="rId86" Type="http://schemas.openxmlformats.org/officeDocument/2006/relationships/image" Target="media/image68.jpeg"/><Relationship Id="rId130" Type="http://schemas.openxmlformats.org/officeDocument/2006/relationships/image" Target="media/image112.png"/><Relationship Id="rId13" Type="http://schemas.openxmlformats.org/officeDocument/2006/relationships/diagramColors" Target="diagrams/colors1.xml"/><Relationship Id="rId18" Type="http://schemas.openxmlformats.org/officeDocument/2006/relationships/image" Target="media/image5.emf"/><Relationship Id="rId39" Type="http://schemas.openxmlformats.org/officeDocument/2006/relationships/image" Target="media/image21.jpeg"/><Relationship Id="rId109" Type="http://schemas.openxmlformats.org/officeDocument/2006/relationships/image" Target="media/image91.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102.jpeg"/><Relationship Id="rId125" Type="http://schemas.openxmlformats.org/officeDocument/2006/relationships/image" Target="media/image107.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pn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png"/><Relationship Id="rId87" Type="http://schemas.openxmlformats.org/officeDocument/2006/relationships/image" Target="media/image69.jpeg"/><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fontTable" Target="fontTable.xml"/><Relationship Id="rId61" Type="http://schemas.openxmlformats.org/officeDocument/2006/relationships/image" Target="media/image43.png"/><Relationship Id="rId82" Type="http://schemas.openxmlformats.org/officeDocument/2006/relationships/image" Target="media/image64.jpeg"/><Relationship Id="rId19" Type="http://schemas.openxmlformats.org/officeDocument/2006/relationships/hyperlink" Target="https://iaes.confex.com/iaes/86am/webprogram/Paper14749.html" TargetMode="External"/><Relationship Id="rId14" Type="http://schemas.microsoft.com/office/2007/relationships/diagramDrawing" Target="diagrams/drawing1.xml"/><Relationship Id="rId30" Type="http://schemas.openxmlformats.org/officeDocument/2006/relationships/image" Target="media/image12.jpeg"/><Relationship Id="rId35" Type="http://schemas.openxmlformats.org/officeDocument/2006/relationships/image" Target="media/image17.jpeg"/><Relationship Id="rId56" Type="http://schemas.openxmlformats.org/officeDocument/2006/relationships/image" Target="media/image38.jpeg"/><Relationship Id="rId77" Type="http://schemas.openxmlformats.org/officeDocument/2006/relationships/image" Target="media/image59.jpeg"/><Relationship Id="rId100" Type="http://schemas.openxmlformats.org/officeDocument/2006/relationships/image" Target="media/image82.jpeg"/><Relationship Id="rId105" Type="http://schemas.openxmlformats.org/officeDocument/2006/relationships/image" Target="media/image87.jpeg"/><Relationship Id="rId126" Type="http://schemas.openxmlformats.org/officeDocument/2006/relationships/image" Target="media/image108.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93" Type="http://schemas.openxmlformats.org/officeDocument/2006/relationships/image" Target="media/image75.jpeg"/><Relationship Id="rId98" Type="http://schemas.openxmlformats.org/officeDocument/2006/relationships/image" Target="media/image80.jpeg"/><Relationship Id="rId121" Type="http://schemas.openxmlformats.org/officeDocument/2006/relationships/image" Target="media/image103.jpe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8.jpeg"/><Relationship Id="rId67" Type="http://schemas.openxmlformats.org/officeDocument/2006/relationships/image" Target="media/image49.png"/><Relationship Id="rId116" Type="http://schemas.openxmlformats.org/officeDocument/2006/relationships/image" Target="media/image98.jpeg"/><Relationship Id="rId20" Type="http://schemas.openxmlformats.org/officeDocument/2006/relationships/hyperlink" Target="https://www.aesa.kz/upload/iblock/8c0/8c016329840fa18a80d3e077f1e19284.pdf" TargetMode="External"/><Relationship Id="rId41" Type="http://schemas.openxmlformats.org/officeDocument/2006/relationships/image" Target="media/image23.jpeg"/><Relationship Id="rId62" Type="http://schemas.openxmlformats.org/officeDocument/2006/relationships/image" Target="media/image44.png"/><Relationship Id="rId83" Type="http://schemas.openxmlformats.org/officeDocument/2006/relationships/image" Target="media/image65.jpeg"/><Relationship Id="rId88" Type="http://schemas.openxmlformats.org/officeDocument/2006/relationships/image" Target="media/image70.jpeg"/><Relationship Id="rId111" Type="http://schemas.openxmlformats.org/officeDocument/2006/relationships/image" Target="media/image93.jpeg"/><Relationship Id="rId132" Type="http://schemas.openxmlformats.org/officeDocument/2006/relationships/theme" Target="theme/theme1.xml"/><Relationship Id="rId15" Type="http://schemas.openxmlformats.org/officeDocument/2006/relationships/chart" Target="charts/chart1.xml"/><Relationship Id="rId36" Type="http://schemas.openxmlformats.org/officeDocument/2006/relationships/image" Target="media/image18.jpeg"/><Relationship Id="rId57" Type="http://schemas.openxmlformats.org/officeDocument/2006/relationships/image" Target="media/image39.jpeg"/><Relationship Id="rId106" Type="http://schemas.openxmlformats.org/officeDocument/2006/relationships/image" Target="media/image88.jpeg"/><Relationship Id="rId127" Type="http://schemas.openxmlformats.org/officeDocument/2006/relationships/image" Target="media/image109.jpeg"/><Relationship Id="rId10" Type="http://schemas.openxmlformats.org/officeDocument/2006/relationships/diagramData" Target="diagrams/data1.xml"/><Relationship Id="rId31" Type="http://schemas.openxmlformats.org/officeDocument/2006/relationships/image" Target="media/image13.jpeg"/><Relationship Id="rId52" Type="http://schemas.openxmlformats.org/officeDocument/2006/relationships/image" Target="media/image34.jpeg"/><Relationship Id="rId73" Type="http://schemas.openxmlformats.org/officeDocument/2006/relationships/image" Target="media/image55.jpeg"/><Relationship Id="rId78" Type="http://schemas.openxmlformats.org/officeDocument/2006/relationships/image" Target="media/image60.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4.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Лист1!$S$5</c:f>
              <c:strCache>
                <c:ptCount val="1"/>
                <c:pt idx="0">
                  <c:v>rPoil</c:v>
                </c:pt>
              </c:strCache>
            </c:strRef>
          </c:tx>
          <c:spPr>
            <a:ln w="19050" cap="rnd">
              <a:solidFill>
                <a:schemeClr val="accent1"/>
              </a:solidFill>
              <a:prstDash val="solid"/>
              <a:round/>
            </a:ln>
            <a:effectLst/>
          </c:spPr>
          <c:marker>
            <c:symbol val="square"/>
            <c:size val="4"/>
            <c:spPr>
              <a:solidFill>
                <a:schemeClr val="accent1"/>
              </a:solidFill>
              <a:ln w="9525">
                <a:solidFill>
                  <a:schemeClr val="accent1"/>
                </a:solidFill>
              </a:ln>
              <a:effectLst/>
            </c:spPr>
          </c:marker>
          <c:cat>
            <c:numRef>
              <c:f>Лист1!$A$6:$A$16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Лист1!$S$6:$S$16</c:f>
              <c:numCache>
                <c:formatCode>General</c:formatCode>
                <c:ptCount val="11"/>
                <c:pt idx="0">
                  <c:v>17.161300000000001</c:v>
                </c:pt>
                <c:pt idx="1">
                  <c:v>4.7595010000000002</c:v>
                </c:pt>
                <c:pt idx="2">
                  <c:v>24.637260000000001</c:v>
                </c:pt>
                <c:pt idx="3">
                  <c:v>-32.455060000000003</c:v>
                </c:pt>
                <c:pt idx="4">
                  <c:v>24.176310000000001</c:v>
                </c:pt>
                <c:pt idx="5">
                  <c:v>25.461220000000001</c:v>
                </c:pt>
                <c:pt idx="6">
                  <c:v>1.6661049999999999</c:v>
                </c:pt>
                <c:pt idx="7">
                  <c:v>-2.3507449999999981</c:v>
                </c:pt>
                <c:pt idx="8">
                  <c:v>-7.8527089999999946</c:v>
                </c:pt>
                <c:pt idx="9">
                  <c:v>-41.453960000000002</c:v>
                </c:pt>
                <c:pt idx="10">
                  <c:v>-12.460900000000001</c:v>
                </c:pt>
              </c:numCache>
            </c:numRef>
          </c:val>
          <c:smooth val="0"/>
          <c:extLst>
            <c:ext xmlns:c16="http://schemas.microsoft.com/office/drawing/2014/chart" uri="{C3380CC4-5D6E-409C-BE32-E72D297353CC}">
              <c16:uniqueId val="{00000000-8C8B-47AE-81A3-DE62E06ABE6F}"/>
            </c:ext>
          </c:extLst>
        </c:ser>
        <c:ser>
          <c:idx val="1"/>
          <c:order val="1"/>
          <c:tx>
            <c:strRef>
              <c:f>Лист1!$T$5</c:f>
              <c:strCache>
                <c:ptCount val="1"/>
                <c:pt idx="0">
                  <c:v>growth_avr</c:v>
                </c:pt>
              </c:strCache>
            </c:strRef>
          </c:tx>
          <c:spPr>
            <a:ln w="19050" cap="rnd">
              <a:solidFill>
                <a:schemeClr val="accent2"/>
              </a:solidFill>
              <a:prstDash val="solid"/>
              <a:round/>
            </a:ln>
            <a:effectLst/>
          </c:spPr>
          <c:marker>
            <c:symbol val="circle"/>
            <c:size val="5"/>
            <c:spPr>
              <a:solidFill>
                <a:schemeClr val="accent2"/>
              </a:solidFill>
              <a:ln w="9525">
                <a:solidFill>
                  <a:schemeClr val="accent2"/>
                </a:solidFill>
              </a:ln>
              <a:effectLst/>
            </c:spPr>
          </c:marker>
          <c:cat>
            <c:numRef>
              <c:f>Лист1!$A$6:$A$16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Лист1!$T$6:$T$16</c:f>
              <c:numCache>
                <c:formatCode>0.00</c:formatCode>
                <c:ptCount val="11"/>
                <c:pt idx="0">
                  <c:v>11.446249999999999</c:v>
                </c:pt>
                <c:pt idx="1">
                  <c:v>7.5449999999999946</c:v>
                </c:pt>
                <c:pt idx="2">
                  <c:v>18.533750000000001</c:v>
                </c:pt>
                <c:pt idx="3">
                  <c:v>-12.905625000000001</c:v>
                </c:pt>
                <c:pt idx="4">
                  <c:v>5.1887500000000006</c:v>
                </c:pt>
                <c:pt idx="5">
                  <c:v>24.08687500000001</c:v>
                </c:pt>
                <c:pt idx="6">
                  <c:v>-0.82625000000000004</c:v>
                </c:pt>
                <c:pt idx="7">
                  <c:v>7.015625</c:v>
                </c:pt>
                <c:pt idx="8">
                  <c:v>5.1249999999999858</c:v>
                </c:pt>
                <c:pt idx="9">
                  <c:v>-12.685</c:v>
                </c:pt>
                <c:pt idx="10">
                  <c:v>6.7631249999999952</c:v>
                </c:pt>
              </c:numCache>
            </c:numRef>
          </c:val>
          <c:smooth val="0"/>
          <c:extLst>
            <c:ext xmlns:c16="http://schemas.microsoft.com/office/drawing/2014/chart" uri="{C3380CC4-5D6E-409C-BE32-E72D297353CC}">
              <c16:uniqueId val="{00000001-8C8B-47AE-81A3-DE62E06ABE6F}"/>
            </c:ext>
          </c:extLst>
        </c:ser>
        <c:dLbls>
          <c:showLegendKey val="0"/>
          <c:showVal val="0"/>
          <c:showCatName val="0"/>
          <c:showSerName val="0"/>
          <c:showPercent val="0"/>
          <c:showBubbleSize val="0"/>
        </c:dLbls>
        <c:marker val="1"/>
        <c:smooth val="0"/>
        <c:axId val="-2080678280"/>
        <c:axId val="-2140208616"/>
      </c:lineChart>
      <c:catAx>
        <c:axId val="-2080678280"/>
        <c:scaling>
          <c:orientation val="minMax"/>
        </c:scaling>
        <c:delete val="0"/>
        <c:axPos val="b"/>
        <c:title>
          <c:tx>
            <c:rich>
              <a:bodyPr rot="0" vert="horz"/>
              <a:lstStyle/>
              <a:p>
                <a:pPr>
                  <a:defRPr b="0"/>
                </a:pPr>
                <a:r>
                  <a:rPr lang="ru-RU" b="0"/>
                  <a:t>Года</a:t>
                </a:r>
              </a:p>
            </c:rich>
          </c:tx>
          <c:layout>
            <c:manualLayout>
              <c:xMode val="edge"/>
              <c:yMode val="edge"/>
              <c:x val="0.41634992048862002"/>
              <c:y val="0.870860510252310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140208616"/>
        <c:crossesAt val="0"/>
        <c:auto val="1"/>
        <c:lblAlgn val="ctr"/>
        <c:lblOffset val="100"/>
        <c:noMultiLvlLbl val="0"/>
      </c:catAx>
      <c:valAx>
        <c:axId val="-2140208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en-US" b="0"/>
                  <a:t>Rate of growth,  %</a:t>
                </a:r>
                <a:endParaRPr lang="ru-RU" b="0"/>
              </a:p>
            </c:rich>
          </c:tx>
          <c:layout>
            <c:manualLayout>
              <c:xMode val="edge"/>
              <c:yMode val="edge"/>
              <c:x val="1.27754710954966E-2"/>
              <c:y val="0.21861575178997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2080678280"/>
        <c:crosses val="autoZero"/>
        <c:crossBetween val="between"/>
      </c:valAx>
      <c:spPr>
        <a:noFill/>
        <a:ln>
          <a:noFill/>
        </a:ln>
        <a:effectLst/>
      </c:spPr>
    </c:plotArea>
    <c:legend>
      <c:legendPos val="r"/>
      <c:overlay val="0"/>
      <c:spPr>
        <a:noFill/>
        <a:ln>
          <a:noFill/>
        </a:ln>
        <a:effectLst/>
      </c:spPr>
      <c:txPr>
        <a:bodyPr rot="0" vert="horz"/>
        <a:lstStyle/>
        <a:p>
          <a:pPr>
            <a:defRPr i="1"/>
          </a:pPr>
          <a:endParaRPr lang="ru-RU"/>
        </a:p>
      </c:txPr>
    </c:legend>
    <c:plotVisOnly val="1"/>
    <c:dispBlanksAs val="gap"/>
    <c:showDLblsOverMax val="0"/>
  </c:chart>
  <c:spPr>
    <a:solidFill>
      <a:schemeClr val="bg1"/>
    </a:solidFill>
    <a:ln w="9525" cap="flat" cmpd="sng" algn="ctr">
      <a:solidFill>
        <a:schemeClr val="accent1"/>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F13CCD-CAE7-40DC-8E39-6205612482FB}" type="doc">
      <dgm:prSet loTypeId="urn:microsoft.com/office/officeart/2005/8/layout/default" loCatId="list" qsTypeId="urn:microsoft.com/office/officeart/2005/8/quickstyle/simple3" qsCatId="simple" csTypeId="urn:microsoft.com/office/officeart/2005/8/colors/accent0_1" csCatId="mainScheme" phldr="1"/>
      <dgm:spPr/>
    </dgm:pt>
    <dgm:pt modelId="{2BCA55CE-7649-48FE-9CC5-D7D05A0CBE11}">
      <dgm:prSet phldrT="[Текст]" custT="1"/>
      <dgm:spPr/>
      <dgm:t>
        <a:bodyPr/>
        <a:lstStyle/>
        <a:p>
          <a:r>
            <a:rPr lang="ru-RU" sz="1000">
              <a:latin typeface="Times New Roman" panose="02020603050405020304" pitchFamily="18" charset="0"/>
              <a:cs typeface="Times New Roman" panose="02020603050405020304" pitchFamily="18" charset="0"/>
            </a:rPr>
            <a:t>процент занятых в </a:t>
          </a:r>
          <a:r>
            <a:rPr lang="en-US" sz="1000">
              <a:latin typeface="Times New Roman" panose="02020603050405020304" pitchFamily="18" charset="0"/>
              <a:cs typeface="Times New Roman" panose="02020603050405020304" pitchFamily="18" charset="0"/>
            </a:rPr>
            <a:t>R</a:t>
          </a:r>
          <a:r>
            <a:rPr lang="ru-RU" sz="1000">
              <a:latin typeface="Times New Roman" panose="02020603050405020304" pitchFamily="18" charset="0"/>
              <a:cs typeface="Times New Roman" panose="02020603050405020304" pitchFamily="18" charset="0"/>
            </a:rPr>
            <a:t>&amp;</a:t>
          </a:r>
          <a:r>
            <a:rPr lang="en-US" sz="1000">
              <a:latin typeface="Times New Roman" panose="02020603050405020304" pitchFamily="18" charset="0"/>
              <a:cs typeface="Times New Roman" panose="02020603050405020304" pitchFamily="18" charset="0"/>
            </a:rPr>
            <a:t>D</a:t>
          </a:r>
          <a:r>
            <a:rPr lang="ru-RU" sz="1000">
              <a:latin typeface="Times New Roman" panose="02020603050405020304" pitchFamily="18" charset="0"/>
              <a:cs typeface="Times New Roman" panose="02020603050405020304" pitchFamily="18" charset="0"/>
            </a:rPr>
            <a:t> от общего числа занятых</a:t>
          </a:r>
        </a:p>
      </dgm:t>
    </dgm:pt>
    <dgm:pt modelId="{CB9EB123-D245-414C-8D88-A613385FBA9D}" type="parTrans" cxnId="{B531F03C-3918-4AA0-A4BD-CF6813353A1A}">
      <dgm:prSet/>
      <dgm:spPr/>
      <dgm:t>
        <a:bodyPr/>
        <a:lstStyle/>
        <a:p>
          <a:endParaRPr lang="ru-RU" sz="1000">
            <a:latin typeface="Times New Roman" panose="02020603050405020304" pitchFamily="18" charset="0"/>
            <a:cs typeface="Times New Roman" panose="02020603050405020304" pitchFamily="18" charset="0"/>
          </a:endParaRPr>
        </a:p>
      </dgm:t>
    </dgm:pt>
    <dgm:pt modelId="{B382A866-8135-44AD-9B6D-E0DB986747F6}" type="sibTrans" cxnId="{B531F03C-3918-4AA0-A4BD-CF6813353A1A}">
      <dgm:prSet/>
      <dgm:spPr/>
      <dgm:t>
        <a:bodyPr/>
        <a:lstStyle/>
        <a:p>
          <a:endParaRPr lang="ru-RU" sz="1000">
            <a:latin typeface="Times New Roman" panose="02020603050405020304" pitchFamily="18" charset="0"/>
            <a:cs typeface="Times New Roman" panose="02020603050405020304" pitchFamily="18" charset="0"/>
          </a:endParaRPr>
        </a:p>
      </dgm:t>
    </dgm:pt>
    <dgm:pt modelId="{1B92EF6A-40E3-430E-BF69-9131D83DF935}">
      <dgm:prSet phldrT="[Текст]" custT="1"/>
      <dgm:spPr/>
      <dgm:t>
        <a:bodyPr/>
        <a:lstStyle/>
        <a:p>
          <a:r>
            <a:rPr lang="ru-RU" sz="1000">
              <a:latin typeface="Times New Roman" panose="02020603050405020304" pitchFamily="18" charset="0"/>
              <a:cs typeface="Times New Roman" panose="02020603050405020304" pitchFamily="18" charset="0"/>
            </a:rPr>
            <a:t>уровень безработицы в регионе</a:t>
          </a:r>
        </a:p>
      </dgm:t>
    </dgm:pt>
    <dgm:pt modelId="{595C79E9-79F9-4D57-94C8-D740F48081A8}" type="parTrans" cxnId="{9A467520-2565-4D4F-8442-E004EDEFCE3C}">
      <dgm:prSet/>
      <dgm:spPr/>
      <dgm:t>
        <a:bodyPr/>
        <a:lstStyle/>
        <a:p>
          <a:endParaRPr lang="ru-RU" sz="1000">
            <a:latin typeface="Times New Roman" panose="02020603050405020304" pitchFamily="18" charset="0"/>
            <a:cs typeface="Times New Roman" panose="02020603050405020304" pitchFamily="18" charset="0"/>
          </a:endParaRPr>
        </a:p>
      </dgm:t>
    </dgm:pt>
    <dgm:pt modelId="{A7DEFCC8-81C6-4F5C-AD17-C090E6CC898F}" type="sibTrans" cxnId="{9A467520-2565-4D4F-8442-E004EDEFCE3C}">
      <dgm:prSet/>
      <dgm:spPr/>
      <dgm:t>
        <a:bodyPr/>
        <a:lstStyle/>
        <a:p>
          <a:endParaRPr lang="ru-RU" sz="1000">
            <a:latin typeface="Times New Roman" panose="02020603050405020304" pitchFamily="18" charset="0"/>
            <a:cs typeface="Times New Roman" panose="02020603050405020304" pitchFamily="18" charset="0"/>
          </a:endParaRPr>
        </a:p>
      </dgm:t>
    </dgm:pt>
    <dgm:pt modelId="{49A42FA1-133A-41F1-A712-665D7F2DABCC}">
      <dgm:prSet phldrT="[Текст]" custT="1"/>
      <dgm:spPr/>
      <dgm:t>
        <a:bodyPr/>
        <a:lstStyle/>
        <a:p>
          <a:r>
            <a:rPr lang="ru-RU" sz="1000">
              <a:latin typeface="Times New Roman" panose="02020603050405020304" pitchFamily="18" charset="0"/>
              <a:cs typeface="Times New Roman" panose="02020603050405020304" pitchFamily="18" charset="0"/>
            </a:rPr>
            <a:t>процент населения с высшим образованием от численности населения региона</a:t>
          </a:r>
        </a:p>
      </dgm:t>
    </dgm:pt>
    <dgm:pt modelId="{E0949C59-9836-44BC-BEF0-6B09032C2EDD}" type="parTrans" cxnId="{5CC13F70-5176-4C7B-B81A-11BEAF563E24}">
      <dgm:prSet/>
      <dgm:spPr/>
      <dgm:t>
        <a:bodyPr/>
        <a:lstStyle/>
        <a:p>
          <a:endParaRPr lang="ru-RU" sz="1000">
            <a:latin typeface="Times New Roman" panose="02020603050405020304" pitchFamily="18" charset="0"/>
            <a:cs typeface="Times New Roman" panose="02020603050405020304" pitchFamily="18" charset="0"/>
          </a:endParaRPr>
        </a:p>
      </dgm:t>
    </dgm:pt>
    <dgm:pt modelId="{8D822A12-7230-4554-B755-206F0550B9BB}" type="sibTrans" cxnId="{5CC13F70-5176-4C7B-B81A-11BEAF563E24}">
      <dgm:prSet/>
      <dgm:spPr/>
      <dgm:t>
        <a:bodyPr/>
        <a:lstStyle/>
        <a:p>
          <a:endParaRPr lang="ru-RU" sz="1000">
            <a:latin typeface="Times New Roman" panose="02020603050405020304" pitchFamily="18" charset="0"/>
            <a:cs typeface="Times New Roman" panose="02020603050405020304" pitchFamily="18" charset="0"/>
          </a:endParaRPr>
        </a:p>
      </dgm:t>
    </dgm:pt>
    <dgm:pt modelId="{FB2468A5-9451-462A-AF44-C1607859118F}">
      <dgm:prSet phldrT="[Текст]" custT="1"/>
      <dgm:spPr/>
      <dgm:t>
        <a:bodyPr/>
        <a:lstStyle/>
        <a:p>
          <a:r>
            <a:rPr lang="ru-RU" sz="1000">
              <a:latin typeface="Times New Roman" panose="02020603050405020304" pitchFamily="18" charset="0"/>
              <a:cs typeface="Times New Roman" panose="02020603050405020304" pitchFamily="18" charset="0"/>
            </a:rPr>
            <a:t>процент занятых в промышленности от общего числа занятых</a:t>
          </a:r>
        </a:p>
      </dgm:t>
    </dgm:pt>
    <dgm:pt modelId="{FB7C89AC-A838-454B-910E-228A93F6120B}" type="parTrans" cxnId="{E8FD6A75-4B64-4900-A604-D45E888CAF6E}">
      <dgm:prSet/>
      <dgm:spPr/>
      <dgm:t>
        <a:bodyPr/>
        <a:lstStyle/>
        <a:p>
          <a:endParaRPr lang="ru-RU" sz="1000">
            <a:latin typeface="Times New Roman" panose="02020603050405020304" pitchFamily="18" charset="0"/>
            <a:cs typeface="Times New Roman" panose="02020603050405020304" pitchFamily="18" charset="0"/>
          </a:endParaRPr>
        </a:p>
      </dgm:t>
    </dgm:pt>
    <dgm:pt modelId="{2E69F8D1-A162-42ED-8291-52EABCF70508}" type="sibTrans" cxnId="{E8FD6A75-4B64-4900-A604-D45E888CAF6E}">
      <dgm:prSet/>
      <dgm:spPr/>
      <dgm:t>
        <a:bodyPr/>
        <a:lstStyle/>
        <a:p>
          <a:endParaRPr lang="ru-RU" sz="1000">
            <a:latin typeface="Times New Roman" panose="02020603050405020304" pitchFamily="18" charset="0"/>
            <a:cs typeface="Times New Roman" panose="02020603050405020304" pitchFamily="18" charset="0"/>
          </a:endParaRPr>
        </a:p>
      </dgm:t>
    </dgm:pt>
    <dgm:pt modelId="{545813A6-8362-472A-B7E1-0DE483293BE0}">
      <dgm:prSet phldrT="[Текст]" custT="1"/>
      <dgm:spPr/>
      <dgm:t>
        <a:bodyPr/>
        <a:lstStyle/>
        <a:p>
          <a:r>
            <a:rPr lang="ru-RU" sz="1000">
              <a:latin typeface="Times New Roman" panose="02020603050405020304" pitchFamily="18" charset="0"/>
              <a:cs typeface="Times New Roman" panose="02020603050405020304" pitchFamily="18" charset="0"/>
            </a:rPr>
            <a:t>процент занятых в сельском хозяйстве региона от общего числа занятых</a:t>
          </a:r>
        </a:p>
      </dgm:t>
    </dgm:pt>
    <dgm:pt modelId="{E18CE1CA-66A1-4D1E-8ADD-368851B17AB9}" type="parTrans" cxnId="{7CF3EC0C-A802-4A97-B3A0-A6D8629AEFE2}">
      <dgm:prSet/>
      <dgm:spPr/>
      <dgm:t>
        <a:bodyPr/>
        <a:lstStyle/>
        <a:p>
          <a:endParaRPr lang="ru-RU" sz="1000">
            <a:latin typeface="Times New Roman" panose="02020603050405020304" pitchFamily="18" charset="0"/>
            <a:cs typeface="Times New Roman" panose="02020603050405020304" pitchFamily="18" charset="0"/>
          </a:endParaRPr>
        </a:p>
      </dgm:t>
    </dgm:pt>
    <dgm:pt modelId="{CF0DE762-4A93-4CA8-B363-9C14E8ABFF90}" type="sibTrans" cxnId="{7CF3EC0C-A802-4A97-B3A0-A6D8629AEFE2}">
      <dgm:prSet/>
      <dgm:spPr/>
      <dgm:t>
        <a:bodyPr/>
        <a:lstStyle/>
        <a:p>
          <a:endParaRPr lang="ru-RU" sz="1000">
            <a:latin typeface="Times New Roman" panose="02020603050405020304" pitchFamily="18" charset="0"/>
            <a:cs typeface="Times New Roman" panose="02020603050405020304" pitchFamily="18" charset="0"/>
          </a:endParaRPr>
        </a:p>
      </dgm:t>
    </dgm:pt>
    <dgm:pt modelId="{D4EF1518-D1EC-4D45-BF61-906E3E12B42C}">
      <dgm:prSet phldrT="[Текст]" custT="1"/>
      <dgm:spPr/>
      <dgm:t>
        <a:bodyPr/>
        <a:lstStyle/>
        <a:p>
          <a:r>
            <a:rPr lang="ru-RU" sz="1000">
              <a:latin typeface="Times New Roman" panose="02020603050405020304" pitchFamily="18" charset="0"/>
              <a:cs typeface="Times New Roman" panose="02020603050405020304" pitchFamily="18" charset="0"/>
            </a:rPr>
            <a:t>процент населения в возрасте до 28 лет от общего числа занятых</a:t>
          </a:r>
        </a:p>
      </dgm:t>
    </dgm:pt>
    <dgm:pt modelId="{32BDDE17-EA0F-4CE9-A44C-830443B5C62C}" type="parTrans" cxnId="{2FC895E7-B564-4438-A75D-FB36A8B13C1F}">
      <dgm:prSet/>
      <dgm:spPr/>
      <dgm:t>
        <a:bodyPr/>
        <a:lstStyle/>
        <a:p>
          <a:endParaRPr lang="ru-RU" sz="1000">
            <a:latin typeface="Times New Roman" panose="02020603050405020304" pitchFamily="18" charset="0"/>
            <a:cs typeface="Times New Roman" panose="02020603050405020304" pitchFamily="18" charset="0"/>
          </a:endParaRPr>
        </a:p>
      </dgm:t>
    </dgm:pt>
    <dgm:pt modelId="{6740974C-8E2B-4652-996A-04790EEFF552}" type="sibTrans" cxnId="{2FC895E7-B564-4438-A75D-FB36A8B13C1F}">
      <dgm:prSet/>
      <dgm:spPr/>
      <dgm:t>
        <a:bodyPr/>
        <a:lstStyle/>
        <a:p>
          <a:endParaRPr lang="ru-RU" sz="1000">
            <a:latin typeface="Times New Roman" panose="02020603050405020304" pitchFamily="18" charset="0"/>
            <a:cs typeface="Times New Roman" panose="02020603050405020304" pitchFamily="18" charset="0"/>
          </a:endParaRPr>
        </a:p>
      </dgm:t>
    </dgm:pt>
    <dgm:pt modelId="{B074927C-482E-4437-8424-32FE9EB44E52}" type="pres">
      <dgm:prSet presAssocID="{97F13CCD-CAE7-40DC-8E39-6205612482FB}" presName="diagram" presStyleCnt="0">
        <dgm:presLayoutVars>
          <dgm:dir/>
          <dgm:resizeHandles val="exact"/>
        </dgm:presLayoutVars>
      </dgm:prSet>
      <dgm:spPr/>
    </dgm:pt>
    <dgm:pt modelId="{8101528F-4147-49DA-BD8E-133F4E7308A9}" type="pres">
      <dgm:prSet presAssocID="{2BCA55CE-7649-48FE-9CC5-D7D05A0CBE11}" presName="node" presStyleLbl="node1" presStyleIdx="0" presStyleCnt="6">
        <dgm:presLayoutVars>
          <dgm:bulletEnabled val="1"/>
        </dgm:presLayoutVars>
      </dgm:prSet>
      <dgm:spPr/>
    </dgm:pt>
    <dgm:pt modelId="{945DEEC9-10AD-49ED-A32B-7227D3FF5BD3}" type="pres">
      <dgm:prSet presAssocID="{B382A866-8135-44AD-9B6D-E0DB986747F6}" presName="sibTrans" presStyleCnt="0"/>
      <dgm:spPr/>
    </dgm:pt>
    <dgm:pt modelId="{119FE70E-5A13-48CA-9D93-F3BD807A5D87}" type="pres">
      <dgm:prSet presAssocID="{FB2468A5-9451-462A-AF44-C1607859118F}" presName="node" presStyleLbl="node1" presStyleIdx="1" presStyleCnt="6">
        <dgm:presLayoutVars>
          <dgm:bulletEnabled val="1"/>
        </dgm:presLayoutVars>
      </dgm:prSet>
      <dgm:spPr/>
    </dgm:pt>
    <dgm:pt modelId="{6D774FBC-912B-4938-9F3B-4EB2F2B71CFF}" type="pres">
      <dgm:prSet presAssocID="{2E69F8D1-A162-42ED-8291-52EABCF70508}" presName="sibTrans" presStyleCnt="0"/>
      <dgm:spPr/>
    </dgm:pt>
    <dgm:pt modelId="{8AA6B2BC-8FF2-4929-841A-09F2B7BDB8F1}" type="pres">
      <dgm:prSet presAssocID="{545813A6-8362-472A-B7E1-0DE483293BE0}" presName="node" presStyleLbl="node1" presStyleIdx="2" presStyleCnt="6">
        <dgm:presLayoutVars>
          <dgm:bulletEnabled val="1"/>
        </dgm:presLayoutVars>
      </dgm:prSet>
      <dgm:spPr/>
    </dgm:pt>
    <dgm:pt modelId="{D5361924-EDEE-4D92-BA23-143CE74AFB99}" type="pres">
      <dgm:prSet presAssocID="{CF0DE762-4A93-4CA8-B363-9C14E8ABFF90}" presName="sibTrans" presStyleCnt="0"/>
      <dgm:spPr/>
    </dgm:pt>
    <dgm:pt modelId="{B7F7D83B-8B89-4A83-A936-11C7120ABEED}" type="pres">
      <dgm:prSet presAssocID="{D4EF1518-D1EC-4D45-BF61-906E3E12B42C}" presName="node" presStyleLbl="node1" presStyleIdx="3" presStyleCnt="6">
        <dgm:presLayoutVars>
          <dgm:bulletEnabled val="1"/>
        </dgm:presLayoutVars>
      </dgm:prSet>
      <dgm:spPr/>
    </dgm:pt>
    <dgm:pt modelId="{578FDC01-ABCE-4777-A10A-96C1D20B9DC3}" type="pres">
      <dgm:prSet presAssocID="{6740974C-8E2B-4652-996A-04790EEFF552}" presName="sibTrans" presStyleCnt="0"/>
      <dgm:spPr/>
    </dgm:pt>
    <dgm:pt modelId="{A9C67EF2-6205-4C54-AFF4-9D85B5A3BE5E}" type="pres">
      <dgm:prSet presAssocID="{1B92EF6A-40E3-430E-BF69-9131D83DF935}" presName="node" presStyleLbl="node1" presStyleIdx="4" presStyleCnt="6">
        <dgm:presLayoutVars>
          <dgm:bulletEnabled val="1"/>
        </dgm:presLayoutVars>
      </dgm:prSet>
      <dgm:spPr/>
    </dgm:pt>
    <dgm:pt modelId="{6E0AE4DD-B8DE-4173-9907-6FCCB109651C}" type="pres">
      <dgm:prSet presAssocID="{A7DEFCC8-81C6-4F5C-AD17-C090E6CC898F}" presName="sibTrans" presStyleCnt="0"/>
      <dgm:spPr/>
    </dgm:pt>
    <dgm:pt modelId="{2CCEE2CE-9D15-4D34-B8C9-475EA771F94D}" type="pres">
      <dgm:prSet presAssocID="{49A42FA1-133A-41F1-A712-665D7F2DABCC}" presName="node" presStyleLbl="node1" presStyleIdx="5" presStyleCnt="6">
        <dgm:presLayoutVars>
          <dgm:bulletEnabled val="1"/>
        </dgm:presLayoutVars>
      </dgm:prSet>
      <dgm:spPr/>
    </dgm:pt>
  </dgm:ptLst>
  <dgm:cxnLst>
    <dgm:cxn modelId="{7CF3EC0C-A802-4A97-B3A0-A6D8629AEFE2}" srcId="{97F13CCD-CAE7-40DC-8E39-6205612482FB}" destId="{545813A6-8362-472A-B7E1-0DE483293BE0}" srcOrd="2" destOrd="0" parTransId="{E18CE1CA-66A1-4D1E-8ADD-368851B17AB9}" sibTransId="{CF0DE762-4A93-4CA8-B363-9C14E8ABFF90}"/>
    <dgm:cxn modelId="{3A028E1D-DAA9-4AC1-AC10-28F5C2D8277E}" type="presOf" srcId="{49A42FA1-133A-41F1-A712-665D7F2DABCC}" destId="{2CCEE2CE-9D15-4D34-B8C9-475EA771F94D}" srcOrd="0" destOrd="0" presId="urn:microsoft.com/office/officeart/2005/8/layout/default"/>
    <dgm:cxn modelId="{9A467520-2565-4D4F-8442-E004EDEFCE3C}" srcId="{97F13CCD-CAE7-40DC-8E39-6205612482FB}" destId="{1B92EF6A-40E3-430E-BF69-9131D83DF935}" srcOrd="4" destOrd="0" parTransId="{595C79E9-79F9-4D57-94C8-D740F48081A8}" sibTransId="{A7DEFCC8-81C6-4F5C-AD17-C090E6CC898F}"/>
    <dgm:cxn modelId="{9339CB2C-3025-4E4E-BDC9-25A44D9954B4}" type="presOf" srcId="{1B92EF6A-40E3-430E-BF69-9131D83DF935}" destId="{A9C67EF2-6205-4C54-AFF4-9D85B5A3BE5E}" srcOrd="0" destOrd="0" presId="urn:microsoft.com/office/officeart/2005/8/layout/default"/>
    <dgm:cxn modelId="{C5C1F831-3CD3-44E9-B77E-BE3ECE2465D8}" type="presOf" srcId="{545813A6-8362-472A-B7E1-0DE483293BE0}" destId="{8AA6B2BC-8FF2-4929-841A-09F2B7BDB8F1}" srcOrd="0" destOrd="0" presId="urn:microsoft.com/office/officeart/2005/8/layout/default"/>
    <dgm:cxn modelId="{B531F03C-3918-4AA0-A4BD-CF6813353A1A}" srcId="{97F13CCD-CAE7-40DC-8E39-6205612482FB}" destId="{2BCA55CE-7649-48FE-9CC5-D7D05A0CBE11}" srcOrd="0" destOrd="0" parTransId="{CB9EB123-D245-414C-8D88-A613385FBA9D}" sibTransId="{B382A866-8135-44AD-9B6D-E0DB986747F6}"/>
    <dgm:cxn modelId="{779E0265-6C65-41C5-94B4-B34096811480}" type="presOf" srcId="{2BCA55CE-7649-48FE-9CC5-D7D05A0CBE11}" destId="{8101528F-4147-49DA-BD8E-133F4E7308A9}" srcOrd="0" destOrd="0" presId="urn:microsoft.com/office/officeart/2005/8/layout/default"/>
    <dgm:cxn modelId="{5CC13F70-5176-4C7B-B81A-11BEAF563E24}" srcId="{97F13CCD-CAE7-40DC-8E39-6205612482FB}" destId="{49A42FA1-133A-41F1-A712-665D7F2DABCC}" srcOrd="5" destOrd="0" parTransId="{E0949C59-9836-44BC-BEF0-6B09032C2EDD}" sibTransId="{8D822A12-7230-4554-B755-206F0550B9BB}"/>
    <dgm:cxn modelId="{E8FD6A75-4B64-4900-A604-D45E888CAF6E}" srcId="{97F13CCD-CAE7-40DC-8E39-6205612482FB}" destId="{FB2468A5-9451-462A-AF44-C1607859118F}" srcOrd="1" destOrd="0" parTransId="{FB7C89AC-A838-454B-910E-228A93F6120B}" sibTransId="{2E69F8D1-A162-42ED-8291-52EABCF70508}"/>
    <dgm:cxn modelId="{FC020F7D-D4CC-4457-AAFF-17F82B89B1F4}" type="presOf" srcId="{FB2468A5-9451-462A-AF44-C1607859118F}" destId="{119FE70E-5A13-48CA-9D93-F3BD807A5D87}" srcOrd="0" destOrd="0" presId="urn:microsoft.com/office/officeart/2005/8/layout/default"/>
    <dgm:cxn modelId="{96F98687-0B3B-4062-99D0-8F801566BA50}" type="presOf" srcId="{D4EF1518-D1EC-4D45-BF61-906E3E12B42C}" destId="{B7F7D83B-8B89-4A83-A936-11C7120ABEED}" srcOrd="0" destOrd="0" presId="urn:microsoft.com/office/officeart/2005/8/layout/default"/>
    <dgm:cxn modelId="{5FDAECAD-E832-4CC1-9153-90EB64C7D102}" type="presOf" srcId="{97F13CCD-CAE7-40DC-8E39-6205612482FB}" destId="{B074927C-482E-4437-8424-32FE9EB44E52}" srcOrd="0" destOrd="0" presId="urn:microsoft.com/office/officeart/2005/8/layout/default"/>
    <dgm:cxn modelId="{2FC895E7-B564-4438-A75D-FB36A8B13C1F}" srcId="{97F13CCD-CAE7-40DC-8E39-6205612482FB}" destId="{D4EF1518-D1EC-4D45-BF61-906E3E12B42C}" srcOrd="3" destOrd="0" parTransId="{32BDDE17-EA0F-4CE9-A44C-830443B5C62C}" sibTransId="{6740974C-8E2B-4652-996A-04790EEFF552}"/>
    <dgm:cxn modelId="{4F447856-65F4-492E-9D98-7C776957AD96}" type="presParOf" srcId="{B074927C-482E-4437-8424-32FE9EB44E52}" destId="{8101528F-4147-49DA-BD8E-133F4E7308A9}" srcOrd="0" destOrd="0" presId="urn:microsoft.com/office/officeart/2005/8/layout/default"/>
    <dgm:cxn modelId="{78A22493-2512-4E41-900E-9FB0F165AAAE}" type="presParOf" srcId="{B074927C-482E-4437-8424-32FE9EB44E52}" destId="{945DEEC9-10AD-49ED-A32B-7227D3FF5BD3}" srcOrd="1" destOrd="0" presId="urn:microsoft.com/office/officeart/2005/8/layout/default"/>
    <dgm:cxn modelId="{732E92C1-C469-45B4-8B96-814B9F1C5534}" type="presParOf" srcId="{B074927C-482E-4437-8424-32FE9EB44E52}" destId="{119FE70E-5A13-48CA-9D93-F3BD807A5D87}" srcOrd="2" destOrd="0" presId="urn:microsoft.com/office/officeart/2005/8/layout/default"/>
    <dgm:cxn modelId="{4F74B57E-7D15-44AB-B981-2B6E71B37773}" type="presParOf" srcId="{B074927C-482E-4437-8424-32FE9EB44E52}" destId="{6D774FBC-912B-4938-9F3B-4EB2F2B71CFF}" srcOrd="3" destOrd="0" presId="urn:microsoft.com/office/officeart/2005/8/layout/default"/>
    <dgm:cxn modelId="{8DFDE7AC-1B9E-4BD0-9735-AD89BAFFC719}" type="presParOf" srcId="{B074927C-482E-4437-8424-32FE9EB44E52}" destId="{8AA6B2BC-8FF2-4929-841A-09F2B7BDB8F1}" srcOrd="4" destOrd="0" presId="urn:microsoft.com/office/officeart/2005/8/layout/default"/>
    <dgm:cxn modelId="{DCCD1F0E-058B-4803-8D0B-06C1327CA173}" type="presParOf" srcId="{B074927C-482E-4437-8424-32FE9EB44E52}" destId="{D5361924-EDEE-4D92-BA23-143CE74AFB99}" srcOrd="5" destOrd="0" presId="urn:microsoft.com/office/officeart/2005/8/layout/default"/>
    <dgm:cxn modelId="{C74B109D-7BF7-4F7C-AA24-A311DF95B6C3}" type="presParOf" srcId="{B074927C-482E-4437-8424-32FE9EB44E52}" destId="{B7F7D83B-8B89-4A83-A936-11C7120ABEED}" srcOrd="6" destOrd="0" presId="urn:microsoft.com/office/officeart/2005/8/layout/default"/>
    <dgm:cxn modelId="{42BC3D32-B3C5-4D48-81D5-16E4D6E79E19}" type="presParOf" srcId="{B074927C-482E-4437-8424-32FE9EB44E52}" destId="{578FDC01-ABCE-4777-A10A-96C1D20B9DC3}" srcOrd="7" destOrd="0" presId="urn:microsoft.com/office/officeart/2005/8/layout/default"/>
    <dgm:cxn modelId="{4C6B3326-5C7F-43A1-A6E5-56BC2ED9D42D}" type="presParOf" srcId="{B074927C-482E-4437-8424-32FE9EB44E52}" destId="{A9C67EF2-6205-4C54-AFF4-9D85B5A3BE5E}" srcOrd="8" destOrd="0" presId="urn:microsoft.com/office/officeart/2005/8/layout/default"/>
    <dgm:cxn modelId="{836600D8-8F82-4474-A93D-57E4A27C9ABC}" type="presParOf" srcId="{B074927C-482E-4437-8424-32FE9EB44E52}" destId="{6E0AE4DD-B8DE-4173-9907-6FCCB109651C}" srcOrd="9" destOrd="0" presId="urn:microsoft.com/office/officeart/2005/8/layout/default"/>
    <dgm:cxn modelId="{21B8CE55-FE0E-4E1F-813B-9992CDAC7500}" type="presParOf" srcId="{B074927C-482E-4437-8424-32FE9EB44E52}" destId="{2CCEE2CE-9D15-4D34-B8C9-475EA771F94D}" srcOrd="10" destOrd="0" presId="urn:microsoft.com/office/officeart/2005/8/layout/defaul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01528F-4147-49DA-BD8E-133F4E7308A9}">
      <dsp:nvSpPr>
        <dsp:cNvPr id="0" name=""/>
        <dsp:cNvSpPr/>
      </dsp:nvSpPr>
      <dsp:spPr>
        <a:xfrm>
          <a:off x="258115" y="1840"/>
          <a:ext cx="1682360" cy="100941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процент занятых в </a:t>
          </a:r>
          <a:r>
            <a:rPr lang="en-US" sz="1000" kern="1200">
              <a:latin typeface="Times New Roman" panose="02020603050405020304" pitchFamily="18" charset="0"/>
              <a:cs typeface="Times New Roman" panose="02020603050405020304" pitchFamily="18" charset="0"/>
            </a:rPr>
            <a:t>R</a:t>
          </a:r>
          <a:r>
            <a:rPr lang="ru-RU" sz="1000" kern="1200">
              <a:latin typeface="Times New Roman" panose="02020603050405020304" pitchFamily="18" charset="0"/>
              <a:cs typeface="Times New Roman" panose="02020603050405020304" pitchFamily="18" charset="0"/>
            </a:rPr>
            <a:t>&amp;</a:t>
          </a:r>
          <a:r>
            <a:rPr lang="en-US" sz="1000" kern="1200">
              <a:latin typeface="Times New Roman" panose="02020603050405020304" pitchFamily="18" charset="0"/>
              <a:cs typeface="Times New Roman" panose="02020603050405020304" pitchFamily="18" charset="0"/>
            </a:rPr>
            <a:t>D</a:t>
          </a:r>
          <a:r>
            <a:rPr lang="ru-RU" sz="1000" kern="1200">
              <a:latin typeface="Times New Roman" panose="02020603050405020304" pitchFamily="18" charset="0"/>
              <a:cs typeface="Times New Roman" panose="02020603050405020304" pitchFamily="18" charset="0"/>
            </a:rPr>
            <a:t> от общего числа занятых</a:t>
          </a:r>
        </a:p>
      </dsp:txBody>
      <dsp:txXfrm>
        <a:off x="258115" y="1840"/>
        <a:ext cx="1682360" cy="1009416"/>
      </dsp:txXfrm>
    </dsp:sp>
    <dsp:sp modelId="{119FE70E-5A13-48CA-9D93-F3BD807A5D87}">
      <dsp:nvSpPr>
        <dsp:cNvPr id="0" name=""/>
        <dsp:cNvSpPr/>
      </dsp:nvSpPr>
      <dsp:spPr>
        <a:xfrm>
          <a:off x="2108712" y="1840"/>
          <a:ext cx="1682360" cy="100941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процент занятых в промышленности от общего числа занятых</a:t>
          </a:r>
        </a:p>
      </dsp:txBody>
      <dsp:txXfrm>
        <a:off x="2108712" y="1840"/>
        <a:ext cx="1682360" cy="1009416"/>
      </dsp:txXfrm>
    </dsp:sp>
    <dsp:sp modelId="{8AA6B2BC-8FF2-4929-841A-09F2B7BDB8F1}">
      <dsp:nvSpPr>
        <dsp:cNvPr id="0" name=""/>
        <dsp:cNvSpPr/>
      </dsp:nvSpPr>
      <dsp:spPr>
        <a:xfrm>
          <a:off x="3959308" y="1840"/>
          <a:ext cx="1682360" cy="100941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процент занятых в сельском хозяйстве региона от общего числа занятых</a:t>
          </a:r>
        </a:p>
      </dsp:txBody>
      <dsp:txXfrm>
        <a:off x="3959308" y="1840"/>
        <a:ext cx="1682360" cy="1009416"/>
      </dsp:txXfrm>
    </dsp:sp>
    <dsp:sp modelId="{B7F7D83B-8B89-4A83-A936-11C7120ABEED}">
      <dsp:nvSpPr>
        <dsp:cNvPr id="0" name=""/>
        <dsp:cNvSpPr/>
      </dsp:nvSpPr>
      <dsp:spPr>
        <a:xfrm>
          <a:off x="258115" y="1179493"/>
          <a:ext cx="1682360" cy="100941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процент населения в возрасте до 28 лет от общего числа занятых</a:t>
          </a:r>
        </a:p>
      </dsp:txBody>
      <dsp:txXfrm>
        <a:off x="258115" y="1179493"/>
        <a:ext cx="1682360" cy="1009416"/>
      </dsp:txXfrm>
    </dsp:sp>
    <dsp:sp modelId="{A9C67EF2-6205-4C54-AFF4-9D85B5A3BE5E}">
      <dsp:nvSpPr>
        <dsp:cNvPr id="0" name=""/>
        <dsp:cNvSpPr/>
      </dsp:nvSpPr>
      <dsp:spPr>
        <a:xfrm>
          <a:off x="2108712" y="1179493"/>
          <a:ext cx="1682360" cy="100941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уровень безработицы в регионе</a:t>
          </a:r>
        </a:p>
      </dsp:txBody>
      <dsp:txXfrm>
        <a:off x="2108712" y="1179493"/>
        <a:ext cx="1682360" cy="1009416"/>
      </dsp:txXfrm>
    </dsp:sp>
    <dsp:sp modelId="{2CCEE2CE-9D15-4D34-B8C9-475EA771F94D}">
      <dsp:nvSpPr>
        <dsp:cNvPr id="0" name=""/>
        <dsp:cNvSpPr/>
      </dsp:nvSpPr>
      <dsp:spPr>
        <a:xfrm>
          <a:off x="3959308" y="1179493"/>
          <a:ext cx="1682360" cy="100941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процент населения с высшим образованием от численности населения региона</a:t>
          </a:r>
        </a:p>
      </dsp:txBody>
      <dsp:txXfrm>
        <a:off x="3959308" y="1179493"/>
        <a:ext cx="1682360" cy="100941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E5707-9D66-A547-8038-B4278E8E2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126</Pages>
  <Words>16429</Words>
  <Characters>93651</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109861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Triumph</dc:creator>
  <cp:lastModifiedBy>Eldar Nuruly</cp:lastModifiedBy>
  <cp:revision>76</cp:revision>
  <cp:lastPrinted>2020-10-28T17:17:00Z</cp:lastPrinted>
  <dcterms:created xsi:type="dcterms:W3CDTF">2020-10-20T13:21:00Z</dcterms:created>
  <dcterms:modified xsi:type="dcterms:W3CDTF">2020-10-29T16:26:00Z</dcterms:modified>
</cp:coreProperties>
</file>