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0E79" w:rsidRDefault="00630E79" w:rsidP="001F7430">
      <w:pPr>
        <w:spacing w:after="0" w:line="360" w:lineRule="auto"/>
        <w:jc w:val="center"/>
        <w:rPr>
          <w:rFonts w:ascii="Times New Roman" w:hAnsi="Times New Roman"/>
          <w:b/>
          <w:bCs/>
          <w:iCs/>
          <w:color w:val="FF0000"/>
          <w:sz w:val="24"/>
          <w:szCs w:val="24"/>
        </w:rPr>
      </w:pPr>
      <w:r>
        <w:rPr>
          <w:rFonts w:ascii="Times New Roman" w:hAnsi="Times New Roman"/>
          <w:iCs/>
          <w:noProof/>
          <w:color w:val="FF0000"/>
          <w:sz w:val="24"/>
          <w:szCs w:val="24"/>
        </w:rPr>
        <w:drawing>
          <wp:anchor distT="0" distB="0" distL="114300" distR="114300" simplePos="0" relativeHeight="251658240" behindDoc="1" locked="0" layoutInCell="1" allowOverlap="1">
            <wp:simplePos x="0" y="0"/>
            <wp:positionH relativeFrom="column">
              <wp:posOffset>5715</wp:posOffset>
            </wp:positionH>
            <wp:positionV relativeFrom="paragraph">
              <wp:posOffset>3810</wp:posOffset>
            </wp:positionV>
            <wp:extent cx="7562850" cy="10687050"/>
            <wp:effectExtent l="0" t="0" r="0" b="0"/>
            <wp:wrapThrough wrapText="bothSides">
              <wp:wrapPolygon edited="0">
                <wp:start x="0" y="0"/>
                <wp:lineTo x="0" y="21561"/>
                <wp:lineTo x="21546" y="21561"/>
                <wp:lineTo x="21546" y="0"/>
                <wp:lineTo x="0" y="0"/>
              </wp:wrapPolygon>
            </wp:wrapThrough>
            <wp:docPr id="7" name="Рисунок 7" descr="G:\Распечатать  20.10\ска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спечатать  20.10\сканирование.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0E79">
        <w:rPr>
          <w:rFonts w:ascii="Times New Roman" w:hAnsi="Times New Roman"/>
          <w:iCs/>
          <w:color w:val="FF0000"/>
          <w:sz w:val="24"/>
          <w:szCs w:val="24"/>
        </w:rPr>
        <w:t xml:space="preserve"> </w:t>
      </w:r>
      <w:r w:rsidR="00CC7A6A" w:rsidRPr="007418C7">
        <w:rPr>
          <w:rFonts w:ascii="Times New Roman" w:hAnsi="Times New Roman"/>
          <w:iCs/>
          <w:color w:val="FF0000"/>
          <w:sz w:val="24"/>
          <w:szCs w:val="24"/>
        </w:rPr>
        <w:br w:type="page"/>
      </w:r>
      <w:r>
        <w:rPr>
          <w:rFonts w:ascii="Times New Roman" w:hAnsi="Times New Roman"/>
          <w:iCs/>
          <w:noProof/>
          <w:color w:val="FF0000"/>
          <w:sz w:val="24"/>
          <w:szCs w:val="24"/>
        </w:rPr>
        <w:lastRenderedPageBreak/>
        <w:drawing>
          <wp:anchor distT="0" distB="0" distL="114300" distR="114300" simplePos="0" relativeHeight="251659264" behindDoc="1" locked="0" layoutInCell="1" allowOverlap="1" wp14:anchorId="373514DB" wp14:editId="0A6DD3E7">
            <wp:simplePos x="0" y="0"/>
            <wp:positionH relativeFrom="column">
              <wp:posOffset>-1080135</wp:posOffset>
            </wp:positionH>
            <wp:positionV relativeFrom="paragraph">
              <wp:posOffset>-720090</wp:posOffset>
            </wp:positionV>
            <wp:extent cx="7581900" cy="10713720"/>
            <wp:effectExtent l="0" t="0" r="0" b="0"/>
            <wp:wrapThrough wrapText="bothSides">
              <wp:wrapPolygon edited="0">
                <wp:start x="0" y="0"/>
                <wp:lineTo x="0" y="21546"/>
                <wp:lineTo x="21546" y="21546"/>
                <wp:lineTo x="21546" y="0"/>
                <wp:lineTo x="0" y="0"/>
              </wp:wrapPolygon>
            </wp:wrapThrough>
            <wp:docPr id="8" name="Рисунок 8" descr="G:\Распечатать  20.10\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спечатать  20.10\сканирование0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81900" cy="1071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F7430" w:rsidRPr="001E6DC6">
        <w:rPr>
          <w:rFonts w:ascii="Times New Roman" w:hAnsi="Times New Roman"/>
          <w:b/>
          <w:bCs/>
          <w:iCs/>
          <w:color w:val="FF0000"/>
          <w:sz w:val="24"/>
          <w:szCs w:val="24"/>
        </w:rPr>
        <w:t xml:space="preserve"> </w:t>
      </w:r>
    </w:p>
    <w:p w:rsidR="001F7430" w:rsidRPr="00904C3A" w:rsidRDefault="001F7430" w:rsidP="001F7430">
      <w:pPr>
        <w:spacing w:after="0" w:line="360" w:lineRule="auto"/>
        <w:jc w:val="center"/>
        <w:rPr>
          <w:rFonts w:ascii="Times New Roman" w:hAnsi="Times New Roman"/>
          <w:b/>
          <w:bCs/>
          <w:iCs/>
          <w:sz w:val="24"/>
          <w:szCs w:val="24"/>
        </w:rPr>
      </w:pPr>
      <w:r w:rsidRPr="00904C3A">
        <w:rPr>
          <w:rFonts w:ascii="Times New Roman" w:hAnsi="Times New Roman"/>
          <w:b/>
          <w:bCs/>
          <w:iCs/>
          <w:sz w:val="24"/>
          <w:szCs w:val="24"/>
        </w:rPr>
        <w:t>РЕФЕРАТ</w:t>
      </w:r>
    </w:p>
    <w:p w:rsidR="001F7430" w:rsidRPr="00904C3A" w:rsidRDefault="001F7430" w:rsidP="00057DAD">
      <w:pPr>
        <w:spacing w:after="0" w:line="360" w:lineRule="auto"/>
        <w:ind w:firstLine="709"/>
        <w:jc w:val="both"/>
        <w:rPr>
          <w:rFonts w:ascii="Times New Roman" w:hAnsi="Times New Roman"/>
          <w:i/>
          <w:sz w:val="24"/>
          <w:szCs w:val="24"/>
          <w:lang w:val="kk-KZ"/>
        </w:rPr>
      </w:pPr>
      <w:r w:rsidRPr="00904C3A">
        <w:rPr>
          <w:rFonts w:ascii="Times New Roman" w:hAnsi="Times New Roman"/>
          <w:sz w:val="24"/>
          <w:szCs w:val="24"/>
        </w:rPr>
        <w:t>Отчет</w:t>
      </w:r>
      <w:r w:rsidR="00D621F1" w:rsidRPr="00904C3A">
        <w:rPr>
          <w:rFonts w:ascii="Times New Roman" w:hAnsi="Times New Roman"/>
          <w:sz w:val="24"/>
          <w:szCs w:val="24"/>
        </w:rPr>
        <w:t xml:space="preserve"> </w:t>
      </w:r>
      <w:r w:rsidR="007F36DA" w:rsidRPr="00904C3A">
        <w:rPr>
          <w:rFonts w:ascii="Times New Roman" w:hAnsi="Times New Roman"/>
          <w:sz w:val="24"/>
          <w:szCs w:val="24"/>
          <w:lang w:val="kk-KZ"/>
        </w:rPr>
        <w:t>35</w:t>
      </w:r>
      <w:r w:rsidR="00C00011" w:rsidRPr="00904C3A">
        <w:rPr>
          <w:rFonts w:ascii="Times New Roman" w:hAnsi="Times New Roman"/>
          <w:sz w:val="24"/>
          <w:szCs w:val="24"/>
          <w:lang w:val="kk-KZ"/>
        </w:rPr>
        <w:t xml:space="preserve"> </w:t>
      </w:r>
      <w:r w:rsidRPr="00904C3A">
        <w:rPr>
          <w:rFonts w:ascii="Times New Roman" w:hAnsi="Times New Roman"/>
          <w:sz w:val="24"/>
          <w:szCs w:val="24"/>
        </w:rPr>
        <w:t>с</w:t>
      </w:r>
      <w:r w:rsidR="00061885" w:rsidRPr="00904C3A">
        <w:rPr>
          <w:rFonts w:ascii="Times New Roman" w:hAnsi="Times New Roman"/>
          <w:sz w:val="24"/>
          <w:szCs w:val="24"/>
        </w:rPr>
        <w:t>.</w:t>
      </w:r>
      <w:r w:rsidRPr="00904C3A">
        <w:rPr>
          <w:rFonts w:ascii="Times New Roman" w:hAnsi="Times New Roman"/>
          <w:sz w:val="24"/>
          <w:szCs w:val="24"/>
        </w:rPr>
        <w:t xml:space="preserve">, </w:t>
      </w:r>
      <w:r w:rsidR="00B62E50" w:rsidRPr="00904C3A">
        <w:rPr>
          <w:rFonts w:ascii="Times New Roman" w:hAnsi="Times New Roman"/>
          <w:sz w:val="24"/>
          <w:szCs w:val="24"/>
        </w:rPr>
        <w:t>8</w:t>
      </w:r>
      <w:r w:rsidR="004C39FF" w:rsidRPr="00904C3A">
        <w:rPr>
          <w:rFonts w:ascii="Times New Roman" w:hAnsi="Times New Roman"/>
          <w:sz w:val="24"/>
          <w:szCs w:val="24"/>
        </w:rPr>
        <w:t>1</w:t>
      </w:r>
      <w:r w:rsidRPr="00904C3A">
        <w:rPr>
          <w:rFonts w:ascii="Times New Roman" w:hAnsi="Times New Roman"/>
          <w:sz w:val="24"/>
          <w:szCs w:val="24"/>
        </w:rPr>
        <w:t xml:space="preserve"> источн</w:t>
      </w:r>
      <w:r w:rsidR="00AA575B" w:rsidRPr="00904C3A">
        <w:rPr>
          <w:rFonts w:ascii="Times New Roman" w:hAnsi="Times New Roman"/>
          <w:sz w:val="24"/>
          <w:szCs w:val="24"/>
        </w:rPr>
        <w:t>.</w:t>
      </w:r>
      <w:r w:rsidR="00061885" w:rsidRPr="00904C3A">
        <w:rPr>
          <w:rFonts w:ascii="Times New Roman" w:hAnsi="Times New Roman"/>
          <w:sz w:val="24"/>
          <w:szCs w:val="24"/>
        </w:rPr>
        <w:t xml:space="preserve">, </w:t>
      </w:r>
      <w:r w:rsidR="00D32195" w:rsidRPr="00904C3A">
        <w:rPr>
          <w:rFonts w:ascii="Times New Roman" w:hAnsi="Times New Roman"/>
          <w:sz w:val="24"/>
          <w:szCs w:val="24"/>
        </w:rPr>
        <w:t>4</w:t>
      </w:r>
      <w:r w:rsidR="00C04E99" w:rsidRPr="00904C3A">
        <w:rPr>
          <w:rFonts w:ascii="Times New Roman" w:hAnsi="Times New Roman"/>
          <w:sz w:val="24"/>
          <w:szCs w:val="24"/>
        </w:rPr>
        <w:t xml:space="preserve"> прил.</w:t>
      </w:r>
    </w:p>
    <w:p w:rsidR="001F7430" w:rsidRPr="00904C3A" w:rsidRDefault="000C014E" w:rsidP="00906B28">
      <w:pPr>
        <w:shd w:val="clear" w:color="auto" w:fill="FFFFFF"/>
        <w:spacing w:after="0" w:line="360" w:lineRule="auto"/>
        <w:jc w:val="both"/>
        <w:rPr>
          <w:rFonts w:ascii="Times New Roman" w:hAnsi="Times New Roman"/>
          <w:sz w:val="24"/>
          <w:szCs w:val="24"/>
        </w:rPr>
      </w:pPr>
      <w:r w:rsidRPr="00904C3A">
        <w:rPr>
          <w:rFonts w:ascii="Times New Roman" w:hAnsi="Times New Roman"/>
          <w:sz w:val="24"/>
          <w:szCs w:val="24"/>
        </w:rPr>
        <w:t xml:space="preserve">МЕЖДИСЦИПЛИНАРНОЕ ИССЛЕДОВАНИЕ, </w:t>
      </w:r>
      <w:r w:rsidR="00DA7F88" w:rsidRPr="00904C3A">
        <w:rPr>
          <w:rFonts w:ascii="Times New Roman" w:hAnsi="Times New Roman"/>
          <w:sz w:val="24"/>
          <w:szCs w:val="24"/>
        </w:rPr>
        <w:t xml:space="preserve">ИСТОРИЧЕСКАЯ КАРТОГРАФИЯ, ФОРМИРОВАНИЕ ГОСУДАРСТВЕННЫХ ГРАНИЦ КАЗАХСТАНА, КАРТОГРАФИЧЕСКИЕ МАТЕРИАЛЫ </w:t>
      </w:r>
      <w:proofErr w:type="gramStart"/>
      <w:r w:rsidR="00DA7F88" w:rsidRPr="00904C3A">
        <w:rPr>
          <w:rFonts w:ascii="Times New Roman" w:hAnsi="Times New Roman"/>
          <w:sz w:val="24"/>
          <w:szCs w:val="24"/>
        </w:rPr>
        <w:t>Х</w:t>
      </w:r>
      <w:proofErr w:type="gramEnd"/>
      <w:r w:rsidR="00DA7F88" w:rsidRPr="00904C3A">
        <w:rPr>
          <w:rFonts w:ascii="Times New Roman" w:hAnsi="Times New Roman"/>
          <w:sz w:val="24"/>
          <w:szCs w:val="24"/>
        </w:rPr>
        <w:t>VIII</w:t>
      </w:r>
      <w:r w:rsidR="008331B0" w:rsidRPr="00904C3A">
        <w:rPr>
          <w:rFonts w:ascii="Times New Roman" w:hAnsi="Times New Roman"/>
          <w:sz w:val="24"/>
          <w:szCs w:val="24"/>
        </w:rPr>
        <w:t xml:space="preserve"> </w:t>
      </w:r>
      <w:r w:rsidR="00DA7F88" w:rsidRPr="00904C3A">
        <w:rPr>
          <w:rFonts w:ascii="Times New Roman" w:hAnsi="Times New Roman"/>
          <w:sz w:val="24"/>
          <w:szCs w:val="24"/>
        </w:rPr>
        <w:t xml:space="preserve">– НАЧАЛА ХХ ВВ., ГЕОПОЛИТИКА </w:t>
      </w:r>
    </w:p>
    <w:p w:rsidR="0060293C" w:rsidRPr="00904C3A" w:rsidRDefault="001F7430" w:rsidP="00057DAD">
      <w:pPr>
        <w:pStyle w:val="a9"/>
        <w:spacing w:line="360" w:lineRule="auto"/>
        <w:ind w:firstLine="709"/>
        <w:jc w:val="both"/>
        <w:rPr>
          <w:rFonts w:ascii="Times New Roman" w:hAnsi="Times New Roman"/>
          <w:sz w:val="24"/>
          <w:szCs w:val="24"/>
          <w:lang w:val="kk-KZ"/>
        </w:rPr>
      </w:pPr>
      <w:r w:rsidRPr="00904C3A">
        <w:rPr>
          <w:rFonts w:ascii="Times New Roman" w:hAnsi="Times New Roman"/>
          <w:bCs/>
          <w:spacing w:val="1"/>
          <w:sz w:val="24"/>
          <w:szCs w:val="24"/>
        </w:rPr>
        <w:t xml:space="preserve">Объектом исследования является </w:t>
      </w:r>
      <w:r w:rsidR="0020539F" w:rsidRPr="00904C3A">
        <w:rPr>
          <w:rFonts w:ascii="Times New Roman" w:hAnsi="Times New Roman"/>
          <w:sz w:val="24"/>
          <w:szCs w:val="24"/>
        </w:rPr>
        <w:t xml:space="preserve">комплексное изучение </w:t>
      </w:r>
      <w:r w:rsidR="00BB6691" w:rsidRPr="00904C3A">
        <w:rPr>
          <w:rFonts w:ascii="Times New Roman" w:hAnsi="Times New Roman"/>
          <w:sz w:val="24"/>
          <w:szCs w:val="24"/>
        </w:rPr>
        <w:t xml:space="preserve">картографических материалов по истории Казахстана </w:t>
      </w:r>
      <w:proofErr w:type="gramStart"/>
      <w:r w:rsidR="00BB6691" w:rsidRPr="00904C3A">
        <w:rPr>
          <w:rFonts w:ascii="Times New Roman" w:hAnsi="Times New Roman"/>
          <w:sz w:val="24"/>
          <w:szCs w:val="24"/>
        </w:rPr>
        <w:t>Х</w:t>
      </w:r>
      <w:proofErr w:type="gramEnd"/>
      <w:r w:rsidR="00BB6691" w:rsidRPr="00904C3A">
        <w:rPr>
          <w:rFonts w:ascii="Times New Roman" w:hAnsi="Times New Roman"/>
          <w:sz w:val="24"/>
          <w:szCs w:val="24"/>
        </w:rPr>
        <w:t>VIII</w:t>
      </w:r>
      <w:r w:rsidR="00D92256" w:rsidRPr="00904C3A">
        <w:rPr>
          <w:rFonts w:ascii="Times New Roman" w:hAnsi="Times New Roman"/>
          <w:sz w:val="24"/>
          <w:szCs w:val="24"/>
        </w:rPr>
        <w:t xml:space="preserve"> </w:t>
      </w:r>
      <w:r w:rsidR="00BB6691" w:rsidRPr="00904C3A">
        <w:rPr>
          <w:rFonts w:ascii="Times New Roman" w:hAnsi="Times New Roman"/>
          <w:sz w:val="24"/>
          <w:szCs w:val="24"/>
        </w:rPr>
        <w:t>– начала ХХ вв</w:t>
      </w:r>
      <w:r w:rsidR="00A01A27" w:rsidRPr="00904C3A">
        <w:rPr>
          <w:rFonts w:ascii="Times New Roman" w:hAnsi="Times New Roman"/>
          <w:sz w:val="24"/>
          <w:szCs w:val="24"/>
        </w:rPr>
        <w:t>.</w:t>
      </w:r>
      <w:r w:rsidR="00BB6691" w:rsidRPr="00904C3A">
        <w:rPr>
          <w:rFonts w:ascii="Times New Roman" w:hAnsi="Times New Roman"/>
          <w:sz w:val="24"/>
          <w:szCs w:val="24"/>
        </w:rPr>
        <w:t xml:space="preserve"> </w:t>
      </w:r>
      <w:r w:rsidR="0020539F" w:rsidRPr="00904C3A">
        <w:rPr>
          <w:rFonts w:ascii="Times New Roman" w:hAnsi="Times New Roman"/>
          <w:sz w:val="24"/>
          <w:szCs w:val="24"/>
        </w:rPr>
        <w:t xml:space="preserve">и выявление особенностей </w:t>
      </w:r>
      <w:r w:rsidR="0060293C" w:rsidRPr="00904C3A">
        <w:rPr>
          <w:rFonts w:ascii="Times New Roman" w:hAnsi="Times New Roman"/>
          <w:sz w:val="24"/>
          <w:szCs w:val="24"/>
        </w:rPr>
        <w:t xml:space="preserve">формирования государственных границ. </w:t>
      </w:r>
    </w:p>
    <w:p w:rsidR="00A01A27" w:rsidRPr="00904C3A" w:rsidRDefault="001F7430" w:rsidP="00057DAD">
      <w:pPr>
        <w:spacing w:after="0" w:line="360" w:lineRule="auto"/>
        <w:ind w:firstLine="709"/>
        <w:jc w:val="both"/>
        <w:rPr>
          <w:rFonts w:ascii="Times New Roman" w:hAnsi="Times New Roman"/>
          <w:sz w:val="24"/>
          <w:szCs w:val="24"/>
        </w:rPr>
      </w:pPr>
      <w:r w:rsidRPr="00904C3A">
        <w:rPr>
          <w:rFonts w:ascii="Times New Roman" w:hAnsi="Times New Roman"/>
          <w:bCs/>
          <w:sz w:val="24"/>
          <w:szCs w:val="24"/>
        </w:rPr>
        <w:t xml:space="preserve">Цель </w:t>
      </w:r>
      <w:r w:rsidR="00CE131F" w:rsidRPr="00904C3A">
        <w:rPr>
          <w:rFonts w:ascii="Times New Roman" w:hAnsi="Times New Roman"/>
          <w:bCs/>
          <w:sz w:val="24"/>
          <w:szCs w:val="24"/>
        </w:rPr>
        <w:t>работы</w:t>
      </w:r>
      <w:r w:rsidR="00A74E51" w:rsidRPr="00904C3A">
        <w:rPr>
          <w:rFonts w:ascii="Times New Roman" w:hAnsi="Times New Roman"/>
          <w:bCs/>
          <w:sz w:val="24"/>
          <w:szCs w:val="24"/>
        </w:rPr>
        <w:t xml:space="preserve"> -</w:t>
      </w:r>
      <w:r w:rsidRPr="00904C3A">
        <w:rPr>
          <w:rFonts w:ascii="Times New Roman" w:hAnsi="Times New Roman"/>
          <w:sz w:val="24"/>
          <w:szCs w:val="24"/>
        </w:rPr>
        <w:t xml:space="preserve"> </w:t>
      </w:r>
      <w:r w:rsidR="00A01A27" w:rsidRPr="00904C3A">
        <w:rPr>
          <w:rFonts w:ascii="Times New Roman" w:hAnsi="Times New Roman"/>
          <w:sz w:val="24"/>
          <w:szCs w:val="24"/>
          <w:lang w:val="kk-KZ"/>
        </w:rPr>
        <w:t>заключается в поиске и всестороннем исследовании картографических материалов по</w:t>
      </w:r>
      <w:r w:rsidR="00A01A27" w:rsidRPr="00904C3A">
        <w:rPr>
          <w:rFonts w:ascii="Times New Roman" w:hAnsi="Times New Roman"/>
          <w:sz w:val="24"/>
          <w:szCs w:val="24"/>
        </w:rPr>
        <w:t xml:space="preserve"> истории Казахстана </w:t>
      </w:r>
      <w:proofErr w:type="gramStart"/>
      <w:r w:rsidR="00A01A27" w:rsidRPr="00904C3A">
        <w:rPr>
          <w:rFonts w:ascii="Times New Roman" w:hAnsi="Times New Roman"/>
          <w:sz w:val="24"/>
          <w:szCs w:val="24"/>
        </w:rPr>
        <w:t>Х</w:t>
      </w:r>
      <w:proofErr w:type="gramEnd"/>
      <w:r w:rsidR="00A01A27" w:rsidRPr="00904C3A">
        <w:rPr>
          <w:rFonts w:ascii="Times New Roman" w:hAnsi="Times New Roman"/>
          <w:sz w:val="24"/>
          <w:szCs w:val="24"/>
        </w:rPr>
        <w:t>VIII – начала ХХ вв</w:t>
      </w:r>
      <w:r w:rsidR="008331B0" w:rsidRPr="00904C3A">
        <w:rPr>
          <w:rFonts w:ascii="Times New Roman" w:hAnsi="Times New Roman"/>
          <w:sz w:val="24"/>
          <w:szCs w:val="24"/>
        </w:rPr>
        <w:t>.</w:t>
      </w:r>
      <w:r w:rsidR="00A01A27" w:rsidRPr="00904C3A">
        <w:rPr>
          <w:rFonts w:ascii="Times New Roman" w:hAnsi="Times New Roman"/>
          <w:sz w:val="24"/>
          <w:szCs w:val="24"/>
        </w:rPr>
        <w:t>: в контексте истории возникновения и формирования государственных границ.</w:t>
      </w:r>
    </w:p>
    <w:p w:rsidR="00EB6442" w:rsidRPr="00904C3A" w:rsidRDefault="00EB6442" w:rsidP="00057DAD">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Методологическую основу исследования составил принцип междисциплинарности, который предполагает взаимодействие различных методов. </w:t>
      </w:r>
    </w:p>
    <w:p w:rsidR="001F7430" w:rsidRPr="00904C3A" w:rsidRDefault="004A6253" w:rsidP="00057DAD">
      <w:pPr>
        <w:spacing w:after="0" w:line="360" w:lineRule="auto"/>
        <w:ind w:firstLine="709"/>
        <w:jc w:val="both"/>
        <w:rPr>
          <w:rFonts w:ascii="Times New Roman" w:hAnsi="Times New Roman"/>
          <w:sz w:val="24"/>
          <w:szCs w:val="24"/>
        </w:rPr>
      </w:pPr>
      <w:r w:rsidRPr="00904C3A">
        <w:rPr>
          <w:rFonts w:ascii="Times New Roman" w:hAnsi="Times New Roman"/>
          <w:sz w:val="24"/>
          <w:szCs w:val="24"/>
        </w:rPr>
        <w:t>В ходе выполнения НИР получены следующие научные результаты</w:t>
      </w:r>
      <w:r w:rsidR="001F7430" w:rsidRPr="00904C3A">
        <w:rPr>
          <w:rFonts w:ascii="Times New Roman" w:hAnsi="Times New Roman"/>
          <w:sz w:val="24"/>
          <w:szCs w:val="24"/>
        </w:rPr>
        <w:t>:</w:t>
      </w:r>
    </w:p>
    <w:p w:rsidR="00657BCB" w:rsidRPr="00904C3A" w:rsidRDefault="00E76B99" w:rsidP="00057DAD">
      <w:pPr>
        <w:spacing w:after="0" w:line="360" w:lineRule="auto"/>
        <w:ind w:firstLine="709"/>
        <w:jc w:val="both"/>
        <w:rPr>
          <w:rFonts w:ascii="Times New Roman" w:hAnsi="Times New Roman"/>
          <w:sz w:val="24"/>
          <w:szCs w:val="24"/>
        </w:rPr>
      </w:pPr>
      <w:r w:rsidRPr="00904C3A">
        <w:rPr>
          <w:rFonts w:ascii="Times New Roman" w:hAnsi="Times New Roman"/>
          <w:sz w:val="24"/>
          <w:szCs w:val="24"/>
        </w:rPr>
        <w:t>1)</w:t>
      </w:r>
      <w:r w:rsidR="009E6F8D" w:rsidRPr="00904C3A">
        <w:rPr>
          <w:rFonts w:ascii="Times New Roman" w:hAnsi="Times New Roman"/>
          <w:sz w:val="24"/>
          <w:szCs w:val="24"/>
        </w:rPr>
        <w:t xml:space="preserve"> </w:t>
      </w:r>
      <w:r w:rsidR="00657BCB" w:rsidRPr="00904C3A">
        <w:rPr>
          <w:rFonts w:ascii="Times New Roman" w:hAnsi="Times New Roman"/>
          <w:sz w:val="24"/>
          <w:szCs w:val="24"/>
          <w:lang w:val="kk-KZ"/>
        </w:rPr>
        <w:t>О</w:t>
      </w:r>
      <w:r w:rsidR="00657BCB" w:rsidRPr="00904C3A">
        <w:rPr>
          <w:rFonts w:ascii="Times New Roman" w:hAnsi="Times New Roman"/>
          <w:sz w:val="24"/>
          <w:szCs w:val="24"/>
        </w:rPr>
        <w:t xml:space="preserve">публикована 1 статья </w:t>
      </w:r>
      <w:r w:rsidR="00657BCB" w:rsidRPr="00904C3A">
        <w:rPr>
          <w:rFonts w:ascii="Times New Roman" w:hAnsi="Times New Roman"/>
          <w:spacing w:val="2"/>
          <w:sz w:val="24"/>
          <w:szCs w:val="24"/>
        </w:rPr>
        <w:t xml:space="preserve">в рецензируемом зарубежном научном издании с </w:t>
      </w:r>
      <w:proofErr w:type="gramStart"/>
      <w:r w:rsidR="00657BCB" w:rsidRPr="00904C3A">
        <w:rPr>
          <w:rFonts w:ascii="Times New Roman" w:hAnsi="Times New Roman"/>
          <w:spacing w:val="2"/>
          <w:sz w:val="24"/>
          <w:szCs w:val="24"/>
        </w:rPr>
        <w:t>ненулевым</w:t>
      </w:r>
      <w:proofErr w:type="gramEnd"/>
      <w:r w:rsidR="00657BCB" w:rsidRPr="00904C3A">
        <w:rPr>
          <w:rFonts w:ascii="Times New Roman" w:hAnsi="Times New Roman"/>
          <w:spacing w:val="2"/>
          <w:sz w:val="24"/>
          <w:szCs w:val="24"/>
        </w:rPr>
        <w:t xml:space="preserve"> импакт-фактором - 1 п.л. </w:t>
      </w:r>
      <w:r w:rsidR="00657BCB" w:rsidRPr="00904C3A">
        <w:rPr>
          <w:rFonts w:ascii="Times New Roman" w:hAnsi="Times New Roman"/>
          <w:sz w:val="24"/>
          <w:szCs w:val="24"/>
          <w:shd w:val="clear" w:color="auto" w:fill="FFFFFF"/>
        </w:rPr>
        <w:t>Журнал «</w:t>
      </w:r>
      <w:r w:rsidR="00657BCB" w:rsidRPr="00904C3A">
        <w:rPr>
          <w:rFonts w:ascii="Times New Roman" w:hAnsi="Times New Roman"/>
          <w:sz w:val="24"/>
          <w:szCs w:val="24"/>
          <w:lang w:val="en-US"/>
        </w:rPr>
        <w:t>Bylye</w:t>
      </w:r>
      <w:r w:rsidR="00657BCB" w:rsidRPr="00904C3A">
        <w:rPr>
          <w:rFonts w:ascii="Times New Roman" w:hAnsi="Times New Roman"/>
          <w:sz w:val="24"/>
          <w:szCs w:val="24"/>
        </w:rPr>
        <w:t xml:space="preserve"> </w:t>
      </w:r>
      <w:r w:rsidR="00657BCB" w:rsidRPr="00904C3A">
        <w:rPr>
          <w:rFonts w:ascii="Times New Roman" w:hAnsi="Times New Roman"/>
          <w:sz w:val="24"/>
          <w:szCs w:val="24"/>
          <w:lang w:val="en-US"/>
        </w:rPr>
        <w:t>Gody</w:t>
      </w:r>
      <w:r w:rsidR="00657BCB" w:rsidRPr="00904C3A">
        <w:rPr>
          <w:rFonts w:ascii="Times New Roman" w:hAnsi="Times New Roman"/>
          <w:sz w:val="24"/>
          <w:szCs w:val="24"/>
        </w:rPr>
        <w:t xml:space="preserve">» </w:t>
      </w:r>
      <w:r w:rsidR="00657BCB" w:rsidRPr="00904C3A">
        <w:rPr>
          <w:rFonts w:ascii="Times New Roman" w:hAnsi="Times New Roman"/>
          <w:sz w:val="24"/>
          <w:szCs w:val="24"/>
          <w:shd w:val="clear" w:color="auto" w:fill="FFFFFF"/>
        </w:rPr>
        <w:t>включен в Scopus.</w:t>
      </w:r>
      <w:r w:rsidR="00657BCB" w:rsidRPr="00904C3A">
        <w:rPr>
          <w:rFonts w:ascii="Times New Roman" w:hAnsi="Times New Roman"/>
          <w:sz w:val="24"/>
          <w:szCs w:val="24"/>
        </w:rPr>
        <w:t xml:space="preserve"> </w:t>
      </w:r>
      <w:r w:rsidR="00657BCB" w:rsidRPr="00904C3A">
        <w:rPr>
          <w:rFonts w:ascii="Times New Roman" w:hAnsi="Times New Roman"/>
          <w:sz w:val="24"/>
          <w:szCs w:val="24"/>
          <w:shd w:val="clear" w:color="auto" w:fill="FFFFFF"/>
        </w:rPr>
        <w:t xml:space="preserve">Первый квартиль, </w:t>
      </w:r>
      <w:proofErr w:type="gramStart"/>
      <w:r w:rsidR="00657BCB" w:rsidRPr="00904C3A">
        <w:rPr>
          <w:rFonts w:ascii="Times New Roman" w:hAnsi="Times New Roman"/>
          <w:sz w:val="24"/>
          <w:szCs w:val="24"/>
          <w:shd w:val="clear" w:color="auto" w:fill="FFFFFF"/>
        </w:rPr>
        <w:t>и</w:t>
      </w:r>
      <w:r w:rsidR="00657BCB" w:rsidRPr="00904C3A">
        <w:rPr>
          <w:rFonts w:ascii="Times New Roman" w:hAnsi="Times New Roman"/>
          <w:sz w:val="24"/>
          <w:szCs w:val="24"/>
          <w:lang w:val="kk-KZ"/>
        </w:rPr>
        <w:t>меющим</w:t>
      </w:r>
      <w:proofErr w:type="gramEnd"/>
      <w:r w:rsidR="00657BCB" w:rsidRPr="00904C3A">
        <w:rPr>
          <w:rFonts w:ascii="Times New Roman" w:hAnsi="Times New Roman"/>
          <w:sz w:val="24"/>
          <w:szCs w:val="24"/>
          <w:lang w:val="kk-KZ"/>
        </w:rPr>
        <w:t xml:space="preserve"> процентиль по CiteScore 49 (сорок девять).</w:t>
      </w:r>
    </w:p>
    <w:p w:rsidR="00E6507E" w:rsidRPr="00904C3A" w:rsidRDefault="00E76B99" w:rsidP="00057DAD">
      <w:pPr>
        <w:pStyle w:val="Default"/>
        <w:spacing w:line="360" w:lineRule="auto"/>
        <w:ind w:firstLine="709"/>
        <w:jc w:val="both"/>
        <w:rPr>
          <w:rFonts w:ascii="Times New Roman" w:hAnsi="Times New Roman" w:cs="Times New Roman"/>
          <w:color w:val="auto"/>
          <w:lang w:val="kk-KZ"/>
        </w:rPr>
      </w:pPr>
      <w:r w:rsidRPr="00904C3A">
        <w:rPr>
          <w:rFonts w:ascii="Times New Roman" w:hAnsi="Times New Roman" w:cs="Times New Roman"/>
          <w:color w:val="auto"/>
        </w:rPr>
        <w:t>2)</w:t>
      </w:r>
      <w:r w:rsidR="00A82F51" w:rsidRPr="00904C3A">
        <w:rPr>
          <w:rFonts w:ascii="Times New Roman" w:hAnsi="Times New Roman" w:cs="Times New Roman"/>
          <w:color w:val="auto"/>
        </w:rPr>
        <w:t xml:space="preserve"> </w:t>
      </w:r>
      <w:r w:rsidR="009E6F8D" w:rsidRPr="00904C3A">
        <w:rPr>
          <w:rFonts w:ascii="Times New Roman" w:hAnsi="Times New Roman" w:cs="Times New Roman"/>
          <w:color w:val="auto"/>
        </w:rPr>
        <w:t xml:space="preserve"> </w:t>
      </w:r>
      <w:r w:rsidR="00482503" w:rsidRPr="00904C3A">
        <w:rPr>
          <w:rFonts w:ascii="Times New Roman" w:hAnsi="Times New Roman" w:cs="Times New Roman"/>
          <w:color w:val="auto"/>
        </w:rPr>
        <w:t>Научные результаты визуально оформлены в виде э</w:t>
      </w:r>
      <w:r w:rsidR="00482503" w:rsidRPr="00904C3A">
        <w:rPr>
          <w:rFonts w:ascii="Times New Roman" w:hAnsi="Times New Roman" w:cs="Times New Roman"/>
          <w:color w:val="auto"/>
          <w:shd w:val="clear" w:color="auto" w:fill="FFFFFF"/>
        </w:rPr>
        <w:t xml:space="preserve">лектронного каталога картографических материалов </w:t>
      </w:r>
      <w:r w:rsidR="00482503" w:rsidRPr="00904C3A">
        <w:rPr>
          <w:rFonts w:ascii="Times New Roman" w:hAnsi="Times New Roman" w:cs="Times New Roman"/>
          <w:color w:val="auto"/>
        </w:rPr>
        <w:t xml:space="preserve">по истории Казахстана ХVIII – начало ХХ </w:t>
      </w:r>
      <w:proofErr w:type="gramStart"/>
      <w:r w:rsidR="00482503" w:rsidRPr="00904C3A">
        <w:rPr>
          <w:rFonts w:ascii="Times New Roman" w:hAnsi="Times New Roman" w:cs="Times New Roman"/>
          <w:color w:val="auto"/>
        </w:rPr>
        <w:t>вв</w:t>
      </w:r>
      <w:proofErr w:type="gramEnd"/>
      <w:r w:rsidR="00482503" w:rsidRPr="00904C3A">
        <w:rPr>
          <w:rFonts w:ascii="Times New Roman" w:hAnsi="Times New Roman" w:cs="Times New Roman"/>
          <w:color w:val="auto"/>
        </w:rPr>
        <w:t>: в контексте формирования государственных границ.</w:t>
      </w:r>
    </w:p>
    <w:p w:rsidR="00E432DE" w:rsidRPr="00904C3A" w:rsidRDefault="00E76B99" w:rsidP="00057DAD">
      <w:pPr>
        <w:pStyle w:val="Default"/>
        <w:spacing w:line="360" w:lineRule="auto"/>
        <w:ind w:firstLine="709"/>
        <w:jc w:val="both"/>
        <w:rPr>
          <w:rFonts w:ascii="Times New Roman" w:hAnsi="Times New Roman" w:cs="Times New Roman"/>
          <w:color w:val="auto"/>
        </w:rPr>
      </w:pPr>
      <w:r w:rsidRPr="00904C3A">
        <w:rPr>
          <w:rFonts w:ascii="Times New Roman" w:hAnsi="Times New Roman" w:cs="Times New Roman"/>
          <w:color w:val="auto"/>
          <w:lang w:val="kk-KZ"/>
        </w:rPr>
        <w:t>3)</w:t>
      </w:r>
      <w:r w:rsidR="00A82F51" w:rsidRPr="00904C3A">
        <w:rPr>
          <w:rFonts w:ascii="Times New Roman" w:hAnsi="Times New Roman" w:cs="Times New Roman"/>
          <w:color w:val="auto"/>
          <w:lang w:val="kk-KZ"/>
        </w:rPr>
        <w:t xml:space="preserve"> </w:t>
      </w:r>
      <w:r w:rsidR="00570AC3" w:rsidRPr="00904C3A">
        <w:rPr>
          <w:rFonts w:ascii="Times New Roman" w:hAnsi="Times New Roman" w:cs="Times New Roman"/>
          <w:color w:val="auto"/>
          <w:lang w:val="kk-KZ"/>
        </w:rPr>
        <w:t xml:space="preserve"> </w:t>
      </w:r>
      <w:r w:rsidR="00E6507E" w:rsidRPr="00904C3A">
        <w:rPr>
          <w:rFonts w:ascii="Times New Roman" w:hAnsi="Times New Roman" w:cs="Times New Roman"/>
          <w:color w:val="auto"/>
          <w:spacing w:val="2"/>
        </w:rPr>
        <w:t>Результаты научных исследований опубликованы в трех журналах</w:t>
      </w:r>
      <w:r w:rsidR="00E6507E" w:rsidRPr="00904C3A">
        <w:rPr>
          <w:rFonts w:ascii="Times New Roman" w:hAnsi="Times New Roman" w:cs="Times New Roman"/>
          <w:color w:val="auto"/>
        </w:rPr>
        <w:t>, рекомендованных К</w:t>
      </w:r>
      <w:r w:rsidR="00B019D6" w:rsidRPr="00904C3A">
        <w:rPr>
          <w:rFonts w:ascii="Times New Roman" w:hAnsi="Times New Roman" w:cs="Times New Roman"/>
          <w:color w:val="auto"/>
        </w:rPr>
        <w:t>О</w:t>
      </w:r>
      <w:r w:rsidR="00E6507E" w:rsidRPr="00904C3A">
        <w:rPr>
          <w:rFonts w:ascii="Times New Roman" w:hAnsi="Times New Roman" w:cs="Times New Roman"/>
          <w:color w:val="auto"/>
        </w:rPr>
        <w:t>КСОН МОН РК</w:t>
      </w:r>
      <w:r w:rsidR="009056F6" w:rsidRPr="00904C3A">
        <w:rPr>
          <w:rFonts w:ascii="Times New Roman" w:hAnsi="Times New Roman" w:cs="Times New Roman"/>
          <w:color w:val="auto"/>
        </w:rPr>
        <w:t>,</w:t>
      </w:r>
      <w:r w:rsidR="001D479B" w:rsidRPr="00904C3A">
        <w:rPr>
          <w:rFonts w:ascii="Times New Roman" w:hAnsi="Times New Roman" w:cs="Times New Roman"/>
          <w:color w:val="auto"/>
        </w:rPr>
        <w:t xml:space="preserve"> </w:t>
      </w:r>
      <w:r w:rsidR="00E6507E" w:rsidRPr="00904C3A">
        <w:rPr>
          <w:rFonts w:ascii="Times New Roman" w:hAnsi="Times New Roman" w:cs="Times New Roman"/>
          <w:color w:val="auto"/>
          <w:spacing w:val="2"/>
        </w:rPr>
        <w:t>в двух периодических журналах</w:t>
      </w:r>
      <w:r w:rsidR="00E6507E" w:rsidRPr="00904C3A">
        <w:rPr>
          <w:rFonts w:ascii="Times New Roman" w:hAnsi="Times New Roman" w:cs="Times New Roman"/>
          <w:color w:val="auto"/>
        </w:rPr>
        <w:t xml:space="preserve"> с РИНЦ</w:t>
      </w:r>
      <w:r w:rsidR="009056F6" w:rsidRPr="00904C3A">
        <w:rPr>
          <w:rFonts w:ascii="Times New Roman" w:hAnsi="Times New Roman" w:cs="Times New Roman"/>
          <w:color w:val="auto"/>
        </w:rPr>
        <w:t xml:space="preserve"> и монографии</w:t>
      </w:r>
      <w:r w:rsidR="00E6507E" w:rsidRPr="00904C3A">
        <w:rPr>
          <w:rFonts w:ascii="Times New Roman" w:hAnsi="Times New Roman" w:cs="Times New Roman"/>
          <w:color w:val="auto"/>
        </w:rPr>
        <w:t xml:space="preserve">. </w:t>
      </w:r>
    </w:p>
    <w:p w:rsidR="00C61E71" w:rsidRPr="00904C3A" w:rsidRDefault="001F7430" w:rsidP="00057DAD">
      <w:pPr>
        <w:shd w:val="clear" w:color="auto" w:fill="FFFFFF"/>
        <w:spacing w:after="0" w:line="360" w:lineRule="auto"/>
        <w:ind w:firstLine="709"/>
        <w:jc w:val="both"/>
        <w:rPr>
          <w:rFonts w:ascii="Times New Roman" w:hAnsi="Times New Roman"/>
          <w:sz w:val="24"/>
          <w:szCs w:val="24"/>
        </w:rPr>
      </w:pPr>
      <w:r w:rsidRPr="00904C3A">
        <w:rPr>
          <w:rFonts w:ascii="Times New Roman" w:hAnsi="Times New Roman"/>
          <w:sz w:val="24"/>
          <w:szCs w:val="24"/>
        </w:rPr>
        <w:t>Область применения: История</w:t>
      </w:r>
      <w:r w:rsidR="00521976" w:rsidRPr="00904C3A">
        <w:rPr>
          <w:rFonts w:ascii="Times New Roman" w:hAnsi="Times New Roman"/>
          <w:sz w:val="24"/>
          <w:szCs w:val="24"/>
        </w:rPr>
        <w:t xml:space="preserve"> Казахстана</w:t>
      </w:r>
      <w:r w:rsidR="00A00095" w:rsidRPr="00904C3A">
        <w:rPr>
          <w:rFonts w:ascii="Times New Roman" w:hAnsi="Times New Roman"/>
          <w:sz w:val="24"/>
          <w:szCs w:val="24"/>
        </w:rPr>
        <w:t xml:space="preserve"> и </w:t>
      </w:r>
      <w:r w:rsidR="00FA0B21" w:rsidRPr="00904C3A">
        <w:rPr>
          <w:rFonts w:ascii="Times New Roman" w:hAnsi="Times New Roman"/>
          <w:sz w:val="24"/>
          <w:szCs w:val="24"/>
        </w:rPr>
        <w:t>другие гуманитарные</w:t>
      </w:r>
      <w:r w:rsidR="00A00095" w:rsidRPr="00904C3A">
        <w:rPr>
          <w:rFonts w:ascii="Times New Roman" w:hAnsi="Times New Roman"/>
          <w:sz w:val="24"/>
          <w:szCs w:val="24"/>
        </w:rPr>
        <w:t xml:space="preserve"> дисциплины</w:t>
      </w:r>
      <w:r w:rsidR="00FA0B21" w:rsidRPr="00904C3A">
        <w:rPr>
          <w:rFonts w:ascii="Times New Roman" w:hAnsi="Times New Roman"/>
          <w:sz w:val="24"/>
          <w:szCs w:val="24"/>
        </w:rPr>
        <w:t>.</w:t>
      </w:r>
    </w:p>
    <w:p w:rsidR="00F24483" w:rsidRPr="00904C3A" w:rsidRDefault="00F24483" w:rsidP="00057DAD">
      <w:pPr>
        <w:spacing w:after="0" w:line="360" w:lineRule="auto"/>
        <w:ind w:firstLine="709"/>
        <w:jc w:val="both"/>
        <w:rPr>
          <w:rFonts w:ascii="Times New Roman" w:hAnsi="Times New Roman"/>
          <w:sz w:val="24"/>
          <w:szCs w:val="24"/>
        </w:rPr>
      </w:pPr>
      <w:r w:rsidRPr="00904C3A">
        <w:rPr>
          <w:rFonts w:ascii="Times New Roman" w:hAnsi="Times New Roman"/>
          <w:sz w:val="24"/>
          <w:szCs w:val="24"/>
        </w:rPr>
        <w:t>Рекомендации:</w:t>
      </w:r>
    </w:p>
    <w:p w:rsidR="00F24483" w:rsidRPr="00904C3A" w:rsidRDefault="00F24483" w:rsidP="00057DAD">
      <w:pPr>
        <w:spacing w:after="0" w:line="360" w:lineRule="auto"/>
        <w:ind w:firstLine="709"/>
        <w:jc w:val="both"/>
        <w:rPr>
          <w:rFonts w:ascii="Times New Roman" w:hAnsi="Times New Roman"/>
          <w:sz w:val="24"/>
          <w:szCs w:val="24"/>
        </w:rPr>
      </w:pPr>
      <w:r w:rsidRPr="00904C3A">
        <w:rPr>
          <w:rFonts w:ascii="Times New Roman" w:hAnsi="Times New Roman"/>
          <w:sz w:val="24"/>
          <w:szCs w:val="24"/>
        </w:rPr>
        <w:t>- Научные результаты исследований носят общий характер и могут применяться к анализам «старых» карт по другим классификациям и направлениям.</w:t>
      </w:r>
    </w:p>
    <w:p w:rsidR="00F24483" w:rsidRPr="00904C3A" w:rsidRDefault="00F24483" w:rsidP="00057DAD">
      <w:pPr>
        <w:spacing w:after="0" w:line="360" w:lineRule="auto"/>
        <w:ind w:firstLine="709"/>
        <w:jc w:val="both"/>
        <w:rPr>
          <w:rFonts w:ascii="Times New Roman" w:hAnsi="Times New Roman"/>
          <w:sz w:val="24"/>
          <w:szCs w:val="24"/>
        </w:rPr>
      </w:pPr>
      <w:r w:rsidRPr="00904C3A">
        <w:rPr>
          <w:rFonts w:ascii="Times New Roman" w:hAnsi="Times New Roman"/>
          <w:sz w:val="24"/>
          <w:szCs w:val="24"/>
        </w:rPr>
        <w:t>- Методическое обеспечение исследования может использоваться для каталогизации картографического материала в архивах и библиотеках Казахстана.</w:t>
      </w:r>
    </w:p>
    <w:p w:rsidR="00F24483" w:rsidRPr="00904C3A" w:rsidRDefault="00F24483" w:rsidP="00057DAD">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При разработке перспективных направлений современной геополитики Казахстана необходимо опираться на исторический опыт прошлого. Так как незнание геополитических процессов прошлого может привести к ошибкам и просчетам в современной политике сотрудничества с </w:t>
      </w:r>
      <w:r w:rsidR="00A87533" w:rsidRPr="00904C3A">
        <w:rPr>
          <w:rFonts w:ascii="Times New Roman" w:hAnsi="Times New Roman"/>
          <w:sz w:val="24"/>
          <w:szCs w:val="24"/>
        </w:rPr>
        <w:t>другими государствами.</w:t>
      </w:r>
    </w:p>
    <w:p w:rsidR="00FA0B21" w:rsidRPr="00904C3A" w:rsidRDefault="00FA0B21" w:rsidP="00057DAD">
      <w:pPr>
        <w:spacing w:after="160" w:line="259" w:lineRule="auto"/>
        <w:ind w:firstLine="709"/>
        <w:rPr>
          <w:rFonts w:ascii="Times New Roman" w:hAnsi="Times New Roman"/>
          <w:iCs/>
          <w:sz w:val="24"/>
          <w:szCs w:val="24"/>
        </w:rPr>
      </w:pPr>
      <w:r w:rsidRPr="00904C3A">
        <w:rPr>
          <w:rFonts w:ascii="Times New Roman" w:hAnsi="Times New Roman"/>
          <w:iCs/>
          <w:sz w:val="24"/>
          <w:szCs w:val="24"/>
        </w:rPr>
        <w:br w:type="page"/>
      </w:r>
    </w:p>
    <w:p w:rsidR="00A515B4" w:rsidRPr="00904C3A" w:rsidRDefault="00A515B4" w:rsidP="00A515B4">
      <w:pPr>
        <w:spacing w:after="0" w:line="240" w:lineRule="auto"/>
        <w:ind w:firstLine="567"/>
        <w:jc w:val="center"/>
        <w:rPr>
          <w:rFonts w:ascii="Times New Roman" w:hAnsi="Times New Roman"/>
          <w:b/>
          <w:iCs/>
          <w:sz w:val="24"/>
          <w:szCs w:val="24"/>
        </w:rPr>
      </w:pPr>
      <w:r w:rsidRPr="00904C3A">
        <w:rPr>
          <w:rFonts w:ascii="Times New Roman" w:hAnsi="Times New Roman"/>
          <w:b/>
          <w:iCs/>
          <w:sz w:val="24"/>
          <w:szCs w:val="24"/>
        </w:rPr>
        <w:t>СОДЕРЖАНИЕ</w:t>
      </w:r>
    </w:p>
    <w:tbl>
      <w:tblPr>
        <w:tblStyle w:val="afc"/>
        <w:tblpPr w:leftFromText="180" w:rightFromText="180" w:vertAnchor="text" w:horzAnchor="margin" w:tblpY="4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957"/>
      </w:tblGrid>
      <w:tr w:rsidR="006F579A" w:rsidTr="006F579A">
        <w:tc>
          <w:tcPr>
            <w:tcW w:w="8613" w:type="dxa"/>
          </w:tcPr>
          <w:p w:rsidR="006F579A" w:rsidRDefault="006F579A" w:rsidP="006F579A">
            <w:pPr>
              <w:spacing w:after="0" w:line="360" w:lineRule="auto"/>
              <w:rPr>
                <w:rFonts w:ascii="Times New Roman" w:hAnsi="Times New Roman"/>
                <w:iCs/>
                <w:sz w:val="24"/>
                <w:szCs w:val="24"/>
                <w:lang w:val="en-US"/>
              </w:rPr>
            </w:pPr>
            <w:r w:rsidRPr="00906B28">
              <w:rPr>
                <w:rFonts w:ascii="Times New Roman" w:hAnsi="Times New Roman"/>
                <w:iCs/>
                <w:sz w:val="24"/>
                <w:szCs w:val="24"/>
              </w:rPr>
              <w:t>ВВЕДЕНИЕ</w:t>
            </w:r>
            <w:r>
              <w:rPr>
                <w:rFonts w:ascii="Times New Roman" w:hAnsi="Times New Roman"/>
                <w:iCs/>
                <w:sz w:val="24"/>
                <w:szCs w:val="24"/>
                <w:lang w:val="en-US"/>
              </w:rPr>
              <w:t xml:space="preserve"> ……………………………………………………………………</w:t>
            </w:r>
            <w:r>
              <w:rPr>
                <w:rFonts w:ascii="Times New Roman" w:hAnsi="Times New Roman"/>
                <w:iCs/>
                <w:sz w:val="24"/>
                <w:szCs w:val="24"/>
                <w:lang w:val="en-US"/>
              </w:rPr>
              <w:t>……….</w:t>
            </w:r>
          </w:p>
        </w:tc>
        <w:tc>
          <w:tcPr>
            <w:tcW w:w="957" w:type="dxa"/>
          </w:tcPr>
          <w:p w:rsidR="006F579A" w:rsidRPr="00CA205D" w:rsidRDefault="006F579A" w:rsidP="006F579A">
            <w:pPr>
              <w:spacing w:after="0" w:line="360" w:lineRule="auto"/>
              <w:rPr>
                <w:rFonts w:ascii="Times New Roman" w:hAnsi="Times New Roman"/>
                <w:iCs/>
                <w:sz w:val="24"/>
                <w:szCs w:val="24"/>
              </w:rPr>
            </w:pPr>
            <w:r>
              <w:rPr>
                <w:rFonts w:ascii="Times New Roman" w:hAnsi="Times New Roman"/>
                <w:iCs/>
                <w:sz w:val="24"/>
                <w:szCs w:val="24"/>
              </w:rPr>
              <w:t>5</w:t>
            </w:r>
          </w:p>
        </w:tc>
      </w:tr>
      <w:tr w:rsidR="006F579A" w:rsidTr="006F579A">
        <w:trPr>
          <w:trHeight w:val="122"/>
        </w:trPr>
        <w:tc>
          <w:tcPr>
            <w:tcW w:w="8613" w:type="dxa"/>
          </w:tcPr>
          <w:p w:rsidR="006F579A" w:rsidRPr="006F579A" w:rsidRDefault="006F579A" w:rsidP="006F579A">
            <w:pPr>
              <w:spacing w:after="0" w:line="360" w:lineRule="auto"/>
              <w:rPr>
                <w:rFonts w:ascii="Times New Roman" w:hAnsi="Times New Roman"/>
                <w:iCs/>
                <w:sz w:val="24"/>
                <w:szCs w:val="24"/>
              </w:rPr>
            </w:pPr>
            <w:r>
              <w:rPr>
                <w:rFonts w:ascii="Times New Roman" w:hAnsi="Times New Roman"/>
                <w:iCs/>
                <w:sz w:val="24"/>
                <w:szCs w:val="24"/>
              </w:rPr>
              <w:t>ОСНОВНАЯ ЧАСТЬ ОТЧЕТА О НИР</w:t>
            </w:r>
            <w:r w:rsidRPr="006F579A">
              <w:rPr>
                <w:rFonts w:ascii="Times New Roman" w:hAnsi="Times New Roman"/>
                <w:iCs/>
                <w:sz w:val="24"/>
                <w:szCs w:val="24"/>
              </w:rPr>
              <w:t xml:space="preserve"> …………………………………</w:t>
            </w:r>
            <w:r>
              <w:rPr>
                <w:rFonts w:ascii="Times New Roman" w:hAnsi="Times New Roman"/>
                <w:iCs/>
                <w:sz w:val="24"/>
                <w:szCs w:val="24"/>
              </w:rPr>
              <w:t>…</w:t>
            </w:r>
            <w:r w:rsidRPr="006F579A">
              <w:rPr>
                <w:rFonts w:ascii="Times New Roman" w:hAnsi="Times New Roman"/>
                <w:iCs/>
                <w:sz w:val="24"/>
                <w:szCs w:val="24"/>
              </w:rPr>
              <w:t>………….</w:t>
            </w:r>
          </w:p>
        </w:tc>
        <w:tc>
          <w:tcPr>
            <w:tcW w:w="957" w:type="dxa"/>
          </w:tcPr>
          <w:p w:rsidR="006F579A" w:rsidRDefault="006F579A" w:rsidP="006F579A">
            <w:pPr>
              <w:spacing w:after="0" w:line="360" w:lineRule="auto"/>
              <w:rPr>
                <w:rFonts w:ascii="Times New Roman" w:hAnsi="Times New Roman"/>
                <w:iCs/>
                <w:sz w:val="24"/>
                <w:szCs w:val="24"/>
                <w:lang w:val="en-US"/>
              </w:rPr>
            </w:pPr>
            <w:r>
              <w:rPr>
                <w:rFonts w:ascii="Times New Roman" w:hAnsi="Times New Roman"/>
                <w:iCs/>
                <w:sz w:val="24"/>
                <w:szCs w:val="24"/>
                <w:lang w:val="en-US"/>
              </w:rPr>
              <w:t>10</w:t>
            </w:r>
          </w:p>
        </w:tc>
      </w:tr>
      <w:tr w:rsidR="006F579A" w:rsidTr="006F579A">
        <w:tc>
          <w:tcPr>
            <w:tcW w:w="8613" w:type="dxa"/>
          </w:tcPr>
          <w:p w:rsidR="006F579A" w:rsidRPr="006F579A" w:rsidRDefault="006F579A" w:rsidP="006F579A">
            <w:pPr>
              <w:spacing w:after="0" w:line="360" w:lineRule="auto"/>
              <w:rPr>
                <w:rFonts w:ascii="Times New Roman" w:hAnsi="Times New Roman"/>
                <w:iCs/>
                <w:sz w:val="24"/>
                <w:szCs w:val="24"/>
              </w:rPr>
            </w:pPr>
            <w:r w:rsidRPr="00906B28">
              <w:rPr>
                <w:rFonts w:ascii="Times New Roman" w:hAnsi="Times New Roman"/>
                <w:iCs/>
                <w:sz w:val="24"/>
                <w:szCs w:val="24"/>
              </w:rPr>
              <w:t xml:space="preserve">ЗАКЛЮЧЕНИЕ </w:t>
            </w:r>
            <w:r>
              <w:rPr>
                <w:rFonts w:ascii="Times New Roman" w:hAnsi="Times New Roman"/>
                <w:iCs/>
                <w:sz w:val="24"/>
                <w:szCs w:val="24"/>
                <w:lang w:val="en-US"/>
              </w:rPr>
              <w:t>……………………………………………………………………….</w:t>
            </w:r>
            <w:r>
              <w:rPr>
                <w:rFonts w:ascii="Times New Roman" w:hAnsi="Times New Roman"/>
                <w:iCs/>
                <w:sz w:val="24"/>
                <w:szCs w:val="24"/>
              </w:rPr>
              <w:t>..</w:t>
            </w:r>
          </w:p>
        </w:tc>
        <w:tc>
          <w:tcPr>
            <w:tcW w:w="957" w:type="dxa"/>
          </w:tcPr>
          <w:p w:rsidR="006F579A" w:rsidRPr="006F579A" w:rsidRDefault="006F579A" w:rsidP="006F579A">
            <w:pPr>
              <w:spacing w:after="0" w:line="360" w:lineRule="auto"/>
              <w:rPr>
                <w:rFonts w:ascii="Times New Roman" w:hAnsi="Times New Roman"/>
                <w:iCs/>
                <w:sz w:val="24"/>
                <w:szCs w:val="24"/>
                <w:lang w:val="en-US"/>
              </w:rPr>
            </w:pPr>
            <w:r>
              <w:rPr>
                <w:rFonts w:ascii="Times New Roman" w:hAnsi="Times New Roman"/>
                <w:iCs/>
                <w:sz w:val="24"/>
                <w:szCs w:val="24"/>
                <w:lang w:val="en-US"/>
              </w:rPr>
              <w:t>32</w:t>
            </w:r>
          </w:p>
        </w:tc>
      </w:tr>
      <w:tr w:rsidR="006F579A" w:rsidTr="006F579A">
        <w:tc>
          <w:tcPr>
            <w:tcW w:w="8613" w:type="dxa"/>
          </w:tcPr>
          <w:p w:rsidR="006F579A" w:rsidRDefault="006F579A" w:rsidP="006F579A">
            <w:pPr>
              <w:spacing w:after="0" w:line="360" w:lineRule="auto"/>
              <w:rPr>
                <w:rFonts w:ascii="Times New Roman" w:hAnsi="Times New Roman"/>
                <w:iCs/>
                <w:sz w:val="24"/>
                <w:szCs w:val="24"/>
                <w:lang w:val="en-US"/>
              </w:rPr>
            </w:pPr>
            <w:r w:rsidRPr="00906B28">
              <w:rPr>
                <w:rFonts w:ascii="Times New Roman" w:hAnsi="Times New Roman"/>
                <w:iCs/>
                <w:sz w:val="24"/>
                <w:szCs w:val="24"/>
              </w:rPr>
              <w:t>СПИСОК ИСПОЛЬЗОВАННЫХ ИСТОЧНИКО</w:t>
            </w:r>
            <w:r>
              <w:rPr>
                <w:rFonts w:ascii="Times New Roman" w:hAnsi="Times New Roman"/>
                <w:iCs/>
                <w:sz w:val="24"/>
                <w:szCs w:val="24"/>
              </w:rPr>
              <w:t>В…..</w:t>
            </w:r>
            <w:r>
              <w:rPr>
                <w:rFonts w:ascii="Times New Roman" w:hAnsi="Times New Roman"/>
                <w:iCs/>
                <w:sz w:val="24"/>
                <w:szCs w:val="24"/>
                <w:lang w:val="en-US"/>
              </w:rPr>
              <w:t>……………………………...</w:t>
            </w:r>
          </w:p>
        </w:tc>
        <w:tc>
          <w:tcPr>
            <w:tcW w:w="957" w:type="dxa"/>
          </w:tcPr>
          <w:p w:rsidR="006F579A" w:rsidRDefault="006F579A" w:rsidP="006F579A">
            <w:pPr>
              <w:spacing w:after="0" w:line="360" w:lineRule="auto"/>
              <w:rPr>
                <w:rFonts w:ascii="Times New Roman" w:hAnsi="Times New Roman"/>
                <w:iCs/>
                <w:sz w:val="24"/>
                <w:szCs w:val="24"/>
                <w:lang w:val="en-US"/>
              </w:rPr>
            </w:pPr>
            <w:r>
              <w:rPr>
                <w:rFonts w:ascii="Times New Roman" w:hAnsi="Times New Roman"/>
                <w:iCs/>
                <w:sz w:val="24"/>
                <w:szCs w:val="24"/>
                <w:lang w:val="en-US"/>
              </w:rPr>
              <w:t>40</w:t>
            </w:r>
          </w:p>
        </w:tc>
      </w:tr>
      <w:tr w:rsidR="006F579A" w:rsidTr="006F579A">
        <w:tc>
          <w:tcPr>
            <w:tcW w:w="8613" w:type="dxa"/>
          </w:tcPr>
          <w:p w:rsidR="006F579A" w:rsidRPr="006F579A" w:rsidRDefault="006F579A" w:rsidP="006F579A">
            <w:pPr>
              <w:spacing w:after="0" w:line="360" w:lineRule="auto"/>
              <w:rPr>
                <w:rFonts w:ascii="Times New Roman" w:hAnsi="Times New Roman"/>
                <w:iCs/>
                <w:sz w:val="24"/>
                <w:szCs w:val="24"/>
              </w:rPr>
            </w:pPr>
            <w:r w:rsidRPr="00906B28">
              <w:rPr>
                <w:rFonts w:ascii="Times New Roman" w:hAnsi="Times New Roman"/>
                <w:sz w:val="24"/>
                <w:szCs w:val="24"/>
                <w:shd w:val="clear" w:color="auto" w:fill="FFFFFF"/>
              </w:rPr>
              <w:t>ПРИЛОЖЕНИЕ А – Календарный план</w:t>
            </w:r>
            <w:r>
              <w:rPr>
                <w:rFonts w:ascii="Times New Roman" w:hAnsi="Times New Roman"/>
                <w:iCs/>
                <w:sz w:val="24"/>
                <w:szCs w:val="24"/>
                <w:lang w:val="en-US"/>
              </w:rPr>
              <w:t xml:space="preserve"> ……………………………………………</w:t>
            </w:r>
            <w:r>
              <w:rPr>
                <w:rFonts w:ascii="Times New Roman" w:hAnsi="Times New Roman"/>
                <w:iCs/>
                <w:sz w:val="24"/>
                <w:szCs w:val="24"/>
              </w:rPr>
              <w:t>..</w:t>
            </w:r>
          </w:p>
        </w:tc>
        <w:tc>
          <w:tcPr>
            <w:tcW w:w="957" w:type="dxa"/>
          </w:tcPr>
          <w:p w:rsidR="006F579A" w:rsidRDefault="006F579A" w:rsidP="006F579A">
            <w:pPr>
              <w:spacing w:after="0" w:line="360" w:lineRule="auto"/>
              <w:rPr>
                <w:rFonts w:ascii="Times New Roman" w:hAnsi="Times New Roman"/>
                <w:iCs/>
                <w:sz w:val="24"/>
                <w:szCs w:val="24"/>
                <w:lang w:val="en-US"/>
              </w:rPr>
            </w:pPr>
            <w:r>
              <w:rPr>
                <w:rFonts w:ascii="Times New Roman" w:hAnsi="Times New Roman"/>
                <w:iCs/>
                <w:sz w:val="24"/>
                <w:szCs w:val="24"/>
                <w:lang w:val="en-US"/>
              </w:rPr>
              <w:t>48</w:t>
            </w:r>
          </w:p>
        </w:tc>
      </w:tr>
      <w:tr w:rsidR="006F579A" w:rsidTr="006F579A">
        <w:tc>
          <w:tcPr>
            <w:tcW w:w="8613" w:type="dxa"/>
          </w:tcPr>
          <w:p w:rsidR="006F579A" w:rsidRPr="006F579A" w:rsidRDefault="006F579A" w:rsidP="006F579A">
            <w:pPr>
              <w:spacing w:after="0" w:line="360" w:lineRule="auto"/>
              <w:rPr>
                <w:rFonts w:ascii="Times New Roman" w:hAnsi="Times New Roman"/>
                <w:iCs/>
                <w:sz w:val="24"/>
                <w:szCs w:val="24"/>
              </w:rPr>
            </w:pPr>
            <w:r w:rsidRPr="00906B28">
              <w:rPr>
                <w:rFonts w:ascii="Times New Roman" w:hAnsi="Times New Roman"/>
                <w:sz w:val="24"/>
                <w:szCs w:val="24"/>
              </w:rPr>
              <w:t xml:space="preserve">ПРИЛОЖЕНИЕ </w:t>
            </w:r>
            <w:r w:rsidRPr="00906B28">
              <w:rPr>
                <w:rFonts w:ascii="Times New Roman" w:hAnsi="Times New Roman"/>
                <w:iCs/>
                <w:sz w:val="24"/>
                <w:szCs w:val="24"/>
              </w:rPr>
              <w:t>Б - Научные статьи</w:t>
            </w:r>
            <w:r>
              <w:rPr>
                <w:rFonts w:ascii="Times New Roman" w:hAnsi="Times New Roman"/>
                <w:iCs/>
                <w:sz w:val="24"/>
                <w:szCs w:val="24"/>
              </w:rPr>
              <w:t>………………………………………………….</w:t>
            </w:r>
            <w:r w:rsidRPr="00906B28">
              <w:rPr>
                <w:rFonts w:ascii="Times New Roman" w:hAnsi="Times New Roman"/>
                <w:iCs/>
                <w:sz w:val="24"/>
                <w:szCs w:val="24"/>
              </w:rPr>
              <w:t xml:space="preserve">                                                        </w:t>
            </w:r>
          </w:p>
        </w:tc>
        <w:tc>
          <w:tcPr>
            <w:tcW w:w="957" w:type="dxa"/>
          </w:tcPr>
          <w:p w:rsidR="006F579A" w:rsidRPr="006F579A" w:rsidRDefault="006F579A" w:rsidP="006F579A">
            <w:pPr>
              <w:spacing w:after="0" w:line="360" w:lineRule="auto"/>
              <w:rPr>
                <w:rFonts w:ascii="Times New Roman" w:hAnsi="Times New Roman"/>
                <w:iCs/>
                <w:sz w:val="24"/>
                <w:szCs w:val="24"/>
              </w:rPr>
            </w:pPr>
            <w:r w:rsidRPr="006F579A">
              <w:rPr>
                <w:rFonts w:ascii="Times New Roman" w:hAnsi="Times New Roman"/>
                <w:iCs/>
                <w:sz w:val="24"/>
                <w:szCs w:val="24"/>
              </w:rPr>
              <w:t>54</w:t>
            </w:r>
          </w:p>
        </w:tc>
      </w:tr>
      <w:tr w:rsidR="006F579A" w:rsidTr="006F579A">
        <w:tc>
          <w:tcPr>
            <w:tcW w:w="8613" w:type="dxa"/>
          </w:tcPr>
          <w:p w:rsidR="006F579A" w:rsidRPr="006F579A" w:rsidRDefault="006F579A" w:rsidP="006F579A">
            <w:pPr>
              <w:spacing w:after="0" w:line="360" w:lineRule="auto"/>
              <w:rPr>
                <w:rFonts w:ascii="Times New Roman" w:hAnsi="Times New Roman"/>
                <w:iCs/>
                <w:sz w:val="24"/>
                <w:szCs w:val="24"/>
              </w:rPr>
            </w:pPr>
            <w:r w:rsidRPr="00906B28">
              <w:rPr>
                <w:rFonts w:ascii="Times New Roman" w:hAnsi="Times New Roman"/>
                <w:sz w:val="24"/>
                <w:szCs w:val="24"/>
              </w:rPr>
              <w:t>ПРИЛОЖЕНИЕ</w:t>
            </w:r>
            <w:r w:rsidRPr="00906B28">
              <w:rPr>
                <w:rFonts w:ascii="Times New Roman" w:hAnsi="Times New Roman"/>
                <w:iCs/>
                <w:sz w:val="24"/>
                <w:szCs w:val="24"/>
              </w:rPr>
              <w:t xml:space="preserve"> В - </w:t>
            </w:r>
            <w:r w:rsidRPr="00906B28">
              <w:rPr>
                <w:rFonts w:ascii="Times New Roman" w:hAnsi="Times New Roman"/>
                <w:sz w:val="24"/>
                <w:szCs w:val="24"/>
              </w:rPr>
              <w:t>Э</w:t>
            </w:r>
            <w:r w:rsidRPr="00906B28">
              <w:rPr>
                <w:rFonts w:ascii="Times New Roman" w:hAnsi="Times New Roman"/>
                <w:sz w:val="24"/>
                <w:szCs w:val="24"/>
                <w:shd w:val="clear" w:color="auto" w:fill="FFFFFF"/>
              </w:rPr>
              <w:t>лектронный каталог картографических материалов</w:t>
            </w:r>
            <w:r w:rsidRPr="006F579A">
              <w:rPr>
                <w:rFonts w:ascii="Times New Roman" w:hAnsi="Times New Roman"/>
                <w:iCs/>
                <w:sz w:val="24"/>
                <w:szCs w:val="24"/>
              </w:rPr>
              <w:t xml:space="preserve"> </w:t>
            </w:r>
            <w:r>
              <w:rPr>
                <w:rFonts w:ascii="Times New Roman" w:hAnsi="Times New Roman"/>
                <w:iCs/>
                <w:sz w:val="24"/>
                <w:szCs w:val="24"/>
              </w:rPr>
              <w:t>……….</w:t>
            </w:r>
          </w:p>
        </w:tc>
        <w:tc>
          <w:tcPr>
            <w:tcW w:w="957" w:type="dxa"/>
          </w:tcPr>
          <w:p w:rsidR="006F579A" w:rsidRPr="006F579A" w:rsidRDefault="006F579A" w:rsidP="006F579A">
            <w:pPr>
              <w:spacing w:after="0" w:line="360" w:lineRule="auto"/>
              <w:rPr>
                <w:rFonts w:ascii="Times New Roman" w:hAnsi="Times New Roman"/>
                <w:iCs/>
                <w:sz w:val="24"/>
                <w:szCs w:val="24"/>
              </w:rPr>
            </w:pPr>
            <w:r>
              <w:rPr>
                <w:rFonts w:ascii="Times New Roman" w:hAnsi="Times New Roman"/>
                <w:iCs/>
                <w:sz w:val="24"/>
                <w:szCs w:val="24"/>
                <w:lang w:val="kk-KZ"/>
              </w:rPr>
              <w:t>5</w:t>
            </w:r>
            <w:r w:rsidRPr="006F579A">
              <w:rPr>
                <w:rFonts w:ascii="Times New Roman" w:hAnsi="Times New Roman"/>
                <w:iCs/>
                <w:sz w:val="24"/>
                <w:szCs w:val="24"/>
              </w:rPr>
              <w:t>5</w:t>
            </w:r>
          </w:p>
        </w:tc>
      </w:tr>
      <w:tr w:rsidR="006F579A" w:rsidTr="006F579A">
        <w:tc>
          <w:tcPr>
            <w:tcW w:w="8613" w:type="dxa"/>
          </w:tcPr>
          <w:p w:rsidR="006F579A" w:rsidRPr="006F579A" w:rsidRDefault="006F579A" w:rsidP="006F579A">
            <w:pPr>
              <w:spacing w:after="0" w:line="360" w:lineRule="auto"/>
              <w:rPr>
                <w:rFonts w:ascii="Times New Roman" w:hAnsi="Times New Roman"/>
                <w:iCs/>
                <w:sz w:val="24"/>
                <w:szCs w:val="24"/>
              </w:rPr>
            </w:pPr>
            <w:r w:rsidRPr="00906B28">
              <w:rPr>
                <w:rFonts w:ascii="Times New Roman" w:hAnsi="Times New Roman"/>
                <w:sz w:val="24"/>
                <w:szCs w:val="24"/>
              </w:rPr>
              <w:t>ПРИЛОЖЕНИЕ Г</w:t>
            </w:r>
            <w:r w:rsidRPr="00906B28">
              <w:rPr>
                <w:rFonts w:ascii="Times New Roman" w:hAnsi="Times New Roman"/>
                <w:iCs/>
                <w:sz w:val="24"/>
                <w:szCs w:val="24"/>
              </w:rPr>
              <w:t xml:space="preserve"> – Монография</w:t>
            </w:r>
            <w:proofErr w:type="gramStart"/>
            <w:r w:rsidRPr="006F579A">
              <w:rPr>
                <w:rFonts w:ascii="Times New Roman" w:hAnsi="Times New Roman"/>
                <w:iCs/>
                <w:sz w:val="24"/>
                <w:szCs w:val="24"/>
              </w:rPr>
              <w:t xml:space="preserve"> </w:t>
            </w:r>
            <w:r>
              <w:rPr>
                <w:rFonts w:ascii="Times New Roman" w:hAnsi="Times New Roman"/>
                <w:iCs/>
                <w:sz w:val="24"/>
                <w:szCs w:val="24"/>
                <w:lang w:val="kk-KZ"/>
              </w:rPr>
              <w:t>........................</w:t>
            </w:r>
            <w:r>
              <w:rPr>
                <w:rFonts w:ascii="Times New Roman" w:hAnsi="Times New Roman"/>
                <w:iCs/>
                <w:sz w:val="24"/>
                <w:szCs w:val="24"/>
                <w:lang w:val="en-US"/>
              </w:rPr>
              <w:t>………………………………</w:t>
            </w:r>
            <w:r>
              <w:rPr>
                <w:rFonts w:ascii="Times New Roman" w:hAnsi="Times New Roman"/>
                <w:iCs/>
                <w:sz w:val="24"/>
                <w:szCs w:val="24"/>
              </w:rPr>
              <w:t>…….</w:t>
            </w:r>
            <w:proofErr w:type="gramEnd"/>
          </w:p>
        </w:tc>
        <w:tc>
          <w:tcPr>
            <w:tcW w:w="957" w:type="dxa"/>
          </w:tcPr>
          <w:p w:rsidR="006F579A" w:rsidRPr="00C01D00" w:rsidRDefault="006F579A" w:rsidP="006F579A">
            <w:pPr>
              <w:spacing w:after="0" w:line="360" w:lineRule="auto"/>
              <w:rPr>
                <w:rFonts w:ascii="Times New Roman" w:hAnsi="Times New Roman"/>
                <w:iCs/>
                <w:sz w:val="24"/>
                <w:szCs w:val="24"/>
                <w:lang w:val="en-US"/>
              </w:rPr>
            </w:pPr>
            <w:r>
              <w:rPr>
                <w:rFonts w:ascii="Times New Roman" w:hAnsi="Times New Roman"/>
                <w:iCs/>
                <w:sz w:val="24"/>
                <w:szCs w:val="24"/>
                <w:lang w:val="en-US"/>
              </w:rPr>
              <w:t>61</w:t>
            </w:r>
          </w:p>
        </w:tc>
      </w:tr>
    </w:tbl>
    <w:p w:rsidR="008F3D37" w:rsidRPr="00904C3A" w:rsidRDefault="008F3D37" w:rsidP="00A515B4">
      <w:pPr>
        <w:spacing w:after="0" w:line="240" w:lineRule="auto"/>
        <w:ind w:firstLine="567"/>
        <w:jc w:val="center"/>
        <w:rPr>
          <w:rFonts w:ascii="Times New Roman" w:hAnsi="Times New Roman"/>
          <w:iCs/>
          <w:sz w:val="24"/>
          <w:szCs w:val="24"/>
        </w:rPr>
      </w:pPr>
    </w:p>
    <w:p w:rsidR="00D56AD0" w:rsidRPr="00906B28" w:rsidRDefault="00D56AD0" w:rsidP="00A73334">
      <w:pPr>
        <w:pStyle w:val="a5"/>
        <w:tabs>
          <w:tab w:val="left" w:pos="8505"/>
          <w:tab w:val="left" w:pos="9072"/>
        </w:tabs>
        <w:spacing w:line="360" w:lineRule="auto"/>
        <w:ind w:firstLine="0"/>
        <w:jc w:val="left"/>
        <w:rPr>
          <w:rFonts w:ascii="Times New Roman" w:hAnsi="Times New Roman" w:cs="Times New Roman"/>
        </w:rPr>
      </w:pPr>
      <w:r w:rsidRPr="00906B28">
        <w:rPr>
          <w:rFonts w:ascii="Times New Roman" w:hAnsi="Times New Roman" w:cs="Times New Roman"/>
          <w:iCs/>
          <w:sz w:val="24"/>
          <w:szCs w:val="24"/>
        </w:rPr>
        <w:t xml:space="preserve">                                                                            </w:t>
      </w:r>
    </w:p>
    <w:p w:rsidR="00D56AD0" w:rsidRPr="00906B28" w:rsidRDefault="00D56AD0" w:rsidP="00D56AD0">
      <w:pPr>
        <w:pStyle w:val="Default"/>
        <w:spacing w:line="360" w:lineRule="auto"/>
        <w:rPr>
          <w:rFonts w:ascii="Times New Roman" w:hAnsi="Times New Roman" w:cs="Times New Roman"/>
          <w:color w:val="auto"/>
        </w:rPr>
      </w:pPr>
    </w:p>
    <w:p w:rsidR="00D56AD0" w:rsidRPr="00904C3A" w:rsidRDefault="00D56AD0" w:rsidP="009E4BEF">
      <w:pPr>
        <w:pStyle w:val="a5"/>
        <w:tabs>
          <w:tab w:val="left" w:pos="8505"/>
          <w:tab w:val="left" w:pos="9072"/>
        </w:tabs>
        <w:spacing w:line="360" w:lineRule="auto"/>
        <w:ind w:firstLine="0"/>
        <w:jc w:val="left"/>
        <w:rPr>
          <w:rFonts w:ascii="Times New Roman" w:hAnsi="Times New Roman" w:cs="Times New Roman"/>
          <w:sz w:val="24"/>
          <w:szCs w:val="24"/>
          <w:shd w:val="clear" w:color="auto" w:fill="FFFFFF"/>
        </w:rPr>
      </w:pPr>
    </w:p>
    <w:p w:rsidR="007D6591" w:rsidRPr="00904C3A" w:rsidRDefault="007D6591" w:rsidP="00DA3F0D">
      <w:pPr>
        <w:spacing w:after="0" w:line="360" w:lineRule="auto"/>
        <w:rPr>
          <w:rFonts w:ascii="Times New Roman" w:hAnsi="Times New Roman"/>
          <w:sz w:val="24"/>
          <w:szCs w:val="24"/>
        </w:rPr>
      </w:pPr>
      <w:r w:rsidRPr="00904C3A">
        <w:rPr>
          <w:rFonts w:ascii="Times New Roman" w:hAnsi="Times New Roman"/>
          <w:sz w:val="24"/>
          <w:szCs w:val="24"/>
        </w:rPr>
        <w:br w:type="page"/>
      </w:r>
      <w:bookmarkStart w:id="0" w:name="_GoBack"/>
      <w:bookmarkEnd w:id="0"/>
    </w:p>
    <w:p w:rsidR="007D6591" w:rsidRPr="00904C3A" w:rsidRDefault="007D6591" w:rsidP="007D6591">
      <w:pPr>
        <w:pStyle w:val="a5"/>
        <w:jc w:val="center"/>
        <w:rPr>
          <w:rFonts w:ascii="Times New Roman" w:hAnsi="Times New Roman" w:cs="Times New Roman"/>
          <w:b/>
          <w:sz w:val="24"/>
          <w:szCs w:val="24"/>
        </w:rPr>
      </w:pPr>
      <w:r w:rsidRPr="00904C3A">
        <w:rPr>
          <w:rFonts w:ascii="Times New Roman" w:hAnsi="Times New Roman" w:cs="Times New Roman"/>
          <w:b/>
          <w:sz w:val="24"/>
          <w:szCs w:val="24"/>
        </w:rPr>
        <w:t>ВВЕДЕНИЕ</w:t>
      </w:r>
    </w:p>
    <w:p w:rsidR="007D6591" w:rsidRPr="00904C3A" w:rsidRDefault="007D6591" w:rsidP="007D6591">
      <w:pPr>
        <w:pStyle w:val="a5"/>
        <w:jc w:val="center"/>
        <w:rPr>
          <w:rFonts w:ascii="Times New Roman" w:hAnsi="Times New Roman" w:cs="Times New Roman"/>
          <w:sz w:val="24"/>
          <w:szCs w:val="24"/>
        </w:rPr>
      </w:pPr>
    </w:p>
    <w:p w:rsidR="002328CE" w:rsidRPr="00904C3A" w:rsidRDefault="007D6591" w:rsidP="00401E9F">
      <w:pPr>
        <w:spacing w:after="0" w:line="360" w:lineRule="auto"/>
        <w:ind w:firstLine="709"/>
        <w:jc w:val="both"/>
        <w:rPr>
          <w:rFonts w:ascii="Times New Roman" w:hAnsi="Times New Roman"/>
          <w:b/>
          <w:sz w:val="24"/>
          <w:szCs w:val="24"/>
        </w:rPr>
      </w:pPr>
      <w:r w:rsidRPr="00904C3A">
        <w:rPr>
          <w:rFonts w:ascii="Times New Roman" w:hAnsi="Times New Roman"/>
          <w:sz w:val="24"/>
          <w:szCs w:val="24"/>
        </w:rPr>
        <w:t xml:space="preserve">Выполнение </w:t>
      </w:r>
      <w:r w:rsidR="007F6D13" w:rsidRPr="00904C3A">
        <w:rPr>
          <w:rFonts w:ascii="Times New Roman" w:hAnsi="Times New Roman"/>
          <w:sz w:val="24"/>
          <w:szCs w:val="24"/>
        </w:rPr>
        <w:t>проекта п</w:t>
      </w:r>
      <w:r w:rsidRPr="00904C3A">
        <w:rPr>
          <w:rFonts w:ascii="Times New Roman" w:hAnsi="Times New Roman"/>
          <w:sz w:val="24"/>
          <w:szCs w:val="24"/>
        </w:rPr>
        <w:t>о приоритету: Научные основы «М</w:t>
      </w:r>
      <w:r w:rsidRPr="00904C3A">
        <w:rPr>
          <w:rFonts w:ascii="Times New Roman" w:hAnsi="Times New Roman"/>
          <w:sz w:val="24"/>
          <w:szCs w:val="24"/>
          <w:lang w:val="kk-KZ"/>
        </w:rPr>
        <w:t>әңгілі</w:t>
      </w:r>
      <w:proofErr w:type="gramStart"/>
      <w:r w:rsidRPr="00904C3A">
        <w:rPr>
          <w:rFonts w:ascii="Times New Roman" w:hAnsi="Times New Roman"/>
          <w:sz w:val="24"/>
          <w:szCs w:val="24"/>
          <w:lang w:val="kk-KZ"/>
        </w:rPr>
        <w:t>к</w:t>
      </w:r>
      <w:proofErr w:type="gramEnd"/>
      <w:r w:rsidRPr="00904C3A">
        <w:rPr>
          <w:rFonts w:ascii="Times New Roman" w:hAnsi="Times New Roman"/>
          <w:sz w:val="24"/>
          <w:szCs w:val="24"/>
          <w:lang w:val="kk-KZ"/>
        </w:rPr>
        <w:t xml:space="preserve"> ел</w:t>
      </w:r>
      <w:r w:rsidRPr="00904C3A">
        <w:rPr>
          <w:rFonts w:ascii="Times New Roman" w:hAnsi="Times New Roman"/>
          <w:sz w:val="24"/>
          <w:szCs w:val="24"/>
        </w:rPr>
        <w:t>» (образование ХХ</w:t>
      </w:r>
      <w:r w:rsidRPr="00904C3A">
        <w:rPr>
          <w:rFonts w:ascii="Times New Roman" w:hAnsi="Times New Roman"/>
          <w:sz w:val="24"/>
          <w:szCs w:val="24"/>
          <w:lang w:val="kk-KZ"/>
        </w:rPr>
        <w:t>І</w:t>
      </w:r>
      <w:r w:rsidRPr="00904C3A">
        <w:rPr>
          <w:rFonts w:ascii="Times New Roman" w:hAnsi="Times New Roman"/>
          <w:sz w:val="24"/>
          <w:szCs w:val="24"/>
        </w:rPr>
        <w:t xml:space="preserve"> века, фундаментальные и прикладные исследования в области гуманитарных наук).</w:t>
      </w:r>
      <w:r w:rsidR="00F860A3" w:rsidRPr="00904C3A">
        <w:rPr>
          <w:rFonts w:ascii="Times New Roman" w:hAnsi="Times New Roman"/>
          <w:sz w:val="24"/>
          <w:szCs w:val="24"/>
        </w:rPr>
        <w:t xml:space="preserve"> </w:t>
      </w:r>
      <w:r w:rsidRPr="00904C3A">
        <w:rPr>
          <w:rFonts w:ascii="Times New Roman" w:hAnsi="Times New Roman"/>
          <w:sz w:val="24"/>
          <w:szCs w:val="24"/>
        </w:rPr>
        <w:t>По подприоритету: Актуальные проблемы социальных и общественно-гуманитарных наук и междисциплинарные исследования</w:t>
      </w:r>
      <w:r w:rsidRPr="00904C3A">
        <w:rPr>
          <w:rFonts w:ascii="Times New Roman" w:hAnsi="Times New Roman"/>
          <w:b/>
          <w:sz w:val="24"/>
          <w:szCs w:val="24"/>
        </w:rPr>
        <w:t>.</w:t>
      </w:r>
      <w:r w:rsidR="00F860A3" w:rsidRPr="00904C3A">
        <w:rPr>
          <w:rFonts w:ascii="Times New Roman" w:hAnsi="Times New Roman"/>
          <w:b/>
          <w:sz w:val="24"/>
          <w:szCs w:val="24"/>
        </w:rPr>
        <w:t xml:space="preserve"> </w:t>
      </w:r>
    </w:p>
    <w:p w:rsidR="00696A07" w:rsidRPr="00904C3A" w:rsidRDefault="002328CE"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Тема проекта</w:t>
      </w:r>
      <w:r w:rsidR="007D6591" w:rsidRPr="00904C3A">
        <w:rPr>
          <w:rFonts w:ascii="Times New Roman" w:hAnsi="Times New Roman"/>
          <w:sz w:val="24"/>
          <w:szCs w:val="24"/>
        </w:rPr>
        <w:t xml:space="preserve">: № </w:t>
      </w:r>
      <w:r w:rsidR="007D6591" w:rsidRPr="00904C3A">
        <w:rPr>
          <w:rFonts w:ascii="Times New Roman" w:hAnsi="Times New Roman"/>
          <w:spacing w:val="2"/>
          <w:sz w:val="24"/>
          <w:szCs w:val="24"/>
        </w:rPr>
        <w:t xml:space="preserve">АР05131222 </w:t>
      </w:r>
      <w:r w:rsidR="007D6591" w:rsidRPr="00904C3A">
        <w:rPr>
          <w:rFonts w:ascii="Times New Roman" w:hAnsi="Times New Roman"/>
          <w:sz w:val="24"/>
          <w:szCs w:val="24"/>
        </w:rPr>
        <w:t xml:space="preserve">«Картографические материалы по истории Казахстана </w:t>
      </w:r>
      <w:proofErr w:type="gramStart"/>
      <w:r w:rsidR="007D6591" w:rsidRPr="00904C3A">
        <w:rPr>
          <w:rFonts w:ascii="Times New Roman" w:hAnsi="Times New Roman"/>
          <w:sz w:val="24"/>
          <w:szCs w:val="24"/>
        </w:rPr>
        <w:t>Х</w:t>
      </w:r>
      <w:proofErr w:type="gramEnd"/>
      <w:r w:rsidR="007D6591" w:rsidRPr="00904C3A">
        <w:rPr>
          <w:rFonts w:ascii="Times New Roman" w:hAnsi="Times New Roman"/>
          <w:sz w:val="24"/>
          <w:szCs w:val="24"/>
        </w:rPr>
        <w:t>VIII– начала ХХ вв.: в контексте формирования государственных границ»</w:t>
      </w:r>
      <w:r w:rsidR="0007464E" w:rsidRPr="00904C3A">
        <w:rPr>
          <w:rFonts w:ascii="Times New Roman" w:hAnsi="Times New Roman"/>
          <w:sz w:val="24"/>
          <w:szCs w:val="24"/>
        </w:rPr>
        <w:t xml:space="preserve">. </w:t>
      </w:r>
    </w:p>
    <w:p w:rsidR="00F860A3" w:rsidRPr="00904C3A" w:rsidRDefault="00133433" w:rsidP="00401E9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Исследование заключается</w:t>
      </w:r>
      <w:r w:rsidR="007F6D13" w:rsidRPr="00904C3A">
        <w:rPr>
          <w:rFonts w:ascii="Times New Roman" w:hAnsi="Times New Roman"/>
          <w:spacing w:val="2"/>
          <w:sz w:val="24"/>
          <w:szCs w:val="24"/>
        </w:rPr>
        <w:t xml:space="preserve"> в </w:t>
      </w:r>
      <w:r w:rsidR="0007464E" w:rsidRPr="00904C3A">
        <w:rPr>
          <w:rFonts w:ascii="Times New Roman" w:hAnsi="Times New Roman"/>
          <w:spacing w:val="2"/>
          <w:sz w:val="24"/>
          <w:szCs w:val="24"/>
        </w:rPr>
        <w:t xml:space="preserve">выявлении и анализе </w:t>
      </w:r>
      <w:r w:rsidR="007F6D13" w:rsidRPr="00904C3A">
        <w:rPr>
          <w:rFonts w:ascii="Times New Roman" w:hAnsi="Times New Roman"/>
          <w:sz w:val="24"/>
          <w:szCs w:val="24"/>
        </w:rPr>
        <w:t>картографическ</w:t>
      </w:r>
      <w:r w:rsidR="0007464E" w:rsidRPr="00904C3A">
        <w:rPr>
          <w:rFonts w:ascii="Times New Roman" w:hAnsi="Times New Roman"/>
          <w:sz w:val="24"/>
          <w:szCs w:val="24"/>
        </w:rPr>
        <w:t>ого</w:t>
      </w:r>
      <w:r w:rsidR="007F6D13" w:rsidRPr="00904C3A">
        <w:rPr>
          <w:rFonts w:ascii="Times New Roman" w:hAnsi="Times New Roman"/>
          <w:sz w:val="24"/>
          <w:szCs w:val="24"/>
        </w:rPr>
        <w:t xml:space="preserve"> материал</w:t>
      </w:r>
      <w:r w:rsidR="0007464E" w:rsidRPr="00904C3A">
        <w:rPr>
          <w:rFonts w:ascii="Times New Roman" w:hAnsi="Times New Roman"/>
          <w:sz w:val="24"/>
          <w:szCs w:val="24"/>
        </w:rPr>
        <w:t>а</w:t>
      </w:r>
      <w:r w:rsidR="007F6D13" w:rsidRPr="00904C3A">
        <w:rPr>
          <w:rFonts w:ascii="Times New Roman" w:hAnsi="Times New Roman"/>
          <w:sz w:val="24"/>
          <w:szCs w:val="24"/>
        </w:rPr>
        <w:t xml:space="preserve"> по истории Казахстана </w:t>
      </w:r>
      <w:proofErr w:type="gramStart"/>
      <w:r w:rsidR="007F6D13" w:rsidRPr="00904C3A">
        <w:rPr>
          <w:rFonts w:ascii="Times New Roman" w:hAnsi="Times New Roman"/>
          <w:sz w:val="24"/>
          <w:szCs w:val="24"/>
        </w:rPr>
        <w:t>Х</w:t>
      </w:r>
      <w:proofErr w:type="gramEnd"/>
      <w:r w:rsidR="007F6D13" w:rsidRPr="00904C3A">
        <w:rPr>
          <w:rFonts w:ascii="Times New Roman" w:hAnsi="Times New Roman"/>
          <w:sz w:val="24"/>
          <w:szCs w:val="24"/>
        </w:rPr>
        <w:t>VIII</w:t>
      </w:r>
      <w:r w:rsidR="00F860A3" w:rsidRPr="00904C3A">
        <w:rPr>
          <w:rFonts w:ascii="Times New Roman" w:hAnsi="Times New Roman"/>
          <w:sz w:val="24"/>
          <w:szCs w:val="24"/>
        </w:rPr>
        <w:t xml:space="preserve"> </w:t>
      </w:r>
      <w:r w:rsidR="007F6D13" w:rsidRPr="00904C3A">
        <w:rPr>
          <w:rFonts w:ascii="Times New Roman" w:hAnsi="Times New Roman"/>
          <w:sz w:val="24"/>
          <w:szCs w:val="24"/>
        </w:rPr>
        <w:t>– начала ХХ вв., что</w:t>
      </w:r>
      <w:r w:rsidR="00F860A3" w:rsidRPr="00904C3A">
        <w:rPr>
          <w:rFonts w:ascii="Times New Roman" w:hAnsi="Times New Roman"/>
          <w:sz w:val="24"/>
          <w:szCs w:val="24"/>
        </w:rPr>
        <w:t xml:space="preserve"> </w:t>
      </w:r>
      <w:r w:rsidR="007F6D13" w:rsidRPr="00904C3A">
        <w:rPr>
          <w:rFonts w:ascii="Times New Roman" w:hAnsi="Times New Roman"/>
          <w:sz w:val="24"/>
          <w:szCs w:val="24"/>
          <w:lang w:val="kk-KZ"/>
        </w:rPr>
        <w:t xml:space="preserve">позволит раскрыть многие «белые пятна» нашей отечественной истории, по-новому, более объективно понять многие </w:t>
      </w:r>
      <w:r w:rsidR="002328CE" w:rsidRPr="00904C3A">
        <w:rPr>
          <w:rFonts w:ascii="Times New Roman" w:hAnsi="Times New Roman"/>
          <w:sz w:val="24"/>
          <w:szCs w:val="24"/>
          <w:lang w:val="kk-KZ"/>
        </w:rPr>
        <w:t xml:space="preserve">происходящие </w:t>
      </w:r>
      <w:r w:rsidR="007F6D13" w:rsidRPr="00904C3A">
        <w:rPr>
          <w:rFonts w:ascii="Times New Roman" w:hAnsi="Times New Roman"/>
          <w:sz w:val="24"/>
          <w:szCs w:val="24"/>
          <w:lang w:val="kk-KZ"/>
        </w:rPr>
        <w:t xml:space="preserve">события и явления </w:t>
      </w:r>
      <w:r w:rsidR="002328CE" w:rsidRPr="00904C3A">
        <w:rPr>
          <w:rFonts w:ascii="Times New Roman" w:hAnsi="Times New Roman"/>
          <w:sz w:val="24"/>
          <w:szCs w:val="24"/>
          <w:lang w:val="kk-KZ"/>
        </w:rPr>
        <w:t>гео</w:t>
      </w:r>
      <w:r w:rsidR="007F6D13" w:rsidRPr="00904C3A">
        <w:rPr>
          <w:rFonts w:ascii="Times New Roman" w:hAnsi="Times New Roman"/>
          <w:sz w:val="24"/>
          <w:szCs w:val="24"/>
          <w:lang w:val="kk-KZ"/>
        </w:rPr>
        <w:t>политических процессов в Казахстане</w:t>
      </w:r>
      <w:r w:rsidR="002328CE" w:rsidRPr="00904C3A">
        <w:rPr>
          <w:rFonts w:ascii="Times New Roman" w:hAnsi="Times New Roman"/>
          <w:sz w:val="24"/>
          <w:szCs w:val="24"/>
          <w:lang w:val="kk-KZ"/>
        </w:rPr>
        <w:t xml:space="preserve"> нового времени</w:t>
      </w:r>
      <w:r w:rsidR="007F6D13" w:rsidRPr="00904C3A">
        <w:rPr>
          <w:rFonts w:ascii="Times New Roman" w:hAnsi="Times New Roman"/>
          <w:sz w:val="24"/>
          <w:szCs w:val="24"/>
          <w:lang w:val="kk-KZ"/>
        </w:rPr>
        <w:t>.</w:t>
      </w:r>
    </w:p>
    <w:p w:rsidR="001F6A0B" w:rsidRPr="00904C3A" w:rsidRDefault="00F860A3"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Обоснование выбора и направлений исследований</w:t>
      </w:r>
      <w:r w:rsidRPr="00904C3A">
        <w:rPr>
          <w:rFonts w:ascii="Times New Roman" w:hAnsi="Times New Roman"/>
          <w:i/>
          <w:sz w:val="24"/>
          <w:szCs w:val="24"/>
        </w:rPr>
        <w:t>.</w:t>
      </w:r>
      <w:r w:rsidRPr="00904C3A">
        <w:rPr>
          <w:rFonts w:ascii="Times New Roman" w:hAnsi="Times New Roman"/>
          <w:sz w:val="24"/>
          <w:szCs w:val="24"/>
        </w:rPr>
        <w:t xml:space="preserve">  </w:t>
      </w:r>
      <w:r w:rsidR="001F6A0B" w:rsidRPr="00904C3A">
        <w:rPr>
          <w:rFonts w:ascii="Times New Roman" w:hAnsi="Times New Roman"/>
          <w:sz w:val="24"/>
          <w:szCs w:val="24"/>
        </w:rPr>
        <w:t xml:space="preserve">Концепция проекта разработана в соответствии с комплексными государственными программами развития Казахстана </w:t>
      </w:r>
      <w:r w:rsidR="001F6A0B" w:rsidRPr="00904C3A">
        <w:rPr>
          <w:rFonts w:ascii="Times New Roman" w:hAnsi="Times New Roman"/>
          <w:sz w:val="24"/>
          <w:szCs w:val="24"/>
          <w:shd w:val="clear" w:color="auto" w:fill="F9F9F9"/>
          <w:lang w:val="kk-KZ"/>
        </w:rPr>
        <w:t xml:space="preserve">и </w:t>
      </w:r>
      <w:r w:rsidR="001F6A0B" w:rsidRPr="00904C3A">
        <w:rPr>
          <w:rFonts w:ascii="Times New Roman" w:hAnsi="Times New Roman"/>
          <w:sz w:val="24"/>
          <w:szCs w:val="24"/>
        </w:rPr>
        <w:t>Национальной идеи «Мәнгілік</w:t>
      </w:r>
      <w:proofErr w:type="gramStart"/>
      <w:r w:rsidR="001F6A0B" w:rsidRPr="00904C3A">
        <w:rPr>
          <w:rFonts w:ascii="Times New Roman" w:hAnsi="Times New Roman"/>
          <w:sz w:val="24"/>
          <w:szCs w:val="24"/>
        </w:rPr>
        <w:t xml:space="preserve"> Е</w:t>
      </w:r>
      <w:proofErr w:type="gramEnd"/>
      <w:r w:rsidR="001F6A0B" w:rsidRPr="00904C3A">
        <w:rPr>
          <w:rFonts w:ascii="Times New Roman" w:hAnsi="Times New Roman"/>
          <w:sz w:val="24"/>
          <w:szCs w:val="24"/>
        </w:rPr>
        <w:t>л».</w:t>
      </w:r>
    </w:p>
    <w:p w:rsidR="007F6D13" w:rsidRPr="00904C3A" w:rsidRDefault="001F6A0B" w:rsidP="00401E9F">
      <w:pPr>
        <w:pStyle w:val="ae"/>
        <w:shd w:val="clear" w:color="auto" w:fill="FFFFFF"/>
        <w:spacing w:before="0" w:after="0" w:line="360" w:lineRule="auto"/>
        <w:ind w:firstLine="709"/>
        <w:contextualSpacing/>
        <w:jc w:val="both"/>
        <w:textAlignment w:val="baseline"/>
        <w:rPr>
          <w:lang w:val="kk-KZ"/>
        </w:rPr>
      </w:pPr>
      <w:r w:rsidRPr="00904C3A">
        <w:t>А</w:t>
      </w:r>
      <w:r w:rsidR="00F860A3" w:rsidRPr="00904C3A">
        <w:t>нализ р</w:t>
      </w:r>
      <w:r w:rsidR="007F6D13" w:rsidRPr="00904C3A">
        <w:rPr>
          <w:lang w:val="kk-KZ"/>
        </w:rPr>
        <w:t>езультат</w:t>
      </w:r>
      <w:r w:rsidR="00F860A3" w:rsidRPr="00904C3A">
        <w:rPr>
          <w:lang w:val="kk-KZ"/>
        </w:rPr>
        <w:t>ов</w:t>
      </w:r>
      <w:r w:rsidR="007F6D13" w:rsidRPr="00904C3A">
        <w:rPr>
          <w:lang w:val="kk-KZ"/>
        </w:rPr>
        <w:t xml:space="preserve"> </w:t>
      </w:r>
      <w:r w:rsidR="00A96369" w:rsidRPr="00904C3A">
        <w:rPr>
          <w:lang w:val="kk-KZ"/>
        </w:rPr>
        <w:t xml:space="preserve">междисциплинарного исследования </w:t>
      </w:r>
      <w:r w:rsidR="00AB4EAD" w:rsidRPr="00904C3A">
        <w:rPr>
          <w:lang w:val="kk-KZ"/>
        </w:rPr>
        <w:t>п</w:t>
      </w:r>
      <w:r w:rsidR="00A96369" w:rsidRPr="00904C3A">
        <w:rPr>
          <w:lang w:val="kk-KZ"/>
        </w:rPr>
        <w:t>роекта позволит</w:t>
      </w:r>
      <w:r w:rsidR="007F6D13" w:rsidRPr="00904C3A">
        <w:rPr>
          <w:lang w:val="kk-KZ"/>
        </w:rPr>
        <w:t xml:space="preserve"> провести</w:t>
      </w:r>
      <w:r w:rsidR="007F6D13" w:rsidRPr="00904C3A">
        <w:t xml:space="preserve"> визуальную демонстрацию общего контекста событий истории возникновения и </w:t>
      </w:r>
      <w:r w:rsidR="007F6D13" w:rsidRPr="00904C3A">
        <w:rPr>
          <w:shd w:val="clear" w:color="auto" w:fill="FFFFFF"/>
        </w:rPr>
        <w:t>формирования государственных границ Казахстана во времени и в пространстве</w:t>
      </w:r>
      <w:r w:rsidR="007F6D13" w:rsidRPr="00904C3A">
        <w:t>. П</w:t>
      </w:r>
      <w:r w:rsidR="007F6D13" w:rsidRPr="00904C3A">
        <w:rPr>
          <w:lang w:val="kk-KZ"/>
        </w:rPr>
        <w:t>омо</w:t>
      </w:r>
      <w:r w:rsidR="00AB4EAD" w:rsidRPr="00904C3A">
        <w:rPr>
          <w:lang w:val="kk-KZ"/>
        </w:rPr>
        <w:t>жет</w:t>
      </w:r>
      <w:r w:rsidR="007F6D13" w:rsidRPr="00904C3A">
        <w:rPr>
          <w:lang w:val="kk-KZ"/>
        </w:rPr>
        <w:t xml:space="preserve"> </w:t>
      </w:r>
      <w:r w:rsidR="007F6D13" w:rsidRPr="00904C3A">
        <w:t xml:space="preserve">избежать различного толкования и понимания вопроса о государственной принадлежности приграничных территорий в прошлом и </w:t>
      </w:r>
      <w:r w:rsidR="007F6D13" w:rsidRPr="00904C3A">
        <w:rPr>
          <w:lang w:val="kk-KZ"/>
        </w:rPr>
        <w:t xml:space="preserve">будут стимулировать патриотическое воспитание подрастающего поколения казахстанцев. </w:t>
      </w:r>
    </w:p>
    <w:p w:rsidR="00A96369" w:rsidRPr="00904C3A" w:rsidRDefault="007D6591"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Актуальность и новизна </w:t>
      </w:r>
      <w:r w:rsidR="001F6A0B" w:rsidRPr="00904C3A">
        <w:rPr>
          <w:rFonts w:ascii="Times New Roman" w:hAnsi="Times New Roman"/>
          <w:sz w:val="24"/>
          <w:szCs w:val="24"/>
        </w:rPr>
        <w:t>темы</w:t>
      </w:r>
      <w:r w:rsidRPr="00904C3A">
        <w:rPr>
          <w:rFonts w:ascii="Times New Roman" w:hAnsi="Times New Roman"/>
          <w:sz w:val="24"/>
          <w:szCs w:val="24"/>
        </w:rPr>
        <w:t>:</w:t>
      </w:r>
      <w:r w:rsidRPr="00904C3A">
        <w:rPr>
          <w:rFonts w:ascii="Times New Roman" w:hAnsi="Times New Roman"/>
          <w:i/>
          <w:sz w:val="24"/>
          <w:szCs w:val="24"/>
        </w:rPr>
        <w:t xml:space="preserve"> </w:t>
      </w:r>
      <w:r w:rsidRPr="00904C3A">
        <w:rPr>
          <w:rFonts w:ascii="Times New Roman" w:hAnsi="Times New Roman"/>
          <w:sz w:val="24"/>
          <w:szCs w:val="24"/>
        </w:rPr>
        <w:t>В настоящее время перед исторической наукой стоят актуальные проблемы геополитического, экономического, культурного и патриотического характера, истоки которых уходят в историческое прошлое Казахстана.</w:t>
      </w:r>
      <w:r w:rsidR="00A96369" w:rsidRPr="00904C3A">
        <w:rPr>
          <w:rFonts w:ascii="Times New Roman" w:hAnsi="Times New Roman"/>
          <w:sz w:val="24"/>
          <w:szCs w:val="24"/>
        </w:rPr>
        <w:t xml:space="preserve"> В истории Казахстана имеется ещё множество проблем, которые до сих пор остаются в ряду «белых пятен». К ним относится исторический процесс </w:t>
      </w:r>
      <w:r w:rsidR="00A96369" w:rsidRPr="00904C3A">
        <w:rPr>
          <w:rFonts w:ascii="Times New Roman" w:hAnsi="Times New Roman"/>
          <w:sz w:val="24"/>
          <w:szCs w:val="24"/>
          <w:shd w:val="clear" w:color="auto" w:fill="FFFFFF"/>
        </w:rPr>
        <w:t xml:space="preserve">возникновения и </w:t>
      </w:r>
      <w:r w:rsidR="00A96369" w:rsidRPr="00904C3A">
        <w:rPr>
          <w:rFonts w:ascii="Times New Roman" w:hAnsi="Times New Roman"/>
          <w:sz w:val="24"/>
          <w:szCs w:val="24"/>
        </w:rPr>
        <w:t>формирования</w:t>
      </w:r>
      <w:r w:rsidR="00A96369" w:rsidRPr="00904C3A">
        <w:rPr>
          <w:rFonts w:ascii="Times New Roman" w:hAnsi="Times New Roman"/>
          <w:sz w:val="24"/>
          <w:szCs w:val="24"/>
          <w:shd w:val="clear" w:color="auto" w:fill="FFFFFF"/>
        </w:rPr>
        <w:t xml:space="preserve"> государственных границ</w:t>
      </w:r>
      <w:r w:rsidR="00A96369" w:rsidRPr="00904C3A">
        <w:rPr>
          <w:rFonts w:ascii="Times New Roman" w:hAnsi="Times New Roman"/>
          <w:sz w:val="24"/>
          <w:szCs w:val="24"/>
        </w:rPr>
        <w:t xml:space="preserve"> Казахстана. </w:t>
      </w:r>
      <w:r w:rsidR="00A96369" w:rsidRPr="00904C3A">
        <w:rPr>
          <w:rFonts w:ascii="Times New Roman" w:hAnsi="Times New Roman"/>
          <w:sz w:val="24"/>
          <w:szCs w:val="24"/>
          <w:shd w:val="clear" w:color="auto" w:fill="FFFFFF"/>
        </w:rPr>
        <w:t>История Казахстана XVIII – начала ХХ вв.</w:t>
      </w:r>
      <w:r w:rsidR="00053862" w:rsidRPr="00904C3A">
        <w:rPr>
          <w:rFonts w:ascii="Times New Roman" w:hAnsi="Times New Roman"/>
          <w:sz w:val="24"/>
          <w:szCs w:val="24"/>
          <w:shd w:val="clear" w:color="auto" w:fill="FFFFFF"/>
        </w:rPr>
        <w:t xml:space="preserve"> и</w:t>
      </w:r>
      <w:r w:rsidR="00A96369" w:rsidRPr="00904C3A">
        <w:rPr>
          <w:rFonts w:ascii="Times New Roman" w:hAnsi="Times New Roman"/>
          <w:sz w:val="24"/>
          <w:szCs w:val="24"/>
          <w:shd w:val="clear" w:color="auto" w:fill="FFFFFF"/>
        </w:rPr>
        <w:t xml:space="preserve"> содержит ряд событий, которые носили судьбоносный характер для нашего Отечества. К ним относятся: вступление Казахстана в мировой поток новой истории; утеря </w:t>
      </w:r>
      <w:r w:rsidR="00AB4EAD" w:rsidRPr="00904C3A">
        <w:rPr>
          <w:rFonts w:ascii="Times New Roman" w:hAnsi="Times New Roman"/>
          <w:sz w:val="24"/>
          <w:szCs w:val="24"/>
          <w:shd w:val="clear" w:color="auto" w:fill="FFFFFF"/>
        </w:rPr>
        <w:t>Н</w:t>
      </w:r>
      <w:r w:rsidR="00A96369" w:rsidRPr="00904C3A">
        <w:rPr>
          <w:rFonts w:ascii="Times New Roman" w:hAnsi="Times New Roman"/>
          <w:sz w:val="24"/>
          <w:szCs w:val="24"/>
          <w:shd w:val="clear" w:color="auto" w:fill="FFFFFF"/>
        </w:rPr>
        <w:t xml:space="preserve">езависимости; превращение в окраину Российской империи; возникновение и оформление государственных границ, которые в дальнейшем определяли политическое, социально-экономическое и духовное пространство казахского народа. Мировой и отечественный опыт свидетельствует, что формирование границ имеет длительный, чрезвычайно сложный и противоречивый характер и протекает как в мирных, так и насильственных формах. </w:t>
      </w:r>
      <w:r w:rsidR="00A96369" w:rsidRPr="00904C3A">
        <w:rPr>
          <w:rFonts w:ascii="Times New Roman" w:hAnsi="Times New Roman"/>
          <w:sz w:val="24"/>
          <w:szCs w:val="24"/>
        </w:rPr>
        <w:t xml:space="preserve">Проект уникален с точки зрения поиска, систематизации и проведение сравнительного анализа картографических материалов по истории Казахстана </w:t>
      </w:r>
      <w:proofErr w:type="gramStart"/>
      <w:r w:rsidR="00A96369" w:rsidRPr="00904C3A">
        <w:rPr>
          <w:rFonts w:ascii="Times New Roman" w:hAnsi="Times New Roman"/>
          <w:sz w:val="24"/>
          <w:szCs w:val="24"/>
        </w:rPr>
        <w:t>Х</w:t>
      </w:r>
      <w:proofErr w:type="gramEnd"/>
      <w:r w:rsidR="00A96369" w:rsidRPr="00904C3A">
        <w:rPr>
          <w:rFonts w:ascii="Times New Roman" w:hAnsi="Times New Roman"/>
          <w:sz w:val="24"/>
          <w:szCs w:val="24"/>
        </w:rPr>
        <w:t xml:space="preserve">VIII – начала ХХ вв. с целью исследования истории </w:t>
      </w:r>
      <w:r w:rsidR="00A96369" w:rsidRPr="00904C3A">
        <w:rPr>
          <w:rFonts w:ascii="Times New Roman" w:hAnsi="Times New Roman"/>
          <w:sz w:val="24"/>
          <w:szCs w:val="24"/>
          <w:shd w:val="clear" w:color="auto" w:fill="FFFFFF"/>
        </w:rPr>
        <w:t xml:space="preserve">возникновения и </w:t>
      </w:r>
      <w:r w:rsidR="00A96369" w:rsidRPr="00904C3A">
        <w:rPr>
          <w:rFonts w:ascii="Times New Roman" w:hAnsi="Times New Roman"/>
          <w:sz w:val="24"/>
          <w:szCs w:val="24"/>
        </w:rPr>
        <w:t>формирования</w:t>
      </w:r>
      <w:r w:rsidR="00A96369" w:rsidRPr="00904C3A">
        <w:rPr>
          <w:rFonts w:ascii="Times New Roman" w:hAnsi="Times New Roman"/>
          <w:sz w:val="24"/>
          <w:szCs w:val="24"/>
          <w:shd w:val="clear" w:color="auto" w:fill="FFFFFF"/>
        </w:rPr>
        <w:t xml:space="preserve"> государственных границ</w:t>
      </w:r>
      <w:r w:rsidR="00A96369" w:rsidRPr="00904C3A">
        <w:rPr>
          <w:rFonts w:ascii="Times New Roman" w:hAnsi="Times New Roman"/>
          <w:sz w:val="24"/>
          <w:szCs w:val="24"/>
        </w:rPr>
        <w:t xml:space="preserve"> Казахстана. Введение в научный оборот картографических материалов в контексте формирования государственных границ, является важным элементом познания прошлого, расширения историко - политического кругозора, для чего представляется </w:t>
      </w:r>
      <w:r w:rsidR="00A96369" w:rsidRPr="00904C3A">
        <w:rPr>
          <w:rFonts w:ascii="Times New Roman" w:hAnsi="Times New Roman"/>
          <w:sz w:val="24"/>
          <w:szCs w:val="24"/>
          <w:lang w:val="kk-KZ"/>
        </w:rPr>
        <w:t>данный проект</w:t>
      </w:r>
      <w:r w:rsidR="00A96369" w:rsidRPr="00904C3A">
        <w:rPr>
          <w:rFonts w:ascii="Times New Roman" w:hAnsi="Times New Roman"/>
          <w:sz w:val="24"/>
          <w:szCs w:val="24"/>
        </w:rPr>
        <w:t>, как неотложно актуального.</w:t>
      </w:r>
    </w:p>
    <w:p w:rsidR="00A96369" w:rsidRPr="00904C3A" w:rsidRDefault="002A5F3D" w:rsidP="00401E9F">
      <w:pPr>
        <w:tabs>
          <w:tab w:val="left" w:pos="1134"/>
        </w:tabs>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Новизна темы </w:t>
      </w:r>
      <w:r w:rsidR="00A96369" w:rsidRPr="00904C3A">
        <w:rPr>
          <w:rFonts w:ascii="Times New Roman" w:hAnsi="Times New Roman"/>
          <w:sz w:val="24"/>
          <w:szCs w:val="24"/>
        </w:rPr>
        <w:t xml:space="preserve">проекта заключается, прежде всего, в его ярко выраженной общественно-культурной направленности. Основной акцент в предлагаемом проекте, направлен на решение задач по модернизации общественного сознания казахстанского общества в XXI веке, с упором на анализ </w:t>
      </w:r>
      <w:r w:rsidR="00A96369" w:rsidRPr="00904C3A">
        <w:rPr>
          <w:rFonts w:ascii="Times New Roman" w:hAnsi="Times New Roman"/>
          <w:sz w:val="24"/>
          <w:szCs w:val="24"/>
          <w:lang w:val="kk-KZ"/>
        </w:rPr>
        <w:t xml:space="preserve">геополитических факторов по </w:t>
      </w:r>
      <w:r w:rsidR="00A96369" w:rsidRPr="00904C3A">
        <w:rPr>
          <w:rFonts w:ascii="Times New Roman" w:hAnsi="Times New Roman"/>
          <w:sz w:val="24"/>
          <w:szCs w:val="24"/>
          <w:shd w:val="clear" w:color="auto" w:fill="FFFFFF"/>
        </w:rPr>
        <w:t>поводу этапов</w:t>
      </w:r>
      <w:r w:rsidR="00A96369" w:rsidRPr="00904C3A">
        <w:rPr>
          <w:rFonts w:ascii="Times New Roman" w:hAnsi="Times New Roman"/>
          <w:sz w:val="24"/>
          <w:szCs w:val="24"/>
          <w:lang w:val="kk-KZ"/>
        </w:rPr>
        <w:t xml:space="preserve"> и особенностей формирования государственных границ в новое время в Казахстане на основе картографических источников. </w:t>
      </w:r>
      <w:r w:rsidR="00A96369" w:rsidRPr="00904C3A">
        <w:rPr>
          <w:rFonts w:ascii="Times New Roman" w:hAnsi="Times New Roman"/>
          <w:sz w:val="24"/>
          <w:szCs w:val="24"/>
        </w:rPr>
        <w:t xml:space="preserve">Карты во все времена (при всем их относительном несовершенстве) всегда имели общегосударственное значение и являлись письменными памятниками науки своей эпохи. Старинные карты не потеряли и никогда не потеряют своего значения как уникальные документы, в которых зафиксированы разнообразные сведения на определённый момент времени. Широкое использование картографических материалов, являющимися памятниками исторической эпохи, в сочетании с другими источниками в исторической науке позволит исследователям истории Казахстана избежать возможных ошибок при интерпретации исторических малоисследованных фактов, а также заметно углубить и обогатить исторические знания по проблеме образования границ. </w:t>
      </w:r>
    </w:p>
    <w:p w:rsidR="007D6591" w:rsidRPr="00904C3A" w:rsidRDefault="002A5F3D"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Научная новизна и значимость проекта </w:t>
      </w:r>
      <w:r w:rsidR="00A96369" w:rsidRPr="00904C3A">
        <w:rPr>
          <w:rFonts w:ascii="Times New Roman" w:hAnsi="Times New Roman"/>
          <w:sz w:val="24"/>
          <w:szCs w:val="24"/>
        </w:rPr>
        <w:t xml:space="preserve">заключается в том, что он будет являться междисциплинарным исследованием, и подготовлен на стыке наук, как история и историческая картография. В данном </w:t>
      </w:r>
      <w:r w:rsidRPr="00904C3A">
        <w:rPr>
          <w:rFonts w:ascii="Times New Roman" w:hAnsi="Times New Roman"/>
          <w:sz w:val="24"/>
          <w:szCs w:val="24"/>
        </w:rPr>
        <w:t>исследовании</w:t>
      </w:r>
      <w:r w:rsidR="00A96369" w:rsidRPr="00904C3A">
        <w:rPr>
          <w:rFonts w:ascii="Times New Roman" w:hAnsi="Times New Roman"/>
          <w:sz w:val="24"/>
          <w:szCs w:val="24"/>
        </w:rPr>
        <w:t xml:space="preserve"> будет использоваться опыт применении междисциплинарного подхода в изучении истории возникновения и формирования государственных границ с целью выявления новых подробностей и данных. </w:t>
      </w:r>
      <w:r w:rsidR="007D6591" w:rsidRPr="00904C3A">
        <w:rPr>
          <w:rFonts w:ascii="Times New Roman" w:hAnsi="Times New Roman"/>
          <w:sz w:val="24"/>
          <w:szCs w:val="24"/>
        </w:rPr>
        <w:t>В исследовании получат освещение ранее не изученные или мало освещенные аспекты национальной истории с применением инновационных технологий.</w:t>
      </w:r>
    </w:p>
    <w:p w:rsidR="00DD06BE" w:rsidRPr="00904C3A" w:rsidRDefault="007D6591"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Научная и практическая значимость заключается в том, что в рамках проекта осуществляется проработка значительного количества </w:t>
      </w:r>
      <w:r w:rsidR="00FC67AE" w:rsidRPr="00904C3A">
        <w:rPr>
          <w:rFonts w:ascii="Times New Roman" w:hAnsi="Times New Roman"/>
          <w:sz w:val="24"/>
          <w:szCs w:val="24"/>
        </w:rPr>
        <w:t xml:space="preserve">картографических материалов и </w:t>
      </w:r>
      <w:r w:rsidRPr="00904C3A">
        <w:rPr>
          <w:rFonts w:ascii="Times New Roman" w:hAnsi="Times New Roman"/>
          <w:sz w:val="24"/>
          <w:szCs w:val="24"/>
        </w:rPr>
        <w:t>письменных источников, часть которых буд</w:t>
      </w:r>
      <w:r w:rsidR="00FC67AE" w:rsidRPr="00904C3A">
        <w:rPr>
          <w:rFonts w:ascii="Times New Roman" w:hAnsi="Times New Roman"/>
          <w:sz w:val="24"/>
          <w:szCs w:val="24"/>
        </w:rPr>
        <w:t>е</w:t>
      </w:r>
      <w:r w:rsidRPr="00904C3A">
        <w:rPr>
          <w:rFonts w:ascii="Times New Roman" w:hAnsi="Times New Roman"/>
          <w:sz w:val="24"/>
          <w:szCs w:val="24"/>
        </w:rPr>
        <w:t xml:space="preserve">т впервые вводиться в научный оборот. Основные положения могут быть использованы при создании обобщающих работ по </w:t>
      </w:r>
      <w:r w:rsidR="00DD06BE" w:rsidRPr="00904C3A">
        <w:rPr>
          <w:rFonts w:ascii="Times New Roman" w:hAnsi="Times New Roman"/>
          <w:sz w:val="24"/>
          <w:szCs w:val="24"/>
        </w:rPr>
        <w:t>истори</w:t>
      </w:r>
      <w:r w:rsidR="002A5F3D" w:rsidRPr="00904C3A">
        <w:rPr>
          <w:rFonts w:ascii="Times New Roman" w:hAnsi="Times New Roman"/>
          <w:sz w:val="24"/>
          <w:szCs w:val="24"/>
        </w:rPr>
        <w:t>и</w:t>
      </w:r>
      <w:r w:rsidR="00DD06BE" w:rsidRPr="00904C3A">
        <w:rPr>
          <w:rFonts w:ascii="Times New Roman" w:hAnsi="Times New Roman"/>
          <w:sz w:val="24"/>
          <w:szCs w:val="24"/>
        </w:rPr>
        <w:t xml:space="preserve"> Казахстана, </w:t>
      </w:r>
      <w:r w:rsidR="00AB4EAD" w:rsidRPr="00904C3A">
        <w:rPr>
          <w:rFonts w:ascii="Times New Roman" w:hAnsi="Times New Roman"/>
          <w:sz w:val="24"/>
          <w:szCs w:val="24"/>
        </w:rPr>
        <w:t xml:space="preserve">исторической географии, </w:t>
      </w:r>
      <w:r w:rsidR="002A5F3D" w:rsidRPr="00904C3A">
        <w:rPr>
          <w:rFonts w:ascii="Times New Roman" w:hAnsi="Times New Roman"/>
          <w:sz w:val="24"/>
          <w:szCs w:val="24"/>
        </w:rPr>
        <w:t xml:space="preserve">геополитике, </w:t>
      </w:r>
      <w:r w:rsidR="00DD06BE" w:rsidRPr="00904C3A">
        <w:rPr>
          <w:rFonts w:ascii="Times New Roman" w:hAnsi="Times New Roman"/>
          <w:sz w:val="24"/>
          <w:szCs w:val="24"/>
        </w:rPr>
        <w:t>историческ</w:t>
      </w:r>
      <w:r w:rsidR="002A5F3D" w:rsidRPr="00904C3A">
        <w:rPr>
          <w:rFonts w:ascii="Times New Roman" w:hAnsi="Times New Roman"/>
          <w:sz w:val="24"/>
          <w:szCs w:val="24"/>
        </w:rPr>
        <w:t>ой</w:t>
      </w:r>
      <w:r w:rsidR="00DD06BE" w:rsidRPr="00904C3A">
        <w:rPr>
          <w:rFonts w:ascii="Times New Roman" w:hAnsi="Times New Roman"/>
          <w:sz w:val="24"/>
          <w:szCs w:val="24"/>
        </w:rPr>
        <w:t xml:space="preserve"> картографи</w:t>
      </w:r>
      <w:r w:rsidR="002A5F3D" w:rsidRPr="00904C3A">
        <w:rPr>
          <w:rFonts w:ascii="Times New Roman" w:hAnsi="Times New Roman"/>
          <w:sz w:val="24"/>
          <w:szCs w:val="24"/>
        </w:rPr>
        <w:t>и</w:t>
      </w:r>
      <w:r w:rsidR="00DD06BE" w:rsidRPr="00904C3A">
        <w:rPr>
          <w:rFonts w:ascii="Times New Roman" w:hAnsi="Times New Roman"/>
          <w:sz w:val="24"/>
          <w:szCs w:val="24"/>
        </w:rPr>
        <w:t xml:space="preserve"> и други</w:t>
      </w:r>
      <w:r w:rsidR="002A5F3D" w:rsidRPr="00904C3A">
        <w:rPr>
          <w:rFonts w:ascii="Times New Roman" w:hAnsi="Times New Roman"/>
          <w:sz w:val="24"/>
          <w:szCs w:val="24"/>
        </w:rPr>
        <w:t>х</w:t>
      </w:r>
      <w:r w:rsidR="00DD06BE" w:rsidRPr="00904C3A">
        <w:rPr>
          <w:rFonts w:ascii="Times New Roman" w:hAnsi="Times New Roman"/>
          <w:sz w:val="24"/>
          <w:szCs w:val="24"/>
        </w:rPr>
        <w:t xml:space="preserve"> общественно-гуманитарны</w:t>
      </w:r>
      <w:r w:rsidR="002A5F3D" w:rsidRPr="00904C3A">
        <w:rPr>
          <w:rFonts w:ascii="Times New Roman" w:hAnsi="Times New Roman"/>
          <w:sz w:val="24"/>
          <w:szCs w:val="24"/>
        </w:rPr>
        <w:t>х</w:t>
      </w:r>
      <w:r w:rsidR="00DD06BE" w:rsidRPr="00904C3A">
        <w:rPr>
          <w:rFonts w:ascii="Times New Roman" w:hAnsi="Times New Roman"/>
          <w:sz w:val="24"/>
          <w:szCs w:val="24"/>
        </w:rPr>
        <w:t xml:space="preserve"> дисциплин при разработке спецкурсов. </w:t>
      </w:r>
    </w:p>
    <w:p w:rsidR="00CE12A5" w:rsidRPr="00904C3A" w:rsidRDefault="00CE12A5" w:rsidP="00401E9F">
      <w:pPr>
        <w:pStyle w:val="ae"/>
        <w:shd w:val="clear" w:color="auto" w:fill="FFFFFF"/>
        <w:tabs>
          <w:tab w:val="left" w:pos="709"/>
          <w:tab w:val="left" w:pos="851"/>
        </w:tabs>
        <w:spacing w:before="0" w:after="0" w:line="360" w:lineRule="auto"/>
        <w:ind w:firstLine="709"/>
        <w:contextualSpacing/>
        <w:jc w:val="both"/>
        <w:textAlignment w:val="baseline"/>
      </w:pPr>
      <w:r w:rsidRPr="00904C3A">
        <w:t>Цель проекта</w:t>
      </w:r>
      <w:r w:rsidRPr="00904C3A">
        <w:rPr>
          <w:b/>
        </w:rPr>
        <w:t xml:space="preserve"> </w:t>
      </w:r>
      <w:r w:rsidRPr="00904C3A">
        <w:rPr>
          <w:lang w:val="kk-KZ"/>
        </w:rPr>
        <w:t>– заключается в поиске и всестороннем исследовании картографических материалов по</w:t>
      </w:r>
      <w:r w:rsidRPr="00904C3A">
        <w:t xml:space="preserve"> истории Казахстана </w:t>
      </w:r>
      <w:proofErr w:type="gramStart"/>
      <w:r w:rsidRPr="00904C3A">
        <w:t>Х</w:t>
      </w:r>
      <w:proofErr w:type="gramEnd"/>
      <w:r w:rsidRPr="00904C3A">
        <w:t xml:space="preserve">VIII – начала ХХ вв.: в контексте истории возникновения и формирования государственных границ. Настоящий проект направлен на создание максимально объективного исследования, основанного на достижениях отечественной и зарубежной междисциплинарной науки (исторической картографии). </w:t>
      </w:r>
    </w:p>
    <w:p w:rsidR="00CE12A5" w:rsidRPr="00904C3A" w:rsidRDefault="00CE12A5" w:rsidP="00756216">
      <w:pPr>
        <w:spacing w:after="0" w:line="360" w:lineRule="auto"/>
        <w:ind w:firstLine="709"/>
        <w:rPr>
          <w:rFonts w:ascii="Times New Roman" w:hAnsi="Times New Roman"/>
          <w:i/>
          <w:sz w:val="24"/>
          <w:szCs w:val="24"/>
        </w:rPr>
      </w:pPr>
      <w:r w:rsidRPr="00904C3A">
        <w:rPr>
          <w:rFonts w:ascii="Times New Roman" w:hAnsi="Times New Roman"/>
          <w:sz w:val="24"/>
          <w:szCs w:val="24"/>
        </w:rPr>
        <w:t>В ходе работы над грантовым проектом в 2018 г.  был проделан промежуточный</w:t>
      </w:r>
      <w:r w:rsidRPr="00904C3A">
        <w:rPr>
          <w:rFonts w:ascii="Times New Roman" w:hAnsi="Times New Roman"/>
          <w:sz w:val="24"/>
          <w:szCs w:val="24"/>
        </w:rPr>
        <w:tab/>
        <w:t xml:space="preserve"> отчет № </w:t>
      </w:r>
      <w:r w:rsidR="00216B74" w:rsidRPr="00904C3A">
        <w:rPr>
          <w:rFonts w:ascii="Times New Roman" w:hAnsi="Times New Roman"/>
          <w:sz w:val="24"/>
          <w:szCs w:val="24"/>
        </w:rPr>
        <w:t>0218РК00148</w:t>
      </w:r>
      <w:r w:rsidRPr="00904C3A">
        <w:rPr>
          <w:rFonts w:ascii="Times New Roman" w:hAnsi="Times New Roman"/>
          <w:sz w:val="24"/>
          <w:szCs w:val="24"/>
        </w:rPr>
        <w:t xml:space="preserve"> со следующми результатами:</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w:t>
      </w:r>
      <w:r w:rsidRPr="00904C3A">
        <w:rPr>
          <w:rFonts w:ascii="Times New Roman" w:hAnsi="Times New Roman"/>
          <w:sz w:val="24"/>
          <w:szCs w:val="24"/>
          <w:lang w:val="kk-KZ"/>
        </w:rPr>
        <w:t xml:space="preserve"> </w:t>
      </w:r>
      <w:r w:rsidRPr="00904C3A">
        <w:rPr>
          <w:rFonts w:ascii="Times New Roman" w:hAnsi="Times New Roman"/>
          <w:sz w:val="24"/>
          <w:szCs w:val="24"/>
        </w:rPr>
        <w:t xml:space="preserve">1 </w:t>
      </w:r>
      <w:r w:rsidRPr="00904C3A">
        <w:rPr>
          <w:rFonts w:ascii="Times New Roman" w:hAnsi="Times New Roman"/>
          <w:sz w:val="24"/>
          <w:szCs w:val="24"/>
          <w:lang w:val="kk-KZ"/>
        </w:rPr>
        <w:t>Проведен анализ отечественной и зарубежной историографии исследуемой проблемы. П</w:t>
      </w:r>
      <w:r w:rsidRPr="00904C3A">
        <w:rPr>
          <w:rFonts w:ascii="Times New Roman" w:hAnsi="Times New Roman"/>
          <w:sz w:val="24"/>
          <w:szCs w:val="24"/>
        </w:rPr>
        <w:t>одготовлен текст главы рукописи монографии «Историография исторической картографии». – 2 п.</w:t>
      </w:r>
      <w:proofErr w:type="gramStart"/>
      <w:r w:rsidRPr="00904C3A">
        <w:rPr>
          <w:rFonts w:ascii="Times New Roman" w:hAnsi="Times New Roman"/>
          <w:sz w:val="24"/>
          <w:szCs w:val="24"/>
        </w:rPr>
        <w:t>л</w:t>
      </w:r>
      <w:proofErr w:type="gramEnd"/>
      <w:r w:rsidRPr="00904C3A">
        <w:rPr>
          <w:rFonts w:ascii="Times New Roman" w:hAnsi="Times New Roman"/>
          <w:sz w:val="24"/>
          <w:szCs w:val="24"/>
        </w:rPr>
        <w:t>.</w:t>
      </w:r>
    </w:p>
    <w:p w:rsidR="00CE12A5" w:rsidRPr="00904C3A" w:rsidRDefault="00CE12A5" w:rsidP="00401E9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- 1.1 Проведен сб</w:t>
      </w:r>
      <w:r w:rsidRPr="00904C3A">
        <w:rPr>
          <w:rFonts w:ascii="Times New Roman" w:hAnsi="Times New Roman"/>
          <w:sz w:val="24"/>
          <w:szCs w:val="24"/>
          <w:lang w:val="kk-KZ"/>
        </w:rPr>
        <w:t>ор материала и составлен библиографический список литературы по теме проекта;</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lang w:val="kk-KZ"/>
        </w:rPr>
        <w:t xml:space="preserve">- </w:t>
      </w:r>
      <w:r w:rsidRPr="00904C3A">
        <w:rPr>
          <w:rFonts w:ascii="Times New Roman" w:hAnsi="Times New Roman"/>
          <w:sz w:val="24"/>
          <w:szCs w:val="24"/>
        </w:rPr>
        <w:t xml:space="preserve">1.2  </w:t>
      </w:r>
      <w:r w:rsidRPr="00904C3A">
        <w:rPr>
          <w:rFonts w:ascii="Times New Roman" w:hAnsi="Times New Roman"/>
          <w:sz w:val="24"/>
          <w:szCs w:val="24"/>
          <w:lang w:val="kk-KZ"/>
        </w:rPr>
        <w:t>Выполнен</w:t>
      </w:r>
      <w:r w:rsidRPr="00904C3A">
        <w:rPr>
          <w:rFonts w:ascii="Times New Roman" w:hAnsi="Times New Roman"/>
          <w:sz w:val="24"/>
          <w:szCs w:val="24"/>
        </w:rPr>
        <w:t xml:space="preserve"> научный анализ теоретико-методологических проблем темы проекта. Выступление с докладом на международной научно-практической конференции с анализом теоретико-методологических проблем проекта;</w:t>
      </w:r>
    </w:p>
    <w:p w:rsidR="00CE12A5" w:rsidRPr="00904C3A" w:rsidRDefault="00CE12A5" w:rsidP="00401E9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 xml:space="preserve">- 2 Систематизированы и проанализированы </w:t>
      </w:r>
      <w:r w:rsidRPr="00904C3A">
        <w:rPr>
          <w:rFonts w:ascii="Times New Roman" w:hAnsi="Times New Roman"/>
          <w:sz w:val="24"/>
          <w:szCs w:val="24"/>
          <w:shd w:val="clear" w:color="auto" w:fill="FFFFFF"/>
        </w:rPr>
        <w:t>геополитические концепции по поводу этапов</w:t>
      </w:r>
      <w:r w:rsidRPr="00904C3A">
        <w:rPr>
          <w:rFonts w:ascii="Times New Roman" w:hAnsi="Times New Roman"/>
          <w:sz w:val="24"/>
          <w:szCs w:val="24"/>
          <w:lang w:val="kk-KZ"/>
        </w:rPr>
        <w:t xml:space="preserve"> и особенностей формирования государственных границ. Опубликованы 2 статьи в журналах, </w:t>
      </w:r>
      <w:r w:rsidRPr="00904C3A">
        <w:rPr>
          <w:rFonts w:ascii="Times New Roman" w:hAnsi="Times New Roman"/>
          <w:sz w:val="24"/>
          <w:szCs w:val="24"/>
        </w:rPr>
        <w:t>рекомендованных ККСОН МОН РК - 2 п.л.;</w:t>
      </w:r>
    </w:p>
    <w:p w:rsidR="00CE12A5" w:rsidRPr="00904C3A" w:rsidRDefault="00CE12A5" w:rsidP="00401E9F">
      <w:pPr>
        <w:spacing w:after="0" w:line="360" w:lineRule="auto"/>
        <w:ind w:firstLine="709"/>
        <w:jc w:val="both"/>
        <w:rPr>
          <w:rFonts w:ascii="Times New Roman" w:hAnsi="Times New Roman"/>
          <w:sz w:val="24"/>
          <w:szCs w:val="24"/>
          <w:shd w:val="clear" w:color="auto" w:fill="FFFFFF"/>
        </w:rPr>
      </w:pPr>
      <w:r w:rsidRPr="00904C3A">
        <w:rPr>
          <w:rFonts w:ascii="Times New Roman" w:hAnsi="Times New Roman"/>
          <w:sz w:val="24"/>
          <w:szCs w:val="24"/>
          <w:lang w:val="kk-KZ"/>
        </w:rPr>
        <w:t xml:space="preserve"> - </w:t>
      </w:r>
      <w:r w:rsidRPr="00904C3A">
        <w:rPr>
          <w:rFonts w:ascii="Times New Roman" w:hAnsi="Times New Roman"/>
          <w:sz w:val="24"/>
          <w:szCs w:val="24"/>
        </w:rPr>
        <w:t xml:space="preserve">2.1 </w:t>
      </w:r>
      <w:r w:rsidRPr="00904C3A">
        <w:rPr>
          <w:rFonts w:ascii="Times New Roman" w:hAnsi="Times New Roman"/>
          <w:sz w:val="24"/>
          <w:szCs w:val="24"/>
          <w:lang w:val="kk-KZ"/>
        </w:rPr>
        <w:t>Выявлены картографические материалы по истории Казахстана</w:t>
      </w:r>
      <w:r w:rsidRPr="00904C3A">
        <w:rPr>
          <w:rFonts w:ascii="Times New Roman" w:hAnsi="Times New Roman"/>
          <w:sz w:val="24"/>
          <w:szCs w:val="24"/>
        </w:rPr>
        <w:t xml:space="preserve"> ХVIII – начала ХХ вв.: в контексте истории возникновения и формирования государственных границ в архивах, библиотеках г. Москвы.</w:t>
      </w:r>
      <w:r w:rsidRPr="00904C3A">
        <w:rPr>
          <w:rFonts w:ascii="Times New Roman" w:hAnsi="Times New Roman"/>
          <w:sz w:val="24"/>
          <w:szCs w:val="24"/>
          <w:shd w:val="clear" w:color="auto" w:fill="FFFFFF"/>
        </w:rPr>
        <w:t xml:space="preserve"> Подготовлен электронный каталог старых карт.</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shd w:val="clear" w:color="auto" w:fill="FFFFFF"/>
        </w:rPr>
        <w:t xml:space="preserve">- </w:t>
      </w:r>
      <w:r w:rsidRPr="00904C3A">
        <w:rPr>
          <w:rFonts w:ascii="Times New Roman" w:hAnsi="Times New Roman"/>
          <w:sz w:val="24"/>
          <w:szCs w:val="24"/>
        </w:rPr>
        <w:t xml:space="preserve">2.2 </w:t>
      </w:r>
      <w:r w:rsidRPr="00904C3A">
        <w:rPr>
          <w:rFonts w:ascii="Times New Roman" w:hAnsi="Times New Roman"/>
          <w:sz w:val="24"/>
          <w:szCs w:val="24"/>
          <w:shd w:val="clear" w:color="auto" w:fill="FFFFFF"/>
        </w:rPr>
        <w:t>Проведена с</w:t>
      </w:r>
      <w:r w:rsidRPr="00904C3A">
        <w:rPr>
          <w:rFonts w:ascii="Times New Roman" w:hAnsi="Times New Roman"/>
          <w:sz w:val="24"/>
          <w:szCs w:val="24"/>
        </w:rPr>
        <w:t xml:space="preserve">истематизация и сравнительный анализ картографических материалов, обнаруженных в результате поиска с целью </w:t>
      </w:r>
      <w:proofErr w:type="gramStart"/>
      <w:r w:rsidRPr="00904C3A">
        <w:rPr>
          <w:rFonts w:ascii="Times New Roman" w:hAnsi="Times New Roman"/>
          <w:sz w:val="24"/>
          <w:szCs w:val="24"/>
        </w:rPr>
        <w:t>осмысления истории формирования государственных границ Казахстана</w:t>
      </w:r>
      <w:proofErr w:type="gramEnd"/>
      <w:r w:rsidRPr="00904C3A">
        <w:rPr>
          <w:rFonts w:ascii="Times New Roman" w:hAnsi="Times New Roman"/>
          <w:sz w:val="24"/>
          <w:szCs w:val="24"/>
        </w:rPr>
        <w:t>.</w:t>
      </w:r>
      <w:r w:rsidRPr="00904C3A">
        <w:rPr>
          <w:rFonts w:ascii="Times New Roman" w:hAnsi="Times New Roman"/>
          <w:sz w:val="24"/>
          <w:szCs w:val="24"/>
          <w:lang w:val="kk-KZ"/>
        </w:rPr>
        <w:t xml:space="preserve"> П</w:t>
      </w:r>
      <w:r w:rsidRPr="00904C3A">
        <w:rPr>
          <w:rFonts w:ascii="Times New Roman" w:hAnsi="Times New Roman"/>
          <w:sz w:val="24"/>
          <w:szCs w:val="24"/>
          <w:lang w:eastAsia="ko-KR"/>
        </w:rPr>
        <w:t>одготовлен текст главы  рукописи монографии «К</w:t>
      </w:r>
      <w:r w:rsidRPr="00904C3A">
        <w:rPr>
          <w:rFonts w:ascii="Times New Roman" w:hAnsi="Times New Roman"/>
          <w:sz w:val="24"/>
          <w:szCs w:val="24"/>
        </w:rPr>
        <w:t>лассификация картографических  материалов» - 2.п.л.</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В ходе работы над грантовым проектом в 2019г.  был проделан промежуточный</w:t>
      </w:r>
      <w:r w:rsidRPr="00904C3A">
        <w:rPr>
          <w:rFonts w:ascii="Times New Roman" w:hAnsi="Times New Roman"/>
          <w:sz w:val="24"/>
          <w:szCs w:val="24"/>
        </w:rPr>
        <w:tab/>
        <w:t xml:space="preserve"> отчет № </w:t>
      </w:r>
      <w:r w:rsidR="000B65F8" w:rsidRPr="00904C3A">
        <w:rPr>
          <w:rFonts w:ascii="Times New Roman" w:hAnsi="Times New Roman"/>
          <w:sz w:val="24"/>
          <w:szCs w:val="24"/>
        </w:rPr>
        <w:t>0219РК00416</w:t>
      </w:r>
      <w:r w:rsidRPr="00904C3A">
        <w:rPr>
          <w:rFonts w:ascii="Times New Roman" w:hAnsi="Times New Roman"/>
          <w:sz w:val="24"/>
          <w:szCs w:val="24"/>
        </w:rPr>
        <w:t xml:space="preserve">  со следующми результатами:</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- 1 Выявлены картографические материалы по истории Казахстана </w:t>
      </w:r>
      <w:proofErr w:type="gramStart"/>
      <w:r w:rsidRPr="00904C3A">
        <w:rPr>
          <w:rFonts w:ascii="Times New Roman" w:hAnsi="Times New Roman"/>
          <w:sz w:val="24"/>
          <w:szCs w:val="24"/>
        </w:rPr>
        <w:t>Х</w:t>
      </w:r>
      <w:proofErr w:type="gramEnd"/>
      <w:r w:rsidRPr="00904C3A">
        <w:rPr>
          <w:rFonts w:ascii="Times New Roman" w:hAnsi="Times New Roman"/>
          <w:sz w:val="24"/>
          <w:szCs w:val="24"/>
        </w:rPr>
        <w:t xml:space="preserve">VIII – начала ХХ вв.: в контексте истории возникновения и формирования государственных границ в архивах, библиотеках г. Санкт-Петербурга. Подготовлен электронный каталог «старых» карт.  </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- 1.1 Проведена систематизация и сравнительный анализ картографических материалов, обнаруженных в результате поиска с целью </w:t>
      </w:r>
      <w:proofErr w:type="gramStart"/>
      <w:r w:rsidRPr="00904C3A">
        <w:rPr>
          <w:rFonts w:ascii="Times New Roman" w:hAnsi="Times New Roman"/>
          <w:sz w:val="24"/>
          <w:szCs w:val="24"/>
        </w:rPr>
        <w:t>осмысления истории формирования государственных границ Казахстана</w:t>
      </w:r>
      <w:proofErr w:type="gramEnd"/>
      <w:r w:rsidRPr="00904C3A">
        <w:rPr>
          <w:rFonts w:ascii="Times New Roman" w:hAnsi="Times New Roman"/>
          <w:sz w:val="24"/>
          <w:szCs w:val="24"/>
        </w:rPr>
        <w:t>. Подготовлен текст главы рукописи монографии «Методика использования старых карт», обнаруженных в результате поиска» - 3 п.</w:t>
      </w:r>
      <w:proofErr w:type="gramStart"/>
      <w:r w:rsidRPr="00904C3A">
        <w:rPr>
          <w:rFonts w:ascii="Times New Roman" w:hAnsi="Times New Roman"/>
          <w:sz w:val="24"/>
          <w:szCs w:val="24"/>
        </w:rPr>
        <w:t>л</w:t>
      </w:r>
      <w:proofErr w:type="gramEnd"/>
      <w:r w:rsidRPr="00904C3A">
        <w:rPr>
          <w:rFonts w:ascii="Times New Roman" w:hAnsi="Times New Roman"/>
          <w:sz w:val="24"/>
          <w:szCs w:val="24"/>
        </w:rPr>
        <w:t>.</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- 1.2 Выявлены картографические материалы по истории Казахстана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 – начала ХХ вв.: в контексте истории возникновения и формирования государственных границ в г. Ташкенте</w:t>
      </w:r>
      <w:r w:rsidRPr="00904C3A">
        <w:rPr>
          <w:rFonts w:ascii="Times New Roman" w:hAnsi="Times New Roman"/>
          <w:i/>
          <w:sz w:val="24"/>
          <w:szCs w:val="24"/>
        </w:rPr>
        <w:t xml:space="preserve">. </w:t>
      </w:r>
      <w:r w:rsidRPr="00904C3A">
        <w:rPr>
          <w:rFonts w:ascii="Times New Roman" w:hAnsi="Times New Roman"/>
          <w:sz w:val="24"/>
          <w:szCs w:val="24"/>
        </w:rPr>
        <w:t xml:space="preserve">Введены в научный оборот обнаруженные картографические материалы. Опубликованы 2 статьи в журналах, рекомендованных ККСОН МОН РК. </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- 2 Проведена систематизация и сравнительный анализ картографических материалов, обнаруженных в результате поиска с целью </w:t>
      </w:r>
      <w:proofErr w:type="gramStart"/>
      <w:r w:rsidRPr="00904C3A">
        <w:rPr>
          <w:rFonts w:ascii="Times New Roman" w:hAnsi="Times New Roman"/>
          <w:sz w:val="24"/>
          <w:szCs w:val="24"/>
        </w:rPr>
        <w:t>осмысления истории формирования государственных границ Казахстана</w:t>
      </w:r>
      <w:proofErr w:type="gramEnd"/>
      <w:r w:rsidRPr="00904C3A">
        <w:rPr>
          <w:rFonts w:ascii="Times New Roman" w:hAnsi="Times New Roman"/>
          <w:sz w:val="24"/>
          <w:szCs w:val="24"/>
        </w:rPr>
        <w:t xml:space="preserve">. Подготовлен электронный каталог старых карт. Подготовлен текст главы рукописи «Описание собранного картографического </w:t>
      </w:r>
      <w:r w:rsidR="00FF6FEA" w:rsidRPr="00904C3A">
        <w:rPr>
          <w:rFonts w:ascii="Times New Roman" w:hAnsi="Times New Roman"/>
          <w:sz w:val="24"/>
          <w:szCs w:val="24"/>
        </w:rPr>
        <w:t>материала» -</w:t>
      </w:r>
      <w:r w:rsidR="00756216" w:rsidRPr="00904C3A">
        <w:rPr>
          <w:rFonts w:ascii="Times New Roman" w:hAnsi="Times New Roman"/>
          <w:sz w:val="24"/>
          <w:szCs w:val="24"/>
        </w:rPr>
        <w:t xml:space="preserve"> </w:t>
      </w:r>
      <w:r w:rsidRPr="00904C3A">
        <w:rPr>
          <w:rFonts w:ascii="Times New Roman" w:hAnsi="Times New Roman"/>
          <w:sz w:val="24"/>
          <w:szCs w:val="24"/>
        </w:rPr>
        <w:t xml:space="preserve">3 п. </w:t>
      </w:r>
      <w:proofErr w:type="gramStart"/>
      <w:r w:rsidRPr="00904C3A">
        <w:rPr>
          <w:rFonts w:ascii="Times New Roman" w:hAnsi="Times New Roman"/>
          <w:sz w:val="24"/>
          <w:szCs w:val="24"/>
        </w:rPr>
        <w:t>л</w:t>
      </w:r>
      <w:proofErr w:type="gramEnd"/>
      <w:r w:rsidRPr="00904C3A">
        <w:rPr>
          <w:rFonts w:ascii="Times New Roman" w:hAnsi="Times New Roman"/>
          <w:sz w:val="24"/>
          <w:szCs w:val="24"/>
        </w:rPr>
        <w:t>.</w:t>
      </w:r>
    </w:p>
    <w:p w:rsidR="00CE12A5" w:rsidRPr="00904C3A" w:rsidRDefault="00CE12A5" w:rsidP="00401E9F">
      <w:pPr>
        <w:spacing w:after="0" w:line="360" w:lineRule="auto"/>
        <w:ind w:firstLine="709"/>
        <w:jc w:val="both"/>
        <w:rPr>
          <w:rFonts w:ascii="Times New Roman" w:eastAsia="Calibri" w:hAnsi="Times New Roman"/>
          <w:i/>
          <w:sz w:val="24"/>
          <w:szCs w:val="24"/>
          <w:u w:val="single"/>
          <w:lang w:eastAsia="en-US"/>
        </w:rPr>
      </w:pPr>
      <w:r w:rsidRPr="00904C3A">
        <w:rPr>
          <w:rFonts w:ascii="Times New Roman" w:hAnsi="Times New Roman"/>
          <w:sz w:val="24"/>
          <w:szCs w:val="24"/>
        </w:rPr>
        <w:t xml:space="preserve">- 2.1 Выявлены и показаны объективные и субъективные факторы формирования государственных границ. Опубликована 1 статья в рецензируемом зарубежном научном издании с ненулевым импакт - фактором - 1 п. </w:t>
      </w:r>
      <w:proofErr w:type="gramStart"/>
      <w:r w:rsidRPr="00904C3A">
        <w:rPr>
          <w:rFonts w:ascii="Times New Roman" w:hAnsi="Times New Roman"/>
          <w:sz w:val="24"/>
          <w:szCs w:val="24"/>
        </w:rPr>
        <w:t>л</w:t>
      </w:r>
      <w:proofErr w:type="gramEnd"/>
      <w:r w:rsidRPr="00904C3A">
        <w:rPr>
          <w:rFonts w:ascii="Times New Roman" w:hAnsi="Times New Roman"/>
          <w:sz w:val="24"/>
          <w:szCs w:val="24"/>
        </w:rPr>
        <w:t xml:space="preserve">. </w:t>
      </w:r>
    </w:p>
    <w:p w:rsidR="00CE12A5"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- 2.2 Выявлены и рассмотрены основные направления и приоритеты в организации границ на основе картографических материалов. </w:t>
      </w:r>
      <w:proofErr w:type="gramStart"/>
      <w:r w:rsidRPr="00904C3A">
        <w:rPr>
          <w:rFonts w:ascii="Times New Roman" w:hAnsi="Times New Roman"/>
          <w:sz w:val="24"/>
          <w:szCs w:val="24"/>
        </w:rPr>
        <w:t>Опубликованы</w:t>
      </w:r>
      <w:proofErr w:type="gramEnd"/>
      <w:r w:rsidRPr="00904C3A">
        <w:rPr>
          <w:rFonts w:ascii="Times New Roman" w:hAnsi="Times New Roman"/>
          <w:sz w:val="24"/>
          <w:szCs w:val="24"/>
        </w:rPr>
        <w:t xml:space="preserve"> 2 статья в рецензируемых зарубежных научных изданиях с ненулевым импакт - фактором. </w:t>
      </w:r>
    </w:p>
    <w:p w:rsidR="00CE12A5" w:rsidRPr="00904C3A" w:rsidRDefault="00023E8E" w:rsidP="00401E9F">
      <w:pPr>
        <w:spacing w:after="0" w:line="360" w:lineRule="auto"/>
        <w:ind w:firstLine="709"/>
        <w:jc w:val="both"/>
        <w:rPr>
          <w:rFonts w:ascii="Times New Roman" w:hAnsi="Times New Roman"/>
          <w:sz w:val="24"/>
          <w:szCs w:val="24"/>
        </w:rPr>
      </w:pPr>
      <w:proofErr w:type="gramStart"/>
      <w:r w:rsidRPr="00904C3A">
        <w:rPr>
          <w:rFonts w:ascii="Times New Roman" w:hAnsi="Times New Roman"/>
          <w:sz w:val="24"/>
          <w:szCs w:val="24"/>
        </w:rPr>
        <w:t xml:space="preserve">- </w:t>
      </w:r>
      <w:r w:rsidR="00CE12A5" w:rsidRPr="00904C3A">
        <w:rPr>
          <w:rFonts w:ascii="Times New Roman" w:hAnsi="Times New Roman"/>
          <w:sz w:val="24"/>
          <w:szCs w:val="24"/>
        </w:rPr>
        <w:t>3 Результаты научного исследования обсуждены в периодическом журнале с РИНЦ (1 статья). 4 Изложение отдельных положений исследования нашло отражение в докладах на международных конференциях (3 доклада). 5 Итоги разработки отдельных тем параграфов нашли практическое применение в учебном пособие (1 пособие).</w:t>
      </w:r>
      <w:proofErr w:type="gramEnd"/>
    </w:p>
    <w:p w:rsidR="007D6591" w:rsidRPr="00904C3A" w:rsidRDefault="00F103F8"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Задачи </w:t>
      </w:r>
      <w:r w:rsidR="0061798C" w:rsidRPr="00904C3A">
        <w:rPr>
          <w:rFonts w:ascii="Times New Roman" w:hAnsi="Times New Roman"/>
          <w:sz w:val="24"/>
          <w:szCs w:val="24"/>
        </w:rPr>
        <w:t xml:space="preserve">заключительного </w:t>
      </w:r>
      <w:r w:rsidRPr="00904C3A">
        <w:rPr>
          <w:rFonts w:ascii="Times New Roman" w:hAnsi="Times New Roman"/>
          <w:sz w:val="24"/>
          <w:szCs w:val="24"/>
        </w:rPr>
        <w:t xml:space="preserve">этапа </w:t>
      </w:r>
      <w:r w:rsidR="0061798C" w:rsidRPr="00904C3A">
        <w:rPr>
          <w:rFonts w:ascii="Times New Roman" w:hAnsi="Times New Roman"/>
          <w:sz w:val="24"/>
          <w:szCs w:val="24"/>
        </w:rPr>
        <w:t xml:space="preserve">2020 </w:t>
      </w:r>
      <w:r w:rsidRPr="00904C3A">
        <w:rPr>
          <w:rFonts w:ascii="Times New Roman" w:hAnsi="Times New Roman"/>
          <w:sz w:val="24"/>
          <w:szCs w:val="24"/>
        </w:rPr>
        <w:t>исследования:</w:t>
      </w:r>
    </w:p>
    <w:p w:rsidR="00DE6B43" w:rsidRPr="00904C3A" w:rsidRDefault="007D6591" w:rsidP="00401E9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w:t>
      </w:r>
      <w:r w:rsidR="00EC4D41" w:rsidRPr="00904C3A">
        <w:rPr>
          <w:rFonts w:ascii="Times New Roman" w:hAnsi="Times New Roman"/>
          <w:sz w:val="24"/>
          <w:szCs w:val="24"/>
          <w:lang w:val="kk-KZ"/>
        </w:rPr>
        <w:t xml:space="preserve"> </w:t>
      </w:r>
      <w:r w:rsidR="00BF3EF2" w:rsidRPr="00904C3A">
        <w:rPr>
          <w:rFonts w:ascii="Times New Roman" w:hAnsi="Times New Roman"/>
          <w:sz w:val="24"/>
          <w:szCs w:val="24"/>
          <w:lang w:val="kk-KZ"/>
        </w:rPr>
        <w:t>1</w:t>
      </w:r>
      <w:proofErr w:type="gramStart"/>
      <w:r w:rsidR="00BF3EF2" w:rsidRPr="00904C3A">
        <w:rPr>
          <w:rFonts w:ascii="Times New Roman" w:hAnsi="Times New Roman"/>
          <w:sz w:val="24"/>
          <w:szCs w:val="24"/>
          <w:lang w:val="kk-KZ"/>
        </w:rPr>
        <w:t xml:space="preserve"> </w:t>
      </w:r>
      <w:r w:rsidR="000970C8" w:rsidRPr="00904C3A">
        <w:rPr>
          <w:rFonts w:ascii="Times New Roman" w:hAnsi="Times New Roman"/>
          <w:sz w:val="24"/>
          <w:szCs w:val="24"/>
          <w:lang w:val="kk-KZ"/>
        </w:rPr>
        <w:t>П</w:t>
      </w:r>
      <w:proofErr w:type="gramEnd"/>
      <w:r w:rsidR="00046009" w:rsidRPr="00904C3A">
        <w:rPr>
          <w:rFonts w:ascii="Times New Roman" w:hAnsi="Times New Roman"/>
          <w:sz w:val="24"/>
          <w:szCs w:val="24"/>
          <w:lang w:val="kk-KZ"/>
        </w:rPr>
        <w:t>рове</w:t>
      </w:r>
      <w:r w:rsidR="000970C8" w:rsidRPr="00904C3A">
        <w:rPr>
          <w:rFonts w:ascii="Times New Roman" w:hAnsi="Times New Roman"/>
          <w:sz w:val="24"/>
          <w:szCs w:val="24"/>
          <w:lang w:val="kk-KZ"/>
        </w:rPr>
        <w:t>сти</w:t>
      </w:r>
      <w:r w:rsidR="00046009" w:rsidRPr="00904C3A">
        <w:rPr>
          <w:rFonts w:ascii="Times New Roman" w:hAnsi="Times New Roman"/>
          <w:sz w:val="24"/>
          <w:szCs w:val="24"/>
          <w:lang w:val="kk-KZ"/>
        </w:rPr>
        <w:t xml:space="preserve"> анализ особенностей, сходства и различий формирования границ на основе обнаруженного картографического материала. </w:t>
      </w:r>
      <w:r w:rsidR="000970C8" w:rsidRPr="00904C3A">
        <w:rPr>
          <w:rFonts w:ascii="Times New Roman" w:hAnsi="Times New Roman"/>
          <w:sz w:val="24"/>
          <w:szCs w:val="24"/>
          <w:lang w:val="kk-KZ"/>
        </w:rPr>
        <w:t>П</w:t>
      </w:r>
      <w:r w:rsidR="00046009" w:rsidRPr="00904C3A">
        <w:rPr>
          <w:rFonts w:ascii="Times New Roman" w:hAnsi="Times New Roman"/>
          <w:sz w:val="24"/>
          <w:szCs w:val="24"/>
          <w:lang w:val="kk-KZ"/>
        </w:rPr>
        <w:t>рове</w:t>
      </w:r>
      <w:r w:rsidR="000970C8" w:rsidRPr="00904C3A">
        <w:rPr>
          <w:rFonts w:ascii="Times New Roman" w:hAnsi="Times New Roman"/>
          <w:sz w:val="24"/>
          <w:szCs w:val="24"/>
          <w:lang w:val="kk-KZ"/>
        </w:rPr>
        <w:t>сти</w:t>
      </w:r>
      <w:r w:rsidR="00046009" w:rsidRPr="00904C3A">
        <w:rPr>
          <w:rFonts w:ascii="Times New Roman" w:hAnsi="Times New Roman"/>
          <w:sz w:val="24"/>
          <w:szCs w:val="24"/>
          <w:lang w:val="kk-KZ"/>
        </w:rPr>
        <w:t xml:space="preserve"> осмысление, на основе комплексного привлечения блока картографических источников. </w:t>
      </w:r>
      <w:r w:rsidR="000970C8" w:rsidRPr="00904C3A">
        <w:rPr>
          <w:rFonts w:ascii="Times New Roman" w:hAnsi="Times New Roman"/>
          <w:sz w:val="24"/>
          <w:szCs w:val="24"/>
          <w:lang w:val="kk-KZ"/>
        </w:rPr>
        <w:t>О</w:t>
      </w:r>
      <w:r w:rsidR="00046009" w:rsidRPr="00904C3A">
        <w:rPr>
          <w:rFonts w:ascii="Times New Roman" w:hAnsi="Times New Roman"/>
          <w:sz w:val="24"/>
          <w:szCs w:val="24"/>
        </w:rPr>
        <w:t>публикова</w:t>
      </w:r>
      <w:r w:rsidR="000970C8" w:rsidRPr="00904C3A">
        <w:rPr>
          <w:rFonts w:ascii="Times New Roman" w:hAnsi="Times New Roman"/>
          <w:sz w:val="24"/>
          <w:szCs w:val="24"/>
        </w:rPr>
        <w:t>ть</w:t>
      </w:r>
      <w:r w:rsidR="00046009" w:rsidRPr="00904C3A">
        <w:rPr>
          <w:rFonts w:ascii="Times New Roman" w:hAnsi="Times New Roman"/>
          <w:sz w:val="24"/>
          <w:szCs w:val="24"/>
        </w:rPr>
        <w:t xml:space="preserve"> 1 стать</w:t>
      </w:r>
      <w:r w:rsidR="000970C8" w:rsidRPr="00904C3A">
        <w:rPr>
          <w:rFonts w:ascii="Times New Roman" w:hAnsi="Times New Roman"/>
          <w:sz w:val="24"/>
          <w:szCs w:val="24"/>
        </w:rPr>
        <w:t>ю</w:t>
      </w:r>
      <w:r w:rsidR="00046009" w:rsidRPr="00904C3A">
        <w:rPr>
          <w:rFonts w:ascii="Times New Roman" w:hAnsi="Times New Roman"/>
          <w:sz w:val="24"/>
          <w:szCs w:val="24"/>
        </w:rPr>
        <w:t xml:space="preserve"> </w:t>
      </w:r>
      <w:r w:rsidR="00046009" w:rsidRPr="00904C3A">
        <w:rPr>
          <w:rFonts w:ascii="Times New Roman" w:hAnsi="Times New Roman"/>
          <w:spacing w:val="2"/>
          <w:sz w:val="24"/>
          <w:szCs w:val="24"/>
        </w:rPr>
        <w:t>в рецензируемом зарубежном научном издании с ненулевым импакт-фактором - 1 п.л.</w:t>
      </w:r>
    </w:p>
    <w:p w:rsidR="00DE6B43" w:rsidRPr="00904C3A" w:rsidRDefault="008313F5" w:rsidP="00401E9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lang w:val="kk-KZ"/>
        </w:rPr>
        <w:t xml:space="preserve">- </w:t>
      </w:r>
      <w:r w:rsidR="00046009" w:rsidRPr="00904C3A">
        <w:rPr>
          <w:rFonts w:ascii="Times New Roman" w:hAnsi="Times New Roman"/>
          <w:sz w:val="24"/>
          <w:szCs w:val="24"/>
          <w:lang w:val="kk-KZ"/>
        </w:rPr>
        <w:t xml:space="preserve">1.1 </w:t>
      </w:r>
      <w:r w:rsidR="000970C8" w:rsidRPr="00904C3A">
        <w:rPr>
          <w:rFonts w:ascii="Times New Roman" w:hAnsi="Times New Roman"/>
          <w:sz w:val="24"/>
          <w:szCs w:val="24"/>
          <w:lang w:val="kk-KZ"/>
        </w:rPr>
        <w:t>В</w:t>
      </w:r>
      <w:r w:rsidR="00046009" w:rsidRPr="00904C3A">
        <w:rPr>
          <w:rFonts w:ascii="Times New Roman" w:hAnsi="Times New Roman"/>
          <w:sz w:val="24"/>
          <w:szCs w:val="24"/>
          <w:lang w:val="kk-KZ"/>
        </w:rPr>
        <w:t>ыработа</w:t>
      </w:r>
      <w:r w:rsidR="000970C8" w:rsidRPr="00904C3A">
        <w:rPr>
          <w:rFonts w:ascii="Times New Roman" w:hAnsi="Times New Roman"/>
          <w:sz w:val="24"/>
          <w:szCs w:val="24"/>
          <w:lang w:val="kk-KZ"/>
        </w:rPr>
        <w:t>ть</w:t>
      </w:r>
      <w:r w:rsidR="00046009" w:rsidRPr="00904C3A">
        <w:rPr>
          <w:rFonts w:ascii="Times New Roman" w:hAnsi="Times New Roman"/>
          <w:sz w:val="24"/>
          <w:szCs w:val="24"/>
          <w:lang w:val="kk-KZ"/>
        </w:rPr>
        <w:t xml:space="preserve"> </w:t>
      </w:r>
      <w:r w:rsidR="00046009" w:rsidRPr="00904C3A">
        <w:rPr>
          <w:rFonts w:ascii="Times New Roman" w:hAnsi="Times New Roman"/>
          <w:sz w:val="24"/>
          <w:szCs w:val="24"/>
        </w:rPr>
        <w:t>конкретные предложени</w:t>
      </w:r>
      <w:r w:rsidR="000970C8" w:rsidRPr="00904C3A">
        <w:rPr>
          <w:rFonts w:ascii="Times New Roman" w:hAnsi="Times New Roman"/>
          <w:sz w:val="24"/>
          <w:szCs w:val="24"/>
        </w:rPr>
        <w:t>я</w:t>
      </w:r>
      <w:r w:rsidR="00046009" w:rsidRPr="00904C3A">
        <w:rPr>
          <w:rFonts w:ascii="Times New Roman" w:hAnsi="Times New Roman"/>
          <w:sz w:val="24"/>
          <w:szCs w:val="24"/>
        </w:rPr>
        <w:t xml:space="preserve"> и рекомендации государственным органам, которые занимаются решением важных государственных задач в сфере геополитики. </w:t>
      </w:r>
      <w:r w:rsidR="00046009" w:rsidRPr="00904C3A">
        <w:rPr>
          <w:rFonts w:ascii="Times New Roman" w:hAnsi="Times New Roman"/>
          <w:sz w:val="24"/>
          <w:szCs w:val="24"/>
          <w:lang w:val="kk-KZ"/>
        </w:rPr>
        <w:t xml:space="preserve"> </w:t>
      </w:r>
      <w:r w:rsidR="000970C8" w:rsidRPr="00904C3A">
        <w:rPr>
          <w:rFonts w:ascii="Times New Roman" w:hAnsi="Times New Roman"/>
          <w:sz w:val="24"/>
          <w:szCs w:val="24"/>
          <w:lang w:val="kk-KZ"/>
        </w:rPr>
        <w:t>В</w:t>
      </w:r>
      <w:r w:rsidR="00046009" w:rsidRPr="00904C3A">
        <w:rPr>
          <w:rFonts w:ascii="Times New Roman" w:hAnsi="Times New Roman"/>
          <w:sz w:val="24"/>
          <w:szCs w:val="24"/>
          <w:lang w:val="kk-KZ"/>
        </w:rPr>
        <w:t>ыяв</w:t>
      </w:r>
      <w:r w:rsidR="000970C8" w:rsidRPr="00904C3A">
        <w:rPr>
          <w:rFonts w:ascii="Times New Roman" w:hAnsi="Times New Roman"/>
          <w:sz w:val="24"/>
          <w:szCs w:val="24"/>
          <w:lang w:val="kk-KZ"/>
        </w:rPr>
        <w:t>ить</w:t>
      </w:r>
      <w:r w:rsidR="00046009" w:rsidRPr="00904C3A">
        <w:rPr>
          <w:rFonts w:ascii="Times New Roman" w:hAnsi="Times New Roman"/>
          <w:sz w:val="24"/>
          <w:szCs w:val="24"/>
          <w:lang w:val="kk-KZ"/>
        </w:rPr>
        <w:t xml:space="preserve"> единые организационные меры, предпринятые представителями администрации Российской империи и на их основе прове</w:t>
      </w:r>
      <w:r w:rsidR="002C73E0" w:rsidRPr="00904C3A">
        <w:rPr>
          <w:rFonts w:ascii="Times New Roman" w:hAnsi="Times New Roman"/>
          <w:sz w:val="24"/>
          <w:szCs w:val="24"/>
          <w:lang w:val="kk-KZ"/>
        </w:rPr>
        <w:t>сти</w:t>
      </w:r>
      <w:r w:rsidR="00046009" w:rsidRPr="00904C3A">
        <w:rPr>
          <w:rFonts w:ascii="Times New Roman" w:hAnsi="Times New Roman"/>
          <w:sz w:val="24"/>
          <w:szCs w:val="24"/>
          <w:lang w:val="kk-KZ"/>
        </w:rPr>
        <w:t xml:space="preserve"> выработк</w:t>
      </w:r>
      <w:r w:rsidR="002C73E0" w:rsidRPr="00904C3A">
        <w:rPr>
          <w:rFonts w:ascii="Times New Roman" w:hAnsi="Times New Roman"/>
          <w:sz w:val="24"/>
          <w:szCs w:val="24"/>
          <w:lang w:val="kk-KZ"/>
        </w:rPr>
        <w:t>у</w:t>
      </w:r>
      <w:r w:rsidR="00046009" w:rsidRPr="00904C3A">
        <w:rPr>
          <w:rFonts w:ascii="Times New Roman" w:hAnsi="Times New Roman"/>
          <w:sz w:val="24"/>
          <w:szCs w:val="24"/>
          <w:lang w:val="kk-KZ"/>
        </w:rPr>
        <w:t xml:space="preserve"> конкретных рекомендаций и предложений государственным органам, кто занимается решением важных государственных задач в сфере геополитик</w:t>
      </w:r>
      <w:r w:rsidR="002C73E0" w:rsidRPr="00904C3A">
        <w:rPr>
          <w:rFonts w:ascii="Times New Roman" w:hAnsi="Times New Roman"/>
          <w:sz w:val="24"/>
          <w:szCs w:val="24"/>
          <w:lang w:val="kk-KZ"/>
        </w:rPr>
        <w:t>и</w:t>
      </w:r>
      <w:r w:rsidR="00046009" w:rsidRPr="00904C3A">
        <w:rPr>
          <w:rFonts w:ascii="Times New Roman" w:hAnsi="Times New Roman"/>
          <w:sz w:val="24"/>
          <w:szCs w:val="24"/>
          <w:lang w:val="kk-KZ"/>
        </w:rPr>
        <w:t>.</w:t>
      </w:r>
    </w:p>
    <w:p w:rsidR="00046009" w:rsidRPr="00904C3A" w:rsidRDefault="008313F5" w:rsidP="00401E9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lang w:val="kk-KZ"/>
        </w:rPr>
        <w:t xml:space="preserve">- </w:t>
      </w:r>
      <w:r w:rsidR="00046009" w:rsidRPr="00904C3A">
        <w:rPr>
          <w:rFonts w:ascii="Times New Roman" w:hAnsi="Times New Roman"/>
          <w:sz w:val="24"/>
          <w:szCs w:val="24"/>
          <w:lang w:val="kk-KZ"/>
        </w:rPr>
        <w:t>1.</w:t>
      </w:r>
      <w:r w:rsidR="001F1A14" w:rsidRPr="00904C3A">
        <w:rPr>
          <w:rFonts w:ascii="Times New Roman" w:hAnsi="Times New Roman"/>
          <w:sz w:val="24"/>
          <w:szCs w:val="24"/>
          <w:lang w:val="kk-KZ"/>
        </w:rPr>
        <w:t>2</w:t>
      </w:r>
      <w:r w:rsidR="00046009" w:rsidRPr="00904C3A">
        <w:rPr>
          <w:rFonts w:ascii="Times New Roman" w:hAnsi="Times New Roman"/>
          <w:sz w:val="24"/>
          <w:szCs w:val="24"/>
          <w:lang w:val="kk-KZ"/>
        </w:rPr>
        <w:t xml:space="preserve"> </w:t>
      </w:r>
      <w:r w:rsidR="000970C8" w:rsidRPr="00904C3A">
        <w:rPr>
          <w:rFonts w:ascii="Times New Roman" w:hAnsi="Times New Roman"/>
          <w:sz w:val="24"/>
          <w:szCs w:val="24"/>
          <w:lang w:val="kk-KZ"/>
        </w:rPr>
        <w:t>О</w:t>
      </w:r>
      <w:r w:rsidR="00046009" w:rsidRPr="00904C3A">
        <w:rPr>
          <w:rFonts w:ascii="Times New Roman" w:hAnsi="Times New Roman"/>
          <w:sz w:val="24"/>
          <w:szCs w:val="24"/>
          <w:lang w:val="kk-KZ"/>
        </w:rPr>
        <w:t>бобщ</w:t>
      </w:r>
      <w:r w:rsidR="000970C8" w:rsidRPr="00904C3A">
        <w:rPr>
          <w:rFonts w:ascii="Times New Roman" w:hAnsi="Times New Roman"/>
          <w:sz w:val="24"/>
          <w:szCs w:val="24"/>
          <w:lang w:val="kk-KZ"/>
        </w:rPr>
        <w:t>ить</w:t>
      </w:r>
      <w:r w:rsidR="00046009" w:rsidRPr="00904C3A">
        <w:rPr>
          <w:rFonts w:ascii="Times New Roman" w:hAnsi="Times New Roman"/>
          <w:sz w:val="24"/>
          <w:szCs w:val="24"/>
          <w:lang w:val="kk-KZ"/>
        </w:rPr>
        <w:t xml:space="preserve"> результаты исследования по </w:t>
      </w:r>
      <w:r w:rsidR="000970C8" w:rsidRPr="00904C3A">
        <w:rPr>
          <w:rFonts w:ascii="Times New Roman" w:hAnsi="Times New Roman"/>
          <w:sz w:val="24"/>
          <w:szCs w:val="24"/>
          <w:lang w:val="kk-KZ"/>
        </w:rPr>
        <w:t>п</w:t>
      </w:r>
      <w:r w:rsidR="00046009" w:rsidRPr="00904C3A">
        <w:rPr>
          <w:rFonts w:ascii="Times New Roman" w:hAnsi="Times New Roman"/>
          <w:sz w:val="24"/>
          <w:szCs w:val="24"/>
          <w:lang w:val="kk-KZ"/>
        </w:rPr>
        <w:t>роекту и сда</w:t>
      </w:r>
      <w:r w:rsidR="000970C8" w:rsidRPr="00904C3A">
        <w:rPr>
          <w:rFonts w:ascii="Times New Roman" w:hAnsi="Times New Roman"/>
          <w:sz w:val="24"/>
          <w:szCs w:val="24"/>
          <w:lang w:val="kk-KZ"/>
        </w:rPr>
        <w:t>ть</w:t>
      </w:r>
      <w:r w:rsidR="00046009" w:rsidRPr="00904C3A">
        <w:rPr>
          <w:rFonts w:ascii="Times New Roman" w:hAnsi="Times New Roman"/>
          <w:sz w:val="24"/>
          <w:szCs w:val="24"/>
          <w:lang w:val="kk-KZ"/>
        </w:rPr>
        <w:t xml:space="preserve"> отчет по теме грантового исследования</w:t>
      </w:r>
      <w:r w:rsidR="00046009" w:rsidRPr="00904C3A">
        <w:rPr>
          <w:rFonts w:ascii="Times New Roman" w:hAnsi="Times New Roman"/>
          <w:sz w:val="24"/>
          <w:szCs w:val="24"/>
        </w:rPr>
        <w:t xml:space="preserve">. </w:t>
      </w:r>
      <w:r w:rsidR="000970C8" w:rsidRPr="00904C3A">
        <w:rPr>
          <w:rFonts w:ascii="Times New Roman" w:hAnsi="Times New Roman"/>
          <w:sz w:val="24"/>
          <w:szCs w:val="24"/>
        </w:rPr>
        <w:t>С</w:t>
      </w:r>
      <w:r w:rsidR="00046009" w:rsidRPr="00904C3A">
        <w:rPr>
          <w:rFonts w:ascii="Times New Roman" w:hAnsi="Times New Roman"/>
          <w:sz w:val="24"/>
          <w:szCs w:val="24"/>
        </w:rPr>
        <w:t>истематизирова</w:t>
      </w:r>
      <w:r w:rsidR="00DD55E6" w:rsidRPr="00904C3A">
        <w:rPr>
          <w:rFonts w:ascii="Times New Roman" w:hAnsi="Times New Roman"/>
          <w:sz w:val="24"/>
          <w:szCs w:val="24"/>
        </w:rPr>
        <w:t>ть</w:t>
      </w:r>
      <w:r w:rsidR="00046009" w:rsidRPr="00904C3A">
        <w:rPr>
          <w:rFonts w:ascii="Times New Roman" w:hAnsi="Times New Roman"/>
          <w:sz w:val="24"/>
          <w:szCs w:val="24"/>
        </w:rPr>
        <w:t xml:space="preserve"> материалы исследования и представ</w:t>
      </w:r>
      <w:r w:rsidR="00DD55E6" w:rsidRPr="00904C3A">
        <w:rPr>
          <w:rFonts w:ascii="Times New Roman" w:hAnsi="Times New Roman"/>
          <w:sz w:val="24"/>
          <w:szCs w:val="24"/>
        </w:rPr>
        <w:t>ить</w:t>
      </w:r>
      <w:r w:rsidR="00046009" w:rsidRPr="00904C3A">
        <w:rPr>
          <w:rFonts w:ascii="Times New Roman" w:hAnsi="Times New Roman"/>
          <w:sz w:val="24"/>
          <w:szCs w:val="24"/>
        </w:rPr>
        <w:t xml:space="preserve"> рукопис</w:t>
      </w:r>
      <w:r w:rsidR="00DD55E6" w:rsidRPr="00904C3A">
        <w:rPr>
          <w:rFonts w:ascii="Times New Roman" w:hAnsi="Times New Roman"/>
          <w:sz w:val="24"/>
          <w:szCs w:val="24"/>
        </w:rPr>
        <w:t>ь</w:t>
      </w:r>
      <w:r w:rsidR="00046009" w:rsidRPr="00904C3A">
        <w:rPr>
          <w:rFonts w:ascii="Times New Roman" w:hAnsi="Times New Roman"/>
          <w:sz w:val="24"/>
          <w:szCs w:val="24"/>
        </w:rPr>
        <w:t xml:space="preserve"> по проекту.</w:t>
      </w:r>
    </w:p>
    <w:p w:rsidR="00804D2E" w:rsidRPr="00904C3A" w:rsidRDefault="00CE12A5" w:rsidP="00401E9F">
      <w:pPr>
        <w:spacing w:after="0" w:line="360" w:lineRule="auto"/>
        <w:ind w:firstLine="709"/>
        <w:jc w:val="both"/>
        <w:rPr>
          <w:rFonts w:ascii="Times New Roman" w:hAnsi="Times New Roman"/>
          <w:iCs/>
          <w:sz w:val="24"/>
          <w:szCs w:val="24"/>
        </w:rPr>
      </w:pPr>
      <w:r w:rsidRPr="00904C3A">
        <w:rPr>
          <w:rFonts w:ascii="Times New Roman" w:hAnsi="Times New Roman"/>
          <w:sz w:val="24"/>
          <w:szCs w:val="24"/>
        </w:rPr>
        <w:t>Основные конструктивные, технологические и технико-эксплуатационные характеристики: полученные в процессе исследований результаты выходят на уровень новых междисциплинарных методик и информационно-коммуникационных технологий.</w:t>
      </w:r>
      <w:r w:rsidR="009818DE" w:rsidRPr="00904C3A">
        <w:rPr>
          <w:rFonts w:ascii="Times New Roman" w:hAnsi="Times New Roman"/>
          <w:sz w:val="24"/>
          <w:szCs w:val="24"/>
        </w:rPr>
        <w:t xml:space="preserve"> </w:t>
      </w:r>
      <w:r w:rsidRPr="00904C3A">
        <w:rPr>
          <w:rFonts w:ascii="Times New Roman" w:hAnsi="Times New Roman"/>
          <w:bCs/>
          <w:iCs/>
          <w:sz w:val="24"/>
          <w:szCs w:val="24"/>
        </w:rPr>
        <w:t>Степень внедрения - р</w:t>
      </w:r>
      <w:r w:rsidRPr="00904C3A">
        <w:rPr>
          <w:rFonts w:ascii="Times New Roman" w:hAnsi="Times New Roman"/>
          <w:iCs/>
          <w:sz w:val="24"/>
          <w:szCs w:val="24"/>
        </w:rPr>
        <w:t xml:space="preserve">езультаты проведенных исследовательских разработок нашли свою практическую реализацию в научных публикациях, конференциях, монографии, электронном каталоге, учебном пособии и рекомендациях. </w:t>
      </w:r>
      <w:r w:rsidR="009818DE" w:rsidRPr="00904C3A">
        <w:rPr>
          <w:rFonts w:ascii="Times New Roman" w:hAnsi="Times New Roman"/>
          <w:iCs/>
          <w:sz w:val="24"/>
          <w:szCs w:val="24"/>
        </w:rPr>
        <w:t xml:space="preserve"> </w:t>
      </w:r>
    </w:p>
    <w:p w:rsidR="00804D2E" w:rsidRPr="00904C3A" w:rsidRDefault="00CE12A5"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Область применения: История Казахстана и другие гуманитарные дисциплины.</w:t>
      </w:r>
      <w:r w:rsidR="009818DE" w:rsidRPr="00904C3A">
        <w:rPr>
          <w:rFonts w:ascii="Times New Roman" w:hAnsi="Times New Roman"/>
          <w:sz w:val="24"/>
          <w:szCs w:val="24"/>
        </w:rPr>
        <w:t xml:space="preserve">  </w:t>
      </w:r>
    </w:p>
    <w:p w:rsidR="00CE12A5" w:rsidRPr="00904C3A" w:rsidRDefault="00EA19DF" w:rsidP="00401E9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Методологическую основу исследования составил принцип междисциплинарности, который предполагает взаимодействие различных методов. </w:t>
      </w:r>
    </w:p>
    <w:p w:rsidR="00071E69" w:rsidRPr="00904C3A" w:rsidRDefault="00D741AD" w:rsidP="00401E9F">
      <w:pPr>
        <w:spacing w:after="0" w:line="360" w:lineRule="auto"/>
        <w:ind w:firstLine="709"/>
        <w:rPr>
          <w:rFonts w:ascii="Times New Roman" w:hAnsi="Times New Roman"/>
          <w:sz w:val="24"/>
          <w:szCs w:val="24"/>
        </w:rPr>
      </w:pPr>
      <w:r w:rsidRPr="00904C3A">
        <w:rPr>
          <w:rFonts w:ascii="Times New Roman" w:hAnsi="Times New Roman"/>
          <w:sz w:val="24"/>
          <w:szCs w:val="24"/>
        </w:rPr>
        <w:t>Достигнутые ц</w:t>
      </w:r>
      <w:r w:rsidR="0061798C" w:rsidRPr="00904C3A">
        <w:rPr>
          <w:rFonts w:ascii="Times New Roman" w:hAnsi="Times New Roman"/>
          <w:sz w:val="24"/>
          <w:szCs w:val="24"/>
        </w:rPr>
        <w:t xml:space="preserve">елевые индикаторы </w:t>
      </w:r>
      <w:r w:rsidR="00BE1FE5" w:rsidRPr="00904C3A">
        <w:rPr>
          <w:rFonts w:ascii="Times New Roman" w:hAnsi="Times New Roman"/>
          <w:sz w:val="24"/>
          <w:szCs w:val="24"/>
        </w:rPr>
        <w:t>показателей проекта</w:t>
      </w:r>
      <w:r w:rsidR="0061798C" w:rsidRPr="00904C3A">
        <w:rPr>
          <w:rFonts w:ascii="Times New Roman" w:hAnsi="Times New Roman"/>
          <w:sz w:val="24"/>
          <w:szCs w:val="24"/>
        </w:rPr>
        <w:t xml:space="preserve"> за период </w:t>
      </w:r>
      <w:r w:rsidR="00071E69" w:rsidRPr="00904C3A">
        <w:rPr>
          <w:rFonts w:ascii="Times New Roman" w:hAnsi="Times New Roman"/>
          <w:sz w:val="24"/>
          <w:szCs w:val="24"/>
        </w:rPr>
        <w:t xml:space="preserve">   2020 г.</w:t>
      </w:r>
      <w:r w:rsidR="0061798C" w:rsidRPr="00904C3A">
        <w:rPr>
          <w:rFonts w:ascii="Times New Roman" w:hAnsi="Times New Roman"/>
          <w:sz w:val="24"/>
          <w:szCs w:val="24"/>
        </w:rPr>
        <w:t>:</w:t>
      </w:r>
    </w:p>
    <w:p w:rsidR="001D6ABD" w:rsidRPr="00904C3A" w:rsidRDefault="001D6ABD" w:rsidP="00401E9F">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1</w:t>
      </w:r>
      <w:r w:rsidR="00DB048B" w:rsidRPr="00904C3A">
        <w:rPr>
          <w:rFonts w:ascii="Times New Roman" w:hAnsi="Times New Roman"/>
          <w:i/>
          <w:sz w:val="24"/>
          <w:szCs w:val="24"/>
        </w:rPr>
        <w:t>.</w:t>
      </w:r>
      <w:r w:rsidR="00E42386" w:rsidRPr="00904C3A">
        <w:rPr>
          <w:rFonts w:ascii="Times New Roman" w:hAnsi="Times New Roman"/>
          <w:sz w:val="24"/>
          <w:szCs w:val="24"/>
          <w:lang w:val="kk-KZ"/>
        </w:rPr>
        <w:t xml:space="preserve"> </w:t>
      </w:r>
      <w:r w:rsidRPr="00904C3A">
        <w:rPr>
          <w:rFonts w:ascii="Times New Roman" w:hAnsi="Times New Roman"/>
          <w:sz w:val="24"/>
          <w:szCs w:val="24"/>
          <w:lang w:val="kk-KZ"/>
        </w:rPr>
        <w:t xml:space="preserve">«Выполнен </w:t>
      </w:r>
      <w:r w:rsidR="00E42386" w:rsidRPr="00904C3A">
        <w:rPr>
          <w:rFonts w:ascii="Times New Roman" w:hAnsi="Times New Roman"/>
          <w:sz w:val="24"/>
          <w:szCs w:val="24"/>
          <w:lang w:val="kk-KZ"/>
        </w:rPr>
        <w:t>анализ особенностей, сходства и различий формирования границ на основе обнаруженного картографического материала. Прове</w:t>
      </w:r>
      <w:r w:rsidRPr="00904C3A">
        <w:rPr>
          <w:rFonts w:ascii="Times New Roman" w:hAnsi="Times New Roman"/>
          <w:sz w:val="24"/>
          <w:szCs w:val="24"/>
          <w:lang w:val="kk-KZ"/>
        </w:rPr>
        <w:t>дено</w:t>
      </w:r>
      <w:r w:rsidR="00E42386" w:rsidRPr="00904C3A">
        <w:rPr>
          <w:rFonts w:ascii="Times New Roman" w:hAnsi="Times New Roman"/>
          <w:sz w:val="24"/>
          <w:szCs w:val="24"/>
          <w:lang w:val="kk-KZ"/>
        </w:rPr>
        <w:t xml:space="preserve"> осмысление, на основе комплексного привлечения блока картографических источников</w:t>
      </w:r>
      <w:r w:rsidR="008904F7" w:rsidRPr="00904C3A">
        <w:rPr>
          <w:rFonts w:ascii="Times New Roman" w:hAnsi="Times New Roman"/>
          <w:sz w:val="24"/>
          <w:szCs w:val="24"/>
          <w:lang w:val="kk-KZ"/>
        </w:rPr>
        <w:t>»</w:t>
      </w:r>
      <w:r w:rsidR="00E42386" w:rsidRPr="00904C3A">
        <w:rPr>
          <w:rFonts w:ascii="Times New Roman" w:hAnsi="Times New Roman"/>
          <w:sz w:val="24"/>
          <w:szCs w:val="24"/>
          <w:lang w:val="kk-KZ"/>
        </w:rPr>
        <w:t xml:space="preserve">. </w:t>
      </w:r>
      <w:r w:rsidR="00FA202E" w:rsidRPr="00904C3A">
        <w:rPr>
          <w:rFonts w:ascii="Times New Roman" w:hAnsi="Times New Roman"/>
          <w:sz w:val="24"/>
          <w:szCs w:val="24"/>
          <w:lang w:val="kk-KZ"/>
        </w:rPr>
        <w:t>О</w:t>
      </w:r>
      <w:r w:rsidR="00FA202E" w:rsidRPr="00904C3A">
        <w:rPr>
          <w:rFonts w:ascii="Times New Roman" w:hAnsi="Times New Roman"/>
          <w:sz w:val="24"/>
          <w:szCs w:val="24"/>
        </w:rPr>
        <w:t xml:space="preserve">публикована 1 статья </w:t>
      </w:r>
      <w:r w:rsidR="00FA202E" w:rsidRPr="00904C3A">
        <w:rPr>
          <w:rFonts w:ascii="Times New Roman" w:hAnsi="Times New Roman"/>
          <w:spacing w:val="2"/>
          <w:sz w:val="24"/>
          <w:szCs w:val="24"/>
        </w:rPr>
        <w:t>в рецензируемом зарубежном научном издании с ненулевым импакт-фактором - 1 п.л.</w:t>
      </w:r>
      <w:r w:rsidR="001B02A3" w:rsidRPr="00904C3A">
        <w:rPr>
          <w:rFonts w:ascii="Times New Roman" w:hAnsi="Times New Roman"/>
          <w:spacing w:val="2"/>
          <w:sz w:val="24"/>
          <w:szCs w:val="24"/>
        </w:rPr>
        <w:t>».</w:t>
      </w:r>
      <w:r w:rsidR="00FA202E" w:rsidRPr="00904C3A">
        <w:rPr>
          <w:rFonts w:ascii="Times New Roman" w:hAnsi="Times New Roman"/>
          <w:spacing w:val="2"/>
          <w:sz w:val="24"/>
          <w:szCs w:val="24"/>
        </w:rPr>
        <w:t xml:space="preserve"> </w:t>
      </w:r>
      <w:proofErr w:type="gramStart"/>
      <w:r w:rsidRPr="00904C3A">
        <w:rPr>
          <w:rFonts w:ascii="Times New Roman" w:hAnsi="Times New Roman"/>
          <w:sz w:val="24"/>
          <w:szCs w:val="24"/>
          <w:shd w:val="clear" w:color="auto" w:fill="FFFFFF"/>
        </w:rPr>
        <w:t xml:space="preserve">- </w:t>
      </w:r>
      <w:r w:rsidRPr="00904C3A">
        <w:rPr>
          <w:rFonts w:ascii="Times New Roman" w:hAnsi="Times New Roman"/>
          <w:sz w:val="24"/>
          <w:szCs w:val="24"/>
        </w:rPr>
        <w:t>выполнен полностью из запланированного на отчетный период</w:t>
      </w:r>
      <w:r w:rsidR="004F1050" w:rsidRPr="00904C3A">
        <w:rPr>
          <w:rFonts w:ascii="Times New Roman" w:hAnsi="Times New Roman"/>
          <w:sz w:val="24"/>
          <w:szCs w:val="24"/>
        </w:rPr>
        <w:t xml:space="preserve"> 2020 г</w:t>
      </w:r>
      <w:r w:rsidRPr="00904C3A">
        <w:rPr>
          <w:rFonts w:ascii="Times New Roman" w:hAnsi="Times New Roman"/>
          <w:sz w:val="24"/>
          <w:szCs w:val="24"/>
        </w:rPr>
        <w:t>.</w:t>
      </w:r>
      <w:r w:rsidR="004F1050" w:rsidRPr="00904C3A">
        <w:rPr>
          <w:rFonts w:ascii="Times New Roman" w:hAnsi="Times New Roman"/>
          <w:sz w:val="24"/>
          <w:szCs w:val="24"/>
        </w:rPr>
        <w:t xml:space="preserve"> </w:t>
      </w:r>
      <w:proofErr w:type="gramEnd"/>
    </w:p>
    <w:p w:rsidR="00E42386" w:rsidRPr="00904C3A" w:rsidRDefault="001D6ABD" w:rsidP="00401E9F">
      <w:pPr>
        <w:pStyle w:val="ad"/>
        <w:autoSpaceDE w:val="0"/>
        <w:autoSpaceDN w:val="0"/>
        <w:adjustRightInd w:val="0"/>
        <w:spacing w:after="0" w:line="360" w:lineRule="auto"/>
        <w:ind w:left="0" w:firstLine="709"/>
        <w:rPr>
          <w:sz w:val="24"/>
          <w:szCs w:val="24"/>
        </w:rPr>
      </w:pPr>
      <w:r w:rsidRPr="00904C3A">
        <w:rPr>
          <w:sz w:val="24"/>
          <w:szCs w:val="24"/>
        </w:rPr>
        <w:t xml:space="preserve">Индикатор </w:t>
      </w:r>
      <w:r w:rsidR="00521175" w:rsidRPr="00904C3A">
        <w:rPr>
          <w:sz w:val="24"/>
          <w:szCs w:val="24"/>
          <w:lang w:val="ru-RU"/>
        </w:rPr>
        <w:t>1.1</w:t>
      </w:r>
      <w:r w:rsidR="00DB048B" w:rsidRPr="00904C3A">
        <w:rPr>
          <w:sz w:val="24"/>
          <w:szCs w:val="24"/>
          <w:lang w:val="ru-RU"/>
        </w:rPr>
        <w:t>.</w:t>
      </w:r>
      <w:r w:rsidR="00E42386" w:rsidRPr="00904C3A">
        <w:rPr>
          <w:sz w:val="24"/>
          <w:szCs w:val="24"/>
        </w:rPr>
        <w:t xml:space="preserve"> </w:t>
      </w:r>
      <w:r w:rsidR="008904F7" w:rsidRPr="00904C3A">
        <w:rPr>
          <w:sz w:val="24"/>
          <w:szCs w:val="24"/>
          <w:lang w:val="ru-RU"/>
        </w:rPr>
        <w:t>«</w:t>
      </w:r>
      <w:r w:rsidR="00E42386" w:rsidRPr="00904C3A">
        <w:rPr>
          <w:sz w:val="24"/>
          <w:szCs w:val="24"/>
        </w:rPr>
        <w:t>Выработа</w:t>
      </w:r>
      <w:r w:rsidR="008904F7" w:rsidRPr="00904C3A">
        <w:rPr>
          <w:sz w:val="24"/>
          <w:szCs w:val="24"/>
          <w:lang w:val="ru-RU"/>
        </w:rPr>
        <w:t>ны</w:t>
      </w:r>
      <w:r w:rsidR="00E42386" w:rsidRPr="00904C3A">
        <w:rPr>
          <w:sz w:val="24"/>
          <w:szCs w:val="24"/>
        </w:rPr>
        <w:t xml:space="preserve"> конкретные предложения и рекомендации государственным органам, которые занимаются решением важных государственных задач в сфере геополитики. Выяв</w:t>
      </w:r>
      <w:r w:rsidR="008904F7" w:rsidRPr="00904C3A">
        <w:rPr>
          <w:sz w:val="24"/>
          <w:szCs w:val="24"/>
          <w:lang w:val="ru-RU"/>
        </w:rPr>
        <w:t>лены</w:t>
      </w:r>
      <w:r w:rsidR="00E42386" w:rsidRPr="00904C3A">
        <w:rPr>
          <w:sz w:val="24"/>
          <w:szCs w:val="24"/>
        </w:rPr>
        <w:t xml:space="preserve"> единые организационные меры, предпринятые представителями администрации Российской империи и на их основе прове</w:t>
      </w:r>
      <w:r w:rsidR="008904F7" w:rsidRPr="00904C3A">
        <w:rPr>
          <w:sz w:val="24"/>
          <w:szCs w:val="24"/>
          <w:lang w:val="ru-RU"/>
        </w:rPr>
        <w:t>дены</w:t>
      </w:r>
      <w:r w:rsidR="00E42386" w:rsidRPr="00904C3A">
        <w:rPr>
          <w:sz w:val="24"/>
          <w:szCs w:val="24"/>
        </w:rPr>
        <w:t xml:space="preserve"> выработк</w:t>
      </w:r>
      <w:r w:rsidR="008904F7" w:rsidRPr="00904C3A">
        <w:rPr>
          <w:sz w:val="24"/>
          <w:szCs w:val="24"/>
          <w:lang w:val="ru-RU"/>
        </w:rPr>
        <w:t>а</w:t>
      </w:r>
      <w:r w:rsidR="00E42386" w:rsidRPr="00904C3A">
        <w:rPr>
          <w:sz w:val="24"/>
          <w:szCs w:val="24"/>
        </w:rPr>
        <w:t xml:space="preserve"> конкретных рекомендаций и предложений государственным органам, кто занимается решением важных государственных задач в сфере геополитики</w:t>
      </w:r>
      <w:r w:rsidR="008904F7" w:rsidRPr="00904C3A">
        <w:rPr>
          <w:sz w:val="24"/>
          <w:szCs w:val="24"/>
          <w:lang w:val="ru-RU"/>
        </w:rPr>
        <w:t>»</w:t>
      </w:r>
      <w:r w:rsidR="00E42386" w:rsidRPr="00904C3A">
        <w:rPr>
          <w:sz w:val="24"/>
          <w:szCs w:val="24"/>
        </w:rPr>
        <w:t>.</w:t>
      </w:r>
      <w:r w:rsidR="004A4EE3" w:rsidRPr="00904C3A">
        <w:rPr>
          <w:sz w:val="24"/>
          <w:szCs w:val="24"/>
        </w:rPr>
        <w:t xml:space="preserve"> </w:t>
      </w:r>
      <w:proofErr w:type="gramStart"/>
      <w:r w:rsidR="00C25B51" w:rsidRPr="00904C3A">
        <w:rPr>
          <w:sz w:val="24"/>
          <w:szCs w:val="24"/>
          <w:lang w:val="ru-RU"/>
        </w:rPr>
        <w:t>-</w:t>
      </w:r>
      <w:r w:rsidR="004A4EE3" w:rsidRPr="00904C3A">
        <w:rPr>
          <w:sz w:val="24"/>
          <w:szCs w:val="24"/>
          <w:shd w:val="clear" w:color="auto" w:fill="FFFFFF"/>
        </w:rPr>
        <w:t xml:space="preserve"> </w:t>
      </w:r>
      <w:r w:rsidR="004A4EE3" w:rsidRPr="00904C3A">
        <w:rPr>
          <w:sz w:val="24"/>
          <w:szCs w:val="24"/>
        </w:rPr>
        <w:t>выполнен полностью из запланированного на отчетный период</w:t>
      </w:r>
      <w:r w:rsidR="004F1050" w:rsidRPr="00904C3A">
        <w:rPr>
          <w:sz w:val="24"/>
          <w:szCs w:val="24"/>
          <w:lang w:val="ru-RU"/>
        </w:rPr>
        <w:t xml:space="preserve"> 2020</w:t>
      </w:r>
      <w:r w:rsidR="008324E9" w:rsidRPr="00904C3A">
        <w:rPr>
          <w:sz w:val="24"/>
          <w:szCs w:val="24"/>
          <w:lang w:val="ru-RU"/>
        </w:rPr>
        <w:t xml:space="preserve"> </w:t>
      </w:r>
      <w:r w:rsidR="004F1050" w:rsidRPr="00904C3A">
        <w:rPr>
          <w:sz w:val="24"/>
          <w:szCs w:val="24"/>
          <w:lang w:val="ru-RU"/>
        </w:rPr>
        <w:t>г.</w:t>
      </w:r>
      <w:proofErr w:type="gramEnd"/>
    </w:p>
    <w:p w:rsidR="00804D2E" w:rsidRPr="00904C3A" w:rsidRDefault="004A4EE3" w:rsidP="00401E9F">
      <w:pPr>
        <w:pStyle w:val="ad"/>
        <w:autoSpaceDE w:val="0"/>
        <w:autoSpaceDN w:val="0"/>
        <w:adjustRightInd w:val="0"/>
        <w:spacing w:after="0" w:line="360" w:lineRule="auto"/>
        <w:ind w:left="0" w:firstLine="709"/>
        <w:rPr>
          <w:sz w:val="24"/>
          <w:szCs w:val="24"/>
        </w:rPr>
      </w:pPr>
      <w:r w:rsidRPr="00904C3A">
        <w:rPr>
          <w:sz w:val="24"/>
          <w:szCs w:val="24"/>
        </w:rPr>
        <w:t xml:space="preserve">Индикатор </w:t>
      </w:r>
      <w:r w:rsidR="00521175" w:rsidRPr="00904C3A">
        <w:rPr>
          <w:sz w:val="24"/>
          <w:szCs w:val="24"/>
          <w:lang w:val="ru-RU"/>
        </w:rPr>
        <w:t>1.2</w:t>
      </w:r>
      <w:r w:rsidR="00DB048B" w:rsidRPr="00904C3A">
        <w:rPr>
          <w:sz w:val="24"/>
          <w:szCs w:val="24"/>
          <w:lang w:val="ru-RU"/>
        </w:rPr>
        <w:t>.</w:t>
      </w:r>
      <w:r w:rsidR="00E42386" w:rsidRPr="00904C3A">
        <w:rPr>
          <w:sz w:val="24"/>
          <w:szCs w:val="24"/>
        </w:rPr>
        <w:t xml:space="preserve"> </w:t>
      </w:r>
      <w:r w:rsidR="008904F7" w:rsidRPr="00904C3A">
        <w:rPr>
          <w:sz w:val="24"/>
          <w:szCs w:val="24"/>
        </w:rPr>
        <w:t>«</w:t>
      </w:r>
      <w:r w:rsidR="00E42386" w:rsidRPr="00904C3A">
        <w:rPr>
          <w:sz w:val="24"/>
          <w:szCs w:val="24"/>
        </w:rPr>
        <w:t>Обобщи</w:t>
      </w:r>
      <w:r w:rsidR="008904F7" w:rsidRPr="00904C3A">
        <w:rPr>
          <w:sz w:val="24"/>
          <w:szCs w:val="24"/>
        </w:rPr>
        <w:t>ны</w:t>
      </w:r>
      <w:r w:rsidR="00E42386" w:rsidRPr="00904C3A">
        <w:rPr>
          <w:sz w:val="24"/>
          <w:szCs w:val="24"/>
        </w:rPr>
        <w:t xml:space="preserve"> результаты исследования по проекту и </w:t>
      </w:r>
      <w:r w:rsidR="008904F7" w:rsidRPr="00904C3A">
        <w:rPr>
          <w:sz w:val="24"/>
          <w:szCs w:val="24"/>
        </w:rPr>
        <w:t>выполнен</w:t>
      </w:r>
      <w:r w:rsidR="00E42386" w:rsidRPr="00904C3A">
        <w:rPr>
          <w:sz w:val="24"/>
          <w:szCs w:val="24"/>
        </w:rPr>
        <w:t xml:space="preserve"> отчет по теме грантового исследования. Систематизированы материалы исследования и представлен</w:t>
      </w:r>
      <w:r w:rsidR="00DD55E6" w:rsidRPr="00904C3A">
        <w:rPr>
          <w:sz w:val="24"/>
          <w:szCs w:val="24"/>
          <w:lang w:val="ru-RU"/>
        </w:rPr>
        <w:t>а</w:t>
      </w:r>
      <w:r w:rsidR="00E42386" w:rsidRPr="00904C3A">
        <w:rPr>
          <w:sz w:val="24"/>
          <w:szCs w:val="24"/>
        </w:rPr>
        <w:t xml:space="preserve"> рукопис</w:t>
      </w:r>
      <w:r w:rsidR="00DD55E6" w:rsidRPr="00904C3A">
        <w:rPr>
          <w:sz w:val="24"/>
          <w:szCs w:val="24"/>
          <w:lang w:val="ru-RU"/>
        </w:rPr>
        <w:t>ь</w:t>
      </w:r>
      <w:r w:rsidR="00E42386" w:rsidRPr="00904C3A">
        <w:rPr>
          <w:sz w:val="24"/>
          <w:szCs w:val="24"/>
        </w:rPr>
        <w:t xml:space="preserve"> по проекту</w:t>
      </w:r>
      <w:r w:rsidR="008904F7" w:rsidRPr="00904C3A">
        <w:rPr>
          <w:sz w:val="24"/>
          <w:szCs w:val="24"/>
        </w:rPr>
        <w:t>».</w:t>
      </w:r>
      <w:r w:rsidR="0091637C" w:rsidRPr="00904C3A">
        <w:rPr>
          <w:sz w:val="24"/>
          <w:szCs w:val="24"/>
        </w:rPr>
        <w:t xml:space="preserve"> </w:t>
      </w:r>
      <w:r w:rsidR="00AF6F6B" w:rsidRPr="00904C3A">
        <w:rPr>
          <w:sz w:val="24"/>
          <w:szCs w:val="24"/>
          <w:shd w:val="clear" w:color="auto" w:fill="FFFFFF"/>
        </w:rPr>
        <w:t xml:space="preserve">- </w:t>
      </w:r>
      <w:r w:rsidR="00AF6F6B" w:rsidRPr="00904C3A">
        <w:rPr>
          <w:sz w:val="24"/>
          <w:szCs w:val="24"/>
        </w:rPr>
        <w:t>выполнен полностью из запланированного на отчетный период</w:t>
      </w:r>
      <w:r w:rsidR="004F1050" w:rsidRPr="00904C3A">
        <w:rPr>
          <w:sz w:val="24"/>
          <w:szCs w:val="24"/>
          <w:lang w:val="ru-RU"/>
        </w:rPr>
        <w:t xml:space="preserve"> 2020</w:t>
      </w:r>
      <w:r w:rsidR="008324E9" w:rsidRPr="00904C3A">
        <w:rPr>
          <w:sz w:val="24"/>
          <w:szCs w:val="24"/>
          <w:lang w:val="ru-RU"/>
        </w:rPr>
        <w:t xml:space="preserve"> </w:t>
      </w:r>
      <w:r w:rsidR="004F1050" w:rsidRPr="00904C3A">
        <w:rPr>
          <w:sz w:val="24"/>
          <w:szCs w:val="24"/>
          <w:lang w:val="ru-RU"/>
        </w:rPr>
        <w:t>г</w:t>
      </w:r>
      <w:r w:rsidR="00AF6F6B" w:rsidRPr="00904C3A">
        <w:rPr>
          <w:sz w:val="24"/>
          <w:szCs w:val="24"/>
        </w:rPr>
        <w:t>.</w:t>
      </w:r>
    </w:p>
    <w:p w:rsidR="00804D2E" w:rsidRPr="00904C3A" w:rsidRDefault="00804D2E" w:rsidP="00401E9F">
      <w:pPr>
        <w:ind w:firstLine="709"/>
        <w:rPr>
          <w:rFonts w:ascii="Times New Roman" w:eastAsia="Calibri" w:hAnsi="Times New Roman"/>
          <w:sz w:val="24"/>
          <w:szCs w:val="24"/>
          <w:lang w:val="kk-KZ" w:eastAsia="ar-SA"/>
        </w:rPr>
      </w:pPr>
      <w:r w:rsidRPr="00904C3A">
        <w:rPr>
          <w:rFonts w:ascii="Times New Roman" w:hAnsi="Times New Roman"/>
          <w:sz w:val="24"/>
          <w:szCs w:val="24"/>
        </w:rPr>
        <w:br w:type="page"/>
      </w:r>
    </w:p>
    <w:p w:rsidR="00AF6F6B" w:rsidRPr="00904C3A" w:rsidRDefault="00AF6F6B" w:rsidP="00401E9F">
      <w:pPr>
        <w:pStyle w:val="ad"/>
        <w:autoSpaceDE w:val="0"/>
        <w:autoSpaceDN w:val="0"/>
        <w:adjustRightInd w:val="0"/>
        <w:spacing w:after="0" w:line="360" w:lineRule="auto"/>
        <w:ind w:left="0" w:firstLine="709"/>
        <w:rPr>
          <w:sz w:val="24"/>
          <w:szCs w:val="24"/>
        </w:rPr>
      </w:pPr>
    </w:p>
    <w:p w:rsidR="000F75AF" w:rsidRPr="003003DE" w:rsidRDefault="000F75AF" w:rsidP="000F75AF">
      <w:pPr>
        <w:spacing w:after="0" w:line="240" w:lineRule="auto"/>
        <w:ind w:firstLine="567"/>
        <w:jc w:val="center"/>
        <w:rPr>
          <w:rFonts w:ascii="Times New Roman" w:hAnsi="Times New Roman"/>
          <w:b/>
          <w:iCs/>
          <w:sz w:val="24"/>
          <w:szCs w:val="24"/>
        </w:rPr>
      </w:pPr>
      <w:r w:rsidRPr="00904C3A">
        <w:rPr>
          <w:rFonts w:ascii="Times New Roman" w:hAnsi="Times New Roman"/>
          <w:b/>
          <w:iCs/>
          <w:sz w:val="24"/>
          <w:szCs w:val="24"/>
        </w:rPr>
        <w:t>ОСНОВНАЯ ЧАСТЬ</w:t>
      </w:r>
      <w:r w:rsidR="003003DE">
        <w:rPr>
          <w:rFonts w:ascii="Times New Roman" w:hAnsi="Times New Roman"/>
          <w:b/>
          <w:iCs/>
          <w:sz w:val="24"/>
          <w:szCs w:val="24"/>
        </w:rPr>
        <w:t xml:space="preserve"> </w:t>
      </w:r>
      <w:r w:rsidR="003003DE" w:rsidRPr="003003DE">
        <w:rPr>
          <w:rFonts w:ascii="Times New Roman" w:hAnsi="Times New Roman"/>
          <w:b/>
          <w:iCs/>
          <w:sz w:val="24"/>
          <w:szCs w:val="24"/>
        </w:rPr>
        <w:t>ОТЧЕТА О НИР</w:t>
      </w:r>
    </w:p>
    <w:p w:rsidR="000F75AF" w:rsidRPr="00904C3A" w:rsidRDefault="000F75AF" w:rsidP="00D91834">
      <w:pPr>
        <w:spacing w:after="0" w:line="360" w:lineRule="auto"/>
        <w:ind w:firstLine="567"/>
        <w:jc w:val="both"/>
        <w:rPr>
          <w:rFonts w:ascii="Times New Roman" w:hAnsi="Times New Roman"/>
          <w:iCs/>
          <w:sz w:val="24"/>
          <w:szCs w:val="24"/>
        </w:rPr>
      </w:pPr>
    </w:p>
    <w:p w:rsidR="00357E3C" w:rsidRPr="00904C3A" w:rsidRDefault="000F75AF" w:rsidP="004A69AF">
      <w:pPr>
        <w:widowControl w:val="0"/>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bCs/>
          <w:sz w:val="24"/>
          <w:szCs w:val="24"/>
        </w:rPr>
        <w:t xml:space="preserve">Политическая, общественная и социально-культурная атмосфера </w:t>
      </w:r>
      <w:r w:rsidR="00094CE8" w:rsidRPr="00904C3A">
        <w:rPr>
          <w:rFonts w:ascii="Times New Roman" w:hAnsi="Times New Roman"/>
          <w:bCs/>
          <w:sz w:val="24"/>
          <w:szCs w:val="24"/>
        </w:rPr>
        <w:t>н</w:t>
      </w:r>
      <w:r w:rsidRPr="00904C3A">
        <w:rPr>
          <w:rFonts w:ascii="Times New Roman" w:hAnsi="Times New Roman"/>
          <w:bCs/>
          <w:sz w:val="24"/>
          <w:szCs w:val="24"/>
        </w:rPr>
        <w:t xml:space="preserve">езависимого Казахстана создала благоприятные условия </w:t>
      </w:r>
      <w:r w:rsidRPr="00904C3A">
        <w:rPr>
          <w:rFonts w:ascii="Times New Roman" w:hAnsi="Times New Roman"/>
          <w:spacing w:val="-1"/>
          <w:sz w:val="24"/>
          <w:szCs w:val="24"/>
        </w:rPr>
        <w:t xml:space="preserve">по исследованию актуальных междисциплинарных проблем проекта. </w:t>
      </w:r>
      <w:r w:rsidR="007B114B" w:rsidRPr="00904C3A">
        <w:rPr>
          <w:rFonts w:ascii="Times New Roman" w:hAnsi="Times New Roman"/>
          <w:kern w:val="28"/>
          <w:sz w:val="24"/>
          <w:szCs w:val="24"/>
        </w:rPr>
        <w:t>Основные задачи научно-исследовательской работы формировалась в рамках выдвинутой научно-исследовательской цели проекта.</w:t>
      </w:r>
      <w:r w:rsidR="007B114B" w:rsidRPr="00904C3A">
        <w:rPr>
          <w:rFonts w:ascii="Times New Roman" w:hAnsi="Times New Roman"/>
          <w:sz w:val="24"/>
          <w:szCs w:val="24"/>
        </w:rPr>
        <w:t xml:space="preserve"> </w:t>
      </w:r>
      <w:r w:rsidR="007B114B" w:rsidRPr="00904C3A">
        <w:rPr>
          <w:rFonts w:ascii="Times New Roman" w:hAnsi="Times New Roman"/>
          <w:kern w:val="28"/>
          <w:sz w:val="24"/>
          <w:szCs w:val="24"/>
        </w:rPr>
        <w:t xml:space="preserve">При этом сбор материалов осуществлялся как на традиционной основе, так и с привлечением новейших информационных и </w:t>
      </w:r>
      <w:proofErr w:type="gramStart"/>
      <w:r w:rsidR="007B114B" w:rsidRPr="00904C3A">
        <w:rPr>
          <w:rFonts w:ascii="Times New Roman" w:hAnsi="Times New Roman"/>
          <w:kern w:val="28"/>
          <w:sz w:val="24"/>
          <w:szCs w:val="24"/>
        </w:rPr>
        <w:t>Интернет-технологий</w:t>
      </w:r>
      <w:proofErr w:type="gramEnd"/>
      <w:r w:rsidR="007B114B" w:rsidRPr="00904C3A">
        <w:rPr>
          <w:rFonts w:ascii="Times New Roman" w:hAnsi="Times New Roman"/>
          <w:kern w:val="28"/>
          <w:sz w:val="24"/>
          <w:szCs w:val="24"/>
        </w:rPr>
        <w:t xml:space="preserve">. </w:t>
      </w:r>
    </w:p>
    <w:p w:rsidR="007B114B" w:rsidRPr="00904C3A" w:rsidRDefault="007B114B" w:rsidP="004A69AF">
      <w:pPr>
        <w:widowControl w:val="0"/>
        <w:autoSpaceDE w:val="0"/>
        <w:autoSpaceDN w:val="0"/>
        <w:adjustRightInd w:val="0"/>
        <w:spacing w:after="0" w:line="360" w:lineRule="auto"/>
        <w:ind w:firstLine="709"/>
        <w:jc w:val="both"/>
        <w:rPr>
          <w:rFonts w:ascii="Times New Roman" w:hAnsi="Times New Roman"/>
          <w:spacing w:val="-1"/>
          <w:sz w:val="24"/>
          <w:szCs w:val="24"/>
        </w:rPr>
      </w:pPr>
      <w:r w:rsidRPr="00904C3A">
        <w:rPr>
          <w:rFonts w:ascii="Times New Roman" w:hAnsi="Times New Roman"/>
          <w:spacing w:val="-1"/>
          <w:sz w:val="24"/>
          <w:szCs w:val="24"/>
        </w:rPr>
        <w:t xml:space="preserve">В целом проведенная научная работа является логическим завершением календарно - плановых мероприятий за 2020г., </w:t>
      </w:r>
      <w:proofErr w:type="gramStart"/>
      <w:r w:rsidRPr="00904C3A">
        <w:rPr>
          <w:rFonts w:ascii="Times New Roman" w:hAnsi="Times New Roman"/>
          <w:spacing w:val="-1"/>
          <w:sz w:val="24"/>
          <w:szCs w:val="24"/>
        </w:rPr>
        <w:t>который</w:t>
      </w:r>
      <w:proofErr w:type="gramEnd"/>
      <w:r w:rsidRPr="00904C3A">
        <w:rPr>
          <w:rFonts w:ascii="Times New Roman" w:hAnsi="Times New Roman"/>
          <w:spacing w:val="-1"/>
          <w:sz w:val="24"/>
          <w:szCs w:val="24"/>
        </w:rPr>
        <w:t xml:space="preserve"> являлся заключительным этапом окончания грантового проекта 2018-2020гг. </w:t>
      </w:r>
    </w:p>
    <w:p w:rsidR="009241BE" w:rsidRPr="00904C3A" w:rsidRDefault="009241BE"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Результаты исследования и их новизна:</w:t>
      </w:r>
    </w:p>
    <w:p w:rsidR="009241BE" w:rsidRPr="00904C3A" w:rsidRDefault="009241BE"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- 1 П</w:t>
      </w:r>
      <w:r w:rsidRPr="00904C3A">
        <w:rPr>
          <w:rFonts w:ascii="Times New Roman" w:hAnsi="Times New Roman"/>
          <w:sz w:val="24"/>
          <w:szCs w:val="24"/>
          <w:lang w:val="kk-KZ"/>
        </w:rPr>
        <w:t>роведен анализ особенностей, сходства и различий формирования границ на основе обнаруженного картографического материала. Проведено осмысление, на основе комплексного привлечения блока картографических источников. О</w:t>
      </w:r>
      <w:r w:rsidRPr="00904C3A">
        <w:rPr>
          <w:rFonts w:ascii="Times New Roman" w:hAnsi="Times New Roman"/>
          <w:sz w:val="24"/>
          <w:szCs w:val="24"/>
        </w:rPr>
        <w:t xml:space="preserve">публикована 1 статья </w:t>
      </w:r>
      <w:r w:rsidRPr="00904C3A">
        <w:rPr>
          <w:rFonts w:ascii="Times New Roman" w:hAnsi="Times New Roman"/>
          <w:spacing w:val="2"/>
          <w:sz w:val="24"/>
          <w:szCs w:val="24"/>
        </w:rPr>
        <w:t xml:space="preserve">в рецензируемом зарубежном научном издании с ненулевым импакт-фактором - 1 п.л. </w:t>
      </w:r>
      <w:r w:rsidRPr="00904C3A">
        <w:rPr>
          <w:rFonts w:ascii="Times New Roman" w:hAnsi="Times New Roman"/>
          <w:sz w:val="24"/>
          <w:szCs w:val="24"/>
          <w:shd w:val="clear" w:color="auto" w:fill="FFFFFF"/>
        </w:rPr>
        <w:t>Журнал «</w:t>
      </w:r>
      <w:r w:rsidRPr="00904C3A">
        <w:rPr>
          <w:rFonts w:ascii="Times New Roman" w:hAnsi="Times New Roman"/>
          <w:sz w:val="24"/>
          <w:szCs w:val="24"/>
          <w:lang w:val="en-US"/>
        </w:rPr>
        <w:t>Bylye</w:t>
      </w:r>
      <w:r w:rsidRPr="00904C3A">
        <w:rPr>
          <w:rFonts w:ascii="Times New Roman" w:hAnsi="Times New Roman"/>
          <w:sz w:val="24"/>
          <w:szCs w:val="24"/>
        </w:rPr>
        <w:t xml:space="preserve"> </w:t>
      </w:r>
      <w:r w:rsidRPr="00904C3A">
        <w:rPr>
          <w:rFonts w:ascii="Times New Roman" w:hAnsi="Times New Roman"/>
          <w:sz w:val="24"/>
          <w:szCs w:val="24"/>
          <w:lang w:val="en-US"/>
        </w:rPr>
        <w:t>Gody</w:t>
      </w:r>
      <w:r w:rsidRPr="00904C3A">
        <w:rPr>
          <w:rFonts w:ascii="Times New Roman" w:hAnsi="Times New Roman"/>
          <w:sz w:val="24"/>
          <w:szCs w:val="24"/>
        </w:rPr>
        <w:t xml:space="preserve">» </w:t>
      </w:r>
      <w:r w:rsidRPr="00904C3A">
        <w:rPr>
          <w:rFonts w:ascii="Times New Roman" w:hAnsi="Times New Roman"/>
          <w:sz w:val="24"/>
          <w:szCs w:val="24"/>
          <w:shd w:val="clear" w:color="auto" w:fill="FFFFFF"/>
        </w:rPr>
        <w:t>включен в Scopus.</w:t>
      </w:r>
      <w:r w:rsidRPr="00904C3A">
        <w:rPr>
          <w:rFonts w:ascii="Times New Roman" w:hAnsi="Times New Roman"/>
          <w:sz w:val="24"/>
          <w:szCs w:val="24"/>
        </w:rPr>
        <w:t xml:space="preserve"> </w:t>
      </w:r>
      <w:r w:rsidRPr="00904C3A">
        <w:rPr>
          <w:rFonts w:ascii="Times New Roman" w:hAnsi="Times New Roman"/>
          <w:sz w:val="24"/>
          <w:szCs w:val="24"/>
          <w:shd w:val="clear" w:color="auto" w:fill="FFFFFF"/>
        </w:rPr>
        <w:t xml:space="preserve">Первый квартиль, </w:t>
      </w:r>
      <w:proofErr w:type="gramStart"/>
      <w:r w:rsidRPr="00904C3A">
        <w:rPr>
          <w:rFonts w:ascii="Times New Roman" w:hAnsi="Times New Roman"/>
          <w:sz w:val="24"/>
          <w:szCs w:val="24"/>
          <w:shd w:val="clear" w:color="auto" w:fill="FFFFFF"/>
        </w:rPr>
        <w:t>и</w:t>
      </w:r>
      <w:r w:rsidRPr="00904C3A">
        <w:rPr>
          <w:rFonts w:ascii="Times New Roman" w:hAnsi="Times New Roman"/>
          <w:sz w:val="24"/>
          <w:szCs w:val="24"/>
          <w:lang w:val="kk-KZ"/>
        </w:rPr>
        <w:t>меющим</w:t>
      </w:r>
      <w:proofErr w:type="gramEnd"/>
      <w:r w:rsidRPr="00904C3A">
        <w:rPr>
          <w:rFonts w:ascii="Times New Roman" w:hAnsi="Times New Roman"/>
          <w:sz w:val="24"/>
          <w:szCs w:val="24"/>
          <w:lang w:val="kk-KZ"/>
        </w:rPr>
        <w:t xml:space="preserve"> процентиль по CiteScore 49 (сорок девять).</w:t>
      </w:r>
      <w:r w:rsidRPr="00904C3A">
        <w:rPr>
          <w:rFonts w:ascii="Times New Roman" w:hAnsi="Times New Roman"/>
          <w:sz w:val="24"/>
          <w:szCs w:val="24"/>
        </w:rPr>
        <w:t xml:space="preserve"> </w:t>
      </w:r>
    </w:p>
    <w:p w:rsidR="009241BE" w:rsidRPr="00904C3A" w:rsidRDefault="009241BE" w:rsidP="004A69AF">
      <w:pPr>
        <w:pStyle w:val="Default"/>
        <w:spacing w:line="360" w:lineRule="auto"/>
        <w:ind w:firstLine="709"/>
        <w:jc w:val="both"/>
        <w:rPr>
          <w:rFonts w:ascii="Times New Roman" w:hAnsi="Times New Roman" w:cs="Times New Roman"/>
          <w:color w:val="auto"/>
          <w:lang w:val="kk-KZ"/>
        </w:rPr>
      </w:pPr>
      <w:r w:rsidRPr="00904C3A">
        <w:rPr>
          <w:rFonts w:ascii="Times New Roman" w:hAnsi="Times New Roman" w:cs="Times New Roman"/>
          <w:color w:val="auto"/>
        </w:rPr>
        <w:t>1.1 В</w:t>
      </w:r>
      <w:r w:rsidRPr="00904C3A">
        <w:rPr>
          <w:rFonts w:ascii="Times New Roman" w:hAnsi="Times New Roman" w:cs="Times New Roman"/>
          <w:color w:val="auto"/>
          <w:lang w:val="kk-KZ"/>
        </w:rPr>
        <w:t xml:space="preserve">ыработаны </w:t>
      </w:r>
      <w:r w:rsidRPr="00904C3A">
        <w:rPr>
          <w:rFonts w:ascii="Times New Roman" w:hAnsi="Times New Roman" w:cs="Times New Roman"/>
          <w:color w:val="auto"/>
        </w:rPr>
        <w:t>конкретные предложения и рекомендации государственным органам, которые занимаются решением важных государственных задач в сфере геополитики. В</w:t>
      </w:r>
      <w:r w:rsidRPr="00904C3A">
        <w:rPr>
          <w:rFonts w:ascii="Times New Roman" w:hAnsi="Times New Roman" w:cs="Times New Roman"/>
          <w:color w:val="auto"/>
          <w:lang w:val="kk-KZ"/>
        </w:rPr>
        <w:t xml:space="preserve">ыявлены </w:t>
      </w:r>
      <w:proofErr w:type="gramStart"/>
      <w:r w:rsidRPr="00904C3A">
        <w:rPr>
          <w:rFonts w:ascii="Times New Roman" w:hAnsi="Times New Roman" w:cs="Times New Roman"/>
          <w:color w:val="auto"/>
          <w:lang w:val="kk-KZ"/>
        </w:rPr>
        <w:t>единые организационные меры, предпринятые представителями администрации Российской империи и на их основе проведена</w:t>
      </w:r>
      <w:proofErr w:type="gramEnd"/>
      <w:r w:rsidRPr="00904C3A">
        <w:rPr>
          <w:rFonts w:ascii="Times New Roman" w:hAnsi="Times New Roman" w:cs="Times New Roman"/>
          <w:color w:val="auto"/>
          <w:lang w:val="kk-KZ"/>
        </w:rPr>
        <w:t xml:space="preserve"> выработка конкретных рекомендаций и предложений государственным органам, кто занимается решением важных государственных. </w:t>
      </w:r>
      <w:r w:rsidR="0060042B" w:rsidRPr="00904C3A">
        <w:rPr>
          <w:rFonts w:ascii="Times New Roman" w:hAnsi="Times New Roman" w:cs="Times New Roman"/>
          <w:color w:val="auto"/>
          <w:lang w:val="kk-KZ"/>
        </w:rPr>
        <w:t>Предложения и рекомендации о</w:t>
      </w:r>
      <w:r w:rsidR="003573E4" w:rsidRPr="00904C3A">
        <w:rPr>
          <w:rFonts w:ascii="Times New Roman" w:hAnsi="Times New Roman" w:cs="Times New Roman"/>
          <w:color w:val="auto"/>
          <w:lang w:val="kk-KZ"/>
        </w:rPr>
        <w:t xml:space="preserve">публикованы в научных публикациях и монографии. </w:t>
      </w:r>
    </w:p>
    <w:p w:rsidR="009241BE" w:rsidRPr="00904C3A" w:rsidRDefault="009241BE" w:rsidP="004A69AF">
      <w:pPr>
        <w:pStyle w:val="Default"/>
        <w:spacing w:line="360" w:lineRule="auto"/>
        <w:ind w:firstLine="709"/>
        <w:jc w:val="both"/>
        <w:rPr>
          <w:rFonts w:ascii="Times New Roman" w:hAnsi="Times New Roman" w:cs="Times New Roman"/>
          <w:color w:val="auto"/>
        </w:rPr>
      </w:pPr>
      <w:r w:rsidRPr="00904C3A">
        <w:rPr>
          <w:rFonts w:ascii="Times New Roman" w:hAnsi="Times New Roman" w:cs="Times New Roman"/>
          <w:color w:val="auto"/>
          <w:lang w:val="kk-KZ"/>
        </w:rPr>
        <w:t>1.2 Обобщены результаты исследования по проекту и сдан отчет по теме грантового исследования</w:t>
      </w:r>
      <w:r w:rsidRPr="00904C3A">
        <w:rPr>
          <w:rFonts w:ascii="Times New Roman" w:hAnsi="Times New Roman" w:cs="Times New Roman"/>
          <w:color w:val="auto"/>
        </w:rPr>
        <w:t xml:space="preserve">. Систематизированы материалы исследования и выполнено представление </w:t>
      </w:r>
      <w:r w:rsidR="000F4484" w:rsidRPr="00904C3A">
        <w:rPr>
          <w:rFonts w:ascii="Times New Roman" w:hAnsi="Times New Roman" w:cs="Times New Roman"/>
          <w:color w:val="auto"/>
        </w:rPr>
        <w:t>рукописи</w:t>
      </w:r>
      <w:r w:rsidRPr="00904C3A">
        <w:rPr>
          <w:rFonts w:ascii="Times New Roman" w:hAnsi="Times New Roman" w:cs="Times New Roman"/>
          <w:color w:val="auto"/>
        </w:rPr>
        <w:t xml:space="preserve"> по проекту. </w:t>
      </w:r>
      <w:r w:rsidRPr="00904C3A">
        <w:rPr>
          <w:rFonts w:ascii="Times New Roman" w:hAnsi="Times New Roman" w:cs="Times New Roman"/>
          <w:color w:val="auto"/>
          <w:spacing w:val="2"/>
        </w:rPr>
        <w:t>Результаты научных исследований опубликованы в трех журналах</w:t>
      </w:r>
      <w:r w:rsidRPr="00904C3A">
        <w:rPr>
          <w:rFonts w:ascii="Times New Roman" w:hAnsi="Times New Roman" w:cs="Times New Roman"/>
          <w:color w:val="auto"/>
        </w:rPr>
        <w:t>, рекомендованных К</w:t>
      </w:r>
      <w:r w:rsidR="00000FCE" w:rsidRPr="00904C3A">
        <w:rPr>
          <w:rFonts w:ascii="Times New Roman" w:hAnsi="Times New Roman" w:cs="Times New Roman"/>
          <w:color w:val="auto"/>
        </w:rPr>
        <w:t>О</w:t>
      </w:r>
      <w:r w:rsidR="0033024F" w:rsidRPr="00904C3A">
        <w:rPr>
          <w:rFonts w:ascii="Times New Roman" w:hAnsi="Times New Roman" w:cs="Times New Roman"/>
          <w:color w:val="auto"/>
        </w:rPr>
        <w:t xml:space="preserve">КСОН МОН РК и </w:t>
      </w:r>
      <w:r w:rsidRPr="00904C3A">
        <w:rPr>
          <w:rFonts w:ascii="Times New Roman" w:hAnsi="Times New Roman" w:cs="Times New Roman"/>
          <w:color w:val="auto"/>
          <w:spacing w:val="2"/>
        </w:rPr>
        <w:t>в двух периодических журналах</w:t>
      </w:r>
      <w:r w:rsidRPr="00904C3A">
        <w:rPr>
          <w:rFonts w:ascii="Times New Roman" w:hAnsi="Times New Roman" w:cs="Times New Roman"/>
          <w:color w:val="auto"/>
        </w:rPr>
        <w:t xml:space="preserve"> </w:t>
      </w:r>
      <w:r w:rsidR="00FF6FEA" w:rsidRPr="00904C3A">
        <w:rPr>
          <w:rFonts w:ascii="Times New Roman" w:hAnsi="Times New Roman" w:cs="Times New Roman"/>
          <w:color w:val="auto"/>
        </w:rPr>
        <w:t>в</w:t>
      </w:r>
      <w:r w:rsidRPr="00904C3A">
        <w:rPr>
          <w:rFonts w:ascii="Times New Roman" w:hAnsi="Times New Roman" w:cs="Times New Roman"/>
          <w:color w:val="auto"/>
        </w:rPr>
        <w:t xml:space="preserve"> РИНЦ. </w:t>
      </w:r>
      <w:r w:rsidR="00E2224C" w:rsidRPr="00904C3A">
        <w:rPr>
          <w:rFonts w:ascii="Times New Roman" w:hAnsi="Times New Roman" w:cs="Times New Roman"/>
          <w:color w:val="auto"/>
        </w:rPr>
        <w:t>Научные результаты визуально оформлены в виде э</w:t>
      </w:r>
      <w:r w:rsidR="00E2224C" w:rsidRPr="00904C3A">
        <w:rPr>
          <w:rFonts w:ascii="Times New Roman" w:hAnsi="Times New Roman" w:cs="Times New Roman"/>
          <w:color w:val="auto"/>
          <w:shd w:val="clear" w:color="auto" w:fill="FFFFFF"/>
        </w:rPr>
        <w:t>лектронного каталога картографических материалов</w:t>
      </w:r>
      <w:r w:rsidRPr="00904C3A">
        <w:rPr>
          <w:rFonts w:ascii="Times New Roman" w:hAnsi="Times New Roman" w:cs="Times New Roman"/>
          <w:color w:val="auto"/>
        </w:rPr>
        <w:t>.</w:t>
      </w:r>
    </w:p>
    <w:p w:rsidR="009241BE" w:rsidRPr="00904C3A" w:rsidRDefault="009241BE"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lang w:val="kk-KZ"/>
        </w:rPr>
        <w:t xml:space="preserve">Результаты научно-исследовательской работы по данному проекту будут стимулировать патриотическое воспитание подрастающего поколения. </w:t>
      </w:r>
    </w:p>
    <w:p w:rsidR="000F75AF" w:rsidRPr="00904C3A" w:rsidRDefault="000F75AF"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Методологическую основу исследования составил принцип междисциплинарности, который предполагает взаимодействие различных методов. В качестве основных методов исследования используется метод картографический, позволяющий проследить эволюцию идей и методов картографии, направленный на получение информации качественных и количественных характеристик карт, изучение динамики исторических событий их взаимосвязей и возможность выполнить </w:t>
      </w:r>
      <w:r w:rsidR="00453E5F" w:rsidRPr="00904C3A">
        <w:rPr>
          <w:rFonts w:ascii="Times New Roman" w:hAnsi="Times New Roman"/>
          <w:sz w:val="24"/>
          <w:szCs w:val="24"/>
        </w:rPr>
        <w:t>описание</w:t>
      </w:r>
      <w:r w:rsidRPr="00904C3A">
        <w:rPr>
          <w:rFonts w:ascii="Times New Roman" w:hAnsi="Times New Roman"/>
          <w:sz w:val="24"/>
          <w:szCs w:val="24"/>
        </w:rPr>
        <w:t xml:space="preserve"> картографического материала. Одним из эффективных методов изучения содержания </w:t>
      </w:r>
      <w:r w:rsidR="006D0F46" w:rsidRPr="00904C3A">
        <w:rPr>
          <w:rFonts w:ascii="Times New Roman" w:hAnsi="Times New Roman"/>
          <w:sz w:val="24"/>
          <w:szCs w:val="24"/>
        </w:rPr>
        <w:t>«</w:t>
      </w:r>
      <w:r w:rsidRPr="00904C3A">
        <w:rPr>
          <w:rFonts w:ascii="Times New Roman" w:hAnsi="Times New Roman"/>
          <w:sz w:val="24"/>
          <w:szCs w:val="24"/>
        </w:rPr>
        <w:t>старых</w:t>
      </w:r>
      <w:r w:rsidR="006D0F46" w:rsidRPr="00904C3A">
        <w:rPr>
          <w:rFonts w:ascii="Times New Roman" w:hAnsi="Times New Roman"/>
          <w:sz w:val="24"/>
          <w:szCs w:val="24"/>
        </w:rPr>
        <w:t>»</w:t>
      </w:r>
      <w:r w:rsidRPr="00904C3A">
        <w:rPr>
          <w:rFonts w:ascii="Times New Roman" w:hAnsi="Times New Roman"/>
          <w:sz w:val="24"/>
          <w:szCs w:val="24"/>
        </w:rPr>
        <w:t xml:space="preserve"> карт выявления их достоверности, как исторических источников, является </w:t>
      </w:r>
      <w:proofErr w:type="gramStart"/>
      <w:r w:rsidRPr="00904C3A">
        <w:rPr>
          <w:rFonts w:ascii="Times New Roman" w:hAnsi="Times New Roman"/>
          <w:sz w:val="24"/>
          <w:szCs w:val="24"/>
        </w:rPr>
        <w:t>метод сравнения картографических произведений, позволяющий выполнить сопоставление разновременных карт и проанализировать их содержание и выявить к какой классификационной группе относится</w:t>
      </w:r>
      <w:proofErr w:type="gramEnd"/>
      <w:r w:rsidRPr="00904C3A">
        <w:rPr>
          <w:rFonts w:ascii="Times New Roman" w:hAnsi="Times New Roman"/>
          <w:sz w:val="24"/>
          <w:szCs w:val="24"/>
        </w:rPr>
        <w:t xml:space="preserve">. Метод описания позволяет провести системный, логический и упорядоченный поиск интересующих исторических фактов. Для анализа </w:t>
      </w:r>
      <w:r w:rsidR="006D0F46" w:rsidRPr="00904C3A">
        <w:rPr>
          <w:rFonts w:ascii="Times New Roman" w:hAnsi="Times New Roman"/>
          <w:sz w:val="24"/>
          <w:szCs w:val="24"/>
        </w:rPr>
        <w:t>«</w:t>
      </w:r>
      <w:r w:rsidRPr="00904C3A">
        <w:rPr>
          <w:rFonts w:ascii="Times New Roman" w:hAnsi="Times New Roman"/>
          <w:sz w:val="24"/>
          <w:szCs w:val="24"/>
        </w:rPr>
        <w:t>стар</w:t>
      </w:r>
      <w:r w:rsidR="006D0F46" w:rsidRPr="00904C3A">
        <w:rPr>
          <w:rFonts w:ascii="Times New Roman" w:hAnsi="Times New Roman"/>
          <w:sz w:val="24"/>
          <w:szCs w:val="24"/>
        </w:rPr>
        <w:t>ых» карт</w:t>
      </w:r>
      <w:r w:rsidRPr="00904C3A">
        <w:rPr>
          <w:rFonts w:ascii="Times New Roman" w:hAnsi="Times New Roman"/>
          <w:sz w:val="24"/>
          <w:szCs w:val="24"/>
        </w:rPr>
        <w:t xml:space="preserve"> очень важен метод историзма, так как позволяет нам проследить динамику процесса межевания и картографирования территории Казахстана в результате административно-территориальных преобразований имперской властью. Общегеографический метод способствует объективному </w:t>
      </w:r>
      <w:proofErr w:type="gramStart"/>
      <w:r w:rsidRPr="00904C3A">
        <w:rPr>
          <w:rFonts w:ascii="Times New Roman" w:hAnsi="Times New Roman"/>
          <w:sz w:val="24"/>
          <w:szCs w:val="24"/>
        </w:rPr>
        <w:t>анализу</w:t>
      </w:r>
      <w:proofErr w:type="gramEnd"/>
      <w:r w:rsidRPr="00904C3A">
        <w:rPr>
          <w:rFonts w:ascii="Times New Roman" w:hAnsi="Times New Roman"/>
          <w:sz w:val="24"/>
          <w:szCs w:val="24"/>
        </w:rPr>
        <w:t xml:space="preserve"> и оценки физико-географических данных картографических материалов нового времени, позволяет локализовать определенные исторические события, проследить географию развития исторических явлений и определиться с классификацией карт по тематике и назначению. Все перечисленные методы применялись в комплексе.</w:t>
      </w:r>
    </w:p>
    <w:p w:rsidR="0052036B" w:rsidRPr="00904C3A" w:rsidRDefault="0052036B"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Основные данные и </w:t>
      </w:r>
      <w:r w:rsidRPr="00904C3A">
        <w:rPr>
          <w:rFonts w:ascii="Times New Roman" w:hAnsi="Times New Roman"/>
          <w:sz w:val="24"/>
          <w:szCs w:val="24"/>
          <w:lang w:val="kk-KZ"/>
        </w:rPr>
        <w:t>полученные результаты</w:t>
      </w:r>
      <w:r w:rsidRPr="00904C3A">
        <w:rPr>
          <w:rFonts w:ascii="Times New Roman" w:hAnsi="Times New Roman"/>
          <w:sz w:val="24"/>
          <w:szCs w:val="24"/>
        </w:rPr>
        <w:t xml:space="preserve"> за отчетный период</w:t>
      </w:r>
      <w:r w:rsidR="00023E8E" w:rsidRPr="00904C3A">
        <w:rPr>
          <w:rFonts w:ascii="Times New Roman" w:hAnsi="Times New Roman"/>
          <w:sz w:val="24"/>
          <w:szCs w:val="24"/>
        </w:rPr>
        <w:t>:</w:t>
      </w:r>
    </w:p>
    <w:p w:rsidR="007826B7" w:rsidRPr="00904C3A" w:rsidRDefault="0052036B" w:rsidP="004A69A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 xml:space="preserve">Раздел </w:t>
      </w:r>
      <w:r w:rsidR="0073286B" w:rsidRPr="00904C3A">
        <w:rPr>
          <w:rFonts w:ascii="Times New Roman" w:hAnsi="Times New Roman"/>
          <w:sz w:val="24"/>
          <w:szCs w:val="24"/>
        </w:rPr>
        <w:t>1</w:t>
      </w:r>
      <w:r w:rsidR="00D50208" w:rsidRPr="00904C3A">
        <w:rPr>
          <w:rFonts w:ascii="Times New Roman" w:hAnsi="Times New Roman"/>
          <w:sz w:val="24"/>
          <w:szCs w:val="24"/>
        </w:rPr>
        <w:t xml:space="preserve">. </w:t>
      </w:r>
      <w:r w:rsidR="006A0D43" w:rsidRPr="00904C3A">
        <w:rPr>
          <w:rFonts w:ascii="Times New Roman" w:hAnsi="Times New Roman"/>
          <w:spacing w:val="2"/>
          <w:sz w:val="24"/>
          <w:szCs w:val="24"/>
          <w:lang w:val="kk-KZ"/>
        </w:rPr>
        <w:t>Результатом данного раздела является публикация:</w:t>
      </w:r>
      <w:r w:rsidR="006A0D43" w:rsidRPr="00904C3A">
        <w:rPr>
          <w:rFonts w:ascii="Times New Roman" w:hAnsi="Times New Roman"/>
          <w:i/>
          <w:spacing w:val="2"/>
          <w:sz w:val="24"/>
          <w:szCs w:val="24"/>
          <w:lang w:val="kk-KZ"/>
        </w:rPr>
        <w:t xml:space="preserve"> </w:t>
      </w:r>
      <w:r w:rsidR="00756216" w:rsidRPr="00904C3A">
        <w:rPr>
          <w:rFonts w:ascii="Times New Roman" w:hAnsi="Times New Roman"/>
          <w:iCs/>
          <w:sz w:val="24"/>
          <w:szCs w:val="24"/>
          <w:lang w:val="kk-KZ"/>
        </w:rPr>
        <w:t xml:space="preserve">Zhetpisbay </w:t>
      </w:r>
      <w:r w:rsidR="00756216" w:rsidRPr="00904C3A">
        <w:rPr>
          <w:rFonts w:ascii="Times New Roman" w:hAnsi="Times New Roman"/>
          <w:sz w:val="24"/>
          <w:szCs w:val="24"/>
          <w:lang w:val="kk-KZ"/>
        </w:rPr>
        <w:t>N.</w:t>
      </w:r>
      <w:r w:rsidR="00756216" w:rsidRPr="00904C3A">
        <w:rPr>
          <w:rFonts w:ascii="Times New Roman" w:hAnsi="Times New Roman"/>
          <w:iCs/>
          <w:sz w:val="24"/>
          <w:szCs w:val="24"/>
          <w:lang w:val="kk-KZ"/>
        </w:rPr>
        <w:t xml:space="preserve"> Y., </w:t>
      </w:r>
      <w:r w:rsidR="00756216" w:rsidRPr="00904C3A">
        <w:rPr>
          <w:rFonts w:ascii="Times New Roman" w:hAnsi="Times New Roman"/>
          <w:sz w:val="24"/>
          <w:szCs w:val="24"/>
          <w:lang w:val="kk-KZ"/>
        </w:rPr>
        <w:t xml:space="preserve">Ksenzhik G.N., </w:t>
      </w:r>
      <w:r w:rsidR="00756216" w:rsidRPr="00904C3A">
        <w:rPr>
          <w:rFonts w:ascii="Times New Roman" w:hAnsi="Times New Roman"/>
          <w:bCs/>
          <w:sz w:val="24"/>
          <w:szCs w:val="24"/>
          <w:lang w:val="kk-KZ"/>
        </w:rPr>
        <w:t>Protest Actions of Zholaman Tlenshiev and the Formation of the North-Western Borders //</w:t>
      </w:r>
      <w:r w:rsidR="00756216" w:rsidRPr="00904C3A">
        <w:rPr>
          <w:rFonts w:ascii="Times New Roman" w:hAnsi="Times New Roman"/>
          <w:sz w:val="24"/>
          <w:szCs w:val="24"/>
          <w:lang w:val="kk-KZ"/>
        </w:rPr>
        <w:t xml:space="preserve"> Bylye Gody</w:t>
      </w:r>
      <w:r w:rsidR="00756216" w:rsidRPr="00904C3A">
        <w:rPr>
          <w:rFonts w:ascii="Times New Roman" w:hAnsi="Times New Roman"/>
          <w:sz w:val="24"/>
          <w:szCs w:val="24"/>
          <w:shd w:val="clear" w:color="auto" w:fill="FFFFFF"/>
          <w:lang w:val="kk-KZ"/>
        </w:rPr>
        <w:t xml:space="preserve"> (Былые годы). – 2020. - №1.  - С. 105-112. </w:t>
      </w:r>
      <w:r w:rsidR="00331A6F" w:rsidRPr="00904C3A">
        <w:rPr>
          <w:rFonts w:ascii="Times New Roman" w:hAnsi="Times New Roman"/>
          <w:sz w:val="24"/>
          <w:szCs w:val="24"/>
        </w:rPr>
        <w:t xml:space="preserve">– </w:t>
      </w:r>
      <w:r w:rsidR="00331A6F" w:rsidRPr="00904C3A">
        <w:rPr>
          <w:rFonts w:ascii="Times New Roman" w:hAnsi="Times New Roman"/>
          <w:sz w:val="24"/>
          <w:szCs w:val="24"/>
          <w:lang w:val="en-US"/>
        </w:rPr>
        <w:t>URL</w:t>
      </w:r>
      <w:r w:rsidR="00331A6F" w:rsidRPr="00904C3A">
        <w:rPr>
          <w:rFonts w:ascii="Times New Roman" w:hAnsi="Times New Roman"/>
          <w:sz w:val="24"/>
          <w:szCs w:val="24"/>
        </w:rPr>
        <w:t xml:space="preserve">: </w:t>
      </w:r>
      <w:hyperlink r:id="rId11" w:history="1">
        <w:r w:rsidR="00331A6F" w:rsidRPr="00904C3A">
          <w:rPr>
            <w:rStyle w:val="af1"/>
            <w:rFonts w:ascii="Times New Roman" w:hAnsi="Times New Roman"/>
            <w:color w:val="auto"/>
            <w:sz w:val="24"/>
            <w:szCs w:val="24"/>
            <w:u w:val="none"/>
            <w:shd w:val="clear" w:color="auto" w:fill="FFFFFF"/>
            <w:lang w:val="kk-KZ"/>
          </w:rPr>
          <w:t>http://bg.sutr.ru</w:t>
        </w:r>
      </w:hyperlink>
      <w:r w:rsidR="00331A6F" w:rsidRPr="00904C3A">
        <w:rPr>
          <w:rFonts w:ascii="Times New Roman" w:hAnsi="Times New Roman"/>
          <w:sz w:val="24"/>
          <w:szCs w:val="24"/>
          <w:shd w:val="clear" w:color="auto" w:fill="FFFFFF"/>
          <w:lang w:val="kk-KZ"/>
        </w:rPr>
        <w:t xml:space="preserve"> </w:t>
      </w:r>
      <w:r w:rsidR="00331A6F" w:rsidRPr="00904C3A">
        <w:rPr>
          <w:rFonts w:ascii="Times New Roman" w:eastAsiaTheme="minorHAnsi" w:hAnsi="Times New Roman"/>
          <w:sz w:val="24"/>
          <w:szCs w:val="24"/>
          <w:lang w:eastAsia="en-US"/>
        </w:rPr>
        <w:t xml:space="preserve">(дата </w:t>
      </w:r>
      <w:r w:rsidR="00331A6F" w:rsidRPr="00904C3A">
        <w:rPr>
          <w:rFonts w:ascii="Times New Roman" w:hAnsi="Times New Roman"/>
          <w:sz w:val="24"/>
          <w:szCs w:val="24"/>
        </w:rPr>
        <w:t>обращения 10. 10.2020).</w:t>
      </w:r>
      <w:hyperlink w:history="1"/>
      <w:r w:rsidR="007826B7" w:rsidRPr="00904C3A">
        <w:rPr>
          <w:rFonts w:ascii="Times New Roman" w:hAnsi="Times New Roman"/>
          <w:sz w:val="24"/>
          <w:szCs w:val="24"/>
          <w:shd w:val="clear" w:color="auto" w:fill="FFFFFF"/>
        </w:rPr>
        <w:t xml:space="preserve"> Журнал включен в Scopus.</w:t>
      </w:r>
      <w:r w:rsidR="007826B7" w:rsidRPr="00904C3A">
        <w:rPr>
          <w:rFonts w:ascii="Times New Roman" w:hAnsi="Times New Roman"/>
          <w:sz w:val="24"/>
          <w:szCs w:val="24"/>
        </w:rPr>
        <w:t xml:space="preserve"> </w:t>
      </w:r>
      <w:r w:rsidR="007826B7" w:rsidRPr="00904C3A">
        <w:rPr>
          <w:rFonts w:ascii="Times New Roman" w:hAnsi="Times New Roman"/>
          <w:sz w:val="24"/>
          <w:szCs w:val="24"/>
          <w:shd w:val="clear" w:color="auto" w:fill="FFFFFF"/>
        </w:rPr>
        <w:t xml:space="preserve">Первый квартиль, </w:t>
      </w:r>
      <w:proofErr w:type="gramStart"/>
      <w:r w:rsidR="007826B7" w:rsidRPr="00904C3A">
        <w:rPr>
          <w:rFonts w:ascii="Times New Roman" w:hAnsi="Times New Roman"/>
          <w:sz w:val="24"/>
          <w:szCs w:val="24"/>
          <w:shd w:val="clear" w:color="auto" w:fill="FFFFFF"/>
        </w:rPr>
        <w:t>и</w:t>
      </w:r>
      <w:r w:rsidR="007826B7" w:rsidRPr="00904C3A">
        <w:rPr>
          <w:rFonts w:ascii="Times New Roman" w:hAnsi="Times New Roman"/>
          <w:sz w:val="24"/>
          <w:szCs w:val="24"/>
          <w:lang w:val="kk-KZ"/>
        </w:rPr>
        <w:t>меющим</w:t>
      </w:r>
      <w:proofErr w:type="gramEnd"/>
      <w:r w:rsidR="007826B7" w:rsidRPr="00904C3A">
        <w:rPr>
          <w:rFonts w:ascii="Times New Roman" w:hAnsi="Times New Roman"/>
          <w:sz w:val="24"/>
          <w:szCs w:val="24"/>
          <w:lang w:val="kk-KZ"/>
        </w:rPr>
        <w:t xml:space="preserve"> процентиль по CiteScore 49 (сорок девять). </w:t>
      </w:r>
    </w:p>
    <w:p w:rsidR="00C54F2A" w:rsidRPr="00904C3A" w:rsidRDefault="00C54F2A" w:rsidP="004A69AF">
      <w:pPr>
        <w:autoSpaceDE w:val="0"/>
        <w:autoSpaceDN w:val="0"/>
        <w:adjustRightInd w:val="0"/>
        <w:spacing w:after="0" w:line="360" w:lineRule="auto"/>
        <w:ind w:firstLine="709"/>
        <w:rPr>
          <w:rFonts w:ascii="Times New Roman" w:eastAsiaTheme="minorHAnsi" w:hAnsi="Times New Roman"/>
          <w:sz w:val="24"/>
          <w:szCs w:val="24"/>
          <w:lang w:eastAsia="en-US"/>
        </w:rPr>
      </w:pPr>
      <w:r w:rsidRPr="00904C3A">
        <w:rPr>
          <w:rFonts w:ascii="Times New Roman" w:eastAsiaTheme="minorHAnsi" w:hAnsi="Times New Roman"/>
          <w:sz w:val="24"/>
          <w:szCs w:val="24"/>
          <w:lang w:eastAsia="en-US"/>
        </w:rPr>
        <w:t xml:space="preserve">Основные </w:t>
      </w:r>
      <w:r w:rsidR="008A7884" w:rsidRPr="00904C3A">
        <w:rPr>
          <w:rFonts w:ascii="Times New Roman" w:eastAsiaTheme="minorHAnsi" w:hAnsi="Times New Roman"/>
          <w:sz w:val="24"/>
          <w:szCs w:val="24"/>
          <w:lang w:eastAsia="en-US"/>
        </w:rPr>
        <w:t>выводы и положения данной</w:t>
      </w:r>
      <w:r w:rsidRPr="00904C3A">
        <w:rPr>
          <w:rFonts w:ascii="Times New Roman" w:eastAsiaTheme="minorHAnsi" w:hAnsi="Times New Roman"/>
          <w:sz w:val="24"/>
          <w:szCs w:val="24"/>
          <w:lang w:eastAsia="en-US"/>
        </w:rPr>
        <w:t xml:space="preserve"> публикации</w:t>
      </w:r>
      <w:r w:rsidR="00DF0972" w:rsidRPr="00904C3A">
        <w:rPr>
          <w:rFonts w:ascii="Times New Roman" w:eastAsiaTheme="minorHAnsi" w:hAnsi="Times New Roman"/>
          <w:sz w:val="24"/>
          <w:szCs w:val="24"/>
          <w:lang w:eastAsia="en-US"/>
        </w:rPr>
        <w:t>:</w:t>
      </w:r>
    </w:p>
    <w:p w:rsidR="008A7884" w:rsidRPr="00904C3A" w:rsidRDefault="008A7884" w:rsidP="004A69AF">
      <w:pPr>
        <w:autoSpaceDE w:val="0"/>
        <w:autoSpaceDN w:val="0"/>
        <w:adjustRightInd w:val="0"/>
        <w:spacing w:after="0" w:line="360" w:lineRule="auto"/>
        <w:ind w:firstLine="709"/>
        <w:jc w:val="both"/>
        <w:rPr>
          <w:rFonts w:ascii="Times New Roman" w:eastAsiaTheme="minorHAnsi" w:hAnsi="Times New Roman"/>
          <w:sz w:val="24"/>
          <w:szCs w:val="24"/>
          <w:lang w:eastAsia="en-US"/>
        </w:rPr>
      </w:pPr>
      <w:r w:rsidRPr="00904C3A">
        <w:rPr>
          <w:rFonts w:ascii="Times New Roman" w:eastAsiaTheme="minorHAnsi" w:hAnsi="Times New Roman"/>
          <w:sz w:val="24"/>
          <w:szCs w:val="24"/>
          <w:lang w:eastAsia="en-US"/>
        </w:rPr>
        <w:t>«</w:t>
      </w:r>
      <w:r w:rsidR="006952B0" w:rsidRPr="00904C3A">
        <w:rPr>
          <w:rFonts w:ascii="Times New Roman" w:eastAsiaTheme="minorHAnsi" w:hAnsi="Times New Roman"/>
          <w:sz w:val="24"/>
          <w:szCs w:val="24"/>
          <w:lang w:eastAsia="en-US"/>
        </w:rPr>
        <w:t>В истории Казахстана вопросы народных сопротивлений против внешних воздействий, как и</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 xml:space="preserve">формирования государственных </w:t>
      </w:r>
      <w:proofErr w:type="gramStart"/>
      <w:r w:rsidR="006952B0" w:rsidRPr="00904C3A">
        <w:rPr>
          <w:rFonts w:ascii="Times New Roman" w:eastAsiaTheme="minorHAnsi" w:hAnsi="Times New Roman"/>
          <w:sz w:val="24"/>
          <w:szCs w:val="24"/>
          <w:lang w:eastAsia="en-US"/>
        </w:rPr>
        <w:t>границ</w:t>
      </w:r>
      <w:proofErr w:type="gramEnd"/>
      <w:r w:rsidR="006952B0" w:rsidRPr="00904C3A">
        <w:rPr>
          <w:rFonts w:ascii="Times New Roman" w:eastAsiaTheme="minorHAnsi" w:hAnsi="Times New Roman"/>
          <w:sz w:val="24"/>
          <w:szCs w:val="24"/>
          <w:lang w:eastAsia="en-US"/>
        </w:rPr>
        <w:t xml:space="preserve"> являются одной из самых сложных и актуальных проблем.</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Протестные действия под руководством</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 xml:space="preserve">Жоламана Тленшиулы, начавшиеся в 1822 году </w:t>
      </w:r>
      <w:r w:rsidRPr="00904C3A">
        <w:rPr>
          <w:rFonts w:ascii="Times New Roman" w:eastAsiaTheme="minorHAnsi" w:hAnsi="Times New Roman"/>
          <w:sz w:val="24"/>
          <w:szCs w:val="24"/>
          <w:lang w:eastAsia="en-US"/>
        </w:rPr>
        <w:t>территории</w:t>
      </w:r>
      <w:r w:rsidR="006952B0" w:rsidRPr="00904C3A">
        <w:rPr>
          <w:rFonts w:ascii="Times New Roman" w:eastAsiaTheme="minorHAnsi" w:hAnsi="Times New Roman"/>
          <w:sz w:val="24"/>
          <w:szCs w:val="24"/>
          <w:lang w:eastAsia="en-US"/>
        </w:rPr>
        <w:t xml:space="preserve"> Западного Казахстана, являлись одним</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из самых первых и крупных выступлений против политики царских властей и сыграли значительную</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роль в формировании северо-западных границ Казахстана в первой половине XIX века. Они</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представляли собой вооруженную борьбу, переросшую в довольно крупное восстание, одной из</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причин которого стал территориальный вопрос – образование властями Ново-Илецкой военной</w:t>
      </w:r>
      <w:r w:rsidRPr="00904C3A">
        <w:rPr>
          <w:rFonts w:ascii="Times New Roman" w:eastAsiaTheme="minorHAnsi" w:hAnsi="Times New Roman"/>
          <w:sz w:val="24"/>
          <w:szCs w:val="24"/>
          <w:lang w:eastAsia="en-US"/>
        </w:rPr>
        <w:t xml:space="preserve"> </w:t>
      </w:r>
      <w:r w:rsidR="006952B0" w:rsidRPr="00904C3A">
        <w:rPr>
          <w:rFonts w:ascii="Times New Roman" w:eastAsiaTheme="minorHAnsi" w:hAnsi="Times New Roman"/>
          <w:sz w:val="24"/>
          <w:szCs w:val="24"/>
          <w:lang w:eastAsia="en-US"/>
        </w:rPr>
        <w:t>линии на землях между рр. Жайык (Урал) и Илек. Самовольный захват Уральским казачьим войском</w:t>
      </w:r>
      <w:r w:rsidRPr="00904C3A">
        <w:rPr>
          <w:rFonts w:ascii="Times New Roman" w:eastAsiaTheme="minorHAnsi" w:hAnsi="Times New Roman"/>
          <w:sz w:val="24"/>
          <w:szCs w:val="24"/>
          <w:lang w:eastAsia="en-US"/>
        </w:rPr>
        <w:t xml:space="preserve"> </w:t>
      </w:r>
      <w:r w:rsidR="006952B0" w:rsidRPr="00904C3A">
        <w:rPr>
          <w:rFonts w:ascii="Times New Roman" w:hAnsi="Times New Roman"/>
          <w:sz w:val="24"/>
          <w:szCs w:val="24"/>
        </w:rPr>
        <w:t>песков Нарына и окрестностей рек Узен, Камыш-Самар также резко усиливали общее недовольство.</w:t>
      </w:r>
      <w:r w:rsidRPr="00904C3A">
        <w:rPr>
          <w:rFonts w:ascii="Times New Roman" w:eastAsiaTheme="minorHAnsi" w:hAnsi="Times New Roman"/>
          <w:sz w:val="24"/>
          <w:szCs w:val="24"/>
          <w:lang w:eastAsia="en-US"/>
        </w:rPr>
        <w:t xml:space="preserve"> В многочисленных письмах восставшие поднимали один тот же вопрос – возврат земель, установление прежних границ</w:t>
      </w:r>
      <w:r w:rsidR="006301AA" w:rsidRPr="00904C3A">
        <w:rPr>
          <w:rFonts w:ascii="Times New Roman" w:eastAsiaTheme="minorHAnsi" w:hAnsi="Times New Roman"/>
          <w:sz w:val="24"/>
          <w:szCs w:val="24"/>
          <w:lang w:eastAsia="en-US"/>
        </w:rPr>
        <w:t xml:space="preserve"> и т.д</w:t>
      </w:r>
      <w:r w:rsidR="00D67CFB" w:rsidRPr="00904C3A">
        <w:rPr>
          <w:rFonts w:ascii="Times New Roman" w:eastAsiaTheme="minorHAnsi" w:hAnsi="Times New Roman"/>
          <w:sz w:val="24"/>
          <w:szCs w:val="24"/>
          <w:lang w:eastAsia="en-US"/>
        </w:rPr>
        <w:t xml:space="preserve">. </w:t>
      </w:r>
      <w:r w:rsidR="00D67CFB" w:rsidRPr="00904C3A">
        <w:rPr>
          <w:rFonts w:ascii="Times New Roman" w:hAnsi="Times New Roman"/>
          <w:sz w:val="24"/>
          <w:szCs w:val="24"/>
        </w:rPr>
        <w:t>[</w:t>
      </w:r>
      <w:r w:rsidR="00D60F11" w:rsidRPr="00904C3A">
        <w:rPr>
          <w:rFonts w:ascii="Times New Roman" w:hAnsi="Times New Roman"/>
          <w:sz w:val="24"/>
          <w:szCs w:val="24"/>
        </w:rPr>
        <w:t>1</w:t>
      </w:r>
      <w:r w:rsidR="00D67CFB" w:rsidRPr="00904C3A">
        <w:rPr>
          <w:rFonts w:ascii="Times New Roman" w:hAnsi="Times New Roman"/>
          <w:sz w:val="24"/>
          <w:szCs w:val="24"/>
        </w:rPr>
        <w:t xml:space="preserve">, </w:t>
      </w:r>
      <w:r w:rsidR="00D60F11" w:rsidRPr="00904C3A">
        <w:rPr>
          <w:rFonts w:ascii="Times New Roman" w:hAnsi="Times New Roman"/>
          <w:sz w:val="24"/>
          <w:szCs w:val="24"/>
        </w:rPr>
        <w:t>С.</w:t>
      </w:r>
      <w:r w:rsidR="00D67CFB" w:rsidRPr="00904C3A">
        <w:rPr>
          <w:rFonts w:ascii="Times New Roman" w:hAnsi="Times New Roman"/>
          <w:sz w:val="24"/>
          <w:szCs w:val="24"/>
        </w:rPr>
        <w:t xml:space="preserve"> </w:t>
      </w:r>
      <w:r w:rsidR="00D60F11" w:rsidRPr="00904C3A">
        <w:rPr>
          <w:rFonts w:ascii="Times New Roman" w:hAnsi="Times New Roman"/>
          <w:sz w:val="24"/>
          <w:szCs w:val="24"/>
        </w:rPr>
        <w:t>105-112</w:t>
      </w:r>
      <w:r w:rsidR="00D67CFB" w:rsidRPr="00904C3A">
        <w:rPr>
          <w:rFonts w:ascii="Times New Roman" w:hAnsi="Times New Roman"/>
          <w:sz w:val="24"/>
          <w:szCs w:val="24"/>
        </w:rPr>
        <w:t>]</w:t>
      </w:r>
      <w:r w:rsidR="006301AA" w:rsidRPr="00904C3A">
        <w:rPr>
          <w:rFonts w:ascii="Times New Roman" w:eastAsiaTheme="minorHAnsi" w:hAnsi="Times New Roman"/>
          <w:sz w:val="24"/>
          <w:szCs w:val="24"/>
          <w:lang w:eastAsia="en-US"/>
        </w:rPr>
        <w:t>»</w:t>
      </w:r>
      <w:r w:rsidR="00EE00F8" w:rsidRPr="00904C3A">
        <w:rPr>
          <w:rFonts w:ascii="Times New Roman" w:eastAsiaTheme="minorHAnsi" w:hAnsi="Times New Roman"/>
          <w:sz w:val="24"/>
          <w:szCs w:val="24"/>
          <w:lang w:eastAsia="en-US"/>
        </w:rPr>
        <w:t>.</w:t>
      </w:r>
    </w:p>
    <w:p w:rsidR="00CC4215" w:rsidRPr="00904C3A" w:rsidRDefault="007D3256" w:rsidP="00302BE7">
      <w:pPr>
        <w:spacing w:after="0" w:line="360" w:lineRule="auto"/>
        <w:ind w:firstLine="709"/>
        <w:jc w:val="both"/>
        <w:rPr>
          <w:rFonts w:ascii="Times New Roman" w:eastAsiaTheme="minorHAnsi" w:hAnsi="Times New Roman"/>
          <w:sz w:val="24"/>
          <w:szCs w:val="24"/>
          <w:lang w:eastAsia="en-US"/>
        </w:rPr>
      </w:pPr>
      <w:r w:rsidRPr="00904C3A">
        <w:rPr>
          <w:rFonts w:ascii="Times New Roman" w:hAnsi="Times New Roman"/>
          <w:sz w:val="24"/>
          <w:szCs w:val="24"/>
        </w:rPr>
        <w:t xml:space="preserve">Раздел 1.1 </w:t>
      </w:r>
      <w:r w:rsidR="00550B71" w:rsidRPr="00904C3A">
        <w:rPr>
          <w:rFonts w:ascii="Times New Roman" w:hAnsi="Times New Roman"/>
          <w:sz w:val="24"/>
          <w:szCs w:val="24"/>
        </w:rPr>
        <w:t>П</w:t>
      </w:r>
      <w:r w:rsidR="00000FCE" w:rsidRPr="00904C3A">
        <w:rPr>
          <w:rFonts w:ascii="Times New Roman" w:hAnsi="Times New Roman"/>
          <w:sz w:val="24"/>
          <w:szCs w:val="24"/>
        </w:rPr>
        <w:t>редложения и рекомендации</w:t>
      </w:r>
      <w:r w:rsidR="00000FCE" w:rsidRPr="00904C3A">
        <w:rPr>
          <w:rFonts w:ascii="Times New Roman" w:hAnsi="Times New Roman"/>
          <w:i/>
          <w:sz w:val="24"/>
          <w:szCs w:val="24"/>
        </w:rPr>
        <w:t xml:space="preserve"> </w:t>
      </w:r>
      <w:r w:rsidR="00000FCE" w:rsidRPr="00904C3A">
        <w:rPr>
          <w:rFonts w:ascii="Times New Roman" w:hAnsi="Times New Roman"/>
          <w:sz w:val="24"/>
          <w:szCs w:val="24"/>
        </w:rPr>
        <w:t>о</w:t>
      </w:r>
      <w:r w:rsidRPr="00904C3A">
        <w:rPr>
          <w:rFonts w:ascii="Times New Roman" w:hAnsi="Times New Roman"/>
          <w:sz w:val="24"/>
          <w:szCs w:val="24"/>
          <w:lang w:val="kk-KZ"/>
        </w:rPr>
        <w:t xml:space="preserve">публикованы в </w:t>
      </w:r>
      <w:r w:rsidR="003573E4" w:rsidRPr="00904C3A">
        <w:rPr>
          <w:rFonts w:ascii="Times New Roman" w:hAnsi="Times New Roman"/>
          <w:sz w:val="24"/>
          <w:szCs w:val="24"/>
          <w:lang w:val="kk-KZ"/>
        </w:rPr>
        <w:t xml:space="preserve">научных публикациях и </w:t>
      </w:r>
      <w:r w:rsidRPr="00904C3A">
        <w:rPr>
          <w:rFonts w:ascii="Times New Roman" w:hAnsi="Times New Roman"/>
          <w:sz w:val="24"/>
          <w:szCs w:val="24"/>
          <w:lang w:val="kk-KZ"/>
        </w:rPr>
        <w:t xml:space="preserve">монографии. </w:t>
      </w:r>
      <w:r w:rsidR="00D50208" w:rsidRPr="00904C3A">
        <w:rPr>
          <w:rFonts w:ascii="Times New Roman" w:hAnsi="Times New Roman"/>
          <w:sz w:val="24"/>
          <w:szCs w:val="24"/>
        </w:rPr>
        <w:t>Выполнение монографии, как конечн</w:t>
      </w:r>
      <w:r w:rsidR="00CC4215" w:rsidRPr="00904C3A">
        <w:rPr>
          <w:rFonts w:ascii="Times New Roman" w:hAnsi="Times New Roman"/>
          <w:sz w:val="24"/>
          <w:szCs w:val="24"/>
        </w:rPr>
        <w:t>ого</w:t>
      </w:r>
      <w:r w:rsidR="00D50208" w:rsidRPr="00904C3A">
        <w:rPr>
          <w:rFonts w:ascii="Times New Roman" w:hAnsi="Times New Roman"/>
          <w:sz w:val="24"/>
          <w:szCs w:val="24"/>
        </w:rPr>
        <w:t xml:space="preserve"> этап</w:t>
      </w:r>
      <w:r w:rsidR="00CC4215" w:rsidRPr="00904C3A">
        <w:rPr>
          <w:rFonts w:ascii="Times New Roman" w:hAnsi="Times New Roman"/>
          <w:sz w:val="24"/>
          <w:szCs w:val="24"/>
        </w:rPr>
        <w:t>а</w:t>
      </w:r>
      <w:r w:rsidR="00D50208" w:rsidRPr="00904C3A">
        <w:rPr>
          <w:rFonts w:ascii="Times New Roman" w:hAnsi="Times New Roman"/>
          <w:sz w:val="24"/>
          <w:szCs w:val="24"/>
        </w:rPr>
        <w:t xml:space="preserve"> </w:t>
      </w:r>
      <w:r w:rsidR="00CC4215" w:rsidRPr="00904C3A">
        <w:rPr>
          <w:rFonts w:ascii="Times New Roman" w:hAnsi="Times New Roman"/>
          <w:sz w:val="24"/>
          <w:szCs w:val="24"/>
        </w:rPr>
        <w:t xml:space="preserve"> </w:t>
      </w:r>
      <w:r w:rsidR="00D50208" w:rsidRPr="00904C3A">
        <w:rPr>
          <w:rFonts w:ascii="Times New Roman" w:hAnsi="Times New Roman"/>
          <w:sz w:val="24"/>
          <w:szCs w:val="24"/>
        </w:rPr>
        <w:t xml:space="preserve">проекта позволило </w:t>
      </w:r>
      <w:r w:rsidR="00CC4215" w:rsidRPr="00904C3A">
        <w:rPr>
          <w:rFonts w:ascii="Times New Roman" w:hAnsi="Times New Roman"/>
          <w:sz w:val="24"/>
          <w:szCs w:val="24"/>
        </w:rPr>
        <w:t xml:space="preserve">проанализировать собранный картографический материал и </w:t>
      </w:r>
      <w:r w:rsidR="00D50208" w:rsidRPr="00904C3A">
        <w:rPr>
          <w:rFonts w:ascii="Times New Roman" w:hAnsi="Times New Roman"/>
          <w:sz w:val="24"/>
          <w:szCs w:val="24"/>
        </w:rPr>
        <w:t xml:space="preserve">выполнить рекомендации и выводы, которые изложены в </w:t>
      </w:r>
      <w:r w:rsidR="006627B2" w:rsidRPr="00904C3A">
        <w:rPr>
          <w:rFonts w:ascii="Times New Roman" w:hAnsi="Times New Roman"/>
          <w:sz w:val="24"/>
          <w:szCs w:val="24"/>
        </w:rPr>
        <w:t xml:space="preserve">монографии и  </w:t>
      </w:r>
      <w:r w:rsidR="00D50208" w:rsidRPr="00904C3A">
        <w:rPr>
          <w:rFonts w:ascii="Times New Roman" w:hAnsi="Times New Roman"/>
          <w:sz w:val="24"/>
          <w:szCs w:val="24"/>
        </w:rPr>
        <w:t xml:space="preserve">заключении отчета. </w:t>
      </w:r>
    </w:p>
    <w:p w:rsidR="00000FCE" w:rsidRPr="00904C3A" w:rsidRDefault="00032F6F" w:rsidP="004A69A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Раздел 1.</w:t>
      </w:r>
      <w:r w:rsidR="00000FCE" w:rsidRPr="00904C3A">
        <w:rPr>
          <w:rFonts w:ascii="Times New Roman" w:hAnsi="Times New Roman"/>
          <w:sz w:val="24"/>
          <w:szCs w:val="24"/>
        </w:rPr>
        <w:t>2</w:t>
      </w:r>
      <w:r w:rsidRPr="00904C3A">
        <w:rPr>
          <w:rFonts w:ascii="Times New Roman" w:hAnsi="Times New Roman"/>
          <w:i/>
          <w:sz w:val="24"/>
          <w:szCs w:val="24"/>
        </w:rPr>
        <w:t xml:space="preserve"> </w:t>
      </w:r>
      <w:r w:rsidR="00374111" w:rsidRPr="00904C3A">
        <w:rPr>
          <w:rFonts w:ascii="Times New Roman" w:hAnsi="Times New Roman"/>
          <w:bCs/>
          <w:sz w:val="24"/>
          <w:szCs w:val="24"/>
        </w:rPr>
        <w:t>О</w:t>
      </w:r>
      <w:r w:rsidR="00374111" w:rsidRPr="00904C3A">
        <w:rPr>
          <w:rFonts w:ascii="Times New Roman" w:hAnsi="Times New Roman"/>
          <w:sz w:val="24"/>
          <w:szCs w:val="24"/>
          <w:lang w:val="kk-KZ"/>
        </w:rPr>
        <w:t>публикована монография</w:t>
      </w:r>
      <w:r w:rsidR="00374111" w:rsidRPr="00904C3A">
        <w:rPr>
          <w:rFonts w:ascii="Times New Roman" w:hAnsi="Times New Roman"/>
          <w:sz w:val="24"/>
          <w:szCs w:val="24"/>
        </w:rPr>
        <w:t xml:space="preserve"> </w:t>
      </w:r>
      <w:r w:rsidR="00541B00" w:rsidRPr="00904C3A">
        <w:rPr>
          <w:rFonts w:ascii="Times New Roman" w:hAnsi="Times New Roman"/>
          <w:sz w:val="24"/>
          <w:szCs w:val="24"/>
        </w:rPr>
        <w:t>«</w:t>
      </w:r>
      <w:r w:rsidR="00000FCE" w:rsidRPr="00904C3A">
        <w:rPr>
          <w:rFonts w:ascii="Times New Roman" w:hAnsi="Times New Roman"/>
          <w:sz w:val="24"/>
          <w:szCs w:val="24"/>
        </w:rPr>
        <w:t xml:space="preserve">Картографические материалы по истории Казахстана </w:t>
      </w:r>
      <w:proofErr w:type="gramStart"/>
      <w:r w:rsidR="00000FCE" w:rsidRPr="00904C3A">
        <w:rPr>
          <w:rFonts w:ascii="Times New Roman" w:hAnsi="Times New Roman"/>
          <w:sz w:val="24"/>
          <w:szCs w:val="24"/>
        </w:rPr>
        <w:t>Х</w:t>
      </w:r>
      <w:proofErr w:type="gramEnd"/>
      <w:r w:rsidR="00000FCE" w:rsidRPr="00904C3A">
        <w:rPr>
          <w:rFonts w:ascii="Times New Roman" w:hAnsi="Times New Roman"/>
          <w:sz w:val="24"/>
          <w:szCs w:val="24"/>
        </w:rPr>
        <w:t>VIII – начало ХХ вв.: в контексте формирования государственных границ</w:t>
      </w:r>
      <w:r w:rsidR="00C603B8" w:rsidRPr="00904C3A">
        <w:rPr>
          <w:rFonts w:ascii="Times New Roman" w:hAnsi="Times New Roman"/>
          <w:sz w:val="24"/>
          <w:szCs w:val="24"/>
        </w:rPr>
        <w:t>»</w:t>
      </w:r>
      <w:r w:rsidR="00541B00" w:rsidRPr="00904C3A">
        <w:rPr>
          <w:rFonts w:ascii="Times New Roman" w:hAnsi="Times New Roman"/>
          <w:sz w:val="24"/>
          <w:szCs w:val="24"/>
        </w:rPr>
        <w:t xml:space="preserve">. </w:t>
      </w:r>
      <w:r w:rsidR="00000FCE" w:rsidRPr="00904C3A">
        <w:rPr>
          <w:rFonts w:ascii="Times New Roman" w:hAnsi="Times New Roman"/>
          <w:sz w:val="24"/>
          <w:szCs w:val="24"/>
        </w:rPr>
        <w:t>– Алматы: «Издательство N-PRESS», 2020. – 376 с.</w:t>
      </w:r>
      <w:r w:rsidR="00541B00" w:rsidRPr="00904C3A">
        <w:rPr>
          <w:rFonts w:ascii="Times New Roman" w:hAnsi="Times New Roman"/>
          <w:sz w:val="24"/>
          <w:szCs w:val="24"/>
        </w:rPr>
        <w:t xml:space="preserve"> [2]</w:t>
      </w:r>
      <w:r w:rsidR="00C603B8" w:rsidRPr="00904C3A">
        <w:rPr>
          <w:rFonts w:ascii="Times New Roman" w:hAnsi="Times New Roman"/>
          <w:sz w:val="24"/>
          <w:szCs w:val="24"/>
        </w:rPr>
        <w:t>.</w:t>
      </w:r>
      <w:r w:rsidR="00000FCE" w:rsidRPr="00904C3A">
        <w:rPr>
          <w:rFonts w:ascii="Times New Roman" w:hAnsi="Times New Roman"/>
          <w:sz w:val="24"/>
          <w:szCs w:val="24"/>
        </w:rPr>
        <w:t xml:space="preserve"> </w:t>
      </w:r>
    </w:p>
    <w:p w:rsidR="00000FCE" w:rsidRPr="00904C3A" w:rsidRDefault="00000FCE" w:rsidP="004A69AF">
      <w:pPr>
        <w:tabs>
          <w:tab w:val="left" w:pos="993"/>
        </w:tabs>
        <w:spacing w:after="0" w:line="360" w:lineRule="auto"/>
        <w:ind w:firstLine="709"/>
        <w:jc w:val="both"/>
        <w:rPr>
          <w:rFonts w:ascii="Times New Roman" w:eastAsiaTheme="minorHAnsi" w:hAnsi="Times New Roman"/>
          <w:sz w:val="24"/>
          <w:szCs w:val="24"/>
          <w:lang w:eastAsia="en-US"/>
        </w:rPr>
      </w:pPr>
      <w:r w:rsidRPr="00904C3A">
        <w:rPr>
          <w:rFonts w:ascii="Times New Roman" w:eastAsiaTheme="minorHAnsi" w:hAnsi="Times New Roman"/>
          <w:sz w:val="24"/>
          <w:szCs w:val="24"/>
          <w:lang w:eastAsia="en-US"/>
        </w:rPr>
        <w:t>Основные</w:t>
      </w:r>
      <w:r w:rsidR="005E5FB0" w:rsidRPr="00904C3A">
        <w:rPr>
          <w:rFonts w:ascii="Times New Roman" w:eastAsiaTheme="minorHAnsi" w:hAnsi="Times New Roman"/>
          <w:sz w:val="24"/>
          <w:szCs w:val="24"/>
          <w:lang w:eastAsia="en-US"/>
        </w:rPr>
        <w:t xml:space="preserve"> </w:t>
      </w:r>
      <w:r w:rsidR="0020548D" w:rsidRPr="00904C3A">
        <w:rPr>
          <w:rFonts w:ascii="Times New Roman" w:hAnsi="Times New Roman"/>
          <w:sz w:val="24"/>
          <w:szCs w:val="24"/>
          <w:lang w:val="kk-KZ"/>
        </w:rPr>
        <w:t>главы</w:t>
      </w:r>
      <w:r w:rsidR="0044731E" w:rsidRPr="00904C3A">
        <w:rPr>
          <w:rFonts w:ascii="Times New Roman" w:hAnsi="Times New Roman"/>
          <w:sz w:val="24"/>
          <w:szCs w:val="24"/>
          <w:lang w:val="kk-KZ"/>
        </w:rPr>
        <w:t>,</w:t>
      </w:r>
      <w:r w:rsidR="0020548D" w:rsidRPr="00904C3A">
        <w:rPr>
          <w:rFonts w:ascii="Times New Roman" w:hAnsi="Times New Roman"/>
          <w:sz w:val="24"/>
          <w:szCs w:val="24"/>
          <w:lang w:val="kk-KZ"/>
        </w:rPr>
        <w:t xml:space="preserve"> параграф</w:t>
      </w:r>
      <w:r w:rsidR="0044731E" w:rsidRPr="00904C3A">
        <w:rPr>
          <w:rFonts w:ascii="Times New Roman" w:hAnsi="Times New Roman"/>
          <w:sz w:val="24"/>
          <w:szCs w:val="24"/>
          <w:lang w:val="kk-KZ"/>
        </w:rPr>
        <w:t>ы</w:t>
      </w:r>
      <w:r w:rsidR="0020548D" w:rsidRPr="00904C3A">
        <w:rPr>
          <w:rFonts w:ascii="Times New Roman" w:hAnsi="Times New Roman"/>
          <w:sz w:val="24"/>
          <w:szCs w:val="24"/>
          <w:lang w:val="kk-KZ"/>
        </w:rPr>
        <w:t>,</w:t>
      </w:r>
      <w:r w:rsidRPr="00904C3A">
        <w:rPr>
          <w:rFonts w:ascii="Times New Roman" w:eastAsiaTheme="minorHAnsi" w:hAnsi="Times New Roman"/>
          <w:sz w:val="24"/>
          <w:szCs w:val="24"/>
          <w:lang w:eastAsia="en-US"/>
        </w:rPr>
        <w:t xml:space="preserve"> выводы и положения </w:t>
      </w:r>
      <w:r w:rsidR="005E5FB0" w:rsidRPr="00904C3A">
        <w:rPr>
          <w:rFonts w:ascii="Times New Roman" w:eastAsiaTheme="minorHAnsi" w:hAnsi="Times New Roman"/>
          <w:sz w:val="24"/>
          <w:szCs w:val="24"/>
          <w:lang w:eastAsia="en-US"/>
        </w:rPr>
        <w:t>монографии</w:t>
      </w:r>
      <w:r w:rsidRPr="00904C3A">
        <w:rPr>
          <w:rFonts w:ascii="Times New Roman" w:eastAsiaTheme="minorHAnsi" w:hAnsi="Times New Roman"/>
          <w:sz w:val="24"/>
          <w:szCs w:val="24"/>
          <w:lang w:eastAsia="en-US"/>
        </w:rPr>
        <w:t xml:space="preserve">: </w:t>
      </w:r>
    </w:p>
    <w:p w:rsidR="00000FCE" w:rsidRPr="00904C3A" w:rsidRDefault="00000FCE" w:rsidP="004A69A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lang w:val="kk-KZ"/>
        </w:rPr>
        <w:t>Монография состоит</w:t>
      </w:r>
      <w:r w:rsidR="00F8397E" w:rsidRPr="00904C3A">
        <w:rPr>
          <w:rFonts w:ascii="Times New Roman" w:hAnsi="Times New Roman"/>
          <w:sz w:val="24"/>
          <w:szCs w:val="24"/>
          <w:lang w:val="kk-KZ"/>
        </w:rPr>
        <w:t xml:space="preserve"> </w:t>
      </w:r>
      <w:r w:rsidR="00477115" w:rsidRPr="00904C3A">
        <w:rPr>
          <w:rFonts w:ascii="Times New Roman" w:hAnsi="Times New Roman"/>
          <w:sz w:val="24"/>
          <w:szCs w:val="24"/>
          <w:lang w:val="kk-KZ"/>
        </w:rPr>
        <w:t xml:space="preserve">из следующих глав и </w:t>
      </w:r>
      <w:r w:rsidR="0020548D" w:rsidRPr="00904C3A">
        <w:rPr>
          <w:rFonts w:ascii="Times New Roman" w:hAnsi="Times New Roman"/>
          <w:sz w:val="24"/>
          <w:szCs w:val="24"/>
          <w:lang w:val="kk-KZ"/>
        </w:rPr>
        <w:t>параграфов</w:t>
      </w:r>
      <w:r w:rsidR="00477115" w:rsidRPr="00904C3A">
        <w:rPr>
          <w:rFonts w:ascii="Times New Roman" w:hAnsi="Times New Roman"/>
          <w:sz w:val="24"/>
          <w:szCs w:val="24"/>
          <w:lang w:val="kk-KZ"/>
        </w:rPr>
        <w:t>:</w:t>
      </w:r>
      <w:r w:rsidRPr="00904C3A">
        <w:rPr>
          <w:rFonts w:ascii="Times New Roman" w:hAnsi="Times New Roman"/>
          <w:sz w:val="24"/>
          <w:szCs w:val="24"/>
          <w:lang w:val="kk-KZ"/>
        </w:rPr>
        <w:t xml:space="preserve"> П</w:t>
      </w:r>
      <w:r w:rsidRPr="00904C3A">
        <w:rPr>
          <w:rFonts w:ascii="Times New Roman" w:hAnsi="Times New Roman"/>
          <w:sz w:val="24"/>
          <w:szCs w:val="24"/>
        </w:rPr>
        <w:t>редислови</w:t>
      </w:r>
      <w:r w:rsidR="00F8397E" w:rsidRPr="00904C3A">
        <w:rPr>
          <w:rFonts w:ascii="Times New Roman" w:hAnsi="Times New Roman"/>
          <w:sz w:val="24"/>
          <w:szCs w:val="24"/>
        </w:rPr>
        <w:t>е</w:t>
      </w:r>
      <w:r w:rsidR="00BC43EC" w:rsidRPr="00904C3A">
        <w:rPr>
          <w:rFonts w:ascii="Times New Roman" w:hAnsi="Times New Roman"/>
          <w:sz w:val="24"/>
          <w:szCs w:val="24"/>
        </w:rPr>
        <w:t>;</w:t>
      </w:r>
      <w:r w:rsidRPr="00904C3A">
        <w:rPr>
          <w:rFonts w:ascii="Times New Roman" w:hAnsi="Times New Roman"/>
          <w:sz w:val="24"/>
          <w:szCs w:val="24"/>
        </w:rPr>
        <w:t xml:space="preserve"> Глава 1. </w:t>
      </w:r>
      <w:r w:rsidR="00477115" w:rsidRPr="00904C3A">
        <w:rPr>
          <w:rFonts w:ascii="Times New Roman" w:hAnsi="Times New Roman"/>
          <w:sz w:val="24"/>
          <w:szCs w:val="24"/>
        </w:rPr>
        <w:t>«</w:t>
      </w:r>
      <w:r w:rsidRPr="00904C3A">
        <w:rPr>
          <w:rFonts w:ascii="Times New Roman" w:hAnsi="Times New Roman"/>
          <w:sz w:val="24"/>
          <w:szCs w:val="24"/>
        </w:rPr>
        <w:t>Историографический обзор</w:t>
      </w:r>
      <w:r w:rsidR="00477115" w:rsidRPr="00904C3A">
        <w:rPr>
          <w:rFonts w:ascii="Times New Roman" w:hAnsi="Times New Roman"/>
          <w:sz w:val="24"/>
          <w:szCs w:val="24"/>
        </w:rPr>
        <w:t xml:space="preserve">», </w:t>
      </w:r>
      <w:proofErr w:type="gramStart"/>
      <w:r w:rsidR="00477115" w:rsidRPr="00904C3A">
        <w:rPr>
          <w:rFonts w:ascii="Times New Roman" w:hAnsi="Times New Roman"/>
          <w:sz w:val="24"/>
          <w:szCs w:val="24"/>
        </w:rPr>
        <w:t>состоящая</w:t>
      </w:r>
      <w:proofErr w:type="gramEnd"/>
      <w:r w:rsidR="00477115" w:rsidRPr="00904C3A">
        <w:rPr>
          <w:rFonts w:ascii="Times New Roman" w:hAnsi="Times New Roman"/>
          <w:sz w:val="24"/>
          <w:szCs w:val="24"/>
        </w:rPr>
        <w:t xml:space="preserve"> из следующих параграфов:</w:t>
      </w:r>
      <w:r w:rsidRPr="00904C3A">
        <w:rPr>
          <w:rFonts w:ascii="Times New Roman" w:hAnsi="Times New Roman"/>
          <w:sz w:val="24"/>
          <w:szCs w:val="24"/>
        </w:rPr>
        <w:t xml:space="preserve"> 1.1 Дореволюционные исследования</w:t>
      </w:r>
      <w:r w:rsidR="00477115" w:rsidRPr="00904C3A">
        <w:rPr>
          <w:rFonts w:ascii="Times New Roman" w:hAnsi="Times New Roman"/>
          <w:sz w:val="24"/>
          <w:szCs w:val="24"/>
        </w:rPr>
        <w:t>;</w:t>
      </w:r>
      <w:r w:rsidRPr="00904C3A">
        <w:rPr>
          <w:rFonts w:ascii="Times New Roman" w:hAnsi="Times New Roman"/>
          <w:sz w:val="24"/>
          <w:szCs w:val="24"/>
        </w:rPr>
        <w:t xml:space="preserve"> 1.2. Советские и российские исследования; 1.3 Зарубежные исследования; 1.4 Отечественные исследования;</w:t>
      </w:r>
      <w:r w:rsidR="00477115" w:rsidRPr="00904C3A">
        <w:rPr>
          <w:rFonts w:ascii="Times New Roman" w:hAnsi="Times New Roman"/>
          <w:sz w:val="24"/>
          <w:szCs w:val="24"/>
        </w:rPr>
        <w:t xml:space="preserve"> </w:t>
      </w:r>
      <w:r w:rsidRPr="00904C3A">
        <w:rPr>
          <w:rFonts w:ascii="Times New Roman" w:hAnsi="Times New Roman"/>
          <w:sz w:val="24"/>
          <w:szCs w:val="24"/>
        </w:rPr>
        <w:t>Г</w:t>
      </w:r>
      <w:r w:rsidRPr="00904C3A">
        <w:rPr>
          <w:rFonts w:ascii="Times New Roman" w:hAnsi="Times New Roman"/>
          <w:sz w:val="24"/>
          <w:szCs w:val="24"/>
          <w:lang w:eastAsia="ko-KR"/>
        </w:rPr>
        <w:t xml:space="preserve">лава 2. </w:t>
      </w:r>
      <w:r w:rsidR="00477115" w:rsidRPr="00904C3A">
        <w:rPr>
          <w:rFonts w:ascii="Times New Roman" w:hAnsi="Times New Roman"/>
          <w:sz w:val="24"/>
          <w:szCs w:val="24"/>
          <w:lang w:eastAsia="ko-KR"/>
        </w:rPr>
        <w:t>«</w:t>
      </w:r>
      <w:r w:rsidRPr="00904C3A">
        <w:rPr>
          <w:rFonts w:ascii="Times New Roman" w:hAnsi="Times New Roman"/>
          <w:sz w:val="24"/>
          <w:szCs w:val="24"/>
          <w:lang w:eastAsia="ko-KR"/>
        </w:rPr>
        <w:t>М</w:t>
      </w:r>
      <w:r w:rsidRPr="00904C3A">
        <w:rPr>
          <w:rFonts w:ascii="Times New Roman" w:hAnsi="Times New Roman"/>
          <w:sz w:val="24"/>
          <w:szCs w:val="24"/>
        </w:rPr>
        <w:t>етодика использования «старых» карт, обнаруженных в результате поиска</w:t>
      </w:r>
      <w:r w:rsidR="00477115" w:rsidRPr="00904C3A">
        <w:rPr>
          <w:rFonts w:ascii="Times New Roman" w:hAnsi="Times New Roman"/>
          <w:sz w:val="24"/>
          <w:szCs w:val="24"/>
        </w:rPr>
        <w:t>», состоящая из следующих параграфов:</w:t>
      </w:r>
      <w:r w:rsidRPr="00904C3A">
        <w:rPr>
          <w:rFonts w:ascii="Times New Roman" w:hAnsi="Times New Roman"/>
          <w:sz w:val="24"/>
          <w:szCs w:val="24"/>
        </w:rPr>
        <w:t xml:space="preserve"> 2.1 История развития условных знаков картографических материалов нового времени; 2.2 Терминология. О</w:t>
      </w:r>
      <w:r w:rsidRPr="00904C3A">
        <w:rPr>
          <w:rFonts w:ascii="Times New Roman" w:eastAsia="HiddenHorzOCR" w:hAnsi="Times New Roman"/>
          <w:sz w:val="24"/>
          <w:szCs w:val="24"/>
        </w:rPr>
        <w:t xml:space="preserve">сновные приемы анализа при </w:t>
      </w:r>
      <w:proofErr w:type="gramStart"/>
      <w:r w:rsidRPr="00904C3A">
        <w:rPr>
          <w:rFonts w:ascii="Times New Roman" w:eastAsia="HiddenHorzOCR" w:hAnsi="Times New Roman"/>
          <w:sz w:val="24"/>
          <w:szCs w:val="24"/>
        </w:rPr>
        <w:t>методическом исследовании</w:t>
      </w:r>
      <w:proofErr w:type="gramEnd"/>
      <w:r w:rsidRPr="00904C3A">
        <w:rPr>
          <w:rFonts w:ascii="Times New Roman" w:eastAsia="HiddenHorzOCR" w:hAnsi="Times New Roman"/>
          <w:sz w:val="24"/>
          <w:szCs w:val="24"/>
        </w:rPr>
        <w:t xml:space="preserve"> картографических материалов;</w:t>
      </w:r>
      <w:r w:rsidRPr="00904C3A">
        <w:rPr>
          <w:rFonts w:ascii="Times New Roman" w:hAnsi="Times New Roman"/>
          <w:sz w:val="24"/>
          <w:szCs w:val="24"/>
        </w:rPr>
        <w:t xml:space="preserve"> Глава 3. </w:t>
      </w:r>
      <w:r w:rsidR="00477115" w:rsidRPr="00904C3A">
        <w:rPr>
          <w:rFonts w:ascii="Times New Roman" w:hAnsi="Times New Roman"/>
          <w:sz w:val="24"/>
          <w:szCs w:val="24"/>
        </w:rPr>
        <w:t>«</w:t>
      </w:r>
      <w:r w:rsidRPr="00904C3A">
        <w:rPr>
          <w:rFonts w:ascii="Times New Roman" w:hAnsi="Times New Roman"/>
          <w:sz w:val="24"/>
          <w:szCs w:val="24"/>
        </w:rPr>
        <w:t>Классификация картографических материалов</w:t>
      </w:r>
      <w:r w:rsidR="00477115" w:rsidRPr="00904C3A">
        <w:rPr>
          <w:rFonts w:ascii="Times New Roman" w:hAnsi="Times New Roman"/>
          <w:sz w:val="24"/>
          <w:szCs w:val="24"/>
        </w:rPr>
        <w:t>», состоящая из следующих параграфов:</w:t>
      </w:r>
      <w:r w:rsidRPr="00904C3A">
        <w:rPr>
          <w:rFonts w:ascii="Times New Roman" w:hAnsi="Times New Roman"/>
          <w:sz w:val="24"/>
          <w:szCs w:val="24"/>
        </w:rPr>
        <w:t xml:space="preserve"> 3.1 Краткий обзор истории </w:t>
      </w:r>
      <w:r w:rsidRPr="00904C3A">
        <w:rPr>
          <w:rFonts w:ascii="Times New Roman" w:hAnsi="Times New Roman"/>
          <w:spacing w:val="6"/>
          <w:sz w:val="24"/>
          <w:szCs w:val="24"/>
        </w:rPr>
        <w:t>съёмочных,</w:t>
      </w:r>
      <w:r w:rsidRPr="00904C3A">
        <w:rPr>
          <w:rFonts w:ascii="Times New Roman" w:hAnsi="Times New Roman"/>
          <w:sz w:val="24"/>
          <w:szCs w:val="24"/>
        </w:rPr>
        <w:t xml:space="preserve"> картосоставительских работ и картографических исследовании; 3.2 Системы классификации прошлых периодов. Классификация картографических материалов; Глава 4. </w:t>
      </w:r>
      <w:r w:rsidR="00477115" w:rsidRPr="00904C3A">
        <w:rPr>
          <w:rFonts w:ascii="Times New Roman" w:hAnsi="Times New Roman"/>
          <w:sz w:val="24"/>
          <w:szCs w:val="24"/>
        </w:rPr>
        <w:t>«</w:t>
      </w:r>
      <w:r w:rsidRPr="00904C3A">
        <w:rPr>
          <w:rFonts w:ascii="Times New Roman" w:hAnsi="Times New Roman"/>
          <w:sz w:val="24"/>
          <w:szCs w:val="24"/>
        </w:rPr>
        <w:t>Формирование государственных границ Казахстана</w:t>
      </w:r>
      <w:r w:rsidR="00477115" w:rsidRPr="00904C3A">
        <w:rPr>
          <w:rFonts w:ascii="Times New Roman" w:hAnsi="Times New Roman"/>
          <w:sz w:val="24"/>
          <w:szCs w:val="24"/>
        </w:rPr>
        <w:t>», состоящая из следующих параграфов:</w:t>
      </w:r>
      <w:r w:rsidRPr="00904C3A">
        <w:rPr>
          <w:rFonts w:ascii="Times New Roman" w:hAnsi="Times New Roman"/>
          <w:sz w:val="24"/>
          <w:szCs w:val="24"/>
        </w:rPr>
        <w:t xml:space="preserve"> </w:t>
      </w:r>
      <w:r w:rsidRPr="00904C3A">
        <w:rPr>
          <w:rFonts w:ascii="Times New Roman" w:hAnsi="Times New Roman"/>
          <w:iCs/>
          <w:sz w:val="24"/>
          <w:szCs w:val="24"/>
        </w:rPr>
        <w:t>4.1</w:t>
      </w:r>
      <w:proofErr w:type="gramStart"/>
      <w:r w:rsidRPr="00904C3A">
        <w:rPr>
          <w:rFonts w:ascii="Times New Roman" w:hAnsi="Times New Roman"/>
          <w:sz w:val="24"/>
          <w:szCs w:val="24"/>
        </w:rPr>
        <w:t xml:space="preserve"> К</w:t>
      </w:r>
      <w:proofErr w:type="gramEnd"/>
      <w:r w:rsidRPr="00904C3A">
        <w:rPr>
          <w:rFonts w:ascii="Times New Roman" w:hAnsi="Times New Roman"/>
          <w:sz w:val="24"/>
          <w:szCs w:val="24"/>
        </w:rPr>
        <w:t xml:space="preserve"> вопросу о геополитической концепции формирования границ Казахстана в ХVIII – начало ХХ вв.</w:t>
      </w:r>
      <w:r w:rsidR="00477115" w:rsidRPr="00904C3A">
        <w:rPr>
          <w:rFonts w:ascii="Times New Roman" w:hAnsi="Times New Roman"/>
          <w:sz w:val="24"/>
          <w:szCs w:val="24"/>
        </w:rPr>
        <w:t>;</w:t>
      </w:r>
      <w:r w:rsidRPr="00904C3A">
        <w:rPr>
          <w:rFonts w:ascii="Times New Roman" w:hAnsi="Times New Roman"/>
          <w:iCs/>
          <w:sz w:val="24"/>
          <w:szCs w:val="24"/>
        </w:rPr>
        <w:t xml:space="preserve"> 4.2</w:t>
      </w:r>
      <w:r w:rsidRPr="00904C3A">
        <w:rPr>
          <w:rFonts w:ascii="Times New Roman" w:hAnsi="Times New Roman"/>
          <w:sz w:val="24"/>
          <w:szCs w:val="24"/>
        </w:rPr>
        <w:t xml:space="preserve"> Историческая ретроспектива образования укрепительных линий; Глава 5. </w:t>
      </w:r>
      <w:r w:rsidR="00477115" w:rsidRPr="00904C3A">
        <w:rPr>
          <w:rFonts w:ascii="Times New Roman" w:hAnsi="Times New Roman"/>
          <w:sz w:val="24"/>
          <w:szCs w:val="24"/>
        </w:rPr>
        <w:t>«</w:t>
      </w:r>
      <w:r w:rsidRPr="00904C3A">
        <w:rPr>
          <w:rFonts w:ascii="Times New Roman" w:hAnsi="Times New Roman"/>
          <w:sz w:val="24"/>
          <w:szCs w:val="24"/>
        </w:rPr>
        <w:t>О</w:t>
      </w:r>
      <w:r w:rsidRPr="00904C3A">
        <w:rPr>
          <w:rFonts w:ascii="Times New Roman" w:hAnsi="Times New Roman"/>
          <w:iCs/>
          <w:sz w:val="24"/>
          <w:szCs w:val="24"/>
        </w:rPr>
        <w:t>писание собранного картографического материала</w:t>
      </w:r>
      <w:r w:rsidR="00477115" w:rsidRPr="00904C3A">
        <w:rPr>
          <w:rFonts w:ascii="Times New Roman" w:hAnsi="Times New Roman"/>
          <w:iCs/>
          <w:sz w:val="24"/>
          <w:szCs w:val="24"/>
        </w:rPr>
        <w:t>»,</w:t>
      </w:r>
      <w:r w:rsidR="00477115" w:rsidRPr="00904C3A">
        <w:rPr>
          <w:rFonts w:ascii="Times New Roman" w:hAnsi="Times New Roman"/>
          <w:sz w:val="24"/>
          <w:szCs w:val="24"/>
        </w:rPr>
        <w:t xml:space="preserve"> состоящая из следующих параграфов:</w:t>
      </w:r>
      <w:r w:rsidRPr="00904C3A">
        <w:rPr>
          <w:rFonts w:ascii="Times New Roman" w:hAnsi="Times New Roman"/>
          <w:iCs/>
          <w:sz w:val="24"/>
          <w:szCs w:val="24"/>
        </w:rPr>
        <w:t xml:space="preserve"> 5.1 Каталогизация карт: </w:t>
      </w:r>
      <w:r w:rsidRPr="00904C3A">
        <w:rPr>
          <w:rFonts w:ascii="Times New Roman" w:hAnsi="Times New Roman"/>
          <w:sz w:val="24"/>
          <w:szCs w:val="24"/>
        </w:rPr>
        <w:t xml:space="preserve">описание карт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 в.</w:t>
      </w:r>
      <w:r w:rsidR="00477115" w:rsidRPr="00904C3A">
        <w:rPr>
          <w:rFonts w:ascii="Times New Roman" w:hAnsi="Times New Roman"/>
          <w:sz w:val="24"/>
          <w:szCs w:val="24"/>
        </w:rPr>
        <w:t>;</w:t>
      </w:r>
      <w:r w:rsidRPr="00904C3A">
        <w:rPr>
          <w:rFonts w:ascii="Times New Roman" w:hAnsi="Times New Roman"/>
          <w:iCs/>
          <w:sz w:val="24"/>
          <w:szCs w:val="24"/>
        </w:rPr>
        <w:t xml:space="preserve"> 5.2 Каталогизация карт: </w:t>
      </w:r>
      <w:r w:rsidRPr="00904C3A">
        <w:rPr>
          <w:rFonts w:ascii="Times New Roman" w:hAnsi="Times New Roman"/>
          <w:sz w:val="24"/>
          <w:szCs w:val="24"/>
        </w:rPr>
        <w:t>описание карт ХIХ в.</w:t>
      </w:r>
      <w:r w:rsidR="00477115" w:rsidRPr="00904C3A">
        <w:rPr>
          <w:rFonts w:ascii="Times New Roman" w:hAnsi="Times New Roman"/>
          <w:sz w:val="24"/>
          <w:szCs w:val="24"/>
        </w:rPr>
        <w:t>;</w:t>
      </w:r>
      <w:r w:rsidRPr="00904C3A">
        <w:rPr>
          <w:rFonts w:ascii="Times New Roman" w:hAnsi="Times New Roman"/>
          <w:sz w:val="24"/>
          <w:szCs w:val="24"/>
        </w:rPr>
        <w:t xml:space="preserve"> 5</w:t>
      </w:r>
      <w:r w:rsidRPr="00904C3A">
        <w:rPr>
          <w:rFonts w:ascii="Times New Roman" w:hAnsi="Times New Roman"/>
          <w:iCs/>
          <w:sz w:val="24"/>
          <w:szCs w:val="24"/>
        </w:rPr>
        <w:t xml:space="preserve">.3 Каталогизация карт: </w:t>
      </w:r>
      <w:r w:rsidRPr="00904C3A">
        <w:rPr>
          <w:rFonts w:ascii="Times New Roman" w:hAnsi="Times New Roman"/>
          <w:sz w:val="24"/>
          <w:szCs w:val="24"/>
        </w:rPr>
        <w:t>описание карт начала ХХ в.; З</w:t>
      </w:r>
      <w:r w:rsidRPr="00904C3A">
        <w:rPr>
          <w:rFonts w:ascii="Times New Roman" w:hAnsi="Times New Roman"/>
          <w:iCs/>
          <w:sz w:val="24"/>
          <w:szCs w:val="24"/>
        </w:rPr>
        <w:t>аключение; Библиография; Список сокращений; Единицы измерений; Комментарии; Приложения; Иллюстрации.</w:t>
      </w:r>
    </w:p>
    <w:p w:rsidR="00000FCE" w:rsidRPr="00904C3A" w:rsidRDefault="00000FCE" w:rsidP="004A69AF">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lang w:val="kk-KZ"/>
        </w:rPr>
        <w:t xml:space="preserve">В качестве </w:t>
      </w:r>
      <w:r w:rsidR="00FB2490" w:rsidRPr="00904C3A">
        <w:rPr>
          <w:rFonts w:ascii="Times New Roman" w:hAnsi="Times New Roman"/>
          <w:sz w:val="24"/>
          <w:szCs w:val="24"/>
          <w:lang w:val="kk-KZ"/>
        </w:rPr>
        <w:t xml:space="preserve">двенадцати </w:t>
      </w:r>
      <w:r w:rsidRPr="00904C3A">
        <w:rPr>
          <w:rFonts w:ascii="Times New Roman" w:hAnsi="Times New Roman"/>
          <w:sz w:val="24"/>
          <w:szCs w:val="24"/>
          <w:lang w:val="kk-KZ"/>
        </w:rPr>
        <w:t>приложений приведены архивные документы</w:t>
      </w:r>
      <w:r w:rsidR="00477115" w:rsidRPr="00904C3A">
        <w:rPr>
          <w:rFonts w:ascii="Times New Roman" w:hAnsi="Times New Roman"/>
          <w:sz w:val="24"/>
          <w:szCs w:val="24"/>
          <w:lang w:val="kk-KZ"/>
        </w:rPr>
        <w:t>,</w:t>
      </w:r>
      <w:r w:rsidRPr="00904C3A">
        <w:rPr>
          <w:rFonts w:ascii="Times New Roman" w:hAnsi="Times New Roman"/>
          <w:sz w:val="24"/>
          <w:szCs w:val="24"/>
          <w:lang w:val="kk-KZ"/>
        </w:rPr>
        <w:t xml:space="preserve"> связанные с </w:t>
      </w:r>
      <w:r w:rsidR="00477115" w:rsidRPr="00904C3A">
        <w:rPr>
          <w:rFonts w:ascii="Times New Roman" w:hAnsi="Times New Roman"/>
          <w:sz w:val="24"/>
          <w:szCs w:val="24"/>
          <w:lang w:val="kk-KZ"/>
        </w:rPr>
        <w:t>задачами выполнения исследования</w:t>
      </w:r>
      <w:r w:rsidR="00E665CB" w:rsidRPr="00904C3A">
        <w:rPr>
          <w:rFonts w:ascii="Times New Roman" w:hAnsi="Times New Roman"/>
          <w:sz w:val="24"/>
          <w:szCs w:val="24"/>
          <w:lang w:val="kk-KZ"/>
        </w:rPr>
        <w:t xml:space="preserve"> </w:t>
      </w:r>
      <w:r w:rsidR="00477115" w:rsidRPr="00904C3A">
        <w:rPr>
          <w:rFonts w:ascii="Times New Roman" w:hAnsi="Times New Roman"/>
          <w:sz w:val="24"/>
          <w:szCs w:val="24"/>
          <w:lang w:val="kk-KZ"/>
        </w:rPr>
        <w:t xml:space="preserve">и </w:t>
      </w:r>
      <w:r w:rsidR="00E665CB" w:rsidRPr="00904C3A">
        <w:rPr>
          <w:rFonts w:ascii="Times New Roman" w:hAnsi="Times New Roman"/>
          <w:sz w:val="24"/>
          <w:szCs w:val="24"/>
          <w:lang w:val="kk-KZ"/>
        </w:rPr>
        <w:t xml:space="preserve">эффективным и грамотным </w:t>
      </w:r>
      <w:r w:rsidR="00477115" w:rsidRPr="00904C3A">
        <w:rPr>
          <w:rFonts w:ascii="Times New Roman" w:hAnsi="Times New Roman"/>
          <w:sz w:val="24"/>
          <w:szCs w:val="24"/>
          <w:lang w:val="kk-KZ"/>
        </w:rPr>
        <w:t>использованием «старых» карт</w:t>
      </w:r>
      <w:r w:rsidRPr="00904C3A">
        <w:rPr>
          <w:rFonts w:ascii="Times New Roman" w:hAnsi="Times New Roman"/>
          <w:sz w:val="24"/>
          <w:szCs w:val="24"/>
          <w:lang w:val="kk-KZ"/>
        </w:rPr>
        <w:t>, в том числе</w:t>
      </w:r>
      <w:r w:rsidR="00477115" w:rsidRPr="00904C3A">
        <w:rPr>
          <w:rFonts w:ascii="Times New Roman" w:hAnsi="Times New Roman"/>
          <w:sz w:val="24"/>
          <w:szCs w:val="24"/>
          <w:lang w:val="kk-KZ"/>
        </w:rPr>
        <w:t>:</w:t>
      </w:r>
      <w:r w:rsidRPr="00904C3A">
        <w:rPr>
          <w:rFonts w:ascii="Times New Roman" w:hAnsi="Times New Roman"/>
          <w:sz w:val="24"/>
          <w:szCs w:val="24"/>
          <w:lang w:val="kk-KZ"/>
        </w:rPr>
        <w:t xml:space="preserve"> </w:t>
      </w:r>
      <w:r w:rsidR="00477115" w:rsidRPr="00904C3A">
        <w:rPr>
          <w:rFonts w:ascii="Times New Roman" w:hAnsi="Times New Roman"/>
          <w:sz w:val="24"/>
          <w:szCs w:val="24"/>
          <w:lang w:val="kk-KZ"/>
        </w:rPr>
        <w:t xml:space="preserve">правила </w:t>
      </w:r>
      <w:r w:rsidR="00477115" w:rsidRPr="00904C3A">
        <w:rPr>
          <w:rFonts w:ascii="Times New Roman" w:hAnsi="Times New Roman"/>
          <w:bCs/>
          <w:sz w:val="24"/>
          <w:szCs w:val="24"/>
        </w:rPr>
        <w:t xml:space="preserve">употребления </w:t>
      </w:r>
      <w:r w:rsidRPr="00904C3A">
        <w:rPr>
          <w:rFonts w:ascii="Times New Roman" w:hAnsi="Times New Roman"/>
          <w:sz w:val="24"/>
          <w:szCs w:val="24"/>
          <w:lang w:val="kk-KZ"/>
        </w:rPr>
        <w:t>у</w:t>
      </w:r>
      <w:r w:rsidRPr="00904C3A">
        <w:rPr>
          <w:rFonts w:ascii="Times New Roman" w:hAnsi="Times New Roman"/>
          <w:bCs/>
          <w:sz w:val="24"/>
          <w:szCs w:val="24"/>
        </w:rPr>
        <w:t>словны</w:t>
      </w:r>
      <w:r w:rsidR="00477115" w:rsidRPr="00904C3A">
        <w:rPr>
          <w:rFonts w:ascii="Times New Roman" w:hAnsi="Times New Roman"/>
          <w:bCs/>
          <w:sz w:val="24"/>
          <w:szCs w:val="24"/>
        </w:rPr>
        <w:t>х</w:t>
      </w:r>
      <w:r w:rsidRPr="00904C3A">
        <w:rPr>
          <w:rFonts w:ascii="Times New Roman" w:hAnsi="Times New Roman"/>
          <w:bCs/>
          <w:sz w:val="24"/>
          <w:szCs w:val="24"/>
        </w:rPr>
        <w:t xml:space="preserve"> знак</w:t>
      </w:r>
      <w:r w:rsidR="00477115" w:rsidRPr="00904C3A">
        <w:rPr>
          <w:rFonts w:ascii="Times New Roman" w:hAnsi="Times New Roman"/>
          <w:bCs/>
          <w:sz w:val="24"/>
          <w:szCs w:val="24"/>
        </w:rPr>
        <w:t>ов</w:t>
      </w:r>
      <w:r w:rsidRPr="00904C3A">
        <w:rPr>
          <w:rFonts w:ascii="Times New Roman" w:hAnsi="Times New Roman"/>
          <w:bCs/>
          <w:sz w:val="24"/>
          <w:szCs w:val="24"/>
        </w:rPr>
        <w:t xml:space="preserve"> для </w:t>
      </w:r>
      <w:r w:rsidR="00E665CB" w:rsidRPr="00904C3A">
        <w:rPr>
          <w:rFonts w:ascii="Times New Roman" w:hAnsi="Times New Roman"/>
          <w:bCs/>
          <w:sz w:val="24"/>
          <w:szCs w:val="24"/>
        </w:rPr>
        <w:t>надписывания карт и планов</w:t>
      </w:r>
      <w:r w:rsidRPr="00904C3A">
        <w:rPr>
          <w:rFonts w:ascii="Times New Roman" w:hAnsi="Times New Roman"/>
          <w:bCs/>
          <w:sz w:val="24"/>
          <w:szCs w:val="24"/>
        </w:rPr>
        <w:t>; сведения о прохождении и формировании государственных границ в новое время</w:t>
      </w:r>
      <w:r w:rsidR="00477115" w:rsidRPr="00904C3A">
        <w:rPr>
          <w:rFonts w:ascii="Times New Roman" w:hAnsi="Times New Roman"/>
          <w:bCs/>
          <w:sz w:val="24"/>
          <w:szCs w:val="24"/>
        </w:rPr>
        <w:t xml:space="preserve"> и т.д</w:t>
      </w:r>
      <w:r w:rsidRPr="00904C3A">
        <w:rPr>
          <w:rFonts w:ascii="Times New Roman" w:hAnsi="Times New Roman"/>
          <w:bCs/>
          <w:sz w:val="24"/>
          <w:szCs w:val="24"/>
        </w:rPr>
        <w:t>.</w:t>
      </w:r>
      <w:r w:rsidR="00427DD9" w:rsidRPr="00904C3A">
        <w:rPr>
          <w:rFonts w:ascii="Times New Roman" w:hAnsi="Times New Roman"/>
          <w:bCs/>
          <w:sz w:val="24"/>
          <w:szCs w:val="24"/>
        </w:rPr>
        <w:t xml:space="preserve"> </w:t>
      </w:r>
      <w:r w:rsidRPr="00904C3A">
        <w:rPr>
          <w:rFonts w:ascii="Times New Roman" w:hAnsi="Times New Roman"/>
          <w:iCs/>
          <w:sz w:val="24"/>
          <w:szCs w:val="24"/>
        </w:rPr>
        <w:t xml:space="preserve">Иллюстрации (фрагменты картографических материалов </w:t>
      </w:r>
      <w:r w:rsidR="00030E85" w:rsidRPr="00904C3A">
        <w:rPr>
          <w:rFonts w:ascii="Times New Roman" w:hAnsi="Times New Roman"/>
          <w:iCs/>
          <w:sz w:val="24"/>
          <w:szCs w:val="24"/>
        </w:rPr>
        <w:t>–</w:t>
      </w:r>
      <w:r w:rsidRPr="00904C3A">
        <w:rPr>
          <w:rFonts w:ascii="Times New Roman" w:hAnsi="Times New Roman"/>
          <w:iCs/>
          <w:sz w:val="24"/>
          <w:szCs w:val="24"/>
        </w:rPr>
        <w:t xml:space="preserve"> 8</w:t>
      </w:r>
      <w:r w:rsidR="00030E85" w:rsidRPr="00904C3A">
        <w:rPr>
          <w:rFonts w:ascii="Times New Roman" w:hAnsi="Times New Roman"/>
          <w:iCs/>
          <w:sz w:val="24"/>
          <w:szCs w:val="24"/>
        </w:rPr>
        <w:t xml:space="preserve"> рис.</w:t>
      </w:r>
      <w:r w:rsidRPr="00904C3A">
        <w:rPr>
          <w:rFonts w:ascii="Times New Roman" w:hAnsi="Times New Roman"/>
          <w:iCs/>
          <w:sz w:val="24"/>
          <w:szCs w:val="24"/>
        </w:rPr>
        <w:t>)</w:t>
      </w:r>
      <w:r w:rsidR="008C3F85" w:rsidRPr="00904C3A">
        <w:rPr>
          <w:rFonts w:ascii="Times New Roman" w:hAnsi="Times New Roman"/>
          <w:iCs/>
          <w:sz w:val="24"/>
          <w:szCs w:val="24"/>
        </w:rPr>
        <w:t>, которые</w:t>
      </w:r>
      <w:r w:rsidRPr="00904C3A">
        <w:rPr>
          <w:rFonts w:ascii="Times New Roman" w:hAnsi="Times New Roman"/>
          <w:iCs/>
          <w:sz w:val="24"/>
          <w:szCs w:val="24"/>
        </w:rPr>
        <w:t xml:space="preserve"> отражают визуальную динамику формирования государственной границы Казахстана</w:t>
      </w:r>
      <w:r w:rsidR="008C3F85" w:rsidRPr="00904C3A">
        <w:rPr>
          <w:rFonts w:ascii="Times New Roman" w:hAnsi="Times New Roman"/>
          <w:iCs/>
          <w:sz w:val="24"/>
          <w:szCs w:val="24"/>
        </w:rPr>
        <w:t xml:space="preserve"> </w:t>
      </w:r>
      <w:r w:rsidR="008C3F85" w:rsidRPr="00904C3A">
        <w:rPr>
          <w:rFonts w:ascii="Times New Roman" w:hAnsi="Times New Roman"/>
          <w:sz w:val="24"/>
          <w:szCs w:val="24"/>
        </w:rPr>
        <w:t xml:space="preserve">в </w:t>
      </w:r>
      <w:proofErr w:type="gramStart"/>
      <w:r w:rsidR="008C3F85" w:rsidRPr="00904C3A">
        <w:rPr>
          <w:rFonts w:ascii="Times New Roman" w:hAnsi="Times New Roman"/>
          <w:sz w:val="24"/>
          <w:szCs w:val="24"/>
        </w:rPr>
        <w:t>Х</w:t>
      </w:r>
      <w:proofErr w:type="gramEnd"/>
      <w:r w:rsidR="008C3F85" w:rsidRPr="00904C3A">
        <w:rPr>
          <w:rFonts w:ascii="Times New Roman" w:hAnsi="Times New Roman"/>
          <w:sz w:val="24"/>
          <w:szCs w:val="24"/>
        </w:rPr>
        <w:t xml:space="preserve">VIII – начало ХХ вв. </w:t>
      </w:r>
      <w:r w:rsidRPr="00904C3A">
        <w:rPr>
          <w:rFonts w:ascii="Times New Roman" w:hAnsi="Times New Roman"/>
          <w:iCs/>
          <w:sz w:val="24"/>
          <w:szCs w:val="24"/>
        </w:rPr>
        <w:t>во времени и в пространстве.</w:t>
      </w:r>
    </w:p>
    <w:p w:rsidR="00541B00" w:rsidRPr="00904C3A" w:rsidRDefault="00C107EC" w:rsidP="004A69AF">
      <w:pPr>
        <w:autoSpaceDE w:val="0"/>
        <w:autoSpaceDN w:val="0"/>
        <w:adjustRightInd w:val="0"/>
        <w:spacing w:after="0" w:line="360" w:lineRule="auto"/>
        <w:ind w:firstLine="709"/>
        <w:jc w:val="both"/>
        <w:rPr>
          <w:rFonts w:ascii="Times New Roman" w:eastAsiaTheme="minorHAnsi" w:hAnsi="Times New Roman"/>
          <w:sz w:val="24"/>
          <w:szCs w:val="24"/>
          <w:lang w:eastAsia="en-US"/>
        </w:rPr>
      </w:pPr>
      <w:r w:rsidRPr="00904C3A">
        <w:rPr>
          <w:rFonts w:ascii="Times New Roman" w:hAnsi="Times New Roman"/>
          <w:sz w:val="24"/>
          <w:szCs w:val="24"/>
        </w:rPr>
        <w:t>В монографии приведены данные, отражающие результаты исследования проекта, в том числе в</w:t>
      </w:r>
      <w:r w:rsidRPr="00904C3A">
        <w:rPr>
          <w:rFonts w:ascii="Times New Roman" w:hAnsi="Times New Roman"/>
          <w:sz w:val="24"/>
          <w:szCs w:val="24"/>
          <w:lang w:val="kk-KZ"/>
        </w:rPr>
        <w:t>ыполнен анализ особенностей, сходства и различий формирования границ на основе обнаруженного картографического материала. Выработа</w:t>
      </w:r>
      <w:r w:rsidRPr="00904C3A">
        <w:rPr>
          <w:rFonts w:ascii="Times New Roman" w:hAnsi="Times New Roman"/>
          <w:sz w:val="24"/>
          <w:szCs w:val="24"/>
        </w:rPr>
        <w:t>ны</w:t>
      </w:r>
      <w:r w:rsidRPr="00904C3A">
        <w:rPr>
          <w:rFonts w:ascii="Times New Roman" w:hAnsi="Times New Roman"/>
          <w:sz w:val="24"/>
          <w:szCs w:val="24"/>
          <w:lang w:val="kk-KZ"/>
        </w:rPr>
        <w:t xml:space="preserve"> </w:t>
      </w:r>
      <w:r w:rsidRPr="00904C3A">
        <w:rPr>
          <w:rFonts w:ascii="Times New Roman" w:hAnsi="Times New Roman"/>
          <w:sz w:val="24"/>
          <w:szCs w:val="24"/>
        </w:rPr>
        <w:t>конкретные предложения и рекомендации государственным органам, которые занимаются решением важных государственных задач в сфере геополитики</w:t>
      </w:r>
      <w:r w:rsidR="00427DD9" w:rsidRPr="00904C3A">
        <w:rPr>
          <w:rFonts w:ascii="Times New Roman" w:hAnsi="Times New Roman"/>
          <w:sz w:val="24"/>
          <w:szCs w:val="24"/>
        </w:rPr>
        <w:t>.</w:t>
      </w:r>
      <w:r w:rsidR="00541B00" w:rsidRPr="00904C3A">
        <w:rPr>
          <w:rFonts w:ascii="Times New Roman" w:eastAsiaTheme="minorHAnsi" w:hAnsi="Times New Roman"/>
          <w:sz w:val="24"/>
          <w:szCs w:val="24"/>
          <w:lang w:eastAsia="en-US"/>
        </w:rPr>
        <w:t xml:space="preserve"> </w:t>
      </w:r>
    </w:p>
    <w:p w:rsidR="006F56EC" w:rsidRPr="00904C3A" w:rsidRDefault="00D87CE4" w:rsidP="004A69AF">
      <w:pPr>
        <w:spacing w:after="0" w:line="360" w:lineRule="auto"/>
        <w:ind w:firstLine="709"/>
        <w:jc w:val="both"/>
        <w:rPr>
          <w:rFonts w:ascii="Times New Roman" w:hAnsi="Times New Roman"/>
          <w:sz w:val="24"/>
          <w:szCs w:val="24"/>
        </w:rPr>
      </w:pPr>
      <w:r w:rsidRPr="00904C3A">
        <w:rPr>
          <w:rFonts w:ascii="Times New Roman" w:hAnsi="Times New Roman"/>
          <w:spacing w:val="2"/>
          <w:sz w:val="24"/>
          <w:szCs w:val="24"/>
        </w:rPr>
        <w:t>Результаты научных исследований</w:t>
      </w:r>
      <w:r w:rsidR="00451C2B" w:rsidRPr="00904C3A">
        <w:rPr>
          <w:rFonts w:ascii="Times New Roman" w:hAnsi="Times New Roman"/>
          <w:spacing w:val="2"/>
          <w:sz w:val="24"/>
          <w:szCs w:val="24"/>
        </w:rPr>
        <w:t xml:space="preserve"> за данный отчетный период </w:t>
      </w:r>
      <w:r w:rsidRPr="00904C3A">
        <w:rPr>
          <w:rFonts w:ascii="Times New Roman" w:hAnsi="Times New Roman"/>
          <w:spacing w:val="2"/>
          <w:sz w:val="24"/>
          <w:szCs w:val="24"/>
        </w:rPr>
        <w:t>опубликованы в трех журналах</w:t>
      </w:r>
      <w:r w:rsidRPr="00904C3A">
        <w:rPr>
          <w:rFonts w:ascii="Times New Roman" w:hAnsi="Times New Roman"/>
          <w:sz w:val="24"/>
          <w:szCs w:val="24"/>
        </w:rPr>
        <w:t xml:space="preserve">, рекомендованных КОКСОН МОН РК </w:t>
      </w:r>
      <w:r w:rsidR="006F56EC" w:rsidRPr="00904C3A">
        <w:rPr>
          <w:rFonts w:ascii="Times New Roman" w:hAnsi="Times New Roman"/>
          <w:sz w:val="24"/>
          <w:szCs w:val="24"/>
        </w:rPr>
        <w:t xml:space="preserve">и </w:t>
      </w:r>
      <w:r w:rsidR="006F56EC" w:rsidRPr="00904C3A">
        <w:rPr>
          <w:rFonts w:ascii="Times New Roman" w:hAnsi="Times New Roman"/>
          <w:spacing w:val="2"/>
          <w:sz w:val="24"/>
          <w:szCs w:val="24"/>
        </w:rPr>
        <w:t>в двух периодических журналах</w:t>
      </w:r>
      <w:r w:rsidR="006F56EC" w:rsidRPr="00904C3A">
        <w:rPr>
          <w:rFonts w:ascii="Times New Roman" w:hAnsi="Times New Roman"/>
          <w:sz w:val="24"/>
          <w:szCs w:val="24"/>
        </w:rPr>
        <w:t xml:space="preserve"> </w:t>
      </w:r>
      <w:r w:rsidR="000F3812" w:rsidRPr="00904C3A">
        <w:rPr>
          <w:rFonts w:ascii="Times New Roman" w:hAnsi="Times New Roman"/>
          <w:sz w:val="24"/>
          <w:szCs w:val="24"/>
        </w:rPr>
        <w:t>в</w:t>
      </w:r>
      <w:r w:rsidR="006F56EC" w:rsidRPr="00904C3A">
        <w:rPr>
          <w:rFonts w:ascii="Times New Roman" w:hAnsi="Times New Roman"/>
          <w:sz w:val="24"/>
          <w:szCs w:val="24"/>
        </w:rPr>
        <w:t xml:space="preserve"> РИНЦ</w:t>
      </w:r>
      <w:r w:rsidR="00427DD9" w:rsidRPr="00904C3A">
        <w:rPr>
          <w:rFonts w:ascii="Times New Roman" w:hAnsi="Times New Roman"/>
          <w:sz w:val="24"/>
          <w:szCs w:val="24"/>
        </w:rPr>
        <w:t>:</w:t>
      </w:r>
    </w:p>
    <w:p w:rsidR="00756216" w:rsidRPr="00904C3A" w:rsidRDefault="00756216" w:rsidP="00756216">
      <w:pPr>
        <w:spacing w:after="0" w:line="360" w:lineRule="auto"/>
        <w:ind w:firstLine="567"/>
        <w:jc w:val="both"/>
        <w:rPr>
          <w:rFonts w:ascii="Times New Roman" w:hAnsi="Times New Roman"/>
          <w:sz w:val="24"/>
          <w:szCs w:val="24"/>
        </w:rPr>
      </w:pPr>
      <w:r w:rsidRPr="00904C3A">
        <w:rPr>
          <w:rFonts w:ascii="Times New Roman" w:hAnsi="Times New Roman"/>
          <w:sz w:val="24"/>
          <w:szCs w:val="24"/>
        </w:rPr>
        <w:t xml:space="preserve">- Ксенжик Г.Н. </w:t>
      </w:r>
      <w:r w:rsidRPr="00904C3A">
        <w:rPr>
          <w:rFonts w:ascii="Times New Roman" w:hAnsi="Times New Roman"/>
          <w:iCs/>
          <w:sz w:val="24"/>
          <w:szCs w:val="24"/>
          <w:shd w:val="clear" w:color="auto" w:fill="FFFFFF"/>
        </w:rPr>
        <w:t xml:space="preserve">История развития </w:t>
      </w:r>
      <w:r w:rsidRPr="00904C3A">
        <w:rPr>
          <w:rFonts w:ascii="Times New Roman" w:hAnsi="Times New Roman"/>
          <w:sz w:val="24"/>
          <w:szCs w:val="24"/>
        </w:rPr>
        <w:t>условных знаков русских картографических материалов</w:t>
      </w:r>
      <w:r w:rsidRPr="00904C3A">
        <w:rPr>
          <w:rFonts w:ascii="Times New Roman" w:hAnsi="Times New Roman"/>
          <w:b/>
          <w:sz w:val="24"/>
          <w:szCs w:val="24"/>
        </w:rPr>
        <w:t xml:space="preserve">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w:t>
      </w:r>
      <w:r w:rsidRPr="00904C3A">
        <w:rPr>
          <w:rFonts w:ascii="Times New Roman" w:hAnsi="Times New Roman"/>
          <w:b/>
          <w:sz w:val="24"/>
          <w:szCs w:val="24"/>
        </w:rPr>
        <w:t xml:space="preserve"> – </w:t>
      </w:r>
      <w:r w:rsidRPr="00904C3A">
        <w:rPr>
          <w:rFonts w:ascii="Times New Roman" w:hAnsi="Times New Roman"/>
          <w:sz w:val="24"/>
          <w:szCs w:val="24"/>
        </w:rPr>
        <w:t>начала</w:t>
      </w:r>
      <w:r w:rsidRPr="00904C3A">
        <w:rPr>
          <w:rFonts w:ascii="Times New Roman" w:hAnsi="Times New Roman"/>
          <w:b/>
          <w:sz w:val="24"/>
          <w:szCs w:val="24"/>
        </w:rPr>
        <w:t xml:space="preserve"> </w:t>
      </w:r>
      <w:r w:rsidRPr="00904C3A">
        <w:rPr>
          <w:rFonts w:ascii="Times New Roman" w:hAnsi="Times New Roman"/>
          <w:sz w:val="24"/>
          <w:szCs w:val="24"/>
        </w:rPr>
        <w:t xml:space="preserve">ХХ вв.: в контексте изучения истории Казахстана // Электронный журнал «Известия Иркутского государственного университета». Серия История. - 2020. - №1.  - С.61 - 71. – </w:t>
      </w:r>
      <w:r w:rsidRPr="00904C3A">
        <w:rPr>
          <w:rFonts w:ascii="Times New Roman" w:hAnsi="Times New Roman"/>
          <w:sz w:val="24"/>
          <w:szCs w:val="24"/>
          <w:lang w:val="en-US"/>
        </w:rPr>
        <w:t>URL</w:t>
      </w:r>
      <w:r w:rsidRPr="00904C3A">
        <w:rPr>
          <w:rFonts w:ascii="Times New Roman" w:hAnsi="Times New Roman"/>
          <w:sz w:val="24"/>
          <w:szCs w:val="24"/>
        </w:rPr>
        <w:t xml:space="preserve">: </w:t>
      </w:r>
      <w:hyperlink r:id="rId12" w:history="1">
        <w:r w:rsidRPr="00904C3A">
          <w:rPr>
            <w:rStyle w:val="af1"/>
            <w:rFonts w:ascii="Times New Roman" w:eastAsiaTheme="minorHAnsi" w:hAnsi="Times New Roman"/>
            <w:color w:val="auto"/>
            <w:sz w:val="24"/>
            <w:szCs w:val="24"/>
            <w:u w:val="none"/>
            <w:lang w:val="en-US" w:eastAsia="en-US"/>
          </w:rPr>
          <w:t>https</w:t>
        </w:r>
        <w:r w:rsidRPr="00904C3A">
          <w:rPr>
            <w:rStyle w:val="af1"/>
            <w:rFonts w:ascii="Times New Roman" w:eastAsiaTheme="minorHAnsi" w:hAnsi="Times New Roman"/>
            <w:color w:val="auto"/>
            <w:sz w:val="24"/>
            <w:szCs w:val="24"/>
            <w:u w:val="none"/>
            <w:lang w:eastAsia="en-US"/>
          </w:rPr>
          <w:t>://</w:t>
        </w:r>
        <w:r w:rsidRPr="00904C3A">
          <w:rPr>
            <w:rStyle w:val="af1"/>
            <w:rFonts w:ascii="Times New Roman" w:eastAsiaTheme="minorHAnsi" w:hAnsi="Times New Roman"/>
            <w:color w:val="auto"/>
            <w:sz w:val="24"/>
            <w:szCs w:val="24"/>
            <w:u w:val="none"/>
            <w:lang w:val="en-US" w:eastAsia="en-US"/>
          </w:rPr>
          <w:t>doi</w:t>
        </w:r>
        <w:r w:rsidRPr="00904C3A">
          <w:rPr>
            <w:rStyle w:val="af1"/>
            <w:rFonts w:ascii="Times New Roman" w:eastAsiaTheme="minorHAnsi" w:hAnsi="Times New Roman"/>
            <w:color w:val="auto"/>
            <w:sz w:val="24"/>
            <w:szCs w:val="24"/>
            <w:u w:val="none"/>
            <w:lang w:eastAsia="en-US"/>
          </w:rPr>
          <w:t>.</w:t>
        </w:r>
        <w:r w:rsidRPr="00904C3A">
          <w:rPr>
            <w:rStyle w:val="af1"/>
            <w:rFonts w:ascii="Times New Roman" w:eastAsiaTheme="minorHAnsi" w:hAnsi="Times New Roman"/>
            <w:color w:val="auto"/>
            <w:sz w:val="24"/>
            <w:szCs w:val="24"/>
            <w:u w:val="none"/>
            <w:lang w:val="en-US" w:eastAsia="en-US"/>
          </w:rPr>
          <w:t>org</w:t>
        </w:r>
        <w:r w:rsidRPr="00904C3A">
          <w:rPr>
            <w:rStyle w:val="af1"/>
            <w:rFonts w:ascii="Times New Roman" w:eastAsiaTheme="minorHAnsi" w:hAnsi="Times New Roman"/>
            <w:color w:val="auto"/>
            <w:sz w:val="24"/>
            <w:szCs w:val="24"/>
            <w:u w:val="none"/>
            <w:lang w:eastAsia="en-US"/>
          </w:rPr>
          <w:t>/10.26516/2222-9124.2020.31.61</w:t>
        </w:r>
      </w:hyperlink>
      <w:r w:rsidRPr="00904C3A">
        <w:rPr>
          <w:rFonts w:ascii="Times New Roman" w:eastAsiaTheme="minorHAnsi" w:hAnsi="Times New Roman"/>
          <w:sz w:val="24"/>
          <w:szCs w:val="24"/>
          <w:lang w:eastAsia="en-US"/>
        </w:rPr>
        <w:t xml:space="preserve"> (дата </w:t>
      </w:r>
      <w:r w:rsidRPr="00904C3A">
        <w:rPr>
          <w:rFonts w:ascii="Times New Roman" w:hAnsi="Times New Roman"/>
          <w:sz w:val="24"/>
          <w:szCs w:val="24"/>
        </w:rPr>
        <w:t>обращения 10. 10.2020).</w:t>
      </w:r>
    </w:p>
    <w:p w:rsidR="00756216" w:rsidRPr="00904C3A" w:rsidRDefault="00756216" w:rsidP="00756216">
      <w:pPr>
        <w:spacing w:after="0" w:line="360" w:lineRule="auto"/>
        <w:ind w:firstLine="567"/>
        <w:jc w:val="both"/>
        <w:rPr>
          <w:rFonts w:ascii="Times New Roman" w:hAnsi="Times New Roman"/>
          <w:sz w:val="24"/>
          <w:szCs w:val="24"/>
          <w:lang w:val="en-US"/>
        </w:rPr>
      </w:pPr>
      <w:r w:rsidRPr="00904C3A">
        <w:rPr>
          <w:rFonts w:ascii="Times New Roman" w:hAnsi="Times New Roman"/>
          <w:sz w:val="24"/>
          <w:szCs w:val="24"/>
          <w:lang w:val="en-US"/>
        </w:rPr>
        <w:t xml:space="preserve">- Ksenzhik G.N., Salkynbek D. Overview and classification of </w:t>
      </w:r>
      <w:proofErr w:type="gramStart"/>
      <w:r w:rsidRPr="00904C3A">
        <w:rPr>
          <w:rFonts w:ascii="Times New Roman" w:hAnsi="Times New Roman"/>
          <w:sz w:val="24"/>
          <w:szCs w:val="24"/>
          <w:lang w:val="en-US"/>
        </w:rPr>
        <w:t>russian</w:t>
      </w:r>
      <w:proofErr w:type="gramEnd"/>
      <w:r w:rsidRPr="00904C3A">
        <w:rPr>
          <w:rFonts w:ascii="Times New Roman" w:hAnsi="Times New Roman"/>
          <w:sz w:val="24"/>
          <w:szCs w:val="24"/>
          <w:lang w:val="en-US"/>
        </w:rPr>
        <w:t xml:space="preserve"> cartographic materials of the XVIII – XIX centuries, by the history of Kazakhstan // </w:t>
      </w:r>
      <w:r w:rsidRPr="00904C3A">
        <w:rPr>
          <w:rFonts w:ascii="Times New Roman" w:hAnsi="Times New Roman"/>
          <w:sz w:val="24"/>
          <w:szCs w:val="24"/>
        </w:rPr>
        <w:t>Вестник</w:t>
      </w:r>
      <w:r w:rsidRPr="00904C3A">
        <w:rPr>
          <w:rFonts w:ascii="Times New Roman" w:hAnsi="Times New Roman"/>
          <w:sz w:val="24"/>
          <w:szCs w:val="24"/>
          <w:lang w:val="en-US"/>
        </w:rPr>
        <w:t xml:space="preserve"> </w:t>
      </w:r>
      <w:r w:rsidRPr="00904C3A">
        <w:rPr>
          <w:rFonts w:ascii="Times New Roman" w:hAnsi="Times New Roman"/>
          <w:sz w:val="24"/>
          <w:szCs w:val="24"/>
        </w:rPr>
        <w:t>серия</w:t>
      </w:r>
      <w:r w:rsidRPr="00904C3A">
        <w:rPr>
          <w:rFonts w:ascii="Times New Roman" w:hAnsi="Times New Roman"/>
          <w:sz w:val="24"/>
          <w:szCs w:val="24"/>
          <w:lang w:val="en-US"/>
        </w:rPr>
        <w:t xml:space="preserve"> «</w:t>
      </w:r>
      <w:r w:rsidRPr="00904C3A">
        <w:rPr>
          <w:rFonts w:ascii="Times New Roman" w:hAnsi="Times New Roman"/>
          <w:sz w:val="24"/>
          <w:szCs w:val="24"/>
        </w:rPr>
        <w:t>Исторические</w:t>
      </w:r>
      <w:r w:rsidRPr="00904C3A">
        <w:rPr>
          <w:rFonts w:ascii="Times New Roman" w:hAnsi="Times New Roman"/>
          <w:sz w:val="24"/>
          <w:szCs w:val="24"/>
          <w:lang w:val="en-US"/>
        </w:rPr>
        <w:t xml:space="preserve"> </w:t>
      </w:r>
      <w:r w:rsidRPr="00904C3A">
        <w:rPr>
          <w:rFonts w:ascii="Times New Roman" w:hAnsi="Times New Roman"/>
          <w:sz w:val="24"/>
          <w:szCs w:val="24"/>
        </w:rPr>
        <w:t>и</w:t>
      </w:r>
      <w:r w:rsidRPr="00904C3A">
        <w:rPr>
          <w:rFonts w:ascii="Times New Roman" w:hAnsi="Times New Roman"/>
          <w:sz w:val="24"/>
          <w:szCs w:val="24"/>
          <w:lang w:val="en-US"/>
        </w:rPr>
        <w:t xml:space="preserve"> </w:t>
      </w:r>
      <w:r w:rsidRPr="00904C3A">
        <w:rPr>
          <w:rFonts w:ascii="Times New Roman" w:hAnsi="Times New Roman"/>
          <w:sz w:val="24"/>
          <w:szCs w:val="24"/>
        </w:rPr>
        <w:t>социально</w:t>
      </w:r>
      <w:r w:rsidRPr="00904C3A">
        <w:rPr>
          <w:rFonts w:ascii="Times New Roman" w:hAnsi="Times New Roman"/>
          <w:sz w:val="24"/>
          <w:szCs w:val="24"/>
          <w:lang w:val="en-US"/>
        </w:rPr>
        <w:t>-</w:t>
      </w:r>
      <w:r w:rsidRPr="00904C3A">
        <w:rPr>
          <w:rFonts w:ascii="Times New Roman" w:hAnsi="Times New Roman"/>
          <w:sz w:val="24"/>
          <w:szCs w:val="24"/>
        </w:rPr>
        <w:t>политические</w:t>
      </w:r>
      <w:r w:rsidRPr="00904C3A">
        <w:rPr>
          <w:rFonts w:ascii="Times New Roman" w:hAnsi="Times New Roman"/>
          <w:sz w:val="24"/>
          <w:szCs w:val="24"/>
          <w:lang w:val="en-US"/>
        </w:rPr>
        <w:t xml:space="preserve"> </w:t>
      </w:r>
      <w:r w:rsidRPr="00904C3A">
        <w:rPr>
          <w:rFonts w:ascii="Times New Roman" w:hAnsi="Times New Roman"/>
          <w:sz w:val="24"/>
          <w:szCs w:val="24"/>
        </w:rPr>
        <w:t>науки</w:t>
      </w:r>
      <w:r w:rsidRPr="00904C3A">
        <w:rPr>
          <w:rFonts w:ascii="Times New Roman" w:hAnsi="Times New Roman"/>
          <w:sz w:val="24"/>
          <w:szCs w:val="24"/>
          <w:lang w:val="en-US"/>
        </w:rPr>
        <w:t xml:space="preserve">». </w:t>
      </w:r>
      <w:r w:rsidRPr="00904C3A">
        <w:rPr>
          <w:rFonts w:ascii="Times New Roman" w:hAnsi="Times New Roman"/>
          <w:sz w:val="24"/>
          <w:szCs w:val="24"/>
        </w:rPr>
        <w:t>Казахский</w:t>
      </w:r>
      <w:r w:rsidRPr="00904C3A">
        <w:rPr>
          <w:rFonts w:ascii="Times New Roman" w:hAnsi="Times New Roman"/>
          <w:sz w:val="24"/>
          <w:szCs w:val="24"/>
          <w:lang w:val="en-US"/>
        </w:rPr>
        <w:t xml:space="preserve"> </w:t>
      </w:r>
      <w:r w:rsidRPr="00904C3A">
        <w:rPr>
          <w:rFonts w:ascii="Times New Roman" w:hAnsi="Times New Roman"/>
          <w:sz w:val="24"/>
          <w:szCs w:val="24"/>
        </w:rPr>
        <w:t>Национальный</w:t>
      </w:r>
      <w:r w:rsidRPr="00904C3A">
        <w:rPr>
          <w:rFonts w:ascii="Times New Roman" w:hAnsi="Times New Roman"/>
          <w:sz w:val="24"/>
          <w:szCs w:val="24"/>
          <w:lang w:val="en-US"/>
        </w:rPr>
        <w:t xml:space="preserve"> </w:t>
      </w:r>
      <w:r w:rsidRPr="00904C3A">
        <w:rPr>
          <w:rFonts w:ascii="Times New Roman" w:hAnsi="Times New Roman"/>
          <w:sz w:val="24"/>
          <w:szCs w:val="24"/>
        </w:rPr>
        <w:t>педагогический</w:t>
      </w:r>
      <w:r w:rsidRPr="00904C3A">
        <w:rPr>
          <w:rFonts w:ascii="Times New Roman" w:hAnsi="Times New Roman"/>
          <w:sz w:val="24"/>
          <w:szCs w:val="24"/>
          <w:lang w:val="en-US"/>
        </w:rPr>
        <w:t xml:space="preserve"> </w:t>
      </w:r>
      <w:r w:rsidRPr="00904C3A">
        <w:rPr>
          <w:rFonts w:ascii="Times New Roman" w:hAnsi="Times New Roman"/>
          <w:sz w:val="24"/>
          <w:szCs w:val="24"/>
        </w:rPr>
        <w:t>университет</w:t>
      </w:r>
      <w:r w:rsidRPr="00904C3A">
        <w:rPr>
          <w:rFonts w:ascii="Times New Roman" w:hAnsi="Times New Roman"/>
          <w:sz w:val="24"/>
          <w:szCs w:val="24"/>
          <w:lang w:val="en-US"/>
        </w:rPr>
        <w:t xml:space="preserve"> </w:t>
      </w:r>
      <w:r w:rsidRPr="00904C3A">
        <w:rPr>
          <w:rFonts w:ascii="Times New Roman" w:hAnsi="Times New Roman"/>
          <w:sz w:val="24"/>
          <w:szCs w:val="24"/>
        </w:rPr>
        <w:t>имени</w:t>
      </w:r>
      <w:r w:rsidRPr="00904C3A">
        <w:rPr>
          <w:rFonts w:ascii="Times New Roman" w:hAnsi="Times New Roman"/>
          <w:sz w:val="24"/>
          <w:szCs w:val="24"/>
          <w:lang w:val="en-US"/>
        </w:rPr>
        <w:t xml:space="preserve"> </w:t>
      </w:r>
      <w:r w:rsidRPr="00904C3A">
        <w:rPr>
          <w:rFonts w:ascii="Times New Roman" w:hAnsi="Times New Roman"/>
          <w:sz w:val="24"/>
          <w:szCs w:val="24"/>
        </w:rPr>
        <w:t>Абая</w:t>
      </w:r>
      <w:r w:rsidRPr="00904C3A">
        <w:rPr>
          <w:rFonts w:ascii="Times New Roman" w:hAnsi="Times New Roman"/>
          <w:sz w:val="24"/>
          <w:szCs w:val="24"/>
          <w:lang w:val="en-US"/>
        </w:rPr>
        <w:t xml:space="preserve">. - 2020. -  № </w:t>
      </w:r>
      <w:r w:rsidRPr="00904C3A">
        <w:rPr>
          <w:rFonts w:ascii="Times New Roman" w:eastAsia="Calibri" w:hAnsi="Times New Roman"/>
          <w:sz w:val="24"/>
          <w:szCs w:val="24"/>
          <w:lang w:val="en-US" w:eastAsia="en-US"/>
        </w:rPr>
        <w:t>1.</w:t>
      </w:r>
      <w:r w:rsidRPr="00904C3A">
        <w:rPr>
          <w:rFonts w:ascii="Times New Roman" w:hAnsi="Times New Roman"/>
          <w:sz w:val="24"/>
          <w:szCs w:val="24"/>
          <w:lang w:val="en-US"/>
        </w:rPr>
        <w:t xml:space="preserve"> - </w:t>
      </w:r>
      <w:r w:rsidRPr="00904C3A">
        <w:rPr>
          <w:rFonts w:ascii="Times New Roman" w:hAnsi="Times New Roman"/>
          <w:sz w:val="24"/>
          <w:szCs w:val="24"/>
        </w:rPr>
        <w:t>С</w:t>
      </w:r>
      <w:r w:rsidRPr="00904C3A">
        <w:rPr>
          <w:rFonts w:ascii="Times New Roman" w:hAnsi="Times New Roman"/>
          <w:sz w:val="24"/>
          <w:szCs w:val="24"/>
          <w:lang w:val="en-US"/>
        </w:rPr>
        <w:t xml:space="preserve">.293 - 299. </w:t>
      </w:r>
    </w:p>
    <w:p w:rsidR="00756216" w:rsidRPr="00904C3A" w:rsidRDefault="00756216" w:rsidP="00756216">
      <w:pPr>
        <w:spacing w:after="0" w:line="360" w:lineRule="auto"/>
        <w:ind w:firstLine="567"/>
        <w:jc w:val="both"/>
        <w:rPr>
          <w:rFonts w:ascii="Times New Roman" w:hAnsi="Times New Roman"/>
          <w:sz w:val="24"/>
          <w:szCs w:val="24"/>
        </w:rPr>
      </w:pPr>
      <w:r w:rsidRPr="00904C3A">
        <w:rPr>
          <w:rFonts w:ascii="Times New Roman" w:hAnsi="Times New Roman"/>
          <w:sz w:val="24"/>
          <w:szCs w:val="24"/>
          <w:lang w:val="en-US"/>
        </w:rPr>
        <w:t>- Ksenzhik G.N., Kulshigashova M.K.</w:t>
      </w:r>
      <w:r w:rsidRPr="00904C3A">
        <w:rPr>
          <w:rFonts w:ascii="Times New Roman" w:hAnsi="Times New Roman"/>
          <w:b/>
          <w:sz w:val="24"/>
          <w:szCs w:val="24"/>
          <w:lang w:val="en-US"/>
        </w:rPr>
        <w:t xml:space="preserve"> </w:t>
      </w:r>
      <w:r w:rsidRPr="00904C3A">
        <w:rPr>
          <w:rFonts w:ascii="Times New Roman" w:hAnsi="Times New Roman"/>
          <w:sz w:val="24"/>
          <w:szCs w:val="24"/>
        </w:rPr>
        <w:t>К</w:t>
      </w:r>
      <w:r w:rsidRPr="00904C3A">
        <w:rPr>
          <w:rFonts w:ascii="Times New Roman" w:hAnsi="Times New Roman"/>
          <w:sz w:val="24"/>
          <w:szCs w:val="24"/>
          <w:lang w:val="en-US"/>
        </w:rPr>
        <w:t xml:space="preserve">lassification of cartographic materials of XVIII-XIX centuries on the history of </w:t>
      </w:r>
      <w:r w:rsidRPr="00904C3A">
        <w:rPr>
          <w:rFonts w:ascii="Times New Roman" w:hAnsi="Times New Roman"/>
          <w:sz w:val="24"/>
          <w:szCs w:val="24"/>
        </w:rPr>
        <w:t>К</w:t>
      </w:r>
      <w:r w:rsidRPr="00904C3A">
        <w:rPr>
          <w:rFonts w:ascii="Times New Roman" w:hAnsi="Times New Roman"/>
          <w:sz w:val="24"/>
          <w:szCs w:val="24"/>
          <w:lang w:val="en-US"/>
        </w:rPr>
        <w:t xml:space="preserve">azakhstan // </w:t>
      </w:r>
      <w:r w:rsidRPr="00904C3A">
        <w:rPr>
          <w:rFonts w:ascii="Times New Roman" w:hAnsi="Times New Roman"/>
          <w:sz w:val="24"/>
          <w:szCs w:val="24"/>
        </w:rPr>
        <w:t>Вестник</w:t>
      </w:r>
      <w:r w:rsidRPr="00904C3A">
        <w:rPr>
          <w:rFonts w:ascii="Times New Roman" w:hAnsi="Times New Roman"/>
          <w:sz w:val="24"/>
          <w:szCs w:val="24"/>
          <w:lang w:val="en-US"/>
        </w:rPr>
        <w:t xml:space="preserve"> </w:t>
      </w:r>
      <w:r w:rsidRPr="00904C3A">
        <w:rPr>
          <w:rFonts w:ascii="Times New Roman" w:hAnsi="Times New Roman"/>
          <w:sz w:val="24"/>
          <w:szCs w:val="24"/>
        </w:rPr>
        <w:t>серия</w:t>
      </w:r>
      <w:r w:rsidRPr="00904C3A">
        <w:rPr>
          <w:rFonts w:ascii="Times New Roman" w:hAnsi="Times New Roman"/>
          <w:sz w:val="24"/>
          <w:szCs w:val="24"/>
          <w:lang w:val="en-US"/>
        </w:rPr>
        <w:t xml:space="preserve"> «</w:t>
      </w:r>
      <w:r w:rsidRPr="00904C3A">
        <w:rPr>
          <w:rFonts w:ascii="Times New Roman" w:hAnsi="Times New Roman"/>
          <w:sz w:val="24"/>
          <w:szCs w:val="24"/>
        </w:rPr>
        <w:t>Историческая</w:t>
      </w:r>
      <w:r w:rsidRPr="00904C3A">
        <w:rPr>
          <w:rFonts w:ascii="Times New Roman" w:hAnsi="Times New Roman"/>
          <w:sz w:val="24"/>
          <w:szCs w:val="24"/>
          <w:lang w:val="en-US"/>
        </w:rPr>
        <w:t xml:space="preserve">». </w:t>
      </w:r>
      <w:r w:rsidRPr="00904C3A">
        <w:rPr>
          <w:rFonts w:ascii="Times New Roman" w:hAnsi="Times New Roman"/>
          <w:sz w:val="24"/>
          <w:szCs w:val="24"/>
        </w:rPr>
        <w:t xml:space="preserve">Казахский Национальный университет имени аль - Фараби. - 2020. - №1.  – С. 102-109. - </w:t>
      </w:r>
      <w:r w:rsidRPr="00904C3A">
        <w:rPr>
          <w:rFonts w:ascii="Times New Roman" w:hAnsi="Times New Roman"/>
          <w:sz w:val="24"/>
          <w:szCs w:val="24"/>
          <w:lang w:val="en-US"/>
        </w:rPr>
        <w:t>URL</w:t>
      </w:r>
      <w:r w:rsidRPr="00904C3A">
        <w:rPr>
          <w:rFonts w:ascii="Times New Roman" w:hAnsi="Times New Roman"/>
          <w:sz w:val="24"/>
          <w:szCs w:val="24"/>
        </w:rPr>
        <w:t xml:space="preserve">: </w:t>
      </w:r>
      <w:hyperlink r:id="rId13" w:history="1">
        <w:r w:rsidRPr="00904C3A">
          <w:rPr>
            <w:rStyle w:val="af1"/>
            <w:rFonts w:ascii="Times New Roman" w:hAnsi="Times New Roman"/>
            <w:color w:val="auto"/>
            <w:sz w:val="24"/>
            <w:szCs w:val="24"/>
            <w:u w:val="none"/>
            <w:shd w:val="clear" w:color="auto" w:fill="FFFFFF"/>
            <w:lang w:val="en-US"/>
          </w:rPr>
          <w:t>https</w:t>
        </w:r>
        <w:r w:rsidRPr="00904C3A">
          <w:rPr>
            <w:rStyle w:val="af1"/>
            <w:rFonts w:ascii="Times New Roman" w:hAnsi="Times New Roman"/>
            <w:color w:val="auto"/>
            <w:sz w:val="24"/>
            <w:szCs w:val="24"/>
            <w:u w:val="none"/>
            <w:shd w:val="clear" w:color="auto" w:fill="FFFFFF"/>
          </w:rPr>
          <w:t>: //</w:t>
        </w:r>
        <w:r w:rsidRPr="00904C3A">
          <w:rPr>
            <w:rStyle w:val="af1"/>
            <w:rFonts w:ascii="Times New Roman" w:hAnsi="Times New Roman"/>
            <w:color w:val="auto"/>
            <w:sz w:val="24"/>
            <w:szCs w:val="24"/>
            <w:u w:val="none"/>
            <w:shd w:val="clear" w:color="auto" w:fill="FFFFFF"/>
            <w:lang w:val="en-US"/>
          </w:rPr>
          <w:t>orcid</w:t>
        </w:r>
        <w:r w:rsidRPr="00904C3A">
          <w:rPr>
            <w:rStyle w:val="af1"/>
            <w:rFonts w:ascii="Times New Roman" w:hAnsi="Times New Roman"/>
            <w:color w:val="auto"/>
            <w:sz w:val="24"/>
            <w:szCs w:val="24"/>
            <w:u w:val="none"/>
            <w:shd w:val="clear" w:color="auto" w:fill="FFFFFF"/>
          </w:rPr>
          <w:t>.</w:t>
        </w:r>
        <w:r w:rsidRPr="00904C3A">
          <w:rPr>
            <w:rStyle w:val="af1"/>
            <w:rFonts w:ascii="Times New Roman" w:hAnsi="Times New Roman"/>
            <w:color w:val="auto"/>
            <w:sz w:val="24"/>
            <w:szCs w:val="24"/>
            <w:u w:val="none"/>
            <w:shd w:val="clear" w:color="auto" w:fill="FFFFFF"/>
            <w:lang w:val="en-US"/>
          </w:rPr>
          <w:t>org</w:t>
        </w:r>
        <w:r w:rsidRPr="00904C3A">
          <w:rPr>
            <w:rStyle w:val="af1"/>
            <w:rFonts w:ascii="Times New Roman" w:hAnsi="Times New Roman"/>
            <w:color w:val="auto"/>
            <w:sz w:val="24"/>
            <w:szCs w:val="24"/>
            <w:u w:val="none"/>
            <w:shd w:val="clear" w:color="auto" w:fill="FFFFFF"/>
          </w:rPr>
          <w:t>/0000-0001-7601-6103</w:t>
        </w:r>
      </w:hyperlink>
      <w:r w:rsidRPr="00904C3A">
        <w:rPr>
          <w:rStyle w:val="af1"/>
          <w:rFonts w:ascii="Times New Roman" w:hAnsi="Times New Roman"/>
          <w:color w:val="auto"/>
          <w:sz w:val="24"/>
          <w:szCs w:val="24"/>
          <w:u w:val="none"/>
          <w:shd w:val="clear" w:color="auto" w:fill="FFFFFF"/>
        </w:rPr>
        <w:t xml:space="preserve"> </w:t>
      </w:r>
      <w:r w:rsidRPr="00904C3A">
        <w:rPr>
          <w:rFonts w:ascii="Times New Roman" w:eastAsiaTheme="minorHAnsi" w:hAnsi="Times New Roman"/>
          <w:sz w:val="24"/>
          <w:szCs w:val="24"/>
          <w:lang w:eastAsia="en-US"/>
        </w:rPr>
        <w:t xml:space="preserve">(дата </w:t>
      </w:r>
      <w:r w:rsidRPr="00904C3A">
        <w:rPr>
          <w:rFonts w:ascii="Times New Roman" w:hAnsi="Times New Roman"/>
          <w:sz w:val="24"/>
          <w:szCs w:val="24"/>
        </w:rPr>
        <w:t>обращения 10. 10.2020).</w:t>
      </w:r>
    </w:p>
    <w:p w:rsidR="00756216" w:rsidRPr="00904C3A" w:rsidRDefault="00756216" w:rsidP="00756216">
      <w:pPr>
        <w:spacing w:after="0" w:line="360" w:lineRule="auto"/>
        <w:ind w:firstLine="567"/>
        <w:jc w:val="both"/>
        <w:rPr>
          <w:rFonts w:ascii="Times New Roman" w:hAnsi="Times New Roman"/>
          <w:bCs/>
          <w:sz w:val="24"/>
          <w:szCs w:val="24"/>
        </w:rPr>
      </w:pPr>
      <w:r w:rsidRPr="00904C3A">
        <w:rPr>
          <w:rFonts w:ascii="Times New Roman" w:eastAsiaTheme="minorHAnsi" w:hAnsi="Times New Roman"/>
          <w:sz w:val="24"/>
          <w:szCs w:val="24"/>
          <w:lang w:eastAsia="en-US"/>
        </w:rPr>
        <w:t xml:space="preserve">- </w:t>
      </w:r>
      <w:r w:rsidRPr="00904C3A">
        <w:rPr>
          <w:rFonts w:ascii="Times New Roman" w:hAnsi="Times New Roman"/>
          <w:sz w:val="24"/>
          <w:szCs w:val="24"/>
        </w:rPr>
        <w:t>Ксенжик Г.Н. Старые карты ценнейшие источники //</w:t>
      </w:r>
      <w:r w:rsidRPr="00904C3A">
        <w:rPr>
          <w:rFonts w:ascii="Times New Roman" w:hAnsi="Times New Roman"/>
          <w:bCs/>
          <w:sz w:val="24"/>
          <w:szCs w:val="24"/>
        </w:rPr>
        <w:t xml:space="preserve"> Журнал «Қазақ тарихы». - 2020. - №3. – С. 53-55. </w:t>
      </w:r>
    </w:p>
    <w:p w:rsidR="00756216" w:rsidRPr="00904C3A" w:rsidRDefault="00756216" w:rsidP="00756216">
      <w:pPr>
        <w:shd w:val="clear" w:color="auto" w:fill="FFFFFF"/>
        <w:spacing w:after="0" w:line="360" w:lineRule="auto"/>
        <w:ind w:firstLine="567"/>
        <w:jc w:val="both"/>
        <w:rPr>
          <w:rFonts w:ascii="Times New Roman" w:hAnsi="Times New Roman"/>
          <w:b/>
          <w:sz w:val="24"/>
          <w:szCs w:val="24"/>
        </w:rPr>
      </w:pPr>
      <w:r w:rsidRPr="00904C3A">
        <w:rPr>
          <w:rFonts w:ascii="Times New Roman" w:hAnsi="Times New Roman"/>
          <w:sz w:val="24"/>
          <w:szCs w:val="24"/>
        </w:rPr>
        <w:t xml:space="preserve">- </w:t>
      </w:r>
      <w:r w:rsidRPr="00904C3A">
        <w:rPr>
          <w:rFonts w:ascii="Times New Roman" w:hAnsi="Times New Roman"/>
          <w:sz w:val="24"/>
          <w:szCs w:val="24"/>
          <w:lang w:val="en-US"/>
        </w:rPr>
        <w:t>Ksenzhik</w:t>
      </w:r>
      <w:r w:rsidRPr="00904C3A">
        <w:rPr>
          <w:rFonts w:ascii="Times New Roman" w:hAnsi="Times New Roman"/>
          <w:sz w:val="24"/>
          <w:szCs w:val="24"/>
        </w:rPr>
        <w:t xml:space="preserve"> </w:t>
      </w:r>
      <w:r w:rsidRPr="00904C3A">
        <w:rPr>
          <w:rFonts w:ascii="Times New Roman" w:hAnsi="Times New Roman"/>
          <w:sz w:val="24"/>
          <w:szCs w:val="24"/>
          <w:lang w:val="en-US"/>
        </w:rPr>
        <w:t>G</w:t>
      </w:r>
      <w:r w:rsidRPr="00904C3A">
        <w:rPr>
          <w:rFonts w:ascii="Times New Roman" w:hAnsi="Times New Roman"/>
          <w:sz w:val="24"/>
          <w:szCs w:val="24"/>
        </w:rPr>
        <w:t>.</w:t>
      </w:r>
      <w:r w:rsidRPr="00904C3A">
        <w:rPr>
          <w:rFonts w:ascii="Times New Roman" w:hAnsi="Times New Roman"/>
          <w:sz w:val="24"/>
          <w:szCs w:val="24"/>
          <w:lang w:val="en-US"/>
        </w:rPr>
        <w:t>N</w:t>
      </w:r>
      <w:r w:rsidRPr="00904C3A">
        <w:rPr>
          <w:rFonts w:ascii="Times New Roman" w:hAnsi="Times New Roman"/>
          <w:sz w:val="24"/>
          <w:szCs w:val="24"/>
        </w:rPr>
        <w:t xml:space="preserve">., </w:t>
      </w:r>
      <w:r w:rsidRPr="00904C3A">
        <w:rPr>
          <w:rFonts w:ascii="Times New Roman" w:hAnsi="Times New Roman"/>
          <w:iCs/>
          <w:sz w:val="24"/>
          <w:szCs w:val="24"/>
          <w:lang w:val="en-US"/>
        </w:rPr>
        <w:t>Zhetpisbay</w:t>
      </w:r>
      <w:r w:rsidRPr="00904C3A">
        <w:rPr>
          <w:rFonts w:ascii="Times New Roman" w:hAnsi="Times New Roman"/>
          <w:sz w:val="24"/>
          <w:szCs w:val="24"/>
        </w:rPr>
        <w:t xml:space="preserve"> </w:t>
      </w:r>
      <w:r w:rsidRPr="00904C3A">
        <w:rPr>
          <w:rFonts w:ascii="Times New Roman" w:hAnsi="Times New Roman"/>
          <w:sz w:val="24"/>
          <w:szCs w:val="24"/>
          <w:lang w:val="en-US"/>
        </w:rPr>
        <w:t>N</w:t>
      </w:r>
      <w:r w:rsidRPr="00904C3A">
        <w:rPr>
          <w:rFonts w:ascii="Times New Roman" w:hAnsi="Times New Roman"/>
          <w:sz w:val="24"/>
          <w:szCs w:val="24"/>
        </w:rPr>
        <w:t>.</w:t>
      </w:r>
      <w:r w:rsidRPr="00904C3A">
        <w:rPr>
          <w:rFonts w:ascii="Times New Roman" w:hAnsi="Times New Roman"/>
          <w:iCs/>
          <w:sz w:val="24"/>
          <w:szCs w:val="24"/>
          <w:lang w:val="en-US"/>
        </w:rPr>
        <w:t>Y</w:t>
      </w:r>
      <w:r w:rsidRPr="00904C3A">
        <w:rPr>
          <w:rFonts w:ascii="Times New Roman" w:hAnsi="Times New Roman"/>
          <w:iCs/>
          <w:sz w:val="24"/>
          <w:szCs w:val="24"/>
        </w:rPr>
        <w:t>.</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The</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uprising</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led</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by</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Zholaman</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Tlenshiev</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sources</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history</w:t>
      </w:r>
      <w:r w:rsidRPr="00904C3A">
        <w:rPr>
          <w:rFonts w:ascii="Times New Roman" w:hAnsi="Times New Roman"/>
          <w:sz w:val="24"/>
          <w:szCs w:val="24"/>
          <w:lang w:eastAsia="ko-KR"/>
        </w:rPr>
        <w:t xml:space="preserve"> /</w:t>
      </w:r>
      <w:r w:rsidRPr="00904C3A">
        <w:rPr>
          <w:rFonts w:ascii="Times New Roman" w:hAnsi="Times New Roman"/>
          <w:iCs/>
          <w:sz w:val="24"/>
          <w:szCs w:val="24"/>
        </w:rPr>
        <w:t xml:space="preserve">/ </w:t>
      </w:r>
      <w:r w:rsidRPr="00904C3A">
        <w:rPr>
          <w:rFonts w:ascii="Times New Roman" w:hAnsi="Times New Roman"/>
          <w:sz w:val="24"/>
          <w:szCs w:val="24"/>
        </w:rPr>
        <w:t>Вестник кыргызско-российского славянского университета. Серия гуманитарные науки. -</w:t>
      </w:r>
      <w:r w:rsidRPr="00904C3A">
        <w:rPr>
          <w:rFonts w:ascii="Times New Roman" w:hAnsi="Times New Roman"/>
          <w:iCs/>
          <w:sz w:val="24"/>
          <w:szCs w:val="24"/>
        </w:rPr>
        <w:t xml:space="preserve"> 2020. - № 2. - С. 61 - 65.</w:t>
      </w:r>
    </w:p>
    <w:p w:rsidR="006F56EC" w:rsidRPr="00904C3A" w:rsidRDefault="006F56EC"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Основные положения </w:t>
      </w:r>
      <w:r w:rsidR="009F4296" w:rsidRPr="00904C3A">
        <w:rPr>
          <w:rFonts w:ascii="Times New Roman" w:hAnsi="Times New Roman"/>
          <w:sz w:val="24"/>
          <w:szCs w:val="24"/>
        </w:rPr>
        <w:t xml:space="preserve">и выводы </w:t>
      </w:r>
      <w:r w:rsidRPr="00904C3A">
        <w:rPr>
          <w:rFonts w:ascii="Times New Roman" w:hAnsi="Times New Roman"/>
          <w:sz w:val="24"/>
          <w:szCs w:val="24"/>
        </w:rPr>
        <w:t>данных публикаций</w:t>
      </w:r>
      <w:r w:rsidR="00DA152E" w:rsidRPr="00904C3A">
        <w:rPr>
          <w:rFonts w:ascii="Times New Roman" w:hAnsi="Times New Roman"/>
          <w:sz w:val="24"/>
          <w:szCs w:val="24"/>
        </w:rPr>
        <w:t>:</w:t>
      </w:r>
    </w:p>
    <w:p w:rsidR="00CD4673" w:rsidRPr="00904C3A" w:rsidRDefault="00B27CF1" w:rsidP="004A69AF">
      <w:pPr>
        <w:autoSpaceDE w:val="0"/>
        <w:autoSpaceDN w:val="0"/>
        <w:adjustRightInd w:val="0"/>
        <w:spacing w:after="0" w:line="360" w:lineRule="auto"/>
        <w:ind w:firstLine="709"/>
        <w:jc w:val="both"/>
        <w:rPr>
          <w:rFonts w:ascii="Times New Roman" w:hAnsi="Times New Roman"/>
          <w:bCs/>
          <w:sz w:val="24"/>
          <w:szCs w:val="24"/>
        </w:rPr>
      </w:pPr>
      <w:r w:rsidRPr="00904C3A">
        <w:rPr>
          <w:rFonts w:ascii="Times New Roman" w:hAnsi="Times New Roman"/>
          <w:sz w:val="24"/>
          <w:szCs w:val="24"/>
        </w:rPr>
        <w:t>-</w:t>
      </w:r>
      <w:r w:rsidR="00CD4673" w:rsidRPr="00904C3A">
        <w:rPr>
          <w:rFonts w:ascii="Times New Roman" w:hAnsi="Times New Roman"/>
          <w:sz w:val="24"/>
          <w:szCs w:val="24"/>
        </w:rPr>
        <w:t xml:space="preserve"> «Условные знаки картографических материалов </w:t>
      </w:r>
      <w:proofErr w:type="gramStart"/>
      <w:r w:rsidR="00CD4673" w:rsidRPr="00904C3A">
        <w:rPr>
          <w:rFonts w:ascii="Times New Roman" w:hAnsi="Times New Roman"/>
          <w:sz w:val="24"/>
          <w:szCs w:val="24"/>
        </w:rPr>
        <w:t>Х</w:t>
      </w:r>
      <w:proofErr w:type="gramEnd"/>
      <w:r w:rsidR="00CD4673" w:rsidRPr="00904C3A">
        <w:rPr>
          <w:rFonts w:ascii="Times New Roman" w:hAnsi="Times New Roman"/>
          <w:sz w:val="24"/>
          <w:szCs w:val="24"/>
        </w:rPr>
        <w:t>VIII – начал</w:t>
      </w:r>
      <w:r w:rsidR="00C15347" w:rsidRPr="00904C3A">
        <w:rPr>
          <w:rFonts w:ascii="Times New Roman" w:hAnsi="Times New Roman"/>
          <w:sz w:val="24"/>
          <w:szCs w:val="24"/>
        </w:rPr>
        <w:t>о</w:t>
      </w:r>
      <w:r w:rsidR="00CD4673" w:rsidRPr="00904C3A">
        <w:rPr>
          <w:rFonts w:ascii="Times New Roman" w:hAnsi="Times New Roman"/>
          <w:sz w:val="24"/>
          <w:szCs w:val="24"/>
        </w:rPr>
        <w:t xml:space="preserve"> ХХ вв. имеют свою историю развития и совершенствования. К картографическим условным знакам относят все виды подписей. </w:t>
      </w:r>
      <w:r w:rsidR="00CD4673" w:rsidRPr="00904C3A">
        <w:rPr>
          <w:rFonts w:ascii="Times New Roman" w:hAnsi="Times New Roman"/>
          <w:bCs/>
          <w:sz w:val="24"/>
          <w:szCs w:val="24"/>
        </w:rPr>
        <w:t xml:space="preserve">Совокупность условных знаков и пояснений к карте называется легендой карты. </w:t>
      </w:r>
      <w:r w:rsidR="00CD4673" w:rsidRPr="00904C3A">
        <w:rPr>
          <w:rFonts w:ascii="Times New Roman" w:hAnsi="Times New Roman"/>
          <w:sz w:val="24"/>
          <w:szCs w:val="24"/>
        </w:rPr>
        <w:t>В целях эффективного источникового анализа картографического материала необходимо знать все условные знаки, количество которых, было велико и разнообразно для каждого конкретного периода развития картографии. При этом довольно часто на картах данного периода на полях карт условные обозначения не помещались или отсутствовали объяснения их значений</w:t>
      </w:r>
      <w:r w:rsidR="00CD4673" w:rsidRPr="00904C3A">
        <w:rPr>
          <w:rFonts w:ascii="Times New Roman" w:hAnsi="Times New Roman"/>
          <w:bCs/>
          <w:sz w:val="24"/>
          <w:szCs w:val="24"/>
        </w:rPr>
        <w:t>»</w:t>
      </w:r>
      <w:r w:rsidR="00CD4673" w:rsidRPr="00904C3A">
        <w:rPr>
          <w:rFonts w:ascii="Times New Roman" w:hAnsi="Times New Roman"/>
          <w:sz w:val="24"/>
          <w:szCs w:val="24"/>
        </w:rPr>
        <w:t xml:space="preserve"> [</w:t>
      </w:r>
      <w:r w:rsidR="00E70C22" w:rsidRPr="00904C3A">
        <w:rPr>
          <w:rFonts w:ascii="Times New Roman" w:hAnsi="Times New Roman"/>
          <w:sz w:val="24"/>
          <w:szCs w:val="24"/>
        </w:rPr>
        <w:t>3</w:t>
      </w:r>
      <w:r w:rsidR="00CD4673" w:rsidRPr="00904C3A">
        <w:rPr>
          <w:rFonts w:ascii="Times New Roman" w:hAnsi="Times New Roman"/>
          <w:sz w:val="24"/>
          <w:szCs w:val="24"/>
        </w:rPr>
        <w:t>]</w:t>
      </w:r>
      <w:r w:rsidR="00CD4673" w:rsidRPr="00904C3A">
        <w:rPr>
          <w:rFonts w:ascii="Times New Roman" w:eastAsiaTheme="minorHAnsi" w:hAnsi="Times New Roman"/>
          <w:sz w:val="24"/>
          <w:szCs w:val="24"/>
          <w:lang w:eastAsia="en-US"/>
        </w:rPr>
        <w:t>.</w:t>
      </w:r>
      <w:r w:rsidR="00CD4673" w:rsidRPr="00904C3A">
        <w:rPr>
          <w:rFonts w:ascii="Times New Roman" w:hAnsi="Times New Roman"/>
          <w:bCs/>
          <w:sz w:val="24"/>
          <w:szCs w:val="24"/>
        </w:rPr>
        <w:t xml:space="preserve"> </w:t>
      </w:r>
    </w:p>
    <w:p w:rsidR="00CD4673" w:rsidRPr="00904C3A" w:rsidRDefault="00CD4673" w:rsidP="004A69AF">
      <w:pPr>
        <w:pStyle w:val="HTML"/>
        <w:shd w:val="clear" w:color="auto" w:fill="FFFFFF"/>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 xml:space="preserve">- «Основой классификации русского картографического материала XVIII - XIX в по истории Казахстана являются следующие признаки: </w:t>
      </w:r>
      <w:proofErr w:type="gramStart"/>
      <w:r w:rsidRPr="00904C3A">
        <w:rPr>
          <w:rFonts w:ascii="Times New Roman" w:hAnsi="Times New Roman" w:cs="Times New Roman"/>
          <w:sz w:val="24"/>
          <w:szCs w:val="24"/>
        </w:rPr>
        <w:t>географический</w:t>
      </w:r>
      <w:proofErr w:type="gramEnd"/>
      <w:r w:rsidRPr="00904C3A">
        <w:rPr>
          <w:rFonts w:ascii="Times New Roman" w:hAnsi="Times New Roman" w:cs="Times New Roman"/>
          <w:sz w:val="24"/>
          <w:szCs w:val="24"/>
        </w:rPr>
        <w:t xml:space="preserve"> (территория) и источниковедческий (дата, содержание). </w:t>
      </w:r>
      <w:r w:rsidRPr="00904C3A">
        <w:rPr>
          <w:rFonts w:ascii="Times New Roman" w:eastAsia="CharterITC" w:hAnsi="Times New Roman" w:cs="Times New Roman"/>
          <w:sz w:val="24"/>
          <w:szCs w:val="24"/>
        </w:rPr>
        <w:t xml:space="preserve">Информативность карт усиливается при использовании их совместного изучения с другими материалами (статистические описания областей, уездов и др.)» </w:t>
      </w:r>
      <w:r w:rsidRPr="00904C3A">
        <w:rPr>
          <w:rFonts w:ascii="Times New Roman" w:hAnsi="Times New Roman" w:cs="Times New Roman"/>
          <w:sz w:val="24"/>
          <w:szCs w:val="24"/>
        </w:rPr>
        <w:t>[</w:t>
      </w:r>
      <w:r w:rsidR="00E70C22" w:rsidRPr="00904C3A">
        <w:rPr>
          <w:rFonts w:ascii="Times New Roman" w:hAnsi="Times New Roman" w:cs="Times New Roman"/>
          <w:sz w:val="24"/>
          <w:szCs w:val="24"/>
        </w:rPr>
        <w:t>4</w:t>
      </w:r>
      <w:r w:rsidRPr="00904C3A">
        <w:rPr>
          <w:rFonts w:ascii="Times New Roman" w:hAnsi="Times New Roman" w:cs="Times New Roman"/>
          <w:sz w:val="24"/>
          <w:szCs w:val="24"/>
        </w:rPr>
        <w:t>]</w:t>
      </w:r>
      <w:r w:rsidRPr="00904C3A">
        <w:rPr>
          <w:rFonts w:ascii="Times New Roman" w:eastAsiaTheme="minorHAnsi" w:hAnsi="Times New Roman" w:cs="Times New Roman"/>
          <w:sz w:val="24"/>
          <w:szCs w:val="24"/>
          <w:lang w:eastAsia="en-US"/>
        </w:rPr>
        <w:t>.</w:t>
      </w:r>
      <w:r w:rsidRPr="00904C3A">
        <w:rPr>
          <w:rFonts w:ascii="Times New Roman" w:eastAsia="CharterITC" w:hAnsi="Times New Roman" w:cs="Times New Roman"/>
          <w:sz w:val="24"/>
          <w:szCs w:val="24"/>
        </w:rPr>
        <w:t xml:space="preserve"> </w:t>
      </w:r>
    </w:p>
    <w:p w:rsidR="00A43DAD" w:rsidRPr="00904C3A" w:rsidRDefault="00E70C22"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w:t>
      </w:r>
      <w:r w:rsidR="00CD4673" w:rsidRPr="00904C3A">
        <w:rPr>
          <w:rFonts w:ascii="Times New Roman" w:hAnsi="Times New Roman"/>
          <w:sz w:val="24"/>
          <w:szCs w:val="24"/>
        </w:rPr>
        <w:t xml:space="preserve"> </w:t>
      </w:r>
      <w:r w:rsidR="00541B00" w:rsidRPr="00904C3A">
        <w:rPr>
          <w:rFonts w:ascii="Times New Roman" w:hAnsi="Times New Roman"/>
          <w:sz w:val="24"/>
          <w:szCs w:val="24"/>
        </w:rPr>
        <w:t>«</w:t>
      </w:r>
      <w:r w:rsidR="00A43DAD" w:rsidRPr="00904C3A">
        <w:rPr>
          <w:rFonts w:ascii="Times New Roman" w:hAnsi="Times New Roman"/>
          <w:sz w:val="24"/>
          <w:szCs w:val="24"/>
        </w:rPr>
        <w:t xml:space="preserve">В качестве примера классификации, обзора и описания и оценки источниковедческого значения остановимся на ландкартах, </w:t>
      </w:r>
      <w:proofErr w:type="gramStart"/>
      <w:r w:rsidR="00A43DAD" w:rsidRPr="00904C3A">
        <w:rPr>
          <w:rFonts w:ascii="Times New Roman" w:hAnsi="Times New Roman"/>
          <w:sz w:val="24"/>
          <w:szCs w:val="24"/>
          <w:shd w:val="clear" w:color="auto" w:fill="FFFFFF"/>
        </w:rPr>
        <w:t>составленных</w:t>
      </w:r>
      <w:proofErr w:type="gramEnd"/>
      <w:r w:rsidR="00A43DAD" w:rsidRPr="00904C3A">
        <w:rPr>
          <w:rFonts w:ascii="Times New Roman" w:hAnsi="Times New Roman"/>
          <w:sz w:val="24"/>
          <w:szCs w:val="24"/>
          <w:shd w:val="clear" w:color="auto" w:fill="FFFFFF"/>
        </w:rPr>
        <w:t xml:space="preserve"> по решению Оренбургской губернаторской канцелярии от 9 декабря 1752г. В общий перечень входит «Генеральная карта Оренбургской губернии и смежных с ней мест», а также десять дополняющих её ландкарт, шесть из которых </w:t>
      </w:r>
      <w:r w:rsidR="00A43DAD" w:rsidRPr="00904C3A">
        <w:rPr>
          <w:rFonts w:ascii="Times New Roman" w:hAnsi="Times New Roman"/>
          <w:sz w:val="24"/>
          <w:szCs w:val="24"/>
        </w:rPr>
        <w:t xml:space="preserve">имеют непосредственное отношение к территории расселения казахских родов. Наибольший интерес для исследователей представляет «Ландкарта генеральная всей Оренбургской </w:t>
      </w:r>
      <w:proofErr w:type="gramStart"/>
      <w:r w:rsidR="00A43DAD" w:rsidRPr="00904C3A">
        <w:rPr>
          <w:rFonts w:ascii="Times New Roman" w:hAnsi="Times New Roman"/>
          <w:sz w:val="24"/>
          <w:szCs w:val="24"/>
        </w:rPr>
        <w:t>со</w:t>
      </w:r>
      <w:proofErr w:type="gramEnd"/>
      <w:r w:rsidR="00A43DAD" w:rsidRPr="00904C3A">
        <w:rPr>
          <w:rFonts w:ascii="Times New Roman" w:hAnsi="Times New Roman"/>
          <w:sz w:val="24"/>
          <w:szCs w:val="24"/>
        </w:rPr>
        <w:t xml:space="preserve"> внесением как части Казанской и Сибирской губерний и прочих Азиатских владений так и ведомств Оренбургскому принадлежащих мест». Карта рукописная, цветная, оформлена рисунками. Имеется градусная сетка. Без масштаба. На рукописной цветной ландкарте обозначены границы, изображена гидросеть региона, горы и озера, часть Каспийского моря и населенные пункты. На карте крупными буквами обозначена территория </w:t>
      </w:r>
      <w:r w:rsidR="00A43DAD" w:rsidRPr="00904C3A">
        <w:rPr>
          <w:rFonts w:ascii="Times New Roman" w:hAnsi="Times New Roman"/>
          <w:i/>
          <w:sz w:val="24"/>
          <w:szCs w:val="24"/>
        </w:rPr>
        <w:t>«</w:t>
      </w:r>
      <w:r w:rsidR="00A43DAD" w:rsidRPr="00904C3A">
        <w:rPr>
          <w:rStyle w:val="afb"/>
          <w:rFonts w:eastAsiaTheme="minorHAnsi"/>
          <w:i w:val="0"/>
          <w:sz w:val="24"/>
          <w:szCs w:val="24"/>
        </w:rPr>
        <w:t>Степь кочующихъ киргисъ кайсаковъ</w:t>
      </w:r>
      <w:r w:rsidR="00A43DAD" w:rsidRPr="00904C3A">
        <w:rPr>
          <w:rStyle w:val="afb"/>
          <w:rFonts w:eastAsiaTheme="minorHAnsi"/>
          <w:sz w:val="24"/>
          <w:szCs w:val="24"/>
        </w:rPr>
        <w:t>»,</w:t>
      </w:r>
      <w:r w:rsidR="00A43DAD" w:rsidRPr="00904C3A">
        <w:rPr>
          <w:rFonts w:ascii="Times New Roman" w:hAnsi="Times New Roman"/>
          <w:sz w:val="24"/>
          <w:szCs w:val="24"/>
        </w:rPr>
        <w:t xml:space="preserve"> тем самым однозначно идентифицировав этот регион как традиционный ареал расселения казахских родов и занимающая территорию от реки Яик до реки Иртыш</w:t>
      </w:r>
      <w:r w:rsidR="00427DD9" w:rsidRPr="00904C3A">
        <w:rPr>
          <w:rFonts w:ascii="Times New Roman" w:hAnsi="Times New Roman"/>
          <w:sz w:val="24"/>
          <w:szCs w:val="24"/>
        </w:rPr>
        <w:t xml:space="preserve">. </w:t>
      </w:r>
      <w:r w:rsidR="00A43DAD" w:rsidRPr="00904C3A">
        <w:rPr>
          <w:rFonts w:ascii="Times New Roman" w:hAnsi="Times New Roman"/>
          <w:sz w:val="24"/>
          <w:szCs w:val="24"/>
        </w:rPr>
        <w:t>По берегу Яика отмечены все построенные к тому времени укрепления: Гурьев (современный Атырау), Илецкая, Орская, Таналыцкая; на реке Уй: Усть-уйская, Нуртамышская; на реке Иртыш: Чернолуцкая, Железинская, Ямышевская, Семипалатинская</w:t>
      </w:r>
      <w:r w:rsidR="00427DD9" w:rsidRPr="00904C3A">
        <w:rPr>
          <w:rFonts w:ascii="Times New Roman" w:hAnsi="Times New Roman"/>
          <w:sz w:val="24"/>
          <w:szCs w:val="24"/>
        </w:rPr>
        <w:t>…</w:t>
      </w:r>
      <w:r w:rsidR="00A43DAD" w:rsidRPr="00904C3A">
        <w:rPr>
          <w:rFonts w:ascii="Times New Roman" w:hAnsi="Times New Roman"/>
          <w:sz w:val="24"/>
          <w:szCs w:val="24"/>
        </w:rPr>
        <w:t xml:space="preserve"> Показаны пограничные линии, ограничивающую Оренбургскую губернию и «Степь кочующих киргиз кайсаков», исследование которых имеет научное значение по изучению истории формирования границ Казахстана. Согласно разработанной классификации данная карта является рукописной, общегеографической и мелкомасштабной» [</w:t>
      </w:r>
      <w:r w:rsidR="00953576" w:rsidRPr="00904C3A">
        <w:rPr>
          <w:rFonts w:ascii="Times New Roman" w:hAnsi="Times New Roman"/>
          <w:sz w:val="24"/>
          <w:szCs w:val="24"/>
        </w:rPr>
        <w:t>5</w:t>
      </w:r>
      <w:r w:rsidR="00A43DAD" w:rsidRPr="00904C3A">
        <w:rPr>
          <w:rFonts w:ascii="Times New Roman" w:hAnsi="Times New Roman"/>
          <w:sz w:val="24"/>
          <w:szCs w:val="24"/>
        </w:rPr>
        <w:t>]</w:t>
      </w:r>
      <w:r w:rsidR="00A43DAD" w:rsidRPr="00904C3A">
        <w:rPr>
          <w:rFonts w:ascii="Times New Roman" w:eastAsiaTheme="minorHAnsi" w:hAnsi="Times New Roman"/>
          <w:sz w:val="24"/>
          <w:szCs w:val="24"/>
          <w:lang w:eastAsia="en-US"/>
        </w:rPr>
        <w:t>.</w:t>
      </w:r>
      <w:r w:rsidR="00A43DAD" w:rsidRPr="00904C3A">
        <w:rPr>
          <w:rFonts w:ascii="Times New Roman" w:hAnsi="Times New Roman"/>
          <w:sz w:val="24"/>
          <w:szCs w:val="24"/>
        </w:rPr>
        <w:t xml:space="preserve"> </w:t>
      </w:r>
    </w:p>
    <w:p w:rsidR="00CD4673" w:rsidRPr="00904C3A" w:rsidRDefault="00C107EC" w:rsidP="004A69AF">
      <w:pPr>
        <w:spacing w:after="0" w:line="360" w:lineRule="auto"/>
        <w:ind w:firstLine="709"/>
        <w:jc w:val="both"/>
        <w:rPr>
          <w:rFonts w:ascii="Times New Roman" w:hAnsi="Times New Roman"/>
          <w:sz w:val="24"/>
          <w:szCs w:val="24"/>
        </w:rPr>
      </w:pPr>
      <w:proofErr w:type="gramStart"/>
      <w:r w:rsidRPr="00904C3A">
        <w:rPr>
          <w:rFonts w:ascii="Times New Roman" w:hAnsi="Times New Roman"/>
          <w:sz w:val="24"/>
          <w:szCs w:val="24"/>
        </w:rPr>
        <w:t xml:space="preserve">- </w:t>
      </w:r>
      <w:r w:rsidR="00CD4673" w:rsidRPr="00904C3A">
        <w:rPr>
          <w:rFonts w:ascii="Times New Roman" w:hAnsi="Times New Roman"/>
          <w:sz w:val="24"/>
          <w:szCs w:val="24"/>
        </w:rPr>
        <w:t>«Карта южной пограничной полосы Азиатской России (Тобольск – Акмолинск - Ч.3».</w:t>
      </w:r>
      <w:proofErr w:type="gramEnd"/>
      <w:r w:rsidR="00CD4673" w:rsidRPr="00904C3A">
        <w:rPr>
          <w:rFonts w:ascii="Times New Roman" w:hAnsi="Times New Roman"/>
          <w:bCs/>
          <w:sz w:val="24"/>
          <w:szCs w:val="24"/>
        </w:rPr>
        <w:t xml:space="preserve"> </w:t>
      </w:r>
      <w:r w:rsidR="00CD4673" w:rsidRPr="00904C3A">
        <w:rPr>
          <w:rFonts w:ascii="Times New Roman" w:hAnsi="Times New Roman"/>
          <w:sz w:val="24"/>
          <w:szCs w:val="24"/>
        </w:rPr>
        <w:t>Гравировка выполнена подполковником Орловым, военными топографами Елитьевым и Чуклиным и</w:t>
      </w:r>
      <w:r w:rsidR="00CD4673" w:rsidRPr="00904C3A">
        <w:rPr>
          <w:rFonts w:ascii="Times New Roman" w:hAnsi="Times New Roman"/>
          <w:bCs/>
          <w:sz w:val="24"/>
          <w:szCs w:val="24"/>
        </w:rPr>
        <w:t xml:space="preserve"> военным художником Михайловым. Под общей редакцией полковника Большева. Масштаб 40 верст в дюйме. Год издания </w:t>
      </w:r>
      <w:r w:rsidR="00CD4673" w:rsidRPr="00904C3A">
        <w:rPr>
          <w:rFonts w:ascii="Times New Roman" w:hAnsi="Times New Roman"/>
          <w:sz w:val="24"/>
          <w:szCs w:val="24"/>
        </w:rPr>
        <w:t>– 1890.</w:t>
      </w:r>
      <w:r w:rsidR="00CD4673" w:rsidRPr="00904C3A">
        <w:rPr>
          <w:rFonts w:ascii="Times New Roman" w:hAnsi="Times New Roman"/>
          <w:bCs/>
          <w:sz w:val="24"/>
          <w:szCs w:val="24"/>
        </w:rPr>
        <w:t xml:space="preserve"> </w:t>
      </w:r>
      <w:proofErr w:type="gramStart"/>
      <w:r w:rsidR="00CD4673" w:rsidRPr="00904C3A">
        <w:rPr>
          <w:rFonts w:ascii="Times New Roman" w:hAnsi="Times New Roman"/>
          <w:bCs/>
          <w:sz w:val="24"/>
          <w:szCs w:val="24"/>
        </w:rPr>
        <w:t>Карта цветная, даны названия урочищ, зимовок, показаны военные пути сообщения, караванные, почтовые; указаны: северная пограничная линия, административные границы между областями и уездами, расстояние между населенными пунктами по военным дорогам; географические объекты, отмечены голубым цветом, населенные объекты - черным цветом, и т.д</w:t>
      </w:r>
      <w:r w:rsidR="00953576" w:rsidRPr="00904C3A">
        <w:rPr>
          <w:rFonts w:ascii="Times New Roman" w:hAnsi="Times New Roman"/>
          <w:bCs/>
          <w:sz w:val="24"/>
          <w:szCs w:val="24"/>
        </w:rPr>
        <w:t>»</w:t>
      </w:r>
      <w:r w:rsidR="00CD4673" w:rsidRPr="00904C3A">
        <w:rPr>
          <w:rFonts w:ascii="Times New Roman" w:hAnsi="Times New Roman"/>
          <w:bCs/>
          <w:sz w:val="24"/>
          <w:szCs w:val="24"/>
        </w:rPr>
        <w:t>.</w:t>
      </w:r>
      <w:r w:rsidR="00953576" w:rsidRPr="00904C3A">
        <w:rPr>
          <w:rFonts w:ascii="Times New Roman" w:hAnsi="Times New Roman"/>
          <w:bCs/>
          <w:sz w:val="24"/>
          <w:szCs w:val="24"/>
        </w:rPr>
        <w:t xml:space="preserve"> </w:t>
      </w:r>
      <w:r w:rsidR="00CD4673" w:rsidRPr="00904C3A">
        <w:rPr>
          <w:rStyle w:val="aff6"/>
          <w:rFonts w:ascii="Times New Roman" w:hAnsi="Times New Roman"/>
          <w:sz w:val="24"/>
          <w:szCs w:val="24"/>
        </w:rPr>
        <w:t xml:space="preserve"> </w:t>
      </w:r>
      <w:r w:rsidR="00CD4673" w:rsidRPr="00904C3A">
        <w:rPr>
          <w:rFonts w:ascii="Times New Roman" w:hAnsi="Times New Roman"/>
          <w:sz w:val="24"/>
          <w:szCs w:val="24"/>
        </w:rPr>
        <w:t xml:space="preserve">[6].  </w:t>
      </w:r>
      <w:proofErr w:type="gramEnd"/>
    </w:p>
    <w:p w:rsidR="00A43DAD" w:rsidRPr="00904C3A" w:rsidRDefault="00E70C22"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w:t>
      </w:r>
      <w:r w:rsidR="00CD4673" w:rsidRPr="00904C3A">
        <w:rPr>
          <w:rFonts w:ascii="Times New Roman" w:hAnsi="Times New Roman"/>
          <w:sz w:val="24"/>
          <w:szCs w:val="24"/>
        </w:rPr>
        <w:t>В начале Х</w:t>
      </w:r>
      <w:r w:rsidR="00CD4673" w:rsidRPr="00904C3A">
        <w:rPr>
          <w:rFonts w:ascii="Times New Roman" w:hAnsi="Times New Roman"/>
          <w:sz w:val="24"/>
          <w:szCs w:val="24"/>
          <w:lang w:val="kk-KZ"/>
        </w:rPr>
        <w:t>І</w:t>
      </w:r>
      <w:proofErr w:type="gramStart"/>
      <w:r w:rsidR="00CD4673" w:rsidRPr="00904C3A">
        <w:rPr>
          <w:rFonts w:ascii="Times New Roman" w:hAnsi="Times New Roman"/>
          <w:sz w:val="24"/>
          <w:szCs w:val="24"/>
          <w:lang w:val="kk-KZ"/>
        </w:rPr>
        <w:t>Х</w:t>
      </w:r>
      <w:proofErr w:type="gramEnd"/>
      <w:r w:rsidR="00CD4673" w:rsidRPr="00904C3A">
        <w:rPr>
          <w:rFonts w:ascii="Times New Roman" w:hAnsi="Times New Roman"/>
          <w:sz w:val="24"/>
          <w:szCs w:val="24"/>
          <w:lang w:val="kk-KZ"/>
        </w:rPr>
        <w:t xml:space="preserve"> в. в северной границе Западного Казахстана начинает создаваться Ново-Илецкая линия, ставшей поводом возгорания национально-освободительной борьбы Жоламана Тленшие</w:t>
      </w:r>
      <w:r w:rsidR="00B62414" w:rsidRPr="00904C3A">
        <w:rPr>
          <w:rFonts w:ascii="Times New Roman" w:hAnsi="Times New Roman"/>
          <w:sz w:val="24"/>
          <w:szCs w:val="24"/>
          <w:lang w:val="kk-KZ"/>
        </w:rPr>
        <w:t>ва</w:t>
      </w:r>
      <w:r w:rsidRPr="00904C3A">
        <w:rPr>
          <w:rFonts w:ascii="Times New Roman" w:hAnsi="Times New Roman"/>
          <w:sz w:val="24"/>
          <w:szCs w:val="24"/>
        </w:rPr>
        <w:t>»</w:t>
      </w:r>
      <w:r w:rsidR="00953576" w:rsidRPr="00904C3A">
        <w:rPr>
          <w:rFonts w:ascii="Times New Roman" w:hAnsi="Times New Roman"/>
          <w:sz w:val="24"/>
          <w:szCs w:val="24"/>
        </w:rPr>
        <w:t xml:space="preserve"> [7].</w:t>
      </w:r>
    </w:p>
    <w:p w:rsidR="00AC695C" w:rsidRPr="00904C3A" w:rsidRDefault="00E2224C"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Научные результаты визуально оформлены в виде</w:t>
      </w:r>
      <w:r w:rsidR="009C7E99" w:rsidRPr="00904C3A">
        <w:rPr>
          <w:rFonts w:ascii="Times New Roman" w:hAnsi="Times New Roman"/>
          <w:sz w:val="24"/>
          <w:szCs w:val="24"/>
        </w:rPr>
        <w:t xml:space="preserve"> </w:t>
      </w:r>
      <w:r w:rsidR="00953576" w:rsidRPr="00904C3A">
        <w:rPr>
          <w:rFonts w:ascii="Times New Roman" w:hAnsi="Times New Roman"/>
          <w:sz w:val="24"/>
          <w:szCs w:val="24"/>
        </w:rPr>
        <w:t>«</w:t>
      </w:r>
      <w:r w:rsidR="00762C96" w:rsidRPr="00904C3A">
        <w:rPr>
          <w:rFonts w:ascii="Times New Roman" w:hAnsi="Times New Roman"/>
          <w:sz w:val="24"/>
          <w:szCs w:val="24"/>
        </w:rPr>
        <w:t>Э</w:t>
      </w:r>
      <w:r w:rsidRPr="00904C3A">
        <w:rPr>
          <w:rFonts w:ascii="Times New Roman" w:hAnsi="Times New Roman"/>
          <w:sz w:val="24"/>
          <w:szCs w:val="24"/>
          <w:shd w:val="clear" w:color="auto" w:fill="FFFFFF"/>
        </w:rPr>
        <w:t>лектронного каталога картографических материалов</w:t>
      </w:r>
      <w:r w:rsidR="00953576" w:rsidRPr="00904C3A">
        <w:rPr>
          <w:rFonts w:ascii="Times New Roman" w:hAnsi="Times New Roman"/>
          <w:sz w:val="24"/>
          <w:szCs w:val="24"/>
        </w:rPr>
        <w:t>»</w:t>
      </w:r>
      <w:r w:rsidRPr="00904C3A">
        <w:rPr>
          <w:rFonts w:ascii="Times New Roman" w:hAnsi="Times New Roman"/>
          <w:sz w:val="24"/>
          <w:szCs w:val="24"/>
        </w:rPr>
        <w:t xml:space="preserve">. </w:t>
      </w:r>
      <w:r w:rsidR="009C7E99" w:rsidRPr="00904C3A">
        <w:rPr>
          <w:rFonts w:ascii="Times New Roman" w:hAnsi="Times New Roman"/>
          <w:sz w:val="24"/>
          <w:szCs w:val="24"/>
        </w:rPr>
        <w:t xml:space="preserve">(Приложение </w:t>
      </w:r>
      <w:r w:rsidR="000F3812" w:rsidRPr="00904C3A">
        <w:rPr>
          <w:rFonts w:ascii="Times New Roman" w:hAnsi="Times New Roman"/>
          <w:sz w:val="24"/>
          <w:szCs w:val="24"/>
        </w:rPr>
        <w:t>В</w:t>
      </w:r>
      <w:r w:rsidR="009C7E99" w:rsidRPr="00904C3A">
        <w:rPr>
          <w:rFonts w:ascii="Times New Roman" w:hAnsi="Times New Roman"/>
          <w:sz w:val="24"/>
          <w:szCs w:val="24"/>
        </w:rPr>
        <w:t>).</w:t>
      </w:r>
    </w:p>
    <w:p w:rsidR="000966BF" w:rsidRPr="00904C3A" w:rsidRDefault="00C53251" w:rsidP="004A69AF">
      <w:pPr>
        <w:spacing w:after="0" w:line="360" w:lineRule="auto"/>
        <w:ind w:firstLine="709"/>
        <w:jc w:val="both"/>
        <w:rPr>
          <w:rFonts w:ascii="Times New Roman" w:hAnsi="Times New Roman"/>
          <w:sz w:val="24"/>
          <w:szCs w:val="24"/>
        </w:rPr>
      </w:pPr>
      <w:proofErr w:type="gramStart"/>
      <w:r w:rsidRPr="00904C3A">
        <w:rPr>
          <w:rFonts w:ascii="Times New Roman" w:hAnsi="Times New Roman"/>
          <w:sz w:val="24"/>
          <w:szCs w:val="24"/>
        </w:rPr>
        <w:t>В</w:t>
      </w:r>
      <w:r w:rsidR="000966BF" w:rsidRPr="00904C3A">
        <w:rPr>
          <w:rFonts w:ascii="Times New Roman" w:hAnsi="Times New Roman"/>
          <w:sz w:val="24"/>
          <w:szCs w:val="24"/>
        </w:rPr>
        <w:t xml:space="preserve"> рамках исследования была проведена работа по выявлению рукописных и печатных карт в архивах, библиотеках России и Узбекистана, а именно: г. Москва (отдел картографии Российской Государственной библиотеки, Российский Государственный Военно-Исторический архив, Российский Государственный Архив Древних Актов); г. Санкт-Петербург (отдел картографии и отдел рукописей Российской Национальной библиотеки); г. Ташкент (отдел рукописей и фонд редких книг Национальной библиотек</w:t>
      </w:r>
      <w:r w:rsidR="000F3812" w:rsidRPr="00904C3A">
        <w:rPr>
          <w:rFonts w:ascii="Times New Roman" w:hAnsi="Times New Roman"/>
          <w:sz w:val="24"/>
          <w:szCs w:val="24"/>
        </w:rPr>
        <w:t>и</w:t>
      </w:r>
      <w:r w:rsidR="000966BF" w:rsidRPr="00904C3A">
        <w:rPr>
          <w:rFonts w:ascii="Times New Roman" w:hAnsi="Times New Roman"/>
          <w:sz w:val="24"/>
          <w:szCs w:val="24"/>
        </w:rPr>
        <w:t xml:space="preserve"> им. Алишера Навои).</w:t>
      </w:r>
      <w:proofErr w:type="gramEnd"/>
      <w:r w:rsidR="000966BF" w:rsidRPr="00904C3A">
        <w:rPr>
          <w:rFonts w:ascii="Times New Roman" w:hAnsi="Times New Roman"/>
          <w:sz w:val="24"/>
          <w:szCs w:val="24"/>
        </w:rPr>
        <w:t xml:space="preserve"> Трудоемкость реализации данного </w:t>
      </w:r>
      <w:r w:rsidR="0037714F" w:rsidRPr="00904C3A">
        <w:rPr>
          <w:rFonts w:ascii="Times New Roman" w:hAnsi="Times New Roman"/>
          <w:sz w:val="24"/>
          <w:szCs w:val="24"/>
        </w:rPr>
        <w:t>пункта заключалась</w:t>
      </w:r>
      <w:r w:rsidR="000966BF" w:rsidRPr="00904C3A">
        <w:rPr>
          <w:rFonts w:ascii="Times New Roman" w:hAnsi="Times New Roman"/>
          <w:sz w:val="24"/>
          <w:szCs w:val="24"/>
        </w:rPr>
        <w:t xml:space="preserve"> в разбросанности картографических материалов по архивам и библиотекам России и Узбекистана. В ходе научного поиска в архивах и библиотеках России и Узбекистана удалось собрать электронную базу «старых</w:t>
      </w:r>
      <w:r w:rsidRPr="00904C3A">
        <w:rPr>
          <w:rFonts w:ascii="Times New Roman" w:hAnsi="Times New Roman"/>
          <w:sz w:val="24"/>
          <w:szCs w:val="24"/>
        </w:rPr>
        <w:t>»</w:t>
      </w:r>
      <w:r w:rsidR="000966BF" w:rsidRPr="00904C3A">
        <w:rPr>
          <w:rFonts w:ascii="Times New Roman" w:hAnsi="Times New Roman"/>
          <w:sz w:val="24"/>
          <w:szCs w:val="24"/>
        </w:rPr>
        <w:t xml:space="preserve"> карт, которая состоит из </w:t>
      </w:r>
      <w:r w:rsidR="00616206" w:rsidRPr="00904C3A">
        <w:rPr>
          <w:rFonts w:ascii="Times New Roman" w:hAnsi="Times New Roman"/>
          <w:sz w:val="24"/>
          <w:szCs w:val="24"/>
        </w:rPr>
        <w:t>61</w:t>
      </w:r>
      <w:r w:rsidR="000966BF" w:rsidRPr="00904C3A">
        <w:rPr>
          <w:rFonts w:ascii="Times New Roman" w:hAnsi="Times New Roman"/>
          <w:b/>
          <w:sz w:val="24"/>
          <w:szCs w:val="24"/>
        </w:rPr>
        <w:t xml:space="preserve"> </w:t>
      </w:r>
      <w:r w:rsidR="000966BF" w:rsidRPr="00904C3A">
        <w:rPr>
          <w:rFonts w:ascii="Times New Roman" w:hAnsi="Times New Roman"/>
          <w:sz w:val="24"/>
          <w:szCs w:val="24"/>
        </w:rPr>
        <w:t>карт</w:t>
      </w:r>
      <w:r w:rsidR="00616206" w:rsidRPr="00904C3A">
        <w:rPr>
          <w:rFonts w:ascii="Times New Roman" w:hAnsi="Times New Roman"/>
          <w:sz w:val="24"/>
          <w:szCs w:val="24"/>
        </w:rPr>
        <w:t>ы</w:t>
      </w:r>
      <w:r w:rsidR="000966BF" w:rsidRPr="00904C3A">
        <w:rPr>
          <w:rFonts w:ascii="Times New Roman" w:hAnsi="Times New Roman"/>
          <w:sz w:val="24"/>
          <w:szCs w:val="24"/>
        </w:rPr>
        <w:t xml:space="preserve"> различных по тематическому направлению, </w:t>
      </w:r>
      <w:proofErr w:type="gramStart"/>
      <w:r w:rsidR="000966BF" w:rsidRPr="00904C3A">
        <w:rPr>
          <w:rFonts w:ascii="Times New Roman" w:hAnsi="Times New Roman"/>
          <w:sz w:val="24"/>
          <w:szCs w:val="24"/>
        </w:rPr>
        <w:t>но</w:t>
      </w:r>
      <w:proofErr w:type="gramEnd"/>
      <w:r w:rsidR="000966BF" w:rsidRPr="00904C3A">
        <w:rPr>
          <w:rFonts w:ascii="Times New Roman" w:hAnsi="Times New Roman"/>
          <w:sz w:val="24"/>
          <w:szCs w:val="24"/>
        </w:rPr>
        <w:t xml:space="preserve"> тем не менее визуально отражающая динамику изменения границ Казахстана за XVIII – начало XX века. </w:t>
      </w:r>
    </w:p>
    <w:p w:rsidR="00C53251" w:rsidRPr="00904C3A" w:rsidRDefault="00C53251"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Основой составления электронного каталога послужила разработанная исполнителями проекта классификация картографического материала XVIII - начал</w:t>
      </w:r>
      <w:r w:rsidR="00C603B8" w:rsidRPr="00904C3A">
        <w:rPr>
          <w:rFonts w:ascii="Times New Roman" w:hAnsi="Times New Roman"/>
          <w:sz w:val="24"/>
          <w:szCs w:val="24"/>
        </w:rPr>
        <w:t>о</w:t>
      </w:r>
      <w:r w:rsidRPr="00904C3A">
        <w:rPr>
          <w:rFonts w:ascii="Times New Roman" w:hAnsi="Times New Roman"/>
          <w:sz w:val="24"/>
          <w:szCs w:val="24"/>
        </w:rPr>
        <w:t xml:space="preserve"> XX в по истории Казахстана по следующим основным признакам: </w:t>
      </w:r>
      <w:proofErr w:type="gramStart"/>
      <w:r w:rsidRPr="00904C3A">
        <w:rPr>
          <w:rFonts w:ascii="Times New Roman" w:hAnsi="Times New Roman"/>
          <w:sz w:val="24"/>
          <w:szCs w:val="24"/>
        </w:rPr>
        <w:t>хронологический</w:t>
      </w:r>
      <w:proofErr w:type="gramEnd"/>
      <w:r w:rsidRPr="00904C3A">
        <w:rPr>
          <w:rFonts w:ascii="Times New Roman" w:hAnsi="Times New Roman"/>
          <w:sz w:val="24"/>
          <w:szCs w:val="24"/>
        </w:rPr>
        <w:t xml:space="preserve"> (дата) и территориальный (граница). </w:t>
      </w:r>
    </w:p>
    <w:p w:rsidR="000966BF" w:rsidRPr="00904C3A" w:rsidRDefault="00C53251"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Э</w:t>
      </w:r>
      <w:r w:rsidR="0037714F" w:rsidRPr="00904C3A">
        <w:rPr>
          <w:rFonts w:ascii="Times New Roman" w:hAnsi="Times New Roman"/>
          <w:sz w:val="24"/>
          <w:szCs w:val="24"/>
        </w:rPr>
        <w:t xml:space="preserve">лектронный </w:t>
      </w:r>
      <w:r w:rsidR="000966BF" w:rsidRPr="00904C3A">
        <w:rPr>
          <w:rFonts w:ascii="Times New Roman" w:hAnsi="Times New Roman"/>
          <w:sz w:val="24"/>
          <w:szCs w:val="24"/>
        </w:rPr>
        <w:t xml:space="preserve">каталог рукописных и печатных карт XVIII – начало XX вв. содержащий </w:t>
      </w:r>
      <w:r w:rsidRPr="00904C3A">
        <w:rPr>
          <w:rFonts w:ascii="Times New Roman" w:hAnsi="Times New Roman"/>
          <w:sz w:val="24"/>
          <w:szCs w:val="24"/>
        </w:rPr>
        <w:t>библиографическое</w:t>
      </w:r>
      <w:r w:rsidR="000966BF" w:rsidRPr="00904C3A">
        <w:rPr>
          <w:rFonts w:ascii="Times New Roman" w:hAnsi="Times New Roman"/>
          <w:sz w:val="24"/>
          <w:szCs w:val="24"/>
        </w:rPr>
        <w:t xml:space="preserve"> описание, полезен как для историков, так и для широкого круга научной общественности. Результаты исследования будут иметь прикладное значение для специалистов в смежных областях знания – истории, географии, картографии, регионоведении. </w:t>
      </w:r>
    </w:p>
    <w:p w:rsidR="00F76DE9" w:rsidRPr="00904C3A" w:rsidRDefault="00246197" w:rsidP="004A69AF">
      <w:pPr>
        <w:spacing w:after="0" w:line="360" w:lineRule="auto"/>
        <w:ind w:left="-57" w:firstLine="709"/>
        <w:jc w:val="both"/>
        <w:rPr>
          <w:rFonts w:ascii="Times New Roman" w:hAnsi="Times New Roman"/>
          <w:sz w:val="24"/>
          <w:szCs w:val="24"/>
        </w:rPr>
      </w:pPr>
      <w:r w:rsidRPr="00904C3A">
        <w:rPr>
          <w:rFonts w:ascii="Times New Roman" w:hAnsi="Times New Roman"/>
          <w:sz w:val="24"/>
          <w:szCs w:val="24"/>
        </w:rPr>
        <w:t>О</w:t>
      </w:r>
      <w:r w:rsidR="00C53251" w:rsidRPr="00904C3A">
        <w:rPr>
          <w:rFonts w:ascii="Times New Roman" w:hAnsi="Times New Roman"/>
          <w:sz w:val="24"/>
          <w:szCs w:val="24"/>
        </w:rPr>
        <w:t xml:space="preserve">писание </w:t>
      </w:r>
      <w:r w:rsidR="00F76DE9" w:rsidRPr="00904C3A">
        <w:rPr>
          <w:rFonts w:ascii="Times New Roman" w:hAnsi="Times New Roman"/>
          <w:sz w:val="24"/>
          <w:szCs w:val="24"/>
        </w:rPr>
        <w:t>картографического материала, вошедшего в электронный каталог</w:t>
      </w:r>
      <w:r w:rsidR="008F4F96" w:rsidRPr="00904C3A">
        <w:rPr>
          <w:rFonts w:ascii="Times New Roman" w:hAnsi="Times New Roman"/>
          <w:sz w:val="24"/>
          <w:szCs w:val="24"/>
        </w:rPr>
        <w:t xml:space="preserve"> </w:t>
      </w:r>
      <w:r w:rsidRPr="00904C3A">
        <w:rPr>
          <w:rFonts w:ascii="Times New Roman" w:hAnsi="Times New Roman"/>
          <w:sz w:val="24"/>
          <w:szCs w:val="24"/>
        </w:rPr>
        <w:t xml:space="preserve">(полное описание </w:t>
      </w:r>
      <w:r w:rsidR="008F4F96" w:rsidRPr="00904C3A">
        <w:rPr>
          <w:rFonts w:ascii="Times New Roman" w:hAnsi="Times New Roman"/>
          <w:sz w:val="24"/>
          <w:szCs w:val="24"/>
        </w:rPr>
        <w:t>находиться в монографии, подготовленной по результатам исследования</w:t>
      </w:r>
      <w:r w:rsidRPr="00904C3A">
        <w:rPr>
          <w:rFonts w:ascii="Times New Roman" w:hAnsi="Times New Roman"/>
          <w:sz w:val="24"/>
          <w:szCs w:val="24"/>
        </w:rPr>
        <w:t>)</w:t>
      </w:r>
      <w:r w:rsidR="00F76DE9" w:rsidRPr="00904C3A">
        <w:rPr>
          <w:rFonts w:ascii="Times New Roman" w:hAnsi="Times New Roman"/>
          <w:sz w:val="24"/>
          <w:szCs w:val="24"/>
        </w:rPr>
        <w:t>:</w:t>
      </w:r>
    </w:p>
    <w:p w:rsidR="001D3730"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1 - Заглавие: Описания Каспийского моря и Усбекской страны с подлежащими провинциями и точно означены путешествия Царя и другие примечания достойные вещи</w:t>
      </w:r>
      <w:r w:rsidR="001A5B7A" w:rsidRPr="00904C3A">
        <w:rPr>
          <w:rFonts w:ascii="Times New Roman" w:hAnsi="Times New Roman"/>
          <w:sz w:val="24"/>
          <w:szCs w:val="24"/>
        </w:rPr>
        <w:t xml:space="preserve"> [</w:t>
      </w:r>
      <w:r w:rsidR="00246197" w:rsidRPr="00904C3A">
        <w:rPr>
          <w:rFonts w:ascii="Times New Roman" w:hAnsi="Times New Roman"/>
          <w:sz w:val="24"/>
          <w:szCs w:val="24"/>
        </w:rPr>
        <w:t>8</w:t>
      </w:r>
      <w:r w:rsidR="001A5B7A" w:rsidRPr="00904C3A">
        <w:rPr>
          <w:rFonts w:ascii="Times New Roman" w:hAnsi="Times New Roman"/>
          <w:sz w:val="24"/>
          <w:szCs w:val="24"/>
        </w:rPr>
        <w:t>].</w:t>
      </w:r>
      <w:r w:rsidR="00B12ED1" w:rsidRPr="00904C3A">
        <w:rPr>
          <w:rFonts w:ascii="Times New Roman" w:hAnsi="Times New Roman"/>
          <w:sz w:val="24"/>
          <w:szCs w:val="24"/>
        </w:rPr>
        <w:t xml:space="preserve"> </w:t>
      </w:r>
    </w:p>
    <w:p w:rsidR="000F7FB7" w:rsidRPr="00904C3A" w:rsidRDefault="0024619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w:t>
      </w:r>
      <w:r w:rsidR="000F7FB7" w:rsidRPr="00904C3A">
        <w:rPr>
          <w:rFonts w:ascii="Times New Roman" w:hAnsi="Times New Roman"/>
          <w:sz w:val="24"/>
          <w:szCs w:val="24"/>
        </w:rPr>
        <w:t>Границы: Отмечены границы «царст»:</w:t>
      </w:r>
      <w:r w:rsidR="000F7FB7" w:rsidRPr="00904C3A">
        <w:rPr>
          <w:rFonts w:ascii="Times New Roman" w:hAnsi="Times New Roman"/>
          <w:i/>
          <w:sz w:val="24"/>
          <w:szCs w:val="24"/>
        </w:rPr>
        <w:t xml:space="preserve"> </w:t>
      </w:r>
      <w:r w:rsidR="000F7FB7" w:rsidRPr="00904C3A">
        <w:rPr>
          <w:rFonts w:ascii="Times New Roman" w:hAnsi="Times New Roman"/>
          <w:sz w:val="24"/>
          <w:szCs w:val="24"/>
        </w:rPr>
        <w:t>«Российское», «Астраханстское», «Калмыки», «Каракалпаки», «Аральское», «Страна казахами обитованная» (территория севернее Аскентского и Фарганского царства, к северу – востоку от г. Сузака), «Аскент», «Фаргань», «Гурпастань».</w:t>
      </w:r>
      <w:r w:rsidR="000F7FB7" w:rsidRPr="00904C3A">
        <w:rPr>
          <w:rFonts w:ascii="Times New Roman" w:hAnsi="Times New Roman"/>
          <w:i/>
          <w:sz w:val="24"/>
          <w:szCs w:val="24"/>
        </w:rPr>
        <w:t xml:space="preserve"> </w:t>
      </w:r>
      <w:r w:rsidR="000F7FB7" w:rsidRPr="00904C3A">
        <w:rPr>
          <w:rFonts w:ascii="Times New Roman" w:hAnsi="Times New Roman"/>
          <w:sz w:val="24"/>
          <w:szCs w:val="24"/>
        </w:rPr>
        <w:t xml:space="preserve">«Хивы», «Бохария», «Балк», «Саблестань», «Бадашань» и т.д.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2 - Заглавие. Ландкарта тракта от крепости Орской чрез Киргиское, Каракалпацкое, </w:t>
      </w:r>
      <w:proofErr w:type="gramStart"/>
      <w:r w:rsidRPr="00904C3A">
        <w:rPr>
          <w:rFonts w:ascii="Times New Roman" w:hAnsi="Times New Roman"/>
          <w:sz w:val="24"/>
          <w:szCs w:val="24"/>
        </w:rPr>
        <w:t>Аральское</w:t>
      </w:r>
      <w:proofErr w:type="gramEnd"/>
      <w:r w:rsidRPr="00904C3A">
        <w:rPr>
          <w:rFonts w:ascii="Times New Roman" w:hAnsi="Times New Roman"/>
          <w:sz w:val="24"/>
          <w:szCs w:val="24"/>
        </w:rPr>
        <w:t xml:space="preserve"> владении до города Хивы, описывана и сочинена геодезистом прапорщиком Муравиным 1743г.</w:t>
      </w:r>
      <w:r w:rsidR="001A5B7A" w:rsidRPr="00904C3A">
        <w:rPr>
          <w:rFonts w:ascii="Times New Roman" w:hAnsi="Times New Roman"/>
          <w:sz w:val="24"/>
          <w:szCs w:val="24"/>
        </w:rPr>
        <w:t xml:space="preserve"> [</w:t>
      </w:r>
      <w:r w:rsidR="00246197" w:rsidRPr="00904C3A">
        <w:rPr>
          <w:rFonts w:ascii="Times New Roman" w:hAnsi="Times New Roman"/>
          <w:sz w:val="24"/>
          <w:szCs w:val="24"/>
        </w:rPr>
        <w:t>9</w:t>
      </w:r>
      <w:r w:rsidR="001A5B7A" w:rsidRPr="00904C3A">
        <w:rPr>
          <w:rFonts w:ascii="Times New Roman" w:hAnsi="Times New Roman"/>
          <w:sz w:val="24"/>
          <w:szCs w:val="24"/>
        </w:rPr>
        <w:t>].</w:t>
      </w:r>
      <w:r w:rsidR="001D3730" w:rsidRPr="00904C3A">
        <w:rPr>
          <w:rFonts w:ascii="Times New Roman" w:hAnsi="Times New Roman"/>
          <w:sz w:val="24"/>
          <w:szCs w:val="24"/>
        </w:rPr>
        <w:t xml:space="preserve"> </w:t>
      </w:r>
    </w:p>
    <w:p w:rsidR="00B12ED1"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На карте имеется надпись «Степь </w:t>
      </w:r>
      <w:proofErr w:type="gramStart"/>
      <w:r w:rsidRPr="00904C3A">
        <w:rPr>
          <w:rFonts w:ascii="Times New Roman" w:hAnsi="Times New Roman"/>
          <w:sz w:val="24"/>
          <w:szCs w:val="24"/>
        </w:rPr>
        <w:t>Кочующих</w:t>
      </w:r>
      <w:proofErr w:type="gramEnd"/>
      <w:r w:rsidRPr="00904C3A">
        <w:rPr>
          <w:rFonts w:ascii="Times New Roman" w:hAnsi="Times New Roman"/>
          <w:sz w:val="24"/>
          <w:szCs w:val="24"/>
        </w:rPr>
        <w:t xml:space="preserve"> Киргиз Кайсаков» (занимающая территорию до северной оконечности Аральского моря), «Каракалпацкое владение», «Степь пустая», «Аральское владение». По р. Аму-Дарье отмечено «Хивинское владение» и «Кочевья Трухменские». Данную карту можно отнести к начальной точки отчета колониального завоевания территории Казахстана, возведение укреплений на реке Яик.</w:t>
      </w:r>
      <w:r w:rsidR="001D3730" w:rsidRPr="00904C3A">
        <w:rPr>
          <w:rFonts w:ascii="Times New Roman" w:hAnsi="Times New Roman"/>
          <w:sz w:val="24"/>
          <w:szCs w:val="24"/>
        </w:rPr>
        <w:t xml:space="preserve"> </w:t>
      </w:r>
      <w:r w:rsidRPr="00904C3A">
        <w:rPr>
          <w:rFonts w:ascii="Times New Roman" w:hAnsi="Times New Roman"/>
          <w:sz w:val="24"/>
          <w:szCs w:val="24"/>
        </w:rPr>
        <w:t>Примечание:</w:t>
      </w:r>
      <w:r w:rsidRPr="00904C3A">
        <w:rPr>
          <w:rFonts w:ascii="Times New Roman" w:hAnsi="Times New Roman"/>
          <w:i/>
          <w:sz w:val="24"/>
          <w:szCs w:val="24"/>
        </w:rPr>
        <w:t xml:space="preserve"> </w:t>
      </w:r>
      <w:r w:rsidRPr="00904C3A">
        <w:rPr>
          <w:rFonts w:ascii="Times New Roman" w:hAnsi="Times New Roman"/>
          <w:sz w:val="24"/>
          <w:szCs w:val="24"/>
        </w:rPr>
        <w:t xml:space="preserve">Советский историк географии И.В. Греков писал: «Очертания восточного берега Аральского моря близки </w:t>
      </w:r>
      <w:proofErr w:type="gramStart"/>
      <w:r w:rsidRPr="00904C3A">
        <w:rPr>
          <w:rFonts w:ascii="Times New Roman" w:hAnsi="Times New Roman"/>
          <w:sz w:val="24"/>
          <w:szCs w:val="24"/>
        </w:rPr>
        <w:t>к</w:t>
      </w:r>
      <w:proofErr w:type="gramEnd"/>
      <w:r w:rsidRPr="00904C3A">
        <w:rPr>
          <w:rFonts w:ascii="Times New Roman" w:hAnsi="Times New Roman"/>
          <w:sz w:val="24"/>
          <w:szCs w:val="24"/>
        </w:rPr>
        <w:t xml:space="preserve"> действительным. Она интересна и для исторической географии: на ней приведены названия бывших когда-то поселений на левом берегу Аму-Дарьи и обозначен некогда располагавшийся там г. Визирь»</w:t>
      </w:r>
      <w:r w:rsidR="001A5B7A" w:rsidRPr="00904C3A">
        <w:rPr>
          <w:rFonts w:ascii="Times New Roman" w:hAnsi="Times New Roman"/>
          <w:sz w:val="24"/>
          <w:szCs w:val="24"/>
        </w:rPr>
        <w:t xml:space="preserve"> [1</w:t>
      </w:r>
      <w:r w:rsidR="00246197" w:rsidRPr="00904C3A">
        <w:rPr>
          <w:rFonts w:ascii="Times New Roman" w:hAnsi="Times New Roman"/>
          <w:sz w:val="24"/>
          <w:szCs w:val="24"/>
        </w:rPr>
        <w:t>0</w:t>
      </w:r>
      <w:r w:rsidR="000F3812" w:rsidRPr="00904C3A">
        <w:rPr>
          <w:rFonts w:ascii="Times New Roman" w:hAnsi="Times New Roman"/>
          <w:sz w:val="24"/>
          <w:szCs w:val="24"/>
        </w:rPr>
        <w:t>, С. 135</w:t>
      </w:r>
      <w:r w:rsidR="001A5B7A" w:rsidRPr="00904C3A">
        <w:rPr>
          <w:rFonts w:ascii="Times New Roman" w:hAnsi="Times New Roman"/>
          <w:sz w:val="24"/>
          <w:szCs w:val="24"/>
        </w:rPr>
        <w:t>].</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 – Заглавие: Ландкарта тракта чрез орды яргяев нагайцев и до зенгарскаго владения и обратно до Орской крепостя 1743 г. мая 2 числа. </w:t>
      </w:r>
      <w:proofErr w:type="gramStart"/>
      <w:r w:rsidRPr="00904C3A">
        <w:rPr>
          <w:rFonts w:ascii="Times New Roman" w:hAnsi="Times New Roman"/>
          <w:sz w:val="24"/>
          <w:szCs w:val="24"/>
        </w:rPr>
        <w:t>Составлена</w:t>
      </w:r>
      <w:proofErr w:type="gramEnd"/>
      <w:r w:rsidRPr="00904C3A">
        <w:rPr>
          <w:rFonts w:ascii="Times New Roman" w:hAnsi="Times New Roman"/>
          <w:sz w:val="24"/>
          <w:szCs w:val="24"/>
        </w:rPr>
        <w:t xml:space="preserve"> майором Миллером</w:t>
      </w:r>
      <w:r w:rsidR="001A5B7A" w:rsidRPr="00904C3A">
        <w:rPr>
          <w:rFonts w:ascii="Times New Roman" w:hAnsi="Times New Roman"/>
          <w:sz w:val="24"/>
          <w:szCs w:val="24"/>
        </w:rPr>
        <w:t xml:space="preserve"> [1</w:t>
      </w:r>
      <w:r w:rsidR="00246197" w:rsidRPr="00904C3A">
        <w:rPr>
          <w:rFonts w:ascii="Times New Roman" w:hAnsi="Times New Roman"/>
          <w:sz w:val="24"/>
          <w:szCs w:val="24"/>
        </w:rPr>
        <w:t>1</w:t>
      </w:r>
      <w:r w:rsidR="001A5B7A" w:rsidRPr="00904C3A">
        <w:rPr>
          <w:rFonts w:ascii="Times New Roman" w:hAnsi="Times New Roman"/>
          <w:sz w:val="24"/>
          <w:szCs w:val="24"/>
        </w:rPr>
        <w:t>].</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Граница: Показан фрагмент Оренбургской укрепительной линии.</w:t>
      </w:r>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4 – Заглавие: Карта Уфимской провинции с ближайшими местами</w:t>
      </w:r>
      <w:r w:rsidR="001A5B7A" w:rsidRPr="00904C3A">
        <w:rPr>
          <w:rFonts w:ascii="Times New Roman" w:hAnsi="Times New Roman"/>
          <w:sz w:val="24"/>
          <w:szCs w:val="24"/>
        </w:rPr>
        <w:t xml:space="preserve"> [1</w:t>
      </w:r>
      <w:r w:rsidR="00791858" w:rsidRPr="00904C3A">
        <w:rPr>
          <w:rFonts w:ascii="Times New Roman" w:hAnsi="Times New Roman"/>
          <w:sz w:val="24"/>
          <w:szCs w:val="24"/>
        </w:rPr>
        <w:t>2</w:t>
      </w:r>
      <w:r w:rsidR="001A5B7A"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Отмечены границы Уфимской провинции, имеется надпись «Степь к реке Ишиму». Показана Оренбургская укрепительная линия.</w:t>
      </w:r>
    </w:p>
    <w:p w:rsidR="000F7FB7" w:rsidRPr="00904C3A" w:rsidRDefault="000F7FB7" w:rsidP="004A69AF">
      <w:pPr>
        <w:spacing w:after="0" w:line="360" w:lineRule="auto"/>
        <w:ind w:left="57" w:firstLine="709"/>
        <w:jc w:val="both"/>
        <w:rPr>
          <w:rFonts w:ascii="Times New Roman" w:hAnsi="Times New Roman"/>
          <w:sz w:val="24"/>
          <w:szCs w:val="24"/>
        </w:rPr>
      </w:pPr>
      <w:r w:rsidRPr="00904C3A">
        <w:rPr>
          <w:rFonts w:ascii="Times New Roman" w:hAnsi="Times New Roman"/>
          <w:sz w:val="24"/>
          <w:szCs w:val="24"/>
        </w:rPr>
        <w:t>5 – Заглавие: Карта течения реки Иртыша, Енисеи с их вершинами и при них также и между ними лежащими местами</w:t>
      </w:r>
      <w:r w:rsidR="00C93060" w:rsidRPr="00904C3A">
        <w:rPr>
          <w:rFonts w:ascii="Times New Roman" w:hAnsi="Times New Roman"/>
          <w:sz w:val="24"/>
          <w:szCs w:val="24"/>
        </w:rPr>
        <w:t xml:space="preserve"> [1</w:t>
      </w:r>
      <w:r w:rsidR="00791858" w:rsidRPr="00904C3A">
        <w:rPr>
          <w:rFonts w:ascii="Times New Roman" w:hAnsi="Times New Roman"/>
          <w:sz w:val="24"/>
          <w:szCs w:val="24"/>
        </w:rPr>
        <w:t>3</w:t>
      </w:r>
      <w:r w:rsidR="00C93060" w:rsidRPr="00904C3A">
        <w:rPr>
          <w:rFonts w:ascii="Times New Roman" w:hAnsi="Times New Roman"/>
          <w:sz w:val="24"/>
          <w:szCs w:val="24"/>
        </w:rPr>
        <w:t xml:space="preserve">].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На карте показаны границы: Тобольского уезда, «Степь казачьей Орды», которая обозначена на карте к западу от реки Иртыш, «Степь Телеутская» к востоку от реки Иртыш и т.д.  </w:t>
      </w:r>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6 - Заглавие. Ландкарта генеральная всей Оренбургской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как части Казанской и Сибирской губерний и прочих Азиатских владений так и ведомств Оренбургскому принадлежащих мест</w:t>
      </w:r>
      <w:r w:rsidR="000875A7" w:rsidRPr="00904C3A">
        <w:rPr>
          <w:rFonts w:ascii="Times New Roman" w:hAnsi="Times New Roman"/>
          <w:sz w:val="24"/>
          <w:szCs w:val="24"/>
        </w:rPr>
        <w:t xml:space="preserve"> [1</w:t>
      </w:r>
      <w:r w:rsidR="00791858" w:rsidRPr="00904C3A">
        <w:rPr>
          <w:rFonts w:ascii="Times New Roman" w:hAnsi="Times New Roman"/>
          <w:sz w:val="24"/>
          <w:szCs w:val="24"/>
        </w:rPr>
        <w:t>4</w:t>
      </w:r>
      <w:r w:rsidR="000875A7" w:rsidRPr="00904C3A">
        <w:rPr>
          <w:rFonts w:ascii="Times New Roman" w:hAnsi="Times New Roman"/>
          <w:sz w:val="24"/>
          <w:szCs w:val="24"/>
        </w:rPr>
        <w:t>]</w:t>
      </w:r>
      <w:r w:rsidRPr="00904C3A">
        <w:rPr>
          <w:rFonts w:ascii="Times New Roman" w:hAnsi="Times New Roman"/>
          <w:sz w:val="24"/>
          <w:szCs w:val="24"/>
        </w:rPr>
        <w:t>.</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на карте показана Оренбургская укрепительная линия. </w:t>
      </w:r>
      <w:proofErr w:type="gramStart"/>
      <w:r w:rsidR="000979B8" w:rsidRPr="00904C3A">
        <w:rPr>
          <w:rFonts w:ascii="Times New Roman" w:hAnsi="Times New Roman"/>
          <w:sz w:val="24"/>
          <w:szCs w:val="24"/>
        </w:rPr>
        <w:t>Отмечены</w:t>
      </w:r>
      <w:r w:rsidRPr="00904C3A">
        <w:rPr>
          <w:rFonts w:ascii="Times New Roman" w:hAnsi="Times New Roman"/>
          <w:sz w:val="24"/>
          <w:szCs w:val="24"/>
        </w:rPr>
        <w:t xml:space="preserve"> пограничные линии, ограничивающую Оренбургскую губернию и «Степь кочующих киргизъ кайсаковъ», «Каракалпаков» (около Аральского моря), «Аральские владения» и «Хивинское владения». </w:t>
      </w:r>
      <w:proofErr w:type="gramEnd"/>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7 - Заглавие. Карта тракта инженер топографа поручика Ивана Гельмана в Киргизскую орду от Оренбурга до реки Темир и обратно</w:t>
      </w:r>
      <w:r w:rsidR="009C68F9" w:rsidRPr="00904C3A">
        <w:rPr>
          <w:rFonts w:ascii="Times New Roman" w:hAnsi="Times New Roman"/>
          <w:sz w:val="24"/>
          <w:szCs w:val="24"/>
        </w:rPr>
        <w:t>,</w:t>
      </w:r>
      <w:r w:rsidRPr="00904C3A">
        <w:rPr>
          <w:rFonts w:ascii="Times New Roman" w:hAnsi="Times New Roman"/>
          <w:sz w:val="24"/>
          <w:szCs w:val="24"/>
        </w:rPr>
        <w:t xml:space="preserve"> 1750</w:t>
      </w:r>
      <w:r w:rsidR="009C68F9" w:rsidRPr="00904C3A">
        <w:rPr>
          <w:rFonts w:ascii="Times New Roman" w:hAnsi="Times New Roman"/>
          <w:sz w:val="24"/>
          <w:szCs w:val="24"/>
        </w:rPr>
        <w:t xml:space="preserve"> [1</w:t>
      </w:r>
      <w:r w:rsidR="00791858" w:rsidRPr="00904C3A">
        <w:rPr>
          <w:rFonts w:ascii="Times New Roman" w:hAnsi="Times New Roman"/>
          <w:sz w:val="24"/>
          <w:szCs w:val="24"/>
        </w:rPr>
        <w:t>5</w:t>
      </w:r>
      <w:r w:rsidR="009C68F9"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отмечен фрагмент Оренбургской укрепительной линии.</w:t>
      </w:r>
      <w:r w:rsidR="00EC312B" w:rsidRPr="00904C3A">
        <w:rPr>
          <w:rFonts w:ascii="Times New Roman" w:hAnsi="Times New Roman"/>
          <w:sz w:val="24"/>
          <w:szCs w:val="24"/>
        </w:rPr>
        <w:t xml:space="preserve">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8 - Заглавие. Ландкарта Оренбургской линии нижней Яицкой дистанции от Гурьева города и до Каспийского моря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Аральского озера</w:t>
      </w:r>
      <w:r w:rsidR="00BD1F9F" w:rsidRPr="00904C3A">
        <w:rPr>
          <w:rFonts w:ascii="Times New Roman" w:hAnsi="Times New Roman"/>
          <w:sz w:val="24"/>
          <w:szCs w:val="24"/>
        </w:rPr>
        <w:t xml:space="preserve"> [1</w:t>
      </w:r>
      <w:r w:rsidR="00791858" w:rsidRPr="00904C3A">
        <w:rPr>
          <w:rFonts w:ascii="Times New Roman" w:hAnsi="Times New Roman"/>
          <w:sz w:val="24"/>
          <w:szCs w:val="24"/>
        </w:rPr>
        <w:t>6</w:t>
      </w:r>
      <w:r w:rsidR="00BD1F9F" w:rsidRPr="00904C3A">
        <w:rPr>
          <w:rFonts w:ascii="Times New Roman" w:hAnsi="Times New Roman"/>
          <w:sz w:val="24"/>
          <w:szCs w:val="24"/>
        </w:rPr>
        <w:t>].</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Показана нижняя </w:t>
      </w:r>
      <w:proofErr w:type="gramStart"/>
      <w:r w:rsidRPr="00904C3A">
        <w:rPr>
          <w:rFonts w:ascii="Times New Roman" w:hAnsi="Times New Roman"/>
          <w:sz w:val="24"/>
          <w:szCs w:val="24"/>
        </w:rPr>
        <w:t>Яицкой</w:t>
      </w:r>
      <w:proofErr w:type="gramEnd"/>
      <w:r w:rsidRPr="00904C3A">
        <w:rPr>
          <w:rFonts w:ascii="Times New Roman" w:hAnsi="Times New Roman"/>
          <w:sz w:val="24"/>
          <w:szCs w:val="24"/>
        </w:rPr>
        <w:t xml:space="preserve"> дистанция с крепостями и пикетами: Чернореченский, Рычковский, Тумаковский, Татищева, Чесноковский, Елшанский, Нижне-Озерная, Заворуев (Незаворуев) и Рассыпная.</w:t>
      </w:r>
    </w:p>
    <w:p w:rsidR="009E4798"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9 - Заглавие</w:t>
      </w:r>
      <w:r w:rsidRPr="00904C3A">
        <w:rPr>
          <w:rFonts w:ascii="Times New Roman" w:hAnsi="Times New Roman"/>
          <w:i/>
          <w:sz w:val="24"/>
          <w:szCs w:val="24"/>
        </w:rPr>
        <w:t>.</w:t>
      </w:r>
      <w:r w:rsidRPr="00904C3A">
        <w:rPr>
          <w:rFonts w:ascii="Times New Roman" w:hAnsi="Times New Roman"/>
          <w:sz w:val="24"/>
          <w:szCs w:val="24"/>
        </w:rPr>
        <w:t xml:space="preserve"> Ландкарта Сибирских губерний часть </w:t>
      </w:r>
      <w:proofErr w:type="gramStart"/>
      <w:r w:rsidRPr="00904C3A">
        <w:rPr>
          <w:rFonts w:ascii="Times New Roman" w:hAnsi="Times New Roman"/>
          <w:sz w:val="24"/>
          <w:szCs w:val="24"/>
        </w:rPr>
        <w:t>тобольского</w:t>
      </w:r>
      <w:proofErr w:type="gramEnd"/>
      <w:r w:rsidRPr="00904C3A">
        <w:rPr>
          <w:rFonts w:ascii="Times New Roman" w:hAnsi="Times New Roman"/>
          <w:sz w:val="24"/>
          <w:szCs w:val="24"/>
        </w:rPr>
        <w:t xml:space="preserve"> и прочих уездов</w:t>
      </w:r>
      <w:r w:rsidR="009E4798" w:rsidRPr="00904C3A">
        <w:rPr>
          <w:rFonts w:ascii="Times New Roman" w:hAnsi="Times New Roman"/>
          <w:sz w:val="24"/>
          <w:szCs w:val="24"/>
        </w:rPr>
        <w:t xml:space="preserve"> [1</w:t>
      </w:r>
      <w:r w:rsidR="00791858" w:rsidRPr="00904C3A">
        <w:rPr>
          <w:rFonts w:ascii="Times New Roman" w:hAnsi="Times New Roman"/>
          <w:sz w:val="24"/>
          <w:szCs w:val="24"/>
        </w:rPr>
        <w:t>7</w:t>
      </w:r>
      <w:r w:rsidR="009E4798" w:rsidRPr="00904C3A">
        <w:rPr>
          <w:rFonts w:ascii="Times New Roman" w:hAnsi="Times New Roman"/>
          <w:sz w:val="24"/>
          <w:szCs w:val="24"/>
        </w:rPr>
        <w:t>].</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Отмечена Иртышская укрепительная линия. Обозначена территория «Барабинского народа» к востоку от реки Иртыш.</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10 Заглавие: Ландкарта Хивинских и Аральских владений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Каспийского моря и Аральского озера</w:t>
      </w:r>
      <w:r w:rsidR="009E4798" w:rsidRPr="00904C3A">
        <w:rPr>
          <w:rFonts w:ascii="Times New Roman" w:hAnsi="Times New Roman"/>
          <w:sz w:val="24"/>
          <w:szCs w:val="24"/>
        </w:rPr>
        <w:t xml:space="preserve"> [1</w:t>
      </w:r>
      <w:r w:rsidR="00791858" w:rsidRPr="00904C3A">
        <w:rPr>
          <w:rFonts w:ascii="Times New Roman" w:hAnsi="Times New Roman"/>
          <w:sz w:val="24"/>
          <w:szCs w:val="24"/>
        </w:rPr>
        <w:t>8</w:t>
      </w:r>
      <w:r w:rsidR="009E4798"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4A69AF">
      <w:pPr>
        <w:spacing w:after="0" w:line="360" w:lineRule="auto"/>
        <w:ind w:firstLine="709"/>
        <w:jc w:val="both"/>
        <w:rPr>
          <w:rFonts w:ascii="Times New Roman" w:hAnsi="Times New Roman"/>
          <w:sz w:val="24"/>
          <w:szCs w:val="24"/>
        </w:rPr>
      </w:pPr>
      <w:proofErr w:type="gramStart"/>
      <w:r w:rsidRPr="00904C3A">
        <w:rPr>
          <w:rFonts w:ascii="Times New Roman" w:hAnsi="Times New Roman"/>
          <w:sz w:val="24"/>
          <w:szCs w:val="24"/>
        </w:rPr>
        <w:t>Границы: обозначена территория Аральских владений (прилегающая территория к югу от Аральского озера.</w:t>
      </w:r>
      <w:proofErr w:type="gramEnd"/>
      <w:r w:rsidR="001D3730" w:rsidRPr="00904C3A">
        <w:rPr>
          <w:rFonts w:ascii="Times New Roman" w:hAnsi="Times New Roman"/>
          <w:sz w:val="24"/>
          <w:szCs w:val="24"/>
        </w:rPr>
        <w:t xml:space="preserve"> </w:t>
      </w:r>
      <w:r w:rsidRPr="00904C3A">
        <w:rPr>
          <w:rFonts w:ascii="Times New Roman" w:hAnsi="Times New Roman"/>
          <w:sz w:val="24"/>
          <w:szCs w:val="24"/>
        </w:rPr>
        <w:t>Примечание: Российский ученый Почекаев Р.Ю. в исследовании «К истории «буферных государств» на границах России: Аральское владение и его роль в русско-хивинских отношениях XVIII - XIX вв. (2015) отмечает: «Аральское владение, иногда именуемое также Кунградским (поскольку административным центром его являлся город Кунград). Оно располагалось в устье реки Амударья и фактически служило воротами в Хивинское ханство. Именно поэтому оно имело стратегическое значение для самого ханства и, соответственно, привлекало внимание Российской империи</w:t>
      </w:r>
      <w:r w:rsidR="006D66A5" w:rsidRPr="00904C3A">
        <w:rPr>
          <w:rFonts w:ascii="Times New Roman" w:hAnsi="Times New Roman"/>
          <w:sz w:val="24"/>
          <w:szCs w:val="24"/>
        </w:rPr>
        <w:t>»</w:t>
      </w:r>
      <w:r w:rsidR="005E33E5" w:rsidRPr="00904C3A">
        <w:rPr>
          <w:rFonts w:ascii="Times New Roman" w:hAnsi="Times New Roman"/>
          <w:sz w:val="24"/>
          <w:szCs w:val="24"/>
        </w:rPr>
        <w:t xml:space="preserve"> [</w:t>
      </w:r>
      <w:r w:rsidR="00791858" w:rsidRPr="00904C3A">
        <w:rPr>
          <w:rFonts w:ascii="Times New Roman" w:hAnsi="Times New Roman"/>
          <w:sz w:val="24"/>
          <w:szCs w:val="24"/>
        </w:rPr>
        <w:t>19</w:t>
      </w:r>
      <w:r w:rsidR="00001A83" w:rsidRPr="00904C3A">
        <w:rPr>
          <w:rFonts w:ascii="Times New Roman" w:hAnsi="Times New Roman"/>
          <w:sz w:val="24"/>
          <w:szCs w:val="24"/>
        </w:rPr>
        <w:t>, С. 12-18</w:t>
      </w:r>
      <w:r w:rsidR="005E33E5"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11</w:t>
      </w:r>
      <w:r w:rsidRPr="00904C3A">
        <w:rPr>
          <w:rFonts w:ascii="Times New Roman" w:hAnsi="Times New Roman"/>
          <w:i/>
          <w:sz w:val="24"/>
          <w:szCs w:val="24"/>
        </w:rPr>
        <w:t xml:space="preserve"> </w:t>
      </w:r>
      <w:r w:rsidRPr="00904C3A">
        <w:rPr>
          <w:rFonts w:ascii="Times New Roman" w:hAnsi="Times New Roman"/>
          <w:sz w:val="24"/>
          <w:szCs w:val="24"/>
        </w:rPr>
        <w:t xml:space="preserve">- Заглавие: Ландкарта степей кочующих киргиз кайсаков и прочих владений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Аральского озера</w:t>
      </w:r>
      <w:r w:rsidR="00DF32E1" w:rsidRPr="00904C3A">
        <w:rPr>
          <w:rFonts w:ascii="Times New Roman" w:hAnsi="Times New Roman"/>
          <w:sz w:val="24"/>
          <w:szCs w:val="24"/>
        </w:rPr>
        <w:t xml:space="preserve"> [2</w:t>
      </w:r>
      <w:r w:rsidR="00791858" w:rsidRPr="00904C3A">
        <w:rPr>
          <w:rFonts w:ascii="Times New Roman" w:hAnsi="Times New Roman"/>
          <w:sz w:val="24"/>
          <w:szCs w:val="24"/>
        </w:rPr>
        <w:t>0</w:t>
      </w:r>
      <w:r w:rsidR="00DF32E1" w:rsidRPr="00904C3A">
        <w:rPr>
          <w:rFonts w:ascii="Times New Roman" w:hAnsi="Times New Roman"/>
          <w:sz w:val="24"/>
          <w:szCs w:val="24"/>
        </w:rPr>
        <w:t>].</w:t>
      </w:r>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обозначена территория «Степь кочующих киргиз кайсаков», тем самым однозначно идентифицировав этот регион, как традиционный ареал расселения казахских родов и занимающая территорию от реки Яик до реки Иртыш. Обозначены владения: «Зюнгорские калмыкъ кочевья», «Бухария малая», «Бадакшан». «Исария», «Самаркандия», «Бухария Большая», «</w:t>
      </w:r>
      <w:proofErr w:type="gramStart"/>
      <w:r w:rsidRPr="00904C3A">
        <w:rPr>
          <w:rFonts w:ascii="Times New Roman" w:hAnsi="Times New Roman"/>
          <w:sz w:val="24"/>
          <w:szCs w:val="24"/>
        </w:rPr>
        <w:t>Каракалпакское</w:t>
      </w:r>
      <w:proofErr w:type="gramEnd"/>
      <w:r w:rsidRPr="00904C3A">
        <w:rPr>
          <w:rFonts w:ascii="Times New Roman" w:hAnsi="Times New Roman"/>
          <w:sz w:val="24"/>
          <w:szCs w:val="24"/>
        </w:rPr>
        <w:t xml:space="preserve"> владения» и часть китайской границы от реки Енисей до реки Иртыш.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12 - Заглавие:</w:t>
      </w:r>
      <w:r w:rsidRPr="00904C3A">
        <w:rPr>
          <w:rFonts w:ascii="Times New Roman" w:hAnsi="Times New Roman"/>
          <w:i/>
          <w:sz w:val="24"/>
          <w:szCs w:val="24"/>
        </w:rPr>
        <w:t xml:space="preserve"> </w:t>
      </w:r>
      <w:r w:rsidRPr="00904C3A">
        <w:rPr>
          <w:rFonts w:ascii="Times New Roman" w:hAnsi="Times New Roman"/>
          <w:sz w:val="24"/>
          <w:szCs w:val="24"/>
        </w:rPr>
        <w:t>Карта нижней Яицкой дистанции до Гурьева городка и до Каспийского моря и кочевых мест Киргиз-Кайсацкой меньшей орды с частью Аральского моря</w:t>
      </w:r>
      <w:r w:rsidR="00866246" w:rsidRPr="00904C3A">
        <w:rPr>
          <w:rFonts w:ascii="Times New Roman" w:hAnsi="Times New Roman"/>
          <w:sz w:val="24"/>
          <w:szCs w:val="24"/>
        </w:rPr>
        <w:t xml:space="preserve"> [2</w:t>
      </w:r>
      <w:r w:rsidR="00791858" w:rsidRPr="00904C3A">
        <w:rPr>
          <w:rFonts w:ascii="Times New Roman" w:hAnsi="Times New Roman"/>
          <w:sz w:val="24"/>
          <w:szCs w:val="24"/>
        </w:rPr>
        <w:t>1</w:t>
      </w:r>
      <w:r w:rsidR="00866246" w:rsidRPr="00904C3A">
        <w:rPr>
          <w:rFonts w:ascii="Times New Roman" w:hAnsi="Times New Roman"/>
          <w:sz w:val="24"/>
          <w:szCs w:val="24"/>
        </w:rPr>
        <w:t>].</w:t>
      </w:r>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w:t>
      </w:r>
      <w:proofErr w:type="gramStart"/>
      <w:r w:rsidRPr="00904C3A">
        <w:rPr>
          <w:rFonts w:ascii="Times New Roman" w:hAnsi="Times New Roman"/>
          <w:sz w:val="24"/>
          <w:szCs w:val="24"/>
        </w:rPr>
        <w:t xml:space="preserve">Обозначена Яицкая укрепительная линия, «Степь Киргиз кайсаков меньшой орды», тем самым однозначно идентифицировав этот регион, как традиционный ареал расселения казахских родов и занимающий территорию от востоку от реки Яик. </w:t>
      </w:r>
      <w:proofErr w:type="gramEnd"/>
    </w:p>
    <w:p w:rsidR="000F7FB7" w:rsidRPr="00904C3A" w:rsidRDefault="000F7FB7" w:rsidP="004A69AF">
      <w:pPr>
        <w:spacing w:after="0" w:line="360" w:lineRule="auto"/>
        <w:ind w:firstLine="709"/>
        <w:jc w:val="both"/>
        <w:rPr>
          <w:rFonts w:ascii="Times New Roman" w:hAnsi="Times New Roman"/>
          <w:i/>
          <w:sz w:val="24"/>
          <w:szCs w:val="24"/>
        </w:rPr>
      </w:pPr>
      <w:r w:rsidRPr="00904C3A">
        <w:rPr>
          <w:rFonts w:ascii="Times New Roman" w:hAnsi="Times New Roman"/>
          <w:sz w:val="24"/>
          <w:szCs w:val="24"/>
        </w:rPr>
        <w:t>13 - Заглавие:</w:t>
      </w:r>
      <w:r w:rsidRPr="00904C3A">
        <w:rPr>
          <w:rFonts w:ascii="Times New Roman" w:hAnsi="Times New Roman"/>
          <w:i/>
          <w:sz w:val="24"/>
          <w:szCs w:val="24"/>
        </w:rPr>
        <w:t xml:space="preserve"> </w:t>
      </w:r>
      <w:r w:rsidRPr="00904C3A">
        <w:rPr>
          <w:rFonts w:ascii="Times New Roman" w:hAnsi="Times New Roman"/>
          <w:sz w:val="24"/>
          <w:szCs w:val="24"/>
        </w:rPr>
        <w:t>Историческая карта Российской империи</w:t>
      </w:r>
      <w:r w:rsidR="00866246" w:rsidRPr="00904C3A">
        <w:rPr>
          <w:rFonts w:ascii="Times New Roman" w:hAnsi="Times New Roman"/>
          <w:sz w:val="24"/>
          <w:szCs w:val="24"/>
        </w:rPr>
        <w:t xml:space="preserve"> [2</w:t>
      </w:r>
      <w:r w:rsidR="007B66CA" w:rsidRPr="00904C3A">
        <w:rPr>
          <w:rFonts w:ascii="Times New Roman" w:hAnsi="Times New Roman"/>
          <w:sz w:val="24"/>
          <w:szCs w:val="24"/>
        </w:rPr>
        <w:t>2</w:t>
      </w:r>
      <w:r w:rsidR="00866246" w:rsidRPr="00904C3A">
        <w:rPr>
          <w:rFonts w:ascii="Times New Roman" w:hAnsi="Times New Roman"/>
          <w:sz w:val="24"/>
          <w:szCs w:val="24"/>
        </w:rPr>
        <w:t>].</w:t>
      </w:r>
      <w:r w:rsidRPr="00904C3A">
        <w:rPr>
          <w:rFonts w:ascii="Times New Roman" w:hAnsi="Times New Roman"/>
          <w:i/>
          <w:sz w:val="24"/>
          <w:szCs w:val="24"/>
        </w:rPr>
        <w:t xml:space="preserve"> </w:t>
      </w:r>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Крупными буквами на карте отмечено месторасположение Младшего, Среднего и Старшего жузов казахов («Степь кочующихъ киргиз кайсаков меншой орды», «Степь кочующихъ киргиз кайсаков средией орды», «Большая Киргиз Кайсацкая Орда»). Отмечено месторасположение «Каракалпаки нижния» (к востоку от Аральского моря). Данные карты важны для исследователей, изучающих влияние геополитических событий нового времени на формирование границ. Светло - фиолетовой краской показаны границы Российской Империи на начало X</w:t>
      </w:r>
      <w:r w:rsidRPr="00904C3A">
        <w:rPr>
          <w:rFonts w:ascii="Times New Roman" w:hAnsi="Times New Roman"/>
          <w:sz w:val="24"/>
          <w:szCs w:val="24"/>
          <w:lang w:val="en-US"/>
        </w:rPr>
        <w:t>VIII</w:t>
      </w:r>
      <w:r w:rsidRPr="00904C3A">
        <w:rPr>
          <w:rFonts w:ascii="Times New Roman" w:hAnsi="Times New Roman"/>
          <w:sz w:val="24"/>
          <w:szCs w:val="24"/>
        </w:rPr>
        <w:t xml:space="preserve"> в. (Каспийское море, река Эмба, Горькая линия, Иртышская), светло - желтой краской показывают </w:t>
      </w:r>
      <w:proofErr w:type="gramStart"/>
      <w:r w:rsidRPr="00904C3A">
        <w:rPr>
          <w:rFonts w:ascii="Times New Roman" w:hAnsi="Times New Roman"/>
          <w:sz w:val="24"/>
          <w:szCs w:val="24"/>
        </w:rPr>
        <w:t>области</w:t>
      </w:r>
      <w:proofErr w:type="gramEnd"/>
      <w:r w:rsidRPr="00904C3A">
        <w:rPr>
          <w:rFonts w:ascii="Times New Roman" w:hAnsi="Times New Roman"/>
          <w:sz w:val="24"/>
          <w:szCs w:val="24"/>
        </w:rPr>
        <w:t xml:space="preserve"> приобретенные во время царствования Петра </w:t>
      </w:r>
      <w:r w:rsidRPr="00904C3A">
        <w:rPr>
          <w:rFonts w:ascii="Times New Roman" w:hAnsi="Times New Roman"/>
          <w:sz w:val="24"/>
          <w:szCs w:val="24"/>
          <w:lang w:val="en-US"/>
        </w:rPr>
        <w:t>I</w:t>
      </w:r>
      <w:r w:rsidRPr="00904C3A">
        <w:rPr>
          <w:rFonts w:ascii="Times New Roman" w:hAnsi="Times New Roman"/>
          <w:sz w:val="24"/>
          <w:szCs w:val="24"/>
        </w:rPr>
        <w:t xml:space="preserve"> (восточная оконечность Каспийского моря, Аральское море, территория до Старшего жуза). Отмечена оранжевой краской утвердившаяся граница Российской империи на 1793г., куда входит территория Младшего и Среднего жуза (от Саянских гор по горам до хребта Улун-тана, и до Каспийского моря). Таким образом, карта демонстрирует расширение границ Российской империи на протяжении X</w:t>
      </w:r>
      <w:r w:rsidRPr="00904C3A">
        <w:rPr>
          <w:rFonts w:ascii="Times New Roman" w:hAnsi="Times New Roman"/>
          <w:sz w:val="24"/>
          <w:szCs w:val="24"/>
          <w:lang w:val="en-US"/>
        </w:rPr>
        <w:t>VIII</w:t>
      </w:r>
      <w:r w:rsidRPr="00904C3A">
        <w:rPr>
          <w:rFonts w:ascii="Times New Roman" w:hAnsi="Times New Roman"/>
          <w:sz w:val="24"/>
          <w:szCs w:val="24"/>
        </w:rPr>
        <w:t xml:space="preserve"> в.</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14 - Заглавие. «Ландкарта пограничной Оренбургской и Сибирской губернии … на которой с рассуждением первой, то есть Оренбургской губернии с Киргизъ Кайсацкой ордой, Меньшой и</w:t>
      </w:r>
      <w:proofErr w:type="gramStart"/>
      <w:r w:rsidRPr="00904C3A">
        <w:rPr>
          <w:rFonts w:ascii="Times New Roman" w:hAnsi="Times New Roman"/>
          <w:sz w:val="24"/>
          <w:szCs w:val="24"/>
        </w:rPr>
        <w:t xml:space="preserve"> С</w:t>
      </w:r>
      <w:proofErr w:type="gramEnd"/>
      <w:r w:rsidRPr="00904C3A">
        <w:rPr>
          <w:rFonts w:ascii="Times New Roman" w:hAnsi="Times New Roman"/>
          <w:sz w:val="24"/>
          <w:szCs w:val="24"/>
        </w:rPr>
        <w:t>редне, состоящей в Российском подданстве, означена и третья, то есть Большой орды, Зайсацкой орды, Трухменское, Каракалпацкое, Аральское, Хивинское, Бухарское великой Татарии»</w:t>
      </w:r>
      <w:r w:rsidR="00F55291" w:rsidRPr="00904C3A">
        <w:rPr>
          <w:rFonts w:ascii="Times New Roman" w:hAnsi="Times New Roman"/>
          <w:sz w:val="24"/>
          <w:szCs w:val="24"/>
        </w:rPr>
        <w:t xml:space="preserve"> [2</w:t>
      </w:r>
      <w:r w:rsidR="007B66CA" w:rsidRPr="00904C3A">
        <w:rPr>
          <w:rFonts w:ascii="Times New Roman" w:hAnsi="Times New Roman"/>
          <w:sz w:val="24"/>
          <w:szCs w:val="24"/>
        </w:rPr>
        <w:t>3</w:t>
      </w:r>
      <w:r w:rsidR="00F55291" w:rsidRPr="00904C3A">
        <w:rPr>
          <w:rFonts w:ascii="Times New Roman" w:hAnsi="Times New Roman"/>
          <w:sz w:val="24"/>
          <w:szCs w:val="24"/>
        </w:rPr>
        <w:t>]</w:t>
      </w:r>
      <w:r w:rsidRPr="00904C3A">
        <w:rPr>
          <w:rFonts w:ascii="Times New Roman" w:hAnsi="Times New Roman"/>
          <w:sz w:val="24"/>
          <w:szCs w:val="24"/>
        </w:rPr>
        <w:t>.</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Отмечены Оренбургская, Уйская, Тоболо-Ишимская, Иртышская укрепительные линии. Показана территория кочевания казахов Младшего, Среднего и Старшего жузов (степь кочующих киргиз кайсаков Младшей, Средней, Большой орды); Аральские владения, Каракалпацкие, Бухария большая, владения Хивы, Трухмения. </w:t>
      </w:r>
      <w:r w:rsidR="001D3730" w:rsidRPr="00904C3A">
        <w:rPr>
          <w:rFonts w:ascii="Times New Roman" w:hAnsi="Times New Roman"/>
          <w:sz w:val="24"/>
          <w:szCs w:val="24"/>
        </w:rPr>
        <w:t xml:space="preserve"> </w:t>
      </w:r>
      <w:r w:rsidRPr="00904C3A">
        <w:rPr>
          <w:rFonts w:ascii="Times New Roman" w:hAnsi="Times New Roman"/>
          <w:sz w:val="24"/>
          <w:szCs w:val="24"/>
        </w:rPr>
        <w:t>Примечание:</w:t>
      </w:r>
      <w:r w:rsidRPr="00904C3A">
        <w:rPr>
          <w:rFonts w:ascii="Times New Roman" w:hAnsi="Times New Roman"/>
          <w:i/>
          <w:sz w:val="24"/>
          <w:szCs w:val="24"/>
        </w:rPr>
        <w:t xml:space="preserve"> </w:t>
      </w:r>
      <w:r w:rsidRPr="00904C3A">
        <w:rPr>
          <w:rFonts w:ascii="Times New Roman" w:hAnsi="Times New Roman"/>
          <w:sz w:val="24"/>
          <w:szCs w:val="24"/>
        </w:rPr>
        <w:t xml:space="preserve">Голунов С.В. российский ученый, доктор политологических наук в исследовании «Российско-казахстанская граница. Проблемы безопасности и международного сотрудничества» (2005) отмечает: «В системе пограничных укреплений, создаваемых в первой половине </w:t>
      </w:r>
      <w:r w:rsidRPr="00904C3A">
        <w:rPr>
          <w:rFonts w:ascii="Times New Roman" w:hAnsi="Times New Roman"/>
          <w:sz w:val="24"/>
          <w:szCs w:val="24"/>
          <w:lang w:val="en-US"/>
        </w:rPr>
        <w:t>XVIII</w:t>
      </w:r>
      <w:r w:rsidRPr="00904C3A">
        <w:rPr>
          <w:rFonts w:ascii="Times New Roman" w:hAnsi="Times New Roman"/>
          <w:sz w:val="24"/>
          <w:szCs w:val="24"/>
        </w:rPr>
        <w:t xml:space="preserve"> в., наиболее протяженной была простирающая от Гурьева до Алабужского отряда в западной Сибири линия Яицкая, протяженностью 1780 верст. Она делилась на пять самостоятельных линий (участков</w:t>
      </w:r>
      <w:r w:rsidR="00F55291" w:rsidRPr="00904C3A">
        <w:rPr>
          <w:rFonts w:ascii="Times New Roman" w:hAnsi="Times New Roman"/>
          <w:sz w:val="24"/>
          <w:szCs w:val="24"/>
        </w:rPr>
        <w:t>)</w:t>
      </w:r>
      <w:r w:rsidRPr="00904C3A">
        <w:rPr>
          <w:rFonts w:ascii="Times New Roman" w:hAnsi="Times New Roman"/>
          <w:sz w:val="24"/>
          <w:szCs w:val="24"/>
        </w:rPr>
        <w:t>»</w:t>
      </w:r>
      <w:r w:rsidR="00F55291" w:rsidRPr="00904C3A">
        <w:rPr>
          <w:rFonts w:ascii="Times New Roman" w:hAnsi="Times New Roman"/>
          <w:sz w:val="24"/>
          <w:szCs w:val="24"/>
        </w:rPr>
        <w:t xml:space="preserve"> [</w:t>
      </w:r>
      <w:r w:rsidR="0001022C" w:rsidRPr="00904C3A">
        <w:rPr>
          <w:rFonts w:ascii="Times New Roman" w:hAnsi="Times New Roman"/>
          <w:sz w:val="24"/>
          <w:szCs w:val="24"/>
        </w:rPr>
        <w:t>24, С.</w:t>
      </w:r>
      <w:r w:rsidR="00001A83" w:rsidRPr="00904C3A">
        <w:rPr>
          <w:rFonts w:ascii="Times New Roman" w:hAnsi="Times New Roman"/>
          <w:sz w:val="24"/>
          <w:szCs w:val="24"/>
        </w:rPr>
        <w:t>41-43</w:t>
      </w:r>
      <w:r w:rsidR="00F55291"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15 – Заглавие: Карта, представляющая часть Сибири и прикосновением к оной Китайского государства, бывшего Зенгорских калмыков, владения и всей степи, кочующих киргиз – кайсаков, а к ней смежных Аральского и Каракалпацкаго с частию Хивинского владений и части Большой и Малой Бухарии</w:t>
      </w:r>
      <w:r w:rsidR="00F55291" w:rsidRPr="00904C3A">
        <w:rPr>
          <w:rFonts w:ascii="Times New Roman" w:hAnsi="Times New Roman"/>
          <w:sz w:val="24"/>
          <w:szCs w:val="24"/>
        </w:rPr>
        <w:t xml:space="preserve"> [2</w:t>
      </w:r>
      <w:r w:rsidR="007B66CA" w:rsidRPr="00904C3A">
        <w:rPr>
          <w:rFonts w:ascii="Times New Roman" w:hAnsi="Times New Roman"/>
          <w:sz w:val="24"/>
          <w:szCs w:val="24"/>
        </w:rPr>
        <w:t>5</w:t>
      </w:r>
      <w:r w:rsidR="00F55291" w:rsidRPr="00904C3A">
        <w:rPr>
          <w:rFonts w:ascii="Times New Roman" w:hAnsi="Times New Roman"/>
          <w:sz w:val="24"/>
          <w:szCs w:val="24"/>
        </w:rPr>
        <w:t>].</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Обозначены границы Казахстана с Российской империей, которая проходит по укрепительным линиям: Оренбургской, Уйской, Тоболо - Ишимской, Иртышской, Колывано-Кузнецкой. На карте показано местоположение «Степь Кочующих киргих – кайсаков Меньшей орды», «Степь Кочующих киргих – кайсаков Средней орды», «Степь Кочующих киргих – кайсаков Большой орды» и «Зенгарских Калмыков». Причем местоположение Большой Орды занимает иное место по сравнению с другими картами (Регион Восточного Казахстана, прилегающую территорию к Иртышу около крепостей Железинская, Ямышевская и </w:t>
      </w:r>
      <w:proofErr w:type="gramStart"/>
      <w:r w:rsidRPr="00904C3A">
        <w:rPr>
          <w:rFonts w:ascii="Times New Roman" w:hAnsi="Times New Roman"/>
          <w:sz w:val="24"/>
          <w:szCs w:val="24"/>
        </w:rPr>
        <w:t>Семипалатинская</w:t>
      </w:r>
      <w:proofErr w:type="gramEnd"/>
      <w:r w:rsidRPr="00904C3A">
        <w:rPr>
          <w:rFonts w:ascii="Times New Roman" w:hAnsi="Times New Roman"/>
          <w:sz w:val="24"/>
          <w:szCs w:val="24"/>
        </w:rPr>
        <w:t xml:space="preserve">, а именно территорию Средней орды). На юге показана граница отделяющую «Степь </w:t>
      </w:r>
      <w:proofErr w:type="gramStart"/>
      <w:r w:rsidRPr="00904C3A">
        <w:rPr>
          <w:rFonts w:ascii="Times New Roman" w:hAnsi="Times New Roman"/>
          <w:sz w:val="24"/>
          <w:szCs w:val="24"/>
        </w:rPr>
        <w:t>Кочующих</w:t>
      </w:r>
      <w:proofErr w:type="gramEnd"/>
      <w:r w:rsidRPr="00904C3A">
        <w:rPr>
          <w:rFonts w:ascii="Times New Roman" w:hAnsi="Times New Roman"/>
          <w:sz w:val="24"/>
          <w:szCs w:val="24"/>
        </w:rPr>
        <w:t xml:space="preserve"> киргих – кайсаков» с Каракалпаками и Большой Бухарией. Отмечены китайские крепости на государственной границе: Айсу, Чанчи, Куча, Ачарь, Туржань, Гобда.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16 - Заглавие. </w:t>
      </w:r>
      <w:proofErr w:type="gramStart"/>
      <w:r w:rsidRPr="00904C3A">
        <w:rPr>
          <w:rFonts w:ascii="Times New Roman" w:hAnsi="Times New Roman"/>
          <w:sz w:val="24"/>
          <w:szCs w:val="24"/>
        </w:rPr>
        <w:t>Карта</w:t>
      </w:r>
      <w:proofErr w:type="gramEnd"/>
      <w:r w:rsidRPr="00904C3A">
        <w:rPr>
          <w:rFonts w:ascii="Times New Roman" w:hAnsi="Times New Roman"/>
          <w:sz w:val="24"/>
          <w:szCs w:val="24"/>
        </w:rPr>
        <w:t xml:space="preserve"> сочиненная по прежним описаниям и исправлениям разными вновь дополнениями в бытность на оном море в 1781 и 1782 Российской эскадры</w:t>
      </w:r>
      <w:r w:rsidR="00DA174D" w:rsidRPr="00904C3A">
        <w:rPr>
          <w:rFonts w:ascii="Times New Roman" w:hAnsi="Times New Roman"/>
          <w:sz w:val="24"/>
          <w:szCs w:val="24"/>
        </w:rPr>
        <w:t xml:space="preserve"> [2</w:t>
      </w:r>
      <w:r w:rsidR="007B66CA" w:rsidRPr="00904C3A">
        <w:rPr>
          <w:rFonts w:ascii="Times New Roman" w:hAnsi="Times New Roman"/>
          <w:sz w:val="24"/>
          <w:szCs w:val="24"/>
        </w:rPr>
        <w:t>6</w:t>
      </w:r>
      <w:r w:rsidR="00DA174D"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Отмечен фрагмент Оренбургской укрепительной линии.</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17 - Заглавие: Карта Российского Государства. Карта части Средней Азии, Земли киргизов-кайсаков, каракалпаков трухменов и бухарцев</w:t>
      </w:r>
      <w:r w:rsidR="004F3DA3" w:rsidRPr="00904C3A">
        <w:rPr>
          <w:rFonts w:ascii="Times New Roman" w:hAnsi="Times New Roman"/>
          <w:sz w:val="24"/>
          <w:szCs w:val="24"/>
        </w:rPr>
        <w:t xml:space="preserve"> [2</w:t>
      </w:r>
      <w:r w:rsidR="007B66CA" w:rsidRPr="00904C3A">
        <w:rPr>
          <w:rFonts w:ascii="Times New Roman" w:hAnsi="Times New Roman"/>
          <w:sz w:val="24"/>
          <w:szCs w:val="24"/>
        </w:rPr>
        <w:t>7</w:t>
      </w:r>
      <w:r w:rsidR="004F3DA3"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4A69AF">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w:t>
      </w:r>
      <w:proofErr w:type="gramStart"/>
      <w:r w:rsidRPr="00904C3A">
        <w:rPr>
          <w:rFonts w:ascii="Times New Roman" w:hAnsi="Times New Roman"/>
          <w:sz w:val="24"/>
          <w:szCs w:val="24"/>
        </w:rPr>
        <w:t>Отмечены границы, проходящие по укрепительным линиям Оренбургской, Уйской, Тоболо-Ишимской, Иртышской и Колывано-Кузнецкой.</w:t>
      </w:r>
      <w:proofErr w:type="gramEnd"/>
      <w:r w:rsidR="004F3DA3" w:rsidRPr="00904C3A">
        <w:rPr>
          <w:rFonts w:ascii="Times New Roman" w:hAnsi="Times New Roman"/>
          <w:sz w:val="24"/>
          <w:szCs w:val="24"/>
        </w:rPr>
        <w:t xml:space="preserve"> </w:t>
      </w:r>
      <w:r w:rsidRPr="00904C3A">
        <w:rPr>
          <w:rFonts w:ascii="Times New Roman" w:hAnsi="Times New Roman"/>
          <w:sz w:val="24"/>
          <w:szCs w:val="24"/>
        </w:rPr>
        <w:t xml:space="preserve">Показана восточная граница с Китайской империей, проходящая по китайским военным караулам, и отмечена пунктирной линией от озера Норь-Зайсана (Зайсан) до реки Бухтормы: Шинск Уту, Хачунь Гой, Дзагасуно, китайский караул, крепость Коштобе, форд Тангисчай, крепость Чингестай и крепость Калтинская; По южной оконечности озера Норь-Зайсана (Зайсан): Гакцихань Моддодабуту (Джисъ Агачь), Дегурь Черга и Карабуя. </w:t>
      </w:r>
    </w:p>
    <w:p w:rsidR="000F7FB7" w:rsidRPr="00904C3A" w:rsidRDefault="000F7FB7" w:rsidP="004A69AF">
      <w:pPr>
        <w:spacing w:after="0" w:line="360" w:lineRule="auto"/>
        <w:ind w:firstLine="709"/>
        <w:jc w:val="both"/>
        <w:rPr>
          <w:rFonts w:ascii="Times New Roman" w:hAnsi="Times New Roman"/>
          <w:sz w:val="24"/>
          <w:szCs w:val="24"/>
        </w:rPr>
      </w:pPr>
      <w:r w:rsidRPr="00904C3A">
        <w:rPr>
          <w:rFonts w:ascii="Times New Roman" w:hAnsi="Times New Roman"/>
          <w:sz w:val="24"/>
          <w:szCs w:val="24"/>
        </w:rPr>
        <w:t>18 - Заглавие: Карта Средней киргиз-кайсацкой орды и сопредельных с оной ордой и владений</w:t>
      </w:r>
      <w:r w:rsidR="004F3DA3" w:rsidRPr="00904C3A">
        <w:rPr>
          <w:rFonts w:ascii="Times New Roman" w:hAnsi="Times New Roman"/>
          <w:sz w:val="24"/>
          <w:szCs w:val="24"/>
        </w:rPr>
        <w:t xml:space="preserve"> [2</w:t>
      </w:r>
      <w:r w:rsidR="007B66CA" w:rsidRPr="00904C3A">
        <w:rPr>
          <w:rFonts w:ascii="Times New Roman" w:hAnsi="Times New Roman"/>
          <w:sz w:val="24"/>
          <w:szCs w:val="24"/>
        </w:rPr>
        <w:t>8</w:t>
      </w:r>
      <w:r w:rsidR="004F3DA3"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w:t>
      </w:r>
      <w:proofErr w:type="gramStart"/>
      <w:r w:rsidRPr="00904C3A">
        <w:rPr>
          <w:rFonts w:ascii="Times New Roman" w:hAnsi="Times New Roman"/>
          <w:sz w:val="24"/>
          <w:szCs w:val="24"/>
        </w:rPr>
        <w:t>Отмечены границы, проходящие по укрепительным линиям Оренбургской, Уйской, Тоболо-Ишимской, Иртышской и Колывано-Кузнецкой.</w:t>
      </w:r>
      <w:proofErr w:type="gramEnd"/>
      <w:r w:rsidRPr="00904C3A">
        <w:rPr>
          <w:rFonts w:ascii="Times New Roman" w:hAnsi="Times New Roman"/>
          <w:sz w:val="24"/>
          <w:szCs w:val="24"/>
        </w:rPr>
        <w:t xml:space="preserve"> Показана граница с Китаем, проходящая по западной стороне озера Зайсан (территория Китая), на данной границе отмечены укрепления Коштобе, Джагасунь, Хантунгай, Шинек, через пик Карабуя. Далее граница идет от пика Дегурь Черга на юг на пик Гурбань, пик Бурухажир, пик Утиген</w:t>
      </w:r>
      <w:proofErr w:type="gramStart"/>
      <w:r w:rsidRPr="00904C3A">
        <w:rPr>
          <w:rFonts w:ascii="Times New Roman" w:hAnsi="Times New Roman"/>
          <w:sz w:val="24"/>
          <w:szCs w:val="24"/>
        </w:rPr>
        <w:t xml:space="preserve"> Ч</w:t>
      </w:r>
      <w:proofErr w:type="gramEnd"/>
      <w:r w:rsidRPr="00904C3A">
        <w:rPr>
          <w:rFonts w:ascii="Times New Roman" w:hAnsi="Times New Roman"/>
          <w:sz w:val="24"/>
          <w:szCs w:val="24"/>
        </w:rPr>
        <w:t xml:space="preserve">ик. Граница огибает г. Чугучак и от него к пику Шарабулак на пик Циганъпик Ерсету, по восточной оконечности Алакуля (территория Казахстана) и к пику Барлук. На юге отмечена граница с </w:t>
      </w:r>
      <w:proofErr w:type="gramStart"/>
      <w:r w:rsidRPr="00904C3A">
        <w:rPr>
          <w:rFonts w:ascii="Times New Roman" w:hAnsi="Times New Roman"/>
          <w:sz w:val="24"/>
          <w:szCs w:val="24"/>
        </w:rPr>
        <w:t>Бухарским</w:t>
      </w:r>
      <w:proofErr w:type="gramEnd"/>
      <w:r w:rsidRPr="00904C3A">
        <w:rPr>
          <w:rFonts w:ascii="Times New Roman" w:hAnsi="Times New Roman"/>
          <w:sz w:val="24"/>
          <w:szCs w:val="24"/>
        </w:rPr>
        <w:t xml:space="preserve"> владениями.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19 - Заглавие: Карта Внутренней киргизской орды</w:t>
      </w:r>
      <w:r w:rsidR="00132969" w:rsidRPr="00904C3A">
        <w:rPr>
          <w:rFonts w:ascii="Times New Roman" w:hAnsi="Times New Roman"/>
          <w:sz w:val="24"/>
          <w:szCs w:val="24"/>
        </w:rPr>
        <w:t xml:space="preserve"> [</w:t>
      </w:r>
      <w:r w:rsidR="007B66CA" w:rsidRPr="00904C3A">
        <w:rPr>
          <w:rFonts w:ascii="Times New Roman" w:hAnsi="Times New Roman"/>
          <w:sz w:val="24"/>
          <w:szCs w:val="24"/>
        </w:rPr>
        <w:t>29</w:t>
      </w:r>
      <w:r w:rsidR="00132969"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Отмечена на карте территория «Кочевье киргизов Внутренней Орды», которая на севере - западе граничила с Саратовской губернией, а на юге – западе с Астраханской губернией; на севере – востоке с территорией Уральского казачьего войска и на востоке с Оренбургским краем.</w:t>
      </w:r>
      <w:r w:rsidR="001D3730" w:rsidRPr="00904C3A">
        <w:rPr>
          <w:rFonts w:ascii="Times New Roman" w:hAnsi="Times New Roman"/>
          <w:sz w:val="24"/>
          <w:szCs w:val="24"/>
        </w:rPr>
        <w:t xml:space="preserve"> </w:t>
      </w:r>
      <w:r w:rsidRPr="00904C3A">
        <w:rPr>
          <w:rFonts w:ascii="Times New Roman" w:hAnsi="Times New Roman"/>
          <w:sz w:val="24"/>
          <w:szCs w:val="24"/>
        </w:rPr>
        <w:t xml:space="preserve">Примечание:  </w:t>
      </w:r>
      <w:proofErr w:type="gramStart"/>
      <w:r w:rsidRPr="00904C3A">
        <w:rPr>
          <w:rFonts w:ascii="Times New Roman" w:hAnsi="Times New Roman"/>
          <w:sz w:val="24"/>
          <w:szCs w:val="24"/>
        </w:rPr>
        <w:t xml:space="preserve">«К середине </w:t>
      </w:r>
      <w:r w:rsidRPr="00904C3A">
        <w:rPr>
          <w:rFonts w:ascii="Times New Roman" w:hAnsi="Times New Roman"/>
          <w:sz w:val="24"/>
          <w:szCs w:val="24"/>
          <w:lang w:val="en-US"/>
        </w:rPr>
        <w:t>XIX</w:t>
      </w:r>
      <w:r w:rsidRPr="00904C3A">
        <w:rPr>
          <w:rFonts w:ascii="Times New Roman" w:hAnsi="Times New Roman"/>
          <w:sz w:val="24"/>
          <w:szCs w:val="24"/>
        </w:rPr>
        <w:t xml:space="preserve"> века в Ханской ставке, кроме ханского дома и служб его, находятся: мечеть прекрасной архитектуры, 59 деревянных домов (Из них 5 принадлежат киргизским султанам, 3 покойному хану, 14 простым киргизам, а остальным проживающим здесь русским, татарам и армянам), 32 мазанки (из них 25 киргизских), 50 деревянных лавок (из них 10 киргизских, которые отдаются в наем), 10 лавок мазаных</w:t>
      </w:r>
      <w:proofErr w:type="gramEnd"/>
      <w:r w:rsidRPr="00904C3A">
        <w:rPr>
          <w:rFonts w:ascii="Times New Roman" w:hAnsi="Times New Roman"/>
          <w:sz w:val="24"/>
          <w:szCs w:val="24"/>
        </w:rPr>
        <w:t xml:space="preserve"> и 15 деревянных кладовых, деревянный кордон Астраханского казачьего войска и Уральского войска. В Ставке хана имелась школа, основанная с разрешения правительства хана Джангира в 1840 году, для обучения киргизского юношества»</w:t>
      </w:r>
      <w:r w:rsidR="00132969" w:rsidRPr="00904C3A">
        <w:rPr>
          <w:rFonts w:ascii="Times New Roman" w:hAnsi="Times New Roman"/>
          <w:sz w:val="24"/>
          <w:szCs w:val="24"/>
        </w:rPr>
        <w:t xml:space="preserve"> [3</w:t>
      </w:r>
      <w:r w:rsidR="007B66CA" w:rsidRPr="00904C3A">
        <w:rPr>
          <w:rFonts w:ascii="Times New Roman" w:hAnsi="Times New Roman"/>
          <w:sz w:val="24"/>
          <w:szCs w:val="24"/>
        </w:rPr>
        <w:t>0</w:t>
      </w:r>
      <w:r w:rsidR="00132969"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20 - Заглавие: Карта земель киргизов Внутренней и Малой орды. Карта Внутренней киргизской орды</w:t>
      </w:r>
      <w:r w:rsidR="00132969" w:rsidRPr="00904C3A">
        <w:rPr>
          <w:rFonts w:ascii="Times New Roman" w:hAnsi="Times New Roman"/>
          <w:sz w:val="24"/>
          <w:szCs w:val="24"/>
        </w:rPr>
        <w:t xml:space="preserve"> [3</w:t>
      </w:r>
      <w:r w:rsidR="00A06B3A" w:rsidRPr="00904C3A">
        <w:rPr>
          <w:rFonts w:ascii="Times New Roman" w:hAnsi="Times New Roman"/>
          <w:sz w:val="24"/>
          <w:szCs w:val="24"/>
        </w:rPr>
        <w:t>1</w:t>
      </w:r>
      <w:r w:rsidR="00132969"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Отмечена территория «Степь кочующих киргизов Внутренней или Букеевской Орды», «Малой киргиз - кайсацкой орды», которая ограничена на западе Оренбургской, Уйской и Новой линией, а на севере Старо – ишимской укрепительной линией.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F8156F" w:rsidRPr="00904C3A">
        <w:rPr>
          <w:rFonts w:ascii="Times New Roman" w:hAnsi="Times New Roman"/>
          <w:sz w:val="24"/>
          <w:szCs w:val="24"/>
        </w:rPr>
        <w:t>1</w:t>
      </w:r>
      <w:r w:rsidRPr="00904C3A">
        <w:rPr>
          <w:rFonts w:ascii="Times New Roman" w:hAnsi="Times New Roman"/>
          <w:sz w:val="24"/>
          <w:szCs w:val="24"/>
        </w:rPr>
        <w:t xml:space="preserve"> - Заглавие: Западная Сибирь. Карта квартирного расположения войск в Западной Сибири</w:t>
      </w:r>
      <w:r w:rsidR="00132969" w:rsidRPr="00904C3A">
        <w:rPr>
          <w:rFonts w:ascii="Times New Roman" w:hAnsi="Times New Roman"/>
          <w:sz w:val="24"/>
          <w:szCs w:val="24"/>
        </w:rPr>
        <w:t xml:space="preserve"> [3</w:t>
      </w:r>
      <w:r w:rsidR="00A06B3A" w:rsidRPr="00904C3A">
        <w:rPr>
          <w:rFonts w:ascii="Times New Roman" w:hAnsi="Times New Roman"/>
          <w:sz w:val="24"/>
          <w:szCs w:val="24"/>
        </w:rPr>
        <w:t>2</w:t>
      </w:r>
      <w:r w:rsidR="00132969"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На карте показана территория расположения войск в Западной Сибири, которая ограничена с запада областью «киргизов Оренбургского ведомства», границей Оренбургской губернии и Пермской губернией; с севера г. Тобольском (Тобольской губернией); с востока границей Енисейской губернии; с юга – востока Китайской империей; с юга </w:t>
      </w:r>
      <w:proofErr w:type="gramStart"/>
      <w:r w:rsidRPr="00904C3A">
        <w:rPr>
          <w:rFonts w:ascii="Times New Roman" w:hAnsi="Times New Roman"/>
          <w:sz w:val="24"/>
          <w:szCs w:val="24"/>
        </w:rPr>
        <w:t>–з</w:t>
      </w:r>
      <w:proofErr w:type="gramEnd"/>
      <w:r w:rsidRPr="00904C3A">
        <w:rPr>
          <w:rFonts w:ascii="Times New Roman" w:hAnsi="Times New Roman"/>
          <w:sz w:val="24"/>
          <w:szCs w:val="24"/>
        </w:rPr>
        <w:t>апада Ташкентскими владениями.</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FD0761" w:rsidRPr="00904C3A">
        <w:rPr>
          <w:rFonts w:ascii="Times New Roman" w:hAnsi="Times New Roman"/>
          <w:sz w:val="24"/>
          <w:szCs w:val="24"/>
        </w:rPr>
        <w:t>2</w:t>
      </w:r>
      <w:r w:rsidRPr="00904C3A">
        <w:rPr>
          <w:rFonts w:ascii="Times New Roman" w:hAnsi="Times New Roman"/>
          <w:sz w:val="24"/>
          <w:szCs w:val="24"/>
        </w:rPr>
        <w:t xml:space="preserve"> - Заглавие: Карта Аральского моря и Хивинского ханства с их окрестностями</w:t>
      </w:r>
      <w:r w:rsidR="00132969" w:rsidRPr="00904C3A">
        <w:rPr>
          <w:rFonts w:ascii="Times New Roman" w:hAnsi="Times New Roman"/>
          <w:sz w:val="24"/>
          <w:szCs w:val="24"/>
        </w:rPr>
        <w:t xml:space="preserve"> [3</w:t>
      </w:r>
      <w:r w:rsidR="00023052" w:rsidRPr="00904C3A">
        <w:rPr>
          <w:rFonts w:ascii="Times New Roman" w:hAnsi="Times New Roman"/>
          <w:sz w:val="24"/>
          <w:szCs w:val="24"/>
        </w:rPr>
        <w:t>3</w:t>
      </w:r>
      <w:r w:rsidR="00132969"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К карте прилагалась пояснительная записка Я. Ханыкова «Пояснительная записка к карте Аральского моря и Хивинского ханства, с их окрестностями» (1851)</w:t>
      </w:r>
      <w:r w:rsidR="00656477" w:rsidRPr="00904C3A">
        <w:rPr>
          <w:rFonts w:ascii="Times New Roman" w:hAnsi="Times New Roman"/>
          <w:sz w:val="24"/>
          <w:szCs w:val="24"/>
        </w:rPr>
        <w:t xml:space="preserve"> [3</w:t>
      </w:r>
      <w:r w:rsidR="004C140C" w:rsidRPr="00904C3A">
        <w:rPr>
          <w:rFonts w:ascii="Times New Roman" w:hAnsi="Times New Roman"/>
          <w:sz w:val="24"/>
          <w:szCs w:val="24"/>
        </w:rPr>
        <w:t>4</w:t>
      </w:r>
      <w:r w:rsidR="00656477"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На карте имеется </w:t>
      </w:r>
      <w:proofErr w:type="gramStart"/>
      <w:r w:rsidRPr="00904C3A">
        <w:rPr>
          <w:rFonts w:ascii="Times New Roman" w:hAnsi="Times New Roman"/>
          <w:sz w:val="24"/>
          <w:szCs w:val="24"/>
        </w:rPr>
        <w:t>подпись</w:t>
      </w:r>
      <w:proofErr w:type="gramEnd"/>
      <w:r w:rsidRPr="00904C3A">
        <w:rPr>
          <w:rFonts w:ascii="Times New Roman" w:hAnsi="Times New Roman"/>
          <w:sz w:val="24"/>
          <w:szCs w:val="24"/>
        </w:rPr>
        <w:t xml:space="preserve"> ограничивающая северную оконечность Аральского моря - «Российская империя». Таким образом, документально подтверждающее, что северные и западные границы Казахстана, стали внутренними границами Российской империи. На юге отмечена территория Хивинского ханства.</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FD0761" w:rsidRPr="00904C3A">
        <w:rPr>
          <w:rFonts w:ascii="Times New Roman" w:hAnsi="Times New Roman"/>
          <w:sz w:val="24"/>
          <w:szCs w:val="24"/>
        </w:rPr>
        <w:t>3</w:t>
      </w:r>
      <w:r w:rsidRPr="00904C3A">
        <w:rPr>
          <w:rFonts w:ascii="Times New Roman" w:hAnsi="Times New Roman"/>
          <w:sz w:val="24"/>
          <w:szCs w:val="24"/>
        </w:rPr>
        <w:t xml:space="preserve"> - Заглавие: Карта озера Иссык-куль и сопредельных с ним стран</w:t>
      </w:r>
      <w:r w:rsidR="003E2F35" w:rsidRPr="00904C3A">
        <w:rPr>
          <w:rFonts w:ascii="Times New Roman" w:hAnsi="Times New Roman"/>
          <w:sz w:val="24"/>
          <w:szCs w:val="24"/>
        </w:rPr>
        <w:t xml:space="preserve"> [3</w:t>
      </w:r>
      <w:r w:rsidR="004C140C" w:rsidRPr="00904C3A">
        <w:rPr>
          <w:rFonts w:ascii="Times New Roman" w:hAnsi="Times New Roman"/>
          <w:sz w:val="24"/>
          <w:szCs w:val="24"/>
        </w:rPr>
        <w:t>5</w:t>
      </w:r>
      <w:r w:rsidR="003E2F35" w:rsidRPr="00904C3A">
        <w:rPr>
          <w:rFonts w:ascii="Times New Roman" w:hAnsi="Times New Roman"/>
          <w:sz w:val="24"/>
          <w:szCs w:val="24"/>
        </w:rPr>
        <w:t>].</w:t>
      </w:r>
    </w:p>
    <w:p w:rsidR="00926EF3"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На карте отмечена надпись Российская империя, граница которой доходит до «Большой кайсачьей орды». На северной оконечности озера Иссык - Куль обозначена территория «Бурутов». «Кокандские владения» находятся к югу – востоку от озера Иссык - Куль; Территория «Дикокаменных киргизов», обозначена на </w:t>
      </w:r>
      <w:proofErr w:type="gramStart"/>
      <w:r w:rsidRPr="00904C3A">
        <w:rPr>
          <w:rFonts w:ascii="Times New Roman" w:hAnsi="Times New Roman"/>
          <w:sz w:val="24"/>
          <w:szCs w:val="24"/>
        </w:rPr>
        <w:t>территории</w:t>
      </w:r>
      <w:proofErr w:type="gramEnd"/>
      <w:r w:rsidRPr="00904C3A">
        <w:rPr>
          <w:rFonts w:ascii="Times New Roman" w:hAnsi="Times New Roman"/>
          <w:sz w:val="24"/>
          <w:szCs w:val="24"/>
        </w:rPr>
        <w:t xml:space="preserve"> прилегающей к югу от озера Иссык - Куль.</w:t>
      </w:r>
      <w:r w:rsidR="004C140C" w:rsidRPr="00904C3A">
        <w:rPr>
          <w:rFonts w:ascii="Times New Roman" w:hAnsi="Times New Roman"/>
          <w:sz w:val="24"/>
          <w:szCs w:val="24"/>
        </w:rPr>
        <w:t xml:space="preserve"> </w:t>
      </w:r>
      <w:r w:rsidRPr="00904C3A">
        <w:rPr>
          <w:rFonts w:ascii="Times New Roman" w:hAnsi="Times New Roman"/>
          <w:sz w:val="24"/>
          <w:szCs w:val="24"/>
        </w:rPr>
        <w:t xml:space="preserve">Территория Китайской империи обозначена к югу – востоку от озера Иссык - Куль и проходит по восточной оконечности озера Алакуль. На границе имеются следующие посты: Уласты, Югарма Караул, Бокты, Табите, Тасты Караул, Барлык, Коротала, Канжига, Сайрамь Кент, Ямань-кент, Талки, Амань. Граница обозначена четко от г. Чугучака до хребта Али-тау. </w:t>
      </w:r>
      <w:r w:rsidR="001D3730" w:rsidRPr="00904C3A">
        <w:rPr>
          <w:rFonts w:ascii="Times New Roman" w:hAnsi="Times New Roman"/>
          <w:sz w:val="24"/>
          <w:szCs w:val="24"/>
        </w:rPr>
        <w:t xml:space="preserve"> </w:t>
      </w:r>
      <w:r w:rsidRPr="00904C3A">
        <w:rPr>
          <w:rFonts w:ascii="Times New Roman" w:hAnsi="Times New Roman"/>
          <w:sz w:val="24"/>
          <w:szCs w:val="24"/>
        </w:rPr>
        <w:t xml:space="preserve"> Примечание:</w:t>
      </w:r>
      <w:r w:rsidRPr="00904C3A">
        <w:rPr>
          <w:rFonts w:ascii="Times New Roman" w:hAnsi="Times New Roman"/>
          <w:i/>
          <w:sz w:val="24"/>
          <w:szCs w:val="24"/>
        </w:rPr>
        <w:t xml:space="preserve"> </w:t>
      </w:r>
      <w:r w:rsidRPr="00904C3A">
        <w:rPr>
          <w:rFonts w:ascii="Times New Roman" w:hAnsi="Times New Roman"/>
          <w:sz w:val="24"/>
          <w:szCs w:val="24"/>
        </w:rPr>
        <w:t xml:space="preserve">23 января 1851г. Я. Ханыков выступил на общем собрании Географического общества с докладом о карте «Озера Иссык-Куль и сопредельных стран», </w:t>
      </w:r>
      <w:proofErr w:type="gramStart"/>
      <w:r w:rsidRPr="00904C3A">
        <w:rPr>
          <w:rFonts w:ascii="Times New Roman" w:hAnsi="Times New Roman"/>
          <w:sz w:val="24"/>
          <w:szCs w:val="24"/>
        </w:rPr>
        <w:t>которую</w:t>
      </w:r>
      <w:proofErr w:type="gramEnd"/>
      <w:r w:rsidRPr="00904C3A">
        <w:rPr>
          <w:rFonts w:ascii="Times New Roman" w:hAnsi="Times New Roman"/>
          <w:sz w:val="24"/>
          <w:szCs w:val="24"/>
        </w:rPr>
        <w:t xml:space="preserve"> он составлял по поручению Совета Географического общества. Для составления этой карты Я. Ханыков использовал материалы топографа Нифантьева, составившего карту озера Иссык-Куль (без привязки к координатам), а также материалы, собранные П.Д. Горчаковым, карту Коканда, карту Бухарского ханства Н.В. Ханыкова, карту Западной Сибири 1848г. и карты Гримма, Клапрота и Бичурина»</w:t>
      </w:r>
      <w:r w:rsidR="003E2F35" w:rsidRPr="00904C3A">
        <w:rPr>
          <w:rFonts w:ascii="Times New Roman" w:hAnsi="Times New Roman"/>
          <w:sz w:val="24"/>
          <w:szCs w:val="24"/>
        </w:rPr>
        <w:t xml:space="preserve"> [3</w:t>
      </w:r>
      <w:r w:rsidR="004C140C" w:rsidRPr="00904C3A">
        <w:rPr>
          <w:rFonts w:ascii="Times New Roman" w:hAnsi="Times New Roman"/>
          <w:sz w:val="24"/>
          <w:szCs w:val="24"/>
        </w:rPr>
        <w:t>6</w:t>
      </w:r>
      <w:r w:rsidR="00D1635A" w:rsidRPr="00904C3A">
        <w:rPr>
          <w:rFonts w:ascii="Times New Roman" w:hAnsi="Times New Roman"/>
          <w:sz w:val="24"/>
          <w:szCs w:val="24"/>
        </w:rPr>
        <w:t>, С. 227-229</w:t>
      </w:r>
      <w:r w:rsidR="003E2F35"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FD0761" w:rsidRPr="00904C3A">
        <w:rPr>
          <w:rFonts w:ascii="Times New Roman" w:hAnsi="Times New Roman"/>
          <w:sz w:val="24"/>
          <w:szCs w:val="24"/>
        </w:rPr>
        <w:t>4</w:t>
      </w:r>
      <w:r w:rsidRPr="00904C3A">
        <w:rPr>
          <w:rFonts w:ascii="Times New Roman" w:hAnsi="Times New Roman"/>
          <w:sz w:val="24"/>
          <w:szCs w:val="24"/>
        </w:rPr>
        <w:t xml:space="preserve"> - Заглавие: Карта Северо-Западной части Средней Азии, с показанием мест, которые </w:t>
      </w:r>
      <w:proofErr w:type="gramStart"/>
      <w:r w:rsidRPr="00904C3A">
        <w:rPr>
          <w:rFonts w:ascii="Times New Roman" w:hAnsi="Times New Roman"/>
          <w:sz w:val="24"/>
          <w:szCs w:val="24"/>
        </w:rPr>
        <w:t>положено</w:t>
      </w:r>
      <w:proofErr w:type="gramEnd"/>
      <w:r w:rsidRPr="00904C3A">
        <w:rPr>
          <w:rFonts w:ascii="Times New Roman" w:hAnsi="Times New Roman"/>
          <w:sz w:val="24"/>
          <w:szCs w:val="24"/>
        </w:rPr>
        <w:t xml:space="preserve"> определено астрономическим пространством</w:t>
      </w:r>
      <w:r w:rsidR="00B51B62" w:rsidRPr="00904C3A">
        <w:rPr>
          <w:rFonts w:ascii="Times New Roman" w:hAnsi="Times New Roman"/>
          <w:sz w:val="24"/>
          <w:szCs w:val="24"/>
        </w:rPr>
        <w:t xml:space="preserve"> [3</w:t>
      </w:r>
      <w:r w:rsidR="004C140C" w:rsidRPr="00904C3A">
        <w:rPr>
          <w:rFonts w:ascii="Times New Roman" w:hAnsi="Times New Roman"/>
          <w:sz w:val="24"/>
          <w:szCs w:val="24"/>
        </w:rPr>
        <w:t>7</w:t>
      </w:r>
      <w:r w:rsidR="00B51B62"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w:t>
      </w:r>
      <w:proofErr w:type="gramStart"/>
      <w:r w:rsidRPr="00904C3A">
        <w:rPr>
          <w:rFonts w:ascii="Times New Roman" w:hAnsi="Times New Roman"/>
          <w:sz w:val="24"/>
          <w:szCs w:val="24"/>
        </w:rPr>
        <w:t>На карте показана западная граница, проходящая по Оренбургской укрепительной линии (г. Оренбург, г. Илецкий городок, г. Уральск, Сахарная, Калмыковская, Кулагинская, Сарайчикова, г. Гурьев).</w:t>
      </w:r>
      <w:proofErr w:type="gramEnd"/>
      <w:r w:rsidRPr="00904C3A">
        <w:rPr>
          <w:rFonts w:ascii="Times New Roman" w:hAnsi="Times New Roman"/>
          <w:sz w:val="24"/>
          <w:szCs w:val="24"/>
        </w:rPr>
        <w:t xml:space="preserve"> Восточная граница, проходящая по Иртышской линии (г. Омск, крепость Железинская, Семипалатинская) и Колыванско - Кузнецкая линия (Бухтарминская и т.д.). Обозначена территория «Кочевьев киргизов Внутренней Орды» (ставка Хана Жангира). Показана восточная граница с Китайской империей: китайский пикет Баты, далее по восточной оконечности озера Норд-Зайсана (Зайсан), г. Чугучак и г</w:t>
      </w:r>
      <w:proofErr w:type="gramStart"/>
      <w:r w:rsidRPr="00904C3A">
        <w:rPr>
          <w:rFonts w:ascii="Times New Roman" w:hAnsi="Times New Roman"/>
          <w:sz w:val="24"/>
          <w:szCs w:val="24"/>
        </w:rPr>
        <w:t>.К</w:t>
      </w:r>
      <w:proofErr w:type="gramEnd"/>
      <w:r w:rsidRPr="00904C3A">
        <w:rPr>
          <w:rFonts w:ascii="Times New Roman" w:hAnsi="Times New Roman"/>
          <w:sz w:val="24"/>
          <w:szCs w:val="24"/>
        </w:rPr>
        <w:t xml:space="preserve">ульджа.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FD0761" w:rsidRPr="00904C3A">
        <w:rPr>
          <w:rFonts w:ascii="Times New Roman" w:hAnsi="Times New Roman"/>
          <w:sz w:val="24"/>
          <w:szCs w:val="24"/>
        </w:rPr>
        <w:t>5</w:t>
      </w:r>
      <w:r w:rsidRPr="00904C3A">
        <w:rPr>
          <w:rFonts w:ascii="Times New Roman" w:hAnsi="Times New Roman"/>
          <w:sz w:val="24"/>
          <w:szCs w:val="24"/>
        </w:rPr>
        <w:t xml:space="preserve"> - Заглавие: Генеральная карта Западной Сибири с киргизской степью</w:t>
      </w:r>
      <w:r w:rsidR="00B51B62" w:rsidRPr="00904C3A">
        <w:rPr>
          <w:rFonts w:ascii="Times New Roman" w:hAnsi="Times New Roman"/>
          <w:sz w:val="24"/>
          <w:szCs w:val="24"/>
        </w:rPr>
        <w:t xml:space="preserve"> [3</w:t>
      </w:r>
      <w:r w:rsidR="004C140C" w:rsidRPr="00904C3A">
        <w:rPr>
          <w:rFonts w:ascii="Times New Roman" w:hAnsi="Times New Roman"/>
          <w:sz w:val="24"/>
          <w:szCs w:val="24"/>
        </w:rPr>
        <w:t>8</w:t>
      </w:r>
      <w:r w:rsidR="00B51B62" w:rsidRPr="00904C3A">
        <w:rPr>
          <w:rFonts w:ascii="Times New Roman" w:hAnsi="Times New Roman"/>
          <w:sz w:val="24"/>
          <w:szCs w:val="24"/>
        </w:rPr>
        <w:t>].</w:t>
      </w:r>
    </w:p>
    <w:p w:rsidR="00E95E6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На карте показана государственная граница Российской империи по востоке с Китаем от китайского пикета Кула (Нарымский хребет), Столб китайский (Хони малахой), на пик</w:t>
      </w:r>
      <w:proofErr w:type="gramStart"/>
      <w:r w:rsidRPr="00904C3A">
        <w:rPr>
          <w:rFonts w:ascii="Times New Roman" w:hAnsi="Times New Roman"/>
          <w:sz w:val="24"/>
          <w:szCs w:val="24"/>
        </w:rPr>
        <w:t xml:space="preserve"> Х</w:t>
      </w:r>
      <w:proofErr w:type="gramEnd"/>
      <w:r w:rsidRPr="00904C3A">
        <w:rPr>
          <w:rFonts w:ascii="Times New Roman" w:hAnsi="Times New Roman"/>
          <w:sz w:val="24"/>
          <w:szCs w:val="24"/>
        </w:rPr>
        <w:t xml:space="preserve">ай мулла-хой (китайский), огибает граница с запада озеро Норь-Зайсан (территория Китая), на пост Кара-Кулак, Темир-чорга, Хадасу, Горбань-улясуту, Борохудзирь, Бинчинь-гоу, Эргэту, Паркуль, Модо-Баркуль, Уйгень-ташъ, к реке Нарын к проходу Зоуки Цасанъ. </w:t>
      </w:r>
      <w:proofErr w:type="gramStart"/>
      <w:r w:rsidRPr="00904C3A">
        <w:rPr>
          <w:rFonts w:ascii="Times New Roman" w:hAnsi="Times New Roman"/>
          <w:sz w:val="24"/>
          <w:szCs w:val="24"/>
        </w:rPr>
        <w:t>На юге отмечена граница с Кокандскими владениями (укрепление Сары-Кургань, развалины крепости Токмак, крепость Тоби тюбе – уткуль.</w:t>
      </w:r>
      <w:proofErr w:type="gramEnd"/>
      <w:r w:rsidRPr="00904C3A">
        <w:rPr>
          <w:rFonts w:ascii="Times New Roman" w:hAnsi="Times New Roman"/>
          <w:sz w:val="24"/>
          <w:szCs w:val="24"/>
        </w:rPr>
        <w:t xml:space="preserve"> На карте обозначены административно-территориальные границы округов Копальского, Сергипольский (ранее Аягуз), Атбасарский, Акмолинский, Баян – Аульский, Каркаралинский, Алатавский и Кокчетавский. Отмечена граница между областями Оренбургских и Сибирских киргизов (казахов). Отмечены посты Акмолинско-Кокчетавской линии (Кара – Мендинский, Кара – осинский, Амантайский, Баджигитский, Джаркаин - агачъ, Сандыктавский, Зерендинский). На севере Казахстана граница проходит по Тоболо-Ишимской укрепительной линии. Показана граница с Енисейской губернией.  Примечание:</w:t>
      </w:r>
      <w:r w:rsidR="00E95E67" w:rsidRPr="00904C3A">
        <w:rPr>
          <w:rFonts w:ascii="Times New Roman" w:hAnsi="Times New Roman"/>
          <w:sz w:val="24"/>
          <w:szCs w:val="24"/>
        </w:rPr>
        <w:t xml:space="preserve"> </w:t>
      </w:r>
      <w:r w:rsidRPr="00904C3A">
        <w:rPr>
          <w:rFonts w:ascii="Times New Roman" w:hAnsi="Times New Roman"/>
          <w:sz w:val="24"/>
          <w:szCs w:val="24"/>
        </w:rPr>
        <w:t xml:space="preserve">В 1822г. был принят «Устав о сибирских киргизах», установивший административное разделение территории Среднего жуза на округа. В округ входило от 15-20 волостей, в свою очередь состоящих из 10-12 аулов. В 1824г. были образованы Кокчетавский, Каркаралинский, затем сформировались Аягузский (1831г.), </w:t>
      </w:r>
      <w:proofErr w:type="gramStart"/>
      <w:r w:rsidRPr="00904C3A">
        <w:rPr>
          <w:rFonts w:ascii="Times New Roman" w:hAnsi="Times New Roman"/>
          <w:sz w:val="24"/>
          <w:szCs w:val="24"/>
        </w:rPr>
        <w:t>Баян-Аульский</w:t>
      </w:r>
      <w:proofErr w:type="gramEnd"/>
      <w:r w:rsidRPr="00904C3A">
        <w:rPr>
          <w:rFonts w:ascii="Times New Roman" w:hAnsi="Times New Roman"/>
          <w:sz w:val="24"/>
          <w:szCs w:val="24"/>
        </w:rPr>
        <w:t xml:space="preserve"> (1832г.), Акмолинский (1832г.), Уч-Булакский (1833г.) и Аман-Карагайский (1834г.); в 1840-1850 гг. Кокпектинский (1844г.), Кушмурунский и Алатавские округ. Уже в конце первой половины XIX в. Уч-Булакский </w:t>
      </w:r>
      <w:r w:rsidR="008102FE" w:rsidRPr="00904C3A">
        <w:rPr>
          <w:rFonts w:ascii="Times New Roman" w:hAnsi="Times New Roman"/>
          <w:sz w:val="24"/>
          <w:szCs w:val="24"/>
        </w:rPr>
        <w:t xml:space="preserve">округ </w:t>
      </w:r>
      <w:r w:rsidRPr="00904C3A">
        <w:rPr>
          <w:rFonts w:ascii="Times New Roman" w:hAnsi="Times New Roman"/>
          <w:sz w:val="24"/>
          <w:szCs w:val="24"/>
        </w:rPr>
        <w:t>был упразнен</w:t>
      </w:r>
      <w:r w:rsidR="008102FE" w:rsidRPr="00904C3A">
        <w:rPr>
          <w:rFonts w:ascii="Times New Roman" w:hAnsi="Times New Roman"/>
          <w:sz w:val="24"/>
          <w:szCs w:val="24"/>
        </w:rPr>
        <w:t xml:space="preserve"> [</w:t>
      </w:r>
      <w:r w:rsidR="004C140C" w:rsidRPr="00904C3A">
        <w:rPr>
          <w:rFonts w:ascii="Times New Roman" w:hAnsi="Times New Roman"/>
          <w:sz w:val="24"/>
          <w:szCs w:val="24"/>
        </w:rPr>
        <w:t>39</w:t>
      </w:r>
      <w:r w:rsidR="00560773" w:rsidRPr="00904C3A">
        <w:rPr>
          <w:rFonts w:ascii="Times New Roman" w:hAnsi="Times New Roman"/>
          <w:sz w:val="24"/>
          <w:szCs w:val="24"/>
        </w:rPr>
        <w:t>, С. 58-65</w:t>
      </w:r>
      <w:r w:rsidR="008102FE"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FD0761" w:rsidRPr="00904C3A">
        <w:rPr>
          <w:rFonts w:ascii="Times New Roman" w:hAnsi="Times New Roman"/>
          <w:sz w:val="24"/>
          <w:szCs w:val="24"/>
        </w:rPr>
        <w:t>6</w:t>
      </w:r>
      <w:r w:rsidRPr="00904C3A">
        <w:rPr>
          <w:rFonts w:ascii="Times New Roman" w:hAnsi="Times New Roman"/>
          <w:sz w:val="24"/>
          <w:szCs w:val="24"/>
        </w:rPr>
        <w:t xml:space="preserve"> – Заглавие: Генеральная карта линий Оренбургской, Самарской, Уйской. Закамской и укрепленных пунктов в Пермской линии</w:t>
      </w:r>
      <w:r w:rsidR="008102FE" w:rsidRPr="00904C3A">
        <w:rPr>
          <w:rFonts w:ascii="Times New Roman" w:hAnsi="Times New Roman"/>
          <w:sz w:val="24"/>
          <w:szCs w:val="24"/>
        </w:rPr>
        <w:t xml:space="preserve"> [4</w:t>
      </w:r>
      <w:r w:rsidR="00243B13" w:rsidRPr="00904C3A">
        <w:rPr>
          <w:rFonts w:ascii="Times New Roman" w:hAnsi="Times New Roman"/>
          <w:sz w:val="24"/>
          <w:szCs w:val="24"/>
        </w:rPr>
        <w:t>0</w:t>
      </w:r>
      <w:r w:rsidR="008102FE"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w:t>
      </w:r>
      <w:r w:rsidRPr="00904C3A">
        <w:rPr>
          <w:rFonts w:ascii="Times New Roman" w:hAnsi="Times New Roman"/>
          <w:i/>
          <w:sz w:val="24"/>
          <w:szCs w:val="24"/>
        </w:rPr>
        <w:t xml:space="preserve"> </w:t>
      </w:r>
      <w:r w:rsidRPr="00904C3A">
        <w:rPr>
          <w:rFonts w:ascii="Times New Roman" w:hAnsi="Times New Roman"/>
          <w:sz w:val="24"/>
          <w:szCs w:val="24"/>
        </w:rPr>
        <w:t xml:space="preserve">На карте показаны укрепительные линии </w:t>
      </w:r>
      <w:proofErr w:type="gramStart"/>
      <w:r w:rsidRPr="00904C3A">
        <w:rPr>
          <w:rFonts w:ascii="Times New Roman" w:hAnsi="Times New Roman"/>
          <w:sz w:val="24"/>
          <w:szCs w:val="24"/>
        </w:rPr>
        <w:t>Оренбургская</w:t>
      </w:r>
      <w:proofErr w:type="gramEnd"/>
      <w:r w:rsidRPr="00904C3A">
        <w:rPr>
          <w:rFonts w:ascii="Times New Roman" w:hAnsi="Times New Roman"/>
          <w:sz w:val="24"/>
          <w:szCs w:val="24"/>
        </w:rPr>
        <w:t xml:space="preserve"> и Уйская, а также укрепительные посты и крепости расположенные на этих линиях. Показаны планы: Крепости Верхо-Яицкой; Крепости Кизильской на Оренбургской линии; Крепости Троицкой на Уйской линии; Крепости Верхнеозерской на Оренбургской линии; Крепости г. Оренбурга по проекту 1735г; Крепости Орской; Крепости Верхо-Яицкой на Оренбургской линии; Редута Грязнушевского на Оренбургской линии.</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7C2E53" w:rsidRPr="00904C3A">
        <w:rPr>
          <w:rFonts w:ascii="Times New Roman" w:hAnsi="Times New Roman"/>
          <w:sz w:val="24"/>
          <w:szCs w:val="24"/>
        </w:rPr>
        <w:t>7</w:t>
      </w:r>
      <w:r w:rsidRPr="00904C3A">
        <w:rPr>
          <w:rFonts w:ascii="Times New Roman" w:hAnsi="Times New Roman"/>
          <w:sz w:val="24"/>
          <w:szCs w:val="24"/>
        </w:rPr>
        <w:t xml:space="preserve"> - Заглавие. Карта к линиям Оренбургской, Самарской и Сакмарской</w:t>
      </w:r>
      <w:r w:rsidR="008102FE" w:rsidRPr="00904C3A">
        <w:rPr>
          <w:rFonts w:ascii="Times New Roman" w:hAnsi="Times New Roman"/>
          <w:sz w:val="24"/>
          <w:szCs w:val="24"/>
        </w:rPr>
        <w:t xml:space="preserve"> [4</w:t>
      </w:r>
      <w:r w:rsidR="005B7AD0" w:rsidRPr="00904C3A">
        <w:rPr>
          <w:rFonts w:ascii="Times New Roman" w:hAnsi="Times New Roman"/>
          <w:sz w:val="24"/>
          <w:szCs w:val="24"/>
        </w:rPr>
        <w:t>1</w:t>
      </w:r>
      <w:r w:rsidR="008102FE"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autoSpaceDE w:val="0"/>
        <w:autoSpaceDN w:val="0"/>
        <w:adjustRightInd w:val="0"/>
        <w:spacing w:after="0" w:line="360" w:lineRule="auto"/>
        <w:ind w:firstLine="709"/>
        <w:jc w:val="both"/>
        <w:rPr>
          <w:rFonts w:ascii="Times New Roman" w:hAnsi="Times New Roman"/>
          <w:i/>
          <w:sz w:val="24"/>
          <w:szCs w:val="24"/>
        </w:rPr>
      </w:pPr>
      <w:r w:rsidRPr="00904C3A">
        <w:rPr>
          <w:rFonts w:ascii="Times New Roman" w:hAnsi="Times New Roman"/>
          <w:sz w:val="24"/>
          <w:szCs w:val="24"/>
        </w:rPr>
        <w:t xml:space="preserve"> Границы</w:t>
      </w:r>
      <w:r w:rsidR="008102FE" w:rsidRPr="00904C3A">
        <w:rPr>
          <w:rFonts w:ascii="Times New Roman" w:hAnsi="Times New Roman"/>
          <w:i/>
          <w:sz w:val="24"/>
          <w:szCs w:val="24"/>
        </w:rPr>
        <w:t>:</w:t>
      </w:r>
      <w:r w:rsidRPr="00904C3A">
        <w:rPr>
          <w:rFonts w:ascii="Times New Roman" w:hAnsi="Times New Roman"/>
          <w:sz w:val="24"/>
          <w:szCs w:val="24"/>
        </w:rPr>
        <w:t xml:space="preserve"> </w:t>
      </w:r>
      <w:r w:rsidR="0073619E" w:rsidRPr="00904C3A">
        <w:rPr>
          <w:rFonts w:ascii="Times New Roman" w:hAnsi="Times New Roman"/>
          <w:sz w:val="24"/>
          <w:szCs w:val="24"/>
        </w:rPr>
        <w:t>П</w:t>
      </w:r>
      <w:r w:rsidRPr="00904C3A">
        <w:rPr>
          <w:rFonts w:ascii="Times New Roman" w:hAnsi="Times New Roman"/>
          <w:sz w:val="24"/>
          <w:szCs w:val="24"/>
        </w:rPr>
        <w:t>лан города и укрепления Оренбурга по проекту 1759 г. Масштаб: 300 сажень в дюйме.</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7C2E53" w:rsidRPr="00904C3A">
        <w:rPr>
          <w:rFonts w:ascii="Times New Roman" w:hAnsi="Times New Roman"/>
          <w:sz w:val="24"/>
          <w:szCs w:val="24"/>
        </w:rPr>
        <w:t>8</w:t>
      </w:r>
      <w:r w:rsidRPr="00904C3A">
        <w:rPr>
          <w:rFonts w:ascii="Times New Roman" w:hAnsi="Times New Roman"/>
          <w:sz w:val="24"/>
          <w:szCs w:val="24"/>
        </w:rPr>
        <w:t xml:space="preserve"> - Заглавие. Карта пограничной линии Тоболо-Ишимской, Иртышской и Колыванской</w:t>
      </w:r>
      <w:r w:rsidR="008102FE" w:rsidRPr="00904C3A">
        <w:rPr>
          <w:rFonts w:ascii="Times New Roman" w:hAnsi="Times New Roman"/>
          <w:sz w:val="24"/>
          <w:szCs w:val="24"/>
        </w:rPr>
        <w:t xml:space="preserve"> [4</w:t>
      </w:r>
      <w:r w:rsidR="005B7AD0" w:rsidRPr="00904C3A">
        <w:rPr>
          <w:rFonts w:ascii="Times New Roman" w:hAnsi="Times New Roman"/>
          <w:sz w:val="24"/>
          <w:szCs w:val="24"/>
        </w:rPr>
        <w:t>2</w:t>
      </w:r>
      <w:r w:rsidR="008102FE" w:rsidRPr="00904C3A">
        <w:rPr>
          <w:rFonts w:ascii="Times New Roman" w:hAnsi="Times New Roman"/>
          <w:sz w:val="24"/>
          <w:szCs w:val="24"/>
        </w:rPr>
        <w:t>].</w:t>
      </w:r>
    </w:p>
    <w:p w:rsidR="000F7FB7" w:rsidRPr="00904C3A" w:rsidRDefault="008102FE"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w:t>
      </w:r>
      <w:r w:rsidR="000F7FB7" w:rsidRPr="00904C3A">
        <w:rPr>
          <w:rFonts w:ascii="Times New Roman" w:hAnsi="Times New Roman"/>
          <w:sz w:val="24"/>
          <w:szCs w:val="24"/>
        </w:rPr>
        <w:t>Границы</w:t>
      </w:r>
      <w:r w:rsidR="000F7FB7" w:rsidRPr="00904C3A">
        <w:rPr>
          <w:rFonts w:ascii="Times New Roman" w:hAnsi="Times New Roman"/>
          <w:i/>
          <w:sz w:val="24"/>
          <w:szCs w:val="24"/>
        </w:rPr>
        <w:t xml:space="preserve">: </w:t>
      </w:r>
      <w:r w:rsidR="000F7FB7" w:rsidRPr="00904C3A">
        <w:rPr>
          <w:rFonts w:ascii="Times New Roman" w:hAnsi="Times New Roman"/>
          <w:sz w:val="24"/>
          <w:szCs w:val="24"/>
        </w:rPr>
        <w:t xml:space="preserve">На карте показаны укрепительные линии: Тоболо-Ишимская, </w:t>
      </w:r>
      <w:proofErr w:type="gramStart"/>
      <w:r w:rsidR="000F7FB7" w:rsidRPr="00904C3A">
        <w:rPr>
          <w:rFonts w:ascii="Times New Roman" w:hAnsi="Times New Roman"/>
          <w:sz w:val="24"/>
          <w:szCs w:val="24"/>
        </w:rPr>
        <w:t>Иртышская</w:t>
      </w:r>
      <w:proofErr w:type="gramEnd"/>
      <w:r w:rsidR="000F7FB7" w:rsidRPr="00904C3A">
        <w:rPr>
          <w:rFonts w:ascii="Times New Roman" w:hAnsi="Times New Roman"/>
          <w:sz w:val="24"/>
          <w:szCs w:val="24"/>
        </w:rPr>
        <w:t xml:space="preserve"> и Колыванская, крепости и укрепительные посты, расположенные на этих линиях; План крепости Семипалатинской на Иртышской линии и дороги подходящие к крепости; План Омской крепости на Иртышской линии с дорогами и рекой Иртыш; План Ямышевской крепости на Иртышской линии с дорогами и рекой Иртыш. </w:t>
      </w:r>
    </w:p>
    <w:p w:rsidR="002D211B"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w:t>
      </w:r>
      <w:r w:rsidR="007C2E53" w:rsidRPr="00904C3A">
        <w:rPr>
          <w:rFonts w:ascii="Times New Roman" w:hAnsi="Times New Roman"/>
          <w:sz w:val="24"/>
          <w:szCs w:val="24"/>
        </w:rPr>
        <w:t>9</w:t>
      </w:r>
      <w:r w:rsidRPr="00904C3A">
        <w:rPr>
          <w:rFonts w:ascii="Times New Roman" w:hAnsi="Times New Roman"/>
          <w:sz w:val="24"/>
          <w:szCs w:val="24"/>
        </w:rPr>
        <w:t xml:space="preserve"> - Заглавие. Карта пограничной линии. План крепости </w:t>
      </w:r>
      <w:r w:rsidR="008D1E4D" w:rsidRPr="00904C3A">
        <w:rPr>
          <w:rFonts w:ascii="Times New Roman" w:hAnsi="Times New Roman"/>
          <w:sz w:val="24"/>
          <w:szCs w:val="24"/>
        </w:rPr>
        <w:t>Святого Петра</w:t>
      </w:r>
      <w:r w:rsidR="002D211B" w:rsidRPr="00904C3A">
        <w:rPr>
          <w:rFonts w:ascii="Times New Roman" w:hAnsi="Times New Roman"/>
          <w:sz w:val="24"/>
          <w:szCs w:val="24"/>
        </w:rPr>
        <w:t xml:space="preserve"> на Ишимской линии</w:t>
      </w:r>
      <w:r w:rsidR="0073619E" w:rsidRPr="00904C3A">
        <w:rPr>
          <w:rFonts w:ascii="Times New Roman" w:hAnsi="Times New Roman"/>
          <w:sz w:val="24"/>
          <w:szCs w:val="24"/>
        </w:rPr>
        <w:t xml:space="preserve"> [4</w:t>
      </w:r>
      <w:r w:rsidR="005B7AD0" w:rsidRPr="00904C3A">
        <w:rPr>
          <w:rFonts w:ascii="Times New Roman" w:hAnsi="Times New Roman"/>
          <w:sz w:val="24"/>
          <w:szCs w:val="24"/>
        </w:rPr>
        <w:t>3</w:t>
      </w:r>
      <w:r w:rsidR="0073619E" w:rsidRPr="00904C3A">
        <w:rPr>
          <w:rFonts w:ascii="Times New Roman" w:hAnsi="Times New Roman"/>
          <w:sz w:val="24"/>
          <w:szCs w:val="24"/>
        </w:rPr>
        <w:t>].</w:t>
      </w:r>
    </w:p>
    <w:p w:rsidR="000F7FB7" w:rsidRPr="00904C3A" w:rsidRDefault="0073619E"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w:t>
      </w:r>
      <w:r w:rsidR="000F7FB7" w:rsidRPr="00904C3A">
        <w:rPr>
          <w:rFonts w:ascii="Times New Roman" w:hAnsi="Times New Roman"/>
          <w:sz w:val="24"/>
          <w:szCs w:val="24"/>
        </w:rPr>
        <w:t>Границы:</w:t>
      </w:r>
      <w:r w:rsidR="000F7FB7" w:rsidRPr="00904C3A">
        <w:rPr>
          <w:rFonts w:ascii="Times New Roman" w:hAnsi="Times New Roman"/>
          <w:i/>
          <w:sz w:val="24"/>
          <w:szCs w:val="24"/>
        </w:rPr>
        <w:t xml:space="preserve"> </w:t>
      </w:r>
      <w:r w:rsidRPr="00904C3A">
        <w:rPr>
          <w:rFonts w:ascii="Times New Roman" w:hAnsi="Times New Roman"/>
          <w:sz w:val="24"/>
          <w:szCs w:val="24"/>
        </w:rPr>
        <w:t xml:space="preserve">Эта топографическая карта представляет собой план пограничной линии. </w:t>
      </w:r>
      <w:r w:rsidR="000F7FB7" w:rsidRPr="00904C3A">
        <w:rPr>
          <w:rFonts w:ascii="Times New Roman" w:hAnsi="Times New Roman"/>
          <w:sz w:val="24"/>
          <w:szCs w:val="24"/>
        </w:rPr>
        <w:t xml:space="preserve">На карте показан план крепости Святого Петра на Тоболо - Ишимской линии с рекой Ишим и дорогами; План крепости Кабаньей; План редута Курганского на Ишимской линии; План редута Алабугского на Ишимской линии. </w:t>
      </w:r>
    </w:p>
    <w:p w:rsidR="000F7FB7" w:rsidRPr="00904C3A" w:rsidRDefault="006F0F0F"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30</w:t>
      </w:r>
      <w:r w:rsidR="000F7FB7" w:rsidRPr="00904C3A">
        <w:rPr>
          <w:rFonts w:ascii="Times New Roman" w:hAnsi="Times New Roman"/>
          <w:sz w:val="24"/>
          <w:szCs w:val="24"/>
        </w:rPr>
        <w:t xml:space="preserve"> - Заглавие. Осада и штурм укрепления города Ходжента с 17 по 24 мая 1866 г.</w:t>
      </w:r>
      <w:r w:rsidR="0073619E" w:rsidRPr="00904C3A">
        <w:rPr>
          <w:rFonts w:ascii="Times New Roman" w:hAnsi="Times New Roman"/>
          <w:sz w:val="24"/>
          <w:szCs w:val="24"/>
        </w:rPr>
        <w:t xml:space="preserve"> [4</w:t>
      </w:r>
      <w:r w:rsidR="005B7AD0" w:rsidRPr="00904C3A">
        <w:rPr>
          <w:rFonts w:ascii="Times New Roman" w:hAnsi="Times New Roman"/>
          <w:sz w:val="24"/>
          <w:szCs w:val="24"/>
        </w:rPr>
        <w:t>4</w:t>
      </w:r>
      <w:r w:rsidR="0073619E"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w:t>
      </w:r>
      <w:r w:rsidRPr="00904C3A">
        <w:rPr>
          <w:rFonts w:ascii="Times New Roman" w:hAnsi="Times New Roman"/>
          <w:i/>
          <w:sz w:val="24"/>
          <w:szCs w:val="24"/>
        </w:rPr>
        <w:t xml:space="preserve"> </w:t>
      </w:r>
      <w:r w:rsidRPr="00904C3A">
        <w:rPr>
          <w:rFonts w:ascii="Times New Roman" w:hAnsi="Times New Roman"/>
          <w:sz w:val="24"/>
          <w:szCs w:val="24"/>
        </w:rPr>
        <w:t xml:space="preserve">На плане показана река </w:t>
      </w:r>
      <w:proofErr w:type="gramStart"/>
      <w:r w:rsidRPr="00904C3A">
        <w:rPr>
          <w:rFonts w:ascii="Times New Roman" w:hAnsi="Times New Roman"/>
          <w:sz w:val="24"/>
          <w:szCs w:val="24"/>
        </w:rPr>
        <w:t>Сырь-Дарья</w:t>
      </w:r>
      <w:proofErr w:type="gramEnd"/>
      <w:r w:rsidRPr="00904C3A">
        <w:rPr>
          <w:rFonts w:ascii="Times New Roman" w:hAnsi="Times New Roman"/>
          <w:sz w:val="24"/>
          <w:szCs w:val="24"/>
        </w:rPr>
        <w:t xml:space="preserve"> и дороги в соседние города Казы, Коканд, Каленау, Чарчарак и т.д. План города Ходжента и его цитадели, а также позиции военной части Краевского.</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w:t>
      </w:r>
      <w:r w:rsidR="003726A7" w:rsidRPr="00904C3A">
        <w:rPr>
          <w:rFonts w:ascii="Times New Roman" w:hAnsi="Times New Roman"/>
          <w:sz w:val="24"/>
          <w:szCs w:val="24"/>
        </w:rPr>
        <w:t>1</w:t>
      </w:r>
      <w:r w:rsidRPr="00904C3A">
        <w:rPr>
          <w:rFonts w:ascii="Times New Roman" w:hAnsi="Times New Roman"/>
          <w:sz w:val="24"/>
          <w:szCs w:val="24"/>
        </w:rPr>
        <w:t xml:space="preserve"> - Заглавие. Бой при Суйдунь 19 июня 1871г.</w:t>
      </w:r>
      <w:r w:rsidR="0073619E" w:rsidRPr="00904C3A">
        <w:rPr>
          <w:rFonts w:ascii="Times New Roman" w:hAnsi="Times New Roman"/>
          <w:sz w:val="24"/>
          <w:szCs w:val="24"/>
        </w:rPr>
        <w:t xml:space="preserve"> [4</w:t>
      </w:r>
      <w:r w:rsidR="005B7AD0" w:rsidRPr="00904C3A">
        <w:rPr>
          <w:rFonts w:ascii="Times New Roman" w:hAnsi="Times New Roman"/>
          <w:sz w:val="24"/>
          <w:szCs w:val="24"/>
        </w:rPr>
        <w:t>5</w:t>
      </w:r>
      <w:r w:rsidR="0073619E"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5B7AD0" w:rsidP="000A143E">
      <w:pPr>
        <w:autoSpaceDE w:val="0"/>
        <w:autoSpaceDN w:val="0"/>
        <w:adjustRightInd w:val="0"/>
        <w:spacing w:after="0" w:line="360" w:lineRule="auto"/>
        <w:ind w:firstLine="709"/>
        <w:jc w:val="both"/>
        <w:rPr>
          <w:rFonts w:ascii="Times New Roman" w:hAnsi="Times New Roman"/>
          <w:sz w:val="24"/>
          <w:szCs w:val="24"/>
          <w:shd w:val="clear" w:color="auto" w:fill="FFFFFF"/>
        </w:rPr>
      </w:pPr>
      <w:r w:rsidRPr="00904C3A">
        <w:rPr>
          <w:rFonts w:ascii="Times New Roman" w:hAnsi="Times New Roman"/>
          <w:sz w:val="24"/>
          <w:szCs w:val="24"/>
        </w:rPr>
        <w:t>Границы:</w:t>
      </w:r>
      <w:r w:rsidR="000F7FB7" w:rsidRPr="00904C3A">
        <w:rPr>
          <w:rFonts w:ascii="Times New Roman" w:hAnsi="Times New Roman"/>
          <w:i/>
          <w:sz w:val="24"/>
          <w:szCs w:val="24"/>
        </w:rPr>
        <w:t xml:space="preserve"> </w:t>
      </w:r>
      <w:r w:rsidR="000F7FB7" w:rsidRPr="00904C3A">
        <w:rPr>
          <w:rFonts w:ascii="Times New Roman" w:hAnsi="Times New Roman"/>
          <w:sz w:val="24"/>
          <w:szCs w:val="24"/>
          <w:shd w:val="clear" w:color="auto" w:fill="FFFFFF"/>
        </w:rPr>
        <w:t xml:space="preserve">На этой топографической карте изображены планы сражения, которые русские войска использовали во время штурма крепости в Суйдуне (современный Шуйдин), </w:t>
      </w:r>
      <w:proofErr w:type="gramStart"/>
      <w:r w:rsidR="000F7FB7" w:rsidRPr="00904C3A">
        <w:rPr>
          <w:rFonts w:ascii="Times New Roman" w:hAnsi="Times New Roman"/>
          <w:sz w:val="24"/>
          <w:szCs w:val="24"/>
          <w:shd w:val="clear" w:color="auto" w:fill="FFFFFF"/>
        </w:rPr>
        <w:t>расположенном</w:t>
      </w:r>
      <w:proofErr w:type="gramEnd"/>
      <w:r w:rsidR="000F7FB7" w:rsidRPr="00904C3A">
        <w:rPr>
          <w:rFonts w:ascii="Times New Roman" w:hAnsi="Times New Roman"/>
          <w:sz w:val="24"/>
          <w:szCs w:val="24"/>
          <w:shd w:val="clear" w:color="auto" w:fill="FFFFFF"/>
        </w:rPr>
        <w:t xml:space="preserve"> в северо-западной части китайской провинции Синьцзян. Взятие Суйдуна, состоявшееся 19 июня 1871 года, относилось к боевым действиям по вторжению России в Илийский край.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32 - Заглавие. Карта путей всех отрядов направленных в 1873г. к Хиве из округов Кавказского, Оренбургского, Туркестанского</w:t>
      </w:r>
      <w:r w:rsidR="0073619E" w:rsidRPr="00904C3A">
        <w:rPr>
          <w:rFonts w:ascii="Times New Roman" w:hAnsi="Times New Roman"/>
          <w:sz w:val="24"/>
          <w:szCs w:val="24"/>
        </w:rPr>
        <w:t xml:space="preserve"> [4</w:t>
      </w:r>
      <w:r w:rsidR="00764A3E" w:rsidRPr="00904C3A">
        <w:rPr>
          <w:rFonts w:ascii="Times New Roman" w:hAnsi="Times New Roman"/>
          <w:sz w:val="24"/>
          <w:szCs w:val="24"/>
        </w:rPr>
        <w:t>6</w:t>
      </w:r>
      <w:r w:rsidR="0073619E"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 Показана Сырдарьинская укрепительная линия с укреплениями и фордами (Казалинск, форд №1, форд № 2 - Карамакчи). Отмечены административные границы Гурьевского уезда, Мангышлакского уезда и т.д. Показана южная государственная граница, которая проходит к югу от Сырдарьинской лини (от развалин крепости Мешалы, урочище Ичке-ярь, на крепость Аристань – бель – кудук, на город Ужумъ).  Примечание:</w:t>
      </w:r>
      <w:r w:rsidRPr="00904C3A">
        <w:rPr>
          <w:rFonts w:ascii="Times New Roman" w:hAnsi="Times New Roman"/>
          <w:i/>
          <w:sz w:val="24"/>
          <w:szCs w:val="24"/>
        </w:rPr>
        <w:t xml:space="preserve"> </w:t>
      </w:r>
      <w:r w:rsidRPr="00904C3A">
        <w:rPr>
          <w:rFonts w:ascii="Times New Roman" w:hAnsi="Times New Roman"/>
          <w:sz w:val="24"/>
          <w:szCs w:val="24"/>
        </w:rPr>
        <w:t xml:space="preserve">Данная карта представляет интерес для </w:t>
      </w:r>
      <w:proofErr w:type="gramStart"/>
      <w:r w:rsidRPr="00904C3A">
        <w:rPr>
          <w:rFonts w:ascii="Times New Roman" w:hAnsi="Times New Roman"/>
          <w:sz w:val="24"/>
          <w:szCs w:val="24"/>
        </w:rPr>
        <w:t>изучающих</w:t>
      </w:r>
      <w:proofErr w:type="gramEnd"/>
      <w:r w:rsidRPr="00904C3A">
        <w:rPr>
          <w:rFonts w:ascii="Times New Roman" w:hAnsi="Times New Roman"/>
          <w:sz w:val="24"/>
          <w:szCs w:val="24"/>
        </w:rPr>
        <w:t xml:space="preserve"> военную историю, где наглядно представлена военная операция Российской империи, а именно похода в Хиву 1873г. Военный писатель, генерал Гродеков Н.И. писал: «Отряд кавказских войск, будучи снаряжен для самостоятельных операций, если бы и достиг Хивы раньше туркестанского и оренбургского отрядов, то этим только упростил бы исполнение общей задачи, облегчив упомянутым отрядам следование по пустыне чрез - то нравственное влияние, которое неизбежно произведет на всех кочевников появление русских вой</w:t>
      </w:r>
      <w:proofErr w:type="gramStart"/>
      <w:r w:rsidRPr="00904C3A">
        <w:rPr>
          <w:rFonts w:ascii="Times New Roman" w:hAnsi="Times New Roman"/>
          <w:sz w:val="24"/>
          <w:szCs w:val="24"/>
        </w:rPr>
        <w:t>ск в пр</w:t>
      </w:r>
      <w:proofErr w:type="gramEnd"/>
      <w:r w:rsidRPr="00904C3A">
        <w:rPr>
          <w:rFonts w:ascii="Times New Roman" w:hAnsi="Times New Roman"/>
          <w:sz w:val="24"/>
          <w:szCs w:val="24"/>
        </w:rPr>
        <w:t>еделах Хивинского ханства. Кроме того, самое снаряжение кавказского отряда должно обойтись дешевле, чем снаряжение отрядов из Оренбурга или Ташкента»</w:t>
      </w:r>
      <w:r w:rsidR="0073619E" w:rsidRPr="00904C3A">
        <w:rPr>
          <w:rFonts w:ascii="Times New Roman" w:hAnsi="Times New Roman"/>
          <w:sz w:val="24"/>
          <w:szCs w:val="24"/>
        </w:rPr>
        <w:t xml:space="preserve"> [4</w:t>
      </w:r>
      <w:r w:rsidR="00764A3E" w:rsidRPr="00904C3A">
        <w:rPr>
          <w:rFonts w:ascii="Times New Roman" w:hAnsi="Times New Roman"/>
          <w:sz w:val="24"/>
          <w:szCs w:val="24"/>
        </w:rPr>
        <w:t>7</w:t>
      </w:r>
      <w:r w:rsidR="0073619E" w:rsidRPr="00904C3A">
        <w:rPr>
          <w:rFonts w:ascii="Times New Roman" w:hAnsi="Times New Roman"/>
          <w:sz w:val="24"/>
          <w:szCs w:val="24"/>
        </w:rPr>
        <w:t>].</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w:t>
      </w:r>
      <w:r w:rsidR="003726A7" w:rsidRPr="00904C3A">
        <w:rPr>
          <w:rFonts w:ascii="Times New Roman" w:hAnsi="Times New Roman"/>
          <w:sz w:val="24"/>
          <w:szCs w:val="24"/>
        </w:rPr>
        <w:t>3</w:t>
      </w:r>
      <w:r w:rsidRPr="00904C3A">
        <w:rPr>
          <w:rFonts w:ascii="Times New Roman" w:hAnsi="Times New Roman"/>
          <w:sz w:val="24"/>
          <w:szCs w:val="24"/>
        </w:rPr>
        <w:t xml:space="preserve"> -</w:t>
      </w:r>
      <w:r w:rsidR="003726A7" w:rsidRPr="00904C3A">
        <w:rPr>
          <w:rFonts w:ascii="Times New Roman" w:hAnsi="Times New Roman"/>
          <w:sz w:val="24"/>
          <w:szCs w:val="24"/>
        </w:rPr>
        <w:t xml:space="preserve"> </w:t>
      </w:r>
      <w:r w:rsidRPr="00904C3A">
        <w:rPr>
          <w:rFonts w:ascii="Times New Roman" w:hAnsi="Times New Roman"/>
          <w:sz w:val="24"/>
          <w:szCs w:val="24"/>
        </w:rPr>
        <w:t>Заглавие. Чертеж нормального походного порядка в среднеазиатских войсках</w:t>
      </w:r>
      <w:r w:rsidR="0073619E" w:rsidRPr="00904C3A">
        <w:rPr>
          <w:rFonts w:ascii="Times New Roman" w:hAnsi="Times New Roman"/>
          <w:sz w:val="24"/>
          <w:szCs w:val="24"/>
        </w:rPr>
        <w:t xml:space="preserve"> [4</w:t>
      </w:r>
      <w:r w:rsidR="00B01315" w:rsidRPr="00904C3A">
        <w:rPr>
          <w:rFonts w:ascii="Times New Roman" w:hAnsi="Times New Roman"/>
          <w:sz w:val="24"/>
          <w:szCs w:val="24"/>
        </w:rPr>
        <w:t>8</w:t>
      </w:r>
      <w:r w:rsidR="0073619E" w:rsidRPr="00904C3A">
        <w:rPr>
          <w:rFonts w:ascii="Times New Roman" w:hAnsi="Times New Roman"/>
          <w:sz w:val="24"/>
          <w:szCs w:val="24"/>
        </w:rPr>
        <w:t>].</w:t>
      </w:r>
    </w:p>
    <w:p w:rsidR="003F237E"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 чертежа:</w:t>
      </w:r>
      <w:r w:rsidRPr="00904C3A">
        <w:rPr>
          <w:rFonts w:ascii="Times New Roman" w:hAnsi="Times New Roman"/>
          <w:i/>
          <w:sz w:val="24"/>
          <w:szCs w:val="24"/>
        </w:rPr>
        <w:t xml:space="preserve"> </w:t>
      </w:r>
      <w:r w:rsidRPr="00904C3A">
        <w:rPr>
          <w:rFonts w:ascii="Times New Roman" w:hAnsi="Times New Roman"/>
          <w:sz w:val="24"/>
          <w:szCs w:val="24"/>
        </w:rPr>
        <w:t xml:space="preserve">На чертеже показан нормальный походный порядок в среднеазиатских войсках. </w:t>
      </w:r>
      <w:proofErr w:type="gramStart"/>
      <w:r w:rsidRPr="00904C3A">
        <w:rPr>
          <w:rFonts w:ascii="Times New Roman" w:hAnsi="Times New Roman"/>
          <w:sz w:val="24"/>
          <w:szCs w:val="24"/>
        </w:rPr>
        <w:t>В начале</w:t>
      </w:r>
      <w:proofErr w:type="gramEnd"/>
      <w:r w:rsidRPr="00904C3A">
        <w:rPr>
          <w:rFonts w:ascii="Times New Roman" w:hAnsi="Times New Roman"/>
          <w:sz w:val="24"/>
          <w:szCs w:val="24"/>
        </w:rPr>
        <w:t xml:space="preserve"> показана казачья сотня (впереди обоза за 3 версты), затем саперы, после них следует артиллерия и рота военная, обоз растянулся на 1-2 версты. После обоза следует рота, артиллерия и замыкает движение казачья сотня.</w:t>
      </w:r>
      <w:r w:rsidR="001D3730" w:rsidRPr="00904C3A">
        <w:rPr>
          <w:rFonts w:ascii="Times New Roman" w:hAnsi="Times New Roman"/>
          <w:sz w:val="24"/>
          <w:szCs w:val="24"/>
        </w:rPr>
        <w:t xml:space="preserve"> </w:t>
      </w:r>
      <w:r w:rsidRPr="00904C3A">
        <w:rPr>
          <w:rFonts w:ascii="Times New Roman" w:hAnsi="Times New Roman"/>
          <w:sz w:val="24"/>
          <w:szCs w:val="24"/>
        </w:rPr>
        <w:t xml:space="preserve"> Примечание: Данный чертеж интересен для изучения стратегии военных действий армии Российской империи при завоевании территории Центральной Азии. Костенко О.В. </w:t>
      </w:r>
      <w:r w:rsidRPr="00904C3A">
        <w:rPr>
          <w:rFonts w:ascii="Times New Roman" w:hAnsi="Times New Roman"/>
          <w:sz w:val="24"/>
          <w:szCs w:val="24"/>
          <w:shd w:val="clear" w:color="auto" w:fill="FFFFFF"/>
        </w:rPr>
        <w:t>русский военный деятель, генерал – майор генерального штаба, дипломат, участник среднеазиатских походов</w:t>
      </w:r>
      <w:r w:rsidRPr="00904C3A">
        <w:rPr>
          <w:rFonts w:ascii="Times New Roman" w:hAnsi="Times New Roman"/>
          <w:sz w:val="24"/>
          <w:szCs w:val="24"/>
        </w:rPr>
        <w:t xml:space="preserve"> в книге «Туркестанские войска и условия их бытовой походной и бытовой жизни» (1875) отмечал: «Способ ведения войны в Средней Азии резко отличается от того же способа, принятого в Европе. Здесь почти весь запас провианта, фуража, снарядов и прочего для предстоящей кампании надо возить вслед за отрядом, так как, по пустынности пространств, нельзя рассчитывать добывать многое необходимое реквизитами»</w:t>
      </w:r>
      <w:r w:rsidR="003F237E" w:rsidRPr="00904C3A">
        <w:rPr>
          <w:rFonts w:ascii="Times New Roman" w:hAnsi="Times New Roman"/>
          <w:sz w:val="24"/>
          <w:szCs w:val="24"/>
        </w:rPr>
        <w:t xml:space="preserve"> [</w:t>
      </w:r>
      <w:r w:rsidR="00B01315" w:rsidRPr="00904C3A">
        <w:rPr>
          <w:rFonts w:ascii="Times New Roman" w:hAnsi="Times New Roman"/>
          <w:sz w:val="24"/>
          <w:szCs w:val="24"/>
        </w:rPr>
        <w:t>49</w:t>
      </w:r>
      <w:r w:rsidR="003F237E" w:rsidRPr="00904C3A">
        <w:rPr>
          <w:rFonts w:ascii="Times New Roman" w:hAnsi="Times New Roman"/>
          <w:sz w:val="24"/>
          <w:szCs w:val="24"/>
        </w:rPr>
        <w:t>].</w:t>
      </w:r>
    </w:p>
    <w:p w:rsidR="000F7FB7" w:rsidRPr="00904C3A" w:rsidRDefault="003726A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34</w:t>
      </w:r>
      <w:r w:rsidR="000F7FB7" w:rsidRPr="00904C3A">
        <w:rPr>
          <w:rFonts w:ascii="Times New Roman" w:hAnsi="Times New Roman"/>
          <w:sz w:val="24"/>
          <w:szCs w:val="24"/>
        </w:rPr>
        <w:t xml:space="preserve"> - Заглавие. Чертеж нормального расположения войск на биваках в среднеазиатских войнах</w:t>
      </w:r>
      <w:r w:rsidR="003F237E" w:rsidRPr="00904C3A">
        <w:rPr>
          <w:rFonts w:ascii="Times New Roman" w:hAnsi="Times New Roman"/>
          <w:sz w:val="24"/>
          <w:szCs w:val="24"/>
        </w:rPr>
        <w:t xml:space="preserve"> [5</w:t>
      </w:r>
      <w:r w:rsidR="00B01315" w:rsidRPr="00904C3A">
        <w:rPr>
          <w:rFonts w:ascii="Times New Roman" w:hAnsi="Times New Roman"/>
          <w:sz w:val="24"/>
          <w:szCs w:val="24"/>
        </w:rPr>
        <w:t>0</w:t>
      </w:r>
      <w:r w:rsidR="003F237E" w:rsidRPr="00904C3A">
        <w:rPr>
          <w:rFonts w:ascii="Times New Roman" w:hAnsi="Times New Roman"/>
          <w:sz w:val="24"/>
          <w:szCs w:val="24"/>
        </w:rPr>
        <w:t>].</w:t>
      </w:r>
      <w:r w:rsidR="000F7FB7" w:rsidRPr="00904C3A">
        <w:rPr>
          <w:rFonts w:ascii="Times New Roman" w:hAnsi="Times New Roman"/>
          <w:sz w:val="24"/>
          <w:szCs w:val="24"/>
        </w:rPr>
        <w:t xml:space="preserve">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Аннотация чертежа: На чертеже изображено расположения войск на биваках в среднеазиатских войнах, показан секрет впереди бивака за 300 шагов. Затем перевозные средства располагаются четырёхугольником, около бивака. По периметру располагается казачья сотня. В центре бивака располагается госпиталь, погонщики, штаб, инженеры и т.д.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w:t>
      </w:r>
      <w:r w:rsidR="003726A7" w:rsidRPr="00904C3A">
        <w:rPr>
          <w:rFonts w:ascii="Times New Roman" w:hAnsi="Times New Roman"/>
          <w:sz w:val="24"/>
          <w:szCs w:val="24"/>
        </w:rPr>
        <w:t>5</w:t>
      </w:r>
      <w:r w:rsidRPr="00904C3A">
        <w:rPr>
          <w:rFonts w:ascii="Times New Roman" w:hAnsi="Times New Roman"/>
          <w:sz w:val="24"/>
          <w:szCs w:val="24"/>
        </w:rPr>
        <w:t xml:space="preserve"> - Заглавие. Карта киргизских степей. Области Туркестанской с пограничными частями</w:t>
      </w:r>
      <w:proofErr w:type="gramStart"/>
      <w:r w:rsidRPr="00904C3A">
        <w:rPr>
          <w:rFonts w:ascii="Times New Roman" w:hAnsi="Times New Roman"/>
          <w:sz w:val="24"/>
          <w:szCs w:val="24"/>
        </w:rPr>
        <w:t xml:space="preserve"> С</w:t>
      </w:r>
      <w:proofErr w:type="gramEnd"/>
      <w:r w:rsidRPr="00904C3A">
        <w:rPr>
          <w:rFonts w:ascii="Times New Roman" w:hAnsi="Times New Roman"/>
          <w:sz w:val="24"/>
          <w:szCs w:val="24"/>
        </w:rPr>
        <w:t>редне - Азиатских владений</w:t>
      </w:r>
      <w:r w:rsidR="003F237E" w:rsidRPr="00904C3A">
        <w:rPr>
          <w:rFonts w:ascii="Times New Roman" w:hAnsi="Times New Roman"/>
          <w:sz w:val="24"/>
          <w:szCs w:val="24"/>
        </w:rPr>
        <w:t xml:space="preserve"> [5</w:t>
      </w:r>
      <w:r w:rsidR="007031A0" w:rsidRPr="00904C3A">
        <w:rPr>
          <w:rFonts w:ascii="Times New Roman" w:hAnsi="Times New Roman"/>
          <w:sz w:val="24"/>
          <w:szCs w:val="24"/>
        </w:rPr>
        <w:t>1</w:t>
      </w:r>
      <w:r w:rsidR="003F237E"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Показана фрагментально государственная граница с Китайской империей, которая проходит по южной оконечности озера Чатырь Куль, северной стороне гор Тянь-Шань, по северной оконечности озера Сайрань Куль, через посты: Балкук, Эргату, Цагань, Манату, г. Чугучак и к хребту Тарбагатай, затем к постам: Кудламань, Куль-Амань и Ак Тюбе. На карте отмечены административные границы «Степь киргизов Внутренней Букевской Орды», «Область Оренбургских киргизов», «Область Сибирских киргизов» и Туркестанская область. Показаны укрепительные линии с крепостями и форпостами: Оренбургская, Уйская, Новая, Тоболо - Ишимская, Иртышская, Колывано-Кузнецкая, Акмолинско-Кокчетавская.  </w:t>
      </w:r>
      <w:proofErr w:type="gramStart"/>
      <w:r w:rsidRPr="00904C3A">
        <w:rPr>
          <w:rFonts w:ascii="Times New Roman" w:hAnsi="Times New Roman"/>
          <w:sz w:val="24"/>
          <w:szCs w:val="24"/>
        </w:rPr>
        <w:t xml:space="preserve">По Сырдарьинской линии показаны форд №1, форд №2 и форд Перовский. </w:t>
      </w:r>
      <w:proofErr w:type="gramEnd"/>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w:t>
      </w:r>
      <w:r w:rsidR="003726A7" w:rsidRPr="00904C3A">
        <w:rPr>
          <w:rFonts w:ascii="Times New Roman" w:hAnsi="Times New Roman"/>
          <w:sz w:val="24"/>
          <w:szCs w:val="24"/>
        </w:rPr>
        <w:t>6</w:t>
      </w:r>
      <w:r w:rsidRPr="00904C3A">
        <w:rPr>
          <w:rFonts w:ascii="Times New Roman" w:hAnsi="Times New Roman"/>
          <w:sz w:val="24"/>
          <w:szCs w:val="24"/>
        </w:rPr>
        <w:t xml:space="preserve"> - Заглавие. Карта Туркестанского края</w:t>
      </w:r>
      <w:r w:rsidR="000927D7" w:rsidRPr="00904C3A">
        <w:rPr>
          <w:rFonts w:ascii="Times New Roman" w:hAnsi="Times New Roman"/>
          <w:sz w:val="24"/>
          <w:szCs w:val="24"/>
        </w:rPr>
        <w:t xml:space="preserve"> [5</w:t>
      </w:r>
      <w:r w:rsidR="007031A0" w:rsidRPr="00904C3A">
        <w:rPr>
          <w:rFonts w:ascii="Times New Roman" w:hAnsi="Times New Roman"/>
          <w:sz w:val="24"/>
          <w:szCs w:val="24"/>
        </w:rPr>
        <w:t>2</w:t>
      </w:r>
      <w:r w:rsidR="000927D7"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Показана фрагментально восточная граница с Китайской империей, которая проходит по северной стороне гор Тянь-Шань, г. Ирекшаль, затем к оз. Кара - куль. Изображена южная граница с Афганистаном, которая проходит севернее г. Андхой и Меручак. Показаны административно – территориальные границы областей: Сыр - Дарьинская, </w:t>
      </w:r>
      <w:proofErr w:type="gramStart"/>
      <w:r w:rsidRPr="00904C3A">
        <w:rPr>
          <w:rFonts w:ascii="Times New Roman" w:hAnsi="Times New Roman"/>
          <w:sz w:val="24"/>
          <w:szCs w:val="24"/>
        </w:rPr>
        <w:t>Акмолинская</w:t>
      </w:r>
      <w:proofErr w:type="gramEnd"/>
      <w:r w:rsidRPr="00904C3A">
        <w:rPr>
          <w:rFonts w:ascii="Times New Roman" w:hAnsi="Times New Roman"/>
          <w:sz w:val="24"/>
          <w:szCs w:val="24"/>
        </w:rPr>
        <w:t>, Тургайская, Уральская, Семиреченская, Самаркандская и Бухарская. Хивинские владения. Показана укрепительная Сырдарьинская линия с фордами (форд №2 Карамчи).</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w:t>
      </w:r>
      <w:r w:rsidR="003726A7" w:rsidRPr="00904C3A">
        <w:rPr>
          <w:rFonts w:ascii="Times New Roman" w:hAnsi="Times New Roman"/>
          <w:sz w:val="24"/>
          <w:szCs w:val="24"/>
        </w:rPr>
        <w:t>7</w:t>
      </w:r>
      <w:r w:rsidRPr="00904C3A">
        <w:rPr>
          <w:rFonts w:ascii="Times New Roman" w:hAnsi="Times New Roman"/>
          <w:sz w:val="24"/>
          <w:szCs w:val="24"/>
        </w:rPr>
        <w:t xml:space="preserve"> - Заглавие. Карта Азиатской России и Туркестанского края</w:t>
      </w:r>
      <w:r w:rsidR="000927D7" w:rsidRPr="00904C3A">
        <w:rPr>
          <w:rFonts w:ascii="Times New Roman" w:hAnsi="Times New Roman"/>
          <w:sz w:val="24"/>
          <w:szCs w:val="24"/>
        </w:rPr>
        <w:t xml:space="preserve"> [5</w:t>
      </w:r>
      <w:r w:rsidR="007031A0" w:rsidRPr="00904C3A">
        <w:rPr>
          <w:rFonts w:ascii="Times New Roman" w:hAnsi="Times New Roman"/>
          <w:sz w:val="24"/>
          <w:szCs w:val="24"/>
        </w:rPr>
        <w:t>3</w:t>
      </w:r>
      <w:r w:rsidR="000927D7"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Показана фрагментально государственная граница с Китайской империей, которая проходит по восточной стороне озера Зайсан, (принадлежит Казахстану), затем на пост Зайсанский, Чугучак и к озеру Алакуль по восточной оконечности, г. Кетмень Янги-шерь, хребет Тянь-Шань, севернее г. Кашгар и по хребту Кашгар – тау. Южная граница (г. Серакуль и т.д.). Административно – территориальные границы Акмолинской области, Семипалатинской, Уральской, Тургайской и т.д.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w:t>
      </w:r>
      <w:r w:rsidR="003726A7" w:rsidRPr="00904C3A">
        <w:rPr>
          <w:rFonts w:ascii="Times New Roman" w:hAnsi="Times New Roman"/>
          <w:sz w:val="24"/>
          <w:szCs w:val="24"/>
        </w:rPr>
        <w:t>8</w:t>
      </w:r>
      <w:r w:rsidRPr="00904C3A">
        <w:rPr>
          <w:rFonts w:ascii="Times New Roman" w:hAnsi="Times New Roman"/>
          <w:sz w:val="24"/>
          <w:szCs w:val="24"/>
        </w:rPr>
        <w:t xml:space="preserve"> - Заглавие.  План осадочных работ под Ак-мечетью в 1853 г.</w:t>
      </w:r>
      <w:r w:rsidR="000927D7" w:rsidRPr="00904C3A">
        <w:rPr>
          <w:rFonts w:ascii="Times New Roman" w:hAnsi="Times New Roman"/>
          <w:sz w:val="24"/>
          <w:szCs w:val="24"/>
        </w:rPr>
        <w:t xml:space="preserve"> [5</w:t>
      </w:r>
      <w:r w:rsidR="007031A0" w:rsidRPr="00904C3A">
        <w:rPr>
          <w:rFonts w:ascii="Times New Roman" w:hAnsi="Times New Roman"/>
          <w:sz w:val="24"/>
          <w:szCs w:val="24"/>
        </w:rPr>
        <w:t>4</w:t>
      </w:r>
      <w:r w:rsidR="000927D7"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 карты: На карте показана река Сыр-Дарья, город и план осады.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w:t>
      </w:r>
      <w:r w:rsidR="003726A7" w:rsidRPr="00904C3A">
        <w:rPr>
          <w:rFonts w:ascii="Times New Roman" w:hAnsi="Times New Roman"/>
          <w:sz w:val="24"/>
          <w:szCs w:val="24"/>
        </w:rPr>
        <w:t>9</w:t>
      </w:r>
      <w:r w:rsidRPr="00904C3A">
        <w:rPr>
          <w:rFonts w:ascii="Times New Roman" w:hAnsi="Times New Roman"/>
          <w:sz w:val="24"/>
          <w:szCs w:val="24"/>
        </w:rPr>
        <w:t xml:space="preserve"> - Заглавие. План города Аулие-Ата в 1864 г. </w:t>
      </w:r>
      <w:r w:rsidR="000927D7" w:rsidRPr="00904C3A">
        <w:rPr>
          <w:rFonts w:ascii="Times New Roman" w:hAnsi="Times New Roman"/>
          <w:sz w:val="24"/>
          <w:szCs w:val="24"/>
        </w:rPr>
        <w:t>[5</w:t>
      </w:r>
      <w:r w:rsidR="007031A0" w:rsidRPr="00904C3A">
        <w:rPr>
          <w:rFonts w:ascii="Times New Roman" w:hAnsi="Times New Roman"/>
          <w:sz w:val="24"/>
          <w:szCs w:val="24"/>
        </w:rPr>
        <w:t>5</w:t>
      </w:r>
      <w:r w:rsidR="000927D7"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 карты: Эта топографическая карта представляет собой план сражения, использовавшийся русской армией при осаде и штурме города Аулие-Ата в начале июня 1864г. Зачуйским отрядом после безрезультатных дипломатических переговоров М.Г. Черняева с кокандским беком Парваначи Нияз-Али, крепость Аулие-Ата была взята штурмом. Данное событие предопределило новый ход истории для всего региона. На карте показаны западные рукава реки Талас, город и план осад.</w:t>
      </w:r>
    </w:p>
    <w:p w:rsidR="000F7FB7" w:rsidRPr="00904C3A" w:rsidRDefault="003726A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40</w:t>
      </w:r>
      <w:r w:rsidR="000F7FB7" w:rsidRPr="00904C3A">
        <w:rPr>
          <w:rFonts w:ascii="Times New Roman" w:hAnsi="Times New Roman"/>
          <w:sz w:val="24"/>
          <w:szCs w:val="24"/>
        </w:rPr>
        <w:t xml:space="preserve"> - Заглавие. Карта южной пограничной полосы Азиатской России (Тобольск – Акмолинск - Ч.3.)</w:t>
      </w:r>
      <w:r w:rsidR="000927D7" w:rsidRPr="00904C3A">
        <w:rPr>
          <w:rFonts w:ascii="Times New Roman" w:hAnsi="Times New Roman"/>
          <w:sz w:val="24"/>
          <w:szCs w:val="24"/>
        </w:rPr>
        <w:t xml:space="preserve"> [5</w:t>
      </w:r>
      <w:r w:rsidR="007F1802" w:rsidRPr="00904C3A">
        <w:rPr>
          <w:rFonts w:ascii="Times New Roman" w:hAnsi="Times New Roman"/>
          <w:sz w:val="24"/>
          <w:szCs w:val="24"/>
        </w:rPr>
        <w:t>6</w:t>
      </w:r>
      <w:r w:rsidR="000927D7"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На карте представлена подробная пограничная полоса с расположением всех населенных пунктов и постов. </w:t>
      </w:r>
      <w:proofErr w:type="gramStart"/>
      <w:r w:rsidRPr="00904C3A">
        <w:rPr>
          <w:rFonts w:ascii="Times New Roman" w:hAnsi="Times New Roman"/>
          <w:sz w:val="24"/>
          <w:szCs w:val="24"/>
        </w:rPr>
        <w:t>Отражена западная граница территории Казахстана: пик (Кумсай, Чулак - кайракты, Аще-сай), форд Карабутакский, пик (Баш-Карабутак, Тамды, Бугалы-сай, Тасты-бутак, Арал-тюба, Истеменъ, Аще – бутак, Такань), г. Орск, станица Ново-Орская, отряды (Елизаветенская, Екатериниская), Наследницкая, Атаманский, Мариинский, Ольгинский, Константиновский, Николаевская, Александровский, Натальинский, Михайловская, Варваринская.</w:t>
      </w:r>
      <w:proofErr w:type="gramEnd"/>
      <w:r w:rsidRPr="00904C3A">
        <w:rPr>
          <w:rFonts w:ascii="Times New Roman" w:hAnsi="Times New Roman"/>
          <w:sz w:val="24"/>
          <w:szCs w:val="24"/>
        </w:rPr>
        <w:t xml:space="preserve"> Северная граница (южная пограничная полоса Азиатской России) и станицы расположенные на ней: Крутоярская, </w:t>
      </w:r>
      <w:proofErr w:type="gramStart"/>
      <w:r w:rsidRPr="00904C3A">
        <w:rPr>
          <w:rFonts w:ascii="Times New Roman" w:hAnsi="Times New Roman"/>
          <w:sz w:val="24"/>
          <w:szCs w:val="24"/>
        </w:rPr>
        <w:t>Луговая</w:t>
      </w:r>
      <w:proofErr w:type="gramEnd"/>
      <w:r w:rsidRPr="00904C3A">
        <w:rPr>
          <w:rFonts w:ascii="Times New Roman" w:hAnsi="Times New Roman"/>
          <w:sz w:val="24"/>
          <w:szCs w:val="24"/>
        </w:rPr>
        <w:t xml:space="preserve">, Усть-Уйская, Кочердыкская, Озерная, Алабугская, Песчаная, Пресногорьковская, Екатерининская, поселок: </w:t>
      </w:r>
      <w:proofErr w:type="gramStart"/>
      <w:r w:rsidRPr="00904C3A">
        <w:rPr>
          <w:rFonts w:ascii="Times New Roman" w:hAnsi="Times New Roman"/>
          <w:sz w:val="24"/>
          <w:szCs w:val="24"/>
        </w:rPr>
        <w:t>Кабаний, Островский, Новорыбинский, Кладбинский, Сенжарский, Дубровский, Становая, Новокаменный, Архангельский Кривоозерный, г. Петропавловск, Плоский, Камышловский, Полуденная, Ганькинский, Медвежий, Чистый и Лебяжий.</w:t>
      </w:r>
      <w:proofErr w:type="gramEnd"/>
      <w:r w:rsidRPr="00904C3A">
        <w:rPr>
          <w:rFonts w:ascii="Times New Roman" w:hAnsi="Times New Roman"/>
          <w:sz w:val="24"/>
          <w:szCs w:val="24"/>
        </w:rPr>
        <w:t xml:space="preserve"> Показана </w:t>
      </w:r>
      <w:proofErr w:type="gramStart"/>
      <w:r w:rsidRPr="00904C3A">
        <w:rPr>
          <w:rFonts w:ascii="Times New Roman" w:hAnsi="Times New Roman"/>
          <w:sz w:val="24"/>
          <w:szCs w:val="24"/>
        </w:rPr>
        <w:t>граница</w:t>
      </w:r>
      <w:proofErr w:type="gramEnd"/>
      <w:r w:rsidRPr="00904C3A">
        <w:rPr>
          <w:rFonts w:ascii="Times New Roman" w:hAnsi="Times New Roman"/>
          <w:sz w:val="24"/>
          <w:szCs w:val="24"/>
        </w:rPr>
        <w:t xml:space="preserve"> проходящая по Акмолинско-Кокчетавской линии укрепительной линии: </w:t>
      </w:r>
      <w:proofErr w:type="gramStart"/>
      <w:r w:rsidRPr="00904C3A">
        <w:rPr>
          <w:rFonts w:ascii="Times New Roman" w:hAnsi="Times New Roman"/>
          <w:sz w:val="24"/>
          <w:szCs w:val="24"/>
        </w:rPr>
        <w:t>Петропавловск, Кокчетав, Атбасар, Акмолинск, пик (Каратамарский, Камышловский, Джамантузский, Мизгильский), Азатская станица, г. Кокчетав, пик Чаглинский, пик Карагайлыкуль, Викторовское, Сандыктавская, Покровская, г. Атбасар, Байжигитская, Колутонь, пик (Карабинский, Чанчарский, Бармакский), г. Акмолинск.</w:t>
      </w:r>
      <w:proofErr w:type="gramEnd"/>
      <w:r w:rsidRPr="00904C3A">
        <w:rPr>
          <w:rFonts w:ascii="Times New Roman" w:hAnsi="Times New Roman"/>
          <w:sz w:val="24"/>
          <w:szCs w:val="24"/>
        </w:rPr>
        <w:t xml:space="preserve"> </w:t>
      </w:r>
      <w:proofErr w:type="gramStart"/>
      <w:r w:rsidRPr="00904C3A">
        <w:rPr>
          <w:rFonts w:ascii="Times New Roman" w:hAnsi="Times New Roman"/>
          <w:sz w:val="24"/>
          <w:szCs w:val="24"/>
        </w:rPr>
        <w:t>Указаны</w:t>
      </w:r>
      <w:proofErr w:type="gramEnd"/>
      <w:r w:rsidRPr="00904C3A">
        <w:rPr>
          <w:rFonts w:ascii="Times New Roman" w:hAnsi="Times New Roman"/>
          <w:sz w:val="24"/>
          <w:szCs w:val="24"/>
        </w:rPr>
        <w:t xml:space="preserve"> </w:t>
      </w:r>
      <w:r w:rsidRPr="00904C3A">
        <w:rPr>
          <w:rFonts w:ascii="Times New Roman" w:hAnsi="Times New Roman"/>
          <w:bCs/>
          <w:sz w:val="24"/>
          <w:szCs w:val="24"/>
        </w:rPr>
        <w:t>расстояние между населенными пунктами.</w:t>
      </w:r>
      <w:r w:rsidRPr="00904C3A">
        <w:rPr>
          <w:rFonts w:ascii="Times New Roman" w:hAnsi="Times New Roman"/>
          <w:sz w:val="24"/>
          <w:szCs w:val="24"/>
        </w:rPr>
        <w:t xml:space="preserve">  </w:t>
      </w:r>
    </w:p>
    <w:p w:rsidR="000F7FB7" w:rsidRPr="00904C3A" w:rsidRDefault="00EE4AF9"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41</w:t>
      </w:r>
      <w:r w:rsidR="000F7FB7" w:rsidRPr="00904C3A">
        <w:rPr>
          <w:rFonts w:ascii="Times New Roman" w:hAnsi="Times New Roman"/>
          <w:sz w:val="24"/>
          <w:szCs w:val="24"/>
        </w:rPr>
        <w:t xml:space="preserve"> - Заглавие. Карта южной пограничной полосы Азиатской России. (Омск – Томск - Ч. IV)</w:t>
      </w:r>
      <w:r w:rsidR="000927D7" w:rsidRPr="00904C3A">
        <w:rPr>
          <w:rFonts w:ascii="Times New Roman" w:hAnsi="Times New Roman"/>
          <w:sz w:val="24"/>
          <w:szCs w:val="24"/>
        </w:rPr>
        <w:t xml:space="preserve"> [5</w:t>
      </w:r>
      <w:r w:rsidR="007F1802" w:rsidRPr="00904C3A">
        <w:rPr>
          <w:rFonts w:ascii="Times New Roman" w:hAnsi="Times New Roman"/>
          <w:sz w:val="24"/>
          <w:szCs w:val="24"/>
        </w:rPr>
        <w:t>7</w:t>
      </w:r>
      <w:r w:rsidR="000927D7" w:rsidRPr="00904C3A">
        <w:rPr>
          <w:rFonts w:ascii="Times New Roman" w:hAnsi="Times New Roman"/>
          <w:sz w:val="24"/>
          <w:szCs w:val="24"/>
        </w:rPr>
        <w:t>].</w:t>
      </w:r>
      <w:r w:rsidR="000F7FB7"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Граница:</w:t>
      </w:r>
      <w:r w:rsidRPr="00904C3A">
        <w:rPr>
          <w:rFonts w:ascii="Times New Roman" w:hAnsi="Times New Roman"/>
          <w:i/>
          <w:sz w:val="24"/>
          <w:szCs w:val="24"/>
        </w:rPr>
        <w:t xml:space="preserve"> </w:t>
      </w:r>
      <w:r w:rsidRPr="00904C3A">
        <w:rPr>
          <w:rFonts w:ascii="Times New Roman" w:hAnsi="Times New Roman"/>
          <w:sz w:val="24"/>
          <w:szCs w:val="24"/>
        </w:rPr>
        <w:t xml:space="preserve">На карте представлена подробная восточная пограничная полоса с расположением всех населенных пунктов и постов по Иртышской линии (Черемуховский, Устьзаостровский, Ачаирский, Ильинский, Покровская, Изылбашская, Соляная, Елизаветский, Атмасский, Татарский, Крутоярский, Урлютюпская, Башмачный, Железинская, Пяторыжский, Бобровский, Осьморыжский, Качирский, Песчаная, Пресный, Чернорецкий, Григорьевский, Черноярский, г. Павлодар, Подстепной, Ямышевская, Черный). </w:t>
      </w:r>
    </w:p>
    <w:p w:rsidR="000F7FB7" w:rsidRPr="00904C3A" w:rsidRDefault="000F7FB7" w:rsidP="000A143E">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EE4AF9" w:rsidRPr="00904C3A">
        <w:rPr>
          <w:rFonts w:ascii="Times New Roman" w:hAnsi="Times New Roman"/>
          <w:sz w:val="24"/>
          <w:szCs w:val="24"/>
        </w:rPr>
        <w:t>2</w:t>
      </w:r>
      <w:r w:rsidRPr="00904C3A">
        <w:rPr>
          <w:rFonts w:ascii="Times New Roman" w:hAnsi="Times New Roman"/>
          <w:sz w:val="24"/>
          <w:szCs w:val="24"/>
        </w:rPr>
        <w:t xml:space="preserve"> - Заглавие. Административная крупномасштабная карта Азиатской России</w:t>
      </w:r>
      <w:r w:rsidR="000927D7" w:rsidRPr="00904C3A">
        <w:rPr>
          <w:rFonts w:ascii="Times New Roman" w:hAnsi="Times New Roman"/>
          <w:sz w:val="24"/>
          <w:szCs w:val="24"/>
        </w:rPr>
        <w:t xml:space="preserve"> [5</w:t>
      </w:r>
      <w:r w:rsidR="007F1802" w:rsidRPr="00904C3A">
        <w:rPr>
          <w:rFonts w:ascii="Times New Roman" w:hAnsi="Times New Roman"/>
          <w:sz w:val="24"/>
          <w:szCs w:val="24"/>
        </w:rPr>
        <w:t>8</w:t>
      </w:r>
      <w:r w:rsidR="000927D7"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w:t>
      </w:r>
      <w:proofErr w:type="gramStart"/>
      <w:r w:rsidRPr="00904C3A">
        <w:rPr>
          <w:rFonts w:ascii="Times New Roman" w:hAnsi="Times New Roman"/>
          <w:sz w:val="24"/>
          <w:szCs w:val="24"/>
        </w:rPr>
        <w:t>На карте показана западная граница территории Казахстана (пик Такань, г. Орск отряд Кабарный, Усть-уйская, Крутоярский); Восточная граница (г. Омск, Иртышская укрепительная.</w:t>
      </w:r>
      <w:proofErr w:type="gramEnd"/>
      <w:r w:rsidRPr="00904C3A">
        <w:rPr>
          <w:rFonts w:ascii="Times New Roman" w:hAnsi="Times New Roman"/>
          <w:sz w:val="24"/>
          <w:szCs w:val="24"/>
        </w:rPr>
        <w:t xml:space="preserve"> Границы областей: Тургайской, Акмолинской, Семипалатинской и т.д. </w:t>
      </w:r>
      <w:proofErr w:type="gramStart"/>
      <w:r w:rsidRPr="00904C3A">
        <w:rPr>
          <w:rFonts w:ascii="Times New Roman" w:hAnsi="Times New Roman"/>
          <w:sz w:val="24"/>
          <w:szCs w:val="24"/>
        </w:rPr>
        <w:t>Государственная граница с Китаем (река Актась, Алкабек, пограничная станция Уласты, хребет Саур, проход Бай-мурзинский, перевал Бурга-сутай, пик Кумырчи, хутор, Музартык, укрепление Бахты (Захаровка), перевал Канче, перевал Бедале, пр.</w:t>
      </w:r>
      <w:proofErr w:type="gramEnd"/>
      <w:r w:rsidRPr="00904C3A">
        <w:rPr>
          <w:rFonts w:ascii="Times New Roman" w:hAnsi="Times New Roman"/>
          <w:sz w:val="24"/>
          <w:szCs w:val="24"/>
        </w:rPr>
        <w:t xml:space="preserve"> Кара-даба, Селеке, Юкокъ, по хребту Ала - тау - Агач-оба; Кок-тау, Баскань; пр. </w:t>
      </w:r>
      <w:proofErr w:type="gramStart"/>
      <w:r w:rsidRPr="00904C3A">
        <w:rPr>
          <w:rFonts w:ascii="Times New Roman" w:hAnsi="Times New Roman"/>
          <w:sz w:val="24"/>
          <w:szCs w:val="24"/>
        </w:rPr>
        <w:t>Кара-муз</w:t>
      </w:r>
      <w:proofErr w:type="gramEnd"/>
      <w:r w:rsidRPr="00904C3A">
        <w:rPr>
          <w:rFonts w:ascii="Times New Roman" w:hAnsi="Times New Roman"/>
          <w:sz w:val="24"/>
          <w:szCs w:val="24"/>
        </w:rPr>
        <w:t>; Кар-гызын; Хоргос.</w:t>
      </w:r>
    </w:p>
    <w:p w:rsidR="002B0363"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Примечание:</w:t>
      </w:r>
      <w:r w:rsidRPr="00904C3A">
        <w:rPr>
          <w:rFonts w:ascii="Times New Roman" w:hAnsi="Times New Roman"/>
          <w:i/>
          <w:sz w:val="24"/>
          <w:szCs w:val="24"/>
        </w:rPr>
        <w:t xml:space="preserve"> </w:t>
      </w:r>
      <w:r w:rsidRPr="00904C3A">
        <w:rPr>
          <w:rFonts w:ascii="Times New Roman" w:hAnsi="Times New Roman"/>
          <w:sz w:val="24"/>
          <w:szCs w:val="24"/>
        </w:rPr>
        <w:t xml:space="preserve">Данная карта относится к </w:t>
      </w:r>
      <w:proofErr w:type="gramStart"/>
      <w:r w:rsidRPr="00904C3A">
        <w:rPr>
          <w:rFonts w:ascii="Times New Roman" w:hAnsi="Times New Roman"/>
          <w:sz w:val="24"/>
          <w:szCs w:val="24"/>
        </w:rPr>
        <w:t>крупномасштабной</w:t>
      </w:r>
      <w:proofErr w:type="gramEnd"/>
      <w:r w:rsidRPr="00904C3A">
        <w:rPr>
          <w:rFonts w:ascii="Times New Roman" w:hAnsi="Times New Roman"/>
          <w:sz w:val="24"/>
          <w:szCs w:val="24"/>
        </w:rPr>
        <w:t>, согласно исследованиям российского картографа А.В Постникова: «В русской картографии XIX века этому крупномасштабному ряду соответствовали карты крупнее двадцативерстного масштаба (1: 840000)»</w:t>
      </w:r>
      <w:r w:rsidR="000927D7" w:rsidRPr="00904C3A">
        <w:rPr>
          <w:rFonts w:ascii="Times New Roman" w:hAnsi="Times New Roman"/>
          <w:sz w:val="24"/>
          <w:szCs w:val="24"/>
        </w:rPr>
        <w:t xml:space="preserve"> [</w:t>
      </w:r>
      <w:r w:rsidR="007F1802" w:rsidRPr="00904C3A">
        <w:rPr>
          <w:rFonts w:ascii="Times New Roman" w:hAnsi="Times New Roman"/>
          <w:sz w:val="24"/>
          <w:szCs w:val="24"/>
        </w:rPr>
        <w:t>59</w:t>
      </w:r>
      <w:r w:rsidR="00B37A7A" w:rsidRPr="00904C3A">
        <w:rPr>
          <w:rFonts w:ascii="Times New Roman" w:hAnsi="Times New Roman"/>
          <w:sz w:val="24"/>
          <w:szCs w:val="24"/>
        </w:rPr>
        <w:t>, С.40</w:t>
      </w:r>
      <w:r w:rsidR="000927D7"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EE4AF9" w:rsidRPr="00904C3A">
        <w:rPr>
          <w:rFonts w:ascii="Times New Roman" w:hAnsi="Times New Roman"/>
          <w:sz w:val="24"/>
          <w:szCs w:val="24"/>
        </w:rPr>
        <w:t>3</w:t>
      </w:r>
      <w:r w:rsidRPr="00904C3A">
        <w:rPr>
          <w:rFonts w:ascii="Times New Roman" w:hAnsi="Times New Roman"/>
          <w:sz w:val="24"/>
          <w:szCs w:val="24"/>
        </w:rPr>
        <w:t xml:space="preserve"> - Заглавие: Карта Азиатской России</w:t>
      </w:r>
      <w:r w:rsidR="00D30DC4" w:rsidRPr="00904C3A">
        <w:rPr>
          <w:rFonts w:ascii="Times New Roman" w:hAnsi="Times New Roman"/>
          <w:sz w:val="24"/>
          <w:szCs w:val="24"/>
        </w:rPr>
        <w:t xml:space="preserve"> [6</w:t>
      </w:r>
      <w:r w:rsidR="007F1802" w:rsidRPr="00904C3A">
        <w:rPr>
          <w:rFonts w:ascii="Times New Roman" w:hAnsi="Times New Roman"/>
          <w:sz w:val="24"/>
          <w:szCs w:val="24"/>
        </w:rPr>
        <w:t>0</w:t>
      </w:r>
      <w:r w:rsidR="00D30DC4"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Показана территория «Киргизов Букеевской орды»; Западная граница, проходящая по Оренбургской укрепительной линии, Новой линии; Северная граница по Тоболо – Ишимской линии. Восточная граница по Иртышской линии, Колывано-Кузнецкой линии. Граница с Китаем: пост Ак-Тюбе, пост Саръ </w:t>
      </w:r>
      <w:proofErr w:type="gramStart"/>
      <w:r w:rsidRPr="00904C3A">
        <w:rPr>
          <w:rFonts w:ascii="Times New Roman" w:hAnsi="Times New Roman"/>
          <w:sz w:val="24"/>
          <w:szCs w:val="24"/>
        </w:rPr>
        <w:t>-Т</w:t>
      </w:r>
      <w:proofErr w:type="gramEnd"/>
      <w:r w:rsidRPr="00904C3A">
        <w:rPr>
          <w:rFonts w:ascii="Times New Roman" w:hAnsi="Times New Roman"/>
          <w:sz w:val="24"/>
          <w:szCs w:val="24"/>
        </w:rPr>
        <w:t xml:space="preserve">олочой, хребет Саур, пост Бахты, г. Чугучак, Сары – булак, Эргиту, Тохта, по хребту Алатау. На карте показаны Хивинские владения. Отмечены административные границы областей: Семиреченской, Тургайской, Уральской, Акмолинской и Семипалатинской.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EE4AF9" w:rsidRPr="00904C3A">
        <w:rPr>
          <w:rFonts w:ascii="Times New Roman" w:hAnsi="Times New Roman"/>
          <w:sz w:val="24"/>
          <w:szCs w:val="24"/>
        </w:rPr>
        <w:t>4</w:t>
      </w:r>
      <w:r w:rsidRPr="00904C3A">
        <w:rPr>
          <w:rFonts w:ascii="Times New Roman" w:hAnsi="Times New Roman"/>
          <w:i/>
          <w:sz w:val="24"/>
          <w:szCs w:val="24"/>
        </w:rPr>
        <w:t xml:space="preserve"> </w:t>
      </w:r>
      <w:r w:rsidR="007F1802" w:rsidRPr="00904C3A">
        <w:rPr>
          <w:rFonts w:ascii="Times New Roman" w:hAnsi="Times New Roman"/>
          <w:sz w:val="24"/>
          <w:szCs w:val="24"/>
        </w:rPr>
        <w:t xml:space="preserve">- </w:t>
      </w:r>
      <w:r w:rsidRPr="00904C3A">
        <w:rPr>
          <w:rFonts w:ascii="Times New Roman" w:hAnsi="Times New Roman"/>
          <w:sz w:val="24"/>
          <w:szCs w:val="24"/>
        </w:rPr>
        <w:t>Заглавие:</w:t>
      </w:r>
      <w:r w:rsidRPr="00904C3A">
        <w:rPr>
          <w:rFonts w:ascii="Times New Roman" w:hAnsi="Times New Roman"/>
          <w:i/>
          <w:sz w:val="24"/>
          <w:szCs w:val="24"/>
        </w:rPr>
        <w:t xml:space="preserve"> </w:t>
      </w:r>
      <w:r w:rsidRPr="00904C3A">
        <w:rPr>
          <w:rFonts w:ascii="Times New Roman" w:hAnsi="Times New Roman"/>
          <w:sz w:val="24"/>
          <w:szCs w:val="24"/>
        </w:rPr>
        <w:t>План реки Сырдарья и ее окрестностей</w:t>
      </w:r>
      <w:r w:rsidR="00D30DC4" w:rsidRPr="00904C3A">
        <w:rPr>
          <w:rFonts w:ascii="Times New Roman" w:hAnsi="Times New Roman"/>
          <w:sz w:val="24"/>
          <w:szCs w:val="24"/>
        </w:rPr>
        <w:t xml:space="preserve"> [6</w:t>
      </w:r>
      <w:r w:rsidR="007F1802" w:rsidRPr="00904C3A">
        <w:rPr>
          <w:rFonts w:ascii="Times New Roman" w:hAnsi="Times New Roman"/>
          <w:sz w:val="24"/>
          <w:szCs w:val="24"/>
        </w:rPr>
        <w:t>1</w:t>
      </w:r>
      <w:r w:rsidR="00D30DC4"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 На плане в масштабе выполнен чертеж реки Сыр - Дарьи. Показана дорога к высоте Кубас и в форд Перовский. Отмечены: развалины укрепления Сандыкъ Кургань, плотина (ныне возобновленная около озера Кара Куль) и развалины древнего укрепления.  Примечание</w:t>
      </w:r>
      <w:r w:rsidRPr="00904C3A">
        <w:rPr>
          <w:rFonts w:ascii="Times New Roman" w:hAnsi="Times New Roman"/>
          <w:i/>
          <w:sz w:val="24"/>
          <w:szCs w:val="24"/>
        </w:rPr>
        <w:t xml:space="preserve">: </w:t>
      </w:r>
      <w:r w:rsidRPr="00904C3A">
        <w:rPr>
          <w:rFonts w:ascii="Times New Roman" w:hAnsi="Times New Roman"/>
          <w:sz w:val="24"/>
          <w:szCs w:val="24"/>
        </w:rPr>
        <w:t>Генерал-лейтенант российской армии Макшеев А.И. 29 января 1954 г. подготовил предложение о занятии низовьев реки Сы</w:t>
      </w:r>
      <w:proofErr w:type="gramStart"/>
      <w:r w:rsidRPr="00904C3A">
        <w:rPr>
          <w:rFonts w:ascii="Times New Roman" w:hAnsi="Times New Roman"/>
          <w:sz w:val="24"/>
          <w:szCs w:val="24"/>
        </w:rPr>
        <w:t>р-</w:t>
      </w:r>
      <w:proofErr w:type="gramEnd"/>
      <w:r w:rsidRPr="00904C3A">
        <w:rPr>
          <w:rFonts w:ascii="Times New Roman" w:hAnsi="Times New Roman"/>
          <w:sz w:val="24"/>
          <w:szCs w:val="24"/>
        </w:rPr>
        <w:t xml:space="preserve"> Дарьи</w:t>
      </w:r>
      <w:r w:rsidR="00C3334F" w:rsidRPr="00904C3A">
        <w:rPr>
          <w:rFonts w:ascii="Times New Roman" w:hAnsi="Times New Roman"/>
          <w:sz w:val="24"/>
          <w:szCs w:val="24"/>
        </w:rPr>
        <w:t xml:space="preserve"> [6</w:t>
      </w:r>
      <w:r w:rsidR="007F1802" w:rsidRPr="00904C3A">
        <w:rPr>
          <w:rFonts w:ascii="Times New Roman" w:hAnsi="Times New Roman"/>
          <w:sz w:val="24"/>
          <w:szCs w:val="24"/>
        </w:rPr>
        <w:t>2</w:t>
      </w:r>
      <w:r w:rsidR="00C3334F"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EE4AF9" w:rsidRPr="00904C3A">
        <w:rPr>
          <w:rFonts w:ascii="Times New Roman" w:hAnsi="Times New Roman"/>
          <w:sz w:val="24"/>
          <w:szCs w:val="24"/>
        </w:rPr>
        <w:t>5</w:t>
      </w:r>
      <w:r w:rsidRPr="00904C3A">
        <w:rPr>
          <w:rFonts w:ascii="Times New Roman" w:hAnsi="Times New Roman"/>
          <w:sz w:val="24"/>
          <w:szCs w:val="24"/>
        </w:rPr>
        <w:t xml:space="preserve"> - Заглавие:</w:t>
      </w:r>
      <w:r w:rsidRPr="00904C3A">
        <w:rPr>
          <w:rFonts w:ascii="Times New Roman" w:hAnsi="Times New Roman"/>
          <w:i/>
          <w:sz w:val="24"/>
          <w:szCs w:val="24"/>
        </w:rPr>
        <w:t xml:space="preserve"> </w:t>
      </w:r>
      <w:r w:rsidRPr="00904C3A">
        <w:rPr>
          <w:rFonts w:ascii="Times New Roman" w:hAnsi="Times New Roman"/>
          <w:sz w:val="24"/>
          <w:szCs w:val="24"/>
        </w:rPr>
        <w:t>Карта путей сообщений Азиатской России</w:t>
      </w:r>
      <w:r w:rsidR="00C3334F" w:rsidRPr="00904C3A">
        <w:rPr>
          <w:rFonts w:ascii="Times New Roman" w:hAnsi="Times New Roman"/>
          <w:sz w:val="24"/>
          <w:szCs w:val="24"/>
        </w:rPr>
        <w:t xml:space="preserve"> [6</w:t>
      </w:r>
      <w:r w:rsidR="00F245CB" w:rsidRPr="00904C3A">
        <w:rPr>
          <w:rFonts w:ascii="Times New Roman" w:hAnsi="Times New Roman"/>
          <w:sz w:val="24"/>
          <w:szCs w:val="24"/>
        </w:rPr>
        <w:t>3</w:t>
      </w:r>
      <w:r w:rsidR="00C3334F"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w:t>
      </w:r>
      <w:r w:rsidRPr="00904C3A">
        <w:rPr>
          <w:rFonts w:ascii="Times New Roman" w:hAnsi="Times New Roman"/>
          <w:i/>
          <w:sz w:val="24"/>
          <w:szCs w:val="24"/>
        </w:rPr>
        <w:t xml:space="preserve"> </w:t>
      </w:r>
      <w:r w:rsidRPr="00904C3A">
        <w:rPr>
          <w:rFonts w:ascii="Times New Roman" w:hAnsi="Times New Roman"/>
          <w:sz w:val="24"/>
          <w:szCs w:val="24"/>
        </w:rPr>
        <w:t xml:space="preserve">Территория Казахстана оформлена на карте как «Среднеазиатские владения» Российской империи. Показаны административно-территориальные границы Казахстана (области Уральская, Тургайская, Акмолинская, Семипалатинская, Семиреченская, Сырдарьинская).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EE4AF9" w:rsidRPr="00904C3A">
        <w:rPr>
          <w:rFonts w:ascii="Times New Roman" w:hAnsi="Times New Roman"/>
          <w:sz w:val="24"/>
          <w:szCs w:val="24"/>
        </w:rPr>
        <w:t>6</w:t>
      </w:r>
      <w:r w:rsidRPr="00904C3A">
        <w:rPr>
          <w:rFonts w:ascii="Times New Roman" w:hAnsi="Times New Roman"/>
          <w:sz w:val="24"/>
          <w:szCs w:val="24"/>
        </w:rPr>
        <w:t xml:space="preserve"> - Заглавие:</w:t>
      </w:r>
      <w:r w:rsidRPr="00904C3A">
        <w:rPr>
          <w:rFonts w:ascii="Times New Roman" w:hAnsi="Times New Roman"/>
          <w:i/>
          <w:sz w:val="24"/>
          <w:szCs w:val="24"/>
        </w:rPr>
        <w:t xml:space="preserve"> </w:t>
      </w:r>
      <w:r w:rsidRPr="00904C3A">
        <w:rPr>
          <w:rFonts w:ascii="Times New Roman" w:hAnsi="Times New Roman"/>
          <w:sz w:val="24"/>
          <w:szCs w:val="24"/>
        </w:rPr>
        <w:t xml:space="preserve">Карта Азиатской России с рукописными пометками о границах и трактах, в том числе Нерченского </w:t>
      </w:r>
      <w:r w:rsidR="00C3334F" w:rsidRPr="00904C3A">
        <w:rPr>
          <w:rFonts w:ascii="Times New Roman" w:hAnsi="Times New Roman"/>
          <w:sz w:val="24"/>
          <w:szCs w:val="24"/>
        </w:rPr>
        <w:t>–</w:t>
      </w:r>
      <w:r w:rsidRPr="00904C3A">
        <w:rPr>
          <w:rFonts w:ascii="Times New Roman" w:hAnsi="Times New Roman"/>
          <w:sz w:val="24"/>
          <w:szCs w:val="24"/>
        </w:rPr>
        <w:t xml:space="preserve"> 1689</w:t>
      </w:r>
      <w:r w:rsidR="00C3334F" w:rsidRPr="00904C3A">
        <w:rPr>
          <w:rFonts w:ascii="Times New Roman" w:hAnsi="Times New Roman"/>
          <w:sz w:val="24"/>
          <w:szCs w:val="24"/>
        </w:rPr>
        <w:t xml:space="preserve"> [6</w:t>
      </w:r>
      <w:r w:rsidR="005673D8" w:rsidRPr="00904C3A">
        <w:rPr>
          <w:rFonts w:ascii="Times New Roman" w:hAnsi="Times New Roman"/>
          <w:sz w:val="24"/>
          <w:szCs w:val="24"/>
        </w:rPr>
        <w:t>4</w:t>
      </w:r>
      <w:r w:rsidR="00C3334F"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Показана государственная граница с Китаем (озеро Зайсан принадлежит Китаю), которая проходит от горы Белуха на Алтае по верховьям Верхнего Иртыша и к озеру Зайсан, на Кульджу. Южная граница проходит по реке Кувань Дарья. На карте показаны границы «Малой орды» и «Средней орды».  Территория </w:t>
      </w:r>
      <w:proofErr w:type="gramStart"/>
      <w:r w:rsidRPr="00904C3A">
        <w:rPr>
          <w:rFonts w:ascii="Times New Roman" w:hAnsi="Times New Roman"/>
          <w:sz w:val="24"/>
          <w:szCs w:val="24"/>
        </w:rPr>
        <w:t>Старшего</w:t>
      </w:r>
      <w:proofErr w:type="gramEnd"/>
      <w:r w:rsidRPr="00904C3A">
        <w:rPr>
          <w:rFonts w:ascii="Times New Roman" w:hAnsi="Times New Roman"/>
          <w:sz w:val="24"/>
          <w:szCs w:val="24"/>
        </w:rPr>
        <w:t xml:space="preserve"> жуза не указана.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EE4AF9" w:rsidRPr="00904C3A">
        <w:rPr>
          <w:rFonts w:ascii="Times New Roman" w:hAnsi="Times New Roman"/>
          <w:sz w:val="24"/>
          <w:szCs w:val="24"/>
        </w:rPr>
        <w:t>7</w:t>
      </w:r>
      <w:r w:rsidRPr="00904C3A">
        <w:rPr>
          <w:rFonts w:ascii="Times New Roman" w:hAnsi="Times New Roman"/>
          <w:sz w:val="24"/>
          <w:szCs w:val="24"/>
        </w:rPr>
        <w:t xml:space="preserve"> </w:t>
      </w:r>
      <w:r w:rsidR="00526291" w:rsidRPr="00904C3A">
        <w:rPr>
          <w:rFonts w:ascii="Times New Roman" w:hAnsi="Times New Roman"/>
          <w:sz w:val="24"/>
          <w:szCs w:val="24"/>
        </w:rPr>
        <w:t xml:space="preserve">- </w:t>
      </w:r>
      <w:r w:rsidRPr="00904C3A">
        <w:rPr>
          <w:rFonts w:ascii="Times New Roman" w:hAnsi="Times New Roman"/>
          <w:sz w:val="24"/>
          <w:szCs w:val="24"/>
        </w:rPr>
        <w:t>Заглавие:</w:t>
      </w:r>
      <w:r w:rsidRPr="00904C3A">
        <w:rPr>
          <w:rFonts w:ascii="Times New Roman" w:hAnsi="Times New Roman"/>
          <w:i/>
          <w:sz w:val="24"/>
          <w:szCs w:val="24"/>
        </w:rPr>
        <w:t xml:space="preserve"> </w:t>
      </w:r>
      <w:r w:rsidRPr="00904C3A">
        <w:rPr>
          <w:rFonts w:ascii="Times New Roman" w:hAnsi="Times New Roman"/>
          <w:sz w:val="24"/>
          <w:szCs w:val="24"/>
        </w:rPr>
        <w:t xml:space="preserve">Карта областей </w:t>
      </w:r>
      <w:proofErr w:type="gramStart"/>
      <w:r w:rsidRPr="00904C3A">
        <w:rPr>
          <w:rFonts w:ascii="Times New Roman" w:hAnsi="Times New Roman"/>
          <w:sz w:val="24"/>
          <w:szCs w:val="24"/>
        </w:rPr>
        <w:t>Уральской</w:t>
      </w:r>
      <w:proofErr w:type="gramEnd"/>
      <w:r w:rsidRPr="00904C3A">
        <w:rPr>
          <w:rFonts w:ascii="Times New Roman" w:hAnsi="Times New Roman"/>
          <w:sz w:val="24"/>
          <w:szCs w:val="24"/>
        </w:rPr>
        <w:t>, Тургайской, Акмолинской, Семипалатинской с Туркестанской с пограничными частями среднеазиатских владений</w:t>
      </w:r>
      <w:r w:rsidR="00526291" w:rsidRPr="00904C3A">
        <w:rPr>
          <w:rFonts w:ascii="Times New Roman" w:hAnsi="Times New Roman"/>
          <w:sz w:val="24"/>
          <w:szCs w:val="24"/>
        </w:rPr>
        <w:t xml:space="preserve"> [6</w:t>
      </w:r>
      <w:r w:rsidR="005673D8" w:rsidRPr="00904C3A">
        <w:rPr>
          <w:rFonts w:ascii="Times New Roman" w:hAnsi="Times New Roman"/>
          <w:sz w:val="24"/>
          <w:szCs w:val="24"/>
        </w:rPr>
        <w:t>5</w:t>
      </w:r>
      <w:r w:rsidR="00526291"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На карте показаны границы «Степь киргизов внутренней Букевской Орды», «Область Оренбургских киргизов», «Область Сибирских киргизов». </w:t>
      </w:r>
      <w:r w:rsidRPr="00904C3A">
        <w:rPr>
          <w:rFonts w:ascii="Times New Roman" w:hAnsi="Times New Roman"/>
          <w:bCs/>
          <w:sz w:val="24"/>
          <w:szCs w:val="24"/>
        </w:rPr>
        <w:t xml:space="preserve">Отмечена земля Уральских и Оренбургских казаков. </w:t>
      </w:r>
      <w:r w:rsidRPr="00904C3A">
        <w:rPr>
          <w:rFonts w:ascii="Times New Roman" w:hAnsi="Times New Roman"/>
          <w:sz w:val="24"/>
          <w:szCs w:val="24"/>
        </w:rPr>
        <w:t xml:space="preserve">Западная граница проходит по Оренбургской линии и Новой линии. </w:t>
      </w:r>
      <w:proofErr w:type="gramStart"/>
      <w:r w:rsidRPr="00904C3A">
        <w:rPr>
          <w:rFonts w:ascii="Times New Roman" w:hAnsi="Times New Roman"/>
          <w:sz w:val="24"/>
          <w:szCs w:val="24"/>
        </w:rPr>
        <w:t>Северная</w:t>
      </w:r>
      <w:proofErr w:type="gramEnd"/>
      <w:r w:rsidRPr="00904C3A">
        <w:rPr>
          <w:rFonts w:ascii="Times New Roman" w:hAnsi="Times New Roman"/>
          <w:sz w:val="24"/>
          <w:szCs w:val="24"/>
        </w:rPr>
        <w:t xml:space="preserve"> по Тоболо – Ишимской укрепительной линии. </w:t>
      </w:r>
      <w:proofErr w:type="gramStart"/>
      <w:r w:rsidRPr="00904C3A">
        <w:rPr>
          <w:rFonts w:ascii="Times New Roman" w:hAnsi="Times New Roman"/>
          <w:sz w:val="24"/>
          <w:szCs w:val="24"/>
        </w:rPr>
        <w:t>Восточная</w:t>
      </w:r>
      <w:proofErr w:type="gramEnd"/>
      <w:r w:rsidRPr="00904C3A">
        <w:rPr>
          <w:rFonts w:ascii="Times New Roman" w:hAnsi="Times New Roman"/>
          <w:sz w:val="24"/>
          <w:szCs w:val="24"/>
        </w:rPr>
        <w:t xml:space="preserve"> по Иртышской линии. Государственная юго-восточная граница с Китаем (хребет Бургумский, к озеру Нордъ-Зайсану, к Акъ-Тюбе, Омонь Булак, Куль - Амань, Кузлананъ (</w:t>
      </w:r>
      <w:proofErr w:type="gramStart"/>
      <w:r w:rsidRPr="00904C3A">
        <w:rPr>
          <w:rFonts w:ascii="Times New Roman" w:hAnsi="Times New Roman"/>
          <w:sz w:val="24"/>
          <w:szCs w:val="24"/>
        </w:rPr>
        <w:t>Улясу</w:t>
      </w:r>
      <w:proofErr w:type="gramEnd"/>
      <w:r w:rsidRPr="00904C3A">
        <w:rPr>
          <w:rFonts w:ascii="Times New Roman" w:hAnsi="Times New Roman"/>
          <w:sz w:val="24"/>
          <w:szCs w:val="24"/>
        </w:rPr>
        <w:t xml:space="preserve"> Чу), Тарбагатай, г. Чугучак, Бакты, Сары-Булак, Цаганъ Тогай, Эргяту (Таты), Барлукъ (Чургучъ), Кичи Ала Куль, хребет Ала Тау, Хунь Чжень, Сумбе, Балгунь, к озеру Кара куль и к границе Афганистана). Южная граница по реке Сырдарья.</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EE4AF9" w:rsidRPr="00904C3A">
        <w:rPr>
          <w:rFonts w:ascii="Times New Roman" w:hAnsi="Times New Roman"/>
          <w:sz w:val="24"/>
          <w:szCs w:val="24"/>
        </w:rPr>
        <w:t>8</w:t>
      </w:r>
      <w:r w:rsidRPr="00904C3A">
        <w:rPr>
          <w:rFonts w:ascii="Times New Roman" w:hAnsi="Times New Roman"/>
          <w:i/>
          <w:sz w:val="24"/>
          <w:szCs w:val="24"/>
        </w:rPr>
        <w:t xml:space="preserve"> </w:t>
      </w:r>
      <w:r w:rsidRPr="00904C3A">
        <w:rPr>
          <w:rFonts w:ascii="Times New Roman" w:hAnsi="Times New Roman"/>
          <w:sz w:val="24"/>
          <w:szCs w:val="24"/>
        </w:rPr>
        <w:t>- Заглавие</w:t>
      </w:r>
      <w:r w:rsidRPr="00904C3A">
        <w:rPr>
          <w:rFonts w:ascii="Times New Roman" w:hAnsi="Times New Roman"/>
          <w:i/>
          <w:sz w:val="24"/>
          <w:szCs w:val="24"/>
        </w:rPr>
        <w:t>:</w:t>
      </w:r>
      <w:r w:rsidRPr="00904C3A">
        <w:rPr>
          <w:rFonts w:ascii="Times New Roman" w:hAnsi="Times New Roman"/>
          <w:sz w:val="24"/>
          <w:szCs w:val="24"/>
        </w:rPr>
        <w:t xml:space="preserve"> Карта Азиатской России</w:t>
      </w:r>
      <w:r w:rsidR="00526291" w:rsidRPr="00904C3A">
        <w:rPr>
          <w:rFonts w:ascii="Times New Roman" w:hAnsi="Times New Roman"/>
          <w:sz w:val="24"/>
          <w:szCs w:val="24"/>
        </w:rPr>
        <w:t xml:space="preserve"> [6</w:t>
      </w:r>
      <w:r w:rsidR="005673D8" w:rsidRPr="00904C3A">
        <w:rPr>
          <w:rFonts w:ascii="Times New Roman" w:hAnsi="Times New Roman"/>
          <w:sz w:val="24"/>
          <w:szCs w:val="24"/>
        </w:rPr>
        <w:t>6</w:t>
      </w:r>
      <w:r w:rsidR="00526291"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 Данная карта примечательна тем, что на ней показаны вновь образованные административные единицы, существовавшие на территории Казахстана: Аму - Дарьинский отдел и Закаспийский военный округ. На карте выделены красным цветом административные границы областей и государственная граница с Китаем. Илийский край показан как </w:t>
      </w:r>
      <w:proofErr w:type="gramStart"/>
      <w:r w:rsidRPr="00904C3A">
        <w:rPr>
          <w:rFonts w:ascii="Times New Roman" w:hAnsi="Times New Roman"/>
          <w:sz w:val="24"/>
          <w:szCs w:val="24"/>
        </w:rPr>
        <w:t>территория</w:t>
      </w:r>
      <w:proofErr w:type="gramEnd"/>
      <w:r w:rsidRPr="00904C3A">
        <w:rPr>
          <w:rFonts w:ascii="Times New Roman" w:hAnsi="Times New Roman"/>
          <w:sz w:val="24"/>
          <w:szCs w:val="24"/>
        </w:rPr>
        <w:t xml:space="preserve"> принадлежащая Российской империи, который был занят </w:t>
      </w:r>
      <w:r w:rsidRPr="00904C3A">
        <w:rPr>
          <w:rFonts w:ascii="Times New Roman" w:hAnsi="Times New Roman"/>
          <w:sz w:val="24"/>
          <w:szCs w:val="24"/>
          <w:shd w:val="clear" w:color="auto" w:fill="FFFFFF"/>
        </w:rPr>
        <w:t>российскими войсками в 1871 году и возвращён Китаю в 1881 году.</w:t>
      </w:r>
      <w:r w:rsidR="001D3730" w:rsidRPr="00904C3A">
        <w:rPr>
          <w:rFonts w:ascii="Times New Roman" w:hAnsi="Times New Roman"/>
          <w:sz w:val="24"/>
          <w:szCs w:val="24"/>
          <w:shd w:val="clear" w:color="auto" w:fill="FFFFFF"/>
        </w:rPr>
        <w:t xml:space="preserve"> </w:t>
      </w:r>
      <w:r w:rsidRPr="00904C3A">
        <w:rPr>
          <w:rFonts w:ascii="Times New Roman" w:hAnsi="Times New Roman"/>
          <w:sz w:val="24"/>
          <w:szCs w:val="24"/>
        </w:rPr>
        <w:t xml:space="preserve"> Примечание</w:t>
      </w:r>
      <w:r w:rsidRPr="00904C3A">
        <w:rPr>
          <w:rFonts w:ascii="Times New Roman" w:hAnsi="Times New Roman"/>
          <w:i/>
          <w:sz w:val="24"/>
          <w:szCs w:val="24"/>
        </w:rPr>
        <w:t>: «</w:t>
      </w:r>
      <w:r w:rsidRPr="00904C3A">
        <w:rPr>
          <w:rFonts w:ascii="Times New Roman" w:hAnsi="Times New Roman"/>
          <w:sz w:val="24"/>
          <w:szCs w:val="24"/>
        </w:rPr>
        <w:t xml:space="preserve">Закаспийский военный отдел, находился в составе Кавказского военного округа Российской империи, образованный 15 марта 1874 года, а 18 мая 1881 года преобразован в Закаспийскую область Кавказского военного округа Российской империи. </w:t>
      </w:r>
      <w:proofErr w:type="gramStart"/>
      <w:r w:rsidRPr="00904C3A">
        <w:rPr>
          <w:rFonts w:ascii="Times New Roman" w:hAnsi="Times New Roman"/>
          <w:sz w:val="24"/>
          <w:szCs w:val="24"/>
        </w:rPr>
        <w:t>По «Временному положению» отдел занимал территорию «в пределах от Мертвого Култука на юг до реки Атрек (границы России с Персией) и от восточного берега Каспийского моря до западной границы Хивинского ханства, при этом отделу причислялись все острова, лежащие вблизи его берегов и полуостровов Бузачи и Мангышлак (острова Кулалы, Святой, Подгорный, Кирел, Долгий и др.) и юго-восточного прибрежья (острова:</w:t>
      </w:r>
      <w:proofErr w:type="gramEnd"/>
      <w:r w:rsidRPr="00904C3A">
        <w:rPr>
          <w:rFonts w:ascii="Times New Roman" w:hAnsi="Times New Roman"/>
          <w:sz w:val="24"/>
          <w:szCs w:val="24"/>
        </w:rPr>
        <w:t xml:space="preserve"> </w:t>
      </w:r>
      <w:proofErr w:type="gramStart"/>
      <w:r w:rsidRPr="00904C3A">
        <w:rPr>
          <w:rFonts w:ascii="Times New Roman" w:hAnsi="Times New Roman"/>
          <w:sz w:val="24"/>
          <w:szCs w:val="24"/>
        </w:rPr>
        <w:t>Челекен, Огурчинский и др.)</w:t>
      </w:r>
      <w:r w:rsidR="00E00DB2" w:rsidRPr="00904C3A">
        <w:rPr>
          <w:rFonts w:ascii="Times New Roman" w:hAnsi="Times New Roman"/>
          <w:sz w:val="24"/>
          <w:szCs w:val="24"/>
        </w:rPr>
        <w:t>»</w:t>
      </w:r>
      <w:r w:rsidR="00526291" w:rsidRPr="00904C3A">
        <w:rPr>
          <w:rFonts w:ascii="Times New Roman" w:hAnsi="Times New Roman"/>
          <w:sz w:val="24"/>
          <w:szCs w:val="24"/>
        </w:rPr>
        <w:t xml:space="preserve"> [6</w:t>
      </w:r>
      <w:r w:rsidR="00DD4277" w:rsidRPr="00904C3A">
        <w:rPr>
          <w:rFonts w:ascii="Times New Roman" w:hAnsi="Times New Roman"/>
          <w:sz w:val="24"/>
          <w:szCs w:val="24"/>
        </w:rPr>
        <w:t>7</w:t>
      </w:r>
      <w:r w:rsidR="00427D73" w:rsidRPr="00904C3A">
        <w:rPr>
          <w:rFonts w:ascii="Times New Roman" w:hAnsi="Times New Roman"/>
          <w:sz w:val="24"/>
          <w:szCs w:val="24"/>
        </w:rPr>
        <w:t>,</w:t>
      </w:r>
      <w:r w:rsidR="00427D73" w:rsidRPr="00904C3A">
        <w:rPr>
          <w:rFonts w:ascii="Times New Roman" w:hAnsi="Times New Roman"/>
          <w:sz w:val="24"/>
          <w:szCs w:val="24"/>
          <w:shd w:val="clear" w:color="auto" w:fill="FFFFFF"/>
        </w:rPr>
        <w:t xml:space="preserve"> С.43-79</w:t>
      </w:r>
      <w:r w:rsidR="00526291" w:rsidRPr="00904C3A">
        <w:rPr>
          <w:rFonts w:ascii="Times New Roman" w:hAnsi="Times New Roman"/>
          <w:sz w:val="24"/>
          <w:szCs w:val="24"/>
        </w:rPr>
        <w:t>].</w:t>
      </w:r>
      <w:r w:rsidRPr="00904C3A">
        <w:rPr>
          <w:rFonts w:ascii="Times New Roman" w:hAnsi="Times New Roman"/>
          <w:sz w:val="24"/>
          <w:szCs w:val="24"/>
        </w:rPr>
        <w:t xml:space="preserve"> </w:t>
      </w:r>
      <w:proofErr w:type="gramEnd"/>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4</w:t>
      </w:r>
      <w:r w:rsidR="004352E8" w:rsidRPr="00904C3A">
        <w:rPr>
          <w:rFonts w:ascii="Times New Roman" w:hAnsi="Times New Roman"/>
          <w:sz w:val="24"/>
          <w:szCs w:val="24"/>
        </w:rPr>
        <w:t>9</w:t>
      </w:r>
      <w:r w:rsidRPr="00904C3A">
        <w:rPr>
          <w:rFonts w:ascii="Times New Roman" w:hAnsi="Times New Roman"/>
          <w:i/>
          <w:sz w:val="24"/>
          <w:szCs w:val="24"/>
        </w:rPr>
        <w:t xml:space="preserve"> </w:t>
      </w:r>
      <w:r w:rsidRPr="00904C3A">
        <w:rPr>
          <w:rFonts w:ascii="Times New Roman" w:hAnsi="Times New Roman"/>
          <w:sz w:val="24"/>
          <w:szCs w:val="24"/>
        </w:rPr>
        <w:t xml:space="preserve">- Заглавие: Карта областей Уральской, Тургайской, Акмолинской, Семипалатинской с Туркестанским генерал </w:t>
      </w:r>
      <w:r w:rsidR="00526291" w:rsidRPr="00904C3A">
        <w:rPr>
          <w:rFonts w:ascii="Times New Roman" w:hAnsi="Times New Roman"/>
          <w:sz w:val="24"/>
          <w:szCs w:val="24"/>
        </w:rPr>
        <w:t>–</w:t>
      </w:r>
      <w:r w:rsidRPr="00904C3A">
        <w:rPr>
          <w:rFonts w:ascii="Times New Roman" w:hAnsi="Times New Roman"/>
          <w:sz w:val="24"/>
          <w:szCs w:val="24"/>
        </w:rPr>
        <w:t xml:space="preserve"> губернаторством</w:t>
      </w:r>
      <w:r w:rsidR="00526291" w:rsidRPr="00904C3A">
        <w:rPr>
          <w:rFonts w:ascii="Times New Roman" w:hAnsi="Times New Roman"/>
          <w:sz w:val="24"/>
          <w:szCs w:val="24"/>
        </w:rPr>
        <w:t xml:space="preserve"> [6</w:t>
      </w:r>
      <w:r w:rsidR="00DD4277" w:rsidRPr="00904C3A">
        <w:rPr>
          <w:rFonts w:ascii="Times New Roman" w:hAnsi="Times New Roman"/>
          <w:sz w:val="24"/>
          <w:szCs w:val="24"/>
        </w:rPr>
        <w:t>8</w:t>
      </w:r>
      <w:r w:rsidR="00526291" w:rsidRPr="00904C3A">
        <w:rPr>
          <w:rFonts w:ascii="Times New Roman" w:hAnsi="Times New Roman"/>
          <w:sz w:val="24"/>
          <w:szCs w:val="24"/>
        </w:rPr>
        <w:t>]</w:t>
      </w:r>
      <w:r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w:t>
      </w:r>
      <w:r w:rsidRPr="00904C3A">
        <w:rPr>
          <w:rFonts w:ascii="Times New Roman" w:hAnsi="Times New Roman"/>
          <w:i/>
          <w:sz w:val="24"/>
          <w:szCs w:val="24"/>
        </w:rPr>
        <w:t>:</w:t>
      </w:r>
      <w:r w:rsidRPr="00904C3A">
        <w:rPr>
          <w:rFonts w:ascii="Times New Roman" w:hAnsi="Times New Roman"/>
          <w:sz w:val="24"/>
          <w:szCs w:val="24"/>
        </w:rPr>
        <w:t xml:space="preserve"> Отмечена государственная граница с Китаем: озеро Зайсан (территория Казахстана), Акъ - Тюбе, Булакъ, Кул Аманъ, по Тарбагатайскому хребу, Чугучак, Бакты, Сары Булак, Цагань Тоган, Эргату, Барлук, по хребту Ала тау, Чунъ Чжи и т.д. Показаны административные границы: «Степи киргизов Внутренней Букеевской орды», Земли Оренбургских казаков, Уральских казаков; Областей: Уральской, Тургайской, Акмолинской, Семипалатинской. </w:t>
      </w:r>
      <w:proofErr w:type="gramStart"/>
      <w:r w:rsidRPr="00904C3A">
        <w:rPr>
          <w:rFonts w:ascii="Times New Roman" w:hAnsi="Times New Roman"/>
          <w:sz w:val="24"/>
          <w:szCs w:val="24"/>
        </w:rPr>
        <w:t xml:space="preserve">Отмечена Сырдарьинская укрепительная линия (Форд Перовский (Акъ - мечеть), Джулек и т.д. </w:t>
      </w:r>
      <w:proofErr w:type="gramEnd"/>
    </w:p>
    <w:p w:rsidR="000F7FB7" w:rsidRPr="00904C3A" w:rsidRDefault="004352E8"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50</w:t>
      </w:r>
      <w:r w:rsidR="000F7FB7" w:rsidRPr="00904C3A">
        <w:rPr>
          <w:rFonts w:ascii="Times New Roman" w:hAnsi="Times New Roman"/>
          <w:sz w:val="24"/>
          <w:szCs w:val="24"/>
        </w:rPr>
        <w:t xml:space="preserve"> - Заглавие: Карта Туркестанского военного округа с пограничными частями Средней Азии</w:t>
      </w:r>
      <w:r w:rsidR="00526291" w:rsidRPr="00904C3A">
        <w:rPr>
          <w:rFonts w:ascii="Times New Roman" w:hAnsi="Times New Roman"/>
          <w:sz w:val="24"/>
          <w:szCs w:val="24"/>
        </w:rPr>
        <w:t xml:space="preserve"> [</w:t>
      </w:r>
      <w:r w:rsidR="00DD4277" w:rsidRPr="00904C3A">
        <w:rPr>
          <w:rFonts w:ascii="Times New Roman" w:hAnsi="Times New Roman"/>
          <w:sz w:val="24"/>
          <w:szCs w:val="24"/>
        </w:rPr>
        <w:t>69</w:t>
      </w:r>
      <w:r w:rsidR="00526291"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На карте показана южная граница, которая проходит южнее озера Иссык – куль (укрепление Аксуй). Граница с Китаем показана по хребту, затем по восточной оконечности озера Зайсан (территория Казахстана), на следующем участке граница неопределенна (по реке Кендерлык), пост Акъ-тюбе, Охонь Булак, Куль – Амань, Улясу Чу, Бурга Султан, г. Чугучак, Манату, Сары Булак, Цагань Тогай, Эргату, на хребет Ала </w:t>
      </w:r>
      <w:proofErr w:type="gramStart"/>
      <w:r w:rsidRPr="00904C3A">
        <w:rPr>
          <w:rFonts w:ascii="Times New Roman" w:hAnsi="Times New Roman"/>
          <w:sz w:val="24"/>
          <w:szCs w:val="24"/>
        </w:rPr>
        <w:t>-Т</w:t>
      </w:r>
      <w:proofErr w:type="gramEnd"/>
      <w:r w:rsidRPr="00904C3A">
        <w:rPr>
          <w:rFonts w:ascii="Times New Roman" w:hAnsi="Times New Roman"/>
          <w:sz w:val="24"/>
          <w:szCs w:val="24"/>
        </w:rPr>
        <w:t xml:space="preserve">ау.  </w:t>
      </w:r>
    </w:p>
    <w:p w:rsidR="000F7FB7" w:rsidRPr="00904C3A" w:rsidRDefault="004352E8"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51</w:t>
      </w:r>
      <w:r w:rsidR="000F7FB7" w:rsidRPr="00904C3A">
        <w:rPr>
          <w:rFonts w:ascii="Times New Roman" w:hAnsi="Times New Roman"/>
          <w:i/>
          <w:sz w:val="24"/>
          <w:szCs w:val="24"/>
        </w:rPr>
        <w:t xml:space="preserve"> </w:t>
      </w:r>
      <w:r w:rsidR="000F7FB7" w:rsidRPr="00904C3A">
        <w:rPr>
          <w:rFonts w:ascii="Times New Roman" w:hAnsi="Times New Roman"/>
          <w:sz w:val="24"/>
          <w:szCs w:val="24"/>
        </w:rPr>
        <w:t>- Заглавие</w:t>
      </w:r>
      <w:r w:rsidR="000F7FB7" w:rsidRPr="00904C3A">
        <w:rPr>
          <w:rFonts w:ascii="Times New Roman" w:hAnsi="Times New Roman"/>
          <w:i/>
          <w:sz w:val="24"/>
          <w:szCs w:val="24"/>
        </w:rPr>
        <w:t>:</w:t>
      </w:r>
      <w:r w:rsidR="000F7FB7" w:rsidRPr="00904C3A">
        <w:rPr>
          <w:rFonts w:ascii="Times New Roman" w:hAnsi="Times New Roman"/>
          <w:sz w:val="24"/>
          <w:szCs w:val="24"/>
        </w:rPr>
        <w:t xml:space="preserve"> Карта Азиатской России и Туркестана</w:t>
      </w:r>
      <w:r w:rsidR="00526291" w:rsidRPr="00904C3A">
        <w:rPr>
          <w:rFonts w:ascii="Times New Roman" w:hAnsi="Times New Roman"/>
          <w:sz w:val="24"/>
          <w:szCs w:val="24"/>
        </w:rPr>
        <w:t xml:space="preserve"> [7</w:t>
      </w:r>
      <w:r w:rsidR="00DD4277" w:rsidRPr="00904C3A">
        <w:rPr>
          <w:rFonts w:ascii="Times New Roman" w:hAnsi="Times New Roman"/>
          <w:sz w:val="24"/>
          <w:szCs w:val="24"/>
        </w:rPr>
        <w:t>0</w:t>
      </w:r>
      <w:r w:rsidR="00526291"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Границы:</w:t>
      </w:r>
      <w:r w:rsidRPr="00904C3A">
        <w:rPr>
          <w:rFonts w:ascii="Times New Roman" w:hAnsi="Times New Roman"/>
          <w:i/>
          <w:sz w:val="24"/>
          <w:szCs w:val="24"/>
        </w:rPr>
        <w:t xml:space="preserve"> </w:t>
      </w:r>
      <w:r w:rsidRPr="00904C3A">
        <w:rPr>
          <w:rFonts w:ascii="Times New Roman" w:hAnsi="Times New Roman"/>
          <w:sz w:val="24"/>
          <w:szCs w:val="24"/>
        </w:rPr>
        <w:t xml:space="preserve">Показана граница с Китаем (хребет Саянский, Сайлюгемский, Катонь Карагайский, Алкабекский, Булунь-тохой, Бахты, Хоргоский, Джаркент, Пржевальск, укрепление Нарынское) и т.д. Отмечены административные границы: Сырдарьинской, Семиреченской и Ферганской областей.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5</w:t>
      </w:r>
      <w:r w:rsidR="008F2A8D" w:rsidRPr="00904C3A">
        <w:rPr>
          <w:rFonts w:ascii="Times New Roman" w:hAnsi="Times New Roman"/>
          <w:sz w:val="24"/>
          <w:szCs w:val="24"/>
        </w:rPr>
        <w:t>2</w:t>
      </w:r>
      <w:r w:rsidRPr="00904C3A">
        <w:rPr>
          <w:rFonts w:ascii="Times New Roman" w:hAnsi="Times New Roman"/>
          <w:i/>
          <w:sz w:val="24"/>
          <w:szCs w:val="24"/>
        </w:rPr>
        <w:t xml:space="preserve"> </w:t>
      </w:r>
      <w:r w:rsidRPr="00904C3A">
        <w:rPr>
          <w:rFonts w:ascii="Times New Roman" w:hAnsi="Times New Roman"/>
          <w:sz w:val="24"/>
          <w:szCs w:val="24"/>
        </w:rPr>
        <w:t>- Заглавие</w:t>
      </w:r>
      <w:r w:rsidRPr="00904C3A">
        <w:rPr>
          <w:rFonts w:ascii="Times New Roman" w:hAnsi="Times New Roman"/>
          <w:i/>
          <w:sz w:val="24"/>
          <w:szCs w:val="24"/>
        </w:rPr>
        <w:t>:</w:t>
      </w:r>
      <w:r w:rsidRPr="00904C3A">
        <w:rPr>
          <w:rFonts w:ascii="Times New Roman" w:hAnsi="Times New Roman"/>
          <w:sz w:val="24"/>
          <w:szCs w:val="24"/>
        </w:rPr>
        <w:t xml:space="preserve"> Схема Сыр - Дарьинского – Семиреченского театра военных действий</w:t>
      </w:r>
      <w:r w:rsidR="00526291" w:rsidRPr="00904C3A">
        <w:rPr>
          <w:rFonts w:ascii="Times New Roman" w:hAnsi="Times New Roman"/>
          <w:sz w:val="24"/>
          <w:szCs w:val="24"/>
        </w:rPr>
        <w:t xml:space="preserve"> [7</w:t>
      </w:r>
      <w:r w:rsidR="00DD4277" w:rsidRPr="00904C3A">
        <w:rPr>
          <w:rFonts w:ascii="Times New Roman" w:hAnsi="Times New Roman"/>
          <w:sz w:val="24"/>
          <w:szCs w:val="24"/>
        </w:rPr>
        <w:t>1</w:t>
      </w:r>
      <w:r w:rsidR="00526291" w:rsidRPr="00904C3A">
        <w:rPr>
          <w:rFonts w:ascii="Times New Roman" w:hAnsi="Times New Roman"/>
          <w:sz w:val="24"/>
          <w:szCs w:val="24"/>
        </w:rPr>
        <w:t>].</w:t>
      </w:r>
    </w:p>
    <w:p w:rsidR="000F7FB7" w:rsidRPr="00904C3A" w:rsidRDefault="000F7FB7" w:rsidP="000A143E">
      <w:pPr>
        <w:spacing w:after="0" w:line="360" w:lineRule="auto"/>
        <w:ind w:left="57" w:firstLine="709"/>
        <w:jc w:val="both"/>
        <w:rPr>
          <w:rFonts w:ascii="Times New Roman" w:hAnsi="Times New Roman"/>
          <w:sz w:val="24"/>
          <w:szCs w:val="24"/>
        </w:rPr>
      </w:pPr>
      <w:r w:rsidRPr="00904C3A">
        <w:rPr>
          <w:rFonts w:ascii="Times New Roman" w:hAnsi="Times New Roman"/>
          <w:sz w:val="24"/>
          <w:szCs w:val="24"/>
          <w:shd w:val="clear" w:color="auto" w:fill="FFFFFF"/>
        </w:rPr>
        <w:t>Границы:</w:t>
      </w:r>
      <w:r w:rsidRPr="00904C3A">
        <w:rPr>
          <w:rFonts w:ascii="Times New Roman" w:hAnsi="Times New Roman"/>
          <w:sz w:val="24"/>
          <w:szCs w:val="24"/>
        </w:rPr>
        <w:t xml:space="preserve"> На карте показаны административные границы: Семипалатинской, Акмолинской, Тургайской, Сырдарьинской и Семиреченской областей.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5</w:t>
      </w:r>
      <w:r w:rsidR="003100E3" w:rsidRPr="00904C3A">
        <w:rPr>
          <w:rFonts w:ascii="Times New Roman" w:hAnsi="Times New Roman"/>
          <w:sz w:val="24"/>
          <w:szCs w:val="24"/>
        </w:rPr>
        <w:t>3</w:t>
      </w:r>
      <w:r w:rsidRPr="00904C3A">
        <w:rPr>
          <w:rFonts w:ascii="Times New Roman" w:hAnsi="Times New Roman"/>
          <w:sz w:val="24"/>
          <w:szCs w:val="24"/>
        </w:rPr>
        <w:t xml:space="preserve"> - Заглавие:</w:t>
      </w:r>
      <w:r w:rsidRPr="00904C3A">
        <w:rPr>
          <w:rFonts w:ascii="Times New Roman" w:hAnsi="Times New Roman"/>
          <w:i/>
          <w:sz w:val="24"/>
          <w:szCs w:val="24"/>
        </w:rPr>
        <w:t xml:space="preserve"> </w:t>
      </w:r>
      <w:r w:rsidRPr="00904C3A">
        <w:rPr>
          <w:rFonts w:ascii="Times New Roman" w:hAnsi="Times New Roman"/>
          <w:sz w:val="24"/>
          <w:szCs w:val="24"/>
        </w:rPr>
        <w:t>Карта Туркестана и части русских владений в Средней Азии</w:t>
      </w:r>
      <w:r w:rsidR="00526291" w:rsidRPr="00904C3A">
        <w:rPr>
          <w:rFonts w:ascii="Times New Roman" w:hAnsi="Times New Roman"/>
          <w:sz w:val="24"/>
          <w:szCs w:val="24"/>
        </w:rPr>
        <w:t xml:space="preserve"> [7</w:t>
      </w:r>
      <w:r w:rsidR="00DD4277" w:rsidRPr="00904C3A">
        <w:rPr>
          <w:rFonts w:ascii="Times New Roman" w:hAnsi="Times New Roman"/>
          <w:sz w:val="24"/>
          <w:szCs w:val="24"/>
        </w:rPr>
        <w:t>2</w:t>
      </w:r>
      <w:r w:rsidR="00526291"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shd w:val="clear" w:color="auto" w:fill="FFFFFF"/>
        </w:rPr>
      </w:pPr>
      <w:r w:rsidRPr="00904C3A">
        <w:rPr>
          <w:rFonts w:ascii="Times New Roman" w:hAnsi="Times New Roman"/>
          <w:sz w:val="24"/>
          <w:szCs w:val="24"/>
          <w:shd w:val="clear" w:color="auto" w:fill="FFFFFF"/>
        </w:rPr>
        <w:t>Границы:</w:t>
      </w:r>
      <w:r w:rsidRPr="00904C3A">
        <w:rPr>
          <w:rFonts w:ascii="Times New Roman" w:hAnsi="Times New Roman"/>
          <w:i/>
          <w:sz w:val="24"/>
          <w:szCs w:val="24"/>
          <w:shd w:val="clear" w:color="auto" w:fill="FFFFFF"/>
        </w:rPr>
        <w:t xml:space="preserve"> </w:t>
      </w:r>
      <w:r w:rsidRPr="00904C3A">
        <w:rPr>
          <w:rFonts w:ascii="Times New Roman" w:hAnsi="Times New Roman"/>
          <w:sz w:val="24"/>
          <w:szCs w:val="24"/>
          <w:shd w:val="clear" w:color="auto" w:fill="FFFFFF"/>
        </w:rPr>
        <w:t>На карте показаны</w:t>
      </w:r>
      <w:r w:rsidRPr="00904C3A">
        <w:rPr>
          <w:rFonts w:ascii="Times New Roman" w:hAnsi="Times New Roman"/>
          <w:i/>
          <w:sz w:val="24"/>
          <w:szCs w:val="24"/>
          <w:shd w:val="clear" w:color="auto" w:fill="FFFFFF"/>
        </w:rPr>
        <w:t xml:space="preserve"> </w:t>
      </w:r>
      <w:r w:rsidRPr="00904C3A">
        <w:rPr>
          <w:rFonts w:ascii="Times New Roman" w:hAnsi="Times New Roman"/>
          <w:sz w:val="24"/>
          <w:szCs w:val="24"/>
          <w:shd w:val="clear" w:color="auto" w:fill="FFFFFF"/>
        </w:rPr>
        <w:t xml:space="preserve">административные границы Туркестана, Акмолинской Семипалатинской, Сыр - Дарьинской, Семиреченской, Самаркандской, Ферганской областей. Государственная граница с Китаем проходящая г. Чугучак, по хребту Ала - тау, Джаркен, перевал Музарт, по хребту Хань-Тэнгри и озеро Чатырь-куль.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5</w:t>
      </w:r>
      <w:r w:rsidR="003100E3" w:rsidRPr="00904C3A">
        <w:rPr>
          <w:rFonts w:ascii="Times New Roman" w:hAnsi="Times New Roman"/>
          <w:sz w:val="24"/>
          <w:szCs w:val="24"/>
        </w:rPr>
        <w:t>4</w:t>
      </w:r>
      <w:r w:rsidRPr="00904C3A">
        <w:rPr>
          <w:rFonts w:ascii="Times New Roman" w:hAnsi="Times New Roman"/>
          <w:i/>
          <w:sz w:val="24"/>
          <w:szCs w:val="24"/>
        </w:rPr>
        <w:t xml:space="preserve"> </w:t>
      </w:r>
      <w:r w:rsidRPr="00904C3A">
        <w:rPr>
          <w:rFonts w:ascii="Times New Roman" w:hAnsi="Times New Roman"/>
          <w:sz w:val="24"/>
          <w:szCs w:val="24"/>
        </w:rPr>
        <w:t>- Заглавие:</w:t>
      </w:r>
      <w:r w:rsidRPr="00904C3A">
        <w:rPr>
          <w:rFonts w:ascii="Times New Roman" w:hAnsi="Times New Roman"/>
          <w:i/>
          <w:sz w:val="24"/>
          <w:szCs w:val="24"/>
        </w:rPr>
        <w:t xml:space="preserve"> </w:t>
      </w:r>
      <w:r w:rsidRPr="00904C3A">
        <w:rPr>
          <w:rFonts w:ascii="Times New Roman" w:hAnsi="Times New Roman"/>
          <w:sz w:val="24"/>
          <w:szCs w:val="24"/>
        </w:rPr>
        <w:t>Карта Среднеазиатских владений Российской империи и прилегающих стран</w:t>
      </w:r>
      <w:r w:rsidR="00526291" w:rsidRPr="00904C3A">
        <w:rPr>
          <w:rFonts w:ascii="Times New Roman" w:hAnsi="Times New Roman"/>
          <w:sz w:val="24"/>
          <w:szCs w:val="24"/>
        </w:rPr>
        <w:t xml:space="preserve"> [7</w:t>
      </w:r>
      <w:r w:rsidR="00DD4277" w:rsidRPr="00904C3A">
        <w:rPr>
          <w:rFonts w:ascii="Times New Roman" w:hAnsi="Times New Roman"/>
          <w:sz w:val="24"/>
          <w:szCs w:val="24"/>
        </w:rPr>
        <w:t>3</w:t>
      </w:r>
      <w:r w:rsidR="00526291"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Границы: </w:t>
      </w:r>
      <w:proofErr w:type="gramStart"/>
      <w:r w:rsidRPr="00904C3A">
        <w:rPr>
          <w:rFonts w:ascii="Times New Roman" w:hAnsi="Times New Roman"/>
          <w:sz w:val="24"/>
          <w:szCs w:val="24"/>
        </w:rPr>
        <w:t>Показана государственная граница с Китаем (пост Ак-Тюбе, Кендырлык, Сарь-толосой, хребет Тарбагатай, г. Чугучак, Миниту, Сары-Булак, Чагань – тогай, Эргиту, Тохта, хребет Ала-Тау, хребет Хань-Тэнгри, горы Кок Шаль - тау и т.д.</w:t>
      </w:r>
      <w:proofErr w:type="gramEnd"/>
      <w:r w:rsidRPr="00904C3A">
        <w:rPr>
          <w:rFonts w:ascii="Times New Roman" w:hAnsi="Times New Roman"/>
          <w:sz w:val="24"/>
          <w:szCs w:val="24"/>
        </w:rPr>
        <w:t xml:space="preserve"> Административные границы областей: Уральская, Тургайская, Акмолинская, Семипалатинская, Семиреченская, Ферганская, Сырдарьинская, Самаркандская и Закаспийская. </w:t>
      </w:r>
    </w:p>
    <w:p w:rsidR="000F7FB7" w:rsidRPr="00904C3A" w:rsidRDefault="000F7FB7" w:rsidP="000A143E">
      <w:pPr>
        <w:spacing w:after="0" w:line="360" w:lineRule="auto"/>
        <w:ind w:left="57" w:firstLine="709"/>
        <w:jc w:val="both"/>
        <w:rPr>
          <w:rFonts w:ascii="Times New Roman" w:hAnsi="Times New Roman"/>
          <w:sz w:val="24"/>
          <w:szCs w:val="24"/>
        </w:rPr>
      </w:pPr>
      <w:r w:rsidRPr="00904C3A">
        <w:rPr>
          <w:rFonts w:ascii="Times New Roman" w:hAnsi="Times New Roman"/>
          <w:sz w:val="24"/>
          <w:szCs w:val="24"/>
        </w:rPr>
        <w:t>5</w:t>
      </w:r>
      <w:r w:rsidR="00F276B7" w:rsidRPr="00904C3A">
        <w:rPr>
          <w:rFonts w:ascii="Times New Roman" w:hAnsi="Times New Roman"/>
          <w:sz w:val="24"/>
          <w:szCs w:val="24"/>
        </w:rPr>
        <w:t>5</w:t>
      </w:r>
      <w:r w:rsidRPr="00904C3A">
        <w:rPr>
          <w:rFonts w:ascii="Times New Roman" w:hAnsi="Times New Roman"/>
          <w:i/>
          <w:sz w:val="24"/>
          <w:szCs w:val="24"/>
        </w:rPr>
        <w:t xml:space="preserve"> </w:t>
      </w:r>
      <w:r w:rsidRPr="00904C3A">
        <w:rPr>
          <w:rFonts w:ascii="Times New Roman" w:hAnsi="Times New Roman"/>
          <w:sz w:val="24"/>
          <w:szCs w:val="24"/>
        </w:rPr>
        <w:t>- Заглавие</w:t>
      </w:r>
      <w:r w:rsidRPr="00904C3A">
        <w:rPr>
          <w:rFonts w:ascii="Times New Roman" w:hAnsi="Times New Roman"/>
          <w:i/>
          <w:sz w:val="24"/>
          <w:szCs w:val="24"/>
        </w:rPr>
        <w:t>:</w:t>
      </w:r>
      <w:r w:rsidRPr="00904C3A">
        <w:rPr>
          <w:rFonts w:ascii="Times New Roman" w:hAnsi="Times New Roman"/>
          <w:sz w:val="24"/>
          <w:szCs w:val="24"/>
        </w:rPr>
        <w:t xml:space="preserve"> Историческая карта расширения границ России со времен Ивана Грозного (приложение к книге Терентьева М.А. - 1906г.) </w:t>
      </w:r>
      <w:r w:rsidR="003564CA" w:rsidRPr="00904C3A">
        <w:rPr>
          <w:rFonts w:ascii="Times New Roman" w:hAnsi="Times New Roman"/>
          <w:sz w:val="24"/>
          <w:szCs w:val="24"/>
        </w:rPr>
        <w:t>[7</w:t>
      </w:r>
      <w:r w:rsidR="00DD4277" w:rsidRPr="00904C3A">
        <w:rPr>
          <w:rFonts w:ascii="Times New Roman" w:hAnsi="Times New Roman"/>
          <w:sz w:val="24"/>
          <w:szCs w:val="24"/>
        </w:rPr>
        <w:t>4</w:t>
      </w:r>
      <w:r w:rsidR="003564CA"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shd w:val="clear" w:color="auto" w:fill="FFFFFF"/>
        </w:rPr>
      </w:pPr>
      <w:r w:rsidRPr="00904C3A">
        <w:rPr>
          <w:rFonts w:ascii="Times New Roman" w:hAnsi="Times New Roman"/>
          <w:sz w:val="24"/>
          <w:szCs w:val="24"/>
        </w:rPr>
        <w:t xml:space="preserve"> Аннотация: На карте показано, что к территории западного Казахстана Российская империя придвинулась во время правления Михаила Федоровича (1622г.). Активное колониальное завоевание началось во время правления Анн</w:t>
      </w:r>
      <w:proofErr w:type="gramStart"/>
      <w:r w:rsidRPr="00904C3A">
        <w:rPr>
          <w:rFonts w:ascii="Times New Roman" w:hAnsi="Times New Roman"/>
          <w:sz w:val="24"/>
          <w:szCs w:val="24"/>
        </w:rPr>
        <w:t>ы Иоа</w:t>
      </w:r>
      <w:proofErr w:type="gramEnd"/>
      <w:r w:rsidRPr="00904C3A">
        <w:rPr>
          <w:rFonts w:ascii="Times New Roman" w:hAnsi="Times New Roman"/>
          <w:sz w:val="24"/>
          <w:szCs w:val="24"/>
        </w:rPr>
        <w:t xml:space="preserve">нновны (1732г.), территория Младшего жуза вошла в состав Российской империи. </w:t>
      </w:r>
      <w:proofErr w:type="gramStart"/>
      <w:r w:rsidRPr="00904C3A">
        <w:rPr>
          <w:rFonts w:ascii="Times New Roman" w:hAnsi="Times New Roman"/>
          <w:sz w:val="24"/>
          <w:szCs w:val="24"/>
        </w:rPr>
        <w:t xml:space="preserve">Средний жуз вошел в состав Российской империи (1740г.); При Екатерине </w:t>
      </w:r>
      <w:r w:rsidRPr="00904C3A">
        <w:rPr>
          <w:rFonts w:ascii="Times New Roman" w:hAnsi="Times New Roman"/>
          <w:sz w:val="24"/>
          <w:szCs w:val="24"/>
          <w:shd w:val="clear" w:color="auto" w:fill="FFFFFF"/>
          <w:lang w:val="en-US"/>
        </w:rPr>
        <w:t>II</w:t>
      </w:r>
      <w:r w:rsidRPr="00904C3A">
        <w:rPr>
          <w:rFonts w:ascii="Times New Roman" w:hAnsi="Times New Roman"/>
          <w:sz w:val="24"/>
          <w:szCs w:val="24"/>
        </w:rPr>
        <w:t xml:space="preserve"> (1782г.) были освоены и присоединены северо - западные территории Казахстана; При Александре </w:t>
      </w:r>
      <w:r w:rsidRPr="00904C3A">
        <w:rPr>
          <w:rFonts w:ascii="Times New Roman" w:hAnsi="Times New Roman"/>
          <w:sz w:val="24"/>
          <w:szCs w:val="24"/>
          <w:shd w:val="clear" w:color="auto" w:fill="FFFFFF"/>
          <w:lang w:val="en-US"/>
        </w:rPr>
        <w:t>I</w:t>
      </w:r>
      <w:r w:rsidRPr="00904C3A">
        <w:rPr>
          <w:rFonts w:ascii="Times New Roman" w:hAnsi="Times New Roman"/>
          <w:sz w:val="24"/>
          <w:szCs w:val="24"/>
        </w:rPr>
        <w:t xml:space="preserve"> (1819г.) в состав Российской империи вошла территория Центральной части Казахстана.</w:t>
      </w:r>
      <w:proofErr w:type="gramEnd"/>
      <w:r w:rsidRPr="00904C3A">
        <w:rPr>
          <w:rFonts w:ascii="Times New Roman" w:hAnsi="Times New Roman"/>
          <w:sz w:val="24"/>
          <w:szCs w:val="24"/>
        </w:rPr>
        <w:t xml:space="preserve"> Строительство укрепления Иргиз и Карабутак (1846г.); При Николае </w:t>
      </w:r>
      <w:r w:rsidRPr="00904C3A">
        <w:rPr>
          <w:rFonts w:ascii="Times New Roman" w:hAnsi="Times New Roman"/>
          <w:sz w:val="24"/>
          <w:szCs w:val="24"/>
          <w:shd w:val="clear" w:color="auto" w:fill="FFFFFF"/>
          <w:lang w:val="en-US"/>
        </w:rPr>
        <w:t>I</w:t>
      </w:r>
      <w:r w:rsidRPr="00904C3A">
        <w:rPr>
          <w:rFonts w:ascii="Times New Roman" w:hAnsi="Times New Roman"/>
          <w:sz w:val="24"/>
          <w:szCs w:val="24"/>
        </w:rPr>
        <w:t xml:space="preserve"> (1854г.) </w:t>
      </w:r>
      <w:proofErr w:type="gramStart"/>
      <w:r w:rsidRPr="00904C3A">
        <w:rPr>
          <w:rFonts w:ascii="Times New Roman" w:hAnsi="Times New Roman"/>
          <w:sz w:val="24"/>
          <w:szCs w:val="24"/>
        </w:rPr>
        <w:t>Старший жуз вошел в состав Российской империи.</w:t>
      </w:r>
      <w:proofErr w:type="gramEnd"/>
      <w:r w:rsidRPr="00904C3A">
        <w:rPr>
          <w:rFonts w:ascii="Times New Roman" w:hAnsi="Times New Roman"/>
          <w:sz w:val="24"/>
          <w:szCs w:val="24"/>
        </w:rPr>
        <w:t xml:space="preserve"> Н</w:t>
      </w:r>
      <w:r w:rsidRPr="00904C3A">
        <w:rPr>
          <w:rFonts w:ascii="Times New Roman" w:hAnsi="Times New Roman"/>
          <w:sz w:val="24"/>
          <w:szCs w:val="24"/>
          <w:shd w:val="clear" w:color="auto" w:fill="FFFFFF"/>
        </w:rPr>
        <w:t xml:space="preserve">ачала строится Новая Сибирская линия (1847-1854г.), город Верный (г. Алматы), как крепость был заложен в 1854 г.; При Александре </w:t>
      </w:r>
      <w:r w:rsidRPr="00904C3A">
        <w:rPr>
          <w:rFonts w:ascii="Times New Roman" w:hAnsi="Times New Roman"/>
          <w:sz w:val="24"/>
          <w:szCs w:val="24"/>
          <w:shd w:val="clear" w:color="auto" w:fill="FFFFFF"/>
          <w:lang w:val="en-US"/>
        </w:rPr>
        <w:t>II</w:t>
      </w:r>
      <w:r w:rsidRPr="00904C3A">
        <w:rPr>
          <w:rFonts w:ascii="Times New Roman" w:hAnsi="Times New Roman"/>
          <w:sz w:val="24"/>
          <w:szCs w:val="24"/>
          <w:shd w:val="clear" w:color="auto" w:fill="FFFFFF"/>
        </w:rPr>
        <w:t xml:space="preserve"> (1865-1873г.) в состав Российской империи вошли территории юга Средней Азии, а именно захват полуострова Мангышлак (1870г.), Илийский край (1871г.), Хивинское ханство (1873г.), Кокандское ханства (1885г.); Бухарской Эмират (1886г.). При Николае </w:t>
      </w:r>
      <w:r w:rsidRPr="00904C3A">
        <w:rPr>
          <w:rFonts w:ascii="Times New Roman" w:hAnsi="Times New Roman"/>
          <w:sz w:val="24"/>
          <w:szCs w:val="24"/>
          <w:shd w:val="clear" w:color="auto" w:fill="FFFFFF"/>
          <w:lang w:val="en-US"/>
        </w:rPr>
        <w:t>II</w:t>
      </w:r>
      <w:r w:rsidRPr="00904C3A">
        <w:rPr>
          <w:rFonts w:ascii="Times New Roman" w:hAnsi="Times New Roman"/>
          <w:sz w:val="24"/>
          <w:szCs w:val="24"/>
          <w:shd w:val="clear" w:color="auto" w:fill="FFFFFF"/>
        </w:rPr>
        <w:t xml:space="preserve"> (1896г.) присоединена территории южнее Кокандского ханства и озера Кара – куль. </w:t>
      </w:r>
    </w:p>
    <w:p w:rsidR="000F7FB7" w:rsidRPr="00904C3A" w:rsidRDefault="000F7FB7" w:rsidP="000A143E">
      <w:pPr>
        <w:spacing w:after="0" w:line="360" w:lineRule="auto"/>
        <w:ind w:firstLine="709"/>
        <w:rPr>
          <w:rFonts w:ascii="Times New Roman" w:hAnsi="Times New Roman"/>
          <w:sz w:val="24"/>
          <w:szCs w:val="24"/>
        </w:rPr>
      </w:pPr>
      <w:r w:rsidRPr="00904C3A">
        <w:rPr>
          <w:rFonts w:ascii="Times New Roman" w:hAnsi="Times New Roman"/>
          <w:sz w:val="24"/>
          <w:szCs w:val="24"/>
        </w:rPr>
        <w:t>5</w:t>
      </w:r>
      <w:r w:rsidR="00F5593A" w:rsidRPr="00904C3A">
        <w:rPr>
          <w:rFonts w:ascii="Times New Roman" w:hAnsi="Times New Roman"/>
          <w:sz w:val="24"/>
          <w:szCs w:val="24"/>
        </w:rPr>
        <w:t>6</w:t>
      </w:r>
      <w:r w:rsidRPr="00904C3A">
        <w:rPr>
          <w:rFonts w:ascii="Times New Roman" w:hAnsi="Times New Roman"/>
          <w:i/>
          <w:sz w:val="24"/>
          <w:szCs w:val="24"/>
        </w:rPr>
        <w:t xml:space="preserve"> </w:t>
      </w:r>
      <w:r w:rsidRPr="00904C3A">
        <w:rPr>
          <w:rFonts w:ascii="Times New Roman" w:hAnsi="Times New Roman"/>
          <w:sz w:val="24"/>
          <w:szCs w:val="24"/>
        </w:rPr>
        <w:t>- Заглавие</w:t>
      </w:r>
      <w:r w:rsidRPr="00904C3A">
        <w:rPr>
          <w:rFonts w:ascii="Times New Roman" w:hAnsi="Times New Roman"/>
          <w:i/>
          <w:sz w:val="24"/>
          <w:szCs w:val="24"/>
        </w:rPr>
        <w:t>:</w:t>
      </w:r>
      <w:r w:rsidRPr="00904C3A">
        <w:rPr>
          <w:rFonts w:ascii="Times New Roman" w:hAnsi="Times New Roman"/>
          <w:sz w:val="24"/>
          <w:szCs w:val="24"/>
        </w:rPr>
        <w:t xml:space="preserve"> Карта земель казачьих войск</w:t>
      </w:r>
      <w:r w:rsidR="003564CA" w:rsidRPr="00904C3A">
        <w:rPr>
          <w:rFonts w:ascii="Times New Roman" w:hAnsi="Times New Roman"/>
          <w:sz w:val="24"/>
          <w:szCs w:val="24"/>
        </w:rPr>
        <w:t xml:space="preserve"> [7</w:t>
      </w:r>
      <w:r w:rsidR="00E54F32" w:rsidRPr="00904C3A">
        <w:rPr>
          <w:rFonts w:ascii="Times New Roman" w:hAnsi="Times New Roman"/>
          <w:sz w:val="24"/>
          <w:szCs w:val="24"/>
        </w:rPr>
        <w:t>5</w:t>
      </w:r>
      <w:r w:rsidR="003564CA"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b/>
          <w:sz w:val="24"/>
          <w:szCs w:val="24"/>
        </w:rPr>
      </w:pPr>
      <w:r w:rsidRPr="00904C3A">
        <w:rPr>
          <w:rFonts w:ascii="Times New Roman" w:hAnsi="Times New Roman"/>
          <w:sz w:val="24"/>
          <w:szCs w:val="24"/>
        </w:rPr>
        <w:t xml:space="preserve">Границы: </w:t>
      </w:r>
      <w:proofErr w:type="gramStart"/>
      <w:r w:rsidRPr="00904C3A">
        <w:rPr>
          <w:rFonts w:ascii="Times New Roman" w:hAnsi="Times New Roman"/>
          <w:sz w:val="24"/>
          <w:szCs w:val="24"/>
        </w:rPr>
        <w:t>Показаны земли «Сибирского казачьего войска» (вдоль Тоболо-Ишимской, Иртышской укрепительной линии, около г. Кокчетава, г. Атбасара);</w:t>
      </w:r>
      <w:r w:rsidRPr="00904C3A">
        <w:rPr>
          <w:rFonts w:ascii="Times New Roman" w:hAnsi="Times New Roman"/>
          <w:sz w:val="24"/>
          <w:szCs w:val="24"/>
          <w:shd w:val="clear" w:color="auto" w:fill="FFFFFF"/>
        </w:rPr>
        <w:t xml:space="preserve"> Земли «Уральского и Оренбургского казачьего войска» (по Оренбургской укрепительной линии, Новоилицкой линии, Уйской линии, Новой линии); Земли «Семиреченского казачьего войска» (</w:t>
      </w:r>
      <w:r w:rsidRPr="00904C3A">
        <w:rPr>
          <w:rFonts w:ascii="Times New Roman" w:hAnsi="Times New Roman"/>
          <w:sz w:val="24"/>
          <w:szCs w:val="24"/>
        </w:rPr>
        <w:t>г. Сергиполь, около ст. Уржарская, г. Лепсинска, г. Копала и г. Верного).</w:t>
      </w:r>
      <w:r w:rsidRPr="00904C3A">
        <w:rPr>
          <w:rFonts w:ascii="Times New Roman" w:hAnsi="Times New Roman"/>
          <w:sz w:val="24"/>
          <w:szCs w:val="24"/>
          <w:shd w:val="clear" w:color="auto" w:fill="FFFFFF"/>
        </w:rPr>
        <w:t xml:space="preserve"> </w:t>
      </w:r>
      <w:proofErr w:type="gramEnd"/>
    </w:p>
    <w:p w:rsidR="000F7FB7" w:rsidRPr="00904C3A" w:rsidRDefault="000F7FB7" w:rsidP="000A143E">
      <w:pPr>
        <w:spacing w:after="0" w:line="360" w:lineRule="auto"/>
        <w:ind w:firstLine="709"/>
        <w:rPr>
          <w:rFonts w:ascii="Times New Roman" w:hAnsi="Times New Roman"/>
          <w:sz w:val="24"/>
          <w:szCs w:val="24"/>
        </w:rPr>
      </w:pPr>
      <w:r w:rsidRPr="00904C3A">
        <w:rPr>
          <w:rFonts w:ascii="Times New Roman" w:hAnsi="Times New Roman"/>
          <w:sz w:val="24"/>
          <w:szCs w:val="24"/>
        </w:rPr>
        <w:t>5</w:t>
      </w:r>
      <w:r w:rsidR="004279BA" w:rsidRPr="00904C3A">
        <w:rPr>
          <w:rFonts w:ascii="Times New Roman" w:hAnsi="Times New Roman"/>
          <w:sz w:val="24"/>
          <w:szCs w:val="24"/>
        </w:rPr>
        <w:t>7</w:t>
      </w:r>
      <w:r w:rsidRPr="00904C3A">
        <w:rPr>
          <w:rFonts w:ascii="Times New Roman" w:hAnsi="Times New Roman"/>
          <w:i/>
          <w:sz w:val="24"/>
          <w:szCs w:val="24"/>
        </w:rPr>
        <w:t xml:space="preserve"> </w:t>
      </w:r>
      <w:r w:rsidRPr="00904C3A">
        <w:rPr>
          <w:rFonts w:ascii="Times New Roman" w:hAnsi="Times New Roman"/>
          <w:sz w:val="24"/>
          <w:szCs w:val="24"/>
        </w:rPr>
        <w:t>- Заглавие:</w:t>
      </w:r>
      <w:r w:rsidRPr="00904C3A">
        <w:rPr>
          <w:rFonts w:ascii="Times New Roman" w:hAnsi="Times New Roman"/>
          <w:i/>
          <w:sz w:val="24"/>
          <w:szCs w:val="24"/>
        </w:rPr>
        <w:t xml:space="preserve"> </w:t>
      </w:r>
      <w:r w:rsidRPr="00904C3A">
        <w:rPr>
          <w:rFonts w:ascii="Times New Roman" w:hAnsi="Times New Roman"/>
          <w:sz w:val="24"/>
          <w:szCs w:val="24"/>
        </w:rPr>
        <w:t>Схематическая карта Семипалатинской области</w:t>
      </w:r>
      <w:r w:rsidR="003564CA" w:rsidRPr="00904C3A">
        <w:rPr>
          <w:rFonts w:ascii="Times New Roman" w:hAnsi="Times New Roman"/>
          <w:sz w:val="24"/>
          <w:szCs w:val="24"/>
        </w:rPr>
        <w:t xml:space="preserve"> [7</w:t>
      </w:r>
      <w:r w:rsidR="00E54F32" w:rsidRPr="00904C3A">
        <w:rPr>
          <w:rFonts w:ascii="Times New Roman" w:hAnsi="Times New Roman"/>
          <w:sz w:val="24"/>
          <w:szCs w:val="24"/>
        </w:rPr>
        <w:t>6</w:t>
      </w:r>
      <w:r w:rsidR="003564CA"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Отмечена государственная граница с Внешней Монголией (в районе озера Зайсан – нор) по горам Саур на основе Кяхтинский договора. На схеме показаны дороги к местам перехода государственной границы и планы казенных оброчных земель в местах перехода от г. Зайсана.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5</w:t>
      </w:r>
      <w:r w:rsidR="00090E22" w:rsidRPr="00904C3A">
        <w:rPr>
          <w:rFonts w:ascii="Times New Roman" w:hAnsi="Times New Roman"/>
          <w:sz w:val="24"/>
          <w:szCs w:val="24"/>
        </w:rPr>
        <w:t>8</w:t>
      </w:r>
      <w:r w:rsidRPr="00904C3A">
        <w:rPr>
          <w:rFonts w:ascii="Times New Roman" w:hAnsi="Times New Roman"/>
          <w:i/>
          <w:sz w:val="24"/>
          <w:szCs w:val="24"/>
        </w:rPr>
        <w:t xml:space="preserve"> </w:t>
      </w:r>
      <w:r w:rsidRPr="00904C3A">
        <w:rPr>
          <w:rFonts w:ascii="Times New Roman" w:hAnsi="Times New Roman"/>
          <w:sz w:val="24"/>
          <w:szCs w:val="24"/>
        </w:rPr>
        <w:t>- Заглавие:</w:t>
      </w:r>
      <w:r w:rsidRPr="00904C3A">
        <w:rPr>
          <w:rFonts w:ascii="Times New Roman" w:hAnsi="Times New Roman"/>
          <w:i/>
          <w:sz w:val="24"/>
          <w:szCs w:val="24"/>
        </w:rPr>
        <w:t xml:space="preserve"> </w:t>
      </w:r>
      <w:r w:rsidRPr="00904C3A">
        <w:rPr>
          <w:rFonts w:ascii="Times New Roman" w:hAnsi="Times New Roman"/>
          <w:sz w:val="24"/>
          <w:szCs w:val="24"/>
        </w:rPr>
        <w:t>Схематическая карта Семиреченской области</w:t>
      </w:r>
      <w:r w:rsidR="003564CA" w:rsidRPr="00904C3A">
        <w:rPr>
          <w:rFonts w:ascii="Times New Roman" w:hAnsi="Times New Roman"/>
          <w:sz w:val="24"/>
          <w:szCs w:val="24"/>
        </w:rPr>
        <w:t xml:space="preserve"> [7</w:t>
      </w:r>
      <w:r w:rsidR="00E54F32" w:rsidRPr="00904C3A">
        <w:rPr>
          <w:rFonts w:ascii="Times New Roman" w:hAnsi="Times New Roman"/>
          <w:sz w:val="24"/>
          <w:szCs w:val="24"/>
        </w:rPr>
        <w:t>7</w:t>
      </w:r>
      <w:r w:rsidR="003564CA" w:rsidRPr="00904C3A">
        <w:rPr>
          <w:rFonts w:ascii="Times New Roman" w:hAnsi="Times New Roman"/>
          <w:sz w:val="24"/>
          <w:szCs w:val="24"/>
        </w:rPr>
        <w:t>].</w:t>
      </w:r>
      <w:r w:rsidRPr="00904C3A">
        <w:rPr>
          <w:rFonts w:ascii="Times New Roman" w:hAnsi="Times New Roman"/>
          <w:sz w:val="24"/>
          <w:szCs w:val="24"/>
        </w:rPr>
        <w:t xml:space="preserve">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Граница: Отмечена государственная граница с Китайской империей: укрепление Бахты, Николаевский Хоргос, Колджать, Охотничий, Тур угарь. Показаны границы с Ферганской, Сыръ-Дарьинской, Семипалатинской областью. </w:t>
      </w:r>
      <w:proofErr w:type="gramStart"/>
      <w:r w:rsidRPr="00904C3A">
        <w:rPr>
          <w:rFonts w:ascii="Times New Roman" w:hAnsi="Times New Roman"/>
          <w:sz w:val="24"/>
          <w:szCs w:val="24"/>
        </w:rPr>
        <w:t>Отмечено</w:t>
      </w:r>
      <w:proofErr w:type="gramEnd"/>
      <w:r w:rsidRPr="00904C3A">
        <w:rPr>
          <w:rFonts w:ascii="Times New Roman" w:hAnsi="Times New Roman"/>
          <w:sz w:val="24"/>
          <w:szCs w:val="24"/>
        </w:rPr>
        <w:t xml:space="preserve"> какие казахские волости граничили Китаем. </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5</w:t>
      </w:r>
      <w:r w:rsidR="00E922D1" w:rsidRPr="00904C3A">
        <w:rPr>
          <w:rFonts w:ascii="Times New Roman" w:hAnsi="Times New Roman"/>
          <w:sz w:val="24"/>
          <w:szCs w:val="24"/>
        </w:rPr>
        <w:t>9</w:t>
      </w:r>
      <w:r w:rsidRPr="00904C3A">
        <w:rPr>
          <w:rFonts w:ascii="Times New Roman" w:hAnsi="Times New Roman"/>
          <w:sz w:val="24"/>
          <w:szCs w:val="24"/>
        </w:rPr>
        <w:t xml:space="preserve"> - Заглавие:</w:t>
      </w:r>
      <w:r w:rsidRPr="00904C3A">
        <w:rPr>
          <w:rFonts w:ascii="Times New Roman" w:hAnsi="Times New Roman"/>
          <w:i/>
          <w:sz w:val="24"/>
          <w:szCs w:val="24"/>
        </w:rPr>
        <w:t xml:space="preserve"> </w:t>
      </w:r>
      <w:proofErr w:type="gramStart"/>
      <w:r w:rsidRPr="00904C3A">
        <w:rPr>
          <w:rFonts w:ascii="Times New Roman" w:hAnsi="Times New Roman"/>
          <w:sz w:val="24"/>
          <w:szCs w:val="24"/>
        </w:rPr>
        <w:t>Карта</w:t>
      </w:r>
      <w:proofErr w:type="gramEnd"/>
      <w:r w:rsidRPr="00904C3A">
        <w:rPr>
          <w:rFonts w:ascii="Times New Roman" w:hAnsi="Times New Roman"/>
          <w:sz w:val="24"/>
          <w:szCs w:val="24"/>
        </w:rPr>
        <w:t xml:space="preserve"> указывающая как следует нормально ориентировать карты отдельных политико-географическом отношении местностей Российской империи</w:t>
      </w:r>
      <w:r w:rsidR="003564CA" w:rsidRPr="00904C3A">
        <w:rPr>
          <w:rFonts w:ascii="Times New Roman" w:hAnsi="Times New Roman"/>
          <w:sz w:val="24"/>
          <w:szCs w:val="24"/>
        </w:rPr>
        <w:t xml:space="preserve"> [7</w:t>
      </w:r>
      <w:r w:rsidR="00E54F32" w:rsidRPr="00904C3A">
        <w:rPr>
          <w:rFonts w:ascii="Times New Roman" w:hAnsi="Times New Roman"/>
          <w:sz w:val="24"/>
          <w:szCs w:val="24"/>
        </w:rPr>
        <w:t>8</w:t>
      </w:r>
      <w:r w:rsidR="003564CA"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w:t>
      </w:r>
      <w:r w:rsidRPr="00904C3A">
        <w:rPr>
          <w:rFonts w:ascii="Times New Roman" w:hAnsi="Times New Roman"/>
          <w:i/>
          <w:sz w:val="24"/>
          <w:szCs w:val="24"/>
        </w:rPr>
        <w:t xml:space="preserve"> </w:t>
      </w:r>
      <w:r w:rsidRPr="00904C3A">
        <w:rPr>
          <w:rFonts w:ascii="Times New Roman" w:hAnsi="Times New Roman"/>
          <w:sz w:val="24"/>
          <w:szCs w:val="24"/>
        </w:rPr>
        <w:t xml:space="preserve">На карте показано, что территория этнического расселения казахов в политико - географическом отношении разделена следующим образом: Западный и Северный Казахстан к Южному Приуралью отнесен; Восточный Казахстан к Западной Сибири; Центральная часть и юго-западная часть Казахстана относится к Русской пустыни; </w:t>
      </w:r>
      <w:proofErr w:type="gramStart"/>
      <w:r w:rsidRPr="00904C3A">
        <w:rPr>
          <w:rFonts w:ascii="Times New Roman" w:hAnsi="Times New Roman"/>
          <w:sz w:val="24"/>
          <w:szCs w:val="24"/>
        </w:rPr>
        <w:t>юго – восточная</w:t>
      </w:r>
      <w:proofErr w:type="gramEnd"/>
      <w:r w:rsidRPr="00904C3A">
        <w:rPr>
          <w:rFonts w:ascii="Times New Roman" w:hAnsi="Times New Roman"/>
          <w:sz w:val="24"/>
          <w:szCs w:val="24"/>
        </w:rPr>
        <w:t xml:space="preserve"> часть казахстана к русскому Туркестану. Причем южное Приуралье, Западная Сибирь и Русский Туркестан по данной карте предлагается считать штатами, а территория Центрального и </w:t>
      </w:r>
      <w:proofErr w:type="gramStart"/>
      <w:r w:rsidRPr="00904C3A">
        <w:rPr>
          <w:rFonts w:ascii="Times New Roman" w:hAnsi="Times New Roman"/>
          <w:sz w:val="24"/>
          <w:szCs w:val="24"/>
        </w:rPr>
        <w:t>Юго – Западного</w:t>
      </w:r>
      <w:proofErr w:type="gramEnd"/>
      <w:r w:rsidRPr="00904C3A">
        <w:rPr>
          <w:rFonts w:ascii="Times New Roman" w:hAnsi="Times New Roman"/>
          <w:sz w:val="24"/>
          <w:szCs w:val="24"/>
        </w:rPr>
        <w:t xml:space="preserve"> Казахстана просто «территориями». Таким образом, предлагалось в политическом отношении раздробить всю территорию Казахстана на отдельные части без учета этнической общности населения данной территории.</w:t>
      </w:r>
      <w:r w:rsidR="001D3730" w:rsidRPr="00904C3A">
        <w:rPr>
          <w:rFonts w:ascii="Times New Roman" w:hAnsi="Times New Roman"/>
          <w:sz w:val="24"/>
          <w:szCs w:val="24"/>
        </w:rPr>
        <w:t xml:space="preserve"> </w:t>
      </w:r>
      <w:r w:rsidRPr="00904C3A">
        <w:rPr>
          <w:rFonts w:ascii="Times New Roman" w:hAnsi="Times New Roman"/>
          <w:sz w:val="24"/>
          <w:szCs w:val="24"/>
        </w:rPr>
        <w:t>Примечание</w:t>
      </w:r>
      <w:r w:rsidRPr="00904C3A">
        <w:rPr>
          <w:rFonts w:ascii="Times New Roman" w:hAnsi="Times New Roman"/>
          <w:i/>
          <w:sz w:val="24"/>
          <w:szCs w:val="24"/>
        </w:rPr>
        <w:t xml:space="preserve">: </w:t>
      </w:r>
      <w:r w:rsidRPr="00904C3A">
        <w:rPr>
          <w:rFonts w:ascii="Times New Roman" w:hAnsi="Times New Roman"/>
          <w:sz w:val="24"/>
          <w:szCs w:val="24"/>
        </w:rPr>
        <w:t xml:space="preserve">Семенов - Тян-Шанский В.П. в исследовании «О могущественном территориальном владении приимущественно к России. Очерк по политической географии» (1915) писал: «По географическим условиям их в настоящее время намечается четыре базы. Это будут: в Русской Евразии - Урал и Алтай с горной частью Енисейской губернии; в среднеазиатских владениях – горный Туркестан с Семиречьем и в Восточной Сибири – Кругобайкалье, </w:t>
      </w:r>
      <w:proofErr w:type="gramStart"/>
      <w:r w:rsidRPr="00904C3A">
        <w:rPr>
          <w:rFonts w:ascii="Times New Roman" w:hAnsi="Times New Roman"/>
          <w:sz w:val="24"/>
          <w:szCs w:val="24"/>
        </w:rPr>
        <w:t>которое</w:t>
      </w:r>
      <w:proofErr w:type="gramEnd"/>
      <w:r w:rsidRPr="00904C3A">
        <w:rPr>
          <w:rFonts w:ascii="Times New Roman" w:hAnsi="Times New Roman"/>
          <w:sz w:val="24"/>
          <w:szCs w:val="24"/>
        </w:rPr>
        <w:t xml:space="preserve"> несомненно разовьется позже всех. Итак, к старым четырем колонизационным базам Европейской России следует присоединить четыре новые, так сказать, базы будущего - Уральскую, Алтайскую, Туркестанскую и Прибайкальскую»</w:t>
      </w:r>
      <w:r w:rsidR="003564CA" w:rsidRPr="00904C3A">
        <w:rPr>
          <w:rFonts w:ascii="Times New Roman" w:hAnsi="Times New Roman"/>
          <w:sz w:val="24"/>
          <w:szCs w:val="24"/>
        </w:rPr>
        <w:t xml:space="preserve"> [</w:t>
      </w:r>
      <w:r w:rsidR="006C6D15" w:rsidRPr="00904C3A">
        <w:rPr>
          <w:rFonts w:ascii="Times New Roman" w:hAnsi="Times New Roman"/>
          <w:sz w:val="24"/>
          <w:szCs w:val="24"/>
        </w:rPr>
        <w:t>79</w:t>
      </w:r>
      <w:r w:rsidR="0001022C" w:rsidRPr="00904C3A">
        <w:rPr>
          <w:rFonts w:ascii="Times New Roman" w:hAnsi="Times New Roman"/>
          <w:sz w:val="24"/>
          <w:szCs w:val="24"/>
        </w:rPr>
        <w:t>,</w:t>
      </w:r>
      <w:r w:rsidR="004C20A2" w:rsidRPr="00904C3A">
        <w:rPr>
          <w:rFonts w:ascii="Times New Roman" w:hAnsi="Times New Roman"/>
          <w:sz w:val="24"/>
          <w:szCs w:val="24"/>
        </w:rPr>
        <w:t xml:space="preserve"> С.4-21</w:t>
      </w:r>
      <w:r w:rsidR="003564CA" w:rsidRPr="00904C3A">
        <w:rPr>
          <w:rFonts w:ascii="Times New Roman" w:hAnsi="Times New Roman"/>
          <w:sz w:val="24"/>
          <w:szCs w:val="24"/>
        </w:rPr>
        <w:t>].</w:t>
      </w:r>
    </w:p>
    <w:p w:rsidR="000F7FB7" w:rsidRPr="00904C3A" w:rsidRDefault="00572ECA"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60</w:t>
      </w:r>
      <w:r w:rsidR="000F7FB7" w:rsidRPr="00904C3A">
        <w:rPr>
          <w:rFonts w:ascii="Times New Roman" w:hAnsi="Times New Roman"/>
          <w:sz w:val="24"/>
          <w:szCs w:val="24"/>
        </w:rPr>
        <w:t xml:space="preserve"> - Заглавие:</w:t>
      </w:r>
      <w:r w:rsidR="000F7FB7" w:rsidRPr="00904C3A">
        <w:rPr>
          <w:rFonts w:ascii="Times New Roman" w:hAnsi="Times New Roman"/>
          <w:i/>
          <w:sz w:val="24"/>
          <w:szCs w:val="24"/>
        </w:rPr>
        <w:t xml:space="preserve"> </w:t>
      </w:r>
      <w:r w:rsidR="000F7FB7" w:rsidRPr="00904C3A">
        <w:rPr>
          <w:rFonts w:ascii="Times New Roman" w:hAnsi="Times New Roman"/>
          <w:sz w:val="24"/>
          <w:szCs w:val="24"/>
        </w:rPr>
        <w:t>Карта, указывающая приблизительные границы целых, в политическо – географическом отношении местностей Российской империи</w:t>
      </w:r>
      <w:r w:rsidR="003564CA" w:rsidRPr="00904C3A">
        <w:rPr>
          <w:rFonts w:ascii="Times New Roman" w:hAnsi="Times New Roman"/>
          <w:sz w:val="24"/>
          <w:szCs w:val="24"/>
        </w:rPr>
        <w:t xml:space="preserve"> [8</w:t>
      </w:r>
      <w:r w:rsidR="006C6D15" w:rsidRPr="00904C3A">
        <w:rPr>
          <w:rFonts w:ascii="Times New Roman" w:hAnsi="Times New Roman"/>
          <w:sz w:val="24"/>
          <w:szCs w:val="24"/>
        </w:rPr>
        <w:t>0</w:t>
      </w:r>
      <w:r w:rsidR="003564CA"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w:t>
      </w:r>
      <w:r w:rsidRPr="00904C3A">
        <w:rPr>
          <w:rFonts w:ascii="Times New Roman" w:hAnsi="Times New Roman"/>
          <w:i/>
          <w:sz w:val="24"/>
          <w:szCs w:val="24"/>
        </w:rPr>
        <w:t xml:space="preserve"> </w:t>
      </w:r>
      <w:r w:rsidRPr="00904C3A">
        <w:rPr>
          <w:rFonts w:ascii="Times New Roman" w:hAnsi="Times New Roman"/>
          <w:sz w:val="24"/>
          <w:szCs w:val="24"/>
        </w:rPr>
        <w:t>На карте показаны государственные границы с Монголией, с Китайской империей, Кашгарией и внутренние административные границы областей (Тургайской, Акмолинской, Уральской, Семипалатинской, Сырь-Дарьинской, Закаспийской). На карте представлено предлагаемое деление в политическо – географическом отношении местностей Российской империи на следующие части: 2) между 50</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и 70</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в.д. и 60</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и 50</w:t>
      </w:r>
      <w:r w:rsidRPr="00904C3A">
        <w:rPr>
          <w:rFonts w:ascii="Times New Roman" w:hAnsi="Times New Roman"/>
          <w:sz w:val="24"/>
          <w:szCs w:val="24"/>
          <w:shd w:val="clear" w:color="auto" w:fill="FFFFFF"/>
        </w:rPr>
        <w:t>°с</w:t>
      </w:r>
      <w:r w:rsidRPr="00904C3A">
        <w:rPr>
          <w:rFonts w:ascii="Times New Roman" w:hAnsi="Times New Roman"/>
          <w:sz w:val="24"/>
          <w:szCs w:val="24"/>
        </w:rPr>
        <w:t>.ш. – южное. Приуралье в обширном смысле слова с обеими примыкающими частями равнин Русской и Сибирской, с горнозаводским Уралом в центре. 3) между 70</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и 95</w:t>
      </w:r>
      <w:r w:rsidRPr="00904C3A">
        <w:rPr>
          <w:rFonts w:ascii="Times New Roman" w:hAnsi="Times New Roman"/>
          <w:sz w:val="24"/>
          <w:szCs w:val="24"/>
          <w:shd w:val="clear" w:color="auto" w:fill="FFFFFF"/>
        </w:rPr>
        <w:t>°в</w:t>
      </w:r>
      <w:r w:rsidRPr="00904C3A">
        <w:rPr>
          <w:rFonts w:ascii="Times New Roman" w:hAnsi="Times New Roman"/>
          <w:sz w:val="24"/>
          <w:szCs w:val="24"/>
        </w:rPr>
        <w:t>.д. и 60</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с. ш. и параллелью Тарбагатая – восточная часть Западно - Сибирской равнины в пределах земледельческого пояса, киргизский мелкосопочник и Алтай. </w:t>
      </w:r>
      <w:proofErr w:type="gramStart"/>
      <w:r w:rsidRPr="00904C3A">
        <w:rPr>
          <w:rFonts w:ascii="Times New Roman" w:hAnsi="Times New Roman"/>
          <w:sz w:val="24"/>
          <w:szCs w:val="24"/>
        </w:rPr>
        <w:t>В совокупности все эти три карты как раз и составляют историческое основное колонизационное ядро Российской империи; 10) Русские пустыни - между 47</w:t>
      </w:r>
      <w:r w:rsidRPr="00904C3A">
        <w:rPr>
          <w:rFonts w:ascii="Times New Roman" w:hAnsi="Times New Roman"/>
          <w:sz w:val="24"/>
          <w:szCs w:val="24"/>
          <w:shd w:val="clear" w:color="auto" w:fill="FFFFFF"/>
        </w:rPr>
        <w:t>° и</w:t>
      </w:r>
      <w:r w:rsidRPr="00904C3A">
        <w:rPr>
          <w:rFonts w:ascii="Times New Roman" w:hAnsi="Times New Roman"/>
          <w:sz w:val="24"/>
          <w:szCs w:val="24"/>
        </w:rPr>
        <w:t xml:space="preserve"> 70</w:t>
      </w:r>
      <w:r w:rsidRPr="00904C3A">
        <w:rPr>
          <w:rFonts w:ascii="Times New Roman" w:hAnsi="Times New Roman"/>
          <w:sz w:val="24"/>
          <w:szCs w:val="24"/>
          <w:shd w:val="clear" w:color="auto" w:fill="FFFFFF"/>
        </w:rPr>
        <w:t>° в.</w:t>
      </w:r>
      <w:r w:rsidRPr="00904C3A">
        <w:rPr>
          <w:rFonts w:ascii="Times New Roman" w:hAnsi="Times New Roman"/>
          <w:sz w:val="24"/>
          <w:szCs w:val="24"/>
        </w:rPr>
        <w:t>д. и к югу от 50</w:t>
      </w:r>
      <w:r w:rsidRPr="00904C3A">
        <w:rPr>
          <w:rFonts w:ascii="Times New Roman" w:hAnsi="Times New Roman"/>
          <w:sz w:val="24"/>
          <w:szCs w:val="24"/>
          <w:shd w:val="clear" w:color="auto" w:fill="FFFFFF"/>
        </w:rPr>
        <w:t>° с</w:t>
      </w:r>
      <w:r w:rsidRPr="00904C3A">
        <w:rPr>
          <w:rFonts w:ascii="Times New Roman" w:hAnsi="Times New Roman"/>
          <w:sz w:val="24"/>
          <w:szCs w:val="24"/>
        </w:rPr>
        <w:t>.ш. до государственной границы.</w:t>
      </w:r>
      <w:proofErr w:type="gramEnd"/>
      <w:r w:rsidRPr="00904C3A">
        <w:rPr>
          <w:rFonts w:ascii="Times New Roman" w:hAnsi="Times New Roman"/>
          <w:sz w:val="24"/>
          <w:szCs w:val="24"/>
        </w:rPr>
        <w:t xml:space="preserve"> </w:t>
      </w:r>
      <w:proofErr w:type="gramStart"/>
      <w:r w:rsidRPr="00904C3A">
        <w:rPr>
          <w:rFonts w:ascii="Times New Roman" w:hAnsi="Times New Roman"/>
          <w:sz w:val="24"/>
          <w:szCs w:val="24"/>
        </w:rPr>
        <w:t>Наконец 11) между 65</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и 85</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в.д. и к югу от 50</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с.ш. до государственной границы.</w:t>
      </w:r>
      <w:proofErr w:type="gramEnd"/>
      <w:r w:rsidRPr="00904C3A">
        <w:rPr>
          <w:rFonts w:ascii="Times New Roman" w:hAnsi="Times New Roman"/>
          <w:sz w:val="24"/>
          <w:szCs w:val="24"/>
        </w:rPr>
        <w:t xml:space="preserve"> Это будет Туркестан по преимуществу горный. </w:t>
      </w:r>
    </w:p>
    <w:p w:rsidR="000F7FB7" w:rsidRPr="00904C3A" w:rsidRDefault="00572ECA" w:rsidP="000A143E">
      <w:pPr>
        <w:spacing w:after="0" w:line="360" w:lineRule="auto"/>
        <w:ind w:firstLine="709"/>
        <w:rPr>
          <w:rFonts w:ascii="Times New Roman" w:hAnsi="Times New Roman"/>
          <w:sz w:val="24"/>
          <w:szCs w:val="24"/>
        </w:rPr>
      </w:pPr>
      <w:r w:rsidRPr="00904C3A">
        <w:rPr>
          <w:rFonts w:ascii="Times New Roman" w:hAnsi="Times New Roman"/>
          <w:sz w:val="24"/>
          <w:szCs w:val="24"/>
        </w:rPr>
        <w:t>61</w:t>
      </w:r>
      <w:r w:rsidR="000F7FB7" w:rsidRPr="00904C3A">
        <w:rPr>
          <w:rFonts w:ascii="Times New Roman" w:hAnsi="Times New Roman"/>
          <w:i/>
          <w:sz w:val="24"/>
          <w:szCs w:val="24"/>
        </w:rPr>
        <w:t xml:space="preserve"> </w:t>
      </w:r>
      <w:r w:rsidR="000F7FB7" w:rsidRPr="00904C3A">
        <w:rPr>
          <w:rFonts w:ascii="Times New Roman" w:hAnsi="Times New Roman"/>
          <w:sz w:val="24"/>
          <w:szCs w:val="24"/>
        </w:rPr>
        <w:t>- Заглавие: Карта дислокации русской армии в Азиатской России</w:t>
      </w:r>
      <w:r w:rsidR="003564CA" w:rsidRPr="00904C3A">
        <w:rPr>
          <w:rFonts w:ascii="Times New Roman" w:hAnsi="Times New Roman"/>
          <w:sz w:val="24"/>
          <w:szCs w:val="24"/>
        </w:rPr>
        <w:t xml:space="preserve"> [8</w:t>
      </w:r>
      <w:r w:rsidR="00BB65C0" w:rsidRPr="00904C3A">
        <w:rPr>
          <w:rFonts w:ascii="Times New Roman" w:hAnsi="Times New Roman"/>
          <w:sz w:val="24"/>
          <w:szCs w:val="24"/>
        </w:rPr>
        <w:t>1</w:t>
      </w:r>
      <w:r w:rsidR="003564CA" w:rsidRPr="00904C3A">
        <w:rPr>
          <w:rFonts w:ascii="Times New Roman" w:hAnsi="Times New Roman"/>
          <w:sz w:val="24"/>
          <w:szCs w:val="24"/>
        </w:rPr>
        <w:t>].</w:t>
      </w:r>
    </w:p>
    <w:p w:rsidR="000F7FB7" w:rsidRPr="00904C3A" w:rsidRDefault="000F7FB7" w:rsidP="000A143E">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Аннотация:</w:t>
      </w:r>
      <w:r w:rsidRPr="00904C3A">
        <w:rPr>
          <w:rFonts w:ascii="Times New Roman" w:hAnsi="Times New Roman"/>
          <w:i/>
          <w:sz w:val="24"/>
          <w:szCs w:val="24"/>
        </w:rPr>
        <w:t xml:space="preserve"> </w:t>
      </w:r>
      <w:r w:rsidRPr="00904C3A">
        <w:rPr>
          <w:rFonts w:ascii="Times New Roman" w:hAnsi="Times New Roman"/>
          <w:sz w:val="24"/>
          <w:szCs w:val="24"/>
        </w:rPr>
        <w:t xml:space="preserve">На карте обозначено, что территория Казахстана входит в Омский и Туркестанский военные округа. На карте обозначена дислокация войск: В Омске находился штаб всего сибирского военного округа, располагалась дивизия пехотинская, находилось несколько артиллерийских бригад. Основная часть войск Туркестанского округа была сосредоточена в Ташкенте (строевая бригада, артиллерия, саперный батальон). В г. Туркестане находилась дислокация частей Туркестанского военного округа. В поселке Абакумовский (к западу от г. Лепсинск) пехотинский полк. В Зайсане находилась пограничная застава. В Джаркенте казачья бригада. В </w:t>
      </w:r>
      <w:proofErr w:type="gramStart"/>
      <w:r w:rsidRPr="00904C3A">
        <w:rPr>
          <w:rFonts w:ascii="Times New Roman" w:hAnsi="Times New Roman"/>
          <w:sz w:val="24"/>
          <w:szCs w:val="24"/>
        </w:rPr>
        <w:t>Верном</w:t>
      </w:r>
      <w:proofErr w:type="gramEnd"/>
      <w:r w:rsidRPr="00904C3A">
        <w:rPr>
          <w:rFonts w:ascii="Times New Roman" w:hAnsi="Times New Roman"/>
          <w:sz w:val="24"/>
          <w:szCs w:val="24"/>
        </w:rPr>
        <w:t xml:space="preserve"> (Алматы) Семиреченский казачий полк, полк пехоты, артиллерия.</w:t>
      </w:r>
    </w:p>
    <w:p w:rsidR="000F7FB7" w:rsidRPr="00904C3A" w:rsidRDefault="001D3730" w:rsidP="000A143E">
      <w:pPr>
        <w:shd w:val="clear" w:color="auto" w:fill="FFFFFF"/>
        <w:spacing w:after="0" w:line="360" w:lineRule="auto"/>
        <w:ind w:firstLine="709"/>
        <w:jc w:val="both"/>
        <w:rPr>
          <w:rFonts w:ascii="Times New Roman" w:hAnsi="Times New Roman"/>
          <w:sz w:val="24"/>
          <w:szCs w:val="24"/>
        </w:rPr>
      </w:pPr>
      <w:r w:rsidRPr="00904C3A">
        <w:rPr>
          <w:rFonts w:ascii="Times New Roman" w:hAnsi="Times New Roman"/>
          <w:bCs/>
          <w:spacing w:val="-5"/>
          <w:sz w:val="24"/>
          <w:szCs w:val="24"/>
        </w:rPr>
        <w:t>П</w:t>
      </w:r>
      <w:r w:rsidR="006B7640" w:rsidRPr="00904C3A">
        <w:rPr>
          <w:rFonts w:ascii="Times New Roman" w:hAnsi="Times New Roman"/>
          <w:sz w:val="24"/>
          <w:szCs w:val="24"/>
        </w:rPr>
        <w:t>роведенн</w:t>
      </w:r>
      <w:r w:rsidR="003564CA" w:rsidRPr="00904C3A">
        <w:rPr>
          <w:rFonts w:ascii="Times New Roman" w:hAnsi="Times New Roman"/>
          <w:sz w:val="24"/>
          <w:szCs w:val="24"/>
        </w:rPr>
        <w:t>ое</w:t>
      </w:r>
      <w:r w:rsidR="006B7640" w:rsidRPr="00904C3A">
        <w:rPr>
          <w:rFonts w:ascii="Times New Roman" w:hAnsi="Times New Roman"/>
          <w:sz w:val="24"/>
          <w:szCs w:val="24"/>
        </w:rPr>
        <w:t xml:space="preserve"> исследовани</w:t>
      </w:r>
      <w:r w:rsidR="003564CA" w:rsidRPr="00904C3A">
        <w:rPr>
          <w:rFonts w:ascii="Times New Roman" w:hAnsi="Times New Roman"/>
          <w:sz w:val="24"/>
          <w:szCs w:val="24"/>
        </w:rPr>
        <w:t>е</w:t>
      </w:r>
      <w:r w:rsidR="006B7640" w:rsidRPr="00904C3A">
        <w:rPr>
          <w:rFonts w:ascii="Times New Roman" w:hAnsi="Times New Roman"/>
          <w:sz w:val="24"/>
          <w:szCs w:val="24"/>
        </w:rPr>
        <w:t xml:space="preserve"> нос</w:t>
      </w:r>
      <w:r w:rsidR="003564CA" w:rsidRPr="00904C3A">
        <w:rPr>
          <w:rFonts w:ascii="Times New Roman" w:hAnsi="Times New Roman"/>
          <w:sz w:val="24"/>
          <w:szCs w:val="24"/>
        </w:rPr>
        <w:t>и</w:t>
      </w:r>
      <w:r w:rsidR="006B7640" w:rsidRPr="00904C3A">
        <w:rPr>
          <w:rFonts w:ascii="Times New Roman" w:hAnsi="Times New Roman"/>
          <w:sz w:val="24"/>
          <w:szCs w:val="24"/>
        </w:rPr>
        <w:t xml:space="preserve">т заключительный характер.  </w:t>
      </w:r>
      <w:r w:rsidR="000F7FB7" w:rsidRPr="00904C3A">
        <w:rPr>
          <w:rFonts w:ascii="Times New Roman" w:hAnsi="Times New Roman"/>
          <w:sz w:val="24"/>
          <w:szCs w:val="24"/>
        </w:rPr>
        <w:t>Использование широкого спектра картографических данных данного периода по-прежнему не теряет своей значимости и актуальности для Казахстана в XX</w:t>
      </w:r>
      <w:r w:rsidR="000F7FB7" w:rsidRPr="00904C3A">
        <w:rPr>
          <w:rFonts w:ascii="Times New Roman" w:hAnsi="Times New Roman"/>
          <w:sz w:val="24"/>
          <w:szCs w:val="24"/>
          <w:lang w:val="en-US"/>
        </w:rPr>
        <w:t>I</w:t>
      </w:r>
      <w:r w:rsidR="000F7FB7" w:rsidRPr="00904C3A">
        <w:rPr>
          <w:rFonts w:ascii="Times New Roman" w:hAnsi="Times New Roman"/>
          <w:sz w:val="24"/>
          <w:szCs w:val="24"/>
        </w:rPr>
        <w:t xml:space="preserve"> в. Анализ и понимание механизмов формирования государственных границ Казахстана в XVIII – начало XX вв. и решения данных проблем могут быть полезны и в современных казахстанских реалиях.</w:t>
      </w:r>
    </w:p>
    <w:p w:rsidR="004D49FC" w:rsidRPr="00904C3A" w:rsidRDefault="004D49FC" w:rsidP="000A143E">
      <w:pPr>
        <w:spacing w:after="160" w:line="259" w:lineRule="auto"/>
        <w:ind w:firstLine="709"/>
        <w:rPr>
          <w:rFonts w:ascii="Times New Roman" w:hAnsi="Times New Roman"/>
          <w:sz w:val="24"/>
          <w:szCs w:val="24"/>
        </w:rPr>
      </w:pPr>
      <w:r w:rsidRPr="00904C3A">
        <w:rPr>
          <w:rFonts w:ascii="Times New Roman" w:hAnsi="Times New Roman"/>
          <w:sz w:val="24"/>
          <w:szCs w:val="24"/>
        </w:rPr>
        <w:br w:type="page"/>
      </w:r>
    </w:p>
    <w:p w:rsidR="00AD7859" w:rsidRPr="00904C3A" w:rsidRDefault="00AD7859" w:rsidP="0037714F">
      <w:pPr>
        <w:shd w:val="clear" w:color="auto" w:fill="FFFFFF"/>
        <w:spacing w:after="0" w:line="360" w:lineRule="auto"/>
        <w:ind w:firstLine="567"/>
        <w:jc w:val="center"/>
        <w:rPr>
          <w:rFonts w:ascii="Times New Roman" w:hAnsi="Times New Roman"/>
          <w:b/>
          <w:sz w:val="24"/>
          <w:szCs w:val="24"/>
        </w:rPr>
      </w:pPr>
      <w:r w:rsidRPr="00904C3A">
        <w:rPr>
          <w:rFonts w:ascii="Times New Roman" w:hAnsi="Times New Roman"/>
          <w:b/>
          <w:sz w:val="24"/>
          <w:szCs w:val="24"/>
        </w:rPr>
        <w:t>ЗАКЛЮЧЕНИЕ</w:t>
      </w:r>
    </w:p>
    <w:p w:rsidR="00B72397" w:rsidRPr="00904C3A" w:rsidRDefault="00B72397" w:rsidP="0037714F">
      <w:pPr>
        <w:shd w:val="clear" w:color="auto" w:fill="FFFFFF"/>
        <w:spacing w:after="0" w:line="360" w:lineRule="auto"/>
        <w:ind w:firstLine="567"/>
        <w:jc w:val="center"/>
        <w:rPr>
          <w:rFonts w:ascii="Times New Roman" w:hAnsi="Times New Roman"/>
          <w:sz w:val="24"/>
          <w:szCs w:val="24"/>
        </w:rPr>
      </w:pPr>
    </w:p>
    <w:p w:rsidR="00EB3C19" w:rsidRPr="00904C3A" w:rsidRDefault="00B72397" w:rsidP="00240597">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 xml:space="preserve">Главное внимание в проекте данного </w:t>
      </w:r>
      <w:r w:rsidR="0037714F" w:rsidRPr="00904C3A">
        <w:rPr>
          <w:rFonts w:ascii="Times New Roman" w:hAnsi="Times New Roman"/>
          <w:sz w:val="24"/>
          <w:szCs w:val="24"/>
        </w:rPr>
        <w:t>заключительного периода</w:t>
      </w:r>
      <w:r w:rsidRPr="00904C3A">
        <w:rPr>
          <w:rFonts w:ascii="Times New Roman" w:hAnsi="Times New Roman"/>
          <w:sz w:val="24"/>
          <w:szCs w:val="24"/>
        </w:rPr>
        <w:t xml:space="preserve"> было уделено</w:t>
      </w:r>
      <w:r w:rsidR="00EB3C19" w:rsidRPr="00904C3A">
        <w:rPr>
          <w:rFonts w:ascii="Times New Roman" w:hAnsi="Times New Roman"/>
          <w:sz w:val="24"/>
          <w:szCs w:val="24"/>
        </w:rPr>
        <w:t>:</w:t>
      </w:r>
      <w:r w:rsidRPr="00904C3A">
        <w:rPr>
          <w:rFonts w:ascii="Times New Roman" w:hAnsi="Times New Roman"/>
          <w:sz w:val="24"/>
          <w:szCs w:val="24"/>
        </w:rPr>
        <w:t xml:space="preserve"> </w:t>
      </w:r>
      <w:r w:rsidR="00207E3C" w:rsidRPr="00904C3A">
        <w:rPr>
          <w:rFonts w:ascii="Times New Roman" w:hAnsi="Times New Roman"/>
          <w:sz w:val="24"/>
          <w:szCs w:val="24"/>
        </w:rPr>
        <w:t>П</w:t>
      </w:r>
      <w:r w:rsidR="00EB3C19" w:rsidRPr="00904C3A">
        <w:rPr>
          <w:rFonts w:ascii="Times New Roman" w:hAnsi="Times New Roman"/>
          <w:sz w:val="24"/>
          <w:szCs w:val="24"/>
        </w:rPr>
        <w:t>одготовк</w:t>
      </w:r>
      <w:r w:rsidR="009F3CBD" w:rsidRPr="00904C3A">
        <w:rPr>
          <w:rFonts w:ascii="Times New Roman" w:hAnsi="Times New Roman"/>
          <w:sz w:val="24"/>
          <w:szCs w:val="24"/>
        </w:rPr>
        <w:t>е</w:t>
      </w:r>
      <w:r w:rsidR="00EB3C19" w:rsidRPr="00904C3A">
        <w:rPr>
          <w:rFonts w:ascii="Times New Roman" w:hAnsi="Times New Roman"/>
          <w:sz w:val="24"/>
          <w:szCs w:val="24"/>
        </w:rPr>
        <w:t xml:space="preserve"> публикации в </w:t>
      </w:r>
      <w:r w:rsidR="00EB3C19" w:rsidRPr="00904C3A">
        <w:rPr>
          <w:rFonts w:ascii="Times New Roman" w:hAnsi="Times New Roman"/>
          <w:spacing w:val="2"/>
          <w:sz w:val="24"/>
          <w:szCs w:val="24"/>
        </w:rPr>
        <w:t>рецензируемом зарубежном научном издании с ненулевым импакт-</w:t>
      </w:r>
      <w:r w:rsidR="0037714F" w:rsidRPr="00904C3A">
        <w:rPr>
          <w:rFonts w:ascii="Times New Roman" w:hAnsi="Times New Roman"/>
          <w:spacing w:val="2"/>
          <w:sz w:val="24"/>
          <w:szCs w:val="24"/>
        </w:rPr>
        <w:t xml:space="preserve">фактором; </w:t>
      </w:r>
      <w:r w:rsidR="0037714F" w:rsidRPr="00904C3A">
        <w:rPr>
          <w:rFonts w:ascii="Times New Roman" w:hAnsi="Times New Roman"/>
          <w:sz w:val="24"/>
          <w:szCs w:val="24"/>
        </w:rPr>
        <w:t>Проведению</w:t>
      </w:r>
      <w:r w:rsidR="0037714F" w:rsidRPr="00904C3A">
        <w:rPr>
          <w:rFonts w:ascii="Times New Roman" w:hAnsi="Times New Roman"/>
          <w:sz w:val="24"/>
          <w:szCs w:val="24"/>
          <w:lang w:val="kk-KZ"/>
        </w:rPr>
        <w:t xml:space="preserve"> анализ</w:t>
      </w:r>
      <w:r w:rsidR="009F3CBD" w:rsidRPr="00904C3A">
        <w:rPr>
          <w:rFonts w:ascii="Times New Roman" w:hAnsi="Times New Roman"/>
          <w:sz w:val="24"/>
          <w:szCs w:val="24"/>
          <w:lang w:val="kk-KZ"/>
        </w:rPr>
        <w:t>а</w:t>
      </w:r>
      <w:r w:rsidR="0037714F" w:rsidRPr="00904C3A">
        <w:rPr>
          <w:rFonts w:ascii="Times New Roman" w:hAnsi="Times New Roman"/>
          <w:sz w:val="24"/>
          <w:szCs w:val="24"/>
          <w:lang w:val="kk-KZ"/>
        </w:rPr>
        <w:t xml:space="preserve"> особенностей, сходства и различий формирования границ на основе обнаруженного картографического материала</w:t>
      </w:r>
      <w:r w:rsidR="00207E3C" w:rsidRPr="00904C3A">
        <w:rPr>
          <w:rFonts w:ascii="Times New Roman" w:hAnsi="Times New Roman"/>
          <w:sz w:val="24"/>
          <w:szCs w:val="24"/>
          <w:lang w:val="kk-KZ"/>
        </w:rPr>
        <w:t>;</w:t>
      </w:r>
      <w:r w:rsidR="0037714F" w:rsidRPr="00904C3A">
        <w:rPr>
          <w:rFonts w:ascii="Times New Roman" w:hAnsi="Times New Roman"/>
          <w:sz w:val="24"/>
          <w:szCs w:val="24"/>
          <w:lang w:val="kk-KZ"/>
        </w:rPr>
        <w:t xml:space="preserve"> </w:t>
      </w:r>
      <w:r w:rsidR="00EB3C19" w:rsidRPr="00904C3A">
        <w:rPr>
          <w:rFonts w:ascii="Times New Roman" w:hAnsi="Times New Roman"/>
          <w:sz w:val="24"/>
          <w:szCs w:val="24"/>
        </w:rPr>
        <w:t xml:space="preserve">Систематизации материалов исследования и </w:t>
      </w:r>
      <w:r w:rsidR="0037714F" w:rsidRPr="00904C3A">
        <w:rPr>
          <w:rFonts w:ascii="Times New Roman" w:hAnsi="Times New Roman"/>
          <w:sz w:val="24"/>
          <w:szCs w:val="24"/>
        </w:rPr>
        <w:t>издани</w:t>
      </w:r>
      <w:r w:rsidR="00207E3C" w:rsidRPr="00904C3A">
        <w:rPr>
          <w:rFonts w:ascii="Times New Roman" w:hAnsi="Times New Roman"/>
          <w:sz w:val="24"/>
          <w:szCs w:val="24"/>
        </w:rPr>
        <w:t>я</w:t>
      </w:r>
      <w:r w:rsidR="00EB3C19" w:rsidRPr="00904C3A">
        <w:rPr>
          <w:rFonts w:ascii="Times New Roman" w:hAnsi="Times New Roman"/>
          <w:spacing w:val="2"/>
          <w:sz w:val="24"/>
          <w:szCs w:val="24"/>
        </w:rPr>
        <w:t xml:space="preserve"> монографии</w:t>
      </w:r>
      <w:r w:rsidR="0037714F" w:rsidRPr="00904C3A">
        <w:rPr>
          <w:rFonts w:ascii="Times New Roman" w:hAnsi="Times New Roman"/>
          <w:spacing w:val="2"/>
          <w:sz w:val="24"/>
          <w:szCs w:val="24"/>
        </w:rPr>
        <w:t xml:space="preserve"> в казахстанском издательстве (24 п.л.)</w:t>
      </w:r>
      <w:r w:rsidR="00EB3C19" w:rsidRPr="00904C3A">
        <w:rPr>
          <w:rFonts w:ascii="Times New Roman" w:hAnsi="Times New Roman"/>
          <w:spacing w:val="2"/>
          <w:sz w:val="24"/>
          <w:szCs w:val="24"/>
        </w:rPr>
        <w:t>;</w:t>
      </w:r>
      <w:r w:rsidR="0037714F" w:rsidRPr="00904C3A">
        <w:rPr>
          <w:rFonts w:ascii="Times New Roman" w:hAnsi="Times New Roman"/>
          <w:spacing w:val="2"/>
          <w:sz w:val="24"/>
          <w:szCs w:val="24"/>
        </w:rPr>
        <w:t xml:space="preserve"> </w:t>
      </w:r>
      <w:r w:rsidR="00293C8F" w:rsidRPr="00904C3A">
        <w:rPr>
          <w:rFonts w:ascii="Times New Roman" w:hAnsi="Times New Roman"/>
          <w:spacing w:val="2"/>
          <w:sz w:val="24"/>
          <w:szCs w:val="24"/>
        </w:rPr>
        <w:t>Выполнени</w:t>
      </w:r>
      <w:r w:rsidR="009F3CBD" w:rsidRPr="00904C3A">
        <w:rPr>
          <w:rFonts w:ascii="Times New Roman" w:hAnsi="Times New Roman"/>
          <w:spacing w:val="2"/>
          <w:sz w:val="24"/>
          <w:szCs w:val="24"/>
        </w:rPr>
        <w:t>ю</w:t>
      </w:r>
      <w:r w:rsidR="00EB3C19" w:rsidRPr="00904C3A">
        <w:rPr>
          <w:rFonts w:ascii="Times New Roman" w:hAnsi="Times New Roman"/>
          <w:spacing w:val="2"/>
          <w:sz w:val="24"/>
          <w:szCs w:val="24"/>
        </w:rPr>
        <w:t xml:space="preserve"> эектронного каталога </w:t>
      </w:r>
      <w:r w:rsidR="00207E3C" w:rsidRPr="00904C3A">
        <w:rPr>
          <w:rFonts w:ascii="Times New Roman" w:hAnsi="Times New Roman"/>
          <w:spacing w:val="2"/>
          <w:sz w:val="24"/>
          <w:szCs w:val="24"/>
        </w:rPr>
        <w:t xml:space="preserve">картографических материалов </w:t>
      </w:r>
      <w:proofErr w:type="gramStart"/>
      <w:r w:rsidR="00207E3C" w:rsidRPr="00904C3A">
        <w:rPr>
          <w:rFonts w:ascii="Times New Roman" w:hAnsi="Times New Roman"/>
          <w:sz w:val="24"/>
          <w:szCs w:val="24"/>
        </w:rPr>
        <w:t>Х</w:t>
      </w:r>
      <w:proofErr w:type="gramEnd"/>
      <w:r w:rsidR="00207E3C" w:rsidRPr="00904C3A">
        <w:rPr>
          <w:rFonts w:ascii="Times New Roman" w:hAnsi="Times New Roman"/>
          <w:sz w:val="24"/>
          <w:szCs w:val="24"/>
        </w:rPr>
        <w:t xml:space="preserve">VIII – начала ХХ вв. </w:t>
      </w:r>
      <w:r w:rsidR="00207E3C" w:rsidRPr="00904C3A">
        <w:rPr>
          <w:rFonts w:ascii="Times New Roman" w:hAnsi="Times New Roman"/>
          <w:spacing w:val="2"/>
          <w:sz w:val="24"/>
          <w:szCs w:val="24"/>
        </w:rPr>
        <w:t>(61 карта)</w:t>
      </w:r>
      <w:r w:rsidR="0037714F" w:rsidRPr="00904C3A">
        <w:rPr>
          <w:rFonts w:ascii="Times New Roman" w:hAnsi="Times New Roman"/>
          <w:spacing w:val="2"/>
          <w:sz w:val="24"/>
          <w:szCs w:val="24"/>
        </w:rPr>
        <w:t>.</w:t>
      </w:r>
    </w:p>
    <w:p w:rsidR="00F03470" w:rsidRPr="00904C3A" w:rsidRDefault="00F03470" w:rsidP="00240597">
      <w:pPr>
        <w:spacing w:after="0" w:line="360" w:lineRule="auto"/>
        <w:ind w:firstLine="709"/>
        <w:jc w:val="both"/>
        <w:rPr>
          <w:rFonts w:ascii="Times New Roman" w:hAnsi="Times New Roman"/>
          <w:spacing w:val="1"/>
          <w:sz w:val="24"/>
          <w:szCs w:val="24"/>
        </w:rPr>
      </w:pPr>
      <w:r w:rsidRPr="00904C3A">
        <w:rPr>
          <w:rFonts w:ascii="Times New Roman" w:hAnsi="Times New Roman"/>
          <w:sz w:val="24"/>
          <w:szCs w:val="24"/>
        </w:rPr>
        <w:t>Анализ историографического поля позволил выявить и проанализировать особенности формирования государственных границ Казахстана в изучаемый период, которые заключаются в следующем: Проведение мелко - и крупномасштабного картографирования региона проводилось не только в целях военного ведомства и формирования границ, но и для решения задач по освоению и изучению территории Казахстана (межевание и землеустройство, организация промышленности и добычи полезных ископаемых, постройка Транссибирской железнодорожной магистрали и т.д.</w:t>
      </w:r>
      <w:proofErr w:type="gramStart"/>
      <w:r w:rsidRPr="00904C3A">
        <w:rPr>
          <w:rFonts w:ascii="Times New Roman" w:hAnsi="Times New Roman"/>
          <w:sz w:val="24"/>
          <w:szCs w:val="24"/>
        </w:rPr>
        <w:t xml:space="preserve"> </w:t>
      </w:r>
      <w:r w:rsidR="009F3CBD" w:rsidRPr="00904C3A">
        <w:rPr>
          <w:rFonts w:ascii="Times New Roman" w:hAnsi="Times New Roman"/>
          <w:sz w:val="24"/>
          <w:szCs w:val="24"/>
        </w:rPr>
        <w:t>;</w:t>
      </w:r>
      <w:proofErr w:type="gramEnd"/>
      <w:r w:rsidRPr="00904C3A">
        <w:rPr>
          <w:rFonts w:ascii="Times New Roman" w:hAnsi="Times New Roman"/>
          <w:sz w:val="24"/>
          <w:szCs w:val="24"/>
        </w:rPr>
        <w:t xml:space="preserve"> На всем протяжении XIX столетия съемки территории Казахстана обладали особенностью, которая шла вразрез с общим прогрессом геодезической мысли и геодезических работ в России - общая географическая модель (карта) формировалась по принципу от «частного к общему», т.е. сначала военные топографы </w:t>
      </w:r>
      <w:proofErr w:type="gramStart"/>
      <w:r w:rsidRPr="00904C3A">
        <w:rPr>
          <w:rFonts w:ascii="Times New Roman" w:hAnsi="Times New Roman"/>
          <w:sz w:val="24"/>
          <w:szCs w:val="24"/>
        </w:rPr>
        <w:t>за картографировали</w:t>
      </w:r>
      <w:proofErr w:type="gramEnd"/>
      <w:r w:rsidRPr="00904C3A">
        <w:rPr>
          <w:rFonts w:ascii="Times New Roman" w:hAnsi="Times New Roman"/>
          <w:sz w:val="24"/>
          <w:szCs w:val="24"/>
        </w:rPr>
        <w:t xml:space="preserve"> отдельные территории на основе почти самостоятельных методик и с применением собственных масштабов, а уже потом создали общую карту территории и формировали пограничную линию.</w:t>
      </w:r>
    </w:p>
    <w:p w:rsidR="00F03470" w:rsidRPr="00904C3A" w:rsidRDefault="00F03470" w:rsidP="00240597">
      <w:pPr>
        <w:pStyle w:val="HTML"/>
        <w:shd w:val="clear" w:color="auto" w:fill="FFFFFF"/>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 xml:space="preserve">В ходе поиска в архивах и библиотеках России и Узбекистана удалось собрать базу электронного каталога «старых карт», состоящую из </w:t>
      </w:r>
      <w:r w:rsidR="009F3CBD" w:rsidRPr="00904C3A">
        <w:rPr>
          <w:rFonts w:ascii="Times New Roman" w:hAnsi="Times New Roman" w:cs="Times New Roman"/>
          <w:sz w:val="24"/>
          <w:szCs w:val="24"/>
        </w:rPr>
        <w:t>61</w:t>
      </w:r>
      <w:r w:rsidRPr="00904C3A">
        <w:rPr>
          <w:rFonts w:ascii="Times New Roman" w:hAnsi="Times New Roman" w:cs="Times New Roman"/>
          <w:sz w:val="24"/>
          <w:szCs w:val="24"/>
        </w:rPr>
        <w:t xml:space="preserve"> карт</w:t>
      </w:r>
      <w:r w:rsidR="009F3CBD" w:rsidRPr="00904C3A">
        <w:rPr>
          <w:rFonts w:ascii="Times New Roman" w:hAnsi="Times New Roman" w:cs="Times New Roman"/>
          <w:sz w:val="24"/>
          <w:szCs w:val="24"/>
        </w:rPr>
        <w:t>ы</w:t>
      </w:r>
      <w:r w:rsidRPr="00904C3A">
        <w:rPr>
          <w:rFonts w:ascii="Times New Roman" w:hAnsi="Times New Roman" w:cs="Times New Roman"/>
          <w:sz w:val="24"/>
          <w:szCs w:val="24"/>
        </w:rPr>
        <w:t xml:space="preserve"> разных по тематическому направлению и отражающих динамику изменения границ Казахстана за XVIII – начало XX века. Каждая карта каталога содержит информацию, о процессе формирования границ и ситуации политико-административного, экономического, научного порядка на определенном пространстве в конкретное время, которая отчасти повторяется и на других картах казахских земель, созданных в данном периоде. Тем не менее, вместе взятые в целом, взаимно дополняют и уточняют друг друга, демонстрируют пространственную динамику формирования государственных границ в исследуемый период, а также предоставляют исследователям ценные фактические данные по эволюции социально-экономических отношений, военно-политической истории и культурному наследию кочевого населения Казахстана нового времени.  </w:t>
      </w:r>
    </w:p>
    <w:p w:rsidR="00F03470" w:rsidRPr="00904C3A" w:rsidRDefault="00F03470" w:rsidP="00240597">
      <w:pPr>
        <w:pStyle w:val="HTML"/>
        <w:shd w:val="clear" w:color="auto" w:fill="FFFFFF"/>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 xml:space="preserve">Теоретическое обоснование классификации карт исследования основано на анализе имеющего многообразия, изучения происхождения картографических материалов, определения различных видов карт в историческом развитии, выявлении особых признаков, черт, элементов, присущих конкретным картам. Необходимым условием эффективнй классификации для исследователей Казахстана является охват всего разнообразия картографического материала нового времени. Основой классификации картографического материала XVIII - начало XX вв. по истории Казахстана являются следующие признаки: географический (территория) и источниковедческий (дата, содержание). </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Большинство выявленных нами картографических материалов по истории Казахстана </w:t>
      </w:r>
      <w:proofErr w:type="gramStart"/>
      <w:r w:rsidRPr="00904C3A">
        <w:rPr>
          <w:rFonts w:ascii="Times New Roman" w:hAnsi="Times New Roman"/>
          <w:sz w:val="24"/>
          <w:szCs w:val="24"/>
        </w:rPr>
        <w:t>Х</w:t>
      </w:r>
      <w:proofErr w:type="gramEnd"/>
      <w:r w:rsidRPr="00904C3A">
        <w:rPr>
          <w:rFonts w:ascii="Times New Roman" w:hAnsi="Times New Roman"/>
          <w:sz w:val="24"/>
          <w:szCs w:val="24"/>
        </w:rPr>
        <w:t xml:space="preserve">VIII – начало ХХ вв. в терминологии исследуемого периода озаглавлены как «карта», «схема» или «план» крепостей, укрепительных линий, схем военных укреплений русских войск. Важным источником исследования являются «рукописные» карты и описания к ним. Карты представлены двумя основными видами: общегеографическими и специальными военными картами, в которые входят дорожные, почтовые и маршрутные карты Казахстана. По масштабу и охватываемой территории карты Казахстана можно разделить на две основные разновидности: Генеральные (обзорные, мелкомасштабные карты) всей территории Казахстана либо отдельных регионов, где имеются линии границ; Карты и планы отдельных территорий (земель) Казахстана имеющие крупный масштаб и, как правило, которые составлялись с военными или переселенческими целями. </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В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 – начало ХХ вв. наблюдалась характерная черта администрации и научного общества Российской империи в стремление приспособить теории образования границ к оправданию строительства укрепительных линий и продвижению вглубь территории Казахстана. Весьма популярной среди политических деятелей Х</w:t>
      </w:r>
      <w:proofErr w:type="gramStart"/>
      <w:r w:rsidRPr="00904C3A">
        <w:rPr>
          <w:rFonts w:ascii="Times New Roman" w:hAnsi="Times New Roman"/>
          <w:sz w:val="24"/>
          <w:szCs w:val="24"/>
        </w:rPr>
        <w:t>I</w:t>
      </w:r>
      <w:proofErr w:type="gramEnd"/>
      <w:r w:rsidRPr="00904C3A">
        <w:rPr>
          <w:rFonts w:ascii="Times New Roman" w:hAnsi="Times New Roman"/>
          <w:sz w:val="24"/>
          <w:szCs w:val="24"/>
        </w:rPr>
        <w:t xml:space="preserve">Х – начало ХХ вв. являлась теория «естественных границ». Согласно этой теории, надежными, устойчивыми и безопасными могли считаться лишь границы, совпадавшие с «естественными» природными рубежами – горными хребтами, крупными реками и т.п. Это оправдывало колониальные устремления Российской империи по отношению к Казахстану.  </w:t>
      </w:r>
    </w:p>
    <w:p w:rsidR="00F03470" w:rsidRPr="00904C3A" w:rsidRDefault="00F03470" w:rsidP="00240597">
      <w:pPr>
        <w:pStyle w:val="ae"/>
        <w:spacing w:before="0" w:after="0" w:line="360" w:lineRule="auto"/>
        <w:ind w:firstLine="709"/>
        <w:jc w:val="both"/>
        <w:textAlignment w:val="baseline"/>
      </w:pPr>
      <w:proofErr w:type="gramStart"/>
      <w:r w:rsidRPr="00904C3A">
        <w:t>Систематическая пограничная политика на линии соприкосновения с казахскими территориями начала осуществляться с XVIII в. Такая политика, нашла выражение в строительстве пограничных укрепленных линий, которые состояли из крепостей, между которыми создавались различные сооружения (редуты, форпосты, маяки и т.п.), соединявшиеся линиями искусственных заграждений (земляные валы, рвы, лесные завалы ивовые заграждения, частоколы и т.п.).</w:t>
      </w:r>
      <w:proofErr w:type="gramEnd"/>
      <w:r w:rsidRPr="00904C3A">
        <w:t xml:space="preserve"> </w:t>
      </w:r>
      <w:proofErr w:type="gramStart"/>
      <w:r w:rsidRPr="00904C3A">
        <w:t>Работы осуществлялись в тесной увязке с естественными преградами (реки, озера, болота, овраги, леса, курганы, возвышенности и т. п.).</w:t>
      </w:r>
      <w:proofErr w:type="gramEnd"/>
      <w:r w:rsidRPr="00904C3A">
        <w:t xml:space="preserve"> Проложив в XVIII в. на восток линии военных укреплений, Российская империя решила важную стратегическую задачу: она наметила зону своих притязаний, значительно укрепив свои позиции в казахских землях строительством Оренбургской и Сибирской линий. Причем п</w:t>
      </w:r>
      <w:r w:rsidRPr="00904C3A">
        <w:rPr>
          <w:spacing w:val="-2"/>
        </w:rPr>
        <w:t xml:space="preserve">равительство Российской империи считало укрепительные линии лишь </w:t>
      </w:r>
      <w:r w:rsidRPr="00904C3A">
        <w:t xml:space="preserve">административной межой оседлых поселений с казахской степью. Данное утверждение подтверждает то обстоятельство, что западные, северные и южные границы устанавливались только актами царского правительства. Они не фиксировались договорами и соглашениями с соседними государствами, что ещё раз подчеркивает их административный характер. Отличительной особенностью Сибирской линии являлось то, что к ней прилегали земли подконтрольные на тот период Китайской империи. Первым участком пограничной линии, закрепленным международными актами, стала граница с Китаем. Составление договоров, протоколов, актов, указов всегда предшествовало топографическое обследование пограничных участков. Установленная ими линия государственной границы с небольшими изменениями существует до настоящего времени. Однако дипломаты суверенного Казахстана отмечают, что договоры содержали «ряд неудобств». Важнейшим из них было то, что при проведении границы «не учитывались этнографические факторы», не принимались во внимание родоплеменные связи населения района, по которому проходила граница. </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При исследование проблем формирования государственных границ Казахстана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 – начало ХХ вв.  исходили из  следующих принципов:</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Историзма: сопряженное изучение границ во времени и пространстве. Чтобы оценить устойчивость границы и ситуацию в прилегающих к ней районах. </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 Соотношение политической, военной и экономической мощи соседних стран. </w:t>
      </w:r>
      <w:proofErr w:type="gramStart"/>
      <w:r w:rsidRPr="00904C3A">
        <w:rPr>
          <w:rFonts w:ascii="Times New Roman" w:hAnsi="Times New Roman"/>
          <w:sz w:val="24"/>
          <w:szCs w:val="24"/>
        </w:rPr>
        <w:t xml:space="preserve">Сильное государство (Российская империя) навязывает выгодные ему границы более слабому (Казахстана). </w:t>
      </w:r>
      <w:proofErr w:type="gramEnd"/>
    </w:p>
    <w:p w:rsidR="00F03470" w:rsidRPr="00904C3A" w:rsidRDefault="00F03470" w:rsidP="00240597">
      <w:pPr>
        <w:pStyle w:val="ae"/>
        <w:shd w:val="clear" w:color="auto" w:fill="FFFFFF"/>
        <w:spacing w:before="0" w:after="0" w:line="360" w:lineRule="auto"/>
        <w:ind w:left="150" w:right="150" w:firstLine="709"/>
        <w:jc w:val="both"/>
      </w:pPr>
      <w:r w:rsidRPr="00904C3A">
        <w:rPr>
          <w:rStyle w:val="af0"/>
        </w:rPr>
        <w:t xml:space="preserve">- </w:t>
      </w:r>
      <w:r w:rsidRPr="00904C3A">
        <w:rPr>
          <w:iCs/>
        </w:rPr>
        <w:t>Анализ рельефа и природы по обе стороны разграничительной линии между государствами, ч</w:t>
      </w:r>
      <w:r w:rsidRPr="00904C3A">
        <w:t>тобы проанализировать происходящие в приграничной зоне процессы по формированию государственной границы.</w:t>
      </w:r>
    </w:p>
    <w:p w:rsidR="00F03470" w:rsidRPr="00904C3A" w:rsidRDefault="00F03470" w:rsidP="00240597">
      <w:pPr>
        <w:pStyle w:val="ae"/>
        <w:shd w:val="clear" w:color="auto" w:fill="FFFFFF"/>
        <w:spacing w:before="0" w:after="0" w:line="360" w:lineRule="auto"/>
        <w:ind w:firstLine="709"/>
        <w:jc w:val="both"/>
      </w:pPr>
      <w:r w:rsidRPr="00904C3A">
        <w:t>- Колонизационная политика и административно-территориальные преобразования в Российской империи в XVIII - начале XX вв. предопределила в дальнейшем ряд участков прохождения государственной границы независимого Казахстана и развитие трансграничной зоны.</w:t>
      </w:r>
    </w:p>
    <w:p w:rsidR="00F03470" w:rsidRPr="00904C3A" w:rsidRDefault="00F03470" w:rsidP="00240597">
      <w:pPr>
        <w:pStyle w:val="ae"/>
        <w:spacing w:before="0" w:after="0" w:line="360" w:lineRule="auto"/>
        <w:ind w:firstLine="709"/>
        <w:jc w:val="both"/>
        <w:textAlignment w:val="baseline"/>
      </w:pPr>
      <w:r w:rsidRPr="00904C3A">
        <w:t xml:space="preserve">В формирование государственной границы Казахстана в XVIII – начало XX в. можно выделить следующие этапы: </w:t>
      </w:r>
    </w:p>
    <w:p w:rsidR="00F03470" w:rsidRPr="00904C3A" w:rsidRDefault="00F03470" w:rsidP="00240597">
      <w:pPr>
        <w:pStyle w:val="ae"/>
        <w:spacing w:before="0" w:after="0" w:line="360" w:lineRule="auto"/>
        <w:ind w:firstLine="709"/>
        <w:jc w:val="both"/>
        <w:textAlignment w:val="baseline"/>
      </w:pPr>
      <w:r w:rsidRPr="00904C3A">
        <w:t xml:space="preserve">1. Со второй половины XVI в. по конец XVII века. </w:t>
      </w:r>
    </w:p>
    <w:p w:rsidR="00F03470" w:rsidRPr="00904C3A" w:rsidRDefault="00F03470" w:rsidP="00240597">
      <w:pPr>
        <w:pStyle w:val="ae"/>
        <w:spacing w:before="0" w:after="0" w:line="360" w:lineRule="auto"/>
        <w:ind w:firstLine="709"/>
        <w:jc w:val="both"/>
        <w:textAlignment w:val="baseline"/>
      </w:pPr>
      <w:r w:rsidRPr="00904C3A">
        <w:t xml:space="preserve">Образование форпостов. Места, в которых основывались российские форпосты, выбирались на основе благоприятного сочетания естественно-природных (наличие реки поблизости, удобство с точки зрения организации обороны) и политических критериев.  </w:t>
      </w:r>
    </w:p>
    <w:p w:rsidR="00F03470" w:rsidRPr="00904C3A" w:rsidRDefault="00F03470" w:rsidP="00240597">
      <w:pPr>
        <w:pStyle w:val="ae"/>
        <w:spacing w:before="0" w:after="0" w:line="360" w:lineRule="auto"/>
        <w:ind w:firstLine="709"/>
        <w:jc w:val="both"/>
        <w:textAlignment w:val="baseline"/>
      </w:pPr>
      <w:r w:rsidRPr="00904C3A">
        <w:t xml:space="preserve">2. XVIII в. - до 60-е гг. XIX века. </w:t>
      </w:r>
    </w:p>
    <w:p w:rsidR="00F03470" w:rsidRPr="00904C3A" w:rsidRDefault="00F03470" w:rsidP="00240597">
      <w:pPr>
        <w:pStyle w:val="ae"/>
        <w:spacing w:before="0" w:after="0" w:line="360" w:lineRule="auto"/>
        <w:ind w:firstLine="709"/>
        <w:jc w:val="both"/>
        <w:textAlignment w:val="baseline"/>
      </w:pPr>
      <w:r w:rsidRPr="00904C3A">
        <w:t>Укрепительные линии не представляли собой сплошной полосы укреплений, а состояли, главным образом, из небольших крепостей и редутов, удаленных друг от друга на значительные расстояния на 12, 20, 30 и даже 40 верст. При строительстве укрепленных линий, максимально использовались естественные препятствия, в частности реки (Яик, Уй, Иртыш и др.). Причем п</w:t>
      </w:r>
      <w:r w:rsidRPr="00904C3A">
        <w:rPr>
          <w:spacing w:val="-2"/>
        </w:rPr>
        <w:t xml:space="preserve">равительство Российской империи считало укрепительные линии лишь </w:t>
      </w:r>
      <w:r w:rsidRPr="00904C3A">
        <w:t xml:space="preserve">административной межой оседлых поселений с казахской степью. В 1820г. прирезан Илецкий район; В 1822г., с подписанием «Устава о Сибирских Киргизах», происходит административно-территориальный раздел казахской степи, образование округов (делившихся на волости и аулы). В округ входило от 15-20 волостей, в свою очередь состоящих из 10-12 аулов. В 1835г. основано на северо – восточном берегу Каспия </w:t>
      </w:r>
      <w:proofErr w:type="gramStart"/>
      <w:r w:rsidRPr="00904C3A">
        <w:t>Ново-Александровское</w:t>
      </w:r>
      <w:proofErr w:type="gramEnd"/>
      <w:r w:rsidRPr="00904C3A">
        <w:t xml:space="preserve"> укрепление, при заливе Каспийского моря Койдак. В 1836г. прирезано пространство между р. Уй - Уралом и левой окраиной долины Тобола; в 1844г. окончательно основано поселение Улутауское; в 1845г. укрепление Оренбургское и Уральское на Тургае и Иргизе; и Новопетровское на Мангышлаке, взамен упразднённого </w:t>
      </w:r>
      <w:proofErr w:type="gramStart"/>
      <w:r w:rsidRPr="00904C3A">
        <w:t>Ново-Александровского</w:t>
      </w:r>
      <w:proofErr w:type="gramEnd"/>
      <w:r w:rsidRPr="00904C3A">
        <w:t xml:space="preserve">; 1847г. укрепление Раимское при устье Сыр-Дарьи и Копал </w:t>
      </w:r>
      <w:r w:rsidRPr="00904C3A">
        <w:rPr>
          <w:shd w:val="clear" w:color="auto" w:fill="FFFFFF"/>
        </w:rPr>
        <w:t>в предгорьях Джунгарского Алатау</w:t>
      </w:r>
      <w:r w:rsidRPr="00904C3A">
        <w:t xml:space="preserve">. Ведется интенсивная организация разработки полезных ископаемых. </w:t>
      </w:r>
    </w:p>
    <w:p w:rsidR="00F03470" w:rsidRPr="00904C3A" w:rsidRDefault="00F03470" w:rsidP="00240597">
      <w:pPr>
        <w:pStyle w:val="ae"/>
        <w:spacing w:before="0" w:after="0" w:line="360" w:lineRule="auto"/>
        <w:ind w:firstLine="709"/>
        <w:jc w:val="both"/>
        <w:textAlignment w:val="baseline"/>
      </w:pPr>
      <w:r w:rsidRPr="00904C3A">
        <w:t>3. 60-е гг. XIX века - 1917 год.</w:t>
      </w:r>
    </w:p>
    <w:p w:rsidR="00F03470" w:rsidRPr="00904C3A" w:rsidRDefault="00F03470" w:rsidP="00240597">
      <w:pPr>
        <w:pStyle w:val="ae"/>
        <w:spacing w:before="0" w:after="0" w:line="360" w:lineRule="auto"/>
        <w:ind w:firstLine="709"/>
        <w:jc w:val="both"/>
        <w:textAlignment w:val="baseline"/>
      </w:pPr>
      <w:r w:rsidRPr="00904C3A">
        <w:t>Утверждение теории «естественных границ», согласно которой надежными, устойчивыми и безопасными могли считаться лишь границы, совпадавшие с «естественными» природными рубежами – горными хребтами, крупными реками и т.п. К 1860г. граница с Китаем в Центральной Азии была обозначена в общем виде «до Кокандских владений». Формирование границы с Цинским Китаем проходило в основном по природным рубежам, но при этом не учитывались этнографические факторы, не принимались во внимание родоплеменные связи казахского населения. Чугучакский протокол 1864г. установил, что казахи считаются подданными того государства, на территории которого к моменту разграничения оказались их кочевания. В 1871г. русские войска оккупировали Кульджинский район Илийского края. Новомаргиланский протокол 1884г. уточнил и узаконил китайскую границу в Центральной Азии в районе Черного Иртыша и озеро Зайсан, осталось за территорией Российской империей (Казахстана). Установленная ими линия государственной границы с небольшими изменениями существует до настоящего времени.</w:t>
      </w:r>
    </w:p>
    <w:p w:rsidR="00F03470" w:rsidRPr="00904C3A" w:rsidRDefault="00F03470" w:rsidP="00240597">
      <w:pPr>
        <w:pStyle w:val="ae"/>
        <w:spacing w:before="0" w:after="0" w:line="360" w:lineRule="auto"/>
        <w:ind w:firstLine="709"/>
        <w:jc w:val="both"/>
        <w:textAlignment w:val="baseline"/>
      </w:pPr>
      <w:r w:rsidRPr="00904C3A">
        <w:t xml:space="preserve">Все далее переносима граница Российской империи вглубь Центральной Азии. В 1864г. русскими войсками был взят г. Чимкент, г. Ташкент (1865), Ходжент (1866). </w:t>
      </w:r>
      <w:proofErr w:type="gramStart"/>
      <w:r w:rsidRPr="00904C3A">
        <w:t>Происходит административно-территориальный раздел территории Казахстана, образование (генерал-губернаторств, областей, уездов, волостей, аулов).</w:t>
      </w:r>
      <w:proofErr w:type="gramEnd"/>
      <w:r w:rsidRPr="00904C3A">
        <w:t xml:space="preserve"> Утрата оборонительными линиями своего прежнего значения. Границы образованных областей (Уральской, Тургайской, Акмолинской и Семипалатинской) не совпадали с укрепленными линиями, </w:t>
      </w:r>
      <w:proofErr w:type="gramStart"/>
      <w:r w:rsidRPr="00904C3A">
        <w:t>захватывая располагающиеся за ними территории и опирались на прилинейную</w:t>
      </w:r>
      <w:proofErr w:type="gramEnd"/>
      <w:r w:rsidRPr="00904C3A">
        <w:t xml:space="preserve"> инфраструктуру.  </w:t>
      </w:r>
    </w:p>
    <w:p w:rsidR="00F03470" w:rsidRPr="00904C3A" w:rsidRDefault="00F03470" w:rsidP="00240597">
      <w:pPr>
        <w:pStyle w:val="ae"/>
        <w:spacing w:before="0" w:after="0" w:line="360" w:lineRule="auto"/>
        <w:ind w:firstLine="709"/>
        <w:jc w:val="both"/>
        <w:textAlignment w:val="baseline"/>
      </w:pPr>
      <w:r w:rsidRPr="00904C3A">
        <w:t>Происходит усиление крестьянской колонизации территории Казахстана. Развитие инфраструктуры дорог, рост добывающей и обрабатывающей промышленности, начало процесса урбанизации. Ведется изъятие земель, которое разрушает традиционные маршруты и сокращает пространства для кочевания казахского населения.</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Таким образом, при изучении картографических материалов по истории Казахстана </w:t>
      </w:r>
      <w:proofErr w:type="gramStart"/>
      <w:r w:rsidRPr="00904C3A">
        <w:rPr>
          <w:rFonts w:ascii="Times New Roman" w:hAnsi="Times New Roman"/>
          <w:sz w:val="24"/>
          <w:szCs w:val="24"/>
        </w:rPr>
        <w:t>Х</w:t>
      </w:r>
      <w:proofErr w:type="gramEnd"/>
      <w:r w:rsidRPr="00904C3A">
        <w:rPr>
          <w:rFonts w:ascii="Times New Roman" w:hAnsi="Times New Roman"/>
          <w:sz w:val="24"/>
          <w:szCs w:val="24"/>
        </w:rPr>
        <w:t xml:space="preserve">VIII – начало ХХ вв., следует подвергать их источниковедческому критическому анализу, не относится к ним как к простым иллюстрациям, что бывает часто. </w:t>
      </w:r>
      <w:proofErr w:type="gramStart"/>
      <w:r w:rsidRPr="00904C3A">
        <w:rPr>
          <w:rFonts w:ascii="Times New Roman" w:hAnsi="Times New Roman"/>
          <w:sz w:val="24"/>
          <w:szCs w:val="24"/>
        </w:rPr>
        <w:t>В следствии</w:t>
      </w:r>
      <w:proofErr w:type="gramEnd"/>
      <w:r w:rsidRPr="00904C3A">
        <w:rPr>
          <w:rFonts w:ascii="Times New Roman" w:hAnsi="Times New Roman"/>
          <w:sz w:val="24"/>
          <w:szCs w:val="24"/>
        </w:rPr>
        <w:t xml:space="preserve"> того, что в основном они были созданы картографами Российской империи, которая проводила колониальную политику по отношению к Казахстану. В основном они трактовали расширение территорий Российской империи стремлением достичь «естественных границ». Необходимо подчеркнуть направленность материалов русских военных авторов на обоснование «цивилизаторской миссии» России. Тем не менее, в большей массе своей картографические материалы должны не вызывать сомнения, в своей объективности и достоверности, как источники информации. Между тем встречаются картографические материалы, когда необходимы определенные комментарии, чтобы воспрепятствовать созданию ложных представлений об объекте или событии. </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Процесс формирования границ в </w:t>
      </w:r>
      <w:proofErr w:type="gramStart"/>
      <w:r w:rsidRPr="00904C3A">
        <w:rPr>
          <w:rFonts w:ascii="Times New Roman" w:hAnsi="Times New Roman"/>
          <w:sz w:val="24"/>
          <w:szCs w:val="24"/>
        </w:rPr>
        <w:t>Х</w:t>
      </w:r>
      <w:proofErr w:type="gramEnd"/>
      <w:r w:rsidRPr="00904C3A">
        <w:rPr>
          <w:rFonts w:ascii="Times New Roman" w:hAnsi="Times New Roman"/>
          <w:sz w:val="24"/>
          <w:szCs w:val="24"/>
        </w:rPr>
        <w:t xml:space="preserve">VIII – начало ХХ вв. на территории Казахстана сокращал пространство для кочевания казахов. Казахское </w:t>
      </w:r>
      <w:proofErr w:type="gramStart"/>
      <w:r w:rsidRPr="00904C3A">
        <w:rPr>
          <w:rFonts w:ascii="Times New Roman" w:hAnsi="Times New Roman"/>
          <w:sz w:val="24"/>
          <w:szCs w:val="24"/>
        </w:rPr>
        <w:t>население</w:t>
      </w:r>
      <w:proofErr w:type="gramEnd"/>
      <w:r w:rsidRPr="00904C3A">
        <w:rPr>
          <w:rFonts w:ascii="Times New Roman" w:hAnsi="Times New Roman"/>
          <w:sz w:val="24"/>
          <w:szCs w:val="24"/>
        </w:rPr>
        <w:t xml:space="preserve"> лишенное земель, традиционно используемых для летних, а иногда и зимних пастбищ, оказались в сложном положении. Изъятие земель разрушало традиционные маршруты кочевания, порою приводило к перемешиванию различных родов на ограниченной территории, закреплению пастбищ в родовой собственности и попаданию одних родов в зависимость от других. Ухудшалась экологическая ситуация, поскольку одни и те же земли в некоторых случаях приходилось использовать и для летовок и для зимовок. Особенно тяжелым было положение казахов, кочевавших в непосредственной близости от укрепленных линий.</w:t>
      </w:r>
    </w:p>
    <w:p w:rsidR="00F03470" w:rsidRPr="00904C3A" w:rsidRDefault="00F03470" w:rsidP="00240597">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Описание и анализ</w:t>
      </w:r>
      <w:r w:rsidRPr="00904C3A">
        <w:rPr>
          <w:rFonts w:ascii="Times New Roman" w:hAnsi="Times New Roman"/>
          <w:bCs/>
          <w:spacing w:val="-5"/>
          <w:sz w:val="24"/>
          <w:szCs w:val="24"/>
        </w:rPr>
        <w:t xml:space="preserve"> картографических материалов </w:t>
      </w:r>
      <w:r w:rsidRPr="00904C3A">
        <w:rPr>
          <w:rFonts w:ascii="Times New Roman" w:hAnsi="Times New Roman"/>
          <w:sz w:val="24"/>
          <w:szCs w:val="24"/>
          <w:lang w:val="en-US"/>
        </w:rPr>
        <w:t>XVIII</w:t>
      </w:r>
      <w:r w:rsidRPr="00904C3A">
        <w:rPr>
          <w:rFonts w:ascii="Times New Roman" w:hAnsi="Times New Roman"/>
          <w:sz w:val="24"/>
          <w:szCs w:val="24"/>
        </w:rPr>
        <w:t xml:space="preserve"> – начало XX вв.</w:t>
      </w:r>
      <w:r w:rsidRPr="00904C3A">
        <w:rPr>
          <w:rFonts w:ascii="Times New Roman" w:hAnsi="Times New Roman"/>
          <w:bCs/>
          <w:spacing w:val="-5"/>
          <w:sz w:val="24"/>
          <w:szCs w:val="24"/>
        </w:rPr>
        <w:t xml:space="preserve"> ярко иллюстрируют процесс расширения границ Российской империи, включение новых территорий, образования на вновь приобретенных землях городов, селений, дорожной сети, административно-территориальные изменения, процесс военно-казачьей и крестьянской колонизации.</w:t>
      </w:r>
      <w:r w:rsidRPr="00904C3A">
        <w:rPr>
          <w:rFonts w:ascii="Times New Roman" w:hAnsi="Times New Roman"/>
          <w:sz w:val="24"/>
          <w:szCs w:val="24"/>
        </w:rPr>
        <w:t xml:space="preserve"> </w:t>
      </w:r>
    </w:p>
    <w:p w:rsidR="00F03470" w:rsidRPr="00904C3A" w:rsidRDefault="00F03470"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Каталог рукописных и печатных карт XVIII – начало XX вв. содержащий источниковое описание, полезен как для историков, так и для широкого круга научной общественности. Результаты исследования будут иметь прикладное значение для специалистов в смежных областях знания – истории, географии, картографии, регионоведении.</w:t>
      </w:r>
    </w:p>
    <w:p w:rsidR="00816ADE" w:rsidRPr="00904C3A" w:rsidRDefault="00816ADE"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Рекомендации:</w:t>
      </w:r>
    </w:p>
    <w:p w:rsidR="00816ADE" w:rsidRPr="00904C3A" w:rsidRDefault="00816ADE"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Научные результаты исследований носят общий характер и могут применяться к анализам «старых» карт по другим классификациям и направлениям.</w:t>
      </w:r>
    </w:p>
    <w:p w:rsidR="00816ADE" w:rsidRPr="00904C3A" w:rsidRDefault="00816ADE"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Материалы монографии могут служить справочной информацией для дальнейших смежных исследований по истории, этнологии, географии, политологии и исторической картографии Казахстана</w:t>
      </w:r>
    </w:p>
    <w:p w:rsidR="00816ADE" w:rsidRPr="00904C3A" w:rsidRDefault="00816ADE"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Методическое обеспечение исследования может использоваться для каталогизации картографического материала в архивах и библиотеках Казахстана.</w:t>
      </w:r>
    </w:p>
    <w:p w:rsidR="00816ADE" w:rsidRPr="00904C3A" w:rsidRDefault="00816ADE"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При разработке перспективных направлений современной геополитики Казахстана необходимо опираться на исторический опыт прошлого. Опираясь на системный метод, важнейшим условием динамичного развития Казахстана в XXI в., является осмысление событий и явлений прошлого на основе исторического анализа и научного применения исторических знаний. Так как незнание геополитических процессов прошлого может привести к ошибкам и просчетам в современной политике сотрудничества с другими государствами.</w:t>
      </w:r>
    </w:p>
    <w:p w:rsidR="00816ADE" w:rsidRPr="00904C3A" w:rsidRDefault="00816ADE"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Установление государственных границ должно осуществляться с учетом исторических и местных традиций в соответствии с принципами законности и гласности. Государственные границы следует устанавливать и укреплять при помощи естественных преград. В линии границ должны отсутствовать острые углы, и вообще пограничный участок не должен отличаться повышенной угловатостью. При установлении границ должно входит условие не пересечения с пределами населенного пункта, в пределах которых он расположен. Граница должна определяться самым глубоким проходом – фарватером – или серединой русла реки. При проведении границ</w:t>
      </w:r>
      <w:r w:rsidRPr="00904C3A">
        <w:rPr>
          <w:rFonts w:ascii="Times New Roman" w:hAnsi="Times New Roman"/>
          <w:sz w:val="24"/>
          <w:szCs w:val="24"/>
          <w:shd w:val="clear" w:color="auto" w:fill="FFFFFF"/>
        </w:rPr>
        <w:t xml:space="preserve"> следует исключить появление чересполосных участков.</w:t>
      </w:r>
      <w:r w:rsidRPr="00904C3A">
        <w:rPr>
          <w:rFonts w:ascii="Times New Roman" w:hAnsi="Times New Roman"/>
          <w:sz w:val="24"/>
          <w:szCs w:val="24"/>
        </w:rPr>
        <w:t xml:space="preserve"> Граница должна иметь и не только охранное значение от нападков неприятеля, но финансово-экономическое значение.</w:t>
      </w:r>
    </w:p>
    <w:p w:rsidR="00593586" w:rsidRPr="00904C3A" w:rsidRDefault="00593586" w:rsidP="00240597">
      <w:pPr>
        <w:spacing w:after="0" w:line="360" w:lineRule="auto"/>
        <w:ind w:firstLine="709"/>
        <w:rPr>
          <w:rFonts w:ascii="Times New Roman" w:hAnsi="Times New Roman"/>
          <w:sz w:val="24"/>
          <w:szCs w:val="24"/>
        </w:rPr>
      </w:pPr>
      <w:r w:rsidRPr="00904C3A">
        <w:rPr>
          <w:rFonts w:ascii="Times New Roman" w:hAnsi="Times New Roman"/>
          <w:sz w:val="24"/>
          <w:szCs w:val="24"/>
        </w:rPr>
        <w:t>Достигнутые целевые индикаторы показателей проекта за период   2018 - 2020 г.:</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1. «</w:t>
      </w:r>
      <w:r w:rsidRPr="00904C3A">
        <w:rPr>
          <w:rFonts w:ascii="Times New Roman" w:hAnsi="Times New Roman"/>
          <w:sz w:val="24"/>
          <w:szCs w:val="24"/>
          <w:lang w:val="kk-KZ"/>
        </w:rPr>
        <w:t>Проведен анализ отечественной и зарубежной историографии исследуемой проблемы. П</w:t>
      </w:r>
      <w:r w:rsidRPr="00904C3A">
        <w:rPr>
          <w:rFonts w:ascii="Times New Roman" w:hAnsi="Times New Roman"/>
          <w:sz w:val="24"/>
          <w:szCs w:val="24"/>
        </w:rPr>
        <w:t xml:space="preserve">одготовлен текст главы рукописи монографии «Историография исторической картографии». – 2п.л. - выполнен полностью из </w:t>
      </w:r>
      <w:proofErr w:type="gramStart"/>
      <w:r w:rsidRPr="00904C3A">
        <w:rPr>
          <w:rFonts w:ascii="Times New Roman" w:hAnsi="Times New Roman"/>
          <w:sz w:val="24"/>
          <w:szCs w:val="24"/>
        </w:rPr>
        <w:t>запланированного</w:t>
      </w:r>
      <w:proofErr w:type="gramEnd"/>
      <w:r w:rsidRPr="00904C3A">
        <w:rPr>
          <w:rFonts w:ascii="Times New Roman" w:hAnsi="Times New Roman"/>
          <w:sz w:val="24"/>
          <w:szCs w:val="24"/>
        </w:rPr>
        <w:t xml:space="preserve"> на отчетный период 2018г.</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2. «Проведен сб</w:t>
      </w:r>
      <w:r w:rsidRPr="00904C3A">
        <w:rPr>
          <w:rFonts w:ascii="Times New Roman" w:hAnsi="Times New Roman"/>
          <w:sz w:val="24"/>
          <w:szCs w:val="24"/>
          <w:lang w:val="kk-KZ"/>
        </w:rPr>
        <w:t>ор материала и составлен библиографический список литературы по теме проекта» -</w:t>
      </w:r>
      <w:r w:rsidRPr="00904C3A">
        <w:rPr>
          <w:rFonts w:ascii="Times New Roman" w:hAnsi="Times New Roman"/>
          <w:sz w:val="24"/>
          <w:szCs w:val="24"/>
        </w:rPr>
        <w:t xml:space="preserve"> выполнен полностью </w:t>
      </w:r>
      <w:proofErr w:type="gramStart"/>
      <w:r w:rsidRPr="00904C3A">
        <w:rPr>
          <w:rFonts w:ascii="Times New Roman" w:hAnsi="Times New Roman"/>
          <w:sz w:val="24"/>
          <w:szCs w:val="24"/>
        </w:rPr>
        <w:t>из</w:t>
      </w:r>
      <w:proofErr w:type="gramEnd"/>
      <w:r w:rsidRPr="00904C3A">
        <w:rPr>
          <w:rFonts w:ascii="Times New Roman" w:hAnsi="Times New Roman"/>
          <w:sz w:val="24"/>
          <w:szCs w:val="24"/>
        </w:rPr>
        <w:t xml:space="preserve"> запланированного на отчетный период 2018г.</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3. «</w:t>
      </w:r>
      <w:r w:rsidRPr="00904C3A">
        <w:rPr>
          <w:rFonts w:ascii="Times New Roman" w:hAnsi="Times New Roman"/>
          <w:sz w:val="24"/>
          <w:szCs w:val="24"/>
          <w:lang w:val="kk-KZ"/>
        </w:rPr>
        <w:t>Выполнен</w:t>
      </w:r>
      <w:r w:rsidRPr="00904C3A">
        <w:rPr>
          <w:rFonts w:ascii="Times New Roman" w:hAnsi="Times New Roman"/>
          <w:sz w:val="24"/>
          <w:szCs w:val="24"/>
        </w:rPr>
        <w:t xml:space="preserve"> научный анализ теоретико-методологических проблем темы проекта»</w:t>
      </w:r>
      <w:proofErr w:type="gramStart"/>
      <w:r w:rsidRPr="00904C3A">
        <w:rPr>
          <w:rFonts w:ascii="Times New Roman" w:hAnsi="Times New Roman"/>
          <w:sz w:val="24"/>
          <w:szCs w:val="24"/>
        </w:rPr>
        <w:t>.</w:t>
      </w:r>
      <w:proofErr w:type="gramEnd"/>
      <w:r w:rsidRPr="00904C3A">
        <w:rPr>
          <w:rFonts w:ascii="Times New Roman" w:hAnsi="Times New Roman"/>
          <w:sz w:val="24"/>
          <w:szCs w:val="24"/>
        </w:rPr>
        <w:t xml:space="preserve"> - </w:t>
      </w:r>
      <w:proofErr w:type="gramStart"/>
      <w:r w:rsidRPr="00904C3A">
        <w:rPr>
          <w:rFonts w:ascii="Times New Roman" w:hAnsi="Times New Roman"/>
          <w:sz w:val="24"/>
          <w:szCs w:val="24"/>
        </w:rPr>
        <w:t>в</w:t>
      </w:r>
      <w:proofErr w:type="gramEnd"/>
      <w:r w:rsidRPr="00904C3A">
        <w:rPr>
          <w:rFonts w:ascii="Times New Roman" w:hAnsi="Times New Roman"/>
          <w:sz w:val="24"/>
          <w:szCs w:val="24"/>
        </w:rPr>
        <w:t>ыполнен полностью из запланированного на отчетный период 2018</w:t>
      </w:r>
      <w:r w:rsidR="00816ADE" w:rsidRPr="00904C3A">
        <w:rPr>
          <w:rFonts w:ascii="Times New Roman" w:hAnsi="Times New Roman"/>
          <w:sz w:val="24"/>
          <w:szCs w:val="24"/>
        </w:rPr>
        <w:t>г.</w:t>
      </w:r>
    </w:p>
    <w:p w:rsidR="00593586" w:rsidRPr="00904C3A" w:rsidRDefault="00593586" w:rsidP="00240597">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Индикатор 4. «Систематизированы и проанализированы </w:t>
      </w:r>
      <w:r w:rsidRPr="00904C3A">
        <w:rPr>
          <w:rFonts w:ascii="Times New Roman" w:hAnsi="Times New Roman"/>
          <w:sz w:val="24"/>
          <w:szCs w:val="24"/>
          <w:shd w:val="clear" w:color="auto" w:fill="FFFFFF"/>
        </w:rPr>
        <w:t>геополитические концепции по поводу этапов</w:t>
      </w:r>
      <w:r w:rsidRPr="00904C3A">
        <w:rPr>
          <w:rFonts w:ascii="Times New Roman" w:hAnsi="Times New Roman"/>
          <w:sz w:val="24"/>
          <w:szCs w:val="24"/>
          <w:lang w:val="kk-KZ"/>
        </w:rPr>
        <w:t xml:space="preserve"> и особенностей формирования государственных границ. Опубликованы 2 статьи в журналах, </w:t>
      </w:r>
      <w:r w:rsidRPr="00904C3A">
        <w:rPr>
          <w:rFonts w:ascii="Times New Roman" w:hAnsi="Times New Roman"/>
          <w:sz w:val="24"/>
          <w:szCs w:val="24"/>
        </w:rPr>
        <w:t>рекомендованных ККСОН МОН РК - 2 п.л» – выполнен полностью из запланированного на отчетный период 2018г.</w:t>
      </w:r>
    </w:p>
    <w:p w:rsidR="00593586" w:rsidRPr="00904C3A" w:rsidRDefault="00593586" w:rsidP="00240597">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rPr>
        <w:t>Индикатор 5. «</w:t>
      </w:r>
      <w:r w:rsidRPr="00904C3A">
        <w:rPr>
          <w:rFonts w:ascii="Times New Roman" w:hAnsi="Times New Roman"/>
          <w:sz w:val="24"/>
          <w:szCs w:val="24"/>
          <w:lang w:val="kk-KZ"/>
        </w:rPr>
        <w:t>Выявлены картографические материалы по истории Казахстана</w:t>
      </w:r>
      <w:r w:rsidRPr="00904C3A">
        <w:rPr>
          <w:rFonts w:ascii="Times New Roman" w:hAnsi="Times New Roman"/>
          <w:sz w:val="24"/>
          <w:szCs w:val="24"/>
        </w:rPr>
        <w:t xml:space="preserve">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 – начала ХХ вв.: в контексте истории возникновения и формирования государственных границ в архивах, библиотеках г. Москвы.</w:t>
      </w:r>
      <w:r w:rsidRPr="00904C3A">
        <w:rPr>
          <w:rFonts w:ascii="Times New Roman" w:hAnsi="Times New Roman"/>
          <w:sz w:val="24"/>
          <w:szCs w:val="24"/>
          <w:shd w:val="clear" w:color="auto" w:fill="FFFFFF"/>
        </w:rPr>
        <w:t xml:space="preserve"> Подготовлен электронный каталог старых карт». - </w:t>
      </w:r>
      <w:r w:rsidRPr="00904C3A">
        <w:rPr>
          <w:rFonts w:ascii="Times New Roman" w:hAnsi="Times New Roman"/>
          <w:sz w:val="24"/>
          <w:szCs w:val="24"/>
        </w:rPr>
        <w:t xml:space="preserve"> выполнен полностью из </w:t>
      </w:r>
      <w:proofErr w:type="gramStart"/>
      <w:r w:rsidRPr="00904C3A">
        <w:rPr>
          <w:rFonts w:ascii="Times New Roman" w:hAnsi="Times New Roman"/>
          <w:sz w:val="24"/>
          <w:szCs w:val="24"/>
        </w:rPr>
        <w:t>запланированного</w:t>
      </w:r>
      <w:proofErr w:type="gramEnd"/>
      <w:r w:rsidRPr="00904C3A">
        <w:rPr>
          <w:rFonts w:ascii="Times New Roman" w:hAnsi="Times New Roman"/>
          <w:sz w:val="24"/>
          <w:szCs w:val="24"/>
        </w:rPr>
        <w:t xml:space="preserve"> на отчетный период 2018г..</w:t>
      </w:r>
    </w:p>
    <w:p w:rsidR="00593586" w:rsidRPr="00904C3A" w:rsidRDefault="00593586" w:rsidP="00240597">
      <w:pPr>
        <w:spacing w:after="0" w:line="360" w:lineRule="auto"/>
        <w:ind w:firstLine="709"/>
        <w:jc w:val="both"/>
        <w:rPr>
          <w:rFonts w:ascii="Times New Roman" w:hAnsi="Times New Roman"/>
          <w:b/>
          <w:sz w:val="24"/>
          <w:szCs w:val="24"/>
        </w:rPr>
      </w:pPr>
      <w:r w:rsidRPr="00904C3A">
        <w:rPr>
          <w:rFonts w:ascii="Times New Roman" w:hAnsi="Times New Roman"/>
          <w:sz w:val="24"/>
          <w:szCs w:val="24"/>
        </w:rPr>
        <w:t>Индикатор 6. «</w:t>
      </w:r>
      <w:r w:rsidRPr="00904C3A">
        <w:rPr>
          <w:rFonts w:ascii="Times New Roman" w:hAnsi="Times New Roman"/>
          <w:sz w:val="24"/>
          <w:szCs w:val="24"/>
          <w:shd w:val="clear" w:color="auto" w:fill="FFFFFF"/>
        </w:rPr>
        <w:t>Проведена с</w:t>
      </w:r>
      <w:r w:rsidRPr="00904C3A">
        <w:rPr>
          <w:rFonts w:ascii="Times New Roman" w:hAnsi="Times New Roman"/>
          <w:sz w:val="24"/>
          <w:szCs w:val="24"/>
        </w:rPr>
        <w:t xml:space="preserve">истематизация и сравнительный анализ картографических материалов, обнаруженных в результате поиска с целью </w:t>
      </w:r>
      <w:proofErr w:type="gramStart"/>
      <w:r w:rsidRPr="00904C3A">
        <w:rPr>
          <w:rFonts w:ascii="Times New Roman" w:hAnsi="Times New Roman"/>
          <w:sz w:val="24"/>
          <w:szCs w:val="24"/>
        </w:rPr>
        <w:t>осмысления истории формирования государственных границ Казахстана</w:t>
      </w:r>
      <w:proofErr w:type="gramEnd"/>
      <w:r w:rsidRPr="00904C3A">
        <w:rPr>
          <w:rFonts w:ascii="Times New Roman" w:hAnsi="Times New Roman"/>
          <w:sz w:val="24"/>
          <w:szCs w:val="24"/>
        </w:rPr>
        <w:t>.</w:t>
      </w:r>
      <w:r w:rsidRPr="00904C3A">
        <w:rPr>
          <w:rFonts w:ascii="Times New Roman" w:hAnsi="Times New Roman"/>
          <w:sz w:val="24"/>
          <w:szCs w:val="24"/>
          <w:lang w:val="kk-KZ"/>
        </w:rPr>
        <w:t xml:space="preserve"> П</w:t>
      </w:r>
      <w:r w:rsidRPr="00904C3A">
        <w:rPr>
          <w:rFonts w:ascii="Times New Roman" w:hAnsi="Times New Roman"/>
          <w:sz w:val="24"/>
          <w:szCs w:val="24"/>
          <w:lang w:eastAsia="ko-KR"/>
        </w:rPr>
        <w:t>одготовлен текст главы  рукописи монографии «К</w:t>
      </w:r>
      <w:r w:rsidRPr="00904C3A">
        <w:rPr>
          <w:rFonts w:ascii="Times New Roman" w:hAnsi="Times New Roman"/>
          <w:sz w:val="24"/>
          <w:szCs w:val="24"/>
        </w:rPr>
        <w:t>лассификация картографических  материалов» - 2.п.л. -</w:t>
      </w:r>
      <w:r w:rsidRPr="00904C3A">
        <w:rPr>
          <w:rFonts w:ascii="Times New Roman" w:hAnsi="Times New Roman"/>
          <w:bCs/>
          <w:sz w:val="24"/>
          <w:szCs w:val="24"/>
        </w:rPr>
        <w:t xml:space="preserve"> </w:t>
      </w:r>
      <w:r w:rsidRPr="00904C3A">
        <w:rPr>
          <w:rFonts w:ascii="Times New Roman" w:hAnsi="Times New Roman"/>
          <w:sz w:val="24"/>
          <w:szCs w:val="24"/>
        </w:rPr>
        <w:t xml:space="preserve">выполнен полностью из </w:t>
      </w:r>
      <w:proofErr w:type="gramStart"/>
      <w:r w:rsidRPr="00904C3A">
        <w:rPr>
          <w:rFonts w:ascii="Times New Roman" w:hAnsi="Times New Roman"/>
          <w:sz w:val="24"/>
          <w:szCs w:val="24"/>
        </w:rPr>
        <w:t>запланированного</w:t>
      </w:r>
      <w:proofErr w:type="gramEnd"/>
      <w:r w:rsidRPr="00904C3A">
        <w:rPr>
          <w:rFonts w:ascii="Times New Roman" w:hAnsi="Times New Roman"/>
          <w:sz w:val="24"/>
          <w:szCs w:val="24"/>
        </w:rPr>
        <w:t xml:space="preserve"> на отчетный период 2018г.</w:t>
      </w:r>
      <w:r w:rsidRPr="00904C3A">
        <w:rPr>
          <w:rFonts w:ascii="Times New Roman" w:hAnsi="Times New Roman"/>
          <w:b/>
          <w:sz w:val="24"/>
          <w:szCs w:val="24"/>
        </w:rPr>
        <w:t xml:space="preserve"> </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7. «В</w:t>
      </w:r>
      <w:r w:rsidRPr="00904C3A">
        <w:rPr>
          <w:rFonts w:ascii="Times New Roman" w:hAnsi="Times New Roman"/>
          <w:sz w:val="24"/>
          <w:szCs w:val="24"/>
          <w:lang w:val="kk-KZ"/>
        </w:rPr>
        <w:t>ыявлены картографические материалы по истории Казахстана</w:t>
      </w:r>
      <w:r w:rsidRPr="00904C3A">
        <w:rPr>
          <w:rFonts w:ascii="Times New Roman" w:hAnsi="Times New Roman"/>
          <w:sz w:val="24"/>
          <w:szCs w:val="24"/>
        </w:rPr>
        <w:t xml:space="preserve">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 – начала ХХ вв.: в контексте истории возникновения и формирования государственных границ в архивах, библиотеках г. Санкт-Петербурга. П</w:t>
      </w:r>
      <w:r w:rsidRPr="00904C3A">
        <w:rPr>
          <w:rFonts w:ascii="Times New Roman" w:hAnsi="Times New Roman"/>
          <w:sz w:val="24"/>
          <w:szCs w:val="24"/>
          <w:shd w:val="clear" w:color="auto" w:fill="FFFFFF"/>
        </w:rPr>
        <w:t>одготовлен электронный каталог старых карт»</w:t>
      </w:r>
      <w:proofErr w:type="gramStart"/>
      <w:r w:rsidRPr="00904C3A">
        <w:rPr>
          <w:rFonts w:ascii="Times New Roman" w:hAnsi="Times New Roman"/>
          <w:sz w:val="24"/>
          <w:szCs w:val="24"/>
          <w:shd w:val="clear" w:color="auto" w:fill="FFFFFF"/>
        </w:rPr>
        <w:t>.</w:t>
      </w:r>
      <w:proofErr w:type="gramEnd"/>
      <w:r w:rsidRPr="00904C3A">
        <w:rPr>
          <w:rFonts w:ascii="Times New Roman" w:hAnsi="Times New Roman"/>
          <w:sz w:val="24"/>
          <w:szCs w:val="24"/>
          <w:shd w:val="clear" w:color="auto" w:fill="FFFFFF"/>
        </w:rPr>
        <w:t xml:space="preserve"> - </w:t>
      </w:r>
      <w:proofErr w:type="gramStart"/>
      <w:r w:rsidRPr="00904C3A">
        <w:rPr>
          <w:rFonts w:ascii="Times New Roman" w:hAnsi="Times New Roman"/>
          <w:sz w:val="24"/>
          <w:szCs w:val="24"/>
        </w:rPr>
        <w:t>в</w:t>
      </w:r>
      <w:proofErr w:type="gramEnd"/>
      <w:r w:rsidRPr="00904C3A">
        <w:rPr>
          <w:rFonts w:ascii="Times New Roman" w:hAnsi="Times New Roman"/>
          <w:sz w:val="24"/>
          <w:szCs w:val="24"/>
        </w:rPr>
        <w:t>ыполнен полностью из запланированного на отчетный период 2019г.</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8. «П</w:t>
      </w:r>
      <w:r w:rsidRPr="00904C3A">
        <w:rPr>
          <w:rFonts w:ascii="Times New Roman" w:hAnsi="Times New Roman"/>
          <w:sz w:val="24"/>
          <w:szCs w:val="24"/>
          <w:lang w:eastAsia="ko-KR"/>
        </w:rPr>
        <w:t xml:space="preserve">роведена систематизация и сравнительный анализ картографических материалов, обнаруженных в результате поиска с целью </w:t>
      </w:r>
      <w:proofErr w:type="gramStart"/>
      <w:r w:rsidRPr="00904C3A">
        <w:rPr>
          <w:rFonts w:ascii="Times New Roman" w:hAnsi="Times New Roman"/>
          <w:sz w:val="24"/>
          <w:szCs w:val="24"/>
          <w:lang w:eastAsia="ko-KR"/>
        </w:rPr>
        <w:t>осмысления истории формирования государственных границ Казахстана</w:t>
      </w:r>
      <w:proofErr w:type="gramEnd"/>
      <w:r w:rsidRPr="00904C3A">
        <w:rPr>
          <w:rFonts w:ascii="Times New Roman" w:hAnsi="Times New Roman"/>
          <w:sz w:val="24"/>
          <w:szCs w:val="24"/>
          <w:lang w:eastAsia="ko-KR"/>
        </w:rPr>
        <w:t>. Подготовлен текст главы рукописи монографии</w:t>
      </w:r>
      <w:r w:rsidRPr="00904C3A">
        <w:rPr>
          <w:rFonts w:ascii="Times New Roman" w:hAnsi="Times New Roman"/>
          <w:sz w:val="24"/>
          <w:szCs w:val="24"/>
        </w:rPr>
        <w:t xml:space="preserve"> «</w:t>
      </w:r>
      <w:r w:rsidRPr="00904C3A">
        <w:rPr>
          <w:rFonts w:ascii="Times New Roman" w:hAnsi="Times New Roman"/>
          <w:sz w:val="24"/>
          <w:szCs w:val="24"/>
          <w:lang w:eastAsia="ko-KR"/>
        </w:rPr>
        <w:t>М</w:t>
      </w:r>
      <w:r w:rsidRPr="00904C3A">
        <w:rPr>
          <w:rFonts w:ascii="Times New Roman" w:hAnsi="Times New Roman"/>
          <w:sz w:val="24"/>
          <w:szCs w:val="24"/>
        </w:rPr>
        <w:t xml:space="preserve">етодика использования старых карт», обнаруженных в результате поиска» - 3 п.л.» - выполнен полностью </w:t>
      </w:r>
      <w:proofErr w:type="gramStart"/>
      <w:r w:rsidRPr="00904C3A">
        <w:rPr>
          <w:rFonts w:ascii="Times New Roman" w:hAnsi="Times New Roman"/>
          <w:sz w:val="24"/>
          <w:szCs w:val="24"/>
        </w:rPr>
        <w:t>из</w:t>
      </w:r>
      <w:proofErr w:type="gramEnd"/>
      <w:r w:rsidRPr="00904C3A">
        <w:rPr>
          <w:rFonts w:ascii="Times New Roman" w:hAnsi="Times New Roman"/>
          <w:sz w:val="24"/>
          <w:szCs w:val="24"/>
        </w:rPr>
        <w:t xml:space="preserve"> запланированного на отчетный период 2019г.</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9. «В</w:t>
      </w:r>
      <w:r w:rsidRPr="00904C3A">
        <w:rPr>
          <w:rFonts w:ascii="Times New Roman" w:hAnsi="Times New Roman"/>
          <w:sz w:val="24"/>
          <w:szCs w:val="24"/>
          <w:lang w:val="kk-KZ"/>
        </w:rPr>
        <w:t>ыявлены картографические материалы по истории Казахстана</w:t>
      </w:r>
      <w:r w:rsidRPr="00904C3A">
        <w:rPr>
          <w:rFonts w:ascii="Times New Roman" w:hAnsi="Times New Roman"/>
          <w:sz w:val="24"/>
          <w:szCs w:val="24"/>
        </w:rPr>
        <w:t xml:space="preserve">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 – начала ХХ вв.: в контексте истории возникновения и формирования государственных границ в г. Ташкенте. В</w:t>
      </w:r>
      <w:r w:rsidRPr="00904C3A">
        <w:rPr>
          <w:rFonts w:ascii="Times New Roman" w:hAnsi="Times New Roman"/>
          <w:sz w:val="24"/>
          <w:szCs w:val="24"/>
          <w:lang w:val="kk-KZ"/>
        </w:rPr>
        <w:t xml:space="preserve">ведены в научный оборот обнаруженные картографические материалы. Опубликованы 2 статьи в журналах, </w:t>
      </w:r>
      <w:r w:rsidRPr="00904C3A">
        <w:rPr>
          <w:rFonts w:ascii="Times New Roman" w:hAnsi="Times New Roman"/>
          <w:sz w:val="24"/>
          <w:szCs w:val="24"/>
        </w:rPr>
        <w:t>рекомендованных ККСОН МОН РК» -  выполнен полностью из запланированного на отчетный период 2019г.</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10. «П</w:t>
      </w:r>
      <w:r w:rsidRPr="00904C3A">
        <w:rPr>
          <w:rFonts w:ascii="Times New Roman" w:hAnsi="Times New Roman"/>
          <w:sz w:val="24"/>
          <w:szCs w:val="24"/>
          <w:lang w:val="kk-KZ"/>
        </w:rPr>
        <w:t>роведена с</w:t>
      </w:r>
      <w:r w:rsidRPr="00904C3A">
        <w:rPr>
          <w:rFonts w:ascii="Times New Roman" w:hAnsi="Times New Roman"/>
          <w:sz w:val="24"/>
          <w:szCs w:val="24"/>
        </w:rPr>
        <w:t xml:space="preserve">истематизация и сравнительный анализ картографических материалов, обнаруженных в результате поиска с целью </w:t>
      </w:r>
      <w:proofErr w:type="gramStart"/>
      <w:r w:rsidRPr="00904C3A">
        <w:rPr>
          <w:rFonts w:ascii="Times New Roman" w:hAnsi="Times New Roman"/>
          <w:sz w:val="24"/>
          <w:szCs w:val="24"/>
        </w:rPr>
        <w:t>осмысления истории формирования государственных границ Казахстана</w:t>
      </w:r>
      <w:proofErr w:type="gramEnd"/>
      <w:r w:rsidRPr="00904C3A">
        <w:rPr>
          <w:rFonts w:ascii="Times New Roman" w:hAnsi="Times New Roman"/>
          <w:sz w:val="24"/>
          <w:szCs w:val="24"/>
          <w:lang w:val="kk-KZ"/>
        </w:rPr>
        <w:t>. П</w:t>
      </w:r>
      <w:r w:rsidRPr="00904C3A">
        <w:rPr>
          <w:rFonts w:ascii="Times New Roman" w:hAnsi="Times New Roman"/>
          <w:sz w:val="24"/>
          <w:szCs w:val="24"/>
          <w:shd w:val="clear" w:color="auto" w:fill="FFFFFF"/>
        </w:rPr>
        <w:t>одготовлен электронный каталог старых карт. П</w:t>
      </w:r>
      <w:r w:rsidRPr="00904C3A">
        <w:rPr>
          <w:rFonts w:ascii="Times New Roman" w:hAnsi="Times New Roman"/>
          <w:sz w:val="24"/>
          <w:szCs w:val="24"/>
          <w:lang w:eastAsia="ko-KR"/>
        </w:rPr>
        <w:t>одготовлен текст главы рукописи</w:t>
      </w:r>
      <w:r w:rsidRPr="00904C3A">
        <w:rPr>
          <w:rFonts w:ascii="Times New Roman" w:hAnsi="Times New Roman"/>
          <w:sz w:val="24"/>
          <w:szCs w:val="24"/>
        </w:rPr>
        <w:t xml:space="preserve"> «</w:t>
      </w:r>
      <w:r w:rsidRPr="00904C3A">
        <w:rPr>
          <w:rFonts w:ascii="Times New Roman" w:hAnsi="Times New Roman"/>
          <w:iCs/>
          <w:sz w:val="24"/>
          <w:szCs w:val="24"/>
        </w:rPr>
        <w:t xml:space="preserve">Описание собранного картографического материала - 3 п. л.» </w:t>
      </w:r>
      <w:r w:rsidRPr="00904C3A">
        <w:rPr>
          <w:rFonts w:ascii="Times New Roman" w:hAnsi="Times New Roman"/>
          <w:sz w:val="24"/>
          <w:szCs w:val="24"/>
        </w:rPr>
        <w:t xml:space="preserve">– выполнен полностью </w:t>
      </w:r>
      <w:proofErr w:type="gramStart"/>
      <w:r w:rsidRPr="00904C3A">
        <w:rPr>
          <w:rFonts w:ascii="Times New Roman" w:hAnsi="Times New Roman"/>
          <w:sz w:val="24"/>
          <w:szCs w:val="24"/>
        </w:rPr>
        <w:t>из</w:t>
      </w:r>
      <w:proofErr w:type="gramEnd"/>
      <w:r w:rsidRPr="00904C3A">
        <w:rPr>
          <w:rFonts w:ascii="Times New Roman" w:hAnsi="Times New Roman"/>
          <w:sz w:val="24"/>
          <w:szCs w:val="24"/>
        </w:rPr>
        <w:t xml:space="preserve"> запланированного на отчетный период 2019г.</w:t>
      </w:r>
    </w:p>
    <w:p w:rsidR="00593586" w:rsidRPr="00904C3A" w:rsidRDefault="00593586" w:rsidP="00240597">
      <w:pPr>
        <w:pStyle w:val="a9"/>
        <w:spacing w:line="360" w:lineRule="auto"/>
        <w:ind w:firstLine="709"/>
        <w:jc w:val="both"/>
        <w:rPr>
          <w:rFonts w:ascii="Times New Roman" w:hAnsi="Times New Roman"/>
          <w:sz w:val="24"/>
          <w:szCs w:val="24"/>
        </w:rPr>
      </w:pPr>
      <w:r w:rsidRPr="00904C3A">
        <w:rPr>
          <w:rFonts w:ascii="Times New Roman" w:hAnsi="Times New Roman"/>
          <w:sz w:val="24"/>
          <w:szCs w:val="24"/>
        </w:rPr>
        <w:t>Индикатор 11.</w:t>
      </w:r>
      <w:r w:rsidRPr="00904C3A">
        <w:rPr>
          <w:rFonts w:ascii="Times New Roman" w:hAnsi="Times New Roman"/>
          <w:sz w:val="24"/>
          <w:szCs w:val="24"/>
          <w:lang w:val="kk-KZ"/>
        </w:rPr>
        <w:t xml:space="preserve"> «Выполнен анализ особенностей, сходства и различий формирования границ на основе обнаруженного картографического материала. Проведено осмысление, на основе комплексного привлечения блока картографических источников». О</w:t>
      </w:r>
      <w:r w:rsidRPr="00904C3A">
        <w:rPr>
          <w:rFonts w:ascii="Times New Roman" w:hAnsi="Times New Roman"/>
          <w:sz w:val="24"/>
          <w:szCs w:val="24"/>
        </w:rPr>
        <w:t xml:space="preserve">публикована 1 статья </w:t>
      </w:r>
      <w:r w:rsidRPr="00904C3A">
        <w:rPr>
          <w:rFonts w:ascii="Times New Roman" w:hAnsi="Times New Roman"/>
          <w:spacing w:val="2"/>
          <w:sz w:val="24"/>
          <w:szCs w:val="24"/>
        </w:rPr>
        <w:t xml:space="preserve">в рецензируемом зарубежном научном издании с ненулевым импакт-фактором - 1 п.л.». </w:t>
      </w:r>
      <w:proofErr w:type="gramStart"/>
      <w:r w:rsidRPr="00904C3A">
        <w:rPr>
          <w:rFonts w:ascii="Times New Roman" w:hAnsi="Times New Roman"/>
          <w:sz w:val="24"/>
          <w:szCs w:val="24"/>
          <w:shd w:val="clear" w:color="auto" w:fill="FFFFFF"/>
        </w:rPr>
        <w:t xml:space="preserve">- </w:t>
      </w:r>
      <w:r w:rsidRPr="00904C3A">
        <w:rPr>
          <w:rFonts w:ascii="Times New Roman" w:hAnsi="Times New Roman"/>
          <w:sz w:val="24"/>
          <w:szCs w:val="24"/>
        </w:rPr>
        <w:t xml:space="preserve">выполнен полностью из запланированного на отчетный период 2020 г. </w:t>
      </w:r>
      <w:proofErr w:type="gramEnd"/>
    </w:p>
    <w:p w:rsidR="00593586" w:rsidRPr="00904C3A" w:rsidRDefault="00593586" w:rsidP="00240597">
      <w:pPr>
        <w:pStyle w:val="ad"/>
        <w:autoSpaceDE w:val="0"/>
        <w:autoSpaceDN w:val="0"/>
        <w:adjustRightInd w:val="0"/>
        <w:spacing w:after="0" w:line="360" w:lineRule="auto"/>
        <w:ind w:left="0" w:firstLine="709"/>
        <w:rPr>
          <w:sz w:val="24"/>
          <w:szCs w:val="24"/>
        </w:rPr>
      </w:pPr>
      <w:r w:rsidRPr="00904C3A">
        <w:rPr>
          <w:sz w:val="24"/>
          <w:szCs w:val="24"/>
        </w:rPr>
        <w:t>Индикатор 1</w:t>
      </w:r>
      <w:r w:rsidRPr="00904C3A">
        <w:rPr>
          <w:sz w:val="24"/>
          <w:szCs w:val="24"/>
          <w:lang w:val="ru-RU"/>
        </w:rPr>
        <w:t>2.</w:t>
      </w:r>
      <w:r w:rsidRPr="00904C3A">
        <w:rPr>
          <w:sz w:val="24"/>
          <w:szCs w:val="24"/>
        </w:rPr>
        <w:t xml:space="preserve"> </w:t>
      </w:r>
      <w:r w:rsidRPr="00904C3A">
        <w:rPr>
          <w:sz w:val="24"/>
          <w:szCs w:val="24"/>
          <w:lang w:val="ru-RU"/>
        </w:rPr>
        <w:t>«</w:t>
      </w:r>
      <w:r w:rsidRPr="00904C3A">
        <w:rPr>
          <w:sz w:val="24"/>
          <w:szCs w:val="24"/>
        </w:rPr>
        <w:t>Выработа</w:t>
      </w:r>
      <w:r w:rsidRPr="00904C3A">
        <w:rPr>
          <w:sz w:val="24"/>
          <w:szCs w:val="24"/>
          <w:lang w:val="ru-RU"/>
        </w:rPr>
        <w:t>ны</w:t>
      </w:r>
      <w:r w:rsidRPr="00904C3A">
        <w:rPr>
          <w:sz w:val="24"/>
          <w:szCs w:val="24"/>
        </w:rPr>
        <w:t xml:space="preserve"> конкретные предложения и рекомендации государственным органам, которые занимаются решением важных государственных задач в сфере геополитики. Выяв</w:t>
      </w:r>
      <w:r w:rsidRPr="00904C3A">
        <w:rPr>
          <w:sz w:val="24"/>
          <w:szCs w:val="24"/>
          <w:lang w:val="ru-RU"/>
        </w:rPr>
        <w:t>лены</w:t>
      </w:r>
      <w:r w:rsidRPr="00904C3A">
        <w:rPr>
          <w:sz w:val="24"/>
          <w:szCs w:val="24"/>
        </w:rPr>
        <w:t xml:space="preserve"> единые организационные меры, предпринятые представителями администрации Российской империи и на их основе прове</w:t>
      </w:r>
      <w:r w:rsidRPr="00904C3A">
        <w:rPr>
          <w:sz w:val="24"/>
          <w:szCs w:val="24"/>
          <w:lang w:val="ru-RU"/>
        </w:rPr>
        <w:t>дены</w:t>
      </w:r>
      <w:r w:rsidRPr="00904C3A">
        <w:rPr>
          <w:sz w:val="24"/>
          <w:szCs w:val="24"/>
        </w:rPr>
        <w:t xml:space="preserve"> выработк</w:t>
      </w:r>
      <w:r w:rsidRPr="00904C3A">
        <w:rPr>
          <w:sz w:val="24"/>
          <w:szCs w:val="24"/>
          <w:lang w:val="ru-RU"/>
        </w:rPr>
        <w:t>а</w:t>
      </w:r>
      <w:r w:rsidRPr="00904C3A">
        <w:rPr>
          <w:sz w:val="24"/>
          <w:szCs w:val="24"/>
        </w:rPr>
        <w:t xml:space="preserve"> конкретных рекомендаций и предложений государственным органам, кто занимается решением важных государственных задач в сфере геополитики</w:t>
      </w:r>
      <w:r w:rsidRPr="00904C3A">
        <w:rPr>
          <w:sz w:val="24"/>
          <w:szCs w:val="24"/>
          <w:lang w:val="ru-RU"/>
        </w:rPr>
        <w:t>»</w:t>
      </w:r>
      <w:r w:rsidRPr="00904C3A">
        <w:rPr>
          <w:sz w:val="24"/>
          <w:szCs w:val="24"/>
        </w:rPr>
        <w:t xml:space="preserve">. </w:t>
      </w:r>
      <w:r w:rsidRPr="00904C3A">
        <w:rPr>
          <w:sz w:val="24"/>
          <w:szCs w:val="24"/>
          <w:lang w:val="ru-RU"/>
        </w:rPr>
        <w:t>-</w:t>
      </w:r>
      <w:r w:rsidRPr="00904C3A">
        <w:rPr>
          <w:sz w:val="24"/>
          <w:szCs w:val="24"/>
          <w:shd w:val="clear" w:color="auto" w:fill="FFFFFF"/>
        </w:rPr>
        <w:t xml:space="preserve"> </w:t>
      </w:r>
      <w:r w:rsidRPr="00904C3A">
        <w:rPr>
          <w:sz w:val="24"/>
          <w:szCs w:val="24"/>
        </w:rPr>
        <w:t xml:space="preserve">выполнен полностью из </w:t>
      </w:r>
      <w:proofErr w:type="gramStart"/>
      <w:r w:rsidRPr="00904C3A">
        <w:rPr>
          <w:sz w:val="24"/>
          <w:szCs w:val="24"/>
        </w:rPr>
        <w:t>запланированного</w:t>
      </w:r>
      <w:proofErr w:type="gramEnd"/>
      <w:r w:rsidRPr="00904C3A">
        <w:rPr>
          <w:sz w:val="24"/>
          <w:szCs w:val="24"/>
        </w:rPr>
        <w:t xml:space="preserve"> на отчетный период</w:t>
      </w:r>
      <w:r w:rsidRPr="00904C3A">
        <w:rPr>
          <w:sz w:val="24"/>
          <w:szCs w:val="24"/>
          <w:lang w:val="ru-RU"/>
        </w:rPr>
        <w:t xml:space="preserve"> 2020г.</w:t>
      </w:r>
    </w:p>
    <w:p w:rsidR="00593586" w:rsidRPr="00904C3A" w:rsidRDefault="00593586" w:rsidP="00240597">
      <w:pPr>
        <w:pStyle w:val="ad"/>
        <w:autoSpaceDE w:val="0"/>
        <w:autoSpaceDN w:val="0"/>
        <w:adjustRightInd w:val="0"/>
        <w:spacing w:after="0" w:line="360" w:lineRule="auto"/>
        <w:ind w:left="0" w:firstLine="709"/>
        <w:rPr>
          <w:sz w:val="24"/>
          <w:szCs w:val="24"/>
        </w:rPr>
      </w:pPr>
      <w:r w:rsidRPr="00904C3A">
        <w:rPr>
          <w:sz w:val="24"/>
          <w:szCs w:val="24"/>
        </w:rPr>
        <w:t>Индикатор 1</w:t>
      </w:r>
      <w:r w:rsidRPr="00904C3A">
        <w:rPr>
          <w:sz w:val="24"/>
          <w:szCs w:val="24"/>
          <w:lang w:val="ru-RU"/>
        </w:rPr>
        <w:t>3.</w:t>
      </w:r>
      <w:r w:rsidRPr="00904C3A">
        <w:rPr>
          <w:sz w:val="24"/>
          <w:szCs w:val="24"/>
        </w:rPr>
        <w:t xml:space="preserve"> «Обобщины результаты исследования по проекту и выполнен отчет по теме грантового исследования. Систематизированы материалы исследования и представлен</w:t>
      </w:r>
      <w:r w:rsidRPr="00904C3A">
        <w:rPr>
          <w:sz w:val="24"/>
          <w:szCs w:val="24"/>
          <w:lang w:val="ru-RU"/>
        </w:rPr>
        <w:t>а</w:t>
      </w:r>
      <w:r w:rsidRPr="00904C3A">
        <w:rPr>
          <w:sz w:val="24"/>
          <w:szCs w:val="24"/>
        </w:rPr>
        <w:t xml:space="preserve"> рукопис</w:t>
      </w:r>
      <w:r w:rsidRPr="00904C3A">
        <w:rPr>
          <w:sz w:val="24"/>
          <w:szCs w:val="24"/>
          <w:lang w:val="ru-RU"/>
        </w:rPr>
        <w:t>ь</w:t>
      </w:r>
      <w:r w:rsidRPr="00904C3A">
        <w:rPr>
          <w:sz w:val="24"/>
          <w:szCs w:val="24"/>
        </w:rPr>
        <w:t xml:space="preserve"> по проекту». </w:t>
      </w:r>
      <w:r w:rsidRPr="00904C3A">
        <w:rPr>
          <w:sz w:val="24"/>
          <w:szCs w:val="24"/>
          <w:shd w:val="clear" w:color="auto" w:fill="FFFFFF"/>
        </w:rPr>
        <w:t xml:space="preserve">- </w:t>
      </w:r>
      <w:r w:rsidRPr="00904C3A">
        <w:rPr>
          <w:sz w:val="24"/>
          <w:szCs w:val="24"/>
        </w:rPr>
        <w:t>выполнен полностью из запланированного на отчетный период</w:t>
      </w:r>
      <w:r w:rsidRPr="00904C3A">
        <w:rPr>
          <w:sz w:val="24"/>
          <w:szCs w:val="24"/>
          <w:lang w:val="ru-RU"/>
        </w:rPr>
        <w:t xml:space="preserve"> 2020г</w:t>
      </w:r>
      <w:r w:rsidRPr="00904C3A">
        <w:rPr>
          <w:sz w:val="24"/>
          <w:szCs w:val="24"/>
        </w:rPr>
        <w:t>.</w:t>
      </w:r>
    </w:p>
    <w:p w:rsidR="00593586" w:rsidRPr="00904C3A" w:rsidRDefault="00593586" w:rsidP="00240597">
      <w:pPr>
        <w:pStyle w:val="ad"/>
        <w:autoSpaceDE w:val="0"/>
        <w:autoSpaceDN w:val="0"/>
        <w:adjustRightInd w:val="0"/>
        <w:spacing w:after="0" w:line="360" w:lineRule="auto"/>
        <w:ind w:left="0" w:firstLine="709"/>
        <w:rPr>
          <w:sz w:val="24"/>
          <w:szCs w:val="24"/>
        </w:rPr>
      </w:pPr>
    </w:p>
    <w:p w:rsidR="00593586" w:rsidRPr="00904C3A" w:rsidRDefault="00593586" w:rsidP="0037714F">
      <w:pPr>
        <w:shd w:val="clear" w:color="auto" w:fill="FFFFFF"/>
        <w:spacing w:after="0" w:line="360" w:lineRule="auto"/>
        <w:ind w:firstLine="567"/>
        <w:jc w:val="both"/>
        <w:rPr>
          <w:rFonts w:ascii="Times New Roman" w:hAnsi="Times New Roman"/>
          <w:sz w:val="24"/>
          <w:szCs w:val="24"/>
          <w:lang w:val="kk-KZ"/>
        </w:rPr>
      </w:pPr>
    </w:p>
    <w:p w:rsidR="00813D7F" w:rsidRPr="00904C3A" w:rsidRDefault="00C61E71" w:rsidP="00294A69">
      <w:pPr>
        <w:pStyle w:val="a9"/>
        <w:spacing w:line="360" w:lineRule="auto"/>
        <w:ind w:firstLine="567"/>
        <w:jc w:val="center"/>
        <w:rPr>
          <w:rFonts w:ascii="Times New Roman" w:hAnsi="Times New Roman"/>
          <w:sz w:val="24"/>
          <w:szCs w:val="24"/>
        </w:rPr>
      </w:pPr>
      <w:r w:rsidRPr="00904C3A">
        <w:rPr>
          <w:rFonts w:ascii="Times New Roman" w:hAnsi="Times New Roman"/>
          <w:sz w:val="24"/>
          <w:szCs w:val="24"/>
        </w:rPr>
        <w:br w:type="page"/>
      </w:r>
    </w:p>
    <w:p w:rsidR="00813D7F" w:rsidRPr="00904C3A" w:rsidRDefault="00813D7F" w:rsidP="00813D7F">
      <w:pPr>
        <w:pStyle w:val="a9"/>
        <w:spacing w:line="360" w:lineRule="auto"/>
        <w:ind w:firstLine="567"/>
        <w:jc w:val="center"/>
        <w:rPr>
          <w:rFonts w:ascii="Times New Roman" w:hAnsi="Times New Roman"/>
          <w:b/>
          <w:bCs/>
          <w:sz w:val="24"/>
          <w:szCs w:val="24"/>
          <w:lang w:val="en-US"/>
        </w:rPr>
      </w:pPr>
      <w:r w:rsidRPr="00904C3A">
        <w:rPr>
          <w:rFonts w:ascii="Times New Roman" w:hAnsi="Times New Roman"/>
          <w:b/>
          <w:bCs/>
          <w:sz w:val="24"/>
          <w:szCs w:val="24"/>
        </w:rPr>
        <w:t>СПИСОК</w:t>
      </w:r>
      <w:r w:rsidRPr="00904C3A">
        <w:rPr>
          <w:rFonts w:ascii="Times New Roman" w:hAnsi="Times New Roman"/>
          <w:b/>
          <w:bCs/>
          <w:sz w:val="24"/>
          <w:szCs w:val="24"/>
          <w:lang w:val="en-US"/>
        </w:rPr>
        <w:t xml:space="preserve"> </w:t>
      </w:r>
      <w:r w:rsidRPr="00904C3A">
        <w:rPr>
          <w:rFonts w:ascii="Times New Roman" w:hAnsi="Times New Roman"/>
          <w:b/>
          <w:bCs/>
          <w:sz w:val="24"/>
          <w:szCs w:val="24"/>
        </w:rPr>
        <w:t>ИСПОЛЬЗОВАННЫХ</w:t>
      </w:r>
      <w:r w:rsidRPr="00904C3A">
        <w:rPr>
          <w:rFonts w:ascii="Times New Roman" w:hAnsi="Times New Roman"/>
          <w:b/>
          <w:bCs/>
          <w:sz w:val="24"/>
          <w:szCs w:val="24"/>
          <w:lang w:val="en-US"/>
        </w:rPr>
        <w:t xml:space="preserve"> </w:t>
      </w:r>
      <w:r w:rsidRPr="00904C3A">
        <w:rPr>
          <w:rFonts w:ascii="Times New Roman" w:hAnsi="Times New Roman"/>
          <w:b/>
          <w:bCs/>
          <w:sz w:val="24"/>
          <w:szCs w:val="24"/>
        </w:rPr>
        <w:t>ИСТОЧНИКОВ</w:t>
      </w:r>
    </w:p>
    <w:p w:rsidR="00BB0104" w:rsidRPr="00904C3A" w:rsidRDefault="00BB0104" w:rsidP="00813D7F">
      <w:pPr>
        <w:pStyle w:val="a9"/>
        <w:spacing w:line="360" w:lineRule="auto"/>
        <w:ind w:firstLine="567"/>
        <w:jc w:val="center"/>
        <w:rPr>
          <w:rFonts w:ascii="Times New Roman" w:hAnsi="Times New Roman"/>
          <w:bCs/>
          <w:sz w:val="24"/>
          <w:szCs w:val="24"/>
          <w:lang w:val="en-US"/>
        </w:rPr>
      </w:pP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shd w:val="clear" w:color="auto" w:fill="FFFFFF"/>
          <w:lang w:val="kk-KZ"/>
        </w:rPr>
      </w:pPr>
      <w:r w:rsidRPr="00904C3A">
        <w:rPr>
          <w:rFonts w:ascii="Times New Roman" w:hAnsi="Times New Roman"/>
          <w:bCs/>
          <w:sz w:val="24"/>
          <w:szCs w:val="24"/>
          <w:lang w:val="en-US"/>
        </w:rPr>
        <w:t xml:space="preserve">1 </w:t>
      </w:r>
      <w:r w:rsidRPr="00904C3A">
        <w:rPr>
          <w:rFonts w:ascii="Times New Roman" w:hAnsi="Times New Roman"/>
          <w:iCs/>
          <w:sz w:val="24"/>
          <w:szCs w:val="24"/>
          <w:lang w:val="kk-KZ"/>
        </w:rPr>
        <w:t xml:space="preserve">Zhetpisbay </w:t>
      </w:r>
      <w:r w:rsidRPr="00904C3A">
        <w:rPr>
          <w:rFonts w:ascii="Times New Roman" w:hAnsi="Times New Roman"/>
          <w:sz w:val="24"/>
          <w:szCs w:val="24"/>
          <w:lang w:val="kk-KZ"/>
        </w:rPr>
        <w:t>N.</w:t>
      </w:r>
      <w:r w:rsidRPr="00904C3A">
        <w:rPr>
          <w:rFonts w:ascii="Times New Roman" w:hAnsi="Times New Roman"/>
          <w:iCs/>
          <w:sz w:val="24"/>
          <w:szCs w:val="24"/>
          <w:lang w:val="kk-KZ"/>
        </w:rPr>
        <w:t xml:space="preserve"> Y., </w:t>
      </w:r>
      <w:r w:rsidRPr="00904C3A">
        <w:rPr>
          <w:rFonts w:ascii="Times New Roman" w:hAnsi="Times New Roman"/>
          <w:sz w:val="24"/>
          <w:szCs w:val="24"/>
          <w:lang w:val="kk-KZ"/>
        </w:rPr>
        <w:t xml:space="preserve">Ksenzhik G.N., </w:t>
      </w:r>
      <w:r w:rsidRPr="00904C3A">
        <w:rPr>
          <w:rFonts w:ascii="Times New Roman" w:hAnsi="Times New Roman"/>
          <w:bCs/>
          <w:sz w:val="24"/>
          <w:szCs w:val="24"/>
          <w:lang w:val="kk-KZ"/>
        </w:rPr>
        <w:t>Protest Actions of Zholaman Tlenshiev and the Formation of the North-Western Borders //</w:t>
      </w:r>
      <w:r w:rsidRPr="00904C3A">
        <w:rPr>
          <w:rFonts w:ascii="Times New Roman" w:hAnsi="Times New Roman"/>
          <w:sz w:val="24"/>
          <w:szCs w:val="24"/>
          <w:lang w:val="kk-KZ"/>
        </w:rPr>
        <w:t xml:space="preserve"> Bylye Gody</w:t>
      </w:r>
      <w:r w:rsidRPr="00904C3A">
        <w:rPr>
          <w:rFonts w:ascii="Times New Roman" w:hAnsi="Times New Roman"/>
          <w:sz w:val="24"/>
          <w:szCs w:val="24"/>
          <w:shd w:val="clear" w:color="auto" w:fill="FFFFFF"/>
          <w:lang w:val="kk-KZ"/>
        </w:rPr>
        <w:t xml:space="preserve"> (Былые годы).</w:t>
      </w:r>
      <w:r w:rsidR="00B26805" w:rsidRPr="00904C3A">
        <w:rPr>
          <w:rFonts w:ascii="Times New Roman" w:hAnsi="Times New Roman"/>
          <w:sz w:val="24"/>
          <w:szCs w:val="24"/>
          <w:shd w:val="clear" w:color="auto" w:fill="FFFFFF"/>
          <w:lang w:val="kk-KZ"/>
        </w:rPr>
        <w:t xml:space="preserve"> </w:t>
      </w:r>
      <w:r w:rsidRPr="00904C3A">
        <w:rPr>
          <w:rFonts w:ascii="Times New Roman" w:hAnsi="Times New Roman"/>
          <w:sz w:val="24"/>
          <w:szCs w:val="24"/>
          <w:shd w:val="clear" w:color="auto" w:fill="FFFFFF"/>
          <w:lang w:val="kk-KZ"/>
        </w:rPr>
        <w:t>– 2020.</w:t>
      </w:r>
      <w:r w:rsidR="00B26805" w:rsidRPr="00904C3A">
        <w:rPr>
          <w:rFonts w:ascii="Times New Roman" w:hAnsi="Times New Roman"/>
          <w:sz w:val="24"/>
          <w:szCs w:val="24"/>
          <w:shd w:val="clear" w:color="auto" w:fill="FFFFFF"/>
          <w:lang w:val="kk-KZ"/>
        </w:rPr>
        <w:t xml:space="preserve"> - №1. </w:t>
      </w:r>
      <w:r w:rsidRPr="00904C3A">
        <w:rPr>
          <w:rFonts w:ascii="Times New Roman" w:hAnsi="Times New Roman"/>
          <w:sz w:val="24"/>
          <w:szCs w:val="24"/>
          <w:shd w:val="clear" w:color="auto" w:fill="FFFFFF"/>
          <w:lang w:val="kk-KZ"/>
        </w:rPr>
        <w:t xml:space="preserve"> - С. 105-112.</w:t>
      </w:r>
    </w:p>
    <w:p w:rsidR="003C7F4A" w:rsidRPr="00904C3A" w:rsidRDefault="003C7F4A" w:rsidP="00521255">
      <w:pPr>
        <w:spacing w:after="0" w:line="360" w:lineRule="auto"/>
        <w:ind w:firstLine="709"/>
        <w:jc w:val="both"/>
        <w:rPr>
          <w:rFonts w:ascii="Times New Roman" w:hAnsi="Times New Roman"/>
          <w:sz w:val="24"/>
          <w:szCs w:val="24"/>
          <w:lang w:val="kk-KZ"/>
        </w:rPr>
      </w:pPr>
      <w:r w:rsidRPr="00904C3A">
        <w:rPr>
          <w:rFonts w:ascii="Times New Roman" w:hAnsi="Times New Roman"/>
          <w:sz w:val="24"/>
          <w:szCs w:val="24"/>
          <w:shd w:val="clear" w:color="auto" w:fill="FFFFFF"/>
          <w:lang w:val="kk-KZ"/>
        </w:rPr>
        <w:t xml:space="preserve">2 </w:t>
      </w:r>
      <w:r w:rsidRPr="00904C3A">
        <w:rPr>
          <w:rFonts w:ascii="Times New Roman" w:hAnsi="Times New Roman"/>
          <w:sz w:val="24"/>
          <w:szCs w:val="24"/>
        </w:rPr>
        <w:t xml:space="preserve"> Ксенжик Г.Н. Картографические материалы по истории Казахстана ХVIII – начало ХХ вв.: в контексте формирования государственных границ. Монография. – Алматы: «Издательство N-PRESS», 2020. – 376 с.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 Ксенжик Г.Н. </w:t>
      </w:r>
      <w:r w:rsidRPr="00904C3A">
        <w:rPr>
          <w:rFonts w:ascii="Times New Roman" w:hAnsi="Times New Roman"/>
          <w:iCs/>
          <w:sz w:val="24"/>
          <w:szCs w:val="24"/>
          <w:shd w:val="clear" w:color="auto" w:fill="FFFFFF"/>
        </w:rPr>
        <w:t xml:space="preserve">История развития </w:t>
      </w:r>
      <w:r w:rsidRPr="00904C3A">
        <w:rPr>
          <w:rFonts w:ascii="Times New Roman" w:hAnsi="Times New Roman"/>
          <w:sz w:val="24"/>
          <w:szCs w:val="24"/>
        </w:rPr>
        <w:t>условных знаков русских картографических материалов</w:t>
      </w:r>
      <w:r w:rsidRPr="00904C3A">
        <w:rPr>
          <w:rFonts w:ascii="Times New Roman" w:hAnsi="Times New Roman"/>
          <w:b/>
          <w:sz w:val="24"/>
          <w:szCs w:val="24"/>
        </w:rPr>
        <w:t xml:space="preserve">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w:t>
      </w:r>
      <w:r w:rsidRPr="00904C3A">
        <w:rPr>
          <w:rFonts w:ascii="Times New Roman" w:hAnsi="Times New Roman"/>
          <w:b/>
          <w:sz w:val="24"/>
          <w:szCs w:val="24"/>
        </w:rPr>
        <w:t xml:space="preserve"> – </w:t>
      </w:r>
      <w:r w:rsidRPr="00904C3A">
        <w:rPr>
          <w:rFonts w:ascii="Times New Roman" w:hAnsi="Times New Roman"/>
          <w:sz w:val="24"/>
          <w:szCs w:val="24"/>
        </w:rPr>
        <w:t>начала</w:t>
      </w:r>
      <w:r w:rsidRPr="00904C3A">
        <w:rPr>
          <w:rFonts w:ascii="Times New Roman" w:hAnsi="Times New Roman"/>
          <w:b/>
          <w:sz w:val="24"/>
          <w:szCs w:val="24"/>
        </w:rPr>
        <w:t xml:space="preserve"> </w:t>
      </w:r>
      <w:r w:rsidRPr="00904C3A">
        <w:rPr>
          <w:rFonts w:ascii="Times New Roman" w:hAnsi="Times New Roman"/>
          <w:sz w:val="24"/>
          <w:szCs w:val="24"/>
        </w:rPr>
        <w:t>ХХ вв.: в контексте изучения истории Казахстана // Электронный журнал «Известия Иркутского государственного университета». Серия История. - 2020.</w:t>
      </w:r>
      <w:r w:rsidR="00B26805" w:rsidRPr="00904C3A">
        <w:rPr>
          <w:rFonts w:ascii="Times New Roman" w:hAnsi="Times New Roman"/>
          <w:sz w:val="24"/>
          <w:szCs w:val="24"/>
        </w:rPr>
        <w:t xml:space="preserve"> - №1. </w:t>
      </w:r>
      <w:r w:rsidRPr="00904C3A">
        <w:rPr>
          <w:rFonts w:ascii="Times New Roman" w:hAnsi="Times New Roman"/>
          <w:sz w:val="24"/>
          <w:szCs w:val="24"/>
        </w:rPr>
        <w:t xml:space="preserve"> - С</w:t>
      </w:r>
      <w:r w:rsidR="00296BDC" w:rsidRPr="00904C3A">
        <w:rPr>
          <w:rFonts w:ascii="Times New Roman" w:hAnsi="Times New Roman"/>
          <w:sz w:val="24"/>
          <w:szCs w:val="24"/>
        </w:rPr>
        <w:t>.</w:t>
      </w:r>
      <w:r w:rsidRPr="00904C3A">
        <w:rPr>
          <w:rFonts w:ascii="Times New Roman" w:hAnsi="Times New Roman"/>
          <w:sz w:val="24"/>
          <w:szCs w:val="24"/>
        </w:rPr>
        <w:t xml:space="preserve">61 - 71. </w:t>
      </w:r>
      <w:r w:rsidR="00FC591F" w:rsidRPr="00904C3A">
        <w:rPr>
          <w:rFonts w:ascii="Times New Roman" w:hAnsi="Times New Roman"/>
          <w:sz w:val="24"/>
          <w:szCs w:val="24"/>
        </w:rPr>
        <w:t xml:space="preserve">– </w:t>
      </w:r>
      <w:r w:rsidR="00FC591F" w:rsidRPr="00904C3A">
        <w:rPr>
          <w:rFonts w:ascii="Times New Roman" w:hAnsi="Times New Roman"/>
          <w:sz w:val="24"/>
          <w:szCs w:val="24"/>
          <w:lang w:val="en-US"/>
        </w:rPr>
        <w:t>URL</w:t>
      </w:r>
      <w:r w:rsidR="00FC591F" w:rsidRPr="00904C3A">
        <w:rPr>
          <w:rFonts w:ascii="Times New Roman" w:hAnsi="Times New Roman"/>
          <w:sz w:val="24"/>
          <w:szCs w:val="24"/>
        </w:rPr>
        <w:t xml:space="preserve">: </w:t>
      </w:r>
      <w:hyperlink r:id="rId14" w:history="1">
        <w:r w:rsidRPr="00904C3A">
          <w:rPr>
            <w:rStyle w:val="af1"/>
            <w:rFonts w:ascii="Times New Roman" w:eastAsiaTheme="minorHAnsi" w:hAnsi="Times New Roman"/>
            <w:color w:val="auto"/>
            <w:sz w:val="24"/>
            <w:szCs w:val="24"/>
            <w:u w:val="none"/>
            <w:lang w:val="en-US" w:eastAsia="en-US"/>
          </w:rPr>
          <w:t>https</w:t>
        </w:r>
        <w:r w:rsidRPr="00904C3A">
          <w:rPr>
            <w:rStyle w:val="af1"/>
            <w:rFonts w:ascii="Times New Roman" w:eastAsiaTheme="minorHAnsi" w:hAnsi="Times New Roman"/>
            <w:color w:val="auto"/>
            <w:sz w:val="24"/>
            <w:szCs w:val="24"/>
            <w:u w:val="none"/>
            <w:lang w:eastAsia="en-US"/>
          </w:rPr>
          <w:t>://</w:t>
        </w:r>
        <w:r w:rsidRPr="00904C3A">
          <w:rPr>
            <w:rStyle w:val="af1"/>
            <w:rFonts w:ascii="Times New Roman" w:eastAsiaTheme="minorHAnsi" w:hAnsi="Times New Roman"/>
            <w:color w:val="auto"/>
            <w:sz w:val="24"/>
            <w:szCs w:val="24"/>
            <w:u w:val="none"/>
            <w:lang w:val="en-US" w:eastAsia="en-US"/>
          </w:rPr>
          <w:t>doi</w:t>
        </w:r>
        <w:r w:rsidRPr="00904C3A">
          <w:rPr>
            <w:rStyle w:val="af1"/>
            <w:rFonts w:ascii="Times New Roman" w:eastAsiaTheme="minorHAnsi" w:hAnsi="Times New Roman"/>
            <w:color w:val="auto"/>
            <w:sz w:val="24"/>
            <w:szCs w:val="24"/>
            <w:u w:val="none"/>
            <w:lang w:eastAsia="en-US"/>
          </w:rPr>
          <w:t>.</w:t>
        </w:r>
        <w:r w:rsidRPr="00904C3A">
          <w:rPr>
            <w:rStyle w:val="af1"/>
            <w:rFonts w:ascii="Times New Roman" w:eastAsiaTheme="minorHAnsi" w:hAnsi="Times New Roman"/>
            <w:color w:val="auto"/>
            <w:sz w:val="24"/>
            <w:szCs w:val="24"/>
            <w:u w:val="none"/>
            <w:lang w:val="en-US" w:eastAsia="en-US"/>
          </w:rPr>
          <w:t>org</w:t>
        </w:r>
        <w:r w:rsidRPr="00904C3A">
          <w:rPr>
            <w:rStyle w:val="af1"/>
            <w:rFonts w:ascii="Times New Roman" w:eastAsiaTheme="minorHAnsi" w:hAnsi="Times New Roman"/>
            <w:color w:val="auto"/>
            <w:sz w:val="24"/>
            <w:szCs w:val="24"/>
            <w:u w:val="none"/>
            <w:lang w:eastAsia="en-US"/>
          </w:rPr>
          <w:t>/10.26516/2222-9124.2020.31.61</w:t>
        </w:r>
      </w:hyperlink>
      <w:r w:rsidRPr="00904C3A">
        <w:rPr>
          <w:rFonts w:ascii="Times New Roman" w:eastAsiaTheme="minorHAnsi" w:hAnsi="Times New Roman"/>
          <w:sz w:val="24"/>
          <w:szCs w:val="24"/>
          <w:lang w:eastAsia="en-US"/>
        </w:rPr>
        <w:t xml:space="preserve"> </w:t>
      </w:r>
      <w:r w:rsidR="00FC591F" w:rsidRPr="00904C3A">
        <w:rPr>
          <w:rFonts w:ascii="Times New Roman" w:eastAsiaTheme="minorHAnsi" w:hAnsi="Times New Roman"/>
          <w:sz w:val="24"/>
          <w:szCs w:val="24"/>
          <w:lang w:eastAsia="en-US"/>
        </w:rPr>
        <w:t xml:space="preserve">(дата </w:t>
      </w:r>
      <w:r w:rsidR="00FC591F" w:rsidRPr="00904C3A">
        <w:rPr>
          <w:rFonts w:ascii="Times New Roman" w:hAnsi="Times New Roman"/>
          <w:sz w:val="24"/>
          <w:szCs w:val="24"/>
        </w:rPr>
        <w:t>обращения 10. 10.2020).</w:t>
      </w:r>
    </w:p>
    <w:p w:rsidR="003C7F4A" w:rsidRPr="000B4AFB" w:rsidRDefault="003C7F4A" w:rsidP="00521255">
      <w:pPr>
        <w:spacing w:after="0" w:line="360" w:lineRule="auto"/>
        <w:ind w:firstLine="709"/>
        <w:jc w:val="both"/>
        <w:rPr>
          <w:rFonts w:ascii="Times New Roman" w:hAnsi="Times New Roman"/>
          <w:sz w:val="24"/>
          <w:szCs w:val="24"/>
          <w:lang w:val="en-US"/>
        </w:rPr>
      </w:pPr>
      <w:r w:rsidRPr="00904C3A">
        <w:rPr>
          <w:rFonts w:ascii="Times New Roman" w:hAnsi="Times New Roman"/>
          <w:sz w:val="24"/>
          <w:szCs w:val="24"/>
          <w:lang w:val="en-US"/>
        </w:rPr>
        <w:t xml:space="preserve">4 Ksenzhik G.N., Salkynbek D. Overview and classification of </w:t>
      </w:r>
      <w:proofErr w:type="gramStart"/>
      <w:r w:rsidRPr="00904C3A">
        <w:rPr>
          <w:rFonts w:ascii="Times New Roman" w:hAnsi="Times New Roman"/>
          <w:sz w:val="24"/>
          <w:szCs w:val="24"/>
          <w:lang w:val="en-US"/>
        </w:rPr>
        <w:t>russian</w:t>
      </w:r>
      <w:proofErr w:type="gramEnd"/>
      <w:r w:rsidRPr="00904C3A">
        <w:rPr>
          <w:rFonts w:ascii="Times New Roman" w:hAnsi="Times New Roman"/>
          <w:sz w:val="24"/>
          <w:szCs w:val="24"/>
          <w:lang w:val="en-US"/>
        </w:rPr>
        <w:t xml:space="preserve"> cartographic materials of the XVIII – XIX centuries, by the history of Kazakhstan // </w:t>
      </w:r>
      <w:r w:rsidRPr="00904C3A">
        <w:rPr>
          <w:rFonts w:ascii="Times New Roman" w:hAnsi="Times New Roman"/>
          <w:sz w:val="24"/>
          <w:szCs w:val="24"/>
        </w:rPr>
        <w:t>Вестник</w:t>
      </w:r>
      <w:r w:rsidRPr="00904C3A">
        <w:rPr>
          <w:rFonts w:ascii="Times New Roman" w:hAnsi="Times New Roman"/>
          <w:sz w:val="24"/>
          <w:szCs w:val="24"/>
          <w:lang w:val="en-US"/>
        </w:rPr>
        <w:t xml:space="preserve"> </w:t>
      </w:r>
      <w:r w:rsidRPr="00904C3A">
        <w:rPr>
          <w:rFonts w:ascii="Times New Roman" w:hAnsi="Times New Roman"/>
          <w:sz w:val="24"/>
          <w:szCs w:val="24"/>
        </w:rPr>
        <w:t>серия</w:t>
      </w:r>
      <w:r w:rsidRPr="00904C3A">
        <w:rPr>
          <w:rFonts w:ascii="Times New Roman" w:hAnsi="Times New Roman"/>
          <w:sz w:val="24"/>
          <w:szCs w:val="24"/>
          <w:lang w:val="en-US"/>
        </w:rPr>
        <w:t xml:space="preserve"> «</w:t>
      </w:r>
      <w:r w:rsidRPr="00904C3A">
        <w:rPr>
          <w:rFonts w:ascii="Times New Roman" w:hAnsi="Times New Roman"/>
          <w:sz w:val="24"/>
          <w:szCs w:val="24"/>
        </w:rPr>
        <w:t>Исторические</w:t>
      </w:r>
      <w:r w:rsidRPr="00904C3A">
        <w:rPr>
          <w:rFonts w:ascii="Times New Roman" w:hAnsi="Times New Roman"/>
          <w:sz w:val="24"/>
          <w:szCs w:val="24"/>
          <w:lang w:val="en-US"/>
        </w:rPr>
        <w:t xml:space="preserve"> </w:t>
      </w:r>
      <w:r w:rsidRPr="00904C3A">
        <w:rPr>
          <w:rFonts w:ascii="Times New Roman" w:hAnsi="Times New Roman"/>
          <w:sz w:val="24"/>
          <w:szCs w:val="24"/>
        </w:rPr>
        <w:t>и</w:t>
      </w:r>
      <w:r w:rsidRPr="00904C3A">
        <w:rPr>
          <w:rFonts w:ascii="Times New Roman" w:hAnsi="Times New Roman"/>
          <w:sz w:val="24"/>
          <w:szCs w:val="24"/>
          <w:lang w:val="en-US"/>
        </w:rPr>
        <w:t xml:space="preserve"> </w:t>
      </w:r>
      <w:r w:rsidRPr="00904C3A">
        <w:rPr>
          <w:rFonts w:ascii="Times New Roman" w:hAnsi="Times New Roman"/>
          <w:sz w:val="24"/>
          <w:szCs w:val="24"/>
        </w:rPr>
        <w:t>социально</w:t>
      </w:r>
      <w:r w:rsidRPr="00904C3A">
        <w:rPr>
          <w:rFonts w:ascii="Times New Roman" w:hAnsi="Times New Roman"/>
          <w:sz w:val="24"/>
          <w:szCs w:val="24"/>
          <w:lang w:val="en-US"/>
        </w:rPr>
        <w:t>-</w:t>
      </w:r>
      <w:r w:rsidRPr="00904C3A">
        <w:rPr>
          <w:rFonts w:ascii="Times New Roman" w:hAnsi="Times New Roman"/>
          <w:sz w:val="24"/>
          <w:szCs w:val="24"/>
        </w:rPr>
        <w:t>политические</w:t>
      </w:r>
      <w:r w:rsidRPr="00904C3A">
        <w:rPr>
          <w:rFonts w:ascii="Times New Roman" w:hAnsi="Times New Roman"/>
          <w:sz w:val="24"/>
          <w:szCs w:val="24"/>
          <w:lang w:val="en-US"/>
        </w:rPr>
        <w:t xml:space="preserve"> </w:t>
      </w:r>
      <w:r w:rsidRPr="00904C3A">
        <w:rPr>
          <w:rFonts w:ascii="Times New Roman" w:hAnsi="Times New Roman"/>
          <w:sz w:val="24"/>
          <w:szCs w:val="24"/>
        </w:rPr>
        <w:t>науки</w:t>
      </w:r>
      <w:r w:rsidRPr="00904C3A">
        <w:rPr>
          <w:rFonts w:ascii="Times New Roman" w:hAnsi="Times New Roman"/>
          <w:sz w:val="24"/>
          <w:szCs w:val="24"/>
          <w:lang w:val="en-US"/>
        </w:rPr>
        <w:t>»</w:t>
      </w:r>
      <w:r w:rsidR="00296BDC" w:rsidRPr="00904C3A">
        <w:rPr>
          <w:rFonts w:ascii="Times New Roman" w:hAnsi="Times New Roman"/>
          <w:sz w:val="24"/>
          <w:szCs w:val="24"/>
          <w:lang w:val="en-US"/>
        </w:rPr>
        <w:t>.</w:t>
      </w:r>
      <w:r w:rsidRPr="00904C3A">
        <w:rPr>
          <w:rFonts w:ascii="Times New Roman" w:hAnsi="Times New Roman"/>
          <w:sz w:val="24"/>
          <w:szCs w:val="24"/>
          <w:lang w:val="en-US"/>
        </w:rPr>
        <w:t xml:space="preserve"> </w:t>
      </w:r>
      <w:r w:rsidRPr="00904C3A">
        <w:rPr>
          <w:rFonts w:ascii="Times New Roman" w:hAnsi="Times New Roman"/>
          <w:sz w:val="24"/>
          <w:szCs w:val="24"/>
        </w:rPr>
        <w:t>Казахский</w:t>
      </w:r>
      <w:r w:rsidRPr="000B4AFB">
        <w:rPr>
          <w:rFonts w:ascii="Times New Roman" w:hAnsi="Times New Roman"/>
          <w:sz w:val="24"/>
          <w:szCs w:val="24"/>
          <w:lang w:val="en-US"/>
        </w:rPr>
        <w:t xml:space="preserve"> </w:t>
      </w:r>
      <w:r w:rsidRPr="00904C3A">
        <w:rPr>
          <w:rFonts w:ascii="Times New Roman" w:hAnsi="Times New Roman"/>
          <w:sz w:val="24"/>
          <w:szCs w:val="24"/>
        </w:rPr>
        <w:t>Национальный</w:t>
      </w:r>
      <w:r w:rsidRPr="000B4AFB">
        <w:rPr>
          <w:rFonts w:ascii="Times New Roman" w:hAnsi="Times New Roman"/>
          <w:sz w:val="24"/>
          <w:szCs w:val="24"/>
          <w:lang w:val="en-US"/>
        </w:rPr>
        <w:t xml:space="preserve"> </w:t>
      </w:r>
      <w:r w:rsidRPr="00904C3A">
        <w:rPr>
          <w:rFonts w:ascii="Times New Roman" w:hAnsi="Times New Roman"/>
          <w:sz w:val="24"/>
          <w:szCs w:val="24"/>
        </w:rPr>
        <w:t>педагогический</w:t>
      </w:r>
      <w:r w:rsidRPr="000B4AFB">
        <w:rPr>
          <w:rFonts w:ascii="Times New Roman" w:hAnsi="Times New Roman"/>
          <w:sz w:val="24"/>
          <w:szCs w:val="24"/>
          <w:lang w:val="en-US"/>
        </w:rPr>
        <w:t xml:space="preserve"> </w:t>
      </w:r>
      <w:r w:rsidRPr="00904C3A">
        <w:rPr>
          <w:rFonts w:ascii="Times New Roman" w:hAnsi="Times New Roman"/>
          <w:sz w:val="24"/>
          <w:szCs w:val="24"/>
        </w:rPr>
        <w:t>университет</w:t>
      </w:r>
      <w:r w:rsidRPr="000B4AFB">
        <w:rPr>
          <w:rFonts w:ascii="Times New Roman" w:hAnsi="Times New Roman"/>
          <w:sz w:val="24"/>
          <w:szCs w:val="24"/>
          <w:lang w:val="en-US"/>
        </w:rPr>
        <w:t xml:space="preserve"> </w:t>
      </w:r>
      <w:r w:rsidRPr="00904C3A">
        <w:rPr>
          <w:rFonts w:ascii="Times New Roman" w:hAnsi="Times New Roman"/>
          <w:sz w:val="24"/>
          <w:szCs w:val="24"/>
        </w:rPr>
        <w:t>имени</w:t>
      </w:r>
      <w:r w:rsidRPr="000B4AFB">
        <w:rPr>
          <w:rFonts w:ascii="Times New Roman" w:hAnsi="Times New Roman"/>
          <w:sz w:val="24"/>
          <w:szCs w:val="24"/>
          <w:lang w:val="en-US"/>
        </w:rPr>
        <w:t xml:space="preserve"> </w:t>
      </w:r>
      <w:r w:rsidRPr="00904C3A">
        <w:rPr>
          <w:rFonts w:ascii="Times New Roman" w:hAnsi="Times New Roman"/>
          <w:sz w:val="24"/>
          <w:szCs w:val="24"/>
        </w:rPr>
        <w:t>Абая</w:t>
      </w:r>
      <w:r w:rsidR="00296BDC" w:rsidRPr="000B4AFB">
        <w:rPr>
          <w:rFonts w:ascii="Times New Roman" w:hAnsi="Times New Roman"/>
          <w:sz w:val="24"/>
          <w:szCs w:val="24"/>
          <w:lang w:val="en-US"/>
        </w:rPr>
        <w:t>. -</w:t>
      </w:r>
      <w:r w:rsidRPr="000B4AFB">
        <w:rPr>
          <w:rFonts w:ascii="Times New Roman" w:hAnsi="Times New Roman"/>
          <w:sz w:val="24"/>
          <w:szCs w:val="24"/>
          <w:lang w:val="en-US"/>
        </w:rPr>
        <w:t xml:space="preserve"> 2020</w:t>
      </w:r>
      <w:r w:rsidR="00B26805" w:rsidRPr="000B4AFB">
        <w:rPr>
          <w:rFonts w:ascii="Times New Roman" w:hAnsi="Times New Roman"/>
          <w:sz w:val="24"/>
          <w:szCs w:val="24"/>
          <w:lang w:val="en-US"/>
        </w:rPr>
        <w:t xml:space="preserve">. - </w:t>
      </w:r>
      <w:r w:rsidRPr="000B4AFB">
        <w:rPr>
          <w:rFonts w:ascii="Times New Roman" w:hAnsi="Times New Roman"/>
          <w:sz w:val="24"/>
          <w:szCs w:val="24"/>
          <w:lang w:val="en-US"/>
        </w:rPr>
        <w:t xml:space="preserve"> </w:t>
      </w:r>
      <w:r w:rsidR="00B26805" w:rsidRPr="000B4AFB">
        <w:rPr>
          <w:rFonts w:ascii="Times New Roman" w:hAnsi="Times New Roman"/>
          <w:sz w:val="24"/>
          <w:szCs w:val="24"/>
          <w:lang w:val="en-US"/>
        </w:rPr>
        <w:t xml:space="preserve">№ </w:t>
      </w:r>
      <w:r w:rsidR="00B26805" w:rsidRPr="000B4AFB">
        <w:rPr>
          <w:rFonts w:ascii="Times New Roman" w:eastAsia="Calibri" w:hAnsi="Times New Roman"/>
          <w:sz w:val="24"/>
          <w:szCs w:val="24"/>
          <w:lang w:val="en-US" w:eastAsia="en-US"/>
        </w:rPr>
        <w:t>1.</w:t>
      </w:r>
      <w:r w:rsidR="00B26805" w:rsidRPr="000B4AFB">
        <w:rPr>
          <w:rFonts w:ascii="Times New Roman" w:hAnsi="Times New Roman"/>
          <w:sz w:val="24"/>
          <w:szCs w:val="24"/>
          <w:lang w:val="en-US"/>
        </w:rPr>
        <w:t xml:space="preserve"> </w:t>
      </w:r>
      <w:r w:rsidRPr="000B4AFB">
        <w:rPr>
          <w:rFonts w:ascii="Times New Roman" w:hAnsi="Times New Roman"/>
          <w:sz w:val="24"/>
          <w:szCs w:val="24"/>
          <w:lang w:val="en-US"/>
        </w:rPr>
        <w:t xml:space="preserve">- </w:t>
      </w:r>
      <w:r w:rsidRPr="00904C3A">
        <w:rPr>
          <w:rFonts w:ascii="Times New Roman" w:hAnsi="Times New Roman"/>
          <w:sz w:val="24"/>
          <w:szCs w:val="24"/>
        </w:rPr>
        <w:t>С</w:t>
      </w:r>
      <w:r w:rsidRPr="000B4AFB">
        <w:rPr>
          <w:rFonts w:ascii="Times New Roman" w:hAnsi="Times New Roman"/>
          <w:sz w:val="24"/>
          <w:szCs w:val="24"/>
          <w:lang w:val="en-US"/>
        </w:rPr>
        <w:t xml:space="preserve">.293 - 299. </w:t>
      </w:r>
    </w:p>
    <w:p w:rsidR="00FC591F"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lang w:val="en-US"/>
        </w:rPr>
        <w:t>5 Ksenzhik G.N., Kulshigashova M.K.</w:t>
      </w:r>
      <w:r w:rsidRPr="00904C3A">
        <w:rPr>
          <w:rFonts w:ascii="Times New Roman" w:hAnsi="Times New Roman"/>
          <w:b/>
          <w:sz w:val="24"/>
          <w:szCs w:val="24"/>
          <w:lang w:val="en-US"/>
        </w:rPr>
        <w:t xml:space="preserve"> </w:t>
      </w:r>
      <w:r w:rsidRPr="00904C3A">
        <w:rPr>
          <w:rFonts w:ascii="Times New Roman" w:hAnsi="Times New Roman"/>
          <w:sz w:val="24"/>
          <w:szCs w:val="24"/>
        </w:rPr>
        <w:t>К</w:t>
      </w:r>
      <w:r w:rsidRPr="00904C3A">
        <w:rPr>
          <w:rFonts w:ascii="Times New Roman" w:hAnsi="Times New Roman"/>
          <w:sz w:val="24"/>
          <w:szCs w:val="24"/>
          <w:lang w:val="en-US"/>
        </w:rPr>
        <w:t xml:space="preserve">lassification of cartographic materials of XVIII-XIX centuries on the history of </w:t>
      </w:r>
      <w:r w:rsidRPr="00904C3A">
        <w:rPr>
          <w:rFonts w:ascii="Times New Roman" w:hAnsi="Times New Roman"/>
          <w:sz w:val="24"/>
          <w:szCs w:val="24"/>
        </w:rPr>
        <w:t>К</w:t>
      </w:r>
      <w:r w:rsidRPr="00904C3A">
        <w:rPr>
          <w:rFonts w:ascii="Times New Roman" w:hAnsi="Times New Roman"/>
          <w:sz w:val="24"/>
          <w:szCs w:val="24"/>
          <w:lang w:val="en-US"/>
        </w:rPr>
        <w:t xml:space="preserve">azakhstan // </w:t>
      </w:r>
      <w:r w:rsidRPr="00904C3A">
        <w:rPr>
          <w:rFonts w:ascii="Times New Roman" w:hAnsi="Times New Roman"/>
          <w:sz w:val="24"/>
          <w:szCs w:val="24"/>
        </w:rPr>
        <w:t>Вестник</w:t>
      </w:r>
      <w:r w:rsidRPr="00904C3A">
        <w:rPr>
          <w:rFonts w:ascii="Times New Roman" w:hAnsi="Times New Roman"/>
          <w:sz w:val="24"/>
          <w:szCs w:val="24"/>
          <w:lang w:val="en-US"/>
        </w:rPr>
        <w:t xml:space="preserve"> </w:t>
      </w:r>
      <w:r w:rsidRPr="00904C3A">
        <w:rPr>
          <w:rFonts w:ascii="Times New Roman" w:hAnsi="Times New Roman"/>
          <w:sz w:val="24"/>
          <w:szCs w:val="24"/>
        </w:rPr>
        <w:t>серия</w:t>
      </w:r>
      <w:r w:rsidRPr="00904C3A">
        <w:rPr>
          <w:rFonts w:ascii="Times New Roman" w:hAnsi="Times New Roman"/>
          <w:sz w:val="24"/>
          <w:szCs w:val="24"/>
          <w:lang w:val="en-US"/>
        </w:rPr>
        <w:t xml:space="preserve"> «</w:t>
      </w:r>
      <w:r w:rsidRPr="00904C3A">
        <w:rPr>
          <w:rFonts w:ascii="Times New Roman" w:hAnsi="Times New Roman"/>
          <w:sz w:val="24"/>
          <w:szCs w:val="24"/>
        </w:rPr>
        <w:t>Историческая</w:t>
      </w:r>
      <w:r w:rsidRPr="00904C3A">
        <w:rPr>
          <w:rFonts w:ascii="Times New Roman" w:hAnsi="Times New Roman"/>
          <w:sz w:val="24"/>
          <w:szCs w:val="24"/>
          <w:lang w:val="en-US"/>
        </w:rPr>
        <w:t xml:space="preserve">». </w:t>
      </w:r>
      <w:r w:rsidRPr="00904C3A">
        <w:rPr>
          <w:rFonts w:ascii="Times New Roman" w:hAnsi="Times New Roman"/>
          <w:sz w:val="24"/>
          <w:szCs w:val="24"/>
        </w:rPr>
        <w:t xml:space="preserve">Казахский Национальный университет имени аль - Фараби. </w:t>
      </w:r>
      <w:r w:rsidR="00B26805" w:rsidRPr="00904C3A">
        <w:rPr>
          <w:rFonts w:ascii="Times New Roman" w:hAnsi="Times New Roman"/>
          <w:sz w:val="24"/>
          <w:szCs w:val="24"/>
        </w:rPr>
        <w:t xml:space="preserve">- </w:t>
      </w:r>
      <w:r w:rsidRPr="00904C3A">
        <w:rPr>
          <w:rFonts w:ascii="Times New Roman" w:hAnsi="Times New Roman"/>
          <w:sz w:val="24"/>
          <w:szCs w:val="24"/>
        </w:rPr>
        <w:t>2020.</w:t>
      </w:r>
      <w:r w:rsidR="00B26805" w:rsidRPr="00904C3A">
        <w:rPr>
          <w:rFonts w:ascii="Times New Roman" w:hAnsi="Times New Roman"/>
          <w:sz w:val="24"/>
          <w:szCs w:val="24"/>
        </w:rPr>
        <w:t xml:space="preserve"> - №1. </w:t>
      </w:r>
      <w:r w:rsidRPr="00904C3A">
        <w:rPr>
          <w:rFonts w:ascii="Times New Roman" w:hAnsi="Times New Roman"/>
          <w:sz w:val="24"/>
          <w:szCs w:val="24"/>
        </w:rPr>
        <w:t xml:space="preserve"> – С. 102-109. </w:t>
      </w:r>
      <w:r w:rsidR="00FC591F" w:rsidRPr="00904C3A">
        <w:rPr>
          <w:rFonts w:ascii="Times New Roman" w:hAnsi="Times New Roman"/>
          <w:sz w:val="24"/>
          <w:szCs w:val="24"/>
        </w:rPr>
        <w:t xml:space="preserve">- </w:t>
      </w:r>
      <w:r w:rsidR="00FC591F" w:rsidRPr="00904C3A">
        <w:rPr>
          <w:rFonts w:ascii="Times New Roman" w:hAnsi="Times New Roman"/>
          <w:sz w:val="24"/>
          <w:szCs w:val="24"/>
          <w:lang w:val="en-US"/>
        </w:rPr>
        <w:t>URL</w:t>
      </w:r>
      <w:r w:rsidR="00FC591F" w:rsidRPr="00904C3A">
        <w:rPr>
          <w:rFonts w:ascii="Times New Roman" w:hAnsi="Times New Roman"/>
          <w:sz w:val="24"/>
          <w:szCs w:val="24"/>
        </w:rPr>
        <w:t>:</w:t>
      </w:r>
      <w:r w:rsidRPr="00904C3A">
        <w:rPr>
          <w:rFonts w:ascii="Times New Roman" w:hAnsi="Times New Roman"/>
          <w:sz w:val="24"/>
          <w:szCs w:val="24"/>
        </w:rPr>
        <w:t xml:space="preserve"> </w:t>
      </w:r>
      <w:hyperlink r:id="rId15" w:history="1">
        <w:r w:rsidRPr="00904C3A">
          <w:rPr>
            <w:rStyle w:val="af1"/>
            <w:rFonts w:ascii="Times New Roman" w:hAnsi="Times New Roman"/>
            <w:color w:val="auto"/>
            <w:sz w:val="24"/>
            <w:szCs w:val="24"/>
            <w:u w:val="none"/>
            <w:shd w:val="clear" w:color="auto" w:fill="FFFFFF"/>
            <w:lang w:val="en-US"/>
          </w:rPr>
          <w:t>https</w:t>
        </w:r>
        <w:r w:rsidRPr="00904C3A">
          <w:rPr>
            <w:rStyle w:val="af1"/>
            <w:rFonts w:ascii="Times New Roman" w:hAnsi="Times New Roman"/>
            <w:color w:val="auto"/>
            <w:sz w:val="24"/>
            <w:szCs w:val="24"/>
            <w:u w:val="none"/>
            <w:shd w:val="clear" w:color="auto" w:fill="FFFFFF"/>
          </w:rPr>
          <w:t>: //</w:t>
        </w:r>
        <w:r w:rsidRPr="00904C3A">
          <w:rPr>
            <w:rStyle w:val="af1"/>
            <w:rFonts w:ascii="Times New Roman" w:hAnsi="Times New Roman"/>
            <w:color w:val="auto"/>
            <w:sz w:val="24"/>
            <w:szCs w:val="24"/>
            <w:u w:val="none"/>
            <w:shd w:val="clear" w:color="auto" w:fill="FFFFFF"/>
            <w:lang w:val="en-US"/>
          </w:rPr>
          <w:t>orcid</w:t>
        </w:r>
        <w:r w:rsidRPr="00904C3A">
          <w:rPr>
            <w:rStyle w:val="af1"/>
            <w:rFonts w:ascii="Times New Roman" w:hAnsi="Times New Roman"/>
            <w:color w:val="auto"/>
            <w:sz w:val="24"/>
            <w:szCs w:val="24"/>
            <w:u w:val="none"/>
            <w:shd w:val="clear" w:color="auto" w:fill="FFFFFF"/>
          </w:rPr>
          <w:t>.</w:t>
        </w:r>
        <w:r w:rsidRPr="00904C3A">
          <w:rPr>
            <w:rStyle w:val="af1"/>
            <w:rFonts w:ascii="Times New Roman" w:hAnsi="Times New Roman"/>
            <w:color w:val="auto"/>
            <w:sz w:val="24"/>
            <w:szCs w:val="24"/>
            <w:u w:val="none"/>
            <w:shd w:val="clear" w:color="auto" w:fill="FFFFFF"/>
            <w:lang w:val="en-US"/>
          </w:rPr>
          <w:t>org</w:t>
        </w:r>
        <w:r w:rsidRPr="00904C3A">
          <w:rPr>
            <w:rStyle w:val="af1"/>
            <w:rFonts w:ascii="Times New Roman" w:hAnsi="Times New Roman"/>
            <w:color w:val="auto"/>
            <w:sz w:val="24"/>
            <w:szCs w:val="24"/>
            <w:u w:val="none"/>
            <w:shd w:val="clear" w:color="auto" w:fill="FFFFFF"/>
          </w:rPr>
          <w:t>/0000-0001-7601-6103</w:t>
        </w:r>
      </w:hyperlink>
      <w:r w:rsidR="00FC591F" w:rsidRPr="00904C3A">
        <w:rPr>
          <w:rStyle w:val="af1"/>
          <w:rFonts w:ascii="Times New Roman" w:hAnsi="Times New Roman"/>
          <w:color w:val="auto"/>
          <w:sz w:val="24"/>
          <w:szCs w:val="24"/>
          <w:u w:val="none"/>
          <w:shd w:val="clear" w:color="auto" w:fill="FFFFFF"/>
        </w:rPr>
        <w:t xml:space="preserve"> </w:t>
      </w:r>
      <w:r w:rsidR="00FC591F" w:rsidRPr="00904C3A">
        <w:rPr>
          <w:rFonts w:ascii="Times New Roman" w:eastAsiaTheme="minorHAnsi" w:hAnsi="Times New Roman"/>
          <w:sz w:val="24"/>
          <w:szCs w:val="24"/>
          <w:lang w:eastAsia="en-US"/>
        </w:rPr>
        <w:t xml:space="preserve">(дата </w:t>
      </w:r>
      <w:r w:rsidR="00FC591F" w:rsidRPr="00904C3A">
        <w:rPr>
          <w:rFonts w:ascii="Times New Roman" w:hAnsi="Times New Roman"/>
          <w:sz w:val="24"/>
          <w:szCs w:val="24"/>
        </w:rPr>
        <w:t>обращения 10. 10.2020).</w:t>
      </w:r>
    </w:p>
    <w:p w:rsidR="003C7F4A" w:rsidRPr="00904C3A" w:rsidRDefault="003C7F4A" w:rsidP="00521255">
      <w:pPr>
        <w:spacing w:after="0" w:line="360" w:lineRule="auto"/>
        <w:ind w:firstLine="709"/>
        <w:jc w:val="both"/>
        <w:rPr>
          <w:rFonts w:ascii="Times New Roman" w:hAnsi="Times New Roman"/>
          <w:bCs/>
          <w:sz w:val="24"/>
          <w:szCs w:val="24"/>
        </w:rPr>
      </w:pPr>
      <w:r w:rsidRPr="00904C3A">
        <w:rPr>
          <w:rFonts w:ascii="Times New Roman" w:eastAsiaTheme="minorHAnsi" w:hAnsi="Times New Roman"/>
          <w:sz w:val="24"/>
          <w:szCs w:val="24"/>
          <w:lang w:eastAsia="en-US"/>
        </w:rPr>
        <w:t xml:space="preserve">6 </w:t>
      </w:r>
      <w:r w:rsidRPr="00904C3A">
        <w:rPr>
          <w:rFonts w:ascii="Times New Roman" w:hAnsi="Times New Roman"/>
          <w:sz w:val="24"/>
          <w:szCs w:val="24"/>
        </w:rPr>
        <w:t>Ксенжик Г.Н. Старые карты ценнейшие источники //</w:t>
      </w:r>
      <w:r w:rsidRPr="00904C3A">
        <w:rPr>
          <w:rFonts w:ascii="Times New Roman" w:hAnsi="Times New Roman"/>
          <w:bCs/>
          <w:sz w:val="24"/>
          <w:szCs w:val="24"/>
        </w:rPr>
        <w:t xml:space="preserve"> Журнал «Қазақ тарихы». </w:t>
      </w:r>
      <w:r w:rsidR="006E4677" w:rsidRPr="00904C3A">
        <w:rPr>
          <w:rFonts w:ascii="Times New Roman" w:hAnsi="Times New Roman"/>
          <w:bCs/>
          <w:sz w:val="24"/>
          <w:szCs w:val="24"/>
        </w:rPr>
        <w:t>-</w:t>
      </w:r>
      <w:r w:rsidRPr="00904C3A">
        <w:rPr>
          <w:rFonts w:ascii="Times New Roman" w:hAnsi="Times New Roman"/>
          <w:bCs/>
          <w:sz w:val="24"/>
          <w:szCs w:val="24"/>
        </w:rPr>
        <w:t xml:space="preserve"> 2020. </w:t>
      </w:r>
      <w:r w:rsidR="00B26805" w:rsidRPr="00904C3A">
        <w:rPr>
          <w:rFonts w:ascii="Times New Roman" w:hAnsi="Times New Roman"/>
          <w:bCs/>
          <w:sz w:val="24"/>
          <w:szCs w:val="24"/>
        </w:rPr>
        <w:t xml:space="preserve">- №3. </w:t>
      </w:r>
      <w:r w:rsidRPr="00904C3A">
        <w:rPr>
          <w:rFonts w:ascii="Times New Roman" w:hAnsi="Times New Roman"/>
          <w:bCs/>
          <w:sz w:val="24"/>
          <w:szCs w:val="24"/>
        </w:rPr>
        <w:t xml:space="preserve">– С. 53-55. </w:t>
      </w:r>
    </w:p>
    <w:p w:rsidR="003C7F4A" w:rsidRPr="00904C3A" w:rsidRDefault="003C7F4A" w:rsidP="00521255">
      <w:pPr>
        <w:shd w:val="clear" w:color="auto" w:fill="FFFFFF"/>
        <w:spacing w:after="0" w:line="360" w:lineRule="auto"/>
        <w:ind w:firstLine="709"/>
        <w:jc w:val="both"/>
        <w:rPr>
          <w:rFonts w:ascii="Times New Roman" w:hAnsi="Times New Roman"/>
          <w:b/>
          <w:sz w:val="24"/>
          <w:szCs w:val="24"/>
        </w:rPr>
      </w:pPr>
      <w:r w:rsidRPr="00904C3A">
        <w:rPr>
          <w:rFonts w:ascii="Times New Roman" w:hAnsi="Times New Roman"/>
          <w:sz w:val="24"/>
          <w:szCs w:val="24"/>
        </w:rPr>
        <w:t xml:space="preserve">7 </w:t>
      </w:r>
      <w:r w:rsidRPr="00904C3A">
        <w:rPr>
          <w:rFonts w:ascii="Times New Roman" w:hAnsi="Times New Roman"/>
          <w:sz w:val="24"/>
          <w:szCs w:val="24"/>
          <w:lang w:val="en-US"/>
        </w:rPr>
        <w:t>Ksenzhik</w:t>
      </w:r>
      <w:r w:rsidRPr="00904C3A">
        <w:rPr>
          <w:rFonts w:ascii="Times New Roman" w:hAnsi="Times New Roman"/>
          <w:sz w:val="24"/>
          <w:szCs w:val="24"/>
        </w:rPr>
        <w:t xml:space="preserve"> </w:t>
      </w:r>
      <w:r w:rsidRPr="00904C3A">
        <w:rPr>
          <w:rFonts w:ascii="Times New Roman" w:hAnsi="Times New Roman"/>
          <w:sz w:val="24"/>
          <w:szCs w:val="24"/>
          <w:lang w:val="en-US"/>
        </w:rPr>
        <w:t>G</w:t>
      </w:r>
      <w:r w:rsidRPr="00904C3A">
        <w:rPr>
          <w:rFonts w:ascii="Times New Roman" w:hAnsi="Times New Roman"/>
          <w:sz w:val="24"/>
          <w:szCs w:val="24"/>
        </w:rPr>
        <w:t>.</w:t>
      </w:r>
      <w:r w:rsidRPr="00904C3A">
        <w:rPr>
          <w:rFonts w:ascii="Times New Roman" w:hAnsi="Times New Roman"/>
          <w:sz w:val="24"/>
          <w:szCs w:val="24"/>
          <w:lang w:val="en-US"/>
        </w:rPr>
        <w:t>N</w:t>
      </w:r>
      <w:r w:rsidRPr="00904C3A">
        <w:rPr>
          <w:rFonts w:ascii="Times New Roman" w:hAnsi="Times New Roman"/>
          <w:sz w:val="24"/>
          <w:szCs w:val="24"/>
        </w:rPr>
        <w:t xml:space="preserve">., </w:t>
      </w:r>
      <w:r w:rsidRPr="00904C3A">
        <w:rPr>
          <w:rFonts w:ascii="Times New Roman" w:hAnsi="Times New Roman"/>
          <w:iCs/>
          <w:sz w:val="24"/>
          <w:szCs w:val="24"/>
          <w:lang w:val="en-US"/>
        </w:rPr>
        <w:t>Zhetpisbay</w:t>
      </w:r>
      <w:r w:rsidRPr="00904C3A">
        <w:rPr>
          <w:rFonts w:ascii="Times New Roman" w:hAnsi="Times New Roman"/>
          <w:sz w:val="24"/>
          <w:szCs w:val="24"/>
        </w:rPr>
        <w:t xml:space="preserve"> </w:t>
      </w:r>
      <w:r w:rsidRPr="00904C3A">
        <w:rPr>
          <w:rFonts w:ascii="Times New Roman" w:hAnsi="Times New Roman"/>
          <w:sz w:val="24"/>
          <w:szCs w:val="24"/>
          <w:lang w:val="en-US"/>
        </w:rPr>
        <w:t>N</w:t>
      </w:r>
      <w:r w:rsidRPr="00904C3A">
        <w:rPr>
          <w:rFonts w:ascii="Times New Roman" w:hAnsi="Times New Roman"/>
          <w:sz w:val="24"/>
          <w:szCs w:val="24"/>
        </w:rPr>
        <w:t>.</w:t>
      </w:r>
      <w:r w:rsidRPr="00904C3A">
        <w:rPr>
          <w:rFonts w:ascii="Times New Roman" w:hAnsi="Times New Roman"/>
          <w:iCs/>
          <w:sz w:val="24"/>
          <w:szCs w:val="24"/>
          <w:lang w:val="en-US"/>
        </w:rPr>
        <w:t>Y</w:t>
      </w:r>
      <w:r w:rsidRPr="00904C3A">
        <w:rPr>
          <w:rFonts w:ascii="Times New Roman" w:hAnsi="Times New Roman"/>
          <w:iCs/>
          <w:sz w:val="24"/>
          <w:szCs w:val="24"/>
        </w:rPr>
        <w:t>.</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The</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uprising</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led</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by</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Zholaman</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Tlenshiev</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sources</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history</w:t>
      </w:r>
      <w:r w:rsidR="006E4677" w:rsidRPr="00904C3A">
        <w:rPr>
          <w:rFonts w:ascii="Times New Roman" w:hAnsi="Times New Roman"/>
          <w:sz w:val="24"/>
          <w:szCs w:val="24"/>
          <w:lang w:eastAsia="ko-KR"/>
        </w:rPr>
        <w:t xml:space="preserve"> </w:t>
      </w:r>
      <w:r w:rsidRPr="00904C3A">
        <w:rPr>
          <w:rFonts w:ascii="Times New Roman" w:hAnsi="Times New Roman"/>
          <w:sz w:val="24"/>
          <w:szCs w:val="24"/>
          <w:lang w:eastAsia="ko-KR"/>
        </w:rPr>
        <w:t>/</w:t>
      </w:r>
      <w:r w:rsidRPr="00904C3A">
        <w:rPr>
          <w:rFonts w:ascii="Times New Roman" w:hAnsi="Times New Roman"/>
          <w:iCs/>
          <w:sz w:val="24"/>
          <w:szCs w:val="24"/>
        </w:rPr>
        <w:t xml:space="preserve">/ </w:t>
      </w:r>
      <w:r w:rsidRPr="00904C3A">
        <w:rPr>
          <w:rFonts w:ascii="Times New Roman" w:hAnsi="Times New Roman"/>
          <w:sz w:val="24"/>
          <w:szCs w:val="24"/>
        </w:rPr>
        <w:t>Вестник кыргызско-российского славянского университета. Серия гуманитарные науки</w:t>
      </w:r>
      <w:r w:rsidR="00296BDC" w:rsidRPr="00904C3A">
        <w:rPr>
          <w:rFonts w:ascii="Times New Roman" w:hAnsi="Times New Roman"/>
          <w:sz w:val="24"/>
          <w:szCs w:val="24"/>
        </w:rPr>
        <w:t xml:space="preserve">. </w:t>
      </w:r>
      <w:r w:rsidR="006E4677" w:rsidRPr="00904C3A">
        <w:rPr>
          <w:rFonts w:ascii="Times New Roman" w:hAnsi="Times New Roman"/>
          <w:sz w:val="24"/>
          <w:szCs w:val="24"/>
        </w:rPr>
        <w:t>-</w:t>
      </w:r>
      <w:r w:rsidRPr="00904C3A">
        <w:rPr>
          <w:rFonts w:ascii="Times New Roman" w:hAnsi="Times New Roman"/>
          <w:iCs/>
          <w:sz w:val="24"/>
          <w:szCs w:val="24"/>
        </w:rPr>
        <w:t xml:space="preserve"> 2020. </w:t>
      </w:r>
      <w:r w:rsidR="00B26805" w:rsidRPr="00904C3A">
        <w:rPr>
          <w:rFonts w:ascii="Times New Roman" w:hAnsi="Times New Roman"/>
          <w:iCs/>
          <w:sz w:val="24"/>
          <w:szCs w:val="24"/>
        </w:rPr>
        <w:t xml:space="preserve">- </w:t>
      </w:r>
      <w:r w:rsidRPr="00904C3A">
        <w:rPr>
          <w:rFonts w:ascii="Times New Roman" w:hAnsi="Times New Roman"/>
          <w:iCs/>
          <w:sz w:val="24"/>
          <w:szCs w:val="24"/>
        </w:rPr>
        <w:t>№ 2. - С. 61</w:t>
      </w:r>
      <w:r w:rsidR="00B26805" w:rsidRPr="00904C3A">
        <w:rPr>
          <w:rFonts w:ascii="Times New Roman" w:hAnsi="Times New Roman"/>
          <w:iCs/>
          <w:sz w:val="24"/>
          <w:szCs w:val="24"/>
        </w:rPr>
        <w:t xml:space="preserve"> </w:t>
      </w:r>
      <w:r w:rsidRPr="00904C3A">
        <w:rPr>
          <w:rFonts w:ascii="Times New Roman" w:hAnsi="Times New Roman"/>
          <w:iCs/>
          <w:sz w:val="24"/>
          <w:szCs w:val="24"/>
        </w:rPr>
        <w:t>-</w:t>
      </w:r>
      <w:r w:rsidR="00B26805" w:rsidRPr="00904C3A">
        <w:rPr>
          <w:rFonts w:ascii="Times New Roman" w:hAnsi="Times New Roman"/>
          <w:iCs/>
          <w:sz w:val="24"/>
          <w:szCs w:val="24"/>
        </w:rPr>
        <w:t xml:space="preserve"> </w:t>
      </w:r>
      <w:r w:rsidRPr="00904C3A">
        <w:rPr>
          <w:rFonts w:ascii="Times New Roman" w:hAnsi="Times New Roman"/>
          <w:iCs/>
          <w:sz w:val="24"/>
          <w:szCs w:val="24"/>
        </w:rPr>
        <w:t>65.</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8 Карта «Описания Каспийского моря и Усбекской страны с подлежащими провинциями и точно означены путешествия Царя и другие примечания достойные вещи». Рукописная, 1723 // Национальная библиотека им. Алишера Навои (Узбекистан, г. Ташкент), отдел рукописей и фонд редких книг (НБУз</w:t>
      </w:r>
      <w:r w:rsidRPr="00904C3A">
        <w:rPr>
          <w:rFonts w:ascii="Times New Roman" w:hAnsi="Times New Roman"/>
          <w:b/>
          <w:sz w:val="24"/>
          <w:szCs w:val="24"/>
        </w:rPr>
        <w:t xml:space="preserve"> </w:t>
      </w:r>
      <w:r w:rsidRPr="00904C3A">
        <w:rPr>
          <w:rFonts w:ascii="Times New Roman" w:hAnsi="Times New Roman"/>
          <w:sz w:val="24"/>
          <w:szCs w:val="24"/>
        </w:rPr>
        <w:t>Пу 1111).</w:t>
      </w:r>
    </w:p>
    <w:p w:rsidR="00296BDC"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9 Ландкарта «Тракта от крепости Орской чрез Киргиское, Каракалпацкое, </w:t>
      </w:r>
      <w:proofErr w:type="gramStart"/>
      <w:r w:rsidRPr="00904C3A">
        <w:rPr>
          <w:rFonts w:ascii="Times New Roman" w:hAnsi="Times New Roman"/>
          <w:sz w:val="24"/>
          <w:szCs w:val="24"/>
        </w:rPr>
        <w:t>Аральское</w:t>
      </w:r>
      <w:proofErr w:type="gramEnd"/>
      <w:r w:rsidRPr="00904C3A">
        <w:rPr>
          <w:rFonts w:ascii="Times New Roman" w:hAnsi="Times New Roman"/>
          <w:sz w:val="24"/>
          <w:szCs w:val="24"/>
        </w:rPr>
        <w:t xml:space="preserve"> владении до города Хивы, описывана и сочинена геодезистом прапорщиком Муравиным 1743г.» // Поездка из Орска в Хиву и обратно совершенная в 1740-1741 гг. Гладышевым и Муравиным. </w:t>
      </w:r>
      <w:proofErr w:type="gramStart"/>
      <w:r w:rsidRPr="00904C3A">
        <w:rPr>
          <w:rFonts w:ascii="Times New Roman" w:hAnsi="Times New Roman"/>
          <w:sz w:val="24"/>
          <w:szCs w:val="24"/>
        </w:rPr>
        <w:t>Издана</w:t>
      </w:r>
      <w:proofErr w:type="gramEnd"/>
      <w:r w:rsidRPr="00904C3A">
        <w:rPr>
          <w:rFonts w:ascii="Times New Roman" w:hAnsi="Times New Roman"/>
          <w:sz w:val="24"/>
          <w:szCs w:val="24"/>
        </w:rPr>
        <w:t xml:space="preserve"> с приобщением современной карты Миллера. Пути от Орска до Зюнгарских владений и обратно Я.В. Ханыковым. - Спб.: Типография Министерства внутренних дел, 1851. - 86 с. </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shd w:val="clear" w:color="auto" w:fill="FFFFFF"/>
        </w:rPr>
        <w:t>10 Греков В.И. Очерки из истории русских географических исследований в 1725-1765 гг. - М.: Издательство академии наук СССР</w:t>
      </w:r>
      <w:r w:rsidR="006E4677" w:rsidRPr="00904C3A">
        <w:rPr>
          <w:rFonts w:ascii="Times New Roman" w:hAnsi="Times New Roman"/>
          <w:sz w:val="24"/>
          <w:szCs w:val="24"/>
          <w:shd w:val="clear" w:color="auto" w:fill="FFFFFF"/>
        </w:rPr>
        <w:t>,</w:t>
      </w:r>
      <w:r w:rsidRPr="00904C3A">
        <w:rPr>
          <w:rFonts w:ascii="Times New Roman" w:hAnsi="Times New Roman"/>
          <w:sz w:val="24"/>
          <w:szCs w:val="24"/>
          <w:shd w:val="clear" w:color="auto" w:fill="FFFFFF"/>
        </w:rPr>
        <w:t xml:space="preserve"> 1960. – </w:t>
      </w:r>
      <w:r w:rsidR="008C3E70" w:rsidRPr="00904C3A">
        <w:rPr>
          <w:rFonts w:ascii="Times New Roman" w:hAnsi="Times New Roman"/>
          <w:sz w:val="24"/>
          <w:szCs w:val="24"/>
          <w:shd w:val="clear" w:color="auto" w:fill="FFFFFF"/>
        </w:rPr>
        <w:t>425 с.</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11 Ландкарта «Тракта чрез орды яргяев нагайцев и до зенгарскаго владения и обратно до Орской крепостя 1743 г. Мая 2 числа. </w:t>
      </w:r>
      <w:proofErr w:type="gramStart"/>
      <w:r w:rsidRPr="00904C3A">
        <w:rPr>
          <w:rFonts w:ascii="Times New Roman" w:hAnsi="Times New Roman"/>
          <w:sz w:val="24"/>
          <w:szCs w:val="24"/>
        </w:rPr>
        <w:t>Составлена</w:t>
      </w:r>
      <w:proofErr w:type="gramEnd"/>
      <w:r w:rsidRPr="00904C3A">
        <w:rPr>
          <w:rFonts w:ascii="Times New Roman" w:hAnsi="Times New Roman"/>
          <w:sz w:val="24"/>
          <w:szCs w:val="24"/>
        </w:rPr>
        <w:t xml:space="preserve"> майором Миллером». // Поездка из Орска в Хиву и обратно совершенная в 1740-1741 гг. Гладышевым и Муравиным. </w:t>
      </w:r>
      <w:proofErr w:type="gramStart"/>
      <w:r w:rsidRPr="00904C3A">
        <w:rPr>
          <w:rFonts w:ascii="Times New Roman" w:hAnsi="Times New Roman"/>
          <w:sz w:val="24"/>
          <w:szCs w:val="24"/>
        </w:rPr>
        <w:t>Издана</w:t>
      </w:r>
      <w:proofErr w:type="gramEnd"/>
      <w:r w:rsidRPr="00904C3A">
        <w:rPr>
          <w:rFonts w:ascii="Times New Roman" w:hAnsi="Times New Roman"/>
          <w:sz w:val="24"/>
          <w:szCs w:val="24"/>
        </w:rPr>
        <w:t xml:space="preserve"> с приобщением современной карты Миллера. Пути от Орска до Зюнгарских владений и обратно Я.В. Ханыковым. - Спб.: Типография Министерства внутренних дел, 1851. - 86 с.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12 Карта «Уфимской провинции с ближайшими местами». 1745г. // Атлас Российский, состоящий из девятнадцати специальных карт представляющей Всероссийскую империю с пограничными землями сочиненной по правилам географическим и новейшим обсервациям с приложением при том генеральной картой, великим </w:t>
      </w:r>
      <w:proofErr w:type="gramStart"/>
      <w:r w:rsidRPr="00904C3A">
        <w:rPr>
          <w:rFonts w:ascii="Times New Roman" w:hAnsi="Times New Roman"/>
          <w:sz w:val="24"/>
          <w:szCs w:val="24"/>
        </w:rPr>
        <w:t>сея</w:t>
      </w:r>
      <w:proofErr w:type="gramEnd"/>
      <w:r w:rsidRPr="00904C3A">
        <w:rPr>
          <w:rFonts w:ascii="Times New Roman" w:hAnsi="Times New Roman"/>
          <w:sz w:val="24"/>
          <w:szCs w:val="24"/>
        </w:rPr>
        <w:t xml:space="preserve"> империя старанием и трудом имперской Академией наук. - Спб., 1745 г., № 13.</w:t>
      </w:r>
      <w:r w:rsidR="006E4677" w:rsidRPr="00904C3A">
        <w:rPr>
          <w:rFonts w:ascii="Times New Roman" w:hAnsi="Times New Roman"/>
          <w:sz w:val="24"/>
          <w:szCs w:val="24"/>
        </w:rPr>
        <w:t xml:space="preserve"> </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13 Карта «Течения реки Иртыша, Енисеи с их вершинами и при них также и между ними лежащими местами» // Атлас Российский, состоящий из девятнадцати специальных карт представляющей Всероссийскую империю с пограничными землями сочиненной по правилам географическим и новейшим обсервациям с приложением при том генеральной картой, великим </w:t>
      </w:r>
      <w:proofErr w:type="gramStart"/>
      <w:r w:rsidRPr="00904C3A">
        <w:rPr>
          <w:rFonts w:ascii="Times New Roman" w:hAnsi="Times New Roman"/>
          <w:sz w:val="24"/>
          <w:szCs w:val="24"/>
        </w:rPr>
        <w:t>сея</w:t>
      </w:r>
      <w:proofErr w:type="gramEnd"/>
      <w:r w:rsidRPr="00904C3A">
        <w:rPr>
          <w:rFonts w:ascii="Times New Roman" w:hAnsi="Times New Roman"/>
          <w:sz w:val="24"/>
          <w:szCs w:val="24"/>
        </w:rPr>
        <w:t xml:space="preserve"> империя старанием и трудом имперской Академией наук. - Спб., 1745.</w:t>
      </w:r>
      <w:r w:rsidR="00B26805" w:rsidRPr="00904C3A">
        <w:rPr>
          <w:rFonts w:ascii="Times New Roman" w:hAnsi="Times New Roman"/>
          <w:sz w:val="24"/>
          <w:szCs w:val="24"/>
        </w:rPr>
        <w:t xml:space="preserve"> </w:t>
      </w:r>
      <w:r w:rsidRPr="00904C3A">
        <w:rPr>
          <w:rFonts w:ascii="Times New Roman" w:hAnsi="Times New Roman"/>
          <w:sz w:val="24"/>
          <w:szCs w:val="24"/>
        </w:rPr>
        <w:t>- № 15</w:t>
      </w:r>
      <w:r w:rsidR="008C3E70" w:rsidRPr="00904C3A">
        <w:rPr>
          <w:rFonts w:ascii="Times New Roman" w:hAnsi="Times New Roman"/>
          <w:sz w:val="24"/>
          <w:szCs w:val="24"/>
        </w:rPr>
        <w:t>.</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14 Ландкарта «Генеральная всей Оренбургской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как части Казанской и Сибирской губерний и прочих Азиатских владений так и ведомств Оренбургскому принадлежащих мест». 1755г. // </w:t>
      </w:r>
      <w:r w:rsidR="00296BDC"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9C7F1D" w:rsidRPr="00904C3A">
        <w:rPr>
          <w:rFonts w:ascii="Times New Roman" w:hAnsi="Times New Roman"/>
          <w:sz w:val="24"/>
          <w:szCs w:val="24"/>
        </w:rPr>
        <w:t>)</w:t>
      </w:r>
      <w:r w:rsidRPr="00904C3A">
        <w:rPr>
          <w:rFonts w:ascii="Times New Roman" w:hAnsi="Times New Roman"/>
          <w:sz w:val="24"/>
          <w:szCs w:val="24"/>
        </w:rPr>
        <w:t xml:space="preserve"> Ф.192. Оп.1. Д.№7. Дела Российской государственности.</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15 Карта «Тракта инженер топографа поручика Ивана Гельмана в Киргизскую орду от Оренбурга до реки Темир и обратно». 1750 г. //</w:t>
      </w:r>
      <w:r w:rsidR="00296BDC" w:rsidRPr="00904C3A">
        <w:rPr>
          <w:rFonts w:ascii="Times New Roman" w:hAnsi="Times New Roman"/>
          <w:sz w:val="24"/>
          <w:szCs w:val="24"/>
        </w:rPr>
        <w:t xml:space="preserve"> Российский государственный архив древних актов (РГАДА)</w:t>
      </w:r>
      <w:r w:rsidRPr="00904C3A">
        <w:rPr>
          <w:rFonts w:ascii="Times New Roman" w:hAnsi="Times New Roman"/>
          <w:sz w:val="24"/>
          <w:szCs w:val="24"/>
        </w:rPr>
        <w:t xml:space="preserve"> Ф.192. Оп.1. Д.№7. Дела Российской государственности.</w:t>
      </w:r>
    </w:p>
    <w:p w:rsidR="009C7F1D"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16 Ландкарта «Оренбургской линии нижней Яицкой дистанции от Гурьева города и до Каспийского моря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Аральского озера</w:t>
      </w:r>
      <w:r w:rsidR="009C7F1D" w:rsidRPr="00904C3A">
        <w:rPr>
          <w:rFonts w:ascii="Times New Roman" w:hAnsi="Times New Roman"/>
          <w:sz w:val="24"/>
          <w:szCs w:val="24"/>
        </w:rPr>
        <w:t>»</w:t>
      </w:r>
      <w:r w:rsidRPr="00904C3A">
        <w:rPr>
          <w:rFonts w:ascii="Times New Roman" w:hAnsi="Times New Roman"/>
          <w:sz w:val="24"/>
          <w:szCs w:val="24"/>
        </w:rPr>
        <w:t>.</w:t>
      </w:r>
      <w:r w:rsidR="009C7F1D" w:rsidRPr="00904C3A">
        <w:rPr>
          <w:rFonts w:ascii="Times New Roman" w:hAnsi="Times New Roman"/>
          <w:sz w:val="24"/>
          <w:szCs w:val="24"/>
        </w:rPr>
        <w:t xml:space="preserve"> // Российский государственный архив древних актов (РГАДА) Ф. 192. Оп.1. Д. № 7. Дела Российской государственности.</w:t>
      </w:r>
    </w:p>
    <w:p w:rsidR="003C7F4A" w:rsidRPr="00904C3A" w:rsidRDefault="003C7F4A" w:rsidP="00521255">
      <w:pPr>
        <w:autoSpaceDE w:val="0"/>
        <w:autoSpaceDN w:val="0"/>
        <w:adjustRightInd w:val="0"/>
        <w:spacing w:after="0" w:line="360" w:lineRule="auto"/>
        <w:ind w:firstLine="709"/>
        <w:jc w:val="both"/>
        <w:rPr>
          <w:rFonts w:ascii="Times New Roman" w:hAnsi="Times New Roman"/>
          <w:i/>
          <w:sz w:val="24"/>
          <w:szCs w:val="24"/>
        </w:rPr>
      </w:pP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17 Ландкарта «Сибирских губерний часть </w:t>
      </w:r>
      <w:proofErr w:type="gramStart"/>
      <w:r w:rsidRPr="00904C3A">
        <w:rPr>
          <w:rFonts w:ascii="Times New Roman" w:hAnsi="Times New Roman"/>
          <w:sz w:val="24"/>
          <w:szCs w:val="24"/>
        </w:rPr>
        <w:t>тобольского</w:t>
      </w:r>
      <w:proofErr w:type="gramEnd"/>
      <w:r w:rsidRPr="00904C3A">
        <w:rPr>
          <w:rFonts w:ascii="Times New Roman" w:hAnsi="Times New Roman"/>
          <w:sz w:val="24"/>
          <w:szCs w:val="24"/>
        </w:rPr>
        <w:t xml:space="preserve"> и прочих уездов». 1755г. // </w:t>
      </w:r>
      <w:r w:rsidR="00296BDC"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296BDC" w:rsidRPr="00904C3A">
        <w:rPr>
          <w:rFonts w:ascii="Times New Roman" w:hAnsi="Times New Roman"/>
          <w:sz w:val="24"/>
          <w:szCs w:val="24"/>
        </w:rPr>
        <w:t>)</w:t>
      </w:r>
      <w:r w:rsidRPr="00904C3A">
        <w:rPr>
          <w:rFonts w:ascii="Times New Roman" w:hAnsi="Times New Roman"/>
          <w:sz w:val="24"/>
          <w:szCs w:val="24"/>
        </w:rPr>
        <w:t xml:space="preserve"> Ф. 192. Оп.1. Д. № 7. Дела Российской государственности.</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18 Ландкарта «Хивинских и Аральских владений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Каспийского моря и Аральского озера». 1755г. // </w:t>
      </w:r>
      <w:r w:rsidR="00296BDC"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296BDC" w:rsidRPr="00904C3A">
        <w:rPr>
          <w:rFonts w:ascii="Times New Roman" w:hAnsi="Times New Roman"/>
          <w:sz w:val="24"/>
          <w:szCs w:val="24"/>
        </w:rPr>
        <w:t>)</w:t>
      </w:r>
      <w:r w:rsidRPr="00904C3A">
        <w:rPr>
          <w:rFonts w:ascii="Times New Roman" w:hAnsi="Times New Roman"/>
          <w:sz w:val="24"/>
          <w:szCs w:val="24"/>
        </w:rPr>
        <w:t xml:space="preserve"> Ф.192.Оп.1.Д.№7. Дела Российской государственности.</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19 Почекаев Р.Ю. К истории «буферных государств» на границах России: Аральское владение и его роль в русско-хивинских отношениях XVIII–XIX вв. // Восточный архив</w:t>
      </w:r>
      <w:r w:rsidR="00314039" w:rsidRPr="00904C3A">
        <w:rPr>
          <w:rFonts w:ascii="Times New Roman" w:hAnsi="Times New Roman"/>
          <w:sz w:val="24"/>
          <w:szCs w:val="24"/>
        </w:rPr>
        <w:t>.</w:t>
      </w:r>
      <w:r w:rsidRPr="00904C3A">
        <w:rPr>
          <w:rFonts w:ascii="Times New Roman" w:hAnsi="Times New Roman"/>
          <w:sz w:val="24"/>
          <w:szCs w:val="24"/>
        </w:rPr>
        <w:t xml:space="preserve"> </w:t>
      </w:r>
      <w:r w:rsidR="002323B5" w:rsidRPr="00904C3A">
        <w:rPr>
          <w:rFonts w:ascii="Times New Roman" w:hAnsi="Times New Roman"/>
          <w:sz w:val="24"/>
          <w:szCs w:val="24"/>
        </w:rPr>
        <w:t>-</w:t>
      </w:r>
      <w:r w:rsidRPr="00904C3A">
        <w:rPr>
          <w:rFonts w:ascii="Times New Roman" w:hAnsi="Times New Roman"/>
          <w:sz w:val="24"/>
          <w:szCs w:val="24"/>
        </w:rPr>
        <w:t xml:space="preserve"> 2015.</w:t>
      </w:r>
      <w:r w:rsidR="00B26805" w:rsidRPr="00904C3A">
        <w:rPr>
          <w:rFonts w:ascii="Times New Roman" w:hAnsi="Times New Roman"/>
          <w:sz w:val="24"/>
          <w:szCs w:val="24"/>
        </w:rPr>
        <w:t xml:space="preserve"> - № 1. </w:t>
      </w:r>
      <w:r w:rsidRPr="00904C3A">
        <w:rPr>
          <w:rFonts w:ascii="Times New Roman" w:hAnsi="Times New Roman"/>
          <w:sz w:val="24"/>
          <w:szCs w:val="24"/>
        </w:rPr>
        <w:t xml:space="preserve"> - С. 12-18.</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20 Ландкарта «Степей кочующих киргиз кайсаков и прочих владений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Аральского озера». 1755г. // </w:t>
      </w:r>
      <w:r w:rsidR="007134B3"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7134B3" w:rsidRPr="00904C3A">
        <w:rPr>
          <w:rFonts w:ascii="Times New Roman" w:hAnsi="Times New Roman"/>
          <w:sz w:val="24"/>
          <w:szCs w:val="24"/>
        </w:rPr>
        <w:t>)</w:t>
      </w:r>
      <w:r w:rsidRPr="00904C3A">
        <w:rPr>
          <w:rFonts w:ascii="Times New Roman" w:hAnsi="Times New Roman"/>
          <w:sz w:val="24"/>
          <w:szCs w:val="24"/>
        </w:rPr>
        <w:t xml:space="preserve"> Ф.192.Оп.1.Д.№7. Дела Российской государственности.</w:t>
      </w:r>
    </w:p>
    <w:p w:rsidR="003C7F4A" w:rsidRPr="00904C3A" w:rsidRDefault="003C7F4A" w:rsidP="00521255">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 xml:space="preserve">21 Карта «Нижней Яицкой дистанции до Гурьева городка и до Каспийского моря и кочевых мест Киргиз-Кайсацкой меньшей орды с частью Аральского моря». 1755 г. // </w:t>
      </w:r>
      <w:r w:rsidR="00AE6F88" w:rsidRPr="00904C3A">
        <w:rPr>
          <w:rFonts w:ascii="Times New Roman" w:hAnsi="Times New Roman" w:cs="Times New Roman"/>
          <w:sz w:val="24"/>
          <w:szCs w:val="24"/>
        </w:rPr>
        <w:t>Российская государственная библиотека (</w:t>
      </w:r>
      <w:r w:rsidRPr="00904C3A">
        <w:rPr>
          <w:rFonts w:ascii="Times New Roman" w:hAnsi="Times New Roman" w:cs="Times New Roman"/>
          <w:sz w:val="24"/>
          <w:szCs w:val="24"/>
        </w:rPr>
        <w:t>РГБ</w:t>
      </w:r>
      <w:r w:rsidR="00AE6F88" w:rsidRPr="00904C3A">
        <w:rPr>
          <w:rFonts w:ascii="Times New Roman" w:hAnsi="Times New Roman" w:cs="Times New Roman"/>
          <w:sz w:val="24"/>
          <w:szCs w:val="24"/>
        </w:rPr>
        <w:t>)</w:t>
      </w:r>
      <w:r w:rsidRPr="00904C3A">
        <w:rPr>
          <w:rFonts w:ascii="Times New Roman" w:hAnsi="Times New Roman" w:cs="Times New Roman"/>
          <w:sz w:val="24"/>
          <w:szCs w:val="24"/>
        </w:rPr>
        <w:t xml:space="preserve"> К 111/II-56 (редкий фонд).</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22 Историческая карта Российской империи.</w:t>
      </w:r>
      <w:r w:rsidRPr="00904C3A">
        <w:rPr>
          <w:rFonts w:ascii="Times New Roman" w:hAnsi="Times New Roman"/>
          <w:i/>
          <w:sz w:val="24"/>
          <w:szCs w:val="24"/>
        </w:rPr>
        <w:t xml:space="preserve"> </w:t>
      </w:r>
      <w:r w:rsidRPr="00904C3A">
        <w:rPr>
          <w:rFonts w:ascii="Times New Roman" w:hAnsi="Times New Roman"/>
          <w:sz w:val="24"/>
          <w:szCs w:val="24"/>
        </w:rPr>
        <w:t xml:space="preserve">1793г. // </w:t>
      </w:r>
      <w:r w:rsidR="00296BDC"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296BDC" w:rsidRPr="00904C3A">
        <w:rPr>
          <w:rFonts w:ascii="Times New Roman" w:hAnsi="Times New Roman"/>
          <w:sz w:val="24"/>
          <w:szCs w:val="24"/>
        </w:rPr>
        <w:t>)</w:t>
      </w:r>
      <w:r w:rsidRPr="00904C3A">
        <w:rPr>
          <w:rFonts w:ascii="Times New Roman" w:hAnsi="Times New Roman"/>
          <w:sz w:val="24"/>
          <w:szCs w:val="24"/>
        </w:rPr>
        <w:t xml:space="preserve"> Ф. 192. Оп.1. Д. № 11.</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23 Ландкарта «Пограничной Оренбургской и Сибирской губернии» … на которой с рассуждением первой, то есть Оренбургской губернии с Киргизъ Кайсацкой ордой, Меньшой и</w:t>
      </w:r>
      <w:proofErr w:type="gramStart"/>
      <w:r w:rsidRPr="00904C3A">
        <w:rPr>
          <w:rFonts w:ascii="Times New Roman" w:hAnsi="Times New Roman"/>
          <w:sz w:val="24"/>
          <w:szCs w:val="24"/>
        </w:rPr>
        <w:t xml:space="preserve"> С</w:t>
      </w:r>
      <w:proofErr w:type="gramEnd"/>
      <w:r w:rsidRPr="00904C3A">
        <w:rPr>
          <w:rFonts w:ascii="Times New Roman" w:hAnsi="Times New Roman"/>
          <w:sz w:val="24"/>
          <w:szCs w:val="24"/>
        </w:rPr>
        <w:t>редне, состоящей в Российском подданстве, означена и третья, то есть Большой орды, Зайсацкой орды, Трухменское, Каракалпацкое, Аральское, Хивинское, Бухарское великой Татарии». Ориентировочно конец X</w:t>
      </w:r>
      <w:r w:rsidRPr="00904C3A">
        <w:rPr>
          <w:rFonts w:ascii="Times New Roman" w:hAnsi="Times New Roman"/>
          <w:sz w:val="24"/>
          <w:szCs w:val="24"/>
          <w:lang w:val="en-US"/>
        </w:rPr>
        <w:t>VIII</w:t>
      </w:r>
      <w:r w:rsidRPr="00904C3A">
        <w:rPr>
          <w:rFonts w:ascii="Times New Roman" w:hAnsi="Times New Roman"/>
          <w:sz w:val="24"/>
          <w:szCs w:val="24"/>
        </w:rPr>
        <w:t xml:space="preserve"> в. // </w:t>
      </w:r>
      <w:r w:rsidR="007134B3"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7134B3" w:rsidRPr="00904C3A">
        <w:rPr>
          <w:rFonts w:ascii="Times New Roman" w:hAnsi="Times New Roman"/>
          <w:sz w:val="24"/>
          <w:szCs w:val="24"/>
        </w:rPr>
        <w:t>)</w:t>
      </w:r>
      <w:r w:rsidRPr="00904C3A">
        <w:rPr>
          <w:rFonts w:ascii="Times New Roman" w:hAnsi="Times New Roman"/>
          <w:sz w:val="24"/>
          <w:szCs w:val="24"/>
        </w:rPr>
        <w:t xml:space="preserve"> Ф. 192. Оп. 1. Д. № 6.</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24 Голунов С.В. Российско-казахстанская граница. Проблемы безопасности и международного сотрудничества. – Волгоград: ВолГУ, 2005. – </w:t>
      </w:r>
      <w:r w:rsidR="006C71A1" w:rsidRPr="00904C3A">
        <w:rPr>
          <w:rFonts w:ascii="Times New Roman" w:hAnsi="Times New Roman"/>
          <w:sz w:val="24"/>
          <w:szCs w:val="24"/>
        </w:rPr>
        <w:t>422 с.</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25 Карта «Представляющая часть Сибири и прикосновением к оной Китайского государства, бывшего Зенгорских калмыков, владения и всей степи, кочующих киргиз – кайсаков, а к ней смежных Аральского и Каракалпацкаго с частию Хивинского владений и части Большой и Малой Бухарии». Ориентировочно конец X</w:t>
      </w:r>
      <w:r w:rsidRPr="00904C3A">
        <w:rPr>
          <w:rFonts w:ascii="Times New Roman" w:hAnsi="Times New Roman"/>
          <w:sz w:val="24"/>
          <w:szCs w:val="24"/>
          <w:lang w:val="en-US"/>
        </w:rPr>
        <w:t>VIII</w:t>
      </w:r>
      <w:r w:rsidRPr="00904C3A">
        <w:rPr>
          <w:rFonts w:ascii="Times New Roman" w:hAnsi="Times New Roman"/>
          <w:sz w:val="24"/>
          <w:szCs w:val="24"/>
        </w:rPr>
        <w:t xml:space="preserve"> в.  // </w:t>
      </w:r>
      <w:r w:rsidR="007134B3" w:rsidRPr="00904C3A">
        <w:rPr>
          <w:rFonts w:ascii="Times New Roman" w:hAnsi="Times New Roman"/>
          <w:sz w:val="24"/>
          <w:szCs w:val="24"/>
        </w:rPr>
        <w:t>Российский государственный военно-исторический архив (</w:t>
      </w:r>
      <w:r w:rsidRPr="00904C3A">
        <w:rPr>
          <w:rFonts w:ascii="Times New Roman" w:hAnsi="Times New Roman"/>
          <w:sz w:val="24"/>
          <w:szCs w:val="24"/>
        </w:rPr>
        <w:t>РГВИА</w:t>
      </w:r>
      <w:r w:rsidR="007134B3" w:rsidRPr="00904C3A">
        <w:rPr>
          <w:rFonts w:ascii="Times New Roman" w:hAnsi="Times New Roman"/>
          <w:sz w:val="24"/>
          <w:szCs w:val="24"/>
        </w:rPr>
        <w:t>)</w:t>
      </w:r>
      <w:r w:rsidRPr="00904C3A">
        <w:rPr>
          <w:rFonts w:ascii="Times New Roman" w:hAnsi="Times New Roman"/>
          <w:sz w:val="24"/>
          <w:szCs w:val="24"/>
        </w:rPr>
        <w:t xml:space="preserve"> Ф. 846. Оп. 16. Т.3. Д. № 20261.</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26 Карта «Сочиненная по прежним описаниям и исправлениям разными вновь дополнениями в бытность на оном море в 1781 и 1782 Российской эскадры». Ориентировочно конец X</w:t>
      </w:r>
      <w:r w:rsidRPr="00904C3A">
        <w:rPr>
          <w:rFonts w:ascii="Times New Roman" w:hAnsi="Times New Roman"/>
          <w:sz w:val="24"/>
          <w:szCs w:val="24"/>
          <w:lang w:val="en-US"/>
        </w:rPr>
        <w:t>VIII</w:t>
      </w:r>
      <w:proofErr w:type="gramStart"/>
      <w:r w:rsidRPr="00904C3A">
        <w:rPr>
          <w:rFonts w:ascii="Times New Roman" w:hAnsi="Times New Roman"/>
          <w:sz w:val="24"/>
          <w:szCs w:val="24"/>
        </w:rPr>
        <w:t>в</w:t>
      </w:r>
      <w:proofErr w:type="gramEnd"/>
      <w:r w:rsidRPr="00904C3A">
        <w:rPr>
          <w:rFonts w:ascii="Times New Roman" w:hAnsi="Times New Roman"/>
          <w:sz w:val="24"/>
          <w:szCs w:val="24"/>
        </w:rPr>
        <w:t xml:space="preserve">. // Габлиц К.И. Исторический журнал бывшей в 1781 и 1782 годах на Каспийском море Российской эскадры под командою </w:t>
      </w:r>
      <w:proofErr w:type="gramStart"/>
      <w:r w:rsidRPr="00904C3A">
        <w:rPr>
          <w:rFonts w:ascii="Times New Roman" w:hAnsi="Times New Roman"/>
          <w:sz w:val="24"/>
          <w:szCs w:val="24"/>
        </w:rPr>
        <w:t>флота капитана второго ранга Графа Войновича</w:t>
      </w:r>
      <w:proofErr w:type="gramEnd"/>
      <w:r w:rsidRPr="00904C3A">
        <w:rPr>
          <w:rFonts w:ascii="Times New Roman" w:hAnsi="Times New Roman"/>
          <w:sz w:val="24"/>
          <w:szCs w:val="24"/>
        </w:rPr>
        <w:t xml:space="preserve">. - М.: Типография С. Селивановского, 1809. - 120 с.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27 Карта «Российского Государства. Карта части Средней Азии, Земли киргизов-кайсаков, каракалпаков трухменов и бухарцев». 1816 г. // </w:t>
      </w:r>
      <w:r w:rsidR="00DC018A"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314039" w:rsidRPr="00904C3A">
        <w:rPr>
          <w:rFonts w:ascii="Times New Roman" w:hAnsi="Times New Roman"/>
          <w:sz w:val="24"/>
          <w:szCs w:val="24"/>
        </w:rPr>
        <w:t>)</w:t>
      </w:r>
      <w:r w:rsidRPr="00904C3A">
        <w:rPr>
          <w:rFonts w:ascii="Times New Roman" w:hAnsi="Times New Roman"/>
          <w:sz w:val="24"/>
          <w:szCs w:val="24"/>
        </w:rPr>
        <w:t xml:space="preserve"> Ф. 192. Оп.1. Д. № 63.</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28 Карта «Средней киргиз-кайсацкой орды и сопредельных с оной ордой и владений». 1833 г.</w:t>
      </w:r>
      <w:r w:rsidR="00FC591F" w:rsidRPr="00904C3A">
        <w:rPr>
          <w:rFonts w:ascii="Times New Roman" w:hAnsi="Times New Roman"/>
          <w:sz w:val="24"/>
          <w:szCs w:val="24"/>
        </w:rPr>
        <w:t xml:space="preserve"> </w:t>
      </w:r>
      <w:r w:rsidRPr="00904C3A">
        <w:rPr>
          <w:rFonts w:ascii="Times New Roman" w:hAnsi="Times New Roman"/>
          <w:sz w:val="24"/>
          <w:szCs w:val="24"/>
        </w:rPr>
        <w:t xml:space="preserve">// </w:t>
      </w:r>
      <w:r w:rsidR="001B4BAD" w:rsidRPr="00904C3A">
        <w:rPr>
          <w:rFonts w:ascii="Times New Roman" w:hAnsi="Times New Roman"/>
          <w:sz w:val="24"/>
          <w:szCs w:val="24"/>
        </w:rPr>
        <w:t>Российский государственный военно-исторический архив (</w:t>
      </w:r>
      <w:r w:rsidRPr="00904C3A">
        <w:rPr>
          <w:rFonts w:ascii="Times New Roman" w:hAnsi="Times New Roman"/>
          <w:sz w:val="24"/>
          <w:szCs w:val="24"/>
        </w:rPr>
        <w:t>РГВИА</w:t>
      </w:r>
      <w:r w:rsidR="001B4BAD" w:rsidRPr="00904C3A">
        <w:rPr>
          <w:rFonts w:ascii="Times New Roman" w:hAnsi="Times New Roman"/>
          <w:sz w:val="24"/>
          <w:szCs w:val="24"/>
        </w:rPr>
        <w:t>)</w:t>
      </w:r>
      <w:r w:rsidRPr="00904C3A">
        <w:rPr>
          <w:rFonts w:ascii="Times New Roman" w:hAnsi="Times New Roman"/>
          <w:sz w:val="24"/>
          <w:szCs w:val="24"/>
        </w:rPr>
        <w:t xml:space="preserve"> Ф 846. Оп. 16. Т.3. Д. № 20305.</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29 Карта «Внутренней киргизской орды». 1842 г. // </w:t>
      </w:r>
      <w:r w:rsidR="007714D6" w:rsidRPr="00904C3A">
        <w:rPr>
          <w:rFonts w:ascii="Times New Roman" w:hAnsi="Times New Roman"/>
          <w:sz w:val="24"/>
          <w:szCs w:val="24"/>
        </w:rPr>
        <w:t>Российский государственный архив древних актов (РГАДА) Ф.</w:t>
      </w:r>
      <w:r w:rsidRPr="00904C3A">
        <w:rPr>
          <w:rFonts w:ascii="Times New Roman" w:hAnsi="Times New Roman"/>
          <w:sz w:val="24"/>
          <w:szCs w:val="24"/>
        </w:rPr>
        <w:t xml:space="preserve"> 192. Оп. 1. Д. №. 83.</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bCs/>
          <w:sz w:val="24"/>
          <w:szCs w:val="24"/>
        </w:rPr>
        <w:t xml:space="preserve">30 Евреинов А. Внутренняя или Букеевская </w:t>
      </w:r>
      <w:proofErr w:type="gramStart"/>
      <w:r w:rsidRPr="00904C3A">
        <w:rPr>
          <w:rFonts w:ascii="Times New Roman" w:hAnsi="Times New Roman"/>
          <w:bCs/>
          <w:sz w:val="24"/>
          <w:szCs w:val="24"/>
        </w:rPr>
        <w:t>киргиз-казачья</w:t>
      </w:r>
      <w:proofErr w:type="gramEnd"/>
      <w:r w:rsidRPr="00904C3A">
        <w:rPr>
          <w:rFonts w:ascii="Times New Roman" w:hAnsi="Times New Roman"/>
          <w:bCs/>
          <w:sz w:val="24"/>
          <w:szCs w:val="24"/>
        </w:rPr>
        <w:t xml:space="preserve"> орда // Современник</w:t>
      </w:r>
      <w:r w:rsidR="00B34060" w:rsidRPr="00904C3A">
        <w:rPr>
          <w:rFonts w:ascii="Times New Roman" w:hAnsi="Times New Roman"/>
          <w:bCs/>
          <w:sz w:val="24"/>
          <w:szCs w:val="24"/>
        </w:rPr>
        <w:t xml:space="preserve">. - </w:t>
      </w:r>
      <w:r w:rsidRPr="00904C3A">
        <w:rPr>
          <w:rFonts w:ascii="Times New Roman" w:hAnsi="Times New Roman"/>
          <w:bCs/>
          <w:sz w:val="24"/>
          <w:szCs w:val="24"/>
        </w:rPr>
        <w:t xml:space="preserve"> 1851.</w:t>
      </w:r>
      <w:r w:rsidR="00B34060" w:rsidRPr="00904C3A">
        <w:rPr>
          <w:rFonts w:ascii="Times New Roman" w:hAnsi="Times New Roman"/>
          <w:bCs/>
          <w:sz w:val="24"/>
          <w:szCs w:val="24"/>
        </w:rPr>
        <w:t xml:space="preserve"> - № 9. </w:t>
      </w:r>
      <w:r w:rsidR="00FC591F" w:rsidRPr="00904C3A">
        <w:rPr>
          <w:rFonts w:ascii="Times New Roman" w:hAnsi="Times New Roman"/>
          <w:bCs/>
          <w:sz w:val="24"/>
          <w:szCs w:val="24"/>
        </w:rPr>
        <w:t xml:space="preserve"> </w:t>
      </w:r>
      <w:r w:rsidR="00246B55" w:rsidRPr="00904C3A">
        <w:rPr>
          <w:rFonts w:ascii="Times New Roman" w:hAnsi="Times New Roman"/>
          <w:bCs/>
          <w:sz w:val="24"/>
          <w:szCs w:val="24"/>
        </w:rPr>
        <w:t xml:space="preserve">- </w:t>
      </w:r>
      <w:r w:rsidR="00246B55" w:rsidRPr="00904C3A">
        <w:rPr>
          <w:rFonts w:ascii="Times New Roman" w:hAnsi="Times New Roman"/>
          <w:sz w:val="24"/>
          <w:szCs w:val="24"/>
          <w:lang w:val="en-US"/>
        </w:rPr>
        <w:t>URL</w:t>
      </w:r>
      <w:r w:rsidR="00246B55" w:rsidRPr="00904C3A">
        <w:rPr>
          <w:rFonts w:ascii="Times New Roman" w:hAnsi="Times New Roman"/>
          <w:sz w:val="24"/>
          <w:szCs w:val="24"/>
        </w:rPr>
        <w:t>:</w:t>
      </w:r>
      <w:r w:rsidRPr="00904C3A">
        <w:rPr>
          <w:rFonts w:ascii="Times New Roman" w:hAnsi="Times New Roman"/>
          <w:sz w:val="24"/>
          <w:szCs w:val="24"/>
        </w:rPr>
        <w:t xml:space="preserve"> </w:t>
      </w:r>
      <w:hyperlink r:id="rId16" w:history="1">
        <w:r w:rsidRPr="00904C3A">
          <w:rPr>
            <w:rStyle w:val="af1"/>
            <w:rFonts w:ascii="Times New Roman" w:eastAsia="Gungsuh" w:hAnsi="Times New Roman"/>
            <w:color w:val="auto"/>
            <w:sz w:val="24"/>
            <w:szCs w:val="24"/>
            <w:u w:val="none"/>
            <w:lang w:val="en-US"/>
          </w:rPr>
          <w:t>http</w:t>
        </w:r>
        <w:r w:rsidRPr="00904C3A">
          <w:rPr>
            <w:rStyle w:val="af1"/>
            <w:rFonts w:ascii="Times New Roman" w:eastAsia="Gungsuh" w:hAnsi="Times New Roman"/>
            <w:color w:val="auto"/>
            <w:sz w:val="24"/>
            <w:szCs w:val="24"/>
            <w:u w:val="none"/>
          </w:rPr>
          <w:t>: //</w:t>
        </w:r>
        <w:r w:rsidRPr="00904C3A">
          <w:rPr>
            <w:rStyle w:val="af1"/>
            <w:rFonts w:ascii="Times New Roman" w:eastAsia="Gungsuh" w:hAnsi="Times New Roman"/>
            <w:color w:val="auto"/>
            <w:sz w:val="24"/>
            <w:szCs w:val="24"/>
            <w:u w:val="none"/>
            <w:lang w:val="en-US"/>
          </w:rPr>
          <w:t>www</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vostlit</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info</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Texts</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Dokumenty</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M</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Asien</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XIX</w:t>
        </w:r>
        <w:r w:rsidRPr="00904C3A">
          <w:rPr>
            <w:rStyle w:val="af1"/>
            <w:rFonts w:ascii="Times New Roman" w:eastAsia="Gungsuh" w:hAnsi="Times New Roman"/>
            <w:color w:val="auto"/>
            <w:sz w:val="24"/>
            <w:szCs w:val="24"/>
            <w:u w:val="none"/>
          </w:rPr>
          <w:t>/1840-1860/</w:t>
        </w:r>
        <w:r w:rsidRPr="00904C3A">
          <w:rPr>
            <w:rStyle w:val="af1"/>
            <w:rFonts w:ascii="Times New Roman" w:eastAsia="Gungsuh" w:hAnsi="Times New Roman"/>
            <w:color w:val="auto"/>
            <w:sz w:val="24"/>
            <w:szCs w:val="24"/>
            <w:u w:val="none"/>
            <w:lang w:val="en-US"/>
          </w:rPr>
          <w:t>Evreinov</w:t>
        </w:r>
        <w:r w:rsidRPr="00904C3A">
          <w:rPr>
            <w:rStyle w:val="af1"/>
            <w:rFonts w:ascii="Times New Roman" w:eastAsia="Gungsuh" w:hAnsi="Times New Roman"/>
            <w:color w:val="auto"/>
            <w:sz w:val="24"/>
            <w:szCs w:val="24"/>
            <w:u w:val="none"/>
          </w:rPr>
          <w:t>_</w:t>
        </w:r>
        <w:r w:rsidRPr="00904C3A">
          <w:rPr>
            <w:rStyle w:val="af1"/>
            <w:rFonts w:ascii="Times New Roman" w:eastAsia="Gungsuh" w:hAnsi="Times New Roman"/>
            <w:color w:val="auto"/>
            <w:sz w:val="24"/>
            <w:szCs w:val="24"/>
            <w:u w:val="none"/>
            <w:lang w:val="en-US"/>
          </w:rPr>
          <w:t>A</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text</w:t>
        </w:r>
        <w:r w:rsidRPr="00904C3A">
          <w:rPr>
            <w:rStyle w:val="af1"/>
            <w:rFonts w:ascii="Times New Roman" w:eastAsia="Gungsuh" w:hAnsi="Times New Roman"/>
            <w:color w:val="auto"/>
            <w:sz w:val="24"/>
            <w:szCs w:val="24"/>
            <w:u w:val="none"/>
          </w:rPr>
          <w:t>1.</w:t>
        </w:r>
        <w:r w:rsidRPr="00904C3A">
          <w:rPr>
            <w:rStyle w:val="af1"/>
            <w:rFonts w:ascii="Times New Roman" w:eastAsia="Gungsuh" w:hAnsi="Times New Roman"/>
            <w:color w:val="auto"/>
            <w:sz w:val="24"/>
            <w:szCs w:val="24"/>
            <w:u w:val="none"/>
            <w:lang w:val="en-US"/>
          </w:rPr>
          <w:t>htm</w:t>
        </w:r>
      </w:hyperlink>
      <w:r w:rsidRPr="00904C3A">
        <w:rPr>
          <w:rStyle w:val="af1"/>
          <w:rFonts w:ascii="Times New Roman" w:eastAsia="Gungsuh" w:hAnsi="Times New Roman"/>
          <w:color w:val="auto"/>
          <w:sz w:val="24"/>
          <w:szCs w:val="24"/>
          <w:u w:val="none"/>
        </w:rPr>
        <w:t xml:space="preserve"> </w:t>
      </w:r>
      <w:r w:rsidRPr="00904C3A">
        <w:rPr>
          <w:rStyle w:val="af1"/>
          <w:rFonts w:ascii="Times New Roman" w:eastAsia="Gungsuh" w:hAnsi="Times New Roman"/>
          <w:color w:val="auto"/>
          <w:sz w:val="24"/>
          <w:szCs w:val="24"/>
          <w:u w:val="none"/>
          <w:shd w:val="clear" w:color="auto" w:fill="FFFFFF"/>
        </w:rPr>
        <w:t>(</w:t>
      </w:r>
      <w:r w:rsidR="00246B55" w:rsidRPr="00904C3A">
        <w:rPr>
          <w:rStyle w:val="af1"/>
          <w:rFonts w:ascii="Times New Roman" w:eastAsia="Gungsuh" w:hAnsi="Times New Roman"/>
          <w:color w:val="auto"/>
          <w:sz w:val="24"/>
          <w:szCs w:val="24"/>
          <w:u w:val="none"/>
          <w:shd w:val="clear" w:color="auto" w:fill="FFFFFF"/>
        </w:rPr>
        <w:t>д</w:t>
      </w:r>
      <w:r w:rsidRPr="00904C3A">
        <w:rPr>
          <w:rStyle w:val="af1"/>
          <w:rFonts w:ascii="Times New Roman" w:eastAsia="Gungsuh" w:hAnsi="Times New Roman"/>
          <w:color w:val="auto"/>
          <w:sz w:val="24"/>
          <w:szCs w:val="24"/>
          <w:u w:val="none"/>
          <w:shd w:val="clear" w:color="auto" w:fill="FFFFFF"/>
        </w:rPr>
        <w:t xml:space="preserve">ата </w:t>
      </w:r>
      <w:r w:rsidR="00246B55" w:rsidRPr="00904C3A">
        <w:rPr>
          <w:rStyle w:val="af1"/>
          <w:rFonts w:ascii="Times New Roman" w:eastAsia="Gungsuh" w:hAnsi="Times New Roman"/>
          <w:color w:val="auto"/>
          <w:sz w:val="24"/>
          <w:szCs w:val="24"/>
          <w:u w:val="none"/>
          <w:shd w:val="clear" w:color="auto" w:fill="FFFFFF"/>
        </w:rPr>
        <w:t>обращения</w:t>
      </w:r>
      <w:r w:rsidRPr="00904C3A">
        <w:rPr>
          <w:rStyle w:val="af1"/>
          <w:rFonts w:ascii="Times New Roman" w:eastAsia="Gungsuh" w:hAnsi="Times New Roman"/>
          <w:color w:val="auto"/>
          <w:sz w:val="24"/>
          <w:szCs w:val="24"/>
          <w:u w:val="none"/>
          <w:shd w:val="clear" w:color="auto" w:fill="FFFFFF"/>
        </w:rPr>
        <w:t xml:space="preserve"> 18.06.20</w:t>
      </w:r>
      <w:r w:rsidR="002323B5" w:rsidRPr="00904C3A">
        <w:rPr>
          <w:rStyle w:val="af1"/>
          <w:rFonts w:ascii="Times New Roman" w:eastAsia="Gungsuh" w:hAnsi="Times New Roman"/>
          <w:color w:val="auto"/>
          <w:sz w:val="24"/>
          <w:szCs w:val="24"/>
          <w:u w:val="none"/>
          <w:shd w:val="clear" w:color="auto" w:fill="FFFFFF"/>
        </w:rPr>
        <w:t>20</w:t>
      </w:r>
      <w:r w:rsidRPr="00904C3A">
        <w:rPr>
          <w:rStyle w:val="af1"/>
          <w:rFonts w:ascii="Times New Roman" w:eastAsia="Gungsuh" w:hAnsi="Times New Roman"/>
          <w:color w:val="auto"/>
          <w:sz w:val="24"/>
          <w:szCs w:val="24"/>
          <w:u w:val="none"/>
          <w:shd w:val="clear" w:color="auto" w:fill="FFFFFF"/>
        </w:rPr>
        <w:t>).</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31 Карта «Земель киргизов Внутренней и Малой орды. Карта Внутренней киргизской орды» //</w:t>
      </w:r>
      <w:r w:rsidR="007134B3" w:rsidRPr="00904C3A">
        <w:rPr>
          <w:rFonts w:ascii="Times New Roman" w:hAnsi="Times New Roman"/>
          <w:sz w:val="24"/>
          <w:szCs w:val="24"/>
        </w:rPr>
        <w:t xml:space="preserve"> Российская государственная библиотека (</w:t>
      </w:r>
      <w:r w:rsidRPr="00904C3A">
        <w:rPr>
          <w:rFonts w:ascii="Times New Roman" w:hAnsi="Times New Roman"/>
          <w:sz w:val="24"/>
          <w:szCs w:val="24"/>
        </w:rPr>
        <w:t>РГБ</w:t>
      </w:r>
      <w:r w:rsidR="007134B3" w:rsidRPr="00904C3A">
        <w:rPr>
          <w:rFonts w:ascii="Times New Roman" w:hAnsi="Times New Roman"/>
          <w:sz w:val="24"/>
          <w:szCs w:val="24"/>
        </w:rPr>
        <w:t>)</w:t>
      </w:r>
      <w:r w:rsidRPr="00904C3A">
        <w:rPr>
          <w:rFonts w:ascii="Times New Roman" w:hAnsi="Times New Roman"/>
          <w:sz w:val="24"/>
          <w:szCs w:val="24"/>
        </w:rPr>
        <w:t xml:space="preserve"> К 22/III-27.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32 Карта «Квартирного расположения войск в Западной Сибири». 1846 г. // Российская государственная библиотека </w:t>
      </w:r>
      <w:r w:rsidR="007134B3" w:rsidRPr="00904C3A">
        <w:rPr>
          <w:rFonts w:ascii="Times New Roman" w:hAnsi="Times New Roman"/>
          <w:sz w:val="24"/>
          <w:szCs w:val="24"/>
        </w:rPr>
        <w:t>(</w:t>
      </w:r>
      <w:r w:rsidRPr="00904C3A">
        <w:rPr>
          <w:rFonts w:ascii="Times New Roman" w:hAnsi="Times New Roman"/>
          <w:sz w:val="24"/>
          <w:szCs w:val="24"/>
        </w:rPr>
        <w:t>РГБ</w:t>
      </w:r>
      <w:r w:rsidR="007134B3" w:rsidRPr="00904C3A">
        <w:rPr>
          <w:rFonts w:ascii="Times New Roman" w:hAnsi="Times New Roman"/>
          <w:sz w:val="24"/>
          <w:szCs w:val="24"/>
        </w:rPr>
        <w:t>)</w:t>
      </w:r>
      <w:r w:rsidRPr="00904C3A">
        <w:rPr>
          <w:rFonts w:ascii="Times New Roman" w:hAnsi="Times New Roman"/>
          <w:sz w:val="24"/>
          <w:szCs w:val="24"/>
        </w:rPr>
        <w:t xml:space="preserve"> Ко 12/Х-13.</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33 Карта «Аральского моря и Хивинского ханства с их окрестностями». Яков Ханыков. 1851 г. // </w:t>
      </w:r>
      <w:r w:rsidR="00295581"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7134B3" w:rsidRPr="00904C3A">
        <w:rPr>
          <w:rFonts w:ascii="Times New Roman" w:hAnsi="Times New Roman"/>
          <w:sz w:val="24"/>
          <w:szCs w:val="24"/>
        </w:rPr>
        <w:t>)</w:t>
      </w:r>
      <w:r w:rsidRPr="00904C3A">
        <w:rPr>
          <w:rFonts w:ascii="Times New Roman" w:hAnsi="Times New Roman"/>
          <w:sz w:val="24"/>
          <w:szCs w:val="24"/>
        </w:rPr>
        <w:t xml:space="preserve"> Ф 192/1. Оп. 1. Д. № 80. Раздел Морские карты.</w:t>
      </w:r>
    </w:p>
    <w:p w:rsidR="003C7F4A" w:rsidRPr="00904C3A" w:rsidRDefault="003C7F4A" w:rsidP="00521255">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34 Ханыков Я. Пояснительная записка к карте Аральского моря и Хивинского ханства, с их окрестностями. - Спб.: Из записок русского географического общества, 1851. - 91 с.</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35 Карта «Озера Иссык-куль и сопредельных с ним стран». Яков Ханыков. </w:t>
      </w:r>
      <w:r w:rsidR="002323B5" w:rsidRPr="00904C3A">
        <w:rPr>
          <w:rFonts w:ascii="Times New Roman" w:hAnsi="Times New Roman"/>
          <w:sz w:val="24"/>
          <w:szCs w:val="24"/>
        </w:rPr>
        <w:t xml:space="preserve">- </w:t>
      </w:r>
      <w:r w:rsidRPr="00904C3A">
        <w:rPr>
          <w:rFonts w:ascii="Times New Roman" w:hAnsi="Times New Roman"/>
          <w:sz w:val="24"/>
          <w:szCs w:val="24"/>
        </w:rPr>
        <w:t xml:space="preserve">1853г. // </w:t>
      </w:r>
      <w:r w:rsidR="00295581" w:rsidRPr="00904C3A">
        <w:rPr>
          <w:rFonts w:ascii="Times New Roman" w:hAnsi="Times New Roman"/>
          <w:sz w:val="24"/>
          <w:szCs w:val="24"/>
        </w:rPr>
        <w:t>Российский государственный архив древних актов (</w:t>
      </w:r>
      <w:r w:rsidR="007134B3" w:rsidRPr="00904C3A">
        <w:rPr>
          <w:rFonts w:ascii="Times New Roman" w:hAnsi="Times New Roman"/>
          <w:sz w:val="24"/>
          <w:szCs w:val="24"/>
        </w:rPr>
        <w:t>РГАДА)</w:t>
      </w:r>
      <w:r w:rsidR="00295581" w:rsidRPr="00904C3A">
        <w:rPr>
          <w:rFonts w:ascii="Times New Roman" w:hAnsi="Times New Roman"/>
          <w:sz w:val="24"/>
          <w:szCs w:val="24"/>
        </w:rPr>
        <w:t xml:space="preserve"> </w:t>
      </w:r>
      <w:r w:rsidRPr="00904C3A">
        <w:rPr>
          <w:rFonts w:ascii="Times New Roman" w:hAnsi="Times New Roman"/>
          <w:sz w:val="24"/>
          <w:szCs w:val="24"/>
        </w:rPr>
        <w:t>Ф. 192/1. Оп. 1. Д. № 88.</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36 Вальская Б.А. Яков Владимирович Ханыков (1818 -1862)</w:t>
      </w:r>
      <w:r w:rsidR="00DB42B7" w:rsidRPr="00904C3A">
        <w:rPr>
          <w:rFonts w:ascii="Times New Roman" w:hAnsi="Times New Roman"/>
          <w:sz w:val="24"/>
          <w:szCs w:val="24"/>
        </w:rPr>
        <w:t xml:space="preserve"> </w:t>
      </w:r>
      <w:r w:rsidR="006A19B4" w:rsidRPr="00904C3A">
        <w:rPr>
          <w:rFonts w:ascii="Times New Roman" w:hAnsi="Times New Roman"/>
          <w:sz w:val="24"/>
          <w:szCs w:val="24"/>
        </w:rPr>
        <w:t>/</w:t>
      </w:r>
      <w:r w:rsidRPr="00904C3A">
        <w:rPr>
          <w:rFonts w:ascii="Times New Roman" w:hAnsi="Times New Roman"/>
          <w:sz w:val="24"/>
          <w:szCs w:val="24"/>
        </w:rPr>
        <w:t xml:space="preserve">/ Страны и народы Востока.  </w:t>
      </w:r>
      <w:r w:rsidR="00B42B13" w:rsidRPr="00904C3A">
        <w:rPr>
          <w:rFonts w:ascii="Times New Roman" w:hAnsi="Times New Roman"/>
          <w:sz w:val="24"/>
          <w:szCs w:val="24"/>
        </w:rPr>
        <w:t>–</w:t>
      </w:r>
      <w:r w:rsidRPr="00904C3A">
        <w:rPr>
          <w:rFonts w:ascii="Times New Roman" w:hAnsi="Times New Roman"/>
          <w:sz w:val="24"/>
          <w:szCs w:val="24"/>
        </w:rPr>
        <w:t xml:space="preserve"> </w:t>
      </w:r>
      <w:r w:rsidR="00B42B13" w:rsidRPr="00904C3A">
        <w:rPr>
          <w:rFonts w:ascii="Times New Roman" w:hAnsi="Times New Roman"/>
          <w:sz w:val="24"/>
          <w:szCs w:val="24"/>
        </w:rPr>
        <w:t>1971. - № 10 .</w:t>
      </w:r>
      <w:r w:rsidRPr="00904C3A">
        <w:rPr>
          <w:rFonts w:ascii="Times New Roman" w:hAnsi="Times New Roman"/>
          <w:sz w:val="24"/>
          <w:szCs w:val="24"/>
        </w:rPr>
        <w:t xml:space="preserve"> - С. 227-229.</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37 Карта «Северо-Западной части Средней Азии, с показанием мест, которые </w:t>
      </w:r>
      <w:proofErr w:type="gramStart"/>
      <w:r w:rsidRPr="00904C3A">
        <w:rPr>
          <w:rFonts w:ascii="Times New Roman" w:hAnsi="Times New Roman"/>
          <w:sz w:val="24"/>
          <w:szCs w:val="24"/>
        </w:rPr>
        <w:t>положено</w:t>
      </w:r>
      <w:proofErr w:type="gramEnd"/>
      <w:r w:rsidRPr="00904C3A">
        <w:rPr>
          <w:rFonts w:ascii="Times New Roman" w:hAnsi="Times New Roman"/>
          <w:sz w:val="24"/>
          <w:szCs w:val="24"/>
        </w:rPr>
        <w:t xml:space="preserve"> определено астрономическим пространством». Яков Ханыков. 1854г. // </w:t>
      </w:r>
      <w:r w:rsidR="00295581"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295581" w:rsidRPr="00904C3A">
        <w:rPr>
          <w:rFonts w:ascii="Times New Roman" w:hAnsi="Times New Roman"/>
          <w:sz w:val="24"/>
          <w:szCs w:val="24"/>
        </w:rPr>
        <w:t>)</w:t>
      </w:r>
      <w:r w:rsidRPr="00904C3A">
        <w:rPr>
          <w:rFonts w:ascii="Times New Roman" w:hAnsi="Times New Roman"/>
          <w:sz w:val="24"/>
          <w:szCs w:val="24"/>
        </w:rPr>
        <w:t xml:space="preserve"> Ф. 192. Оп.1. Д. №38.</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38 Генеральная карта Западной Сибири с киргизской степью. Авторы: Петров, Кудрявцев, Васильев. </w:t>
      </w:r>
      <w:r w:rsidR="00CD64A7" w:rsidRPr="00904C3A">
        <w:rPr>
          <w:rFonts w:ascii="Times New Roman" w:hAnsi="Times New Roman"/>
          <w:sz w:val="24"/>
          <w:szCs w:val="24"/>
        </w:rPr>
        <w:t>–</w:t>
      </w:r>
      <w:r w:rsidR="002323B5" w:rsidRPr="00904C3A">
        <w:rPr>
          <w:rFonts w:ascii="Times New Roman" w:hAnsi="Times New Roman"/>
          <w:sz w:val="24"/>
          <w:szCs w:val="24"/>
        </w:rPr>
        <w:t xml:space="preserve"> </w:t>
      </w:r>
      <w:r w:rsidRPr="00904C3A">
        <w:rPr>
          <w:rFonts w:ascii="Times New Roman" w:hAnsi="Times New Roman"/>
          <w:sz w:val="24"/>
          <w:szCs w:val="24"/>
        </w:rPr>
        <w:t>1848</w:t>
      </w:r>
      <w:r w:rsidR="00CD64A7" w:rsidRPr="00904C3A">
        <w:rPr>
          <w:rFonts w:ascii="Times New Roman" w:hAnsi="Times New Roman"/>
          <w:sz w:val="24"/>
          <w:szCs w:val="24"/>
        </w:rPr>
        <w:t xml:space="preserve"> </w:t>
      </w:r>
      <w:r w:rsidRPr="00904C3A">
        <w:rPr>
          <w:rFonts w:ascii="Times New Roman" w:hAnsi="Times New Roman"/>
          <w:sz w:val="24"/>
          <w:szCs w:val="24"/>
        </w:rPr>
        <w:t>г. /</w:t>
      </w:r>
      <w:r w:rsidR="008552EC" w:rsidRPr="00904C3A">
        <w:rPr>
          <w:rFonts w:ascii="Times New Roman" w:hAnsi="Times New Roman"/>
          <w:sz w:val="24"/>
          <w:szCs w:val="24"/>
        </w:rPr>
        <w:t xml:space="preserve">/ </w:t>
      </w:r>
      <w:r w:rsidR="009528C8" w:rsidRPr="00904C3A">
        <w:rPr>
          <w:rFonts w:ascii="Times New Roman" w:hAnsi="Times New Roman"/>
          <w:sz w:val="24"/>
          <w:szCs w:val="24"/>
        </w:rPr>
        <w:t>Российская государственная библиотека (</w:t>
      </w:r>
      <w:r w:rsidR="008552EC" w:rsidRPr="00904C3A">
        <w:rPr>
          <w:rFonts w:ascii="Times New Roman" w:hAnsi="Times New Roman"/>
          <w:sz w:val="24"/>
          <w:szCs w:val="24"/>
        </w:rPr>
        <w:t>РГБ</w:t>
      </w:r>
      <w:r w:rsidR="009528C8" w:rsidRPr="00904C3A">
        <w:rPr>
          <w:rFonts w:ascii="Times New Roman" w:hAnsi="Times New Roman"/>
          <w:sz w:val="24"/>
          <w:szCs w:val="24"/>
        </w:rPr>
        <w:t>)</w:t>
      </w:r>
      <w:r w:rsidRPr="00904C3A">
        <w:rPr>
          <w:rFonts w:ascii="Times New Roman" w:hAnsi="Times New Roman"/>
          <w:sz w:val="24"/>
          <w:szCs w:val="24"/>
        </w:rPr>
        <w:t xml:space="preserve"> Ко 15/ VIII – 40.</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39 Ксенжик Г.Н. Историческая география Степных областей Казахстана в </w:t>
      </w:r>
      <w:r w:rsidRPr="00904C3A">
        <w:rPr>
          <w:rFonts w:ascii="Times New Roman" w:hAnsi="Times New Roman"/>
          <w:sz w:val="24"/>
          <w:szCs w:val="24"/>
          <w:lang w:val="en-US"/>
        </w:rPr>
        <w:t>XIX</w:t>
      </w:r>
      <w:r w:rsidRPr="00904C3A">
        <w:rPr>
          <w:rFonts w:ascii="Times New Roman" w:hAnsi="Times New Roman"/>
          <w:sz w:val="24"/>
          <w:szCs w:val="24"/>
        </w:rPr>
        <w:t xml:space="preserve"> – начале </w:t>
      </w:r>
      <w:r w:rsidRPr="00904C3A">
        <w:rPr>
          <w:rFonts w:ascii="Times New Roman" w:hAnsi="Times New Roman"/>
          <w:sz w:val="24"/>
          <w:szCs w:val="24"/>
          <w:lang w:val="en-US"/>
        </w:rPr>
        <w:t>XX</w:t>
      </w:r>
      <w:r w:rsidRPr="00904C3A">
        <w:rPr>
          <w:rFonts w:ascii="Times New Roman" w:hAnsi="Times New Roman"/>
          <w:sz w:val="24"/>
          <w:szCs w:val="24"/>
        </w:rPr>
        <w:t xml:space="preserve"> вв. - Алматы: Издательство «Айганым», 2015. – </w:t>
      </w:r>
      <w:r w:rsidR="00F3713D" w:rsidRPr="00904C3A">
        <w:rPr>
          <w:rFonts w:ascii="Times New Roman" w:hAnsi="Times New Roman"/>
          <w:sz w:val="24"/>
          <w:szCs w:val="24"/>
        </w:rPr>
        <w:t>378 с.</w:t>
      </w:r>
      <w:r w:rsidRPr="00904C3A">
        <w:rPr>
          <w:rFonts w:ascii="Times New Roman" w:hAnsi="Times New Roman"/>
          <w:sz w:val="24"/>
          <w:szCs w:val="24"/>
        </w:rPr>
        <w:t xml:space="preserve"> </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40 Генеральная карта линий Оренбургской, Самарской, Уйской. Закамской и укрепленных пунктов в Пермской линии. 1866 г. //</w:t>
      </w:r>
      <w:r w:rsidR="00BF53E1" w:rsidRPr="00904C3A">
        <w:rPr>
          <w:rFonts w:ascii="Times New Roman" w:hAnsi="Times New Roman"/>
          <w:sz w:val="24"/>
          <w:szCs w:val="24"/>
        </w:rPr>
        <w:t xml:space="preserve"> </w:t>
      </w:r>
      <w:r w:rsidRPr="00904C3A">
        <w:rPr>
          <w:rFonts w:ascii="Times New Roman" w:hAnsi="Times New Roman"/>
          <w:sz w:val="24"/>
          <w:szCs w:val="24"/>
        </w:rPr>
        <w:t xml:space="preserve">Ласковский Ф.Ф. Атлас </w:t>
      </w:r>
      <w:r w:rsidR="00F3713D" w:rsidRPr="00904C3A">
        <w:rPr>
          <w:rFonts w:ascii="Times New Roman" w:hAnsi="Times New Roman"/>
          <w:sz w:val="24"/>
          <w:szCs w:val="24"/>
        </w:rPr>
        <w:t>м</w:t>
      </w:r>
      <w:r w:rsidRPr="00904C3A">
        <w:rPr>
          <w:rFonts w:ascii="Times New Roman" w:hAnsi="Times New Roman"/>
          <w:sz w:val="24"/>
          <w:szCs w:val="24"/>
        </w:rPr>
        <w:t xml:space="preserve">атериалы для истории инженерного дела в России. Карты, планы и чертежи к 3 части. Альбом. Ч.2. – Спб.: Императорская Академия Наук, 1866. </w:t>
      </w:r>
      <w:r w:rsidR="00BF53E1" w:rsidRPr="00904C3A">
        <w:rPr>
          <w:rFonts w:ascii="Times New Roman" w:hAnsi="Times New Roman"/>
          <w:sz w:val="24"/>
          <w:szCs w:val="24"/>
        </w:rPr>
        <w:t>–</w:t>
      </w:r>
      <w:r w:rsidRPr="00904C3A">
        <w:rPr>
          <w:rFonts w:ascii="Times New Roman" w:hAnsi="Times New Roman"/>
          <w:sz w:val="24"/>
          <w:szCs w:val="24"/>
        </w:rPr>
        <w:t xml:space="preserve"> </w:t>
      </w:r>
      <w:r w:rsidR="003B3615" w:rsidRPr="00904C3A">
        <w:rPr>
          <w:rFonts w:ascii="Times New Roman" w:hAnsi="Times New Roman"/>
          <w:sz w:val="24"/>
          <w:szCs w:val="24"/>
        </w:rPr>
        <w:t>С.</w:t>
      </w:r>
      <w:r w:rsidR="00F3713D" w:rsidRPr="00904C3A">
        <w:rPr>
          <w:rFonts w:ascii="Times New Roman" w:hAnsi="Times New Roman"/>
          <w:sz w:val="24"/>
          <w:szCs w:val="24"/>
        </w:rPr>
        <w:t xml:space="preserve"> </w:t>
      </w:r>
      <w:r w:rsidRPr="00904C3A">
        <w:rPr>
          <w:rFonts w:ascii="Times New Roman" w:hAnsi="Times New Roman"/>
          <w:sz w:val="24"/>
          <w:szCs w:val="24"/>
        </w:rPr>
        <w:t>9.</w:t>
      </w:r>
    </w:p>
    <w:p w:rsidR="000C3230"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41 Карта «К линиям Оренбургской, Самарской и Сакмарской». 1866г. // Ласковский Ф.Ф. Атлас </w:t>
      </w:r>
      <w:r w:rsidR="000C3230" w:rsidRPr="00904C3A">
        <w:rPr>
          <w:rFonts w:ascii="Times New Roman" w:hAnsi="Times New Roman"/>
          <w:sz w:val="24"/>
          <w:szCs w:val="24"/>
        </w:rPr>
        <w:t>м</w:t>
      </w:r>
      <w:r w:rsidRPr="00904C3A">
        <w:rPr>
          <w:rFonts w:ascii="Times New Roman" w:hAnsi="Times New Roman"/>
          <w:sz w:val="24"/>
          <w:szCs w:val="24"/>
        </w:rPr>
        <w:t xml:space="preserve">атериалы для истории инженерного дела в России. Карты, планы и чертежи к 3 части. Альбом. Ч.2. - Спб: Императорская Академия Наук, 1866. – </w:t>
      </w:r>
      <w:r w:rsidR="003B3615" w:rsidRPr="00904C3A">
        <w:rPr>
          <w:rFonts w:ascii="Times New Roman" w:hAnsi="Times New Roman"/>
          <w:sz w:val="24"/>
          <w:szCs w:val="24"/>
        </w:rPr>
        <w:t>С</w:t>
      </w:r>
      <w:r w:rsidRPr="00904C3A">
        <w:rPr>
          <w:rFonts w:ascii="Times New Roman" w:hAnsi="Times New Roman"/>
          <w:sz w:val="24"/>
          <w:szCs w:val="24"/>
        </w:rPr>
        <w:t>.</w:t>
      </w:r>
      <w:r w:rsidR="000C3230" w:rsidRPr="00904C3A">
        <w:rPr>
          <w:rFonts w:ascii="Times New Roman" w:hAnsi="Times New Roman"/>
          <w:sz w:val="24"/>
          <w:szCs w:val="24"/>
        </w:rPr>
        <w:t xml:space="preserve"> </w:t>
      </w:r>
      <w:r w:rsidRPr="00904C3A">
        <w:rPr>
          <w:rFonts w:ascii="Times New Roman" w:hAnsi="Times New Roman"/>
          <w:sz w:val="24"/>
          <w:szCs w:val="24"/>
        </w:rPr>
        <w:t>10.</w:t>
      </w:r>
      <w:r w:rsidR="003B3615" w:rsidRPr="00904C3A">
        <w:rPr>
          <w:rFonts w:ascii="Times New Roman" w:hAnsi="Times New Roman"/>
          <w:sz w:val="24"/>
          <w:szCs w:val="24"/>
        </w:rPr>
        <w:t xml:space="preserve"> </w:t>
      </w:r>
    </w:p>
    <w:p w:rsidR="000C3230"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42 Карта «Пограничной линии Тоболо - Ишимской, Иртышской и Колыванской». 1866 г. // Ласковский Ф.Ф. Атлас </w:t>
      </w:r>
      <w:r w:rsidR="000C3230" w:rsidRPr="00904C3A">
        <w:rPr>
          <w:rFonts w:ascii="Times New Roman" w:hAnsi="Times New Roman"/>
          <w:sz w:val="24"/>
          <w:szCs w:val="24"/>
        </w:rPr>
        <w:t>м</w:t>
      </w:r>
      <w:r w:rsidRPr="00904C3A">
        <w:rPr>
          <w:rFonts w:ascii="Times New Roman" w:hAnsi="Times New Roman"/>
          <w:sz w:val="24"/>
          <w:szCs w:val="24"/>
        </w:rPr>
        <w:t xml:space="preserve">атериалы для истории инженерного дела в России. Карты, планы и чертежи к 3 части. Альбом. Ч.2. – Спб.: Императорская Академия Наук, 1866. </w:t>
      </w:r>
      <w:r w:rsidR="001D4FE4" w:rsidRPr="00904C3A">
        <w:rPr>
          <w:rFonts w:ascii="Times New Roman" w:hAnsi="Times New Roman"/>
          <w:sz w:val="24"/>
          <w:szCs w:val="24"/>
        </w:rPr>
        <w:t>–</w:t>
      </w:r>
      <w:r w:rsidRPr="00904C3A">
        <w:rPr>
          <w:rFonts w:ascii="Times New Roman" w:hAnsi="Times New Roman"/>
          <w:sz w:val="24"/>
          <w:szCs w:val="24"/>
        </w:rPr>
        <w:t xml:space="preserve"> </w:t>
      </w:r>
      <w:r w:rsidR="001D4FE4" w:rsidRPr="00904C3A">
        <w:rPr>
          <w:rFonts w:ascii="Times New Roman" w:hAnsi="Times New Roman"/>
          <w:sz w:val="24"/>
          <w:szCs w:val="24"/>
        </w:rPr>
        <w:t>С.</w:t>
      </w:r>
      <w:r w:rsidRPr="00904C3A">
        <w:rPr>
          <w:rFonts w:ascii="Times New Roman" w:hAnsi="Times New Roman"/>
          <w:sz w:val="24"/>
          <w:szCs w:val="24"/>
        </w:rPr>
        <w:t>12.</w:t>
      </w:r>
      <w:r w:rsidR="001D4FE4" w:rsidRPr="00904C3A">
        <w:rPr>
          <w:rFonts w:ascii="Times New Roman" w:hAnsi="Times New Roman"/>
          <w:sz w:val="24"/>
          <w:szCs w:val="24"/>
        </w:rPr>
        <w:t xml:space="preserve"> </w:t>
      </w:r>
    </w:p>
    <w:p w:rsidR="000C3230"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43 Карта «Пограничной линии. План крепости Святого Петра на Ишимской линии». 1866 г. // Ласковский Ф.Ф. Атлас </w:t>
      </w:r>
      <w:r w:rsidR="000C3230" w:rsidRPr="00904C3A">
        <w:rPr>
          <w:rFonts w:ascii="Times New Roman" w:hAnsi="Times New Roman"/>
          <w:sz w:val="24"/>
          <w:szCs w:val="24"/>
        </w:rPr>
        <w:t>м</w:t>
      </w:r>
      <w:r w:rsidRPr="00904C3A">
        <w:rPr>
          <w:rFonts w:ascii="Times New Roman" w:hAnsi="Times New Roman"/>
          <w:sz w:val="24"/>
          <w:szCs w:val="24"/>
        </w:rPr>
        <w:t xml:space="preserve">атериалы для истории инженерного дела в России. Карты, планы и чертежи к 3 части». Альбом. Ч.2. – Спб.: Императорская Академия Наук, 1866. - </w:t>
      </w:r>
      <w:r w:rsidR="008C3E70" w:rsidRPr="00904C3A">
        <w:rPr>
          <w:rFonts w:ascii="Times New Roman" w:hAnsi="Times New Roman"/>
          <w:sz w:val="24"/>
          <w:szCs w:val="24"/>
        </w:rPr>
        <w:t>С</w:t>
      </w:r>
      <w:r w:rsidRPr="00904C3A">
        <w:rPr>
          <w:rFonts w:ascii="Times New Roman" w:hAnsi="Times New Roman"/>
          <w:sz w:val="24"/>
          <w:szCs w:val="24"/>
        </w:rPr>
        <w:t>.13.</w:t>
      </w:r>
      <w:r w:rsidR="008C3E70" w:rsidRPr="00904C3A">
        <w:rPr>
          <w:rFonts w:ascii="Times New Roman" w:hAnsi="Times New Roman"/>
          <w:sz w:val="24"/>
          <w:szCs w:val="24"/>
        </w:rPr>
        <w:t xml:space="preserve"> </w:t>
      </w:r>
    </w:p>
    <w:p w:rsidR="000C3230"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44 Карта «Осада и штурм укрепления города Ход</w:t>
      </w:r>
      <w:r w:rsidR="008552EC" w:rsidRPr="00904C3A">
        <w:rPr>
          <w:rFonts w:ascii="Times New Roman" w:hAnsi="Times New Roman"/>
          <w:sz w:val="24"/>
          <w:szCs w:val="24"/>
        </w:rPr>
        <w:t>жента с 17 по 24 мая. - 1866г.»</w:t>
      </w:r>
      <w:r w:rsidRPr="00904C3A">
        <w:rPr>
          <w:rFonts w:ascii="Times New Roman" w:hAnsi="Times New Roman"/>
          <w:sz w:val="24"/>
          <w:szCs w:val="24"/>
        </w:rPr>
        <w:t xml:space="preserve"> // Терентьев М.А. Карты и планы к истории завоевания Средней Азии. - Спб.: Типография </w:t>
      </w:r>
      <w:proofErr w:type="gramStart"/>
      <w:r w:rsidRPr="00904C3A">
        <w:rPr>
          <w:rFonts w:ascii="Times New Roman" w:hAnsi="Times New Roman"/>
          <w:sz w:val="24"/>
          <w:szCs w:val="24"/>
        </w:rPr>
        <w:t>–л</w:t>
      </w:r>
      <w:proofErr w:type="gramEnd"/>
      <w:r w:rsidRPr="00904C3A">
        <w:rPr>
          <w:rFonts w:ascii="Times New Roman" w:hAnsi="Times New Roman"/>
          <w:sz w:val="24"/>
          <w:szCs w:val="24"/>
        </w:rPr>
        <w:t>итография В.В. Комарова, 1906. - 25 с</w:t>
      </w:r>
      <w:r w:rsidR="000C3230" w:rsidRPr="00904C3A">
        <w:rPr>
          <w:rFonts w:ascii="Times New Roman" w:hAnsi="Times New Roman"/>
          <w:sz w:val="24"/>
          <w:szCs w:val="24"/>
        </w:rPr>
        <w:t>.</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45 Карта «Бой при Суйдунь 19 июня 1871г.» // Терентьев М.А. Карты и планы к истории завоевания Средней Азии. – </w:t>
      </w:r>
      <w:r w:rsidR="0022032D" w:rsidRPr="00904C3A">
        <w:rPr>
          <w:rFonts w:ascii="Times New Roman" w:hAnsi="Times New Roman"/>
          <w:sz w:val="24"/>
          <w:szCs w:val="24"/>
        </w:rPr>
        <w:t>Спб.:</w:t>
      </w:r>
      <w:r w:rsidRPr="00904C3A">
        <w:rPr>
          <w:rFonts w:ascii="Times New Roman" w:hAnsi="Times New Roman"/>
          <w:sz w:val="24"/>
          <w:szCs w:val="24"/>
        </w:rPr>
        <w:t xml:space="preserve"> Типография </w:t>
      </w:r>
      <w:proofErr w:type="gramStart"/>
      <w:r w:rsidRPr="00904C3A">
        <w:rPr>
          <w:rFonts w:ascii="Times New Roman" w:hAnsi="Times New Roman"/>
          <w:sz w:val="24"/>
          <w:szCs w:val="24"/>
        </w:rPr>
        <w:t>–л</w:t>
      </w:r>
      <w:proofErr w:type="gramEnd"/>
      <w:r w:rsidRPr="00904C3A">
        <w:rPr>
          <w:rFonts w:ascii="Times New Roman" w:hAnsi="Times New Roman"/>
          <w:sz w:val="24"/>
          <w:szCs w:val="24"/>
        </w:rPr>
        <w:t>итография В.В. Комарова, 1906. - 25 с.</w:t>
      </w:r>
    </w:p>
    <w:p w:rsidR="003C7F4A" w:rsidRPr="00904C3A" w:rsidRDefault="003C7F4A" w:rsidP="00521255">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46 Карта «Путей всех отрядов направленных в 1873 г. к Хиве из округов Кавказского, Оренбургского, Туркестанского» //</w:t>
      </w:r>
      <w:r w:rsidR="00CD64A7" w:rsidRPr="00904C3A">
        <w:rPr>
          <w:rFonts w:ascii="Times New Roman" w:hAnsi="Times New Roman" w:cs="Times New Roman"/>
          <w:sz w:val="24"/>
          <w:szCs w:val="24"/>
        </w:rPr>
        <w:t xml:space="preserve"> Российская национальная библиотека (</w:t>
      </w:r>
      <w:r w:rsidRPr="00904C3A">
        <w:rPr>
          <w:rFonts w:ascii="Times New Roman" w:hAnsi="Times New Roman" w:cs="Times New Roman"/>
          <w:sz w:val="24"/>
          <w:szCs w:val="24"/>
        </w:rPr>
        <w:t>РНБ</w:t>
      </w:r>
      <w:r w:rsidR="005B5299" w:rsidRPr="00904C3A">
        <w:rPr>
          <w:rFonts w:ascii="Times New Roman" w:hAnsi="Times New Roman" w:cs="Times New Roman"/>
          <w:sz w:val="24"/>
          <w:szCs w:val="24"/>
        </w:rPr>
        <w:t>)</w:t>
      </w:r>
      <w:r w:rsidRPr="00904C3A">
        <w:rPr>
          <w:rFonts w:ascii="Times New Roman" w:hAnsi="Times New Roman" w:cs="Times New Roman"/>
          <w:sz w:val="24"/>
          <w:szCs w:val="24"/>
        </w:rPr>
        <w:t xml:space="preserve"> К 8/ IV – 40.</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47 Гродеков Н.И. Хивинский поход 1873 года. Действия кавказских отрядов. - Спб.: Типография В.С. Балашова, 1883. </w:t>
      </w:r>
      <w:r w:rsidR="000C3230" w:rsidRPr="00904C3A">
        <w:rPr>
          <w:rFonts w:ascii="Times New Roman" w:hAnsi="Times New Roman"/>
          <w:sz w:val="24"/>
          <w:szCs w:val="24"/>
        </w:rPr>
        <w:t xml:space="preserve">- </w:t>
      </w:r>
      <w:r w:rsidR="008552EC" w:rsidRPr="00904C3A">
        <w:rPr>
          <w:rFonts w:ascii="Times New Roman" w:hAnsi="Times New Roman"/>
          <w:sz w:val="24"/>
          <w:szCs w:val="24"/>
          <w:lang w:val="en-US"/>
        </w:rPr>
        <w:t>URL</w:t>
      </w:r>
      <w:r w:rsidR="008552EC" w:rsidRPr="00904C3A">
        <w:rPr>
          <w:rFonts w:ascii="Times New Roman" w:hAnsi="Times New Roman"/>
          <w:sz w:val="24"/>
          <w:szCs w:val="24"/>
        </w:rPr>
        <w:t>: http://militera.lib.ru/h/grodekov_ni/index.html</w:t>
      </w:r>
      <w:r w:rsidRPr="00904C3A">
        <w:rPr>
          <w:rStyle w:val="af1"/>
          <w:rFonts w:ascii="Times New Roman" w:eastAsia="Gungsuh" w:hAnsi="Times New Roman"/>
          <w:color w:val="auto"/>
          <w:sz w:val="24"/>
          <w:szCs w:val="24"/>
          <w:u w:val="none"/>
        </w:rPr>
        <w:t xml:space="preserve"> </w:t>
      </w:r>
      <w:r w:rsidRPr="00904C3A">
        <w:rPr>
          <w:rStyle w:val="af1"/>
          <w:rFonts w:ascii="Times New Roman" w:eastAsia="Gungsuh" w:hAnsi="Times New Roman"/>
          <w:color w:val="auto"/>
          <w:sz w:val="24"/>
          <w:szCs w:val="24"/>
          <w:u w:val="none"/>
          <w:shd w:val="clear" w:color="auto" w:fill="FFFFFF"/>
        </w:rPr>
        <w:t>(</w:t>
      </w:r>
      <w:r w:rsidR="000C3230" w:rsidRPr="00904C3A">
        <w:rPr>
          <w:rStyle w:val="af1"/>
          <w:rFonts w:ascii="Times New Roman" w:eastAsia="Gungsuh" w:hAnsi="Times New Roman"/>
          <w:color w:val="auto"/>
          <w:sz w:val="24"/>
          <w:szCs w:val="24"/>
          <w:u w:val="none"/>
          <w:shd w:val="clear" w:color="auto" w:fill="FFFFFF"/>
        </w:rPr>
        <w:t>д</w:t>
      </w:r>
      <w:r w:rsidRPr="00904C3A">
        <w:rPr>
          <w:rStyle w:val="af1"/>
          <w:rFonts w:ascii="Times New Roman" w:eastAsia="Gungsuh" w:hAnsi="Times New Roman"/>
          <w:color w:val="auto"/>
          <w:sz w:val="24"/>
          <w:szCs w:val="24"/>
          <w:u w:val="none"/>
          <w:shd w:val="clear" w:color="auto" w:fill="FFFFFF"/>
        </w:rPr>
        <w:t xml:space="preserve">ата </w:t>
      </w:r>
      <w:r w:rsidR="000C3230" w:rsidRPr="00904C3A">
        <w:rPr>
          <w:rStyle w:val="af1"/>
          <w:rFonts w:ascii="Times New Roman" w:eastAsia="Gungsuh" w:hAnsi="Times New Roman"/>
          <w:color w:val="auto"/>
          <w:sz w:val="24"/>
          <w:szCs w:val="24"/>
          <w:u w:val="none"/>
          <w:shd w:val="clear" w:color="auto" w:fill="FFFFFF"/>
        </w:rPr>
        <w:t>обращения</w:t>
      </w:r>
      <w:r w:rsidRPr="00904C3A">
        <w:rPr>
          <w:rStyle w:val="af1"/>
          <w:rFonts w:ascii="Times New Roman" w:eastAsia="Gungsuh" w:hAnsi="Times New Roman"/>
          <w:color w:val="auto"/>
          <w:sz w:val="24"/>
          <w:szCs w:val="24"/>
          <w:u w:val="none"/>
          <w:shd w:val="clear" w:color="auto" w:fill="FFFFFF"/>
        </w:rPr>
        <w:t xml:space="preserve"> 18.06.20</w:t>
      </w:r>
      <w:r w:rsidR="008C7684" w:rsidRPr="00904C3A">
        <w:rPr>
          <w:rStyle w:val="af1"/>
          <w:rFonts w:ascii="Times New Roman" w:eastAsia="Gungsuh" w:hAnsi="Times New Roman"/>
          <w:color w:val="auto"/>
          <w:sz w:val="24"/>
          <w:szCs w:val="24"/>
          <w:u w:val="none"/>
          <w:shd w:val="clear" w:color="auto" w:fill="FFFFFF"/>
        </w:rPr>
        <w:t>20</w:t>
      </w:r>
      <w:r w:rsidRPr="00904C3A">
        <w:rPr>
          <w:rStyle w:val="af1"/>
          <w:rFonts w:ascii="Times New Roman" w:eastAsia="Gungsuh" w:hAnsi="Times New Roman"/>
          <w:color w:val="auto"/>
          <w:sz w:val="24"/>
          <w:szCs w:val="24"/>
          <w:u w:val="none"/>
          <w:shd w:val="clear" w:color="auto" w:fill="FFFFFF"/>
        </w:rPr>
        <w:t>).</w:t>
      </w:r>
    </w:p>
    <w:p w:rsidR="003C7F4A" w:rsidRPr="00904C3A" w:rsidRDefault="003C7F4A" w:rsidP="00521255">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48 Чертеж нормального походного порядка в среднеазиатских войсках. 1875г. // Костенко О.В. Туркестанские войска и условия их бытовой походной и бытовой жизни. – Спб., 1875. - 382 с</w:t>
      </w:r>
      <w:r w:rsidR="000C3230" w:rsidRPr="00904C3A">
        <w:rPr>
          <w:rFonts w:ascii="Times New Roman" w:hAnsi="Times New Roman" w:cs="Times New Roman"/>
          <w:sz w:val="24"/>
          <w:szCs w:val="24"/>
        </w:rPr>
        <w:t>.</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49 Костенко О.В. Туркестанские войска и условия их бытовой походной и бытовой жизни. – Спб., 1875.</w:t>
      </w:r>
      <w:r w:rsidR="008C7684" w:rsidRPr="00904C3A">
        <w:rPr>
          <w:rFonts w:ascii="Times New Roman" w:hAnsi="Times New Roman"/>
          <w:sz w:val="24"/>
          <w:szCs w:val="24"/>
        </w:rPr>
        <w:t xml:space="preserve"> </w:t>
      </w:r>
      <w:r w:rsidRPr="00904C3A">
        <w:rPr>
          <w:rFonts w:ascii="Times New Roman" w:hAnsi="Times New Roman"/>
          <w:sz w:val="24"/>
          <w:szCs w:val="24"/>
        </w:rPr>
        <w:t xml:space="preserve">- 382с. </w:t>
      </w:r>
      <w:r w:rsidR="000C3230" w:rsidRPr="00904C3A">
        <w:rPr>
          <w:rFonts w:ascii="Times New Roman" w:hAnsi="Times New Roman"/>
          <w:sz w:val="24"/>
          <w:szCs w:val="24"/>
        </w:rPr>
        <w:t xml:space="preserve">-  </w:t>
      </w:r>
      <w:r w:rsidR="000C3230" w:rsidRPr="00904C3A">
        <w:rPr>
          <w:rFonts w:ascii="Times New Roman" w:hAnsi="Times New Roman"/>
          <w:sz w:val="24"/>
          <w:szCs w:val="24"/>
          <w:lang w:val="en-US"/>
        </w:rPr>
        <w:t>URL</w:t>
      </w:r>
      <w:r w:rsidR="000C3230" w:rsidRPr="00904C3A">
        <w:rPr>
          <w:rFonts w:ascii="Times New Roman" w:hAnsi="Times New Roman"/>
          <w:sz w:val="24"/>
          <w:szCs w:val="24"/>
        </w:rPr>
        <w:t xml:space="preserve">: </w:t>
      </w:r>
      <w:r w:rsidRPr="00904C3A">
        <w:rPr>
          <w:rFonts w:ascii="Times New Roman" w:hAnsi="Times New Roman"/>
          <w:sz w:val="24"/>
          <w:szCs w:val="24"/>
          <w:lang w:val="en-US"/>
        </w:rPr>
        <w:t>http</w:t>
      </w:r>
      <w:r w:rsidRPr="00904C3A">
        <w:rPr>
          <w:rFonts w:ascii="Times New Roman" w:hAnsi="Times New Roman"/>
          <w:sz w:val="24"/>
          <w:szCs w:val="24"/>
        </w:rPr>
        <w:t xml:space="preserve">: // </w:t>
      </w:r>
      <w:hyperlink r:id="rId17" w:tgtFrame="_blank" w:history="1">
        <w:r w:rsidRPr="00904C3A">
          <w:rPr>
            <w:rStyle w:val="af1"/>
            <w:rFonts w:ascii="Times New Roman" w:eastAsia="Gungsuh" w:hAnsi="Times New Roman"/>
            <w:color w:val="auto"/>
            <w:sz w:val="24"/>
            <w:szCs w:val="24"/>
            <w:u w:val="none"/>
            <w:lang w:val="en-US"/>
          </w:rPr>
          <w:t>vostlit</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info</w:t>
        </w:r>
      </w:hyperlink>
      <w:r w:rsidRPr="00904C3A">
        <w:rPr>
          <w:rFonts w:ascii="Times New Roman" w:hAnsi="Times New Roman"/>
          <w:sz w:val="24"/>
          <w:szCs w:val="24"/>
        </w:rPr>
        <w:t>›</w:t>
      </w:r>
      <w:hyperlink r:id="rId18" w:tgtFrame="_blank" w:history="1">
        <w:r w:rsidRPr="00904C3A">
          <w:rPr>
            <w:rStyle w:val="af1"/>
            <w:rFonts w:ascii="Times New Roman" w:eastAsia="Gungsuh" w:hAnsi="Times New Roman"/>
            <w:color w:val="auto"/>
            <w:sz w:val="24"/>
            <w:szCs w:val="24"/>
            <w:u w:val="none"/>
            <w:lang w:val="en-US"/>
          </w:rPr>
          <w:t>Texts</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Dokumenty</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M</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Asien</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XIX</w:t>
        </w:r>
        <w:r w:rsidRPr="00904C3A">
          <w:rPr>
            <w:rStyle w:val="af1"/>
            <w:rFonts w:ascii="Times New Roman" w:eastAsia="Gungsuh" w:hAnsi="Times New Roman"/>
            <w:color w:val="auto"/>
            <w:sz w:val="24"/>
            <w:szCs w:val="24"/>
            <w:u w:val="none"/>
          </w:rPr>
          <w:t>/1860.</w:t>
        </w:r>
      </w:hyperlink>
      <w:r w:rsidR="000C3230" w:rsidRPr="00904C3A">
        <w:rPr>
          <w:rStyle w:val="af1"/>
          <w:rFonts w:ascii="Times New Roman" w:eastAsia="Gungsuh" w:hAnsi="Times New Roman"/>
          <w:color w:val="auto"/>
          <w:sz w:val="24"/>
          <w:szCs w:val="24"/>
          <w:u w:val="none"/>
        </w:rPr>
        <w:t xml:space="preserve"> </w:t>
      </w:r>
      <w:r w:rsidRPr="00904C3A">
        <w:rPr>
          <w:rFonts w:ascii="Times New Roman" w:hAnsi="Times New Roman"/>
          <w:sz w:val="24"/>
          <w:szCs w:val="24"/>
        </w:rPr>
        <w:t>(</w:t>
      </w:r>
      <w:r w:rsidR="000C3230" w:rsidRPr="00904C3A">
        <w:rPr>
          <w:rFonts w:ascii="Times New Roman" w:hAnsi="Times New Roman"/>
          <w:sz w:val="24"/>
          <w:szCs w:val="24"/>
        </w:rPr>
        <w:t>д</w:t>
      </w:r>
      <w:r w:rsidRPr="00904C3A">
        <w:rPr>
          <w:rFonts w:ascii="Times New Roman" w:hAnsi="Times New Roman"/>
          <w:sz w:val="24"/>
          <w:szCs w:val="24"/>
        </w:rPr>
        <w:t xml:space="preserve">ата </w:t>
      </w:r>
      <w:r w:rsidR="000C3230" w:rsidRPr="00904C3A">
        <w:rPr>
          <w:rFonts w:ascii="Times New Roman" w:hAnsi="Times New Roman"/>
          <w:sz w:val="24"/>
          <w:szCs w:val="24"/>
        </w:rPr>
        <w:t>обращения</w:t>
      </w:r>
      <w:r w:rsidRPr="00904C3A">
        <w:rPr>
          <w:rFonts w:ascii="Times New Roman" w:hAnsi="Times New Roman"/>
          <w:sz w:val="24"/>
          <w:szCs w:val="24"/>
        </w:rPr>
        <w:t xml:space="preserve"> 25.06.20</w:t>
      </w:r>
      <w:r w:rsidR="008C7684" w:rsidRPr="00904C3A">
        <w:rPr>
          <w:rFonts w:ascii="Times New Roman" w:hAnsi="Times New Roman"/>
          <w:sz w:val="24"/>
          <w:szCs w:val="24"/>
        </w:rPr>
        <w:t>20</w:t>
      </w:r>
      <w:r w:rsidRPr="00904C3A">
        <w:rPr>
          <w:rFonts w:ascii="Times New Roman" w:hAnsi="Times New Roman"/>
          <w:sz w:val="24"/>
          <w:szCs w:val="24"/>
        </w:rPr>
        <w:t>).</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50 Чертеж нормального расположения войск на биваках в среднеазиатских войнах. // Костенко О.В. Туркестанские войска и условия их бытовой походной и бытовой жизни. – Спб., 1875. - 382 с. </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51 Карта «Киргизских степей. Области Туркестанской». Ориентировочно в 70 г.-х XIX века</w:t>
      </w:r>
      <w:r w:rsidRPr="00904C3A">
        <w:rPr>
          <w:rFonts w:ascii="Times New Roman" w:hAnsi="Times New Roman"/>
          <w:sz w:val="24"/>
          <w:szCs w:val="24"/>
          <w:shd w:val="clear" w:color="auto" w:fill="FFFFFF"/>
        </w:rPr>
        <w:t xml:space="preserve"> </w:t>
      </w:r>
      <w:r w:rsidRPr="00904C3A">
        <w:rPr>
          <w:rFonts w:ascii="Times New Roman" w:hAnsi="Times New Roman"/>
          <w:sz w:val="24"/>
          <w:szCs w:val="24"/>
        </w:rPr>
        <w:t>//</w:t>
      </w:r>
      <w:r w:rsidR="00CD64A7" w:rsidRPr="00904C3A">
        <w:rPr>
          <w:rFonts w:ascii="Times New Roman" w:hAnsi="Times New Roman"/>
          <w:sz w:val="24"/>
          <w:szCs w:val="24"/>
        </w:rPr>
        <w:t xml:space="preserve"> Российская государственная библиотека (</w:t>
      </w:r>
      <w:r w:rsidRPr="00904C3A">
        <w:rPr>
          <w:rFonts w:ascii="Times New Roman" w:hAnsi="Times New Roman"/>
          <w:sz w:val="24"/>
          <w:szCs w:val="24"/>
        </w:rPr>
        <w:t>РГБ</w:t>
      </w:r>
      <w:r w:rsidR="005B5299" w:rsidRPr="00904C3A">
        <w:rPr>
          <w:rFonts w:ascii="Times New Roman" w:hAnsi="Times New Roman"/>
          <w:sz w:val="24"/>
          <w:szCs w:val="24"/>
        </w:rPr>
        <w:t>)</w:t>
      </w:r>
      <w:r w:rsidRPr="00904C3A">
        <w:rPr>
          <w:rFonts w:ascii="Times New Roman" w:hAnsi="Times New Roman"/>
          <w:sz w:val="24"/>
          <w:szCs w:val="24"/>
        </w:rPr>
        <w:t xml:space="preserve"> К 12/I-2.</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52 Карта «Туркестанского края». Составил подполковник Родионов. Ориентировочно 1885 г. // Национальная библиотека им. Алишера Навои (Узбекистан, г. Ташкент), отдел рукописей и фонд редких книг </w:t>
      </w:r>
      <w:r w:rsidR="009528C8" w:rsidRPr="00904C3A">
        <w:rPr>
          <w:rFonts w:ascii="Times New Roman" w:hAnsi="Times New Roman"/>
          <w:sz w:val="24"/>
          <w:szCs w:val="24"/>
        </w:rPr>
        <w:t>(</w:t>
      </w:r>
      <w:r w:rsidRPr="00904C3A">
        <w:rPr>
          <w:rFonts w:ascii="Times New Roman" w:hAnsi="Times New Roman"/>
          <w:sz w:val="24"/>
          <w:szCs w:val="24"/>
        </w:rPr>
        <w:t>НБУз</w:t>
      </w:r>
      <w:r w:rsidR="009528C8" w:rsidRPr="00904C3A">
        <w:rPr>
          <w:rFonts w:ascii="Times New Roman" w:hAnsi="Times New Roman"/>
          <w:sz w:val="24"/>
          <w:szCs w:val="24"/>
        </w:rPr>
        <w:t>)</w:t>
      </w:r>
      <w:r w:rsidRPr="00904C3A">
        <w:rPr>
          <w:rFonts w:ascii="Times New Roman" w:hAnsi="Times New Roman"/>
          <w:sz w:val="24"/>
          <w:szCs w:val="24"/>
        </w:rPr>
        <w:t xml:space="preserve"> Пу 11691.</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53 Карта «Азиатской России и Туркестанского края», 1889г. // Национальная библиотека им. Алишера Навои (Узбекистан, г. Ташкент), отдел рукописей и фонд редких книг </w:t>
      </w:r>
      <w:r w:rsidR="009528C8" w:rsidRPr="00904C3A">
        <w:rPr>
          <w:rFonts w:ascii="Times New Roman" w:hAnsi="Times New Roman"/>
          <w:sz w:val="24"/>
          <w:szCs w:val="24"/>
        </w:rPr>
        <w:t>(</w:t>
      </w:r>
      <w:r w:rsidRPr="00904C3A">
        <w:rPr>
          <w:rFonts w:ascii="Times New Roman" w:hAnsi="Times New Roman"/>
          <w:sz w:val="24"/>
          <w:szCs w:val="24"/>
        </w:rPr>
        <w:t>НБУз</w:t>
      </w:r>
      <w:r w:rsidR="009528C8" w:rsidRPr="00904C3A">
        <w:rPr>
          <w:rFonts w:ascii="Times New Roman" w:hAnsi="Times New Roman"/>
          <w:sz w:val="24"/>
          <w:szCs w:val="24"/>
        </w:rPr>
        <w:t>)</w:t>
      </w:r>
      <w:r w:rsidRPr="00904C3A">
        <w:rPr>
          <w:rFonts w:ascii="Times New Roman" w:hAnsi="Times New Roman"/>
          <w:sz w:val="24"/>
          <w:szCs w:val="24"/>
        </w:rPr>
        <w:t xml:space="preserve"> Пу 12692.</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54 План осадочных работ под Ак-мечетью в 1853 г. // Макшеев А.И. Исторический обзор Туркестана и наступательного движения в него русских. – Спб.: Военная Типография, 1890. - 375 с.</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55 План города Аулие-Ата в 1864г. // Макшееев А.И. Исторический обзор Туркестана и наступательного движения в него русских. – Спб.: Военная Типография, 1890. - 375 с. </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56 Карта «Южной пограничной полосы Азиатской России (Тобольск – Акмолинск - Ч.3.). Под редакцией полковника Большева. 1890 г. // </w:t>
      </w:r>
      <w:r w:rsidR="005B5299"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5B5299" w:rsidRPr="00904C3A">
        <w:rPr>
          <w:rFonts w:ascii="Times New Roman" w:hAnsi="Times New Roman"/>
          <w:sz w:val="24"/>
          <w:szCs w:val="24"/>
        </w:rPr>
        <w:t>)</w:t>
      </w:r>
      <w:r w:rsidRPr="00904C3A">
        <w:rPr>
          <w:rFonts w:ascii="Times New Roman" w:hAnsi="Times New Roman"/>
          <w:sz w:val="24"/>
          <w:szCs w:val="24"/>
        </w:rPr>
        <w:t xml:space="preserve"> Ф. 192. Оп.3. Д. № 371.</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57 Карта «Южной пограничной полосы Азиатской России. (Омск – Томс</w:t>
      </w:r>
      <w:proofErr w:type="gramStart"/>
      <w:r w:rsidRPr="00904C3A">
        <w:rPr>
          <w:rFonts w:ascii="Times New Roman" w:hAnsi="Times New Roman"/>
          <w:sz w:val="24"/>
          <w:szCs w:val="24"/>
        </w:rPr>
        <w:t>к-</w:t>
      </w:r>
      <w:proofErr w:type="gramEnd"/>
      <w:r w:rsidRPr="00904C3A">
        <w:rPr>
          <w:rFonts w:ascii="Times New Roman" w:hAnsi="Times New Roman"/>
          <w:sz w:val="24"/>
          <w:szCs w:val="24"/>
        </w:rPr>
        <w:t xml:space="preserve"> Ч. IV)». Под редакцией полковника Большева, 1890 г. // </w:t>
      </w:r>
      <w:r w:rsidR="00CD64A7" w:rsidRPr="00904C3A">
        <w:rPr>
          <w:rFonts w:ascii="Times New Roman" w:hAnsi="Times New Roman"/>
          <w:sz w:val="24"/>
          <w:szCs w:val="24"/>
        </w:rPr>
        <w:t>Российская национальная библиотека (</w:t>
      </w:r>
      <w:r w:rsidRPr="00904C3A">
        <w:rPr>
          <w:rFonts w:ascii="Times New Roman" w:hAnsi="Times New Roman"/>
          <w:sz w:val="24"/>
          <w:szCs w:val="24"/>
        </w:rPr>
        <w:t>РНБ</w:t>
      </w:r>
      <w:r w:rsidR="005B5299" w:rsidRPr="00904C3A">
        <w:rPr>
          <w:rFonts w:ascii="Times New Roman" w:hAnsi="Times New Roman"/>
          <w:sz w:val="24"/>
          <w:szCs w:val="24"/>
        </w:rPr>
        <w:t>)</w:t>
      </w:r>
      <w:r w:rsidRPr="00904C3A">
        <w:rPr>
          <w:rFonts w:ascii="Times New Roman" w:hAnsi="Times New Roman"/>
          <w:sz w:val="24"/>
          <w:szCs w:val="24"/>
        </w:rPr>
        <w:t xml:space="preserve"> </w:t>
      </w:r>
      <w:proofErr w:type="gramStart"/>
      <w:r w:rsidRPr="00904C3A">
        <w:rPr>
          <w:rFonts w:ascii="Times New Roman" w:hAnsi="Times New Roman"/>
          <w:sz w:val="24"/>
          <w:szCs w:val="24"/>
        </w:rPr>
        <w:t>ОК</w:t>
      </w:r>
      <w:proofErr w:type="gramEnd"/>
      <w:r w:rsidRPr="00904C3A">
        <w:rPr>
          <w:rFonts w:ascii="Times New Roman" w:hAnsi="Times New Roman"/>
          <w:sz w:val="24"/>
          <w:szCs w:val="24"/>
        </w:rPr>
        <w:t xml:space="preserve"> 3 СПб /100-2.</w:t>
      </w:r>
    </w:p>
    <w:p w:rsidR="003C7F4A" w:rsidRPr="00904C3A" w:rsidRDefault="003C7F4A" w:rsidP="00521255">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58 Административная крупномасштабная карта Азиатской России. А.Н. </w:t>
      </w:r>
      <w:proofErr w:type="gramStart"/>
      <w:r w:rsidRPr="00904C3A">
        <w:rPr>
          <w:rFonts w:ascii="Times New Roman" w:hAnsi="Times New Roman"/>
          <w:sz w:val="24"/>
          <w:szCs w:val="24"/>
        </w:rPr>
        <w:t>Петровский</w:t>
      </w:r>
      <w:proofErr w:type="gramEnd"/>
      <w:r w:rsidRPr="00904C3A">
        <w:rPr>
          <w:rFonts w:ascii="Times New Roman" w:hAnsi="Times New Roman"/>
          <w:sz w:val="24"/>
          <w:szCs w:val="24"/>
        </w:rPr>
        <w:t xml:space="preserve">. 1893г. - 13 листов // </w:t>
      </w:r>
      <w:r w:rsidR="00CD64A7" w:rsidRPr="00904C3A">
        <w:rPr>
          <w:rFonts w:ascii="Times New Roman" w:hAnsi="Times New Roman"/>
          <w:sz w:val="24"/>
          <w:szCs w:val="24"/>
        </w:rPr>
        <w:t>Российская государственная библиотека (</w:t>
      </w:r>
      <w:r w:rsidR="005B5299" w:rsidRPr="00904C3A">
        <w:rPr>
          <w:rFonts w:ascii="Times New Roman" w:hAnsi="Times New Roman"/>
          <w:sz w:val="24"/>
          <w:szCs w:val="24"/>
        </w:rPr>
        <w:t>РГБ)</w:t>
      </w:r>
      <w:r w:rsidRPr="00904C3A">
        <w:rPr>
          <w:rFonts w:ascii="Times New Roman" w:hAnsi="Times New Roman"/>
          <w:sz w:val="24"/>
          <w:szCs w:val="24"/>
        </w:rPr>
        <w:t xml:space="preserve"> Ко 7/ IV-3.</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59 Постников А.В. Развитие крупномасштабной картографии в России. - М.: Наука. 1989.</w:t>
      </w:r>
      <w:r w:rsidR="008C7684" w:rsidRPr="00904C3A">
        <w:rPr>
          <w:rFonts w:ascii="Times New Roman" w:hAnsi="Times New Roman"/>
          <w:sz w:val="24"/>
          <w:szCs w:val="24"/>
        </w:rPr>
        <w:t xml:space="preserve"> </w:t>
      </w:r>
      <w:r w:rsidR="00462B2D" w:rsidRPr="00904C3A">
        <w:rPr>
          <w:rFonts w:ascii="Times New Roman" w:hAnsi="Times New Roman"/>
          <w:sz w:val="24"/>
          <w:szCs w:val="24"/>
        </w:rPr>
        <w:t>–</w:t>
      </w:r>
      <w:r w:rsidRPr="00904C3A">
        <w:rPr>
          <w:rFonts w:ascii="Times New Roman" w:hAnsi="Times New Roman"/>
          <w:sz w:val="24"/>
          <w:szCs w:val="24"/>
        </w:rPr>
        <w:t xml:space="preserve"> </w:t>
      </w:r>
      <w:r w:rsidR="00462B2D" w:rsidRPr="00904C3A">
        <w:rPr>
          <w:rFonts w:ascii="Times New Roman" w:hAnsi="Times New Roman"/>
          <w:sz w:val="24"/>
          <w:szCs w:val="24"/>
        </w:rPr>
        <w:t>229 с</w:t>
      </w:r>
      <w:r w:rsidRPr="00904C3A">
        <w:rPr>
          <w:rFonts w:ascii="Times New Roman" w:hAnsi="Times New Roman"/>
          <w:sz w:val="24"/>
          <w:szCs w:val="24"/>
        </w:rPr>
        <w:t xml:space="preserve">.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60 Карта «Азиатской России». Под редакцией Э.А. Коверского. 1895 г. // </w:t>
      </w:r>
      <w:r w:rsidR="00CD64A7" w:rsidRPr="00904C3A">
        <w:rPr>
          <w:rFonts w:ascii="Times New Roman" w:hAnsi="Times New Roman"/>
          <w:sz w:val="24"/>
          <w:szCs w:val="24"/>
        </w:rPr>
        <w:t>Российская государственная библиотека (</w:t>
      </w:r>
      <w:r w:rsidRPr="00904C3A">
        <w:rPr>
          <w:rFonts w:ascii="Times New Roman" w:hAnsi="Times New Roman"/>
          <w:sz w:val="24"/>
          <w:szCs w:val="24"/>
        </w:rPr>
        <w:t>РГБ</w:t>
      </w:r>
      <w:r w:rsidR="005B5299" w:rsidRPr="00904C3A">
        <w:rPr>
          <w:rFonts w:ascii="Times New Roman" w:hAnsi="Times New Roman"/>
          <w:sz w:val="24"/>
          <w:szCs w:val="24"/>
        </w:rPr>
        <w:t>)</w:t>
      </w:r>
      <w:r w:rsidRPr="00904C3A">
        <w:rPr>
          <w:rFonts w:ascii="Times New Roman" w:hAnsi="Times New Roman"/>
          <w:sz w:val="24"/>
          <w:szCs w:val="24"/>
        </w:rPr>
        <w:t xml:space="preserve">  К 10/VI-5.</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61 План реки Сырдарья и ее окрестностей // Макшееев А.И. Путешествия по киргизским степям и туркестанскому краю. – </w:t>
      </w:r>
      <w:r w:rsidR="00573143" w:rsidRPr="00904C3A">
        <w:rPr>
          <w:rFonts w:ascii="Times New Roman" w:hAnsi="Times New Roman"/>
          <w:sz w:val="24"/>
          <w:szCs w:val="24"/>
        </w:rPr>
        <w:t xml:space="preserve"> </w:t>
      </w:r>
      <w:r w:rsidRPr="00904C3A">
        <w:rPr>
          <w:rFonts w:ascii="Times New Roman" w:hAnsi="Times New Roman"/>
          <w:sz w:val="24"/>
          <w:szCs w:val="24"/>
        </w:rPr>
        <w:t>Спб.: Военная Типография, 1896. - 257 с.</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62 Макшеев А.И. Путешествия по киргизским степям и туркестанскому краю. – Спб.: Военная Типография, 1896. </w:t>
      </w:r>
      <w:r w:rsidR="00CD64A7" w:rsidRPr="00904C3A">
        <w:rPr>
          <w:rFonts w:ascii="Times New Roman" w:hAnsi="Times New Roman"/>
          <w:sz w:val="24"/>
          <w:szCs w:val="24"/>
        </w:rPr>
        <w:t>–</w:t>
      </w:r>
      <w:r w:rsidRPr="00904C3A">
        <w:rPr>
          <w:rFonts w:ascii="Times New Roman" w:hAnsi="Times New Roman"/>
          <w:sz w:val="24"/>
          <w:szCs w:val="24"/>
        </w:rPr>
        <w:t xml:space="preserve"> 257</w:t>
      </w:r>
      <w:r w:rsidR="00CD64A7" w:rsidRPr="00904C3A">
        <w:rPr>
          <w:rFonts w:ascii="Times New Roman" w:hAnsi="Times New Roman"/>
          <w:sz w:val="24"/>
          <w:szCs w:val="24"/>
        </w:rPr>
        <w:t xml:space="preserve"> </w:t>
      </w:r>
      <w:r w:rsidRPr="00904C3A">
        <w:rPr>
          <w:rFonts w:ascii="Times New Roman" w:hAnsi="Times New Roman"/>
          <w:sz w:val="24"/>
          <w:szCs w:val="24"/>
        </w:rPr>
        <w:t>с. //</w:t>
      </w:r>
      <w:r w:rsidR="00FA0B86" w:rsidRPr="00904C3A">
        <w:rPr>
          <w:rFonts w:ascii="Times New Roman" w:hAnsi="Times New Roman"/>
          <w:sz w:val="24"/>
          <w:szCs w:val="24"/>
        </w:rPr>
        <w:t xml:space="preserve"> </w:t>
      </w:r>
      <w:r w:rsidR="00FA0B86" w:rsidRPr="00904C3A">
        <w:rPr>
          <w:rFonts w:ascii="Times New Roman" w:hAnsi="Times New Roman"/>
          <w:sz w:val="24"/>
          <w:szCs w:val="24"/>
          <w:lang w:val="en-US"/>
        </w:rPr>
        <w:t>URL</w:t>
      </w:r>
      <w:r w:rsidR="00FA0B86" w:rsidRPr="00904C3A">
        <w:rPr>
          <w:rFonts w:ascii="Times New Roman" w:hAnsi="Times New Roman"/>
          <w:sz w:val="24"/>
          <w:szCs w:val="24"/>
        </w:rPr>
        <w:t>:</w:t>
      </w:r>
      <w:r w:rsidRPr="00904C3A">
        <w:rPr>
          <w:rFonts w:ascii="Times New Roman" w:hAnsi="Times New Roman"/>
          <w:sz w:val="24"/>
          <w:szCs w:val="24"/>
        </w:rPr>
        <w:t xml:space="preserve"> </w:t>
      </w:r>
      <w:r w:rsidR="005F3FF1" w:rsidRPr="00904C3A">
        <w:rPr>
          <w:rFonts w:ascii="Times New Roman" w:hAnsi="Times New Roman"/>
          <w:sz w:val="24"/>
          <w:szCs w:val="24"/>
          <w:lang w:val="en-US"/>
        </w:rPr>
        <w:t>http</w:t>
      </w:r>
      <w:r w:rsidR="005F3FF1" w:rsidRPr="00904C3A">
        <w:rPr>
          <w:rFonts w:ascii="Times New Roman" w:hAnsi="Times New Roman"/>
          <w:sz w:val="24"/>
          <w:szCs w:val="24"/>
        </w:rPr>
        <w:t>: kungrad.com</w:t>
      </w:r>
      <w:r w:rsidRPr="00904C3A">
        <w:rPr>
          <w:rFonts w:ascii="Times New Roman" w:hAnsi="Times New Roman"/>
          <w:sz w:val="24"/>
          <w:szCs w:val="24"/>
        </w:rPr>
        <w:t>›</w:t>
      </w:r>
      <w:hyperlink r:id="rId19" w:tgtFrame="_blank" w:history="1">
        <w:r w:rsidRPr="00904C3A">
          <w:rPr>
            <w:rStyle w:val="af1"/>
            <w:rFonts w:ascii="Times New Roman" w:eastAsia="Gungsuh" w:hAnsi="Times New Roman"/>
            <w:color w:val="auto"/>
            <w:sz w:val="24"/>
            <w:szCs w:val="24"/>
            <w:u w:val="none"/>
            <w:lang w:val="en-US"/>
          </w:rPr>
          <w:t>history</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biblio</w:t>
        </w:r>
        <w:r w:rsidRPr="00904C3A">
          <w:rPr>
            <w:rStyle w:val="af1"/>
            <w:rFonts w:ascii="Times New Roman" w:eastAsia="Gungsuh" w:hAnsi="Times New Roman"/>
            <w:color w:val="auto"/>
            <w:sz w:val="24"/>
            <w:szCs w:val="24"/>
            <w:u w:val="none"/>
          </w:rPr>
          <w:t>/</w:t>
        </w:r>
        <w:r w:rsidRPr="00904C3A">
          <w:rPr>
            <w:rStyle w:val="af1"/>
            <w:rFonts w:ascii="Times New Roman" w:eastAsia="Gungsuh" w:hAnsi="Times New Roman"/>
            <w:color w:val="auto"/>
            <w:sz w:val="24"/>
            <w:szCs w:val="24"/>
            <w:u w:val="none"/>
            <w:lang w:val="en-US"/>
          </w:rPr>
          <w:t>maksh</w:t>
        </w:r>
      </w:hyperlink>
      <w:r w:rsidRPr="00904C3A">
        <w:rPr>
          <w:rStyle w:val="af1"/>
          <w:rFonts w:ascii="Times New Roman" w:eastAsia="Gungsuh" w:hAnsi="Times New Roman"/>
          <w:color w:val="auto"/>
          <w:sz w:val="24"/>
          <w:szCs w:val="24"/>
        </w:rPr>
        <w:t xml:space="preserve">. </w:t>
      </w:r>
      <w:r w:rsidRPr="00904C3A">
        <w:rPr>
          <w:rFonts w:ascii="Times New Roman" w:hAnsi="Times New Roman"/>
          <w:sz w:val="24"/>
          <w:szCs w:val="24"/>
        </w:rPr>
        <w:t>(</w:t>
      </w:r>
      <w:r w:rsidR="00FA0B86" w:rsidRPr="00904C3A">
        <w:rPr>
          <w:rFonts w:ascii="Times New Roman" w:hAnsi="Times New Roman"/>
          <w:sz w:val="24"/>
          <w:szCs w:val="24"/>
        </w:rPr>
        <w:t>д</w:t>
      </w:r>
      <w:r w:rsidRPr="00904C3A">
        <w:rPr>
          <w:rFonts w:ascii="Times New Roman" w:hAnsi="Times New Roman"/>
          <w:sz w:val="24"/>
          <w:szCs w:val="24"/>
        </w:rPr>
        <w:t xml:space="preserve">ата </w:t>
      </w:r>
      <w:r w:rsidR="00FA0B86" w:rsidRPr="00904C3A">
        <w:rPr>
          <w:rFonts w:ascii="Times New Roman" w:hAnsi="Times New Roman"/>
          <w:sz w:val="24"/>
          <w:szCs w:val="24"/>
        </w:rPr>
        <w:t>обращения</w:t>
      </w:r>
      <w:r w:rsidRPr="00904C3A">
        <w:rPr>
          <w:rFonts w:ascii="Times New Roman" w:hAnsi="Times New Roman"/>
          <w:sz w:val="24"/>
          <w:szCs w:val="24"/>
        </w:rPr>
        <w:t xml:space="preserve"> 25.06.20</w:t>
      </w:r>
      <w:r w:rsidR="008C7684" w:rsidRPr="00904C3A">
        <w:rPr>
          <w:rFonts w:ascii="Times New Roman" w:hAnsi="Times New Roman"/>
          <w:sz w:val="24"/>
          <w:szCs w:val="24"/>
        </w:rPr>
        <w:t>20</w:t>
      </w:r>
      <w:r w:rsidRPr="00904C3A">
        <w:rPr>
          <w:rFonts w:ascii="Times New Roman" w:hAnsi="Times New Roman"/>
          <w:sz w:val="24"/>
          <w:szCs w:val="24"/>
        </w:rPr>
        <w:t>).</w:t>
      </w:r>
    </w:p>
    <w:p w:rsidR="003C7F4A" w:rsidRPr="00904C3A" w:rsidRDefault="003C7F4A" w:rsidP="00521255">
      <w:pPr>
        <w:spacing w:after="0" w:line="360" w:lineRule="auto"/>
        <w:ind w:firstLine="709"/>
        <w:jc w:val="both"/>
        <w:rPr>
          <w:rFonts w:ascii="Times New Roman" w:hAnsi="Times New Roman"/>
          <w:i/>
          <w:sz w:val="24"/>
          <w:szCs w:val="24"/>
        </w:rPr>
      </w:pPr>
      <w:r w:rsidRPr="00904C3A">
        <w:rPr>
          <w:rFonts w:ascii="Times New Roman" w:hAnsi="Times New Roman"/>
          <w:sz w:val="24"/>
          <w:szCs w:val="24"/>
        </w:rPr>
        <w:t xml:space="preserve">63 Карта «Путей сообщений Азиатской России». 1899 г. // </w:t>
      </w:r>
      <w:r w:rsidR="005B5299"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5B5299" w:rsidRPr="00904C3A">
        <w:rPr>
          <w:rFonts w:ascii="Times New Roman" w:hAnsi="Times New Roman"/>
          <w:sz w:val="24"/>
          <w:szCs w:val="24"/>
        </w:rPr>
        <w:t>)</w:t>
      </w:r>
      <w:r w:rsidRPr="00904C3A">
        <w:rPr>
          <w:rFonts w:ascii="Times New Roman" w:hAnsi="Times New Roman"/>
          <w:sz w:val="24"/>
          <w:szCs w:val="24"/>
        </w:rPr>
        <w:t xml:space="preserve"> Ф.192. Оп.1. Д.№44. </w:t>
      </w:r>
      <w:proofErr w:type="gramStart"/>
      <w:r w:rsidRPr="00904C3A">
        <w:rPr>
          <w:rFonts w:ascii="Times New Roman" w:hAnsi="Times New Roman"/>
          <w:sz w:val="24"/>
          <w:szCs w:val="24"/>
        </w:rPr>
        <w:t>Раздел</w:t>
      </w:r>
      <w:proofErr w:type="gramEnd"/>
      <w:r w:rsidRPr="00904C3A">
        <w:rPr>
          <w:rFonts w:ascii="Times New Roman" w:hAnsi="Times New Roman"/>
          <w:sz w:val="24"/>
          <w:szCs w:val="24"/>
        </w:rPr>
        <w:t xml:space="preserve"> почтовые карты Российской империи.</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64 Карта «Азиатской России с рукописными пометками о границах и трактах, в том числе Нерчинского. - 1689 г.». </w:t>
      </w:r>
      <w:r w:rsidRPr="00904C3A">
        <w:rPr>
          <w:rFonts w:ascii="Times New Roman" w:hAnsi="Times New Roman"/>
          <w:bCs/>
          <w:sz w:val="24"/>
          <w:szCs w:val="24"/>
        </w:rPr>
        <w:t xml:space="preserve">Ориентировочно начало 40 – годов </w:t>
      </w:r>
      <w:r w:rsidRPr="00904C3A">
        <w:rPr>
          <w:rFonts w:ascii="Times New Roman" w:hAnsi="Times New Roman"/>
          <w:sz w:val="24"/>
          <w:szCs w:val="24"/>
        </w:rPr>
        <w:t xml:space="preserve">XIX века // </w:t>
      </w:r>
      <w:r w:rsidR="00CD64A7" w:rsidRPr="00904C3A">
        <w:rPr>
          <w:rFonts w:ascii="Times New Roman" w:hAnsi="Times New Roman"/>
          <w:sz w:val="24"/>
          <w:szCs w:val="24"/>
        </w:rPr>
        <w:t>Российская национальная библиотека (</w:t>
      </w:r>
      <w:r w:rsidRPr="00904C3A">
        <w:rPr>
          <w:rFonts w:ascii="Times New Roman" w:hAnsi="Times New Roman"/>
          <w:sz w:val="24"/>
          <w:szCs w:val="24"/>
        </w:rPr>
        <w:t>РНБ</w:t>
      </w:r>
      <w:r w:rsidR="00976468" w:rsidRPr="00904C3A">
        <w:rPr>
          <w:rFonts w:ascii="Times New Roman" w:hAnsi="Times New Roman"/>
          <w:sz w:val="24"/>
          <w:szCs w:val="24"/>
        </w:rPr>
        <w:t>)</w:t>
      </w:r>
      <w:r w:rsidRPr="00904C3A">
        <w:rPr>
          <w:rFonts w:ascii="Times New Roman" w:hAnsi="Times New Roman"/>
          <w:sz w:val="24"/>
          <w:szCs w:val="24"/>
        </w:rPr>
        <w:t xml:space="preserve"> К3 Спб /43.</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65 Карта «Областей </w:t>
      </w:r>
      <w:proofErr w:type="gramStart"/>
      <w:r w:rsidRPr="00904C3A">
        <w:rPr>
          <w:rFonts w:ascii="Times New Roman" w:hAnsi="Times New Roman"/>
          <w:sz w:val="24"/>
          <w:szCs w:val="24"/>
        </w:rPr>
        <w:t>Уральской</w:t>
      </w:r>
      <w:proofErr w:type="gramEnd"/>
      <w:r w:rsidRPr="00904C3A">
        <w:rPr>
          <w:rFonts w:ascii="Times New Roman" w:hAnsi="Times New Roman"/>
          <w:sz w:val="24"/>
          <w:szCs w:val="24"/>
        </w:rPr>
        <w:t xml:space="preserve">, Тургайской, Акмолинской, Семипалатинской с Туркестанской с пограничными частями среднеазиатских владений». </w:t>
      </w:r>
      <w:r w:rsidRPr="00904C3A">
        <w:rPr>
          <w:rFonts w:ascii="Times New Roman" w:hAnsi="Times New Roman"/>
          <w:sz w:val="24"/>
          <w:szCs w:val="24"/>
          <w:shd w:val="clear" w:color="auto" w:fill="FFFFFF"/>
        </w:rPr>
        <w:t xml:space="preserve">Ориентировочно конец 70–х годов </w:t>
      </w:r>
      <w:r w:rsidRPr="00904C3A">
        <w:rPr>
          <w:rFonts w:ascii="Times New Roman" w:hAnsi="Times New Roman"/>
          <w:sz w:val="24"/>
          <w:szCs w:val="24"/>
        </w:rPr>
        <w:t>XIX века</w:t>
      </w:r>
      <w:r w:rsidRPr="00904C3A">
        <w:rPr>
          <w:rFonts w:ascii="Times New Roman" w:hAnsi="Times New Roman"/>
          <w:sz w:val="24"/>
          <w:szCs w:val="24"/>
          <w:shd w:val="clear" w:color="auto" w:fill="FFFFFF"/>
        </w:rPr>
        <w:t xml:space="preserve"> //</w:t>
      </w:r>
      <w:r w:rsidRPr="00904C3A">
        <w:rPr>
          <w:rFonts w:ascii="Times New Roman" w:hAnsi="Times New Roman"/>
          <w:sz w:val="24"/>
          <w:szCs w:val="24"/>
        </w:rPr>
        <w:t xml:space="preserve"> </w:t>
      </w:r>
      <w:r w:rsidR="002D0893"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976468" w:rsidRPr="00904C3A">
        <w:rPr>
          <w:rFonts w:ascii="Times New Roman" w:hAnsi="Times New Roman"/>
          <w:sz w:val="24"/>
          <w:szCs w:val="24"/>
        </w:rPr>
        <w:t>)</w:t>
      </w:r>
      <w:r w:rsidRPr="00904C3A">
        <w:rPr>
          <w:rFonts w:ascii="Times New Roman" w:hAnsi="Times New Roman"/>
          <w:sz w:val="24"/>
          <w:szCs w:val="24"/>
        </w:rPr>
        <w:t xml:space="preserve"> Ф.192. Оп.1. Д.№78. </w:t>
      </w:r>
      <w:r w:rsidR="002D0893" w:rsidRPr="00904C3A">
        <w:rPr>
          <w:rFonts w:ascii="Times New Roman" w:hAnsi="Times New Roman"/>
          <w:sz w:val="24"/>
          <w:szCs w:val="24"/>
        </w:rPr>
        <w:t>Р</w:t>
      </w:r>
      <w:r w:rsidRPr="00904C3A">
        <w:rPr>
          <w:rFonts w:ascii="Times New Roman" w:hAnsi="Times New Roman"/>
          <w:sz w:val="24"/>
          <w:szCs w:val="24"/>
        </w:rPr>
        <w:t>аздел карты генеральные Российского государства.</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66 Карта Азиатской России. И.А. Скорино. </w:t>
      </w:r>
      <w:r w:rsidRPr="00904C3A">
        <w:rPr>
          <w:rFonts w:ascii="Times New Roman" w:hAnsi="Times New Roman"/>
          <w:sz w:val="24"/>
          <w:szCs w:val="24"/>
          <w:shd w:val="clear" w:color="auto" w:fill="FFFFFF"/>
        </w:rPr>
        <w:t xml:space="preserve">Ориентировочно конец 70–х годов </w:t>
      </w:r>
      <w:r w:rsidRPr="00904C3A">
        <w:rPr>
          <w:rFonts w:ascii="Times New Roman" w:hAnsi="Times New Roman"/>
          <w:sz w:val="24"/>
          <w:szCs w:val="24"/>
        </w:rPr>
        <w:t>XIX века</w:t>
      </w:r>
      <w:r w:rsidRPr="00904C3A">
        <w:rPr>
          <w:rFonts w:ascii="Times New Roman" w:hAnsi="Times New Roman"/>
          <w:sz w:val="24"/>
          <w:szCs w:val="24"/>
          <w:shd w:val="clear" w:color="auto" w:fill="FFFFFF"/>
        </w:rPr>
        <w:t xml:space="preserve"> </w:t>
      </w:r>
      <w:r w:rsidR="00EE7CC7">
        <w:rPr>
          <w:rFonts w:ascii="Times New Roman" w:hAnsi="Times New Roman"/>
          <w:sz w:val="24"/>
          <w:szCs w:val="24"/>
        </w:rPr>
        <w:t>// Российская н</w:t>
      </w:r>
      <w:r w:rsidRPr="00904C3A">
        <w:rPr>
          <w:rFonts w:ascii="Times New Roman" w:hAnsi="Times New Roman"/>
          <w:sz w:val="24"/>
          <w:szCs w:val="24"/>
        </w:rPr>
        <w:t>ациональная библиотека</w:t>
      </w:r>
      <w:r w:rsidR="00EE7CC7">
        <w:rPr>
          <w:rFonts w:ascii="Times New Roman" w:hAnsi="Times New Roman"/>
          <w:sz w:val="24"/>
          <w:szCs w:val="24"/>
        </w:rPr>
        <w:t xml:space="preserve"> (РНБ) </w:t>
      </w:r>
      <w:r w:rsidRPr="00904C3A">
        <w:rPr>
          <w:rFonts w:ascii="Times New Roman" w:hAnsi="Times New Roman"/>
          <w:sz w:val="24"/>
          <w:szCs w:val="24"/>
        </w:rPr>
        <w:t>К3 Спб. 1 /24.</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iCs/>
          <w:sz w:val="24"/>
          <w:szCs w:val="24"/>
          <w:shd w:val="clear" w:color="auto" w:fill="FFFFFF"/>
        </w:rPr>
        <w:t>67 Аминов И.И</w:t>
      </w:r>
      <w:r w:rsidRPr="00904C3A">
        <w:rPr>
          <w:rFonts w:ascii="Times New Roman" w:hAnsi="Times New Roman"/>
          <w:i/>
          <w:iCs/>
          <w:sz w:val="24"/>
          <w:szCs w:val="24"/>
          <w:shd w:val="clear" w:color="auto" w:fill="FFFFFF"/>
        </w:rPr>
        <w:t xml:space="preserve">. </w:t>
      </w:r>
      <w:r w:rsidRPr="00904C3A">
        <w:rPr>
          <w:rFonts w:ascii="Times New Roman" w:hAnsi="Times New Roman"/>
          <w:sz w:val="24"/>
          <w:szCs w:val="24"/>
          <w:shd w:val="clear" w:color="auto" w:fill="FFFFFF"/>
        </w:rPr>
        <w:t xml:space="preserve">Закаспийский край в составе Российской империи (историко-правовое исследование). - </w:t>
      </w:r>
      <w:r w:rsidRPr="00904C3A">
        <w:rPr>
          <w:rFonts w:ascii="Times New Roman" w:hAnsi="Times New Roman"/>
          <w:sz w:val="24"/>
          <w:szCs w:val="24"/>
        </w:rPr>
        <w:t>М.</w:t>
      </w:r>
      <w:r w:rsidRPr="00904C3A">
        <w:rPr>
          <w:rFonts w:ascii="Times New Roman" w:hAnsi="Times New Roman"/>
          <w:sz w:val="24"/>
          <w:szCs w:val="24"/>
          <w:shd w:val="clear" w:color="auto" w:fill="FFFFFF"/>
        </w:rPr>
        <w:t>: Проспект, 2018. –</w:t>
      </w:r>
      <w:r w:rsidR="00FA0B86" w:rsidRPr="00904C3A">
        <w:rPr>
          <w:rFonts w:ascii="Times New Roman" w:hAnsi="Times New Roman"/>
          <w:sz w:val="24"/>
          <w:szCs w:val="24"/>
          <w:shd w:val="clear" w:color="auto" w:fill="FFFFFF"/>
        </w:rPr>
        <w:t xml:space="preserve"> 248 с.</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68 Карта «Областей Уральской, Тургайской, Акмолинской, Семипалатинской с Туркестанским генерал – губернаторством». </w:t>
      </w:r>
      <w:r w:rsidRPr="00904C3A">
        <w:rPr>
          <w:rFonts w:ascii="Times New Roman" w:hAnsi="Times New Roman"/>
          <w:sz w:val="24"/>
          <w:szCs w:val="24"/>
          <w:shd w:val="clear" w:color="auto" w:fill="FFFFFF"/>
        </w:rPr>
        <w:t xml:space="preserve">Ориентировочно вторая половина 80-х годов </w:t>
      </w:r>
      <w:r w:rsidRPr="00904C3A">
        <w:rPr>
          <w:rFonts w:ascii="Times New Roman" w:hAnsi="Times New Roman"/>
          <w:sz w:val="24"/>
          <w:szCs w:val="24"/>
        </w:rPr>
        <w:t xml:space="preserve">XIX в. // </w:t>
      </w:r>
      <w:r w:rsidR="00F41BAF" w:rsidRPr="00904C3A">
        <w:rPr>
          <w:rFonts w:ascii="Times New Roman" w:hAnsi="Times New Roman"/>
          <w:sz w:val="24"/>
          <w:szCs w:val="24"/>
        </w:rPr>
        <w:t>Российский государственный архив древних актов (</w:t>
      </w:r>
      <w:r w:rsidRPr="00904C3A">
        <w:rPr>
          <w:rFonts w:ascii="Times New Roman" w:hAnsi="Times New Roman"/>
          <w:sz w:val="24"/>
          <w:szCs w:val="24"/>
        </w:rPr>
        <w:t>РГАДА</w:t>
      </w:r>
      <w:r w:rsidR="00976468" w:rsidRPr="00904C3A">
        <w:rPr>
          <w:rFonts w:ascii="Times New Roman" w:hAnsi="Times New Roman"/>
          <w:sz w:val="24"/>
          <w:szCs w:val="24"/>
        </w:rPr>
        <w:t>)</w:t>
      </w:r>
      <w:r w:rsidRPr="00904C3A">
        <w:rPr>
          <w:rFonts w:ascii="Times New Roman" w:hAnsi="Times New Roman"/>
          <w:sz w:val="24"/>
          <w:szCs w:val="24"/>
        </w:rPr>
        <w:t xml:space="preserve"> Ф.192. Оп.1. Д.№72</w:t>
      </w:r>
      <w:r w:rsidR="00FA0B86" w:rsidRPr="00904C3A">
        <w:rPr>
          <w:rFonts w:ascii="Times New Roman" w:hAnsi="Times New Roman"/>
          <w:sz w:val="24"/>
          <w:szCs w:val="24"/>
        </w:rPr>
        <w:t>.</w:t>
      </w:r>
      <w:r w:rsidRPr="00904C3A">
        <w:rPr>
          <w:rFonts w:ascii="Times New Roman" w:hAnsi="Times New Roman"/>
          <w:sz w:val="24"/>
          <w:szCs w:val="24"/>
        </w:rPr>
        <w:t xml:space="preserve"> Раздел карты генеральные Российского государства.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69 Карта «Туркестанского военного округа с пограничными частями Средней Азии».</w:t>
      </w:r>
      <w:r w:rsidRPr="00904C3A">
        <w:rPr>
          <w:rFonts w:ascii="Times New Roman" w:hAnsi="Times New Roman"/>
          <w:sz w:val="24"/>
          <w:szCs w:val="24"/>
          <w:shd w:val="clear" w:color="auto" w:fill="FFFFFF"/>
        </w:rPr>
        <w:t xml:space="preserve"> Ориентировочно вторая половина 80 - х годов </w:t>
      </w:r>
      <w:r w:rsidRPr="00904C3A">
        <w:rPr>
          <w:rFonts w:ascii="Times New Roman" w:hAnsi="Times New Roman"/>
          <w:sz w:val="24"/>
          <w:szCs w:val="24"/>
        </w:rPr>
        <w:t>XIX в. //</w:t>
      </w:r>
      <w:r w:rsidR="00BD4D37" w:rsidRPr="00904C3A">
        <w:rPr>
          <w:rFonts w:ascii="Times New Roman" w:hAnsi="Times New Roman"/>
          <w:sz w:val="24"/>
          <w:szCs w:val="24"/>
        </w:rPr>
        <w:t xml:space="preserve"> Российский государственный архив древних актов (</w:t>
      </w:r>
      <w:r w:rsidRPr="00904C3A">
        <w:rPr>
          <w:rFonts w:ascii="Times New Roman" w:hAnsi="Times New Roman"/>
          <w:sz w:val="24"/>
          <w:szCs w:val="24"/>
        </w:rPr>
        <w:t>РГАДА</w:t>
      </w:r>
      <w:r w:rsidR="00976468" w:rsidRPr="00904C3A">
        <w:rPr>
          <w:rFonts w:ascii="Times New Roman" w:hAnsi="Times New Roman"/>
          <w:sz w:val="24"/>
          <w:szCs w:val="24"/>
        </w:rPr>
        <w:t>)</w:t>
      </w:r>
      <w:r w:rsidRPr="00904C3A">
        <w:rPr>
          <w:rFonts w:ascii="Times New Roman" w:hAnsi="Times New Roman"/>
          <w:sz w:val="24"/>
          <w:szCs w:val="24"/>
        </w:rPr>
        <w:t xml:space="preserve"> Ф.192. Оп.3. Д. № 243</w:t>
      </w:r>
      <w:r w:rsidR="00FA0B86" w:rsidRPr="00904C3A">
        <w:rPr>
          <w:rFonts w:ascii="Times New Roman" w:hAnsi="Times New Roman"/>
          <w:sz w:val="24"/>
          <w:szCs w:val="24"/>
        </w:rPr>
        <w:t>.</w:t>
      </w:r>
      <w:r w:rsidRPr="00904C3A">
        <w:rPr>
          <w:rFonts w:ascii="Times New Roman" w:hAnsi="Times New Roman"/>
          <w:sz w:val="24"/>
          <w:szCs w:val="24"/>
        </w:rPr>
        <w:t xml:space="preserve"> Раздел Средняя Азия.</w:t>
      </w:r>
    </w:p>
    <w:p w:rsidR="003C7F4A" w:rsidRPr="00904C3A" w:rsidRDefault="00C43650"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70 Карта</w:t>
      </w:r>
      <w:r w:rsidR="003C7F4A" w:rsidRPr="00904C3A">
        <w:rPr>
          <w:rFonts w:ascii="Times New Roman" w:hAnsi="Times New Roman"/>
          <w:sz w:val="24"/>
          <w:szCs w:val="24"/>
        </w:rPr>
        <w:t xml:space="preserve"> Азиатской России и Туркестана. Ориентировочно данная карта была создана в конце 70 – х годов или начале 80 –х годов XIX века // </w:t>
      </w:r>
      <w:r w:rsidR="00BD4D37" w:rsidRPr="00904C3A">
        <w:rPr>
          <w:rFonts w:ascii="Times New Roman" w:hAnsi="Times New Roman"/>
          <w:sz w:val="24"/>
          <w:szCs w:val="24"/>
        </w:rPr>
        <w:t xml:space="preserve">Российская </w:t>
      </w:r>
      <w:r w:rsidR="00EE7CC7">
        <w:rPr>
          <w:rFonts w:ascii="Times New Roman" w:hAnsi="Times New Roman"/>
          <w:sz w:val="24"/>
          <w:szCs w:val="24"/>
        </w:rPr>
        <w:t>н</w:t>
      </w:r>
      <w:r w:rsidR="00BD4D37" w:rsidRPr="00904C3A">
        <w:rPr>
          <w:rFonts w:ascii="Times New Roman" w:hAnsi="Times New Roman"/>
          <w:sz w:val="24"/>
          <w:szCs w:val="24"/>
        </w:rPr>
        <w:t>ациональная библиотека (</w:t>
      </w:r>
      <w:r w:rsidR="003C7F4A" w:rsidRPr="00904C3A">
        <w:rPr>
          <w:rFonts w:ascii="Times New Roman" w:hAnsi="Times New Roman"/>
          <w:sz w:val="24"/>
          <w:szCs w:val="24"/>
        </w:rPr>
        <w:t>РНБ</w:t>
      </w:r>
      <w:r w:rsidR="00976468" w:rsidRPr="00904C3A">
        <w:rPr>
          <w:rFonts w:ascii="Times New Roman" w:hAnsi="Times New Roman"/>
          <w:sz w:val="24"/>
          <w:szCs w:val="24"/>
        </w:rPr>
        <w:t>)</w:t>
      </w:r>
      <w:r w:rsidR="003C7F4A" w:rsidRPr="00904C3A">
        <w:rPr>
          <w:rFonts w:ascii="Times New Roman" w:hAnsi="Times New Roman"/>
          <w:sz w:val="24"/>
          <w:szCs w:val="24"/>
        </w:rPr>
        <w:t xml:space="preserve"> К3 Спб 3 /23.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71 Схема Сыр - Дарьинского – Семиреченского театра военных действий. Начало XX в. // </w:t>
      </w:r>
      <w:r w:rsidR="00BD4D37" w:rsidRPr="00904C3A">
        <w:rPr>
          <w:rFonts w:ascii="Times New Roman" w:hAnsi="Times New Roman"/>
          <w:sz w:val="24"/>
          <w:szCs w:val="24"/>
        </w:rPr>
        <w:t>Российская государственная библиотека (</w:t>
      </w:r>
      <w:r w:rsidRPr="00904C3A">
        <w:rPr>
          <w:rFonts w:ascii="Times New Roman" w:hAnsi="Times New Roman"/>
          <w:sz w:val="24"/>
          <w:szCs w:val="24"/>
        </w:rPr>
        <w:t>РГБ</w:t>
      </w:r>
      <w:r w:rsidR="008552EC" w:rsidRPr="00904C3A">
        <w:rPr>
          <w:rFonts w:ascii="Times New Roman" w:hAnsi="Times New Roman"/>
          <w:sz w:val="24"/>
          <w:szCs w:val="24"/>
        </w:rPr>
        <w:t>)</w:t>
      </w:r>
      <w:r w:rsidRPr="00904C3A">
        <w:rPr>
          <w:rFonts w:ascii="Times New Roman" w:hAnsi="Times New Roman"/>
          <w:sz w:val="24"/>
          <w:szCs w:val="24"/>
        </w:rPr>
        <w:t xml:space="preserve"> К 110 /VIII-21.</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72 Карта «Туркестана и части русских владений в Средней Азии». Под редакцией Ю.М. Шокальского, 1901</w:t>
      </w:r>
      <w:r w:rsidR="00FA0B86" w:rsidRPr="00904C3A">
        <w:rPr>
          <w:rFonts w:ascii="Times New Roman" w:hAnsi="Times New Roman"/>
          <w:sz w:val="24"/>
          <w:szCs w:val="24"/>
        </w:rPr>
        <w:t xml:space="preserve"> </w:t>
      </w:r>
      <w:r w:rsidRPr="00904C3A">
        <w:rPr>
          <w:rFonts w:ascii="Times New Roman" w:hAnsi="Times New Roman"/>
          <w:sz w:val="24"/>
          <w:szCs w:val="24"/>
        </w:rPr>
        <w:t xml:space="preserve">г. // Национальная библиотека им. Алишера Навои (Узбекистан, г. Ташкент), отдел рукописей и фонд редких книг </w:t>
      </w:r>
      <w:r w:rsidR="009528C8" w:rsidRPr="00904C3A">
        <w:rPr>
          <w:rFonts w:ascii="Times New Roman" w:hAnsi="Times New Roman"/>
          <w:sz w:val="24"/>
          <w:szCs w:val="24"/>
        </w:rPr>
        <w:t>(</w:t>
      </w:r>
      <w:r w:rsidRPr="00904C3A">
        <w:rPr>
          <w:rFonts w:ascii="Times New Roman" w:hAnsi="Times New Roman"/>
          <w:sz w:val="24"/>
          <w:szCs w:val="24"/>
        </w:rPr>
        <w:t>НБУз</w:t>
      </w:r>
      <w:r w:rsidR="009528C8" w:rsidRPr="00904C3A">
        <w:rPr>
          <w:rFonts w:ascii="Times New Roman" w:hAnsi="Times New Roman"/>
          <w:sz w:val="24"/>
          <w:szCs w:val="24"/>
        </w:rPr>
        <w:t>)</w:t>
      </w:r>
      <w:r w:rsidRPr="00904C3A">
        <w:rPr>
          <w:rFonts w:ascii="Times New Roman" w:hAnsi="Times New Roman"/>
          <w:sz w:val="24"/>
          <w:szCs w:val="24"/>
        </w:rPr>
        <w:t xml:space="preserve"> Пу 845.</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73 Карта «Среднеазиатских владений Российской империи и прилегающих стран» // </w:t>
      </w:r>
      <w:r w:rsidR="008552EC" w:rsidRPr="00904C3A">
        <w:rPr>
          <w:rFonts w:ascii="Times New Roman" w:hAnsi="Times New Roman"/>
          <w:sz w:val="24"/>
          <w:szCs w:val="24"/>
        </w:rPr>
        <w:t xml:space="preserve">Российйская государственная библиотека </w:t>
      </w:r>
      <w:r w:rsidR="00EE7CC7">
        <w:rPr>
          <w:rFonts w:ascii="Times New Roman" w:hAnsi="Times New Roman"/>
          <w:sz w:val="24"/>
          <w:szCs w:val="24"/>
        </w:rPr>
        <w:t>(</w:t>
      </w:r>
      <w:r w:rsidRPr="00904C3A">
        <w:rPr>
          <w:rFonts w:ascii="Times New Roman" w:hAnsi="Times New Roman"/>
          <w:sz w:val="24"/>
          <w:szCs w:val="24"/>
        </w:rPr>
        <w:t>РГБ</w:t>
      </w:r>
      <w:r w:rsidR="00EE7CC7">
        <w:rPr>
          <w:rFonts w:ascii="Times New Roman" w:hAnsi="Times New Roman"/>
          <w:sz w:val="24"/>
          <w:szCs w:val="24"/>
        </w:rPr>
        <w:t>)</w:t>
      </w:r>
      <w:r w:rsidRPr="00904C3A">
        <w:rPr>
          <w:rFonts w:ascii="Times New Roman" w:hAnsi="Times New Roman"/>
          <w:sz w:val="24"/>
          <w:szCs w:val="24"/>
        </w:rPr>
        <w:t xml:space="preserve"> Ко 102/IX – 26.</w:t>
      </w:r>
    </w:p>
    <w:p w:rsidR="003C7F4A" w:rsidRPr="00904C3A" w:rsidRDefault="003C7F4A" w:rsidP="00521255">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74 Историческая карта расширения границ России со времен Ивана Грозного. 1906</w:t>
      </w:r>
      <w:r w:rsidR="00FA0B86" w:rsidRPr="00904C3A">
        <w:rPr>
          <w:rFonts w:ascii="Times New Roman" w:hAnsi="Times New Roman" w:cs="Times New Roman"/>
          <w:sz w:val="24"/>
          <w:szCs w:val="24"/>
        </w:rPr>
        <w:t xml:space="preserve"> </w:t>
      </w:r>
      <w:r w:rsidRPr="00904C3A">
        <w:rPr>
          <w:rFonts w:ascii="Times New Roman" w:hAnsi="Times New Roman" w:cs="Times New Roman"/>
          <w:sz w:val="24"/>
          <w:szCs w:val="24"/>
        </w:rPr>
        <w:t xml:space="preserve">г. // Терентьев М.А. Карты и планы к истории завоевания Средней Азии. - Спб.: Типография – литография В.В. Комарова, 1906. - 25 с.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75 Карта земель казачьих войск. 1914г. – Л.</w:t>
      </w:r>
      <w:r w:rsidR="00FA0B86" w:rsidRPr="00904C3A">
        <w:rPr>
          <w:rFonts w:ascii="Times New Roman" w:hAnsi="Times New Roman"/>
          <w:sz w:val="24"/>
          <w:szCs w:val="24"/>
        </w:rPr>
        <w:t xml:space="preserve"> </w:t>
      </w:r>
      <w:r w:rsidRPr="00904C3A">
        <w:rPr>
          <w:rFonts w:ascii="Times New Roman" w:hAnsi="Times New Roman"/>
          <w:sz w:val="24"/>
          <w:szCs w:val="24"/>
        </w:rPr>
        <w:t>37. // Атлас Азиатской России. - Спб.</w:t>
      </w:r>
      <w:r w:rsidR="00FA0B86" w:rsidRPr="00904C3A">
        <w:rPr>
          <w:rFonts w:ascii="Times New Roman" w:hAnsi="Times New Roman"/>
          <w:sz w:val="24"/>
          <w:szCs w:val="24"/>
        </w:rPr>
        <w:t>: Издание переселенческого управления Главного управления землеустройства и земледелия</w:t>
      </w:r>
      <w:r w:rsidRPr="00904C3A">
        <w:rPr>
          <w:rFonts w:ascii="Times New Roman" w:hAnsi="Times New Roman"/>
          <w:sz w:val="24"/>
          <w:szCs w:val="24"/>
        </w:rPr>
        <w:t>, 1914.</w:t>
      </w:r>
      <w:r w:rsidR="00FA0B86" w:rsidRPr="00904C3A">
        <w:rPr>
          <w:rFonts w:ascii="Times New Roman" w:hAnsi="Times New Roman"/>
          <w:sz w:val="24"/>
          <w:szCs w:val="24"/>
        </w:rPr>
        <w:t xml:space="preserve"> - 71с.</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76 Схематическая карта Семипалатинской области. 1915г. // </w:t>
      </w:r>
      <w:r w:rsidR="00BD4D37" w:rsidRPr="00904C3A">
        <w:rPr>
          <w:rFonts w:ascii="Times New Roman" w:hAnsi="Times New Roman"/>
          <w:sz w:val="24"/>
          <w:szCs w:val="24"/>
        </w:rPr>
        <w:t>Российская государственная библиотека (</w:t>
      </w:r>
      <w:r w:rsidR="00EE7CC7">
        <w:rPr>
          <w:rFonts w:ascii="Times New Roman" w:hAnsi="Times New Roman"/>
          <w:sz w:val="24"/>
          <w:szCs w:val="24"/>
        </w:rPr>
        <w:t xml:space="preserve">РГБ) </w:t>
      </w:r>
      <w:r w:rsidR="00842D74" w:rsidRPr="00904C3A">
        <w:rPr>
          <w:rFonts w:ascii="Times New Roman" w:hAnsi="Times New Roman"/>
          <w:sz w:val="24"/>
          <w:szCs w:val="24"/>
        </w:rPr>
        <w:t>Ко</w:t>
      </w:r>
      <w:r w:rsidRPr="00904C3A">
        <w:rPr>
          <w:rFonts w:ascii="Times New Roman" w:hAnsi="Times New Roman"/>
          <w:sz w:val="24"/>
          <w:szCs w:val="24"/>
        </w:rPr>
        <w:t xml:space="preserve"> 109/ХI-221.</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77 Схематическая карта Семиреченской области. Ориентировочно: 1909 - 191</w:t>
      </w:r>
      <w:r w:rsidR="008C7684" w:rsidRPr="00904C3A">
        <w:rPr>
          <w:rFonts w:ascii="Times New Roman" w:hAnsi="Times New Roman"/>
          <w:sz w:val="24"/>
          <w:szCs w:val="24"/>
        </w:rPr>
        <w:t>6</w:t>
      </w:r>
      <w:r w:rsidRPr="00904C3A">
        <w:rPr>
          <w:rFonts w:ascii="Times New Roman" w:hAnsi="Times New Roman"/>
          <w:sz w:val="24"/>
          <w:szCs w:val="24"/>
        </w:rPr>
        <w:t xml:space="preserve"> гг.  // </w:t>
      </w:r>
      <w:r w:rsidR="008552EC" w:rsidRPr="00904C3A">
        <w:rPr>
          <w:rFonts w:ascii="Times New Roman" w:hAnsi="Times New Roman"/>
          <w:sz w:val="24"/>
          <w:szCs w:val="24"/>
        </w:rPr>
        <w:t>Российская государственная библиотека (</w:t>
      </w:r>
      <w:r w:rsidRPr="00904C3A">
        <w:rPr>
          <w:rFonts w:ascii="Times New Roman" w:hAnsi="Times New Roman"/>
          <w:sz w:val="24"/>
          <w:szCs w:val="24"/>
        </w:rPr>
        <w:t>РГБ</w:t>
      </w:r>
      <w:r w:rsidR="008552EC" w:rsidRPr="00904C3A">
        <w:rPr>
          <w:rFonts w:ascii="Times New Roman" w:hAnsi="Times New Roman"/>
          <w:sz w:val="24"/>
          <w:szCs w:val="24"/>
        </w:rPr>
        <w:t>)</w:t>
      </w:r>
      <w:r w:rsidRPr="00904C3A">
        <w:rPr>
          <w:rFonts w:ascii="Times New Roman" w:hAnsi="Times New Roman"/>
          <w:sz w:val="24"/>
          <w:szCs w:val="24"/>
        </w:rPr>
        <w:t xml:space="preserve"> Ко 105/</w:t>
      </w:r>
      <w:r w:rsidRPr="00904C3A">
        <w:rPr>
          <w:rFonts w:ascii="Times New Roman" w:hAnsi="Times New Roman"/>
          <w:sz w:val="24"/>
          <w:szCs w:val="24"/>
          <w:lang w:val="en-US"/>
        </w:rPr>
        <w:t>IX</w:t>
      </w:r>
      <w:r w:rsidRPr="00904C3A">
        <w:rPr>
          <w:rFonts w:ascii="Times New Roman" w:hAnsi="Times New Roman"/>
          <w:sz w:val="24"/>
          <w:szCs w:val="24"/>
        </w:rPr>
        <w:t>-19.</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78 Карта «Указывающая как следует нормально ориентировать карты отдельных в политико-географическом отношении местностей Российской империи» // Семенов - Тянь-Шанский В.П. О могущественном территориальном владении преимущественно к России. Очерк по политической географии. - Петроград: Типография М.М. Стасюлевича, 1915. - 33 с.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79 Семенов-Тян-Шанский В.П. О могущественном территориальном владении преимущественно к России. Очерк по политической географии. - Петроград: Типография М.М. Стасюлевича, 1915. – </w:t>
      </w:r>
      <w:r w:rsidR="00D01842" w:rsidRPr="00904C3A">
        <w:rPr>
          <w:rFonts w:ascii="Times New Roman" w:hAnsi="Times New Roman"/>
          <w:sz w:val="24"/>
          <w:szCs w:val="24"/>
        </w:rPr>
        <w:t>33 с.</w:t>
      </w:r>
      <w:r w:rsidRPr="00904C3A">
        <w:rPr>
          <w:rFonts w:ascii="Times New Roman" w:hAnsi="Times New Roman"/>
          <w:sz w:val="24"/>
          <w:szCs w:val="24"/>
        </w:rPr>
        <w:t xml:space="preserve"> </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80 Карта «Указывающая приблизительные границы целых, в политическо </w:t>
      </w:r>
      <w:proofErr w:type="gramStart"/>
      <w:r w:rsidRPr="00904C3A">
        <w:rPr>
          <w:rFonts w:ascii="Times New Roman" w:hAnsi="Times New Roman"/>
          <w:sz w:val="24"/>
          <w:szCs w:val="24"/>
        </w:rPr>
        <w:t>–г</w:t>
      </w:r>
      <w:proofErr w:type="gramEnd"/>
      <w:r w:rsidRPr="00904C3A">
        <w:rPr>
          <w:rFonts w:ascii="Times New Roman" w:hAnsi="Times New Roman"/>
          <w:sz w:val="24"/>
          <w:szCs w:val="24"/>
        </w:rPr>
        <w:t>еографическом отношении местностей Российской империи» // Национальная библиотека им. Алишера Навои (Узбекистан, г. Ташкент), отдел рукописей и фонд редких книг</w:t>
      </w:r>
      <w:r w:rsidR="00D01842" w:rsidRPr="00904C3A">
        <w:rPr>
          <w:rFonts w:ascii="Times New Roman" w:hAnsi="Times New Roman"/>
          <w:sz w:val="24"/>
          <w:szCs w:val="24"/>
        </w:rPr>
        <w:t xml:space="preserve"> </w:t>
      </w:r>
      <w:r w:rsidR="008C7684" w:rsidRPr="00904C3A">
        <w:rPr>
          <w:rFonts w:ascii="Times New Roman" w:hAnsi="Times New Roman"/>
          <w:sz w:val="24"/>
          <w:szCs w:val="24"/>
        </w:rPr>
        <w:t xml:space="preserve"> </w:t>
      </w:r>
      <w:r w:rsidR="009528C8" w:rsidRPr="00904C3A">
        <w:rPr>
          <w:rFonts w:ascii="Times New Roman" w:hAnsi="Times New Roman"/>
          <w:sz w:val="24"/>
          <w:szCs w:val="24"/>
        </w:rPr>
        <w:t>(</w:t>
      </w:r>
      <w:r w:rsidRPr="00904C3A">
        <w:rPr>
          <w:rFonts w:ascii="Times New Roman" w:hAnsi="Times New Roman"/>
          <w:sz w:val="24"/>
          <w:szCs w:val="24"/>
        </w:rPr>
        <w:t>НБУз</w:t>
      </w:r>
      <w:r w:rsidR="009528C8" w:rsidRPr="00904C3A">
        <w:rPr>
          <w:rFonts w:ascii="Times New Roman" w:hAnsi="Times New Roman"/>
          <w:sz w:val="24"/>
          <w:szCs w:val="24"/>
        </w:rPr>
        <w:t>)</w:t>
      </w:r>
      <w:r w:rsidRPr="00904C3A">
        <w:rPr>
          <w:rFonts w:ascii="Times New Roman" w:hAnsi="Times New Roman"/>
          <w:sz w:val="24"/>
          <w:szCs w:val="24"/>
        </w:rPr>
        <w:t xml:space="preserve"> Пя 9916.</w:t>
      </w:r>
    </w:p>
    <w:p w:rsidR="003C7F4A" w:rsidRPr="00904C3A" w:rsidRDefault="003C7F4A" w:rsidP="00521255">
      <w:pPr>
        <w:spacing w:after="0" w:line="360" w:lineRule="auto"/>
        <w:ind w:firstLine="709"/>
        <w:jc w:val="both"/>
        <w:rPr>
          <w:rFonts w:ascii="Times New Roman" w:hAnsi="Times New Roman"/>
          <w:b/>
          <w:i/>
          <w:sz w:val="24"/>
          <w:szCs w:val="24"/>
        </w:rPr>
      </w:pPr>
      <w:r w:rsidRPr="00904C3A">
        <w:rPr>
          <w:rFonts w:ascii="Times New Roman" w:hAnsi="Times New Roman"/>
          <w:sz w:val="24"/>
          <w:szCs w:val="24"/>
        </w:rPr>
        <w:t>81 Карта «Дислокации русской армии в Азиатской России». Ориентировочно 191</w:t>
      </w:r>
      <w:r w:rsidR="008C7684" w:rsidRPr="00904C3A">
        <w:rPr>
          <w:rFonts w:ascii="Times New Roman" w:hAnsi="Times New Roman"/>
          <w:sz w:val="24"/>
          <w:szCs w:val="24"/>
        </w:rPr>
        <w:t>6</w:t>
      </w:r>
      <w:r w:rsidRPr="00904C3A">
        <w:rPr>
          <w:rFonts w:ascii="Times New Roman" w:hAnsi="Times New Roman"/>
          <w:sz w:val="24"/>
          <w:szCs w:val="24"/>
        </w:rPr>
        <w:t xml:space="preserve"> // </w:t>
      </w:r>
      <w:r w:rsidR="009B224B" w:rsidRPr="00904C3A">
        <w:rPr>
          <w:rFonts w:ascii="Times New Roman" w:hAnsi="Times New Roman"/>
          <w:sz w:val="24"/>
          <w:szCs w:val="24"/>
        </w:rPr>
        <w:t>Российская государственная библиотека (</w:t>
      </w:r>
      <w:r w:rsidRPr="00904C3A">
        <w:rPr>
          <w:rFonts w:ascii="Times New Roman" w:hAnsi="Times New Roman"/>
          <w:sz w:val="24"/>
          <w:szCs w:val="24"/>
        </w:rPr>
        <w:t>РГБ</w:t>
      </w:r>
      <w:r w:rsidR="00976468" w:rsidRPr="00904C3A">
        <w:rPr>
          <w:rFonts w:ascii="Times New Roman" w:hAnsi="Times New Roman"/>
          <w:sz w:val="24"/>
          <w:szCs w:val="24"/>
        </w:rPr>
        <w:t>)</w:t>
      </w:r>
      <w:r w:rsidRPr="00904C3A">
        <w:rPr>
          <w:rFonts w:ascii="Times New Roman" w:hAnsi="Times New Roman"/>
          <w:sz w:val="24"/>
          <w:szCs w:val="24"/>
        </w:rPr>
        <w:t xml:space="preserve"> Ко 110/</w:t>
      </w:r>
      <w:r w:rsidRPr="00904C3A">
        <w:rPr>
          <w:rFonts w:ascii="Times New Roman" w:hAnsi="Times New Roman"/>
          <w:sz w:val="24"/>
          <w:szCs w:val="24"/>
          <w:lang w:val="en-US"/>
        </w:rPr>
        <w:t>IX</w:t>
      </w:r>
      <w:r w:rsidRPr="00904C3A">
        <w:rPr>
          <w:rFonts w:ascii="Times New Roman" w:hAnsi="Times New Roman"/>
          <w:sz w:val="24"/>
          <w:szCs w:val="24"/>
        </w:rPr>
        <w:t xml:space="preserve"> -100</w:t>
      </w:r>
      <w:r w:rsidR="009B224B" w:rsidRPr="00904C3A">
        <w:rPr>
          <w:rFonts w:ascii="Times New Roman" w:hAnsi="Times New Roman"/>
          <w:sz w:val="24"/>
          <w:szCs w:val="24"/>
        </w:rPr>
        <w:t>.</w:t>
      </w:r>
    </w:p>
    <w:p w:rsidR="003C7F4A" w:rsidRPr="00904C3A" w:rsidRDefault="003C7F4A" w:rsidP="00521255">
      <w:pPr>
        <w:spacing w:after="0" w:line="360" w:lineRule="auto"/>
        <w:ind w:firstLine="709"/>
        <w:jc w:val="both"/>
        <w:rPr>
          <w:rFonts w:ascii="Times New Roman" w:hAnsi="Times New Roman"/>
          <w:sz w:val="24"/>
          <w:szCs w:val="24"/>
        </w:rPr>
      </w:pPr>
      <w:r w:rsidRPr="00904C3A">
        <w:rPr>
          <w:rFonts w:ascii="Times New Roman" w:hAnsi="Times New Roman"/>
          <w:sz w:val="24"/>
          <w:szCs w:val="24"/>
        </w:rPr>
        <w:br w:type="page"/>
      </w:r>
    </w:p>
    <w:p w:rsidR="007027AE" w:rsidRPr="00904C3A" w:rsidRDefault="007027AE">
      <w:pPr>
        <w:spacing w:after="160" w:line="259" w:lineRule="auto"/>
        <w:rPr>
          <w:rFonts w:ascii="Times New Roman" w:hAnsi="Times New Roman"/>
          <w:b/>
          <w:sz w:val="24"/>
          <w:szCs w:val="24"/>
        </w:rPr>
      </w:pPr>
    </w:p>
    <w:p w:rsidR="006A5075" w:rsidRPr="00904C3A" w:rsidRDefault="006A5075" w:rsidP="006A5075">
      <w:pPr>
        <w:spacing w:after="0" w:line="360" w:lineRule="auto"/>
        <w:ind w:firstLine="567"/>
        <w:jc w:val="center"/>
        <w:rPr>
          <w:rFonts w:ascii="Times New Roman" w:hAnsi="Times New Roman"/>
          <w:b/>
          <w:sz w:val="24"/>
          <w:szCs w:val="24"/>
        </w:rPr>
      </w:pPr>
      <w:r w:rsidRPr="00904C3A">
        <w:rPr>
          <w:rFonts w:ascii="Times New Roman" w:hAnsi="Times New Roman"/>
          <w:b/>
          <w:sz w:val="24"/>
          <w:szCs w:val="24"/>
        </w:rPr>
        <w:t>П</w:t>
      </w:r>
      <w:r w:rsidRPr="00904C3A">
        <w:rPr>
          <w:rFonts w:ascii="Times New Roman" w:hAnsi="Times New Roman"/>
          <w:b/>
          <w:sz w:val="24"/>
          <w:szCs w:val="24"/>
          <w:lang w:val="kk-KZ"/>
        </w:rPr>
        <w:t>РИЛОЖЕНИЕ</w:t>
      </w:r>
      <w:r w:rsidRPr="00904C3A">
        <w:rPr>
          <w:rFonts w:ascii="Times New Roman" w:hAnsi="Times New Roman"/>
          <w:b/>
          <w:sz w:val="24"/>
          <w:szCs w:val="24"/>
        </w:rPr>
        <w:t xml:space="preserve"> </w:t>
      </w:r>
      <w:r w:rsidR="006839FB">
        <w:rPr>
          <w:rFonts w:ascii="Times New Roman" w:hAnsi="Times New Roman"/>
          <w:b/>
          <w:sz w:val="24"/>
          <w:szCs w:val="24"/>
        </w:rPr>
        <w:t>А</w:t>
      </w:r>
    </w:p>
    <w:p w:rsidR="00D84A18" w:rsidRPr="00904C3A" w:rsidRDefault="006A5075" w:rsidP="00002C1E">
      <w:pPr>
        <w:tabs>
          <w:tab w:val="left" w:pos="4253"/>
          <w:tab w:val="center" w:pos="4961"/>
          <w:tab w:val="left" w:pos="5835"/>
        </w:tabs>
        <w:spacing w:after="0" w:line="360" w:lineRule="auto"/>
        <w:ind w:firstLine="567"/>
        <w:jc w:val="center"/>
        <w:rPr>
          <w:rFonts w:ascii="Times New Roman" w:hAnsi="Times New Roman"/>
          <w:b/>
          <w:sz w:val="24"/>
          <w:szCs w:val="24"/>
        </w:rPr>
      </w:pPr>
      <w:r w:rsidRPr="00904C3A">
        <w:rPr>
          <w:rFonts w:ascii="Times New Roman" w:hAnsi="Times New Roman"/>
          <w:b/>
          <w:sz w:val="24"/>
          <w:szCs w:val="24"/>
        </w:rPr>
        <w:t>Календарный план</w:t>
      </w:r>
    </w:p>
    <w:p w:rsidR="00C41D90" w:rsidRPr="00FF65EF" w:rsidRDefault="00C41D90" w:rsidP="007C506D">
      <w:pPr>
        <w:tabs>
          <w:tab w:val="left" w:pos="4253"/>
          <w:tab w:val="center" w:pos="4961"/>
          <w:tab w:val="left" w:pos="5835"/>
        </w:tabs>
        <w:spacing w:after="0" w:line="360" w:lineRule="auto"/>
        <w:ind w:firstLine="142"/>
        <w:jc w:val="center"/>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5715000" cy="8086847"/>
            <wp:effectExtent l="0" t="0" r="0" b="9525"/>
            <wp:docPr id="1" name="Рисунок 1" descr="G:\Распечатать 17.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спечатать 17.1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14566" cy="8086233"/>
                    </a:xfrm>
                    <a:prstGeom prst="rect">
                      <a:avLst/>
                    </a:prstGeom>
                    <a:noFill/>
                    <a:ln>
                      <a:noFill/>
                    </a:ln>
                  </pic:spPr>
                </pic:pic>
              </a:graphicData>
            </a:graphic>
          </wp:inline>
        </w:drawing>
      </w:r>
    </w:p>
    <w:p w:rsidR="00023E8E" w:rsidRDefault="00C41D90" w:rsidP="007C506D">
      <w:pPr>
        <w:tabs>
          <w:tab w:val="left" w:pos="4253"/>
          <w:tab w:val="center" w:pos="4961"/>
          <w:tab w:val="left" w:pos="5835"/>
        </w:tabs>
        <w:spacing w:after="0" w:line="360" w:lineRule="auto"/>
        <w:jc w:val="center"/>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6019800" cy="8518146"/>
            <wp:effectExtent l="0" t="0" r="0" b="0"/>
            <wp:docPr id="2" name="Рисунок 2" descr="G:\Распечатать 17.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спечатать 17.1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27392" cy="8528889"/>
                    </a:xfrm>
                    <a:prstGeom prst="rect">
                      <a:avLst/>
                    </a:prstGeom>
                    <a:noFill/>
                    <a:ln>
                      <a:noFill/>
                    </a:ln>
                  </pic:spPr>
                </pic:pic>
              </a:graphicData>
            </a:graphic>
          </wp:inline>
        </w:drawing>
      </w:r>
    </w:p>
    <w:p w:rsidR="00C41D90" w:rsidRDefault="00C41D90">
      <w:pPr>
        <w:tabs>
          <w:tab w:val="left" w:pos="4253"/>
          <w:tab w:val="center" w:pos="4961"/>
          <w:tab w:val="left" w:pos="5835"/>
        </w:tabs>
        <w:spacing w:after="0" w:line="360" w:lineRule="auto"/>
        <w:ind w:firstLine="567"/>
        <w:jc w:val="both"/>
        <w:rPr>
          <w:rFonts w:ascii="Times New Roman" w:eastAsiaTheme="minorHAnsi" w:hAnsi="Times New Roman"/>
          <w:sz w:val="24"/>
          <w:szCs w:val="24"/>
          <w:lang w:eastAsia="en-US"/>
        </w:rPr>
      </w:pPr>
    </w:p>
    <w:p w:rsidR="00C41D90" w:rsidRDefault="00C41D90">
      <w:pPr>
        <w:tabs>
          <w:tab w:val="left" w:pos="4253"/>
          <w:tab w:val="center" w:pos="4961"/>
          <w:tab w:val="left" w:pos="5835"/>
        </w:tabs>
        <w:spacing w:after="0" w:line="360" w:lineRule="auto"/>
        <w:ind w:firstLine="567"/>
        <w:jc w:val="both"/>
        <w:rPr>
          <w:rFonts w:ascii="Times New Roman" w:eastAsiaTheme="minorHAnsi" w:hAnsi="Times New Roman"/>
          <w:sz w:val="24"/>
          <w:szCs w:val="24"/>
          <w:lang w:eastAsia="en-US"/>
        </w:rPr>
      </w:pPr>
    </w:p>
    <w:p w:rsidR="00C41D90" w:rsidRDefault="00C41D90" w:rsidP="007C506D">
      <w:pPr>
        <w:tabs>
          <w:tab w:val="left" w:pos="4253"/>
          <w:tab w:val="center" w:pos="4961"/>
          <w:tab w:val="left" w:pos="5835"/>
        </w:tabs>
        <w:spacing w:after="0" w:line="360" w:lineRule="auto"/>
        <w:jc w:val="center"/>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6035040" cy="8539712"/>
            <wp:effectExtent l="0" t="0" r="3810" b="0"/>
            <wp:docPr id="3" name="Рисунок 3" descr="G:\Распечатать 1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спечатать 17.1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38063" cy="8543990"/>
                    </a:xfrm>
                    <a:prstGeom prst="rect">
                      <a:avLst/>
                    </a:prstGeom>
                    <a:noFill/>
                    <a:ln>
                      <a:noFill/>
                    </a:ln>
                  </pic:spPr>
                </pic:pic>
              </a:graphicData>
            </a:graphic>
          </wp:inline>
        </w:drawing>
      </w:r>
    </w:p>
    <w:p w:rsidR="00C41D90" w:rsidRDefault="00C41D90">
      <w:pPr>
        <w:tabs>
          <w:tab w:val="left" w:pos="4253"/>
          <w:tab w:val="center" w:pos="4961"/>
          <w:tab w:val="left" w:pos="5835"/>
        </w:tabs>
        <w:spacing w:after="0" w:line="360" w:lineRule="auto"/>
        <w:ind w:firstLine="567"/>
        <w:jc w:val="both"/>
        <w:rPr>
          <w:rFonts w:ascii="Times New Roman" w:eastAsiaTheme="minorHAnsi" w:hAnsi="Times New Roman"/>
          <w:sz w:val="24"/>
          <w:szCs w:val="24"/>
          <w:lang w:eastAsia="en-US"/>
        </w:rPr>
      </w:pPr>
    </w:p>
    <w:p w:rsidR="00C41D90" w:rsidRDefault="00C41D90">
      <w:pPr>
        <w:tabs>
          <w:tab w:val="left" w:pos="4253"/>
          <w:tab w:val="center" w:pos="4961"/>
          <w:tab w:val="left" w:pos="5835"/>
        </w:tabs>
        <w:spacing w:after="0" w:line="360" w:lineRule="auto"/>
        <w:ind w:firstLine="567"/>
        <w:jc w:val="both"/>
        <w:rPr>
          <w:rFonts w:ascii="Times New Roman" w:eastAsiaTheme="minorHAnsi" w:hAnsi="Times New Roman"/>
          <w:sz w:val="24"/>
          <w:szCs w:val="24"/>
          <w:lang w:eastAsia="en-US"/>
        </w:rPr>
      </w:pPr>
    </w:p>
    <w:p w:rsidR="00C41D90" w:rsidRDefault="00C41D90" w:rsidP="007C506D">
      <w:pPr>
        <w:tabs>
          <w:tab w:val="left" w:pos="4253"/>
          <w:tab w:val="center" w:pos="4961"/>
          <w:tab w:val="left" w:pos="5835"/>
        </w:tabs>
        <w:spacing w:after="0" w:line="360" w:lineRule="auto"/>
        <w:jc w:val="both"/>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6080760" cy="8604405"/>
            <wp:effectExtent l="0" t="0" r="0" b="6350"/>
            <wp:docPr id="4" name="Рисунок 4" descr="G:\Распечатать 1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аспечатать 17.1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6862" cy="8598889"/>
                    </a:xfrm>
                    <a:prstGeom prst="rect">
                      <a:avLst/>
                    </a:prstGeom>
                    <a:noFill/>
                    <a:ln>
                      <a:noFill/>
                    </a:ln>
                  </pic:spPr>
                </pic:pic>
              </a:graphicData>
            </a:graphic>
          </wp:inline>
        </w:drawing>
      </w:r>
    </w:p>
    <w:p w:rsidR="00C41D90" w:rsidRDefault="00C41D90">
      <w:pPr>
        <w:tabs>
          <w:tab w:val="left" w:pos="4253"/>
          <w:tab w:val="center" w:pos="4961"/>
          <w:tab w:val="left" w:pos="5835"/>
        </w:tabs>
        <w:spacing w:after="0" w:line="360" w:lineRule="auto"/>
        <w:ind w:firstLine="567"/>
        <w:jc w:val="both"/>
        <w:rPr>
          <w:rFonts w:ascii="Times New Roman" w:eastAsiaTheme="minorHAnsi" w:hAnsi="Times New Roman"/>
          <w:sz w:val="24"/>
          <w:szCs w:val="24"/>
          <w:lang w:eastAsia="en-US"/>
        </w:rPr>
      </w:pPr>
    </w:p>
    <w:p w:rsidR="00C41D90" w:rsidRDefault="00C41D90">
      <w:pPr>
        <w:tabs>
          <w:tab w:val="left" w:pos="4253"/>
          <w:tab w:val="center" w:pos="4961"/>
          <w:tab w:val="left" w:pos="5835"/>
        </w:tabs>
        <w:spacing w:after="0" w:line="360" w:lineRule="auto"/>
        <w:ind w:firstLine="567"/>
        <w:jc w:val="both"/>
        <w:rPr>
          <w:rFonts w:ascii="Times New Roman" w:eastAsiaTheme="minorHAnsi" w:hAnsi="Times New Roman"/>
          <w:sz w:val="24"/>
          <w:szCs w:val="24"/>
          <w:lang w:eastAsia="en-US"/>
        </w:rPr>
      </w:pPr>
    </w:p>
    <w:p w:rsidR="00C41D90" w:rsidRDefault="00C41D90" w:rsidP="007C506D">
      <w:pPr>
        <w:tabs>
          <w:tab w:val="left" w:pos="4253"/>
          <w:tab w:val="center" w:pos="4961"/>
          <w:tab w:val="left" w:pos="5835"/>
        </w:tabs>
        <w:spacing w:after="0" w:line="360" w:lineRule="auto"/>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6106678" cy="8641080"/>
            <wp:effectExtent l="0" t="0" r="8890" b="7620"/>
            <wp:docPr id="5" name="Рисунок 5" descr="G:\Распечатать 17.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Распечатать 17.1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02764" cy="8635541"/>
                    </a:xfrm>
                    <a:prstGeom prst="rect">
                      <a:avLst/>
                    </a:prstGeom>
                    <a:noFill/>
                    <a:ln>
                      <a:noFill/>
                    </a:ln>
                  </pic:spPr>
                </pic:pic>
              </a:graphicData>
            </a:graphic>
          </wp:inline>
        </w:drawing>
      </w:r>
    </w:p>
    <w:p w:rsidR="00C41D90" w:rsidRDefault="00C41D90">
      <w:pPr>
        <w:tabs>
          <w:tab w:val="left" w:pos="4253"/>
          <w:tab w:val="center" w:pos="4961"/>
          <w:tab w:val="left" w:pos="5835"/>
        </w:tabs>
        <w:spacing w:after="0" w:line="360" w:lineRule="auto"/>
        <w:ind w:firstLine="567"/>
        <w:jc w:val="both"/>
        <w:rPr>
          <w:rFonts w:ascii="Times New Roman" w:eastAsiaTheme="minorHAnsi" w:hAnsi="Times New Roman"/>
          <w:sz w:val="24"/>
          <w:szCs w:val="24"/>
          <w:lang w:eastAsia="en-US"/>
        </w:rPr>
      </w:pPr>
    </w:p>
    <w:p w:rsidR="00C41D90" w:rsidRPr="00FF65EF" w:rsidRDefault="00C41D90" w:rsidP="007C506D">
      <w:pPr>
        <w:tabs>
          <w:tab w:val="left" w:pos="4253"/>
          <w:tab w:val="center" w:pos="4961"/>
          <w:tab w:val="left" w:pos="5835"/>
        </w:tabs>
        <w:spacing w:after="0" w:line="360" w:lineRule="auto"/>
        <w:jc w:val="both"/>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6156960" cy="8712230"/>
            <wp:effectExtent l="0" t="0" r="0" b="0"/>
            <wp:docPr id="6" name="Рисунок 6" descr="G:\Распечатать 17.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спечатать 17.1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3013" cy="8706645"/>
                    </a:xfrm>
                    <a:prstGeom prst="rect">
                      <a:avLst/>
                    </a:prstGeom>
                    <a:noFill/>
                    <a:ln>
                      <a:noFill/>
                    </a:ln>
                  </pic:spPr>
                </pic:pic>
              </a:graphicData>
            </a:graphic>
          </wp:inline>
        </w:drawing>
      </w:r>
    </w:p>
    <w:p w:rsidR="006839FB" w:rsidRPr="00904C3A" w:rsidRDefault="006839FB" w:rsidP="006839FB">
      <w:pPr>
        <w:autoSpaceDE w:val="0"/>
        <w:autoSpaceDN w:val="0"/>
        <w:adjustRightInd w:val="0"/>
        <w:spacing w:after="0" w:line="360" w:lineRule="auto"/>
        <w:ind w:firstLine="426"/>
        <w:jc w:val="both"/>
        <w:rPr>
          <w:rFonts w:ascii="Times New Roman" w:hAnsi="Times New Roman"/>
          <w:bCs/>
          <w:sz w:val="24"/>
          <w:szCs w:val="24"/>
        </w:rPr>
      </w:pPr>
    </w:p>
    <w:p w:rsidR="006839FB" w:rsidRPr="008E5053" w:rsidRDefault="006839FB" w:rsidP="006839FB">
      <w:pPr>
        <w:tabs>
          <w:tab w:val="left" w:pos="0"/>
        </w:tabs>
        <w:spacing w:after="0" w:line="360" w:lineRule="auto"/>
        <w:ind w:firstLine="709"/>
        <w:jc w:val="center"/>
        <w:rPr>
          <w:rFonts w:ascii="Times New Roman" w:hAnsi="Times New Roman"/>
          <w:b/>
          <w:sz w:val="24"/>
          <w:szCs w:val="24"/>
          <w:lang w:val="en-US"/>
        </w:rPr>
      </w:pPr>
      <w:r w:rsidRPr="00904C3A">
        <w:rPr>
          <w:rFonts w:ascii="Times New Roman" w:hAnsi="Times New Roman"/>
          <w:b/>
          <w:sz w:val="24"/>
          <w:szCs w:val="24"/>
        </w:rPr>
        <w:t>ПРИЛОЖЕНИЕ</w:t>
      </w:r>
      <w:r w:rsidRPr="008E5053">
        <w:rPr>
          <w:rFonts w:ascii="Times New Roman" w:hAnsi="Times New Roman"/>
          <w:b/>
          <w:sz w:val="24"/>
          <w:szCs w:val="24"/>
          <w:lang w:val="en-US"/>
        </w:rPr>
        <w:t xml:space="preserve"> </w:t>
      </w:r>
      <w:r w:rsidRPr="00904C3A">
        <w:rPr>
          <w:rFonts w:ascii="Times New Roman" w:hAnsi="Times New Roman"/>
          <w:b/>
          <w:sz w:val="24"/>
          <w:szCs w:val="24"/>
        </w:rPr>
        <w:t>Б</w:t>
      </w:r>
    </w:p>
    <w:p w:rsidR="006839FB" w:rsidRPr="008E5053" w:rsidRDefault="006839FB" w:rsidP="006839FB">
      <w:pPr>
        <w:tabs>
          <w:tab w:val="left" w:pos="0"/>
        </w:tabs>
        <w:spacing w:after="0" w:line="360" w:lineRule="auto"/>
        <w:ind w:firstLine="709"/>
        <w:jc w:val="center"/>
        <w:rPr>
          <w:rFonts w:ascii="Times New Roman" w:hAnsi="Times New Roman"/>
          <w:b/>
          <w:sz w:val="24"/>
          <w:szCs w:val="24"/>
          <w:lang w:val="en-US"/>
        </w:rPr>
      </w:pPr>
      <w:r w:rsidRPr="00904C3A">
        <w:rPr>
          <w:rFonts w:ascii="Times New Roman" w:hAnsi="Times New Roman"/>
          <w:b/>
          <w:sz w:val="24"/>
          <w:szCs w:val="24"/>
        </w:rPr>
        <w:t>Научные</w:t>
      </w:r>
      <w:r w:rsidRPr="008E5053">
        <w:rPr>
          <w:rFonts w:ascii="Times New Roman" w:hAnsi="Times New Roman"/>
          <w:b/>
          <w:sz w:val="24"/>
          <w:szCs w:val="24"/>
          <w:lang w:val="en-US"/>
        </w:rPr>
        <w:t xml:space="preserve"> </w:t>
      </w:r>
      <w:r w:rsidRPr="00904C3A">
        <w:rPr>
          <w:rFonts w:ascii="Times New Roman" w:hAnsi="Times New Roman"/>
          <w:b/>
          <w:sz w:val="24"/>
          <w:szCs w:val="24"/>
        </w:rPr>
        <w:t>статьи</w:t>
      </w:r>
    </w:p>
    <w:p w:rsidR="006839FB" w:rsidRPr="008E5053" w:rsidRDefault="006839FB" w:rsidP="006839FB">
      <w:pPr>
        <w:tabs>
          <w:tab w:val="left" w:pos="0"/>
        </w:tabs>
        <w:spacing w:after="0" w:line="240" w:lineRule="auto"/>
        <w:ind w:firstLine="709"/>
        <w:jc w:val="center"/>
        <w:rPr>
          <w:rFonts w:ascii="Times New Roman" w:hAnsi="Times New Roman"/>
          <w:sz w:val="24"/>
          <w:szCs w:val="24"/>
          <w:lang w:val="en-US"/>
        </w:rPr>
      </w:pP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lang w:val="kk-KZ"/>
        </w:rPr>
      </w:pPr>
      <w:r w:rsidRPr="008E5053">
        <w:rPr>
          <w:rFonts w:ascii="Times New Roman" w:hAnsi="Times New Roman"/>
          <w:sz w:val="24"/>
          <w:szCs w:val="24"/>
          <w:lang w:val="en-US"/>
        </w:rPr>
        <w:t>1</w:t>
      </w:r>
      <w:r w:rsidRPr="008E5053">
        <w:rPr>
          <w:rFonts w:ascii="Times New Roman" w:hAnsi="Times New Roman"/>
          <w:bCs/>
          <w:sz w:val="24"/>
          <w:szCs w:val="24"/>
          <w:lang w:val="en-US"/>
        </w:rPr>
        <w:t xml:space="preserve"> </w:t>
      </w:r>
      <w:r w:rsidRPr="00904C3A">
        <w:rPr>
          <w:rFonts w:ascii="Times New Roman" w:hAnsi="Times New Roman"/>
          <w:iCs/>
          <w:sz w:val="24"/>
          <w:szCs w:val="24"/>
          <w:lang w:val="kk-KZ"/>
        </w:rPr>
        <w:t xml:space="preserve">Zhetpisbay </w:t>
      </w:r>
      <w:r w:rsidRPr="00904C3A">
        <w:rPr>
          <w:rFonts w:ascii="Times New Roman" w:hAnsi="Times New Roman"/>
          <w:sz w:val="24"/>
          <w:szCs w:val="24"/>
          <w:lang w:val="kk-KZ"/>
        </w:rPr>
        <w:t>N.</w:t>
      </w:r>
      <w:r w:rsidRPr="00904C3A">
        <w:rPr>
          <w:rFonts w:ascii="Times New Roman" w:hAnsi="Times New Roman"/>
          <w:iCs/>
          <w:sz w:val="24"/>
          <w:szCs w:val="24"/>
          <w:lang w:val="kk-KZ"/>
        </w:rPr>
        <w:t xml:space="preserve"> Y., </w:t>
      </w:r>
      <w:r w:rsidRPr="00904C3A">
        <w:rPr>
          <w:rFonts w:ascii="Times New Roman" w:hAnsi="Times New Roman"/>
          <w:sz w:val="24"/>
          <w:szCs w:val="24"/>
          <w:lang w:val="kk-KZ"/>
        </w:rPr>
        <w:t xml:space="preserve">Ksenzhik G.N., </w:t>
      </w:r>
      <w:r w:rsidRPr="00904C3A">
        <w:rPr>
          <w:rFonts w:ascii="Times New Roman" w:hAnsi="Times New Roman"/>
          <w:bCs/>
          <w:sz w:val="24"/>
          <w:szCs w:val="24"/>
          <w:lang w:val="kk-KZ"/>
        </w:rPr>
        <w:t>Protest Actions of Zholaman Tlenshiev and the Formation of the North-Western Borders //</w:t>
      </w:r>
      <w:r w:rsidRPr="00904C3A">
        <w:rPr>
          <w:rFonts w:ascii="Times New Roman" w:hAnsi="Times New Roman"/>
          <w:sz w:val="24"/>
          <w:szCs w:val="24"/>
          <w:lang w:val="kk-KZ"/>
        </w:rPr>
        <w:t xml:space="preserve"> Bylye Gody</w:t>
      </w:r>
      <w:r w:rsidRPr="00904C3A">
        <w:rPr>
          <w:rFonts w:ascii="Times New Roman" w:hAnsi="Times New Roman"/>
          <w:sz w:val="24"/>
          <w:szCs w:val="24"/>
          <w:shd w:val="clear" w:color="auto" w:fill="FFFFFF"/>
          <w:lang w:val="kk-KZ"/>
        </w:rPr>
        <w:t xml:space="preserve"> (Былые годы). – 2020. - №1.  - С. 105-112.</w:t>
      </w:r>
      <w:r w:rsidRPr="00904C3A">
        <w:rPr>
          <w:rFonts w:ascii="Times New Roman" w:hAnsi="Times New Roman"/>
          <w:sz w:val="24"/>
          <w:szCs w:val="24"/>
        </w:rPr>
        <w:t xml:space="preserve"> </w:t>
      </w:r>
      <w:r w:rsidRPr="00904C3A">
        <w:rPr>
          <w:rFonts w:ascii="Times New Roman" w:hAnsi="Times New Roman"/>
          <w:sz w:val="24"/>
          <w:szCs w:val="24"/>
          <w:shd w:val="clear" w:color="auto" w:fill="FFFFFF"/>
        </w:rPr>
        <w:t xml:space="preserve">Журнал включен в </w:t>
      </w:r>
      <w:r w:rsidRPr="00904C3A">
        <w:rPr>
          <w:rFonts w:ascii="Times New Roman" w:hAnsi="Times New Roman"/>
          <w:sz w:val="24"/>
          <w:szCs w:val="24"/>
          <w:shd w:val="clear" w:color="auto" w:fill="FFFFFF"/>
          <w:lang w:val="en-US"/>
        </w:rPr>
        <w:t>Scopus</w:t>
      </w:r>
      <w:r w:rsidRPr="00904C3A">
        <w:rPr>
          <w:rFonts w:ascii="Times New Roman" w:hAnsi="Times New Roman"/>
          <w:sz w:val="24"/>
          <w:szCs w:val="24"/>
          <w:shd w:val="clear" w:color="auto" w:fill="FFFFFF"/>
        </w:rPr>
        <w:t>.</w:t>
      </w:r>
      <w:r w:rsidRPr="00904C3A">
        <w:rPr>
          <w:rFonts w:ascii="Times New Roman" w:hAnsi="Times New Roman"/>
          <w:sz w:val="24"/>
          <w:szCs w:val="24"/>
        </w:rPr>
        <w:t xml:space="preserve"> </w:t>
      </w:r>
      <w:r w:rsidRPr="00904C3A">
        <w:rPr>
          <w:rFonts w:ascii="Times New Roman" w:hAnsi="Times New Roman"/>
          <w:sz w:val="24"/>
          <w:szCs w:val="24"/>
          <w:shd w:val="clear" w:color="auto" w:fill="FFFFFF"/>
        </w:rPr>
        <w:t xml:space="preserve">Первый квартиль, </w:t>
      </w:r>
      <w:proofErr w:type="gramStart"/>
      <w:r w:rsidRPr="00904C3A">
        <w:rPr>
          <w:rFonts w:ascii="Times New Roman" w:hAnsi="Times New Roman"/>
          <w:sz w:val="24"/>
          <w:szCs w:val="24"/>
          <w:shd w:val="clear" w:color="auto" w:fill="FFFFFF"/>
        </w:rPr>
        <w:t>и</w:t>
      </w:r>
      <w:r w:rsidRPr="00904C3A">
        <w:rPr>
          <w:rFonts w:ascii="Times New Roman" w:hAnsi="Times New Roman"/>
          <w:sz w:val="24"/>
          <w:szCs w:val="24"/>
          <w:lang w:val="kk-KZ"/>
        </w:rPr>
        <w:t>меющим</w:t>
      </w:r>
      <w:proofErr w:type="gramEnd"/>
      <w:r w:rsidRPr="00904C3A">
        <w:rPr>
          <w:rFonts w:ascii="Times New Roman" w:hAnsi="Times New Roman"/>
          <w:sz w:val="24"/>
          <w:szCs w:val="24"/>
          <w:lang w:val="kk-KZ"/>
        </w:rPr>
        <w:t xml:space="preserve"> процентиль по CiteScore 49 (сорок девять). </w:t>
      </w:r>
      <w:r w:rsidRPr="00904C3A">
        <w:rPr>
          <w:rFonts w:ascii="Times New Roman" w:hAnsi="Times New Roman"/>
          <w:sz w:val="24"/>
          <w:szCs w:val="24"/>
        </w:rPr>
        <w:t>ID автора 57194595402.</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 Ксенжик Г.Н. </w:t>
      </w:r>
      <w:r w:rsidRPr="00904C3A">
        <w:rPr>
          <w:rFonts w:ascii="Times New Roman" w:hAnsi="Times New Roman"/>
          <w:iCs/>
          <w:sz w:val="24"/>
          <w:szCs w:val="24"/>
          <w:shd w:val="clear" w:color="auto" w:fill="FFFFFF"/>
        </w:rPr>
        <w:t xml:space="preserve">История развития </w:t>
      </w:r>
      <w:r w:rsidRPr="00904C3A">
        <w:rPr>
          <w:rFonts w:ascii="Times New Roman" w:hAnsi="Times New Roman"/>
          <w:sz w:val="24"/>
          <w:szCs w:val="24"/>
        </w:rPr>
        <w:t>условных знаков русских картографических материалов</w:t>
      </w:r>
      <w:r w:rsidRPr="00904C3A">
        <w:rPr>
          <w:rFonts w:ascii="Times New Roman" w:hAnsi="Times New Roman"/>
          <w:b/>
          <w:sz w:val="24"/>
          <w:szCs w:val="24"/>
        </w:rPr>
        <w:t xml:space="preserve"> </w:t>
      </w:r>
      <w:proofErr w:type="gramStart"/>
      <w:r w:rsidRPr="00904C3A">
        <w:rPr>
          <w:rFonts w:ascii="Times New Roman" w:hAnsi="Times New Roman"/>
          <w:sz w:val="24"/>
          <w:szCs w:val="24"/>
        </w:rPr>
        <w:t>Х</w:t>
      </w:r>
      <w:proofErr w:type="gramEnd"/>
      <w:r w:rsidRPr="00904C3A">
        <w:rPr>
          <w:rFonts w:ascii="Times New Roman" w:hAnsi="Times New Roman"/>
          <w:sz w:val="24"/>
          <w:szCs w:val="24"/>
        </w:rPr>
        <w:t>VIII</w:t>
      </w:r>
      <w:r w:rsidRPr="00904C3A">
        <w:rPr>
          <w:rFonts w:ascii="Times New Roman" w:hAnsi="Times New Roman"/>
          <w:b/>
          <w:sz w:val="24"/>
          <w:szCs w:val="24"/>
        </w:rPr>
        <w:t xml:space="preserve"> – </w:t>
      </w:r>
      <w:r w:rsidRPr="00904C3A">
        <w:rPr>
          <w:rFonts w:ascii="Times New Roman" w:hAnsi="Times New Roman"/>
          <w:sz w:val="24"/>
          <w:szCs w:val="24"/>
        </w:rPr>
        <w:t>начала</w:t>
      </w:r>
      <w:r w:rsidRPr="00904C3A">
        <w:rPr>
          <w:rFonts w:ascii="Times New Roman" w:hAnsi="Times New Roman"/>
          <w:b/>
          <w:sz w:val="24"/>
          <w:szCs w:val="24"/>
        </w:rPr>
        <w:t xml:space="preserve"> </w:t>
      </w:r>
      <w:r w:rsidRPr="00904C3A">
        <w:rPr>
          <w:rFonts w:ascii="Times New Roman" w:hAnsi="Times New Roman"/>
          <w:sz w:val="24"/>
          <w:szCs w:val="24"/>
        </w:rPr>
        <w:t xml:space="preserve">ХХ вв.: в контексте изучения истории Казахстана // Электронный журнал «Известия Иркутского государственного университета». Серия История. - 2020. - №1.  - С. 61 - 71. – </w:t>
      </w:r>
      <w:r w:rsidRPr="00904C3A">
        <w:rPr>
          <w:rFonts w:ascii="Times New Roman" w:hAnsi="Times New Roman"/>
          <w:sz w:val="24"/>
          <w:szCs w:val="24"/>
          <w:lang w:val="en-US"/>
        </w:rPr>
        <w:t>URL</w:t>
      </w:r>
      <w:r w:rsidRPr="00904C3A">
        <w:rPr>
          <w:rFonts w:ascii="Times New Roman" w:hAnsi="Times New Roman"/>
          <w:sz w:val="24"/>
          <w:szCs w:val="24"/>
        </w:rPr>
        <w:t xml:space="preserve">: </w:t>
      </w:r>
      <w:hyperlink r:id="rId26" w:history="1">
        <w:r w:rsidRPr="00904C3A">
          <w:rPr>
            <w:rStyle w:val="af1"/>
            <w:rFonts w:ascii="Times New Roman" w:eastAsiaTheme="minorHAnsi" w:hAnsi="Times New Roman"/>
            <w:color w:val="auto"/>
            <w:sz w:val="24"/>
            <w:szCs w:val="24"/>
            <w:u w:val="none"/>
            <w:lang w:val="en-US" w:eastAsia="en-US"/>
          </w:rPr>
          <w:t>https</w:t>
        </w:r>
        <w:r w:rsidRPr="00904C3A">
          <w:rPr>
            <w:rStyle w:val="af1"/>
            <w:rFonts w:ascii="Times New Roman" w:eastAsiaTheme="minorHAnsi" w:hAnsi="Times New Roman"/>
            <w:color w:val="auto"/>
            <w:sz w:val="24"/>
            <w:szCs w:val="24"/>
            <w:u w:val="none"/>
            <w:lang w:eastAsia="en-US"/>
          </w:rPr>
          <w:t>://</w:t>
        </w:r>
        <w:r w:rsidRPr="00904C3A">
          <w:rPr>
            <w:rStyle w:val="af1"/>
            <w:rFonts w:ascii="Times New Roman" w:eastAsiaTheme="minorHAnsi" w:hAnsi="Times New Roman"/>
            <w:color w:val="auto"/>
            <w:sz w:val="24"/>
            <w:szCs w:val="24"/>
            <w:u w:val="none"/>
            <w:lang w:val="en-US" w:eastAsia="en-US"/>
          </w:rPr>
          <w:t>doi</w:t>
        </w:r>
        <w:r w:rsidRPr="00904C3A">
          <w:rPr>
            <w:rStyle w:val="af1"/>
            <w:rFonts w:ascii="Times New Roman" w:eastAsiaTheme="minorHAnsi" w:hAnsi="Times New Roman"/>
            <w:color w:val="auto"/>
            <w:sz w:val="24"/>
            <w:szCs w:val="24"/>
            <w:u w:val="none"/>
            <w:lang w:eastAsia="en-US"/>
          </w:rPr>
          <w:t>.</w:t>
        </w:r>
        <w:r w:rsidRPr="00904C3A">
          <w:rPr>
            <w:rStyle w:val="af1"/>
            <w:rFonts w:ascii="Times New Roman" w:eastAsiaTheme="minorHAnsi" w:hAnsi="Times New Roman"/>
            <w:color w:val="auto"/>
            <w:sz w:val="24"/>
            <w:szCs w:val="24"/>
            <w:u w:val="none"/>
            <w:lang w:val="en-US" w:eastAsia="en-US"/>
          </w:rPr>
          <w:t>org</w:t>
        </w:r>
        <w:r w:rsidRPr="00904C3A">
          <w:rPr>
            <w:rStyle w:val="af1"/>
            <w:rFonts w:ascii="Times New Roman" w:eastAsiaTheme="minorHAnsi" w:hAnsi="Times New Roman"/>
            <w:color w:val="auto"/>
            <w:sz w:val="24"/>
            <w:szCs w:val="24"/>
            <w:u w:val="none"/>
            <w:lang w:eastAsia="en-US"/>
          </w:rPr>
          <w:t>/10.26516/2222-9124.2020.31.61</w:t>
        </w:r>
      </w:hyperlink>
      <w:r w:rsidRPr="00904C3A">
        <w:rPr>
          <w:rFonts w:ascii="Times New Roman" w:eastAsiaTheme="minorHAnsi" w:hAnsi="Times New Roman"/>
          <w:sz w:val="24"/>
          <w:szCs w:val="24"/>
          <w:lang w:eastAsia="en-US"/>
        </w:rPr>
        <w:t xml:space="preserve"> (дата </w:t>
      </w:r>
      <w:r w:rsidRPr="00904C3A">
        <w:rPr>
          <w:rFonts w:ascii="Times New Roman" w:hAnsi="Times New Roman"/>
          <w:sz w:val="24"/>
          <w:szCs w:val="24"/>
        </w:rPr>
        <w:t>обращения 10. 10.2020). Импакт фактор в РИНЦ= 0,22.</w:t>
      </w:r>
    </w:p>
    <w:p w:rsidR="006839FB" w:rsidRPr="00904C3A" w:rsidRDefault="006839FB" w:rsidP="006839FB">
      <w:pPr>
        <w:spacing w:after="0" w:line="360" w:lineRule="auto"/>
        <w:ind w:firstLine="709"/>
        <w:jc w:val="both"/>
        <w:rPr>
          <w:rFonts w:ascii="Times New Roman" w:hAnsi="Times New Roman"/>
          <w:bCs/>
          <w:sz w:val="24"/>
          <w:szCs w:val="24"/>
        </w:rPr>
      </w:pPr>
      <w:r w:rsidRPr="00904C3A">
        <w:rPr>
          <w:rFonts w:ascii="Times New Roman" w:hAnsi="Times New Roman"/>
          <w:sz w:val="24"/>
          <w:szCs w:val="24"/>
        </w:rPr>
        <w:t>3 Ксенжик Г.Н. Старые карты ценнейшие источники //</w:t>
      </w:r>
      <w:r w:rsidRPr="00904C3A">
        <w:rPr>
          <w:rFonts w:ascii="Times New Roman" w:hAnsi="Times New Roman"/>
          <w:bCs/>
          <w:sz w:val="24"/>
          <w:szCs w:val="24"/>
        </w:rPr>
        <w:t xml:space="preserve"> Журнал «Қазақ тарихы». - 2020. - №3. – С. 53-55. </w:t>
      </w:r>
    </w:p>
    <w:p w:rsidR="006839FB" w:rsidRPr="00904C3A" w:rsidRDefault="006839FB" w:rsidP="006839FB">
      <w:pPr>
        <w:spacing w:after="0" w:line="360" w:lineRule="auto"/>
        <w:ind w:firstLine="709"/>
        <w:jc w:val="both"/>
        <w:rPr>
          <w:rFonts w:ascii="Times New Roman" w:hAnsi="Times New Roman"/>
          <w:sz w:val="24"/>
          <w:szCs w:val="24"/>
          <w:lang w:val="en-US"/>
        </w:rPr>
      </w:pPr>
      <w:r w:rsidRPr="00904C3A">
        <w:rPr>
          <w:rFonts w:ascii="Times New Roman" w:hAnsi="Times New Roman"/>
          <w:sz w:val="24"/>
          <w:szCs w:val="24"/>
          <w:lang w:val="en-US"/>
        </w:rPr>
        <w:t xml:space="preserve">4 Ksenzhik G.N., Salkynbek D. Overview and classification of </w:t>
      </w:r>
      <w:proofErr w:type="gramStart"/>
      <w:r w:rsidRPr="00904C3A">
        <w:rPr>
          <w:rFonts w:ascii="Times New Roman" w:hAnsi="Times New Roman"/>
          <w:sz w:val="24"/>
          <w:szCs w:val="24"/>
          <w:lang w:val="en-US"/>
        </w:rPr>
        <w:t>russian</w:t>
      </w:r>
      <w:proofErr w:type="gramEnd"/>
      <w:r w:rsidRPr="00904C3A">
        <w:rPr>
          <w:rFonts w:ascii="Times New Roman" w:hAnsi="Times New Roman"/>
          <w:sz w:val="24"/>
          <w:szCs w:val="24"/>
          <w:lang w:val="en-US"/>
        </w:rPr>
        <w:t xml:space="preserve"> cartographic materials of the XVIII – XIX centuries, by the history of Kazakhstan // </w:t>
      </w:r>
      <w:r w:rsidRPr="00904C3A">
        <w:rPr>
          <w:rFonts w:ascii="Times New Roman" w:hAnsi="Times New Roman"/>
          <w:sz w:val="24"/>
          <w:szCs w:val="24"/>
        </w:rPr>
        <w:t>Вестник</w:t>
      </w:r>
      <w:r w:rsidRPr="00904C3A">
        <w:rPr>
          <w:rFonts w:ascii="Times New Roman" w:hAnsi="Times New Roman"/>
          <w:sz w:val="24"/>
          <w:szCs w:val="24"/>
          <w:lang w:val="en-US"/>
        </w:rPr>
        <w:t xml:space="preserve"> </w:t>
      </w:r>
      <w:r w:rsidRPr="00904C3A">
        <w:rPr>
          <w:rFonts w:ascii="Times New Roman" w:hAnsi="Times New Roman"/>
          <w:sz w:val="24"/>
          <w:szCs w:val="24"/>
        </w:rPr>
        <w:t>серия</w:t>
      </w:r>
      <w:r w:rsidRPr="00904C3A">
        <w:rPr>
          <w:rFonts w:ascii="Times New Roman" w:hAnsi="Times New Roman"/>
          <w:sz w:val="24"/>
          <w:szCs w:val="24"/>
          <w:lang w:val="en-US"/>
        </w:rPr>
        <w:t xml:space="preserve"> «</w:t>
      </w:r>
      <w:r w:rsidRPr="00904C3A">
        <w:rPr>
          <w:rFonts w:ascii="Times New Roman" w:hAnsi="Times New Roman"/>
          <w:sz w:val="24"/>
          <w:szCs w:val="24"/>
        </w:rPr>
        <w:t>Исторические</w:t>
      </w:r>
      <w:r w:rsidRPr="00904C3A">
        <w:rPr>
          <w:rFonts w:ascii="Times New Roman" w:hAnsi="Times New Roman"/>
          <w:sz w:val="24"/>
          <w:szCs w:val="24"/>
          <w:lang w:val="en-US"/>
        </w:rPr>
        <w:t xml:space="preserve"> </w:t>
      </w:r>
      <w:r w:rsidRPr="00904C3A">
        <w:rPr>
          <w:rFonts w:ascii="Times New Roman" w:hAnsi="Times New Roman"/>
          <w:sz w:val="24"/>
          <w:szCs w:val="24"/>
        </w:rPr>
        <w:t>и</w:t>
      </w:r>
      <w:r w:rsidRPr="00904C3A">
        <w:rPr>
          <w:rFonts w:ascii="Times New Roman" w:hAnsi="Times New Roman"/>
          <w:sz w:val="24"/>
          <w:szCs w:val="24"/>
          <w:lang w:val="en-US"/>
        </w:rPr>
        <w:t xml:space="preserve"> </w:t>
      </w:r>
      <w:r w:rsidRPr="00904C3A">
        <w:rPr>
          <w:rFonts w:ascii="Times New Roman" w:hAnsi="Times New Roman"/>
          <w:sz w:val="24"/>
          <w:szCs w:val="24"/>
        </w:rPr>
        <w:t>социально</w:t>
      </w:r>
      <w:r w:rsidRPr="00904C3A">
        <w:rPr>
          <w:rFonts w:ascii="Times New Roman" w:hAnsi="Times New Roman"/>
          <w:sz w:val="24"/>
          <w:szCs w:val="24"/>
          <w:lang w:val="en-US"/>
        </w:rPr>
        <w:t>-</w:t>
      </w:r>
      <w:r w:rsidRPr="00904C3A">
        <w:rPr>
          <w:rFonts w:ascii="Times New Roman" w:hAnsi="Times New Roman"/>
          <w:sz w:val="24"/>
          <w:szCs w:val="24"/>
        </w:rPr>
        <w:t>политические</w:t>
      </w:r>
      <w:r w:rsidRPr="00904C3A">
        <w:rPr>
          <w:rFonts w:ascii="Times New Roman" w:hAnsi="Times New Roman"/>
          <w:sz w:val="24"/>
          <w:szCs w:val="24"/>
          <w:lang w:val="en-US"/>
        </w:rPr>
        <w:t xml:space="preserve"> </w:t>
      </w:r>
      <w:r w:rsidRPr="00904C3A">
        <w:rPr>
          <w:rFonts w:ascii="Times New Roman" w:hAnsi="Times New Roman"/>
          <w:sz w:val="24"/>
          <w:szCs w:val="24"/>
        </w:rPr>
        <w:t>науки</w:t>
      </w:r>
      <w:r w:rsidRPr="00904C3A">
        <w:rPr>
          <w:rFonts w:ascii="Times New Roman" w:hAnsi="Times New Roman"/>
          <w:sz w:val="24"/>
          <w:szCs w:val="24"/>
          <w:lang w:val="en-US"/>
        </w:rPr>
        <w:t xml:space="preserve">». </w:t>
      </w:r>
      <w:r w:rsidRPr="00904C3A">
        <w:rPr>
          <w:rFonts w:ascii="Times New Roman" w:hAnsi="Times New Roman"/>
          <w:sz w:val="24"/>
          <w:szCs w:val="24"/>
        </w:rPr>
        <w:t>Казахский</w:t>
      </w:r>
      <w:r w:rsidRPr="00904C3A">
        <w:rPr>
          <w:rFonts w:ascii="Times New Roman" w:hAnsi="Times New Roman"/>
          <w:sz w:val="24"/>
          <w:szCs w:val="24"/>
          <w:lang w:val="en-US"/>
        </w:rPr>
        <w:t xml:space="preserve"> </w:t>
      </w:r>
      <w:r w:rsidRPr="00904C3A">
        <w:rPr>
          <w:rFonts w:ascii="Times New Roman" w:hAnsi="Times New Roman"/>
          <w:sz w:val="24"/>
          <w:szCs w:val="24"/>
        </w:rPr>
        <w:t>Национальный</w:t>
      </w:r>
      <w:r w:rsidRPr="00904C3A">
        <w:rPr>
          <w:rFonts w:ascii="Times New Roman" w:hAnsi="Times New Roman"/>
          <w:sz w:val="24"/>
          <w:szCs w:val="24"/>
          <w:lang w:val="en-US"/>
        </w:rPr>
        <w:t xml:space="preserve"> </w:t>
      </w:r>
      <w:r w:rsidRPr="00904C3A">
        <w:rPr>
          <w:rFonts w:ascii="Times New Roman" w:hAnsi="Times New Roman"/>
          <w:sz w:val="24"/>
          <w:szCs w:val="24"/>
        </w:rPr>
        <w:t>педагогический</w:t>
      </w:r>
      <w:r w:rsidRPr="00904C3A">
        <w:rPr>
          <w:rFonts w:ascii="Times New Roman" w:hAnsi="Times New Roman"/>
          <w:sz w:val="24"/>
          <w:szCs w:val="24"/>
          <w:lang w:val="en-US"/>
        </w:rPr>
        <w:t xml:space="preserve"> </w:t>
      </w:r>
      <w:r w:rsidRPr="00904C3A">
        <w:rPr>
          <w:rFonts w:ascii="Times New Roman" w:hAnsi="Times New Roman"/>
          <w:sz w:val="24"/>
          <w:szCs w:val="24"/>
        </w:rPr>
        <w:t>университет</w:t>
      </w:r>
      <w:r w:rsidRPr="00904C3A">
        <w:rPr>
          <w:rFonts w:ascii="Times New Roman" w:hAnsi="Times New Roman"/>
          <w:sz w:val="24"/>
          <w:szCs w:val="24"/>
          <w:lang w:val="en-US"/>
        </w:rPr>
        <w:t xml:space="preserve"> </w:t>
      </w:r>
      <w:r w:rsidRPr="00904C3A">
        <w:rPr>
          <w:rFonts w:ascii="Times New Roman" w:hAnsi="Times New Roman"/>
          <w:sz w:val="24"/>
          <w:szCs w:val="24"/>
        </w:rPr>
        <w:t>имени</w:t>
      </w:r>
      <w:r w:rsidRPr="00904C3A">
        <w:rPr>
          <w:rFonts w:ascii="Times New Roman" w:hAnsi="Times New Roman"/>
          <w:sz w:val="24"/>
          <w:szCs w:val="24"/>
          <w:lang w:val="en-US"/>
        </w:rPr>
        <w:t xml:space="preserve"> </w:t>
      </w:r>
      <w:r w:rsidRPr="00904C3A">
        <w:rPr>
          <w:rFonts w:ascii="Times New Roman" w:hAnsi="Times New Roman"/>
          <w:sz w:val="24"/>
          <w:szCs w:val="24"/>
        </w:rPr>
        <w:t>Абая</w:t>
      </w:r>
      <w:r w:rsidRPr="00904C3A">
        <w:rPr>
          <w:rFonts w:ascii="Times New Roman" w:hAnsi="Times New Roman"/>
          <w:sz w:val="24"/>
          <w:szCs w:val="24"/>
          <w:lang w:val="en-US"/>
        </w:rPr>
        <w:t xml:space="preserve">. - 2020. -  № </w:t>
      </w:r>
      <w:r w:rsidRPr="00904C3A">
        <w:rPr>
          <w:rFonts w:ascii="Times New Roman" w:eastAsia="Calibri" w:hAnsi="Times New Roman"/>
          <w:sz w:val="24"/>
          <w:szCs w:val="24"/>
          <w:lang w:val="en-US" w:eastAsia="en-US"/>
        </w:rPr>
        <w:t>1.</w:t>
      </w:r>
      <w:r w:rsidRPr="00904C3A">
        <w:rPr>
          <w:rFonts w:ascii="Times New Roman" w:hAnsi="Times New Roman"/>
          <w:sz w:val="24"/>
          <w:szCs w:val="24"/>
          <w:lang w:val="en-US"/>
        </w:rPr>
        <w:t xml:space="preserve"> - </w:t>
      </w:r>
      <w:r w:rsidRPr="00904C3A">
        <w:rPr>
          <w:rFonts w:ascii="Times New Roman" w:hAnsi="Times New Roman"/>
          <w:sz w:val="24"/>
          <w:szCs w:val="24"/>
        </w:rPr>
        <w:t>С</w:t>
      </w:r>
      <w:r w:rsidRPr="00904C3A">
        <w:rPr>
          <w:rFonts w:ascii="Times New Roman" w:hAnsi="Times New Roman"/>
          <w:sz w:val="24"/>
          <w:szCs w:val="24"/>
          <w:lang w:val="en-US"/>
        </w:rPr>
        <w:t xml:space="preserve">.293 - 299.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lang w:val="en-US"/>
        </w:rPr>
        <w:t>5 Ksenzhik G.N., Kulshigashova M.K.</w:t>
      </w:r>
      <w:r w:rsidRPr="00904C3A">
        <w:rPr>
          <w:rFonts w:ascii="Times New Roman" w:hAnsi="Times New Roman"/>
          <w:b/>
          <w:sz w:val="24"/>
          <w:szCs w:val="24"/>
          <w:lang w:val="en-US"/>
        </w:rPr>
        <w:t xml:space="preserve"> </w:t>
      </w:r>
      <w:r w:rsidRPr="00904C3A">
        <w:rPr>
          <w:rFonts w:ascii="Times New Roman" w:hAnsi="Times New Roman"/>
          <w:sz w:val="24"/>
          <w:szCs w:val="24"/>
        </w:rPr>
        <w:t>К</w:t>
      </w:r>
      <w:r w:rsidRPr="00904C3A">
        <w:rPr>
          <w:rFonts w:ascii="Times New Roman" w:hAnsi="Times New Roman"/>
          <w:sz w:val="24"/>
          <w:szCs w:val="24"/>
          <w:lang w:val="en-US"/>
        </w:rPr>
        <w:t xml:space="preserve">lassification of cartographic materials of XVIII-XIX centuries on the history of </w:t>
      </w:r>
      <w:r w:rsidRPr="00904C3A">
        <w:rPr>
          <w:rFonts w:ascii="Times New Roman" w:hAnsi="Times New Roman"/>
          <w:sz w:val="24"/>
          <w:szCs w:val="24"/>
        </w:rPr>
        <w:t>К</w:t>
      </w:r>
      <w:r w:rsidRPr="00904C3A">
        <w:rPr>
          <w:rFonts w:ascii="Times New Roman" w:hAnsi="Times New Roman"/>
          <w:sz w:val="24"/>
          <w:szCs w:val="24"/>
          <w:lang w:val="en-US"/>
        </w:rPr>
        <w:t xml:space="preserve">azakhstan // </w:t>
      </w:r>
      <w:r w:rsidRPr="00904C3A">
        <w:rPr>
          <w:rFonts w:ascii="Times New Roman" w:hAnsi="Times New Roman"/>
          <w:sz w:val="24"/>
          <w:szCs w:val="24"/>
        </w:rPr>
        <w:t>Вестник</w:t>
      </w:r>
      <w:r w:rsidRPr="00904C3A">
        <w:rPr>
          <w:rFonts w:ascii="Times New Roman" w:hAnsi="Times New Roman"/>
          <w:sz w:val="24"/>
          <w:szCs w:val="24"/>
          <w:lang w:val="en-US"/>
        </w:rPr>
        <w:t xml:space="preserve"> </w:t>
      </w:r>
      <w:r w:rsidRPr="00904C3A">
        <w:rPr>
          <w:rFonts w:ascii="Times New Roman" w:hAnsi="Times New Roman"/>
          <w:sz w:val="24"/>
          <w:szCs w:val="24"/>
        </w:rPr>
        <w:t>серия</w:t>
      </w:r>
      <w:r w:rsidRPr="00904C3A">
        <w:rPr>
          <w:rFonts w:ascii="Times New Roman" w:hAnsi="Times New Roman"/>
          <w:sz w:val="24"/>
          <w:szCs w:val="24"/>
          <w:lang w:val="en-US"/>
        </w:rPr>
        <w:t xml:space="preserve"> «</w:t>
      </w:r>
      <w:r w:rsidRPr="00904C3A">
        <w:rPr>
          <w:rFonts w:ascii="Times New Roman" w:hAnsi="Times New Roman"/>
          <w:sz w:val="24"/>
          <w:szCs w:val="24"/>
        </w:rPr>
        <w:t>Историческая</w:t>
      </w:r>
      <w:r w:rsidRPr="00904C3A">
        <w:rPr>
          <w:rFonts w:ascii="Times New Roman" w:hAnsi="Times New Roman"/>
          <w:sz w:val="24"/>
          <w:szCs w:val="24"/>
          <w:lang w:val="en-US"/>
        </w:rPr>
        <w:t xml:space="preserve">». </w:t>
      </w:r>
      <w:r w:rsidRPr="00904C3A">
        <w:rPr>
          <w:rFonts w:ascii="Times New Roman" w:hAnsi="Times New Roman"/>
          <w:sz w:val="24"/>
          <w:szCs w:val="24"/>
        </w:rPr>
        <w:t xml:space="preserve">Казахский Национальный университет имени аль - Фараби. - 2020. - №1.  – С. 102-109. - </w:t>
      </w:r>
      <w:r w:rsidRPr="00904C3A">
        <w:rPr>
          <w:rFonts w:ascii="Times New Roman" w:hAnsi="Times New Roman"/>
          <w:sz w:val="24"/>
          <w:szCs w:val="24"/>
          <w:lang w:val="en-US"/>
        </w:rPr>
        <w:t>URL</w:t>
      </w:r>
      <w:r w:rsidRPr="00904C3A">
        <w:rPr>
          <w:rFonts w:ascii="Times New Roman" w:hAnsi="Times New Roman"/>
          <w:sz w:val="24"/>
          <w:szCs w:val="24"/>
        </w:rPr>
        <w:t xml:space="preserve">: </w:t>
      </w:r>
      <w:hyperlink r:id="rId27" w:history="1">
        <w:r w:rsidRPr="00904C3A">
          <w:rPr>
            <w:rStyle w:val="af1"/>
            <w:rFonts w:ascii="Times New Roman" w:hAnsi="Times New Roman"/>
            <w:color w:val="auto"/>
            <w:sz w:val="24"/>
            <w:szCs w:val="24"/>
            <w:u w:val="none"/>
            <w:shd w:val="clear" w:color="auto" w:fill="FFFFFF"/>
            <w:lang w:val="en-US"/>
          </w:rPr>
          <w:t>https</w:t>
        </w:r>
        <w:r w:rsidRPr="00904C3A">
          <w:rPr>
            <w:rStyle w:val="af1"/>
            <w:rFonts w:ascii="Times New Roman" w:hAnsi="Times New Roman"/>
            <w:color w:val="auto"/>
            <w:sz w:val="24"/>
            <w:szCs w:val="24"/>
            <w:u w:val="none"/>
            <w:shd w:val="clear" w:color="auto" w:fill="FFFFFF"/>
          </w:rPr>
          <w:t>: //</w:t>
        </w:r>
        <w:r w:rsidRPr="00904C3A">
          <w:rPr>
            <w:rStyle w:val="af1"/>
            <w:rFonts w:ascii="Times New Roman" w:hAnsi="Times New Roman"/>
            <w:color w:val="auto"/>
            <w:sz w:val="24"/>
            <w:szCs w:val="24"/>
            <w:u w:val="none"/>
            <w:shd w:val="clear" w:color="auto" w:fill="FFFFFF"/>
            <w:lang w:val="en-US"/>
          </w:rPr>
          <w:t>orcid</w:t>
        </w:r>
        <w:r w:rsidRPr="00904C3A">
          <w:rPr>
            <w:rStyle w:val="af1"/>
            <w:rFonts w:ascii="Times New Roman" w:hAnsi="Times New Roman"/>
            <w:color w:val="auto"/>
            <w:sz w:val="24"/>
            <w:szCs w:val="24"/>
            <w:u w:val="none"/>
            <w:shd w:val="clear" w:color="auto" w:fill="FFFFFF"/>
          </w:rPr>
          <w:t>.</w:t>
        </w:r>
        <w:r w:rsidRPr="00904C3A">
          <w:rPr>
            <w:rStyle w:val="af1"/>
            <w:rFonts w:ascii="Times New Roman" w:hAnsi="Times New Roman"/>
            <w:color w:val="auto"/>
            <w:sz w:val="24"/>
            <w:szCs w:val="24"/>
            <w:u w:val="none"/>
            <w:shd w:val="clear" w:color="auto" w:fill="FFFFFF"/>
            <w:lang w:val="en-US"/>
          </w:rPr>
          <w:t>org</w:t>
        </w:r>
        <w:r w:rsidRPr="00904C3A">
          <w:rPr>
            <w:rStyle w:val="af1"/>
            <w:rFonts w:ascii="Times New Roman" w:hAnsi="Times New Roman"/>
            <w:color w:val="auto"/>
            <w:sz w:val="24"/>
            <w:szCs w:val="24"/>
            <w:u w:val="none"/>
            <w:shd w:val="clear" w:color="auto" w:fill="FFFFFF"/>
          </w:rPr>
          <w:t>/0000-0001-7601-6103</w:t>
        </w:r>
      </w:hyperlink>
      <w:r w:rsidRPr="00904C3A">
        <w:rPr>
          <w:rStyle w:val="af1"/>
          <w:rFonts w:ascii="Times New Roman" w:hAnsi="Times New Roman"/>
          <w:color w:val="auto"/>
          <w:sz w:val="24"/>
          <w:szCs w:val="24"/>
          <w:u w:val="none"/>
          <w:shd w:val="clear" w:color="auto" w:fill="FFFFFF"/>
        </w:rPr>
        <w:t xml:space="preserve"> </w:t>
      </w:r>
      <w:r w:rsidRPr="00904C3A">
        <w:rPr>
          <w:rFonts w:ascii="Times New Roman" w:eastAsiaTheme="minorHAnsi" w:hAnsi="Times New Roman"/>
          <w:sz w:val="24"/>
          <w:szCs w:val="24"/>
          <w:lang w:eastAsia="en-US"/>
        </w:rPr>
        <w:t xml:space="preserve">(дата </w:t>
      </w:r>
      <w:r w:rsidRPr="00904C3A">
        <w:rPr>
          <w:rFonts w:ascii="Times New Roman" w:hAnsi="Times New Roman"/>
          <w:sz w:val="24"/>
          <w:szCs w:val="24"/>
        </w:rPr>
        <w:t>обращения 10. 10.2020).</w:t>
      </w:r>
    </w:p>
    <w:p w:rsidR="006839FB" w:rsidRPr="00904C3A" w:rsidRDefault="006839FB" w:rsidP="006839FB">
      <w:pPr>
        <w:shd w:val="clear" w:color="auto" w:fill="FFFFFF"/>
        <w:spacing w:after="0" w:line="360" w:lineRule="auto"/>
        <w:ind w:firstLine="709"/>
        <w:jc w:val="both"/>
        <w:rPr>
          <w:rFonts w:ascii="Times New Roman" w:hAnsi="Times New Roman"/>
          <w:b/>
          <w:sz w:val="24"/>
          <w:szCs w:val="24"/>
        </w:rPr>
      </w:pPr>
      <w:r w:rsidRPr="00904C3A">
        <w:rPr>
          <w:rFonts w:ascii="Times New Roman" w:hAnsi="Times New Roman"/>
          <w:sz w:val="24"/>
          <w:szCs w:val="24"/>
        </w:rPr>
        <w:t xml:space="preserve">6 </w:t>
      </w:r>
      <w:r w:rsidRPr="00904C3A">
        <w:rPr>
          <w:rFonts w:ascii="Times New Roman" w:hAnsi="Times New Roman"/>
          <w:sz w:val="24"/>
          <w:szCs w:val="24"/>
          <w:lang w:val="en-US"/>
        </w:rPr>
        <w:t>Ksenzhik</w:t>
      </w:r>
      <w:r w:rsidRPr="00904C3A">
        <w:rPr>
          <w:rFonts w:ascii="Times New Roman" w:hAnsi="Times New Roman"/>
          <w:sz w:val="24"/>
          <w:szCs w:val="24"/>
        </w:rPr>
        <w:t xml:space="preserve"> </w:t>
      </w:r>
      <w:r w:rsidRPr="00904C3A">
        <w:rPr>
          <w:rFonts w:ascii="Times New Roman" w:hAnsi="Times New Roman"/>
          <w:sz w:val="24"/>
          <w:szCs w:val="24"/>
          <w:lang w:val="en-US"/>
        </w:rPr>
        <w:t>G</w:t>
      </w:r>
      <w:r w:rsidRPr="00904C3A">
        <w:rPr>
          <w:rFonts w:ascii="Times New Roman" w:hAnsi="Times New Roman"/>
          <w:sz w:val="24"/>
          <w:szCs w:val="24"/>
        </w:rPr>
        <w:t>.</w:t>
      </w:r>
      <w:r w:rsidRPr="00904C3A">
        <w:rPr>
          <w:rFonts w:ascii="Times New Roman" w:hAnsi="Times New Roman"/>
          <w:sz w:val="24"/>
          <w:szCs w:val="24"/>
          <w:lang w:val="en-US"/>
        </w:rPr>
        <w:t>N</w:t>
      </w:r>
      <w:r w:rsidRPr="00904C3A">
        <w:rPr>
          <w:rFonts w:ascii="Times New Roman" w:hAnsi="Times New Roman"/>
          <w:sz w:val="24"/>
          <w:szCs w:val="24"/>
        </w:rPr>
        <w:t xml:space="preserve">., </w:t>
      </w:r>
      <w:r w:rsidRPr="00904C3A">
        <w:rPr>
          <w:rFonts w:ascii="Times New Roman" w:hAnsi="Times New Roman"/>
          <w:iCs/>
          <w:sz w:val="24"/>
          <w:szCs w:val="24"/>
          <w:lang w:val="en-US"/>
        </w:rPr>
        <w:t>Zhetpisbay</w:t>
      </w:r>
      <w:r w:rsidRPr="00904C3A">
        <w:rPr>
          <w:rFonts w:ascii="Times New Roman" w:hAnsi="Times New Roman"/>
          <w:sz w:val="24"/>
          <w:szCs w:val="24"/>
        </w:rPr>
        <w:t xml:space="preserve"> </w:t>
      </w:r>
      <w:r w:rsidRPr="00904C3A">
        <w:rPr>
          <w:rFonts w:ascii="Times New Roman" w:hAnsi="Times New Roman"/>
          <w:sz w:val="24"/>
          <w:szCs w:val="24"/>
          <w:lang w:val="en-US"/>
        </w:rPr>
        <w:t>N</w:t>
      </w:r>
      <w:r w:rsidRPr="00904C3A">
        <w:rPr>
          <w:rFonts w:ascii="Times New Roman" w:hAnsi="Times New Roman"/>
          <w:sz w:val="24"/>
          <w:szCs w:val="24"/>
        </w:rPr>
        <w:t>.</w:t>
      </w:r>
      <w:r w:rsidRPr="00904C3A">
        <w:rPr>
          <w:rFonts w:ascii="Times New Roman" w:hAnsi="Times New Roman"/>
          <w:iCs/>
          <w:sz w:val="24"/>
          <w:szCs w:val="24"/>
          <w:lang w:val="en-US"/>
        </w:rPr>
        <w:t>Y</w:t>
      </w:r>
      <w:r w:rsidRPr="00904C3A">
        <w:rPr>
          <w:rFonts w:ascii="Times New Roman" w:hAnsi="Times New Roman"/>
          <w:iCs/>
          <w:sz w:val="24"/>
          <w:szCs w:val="24"/>
        </w:rPr>
        <w:t>.</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The</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uprising</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led</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by</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Zholaman</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Tlenshiev</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sources</w:t>
      </w:r>
      <w:r w:rsidRPr="00904C3A">
        <w:rPr>
          <w:rFonts w:ascii="Times New Roman" w:hAnsi="Times New Roman"/>
          <w:sz w:val="24"/>
          <w:szCs w:val="24"/>
          <w:lang w:eastAsia="ko-KR"/>
        </w:rPr>
        <w:t xml:space="preserve">, </w:t>
      </w:r>
      <w:r w:rsidRPr="00904C3A">
        <w:rPr>
          <w:rFonts w:ascii="Times New Roman" w:hAnsi="Times New Roman"/>
          <w:sz w:val="24"/>
          <w:szCs w:val="24"/>
          <w:lang w:val="en-US" w:eastAsia="ko-KR"/>
        </w:rPr>
        <w:t>history</w:t>
      </w:r>
      <w:r w:rsidRPr="00904C3A">
        <w:rPr>
          <w:rFonts w:ascii="Times New Roman" w:hAnsi="Times New Roman"/>
          <w:sz w:val="24"/>
          <w:szCs w:val="24"/>
          <w:lang w:eastAsia="ko-KR"/>
        </w:rPr>
        <w:t xml:space="preserve"> /</w:t>
      </w:r>
      <w:r w:rsidRPr="00904C3A">
        <w:rPr>
          <w:rFonts w:ascii="Times New Roman" w:hAnsi="Times New Roman"/>
          <w:iCs/>
          <w:sz w:val="24"/>
          <w:szCs w:val="24"/>
        </w:rPr>
        <w:t xml:space="preserve">/ </w:t>
      </w:r>
      <w:r w:rsidRPr="00904C3A">
        <w:rPr>
          <w:rFonts w:ascii="Times New Roman" w:hAnsi="Times New Roman"/>
          <w:sz w:val="24"/>
          <w:szCs w:val="24"/>
        </w:rPr>
        <w:t>Вестник кыргызско-российского славянского университета. Серия гуманитарные науки. -</w:t>
      </w:r>
      <w:r w:rsidRPr="00904C3A">
        <w:rPr>
          <w:rFonts w:ascii="Times New Roman" w:hAnsi="Times New Roman"/>
          <w:iCs/>
          <w:sz w:val="24"/>
          <w:szCs w:val="24"/>
        </w:rPr>
        <w:t xml:space="preserve"> 2020. - № 2. - С.  61 - 65.</w:t>
      </w:r>
    </w:p>
    <w:p w:rsidR="006839FB" w:rsidRPr="00904C3A" w:rsidRDefault="006839FB" w:rsidP="006839FB">
      <w:pPr>
        <w:shd w:val="clear" w:color="auto" w:fill="FFFFFF"/>
        <w:spacing w:after="0" w:line="360" w:lineRule="auto"/>
        <w:ind w:firstLine="709"/>
        <w:jc w:val="both"/>
        <w:rPr>
          <w:rFonts w:ascii="Times New Roman" w:hAnsi="Times New Roman"/>
          <w:b/>
          <w:sz w:val="24"/>
          <w:szCs w:val="24"/>
        </w:rPr>
      </w:pPr>
    </w:p>
    <w:p w:rsidR="006839FB" w:rsidRPr="00904C3A" w:rsidRDefault="006839FB" w:rsidP="006839FB">
      <w:pPr>
        <w:spacing w:after="160" w:line="259" w:lineRule="auto"/>
        <w:ind w:firstLine="709"/>
        <w:rPr>
          <w:rFonts w:ascii="Times New Roman" w:eastAsia="Batang" w:hAnsi="Times New Roman"/>
          <w:sz w:val="24"/>
          <w:szCs w:val="24"/>
        </w:rPr>
      </w:pPr>
    </w:p>
    <w:p w:rsidR="006839FB" w:rsidRPr="00904C3A" w:rsidRDefault="006839FB" w:rsidP="006839FB">
      <w:pPr>
        <w:spacing w:after="160" w:line="259" w:lineRule="auto"/>
        <w:rPr>
          <w:rFonts w:ascii="Times New Roman" w:hAnsi="Times New Roman"/>
          <w:sz w:val="24"/>
          <w:szCs w:val="24"/>
        </w:rPr>
      </w:pPr>
      <w:r w:rsidRPr="00904C3A">
        <w:rPr>
          <w:rFonts w:ascii="Times New Roman" w:hAnsi="Times New Roman"/>
          <w:sz w:val="24"/>
          <w:szCs w:val="24"/>
        </w:rPr>
        <w:br w:type="page"/>
      </w:r>
    </w:p>
    <w:p w:rsidR="006839FB" w:rsidRPr="00904C3A" w:rsidRDefault="006839FB" w:rsidP="006839FB">
      <w:pPr>
        <w:spacing w:after="0" w:line="360" w:lineRule="auto"/>
        <w:ind w:firstLine="709"/>
        <w:jc w:val="center"/>
        <w:rPr>
          <w:rFonts w:ascii="Times New Roman" w:hAnsi="Times New Roman"/>
          <w:b/>
          <w:sz w:val="24"/>
          <w:szCs w:val="24"/>
        </w:rPr>
      </w:pPr>
      <w:r w:rsidRPr="00904C3A">
        <w:rPr>
          <w:rFonts w:ascii="Times New Roman" w:hAnsi="Times New Roman"/>
          <w:b/>
          <w:sz w:val="24"/>
          <w:szCs w:val="24"/>
        </w:rPr>
        <w:t>П</w:t>
      </w:r>
      <w:r w:rsidRPr="00904C3A">
        <w:rPr>
          <w:rFonts w:ascii="Times New Roman" w:hAnsi="Times New Roman"/>
          <w:b/>
          <w:sz w:val="24"/>
          <w:szCs w:val="24"/>
          <w:lang w:val="kk-KZ"/>
        </w:rPr>
        <w:t>РИЛОЖЕНИЕ</w:t>
      </w:r>
      <w:r w:rsidRPr="00904C3A">
        <w:rPr>
          <w:rFonts w:ascii="Times New Roman" w:hAnsi="Times New Roman"/>
          <w:b/>
          <w:sz w:val="24"/>
          <w:szCs w:val="24"/>
        </w:rPr>
        <w:t xml:space="preserve"> </w:t>
      </w:r>
      <w:proofErr w:type="gramStart"/>
      <w:r w:rsidRPr="00904C3A">
        <w:rPr>
          <w:rFonts w:ascii="Times New Roman" w:hAnsi="Times New Roman"/>
          <w:b/>
          <w:sz w:val="24"/>
          <w:szCs w:val="24"/>
        </w:rPr>
        <w:t>В</w:t>
      </w:r>
      <w:proofErr w:type="gramEnd"/>
    </w:p>
    <w:p w:rsidR="006839FB" w:rsidRDefault="006839FB" w:rsidP="006839FB">
      <w:pPr>
        <w:spacing w:after="0" w:line="360" w:lineRule="auto"/>
        <w:ind w:firstLine="709"/>
        <w:jc w:val="center"/>
        <w:rPr>
          <w:rFonts w:ascii="Times New Roman" w:hAnsi="Times New Roman"/>
          <w:b/>
          <w:sz w:val="24"/>
          <w:szCs w:val="24"/>
          <w:shd w:val="clear" w:color="auto" w:fill="FFFFFF"/>
        </w:rPr>
      </w:pPr>
      <w:r w:rsidRPr="00904C3A">
        <w:rPr>
          <w:rFonts w:ascii="Times New Roman" w:hAnsi="Times New Roman"/>
          <w:b/>
          <w:sz w:val="24"/>
          <w:szCs w:val="24"/>
        </w:rPr>
        <w:t>Э</w:t>
      </w:r>
      <w:r w:rsidRPr="00904C3A">
        <w:rPr>
          <w:rFonts w:ascii="Times New Roman" w:hAnsi="Times New Roman"/>
          <w:b/>
          <w:sz w:val="24"/>
          <w:szCs w:val="24"/>
          <w:shd w:val="clear" w:color="auto" w:fill="FFFFFF"/>
        </w:rPr>
        <w:t>лектронный каталог картографических материалов</w:t>
      </w:r>
    </w:p>
    <w:p w:rsidR="006839FB" w:rsidRPr="00904C3A" w:rsidRDefault="006839FB" w:rsidP="006839FB">
      <w:pPr>
        <w:spacing w:after="0" w:line="360" w:lineRule="auto"/>
        <w:ind w:firstLine="709"/>
        <w:jc w:val="center"/>
        <w:rPr>
          <w:rFonts w:ascii="Times New Roman" w:hAnsi="Times New Roman"/>
          <w:b/>
          <w:sz w:val="24"/>
          <w:szCs w:val="24"/>
        </w:rPr>
      </w:pPr>
      <w:r w:rsidRPr="00904C3A">
        <w:rPr>
          <w:rFonts w:ascii="Times New Roman" w:hAnsi="Times New Roman"/>
          <w:b/>
          <w:sz w:val="24"/>
          <w:szCs w:val="24"/>
          <w:shd w:val="clear" w:color="auto" w:fill="FFFFFF"/>
        </w:rPr>
        <w:t xml:space="preserve">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1 Карта «Описания Каспийского моря и Усбекской страны с подлежащими провинциями и точно означены путешествия Царя и другие примечания достойные вещи». Рукописная, 1723 // Национальная библиотека им. Алишера Навои (Узбекистан, г. Ташкент), отдел рукописей и фонд редких книг (НБУз</w:t>
      </w:r>
      <w:r w:rsidRPr="00904C3A">
        <w:rPr>
          <w:rFonts w:ascii="Times New Roman" w:hAnsi="Times New Roman"/>
          <w:b/>
          <w:sz w:val="24"/>
          <w:szCs w:val="24"/>
        </w:rPr>
        <w:t xml:space="preserve"> </w:t>
      </w:r>
      <w:r w:rsidRPr="00904C3A">
        <w:rPr>
          <w:rFonts w:ascii="Times New Roman" w:hAnsi="Times New Roman"/>
          <w:sz w:val="24"/>
          <w:szCs w:val="24"/>
        </w:rPr>
        <w:t>Пу 1111).</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 Ландкарта «Тракта от крепости Орской чрез Киргиское, Каракалпацкое, </w:t>
      </w:r>
      <w:proofErr w:type="gramStart"/>
      <w:r w:rsidRPr="00904C3A">
        <w:rPr>
          <w:rFonts w:ascii="Times New Roman" w:hAnsi="Times New Roman"/>
          <w:sz w:val="24"/>
          <w:szCs w:val="24"/>
        </w:rPr>
        <w:t>Аральское</w:t>
      </w:r>
      <w:proofErr w:type="gramEnd"/>
      <w:r w:rsidRPr="00904C3A">
        <w:rPr>
          <w:rFonts w:ascii="Times New Roman" w:hAnsi="Times New Roman"/>
          <w:sz w:val="24"/>
          <w:szCs w:val="24"/>
        </w:rPr>
        <w:t xml:space="preserve"> владении до города Хивы, описывана и сочинена геодезистом прапорщиком Муравиным 1743г.» // Поездка из Орска в Хиву и обратно совершенная в 1740-1741 гг. Гладышевым и Муравиным. </w:t>
      </w:r>
      <w:proofErr w:type="gramStart"/>
      <w:r w:rsidRPr="00904C3A">
        <w:rPr>
          <w:rFonts w:ascii="Times New Roman" w:hAnsi="Times New Roman"/>
          <w:sz w:val="24"/>
          <w:szCs w:val="24"/>
        </w:rPr>
        <w:t>Издана</w:t>
      </w:r>
      <w:proofErr w:type="gramEnd"/>
      <w:r w:rsidRPr="00904C3A">
        <w:rPr>
          <w:rFonts w:ascii="Times New Roman" w:hAnsi="Times New Roman"/>
          <w:sz w:val="24"/>
          <w:szCs w:val="24"/>
        </w:rPr>
        <w:t xml:space="preserve"> с приобщением современной карты Миллера. Пути от Орска до Зюнгарских владений и обратно Я.В. Ханыковым. - Спб.: Типография Министерства внутренних дел, 1851. - 86 с. </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 Ландкарта «Тракта чрез орды яргяев нагайцев и до зенгарскаго владения и обратно до Орской крепостя 1743 г. Мая 2 числа. </w:t>
      </w:r>
      <w:proofErr w:type="gramStart"/>
      <w:r w:rsidRPr="00904C3A">
        <w:rPr>
          <w:rFonts w:ascii="Times New Roman" w:hAnsi="Times New Roman"/>
          <w:sz w:val="24"/>
          <w:szCs w:val="24"/>
        </w:rPr>
        <w:t>Составлена</w:t>
      </w:r>
      <w:proofErr w:type="gramEnd"/>
      <w:r w:rsidRPr="00904C3A">
        <w:rPr>
          <w:rFonts w:ascii="Times New Roman" w:hAnsi="Times New Roman"/>
          <w:sz w:val="24"/>
          <w:szCs w:val="24"/>
        </w:rPr>
        <w:t xml:space="preserve"> майором Миллером». // Поездка из Орска в Хиву и обратно совершенная в 1740-1741 гг. Гладышевым и Муравиным. </w:t>
      </w:r>
      <w:proofErr w:type="gramStart"/>
      <w:r w:rsidRPr="00904C3A">
        <w:rPr>
          <w:rFonts w:ascii="Times New Roman" w:hAnsi="Times New Roman"/>
          <w:sz w:val="24"/>
          <w:szCs w:val="24"/>
        </w:rPr>
        <w:t>Издана</w:t>
      </w:r>
      <w:proofErr w:type="gramEnd"/>
      <w:r w:rsidRPr="00904C3A">
        <w:rPr>
          <w:rFonts w:ascii="Times New Roman" w:hAnsi="Times New Roman"/>
          <w:sz w:val="24"/>
          <w:szCs w:val="24"/>
        </w:rPr>
        <w:t xml:space="preserve"> с приобщением современной карты Миллера. Пути от Орска до Зюнгарских владений и обратно Я.В. Ханыковым. - Спб.: Типография Министерства внутренних дел, 1851. - 86 с.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 Карта «Уфимской провинции с ближайшими местами». 1745г. // Атлас Российский, состоящий из девятнадцати специальных карт представляющей Всероссийскую империю с пограничными землями сочиненной по правилам географическим и новейшим обсервациям с приложением при том генеральной картой, великим </w:t>
      </w:r>
      <w:proofErr w:type="gramStart"/>
      <w:r w:rsidRPr="00904C3A">
        <w:rPr>
          <w:rFonts w:ascii="Times New Roman" w:hAnsi="Times New Roman"/>
          <w:sz w:val="24"/>
          <w:szCs w:val="24"/>
        </w:rPr>
        <w:t>сея</w:t>
      </w:r>
      <w:proofErr w:type="gramEnd"/>
      <w:r w:rsidRPr="00904C3A">
        <w:rPr>
          <w:rFonts w:ascii="Times New Roman" w:hAnsi="Times New Roman"/>
          <w:sz w:val="24"/>
          <w:szCs w:val="24"/>
        </w:rPr>
        <w:t xml:space="preserve"> империя старанием и трудом имперской Академией наук. - Спб., 1745 г., № 13. </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 Карта «Течения реки Иртыша, Енисеи с их вершинами и при них также и между ними лежащими местами» // Атлас Российский, состоящий из девятнадцати специальных карт представляющей Всероссийскую империю с пограничными землями сочиненной по правилам географическим и новейшим обсервациям с приложением при том генеральной картой, великим </w:t>
      </w:r>
      <w:proofErr w:type="gramStart"/>
      <w:r w:rsidRPr="00904C3A">
        <w:rPr>
          <w:rFonts w:ascii="Times New Roman" w:hAnsi="Times New Roman"/>
          <w:sz w:val="24"/>
          <w:szCs w:val="24"/>
        </w:rPr>
        <w:t>сея</w:t>
      </w:r>
      <w:proofErr w:type="gramEnd"/>
      <w:r w:rsidRPr="00904C3A">
        <w:rPr>
          <w:rFonts w:ascii="Times New Roman" w:hAnsi="Times New Roman"/>
          <w:sz w:val="24"/>
          <w:szCs w:val="24"/>
        </w:rPr>
        <w:t xml:space="preserve"> империя старанием и трудом имперской Академией наук. - Спб., 1745. - № 15.</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 Ландкарта «Генеральная всей Оренбургской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как части Казанской и Сибирской губерний и прочих Азиатских владений так и ведомств Оренбургскому принадлежащих мест». 1755г. // Российский государственный архив древних актов (РГАДА) Ф.192. Оп.1. Д.№7. Дела Российской государственности.</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7 Карта «Тракта инженер топографа поручика Ивана Гельмана в Киргизскую орду от Оренбурга до реки Темир и обратно». 1750 г. // Российский государственный архив древних актов (РГАДА) Ф.192. Оп.1. Д.№7. Дела Российской государственности.</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8 Ландкарта «Оренбургской линии нижней Яицкой дистанции от Гурьева города и до Каспийского моря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Аральского озера». // Российский государственный архив древних актов (РГАДА) Ф. 192. Оп.1. Д. № 7. Дела Российской государственности.</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9 Ландкарта «Сибирских губерний часть </w:t>
      </w:r>
      <w:proofErr w:type="gramStart"/>
      <w:r w:rsidRPr="00904C3A">
        <w:rPr>
          <w:rFonts w:ascii="Times New Roman" w:hAnsi="Times New Roman"/>
          <w:sz w:val="24"/>
          <w:szCs w:val="24"/>
        </w:rPr>
        <w:t>тобольского</w:t>
      </w:r>
      <w:proofErr w:type="gramEnd"/>
      <w:r w:rsidRPr="00904C3A">
        <w:rPr>
          <w:rFonts w:ascii="Times New Roman" w:hAnsi="Times New Roman"/>
          <w:sz w:val="24"/>
          <w:szCs w:val="24"/>
        </w:rPr>
        <w:t xml:space="preserve"> и прочих уездов». 1755г. // Российский государственный архив древних актов (РГАДА) Ф. 192. Оп.1. Д. № 7. Дела Российской государственности.</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10 Ландкарта «Хивинских и Аральских владений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Каспийского моря и Аральского озера». 1755г. // Российский государственный архив древних актов (РГАДА) Ф.192.Оп.1.Д.№7. Дела Российской государственности.</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11 Почекаев Р.Ю. К истории «буферных государств» на границах России: Аральское владение и его роль в русско-хивинских отношениях XVIII–XIX вв. // Восточный архив. - 2015. - № 1.  - С. 12-18.</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20 Ландкарта «Степей кочующих киргиз кайсаков и прочих владений </w:t>
      </w:r>
      <w:proofErr w:type="gramStart"/>
      <w:r w:rsidRPr="00904C3A">
        <w:rPr>
          <w:rFonts w:ascii="Times New Roman" w:hAnsi="Times New Roman"/>
          <w:sz w:val="24"/>
          <w:szCs w:val="24"/>
        </w:rPr>
        <w:t>со</w:t>
      </w:r>
      <w:proofErr w:type="gramEnd"/>
      <w:r w:rsidRPr="00904C3A">
        <w:rPr>
          <w:rFonts w:ascii="Times New Roman" w:hAnsi="Times New Roman"/>
          <w:sz w:val="24"/>
          <w:szCs w:val="24"/>
        </w:rPr>
        <w:t xml:space="preserve"> внесением части Аральского озера». 1755г. // Российский государственный архив древних актов (РГАДА) Ф.192.Оп.1.Д.№7. Дела Российской государственности.</w:t>
      </w:r>
    </w:p>
    <w:p w:rsidR="006839FB" w:rsidRPr="00904C3A" w:rsidRDefault="006839FB" w:rsidP="006839FB">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12 Карта «Нижней Яицкой дистанции до Гурьева городка и до Каспийского моря и кочевых мест Киргиз-Кайсацкой меньшей орды с частью Аральского моря». 1755 г. // Российская государственная библиотека (РГБ) К 111/II-56 (редкий фонд).</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13 Историческая карта Российской империи.</w:t>
      </w:r>
      <w:r w:rsidRPr="00904C3A">
        <w:rPr>
          <w:rFonts w:ascii="Times New Roman" w:hAnsi="Times New Roman"/>
          <w:i/>
          <w:sz w:val="24"/>
          <w:szCs w:val="24"/>
        </w:rPr>
        <w:t xml:space="preserve"> </w:t>
      </w:r>
      <w:r w:rsidRPr="00904C3A">
        <w:rPr>
          <w:rFonts w:ascii="Times New Roman" w:hAnsi="Times New Roman"/>
          <w:sz w:val="24"/>
          <w:szCs w:val="24"/>
        </w:rPr>
        <w:t>1793г. // Российский государственный архив древних актов (РГАДА) Ф. 192. Оп.1. Д. № 11.</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14 Ландкарта «Пограничной Оренбургской и Сибирской губернии» … на которой с рассуждением первой, то есть Оренбургской губернии с Киргизъ Кайсацкой ордой, Меньшой и</w:t>
      </w:r>
      <w:proofErr w:type="gramStart"/>
      <w:r w:rsidRPr="00904C3A">
        <w:rPr>
          <w:rFonts w:ascii="Times New Roman" w:hAnsi="Times New Roman"/>
          <w:sz w:val="24"/>
          <w:szCs w:val="24"/>
        </w:rPr>
        <w:t xml:space="preserve"> С</w:t>
      </w:r>
      <w:proofErr w:type="gramEnd"/>
      <w:r w:rsidRPr="00904C3A">
        <w:rPr>
          <w:rFonts w:ascii="Times New Roman" w:hAnsi="Times New Roman"/>
          <w:sz w:val="24"/>
          <w:szCs w:val="24"/>
        </w:rPr>
        <w:t>редне, состоящей в Российском подданстве, означена и третья, то есть Большой орды, Зайсацкой орды, Трухменское, Каракалпацкое, Аральское, Хивинское, Бухарское великой Татарии». Ориентировочно конец X</w:t>
      </w:r>
      <w:r w:rsidRPr="00904C3A">
        <w:rPr>
          <w:rFonts w:ascii="Times New Roman" w:hAnsi="Times New Roman"/>
          <w:sz w:val="24"/>
          <w:szCs w:val="24"/>
          <w:lang w:val="en-US"/>
        </w:rPr>
        <w:t>VIII</w:t>
      </w:r>
      <w:r w:rsidRPr="00904C3A">
        <w:rPr>
          <w:rFonts w:ascii="Times New Roman" w:hAnsi="Times New Roman"/>
          <w:sz w:val="24"/>
          <w:szCs w:val="24"/>
        </w:rPr>
        <w:t xml:space="preserve"> в. // Российский государственный архив древних актов (РГАДА) Ф. 192. Оп. 1. Д. № 6.</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15 Карта «Представляющая часть Сибири и прикосновением к оной Китайского государства, бывшего Зенгорских калмыков, владения и всей степи, кочующих киргиз – кайсаков, а к ней смежных Аральского и Каракалпацкаго с частию Хивинского владений и части Большой и Малой Бухарии». Ориентировочно конец X</w:t>
      </w:r>
      <w:r w:rsidRPr="00904C3A">
        <w:rPr>
          <w:rFonts w:ascii="Times New Roman" w:hAnsi="Times New Roman"/>
          <w:sz w:val="24"/>
          <w:szCs w:val="24"/>
          <w:lang w:val="en-US"/>
        </w:rPr>
        <w:t>VIII</w:t>
      </w:r>
      <w:r w:rsidRPr="00904C3A">
        <w:rPr>
          <w:rFonts w:ascii="Times New Roman" w:hAnsi="Times New Roman"/>
          <w:sz w:val="24"/>
          <w:szCs w:val="24"/>
        </w:rPr>
        <w:t xml:space="preserve"> в.  // Российский государственный военно-исторический архив (РГВИА) Ф. 846. Оп. 16. Т.3. Д. № 20261.</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16 Карта «Сочиненная по прежним описаниям и исправлениям разными вновь дополнениями в бытность на оном море в 1781 и 1782 Российской эскадры». Ориентировочно конец X</w:t>
      </w:r>
      <w:r w:rsidRPr="00904C3A">
        <w:rPr>
          <w:rFonts w:ascii="Times New Roman" w:hAnsi="Times New Roman"/>
          <w:sz w:val="24"/>
          <w:szCs w:val="24"/>
          <w:lang w:val="en-US"/>
        </w:rPr>
        <w:t>VIII</w:t>
      </w:r>
      <w:proofErr w:type="gramStart"/>
      <w:r w:rsidRPr="00904C3A">
        <w:rPr>
          <w:rFonts w:ascii="Times New Roman" w:hAnsi="Times New Roman"/>
          <w:sz w:val="24"/>
          <w:szCs w:val="24"/>
        </w:rPr>
        <w:t>в</w:t>
      </w:r>
      <w:proofErr w:type="gramEnd"/>
      <w:r w:rsidRPr="00904C3A">
        <w:rPr>
          <w:rFonts w:ascii="Times New Roman" w:hAnsi="Times New Roman"/>
          <w:sz w:val="24"/>
          <w:szCs w:val="24"/>
        </w:rPr>
        <w:t xml:space="preserve">. // Габлиц К.И. Исторический журнал бывшей в 1781 и 1782 годах на Каспийском море Российской эскадры под командою </w:t>
      </w:r>
      <w:proofErr w:type="gramStart"/>
      <w:r w:rsidRPr="00904C3A">
        <w:rPr>
          <w:rFonts w:ascii="Times New Roman" w:hAnsi="Times New Roman"/>
          <w:sz w:val="24"/>
          <w:szCs w:val="24"/>
        </w:rPr>
        <w:t>флота капитана второго ранга Графа Войновича</w:t>
      </w:r>
      <w:proofErr w:type="gramEnd"/>
      <w:r w:rsidRPr="00904C3A">
        <w:rPr>
          <w:rFonts w:ascii="Times New Roman" w:hAnsi="Times New Roman"/>
          <w:sz w:val="24"/>
          <w:szCs w:val="24"/>
        </w:rPr>
        <w:t xml:space="preserve">. - М.: Типография С. Селивановского, 1809. - 120 с.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17 Карта «Российского Государства. Карта части Средней Азии, Земли киргизов-кайсаков, каракалпаков трухменов и бухарцев». 1816 г. // Российский государственный архив древних актов (РГАДА) Ф. 192. Оп.1. Д. № 63.</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18 Карта «Средней киргиз-кайсацкой орды и сопредельных с оной ордой и владений». 1833 г. // Российский государственный военно-исторический архив (РГВИА) Ф 846. Оп. 16. Т.3. Д. № 20305.</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19 Карта «Внутренней киргизской орды». 1842 г. // Российский государственный архив древних актов (РГАДА) Ф. 192. Оп. 1. Д. №. 83.</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20 Карта «Земель киргизов Внутренней и Малой орды. Карта Внутренней киргизской орды» // Российская государственная библиотека (РГБ) К 22/III-27.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21 Карта «Квартирного расположения войск в Западной Сибири». 1846 г. // Российская государственная библиотека (РГБ) Ко 12/Х-13.</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22 Карта «Аральского моря и Хивинского ханства с их окрестностями». Яков Ханыков. 1851 г. // Российский государственный архив древних актов (РГАДА) Ф 192/1. Оп. 1. Д. № 80. Раздел Морские карты.</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23 Карта «Озера Иссык-куль и сопредельных с ним стран». Яков Ханыков. - 1853г. // Российский государственный архив древних актов (РГАДА) Ф. 192/1. Оп. 1. Д. № 88.</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24 Карта «Северо-Западной части Средней Азии, с показанием мест, которые </w:t>
      </w:r>
      <w:proofErr w:type="gramStart"/>
      <w:r w:rsidRPr="00904C3A">
        <w:rPr>
          <w:rFonts w:ascii="Times New Roman" w:hAnsi="Times New Roman"/>
          <w:sz w:val="24"/>
          <w:szCs w:val="24"/>
        </w:rPr>
        <w:t>положено</w:t>
      </w:r>
      <w:proofErr w:type="gramEnd"/>
      <w:r w:rsidRPr="00904C3A">
        <w:rPr>
          <w:rFonts w:ascii="Times New Roman" w:hAnsi="Times New Roman"/>
          <w:sz w:val="24"/>
          <w:szCs w:val="24"/>
        </w:rPr>
        <w:t xml:space="preserve"> определено астрономическим пространством». Яков Ханыков. 1854г. // Российский государственный архив древних актов (РГАДА) Ф. 192. Оп.1. Д. №38.</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25 Генеральная карта Западной Сибири с киргизской степью. Авторы: Петров, Кудрявцев, Васильев. – 1848 г. // Российская государственная библиотека (РГБ) Ко 15/ VIII – 40.</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26 Генеральная карта линий Оренбургской, Самарской, Уйской. Закамской и укрепленных пунктов в Пермской линии. 1866 г. // Ласковский Ф.Ф. Атлас материалы для истории инженерного дела в России. Карты, планы и чертежи к 3 части. Альбом. Ч.2. – Спб.: Императорская Академия Наук, 1866. – С. 9.</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27 Карта «К линиям Оренбургской, Самарской и Сакмарской». 1866г. // Ласковский Ф.Ф. Атлас материалы для истории инженерного дела в России. Карты, планы и чертежи к 3 части. Альбом. Ч.2. - Спб: Императорская Академия Наук, 1866. – С. 10. </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28 Карта «Пограничной линии Тоболо - Ишимской, Иртышской и Колыванской». 1866 г. // Ласковский Ф.Ф. Атлас материалы для истории инженерного дела в России. Карты, планы и чертежи к 3 части. Альбом. Ч.2. – Спб.: Императорская Академия Наук, 1866. – С.12. </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29 Карта «Пограничной линии. План крепости Святого Петра на Ишимской линии». 1866 г. // Ласковский Ф.Ф. Атлас материалы для истории инженерного дела в России. Карты, планы и чертежи к 3 части». Альбом. Ч.2. – Спб.: Императорская Академия Наук, 1866. - С.13. </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30 Карта «Осада и штурм укрепления города Ходжента с 17 по 24 мая. - 1866г.» // Терентьев М.А. Карты и планы к истории завоевания Средней Азии. - Спб.: Типография </w:t>
      </w:r>
      <w:proofErr w:type="gramStart"/>
      <w:r w:rsidRPr="00904C3A">
        <w:rPr>
          <w:rFonts w:ascii="Times New Roman" w:hAnsi="Times New Roman"/>
          <w:sz w:val="24"/>
          <w:szCs w:val="24"/>
        </w:rPr>
        <w:t>–л</w:t>
      </w:r>
      <w:proofErr w:type="gramEnd"/>
      <w:r w:rsidRPr="00904C3A">
        <w:rPr>
          <w:rFonts w:ascii="Times New Roman" w:hAnsi="Times New Roman"/>
          <w:sz w:val="24"/>
          <w:szCs w:val="24"/>
        </w:rPr>
        <w:t>итография В.В. Комарова, 1906. - 25 с.</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31 Карта «Бой при Суйдунь 19 июня 1871г.» // Терентьев М.А. Карты и планы к истории завоевания Средней Азии. – Спб.: Типография </w:t>
      </w:r>
      <w:proofErr w:type="gramStart"/>
      <w:r w:rsidRPr="00904C3A">
        <w:rPr>
          <w:rFonts w:ascii="Times New Roman" w:hAnsi="Times New Roman"/>
          <w:sz w:val="24"/>
          <w:szCs w:val="24"/>
        </w:rPr>
        <w:t>–л</w:t>
      </w:r>
      <w:proofErr w:type="gramEnd"/>
      <w:r w:rsidRPr="00904C3A">
        <w:rPr>
          <w:rFonts w:ascii="Times New Roman" w:hAnsi="Times New Roman"/>
          <w:sz w:val="24"/>
          <w:szCs w:val="24"/>
        </w:rPr>
        <w:t>итография В.В. Комарова, 1906. - 25 с.</w:t>
      </w:r>
    </w:p>
    <w:p w:rsidR="006839FB" w:rsidRPr="00904C3A" w:rsidRDefault="006839FB" w:rsidP="006839FB">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32 Карта «Путей всех отрядов направленных в 1873 г. к Хиве из округов Кавказского, Оренбургского, Туркестанского» // Российская национальная библиотека (РНБ) К 8/ IV – 40.</w:t>
      </w:r>
    </w:p>
    <w:p w:rsidR="006839FB" w:rsidRPr="00904C3A" w:rsidRDefault="006839FB" w:rsidP="006839FB">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33 Чертеж нормального походного порядка в среднеазиатских войсках. 1875г. // Костенко О.В. Туркестанские войска и условия их бытовой походной и бытовой жизни. – Спб., 1875. - 382 с.</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34 Чертеж нормального расположения войск на биваках в среднеазиатских войнах. // Костенко О.В. Туркестанские войска и условия их бытовой походной и бытовой жизни. – Спб., 1875. - 382 с. </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35 Карта «Киргизских степей. Области Туркестанской». Ориентировочно в 70 г.-х XIX века</w:t>
      </w:r>
      <w:r w:rsidRPr="00904C3A">
        <w:rPr>
          <w:rFonts w:ascii="Times New Roman" w:hAnsi="Times New Roman"/>
          <w:sz w:val="24"/>
          <w:szCs w:val="24"/>
          <w:shd w:val="clear" w:color="auto" w:fill="FFFFFF"/>
        </w:rPr>
        <w:t xml:space="preserve"> </w:t>
      </w:r>
      <w:r w:rsidRPr="00904C3A">
        <w:rPr>
          <w:rFonts w:ascii="Times New Roman" w:hAnsi="Times New Roman"/>
          <w:sz w:val="24"/>
          <w:szCs w:val="24"/>
        </w:rPr>
        <w:t>// Российская государственная библиотека (РГБ) К 12/I-2.</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36 Карта «Туркестанского края». Составил подполковник Родионов. Ориентировочно 1885 г. // Национальная библиотека им. Алишера Навои (Узбекистан, г. Ташкент), отдел рукописей и фонд редких книг (НБУз) Пу 11691.</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37 Карта «Азиатской России и Туркестанского края», 1889г. // Национальная библиотека им. Алишера Навои (Узбекистан, г. Ташкент), отдел рукописей и фонд редких книг (НБУз) Пу 12692.</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38 План осадочных работ под Ак-мечетью в 1853 г. // Макшеев А.И. Исторический обзор Туркестана и наступательного движения в него русских. – Спб.: Военная Типография, 1890. - 375 с.</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39 План города Аулие-Ата в 1864г. // Макшееев А.И. Исторический обзор Туркестана и наступательного движения в него русских. – Спб.: Военная Типография, 1890. - 375 с. </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40 Карта «Южной пограничной полосы Азиатской России (Тобольск – Акмолинск - Ч.3.). Под редакцией полковника Большева. 1890 г. // Российский государственный архив древних актов (РГАДА) Ф. 192. Оп.3. Д. № 371.</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41 Карта «Южной пограничной полосы Азиатской России. (Омск – Томс</w:t>
      </w:r>
      <w:proofErr w:type="gramStart"/>
      <w:r w:rsidRPr="00904C3A">
        <w:rPr>
          <w:rFonts w:ascii="Times New Roman" w:hAnsi="Times New Roman"/>
          <w:sz w:val="24"/>
          <w:szCs w:val="24"/>
        </w:rPr>
        <w:t>к-</w:t>
      </w:r>
      <w:proofErr w:type="gramEnd"/>
      <w:r w:rsidRPr="00904C3A">
        <w:rPr>
          <w:rFonts w:ascii="Times New Roman" w:hAnsi="Times New Roman"/>
          <w:sz w:val="24"/>
          <w:szCs w:val="24"/>
        </w:rPr>
        <w:t xml:space="preserve"> Ч. IV)». Под редакцией полковника Большева, 1890 г. // Российская национальная библиотека (РНБ) </w:t>
      </w:r>
      <w:proofErr w:type="gramStart"/>
      <w:r w:rsidRPr="00904C3A">
        <w:rPr>
          <w:rFonts w:ascii="Times New Roman" w:hAnsi="Times New Roman"/>
          <w:sz w:val="24"/>
          <w:szCs w:val="24"/>
        </w:rPr>
        <w:t>ОК</w:t>
      </w:r>
      <w:proofErr w:type="gramEnd"/>
      <w:r w:rsidRPr="00904C3A">
        <w:rPr>
          <w:rFonts w:ascii="Times New Roman" w:hAnsi="Times New Roman"/>
          <w:sz w:val="24"/>
          <w:szCs w:val="24"/>
        </w:rPr>
        <w:t xml:space="preserve"> 3 СПб /100-2.</w:t>
      </w:r>
    </w:p>
    <w:p w:rsidR="006839FB" w:rsidRPr="00904C3A" w:rsidRDefault="006839FB" w:rsidP="006839FB">
      <w:pPr>
        <w:autoSpaceDE w:val="0"/>
        <w:autoSpaceDN w:val="0"/>
        <w:adjustRightInd w:val="0"/>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42 Административная крупномасштабная карта Азиатской России. А.Н. </w:t>
      </w:r>
      <w:proofErr w:type="gramStart"/>
      <w:r w:rsidRPr="00904C3A">
        <w:rPr>
          <w:rFonts w:ascii="Times New Roman" w:hAnsi="Times New Roman"/>
          <w:sz w:val="24"/>
          <w:szCs w:val="24"/>
        </w:rPr>
        <w:t>Петровский</w:t>
      </w:r>
      <w:proofErr w:type="gramEnd"/>
      <w:r w:rsidRPr="00904C3A">
        <w:rPr>
          <w:rFonts w:ascii="Times New Roman" w:hAnsi="Times New Roman"/>
          <w:sz w:val="24"/>
          <w:szCs w:val="24"/>
        </w:rPr>
        <w:t>. 1893г.  13 листов // Российская государственная библиотека (РГБ) Ко 7/ IV-3.</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43 Карта «Азиатской России». Под редакцией Э.А. Коверского. 1895 г. // Российская государственная библиотека (РГБ)  К 10/VI-5.</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44 План реки Сырдарья и ее окрестностей // Макшееев А.И. Путешествия по киргизским степям и туркестанскому краю. –  Спб.: Военная Типография, 1896. - 257 с.</w:t>
      </w:r>
    </w:p>
    <w:p w:rsidR="006839FB" w:rsidRPr="00904C3A" w:rsidRDefault="006839FB" w:rsidP="006839FB">
      <w:pPr>
        <w:spacing w:after="0" w:line="360" w:lineRule="auto"/>
        <w:ind w:firstLine="709"/>
        <w:jc w:val="both"/>
        <w:rPr>
          <w:rFonts w:ascii="Times New Roman" w:hAnsi="Times New Roman"/>
          <w:i/>
          <w:sz w:val="24"/>
          <w:szCs w:val="24"/>
        </w:rPr>
      </w:pPr>
      <w:r w:rsidRPr="00904C3A">
        <w:rPr>
          <w:rFonts w:ascii="Times New Roman" w:hAnsi="Times New Roman"/>
          <w:sz w:val="24"/>
          <w:szCs w:val="24"/>
        </w:rPr>
        <w:t xml:space="preserve">45 Карта «Путей сообщений Азиатской России». 1899 г. // Российский государственный архив древних актов (РГАДА) Ф.192. Оп.1. Д.№44. </w:t>
      </w:r>
      <w:proofErr w:type="gramStart"/>
      <w:r w:rsidRPr="00904C3A">
        <w:rPr>
          <w:rFonts w:ascii="Times New Roman" w:hAnsi="Times New Roman"/>
          <w:sz w:val="24"/>
          <w:szCs w:val="24"/>
        </w:rPr>
        <w:t>Раздел</w:t>
      </w:r>
      <w:proofErr w:type="gramEnd"/>
      <w:r w:rsidRPr="00904C3A">
        <w:rPr>
          <w:rFonts w:ascii="Times New Roman" w:hAnsi="Times New Roman"/>
          <w:sz w:val="24"/>
          <w:szCs w:val="24"/>
        </w:rPr>
        <w:t xml:space="preserve"> почтовые карты Российской империи.</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46 Карта «Азиатской России с рукописными пометками о границах и трактах, в том числе Нерчинского. - 1689 г.». </w:t>
      </w:r>
      <w:r w:rsidRPr="00904C3A">
        <w:rPr>
          <w:rFonts w:ascii="Times New Roman" w:hAnsi="Times New Roman"/>
          <w:bCs/>
          <w:sz w:val="24"/>
          <w:szCs w:val="24"/>
        </w:rPr>
        <w:t xml:space="preserve">Ориентировочно начало 40 – годов </w:t>
      </w:r>
      <w:r w:rsidRPr="00904C3A">
        <w:rPr>
          <w:rFonts w:ascii="Times New Roman" w:hAnsi="Times New Roman"/>
          <w:sz w:val="24"/>
          <w:szCs w:val="24"/>
        </w:rPr>
        <w:t>XIX века // Российская национальная библиотека (РНБ) К3 Спб /43.</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47 Карта «Областей </w:t>
      </w:r>
      <w:proofErr w:type="gramStart"/>
      <w:r w:rsidRPr="00904C3A">
        <w:rPr>
          <w:rFonts w:ascii="Times New Roman" w:hAnsi="Times New Roman"/>
          <w:sz w:val="24"/>
          <w:szCs w:val="24"/>
        </w:rPr>
        <w:t>Уральской</w:t>
      </w:r>
      <w:proofErr w:type="gramEnd"/>
      <w:r w:rsidRPr="00904C3A">
        <w:rPr>
          <w:rFonts w:ascii="Times New Roman" w:hAnsi="Times New Roman"/>
          <w:sz w:val="24"/>
          <w:szCs w:val="24"/>
        </w:rPr>
        <w:t xml:space="preserve">, Тургайской, Акмолинской, Семипалатинской с Туркестанской с пограничными частями среднеазиатских владений». </w:t>
      </w:r>
      <w:r w:rsidRPr="00904C3A">
        <w:rPr>
          <w:rFonts w:ascii="Times New Roman" w:hAnsi="Times New Roman"/>
          <w:sz w:val="24"/>
          <w:szCs w:val="24"/>
          <w:shd w:val="clear" w:color="auto" w:fill="FFFFFF"/>
        </w:rPr>
        <w:t xml:space="preserve">Ориентировочно конец 70–х годов </w:t>
      </w:r>
      <w:r w:rsidRPr="00904C3A">
        <w:rPr>
          <w:rFonts w:ascii="Times New Roman" w:hAnsi="Times New Roman"/>
          <w:sz w:val="24"/>
          <w:szCs w:val="24"/>
        </w:rPr>
        <w:t>XIX века</w:t>
      </w:r>
      <w:r w:rsidRPr="00904C3A">
        <w:rPr>
          <w:rFonts w:ascii="Times New Roman" w:hAnsi="Times New Roman"/>
          <w:sz w:val="24"/>
          <w:szCs w:val="24"/>
          <w:shd w:val="clear" w:color="auto" w:fill="FFFFFF"/>
        </w:rPr>
        <w:t xml:space="preserve"> //</w:t>
      </w:r>
      <w:r w:rsidRPr="00904C3A">
        <w:rPr>
          <w:rFonts w:ascii="Times New Roman" w:hAnsi="Times New Roman"/>
          <w:sz w:val="24"/>
          <w:szCs w:val="24"/>
        </w:rPr>
        <w:t xml:space="preserve"> Российский государственный архив древних актов (РГАДА) Ф.192. Оп.1. Д.№78. Раздел карты генеральные Российского государства.</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48 Карта Азиатской России. И.А. Скорино. </w:t>
      </w:r>
      <w:r w:rsidRPr="00904C3A">
        <w:rPr>
          <w:rFonts w:ascii="Times New Roman" w:hAnsi="Times New Roman"/>
          <w:sz w:val="24"/>
          <w:szCs w:val="24"/>
          <w:shd w:val="clear" w:color="auto" w:fill="FFFFFF"/>
        </w:rPr>
        <w:t xml:space="preserve">Ориентировочно конец 70–х годов </w:t>
      </w:r>
      <w:r w:rsidRPr="00904C3A">
        <w:rPr>
          <w:rFonts w:ascii="Times New Roman" w:hAnsi="Times New Roman"/>
          <w:sz w:val="24"/>
          <w:szCs w:val="24"/>
        </w:rPr>
        <w:t>XIX века</w:t>
      </w:r>
      <w:r w:rsidRPr="00904C3A">
        <w:rPr>
          <w:rFonts w:ascii="Times New Roman" w:hAnsi="Times New Roman"/>
          <w:sz w:val="24"/>
          <w:szCs w:val="24"/>
          <w:shd w:val="clear" w:color="auto" w:fill="FFFFFF"/>
        </w:rPr>
        <w:t xml:space="preserve"> </w:t>
      </w:r>
      <w:r w:rsidRPr="00904C3A">
        <w:rPr>
          <w:rFonts w:ascii="Times New Roman" w:hAnsi="Times New Roman"/>
          <w:sz w:val="24"/>
          <w:szCs w:val="24"/>
        </w:rPr>
        <w:t>// РНБ (Российская Национальная библиотека, г. Санкт – Петербург) К3 Спб. 1 /24.</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49 Карта «Областей Уральской, Тургайской, Акмолинской, Семипалатинской с Туркестанским генерал – губернаторством». </w:t>
      </w:r>
      <w:r w:rsidRPr="00904C3A">
        <w:rPr>
          <w:rFonts w:ascii="Times New Roman" w:hAnsi="Times New Roman"/>
          <w:sz w:val="24"/>
          <w:szCs w:val="24"/>
          <w:shd w:val="clear" w:color="auto" w:fill="FFFFFF"/>
        </w:rPr>
        <w:t xml:space="preserve">Ориентировочно вторая половина 80-х годов </w:t>
      </w:r>
      <w:r w:rsidRPr="00904C3A">
        <w:rPr>
          <w:rFonts w:ascii="Times New Roman" w:hAnsi="Times New Roman"/>
          <w:sz w:val="24"/>
          <w:szCs w:val="24"/>
        </w:rPr>
        <w:t xml:space="preserve">XIX в. // Российский государственный архив древних актов (РГАДА) Ф.192. Оп.1. Д.№72. Раздел карты генеральные Российского государства.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50 Карта «Туркестанского военного округа с пограничными частями Средней Азии».</w:t>
      </w:r>
      <w:r w:rsidRPr="00904C3A">
        <w:rPr>
          <w:rFonts w:ascii="Times New Roman" w:hAnsi="Times New Roman"/>
          <w:sz w:val="24"/>
          <w:szCs w:val="24"/>
          <w:shd w:val="clear" w:color="auto" w:fill="FFFFFF"/>
        </w:rPr>
        <w:t xml:space="preserve"> Ориентировочно вторая половина 80 - х годов </w:t>
      </w:r>
      <w:r w:rsidRPr="00904C3A">
        <w:rPr>
          <w:rFonts w:ascii="Times New Roman" w:hAnsi="Times New Roman"/>
          <w:sz w:val="24"/>
          <w:szCs w:val="24"/>
        </w:rPr>
        <w:t>XIX в. // Российский государственный архив древних актов (РГАДА) Ф.192. Оп.3. Д. № 243. Раздел Средняя Азия.</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51 Карта Азиатской России и Туркестана. Ориентировочно данная карта была создана в конце 70 – х годов или начале 80 –х годов XIX века // Российская Национальная библиотека (РНБ) К3 Спб 3 /23.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52 Схема Сыр - Дарьинского – Семиреченского театра военных действий. Начало XX в. // Российская государственная библиотека (РГБ) К 110 /VIII-21.</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53 Карта «Туркестана и части русских владений в Средней Азии». Под редакцией Ю.М. Шокальского, 1901 г. // Национальная библиотека им. Алишера Навои (Узбекистан, г. Ташкент), отдел рукописей и фонд редких книг (НБУз) Пу 845.</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54 Карта «Среднеазиатских владений Российской империи и прилегающих стран» // Российйская государственная библиотека РГБ</w:t>
      </w:r>
      <w:proofErr w:type="gramStart"/>
      <w:r w:rsidRPr="00904C3A">
        <w:rPr>
          <w:rFonts w:ascii="Times New Roman" w:hAnsi="Times New Roman"/>
          <w:sz w:val="24"/>
          <w:szCs w:val="24"/>
        </w:rPr>
        <w:t xml:space="preserve"> К</w:t>
      </w:r>
      <w:proofErr w:type="gramEnd"/>
      <w:r w:rsidRPr="00904C3A">
        <w:rPr>
          <w:rFonts w:ascii="Times New Roman" w:hAnsi="Times New Roman"/>
          <w:sz w:val="24"/>
          <w:szCs w:val="24"/>
        </w:rPr>
        <w:t>о 102/IX – 26.</w:t>
      </w:r>
    </w:p>
    <w:p w:rsidR="006839FB" w:rsidRPr="00904C3A" w:rsidRDefault="006839FB" w:rsidP="006839FB">
      <w:pPr>
        <w:pStyle w:val="af3"/>
        <w:spacing w:line="360" w:lineRule="auto"/>
        <w:ind w:firstLine="709"/>
        <w:jc w:val="both"/>
        <w:rPr>
          <w:rFonts w:ascii="Times New Roman" w:hAnsi="Times New Roman" w:cs="Times New Roman"/>
          <w:sz w:val="24"/>
          <w:szCs w:val="24"/>
        </w:rPr>
      </w:pPr>
      <w:r w:rsidRPr="00904C3A">
        <w:rPr>
          <w:rFonts w:ascii="Times New Roman" w:hAnsi="Times New Roman" w:cs="Times New Roman"/>
          <w:sz w:val="24"/>
          <w:szCs w:val="24"/>
        </w:rPr>
        <w:t xml:space="preserve">55 Историческая карта расширения границ России со времен Ивана Грозного. 1906 г. // Терентьев М.А. Карты и планы к истории завоевания Средней Азии. - Спб.: Типография – литография В.В. Комарова, 1906. - 25 с.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56 Карта земель казачьих войск. 1914г. – Л. 37. // Атлас Азиатской России. - Спб.: Издание переселенческого управления Главного управления землеустройства и земледелия, 1914. - 71с.</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57 Схематическая карта Семипалатинской области. 1915г. // Российская государственная библиотека (РГБ</w:t>
      </w:r>
      <w:proofErr w:type="gramStart"/>
      <w:r w:rsidRPr="00904C3A">
        <w:rPr>
          <w:rFonts w:ascii="Times New Roman" w:hAnsi="Times New Roman"/>
          <w:sz w:val="24"/>
          <w:szCs w:val="24"/>
        </w:rPr>
        <w:t xml:space="preserve">  К</w:t>
      </w:r>
      <w:proofErr w:type="gramEnd"/>
      <w:r w:rsidRPr="00904C3A">
        <w:rPr>
          <w:rFonts w:ascii="Times New Roman" w:hAnsi="Times New Roman"/>
          <w:sz w:val="24"/>
          <w:szCs w:val="24"/>
        </w:rPr>
        <w:t>о 109/ХI-221).</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58 Схематическая карта Семиреченской области. Ориентировочно: 1909 - 1916 гг.  // Российская государственная библиотека (РГБ) Ко 105/</w:t>
      </w:r>
      <w:r w:rsidRPr="00904C3A">
        <w:rPr>
          <w:rFonts w:ascii="Times New Roman" w:hAnsi="Times New Roman"/>
          <w:sz w:val="24"/>
          <w:szCs w:val="24"/>
          <w:lang w:val="en-US"/>
        </w:rPr>
        <w:t>IX</w:t>
      </w:r>
      <w:r w:rsidRPr="00904C3A">
        <w:rPr>
          <w:rFonts w:ascii="Times New Roman" w:hAnsi="Times New Roman"/>
          <w:sz w:val="24"/>
          <w:szCs w:val="24"/>
        </w:rPr>
        <w:t>-19.</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59 Карта «Указывающая как следует нормально ориентировать карты отдельных в политико-географическом отношении местностей Российской империи» // Семенов - Тянь-Шанский В.П. О могущественном территориальном владении преимущественно к России. Очерк по политической географии. - Петроград: Типография М.М. Стасюлевича, 1915. - 33 с. </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 xml:space="preserve">60 Карта «Указывающая приблизительные границы целых, в политическо </w:t>
      </w:r>
      <w:proofErr w:type="gramStart"/>
      <w:r w:rsidRPr="00904C3A">
        <w:rPr>
          <w:rFonts w:ascii="Times New Roman" w:hAnsi="Times New Roman"/>
          <w:sz w:val="24"/>
          <w:szCs w:val="24"/>
        </w:rPr>
        <w:t>–г</w:t>
      </w:r>
      <w:proofErr w:type="gramEnd"/>
      <w:r w:rsidRPr="00904C3A">
        <w:rPr>
          <w:rFonts w:ascii="Times New Roman" w:hAnsi="Times New Roman"/>
          <w:sz w:val="24"/>
          <w:szCs w:val="24"/>
        </w:rPr>
        <w:t>еографическом отношении местностей Российской империи» // Национальная библиотека им. Алишера Навои (Узбекистан, г. Ташкент), отдел рукописей и фонд редких книг  (НБУз) Пя 9916.</w:t>
      </w:r>
    </w:p>
    <w:p w:rsidR="006839FB" w:rsidRPr="00904C3A" w:rsidRDefault="006839FB" w:rsidP="006839FB">
      <w:pPr>
        <w:spacing w:after="0" w:line="360" w:lineRule="auto"/>
        <w:ind w:firstLine="709"/>
        <w:jc w:val="both"/>
        <w:rPr>
          <w:rFonts w:ascii="Times New Roman" w:hAnsi="Times New Roman"/>
          <w:sz w:val="24"/>
          <w:szCs w:val="24"/>
        </w:rPr>
      </w:pPr>
      <w:r w:rsidRPr="00904C3A">
        <w:rPr>
          <w:rFonts w:ascii="Times New Roman" w:hAnsi="Times New Roman"/>
          <w:sz w:val="24"/>
          <w:szCs w:val="24"/>
        </w:rPr>
        <w:t>61 Карта «Дислокации русской армии в Азиатской России». Ориентировочно 1916 // Российская государственная библиотека (РГБ) Ко 110/</w:t>
      </w:r>
      <w:r w:rsidRPr="00904C3A">
        <w:rPr>
          <w:rFonts w:ascii="Times New Roman" w:hAnsi="Times New Roman"/>
          <w:sz w:val="24"/>
          <w:szCs w:val="24"/>
          <w:lang w:val="en-US"/>
        </w:rPr>
        <w:t>IX</w:t>
      </w:r>
      <w:r w:rsidRPr="00904C3A">
        <w:rPr>
          <w:rFonts w:ascii="Times New Roman" w:hAnsi="Times New Roman"/>
          <w:sz w:val="24"/>
          <w:szCs w:val="24"/>
        </w:rPr>
        <w:t xml:space="preserve"> -100.</w:t>
      </w:r>
    </w:p>
    <w:p w:rsidR="006839FB" w:rsidRPr="00904C3A" w:rsidRDefault="006839FB" w:rsidP="006839FB">
      <w:pPr>
        <w:rPr>
          <w:rFonts w:ascii="Times New Roman" w:hAnsi="Times New Roman"/>
          <w:sz w:val="24"/>
          <w:szCs w:val="24"/>
        </w:rPr>
      </w:pPr>
    </w:p>
    <w:p w:rsidR="006839FB" w:rsidRDefault="006839FB">
      <w:pPr>
        <w:spacing w:after="160" w:line="259" w:lineRule="auto"/>
        <w:rPr>
          <w:rFonts w:ascii="Times New Roman" w:hAnsi="Times New Roman"/>
          <w:b/>
          <w:sz w:val="24"/>
          <w:szCs w:val="24"/>
        </w:rPr>
      </w:pPr>
      <w:r>
        <w:rPr>
          <w:rFonts w:ascii="Times New Roman" w:hAnsi="Times New Roman"/>
          <w:b/>
          <w:sz w:val="24"/>
          <w:szCs w:val="24"/>
        </w:rPr>
        <w:br w:type="page"/>
      </w:r>
    </w:p>
    <w:p w:rsidR="006839FB" w:rsidRPr="00904C3A" w:rsidRDefault="006839FB" w:rsidP="006839FB">
      <w:pPr>
        <w:spacing w:after="0" w:line="360" w:lineRule="auto"/>
        <w:jc w:val="center"/>
        <w:rPr>
          <w:rFonts w:ascii="Times New Roman" w:hAnsi="Times New Roman"/>
          <w:b/>
          <w:sz w:val="24"/>
          <w:szCs w:val="24"/>
        </w:rPr>
      </w:pPr>
      <w:r w:rsidRPr="00904C3A">
        <w:rPr>
          <w:rFonts w:ascii="Times New Roman" w:hAnsi="Times New Roman"/>
          <w:b/>
          <w:sz w:val="24"/>
          <w:szCs w:val="24"/>
        </w:rPr>
        <w:t xml:space="preserve">ПРИЛОЖЕНИЕ </w:t>
      </w:r>
      <w:r>
        <w:rPr>
          <w:rFonts w:ascii="Times New Roman" w:hAnsi="Times New Roman"/>
          <w:b/>
          <w:sz w:val="24"/>
          <w:szCs w:val="24"/>
        </w:rPr>
        <w:t>Г</w:t>
      </w:r>
    </w:p>
    <w:p w:rsidR="006839FB" w:rsidRPr="00904C3A" w:rsidRDefault="006839FB" w:rsidP="006839FB">
      <w:pPr>
        <w:spacing w:after="0" w:line="360" w:lineRule="auto"/>
        <w:jc w:val="center"/>
        <w:rPr>
          <w:rFonts w:ascii="Times New Roman" w:hAnsi="Times New Roman"/>
          <w:b/>
          <w:sz w:val="24"/>
          <w:szCs w:val="24"/>
        </w:rPr>
      </w:pPr>
      <w:r w:rsidRPr="00904C3A">
        <w:rPr>
          <w:rFonts w:ascii="Times New Roman" w:hAnsi="Times New Roman"/>
          <w:b/>
          <w:sz w:val="24"/>
          <w:szCs w:val="24"/>
        </w:rPr>
        <w:t xml:space="preserve">Монография </w:t>
      </w:r>
    </w:p>
    <w:p w:rsidR="008E5053" w:rsidRPr="00904C3A" w:rsidRDefault="008E5053" w:rsidP="00F91779">
      <w:pPr>
        <w:spacing w:after="0" w:line="360" w:lineRule="auto"/>
        <w:jc w:val="center"/>
        <w:rPr>
          <w:rFonts w:ascii="Times New Roman" w:hAnsi="Times New Roman"/>
          <w:sz w:val="24"/>
          <w:szCs w:val="24"/>
        </w:rPr>
      </w:pPr>
      <w:r>
        <w:rPr>
          <w:rFonts w:ascii="Times New Roman" w:hAnsi="Times New Roman"/>
          <w:noProof/>
          <w:sz w:val="24"/>
          <w:szCs w:val="24"/>
        </w:rPr>
        <w:drawing>
          <wp:inline distT="0" distB="0" distL="0" distR="0">
            <wp:extent cx="4892293" cy="8193837"/>
            <wp:effectExtent l="0" t="0" r="3810" b="0"/>
            <wp:docPr id="9" name="Рисунок 9" descr="G:\Распечатать 2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спечатать 21.10\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3110"/>
                    <a:stretch/>
                  </pic:blipFill>
                  <pic:spPr bwMode="auto">
                    <a:xfrm>
                      <a:off x="0" y="0"/>
                      <a:ext cx="4896070" cy="8200164"/>
                    </a:xfrm>
                    <a:prstGeom prst="rect">
                      <a:avLst/>
                    </a:prstGeom>
                    <a:noFill/>
                    <a:ln>
                      <a:noFill/>
                    </a:ln>
                    <a:extLst>
                      <a:ext uri="{53640926-AAD7-44D8-BBD7-CCE9431645EC}">
                        <a14:shadowObscured xmlns:a14="http://schemas.microsoft.com/office/drawing/2010/main"/>
                      </a:ext>
                    </a:extLst>
                  </pic:spPr>
                </pic:pic>
              </a:graphicData>
            </a:graphic>
          </wp:inline>
        </w:drawing>
      </w:r>
    </w:p>
    <w:p w:rsidR="006839FB" w:rsidRPr="00904C3A" w:rsidRDefault="006839FB" w:rsidP="006839FB">
      <w:pPr>
        <w:spacing w:after="0" w:line="360" w:lineRule="auto"/>
        <w:rPr>
          <w:rFonts w:ascii="Times New Roman" w:hAnsi="Times New Roman"/>
          <w:sz w:val="24"/>
          <w:szCs w:val="24"/>
        </w:rPr>
      </w:pPr>
      <w:r w:rsidRPr="00904C3A">
        <w:rPr>
          <w:rFonts w:ascii="Times New Roman" w:hAnsi="Times New Roman"/>
          <w:sz w:val="24"/>
          <w:szCs w:val="24"/>
        </w:rPr>
        <w:br w:type="page"/>
      </w:r>
    </w:p>
    <w:p w:rsidR="00D44AE6" w:rsidRDefault="008E5053">
      <w:pPr>
        <w:tabs>
          <w:tab w:val="left" w:pos="4253"/>
          <w:tab w:val="center" w:pos="4961"/>
          <w:tab w:val="left" w:pos="5835"/>
        </w:tabs>
        <w:spacing w:after="0" w:line="360" w:lineRule="auto"/>
        <w:jc w:val="both"/>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5581650" cy="8451976"/>
            <wp:effectExtent l="0" t="0" r="0" b="6350"/>
            <wp:docPr id="10" name="Рисунок 10" descr="G:\Распечатать 2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спечатать 21.10\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314" r="10122"/>
                    <a:stretch/>
                  </pic:blipFill>
                  <pic:spPr bwMode="auto">
                    <a:xfrm>
                      <a:off x="0" y="0"/>
                      <a:ext cx="5585583" cy="8457932"/>
                    </a:xfrm>
                    <a:prstGeom prst="rect">
                      <a:avLst/>
                    </a:prstGeom>
                    <a:noFill/>
                    <a:ln>
                      <a:noFill/>
                    </a:ln>
                    <a:extLst>
                      <a:ext uri="{53640926-AAD7-44D8-BBD7-CCE9431645EC}">
                        <a14:shadowObscured xmlns:a14="http://schemas.microsoft.com/office/drawing/2010/main"/>
                      </a:ext>
                    </a:extLst>
                  </pic:spPr>
                </pic:pic>
              </a:graphicData>
            </a:graphic>
          </wp:inline>
        </w:drawing>
      </w:r>
    </w:p>
    <w:p w:rsidR="008E5053" w:rsidRDefault="008E5053">
      <w:pPr>
        <w:tabs>
          <w:tab w:val="left" w:pos="4253"/>
          <w:tab w:val="center" w:pos="4961"/>
          <w:tab w:val="left" w:pos="5835"/>
        </w:tabs>
        <w:spacing w:after="0" w:line="360" w:lineRule="auto"/>
        <w:jc w:val="both"/>
        <w:rPr>
          <w:rFonts w:ascii="Times New Roman" w:eastAsiaTheme="minorHAnsi" w:hAnsi="Times New Roman"/>
          <w:sz w:val="24"/>
          <w:szCs w:val="24"/>
          <w:lang w:eastAsia="en-US"/>
        </w:rPr>
      </w:pPr>
    </w:p>
    <w:p w:rsidR="008E5053" w:rsidRDefault="008E5053">
      <w:pPr>
        <w:tabs>
          <w:tab w:val="left" w:pos="4253"/>
          <w:tab w:val="center" w:pos="4961"/>
          <w:tab w:val="left" w:pos="5835"/>
        </w:tabs>
        <w:spacing w:after="0" w:line="360" w:lineRule="auto"/>
        <w:jc w:val="both"/>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6210085" cy="8843791"/>
            <wp:effectExtent l="0" t="0" r="635" b="0"/>
            <wp:docPr id="11" name="Рисунок 11" descr="G:\Распечатать 2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спечатать 21.10\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255"/>
                    <a:stretch/>
                  </pic:blipFill>
                  <pic:spPr bwMode="auto">
                    <a:xfrm>
                      <a:off x="0" y="0"/>
                      <a:ext cx="6210307" cy="8844107"/>
                    </a:xfrm>
                    <a:prstGeom prst="rect">
                      <a:avLst/>
                    </a:prstGeom>
                    <a:noFill/>
                    <a:ln>
                      <a:noFill/>
                    </a:ln>
                    <a:extLst>
                      <a:ext uri="{53640926-AAD7-44D8-BBD7-CCE9431645EC}">
                        <a14:shadowObscured xmlns:a14="http://schemas.microsoft.com/office/drawing/2010/main"/>
                      </a:ext>
                    </a:extLst>
                  </pic:spPr>
                </pic:pic>
              </a:graphicData>
            </a:graphic>
          </wp:inline>
        </w:drawing>
      </w:r>
    </w:p>
    <w:p w:rsidR="008E5053" w:rsidRPr="00FF65EF" w:rsidRDefault="008E5053" w:rsidP="008E5053">
      <w:pPr>
        <w:tabs>
          <w:tab w:val="left" w:pos="4253"/>
          <w:tab w:val="center" w:pos="4961"/>
          <w:tab w:val="left" w:pos="5835"/>
        </w:tabs>
        <w:spacing w:after="0" w:line="360" w:lineRule="auto"/>
        <w:jc w:val="center"/>
        <w:rPr>
          <w:rFonts w:ascii="Times New Roman" w:eastAsiaTheme="minorHAnsi" w:hAnsi="Times New Roman"/>
          <w:sz w:val="24"/>
          <w:szCs w:val="24"/>
          <w:lang w:eastAsia="en-US"/>
        </w:rPr>
      </w:pPr>
      <w:r>
        <w:rPr>
          <w:rFonts w:ascii="Times New Roman" w:eastAsiaTheme="minorHAnsi" w:hAnsi="Times New Roman"/>
          <w:noProof/>
          <w:sz w:val="24"/>
          <w:szCs w:val="24"/>
        </w:rPr>
        <w:drawing>
          <wp:inline distT="0" distB="0" distL="0" distR="0">
            <wp:extent cx="5581650" cy="8950792"/>
            <wp:effectExtent l="0" t="0" r="0" b="3175"/>
            <wp:docPr id="12" name="Рисунок 12" descr="G:\Распечатать 21.1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аспечатать 21.10\37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8621"/>
                    <a:stretch/>
                  </pic:blipFill>
                  <pic:spPr bwMode="auto">
                    <a:xfrm>
                      <a:off x="0" y="0"/>
                      <a:ext cx="5581650" cy="8950792"/>
                    </a:xfrm>
                    <a:prstGeom prst="rect">
                      <a:avLst/>
                    </a:prstGeom>
                    <a:noFill/>
                    <a:ln>
                      <a:noFill/>
                    </a:ln>
                    <a:extLst>
                      <a:ext uri="{53640926-AAD7-44D8-BBD7-CCE9431645EC}">
                        <a14:shadowObscured xmlns:a14="http://schemas.microsoft.com/office/drawing/2010/main"/>
                      </a:ext>
                    </a:extLst>
                  </pic:spPr>
                </pic:pic>
              </a:graphicData>
            </a:graphic>
          </wp:inline>
        </w:drawing>
      </w:r>
    </w:p>
    <w:sectPr w:rsidR="008E5053" w:rsidRPr="00FF65EF" w:rsidSect="00D44AE6">
      <w:footerReference w:type="default" r:id="rId32"/>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67F2" w:rsidRDefault="005967F2" w:rsidP="00A60C4B">
      <w:pPr>
        <w:spacing w:after="0" w:line="240" w:lineRule="auto"/>
      </w:pPr>
      <w:r>
        <w:separator/>
      </w:r>
    </w:p>
  </w:endnote>
  <w:endnote w:type="continuationSeparator" w:id="0">
    <w:p w:rsidR="005967F2" w:rsidRDefault="005967F2" w:rsidP="00A60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ndale Sans UI">
    <w:charset w:val="00"/>
    <w:family w:val="auto"/>
    <w:pitch w:val="variable"/>
  </w:font>
  <w:font w:name="Gungsuh">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Garamond">
    <w:panose1 w:val="02020404030301010803"/>
    <w:charset w:val="CC"/>
    <w:family w:val="roman"/>
    <w:pitch w:val="variable"/>
    <w:sig w:usb0="00000287" w:usb1="00000000" w:usb2="00000000" w:usb3="00000000" w:csb0="0000009F" w:csb1="00000000"/>
  </w:font>
  <w:font w:name="MingLiU">
    <w:altName w:val="細明體"/>
    <w:panose1 w:val="02020509000000000000"/>
    <w:charset w:val="88"/>
    <w:family w:val="modern"/>
    <w:pitch w:val="fixed"/>
    <w:sig w:usb0="A00002FF" w:usb1="28CFFCFA" w:usb2="00000016" w:usb3="00000000" w:csb0="00100001"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 w:name="HiddenHorzOCR">
    <w:altName w:val="MS Mincho"/>
    <w:panose1 w:val="00000000000000000000"/>
    <w:charset w:val="80"/>
    <w:family w:val="auto"/>
    <w:notTrueType/>
    <w:pitch w:val="default"/>
    <w:sig w:usb0="00000001" w:usb1="08070000" w:usb2="00000010" w:usb3="00000000" w:csb0="00020000" w:csb1="00000000"/>
  </w:font>
  <w:font w:name="CharterITC">
    <w:altName w:val="MS Mincho"/>
    <w:panose1 w:val="00000000000000000000"/>
    <w:charset w:val="80"/>
    <w:family w:val="roman"/>
    <w:notTrueType/>
    <w:pitch w:val="default"/>
    <w:sig w:usb0="00000000"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7010469"/>
      <w:docPartObj>
        <w:docPartGallery w:val="Page Numbers (Bottom of Page)"/>
        <w:docPartUnique/>
      </w:docPartObj>
    </w:sdtPr>
    <w:sdtEndPr/>
    <w:sdtContent>
      <w:p w:rsidR="006839FB" w:rsidRDefault="006839FB">
        <w:pPr>
          <w:pStyle w:val="af9"/>
          <w:jc w:val="center"/>
        </w:pPr>
        <w:r>
          <w:fldChar w:fldCharType="begin"/>
        </w:r>
        <w:r>
          <w:instrText>PAGE   \* MERGEFORMAT</w:instrText>
        </w:r>
        <w:r>
          <w:fldChar w:fldCharType="separate"/>
        </w:r>
        <w:r w:rsidR="006F579A">
          <w:rPr>
            <w:noProof/>
          </w:rPr>
          <w:t>4</w:t>
        </w:r>
        <w:r>
          <w:fldChar w:fldCharType="end"/>
        </w:r>
      </w:p>
    </w:sdtContent>
  </w:sdt>
  <w:p w:rsidR="006839FB" w:rsidRDefault="006839FB">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67F2" w:rsidRDefault="005967F2" w:rsidP="00A60C4B">
      <w:pPr>
        <w:spacing w:after="0" w:line="240" w:lineRule="auto"/>
      </w:pPr>
      <w:r>
        <w:separator/>
      </w:r>
    </w:p>
  </w:footnote>
  <w:footnote w:type="continuationSeparator" w:id="0">
    <w:p w:rsidR="005967F2" w:rsidRDefault="005967F2" w:rsidP="00A60C4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A550E"/>
    <w:multiLevelType w:val="hybridMultilevel"/>
    <w:tmpl w:val="4AEEF250"/>
    <w:lvl w:ilvl="0" w:tplc="CFEE99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2E70C33"/>
    <w:multiLevelType w:val="multilevel"/>
    <w:tmpl w:val="C1BCC0E2"/>
    <w:lvl w:ilvl="0">
      <w:start w:val="1"/>
      <w:numFmt w:val="decimal"/>
      <w:lvlText w:val="%1."/>
      <w:lvlJc w:val="left"/>
      <w:pPr>
        <w:ind w:left="873" w:hanging="360"/>
      </w:pPr>
      <w:rPr>
        <w:rFonts w:hint="default"/>
      </w:rPr>
    </w:lvl>
    <w:lvl w:ilvl="1">
      <w:start w:val="1"/>
      <w:numFmt w:val="decimal"/>
      <w:isLgl/>
      <w:lvlText w:val="%1.%2."/>
      <w:lvlJc w:val="left"/>
      <w:pPr>
        <w:ind w:left="1233" w:hanging="720"/>
      </w:pPr>
      <w:rPr>
        <w:rFonts w:hint="default"/>
        <w:sz w:val="28"/>
        <w:szCs w:val="28"/>
      </w:rPr>
    </w:lvl>
    <w:lvl w:ilvl="2">
      <w:start w:val="1"/>
      <w:numFmt w:val="decimal"/>
      <w:isLgl/>
      <w:lvlText w:val="%1.%2.%3."/>
      <w:lvlJc w:val="left"/>
      <w:pPr>
        <w:ind w:left="1233" w:hanging="720"/>
      </w:pPr>
      <w:rPr>
        <w:rFonts w:hint="default"/>
        <w:sz w:val="24"/>
      </w:rPr>
    </w:lvl>
    <w:lvl w:ilvl="3">
      <w:start w:val="1"/>
      <w:numFmt w:val="decimal"/>
      <w:isLgl/>
      <w:lvlText w:val="%1.%2.%3.%4."/>
      <w:lvlJc w:val="left"/>
      <w:pPr>
        <w:ind w:left="1593" w:hanging="1080"/>
      </w:pPr>
      <w:rPr>
        <w:rFonts w:hint="default"/>
        <w:sz w:val="24"/>
      </w:rPr>
    </w:lvl>
    <w:lvl w:ilvl="4">
      <w:start w:val="1"/>
      <w:numFmt w:val="decimal"/>
      <w:isLgl/>
      <w:lvlText w:val="%1.%2.%3.%4.%5."/>
      <w:lvlJc w:val="left"/>
      <w:pPr>
        <w:ind w:left="1593" w:hanging="1080"/>
      </w:pPr>
      <w:rPr>
        <w:rFonts w:hint="default"/>
        <w:sz w:val="24"/>
      </w:rPr>
    </w:lvl>
    <w:lvl w:ilvl="5">
      <w:start w:val="1"/>
      <w:numFmt w:val="decimal"/>
      <w:isLgl/>
      <w:lvlText w:val="%1.%2.%3.%4.%5.%6."/>
      <w:lvlJc w:val="left"/>
      <w:pPr>
        <w:ind w:left="1953" w:hanging="1440"/>
      </w:pPr>
      <w:rPr>
        <w:rFonts w:hint="default"/>
        <w:sz w:val="24"/>
      </w:rPr>
    </w:lvl>
    <w:lvl w:ilvl="6">
      <w:start w:val="1"/>
      <w:numFmt w:val="decimal"/>
      <w:isLgl/>
      <w:lvlText w:val="%1.%2.%3.%4.%5.%6.%7."/>
      <w:lvlJc w:val="left"/>
      <w:pPr>
        <w:ind w:left="2313" w:hanging="1800"/>
      </w:pPr>
      <w:rPr>
        <w:rFonts w:hint="default"/>
        <w:sz w:val="24"/>
      </w:rPr>
    </w:lvl>
    <w:lvl w:ilvl="7">
      <w:start w:val="1"/>
      <w:numFmt w:val="decimal"/>
      <w:isLgl/>
      <w:lvlText w:val="%1.%2.%3.%4.%5.%6.%7.%8."/>
      <w:lvlJc w:val="left"/>
      <w:pPr>
        <w:ind w:left="2313" w:hanging="1800"/>
      </w:pPr>
      <w:rPr>
        <w:rFonts w:hint="default"/>
        <w:sz w:val="24"/>
      </w:rPr>
    </w:lvl>
    <w:lvl w:ilvl="8">
      <w:start w:val="1"/>
      <w:numFmt w:val="decimal"/>
      <w:isLgl/>
      <w:lvlText w:val="%1.%2.%3.%4.%5.%6.%7.%8.%9."/>
      <w:lvlJc w:val="left"/>
      <w:pPr>
        <w:ind w:left="2673" w:hanging="2160"/>
      </w:pPr>
      <w:rPr>
        <w:rFonts w:hint="default"/>
        <w:sz w:val="24"/>
      </w:rPr>
    </w:lvl>
  </w:abstractNum>
  <w:abstractNum w:abstractNumId="2">
    <w:nsid w:val="0B8069B6"/>
    <w:multiLevelType w:val="multilevel"/>
    <w:tmpl w:val="C1BCC0E2"/>
    <w:lvl w:ilvl="0">
      <w:start w:val="1"/>
      <w:numFmt w:val="decimal"/>
      <w:lvlText w:val="%1."/>
      <w:lvlJc w:val="left"/>
      <w:pPr>
        <w:ind w:left="873" w:hanging="360"/>
      </w:pPr>
      <w:rPr>
        <w:rFonts w:hint="default"/>
      </w:rPr>
    </w:lvl>
    <w:lvl w:ilvl="1">
      <w:start w:val="1"/>
      <w:numFmt w:val="decimal"/>
      <w:isLgl/>
      <w:lvlText w:val="%1.%2."/>
      <w:lvlJc w:val="left"/>
      <w:pPr>
        <w:ind w:left="1233" w:hanging="720"/>
      </w:pPr>
      <w:rPr>
        <w:rFonts w:hint="default"/>
        <w:sz w:val="28"/>
        <w:szCs w:val="28"/>
      </w:rPr>
    </w:lvl>
    <w:lvl w:ilvl="2">
      <w:start w:val="1"/>
      <w:numFmt w:val="decimal"/>
      <w:isLgl/>
      <w:lvlText w:val="%1.%2.%3."/>
      <w:lvlJc w:val="left"/>
      <w:pPr>
        <w:ind w:left="1233" w:hanging="720"/>
      </w:pPr>
      <w:rPr>
        <w:rFonts w:hint="default"/>
        <w:sz w:val="24"/>
      </w:rPr>
    </w:lvl>
    <w:lvl w:ilvl="3">
      <w:start w:val="1"/>
      <w:numFmt w:val="decimal"/>
      <w:isLgl/>
      <w:lvlText w:val="%1.%2.%3.%4."/>
      <w:lvlJc w:val="left"/>
      <w:pPr>
        <w:ind w:left="1593" w:hanging="1080"/>
      </w:pPr>
      <w:rPr>
        <w:rFonts w:hint="default"/>
        <w:sz w:val="24"/>
      </w:rPr>
    </w:lvl>
    <w:lvl w:ilvl="4">
      <w:start w:val="1"/>
      <w:numFmt w:val="decimal"/>
      <w:isLgl/>
      <w:lvlText w:val="%1.%2.%3.%4.%5."/>
      <w:lvlJc w:val="left"/>
      <w:pPr>
        <w:ind w:left="1593" w:hanging="1080"/>
      </w:pPr>
      <w:rPr>
        <w:rFonts w:hint="default"/>
        <w:sz w:val="24"/>
      </w:rPr>
    </w:lvl>
    <w:lvl w:ilvl="5">
      <w:start w:val="1"/>
      <w:numFmt w:val="decimal"/>
      <w:isLgl/>
      <w:lvlText w:val="%1.%2.%3.%4.%5.%6."/>
      <w:lvlJc w:val="left"/>
      <w:pPr>
        <w:ind w:left="1953" w:hanging="1440"/>
      </w:pPr>
      <w:rPr>
        <w:rFonts w:hint="default"/>
        <w:sz w:val="24"/>
      </w:rPr>
    </w:lvl>
    <w:lvl w:ilvl="6">
      <w:start w:val="1"/>
      <w:numFmt w:val="decimal"/>
      <w:isLgl/>
      <w:lvlText w:val="%1.%2.%3.%4.%5.%6.%7."/>
      <w:lvlJc w:val="left"/>
      <w:pPr>
        <w:ind w:left="2313" w:hanging="1800"/>
      </w:pPr>
      <w:rPr>
        <w:rFonts w:hint="default"/>
        <w:sz w:val="24"/>
      </w:rPr>
    </w:lvl>
    <w:lvl w:ilvl="7">
      <w:start w:val="1"/>
      <w:numFmt w:val="decimal"/>
      <w:isLgl/>
      <w:lvlText w:val="%1.%2.%3.%4.%5.%6.%7.%8."/>
      <w:lvlJc w:val="left"/>
      <w:pPr>
        <w:ind w:left="2313" w:hanging="1800"/>
      </w:pPr>
      <w:rPr>
        <w:rFonts w:hint="default"/>
        <w:sz w:val="24"/>
      </w:rPr>
    </w:lvl>
    <w:lvl w:ilvl="8">
      <w:start w:val="1"/>
      <w:numFmt w:val="decimal"/>
      <w:isLgl/>
      <w:lvlText w:val="%1.%2.%3.%4.%5.%6.%7.%8.%9."/>
      <w:lvlJc w:val="left"/>
      <w:pPr>
        <w:ind w:left="2673" w:hanging="2160"/>
      </w:pPr>
      <w:rPr>
        <w:rFonts w:hint="default"/>
        <w:sz w:val="24"/>
      </w:rPr>
    </w:lvl>
  </w:abstractNum>
  <w:abstractNum w:abstractNumId="3">
    <w:nsid w:val="169E62B1"/>
    <w:multiLevelType w:val="multilevel"/>
    <w:tmpl w:val="CF4AE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5B6EC3"/>
    <w:multiLevelType w:val="singleLevel"/>
    <w:tmpl w:val="E7949E06"/>
    <w:lvl w:ilvl="0">
      <w:start w:val="38"/>
      <w:numFmt w:val="decimal"/>
      <w:lvlText w:val="%1"/>
      <w:legacy w:legacy="1" w:legacySpace="0" w:legacyIndent="686"/>
      <w:lvlJc w:val="left"/>
      <w:rPr>
        <w:rFonts w:ascii="Sylfaen" w:hAnsi="Sylfaen" w:cs="Times New Roman" w:hint="default"/>
      </w:rPr>
    </w:lvl>
  </w:abstractNum>
  <w:abstractNum w:abstractNumId="5">
    <w:nsid w:val="1DFC0BC0"/>
    <w:multiLevelType w:val="multilevel"/>
    <w:tmpl w:val="E6562FE2"/>
    <w:lvl w:ilvl="0">
      <w:start w:val="1"/>
      <w:numFmt w:val="decimal"/>
      <w:lvlText w:val="%1"/>
      <w:lvlJc w:val="left"/>
      <w:pPr>
        <w:ind w:left="375" w:hanging="375"/>
      </w:pPr>
      <w:rPr>
        <w:rFonts w:hint="default"/>
      </w:rPr>
    </w:lvl>
    <w:lvl w:ilvl="1">
      <w:start w:val="1"/>
      <w:numFmt w:val="decimal"/>
      <w:lvlText w:val="%1.%2"/>
      <w:lvlJc w:val="left"/>
      <w:pPr>
        <w:ind w:left="1302"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6">
    <w:nsid w:val="23B5051C"/>
    <w:multiLevelType w:val="singleLevel"/>
    <w:tmpl w:val="61F678BE"/>
    <w:lvl w:ilvl="0">
      <w:start w:val="27"/>
      <w:numFmt w:val="decimal"/>
      <w:lvlText w:val="%1"/>
      <w:legacy w:legacy="1" w:legacySpace="0" w:legacyIndent="720"/>
      <w:lvlJc w:val="left"/>
      <w:rPr>
        <w:rFonts w:ascii="Sylfaen" w:hAnsi="Sylfaen" w:cs="Times New Roman" w:hint="default"/>
      </w:rPr>
    </w:lvl>
  </w:abstractNum>
  <w:abstractNum w:abstractNumId="7">
    <w:nsid w:val="2B9B1DCA"/>
    <w:multiLevelType w:val="hybridMultilevel"/>
    <w:tmpl w:val="29A028C6"/>
    <w:lvl w:ilvl="0" w:tplc="7702E26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32D548DE"/>
    <w:multiLevelType w:val="multilevel"/>
    <w:tmpl w:val="82E2A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5820C52"/>
    <w:multiLevelType w:val="hybridMultilevel"/>
    <w:tmpl w:val="AB24FE6E"/>
    <w:lvl w:ilvl="0" w:tplc="7702E268">
      <w:start w:val="1"/>
      <w:numFmt w:val="bullet"/>
      <w:lvlText w:val=""/>
      <w:lvlJc w:val="left"/>
      <w:pPr>
        <w:ind w:left="129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F086221"/>
    <w:multiLevelType w:val="multilevel"/>
    <w:tmpl w:val="8BBAD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0107136"/>
    <w:multiLevelType w:val="multilevel"/>
    <w:tmpl w:val="02329E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
      </w:rPr>
    </w:lvl>
    <w:lvl w:ilvl="1">
      <w:start w:val="3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5C54E77"/>
    <w:multiLevelType w:val="multilevel"/>
    <w:tmpl w:val="EEF0109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5C71431"/>
    <w:multiLevelType w:val="multilevel"/>
    <w:tmpl w:val="852EDC6A"/>
    <w:lvl w:ilvl="0">
      <w:start w:val="1"/>
      <w:numFmt w:val="decimal"/>
      <w:lvlText w:val="%1."/>
      <w:lvlJc w:val="left"/>
      <w:pPr>
        <w:ind w:left="495" w:hanging="49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nsid w:val="482F79D7"/>
    <w:multiLevelType w:val="hybridMultilevel"/>
    <w:tmpl w:val="A45E23CE"/>
    <w:lvl w:ilvl="0" w:tplc="0BA89F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4C9A77EE"/>
    <w:multiLevelType w:val="hybridMultilevel"/>
    <w:tmpl w:val="5358E4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2A30696"/>
    <w:multiLevelType w:val="singleLevel"/>
    <w:tmpl w:val="C3A2BEEE"/>
    <w:lvl w:ilvl="0">
      <w:start w:val="36"/>
      <w:numFmt w:val="decimal"/>
      <w:lvlText w:val="%1"/>
      <w:legacy w:legacy="1" w:legacySpace="0" w:legacyIndent="686"/>
      <w:lvlJc w:val="left"/>
      <w:rPr>
        <w:rFonts w:ascii="Sylfaen" w:hAnsi="Sylfaen" w:cs="Times New Roman" w:hint="default"/>
      </w:rPr>
    </w:lvl>
  </w:abstractNum>
  <w:abstractNum w:abstractNumId="17">
    <w:nsid w:val="55BE2748"/>
    <w:multiLevelType w:val="hybridMultilevel"/>
    <w:tmpl w:val="458A2E16"/>
    <w:lvl w:ilvl="0" w:tplc="7702E268">
      <w:start w:val="1"/>
      <w:numFmt w:val="bullet"/>
      <w:lvlText w:val=""/>
      <w:lvlJc w:val="left"/>
      <w:pPr>
        <w:ind w:left="1230" w:hanging="360"/>
      </w:pPr>
      <w:rPr>
        <w:rFonts w:ascii="Symbol" w:hAnsi="Symbol"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18">
    <w:nsid w:val="586265AB"/>
    <w:multiLevelType w:val="multilevel"/>
    <w:tmpl w:val="35068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22C03A2"/>
    <w:multiLevelType w:val="multilevel"/>
    <w:tmpl w:val="175CA010"/>
    <w:lvl w:ilvl="0">
      <w:start w:val="4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5"/>
        <w:szCs w:val="15"/>
        <w:u w:val="none"/>
        <w:vertAlign w:val="superscript"/>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78367F75"/>
    <w:multiLevelType w:val="multilevel"/>
    <w:tmpl w:val="E7F4FC10"/>
    <w:lvl w:ilvl="0">
      <w:start w:val="25"/>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5"/>
        <w:szCs w:val="15"/>
        <w:u w:val="none"/>
        <w:vertAlign w:val="superscript"/>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78621AD4"/>
    <w:multiLevelType w:val="multilevel"/>
    <w:tmpl w:val="EF16B5F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9"/>
  </w:num>
  <w:num w:numId="3">
    <w:abstractNumId w:val="7"/>
  </w:num>
  <w:num w:numId="4">
    <w:abstractNumId w:val="17"/>
  </w:num>
  <w:num w:numId="5">
    <w:abstractNumId w:val="15"/>
  </w:num>
  <w:num w:numId="6">
    <w:abstractNumId w:val="11"/>
  </w:num>
  <w:num w:numId="7">
    <w:abstractNumId w:val="2"/>
  </w:num>
  <w:num w:numId="8">
    <w:abstractNumId w:val="8"/>
  </w:num>
  <w:num w:numId="9">
    <w:abstractNumId w:val="14"/>
  </w:num>
  <w:num w:numId="10">
    <w:abstractNumId w:val="20"/>
  </w:num>
  <w:num w:numId="11">
    <w:abstractNumId w:val="12"/>
  </w:num>
  <w:num w:numId="12">
    <w:abstractNumId w:val="19"/>
  </w:num>
  <w:num w:numId="13">
    <w:abstractNumId w:val="21"/>
  </w:num>
  <w:num w:numId="14">
    <w:abstractNumId w:val="16"/>
  </w:num>
  <w:num w:numId="15">
    <w:abstractNumId w:val="4"/>
  </w:num>
  <w:num w:numId="16">
    <w:abstractNumId w:val="10"/>
  </w:num>
  <w:num w:numId="17">
    <w:abstractNumId w:val="6"/>
  </w:num>
  <w:num w:numId="18">
    <w:abstractNumId w:val="18"/>
  </w:num>
  <w:num w:numId="19">
    <w:abstractNumId w:val="3"/>
  </w:num>
  <w:num w:numId="20">
    <w:abstractNumId w:val="13"/>
  </w:num>
  <w:num w:numId="21">
    <w:abstractNumId w:val="0"/>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1FF7"/>
    <w:rsid w:val="00000FCE"/>
    <w:rsid w:val="00001A83"/>
    <w:rsid w:val="00002C1E"/>
    <w:rsid w:val="00003621"/>
    <w:rsid w:val="000044D7"/>
    <w:rsid w:val="000056E7"/>
    <w:rsid w:val="0001022C"/>
    <w:rsid w:val="000117A6"/>
    <w:rsid w:val="00012CAC"/>
    <w:rsid w:val="00014365"/>
    <w:rsid w:val="00022FC1"/>
    <w:rsid w:val="00023052"/>
    <w:rsid w:val="0002329D"/>
    <w:rsid w:val="00023E8E"/>
    <w:rsid w:val="00026E78"/>
    <w:rsid w:val="000275EF"/>
    <w:rsid w:val="00027914"/>
    <w:rsid w:val="00027FB1"/>
    <w:rsid w:val="00030E85"/>
    <w:rsid w:val="00032A39"/>
    <w:rsid w:val="00032F6F"/>
    <w:rsid w:val="00035B93"/>
    <w:rsid w:val="000369EE"/>
    <w:rsid w:val="00042ACC"/>
    <w:rsid w:val="00042E80"/>
    <w:rsid w:val="00044828"/>
    <w:rsid w:val="00046009"/>
    <w:rsid w:val="000504FD"/>
    <w:rsid w:val="00053626"/>
    <w:rsid w:val="00053862"/>
    <w:rsid w:val="00055353"/>
    <w:rsid w:val="00057DAD"/>
    <w:rsid w:val="00060449"/>
    <w:rsid w:val="000612A5"/>
    <w:rsid w:val="000613BB"/>
    <w:rsid w:val="00061885"/>
    <w:rsid w:val="00061CB6"/>
    <w:rsid w:val="00062E76"/>
    <w:rsid w:val="000650A7"/>
    <w:rsid w:val="00065456"/>
    <w:rsid w:val="0007091C"/>
    <w:rsid w:val="00071E69"/>
    <w:rsid w:val="0007380F"/>
    <w:rsid w:val="0007464E"/>
    <w:rsid w:val="0007524D"/>
    <w:rsid w:val="00077B08"/>
    <w:rsid w:val="000875A7"/>
    <w:rsid w:val="00090E22"/>
    <w:rsid w:val="000927D7"/>
    <w:rsid w:val="0009442A"/>
    <w:rsid w:val="00094CE8"/>
    <w:rsid w:val="00095C72"/>
    <w:rsid w:val="0009647F"/>
    <w:rsid w:val="000966BF"/>
    <w:rsid w:val="000970C8"/>
    <w:rsid w:val="000979B8"/>
    <w:rsid w:val="000A143E"/>
    <w:rsid w:val="000A2280"/>
    <w:rsid w:val="000A560F"/>
    <w:rsid w:val="000A7F34"/>
    <w:rsid w:val="000B1E76"/>
    <w:rsid w:val="000B28A6"/>
    <w:rsid w:val="000B4671"/>
    <w:rsid w:val="000B4AFB"/>
    <w:rsid w:val="000B6452"/>
    <w:rsid w:val="000B65F8"/>
    <w:rsid w:val="000B7E77"/>
    <w:rsid w:val="000C014E"/>
    <w:rsid w:val="000C0744"/>
    <w:rsid w:val="000C3230"/>
    <w:rsid w:val="000C4832"/>
    <w:rsid w:val="000C600B"/>
    <w:rsid w:val="000C7D8C"/>
    <w:rsid w:val="000D0FDC"/>
    <w:rsid w:val="000D131B"/>
    <w:rsid w:val="000D14BB"/>
    <w:rsid w:val="000D218A"/>
    <w:rsid w:val="000D2CB0"/>
    <w:rsid w:val="000D73FE"/>
    <w:rsid w:val="000D7E20"/>
    <w:rsid w:val="000E158C"/>
    <w:rsid w:val="000E322A"/>
    <w:rsid w:val="000E6C9C"/>
    <w:rsid w:val="000E744C"/>
    <w:rsid w:val="000F052A"/>
    <w:rsid w:val="000F15DD"/>
    <w:rsid w:val="000F3812"/>
    <w:rsid w:val="000F3A3B"/>
    <w:rsid w:val="000F42AD"/>
    <w:rsid w:val="000F4484"/>
    <w:rsid w:val="000F719D"/>
    <w:rsid w:val="000F74C6"/>
    <w:rsid w:val="000F75AF"/>
    <w:rsid w:val="000F7FB7"/>
    <w:rsid w:val="00101FCC"/>
    <w:rsid w:val="00104D1C"/>
    <w:rsid w:val="00105A05"/>
    <w:rsid w:val="0010750C"/>
    <w:rsid w:val="001077CB"/>
    <w:rsid w:val="001100C4"/>
    <w:rsid w:val="00110E83"/>
    <w:rsid w:val="00111948"/>
    <w:rsid w:val="00111F84"/>
    <w:rsid w:val="0011397D"/>
    <w:rsid w:val="00121BC0"/>
    <w:rsid w:val="00124CE0"/>
    <w:rsid w:val="00125645"/>
    <w:rsid w:val="00125EDA"/>
    <w:rsid w:val="001279C0"/>
    <w:rsid w:val="00132969"/>
    <w:rsid w:val="00133433"/>
    <w:rsid w:val="00134803"/>
    <w:rsid w:val="001353FD"/>
    <w:rsid w:val="00136365"/>
    <w:rsid w:val="001374E0"/>
    <w:rsid w:val="00137D5A"/>
    <w:rsid w:val="00140F09"/>
    <w:rsid w:val="00143E5B"/>
    <w:rsid w:val="00146BAC"/>
    <w:rsid w:val="00146C73"/>
    <w:rsid w:val="0014719F"/>
    <w:rsid w:val="001509D3"/>
    <w:rsid w:val="00151FAD"/>
    <w:rsid w:val="00154A27"/>
    <w:rsid w:val="00155F94"/>
    <w:rsid w:val="0015631D"/>
    <w:rsid w:val="00160538"/>
    <w:rsid w:val="0016065F"/>
    <w:rsid w:val="00162887"/>
    <w:rsid w:val="0016434C"/>
    <w:rsid w:val="001667A6"/>
    <w:rsid w:val="001714DD"/>
    <w:rsid w:val="00175C68"/>
    <w:rsid w:val="001763C3"/>
    <w:rsid w:val="00180F06"/>
    <w:rsid w:val="00181F4C"/>
    <w:rsid w:val="0018384A"/>
    <w:rsid w:val="001852DF"/>
    <w:rsid w:val="001854B6"/>
    <w:rsid w:val="0018589A"/>
    <w:rsid w:val="001872F2"/>
    <w:rsid w:val="001A07B6"/>
    <w:rsid w:val="001A1AFE"/>
    <w:rsid w:val="001A5486"/>
    <w:rsid w:val="001A5B7A"/>
    <w:rsid w:val="001A6691"/>
    <w:rsid w:val="001A722B"/>
    <w:rsid w:val="001B02A3"/>
    <w:rsid w:val="001B2D28"/>
    <w:rsid w:val="001B36B4"/>
    <w:rsid w:val="001B3DF1"/>
    <w:rsid w:val="001B4BAD"/>
    <w:rsid w:val="001C0DBE"/>
    <w:rsid w:val="001C38FE"/>
    <w:rsid w:val="001D0FD9"/>
    <w:rsid w:val="001D108E"/>
    <w:rsid w:val="001D1348"/>
    <w:rsid w:val="001D3730"/>
    <w:rsid w:val="001D479B"/>
    <w:rsid w:val="001D4CEB"/>
    <w:rsid w:val="001D4FE4"/>
    <w:rsid w:val="001D6ABD"/>
    <w:rsid w:val="001E47B0"/>
    <w:rsid w:val="001E5319"/>
    <w:rsid w:val="001E6230"/>
    <w:rsid w:val="001E64EC"/>
    <w:rsid w:val="001E6DC6"/>
    <w:rsid w:val="001E75D3"/>
    <w:rsid w:val="001E78CB"/>
    <w:rsid w:val="001E7CF9"/>
    <w:rsid w:val="001F0807"/>
    <w:rsid w:val="001F1A14"/>
    <w:rsid w:val="001F2138"/>
    <w:rsid w:val="001F38D0"/>
    <w:rsid w:val="001F6A0B"/>
    <w:rsid w:val="001F7430"/>
    <w:rsid w:val="001F78FC"/>
    <w:rsid w:val="0020539F"/>
    <w:rsid w:val="0020548D"/>
    <w:rsid w:val="00205B6B"/>
    <w:rsid w:val="00206708"/>
    <w:rsid w:val="00207E3C"/>
    <w:rsid w:val="00207F92"/>
    <w:rsid w:val="00210C23"/>
    <w:rsid w:val="002117DF"/>
    <w:rsid w:val="00213B45"/>
    <w:rsid w:val="00216B74"/>
    <w:rsid w:val="00217B24"/>
    <w:rsid w:val="0022032D"/>
    <w:rsid w:val="00223319"/>
    <w:rsid w:val="00223CEF"/>
    <w:rsid w:val="002310E6"/>
    <w:rsid w:val="002323B5"/>
    <w:rsid w:val="002328CE"/>
    <w:rsid w:val="00234243"/>
    <w:rsid w:val="00234853"/>
    <w:rsid w:val="0024039C"/>
    <w:rsid w:val="00240405"/>
    <w:rsid w:val="00240597"/>
    <w:rsid w:val="00240973"/>
    <w:rsid w:val="002419FB"/>
    <w:rsid w:val="00241BE8"/>
    <w:rsid w:val="00242368"/>
    <w:rsid w:val="00242CA1"/>
    <w:rsid w:val="00243B13"/>
    <w:rsid w:val="00245E4A"/>
    <w:rsid w:val="00246197"/>
    <w:rsid w:val="002464D3"/>
    <w:rsid w:val="00246B55"/>
    <w:rsid w:val="0025089C"/>
    <w:rsid w:val="00251897"/>
    <w:rsid w:val="00251BC7"/>
    <w:rsid w:val="00251CC4"/>
    <w:rsid w:val="00253FCB"/>
    <w:rsid w:val="00256FCA"/>
    <w:rsid w:val="002613F8"/>
    <w:rsid w:val="002667D4"/>
    <w:rsid w:val="00266C14"/>
    <w:rsid w:val="00271965"/>
    <w:rsid w:val="00271AF4"/>
    <w:rsid w:val="00275EE6"/>
    <w:rsid w:val="00277E5C"/>
    <w:rsid w:val="0028009F"/>
    <w:rsid w:val="00281D5A"/>
    <w:rsid w:val="00283D96"/>
    <w:rsid w:val="0028702F"/>
    <w:rsid w:val="002902C0"/>
    <w:rsid w:val="002906D0"/>
    <w:rsid w:val="00291329"/>
    <w:rsid w:val="002935B5"/>
    <w:rsid w:val="00293C8F"/>
    <w:rsid w:val="002944D3"/>
    <w:rsid w:val="00294A69"/>
    <w:rsid w:val="00295581"/>
    <w:rsid w:val="0029603C"/>
    <w:rsid w:val="002960EE"/>
    <w:rsid w:val="00296BDC"/>
    <w:rsid w:val="002A01B2"/>
    <w:rsid w:val="002A0946"/>
    <w:rsid w:val="002A3A63"/>
    <w:rsid w:val="002A53FE"/>
    <w:rsid w:val="002A5F3D"/>
    <w:rsid w:val="002B0363"/>
    <w:rsid w:val="002B3291"/>
    <w:rsid w:val="002B4308"/>
    <w:rsid w:val="002B5A9A"/>
    <w:rsid w:val="002B6D34"/>
    <w:rsid w:val="002C1FED"/>
    <w:rsid w:val="002C39BD"/>
    <w:rsid w:val="002C72E3"/>
    <w:rsid w:val="002C73E0"/>
    <w:rsid w:val="002D0893"/>
    <w:rsid w:val="002D211B"/>
    <w:rsid w:val="002D79CE"/>
    <w:rsid w:val="002E319E"/>
    <w:rsid w:val="002E5297"/>
    <w:rsid w:val="002E5998"/>
    <w:rsid w:val="002F2B71"/>
    <w:rsid w:val="002F3AAE"/>
    <w:rsid w:val="002F7123"/>
    <w:rsid w:val="003003DE"/>
    <w:rsid w:val="00300EF6"/>
    <w:rsid w:val="003014C8"/>
    <w:rsid w:val="003015AF"/>
    <w:rsid w:val="00301CFD"/>
    <w:rsid w:val="00302BE7"/>
    <w:rsid w:val="0030334C"/>
    <w:rsid w:val="00303FD2"/>
    <w:rsid w:val="003100E3"/>
    <w:rsid w:val="00310C48"/>
    <w:rsid w:val="00314039"/>
    <w:rsid w:val="00314727"/>
    <w:rsid w:val="003159CC"/>
    <w:rsid w:val="00315D98"/>
    <w:rsid w:val="00321753"/>
    <w:rsid w:val="00321A1A"/>
    <w:rsid w:val="00321E26"/>
    <w:rsid w:val="00322F32"/>
    <w:rsid w:val="00323FCE"/>
    <w:rsid w:val="0033024F"/>
    <w:rsid w:val="00331A6F"/>
    <w:rsid w:val="00332966"/>
    <w:rsid w:val="00332CC9"/>
    <w:rsid w:val="00333FB7"/>
    <w:rsid w:val="0033563C"/>
    <w:rsid w:val="00336031"/>
    <w:rsid w:val="00336C84"/>
    <w:rsid w:val="003444D1"/>
    <w:rsid w:val="00345071"/>
    <w:rsid w:val="003476FB"/>
    <w:rsid w:val="003516A1"/>
    <w:rsid w:val="00354960"/>
    <w:rsid w:val="00355D08"/>
    <w:rsid w:val="003564CA"/>
    <w:rsid w:val="003573E4"/>
    <w:rsid w:val="00357D38"/>
    <w:rsid w:val="00357E3C"/>
    <w:rsid w:val="00357E5D"/>
    <w:rsid w:val="003600B2"/>
    <w:rsid w:val="003627C1"/>
    <w:rsid w:val="0036443D"/>
    <w:rsid w:val="00371E4A"/>
    <w:rsid w:val="003726A7"/>
    <w:rsid w:val="00374111"/>
    <w:rsid w:val="00376846"/>
    <w:rsid w:val="00377029"/>
    <w:rsid w:val="0037714F"/>
    <w:rsid w:val="003809AB"/>
    <w:rsid w:val="00382D26"/>
    <w:rsid w:val="00382D85"/>
    <w:rsid w:val="00390783"/>
    <w:rsid w:val="003907CB"/>
    <w:rsid w:val="00390D08"/>
    <w:rsid w:val="003917C7"/>
    <w:rsid w:val="00392321"/>
    <w:rsid w:val="00392F6B"/>
    <w:rsid w:val="003937F4"/>
    <w:rsid w:val="00396C49"/>
    <w:rsid w:val="00396E59"/>
    <w:rsid w:val="003A4DEC"/>
    <w:rsid w:val="003B0B65"/>
    <w:rsid w:val="003B2D69"/>
    <w:rsid w:val="003B3615"/>
    <w:rsid w:val="003B4F6F"/>
    <w:rsid w:val="003C491C"/>
    <w:rsid w:val="003C4E47"/>
    <w:rsid w:val="003C5BFC"/>
    <w:rsid w:val="003C6AA8"/>
    <w:rsid w:val="003C7F4A"/>
    <w:rsid w:val="003D1397"/>
    <w:rsid w:val="003D30E6"/>
    <w:rsid w:val="003D376C"/>
    <w:rsid w:val="003D3A6B"/>
    <w:rsid w:val="003D4426"/>
    <w:rsid w:val="003D72C2"/>
    <w:rsid w:val="003E2F35"/>
    <w:rsid w:val="003F106D"/>
    <w:rsid w:val="003F237E"/>
    <w:rsid w:val="003F6394"/>
    <w:rsid w:val="00400B57"/>
    <w:rsid w:val="00401E9F"/>
    <w:rsid w:val="004028C3"/>
    <w:rsid w:val="00406858"/>
    <w:rsid w:val="0041031F"/>
    <w:rsid w:val="004113DD"/>
    <w:rsid w:val="00411590"/>
    <w:rsid w:val="00411852"/>
    <w:rsid w:val="004164AC"/>
    <w:rsid w:val="00417B05"/>
    <w:rsid w:val="004279BA"/>
    <w:rsid w:val="00427D73"/>
    <w:rsid w:val="00427DD9"/>
    <w:rsid w:val="004305F4"/>
    <w:rsid w:val="00432226"/>
    <w:rsid w:val="004352E8"/>
    <w:rsid w:val="004372CD"/>
    <w:rsid w:val="0043782F"/>
    <w:rsid w:val="00437FE2"/>
    <w:rsid w:val="00441F0E"/>
    <w:rsid w:val="00443CBB"/>
    <w:rsid w:val="00445AED"/>
    <w:rsid w:val="00445D37"/>
    <w:rsid w:val="0044731E"/>
    <w:rsid w:val="00451C2B"/>
    <w:rsid w:val="004526CD"/>
    <w:rsid w:val="00453E5F"/>
    <w:rsid w:val="00455F23"/>
    <w:rsid w:val="00460EF5"/>
    <w:rsid w:val="00461C4F"/>
    <w:rsid w:val="00462B2D"/>
    <w:rsid w:val="00467072"/>
    <w:rsid w:val="00471A3C"/>
    <w:rsid w:val="004723E1"/>
    <w:rsid w:val="00474E5C"/>
    <w:rsid w:val="00476C4A"/>
    <w:rsid w:val="00477115"/>
    <w:rsid w:val="00480006"/>
    <w:rsid w:val="0048214B"/>
    <w:rsid w:val="00482503"/>
    <w:rsid w:val="00482BA2"/>
    <w:rsid w:val="00483DE5"/>
    <w:rsid w:val="00485137"/>
    <w:rsid w:val="00486D13"/>
    <w:rsid w:val="0049078F"/>
    <w:rsid w:val="00492A0E"/>
    <w:rsid w:val="00497F89"/>
    <w:rsid w:val="004A02CD"/>
    <w:rsid w:val="004A11B6"/>
    <w:rsid w:val="004A1D52"/>
    <w:rsid w:val="004A24DD"/>
    <w:rsid w:val="004A3326"/>
    <w:rsid w:val="004A4EE3"/>
    <w:rsid w:val="004A6253"/>
    <w:rsid w:val="004A69AF"/>
    <w:rsid w:val="004A7CAD"/>
    <w:rsid w:val="004B247C"/>
    <w:rsid w:val="004B74EB"/>
    <w:rsid w:val="004B7AA1"/>
    <w:rsid w:val="004B7AFE"/>
    <w:rsid w:val="004C04FD"/>
    <w:rsid w:val="004C140C"/>
    <w:rsid w:val="004C20A2"/>
    <w:rsid w:val="004C39FF"/>
    <w:rsid w:val="004C7129"/>
    <w:rsid w:val="004D15C4"/>
    <w:rsid w:val="004D1966"/>
    <w:rsid w:val="004D3882"/>
    <w:rsid w:val="004D45AE"/>
    <w:rsid w:val="004D49FC"/>
    <w:rsid w:val="004E34CC"/>
    <w:rsid w:val="004F08BC"/>
    <w:rsid w:val="004F1050"/>
    <w:rsid w:val="004F28D9"/>
    <w:rsid w:val="004F2EF5"/>
    <w:rsid w:val="004F3DA3"/>
    <w:rsid w:val="004F4168"/>
    <w:rsid w:val="004F4E23"/>
    <w:rsid w:val="004F54DB"/>
    <w:rsid w:val="004F56FC"/>
    <w:rsid w:val="004F68CC"/>
    <w:rsid w:val="00506337"/>
    <w:rsid w:val="00506515"/>
    <w:rsid w:val="00506C50"/>
    <w:rsid w:val="005071B7"/>
    <w:rsid w:val="00507BA2"/>
    <w:rsid w:val="00510B71"/>
    <w:rsid w:val="00512268"/>
    <w:rsid w:val="0051343F"/>
    <w:rsid w:val="005148B5"/>
    <w:rsid w:val="00514E19"/>
    <w:rsid w:val="00515351"/>
    <w:rsid w:val="0052036B"/>
    <w:rsid w:val="00520E81"/>
    <w:rsid w:val="00521175"/>
    <w:rsid w:val="00521255"/>
    <w:rsid w:val="00521976"/>
    <w:rsid w:val="00523FD2"/>
    <w:rsid w:val="00526291"/>
    <w:rsid w:val="005264F6"/>
    <w:rsid w:val="00531F36"/>
    <w:rsid w:val="00536728"/>
    <w:rsid w:val="00536C13"/>
    <w:rsid w:val="00540DB9"/>
    <w:rsid w:val="00541B00"/>
    <w:rsid w:val="00544A0E"/>
    <w:rsid w:val="00544E02"/>
    <w:rsid w:val="00550B71"/>
    <w:rsid w:val="005514CD"/>
    <w:rsid w:val="00560773"/>
    <w:rsid w:val="005635F8"/>
    <w:rsid w:val="005669A4"/>
    <w:rsid w:val="005673D8"/>
    <w:rsid w:val="00570AC3"/>
    <w:rsid w:val="00571FF7"/>
    <w:rsid w:val="00572ECA"/>
    <w:rsid w:val="00573143"/>
    <w:rsid w:val="005748E1"/>
    <w:rsid w:val="0057639E"/>
    <w:rsid w:val="00576B0D"/>
    <w:rsid w:val="00577099"/>
    <w:rsid w:val="0058259D"/>
    <w:rsid w:val="00582D1D"/>
    <w:rsid w:val="00583031"/>
    <w:rsid w:val="00583C9A"/>
    <w:rsid w:val="00585678"/>
    <w:rsid w:val="00591CE5"/>
    <w:rsid w:val="00593586"/>
    <w:rsid w:val="00594803"/>
    <w:rsid w:val="005967F2"/>
    <w:rsid w:val="00596C13"/>
    <w:rsid w:val="005A01CA"/>
    <w:rsid w:val="005A0E90"/>
    <w:rsid w:val="005A1327"/>
    <w:rsid w:val="005A1D50"/>
    <w:rsid w:val="005A4722"/>
    <w:rsid w:val="005A6110"/>
    <w:rsid w:val="005B077F"/>
    <w:rsid w:val="005B1113"/>
    <w:rsid w:val="005B16D3"/>
    <w:rsid w:val="005B170E"/>
    <w:rsid w:val="005B2224"/>
    <w:rsid w:val="005B2C00"/>
    <w:rsid w:val="005B379B"/>
    <w:rsid w:val="005B4BF8"/>
    <w:rsid w:val="005B5299"/>
    <w:rsid w:val="005B7643"/>
    <w:rsid w:val="005B7AD0"/>
    <w:rsid w:val="005C122D"/>
    <w:rsid w:val="005C3117"/>
    <w:rsid w:val="005C34A1"/>
    <w:rsid w:val="005C3A1F"/>
    <w:rsid w:val="005C3D9D"/>
    <w:rsid w:val="005C5CCC"/>
    <w:rsid w:val="005D018F"/>
    <w:rsid w:val="005D2F38"/>
    <w:rsid w:val="005D438A"/>
    <w:rsid w:val="005D7C8D"/>
    <w:rsid w:val="005E236F"/>
    <w:rsid w:val="005E3036"/>
    <w:rsid w:val="005E33E5"/>
    <w:rsid w:val="005E3C22"/>
    <w:rsid w:val="005E5FB0"/>
    <w:rsid w:val="005E6161"/>
    <w:rsid w:val="005E7DD5"/>
    <w:rsid w:val="005F291F"/>
    <w:rsid w:val="005F3FF1"/>
    <w:rsid w:val="005F6E04"/>
    <w:rsid w:val="0060042B"/>
    <w:rsid w:val="0060293C"/>
    <w:rsid w:val="00603423"/>
    <w:rsid w:val="00604E92"/>
    <w:rsid w:val="0061043E"/>
    <w:rsid w:val="00610AFD"/>
    <w:rsid w:val="00610C36"/>
    <w:rsid w:val="00611E96"/>
    <w:rsid w:val="00614297"/>
    <w:rsid w:val="00615BAD"/>
    <w:rsid w:val="006161A7"/>
    <w:rsid w:val="00616206"/>
    <w:rsid w:val="006170EF"/>
    <w:rsid w:val="00617672"/>
    <w:rsid w:val="0061798C"/>
    <w:rsid w:val="00620427"/>
    <w:rsid w:val="00620B37"/>
    <w:rsid w:val="0062274B"/>
    <w:rsid w:val="006234AA"/>
    <w:rsid w:val="00624247"/>
    <w:rsid w:val="00625E30"/>
    <w:rsid w:val="00627F24"/>
    <w:rsid w:val="006301AA"/>
    <w:rsid w:val="00630E79"/>
    <w:rsid w:val="00631455"/>
    <w:rsid w:val="00640085"/>
    <w:rsid w:val="00642527"/>
    <w:rsid w:val="00643B60"/>
    <w:rsid w:val="0065224C"/>
    <w:rsid w:val="00655827"/>
    <w:rsid w:val="00655BD8"/>
    <w:rsid w:val="00656477"/>
    <w:rsid w:val="00657BCB"/>
    <w:rsid w:val="00661605"/>
    <w:rsid w:val="00661FF3"/>
    <w:rsid w:val="006627B2"/>
    <w:rsid w:val="00665B65"/>
    <w:rsid w:val="00665FA5"/>
    <w:rsid w:val="00666C79"/>
    <w:rsid w:val="00674E0A"/>
    <w:rsid w:val="00676265"/>
    <w:rsid w:val="006763DF"/>
    <w:rsid w:val="00676E81"/>
    <w:rsid w:val="0067713F"/>
    <w:rsid w:val="006809BB"/>
    <w:rsid w:val="006839FB"/>
    <w:rsid w:val="00686BAD"/>
    <w:rsid w:val="00690640"/>
    <w:rsid w:val="006952B0"/>
    <w:rsid w:val="0069582B"/>
    <w:rsid w:val="00696A07"/>
    <w:rsid w:val="0069767C"/>
    <w:rsid w:val="006976B0"/>
    <w:rsid w:val="006A02EE"/>
    <w:rsid w:val="006A0D43"/>
    <w:rsid w:val="006A19B4"/>
    <w:rsid w:val="006A2354"/>
    <w:rsid w:val="006A28DF"/>
    <w:rsid w:val="006A2D3D"/>
    <w:rsid w:val="006A4096"/>
    <w:rsid w:val="006A5075"/>
    <w:rsid w:val="006A5C13"/>
    <w:rsid w:val="006A74F5"/>
    <w:rsid w:val="006B217A"/>
    <w:rsid w:val="006B2873"/>
    <w:rsid w:val="006B38DC"/>
    <w:rsid w:val="006B464E"/>
    <w:rsid w:val="006B4847"/>
    <w:rsid w:val="006B6D87"/>
    <w:rsid w:val="006B7640"/>
    <w:rsid w:val="006B7AEF"/>
    <w:rsid w:val="006C11EA"/>
    <w:rsid w:val="006C1E23"/>
    <w:rsid w:val="006C3F05"/>
    <w:rsid w:val="006C5539"/>
    <w:rsid w:val="006C6322"/>
    <w:rsid w:val="006C63CA"/>
    <w:rsid w:val="006C6404"/>
    <w:rsid w:val="006C6AA2"/>
    <w:rsid w:val="006C6D15"/>
    <w:rsid w:val="006C71A1"/>
    <w:rsid w:val="006C7CDE"/>
    <w:rsid w:val="006D0F46"/>
    <w:rsid w:val="006D299C"/>
    <w:rsid w:val="006D388B"/>
    <w:rsid w:val="006D66A5"/>
    <w:rsid w:val="006D73ED"/>
    <w:rsid w:val="006E387C"/>
    <w:rsid w:val="006E4677"/>
    <w:rsid w:val="006E6FDD"/>
    <w:rsid w:val="006F0F0F"/>
    <w:rsid w:val="006F1B44"/>
    <w:rsid w:val="006F4F27"/>
    <w:rsid w:val="006F54FC"/>
    <w:rsid w:val="006F56EC"/>
    <w:rsid w:val="006F579A"/>
    <w:rsid w:val="006F5D2C"/>
    <w:rsid w:val="0070026A"/>
    <w:rsid w:val="007027AE"/>
    <w:rsid w:val="007031A0"/>
    <w:rsid w:val="007034C4"/>
    <w:rsid w:val="00703E02"/>
    <w:rsid w:val="0070420B"/>
    <w:rsid w:val="007060A3"/>
    <w:rsid w:val="007064EB"/>
    <w:rsid w:val="00706FC5"/>
    <w:rsid w:val="00712298"/>
    <w:rsid w:val="007134B3"/>
    <w:rsid w:val="00713AAA"/>
    <w:rsid w:val="007161DF"/>
    <w:rsid w:val="007172D0"/>
    <w:rsid w:val="0072059C"/>
    <w:rsid w:val="00720D2E"/>
    <w:rsid w:val="007229A1"/>
    <w:rsid w:val="0072335A"/>
    <w:rsid w:val="0072335D"/>
    <w:rsid w:val="00723393"/>
    <w:rsid w:val="00723EFF"/>
    <w:rsid w:val="00730D63"/>
    <w:rsid w:val="0073286B"/>
    <w:rsid w:val="00733A1C"/>
    <w:rsid w:val="007357F7"/>
    <w:rsid w:val="0073619E"/>
    <w:rsid w:val="00736FEE"/>
    <w:rsid w:val="007418B2"/>
    <w:rsid w:val="007418C7"/>
    <w:rsid w:val="00741D64"/>
    <w:rsid w:val="00742BB4"/>
    <w:rsid w:val="00742D9D"/>
    <w:rsid w:val="0074709A"/>
    <w:rsid w:val="007559AC"/>
    <w:rsid w:val="00756216"/>
    <w:rsid w:val="00762C96"/>
    <w:rsid w:val="007639B2"/>
    <w:rsid w:val="00764626"/>
    <w:rsid w:val="00764A3E"/>
    <w:rsid w:val="007714D6"/>
    <w:rsid w:val="007717B6"/>
    <w:rsid w:val="0077251C"/>
    <w:rsid w:val="00773BDB"/>
    <w:rsid w:val="00776F52"/>
    <w:rsid w:val="00777FAE"/>
    <w:rsid w:val="007826B7"/>
    <w:rsid w:val="0078346F"/>
    <w:rsid w:val="00785F1E"/>
    <w:rsid w:val="00786179"/>
    <w:rsid w:val="00791858"/>
    <w:rsid w:val="007A1D1C"/>
    <w:rsid w:val="007A1FCA"/>
    <w:rsid w:val="007A4C89"/>
    <w:rsid w:val="007A576A"/>
    <w:rsid w:val="007B004A"/>
    <w:rsid w:val="007B114B"/>
    <w:rsid w:val="007B2EA9"/>
    <w:rsid w:val="007B47CF"/>
    <w:rsid w:val="007B561F"/>
    <w:rsid w:val="007B66CA"/>
    <w:rsid w:val="007C0246"/>
    <w:rsid w:val="007C1767"/>
    <w:rsid w:val="007C2E53"/>
    <w:rsid w:val="007C3864"/>
    <w:rsid w:val="007C493B"/>
    <w:rsid w:val="007C506D"/>
    <w:rsid w:val="007C58E6"/>
    <w:rsid w:val="007C785C"/>
    <w:rsid w:val="007D1916"/>
    <w:rsid w:val="007D1DBE"/>
    <w:rsid w:val="007D2D0C"/>
    <w:rsid w:val="007D2D5D"/>
    <w:rsid w:val="007D3256"/>
    <w:rsid w:val="007D6591"/>
    <w:rsid w:val="007E17D3"/>
    <w:rsid w:val="007E6BA6"/>
    <w:rsid w:val="007E6D93"/>
    <w:rsid w:val="007E7C18"/>
    <w:rsid w:val="007F101D"/>
    <w:rsid w:val="007F1802"/>
    <w:rsid w:val="007F1E8D"/>
    <w:rsid w:val="007F36DA"/>
    <w:rsid w:val="007F5FBA"/>
    <w:rsid w:val="007F6D13"/>
    <w:rsid w:val="007F77BA"/>
    <w:rsid w:val="00800117"/>
    <w:rsid w:val="00801A7B"/>
    <w:rsid w:val="00802814"/>
    <w:rsid w:val="0080384D"/>
    <w:rsid w:val="00803A5A"/>
    <w:rsid w:val="00803BF5"/>
    <w:rsid w:val="00804685"/>
    <w:rsid w:val="00804D2E"/>
    <w:rsid w:val="008062A6"/>
    <w:rsid w:val="00806801"/>
    <w:rsid w:val="008102FE"/>
    <w:rsid w:val="00813D7F"/>
    <w:rsid w:val="00815391"/>
    <w:rsid w:val="00816ADE"/>
    <w:rsid w:val="00825232"/>
    <w:rsid w:val="00830548"/>
    <w:rsid w:val="008313F5"/>
    <w:rsid w:val="008324E9"/>
    <w:rsid w:val="008331B0"/>
    <w:rsid w:val="0083470D"/>
    <w:rsid w:val="0083561A"/>
    <w:rsid w:val="008403B1"/>
    <w:rsid w:val="00842D0D"/>
    <w:rsid w:val="00842D74"/>
    <w:rsid w:val="00844E1F"/>
    <w:rsid w:val="008456EB"/>
    <w:rsid w:val="00845D3D"/>
    <w:rsid w:val="0084743B"/>
    <w:rsid w:val="00851B33"/>
    <w:rsid w:val="00851D6C"/>
    <w:rsid w:val="0085220E"/>
    <w:rsid w:val="00852952"/>
    <w:rsid w:val="008552EC"/>
    <w:rsid w:val="008611CB"/>
    <w:rsid w:val="00862E9E"/>
    <w:rsid w:val="00865194"/>
    <w:rsid w:val="008657EE"/>
    <w:rsid w:val="00866246"/>
    <w:rsid w:val="00866A2E"/>
    <w:rsid w:val="00870496"/>
    <w:rsid w:val="00875356"/>
    <w:rsid w:val="0087558C"/>
    <w:rsid w:val="008806E5"/>
    <w:rsid w:val="008861CC"/>
    <w:rsid w:val="00887490"/>
    <w:rsid w:val="00887FFD"/>
    <w:rsid w:val="00890396"/>
    <w:rsid w:val="008904F7"/>
    <w:rsid w:val="0089343E"/>
    <w:rsid w:val="00893C3B"/>
    <w:rsid w:val="00895411"/>
    <w:rsid w:val="008958E7"/>
    <w:rsid w:val="00896558"/>
    <w:rsid w:val="008A1647"/>
    <w:rsid w:val="008A2EA6"/>
    <w:rsid w:val="008A4D16"/>
    <w:rsid w:val="008A63F8"/>
    <w:rsid w:val="008A7884"/>
    <w:rsid w:val="008B049C"/>
    <w:rsid w:val="008B5761"/>
    <w:rsid w:val="008C18E5"/>
    <w:rsid w:val="008C224F"/>
    <w:rsid w:val="008C2C12"/>
    <w:rsid w:val="008C2DC2"/>
    <w:rsid w:val="008C3E70"/>
    <w:rsid w:val="008C3F85"/>
    <w:rsid w:val="008C7684"/>
    <w:rsid w:val="008C7F9A"/>
    <w:rsid w:val="008D0B0F"/>
    <w:rsid w:val="008D0B77"/>
    <w:rsid w:val="008D13D5"/>
    <w:rsid w:val="008D1E4D"/>
    <w:rsid w:val="008D22CF"/>
    <w:rsid w:val="008D3941"/>
    <w:rsid w:val="008D6092"/>
    <w:rsid w:val="008D78A8"/>
    <w:rsid w:val="008E1CBC"/>
    <w:rsid w:val="008E390C"/>
    <w:rsid w:val="008E5053"/>
    <w:rsid w:val="008F01DC"/>
    <w:rsid w:val="008F1A68"/>
    <w:rsid w:val="008F2A8D"/>
    <w:rsid w:val="008F36DD"/>
    <w:rsid w:val="008F3D37"/>
    <w:rsid w:val="008F4B2D"/>
    <w:rsid w:val="008F4BAC"/>
    <w:rsid w:val="008F4F96"/>
    <w:rsid w:val="008F6FD7"/>
    <w:rsid w:val="008F76A5"/>
    <w:rsid w:val="008F783E"/>
    <w:rsid w:val="00904C3A"/>
    <w:rsid w:val="009056F6"/>
    <w:rsid w:val="00906B28"/>
    <w:rsid w:val="00907FD1"/>
    <w:rsid w:val="0091047F"/>
    <w:rsid w:val="0091637C"/>
    <w:rsid w:val="00923404"/>
    <w:rsid w:val="009241BE"/>
    <w:rsid w:val="00924EEA"/>
    <w:rsid w:val="00926EF3"/>
    <w:rsid w:val="00927E4A"/>
    <w:rsid w:val="00933AA8"/>
    <w:rsid w:val="00934C9D"/>
    <w:rsid w:val="0093603F"/>
    <w:rsid w:val="009406D5"/>
    <w:rsid w:val="00941F8D"/>
    <w:rsid w:val="00942073"/>
    <w:rsid w:val="00942BFC"/>
    <w:rsid w:val="009502F2"/>
    <w:rsid w:val="0095166D"/>
    <w:rsid w:val="009528C8"/>
    <w:rsid w:val="00953576"/>
    <w:rsid w:val="0095470B"/>
    <w:rsid w:val="00954DB7"/>
    <w:rsid w:val="00961D9B"/>
    <w:rsid w:val="009630CD"/>
    <w:rsid w:val="00963E75"/>
    <w:rsid w:val="0096621A"/>
    <w:rsid w:val="009666AD"/>
    <w:rsid w:val="00976468"/>
    <w:rsid w:val="0097651D"/>
    <w:rsid w:val="009801C3"/>
    <w:rsid w:val="009815EB"/>
    <w:rsid w:val="009818DE"/>
    <w:rsid w:val="00981E78"/>
    <w:rsid w:val="0098393B"/>
    <w:rsid w:val="00985E9B"/>
    <w:rsid w:val="00992141"/>
    <w:rsid w:val="009925F4"/>
    <w:rsid w:val="00995C26"/>
    <w:rsid w:val="00995FA7"/>
    <w:rsid w:val="009A04E7"/>
    <w:rsid w:val="009A11B2"/>
    <w:rsid w:val="009A23C1"/>
    <w:rsid w:val="009A31D6"/>
    <w:rsid w:val="009A3CD2"/>
    <w:rsid w:val="009A4BFC"/>
    <w:rsid w:val="009A78B4"/>
    <w:rsid w:val="009B2071"/>
    <w:rsid w:val="009B224B"/>
    <w:rsid w:val="009B41BF"/>
    <w:rsid w:val="009C0BAD"/>
    <w:rsid w:val="009C0F35"/>
    <w:rsid w:val="009C2453"/>
    <w:rsid w:val="009C4344"/>
    <w:rsid w:val="009C446A"/>
    <w:rsid w:val="009C4FF6"/>
    <w:rsid w:val="009C68F9"/>
    <w:rsid w:val="009C75C1"/>
    <w:rsid w:val="009C7E99"/>
    <w:rsid w:val="009C7F1D"/>
    <w:rsid w:val="009D0815"/>
    <w:rsid w:val="009D2FF9"/>
    <w:rsid w:val="009D35FC"/>
    <w:rsid w:val="009D45CB"/>
    <w:rsid w:val="009D649C"/>
    <w:rsid w:val="009E2921"/>
    <w:rsid w:val="009E4798"/>
    <w:rsid w:val="009E4A2F"/>
    <w:rsid w:val="009E4A56"/>
    <w:rsid w:val="009E4BEF"/>
    <w:rsid w:val="009E57BA"/>
    <w:rsid w:val="009E6F8D"/>
    <w:rsid w:val="009F16E1"/>
    <w:rsid w:val="009F3CBD"/>
    <w:rsid w:val="009F3F80"/>
    <w:rsid w:val="009F4296"/>
    <w:rsid w:val="009F4D92"/>
    <w:rsid w:val="009F6B77"/>
    <w:rsid w:val="00A00095"/>
    <w:rsid w:val="00A002FB"/>
    <w:rsid w:val="00A01A27"/>
    <w:rsid w:val="00A06623"/>
    <w:rsid w:val="00A06B3A"/>
    <w:rsid w:val="00A071A1"/>
    <w:rsid w:val="00A07ACC"/>
    <w:rsid w:val="00A1738B"/>
    <w:rsid w:val="00A203F4"/>
    <w:rsid w:val="00A204F4"/>
    <w:rsid w:val="00A23C76"/>
    <w:rsid w:val="00A2506E"/>
    <w:rsid w:val="00A30598"/>
    <w:rsid w:val="00A35821"/>
    <w:rsid w:val="00A37100"/>
    <w:rsid w:val="00A400CF"/>
    <w:rsid w:val="00A419E1"/>
    <w:rsid w:val="00A42217"/>
    <w:rsid w:val="00A43DAD"/>
    <w:rsid w:val="00A515B4"/>
    <w:rsid w:val="00A55173"/>
    <w:rsid w:val="00A57B68"/>
    <w:rsid w:val="00A60C4B"/>
    <w:rsid w:val="00A61F5F"/>
    <w:rsid w:val="00A630D9"/>
    <w:rsid w:val="00A709B3"/>
    <w:rsid w:val="00A722B6"/>
    <w:rsid w:val="00A73334"/>
    <w:rsid w:val="00A74E51"/>
    <w:rsid w:val="00A75C20"/>
    <w:rsid w:val="00A82F51"/>
    <w:rsid w:val="00A85143"/>
    <w:rsid w:val="00A873B5"/>
    <w:rsid w:val="00A87533"/>
    <w:rsid w:val="00A900BA"/>
    <w:rsid w:val="00A94392"/>
    <w:rsid w:val="00A94E7C"/>
    <w:rsid w:val="00A96369"/>
    <w:rsid w:val="00AA1831"/>
    <w:rsid w:val="00AA1B8B"/>
    <w:rsid w:val="00AA575B"/>
    <w:rsid w:val="00AB17BF"/>
    <w:rsid w:val="00AB4EAD"/>
    <w:rsid w:val="00AB5B5E"/>
    <w:rsid w:val="00AB5F99"/>
    <w:rsid w:val="00AB60E7"/>
    <w:rsid w:val="00AB6A6F"/>
    <w:rsid w:val="00AB6BCC"/>
    <w:rsid w:val="00AB71A9"/>
    <w:rsid w:val="00AB7893"/>
    <w:rsid w:val="00AC45CF"/>
    <w:rsid w:val="00AC4FE4"/>
    <w:rsid w:val="00AC695C"/>
    <w:rsid w:val="00AD087E"/>
    <w:rsid w:val="00AD2ED8"/>
    <w:rsid w:val="00AD4509"/>
    <w:rsid w:val="00AD564B"/>
    <w:rsid w:val="00AD60A6"/>
    <w:rsid w:val="00AD63D0"/>
    <w:rsid w:val="00AD664A"/>
    <w:rsid w:val="00AD7859"/>
    <w:rsid w:val="00AD7E29"/>
    <w:rsid w:val="00AE44B3"/>
    <w:rsid w:val="00AE67D4"/>
    <w:rsid w:val="00AE6F88"/>
    <w:rsid w:val="00AF189A"/>
    <w:rsid w:val="00AF2423"/>
    <w:rsid w:val="00AF5822"/>
    <w:rsid w:val="00AF6F6B"/>
    <w:rsid w:val="00AF79D6"/>
    <w:rsid w:val="00AF7F7E"/>
    <w:rsid w:val="00B00D96"/>
    <w:rsid w:val="00B00F9E"/>
    <w:rsid w:val="00B01315"/>
    <w:rsid w:val="00B019D6"/>
    <w:rsid w:val="00B025F8"/>
    <w:rsid w:val="00B0332C"/>
    <w:rsid w:val="00B10AC8"/>
    <w:rsid w:val="00B10E0D"/>
    <w:rsid w:val="00B12385"/>
    <w:rsid w:val="00B12ED1"/>
    <w:rsid w:val="00B2382F"/>
    <w:rsid w:val="00B25AB2"/>
    <w:rsid w:val="00B26805"/>
    <w:rsid w:val="00B27CF1"/>
    <w:rsid w:val="00B30516"/>
    <w:rsid w:val="00B305D3"/>
    <w:rsid w:val="00B31851"/>
    <w:rsid w:val="00B34060"/>
    <w:rsid w:val="00B35CF6"/>
    <w:rsid w:val="00B36244"/>
    <w:rsid w:val="00B37A7A"/>
    <w:rsid w:val="00B40725"/>
    <w:rsid w:val="00B40E70"/>
    <w:rsid w:val="00B416A6"/>
    <w:rsid w:val="00B4243A"/>
    <w:rsid w:val="00B42B13"/>
    <w:rsid w:val="00B47BE4"/>
    <w:rsid w:val="00B51B62"/>
    <w:rsid w:val="00B51B7F"/>
    <w:rsid w:val="00B53E55"/>
    <w:rsid w:val="00B57799"/>
    <w:rsid w:val="00B62414"/>
    <w:rsid w:val="00B62551"/>
    <w:rsid w:val="00B62E50"/>
    <w:rsid w:val="00B641AA"/>
    <w:rsid w:val="00B65460"/>
    <w:rsid w:val="00B65ABC"/>
    <w:rsid w:val="00B666FC"/>
    <w:rsid w:val="00B66C2D"/>
    <w:rsid w:val="00B7189C"/>
    <w:rsid w:val="00B72397"/>
    <w:rsid w:val="00B72680"/>
    <w:rsid w:val="00B764AA"/>
    <w:rsid w:val="00B81E3A"/>
    <w:rsid w:val="00B820AC"/>
    <w:rsid w:val="00B833D4"/>
    <w:rsid w:val="00B9010A"/>
    <w:rsid w:val="00B97DA1"/>
    <w:rsid w:val="00BA1259"/>
    <w:rsid w:val="00BA592C"/>
    <w:rsid w:val="00BA70D7"/>
    <w:rsid w:val="00BA76DA"/>
    <w:rsid w:val="00BB006B"/>
    <w:rsid w:val="00BB0104"/>
    <w:rsid w:val="00BB11F1"/>
    <w:rsid w:val="00BB65C0"/>
    <w:rsid w:val="00BB6600"/>
    <w:rsid w:val="00BB6691"/>
    <w:rsid w:val="00BC0E69"/>
    <w:rsid w:val="00BC1DA7"/>
    <w:rsid w:val="00BC4304"/>
    <w:rsid w:val="00BC43EC"/>
    <w:rsid w:val="00BC4411"/>
    <w:rsid w:val="00BD09A0"/>
    <w:rsid w:val="00BD1F9F"/>
    <w:rsid w:val="00BD276F"/>
    <w:rsid w:val="00BD4D37"/>
    <w:rsid w:val="00BD6352"/>
    <w:rsid w:val="00BD6E69"/>
    <w:rsid w:val="00BE1FE5"/>
    <w:rsid w:val="00BE41CD"/>
    <w:rsid w:val="00BE438C"/>
    <w:rsid w:val="00BE7D0E"/>
    <w:rsid w:val="00BF0A2F"/>
    <w:rsid w:val="00BF3EF2"/>
    <w:rsid w:val="00BF53E1"/>
    <w:rsid w:val="00BF6359"/>
    <w:rsid w:val="00C00011"/>
    <w:rsid w:val="00C00627"/>
    <w:rsid w:val="00C03DA6"/>
    <w:rsid w:val="00C04E99"/>
    <w:rsid w:val="00C06A56"/>
    <w:rsid w:val="00C06B54"/>
    <w:rsid w:val="00C06E06"/>
    <w:rsid w:val="00C06F1B"/>
    <w:rsid w:val="00C107EC"/>
    <w:rsid w:val="00C10D67"/>
    <w:rsid w:val="00C148B2"/>
    <w:rsid w:val="00C15347"/>
    <w:rsid w:val="00C15AAA"/>
    <w:rsid w:val="00C17B25"/>
    <w:rsid w:val="00C2137C"/>
    <w:rsid w:val="00C21DEB"/>
    <w:rsid w:val="00C25B51"/>
    <w:rsid w:val="00C25DFD"/>
    <w:rsid w:val="00C3058C"/>
    <w:rsid w:val="00C3334F"/>
    <w:rsid w:val="00C3524D"/>
    <w:rsid w:val="00C405BD"/>
    <w:rsid w:val="00C41D90"/>
    <w:rsid w:val="00C43650"/>
    <w:rsid w:val="00C507F0"/>
    <w:rsid w:val="00C51A35"/>
    <w:rsid w:val="00C53251"/>
    <w:rsid w:val="00C54600"/>
    <w:rsid w:val="00C54F2A"/>
    <w:rsid w:val="00C603B8"/>
    <w:rsid w:val="00C61E71"/>
    <w:rsid w:val="00C6457A"/>
    <w:rsid w:val="00C65AC8"/>
    <w:rsid w:val="00C7032E"/>
    <w:rsid w:val="00C7101C"/>
    <w:rsid w:val="00C749C2"/>
    <w:rsid w:val="00C76B27"/>
    <w:rsid w:val="00C815D4"/>
    <w:rsid w:val="00C8427F"/>
    <w:rsid w:val="00C85A14"/>
    <w:rsid w:val="00C92E10"/>
    <w:rsid w:val="00C93060"/>
    <w:rsid w:val="00C9595F"/>
    <w:rsid w:val="00CA0639"/>
    <w:rsid w:val="00CA0C9D"/>
    <w:rsid w:val="00CA0F5B"/>
    <w:rsid w:val="00CA1752"/>
    <w:rsid w:val="00CA4118"/>
    <w:rsid w:val="00CA65CD"/>
    <w:rsid w:val="00CB44B1"/>
    <w:rsid w:val="00CB50A8"/>
    <w:rsid w:val="00CB6122"/>
    <w:rsid w:val="00CB733F"/>
    <w:rsid w:val="00CC0FC1"/>
    <w:rsid w:val="00CC1152"/>
    <w:rsid w:val="00CC3F5E"/>
    <w:rsid w:val="00CC4215"/>
    <w:rsid w:val="00CC47A0"/>
    <w:rsid w:val="00CC5F1C"/>
    <w:rsid w:val="00CC62D7"/>
    <w:rsid w:val="00CC7A6A"/>
    <w:rsid w:val="00CC7A90"/>
    <w:rsid w:val="00CD3DD0"/>
    <w:rsid w:val="00CD4673"/>
    <w:rsid w:val="00CD64A7"/>
    <w:rsid w:val="00CD7B9B"/>
    <w:rsid w:val="00CE12A5"/>
    <w:rsid w:val="00CE131F"/>
    <w:rsid w:val="00CE3288"/>
    <w:rsid w:val="00CE5CFA"/>
    <w:rsid w:val="00CE6E4F"/>
    <w:rsid w:val="00CE7BCA"/>
    <w:rsid w:val="00CF0DEC"/>
    <w:rsid w:val="00CF30FD"/>
    <w:rsid w:val="00CF38E5"/>
    <w:rsid w:val="00D01842"/>
    <w:rsid w:val="00D05530"/>
    <w:rsid w:val="00D05D85"/>
    <w:rsid w:val="00D07DB5"/>
    <w:rsid w:val="00D1587C"/>
    <w:rsid w:val="00D1635A"/>
    <w:rsid w:val="00D165C9"/>
    <w:rsid w:val="00D17469"/>
    <w:rsid w:val="00D20007"/>
    <w:rsid w:val="00D2083A"/>
    <w:rsid w:val="00D211D5"/>
    <w:rsid w:val="00D21CD2"/>
    <w:rsid w:val="00D24171"/>
    <w:rsid w:val="00D26943"/>
    <w:rsid w:val="00D30DC4"/>
    <w:rsid w:val="00D31624"/>
    <w:rsid w:val="00D32195"/>
    <w:rsid w:val="00D322B1"/>
    <w:rsid w:val="00D326A3"/>
    <w:rsid w:val="00D336B0"/>
    <w:rsid w:val="00D3412F"/>
    <w:rsid w:val="00D364CC"/>
    <w:rsid w:val="00D41F2E"/>
    <w:rsid w:val="00D42492"/>
    <w:rsid w:val="00D429E9"/>
    <w:rsid w:val="00D44AE6"/>
    <w:rsid w:val="00D45950"/>
    <w:rsid w:val="00D45F57"/>
    <w:rsid w:val="00D50208"/>
    <w:rsid w:val="00D51476"/>
    <w:rsid w:val="00D53E1A"/>
    <w:rsid w:val="00D54778"/>
    <w:rsid w:val="00D553A8"/>
    <w:rsid w:val="00D56AD0"/>
    <w:rsid w:val="00D57379"/>
    <w:rsid w:val="00D60481"/>
    <w:rsid w:val="00D60E38"/>
    <w:rsid w:val="00D60F11"/>
    <w:rsid w:val="00D621F1"/>
    <w:rsid w:val="00D639D8"/>
    <w:rsid w:val="00D65319"/>
    <w:rsid w:val="00D67CFB"/>
    <w:rsid w:val="00D7001E"/>
    <w:rsid w:val="00D710BC"/>
    <w:rsid w:val="00D71DEC"/>
    <w:rsid w:val="00D724F3"/>
    <w:rsid w:val="00D741AD"/>
    <w:rsid w:val="00D746C3"/>
    <w:rsid w:val="00D75409"/>
    <w:rsid w:val="00D75624"/>
    <w:rsid w:val="00D80905"/>
    <w:rsid w:val="00D834F9"/>
    <w:rsid w:val="00D84A18"/>
    <w:rsid w:val="00D87970"/>
    <w:rsid w:val="00D87CE4"/>
    <w:rsid w:val="00D9001A"/>
    <w:rsid w:val="00D91834"/>
    <w:rsid w:val="00D92256"/>
    <w:rsid w:val="00D92F7F"/>
    <w:rsid w:val="00D9662B"/>
    <w:rsid w:val="00D97B6D"/>
    <w:rsid w:val="00DA152E"/>
    <w:rsid w:val="00DA174D"/>
    <w:rsid w:val="00DA2709"/>
    <w:rsid w:val="00DA3F0D"/>
    <w:rsid w:val="00DA612C"/>
    <w:rsid w:val="00DA688C"/>
    <w:rsid w:val="00DA6951"/>
    <w:rsid w:val="00DA7F88"/>
    <w:rsid w:val="00DB048B"/>
    <w:rsid w:val="00DB194A"/>
    <w:rsid w:val="00DB23B7"/>
    <w:rsid w:val="00DB42B7"/>
    <w:rsid w:val="00DB4C65"/>
    <w:rsid w:val="00DB71CF"/>
    <w:rsid w:val="00DB7426"/>
    <w:rsid w:val="00DC018A"/>
    <w:rsid w:val="00DC07EA"/>
    <w:rsid w:val="00DC08D9"/>
    <w:rsid w:val="00DC121D"/>
    <w:rsid w:val="00DC1669"/>
    <w:rsid w:val="00DC3121"/>
    <w:rsid w:val="00DC5B15"/>
    <w:rsid w:val="00DC735C"/>
    <w:rsid w:val="00DC735F"/>
    <w:rsid w:val="00DC754E"/>
    <w:rsid w:val="00DD06BE"/>
    <w:rsid w:val="00DD27E1"/>
    <w:rsid w:val="00DD360A"/>
    <w:rsid w:val="00DD4277"/>
    <w:rsid w:val="00DD55E6"/>
    <w:rsid w:val="00DD5C96"/>
    <w:rsid w:val="00DD66E2"/>
    <w:rsid w:val="00DD6BCB"/>
    <w:rsid w:val="00DE09AD"/>
    <w:rsid w:val="00DE380A"/>
    <w:rsid w:val="00DE3C52"/>
    <w:rsid w:val="00DE6B43"/>
    <w:rsid w:val="00DF0972"/>
    <w:rsid w:val="00DF2C70"/>
    <w:rsid w:val="00DF32E1"/>
    <w:rsid w:val="00DF624A"/>
    <w:rsid w:val="00DF7034"/>
    <w:rsid w:val="00E004E7"/>
    <w:rsid w:val="00E00DB2"/>
    <w:rsid w:val="00E00F23"/>
    <w:rsid w:val="00E01752"/>
    <w:rsid w:val="00E02168"/>
    <w:rsid w:val="00E0239D"/>
    <w:rsid w:val="00E049AE"/>
    <w:rsid w:val="00E05FAE"/>
    <w:rsid w:val="00E0684D"/>
    <w:rsid w:val="00E10785"/>
    <w:rsid w:val="00E119B2"/>
    <w:rsid w:val="00E14C56"/>
    <w:rsid w:val="00E155C9"/>
    <w:rsid w:val="00E158D7"/>
    <w:rsid w:val="00E17B8E"/>
    <w:rsid w:val="00E20C8B"/>
    <w:rsid w:val="00E21989"/>
    <w:rsid w:val="00E2224C"/>
    <w:rsid w:val="00E303CD"/>
    <w:rsid w:val="00E3180B"/>
    <w:rsid w:val="00E332F7"/>
    <w:rsid w:val="00E346F7"/>
    <w:rsid w:val="00E349D4"/>
    <w:rsid w:val="00E3690C"/>
    <w:rsid w:val="00E376B3"/>
    <w:rsid w:val="00E41092"/>
    <w:rsid w:val="00E4160C"/>
    <w:rsid w:val="00E42386"/>
    <w:rsid w:val="00E42986"/>
    <w:rsid w:val="00E42A39"/>
    <w:rsid w:val="00E43009"/>
    <w:rsid w:val="00E432DE"/>
    <w:rsid w:val="00E434AA"/>
    <w:rsid w:val="00E445EE"/>
    <w:rsid w:val="00E50762"/>
    <w:rsid w:val="00E50A8D"/>
    <w:rsid w:val="00E53502"/>
    <w:rsid w:val="00E54F32"/>
    <w:rsid w:val="00E557EE"/>
    <w:rsid w:val="00E567D2"/>
    <w:rsid w:val="00E60E0D"/>
    <w:rsid w:val="00E6365E"/>
    <w:rsid w:val="00E6507E"/>
    <w:rsid w:val="00E665CB"/>
    <w:rsid w:val="00E67A8D"/>
    <w:rsid w:val="00E7094F"/>
    <w:rsid w:val="00E70C22"/>
    <w:rsid w:val="00E73251"/>
    <w:rsid w:val="00E7430C"/>
    <w:rsid w:val="00E76B99"/>
    <w:rsid w:val="00E80640"/>
    <w:rsid w:val="00E80DCA"/>
    <w:rsid w:val="00E82326"/>
    <w:rsid w:val="00E857D3"/>
    <w:rsid w:val="00E86535"/>
    <w:rsid w:val="00E866FB"/>
    <w:rsid w:val="00E909AF"/>
    <w:rsid w:val="00E922C0"/>
    <w:rsid w:val="00E922D1"/>
    <w:rsid w:val="00E95677"/>
    <w:rsid w:val="00E95E67"/>
    <w:rsid w:val="00E96A2C"/>
    <w:rsid w:val="00EA19DF"/>
    <w:rsid w:val="00EA20E5"/>
    <w:rsid w:val="00EA239E"/>
    <w:rsid w:val="00EA2F66"/>
    <w:rsid w:val="00EA4ACB"/>
    <w:rsid w:val="00EA510D"/>
    <w:rsid w:val="00EB096E"/>
    <w:rsid w:val="00EB3948"/>
    <w:rsid w:val="00EB3C19"/>
    <w:rsid w:val="00EB3D21"/>
    <w:rsid w:val="00EB6442"/>
    <w:rsid w:val="00EC0C12"/>
    <w:rsid w:val="00EC24DC"/>
    <w:rsid w:val="00EC312B"/>
    <w:rsid w:val="00EC33E1"/>
    <w:rsid w:val="00EC4D41"/>
    <w:rsid w:val="00EC5056"/>
    <w:rsid w:val="00EC6689"/>
    <w:rsid w:val="00EC66AD"/>
    <w:rsid w:val="00ED0ADF"/>
    <w:rsid w:val="00ED4013"/>
    <w:rsid w:val="00ED50C4"/>
    <w:rsid w:val="00EE00F8"/>
    <w:rsid w:val="00EE213D"/>
    <w:rsid w:val="00EE4AF9"/>
    <w:rsid w:val="00EE6671"/>
    <w:rsid w:val="00EE781A"/>
    <w:rsid w:val="00EE7CC7"/>
    <w:rsid w:val="00EF4888"/>
    <w:rsid w:val="00EF56A6"/>
    <w:rsid w:val="00EF70D3"/>
    <w:rsid w:val="00EF763C"/>
    <w:rsid w:val="00F00618"/>
    <w:rsid w:val="00F01BBD"/>
    <w:rsid w:val="00F02984"/>
    <w:rsid w:val="00F03470"/>
    <w:rsid w:val="00F06D39"/>
    <w:rsid w:val="00F073A9"/>
    <w:rsid w:val="00F103F8"/>
    <w:rsid w:val="00F12382"/>
    <w:rsid w:val="00F13A07"/>
    <w:rsid w:val="00F16404"/>
    <w:rsid w:val="00F211A4"/>
    <w:rsid w:val="00F2121C"/>
    <w:rsid w:val="00F23B1A"/>
    <w:rsid w:val="00F24483"/>
    <w:rsid w:val="00F245CB"/>
    <w:rsid w:val="00F24ACA"/>
    <w:rsid w:val="00F24CB4"/>
    <w:rsid w:val="00F271A3"/>
    <w:rsid w:val="00F276B7"/>
    <w:rsid w:val="00F27933"/>
    <w:rsid w:val="00F30371"/>
    <w:rsid w:val="00F34364"/>
    <w:rsid w:val="00F34F9C"/>
    <w:rsid w:val="00F359F5"/>
    <w:rsid w:val="00F35B65"/>
    <w:rsid w:val="00F3645C"/>
    <w:rsid w:val="00F366D9"/>
    <w:rsid w:val="00F3713D"/>
    <w:rsid w:val="00F37CBB"/>
    <w:rsid w:val="00F417D6"/>
    <w:rsid w:val="00F41BAF"/>
    <w:rsid w:val="00F41EE8"/>
    <w:rsid w:val="00F426E7"/>
    <w:rsid w:val="00F45B62"/>
    <w:rsid w:val="00F461DD"/>
    <w:rsid w:val="00F47E37"/>
    <w:rsid w:val="00F52C1F"/>
    <w:rsid w:val="00F53D99"/>
    <w:rsid w:val="00F55291"/>
    <w:rsid w:val="00F5593A"/>
    <w:rsid w:val="00F656DD"/>
    <w:rsid w:val="00F65A46"/>
    <w:rsid w:val="00F71765"/>
    <w:rsid w:val="00F71EE2"/>
    <w:rsid w:val="00F76DE9"/>
    <w:rsid w:val="00F77F84"/>
    <w:rsid w:val="00F8156F"/>
    <w:rsid w:val="00F8397E"/>
    <w:rsid w:val="00F84E63"/>
    <w:rsid w:val="00F860A3"/>
    <w:rsid w:val="00F87157"/>
    <w:rsid w:val="00F9074A"/>
    <w:rsid w:val="00F90BBD"/>
    <w:rsid w:val="00F9176B"/>
    <w:rsid w:val="00F91779"/>
    <w:rsid w:val="00F940B1"/>
    <w:rsid w:val="00F94600"/>
    <w:rsid w:val="00F97ED1"/>
    <w:rsid w:val="00FA0B21"/>
    <w:rsid w:val="00FA0B86"/>
    <w:rsid w:val="00FA202E"/>
    <w:rsid w:val="00FA23EB"/>
    <w:rsid w:val="00FA4E1B"/>
    <w:rsid w:val="00FB17BF"/>
    <w:rsid w:val="00FB2490"/>
    <w:rsid w:val="00FB3376"/>
    <w:rsid w:val="00FB4ECC"/>
    <w:rsid w:val="00FB5EFF"/>
    <w:rsid w:val="00FC08D7"/>
    <w:rsid w:val="00FC1572"/>
    <w:rsid w:val="00FC1684"/>
    <w:rsid w:val="00FC44E2"/>
    <w:rsid w:val="00FC4AF9"/>
    <w:rsid w:val="00FC591F"/>
    <w:rsid w:val="00FC61EF"/>
    <w:rsid w:val="00FC67AE"/>
    <w:rsid w:val="00FD0761"/>
    <w:rsid w:val="00FD1A93"/>
    <w:rsid w:val="00FD78D9"/>
    <w:rsid w:val="00FD7CA3"/>
    <w:rsid w:val="00FE2507"/>
    <w:rsid w:val="00FE3989"/>
    <w:rsid w:val="00FE602E"/>
    <w:rsid w:val="00FE64D4"/>
    <w:rsid w:val="00FF3822"/>
    <w:rsid w:val="00FF39CE"/>
    <w:rsid w:val="00FF4017"/>
    <w:rsid w:val="00FF439E"/>
    <w:rsid w:val="00FF49AF"/>
    <w:rsid w:val="00FF4D79"/>
    <w:rsid w:val="00FF6FEA"/>
    <w:rsid w:val="00FF6FF9"/>
    <w:rsid w:val="00FF7AB4"/>
    <w:rsid w:val="00FF7B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7430"/>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1F7430"/>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qFormat/>
    <w:rsid w:val="001F7430"/>
    <w:pPr>
      <w:keepNext/>
      <w:spacing w:after="0" w:line="360" w:lineRule="auto"/>
      <w:ind w:firstLine="284"/>
      <w:jc w:val="center"/>
      <w:outlineLvl w:val="1"/>
    </w:pPr>
    <w:rPr>
      <w:rFonts w:ascii="KZ Times New Roman" w:hAnsi="KZ Times New Roman" w:cs="KZ Times New Roman"/>
      <w:b/>
      <w:bCs/>
      <w:sz w:val="28"/>
      <w:szCs w:val="28"/>
    </w:rPr>
  </w:style>
  <w:style w:type="paragraph" w:styleId="3">
    <w:name w:val="heading 3"/>
    <w:basedOn w:val="a"/>
    <w:next w:val="a"/>
    <w:link w:val="30"/>
    <w:uiPriority w:val="9"/>
    <w:qFormat/>
    <w:rsid w:val="001F7430"/>
    <w:pPr>
      <w:keepNext/>
      <w:spacing w:before="240" w:after="60"/>
      <w:outlineLvl w:val="2"/>
    </w:pPr>
    <w:rPr>
      <w:rFonts w:ascii="Cambria" w:hAnsi="Cambria"/>
      <w:b/>
      <w:b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F7430"/>
    <w:rPr>
      <w:rFonts w:ascii="Arial" w:eastAsia="Times New Roman" w:hAnsi="Arial" w:cs="Arial"/>
      <w:b/>
      <w:bCs/>
      <w:kern w:val="32"/>
      <w:sz w:val="32"/>
      <w:szCs w:val="32"/>
      <w:lang w:eastAsia="ru-RU"/>
    </w:rPr>
  </w:style>
  <w:style w:type="character" w:customStyle="1" w:styleId="20">
    <w:name w:val="Заголовок 2 Знак"/>
    <w:basedOn w:val="a0"/>
    <w:link w:val="2"/>
    <w:uiPriority w:val="9"/>
    <w:rsid w:val="001F7430"/>
    <w:rPr>
      <w:rFonts w:ascii="KZ Times New Roman" w:eastAsia="Times New Roman" w:hAnsi="KZ Times New Roman" w:cs="KZ Times New Roman"/>
      <w:b/>
      <w:bCs/>
      <w:sz w:val="28"/>
      <w:szCs w:val="28"/>
      <w:lang w:eastAsia="ru-RU"/>
    </w:rPr>
  </w:style>
  <w:style w:type="character" w:customStyle="1" w:styleId="30">
    <w:name w:val="Заголовок 3 Знак"/>
    <w:basedOn w:val="a0"/>
    <w:link w:val="3"/>
    <w:uiPriority w:val="9"/>
    <w:rsid w:val="001F7430"/>
    <w:rPr>
      <w:rFonts w:ascii="Cambria" w:eastAsia="Times New Roman" w:hAnsi="Cambria" w:cs="Times New Roman"/>
      <w:b/>
      <w:bCs/>
      <w:sz w:val="26"/>
      <w:szCs w:val="26"/>
    </w:rPr>
  </w:style>
  <w:style w:type="paragraph" w:styleId="a3">
    <w:name w:val="Body Text"/>
    <w:basedOn w:val="a"/>
    <w:link w:val="a4"/>
    <w:unhideWhenUsed/>
    <w:rsid w:val="001F7430"/>
    <w:pPr>
      <w:spacing w:after="120"/>
    </w:pPr>
  </w:style>
  <w:style w:type="character" w:customStyle="1" w:styleId="a4">
    <w:name w:val="Основной текст Знак"/>
    <w:basedOn w:val="a0"/>
    <w:link w:val="a3"/>
    <w:rsid w:val="001F7430"/>
    <w:rPr>
      <w:rFonts w:ascii="Calibri" w:eastAsia="Times New Roman" w:hAnsi="Calibri" w:cs="Times New Roman"/>
      <w:lang w:eastAsia="ru-RU"/>
    </w:rPr>
  </w:style>
  <w:style w:type="paragraph" w:styleId="a5">
    <w:name w:val="Body Text Indent"/>
    <w:basedOn w:val="a"/>
    <w:link w:val="a6"/>
    <w:unhideWhenUsed/>
    <w:rsid w:val="001F7430"/>
    <w:pPr>
      <w:spacing w:after="0" w:line="240" w:lineRule="auto"/>
      <w:ind w:firstLine="709"/>
      <w:jc w:val="both"/>
    </w:pPr>
    <w:rPr>
      <w:rFonts w:ascii="KZ Times New Roman" w:hAnsi="KZ Times New Roman" w:cs="KZ Times New Roman"/>
      <w:sz w:val="28"/>
      <w:szCs w:val="28"/>
    </w:rPr>
  </w:style>
  <w:style w:type="character" w:customStyle="1" w:styleId="a6">
    <w:name w:val="Основной текст с отступом Знак"/>
    <w:basedOn w:val="a0"/>
    <w:link w:val="a5"/>
    <w:rsid w:val="001F7430"/>
    <w:rPr>
      <w:rFonts w:ascii="KZ Times New Roman" w:eastAsia="Times New Roman" w:hAnsi="KZ Times New Roman" w:cs="KZ Times New Roman"/>
      <w:sz w:val="28"/>
      <w:szCs w:val="28"/>
      <w:lang w:eastAsia="ru-RU"/>
    </w:rPr>
  </w:style>
  <w:style w:type="paragraph" w:styleId="21">
    <w:name w:val="Body Text 2"/>
    <w:basedOn w:val="a"/>
    <w:link w:val="22"/>
    <w:semiHidden/>
    <w:unhideWhenUsed/>
    <w:rsid w:val="001F7430"/>
    <w:pPr>
      <w:spacing w:after="0" w:line="240" w:lineRule="auto"/>
      <w:jc w:val="both"/>
    </w:pPr>
    <w:rPr>
      <w:rFonts w:ascii="Times New Roman" w:hAnsi="Times New Roman"/>
      <w:b/>
      <w:sz w:val="24"/>
      <w:szCs w:val="20"/>
    </w:rPr>
  </w:style>
  <w:style w:type="character" w:customStyle="1" w:styleId="22">
    <w:name w:val="Основной текст 2 Знак"/>
    <w:basedOn w:val="a0"/>
    <w:link w:val="21"/>
    <w:semiHidden/>
    <w:rsid w:val="001F7430"/>
    <w:rPr>
      <w:rFonts w:ascii="Times New Roman" w:eastAsia="Times New Roman" w:hAnsi="Times New Roman" w:cs="Times New Roman"/>
      <w:b/>
      <w:sz w:val="24"/>
      <w:szCs w:val="20"/>
      <w:lang w:eastAsia="ru-RU"/>
    </w:rPr>
  </w:style>
  <w:style w:type="paragraph" w:styleId="a7">
    <w:name w:val="Title"/>
    <w:basedOn w:val="a"/>
    <w:next w:val="a"/>
    <w:link w:val="a8"/>
    <w:qFormat/>
    <w:rsid w:val="001F7430"/>
    <w:pPr>
      <w:widowControl w:val="0"/>
      <w:autoSpaceDE w:val="0"/>
      <w:autoSpaceDN w:val="0"/>
      <w:adjustRightInd w:val="0"/>
      <w:spacing w:before="240" w:after="60" w:line="240" w:lineRule="auto"/>
      <w:jc w:val="center"/>
      <w:outlineLvl w:val="0"/>
    </w:pPr>
    <w:rPr>
      <w:rFonts w:ascii="Cambria" w:hAnsi="Cambria"/>
      <w:b/>
      <w:bCs/>
      <w:kern w:val="28"/>
      <w:sz w:val="32"/>
      <w:szCs w:val="32"/>
    </w:rPr>
  </w:style>
  <w:style w:type="character" w:customStyle="1" w:styleId="a8">
    <w:name w:val="Название Знак"/>
    <w:basedOn w:val="a0"/>
    <w:link w:val="a7"/>
    <w:rsid w:val="001F7430"/>
    <w:rPr>
      <w:rFonts w:ascii="Cambria" w:eastAsia="Times New Roman" w:hAnsi="Cambria" w:cs="Times New Roman"/>
      <w:b/>
      <w:bCs/>
      <w:kern w:val="28"/>
      <w:sz w:val="32"/>
      <w:szCs w:val="32"/>
      <w:lang w:eastAsia="ru-RU"/>
    </w:rPr>
  </w:style>
  <w:style w:type="paragraph" w:styleId="a9">
    <w:name w:val="No Spacing"/>
    <w:link w:val="aa"/>
    <w:uiPriority w:val="1"/>
    <w:qFormat/>
    <w:rsid w:val="001F7430"/>
    <w:pPr>
      <w:spacing w:after="0" w:line="240" w:lineRule="auto"/>
    </w:pPr>
    <w:rPr>
      <w:rFonts w:ascii="Calibri" w:eastAsia="Calibri" w:hAnsi="Calibri" w:cs="Times New Roman"/>
    </w:rPr>
  </w:style>
  <w:style w:type="paragraph" w:customStyle="1" w:styleId="11">
    <w:name w:val="Абзац списка1"/>
    <w:basedOn w:val="a"/>
    <w:rsid w:val="00CC7A6A"/>
    <w:pPr>
      <w:ind w:left="720"/>
      <w:contextualSpacing/>
    </w:pPr>
    <w:rPr>
      <w:lang w:eastAsia="en-US"/>
    </w:rPr>
  </w:style>
  <w:style w:type="paragraph" w:customStyle="1" w:styleId="FR1">
    <w:name w:val="FR1"/>
    <w:rsid w:val="00CC7A6A"/>
    <w:pPr>
      <w:widowControl w:val="0"/>
      <w:overflowPunct w:val="0"/>
      <w:autoSpaceDE w:val="0"/>
      <w:autoSpaceDN w:val="0"/>
      <w:adjustRightInd w:val="0"/>
      <w:spacing w:after="0" w:line="300" w:lineRule="auto"/>
      <w:ind w:firstLine="720"/>
      <w:jc w:val="both"/>
      <w:textAlignment w:val="baseline"/>
    </w:pPr>
    <w:rPr>
      <w:rFonts w:ascii="Arial" w:eastAsia="Times New Roman" w:hAnsi="Arial" w:cs="Times New Roman"/>
      <w:i/>
      <w:sz w:val="24"/>
      <w:szCs w:val="20"/>
      <w:lang w:eastAsia="ru-RU"/>
    </w:rPr>
  </w:style>
  <w:style w:type="paragraph" w:customStyle="1" w:styleId="Textbody">
    <w:name w:val="Text body"/>
    <w:basedOn w:val="a"/>
    <w:rsid w:val="00CC7A6A"/>
    <w:pPr>
      <w:widowControl w:val="0"/>
      <w:suppressAutoHyphens/>
      <w:autoSpaceDN w:val="0"/>
      <w:spacing w:after="120" w:line="240" w:lineRule="auto"/>
      <w:textAlignment w:val="baseline"/>
    </w:pPr>
    <w:rPr>
      <w:rFonts w:ascii="Times New Roman" w:eastAsia="Lucida Sans Unicode" w:hAnsi="Times New Roman" w:cs="Tahoma"/>
      <w:color w:val="000000"/>
      <w:kern w:val="3"/>
      <w:sz w:val="24"/>
      <w:szCs w:val="24"/>
      <w:lang w:val="en-US" w:eastAsia="en-US" w:bidi="en-US"/>
    </w:rPr>
  </w:style>
  <w:style w:type="paragraph" w:styleId="ab">
    <w:name w:val="Balloon Text"/>
    <w:basedOn w:val="a"/>
    <w:link w:val="ac"/>
    <w:uiPriority w:val="99"/>
    <w:semiHidden/>
    <w:unhideWhenUsed/>
    <w:rsid w:val="009801C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801C3"/>
    <w:rPr>
      <w:rFonts w:ascii="Tahoma" w:eastAsia="Times New Roman" w:hAnsi="Tahoma" w:cs="Tahoma"/>
      <w:sz w:val="16"/>
      <w:szCs w:val="16"/>
      <w:lang w:eastAsia="ru-RU"/>
    </w:rPr>
  </w:style>
  <w:style w:type="character" w:customStyle="1" w:styleId="aa">
    <w:name w:val="Без интервала Знак"/>
    <w:link w:val="a9"/>
    <w:uiPriority w:val="1"/>
    <w:rsid w:val="00D92256"/>
    <w:rPr>
      <w:rFonts w:ascii="Calibri" w:eastAsia="Calibri" w:hAnsi="Calibri" w:cs="Times New Roman"/>
    </w:rPr>
  </w:style>
  <w:style w:type="paragraph" w:styleId="ad">
    <w:name w:val="List Paragraph"/>
    <w:basedOn w:val="a"/>
    <w:uiPriority w:val="34"/>
    <w:qFormat/>
    <w:rsid w:val="00EB6442"/>
    <w:pPr>
      <w:suppressAutoHyphens/>
      <w:ind w:left="720"/>
      <w:jc w:val="both"/>
    </w:pPr>
    <w:rPr>
      <w:rFonts w:ascii="Times New Roman" w:eastAsia="Calibri" w:hAnsi="Times New Roman"/>
      <w:sz w:val="28"/>
      <w:lang w:val="kk-KZ" w:eastAsia="ar-SA"/>
    </w:rPr>
  </w:style>
  <w:style w:type="character" w:customStyle="1" w:styleId="s0">
    <w:name w:val="s0"/>
    <w:rsid w:val="00EB6442"/>
    <w:rPr>
      <w:rFonts w:ascii="Times New Roman" w:hAnsi="Times New Roman"/>
      <w:color w:val="000000"/>
      <w:sz w:val="32"/>
      <w:u w:val="none"/>
    </w:rPr>
  </w:style>
  <w:style w:type="paragraph" w:styleId="ae">
    <w:name w:val="Normal (Web)"/>
    <w:aliases w:val="Обычный (Web),Обычный (Web)1"/>
    <w:basedOn w:val="a"/>
    <w:link w:val="af"/>
    <w:uiPriority w:val="99"/>
    <w:qFormat/>
    <w:rsid w:val="007D6591"/>
    <w:pPr>
      <w:suppressAutoHyphens/>
      <w:spacing w:before="280" w:after="280" w:line="240" w:lineRule="auto"/>
    </w:pPr>
    <w:rPr>
      <w:rFonts w:ascii="Times New Roman" w:hAnsi="Times New Roman"/>
      <w:sz w:val="24"/>
      <w:szCs w:val="24"/>
      <w:lang w:eastAsia="ar-SA"/>
    </w:rPr>
  </w:style>
  <w:style w:type="character" w:styleId="af0">
    <w:name w:val="Strong"/>
    <w:uiPriority w:val="22"/>
    <w:qFormat/>
    <w:rsid w:val="001E5319"/>
    <w:rPr>
      <w:rFonts w:cs="Times New Roman"/>
      <w:b/>
      <w:bCs/>
    </w:rPr>
  </w:style>
  <w:style w:type="character" w:styleId="af1">
    <w:name w:val="Hyperlink"/>
    <w:uiPriority w:val="99"/>
    <w:unhideWhenUsed/>
    <w:rsid w:val="001E5319"/>
    <w:rPr>
      <w:color w:val="0000FF"/>
      <w:u w:val="single"/>
    </w:rPr>
  </w:style>
  <w:style w:type="character" w:customStyle="1" w:styleId="FontStyle17">
    <w:name w:val="Font Style17"/>
    <w:basedOn w:val="a0"/>
    <w:uiPriority w:val="99"/>
    <w:rsid w:val="00FB3376"/>
    <w:rPr>
      <w:rFonts w:ascii="Sylfaen" w:hAnsi="Sylfaen" w:cs="Sylfaen"/>
      <w:sz w:val="24"/>
      <w:szCs w:val="24"/>
    </w:rPr>
  </w:style>
  <w:style w:type="paragraph" w:styleId="HTML">
    <w:name w:val="HTML Preformatted"/>
    <w:basedOn w:val="a"/>
    <w:link w:val="HTML0"/>
    <w:uiPriority w:val="99"/>
    <w:unhideWhenUsed/>
    <w:rsid w:val="00BE43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BE438C"/>
    <w:rPr>
      <w:rFonts w:ascii="Courier New" w:eastAsia="Times New Roman" w:hAnsi="Courier New" w:cs="Courier New"/>
      <w:sz w:val="20"/>
      <w:szCs w:val="20"/>
      <w:lang w:eastAsia="ru-RU"/>
    </w:rPr>
  </w:style>
  <w:style w:type="paragraph" w:customStyle="1" w:styleId="Default">
    <w:name w:val="Default"/>
    <w:rsid w:val="000F75AF"/>
    <w:pPr>
      <w:autoSpaceDE w:val="0"/>
      <w:autoSpaceDN w:val="0"/>
      <w:adjustRightInd w:val="0"/>
      <w:spacing w:after="0" w:line="240" w:lineRule="auto"/>
    </w:pPr>
    <w:rPr>
      <w:rFonts w:ascii="Georgia" w:hAnsi="Georgia" w:cs="Georgia"/>
      <w:color w:val="000000"/>
      <w:sz w:val="24"/>
      <w:szCs w:val="24"/>
    </w:rPr>
  </w:style>
  <w:style w:type="paragraph" w:customStyle="1" w:styleId="Style7">
    <w:name w:val="Style7"/>
    <w:basedOn w:val="a"/>
    <w:uiPriority w:val="99"/>
    <w:rsid w:val="00A873B5"/>
    <w:pPr>
      <w:widowControl w:val="0"/>
      <w:autoSpaceDE w:val="0"/>
      <w:autoSpaceDN w:val="0"/>
      <w:adjustRightInd w:val="0"/>
      <w:spacing w:after="0" w:line="317" w:lineRule="exact"/>
      <w:jc w:val="right"/>
    </w:pPr>
    <w:rPr>
      <w:rFonts w:ascii="Sylfaen" w:eastAsiaTheme="minorEastAsia" w:hAnsi="Sylfaen" w:cstheme="minorBidi"/>
      <w:sz w:val="24"/>
      <w:szCs w:val="24"/>
    </w:rPr>
  </w:style>
  <w:style w:type="paragraph" w:customStyle="1" w:styleId="Style6">
    <w:name w:val="Style6"/>
    <w:basedOn w:val="a"/>
    <w:uiPriority w:val="99"/>
    <w:rsid w:val="008D6092"/>
    <w:pPr>
      <w:widowControl w:val="0"/>
      <w:autoSpaceDE w:val="0"/>
      <w:autoSpaceDN w:val="0"/>
      <w:adjustRightInd w:val="0"/>
      <w:spacing w:after="0" w:line="321" w:lineRule="exact"/>
      <w:ind w:firstLine="708"/>
      <w:jc w:val="both"/>
    </w:pPr>
    <w:rPr>
      <w:rFonts w:ascii="Sylfaen" w:eastAsiaTheme="minorEastAsia" w:hAnsi="Sylfaen" w:cstheme="minorBidi"/>
      <w:sz w:val="24"/>
      <w:szCs w:val="24"/>
    </w:rPr>
  </w:style>
  <w:style w:type="paragraph" w:customStyle="1" w:styleId="af2">
    <w:name w:val="ткст сноски"/>
    <w:basedOn w:val="a"/>
    <w:rsid w:val="008611CB"/>
    <w:pPr>
      <w:overflowPunct w:val="0"/>
      <w:autoSpaceDE w:val="0"/>
      <w:autoSpaceDN w:val="0"/>
      <w:adjustRightInd w:val="0"/>
      <w:spacing w:after="0" w:line="240" w:lineRule="auto"/>
      <w:textAlignment w:val="baseline"/>
    </w:pPr>
    <w:rPr>
      <w:rFonts w:ascii="Times New Roman" w:hAnsi="Times New Roman"/>
      <w:sz w:val="24"/>
      <w:szCs w:val="20"/>
    </w:rPr>
  </w:style>
  <w:style w:type="paragraph" w:customStyle="1" w:styleId="31">
    <w:name w:val="Основной текст3"/>
    <w:basedOn w:val="a"/>
    <w:rsid w:val="00D05D85"/>
    <w:pPr>
      <w:shd w:val="clear" w:color="auto" w:fill="FFFFFF"/>
      <w:spacing w:after="0" w:line="221" w:lineRule="exact"/>
      <w:ind w:hanging="340"/>
      <w:jc w:val="center"/>
    </w:pPr>
    <w:rPr>
      <w:rFonts w:ascii="Times New Roman" w:hAnsi="Times New Roman"/>
      <w:color w:val="000000"/>
      <w:sz w:val="19"/>
      <w:szCs w:val="19"/>
      <w:lang w:val="ru"/>
    </w:rPr>
  </w:style>
  <w:style w:type="paragraph" w:customStyle="1" w:styleId="Style3">
    <w:name w:val="Style3"/>
    <w:basedOn w:val="a"/>
    <w:uiPriority w:val="99"/>
    <w:rsid w:val="00162887"/>
    <w:pPr>
      <w:widowControl w:val="0"/>
      <w:autoSpaceDE w:val="0"/>
      <w:autoSpaceDN w:val="0"/>
      <w:adjustRightInd w:val="0"/>
      <w:spacing w:after="0" w:line="320" w:lineRule="exact"/>
      <w:ind w:firstLine="542"/>
      <w:jc w:val="both"/>
    </w:pPr>
    <w:rPr>
      <w:rFonts w:ascii="Sylfaen" w:eastAsiaTheme="minorEastAsia" w:hAnsi="Sylfaen" w:cstheme="minorBidi"/>
      <w:sz w:val="24"/>
      <w:szCs w:val="24"/>
    </w:rPr>
  </w:style>
  <w:style w:type="paragraph" w:customStyle="1" w:styleId="Style12">
    <w:name w:val="Style12"/>
    <w:basedOn w:val="a"/>
    <w:uiPriority w:val="99"/>
    <w:rsid w:val="00162887"/>
    <w:pPr>
      <w:widowControl w:val="0"/>
      <w:autoSpaceDE w:val="0"/>
      <w:autoSpaceDN w:val="0"/>
      <w:adjustRightInd w:val="0"/>
      <w:spacing w:after="0" w:line="314" w:lineRule="exact"/>
      <w:ind w:firstLine="581"/>
      <w:jc w:val="both"/>
    </w:pPr>
    <w:rPr>
      <w:rFonts w:ascii="Sylfaen" w:eastAsiaTheme="minorEastAsia" w:hAnsi="Sylfaen" w:cstheme="minorBidi"/>
      <w:sz w:val="24"/>
      <w:szCs w:val="24"/>
    </w:rPr>
  </w:style>
  <w:style w:type="paragraph" w:styleId="af3">
    <w:name w:val="footnote text"/>
    <w:aliases w:val="Знак Знак Знак Знак Знак,Знак Знак Знак,Знак Знак Знак Знак Знак Знак,Знак Знак"/>
    <w:basedOn w:val="a"/>
    <w:link w:val="af4"/>
    <w:uiPriority w:val="99"/>
    <w:unhideWhenUsed/>
    <w:rsid w:val="00162887"/>
    <w:pPr>
      <w:spacing w:after="0" w:line="240" w:lineRule="auto"/>
    </w:pPr>
    <w:rPr>
      <w:rFonts w:asciiTheme="minorHAnsi" w:eastAsiaTheme="minorHAnsi" w:hAnsiTheme="minorHAnsi" w:cstheme="minorBidi"/>
      <w:sz w:val="20"/>
      <w:szCs w:val="20"/>
      <w:lang w:eastAsia="en-US"/>
    </w:rPr>
  </w:style>
  <w:style w:type="character" w:customStyle="1" w:styleId="af4">
    <w:name w:val="Текст сноски Знак"/>
    <w:aliases w:val="Знак Знак Знак Знак Знак Знак1,Знак Знак Знак Знак,Знак Знак Знак Знак Знак Знак Знак,Знак Знак Знак1"/>
    <w:basedOn w:val="a0"/>
    <w:link w:val="af3"/>
    <w:uiPriority w:val="99"/>
    <w:rsid w:val="00162887"/>
    <w:rPr>
      <w:sz w:val="20"/>
      <w:szCs w:val="20"/>
    </w:rPr>
  </w:style>
  <w:style w:type="character" w:customStyle="1" w:styleId="23">
    <w:name w:val="Основной текст (2)_"/>
    <w:link w:val="24"/>
    <w:rsid w:val="00162887"/>
    <w:rPr>
      <w:rFonts w:ascii="Sylfaen" w:eastAsia="Sylfaen" w:hAnsi="Sylfaen" w:cs="Sylfaen"/>
      <w:sz w:val="16"/>
      <w:szCs w:val="16"/>
      <w:shd w:val="clear" w:color="auto" w:fill="FFFFFF"/>
    </w:rPr>
  </w:style>
  <w:style w:type="paragraph" w:customStyle="1" w:styleId="24">
    <w:name w:val="Основной текст (2)"/>
    <w:basedOn w:val="a"/>
    <w:link w:val="23"/>
    <w:rsid w:val="00162887"/>
    <w:pPr>
      <w:widowControl w:val="0"/>
      <w:shd w:val="clear" w:color="auto" w:fill="FFFFFF"/>
      <w:spacing w:before="4980" w:after="0" w:line="187" w:lineRule="exact"/>
      <w:ind w:firstLine="340"/>
      <w:jc w:val="both"/>
    </w:pPr>
    <w:rPr>
      <w:rFonts w:ascii="Sylfaen" w:eastAsia="Sylfaen" w:hAnsi="Sylfaen" w:cs="Sylfaen"/>
      <w:sz w:val="16"/>
      <w:szCs w:val="16"/>
      <w:lang w:eastAsia="en-US"/>
    </w:rPr>
  </w:style>
  <w:style w:type="character" w:customStyle="1" w:styleId="af5">
    <w:name w:val="Основной текст_"/>
    <w:link w:val="12"/>
    <w:rsid w:val="00162887"/>
    <w:rPr>
      <w:rFonts w:ascii="Times New Roman" w:eastAsia="Times New Roman" w:hAnsi="Times New Roman" w:cs="Times New Roman"/>
      <w:sz w:val="20"/>
      <w:szCs w:val="20"/>
      <w:shd w:val="clear" w:color="auto" w:fill="FFFFFF"/>
    </w:rPr>
  </w:style>
  <w:style w:type="paragraph" w:customStyle="1" w:styleId="12">
    <w:name w:val="Основной текст1"/>
    <w:basedOn w:val="a"/>
    <w:link w:val="af5"/>
    <w:rsid w:val="00162887"/>
    <w:pPr>
      <w:widowControl w:val="0"/>
      <w:shd w:val="clear" w:color="auto" w:fill="FFFFFF"/>
      <w:spacing w:after="0" w:line="216" w:lineRule="exact"/>
      <w:jc w:val="both"/>
    </w:pPr>
    <w:rPr>
      <w:rFonts w:ascii="Times New Roman" w:hAnsi="Times New Roman"/>
      <w:sz w:val="20"/>
      <w:szCs w:val="20"/>
      <w:lang w:eastAsia="en-US"/>
    </w:rPr>
  </w:style>
  <w:style w:type="character" w:customStyle="1" w:styleId="2pt">
    <w:name w:val="Сноска + Интервал 2 pt"/>
    <w:rsid w:val="00162887"/>
    <w:rPr>
      <w:rFonts w:ascii="Times New Roman" w:eastAsia="Times New Roman" w:hAnsi="Times New Roman" w:cs="Times New Roman"/>
      <w:b w:val="0"/>
      <w:bCs w:val="0"/>
      <w:i w:val="0"/>
      <w:iCs w:val="0"/>
      <w:smallCaps w:val="0"/>
      <w:strike w:val="0"/>
      <w:spacing w:val="40"/>
      <w:sz w:val="14"/>
      <w:szCs w:val="14"/>
    </w:rPr>
  </w:style>
  <w:style w:type="character" w:customStyle="1" w:styleId="pathseparator">
    <w:name w:val="path__separator"/>
    <w:basedOn w:val="a0"/>
    <w:rsid w:val="00162887"/>
  </w:style>
  <w:style w:type="paragraph" w:customStyle="1" w:styleId="p1">
    <w:name w:val="p1"/>
    <w:basedOn w:val="a"/>
    <w:rsid w:val="00162887"/>
    <w:pPr>
      <w:spacing w:before="100" w:beforeAutospacing="1" w:after="100" w:afterAutospacing="1" w:line="240" w:lineRule="auto"/>
    </w:pPr>
    <w:rPr>
      <w:rFonts w:ascii="Times New Roman" w:hAnsi="Times New Roman"/>
      <w:sz w:val="24"/>
      <w:szCs w:val="24"/>
    </w:rPr>
  </w:style>
  <w:style w:type="character" w:styleId="af6">
    <w:name w:val="Emphasis"/>
    <w:basedOn w:val="a0"/>
    <w:uiPriority w:val="20"/>
    <w:qFormat/>
    <w:rsid w:val="00162887"/>
    <w:rPr>
      <w:i/>
      <w:iCs/>
    </w:rPr>
  </w:style>
  <w:style w:type="paragraph" w:styleId="af7">
    <w:name w:val="header"/>
    <w:basedOn w:val="a"/>
    <w:link w:val="af8"/>
    <w:uiPriority w:val="99"/>
    <w:unhideWhenUsed/>
    <w:rsid w:val="00A60C4B"/>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A60C4B"/>
    <w:rPr>
      <w:rFonts w:ascii="Calibri" w:eastAsia="Times New Roman" w:hAnsi="Calibri" w:cs="Times New Roman"/>
      <w:lang w:eastAsia="ru-RU"/>
    </w:rPr>
  </w:style>
  <w:style w:type="paragraph" w:styleId="af9">
    <w:name w:val="footer"/>
    <w:basedOn w:val="a"/>
    <w:link w:val="afa"/>
    <w:uiPriority w:val="99"/>
    <w:unhideWhenUsed/>
    <w:rsid w:val="00A60C4B"/>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A60C4B"/>
    <w:rPr>
      <w:rFonts w:ascii="Calibri" w:eastAsia="Times New Roman" w:hAnsi="Calibri" w:cs="Times New Roman"/>
      <w:lang w:eastAsia="ru-RU"/>
    </w:rPr>
  </w:style>
  <w:style w:type="character" w:customStyle="1" w:styleId="af">
    <w:name w:val="Обычный (веб) Знак"/>
    <w:aliases w:val="Обычный (Web) Знак,Обычный (Web)1 Знак"/>
    <w:link w:val="ae"/>
    <w:uiPriority w:val="99"/>
    <w:locked/>
    <w:rsid w:val="00105A05"/>
    <w:rPr>
      <w:rFonts w:ascii="Times New Roman" w:eastAsia="Times New Roman" w:hAnsi="Times New Roman" w:cs="Times New Roman"/>
      <w:sz w:val="24"/>
      <w:szCs w:val="24"/>
      <w:lang w:eastAsia="ar-SA"/>
    </w:rPr>
  </w:style>
  <w:style w:type="paragraph" w:customStyle="1" w:styleId="info">
    <w:name w:val="info"/>
    <w:basedOn w:val="a"/>
    <w:rsid w:val="005264F6"/>
    <w:pPr>
      <w:spacing w:before="100" w:beforeAutospacing="1" w:after="100" w:afterAutospacing="1" w:line="240" w:lineRule="auto"/>
    </w:pPr>
    <w:rPr>
      <w:rFonts w:ascii="Times New Roman" w:hAnsi="Times New Roman"/>
      <w:sz w:val="24"/>
      <w:szCs w:val="24"/>
    </w:rPr>
  </w:style>
  <w:style w:type="character" w:customStyle="1" w:styleId="hl">
    <w:name w:val="hl"/>
    <w:basedOn w:val="a0"/>
    <w:rsid w:val="0098393B"/>
  </w:style>
  <w:style w:type="character" w:customStyle="1" w:styleId="w">
    <w:name w:val="w"/>
    <w:basedOn w:val="a0"/>
    <w:rsid w:val="00E0684D"/>
  </w:style>
  <w:style w:type="character" w:customStyle="1" w:styleId="afb">
    <w:name w:val="Основной текст + Курсив"/>
    <w:rsid w:val="00FC44E2"/>
    <w:rPr>
      <w:rFonts w:ascii="Times New Roman" w:eastAsia="Times New Roman" w:hAnsi="Times New Roman" w:cs="Times New Roman"/>
      <w:b w:val="0"/>
      <w:bCs w:val="0"/>
      <w:i/>
      <w:iCs/>
      <w:smallCaps w:val="0"/>
      <w:strike w:val="0"/>
      <w:spacing w:val="0"/>
      <w:sz w:val="20"/>
      <w:szCs w:val="20"/>
    </w:rPr>
  </w:style>
  <w:style w:type="paragraph" w:customStyle="1" w:styleId="Pa0">
    <w:name w:val="Pa0"/>
    <w:basedOn w:val="Default"/>
    <w:next w:val="Default"/>
    <w:uiPriority w:val="99"/>
    <w:rsid w:val="00382D85"/>
    <w:pPr>
      <w:spacing w:line="241" w:lineRule="atLeast"/>
    </w:pPr>
    <w:rPr>
      <w:rFonts w:ascii="Times New Roman" w:hAnsi="Times New Roman" w:cs="Times New Roman"/>
      <w:color w:val="auto"/>
    </w:rPr>
  </w:style>
  <w:style w:type="character" w:customStyle="1" w:styleId="A40">
    <w:name w:val="A4"/>
    <w:uiPriority w:val="99"/>
    <w:rsid w:val="00382D85"/>
    <w:rPr>
      <w:color w:val="000000"/>
      <w:sz w:val="22"/>
      <w:szCs w:val="22"/>
    </w:rPr>
  </w:style>
  <w:style w:type="character" w:customStyle="1" w:styleId="21pt">
    <w:name w:val="Основной текст (2) + Интервал 1 pt"/>
    <w:rsid w:val="00253FCB"/>
    <w:rPr>
      <w:rFonts w:ascii="Times New Roman" w:eastAsia="Times New Roman" w:hAnsi="Times New Roman" w:cs="Times New Roman"/>
      <w:b w:val="0"/>
      <w:bCs w:val="0"/>
      <w:i w:val="0"/>
      <w:iCs w:val="0"/>
      <w:smallCaps w:val="0"/>
      <w:strike w:val="0"/>
      <w:spacing w:val="20"/>
      <w:sz w:val="17"/>
      <w:szCs w:val="17"/>
    </w:rPr>
  </w:style>
  <w:style w:type="character" w:customStyle="1" w:styleId="A50">
    <w:name w:val="A5"/>
    <w:uiPriority w:val="99"/>
    <w:rsid w:val="00603423"/>
    <w:rPr>
      <w:color w:val="000000"/>
      <w:sz w:val="18"/>
      <w:szCs w:val="18"/>
    </w:rPr>
  </w:style>
  <w:style w:type="character" w:customStyle="1" w:styleId="orcid-id-https">
    <w:name w:val="orcid-id-https"/>
    <w:basedOn w:val="a0"/>
    <w:rsid w:val="003C4E47"/>
  </w:style>
  <w:style w:type="paragraph" w:customStyle="1" w:styleId="Standard">
    <w:name w:val="Standard"/>
    <w:rsid w:val="00382D26"/>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table" w:styleId="afc">
    <w:name w:val="Table Grid"/>
    <w:basedOn w:val="a1"/>
    <w:uiPriority w:val="59"/>
    <w:rsid w:val="00F47E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7">
    <w:name w:val="Pa17"/>
    <w:basedOn w:val="Default"/>
    <w:next w:val="Default"/>
    <w:uiPriority w:val="99"/>
    <w:rsid w:val="009502F2"/>
    <w:pPr>
      <w:spacing w:line="241" w:lineRule="atLeast"/>
    </w:pPr>
    <w:rPr>
      <w:rFonts w:ascii="Times New Roman" w:hAnsi="Times New Roman" w:cs="Times New Roman"/>
      <w:color w:val="auto"/>
    </w:rPr>
  </w:style>
  <w:style w:type="paragraph" w:customStyle="1" w:styleId="Pa10">
    <w:name w:val="Pa10"/>
    <w:basedOn w:val="Default"/>
    <w:next w:val="Default"/>
    <w:uiPriority w:val="99"/>
    <w:rsid w:val="004723E1"/>
    <w:pPr>
      <w:spacing w:line="241" w:lineRule="atLeast"/>
    </w:pPr>
    <w:rPr>
      <w:rFonts w:ascii="Times New Roman" w:hAnsi="Times New Roman" w:cs="Times New Roman"/>
      <w:color w:val="auto"/>
    </w:rPr>
  </w:style>
  <w:style w:type="character" w:customStyle="1" w:styleId="A00">
    <w:name w:val="A0"/>
    <w:uiPriority w:val="99"/>
    <w:rsid w:val="004723E1"/>
    <w:rPr>
      <w:color w:val="000000"/>
      <w:sz w:val="20"/>
      <w:szCs w:val="20"/>
    </w:rPr>
  </w:style>
  <w:style w:type="paragraph" w:styleId="32">
    <w:name w:val="Body Text Indent 3"/>
    <w:basedOn w:val="a"/>
    <w:link w:val="33"/>
    <w:rsid w:val="000F7FB7"/>
    <w:pPr>
      <w:spacing w:after="120" w:line="240" w:lineRule="auto"/>
      <w:ind w:left="283"/>
    </w:pPr>
    <w:rPr>
      <w:rFonts w:ascii="Times New Roman" w:hAnsi="Times New Roman"/>
      <w:sz w:val="16"/>
      <w:szCs w:val="16"/>
    </w:rPr>
  </w:style>
  <w:style w:type="character" w:customStyle="1" w:styleId="33">
    <w:name w:val="Основной текст с отступом 3 Знак"/>
    <w:basedOn w:val="a0"/>
    <w:link w:val="32"/>
    <w:rsid w:val="000F7FB7"/>
    <w:rPr>
      <w:rFonts w:ascii="Times New Roman" w:eastAsia="Times New Roman" w:hAnsi="Times New Roman" w:cs="Times New Roman"/>
      <w:sz w:val="16"/>
      <w:szCs w:val="16"/>
      <w:lang w:eastAsia="ru-RU"/>
    </w:rPr>
  </w:style>
  <w:style w:type="paragraph" w:customStyle="1" w:styleId="13">
    <w:name w:val="Название1"/>
    <w:basedOn w:val="a"/>
    <w:rsid w:val="000F7FB7"/>
    <w:pPr>
      <w:spacing w:after="0" w:line="240" w:lineRule="auto"/>
      <w:ind w:left="-142"/>
      <w:jc w:val="center"/>
    </w:pPr>
    <w:rPr>
      <w:rFonts w:ascii="Times New Roman" w:hAnsi="Times New Roman"/>
      <w:b/>
      <w:sz w:val="28"/>
      <w:szCs w:val="20"/>
    </w:rPr>
  </w:style>
  <w:style w:type="character" w:customStyle="1" w:styleId="apple-converted-space">
    <w:name w:val="apple-converted-space"/>
    <w:basedOn w:val="a0"/>
    <w:rsid w:val="000F7FB7"/>
  </w:style>
  <w:style w:type="character" w:customStyle="1" w:styleId="34">
    <w:name w:val="Основной текст (3)_"/>
    <w:link w:val="35"/>
    <w:rsid w:val="000F7FB7"/>
    <w:rPr>
      <w:rFonts w:ascii="Times New Roman" w:eastAsia="Times New Roman" w:hAnsi="Times New Roman" w:cs="Times New Roman"/>
      <w:b/>
      <w:bCs/>
      <w:sz w:val="19"/>
      <w:szCs w:val="19"/>
      <w:shd w:val="clear" w:color="auto" w:fill="FFFFFF"/>
    </w:rPr>
  </w:style>
  <w:style w:type="paragraph" w:customStyle="1" w:styleId="35">
    <w:name w:val="Основной текст (3)"/>
    <w:basedOn w:val="a"/>
    <w:link w:val="34"/>
    <w:rsid w:val="000F7FB7"/>
    <w:pPr>
      <w:widowControl w:val="0"/>
      <w:shd w:val="clear" w:color="auto" w:fill="FFFFFF"/>
      <w:spacing w:before="300" w:after="120" w:line="254" w:lineRule="exact"/>
      <w:jc w:val="center"/>
    </w:pPr>
    <w:rPr>
      <w:rFonts w:ascii="Times New Roman" w:hAnsi="Times New Roman"/>
      <w:b/>
      <w:bCs/>
      <w:sz w:val="19"/>
      <w:szCs w:val="19"/>
      <w:lang w:eastAsia="en-US"/>
    </w:rPr>
  </w:style>
  <w:style w:type="paragraph" w:customStyle="1" w:styleId="6">
    <w:name w:val="Основной текст6"/>
    <w:basedOn w:val="a"/>
    <w:rsid w:val="000F7FB7"/>
    <w:pPr>
      <w:shd w:val="clear" w:color="auto" w:fill="FFFFFF"/>
      <w:spacing w:after="0" w:line="0" w:lineRule="atLeast"/>
      <w:ind w:hanging="1700"/>
    </w:pPr>
    <w:rPr>
      <w:rFonts w:ascii="Gungsuh" w:eastAsia="Gungsuh" w:hAnsi="Gungsuh" w:cs="Gungsuh"/>
      <w:color w:val="000000"/>
      <w:sz w:val="16"/>
      <w:szCs w:val="16"/>
    </w:rPr>
  </w:style>
  <w:style w:type="character" w:customStyle="1" w:styleId="60">
    <w:name w:val="Основной текст (6)_"/>
    <w:link w:val="61"/>
    <w:rsid w:val="000F7FB7"/>
    <w:rPr>
      <w:rFonts w:ascii="Gungsuh" w:eastAsia="Gungsuh" w:hAnsi="Gungsuh" w:cs="Gungsuh"/>
      <w:sz w:val="15"/>
      <w:szCs w:val="15"/>
      <w:shd w:val="clear" w:color="auto" w:fill="FFFFFF"/>
      <w:lang w:val="en-US"/>
    </w:rPr>
  </w:style>
  <w:style w:type="paragraph" w:customStyle="1" w:styleId="61">
    <w:name w:val="Основной текст (6)"/>
    <w:basedOn w:val="a"/>
    <w:link w:val="60"/>
    <w:rsid w:val="000F7FB7"/>
    <w:pPr>
      <w:shd w:val="clear" w:color="auto" w:fill="FFFFFF"/>
      <w:spacing w:after="180" w:line="250" w:lineRule="exact"/>
      <w:ind w:hanging="1420"/>
      <w:jc w:val="both"/>
    </w:pPr>
    <w:rPr>
      <w:rFonts w:ascii="Gungsuh" w:eastAsia="Gungsuh" w:hAnsi="Gungsuh" w:cs="Gungsuh"/>
      <w:sz w:val="15"/>
      <w:szCs w:val="15"/>
      <w:lang w:val="en-US" w:eastAsia="en-US"/>
    </w:rPr>
  </w:style>
  <w:style w:type="character" w:customStyle="1" w:styleId="68pt">
    <w:name w:val="Основной текст (6) + 8 pt"/>
    <w:rsid w:val="000F7FB7"/>
    <w:rPr>
      <w:rFonts w:ascii="Gungsuh" w:eastAsia="Gungsuh" w:hAnsi="Gungsuh" w:cs="Gungsuh"/>
      <w:b w:val="0"/>
      <w:bCs w:val="0"/>
      <w:i w:val="0"/>
      <w:iCs w:val="0"/>
      <w:smallCaps w:val="0"/>
      <w:strike w:val="0"/>
      <w:spacing w:val="0"/>
      <w:sz w:val="16"/>
      <w:szCs w:val="16"/>
    </w:rPr>
  </w:style>
  <w:style w:type="character" w:customStyle="1" w:styleId="7">
    <w:name w:val="Основной текст (7)_"/>
    <w:link w:val="70"/>
    <w:rsid w:val="000F7FB7"/>
    <w:rPr>
      <w:rFonts w:ascii="Gungsuh" w:eastAsia="Gungsuh" w:hAnsi="Gungsuh" w:cs="Gungsuh"/>
      <w:sz w:val="16"/>
      <w:szCs w:val="16"/>
      <w:shd w:val="clear" w:color="auto" w:fill="FFFFFF"/>
      <w:lang w:val="en-US"/>
    </w:rPr>
  </w:style>
  <w:style w:type="paragraph" w:customStyle="1" w:styleId="70">
    <w:name w:val="Основной текст (7)"/>
    <w:basedOn w:val="a"/>
    <w:link w:val="7"/>
    <w:rsid w:val="000F7FB7"/>
    <w:pPr>
      <w:shd w:val="clear" w:color="auto" w:fill="FFFFFF"/>
      <w:spacing w:after="180" w:line="245" w:lineRule="exact"/>
    </w:pPr>
    <w:rPr>
      <w:rFonts w:ascii="Gungsuh" w:eastAsia="Gungsuh" w:hAnsi="Gungsuh" w:cs="Gungsuh"/>
      <w:sz w:val="16"/>
      <w:szCs w:val="16"/>
      <w:lang w:val="en-US" w:eastAsia="en-US"/>
    </w:rPr>
  </w:style>
  <w:style w:type="character" w:customStyle="1" w:styleId="Consolas95pt0pt">
    <w:name w:val="Основной текст + Consolas;9;5 pt;Курсив;Интервал 0 pt"/>
    <w:rsid w:val="000F7FB7"/>
    <w:rPr>
      <w:rFonts w:ascii="Consolas" w:eastAsia="Consolas" w:hAnsi="Consolas" w:cs="Consolas"/>
      <w:b w:val="0"/>
      <w:bCs w:val="0"/>
      <w:i/>
      <w:iCs/>
      <w:smallCaps w:val="0"/>
      <w:strike w:val="0"/>
      <w:spacing w:val="-10"/>
      <w:sz w:val="19"/>
      <w:szCs w:val="19"/>
    </w:rPr>
  </w:style>
  <w:style w:type="character" w:customStyle="1" w:styleId="4">
    <w:name w:val="Основной текст4"/>
    <w:rsid w:val="000F7FB7"/>
    <w:rPr>
      <w:rFonts w:ascii="Gungsuh" w:eastAsia="Gungsuh" w:hAnsi="Gungsuh" w:cs="Gungsuh"/>
      <w:b w:val="0"/>
      <w:bCs w:val="0"/>
      <w:i w:val="0"/>
      <w:iCs w:val="0"/>
      <w:smallCaps w:val="0"/>
      <w:strike w:val="0"/>
      <w:spacing w:val="0"/>
      <w:sz w:val="16"/>
      <w:szCs w:val="16"/>
      <w:u w:val="single"/>
    </w:rPr>
  </w:style>
  <w:style w:type="character" w:customStyle="1" w:styleId="afd">
    <w:name w:val="Сноска_"/>
    <w:link w:val="afe"/>
    <w:rsid w:val="000F7FB7"/>
    <w:rPr>
      <w:rFonts w:ascii="Consolas" w:eastAsia="Consolas" w:hAnsi="Consolas" w:cs="Consolas"/>
      <w:spacing w:val="-10"/>
      <w:sz w:val="19"/>
      <w:szCs w:val="19"/>
      <w:shd w:val="clear" w:color="auto" w:fill="FFFFFF"/>
    </w:rPr>
  </w:style>
  <w:style w:type="paragraph" w:customStyle="1" w:styleId="afe">
    <w:name w:val="Сноска"/>
    <w:basedOn w:val="a"/>
    <w:link w:val="afd"/>
    <w:rsid w:val="000F7FB7"/>
    <w:pPr>
      <w:shd w:val="clear" w:color="auto" w:fill="FFFFFF"/>
      <w:spacing w:after="0" w:line="163" w:lineRule="exact"/>
      <w:jc w:val="both"/>
    </w:pPr>
    <w:rPr>
      <w:rFonts w:ascii="Consolas" w:eastAsia="Consolas" w:hAnsi="Consolas" w:cs="Consolas"/>
      <w:spacing w:val="-10"/>
      <w:sz w:val="19"/>
      <w:szCs w:val="19"/>
      <w:lang w:eastAsia="en-US"/>
    </w:rPr>
  </w:style>
  <w:style w:type="character" w:customStyle="1" w:styleId="40">
    <w:name w:val="Сноска (4)_"/>
    <w:link w:val="41"/>
    <w:rsid w:val="000F7FB7"/>
    <w:rPr>
      <w:rFonts w:ascii="Garamond" w:eastAsia="Garamond" w:hAnsi="Garamond" w:cs="Garamond"/>
      <w:sz w:val="20"/>
      <w:szCs w:val="20"/>
      <w:shd w:val="clear" w:color="auto" w:fill="FFFFFF"/>
    </w:rPr>
  </w:style>
  <w:style w:type="paragraph" w:customStyle="1" w:styleId="41">
    <w:name w:val="Сноска (4)"/>
    <w:basedOn w:val="a"/>
    <w:link w:val="40"/>
    <w:rsid w:val="000F7FB7"/>
    <w:pPr>
      <w:shd w:val="clear" w:color="auto" w:fill="FFFFFF"/>
      <w:spacing w:before="120" w:after="0" w:line="0" w:lineRule="atLeast"/>
    </w:pPr>
    <w:rPr>
      <w:rFonts w:ascii="Garamond" w:eastAsia="Garamond" w:hAnsi="Garamond" w:cs="Garamond"/>
      <w:sz w:val="20"/>
      <w:szCs w:val="20"/>
      <w:lang w:eastAsia="en-US"/>
    </w:rPr>
  </w:style>
  <w:style w:type="character" w:customStyle="1" w:styleId="aff">
    <w:name w:val="Сноска + Полужирный;Курсив"/>
    <w:rsid w:val="000F7FB7"/>
    <w:rPr>
      <w:rFonts w:ascii="Sylfaen" w:eastAsia="Sylfaen" w:hAnsi="Sylfaen" w:cs="Sylfaen"/>
      <w:b/>
      <w:bCs/>
      <w:i/>
      <w:iCs/>
      <w:color w:val="000000"/>
      <w:spacing w:val="0"/>
      <w:w w:val="100"/>
      <w:position w:val="0"/>
      <w:sz w:val="16"/>
      <w:szCs w:val="16"/>
      <w:shd w:val="clear" w:color="auto" w:fill="FFFFFF"/>
      <w:lang w:val="ru-RU" w:eastAsia="ru-RU" w:bidi="ru-RU"/>
    </w:rPr>
  </w:style>
  <w:style w:type="character" w:customStyle="1" w:styleId="10pt0pt">
    <w:name w:val="Основной текст + 10 pt;Интервал 0 pt"/>
    <w:rsid w:val="000F7FB7"/>
    <w:rPr>
      <w:rFonts w:ascii="Sylfaen" w:eastAsia="Sylfaen" w:hAnsi="Sylfaen" w:cs="Sylfaen"/>
      <w:b w:val="0"/>
      <w:bCs w:val="0"/>
      <w:i w:val="0"/>
      <w:iCs w:val="0"/>
      <w:smallCaps w:val="0"/>
      <w:strike w:val="0"/>
      <w:color w:val="000000"/>
      <w:spacing w:val="0"/>
      <w:w w:val="100"/>
      <w:position w:val="0"/>
      <w:sz w:val="20"/>
      <w:szCs w:val="20"/>
      <w:u w:val="none"/>
    </w:rPr>
  </w:style>
  <w:style w:type="character" w:customStyle="1" w:styleId="20pt">
    <w:name w:val="Заголовок №2 + Интервал 0 pt"/>
    <w:rsid w:val="000F7FB7"/>
    <w:rPr>
      <w:b w:val="0"/>
      <w:bCs w:val="0"/>
      <w:i w:val="0"/>
      <w:iCs w:val="0"/>
      <w:smallCaps w:val="0"/>
      <w:strike w:val="0"/>
      <w:spacing w:val="0"/>
      <w:sz w:val="28"/>
      <w:szCs w:val="28"/>
    </w:rPr>
  </w:style>
  <w:style w:type="paragraph" w:customStyle="1" w:styleId="8">
    <w:name w:val="Основной текст8"/>
    <w:basedOn w:val="a"/>
    <w:rsid w:val="000F7FB7"/>
    <w:pPr>
      <w:shd w:val="clear" w:color="auto" w:fill="FFFFFF"/>
      <w:spacing w:after="0" w:line="211" w:lineRule="exact"/>
      <w:jc w:val="both"/>
    </w:pPr>
    <w:rPr>
      <w:rFonts w:ascii="Times New Roman" w:hAnsi="Times New Roman"/>
      <w:color w:val="000000"/>
      <w:sz w:val="18"/>
      <w:szCs w:val="18"/>
    </w:rPr>
  </w:style>
  <w:style w:type="character" w:customStyle="1" w:styleId="aff0">
    <w:name w:val="Основной текст + 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95pt">
    <w:name w:val="Основной текст + 9;5 pt"/>
    <w:rsid w:val="000F7FB7"/>
    <w:rPr>
      <w:rFonts w:ascii="Times New Roman" w:eastAsia="Times New Roman" w:hAnsi="Times New Roman" w:cs="Times New Roman"/>
      <w:b w:val="0"/>
      <w:bCs w:val="0"/>
      <w:i w:val="0"/>
      <w:iCs w:val="0"/>
      <w:smallCaps w:val="0"/>
      <w:strike w:val="0"/>
      <w:spacing w:val="0"/>
      <w:sz w:val="19"/>
      <w:szCs w:val="19"/>
    </w:rPr>
  </w:style>
  <w:style w:type="character" w:customStyle="1" w:styleId="8pt">
    <w:name w:val="Основной текст + 8 pt;Полужирный;Курсив"/>
    <w:rsid w:val="000F7FB7"/>
    <w:rPr>
      <w:rFonts w:ascii="Times New Roman" w:eastAsia="Times New Roman" w:hAnsi="Times New Roman" w:cs="Times New Roman"/>
      <w:b/>
      <w:bCs/>
      <w:i/>
      <w:iCs/>
      <w:smallCaps w:val="0"/>
      <w:strike w:val="0"/>
      <w:spacing w:val="0"/>
      <w:sz w:val="16"/>
      <w:szCs w:val="16"/>
      <w:lang w:val="en-US"/>
    </w:rPr>
  </w:style>
  <w:style w:type="character" w:customStyle="1" w:styleId="36">
    <w:name w:val="Основной текст (3) + Не курсив"/>
    <w:rsid w:val="000F7FB7"/>
    <w:rPr>
      <w:rFonts w:ascii="Times New Roman" w:eastAsia="Times New Roman" w:hAnsi="Times New Roman" w:cs="Times New Roman"/>
      <w:b w:val="0"/>
      <w:bCs w:val="0"/>
      <w:i/>
      <w:iCs/>
      <w:smallCaps w:val="0"/>
      <w:strike w:val="0"/>
      <w:spacing w:val="0"/>
      <w:sz w:val="18"/>
      <w:szCs w:val="18"/>
    </w:rPr>
  </w:style>
  <w:style w:type="character" w:customStyle="1" w:styleId="37">
    <w:name w:val="Основной текст (3) + Полужирный;Не курсив"/>
    <w:rsid w:val="000F7FB7"/>
    <w:rPr>
      <w:rFonts w:ascii="Times New Roman" w:eastAsia="Times New Roman" w:hAnsi="Times New Roman" w:cs="Times New Roman"/>
      <w:b/>
      <w:bCs/>
      <w:i/>
      <w:iCs/>
      <w:smallCaps w:val="0"/>
      <w:strike w:val="0"/>
      <w:spacing w:val="0"/>
      <w:sz w:val="18"/>
      <w:szCs w:val="18"/>
    </w:rPr>
  </w:style>
  <w:style w:type="character" w:customStyle="1" w:styleId="14">
    <w:name w:val="Заголовок №1_"/>
    <w:link w:val="15"/>
    <w:rsid w:val="000F7FB7"/>
    <w:rPr>
      <w:rFonts w:ascii="Tahoma" w:eastAsia="Tahoma" w:hAnsi="Tahoma" w:cs="Tahoma"/>
      <w:sz w:val="16"/>
      <w:szCs w:val="16"/>
      <w:shd w:val="clear" w:color="auto" w:fill="FFFFFF"/>
    </w:rPr>
  </w:style>
  <w:style w:type="paragraph" w:customStyle="1" w:styleId="15">
    <w:name w:val="Заголовок №1"/>
    <w:basedOn w:val="a"/>
    <w:link w:val="14"/>
    <w:rsid w:val="000F7FB7"/>
    <w:pPr>
      <w:shd w:val="clear" w:color="auto" w:fill="FFFFFF"/>
      <w:spacing w:after="300" w:line="0" w:lineRule="atLeast"/>
      <w:outlineLvl w:val="0"/>
    </w:pPr>
    <w:rPr>
      <w:rFonts w:ascii="Tahoma" w:eastAsia="Tahoma" w:hAnsi="Tahoma" w:cs="Tahoma"/>
      <w:sz w:val="16"/>
      <w:szCs w:val="16"/>
      <w:lang w:eastAsia="en-US"/>
    </w:rPr>
  </w:style>
  <w:style w:type="character" w:customStyle="1" w:styleId="1pt">
    <w:name w:val="Основной текст + Интервал 1 pt"/>
    <w:rsid w:val="000F7FB7"/>
    <w:rPr>
      <w:rFonts w:ascii="Times New Roman" w:eastAsia="Times New Roman" w:hAnsi="Times New Roman" w:cs="Times New Roman"/>
      <w:b w:val="0"/>
      <w:bCs w:val="0"/>
      <w:i w:val="0"/>
      <w:iCs w:val="0"/>
      <w:smallCaps w:val="0"/>
      <w:strike w:val="0"/>
      <w:spacing w:val="20"/>
      <w:sz w:val="18"/>
      <w:szCs w:val="18"/>
    </w:rPr>
  </w:style>
  <w:style w:type="character" w:customStyle="1" w:styleId="31pt">
    <w:name w:val="Основной текст (3) + Не курсив;Интервал 1 pt"/>
    <w:rsid w:val="000F7FB7"/>
    <w:rPr>
      <w:rFonts w:ascii="Times New Roman" w:eastAsia="Times New Roman" w:hAnsi="Times New Roman" w:cs="Times New Roman"/>
      <w:b w:val="0"/>
      <w:bCs w:val="0"/>
      <w:i/>
      <w:iCs/>
      <w:smallCaps w:val="0"/>
      <w:strike w:val="0"/>
      <w:spacing w:val="20"/>
      <w:sz w:val="18"/>
      <w:szCs w:val="18"/>
    </w:rPr>
  </w:style>
  <w:style w:type="character" w:customStyle="1" w:styleId="25">
    <w:name w:val="Основной текст (2) + Курсив"/>
    <w:rsid w:val="000F7FB7"/>
    <w:rPr>
      <w:rFonts w:ascii="Times New Roman" w:eastAsia="Times New Roman" w:hAnsi="Times New Roman" w:cs="Times New Roman"/>
      <w:b w:val="0"/>
      <w:bCs w:val="0"/>
      <w:i/>
      <w:iCs/>
      <w:smallCaps w:val="0"/>
      <w:strike w:val="0"/>
      <w:spacing w:val="0"/>
      <w:sz w:val="15"/>
      <w:szCs w:val="15"/>
    </w:rPr>
  </w:style>
  <w:style w:type="paragraph" w:customStyle="1" w:styleId="150">
    <w:name w:val="Основной текст15"/>
    <w:basedOn w:val="a"/>
    <w:rsid w:val="000F7FB7"/>
    <w:pPr>
      <w:shd w:val="clear" w:color="auto" w:fill="FFFFFF"/>
      <w:spacing w:before="240" w:after="60" w:line="0" w:lineRule="atLeast"/>
      <w:ind w:hanging="1620"/>
    </w:pPr>
    <w:rPr>
      <w:rFonts w:ascii="MingLiU" w:eastAsia="MingLiU" w:hAnsi="MingLiU" w:cs="MingLiU"/>
      <w:color w:val="000000"/>
      <w:spacing w:val="-20"/>
      <w:sz w:val="17"/>
      <w:szCs w:val="17"/>
    </w:rPr>
  </w:style>
  <w:style w:type="character" w:customStyle="1" w:styleId="0pt">
    <w:name w:val="Сноска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0pt0">
    <w:name w:val="Основной текст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16">
    <w:name w:val="Текст выноски Знак1"/>
    <w:basedOn w:val="a0"/>
    <w:uiPriority w:val="99"/>
    <w:semiHidden/>
    <w:rsid w:val="000F7FB7"/>
    <w:rPr>
      <w:rFonts w:ascii="Segoe UI" w:eastAsiaTheme="minorEastAsia" w:hAnsi="Segoe UI" w:cs="Segoe UI"/>
      <w:sz w:val="18"/>
      <w:szCs w:val="18"/>
      <w:lang w:eastAsia="ru-RU"/>
    </w:rPr>
  </w:style>
  <w:style w:type="character" w:customStyle="1" w:styleId="65pt0pt">
    <w:name w:val="Основной текст + 6;5 pt;Интервал 0 pt"/>
    <w:rsid w:val="000F7FB7"/>
    <w:rPr>
      <w:rFonts w:ascii="MingLiU" w:eastAsia="MingLiU" w:hAnsi="MingLiU" w:cs="MingLiU"/>
      <w:b w:val="0"/>
      <w:bCs w:val="0"/>
      <w:i w:val="0"/>
      <w:iCs w:val="0"/>
      <w:smallCaps w:val="0"/>
      <w:strike w:val="0"/>
      <w:spacing w:val="-10"/>
      <w:w w:val="100"/>
      <w:sz w:val="13"/>
      <w:szCs w:val="13"/>
    </w:rPr>
  </w:style>
  <w:style w:type="character" w:customStyle="1" w:styleId="71">
    <w:name w:val="Основной текст7"/>
    <w:rsid w:val="000F7FB7"/>
    <w:rPr>
      <w:rFonts w:ascii="MingLiU" w:eastAsia="MingLiU" w:hAnsi="MingLiU" w:cs="MingLiU"/>
      <w:b w:val="0"/>
      <w:bCs w:val="0"/>
      <w:i w:val="0"/>
      <w:iCs w:val="0"/>
      <w:smallCaps w:val="0"/>
      <w:strike w:val="0"/>
      <w:spacing w:val="-20"/>
      <w:w w:val="100"/>
      <w:sz w:val="17"/>
      <w:szCs w:val="17"/>
    </w:rPr>
  </w:style>
  <w:style w:type="character" w:customStyle="1" w:styleId="42">
    <w:name w:val="Основной текст (4)_"/>
    <w:link w:val="43"/>
    <w:rsid w:val="000F7FB7"/>
    <w:rPr>
      <w:rFonts w:ascii="Bookman Old Style" w:eastAsia="Bookman Old Style" w:hAnsi="Bookman Old Style" w:cs="Bookman Old Style"/>
      <w:sz w:val="21"/>
      <w:szCs w:val="21"/>
      <w:shd w:val="clear" w:color="auto" w:fill="FFFFFF"/>
    </w:rPr>
  </w:style>
  <w:style w:type="paragraph" w:customStyle="1" w:styleId="43">
    <w:name w:val="Основной текст (4)"/>
    <w:basedOn w:val="a"/>
    <w:link w:val="42"/>
    <w:rsid w:val="000F7FB7"/>
    <w:pPr>
      <w:shd w:val="clear" w:color="auto" w:fill="FFFFFF"/>
      <w:spacing w:before="240" w:after="0" w:line="293" w:lineRule="exact"/>
      <w:jc w:val="both"/>
    </w:pPr>
    <w:rPr>
      <w:rFonts w:ascii="Bookman Old Style" w:eastAsia="Bookman Old Style" w:hAnsi="Bookman Old Style" w:cs="Bookman Old Style"/>
      <w:sz w:val="21"/>
      <w:szCs w:val="21"/>
      <w:lang w:eastAsia="en-US"/>
    </w:rPr>
  </w:style>
  <w:style w:type="character" w:customStyle="1" w:styleId="44">
    <w:name w:val="Основной текст (4) + Курсив"/>
    <w:rsid w:val="000F7FB7"/>
    <w:rPr>
      <w:rFonts w:ascii="Bookman Old Style" w:eastAsia="Bookman Old Style" w:hAnsi="Bookman Old Style" w:cs="Bookman Old Style"/>
      <w:b w:val="0"/>
      <w:bCs w:val="0"/>
      <w:i/>
      <w:iCs/>
      <w:smallCaps w:val="0"/>
      <w:strike w:val="0"/>
      <w:spacing w:val="0"/>
      <w:sz w:val="21"/>
      <w:szCs w:val="21"/>
    </w:rPr>
  </w:style>
  <w:style w:type="character" w:customStyle="1" w:styleId="38">
    <w:name w:val="Заголовок №3_"/>
    <w:link w:val="39"/>
    <w:rsid w:val="000F7FB7"/>
    <w:rPr>
      <w:rFonts w:ascii="Bookman Old Style" w:eastAsia="Bookman Old Style" w:hAnsi="Bookman Old Style" w:cs="Bookman Old Style"/>
      <w:sz w:val="18"/>
      <w:szCs w:val="18"/>
      <w:shd w:val="clear" w:color="auto" w:fill="FFFFFF"/>
    </w:rPr>
  </w:style>
  <w:style w:type="paragraph" w:customStyle="1" w:styleId="39">
    <w:name w:val="Заголовок №3"/>
    <w:basedOn w:val="a"/>
    <w:link w:val="38"/>
    <w:rsid w:val="000F7FB7"/>
    <w:pPr>
      <w:shd w:val="clear" w:color="auto" w:fill="FFFFFF"/>
      <w:spacing w:before="180" w:after="180" w:line="0" w:lineRule="atLeast"/>
      <w:jc w:val="center"/>
      <w:outlineLvl w:val="2"/>
    </w:pPr>
    <w:rPr>
      <w:rFonts w:ascii="Bookman Old Style" w:eastAsia="Bookman Old Style" w:hAnsi="Bookman Old Style" w:cs="Bookman Old Style"/>
      <w:sz w:val="18"/>
      <w:szCs w:val="18"/>
      <w:lang w:eastAsia="en-US"/>
    </w:rPr>
  </w:style>
  <w:style w:type="character" w:customStyle="1" w:styleId="55pt">
    <w:name w:val="Основной текст + 5;5 pt"/>
    <w:rsid w:val="000F7FB7"/>
    <w:rPr>
      <w:rFonts w:ascii="Times New Roman" w:eastAsia="Times New Roman" w:hAnsi="Times New Roman" w:cs="Times New Roman"/>
      <w:b w:val="0"/>
      <w:bCs w:val="0"/>
      <w:i w:val="0"/>
      <w:iCs w:val="0"/>
      <w:smallCaps w:val="0"/>
      <w:strike w:val="0"/>
      <w:spacing w:val="0"/>
      <w:sz w:val="11"/>
      <w:szCs w:val="11"/>
    </w:rPr>
  </w:style>
  <w:style w:type="character" w:customStyle="1" w:styleId="80">
    <w:name w:val="Основной текст (8)_"/>
    <w:link w:val="81"/>
    <w:rsid w:val="000F7FB7"/>
    <w:rPr>
      <w:rFonts w:ascii="Times New Roman" w:eastAsia="Times New Roman" w:hAnsi="Times New Roman" w:cs="Times New Roman"/>
      <w:sz w:val="16"/>
      <w:szCs w:val="16"/>
      <w:shd w:val="clear" w:color="auto" w:fill="FFFFFF"/>
    </w:rPr>
  </w:style>
  <w:style w:type="paragraph" w:customStyle="1" w:styleId="81">
    <w:name w:val="Основной текст (8)"/>
    <w:basedOn w:val="a"/>
    <w:link w:val="80"/>
    <w:rsid w:val="000F7FB7"/>
    <w:pPr>
      <w:shd w:val="clear" w:color="auto" w:fill="FFFFFF"/>
      <w:spacing w:after="0" w:line="187" w:lineRule="exact"/>
      <w:ind w:firstLine="220"/>
      <w:jc w:val="both"/>
    </w:pPr>
    <w:rPr>
      <w:rFonts w:ascii="Times New Roman" w:hAnsi="Times New Roman"/>
      <w:sz w:val="16"/>
      <w:szCs w:val="16"/>
      <w:lang w:eastAsia="en-US"/>
    </w:rPr>
  </w:style>
  <w:style w:type="character" w:customStyle="1" w:styleId="45">
    <w:name w:val="Заголовок №4_"/>
    <w:link w:val="46"/>
    <w:rsid w:val="000F7FB7"/>
    <w:rPr>
      <w:rFonts w:ascii="Times New Roman" w:eastAsia="Times New Roman" w:hAnsi="Times New Roman" w:cs="Times New Roman"/>
      <w:shd w:val="clear" w:color="auto" w:fill="FFFFFF"/>
    </w:rPr>
  </w:style>
  <w:style w:type="paragraph" w:customStyle="1" w:styleId="46">
    <w:name w:val="Заголовок №4"/>
    <w:basedOn w:val="a"/>
    <w:link w:val="45"/>
    <w:rsid w:val="000F7FB7"/>
    <w:pPr>
      <w:shd w:val="clear" w:color="auto" w:fill="FFFFFF"/>
      <w:spacing w:after="540" w:line="0" w:lineRule="atLeast"/>
      <w:outlineLvl w:val="3"/>
    </w:pPr>
    <w:rPr>
      <w:rFonts w:ascii="Times New Roman" w:hAnsi="Times New Roman"/>
      <w:lang w:eastAsia="en-US"/>
    </w:rPr>
  </w:style>
  <w:style w:type="character" w:customStyle="1" w:styleId="85pt">
    <w:name w:val="Основной текст + 8;5 pt"/>
    <w:rsid w:val="000F7FB7"/>
    <w:rPr>
      <w:rFonts w:ascii="Times New Roman" w:eastAsia="Times New Roman" w:hAnsi="Times New Roman" w:cs="Times New Roman"/>
      <w:b w:val="0"/>
      <w:bCs w:val="0"/>
      <w:i w:val="0"/>
      <w:iCs w:val="0"/>
      <w:smallCaps w:val="0"/>
      <w:strike w:val="0"/>
      <w:spacing w:val="0"/>
      <w:sz w:val="17"/>
      <w:szCs w:val="17"/>
    </w:rPr>
  </w:style>
  <w:style w:type="character" w:customStyle="1" w:styleId="9pt">
    <w:name w:val="Основной текст + 9 pt;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100">
    <w:name w:val="Основной текст (10)_"/>
    <w:link w:val="101"/>
    <w:rsid w:val="000F7FB7"/>
    <w:rPr>
      <w:rFonts w:ascii="Times New Roman" w:eastAsia="Times New Roman" w:hAnsi="Times New Roman" w:cs="Times New Roman"/>
      <w:sz w:val="17"/>
      <w:szCs w:val="17"/>
      <w:shd w:val="clear" w:color="auto" w:fill="FFFFFF"/>
    </w:rPr>
  </w:style>
  <w:style w:type="paragraph" w:customStyle="1" w:styleId="101">
    <w:name w:val="Основной текст (10)"/>
    <w:basedOn w:val="a"/>
    <w:link w:val="100"/>
    <w:rsid w:val="000F7FB7"/>
    <w:pPr>
      <w:shd w:val="clear" w:color="auto" w:fill="FFFFFF"/>
      <w:spacing w:after="0" w:line="0" w:lineRule="atLeast"/>
    </w:pPr>
    <w:rPr>
      <w:rFonts w:ascii="Times New Roman" w:hAnsi="Times New Roman"/>
      <w:sz w:val="17"/>
      <w:szCs w:val="17"/>
      <w:lang w:eastAsia="en-US"/>
    </w:rPr>
  </w:style>
  <w:style w:type="character" w:customStyle="1" w:styleId="385pt">
    <w:name w:val="Основной текст (3) + 8;5 pt;Не курсив"/>
    <w:rsid w:val="000F7FB7"/>
    <w:rPr>
      <w:rFonts w:ascii="Times New Roman" w:eastAsia="Times New Roman" w:hAnsi="Times New Roman" w:cs="Times New Roman"/>
      <w:b w:val="0"/>
      <w:bCs w:val="0"/>
      <w:i/>
      <w:iCs/>
      <w:smallCaps w:val="0"/>
      <w:strike w:val="0"/>
      <w:spacing w:val="0"/>
      <w:sz w:val="17"/>
      <w:szCs w:val="17"/>
    </w:rPr>
  </w:style>
  <w:style w:type="character" w:customStyle="1" w:styleId="block-info-serpleft">
    <w:name w:val="block-info-serp__left"/>
    <w:basedOn w:val="a0"/>
    <w:rsid w:val="000F7FB7"/>
  </w:style>
  <w:style w:type="character" w:customStyle="1" w:styleId="block-info-serphidden">
    <w:name w:val="block-info-serp__hidden"/>
    <w:basedOn w:val="a0"/>
    <w:rsid w:val="000F7FB7"/>
  </w:style>
  <w:style w:type="paragraph" w:customStyle="1" w:styleId="author">
    <w:name w:val="author"/>
    <w:basedOn w:val="a"/>
    <w:rsid w:val="000F7FB7"/>
    <w:pPr>
      <w:spacing w:before="100" w:beforeAutospacing="1" w:after="100" w:afterAutospacing="1" w:line="240" w:lineRule="auto"/>
    </w:pPr>
    <w:rPr>
      <w:rFonts w:ascii="Times New Roman" w:hAnsi="Times New Roman"/>
      <w:sz w:val="24"/>
      <w:szCs w:val="24"/>
    </w:rPr>
  </w:style>
  <w:style w:type="paragraph" w:customStyle="1" w:styleId="psection">
    <w:name w:val="psection"/>
    <w:basedOn w:val="a"/>
    <w:rsid w:val="000F7FB7"/>
    <w:pPr>
      <w:spacing w:before="100" w:beforeAutospacing="1" w:after="100" w:afterAutospacing="1" w:line="240" w:lineRule="auto"/>
    </w:pPr>
    <w:rPr>
      <w:rFonts w:ascii="Times New Roman" w:hAnsi="Times New Roman"/>
      <w:sz w:val="24"/>
      <w:szCs w:val="24"/>
    </w:rPr>
  </w:style>
  <w:style w:type="character" w:customStyle="1" w:styleId="misspellerror">
    <w:name w:val="misspell__error"/>
    <w:basedOn w:val="a0"/>
    <w:rsid w:val="000F7FB7"/>
  </w:style>
  <w:style w:type="paragraph" w:customStyle="1" w:styleId="Style9">
    <w:name w:val="Style9"/>
    <w:basedOn w:val="a"/>
    <w:uiPriority w:val="99"/>
    <w:rsid w:val="000F7FB7"/>
    <w:pPr>
      <w:widowControl w:val="0"/>
      <w:autoSpaceDE w:val="0"/>
      <w:autoSpaceDN w:val="0"/>
      <w:adjustRightInd w:val="0"/>
      <w:spacing w:after="0" w:line="322" w:lineRule="exact"/>
      <w:ind w:firstLine="566"/>
      <w:jc w:val="both"/>
    </w:pPr>
    <w:rPr>
      <w:rFonts w:ascii="Sylfaen" w:eastAsiaTheme="minorEastAsia" w:hAnsi="Sylfaen" w:cstheme="minorBidi"/>
      <w:sz w:val="24"/>
      <w:szCs w:val="24"/>
    </w:rPr>
  </w:style>
  <w:style w:type="character" w:customStyle="1" w:styleId="FontStyle20">
    <w:name w:val="Font Style20"/>
    <w:basedOn w:val="a0"/>
    <w:uiPriority w:val="99"/>
    <w:rsid w:val="000F7FB7"/>
    <w:rPr>
      <w:rFonts w:ascii="Candara" w:hAnsi="Candara" w:cs="Candara"/>
      <w:sz w:val="32"/>
      <w:szCs w:val="32"/>
    </w:rPr>
  </w:style>
  <w:style w:type="paragraph" w:customStyle="1" w:styleId="Style13">
    <w:name w:val="Style13"/>
    <w:basedOn w:val="a"/>
    <w:uiPriority w:val="99"/>
    <w:rsid w:val="000F7FB7"/>
    <w:pPr>
      <w:widowControl w:val="0"/>
      <w:autoSpaceDE w:val="0"/>
      <w:autoSpaceDN w:val="0"/>
      <w:adjustRightInd w:val="0"/>
      <w:spacing w:after="0" w:line="240" w:lineRule="auto"/>
    </w:pPr>
    <w:rPr>
      <w:rFonts w:ascii="Sylfaen" w:eastAsiaTheme="minorEastAsia" w:hAnsi="Sylfaen" w:cstheme="minorBidi"/>
      <w:sz w:val="24"/>
      <w:szCs w:val="24"/>
    </w:rPr>
  </w:style>
  <w:style w:type="character" w:customStyle="1" w:styleId="FontStyle16">
    <w:name w:val="Font Style16"/>
    <w:basedOn w:val="a0"/>
    <w:uiPriority w:val="99"/>
    <w:rsid w:val="000F7FB7"/>
    <w:rPr>
      <w:rFonts w:ascii="Sylfaen" w:hAnsi="Sylfaen" w:cs="Sylfaen"/>
      <w:b/>
      <w:bCs/>
      <w:sz w:val="40"/>
      <w:szCs w:val="40"/>
    </w:rPr>
  </w:style>
  <w:style w:type="paragraph" w:customStyle="1" w:styleId="Style8">
    <w:name w:val="Style8"/>
    <w:basedOn w:val="a"/>
    <w:uiPriority w:val="99"/>
    <w:rsid w:val="000F7FB7"/>
    <w:pPr>
      <w:widowControl w:val="0"/>
      <w:autoSpaceDE w:val="0"/>
      <w:autoSpaceDN w:val="0"/>
      <w:adjustRightInd w:val="0"/>
      <w:spacing w:after="0" w:line="322" w:lineRule="exact"/>
      <w:ind w:firstLine="451"/>
      <w:jc w:val="both"/>
    </w:pPr>
    <w:rPr>
      <w:rFonts w:ascii="Sylfaen" w:eastAsiaTheme="minorEastAsia" w:hAnsi="Sylfaen" w:cstheme="minorBidi"/>
      <w:sz w:val="24"/>
      <w:szCs w:val="24"/>
    </w:rPr>
  </w:style>
  <w:style w:type="paragraph" w:customStyle="1" w:styleId="Style10">
    <w:name w:val="Style10"/>
    <w:basedOn w:val="a"/>
    <w:uiPriority w:val="99"/>
    <w:rsid w:val="000F7FB7"/>
    <w:pPr>
      <w:widowControl w:val="0"/>
      <w:autoSpaceDE w:val="0"/>
      <w:autoSpaceDN w:val="0"/>
      <w:adjustRightInd w:val="0"/>
      <w:spacing w:after="0" w:line="322" w:lineRule="exact"/>
      <w:ind w:firstLine="720"/>
    </w:pPr>
    <w:rPr>
      <w:rFonts w:ascii="Sylfaen" w:eastAsiaTheme="minorEastAsia" w:hAnsi="Sylfaen" w:cstheme="minorBidi"/>
      <w:sz w:val="24"/>
      <w:szCs w:val="24"/>
    </w:rPr>
  </w:style>
  <w:style w:type="character" w:customStyle="1" w:styleId="citation">
    <w:name w:val="citation"/>
    <w:basedOn w:val="a0"/>
    <w:rsid w:val="000F7FB7"/>
  </w:style>
  <w:style w:type="character" w:customStyle="1" w:styleId="nowrap">
    <w:name w:val="nowrap"/>
    <w:basedOn w:val="a0"/>
    <w:rsid w:val="000F7FB7"/>
  </w:style>
  <w:style w:type="character" w:customStyle="1" w:styleId="s1">
    <w:name w:val="s1"/>
    <w:basedOn w:val="a0"/>
    <w:rsid w:val="000F7FB7"/>
  </w:style>
  <w:style w:type="character" w:customStyle="1" w:styleId="FontStyle11">
    <w:name w:val="Font Style11"/>
    <w:basedOn w:val="a0"/>
    <w:uiPriority w:val="99"/>
    <w:rsid w:val="000F7FB7"/>
    <w:rPr>
      <w:rFonts w:ascii="Times New Roman" w:hAnsi="Times New Roman" w:cs="Times New Roman"/>
      <w:sz w:val="26"/>
      <w:szCs w:val="26"/>
    </w:rPr>
  </w:style>
  <w:style w:type="paragraph" w:customStyle="1" w:styleId="Style2">
    <w:name w:val="Style2"/>
    <w:basedOn w:val="a"/>
    <w:uiPriority w:val="99"/>
    <w:rsid w:val="000F7FB7"/>
    <w:pPr>
      <w:widowControl w:val="0"/>
      <w:autoSpaceDE w:val="0"/>
      <w:autoSpaceDN w:val="0"/>
      <w:adjustRightInd w:val="0"/>
      <w:spacing w:after="0" w:line="240" w:lineRule="auto"/>
    </w:pPr>
    <w:rPr>
      <w:rFonts w:ascii="Times New Roman" w:eastAsiaTheme="minorEastAsia" w:hAnsi="Times New Roman"/>
      <w:sz w:val="24"/>
      <w:szCs w:val="24"/>
    </w:rPr>
  </w:style>
  <w:style w:type="paragraph" w:customStyle="1" w:styleId="aff1">
    <w:name w:val="Коды"/>
    <w:basedOn w:val="a"/>
    <w:rsid w:val="000F7FB7"/>
    <w:pPr>
      <w:spacing w:after="0" w:line="240" w:lineRule="auto"/>
      <w:ind w:firstLine="709"/>
    </w:pPr>
    <w:rPr>
      <w:rFonts w:ascii="Arial Unicode MS" w:eastAsia="Arial Unicode MS" w:hAnsi="Arial Unicode MS"/>
      <w:i/>
      <w:sz w:val="16"/>
      <w:szCs w:val="20"/>
    </w:rPr>
  </w:style>
  <w:style w:type="character" w:customStyle="1" w:styleId="2pt1">
    <w:name w:val="Сноска + Интервал 2 pt1"/>
    <w:rsid w:val="000F7FB7"/>
    <w:rPr>
      <w:rFonts w:ascii="Times New Roman" w:eastAsia="Times New Roman" w:hAnsi="Times New Roman" w:cs="Times New Roman"/>
      <w:b w:val="0"/>
      <w:bCs w:val="0"/>
      <w:i w:val="0"/>
      <w:iCs w:val="0"/>
      <w:smallCaps w:val="0"/>
      <w:strike w:val="0"/>
      <w:spacing w:val="40"/>
      <w:sz w:val="14"/>
      <w:szCs w:val="14"/>
    </w:rPr>
  </w:style>
  <w:style w:type="character" w:customStyle="1" w:styleId="8pt0pt">
    <w:name w:val="Основной текст + 8 pt;Интервал 0 pt"/>
    <w:basedOn w:val="af5"/>
    <w:rsid w:val="000F7FB7"/>
    <w:rPr>
      <w:rFonts w:ascii="Times New Roman" w:eastAsia="Times New Roman" w:hAnsi="Times New Roman" w:cs="Times New Roman"/>
      <w:b w:val="0"/>
      <w:bCs w:val="0"/>
      <w:i w:val="0"/>
      <w:iCs w:val="0"/>
      <w:smallCaps w:val="0"/>
      <w:strike w:val="0"/>
      <w:spacing w:val="10"/>
      <w:sz w:val="16"/>
      <w:szCs w:val="16"/>
      <w:shd w:val="clear" w:color="auto" w:fill="FFFFFF"/>
    </w:rPr>
  </w:style>
  <w:style w:type="character" w:customStyle="1" w:styleId="2pt0">
    <w:name w:val="Основной текст + Интервал 2 pt"/>
    <w:basedOn w:val="a0"/>
    <w:rsid w:val="000F7FB7"/>
    <w:rPr>
      <w:rFonts w:ascii="Times New Roman" w:eastAsia="Times New Roman" w:hAnsi="Times New Roman" w:cs="Times New Roman"/>
      <w:b w:val="0"/>
      <w:bCs w:val="0"/>
      <w:i w:val="0"/>
      <w:iCs w:val="0"/>
      <w:smallCaps w:val="0"/>
      <w:strike w:val="0"/>
      <w:spacing w:val="50"/>
      <w:sz w:val="20"/>
      <w:szCs w:val="20"/>
      <w:shd w:val="clear" w:color="auto" w:fill="FFFFFF"/>
    </w:rPr>
  </w:style>
  <w:style w:type="paragraph" w:customStyle="1" w:styleId="26">
    <w:name w:val="Основной текст2"/>
    <w:basedOn w:val="a"/>
    <w:rsid w:val="000F7FB7"/>
    <w:pPr>
      <w:shd w:val="clear" w:color="auto" w:fill="FFFFFF"/>
      <w:spacing w:after="0" w:line="211" w:lineRule="exact"/>
      <w:jc w:val="both"/>
    </w:pPr>
    <w:rPr>
      <w:rFonts w:ascii="Times New Roman" w:hAnsi="Times New Roman"/>
      <w:color w:val="000000"/>
      <w:sz w:val="20"/>
      <w:szCs w:val="20"/>
      <w:lang w:val="ru"/>
    </w:rPr>
  </w:style>
  <w:style w:type="character" w:customStyle="1" w:styleId="mw-headline">
    <w:name w:val="mw-headline"/>
    <w:basedOn w:val="a0"/>
    <w:rsid w:val="000F7FB7"/>
  </w:style>
  <w:style w:type="character" w:customStyle="1" w:styleId="FontStyle31">
    <w:name w:val="Font Style31"/>
    <w:basedOn w:val="a0"/>
    <w:uiPriority w:val="99"/>
    <w:rsid w:val="000F7FB7"/>
    <w:rPr>
      <w:rFonts w:ascii="Times New Roman" w:hAnsi="Times New Roman" w:cs="Times New Roman"/>
      <w:sz w:val="16"/>
      <w:szCs w:val="16"/>
    </w:rPr>
  </w:style>
  <w:style w:type="character" w:customStyle="1" w:styleId="5">
    <w:name w:val="Основной текст (5)_"/>
    <w:basedOn w:val="a0"/>
    <w:link w:val="50"/>
    <w:rsid w:val="000F7FB7"/>
    <w:rPr>
      <w:rFonts w:ascii="Times New Roman" w:eastAsia="Times New Roman" w:hAnsi="Times New Roman" w:cs="Times New Roman"/>
      <w:b/>
      <w:bCs/>
      <w:sz w:val="17"/>
      <w:szCs w:val="17"/>
      <w:shd w:val="clear" w:color="auto" w:fill="FFFFFF"/>
    </w:rPr>
  </w:style>
  <w:style w:type="paragraph" w:customStyle="1" w:styleId="50">
    <w:name w:val="Основной текст (5)"/>
    <w:basedOn w:val="a"/>
    <w:link w:val="5"/>
    <w:rsid w:val="000F7FB7"/>
    <w:pPr>
      <w:widowControl w:val="0"/>
      <w:shd w:val="clear" w:color="auto" w:fill="FFFFFF"/>
      <w:spacing w:after="0" w:line="0" w:lineRule="atLeast"/>
    </w:pPr>
    <w:rPr>
      <w:rFonts w:ascii="Times New Roman" w:hAnsi="Times New Roman"/>
      <w:b/>
      <w:bCs/>
      <w:sz w:val="17"/>
      <w:szCs w:val="17"/>
      <w:lang w:eastAsia="en-US"/>
    </w:rPr>
  </w:style>
  <w:style w:type="character" w:customStyle="1" w:styleId="aff2">
    <w:name w:val="Сноска + Курсив"/>
    <w:basedOn w:val="afd"/>
    <w:rsid w:val="000F7FB7"/>
    <w:rPr>
      <w:rFonts w:ascii="Times New Roman" w:eastAsia="Times New Roman" w:hAnsi="Times New Roman" w:cs="Times New Roman"/>
      <w:b/>
      <w:bCs/>
      <w:i/>
      <w:iCs/>
      <w:color w:val="000000"/>
      <w:spacing w:val="0"/>
      <w:w w:val="100"/>
      <w:position w:val="0"/>
      <w:sz w:val="15"/>
      <w:szCs w:val="15"/>
      <w:shd w:val="clear" w:color="auto" w:fill="FFFFFF"/>
      <w:lang w:val="kk-KZ" w:eastAsia="kk-KZ" w:bidi="kk-KZ"/>
    </w:rPr>
  </w:style>
  <w:style w:type="character" w:customStyle="1" w:styleId="110">
    <w:name w:val="Основной текст (11)_"/>
    <w:basedOn w:val="a0"/>
    <w:link w:val="111"/>
    <w:rsid w:val="000F7FB7"/>
    <w:rPr>
      <w:rFonts w:ascii="Century Gothic" w:eastAsia="Century Gothic" w:hAnsi="Century Gothic" w:cs="Century Gothic"/>
      <w:i/>
      <w:iCs/>
      <w:sz w:val="21"/>
      <w:szCs w:val="21"/>
      <w:shd w:val="clear" w:color="auto" w:fill="FFFFFF"/>
    </w:rPr>
  </w:style>
  <w:style w:type="paragraph" w:customStyle="1" w:styleId="111">
    <w:name w:val="Основной текст (11)"/>
    <w:basedOn w:val="a"/>
    <w:link w:val="110"/>
    <w:rsid w:val="000F7FB7"/>
    <w:pPr>
      <w:widowControl w:val="0"/>
      <w:shd w:val="clear" w:color="auto" w:fill="FFFFFF"/>
      <w:spacing w:after="0" w:line="0" w:lineRule="atLeast"/>
    </w:pPr>
    <w:rPr>
      <w:rFonts w:ascii="Century Gothic" w:eastAsia="Century Gothic" w:hAnsi="Century Gothic" w:cs="Century Gothic"/>
      <w:i/>
      <w:iCs/>
      <w:sz w:val="21"/>
      <w:szCs w:val="21"/>
      <w:lang w:eastAsia="en-US"/>
    </w:rPr>
  </w:style>
  <w:style w:type="paragraph" w:customStyle="1" w:styleId="style46">
    <w:name w:val="style46"/>
    <w:basedOn w:val="a"/>
    <w:rsid w:val="000F7FB7"/>
    <w:pPr>
      <w:spacing w:before="100" w:beforeAutospacing="1" w:after="100" w:afterAutospacing="1" w:line="240" w:lineRule="auto"/>
    </w:pPr>
    <w:rPr>
      <w:rFonts w:ascii="Times New Roman" w:hAnsi="Times New Roman"/>
      <w:sz w:val="24"/>
      <w:szCs w:val="24"/>
    </w:rPr>
  </w:style>
  <w:style w:type="paragraph" w:customStyle="1" w:styleId="style34">
    <w:name w:val="style34"/>
    <w:basedOn w:val="a"/>
    <w:rsid w:val="000F7FB7"/>
    <w:pPr>
      <w:spacing w:before="100" w:beforeAutospacing="1" w:after="100" w:afterAutospacing="1" w:line="240" w:lineRule="auto"/>
    </w:pPr>
    <w:rPr>
      <w:rFonts w:ascii="Times New Roman" w:hAnsi="Times New Roman"/>
      <w:sz w:val="24"/>
      <w:szCs w:val="24"/>
    </w:rPr>
  </w:style>
  <w:style w:type="character" w:customStyle="1" w:styleId="extended-textshort">
    <w:name w:val="extended-text__short"/>
    <w:basedOn w:val="a0"/>
    <w:rsid w:val="000F7FB7"/>
  </w:style>
  <w:style w:type="paragraph" w:customStyle="1" w:styleId="paragraph">
    <w:name w:val="paragraph"/>
    <w:basedOn w:val="a"/>
    <w:rsid w:val="000F7FB7"/>
    <w:pPr>
      <w:spacing w:before="100" w:beforeAutospacing="1" w:after="100" w:afterAutospacing="1" w:line="240" w:lineRule="auto"/>
    </w:pPr>
    <w:rPr>
      <w:rFonts w:ascii="Times New Roman" w:hAnsi="Times New Roman"/>
      <w:sz w:val="24"/>
      <w:szCs w:val="24"/>
    </w:rPr>
  </w:style>
  <w:style w:type="character" w:customStyle="1" w:styleId="button2text">
    <w:name w:val="button2__text"/>
    <w:basedOn w:val="a0"/>
    <w:rsid w:val="000F7FB7"/>
  </w:style>
  <w:style w:type="character" w:customStyle="1" w:styleId="path-separator">
    <w:name w:val="path-separator"/>
    <w:basedOn w:val="a0"/>
    <w:rsid w:val="000F7FB7"/>
  </w:style>
  <w:style w:type="character" w:customStyle="1" w:styleId="linkmore-text">
    <w:name w:val="linkmore-text"/>
    <w:basedOn w:val="a0"/>
    <w:rsid w:val="000F7FB7"/>
  </w:style>
  <w:style w:type="character" w:styleId="HTML1">
    <w:name w:val="HTML Cite"/>
    <w:basedOn w:val="a0"/>
    <w:uiPriority w:val="99"/>
    <w:semiHidden/>
    <w:unhideWhenUsed/>
    <w:rsid w:val="000F7FB7"/>
    <w:rPr>
      <w:i/>
      <w:iCs/>
    </w:rPr>
  </w:style>
  <w:style w:type="paragraph" w:styleId="aff3">
    <w:name w:val="endnote text"/>
    <w:basedOn w:val="a"/>
    <w:link w:val="aff4"/>
    <w:uiPriority w:val="99"/>
    <w:semiHidden/>
    <w:unhideWhenUsed/>
    <w:rsid w:val="000F7FB7"/>
    <w:pPr>
      <w:spacing w:after="0" w:line="240" w:lineRule="auto"/>
    </w:pPr>
    <w:rPr>
      <w:rFonts w:asciiTheme="minorHAnsi" w:eastAsiaTheme="minorEastAsia" w:hAnsiTheme="minorHAnsi" w:cstheme="minorBidi"/>
      <w:sz w:val="20"/>
      <w:szCs w:val="20"/>
    </w:rPr>
  </w:style>
  <w:style w:type="character" w:customStyle="1" w:styleId="aff4">
    <w:name w:val="Текст концевой сноски Знак"/>
    <w:basedOn w:val="a0"/>
    <w:link w:val="aff3"/>
    <w:uiPriority w:val="99"/>
    <w:semiHidden/>
    <w:rsid w:val="000F7FB7"/>
    <w:rPr>
      <w:rFonts w:eastAsiaTheme="minorEastAsia"/>
      <w:sz w:val="20"/>
      <w:szCs w:val="20"/>
      <w:lang w:eastAsia="ru-RU"/>
    </w:rPr>
  </w:style>
  <w:style w:type="character" w:styleId="aff5">
    <w:name w:val="endnote reference"/>
    <w:basedOn w:val="a0"/>
    <w:uiPriority w:val="99"/>
    <w:semiHidden/>
    <w:unhideWhenUsed/>
    <w:rsid w:val="000F7FB7"/>
    <w:rPr>
      <w:vertAlign w:val="superscript"/>
    </w:rPr>
  </w:style>
  <w:style w:type="character" w:styleId="aff6">
    <w:name w:val="footnote reference"/>
    <w:basedOn w:val="a0"/>
    <w:uiPriority w:val="99"/>
    <w:unhideWhenUsed/>
    <w:qFormat/>
    <w:rsid w:val="000F7FB7"/>
    <w:rPr>
      <w:vertAlign w:val="superscript"/>
    </w:rPr>
  </w:style>
  <w:style w:type="character" w:customStyle="1" w:styleId="template-">
    <w:name w:val="template-дробь"/>
    <w:basedOn w:val="a0"/>
    <w:rsid w:val="000F7FB7"/>
  </w:style>
  <w:style w:type="paragraph" w:customStyle="1" w:styleId="102">
    <w:name w:val="Обычный (веб)10"/>
    <w:basedOn w:val="a"/>
    <w:rsid w:val="000044D7"/>
    <w:pPr>
      <w:spacing w:before="100" w:beforeAutospacing="1" w:after="100" w:afterAutospacing="1" w:line="240" w:lineRule="auto"/>
      <w:jc w:val="both"/>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7430"/>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1F7430"/>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qFormat/>
    <w:rsid w:val="001F7430"/>
    <w:pPr>
      <w:keepNext/>
      <w:spacing w:after="0" w:line="360" w:lineRule="auto"/>
      <w:ind w:firstLine="284"/>
      <w:jc w:val="center"/>
      <w:outlineLvl w:val="1"/>
    </w:pPr>
    <w:rPr>
      <w:rFonts w:ascii="KZ Times New Roman" w:hAnsi="KZ Times New Roman" w:cs="KZ Times New Roman"/>
      <w:b/>
      <w:bCs/>
      <w:sz w:val="28"/>
      <w:szCs w:val="28"/>
    </w:rPr>
  </w:style>
  <w:style w:type="paragraph" w:styleId="3">
    <w:name w:val="heading 3"/>
    <w:basedOn w:val="a"/>
    <w:next w:val="a"/>
    <w:link w:val="30"/>
    <w:uiPriority w:val="9"/>
    <w:qFormat/>
    <w:rsid w:val="001F7430"/>
    <w:pPr>
      <w:keepNext/>
      <w:spacing w:before="240" w:after="60"/>
      <w:outlineLvl w:val="2"/>
    </w:pPr>
    <w:rPr>
      <w:rFonts w:ascii="Cambria" w:hAnsi="Cambria"/>
      <w:b/>
      <w:b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F7430"/>
    <w:rPr>
      <w:rFonts w:ascii="Arial" w:eastAsia="Times New Roman" w:hAnsi="Arial" w:cs="Arial"/>
      <w:b/>
      <w:bCs/>
      <w:kern w:val="32"/>
      <w:sz w:val="32"/>
      <w:szCs w:val="32"/>
      <w:lang w:eastAsia="ru-RU"/>
    </w:rPr>
  </w:style>
  <w:style w:type="character" w:customStyle="1" w:styleId="20">
    <w:name w:val="Заголовок 2 Знак"/>
    <w:basedOn w:val="a0"/>
    <w:link w:val="2"/>
    <w:uiPriority w:val="9"/>
    <w:rsid w:val="001F7430"/>
    <w:rPr>
      <w:rFonts w:ascii="KZ Times New Roman" w:eastAsia="Times New Roman" w:hAnsi="KZ Times New Roman" w:cs="KZ Times New Roman"/>
      <w:b/>
      <w:bCs/>
      <w:sz w:val="28"/>
      <w:szCs w:val="28"/>
      <w:lang w:eastAsia="ru-RU"/>
    </w:rPr>
  </w:style>
  <w:style w:type="character" w:customStyle="1" w:styleId="30">
    <w:name w:val="Заголовок 3 Знак"/>
    <w:basedOn w:val="a0"/>
    <w:link w:val="3"/>
    <w:uiPriority w:val="9"/>
    <w:rsid w:val="001F7430"/>
    <w:rPr>
      <w:rFonts w:ascii="Cambria" w:eastAsia="Times New Roman" w:hAnsi="Cambria" w:cs="Times New Roman"/>
      <w:b/>
      <w:bCs/>
      <w:sz w:val="26"/>
      <w:szCs w:val="26"/>
    </w:rPr>
  </w:style>
  <w:style w:type="paragraph" w:styleId="a3">
    <w:name w:val="Body Text"/>
    <w:basedOn w:val="a"/>
    <w:link w:val="a4"/>
    <w:unhideWhenUsed/>
    <w:rsid w:val="001F7430"/>
    <w:pPr>
      <w:spacing w:after="120"/>
    </w:pPr>
  </w:style>
  <w:style w:type="character" w:customStyle="1" w:styleId="a4">
    <w:name w:val="Основной текст Знак"/>
    <w:basedOn w:val="a0"/>
    <w:link w:val="a3"/>
    <w:rsid w:val="001F7430"/>
    <w:rPr>
      <w:rFonts w:ascii="Calibri" w:eastAsia="Times New Roman" w:hAnsi="Calibri" w:cs="Times New Roman"/>
      <w:lang w:eastAsia="ru-RU"/>
    </w:rPr>
  </w:style>
  <w:style w:type="paragraph" w:styleId="a5">
    <w:name w:val="Body Text Indent"/>
    <w:basedOn w:val="a"/>
    <w:link w:val="a6"/>
    <w:unhideWhenUsed/>
    <w:rsid w:val="001F7430"/>
    <w:pPr>
      <w:spacing w:after="0" w:line="240" w:lineRule="auto"/>
      <w:ind w:firstLine="709"/>
      <w:jc w:val="both"/>
    </w:pPr>
    <w:rPr>
      <w:rFonts w:ascii="KZ Times New Roman" w:hAnsi="KZ Times New Roman" w:cs="KZ Times New Roman"/>
      <w:sz w:val="28"/>
      <w:szCs w:val="28"/>
    </w:rPr>
  </w:style>
  <w:style w:type="character" w:customStyle="1" w:styleId="a6">
    <w:name w:val="Основной текст с отступом Знак"/>
    <w:basedOn w:val="a0"/>
    <w:link w:val="a5"/>
    <w:rsid w:val="001F7430"/>
    <w:rPr>
      <w:rFonts w:ascii="KZ Times New Roman" w:eastAsia="Times New Roman" w:hAnsi="KZ Times New Roman" w:cs="KZ Times New Roman"/>
      <w:sz w:val="28"/>
      <w:szCs w:val="28"/>
      <w:lang w:eastAsia="ru-RU"/>
    </w:rPr>
  </w:style>
  <w:style w:type="paragraph" w:styleId="21">
    <w:name w:val="Body Text 2"/>
    <w:basedOn w:val="a"/>
    <w:link w:val="22"/>
    <w:semiHidden/>
    <w:unhideWhenUsed/>
    <w:rsid w:val="001F7430"/>
    <w:pPr>
      <w:spacing w:after="0" w:line="240" w:lineRule="auto"/>
      <w:jc w:val="both"/>
    </w:pPr>
    <w:rPr>
      <w:rFonts w:ascii="Times New Roman" w:hAnsi="Times New Roman"/>
      <w:b/>
      <w:sz w:val="24"/>
      <w:szCs w:val="20"/>
    </w:rPr>
  </w:style>
  <w:style w:type="character" w:customStyle="1" w:styleId="22">
    <w:name w:val="Основной текст 2 Знак"/>
    <w:basedOn w:val="a0"/>
    <w:link w:val="21"/>
    <w:semiHidden/>
    <w:rsid w:val="001F7430"/>
    <w:rPr>
      <w:rFonts w:ascii="Times New Roman" w:eastAsia="Times New Roman" w:hAnsi="Times New Roman" w:cs="Times New Roman"/>
      <w:b/>
      <w:sz w:val="24"/>
      <w:szCs w:val="20"/>
      <w:lang w:eastAsia="ru-RU"/>
    </w:rPr>
  </w:style>
  <w:style w:type="paragraph" w:styleId="a7">
    <w:name w:val="Title"/>
    <w:basedOn w:val="a"/>
    <w:next w:val="a"/>
    <w:link w:val="a8"/>
    <w:qFormat/>
    <w:rsid w:val="001F7430"/>
    <w:pPr>
      <w:widowControl w:val="0"/>
      <w:autoSpaceDE w:val="0"/>
      <w:autoSpaceDN w:val="0"/>
      <w:adjustRightInd w:val="0"/>
      <w:spacing w:before="240" w:after="60" w:line="240" w:lineRule="auto"/>
      <w:jc w:val="center"/>
      <w:outlineLvl w:val="0"/>
    </w:pPr>
    <w:rPr>
      <w:rFonts w:ascii="Cambria" w:hAnsi="Cambria"/>
      <w:b/>
      <w:bCs/>
      <w:kern w:val="28"/>
      <w:sz w:val="32"/>
      <w:szCs w:val="32"/>
    </w:rPr>
  </w:style>
  <w:style w:type="character" w:customStyle="1" w:styleId="a8">
    <w:name w:val="Название Знак"/>
    <w:basedOn w:val="a0"/>
    <w:link w:val="a7"/>
    <w:rsid w:val="001F7430"/>
    <w:rPr>
      <w:rFonts w:ascii="Cambria" w:eastAsia="Times New Roman" w:hAnsi="Cambria" w:cs="Times New Roman"/>
      <w:b/>
      <w:bCs/>
      <w:kern w:val="28"/>
      <w:sz w:val="32"/>
      <w:szCs w:val="32"/>
      <w:lang w:eastAsia="ru-RU"/>
    </w:rPr>
  </w:style>
  <w:style w:type="paragraph" w:styleId="a9">
    <w:name w:val="No Spacing"/>
    <w:link w:val="aa"/>
    <w:uiPriority w:val="1"/>
    <w:qFormat/>
    <w:rsid w:val="001F7430"/>
    <w:pPr>
      <w:spacing w:after="0" w:line="240" w:lineRule="auto"/>
    </w:pPr>
    <w:rPr>
      <w:rFonts w:ascii="Calibri" w:eastAsia="Calibri" w:hAnsi="Calibri" w:cs="Times New Roman"/>
    </w:rPr>
  </w:style>
  <w:style w:type="paragraph" w:customStyle="1" w:styleId="11">
    <w:name w:val="Абзац списка1"/>
    <w:basedOn w:val="a"/>
    <w:rsid w:val="00CC7A6A"/>
    <w:pPr>
      <w:ind w:left="720"/>
      <w:contextualSpacing/>
    </w:pPr>
    <w:rPr>
      <w:lang w:eastAsia="en-US"/>
    </w:rPr>
  </w:style>
  <w:style w:type="paragraph" w:customStyle="1" w:styleId="FR1">
    <w:name w:val="FR1"/>
    <w:rsid w:val="00CC7A6A"/>
    <w:pPr>
      <w:widowControl w:val="0"/>
      <w:overflowPunct w:val="0"/>
      <w:autoSpaceDE w:val="0"/>
      <w:autoSpaceDN w:val="0"/>
      <w:adjustRightInd w:val="0"/>
      <w:spacing w:after="0" w:line="300" w:lineRule="auto"/>
      <w:ind w:firstLine="720"/>
      <w:jc w:val="both"/>
      <w:textAlignment w:val="baseline"/>
    </w:pPr>
    <w:rPr>
      <w:rFonts w:ascii="Arial" w:eastAsia="Times New Roman" w:hAnsi="Arial" w:cs="Times New Roman"/>
      <w:i/>
      <w:sz w:val="24"/>
      <w:szCs w:val="20"/>
      <w:lang w:eastAsia="ru-RU"/>
    </w:rPr>
  </w:style>
  <w:style w:type="paragraph" w:customStyle="1" w:styleId="Textbody">
    <w:name w:val="Text body"/>
    <w:basedOn w:val="a"/>
    <w:rsid w:val="00CC7A6A"/>
    <w:pPr>
      <w:widowControl w:val="0"/>
      <w:suppressAutoHyphens/>
      <w:autoSpaceDN w:val="0"/>
      <w:spacing w:after="120" w:line="240" w:lineRule="auto"/>
      <w:textAlignment w:val="baseline"/>
    </w:pPr>
    <w:rPr>
      <w:rFonts w:ascii="Times New Roman" w:eastAsia="Lucida Sans Unicode" w:hAnsi="Times New Roman" w:cs="Tahoma"/>
      <w:color w:val="000000"/>
      <w:kern w:val="3"/>
      <w:sz w:val="24"/>
      <w:szCs w:val="24"/>
      <w:lang w:val="en-US" w:eastAsia="en-US" w:bidi="en-US"/>
    </w:rPr>
  </w:style>
  <w:style w:type="paragraph" w:styleId="ab">
    <w:name w:val="Balloon Text"/>
    <w:basedOn w:val="a"/>
    <w:link w:val="ac"/>
    <w:uiPriority w:val="99"/>
    <w:semiHidden/>
    <w:unhideWhenUsed/>
    <w:rsid w:val="009801C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801C3"/>
    <w:rPr>
      <w:rFonts w:ascii="Tahoma" w:eastAsia="Times New Roman" w:hAnsi="Tahoma" w:cs="Tahoma"/>
      <w:sz w:val="16"/>
      <w:szCs w:val="16"/>
      <w:lang w:eastAsia="ru-RU"/>
    </w:rPr>
  </w:style>
  <w:style w:type="character" w:customStyle="1" w:styleId="aa">
    <w:name w:val="Без интервала Знак"/>
    <w:link w:val="a9"/>
    <w:uiPriority w:val="1"/>
    <w:rsid w:val="00D92256"/>
    <w:rPr>
      <w:rFonts w:ascii="Calibri" w:eastAsia="Calibri" w:hAnsi="Calibri" w:cs="Times New Roman"/>
    </w:rPr>
  </w:style>
  <w:style w:type="paragraph" w:styleId="ad">
    <w:name w:val="List Paragraph"/>
    <w:basedOn w:val="a"/>
    <w:uiPriority w:val="34"/>
    <w:qFormat/>
    <w:rsid w:val="00EB6442"/>
    <w:pPr>
      <w:suppressAutoHyphens/>
      <w:ind w:left="720"/>
      <w:jc w:val="both"/>
    </w:pPr>
    <w:rPr>
      <w:rFonts w:ascii="Times New Roman" w:eastAsia="Calibri" w:hAnsi="Times New Roman"/>
      <w:sz w:val="28"/>
      <w:lang w:val="kk-KZ" w:eastAsia="ar-SA"/>
    </w:rPr>
  </w:style>
  <w:style w:type="character" w:customStyle="1" w:styleId="s0">
    <w:name w:val="s0"/>
    <w:rsid w:val="00EB6442"/>
    <w:rPr>
      <w:rFonts w:ascii="Times New Roman" w:hAnsi="Times New Roman"/>
      <w:color w:val="000000"/>
      <w:sz w:val="32"/>
      <w:u w:val="none"/>
    </w:rPr>
  </w:style>
  <w:style w:type="paragraph" w:styleId="ae">
    <w:name w:val="Normal (Web)"/>
    <w:aliases w:val="Обычный (Web),Обычный (Web)1"/>
    <w:basedOn w:val="a"/>
    <w:link w:val="af"/>
    <w:uiPriority w:val="99"/>
    <w:qFormat/>
    <w:rsid w:val="007D6591"/>
    <w:pPr>
      <w:suppressAutoHyphens/>
      <w:spacing w:before="280" w:after="280" w:line="240" w:lineRule="auto"/>
    </w:pPr>
    <w:rPr>
      <w:rFonts w:ascii="Times New Roman" w:hAnsi="Times New Roman"/>
      <w:sz w:val="24"/>
      <w:szCs w:val="24"/>
      <w:lang w:eastAsia="ar-SA"/>
    </w:rPr>
  </w:style>
  <w:style w:type="character" w:styleId="af0">
    <w:name w:val="Strong"/>
    <w:uiPriority w:val="22"/>
    <w:qFormat/>
    <w:rsid w:val="001E5319"/>
    <w:rPr>
      <w:rFonts w:cs="Times New Roman"/>
      <w:b/>
      <w:bCs/>
    </w:rPr>
  </w:style>
  <w:style w:type="character" w:styleId="af1">
    <w:name w:val="Hyperlink"/>
    <w:uiPriority w:val="99"/>
    <w:unhideWhenUsed/>
    <w:rsid w:val="001E5319"/>
    <w:rPr>
      <w:color w:val="0000FF"/>
      <w:u w:val="single"/>
    </w:rPr>
  </w:style>
  <w:style w:type="character" w:customStyle="1" w:styleId="FontStyle17">
    <w:name w:val="Font Style17"/>
    <w:basedOn w:val="a0"/>
    <w:uiPriority w:val="99"/>
    <w:rsid w:val="00FB3376"/>
    <w:rPr>
      <w:rFonts w:ascii="Sylfaen" w:hAnsi="Sylfaen" w:cs="Sylfaen"/>
      <w:sz w:val="24"/>
      <w:szCs w:val="24"/>
    </w:rPr>
  </w:style>
  <w:style w:type="paragraph" w:styleId="HTML">
    <w:name w:val="HTML Preformatted"/>
    <w:basedOn w:val="a"/>
    <w:link w:val="HTML0"/>
    <w:uiPriority w:val="99"/>
    <w:unhideWhenUsed/>
    <w:rsid w:val="00BE43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BE438C"/>
    <w:rPr>
      <w:rFonts w:ascii="Courier New" w:eastAsia="Times New Roman" w:hAnsi="Courier New" w:cs="Courier New"/>
      <w:sz w:val="20"/>
      <w:szCs w:val="20"/>
      <w:lang w:eastAsia="ru-RU"/>
    </w:rPr>
  </w:style>
  <w:style w:type="paragraph" w:customStyle="1" w:styleId="Default">
    <w:name w:val="Default"/>
    <w:rsid w:val="000F75AF"/>
    <w:pPr>
      <w:autoSpaceDE w:val="0"/>
      <w:autoSpaceDN w:val="0"/>
      <w:adjustRightInd w:val="0"/>
      <w:spacing w:after="0" w:line="240" w:lineRule="auto"/>
    </w:pPr>
    <w:rPr>
      <w:rFonts w:ascii="Georgia" w:hAnsi="Georgia" w:cs="Georgia"/>
      <w:color w:val="000000"/>
      <w:sz w:val="24"/>
      <w:szCs w:val="24"/>
    </w:rPr>
  </w:style>
  <w:style w:type="paragraph" w:customStyle="1" w:styleId="Style7">
    <w:name w:val="Style7"/>
    <w:basedOn w:val="a"/>
    <w:uiPriority w:val="99"/>
    <w:rsid w:val="00A873B5"/>
    <w:pPr>
      <w:widowControl w:val="0"/>
      <w:autoSpaceDE w:val="0"/>
      <w:autoSpaceDN w:val="0"/>
      <w:adjustRightInd w:val="0"/>
      <w:spacing w:after="0" w:line="317" w:lineRule="exact"/>
      <w:jc w:val="right"/>
    </w:pPr>
    <w:rPr>
      <w:rFonts w:ascii="Sylfaen" w:eastAsiaTheme="minorEastAsia" w:hAnsi="Sylfaen" w:cstheme="minorBidi"/>
      <w:sz w:val="24"/>
      <w:szCs w:val="24"/>
    </w:rPr>
  </w:style>
  <w:style w:type="paragraph" w:customStyle="1" w:styleId="Style6">
    <w:name w:val="Style6"/>
    <w:basedOn w:val="a"/>
    <w:uiPriority w:val="99"/>
    <w:rsid w:val="008D6092"/>
    <w:pPr>
      <w:widowControl w:val="0"/>
      <w:autoSpaceDE w:val="0"/>
      <w:autoSpaceDN w:val="0"/>
      <w:adjustRightInd w:val="0"/>
      <w:spacing w:after="0" w:line="321" w:lineRule="exact"/>
      <w:ind w:firstLine="708"/>
      <w:jc w:val="both"/>
    </w:pPr>
    <w:rPr>
      <w:rFonts w:ascii="Sylfaen" w:eastAsiaTheme="minorEastAsia" w:hAnsi="Sylfaen" w:cstheme="minorBidi"/>
      <w:sz w:val="24"/>
      <w:szCs w:val="24"/>
    </w:rPr>
  </w:style>
  <w:style w:type="paragraph" w:customStyle="1" w:styleId="af2">
    <w:name w:val="ткст сноски"/>
    <w:basedOn w:val="a"/>
    <w:rsid w:val="008611CB"/>
    <w:pPr>
      <w:overflowPunct w:val="0"/>
      <w:autoSpaceDE w:val="0"/>
      <w:autoSpaceDN w:val="0"/>
      <w:adjustRightInd w:val="0"/>
      <w:spacing w:after="0" w:line="240" w:lineRule="auto"/>
      <w:textAlignment w:val="baseline"/>
    </w:pPr>
    <w:rPr>
      <w:rFonts w:ascii="Times New Roman" w:hAnsi="Times New Roman"/>
      <w:sz w:val="24"/>
      <w:szCs w:val="20"/>
    </w:rPr>
  </w:style>
  <w:style w:type="paragraph" w:customStyle="1" w:styleId="31">
    <w:name w:val="Основной текст3"/>
    <w:basedOn w:val="a"/>
    <w:rsid w:val="00D05D85"/>
    <w:pPr>
      <w:shd w:val="clear" w:color="auto" w:fill="FFFFFF"/>
      <w:spacing w:after="0" w:line="221" w:lineRule="exact"/>
      <w:ind w:hanging="340"/>
      <w:jc w:val="center"/>
    </w:pPr>
    <w:rPr>
      <w:rFonts w:ascii="Times New Roman" w:hAnsi="Times New Roman"/>
      <w:color w:val="000000"/>
      <w:sz w:val="19"/>
      <w:szCs w:val="19"/>
      <w:lang w:val="ru"/>
    </w:rPr>
  </w:style>
  <w:style w:type="paragraph" w:customStyle="1" w:styleId="Style3">
    <w:name w:val="Style3"/>
    <w:basedOn w:val="a"/>
    <w:uiPriority w:val="99"/>
    <w:rsid w:val="00162887"/>
    <w:pPr>
      <w:widowControl w:val="0"/>
      <w:autoSpaceDE w:val="0"/>
      <w:autoSpaceDN w:val="0"/>
      <w:adjustRightInd w:val="0"/>
      <w:spacing w:after="0" w:line="320" w:lineRule="exact"/>
      <w:ind w:firstLine="542"/>
      <w:jc w:val="both"/>
    </w:pPr>
    <w:rPr>
      <w:rFonts w:ascii="Sylfaen" w:eastAsiaTheme="minorEastAsia" w:hAnsi="Sylfaen" w:cstheme="minorBidi"/>
      <w:sz w:val="24"/>
      <w:szCs w:val="24"/>
    </w:rPr>
  </w:style>
  <w:style w:type="paragraph" w:customStyle="1" w:styleId="Style12">
    <w:name w:val="Style12"/>
    <w:basedOn w:val="a"/>
    <w:uiPriority w:val="99"/>
    <w:rsid w:val="00162887"/>
    <w:pPr>
      <w:widowControl w:val="0"/>
      <w:autoSpaceDE w:val="0"/>
      <w:autoSpaceDN w:val="0"/>
      <w:adjustRightInd w:val="0"/>
      <w:spacing w:after="0" w:line="314" w:lineRule="exact"/>
      <w:ind w:firstLine="581"/>
      <w:jc w:val="both"/>
    </w:pPr>
    <w:rPr>
      <w:rFonts w:ascii="Sylfaen" w:eastAsiaTheme="minorEastAsia" w:hAnsi="Sylfaen" w:cstheme="minorBidi"/>
      <w:sz w:val="24"/>
      <w:szCs w:val="24"/>
    </w:rPr>
  </w:style>
  <w:style w:type="paragraph" w:styleId="af3">
    <w:name w:val="footnote text"/>
    <w:aliases w:val="Знак Знак Знак Знак Знак,Знак Знак Знак,Знак Знак Знак Знак Знак Знак,Знак Знак"/>
    <w:basedOn w:val="a"/>
    <w:link w:val="af4"/>
    <w:uiPriority w:val="99"/>
    <w:unhideWhenUsed/>
    <w:rsid w:val="00162887"/>
    <w:pPr>
      <w:spacing w:after="0" w:line="240" w:lineRule="auto"/>
    </w:pPr>
    <w:rPr>
      <w:rFonts w:asciiTheme="minorHAnsi" w:eastAsiaTheme="minorHAnsi" w:hAnsiTheme="minorHAnsi" w:cstheme="minorBidi"/>
      <w:sz w:val="20"/>
      <w:szCs w:val="20"/>
      <w:lang w:eastAsia="en-US"/>
    </w:rPr>
  </w:style>
  <w:style w:type="character" w:customStyle="1" w:styleId="af4">
    <w:name w:val="Текст сноски Знак"/>
    <w:aliases w:val="Знак Знак Знак Знак Знак Знак1,Знак Знак Знак Знак,Знак Знак Знак Знак Знак Знак Знак,Знак Знак Знак1"/>
    <w:basedOn w:val="a0"/>
    <w:link w:val="af3"/>
    <w:uiPriority w:val="99"/>
    <w:rsid w:val="00162887"/>
    <w:rPr>
      <w:sz w:val="20"/>
      <w:szCs w:val="20"/>
    </w:rPr>
  </w:style>
  <w:style w:type="character" w:customStyle="1" w:styleId="23">
    <w:name w:val="Основной текст (2)_"/>
    <w:link w:val="24"/>
    <w:rsid w:val="00162887"/>
    <w:rPr>
      <w:rFonts w:ascii="Sylfaen" w:eastAsia="Sylfaen" w:hAnsi="Sylfaen" w:cs="Sylfaen"/>
      <w:sz w:val="16"/>
      <w:szCs w:val="16"/>
      <w:shd w:val="clear" w:color="auto" w:fill="FFFFFF"/>
    </w:rPr>
  </w:style>
  <w:style w:type="paragraph" w:customStyle="1" w:styleId="24">
    <w:name w:val="Основной текст (2)"/>
    <w:basedOn w:val="a"/>
    <w:link w:val="23"/>
    <w:rsid w:val="00162887"/>
    <w:pPr>
      <w:widowControl w:val="0"/>
      <w:shd w:val="clear" w:color="auto" w:fill="FFFFFF"/>
      <w:spacing w:before="4980" w:after="0" w:line="187" w:lineRule="exact"/>
      <w:ind w:firstLine="340"/>
      <w:jc w:val="both"/>
    </w:pPr>
    <w:rPr>
      <w:rFonts w:ascii="Sylfaen" w:eastAsia="Sylfaen" w:hAnsi="Sylfaen" w:cs="Sylfaen"/>
      <w:sz w:val="16"/>
      <w:szCs w:val="16"/>
      <w:lang w:eastAsia="en-US"/>
    </w:rPr>
  </w:style>
  <w:style w:type="character" w:customStyle="1" w:styleId="af5">
    <w:name w:val="Основной текст_"/>
    <w:link w:val="12"/>
    <w:rsid w:val="00162887"/>
    <w:rPr>
      <w:rFonts w:ascii="Times New Roman" w:eastAsia="Times New Roman" w:hAnsi="Times New Roman" w:cs="Times New Roman"/>
      <w:sz w:val="20"/>
      <w:szCs w:val="20"/>
      <w:shd w:val="clear" w:color="auto" w:fill="FFFFFF"/>
    </w:rPr>
  </w:style>
  <w:style w:type="paragraph" w:customStyle="1" w:styleId="12">
    <w:name w:val="Основной текст1"/>
    <w:basedOn w:val="a"/>
    <w:link w:val="af5"/>
    <w:rsid w:val="00162887"/>
    <w:pPr>
      <w:widowControl w:val="0"/>
      <w:shd w:val="clear" w:color="auto" w:fill="FFFFFF"/>
      <w:spacing w:after="0" w:line="216" w:lineRule="exact"/>
      <w:jc w:val="both"/>
    </w:pPr>
    <w:rPr>
      <w:rFonts w:ascii="Times New Roman" w:hAnsi="Times New Roman"/>
      <w:sz w:val="20"/>
      <w:szCs w:val="20"/>
      <w:lang w:eastAsia="en-US"/>
    </w:rPr>
  </w:style>
  <w:style w:type="character" w:customStyle="1" w:styleId="2pt">
    <w:name w:val="Сноска + Интервал 2 pt"/>
    <w:rsid w:val="00162887"/>
    <w:rPr>
      <w:rFonts w:ascii="Times New Roman" w:eastAsia="Times New Roman" w:hAnsi="Times New Roman" w:cs="Times New Roman"/>
      <w:b w:val="0"/>
      <w:bCs w:val="0"/>
      <w:i w:val="0"/>
      <w:iCs w:val="0"/>
      <w:smallCaps w:val="0"/>
      <w:strike w:val="0"/>
      <w:spacing w:val="40"/>
      <w:sz w:val="14"/>
      <w:szCs w:val="14"/>
    </w:rPr>
  </w:style>
  <w:style w:type="character" w:customStyle="1" w:styleId="pathseparator">
    <w:name w:val="path__separator"/>
    <w:basedOn w:val="a0"/>
    <w:rsid w:val="00162887"/>
  </w:style>
  <w:style w:type="paragraph" w:customStyle="1" w:styleId="p1">
    <w:name w:val="p1"/>
    <w:basedOn w:val="a"/>
    <w:rsid w:val="00162887"/>
    <w:pPr>
      <w:spacing w:before="100" w:beforeAutospacing="1" w:after="100" w:afterAutospacing="1" w:line="240" w:lineRule="auto"/>
    </w:pPr>
    <w:rPr>
      <w:rFonts w:ascii="Times New Roman" w:hAnsi="Times New Roman"/>
      <w:sz w:val="24"/>
      <w:szCs w:val="24"/>
    </w:rPr>
  </w:style>
  <w:style w:type="character" w:styleId="af6">
    <w:name w:val="Emphasis"/>
    <w:basedOn w:val="a0"/>
    <w:uiPriority w:val="20"/>
    <w:qFormat/>
    <w:rsid w:val="00162887"/>
    <w:rPr>
      <w:i/>
      <w:iCs/>
    </w:rPr>
  </w:style>
  <w:style w:type="paragraph" w:styleId="af7">
    <w:name w:val="header"/>
    <w:basedOn w:val="a"/>
    <w:link w:val="af8"/>
    <w:uiPriority w:val="99"/>
    <w:unhideWhenUsed/>
    <w:rsid w:val="00A60C4B"/>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A60C4B"/>
    <w:rPr>
      <w:rFonts w:ascii="Calibri" w:eastAsia="Times New Roman" w:hAnsi="Calibri" w:cs="Times New Roman"/>
      <w:lang w:eastAsia="ru-RU"/>
    </w:rPr>
  </w:style>
  <w:style w:type="paragraph" w:styleId="af9">
    <w:name w:val="footer"/>
    <w:basedOn w:val="a"/>
    <w:link w:val="afa"/>
    <w:uiPriority w:val="99"/>
    <w:unhideWhenUsed/>
    <w:rsid w:val="00A60C4B"/>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A60C4B"/>
    <w:rPr>
      <w:rFonts w:ascii="Calibri" w:eastAsia="Times New Roman" w:hAnsi="Calibri" w:cs="Times New Roman"/>
      <w:lang w:eastAsia="ru-RU"/>
    </w:rPr>
  </w:style>
  <w:style w:type="character" w:customStyle="1" w:styleId="af">
    <w:name w:val="Обычный (веб) Знак"/>
    <w:aliases w:val="Обычный (Web) Знак,Обычный (Web)1 Знак"/>
    <w:link w:val="ae"/>
    <w:uiPriority w:val="99"/>
    <w:locked/>
    <w:rsid w:val="00105A05"/>
    <w:rPr>
      <w:rFonts w:ascii="Times New Roman" w:eastAsia="Times New Roman" w:hAnsi="Times New Roman" w:cs="Times New Roman"/>
      <w:sz w:val="24"/>
      <w:szCs w:val="24"/>
      <w:lang w:eastAsia="ar-SA"/>
    </w:rPr>
  </w:style>
  <w:style w:type="paragraph" w:customStyle="1" w:styleId="info">
    <w:name w:val="info"/>
    <w:basedOn w:val="a"/>
    <w:rsid w:val="005264F6"/>
    <w:pPr>
      <w:spacing w:before="100" w:beforeAutospacing="1" w:after="100" w:afterAutospacing="1" w:line="240" w:lineRule="auto"/>
    </w:pPr>
    <w:rPr>
      <w:rFonts w:ascii="Times New Roman" w:hAnsi="Times New Roman"/>
      <w:sz w:val="24"/>
      <w:szCs w:val="24"/>
    </w:rPr>
  </w:style>
  <w:style w:type="character" w:customStyle="1" w:styleId="hl">
    <w:name w:val="hl"/>
    <w:basedOn w:val="a0"/>
    <w:rsid w:val="0098393B"/>
  </w:style>
  <w:style w:type="character" w:customStyle="1" w:styleId="w">
    <w:name w:val="w"/>
    <w:basedOn w:val="a0"/>
    <w:rsid w:val="00E0684D"/>
  </w:style>
  <w:style w:type="character" w:customStyle="1" w:styleId="afb">
    <w:name w:val="Основной текст + Курсив"/>
    <w:rsid w:val="00FC44E2"/>
    <w:rPr>
      <w:rFonts w:ascii="Times New Roman" w:eastAsia="Times New Roman" w:hAnsi="Times New Roman" w:cs="Times New Roman"/>
      <w:b w:val="0"/>
      <w:bCs w:val="0"/>
      <w:i/>
      <w:iCs/>
      <w:smallCaps w:val="0"/>
      <w:strike w:val="0"/>
      <w:spacing w:val="0"/>
      <w:sz w:val="20"/>
      <w:szCs w:val="20"/>
    </w:rPr>
  </w:style>
  <w:style w:type="paragraph" w:customStyle="1" w:styleId="Pa0">
    <w:name w:val="Pa0"/>
    <w:basedOn w:val="Default"/>
    <w:next w:val="Default"/>
    <w:uiPriority w:val="99"/>
    <w:rsid w:val="00382D85"/>
    <w:pPr>
      <w:spacing w:line="241" w:lineRule="atLeast"/>
    </w:pPr>
    <w:rPr>
      <w:rFonts w:ascii="Times New Roman" w:hAnsi="Times New Roman" w:cs="Times New Roman"/>
      <w:color w:val="auto"/>
    </w:rPr>
  </w:style>
  <w:style w:type="character" w:customStyle="1" w:styleId="A40">
    <w:name w:val="A4"/>
    <w:uiPriority w:val="99"/>
    <w:rsid w:val="00382D85"/>
    <w:rPr>
      <w:color w:val="000000"/>
      <w:sz w:val="22"/>
      <w:szCs w:val="22"/>
    </w:rPr>
  </w:style>
  <w:style w:type="character" w:customStyle="1" w:styleId="21pt">
    <w:name w:val="Основной текст (2) + Интервал 1 pt"/>
    <w:rsid w:val="00253FCB"/>
    <w:rPr>
      <w:rFonts w:ascii="Times New Roman" w:eastAsia="Times New Roman" w:hAnsi="Times New Roman" w:cs="Times New Roman"/>
      <w:b w:val="0"/>
      <w:bCs w:val="0"/>
      <w:i w:val="0"/>
      <w:iCs w:val="0"/>
      <w:smallCaps w:val="0"/>
      <w:strike w:val="0"/>
      <w:spacing w:val="20"/>
      <w:sz w:val="17"/>
      <w:szCs w:val="17"/>
    </w:rPr>
  </w:style>
  <w:style w:type="character" w:customStyle="1" w:styleId="A50">
    <w:name w:val="A5"/>
    <w:uiPriority w:val="99"/>
    <w:rsid w:val="00603423"/>
    <w:rPr>
      <w:color w:val="000000"/>
      <w:sz w:val="18"/>
      <w:szCs w:val="18"/>
    </w:rPr>
  </w:style>
  <w:style w:type="character" w:customStyle="1" w:styleId="orcid-id-https">
    <w:name w:val="orcid-id-https"/>
    <w:basedOn w:val="a0"/>
    <w:rsid w:val="003C4E47"/>
  </w:style>
  <w:style w:type="paragraph" w:customStyle="1" w:styleId="Standard">
    <w:name w:val="Standard"/>
    <w:rsid w:val="00382D26"/>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table" w:styleId="afc">
    <w:name w:val="Table Grid"/>
    <w:basedOn w:val="a1"/>
    <w:uiPriority w:val="59"/>
    <w:rsid w:val="00F47E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7">
    <w:name w:val="Pa17"/>
    <w:basedOn w:val="Default"/>
    <w:next w:val="Default"/>
    <w:uiPriority w:val="99"/>
    <w:rsid w:val="009502F2"/>
    <w:pPr>
      <w:spacing w:line="241" w:lineRule="atLeast"/>
    </w:pPr>
    <w:rPr>
      <w:rFonts w:ascii="Times New Roman" w:hAnsi="Times New Roman" w:cs="Times New Roman"/>
      <w:color w:val="auto"/>
    </w:rPr>
  </w:style>
  <w:style w:type="paragraph" w:customStyle="1" w:styleId="Pa10">
    <w:name w:val="Pa10"/>
    <w:basedOn w:val="Default"/>
    <w:next w:val="Default"/>
    <w:uiPriority w:val="99"/>
    <w:rsid w:val="004723E1"/>
    <w:pPr>
      <w:spacing w:line="241" w:lineRule="atLeast"/>
    </w:pPr>
    <w:rPr>
      <w:rFonts w:ascii="Times New Roman" w:hAnsi="Times New Roman" w:cs="Times New Roman"/>
      <w:color w:val="auto"/>
    </w:rPr>
  </w:style>
  <w:style w:type="character" w:customStyle="1" w:styleId="A00">
    <w:name w:val="A0"/>
    <w:uiPriority w:val="99"/>
    <w:rsid w:val="004723E1"/>
    <w:rPr>
      <w:color w:val="000000"/>
      <w:sz w:val="20"/>
      <w:szCs w:val="20"/>
    </w:rPr>
  </w:style>
  <w:style w:type="paragraph" w:styleId="32">
    <w:name w:val="Body Text Indent 3"/>
    <w:basedOn w:val="a"/>
    <w:link w:val="33"/>
    <w:rsid w:val="000F7FB7"/>
    <w:pPr>
      <w:spacing w:after="120" w:line="240" w:lineRule="auto"/>
      <w:ind w:left="283"/>
    </w:pPr>
    <w:rPr>
      <w:rFonts w:ascii="Times New Roman" w:hAnsi="Times New Roman"/>
      <w:sz w:val="16"/>
      <w:szCs w:val="16"/>
    </w:rPr>
  </w:style>
  <w:style w:type="character" w:customStyle="1" w:styleId="33">
    <w:name w:val="Основной текст с отступом 3 Знак"/>
    <w:basedOn w:val="a0"/>
    <w:link w:val="32"/>
    <w:rsid w:val="000F7FB7"/>
    <w:rPr>
      <w:rFonts w:ascii="Times New Roman" w:eastAsia="Times New Roman" w:hAnsi="Times New Roman" w:cs="Times New Roman"/>
      <w:sz w:val="16"/>
      <w:szCs w:val="16"/>
      <w:lang w:eastAsia="ru-RU"/>
    </w:rPr>
  </w:style>
  <w:style w:type="paragraph" w:customStyle="1" w:styleId="13">
    <w:name w:val="Название1"/>
    <w:basedOn w:val="a"/>
    <w:rsid w:val="000F7FB7"/>
    <w:pPr>
      <w:spacing w:after="0" w:line="240" w:lineRule="auto"/>
      <w:ind w:left="-142"/>
      <w:jc w:val="center"/>
    </w:pPr>
    <w:rPr>
      <w:rFonts w:ascii="Times New Roman" w:hAnsi="Times New Roman"/>
      <w:b/>
      <w:sz w:val="28"/>
      <w:szCs w:val="20"/>
    </w:rPr>
  </w:style>
  <w:style w:type="character" w:customStyle="1" w:styleId="apple-converted-space">
    <w:name w:val="apple-converted-space"/>
    <w:basedOn w:val="a0"/>
    <w:rsid w:val="000F7FB7"/>
  </w:style>
  <w:style w:type="character" w:customStyle="1" w:styleId="34">
    <w:name w:val="Основной текст (3)_"/>
    <w:link w:val="35"/>
    <w:rsid w:val="000F7FB7"/>
    <w:rPr>
      <w:rFonts w:ascii="Times New Roman" w:eastAsia="Times New Roman" w:hAnsi="Times New Roman" w:cs="Times New Roman"/>
      <w:b/>
      <w:bCs/>
      <w:sz w:val="19"/>
      <w:szCs w:val="19"/>
      <w:shd w:val="clear" w:color="auto" w:fill="FFFFFF"/>
    </w:rPr>
  </w:style>
  <w:style w:type="paragraph" w:customStyle="1" w:styleId="35">
    <w:name w:val="Основной текст (3)"/>
    <w:basedOn w:val="a"/>
    <w:link w:val="34"/>
    <w:rsid w:val="000F7FB7"/>
    <w:pPr>
      <w:widowControl w:val="0"/>
      <w:shd w:val="clear" w:color="auto" w:fill="FFFFFF"/>
      <w:spacing w:before="300" w:after="120" w:line="254" w:lineRule="exact"/>
      <w:jc w:val="center"/>
    </w:pPr>
    <w:rPr>
      <w:rFonts w:ascii="Times New Roman" w:hAnsi="Times New Roman"/>
      <w:b/>
      <w:bCs/>
      <w:sz w:val="19"/>
      <w:szCs w:val="19"/>
      <w:lang w:eastAsia="en-US"/>
    </w:rPr>
  </w:style>
  <w:style w:type="paragraph" w:customStyle="1" w:styleId="6">
    <w:name w:val="Основной текст6"/>
    <w:basedOn w:val="a"/>
    <w:rsid w:val="000F7FB7"/>
    <w:pPr>
      <w:shd w:val="clear" w:color="auto" w:fill="FFFFFF"/>
      <w:spacing w:after="0" w:line="0" w:lineRule="atLeast"/>
      <w:ind w:hanging="1700"/>
    </w:pPr>
    <w:rPr>
      <w:rFonts w:ascii="Gungsuh" w:eastAsia="Gungsuh" w:hAnsi="Gungsuh" w:cs="Gungsuh"/>
      <w:color w:val="000000"/>
      <w:sz w:val="16"/>
      <w:szCs w:val="16"/>
    </w:rPr>
  </w:style>
  <w:style w:type="character" w:customStyle="1" w:styleId="60">
    <w:name w:val="Основной текст (6)_"/>
    <w:link w:val="61"/>
    <w:rsid w:val="000F7FB7"/>
    <w:rPr>
      <w:rFonts w:ascii="Gungsuh" w:eastAsia="Gungsuh" w:hAnsi="Gungsuh" w:cs="Gungsuh"/>
      <w:sz w:val="15"/>
      <w:szCs w:val="15"/>
      <w:shd w:val="clear" w:color="auto" w:fill="FFFFFF"/>
      <w:lang w:val="en-US"/>
    </w:rPr>
  </w:style>
  <w:style w:type="paragraph" w:customStyle="1" w:styleId="61">
    <w:name w:val="Основной текст (6)"/>
    <w:basedOn w:val="a"/>
    <w:link w:val="60"/>
    <w:rsid w:val="000F7FB7"/>
    <w:pPr>
      <w:shd w:val="clear" w:color="auto" w:fill="FFFFFF"/>
      <w:spacing w:after="180" w:line="250" w:lineRule="exact"/>
      <w:ind w:hanging="1420"/>
      <w:jc w:val="both"/>
    </w:pPr>
    <w:rPr>
      <w:rFonts w:ascii="Gungsuh" w:eastAsia="Gungsuh" w:hAnsi="Gungsuh" w:cs="Gungsuh"/>
      <w:sz w:val="15"/>
      <w:szCs w:val="15"/>
      <w:lang w:val="en-US" w:eastAsia="en-US"/>
    </w:rPr>
  </w:style>
  <w:style w:type="character" w:customStyle="1" w:styleId="68pt">
    <w:name w:val="Основной текст (6) + 8 pt"/>
    <w:rsid w:val="000F7FB7"/>
    <w:rPr>
      <w:rFonts w:ascii="Gungsuh" w:eastAsia="Gungsuh" w:hAnsi="Gungsuh" w:cs="Gungsuh"/>
      <w:b w:val="0"/>
      <w:bCs w:val="0"/>
      <w:i w:val="0"/>
      <w:iCs w:val="0"/>
      <w:smallCaps w:val="0"/>
      <w:strike w:val="0"/>
      <w:spacing w:val="0"/>
      <w:sz w:val="16"/>
      <w:szCs w:val="16"/>
    </w:rPr>
  </w:style>
  <w:style w:type="character" w:customStyle="1" w:styleId="7">
    <w:name w:val="Основной текст (7)_"/>
    <w:link w:val="70"/>
    <w:rsid w:val="000F7FB7"/>
    <w:rPr>
      <w:rFonts w:ascii="Gungsuh" w:eastAsia="Gungsuh" w:hAnsi="Gungsuh" w:cs="Gungsuh"/>
      <w:sz w:val="16"/>
      <w:szCs w:val="16"/>
      <w:shd w:val="clear" w:color="auto" w:fill="FFFFFF"/>
      <w:lang w:val="en-US"/>
    </w:rPr>
  </w:style>
  <w:style w:type="paragraph" w:customStyle="1" w:styleId="70">
    <w:name w:val="Основной текст (7)"/>
    <w:basedOn w:val="a"/>
    <w:link w:val="7"/>
    <w:rsid w:val="000F7FB7"/>
    <w:pPr>
      <w:shd w:val="clear" w:color="auto" w:fill="FFFFFF"/>
      <w:spacing w:after="180" w:line="245" w:lineRule="exact"/>
    </w:pPr>
    <w:rPr>
      <w:rFonts w:ascii="Gungsuh" w:eastAsia="Gungsuh" w:hAnsi="Gungsuh" w:cs="Gungsuh"/>
      <w:sz w:val="16"/>
      <w:szCs w:val="16"/>
      <w:lang w:val="en-US" w:eastAsia="en-US"/>
    </w:rPr>
  </w:style>
  <w:style w:type="character" w:customStyle="1" w:styleId="Consolas95pt0pt">
    <w:name w:val="Основной текст + Consolas;9;5 pt;Курсив;Интервал 0 pt"/>
    <w:rsid w:val="000F7FB7"/>
    <w:rPr>
      <w:rFonts w:ascii="Consolas" w:eastAsia="Consolas" w:hAnsi="Consolas" w:cs="Consolas"/>
      <w:b w:val="0"/>
      <w:bCs w:val="0"/>
      <w:i/>
      <w:iCs/>
      <w:smallCaps w:val="0"/>
      <w:strike w:val="0"/>
      <w:spacing w:val="-10"/>
      <w:sz w:val="19"/>
      <w:szCs w:val="19"/>
    </w:rPr>
  </w:style>
  <w:style w:type="character" w:customStyle="1" w:styleId="4">
    <w:name w:val="Основной текст4"/>
    <w:rsid w:val="000F7FB7"/>
    <w:rPr>
      <w:rFonts w:ascii="Gungsuh" w:eastAsia="Gungsuh" w:hAnsi="Gungsuh" w:cs="Gungsuh"/>
      <w:b w:val="0"/>
      <w:bCs w:val="0"/>
      <w:i w:val="0"/>
      <w:iCs w:val="0"/>
      <w:smallCaps w:val="0"/>
      <w:strike w:val="0"/>
      <w:spacing w:val="0"/>
      <w:sz w:val="16"/>
      <w:szCs w:val="16"/>
      <w:u w:val="single"/>
    </w:rPr>
  </w:style>
  <w:style w:type="character" w:customStyle="1" w:styleId="afd">
    <w:name w:val="Сноска_"/>
    <w:link w:val="afe"/>
    <w:rsid w:val="000F7FB7"/>
    <w:rPr>
      <w:rFonts w:ascii="Consolas" w:eastAsia="Consolas" w:hAnsi="Consolas" w:cs="Consolas"/>
      <w:spacing w:val="-10"/>
      <w:sz w:val="19"/>
      <w:szCs w:val="19"/>
      <w:shd w:val="clear" w:color="auto" w:fill="FFFFFF"/>
    </w:rPr>
  </w:style>
  <w:style w:type="paragraph" w:customStyle="1" w:styleId="afe">
    <w:name w:val="Сноска"/>
    <w:basedOn w:val="a"/>
    <w:link w:val="afd"/>
    <w:rsid w:val="000F7FB7"/>
    <w:pPr>
      <w:shd w:val="clear" w:color="auto" w:fill="FFFFFF"/>
      <w:spacing w:after="0" w:line="163" w:lineRule="exact"/>
      <w:jc w:val="both"/>
    </w:pPr>
    <w:rPr>
      <w:rFonts w:ascii="Consolas" w:eastAsia="Consolas" w:hAnsi="Consolas" w:cs="Consolas"/>
      <w:spacing w:val="-10"/>
      <w:sz w:val="19"/>
      <w:szCs w:val="19"/>
      <w:lang w:eastAsia="en-US"/>
    </w:rPr>
  </w:style>
  <w:style w:type="character" w:customStyle="1" w:styleId="40">
    <w:name w:val="Сноска (4)_"/>
    <w:link w:val="41"/>
    <w:rsid w:val="000F7FB7"/>
    <w:rPr>
      <w:rFonts w:ascii="Garamond" w:eastAsia="Garamond" w:hAnsi="Garamond" w:cs="Garamond"/>
      <w:sz w:val="20"/>
      <w:szCs w:val="20"/>
      <w:shd w:val="clear" w:color="auto" w:fill="FFFFFF"/>
    </w:rPr>
  </w:style>
  <w:style w:type="paragraph" w:customStyle="1" w:styleId="41">
    <w:name w:val="Сноска (4)"/>
    <w:basedOn w:val="a"/>
    <w:link w:val="40"/>
    <w:rsid w:val="000F7FB7"/>
    <w:pPr>
      <w:shd w:val="clear" w:color="auto" w:fill="FFFFFF"/>
      <w:spacing w:before="120" w:after="0" w:line="0" w:lineRule="atLeast"/>
    </w:pPr>
    <w:rPr>
      <w:rFonts w:ascii="Garamond" w:eastAsia="Garamond" w:hAnsi="Garamond" w:cs="Garamond"/>
      <w:sz w:val="20"/>
      <w:szCs w:val="20"/>
      <w:lang w:eastAsia="en-US"/>
    </w:rPr>
  </w:style>
  <w:style w:type="character" w:customStyle="1" w:styleId="aff">
    <w:name w:val="Сноска + Полужирный;Курсив"/>
    <w:rsid w:val="000F7FB7"/>
    <w:rPr>
      <w:rFonts w:ascii="Sylfaen" w:eastAsia="Sylfaen" w:hAnsi="Sylfaen" w:cs="Sylfaen"/>
      <w:b/>
      <w:bCs/>
      <w:i/>
      <w:iCs/>
      <w:color w:val="000000"/>
      <w:spacing w:val="0"/>
      <w:w w:val="100"/>
      <w:position w:val="0"/>
      <w:sz w:val="16"/>
      <w:szCs w:val="16"/>
      <w:shd w:val="clear" w:color="auto" w:fill="FFFFFF"/>
      <w:lang w:val="ru-RU" w:eastAsia="ru-RU" w:bidi="ru-RU"/>
    </w:rPr>
  </w:style>
  <w:style w:type="character" w:customStyle="1" w:styleId="10pt0pt">
    <w:name w:val="Основной текст + 10 pt;Интервал 0 pt"/>
    <w:rsid w:val="000F7FB7"/>
    <w:rPr>
      <w:rFonts w:ascii="Sylfaen" w:eastAsia="Sylfaen" w:hAnsi="Sylfaen" w:cs="Sylfaen"/>
      <w:b w:val="0"/>
      <w:bCs w:val="0"/>
      <w:i w:val="0"/>
      <w:iCs w:val="0"/>
      <w:smallCaps w:val="0"/>
      <w:strike w:val="0"/>
      <w:color w:val="000000"/>
      <w:spacing w:val="0"/>
      <w:w w:val="100"/>
      <w:position w:val="0"/>
      <w:sz w:val="20"/>
      <w:szCs w:val="20"/>
      <w:u w:val="none"/>
    </w:rPr>
  </w:style>
  <w:style w:type="character" w:customStyle="1" w:styleId="20pt">
    <w:name w:val="Заголовок №2 + Интервал 0 pt"/>
    <w:rsid w:val="000F7FB7"/>
    <w:rPr>
      <w:b w:val="0"/>
      <w:bCs w:val="0"/>
      <w:i w:val="0"/>
      <w:iCs w:val="0"/>
      <w:smallCaps w:val="0"/>
      <w:strike w:val="0"/>
      <w:spacing w:val="0"/>
      <w:sz w:val="28"/>
      <w:szCs w:val="28"/>
    </w:rPr>
  </w:style>
  <w:style w:type="paragraph" w:customStyle="1" w:styleId="8">
    <w:name w:val="Основной текст8"/>
    <w:basedOn w:val="a"/>
    <w:rsid w:val="000F7FB7"/>
    <w:pPr>
      <w:shd w:val="clear" w:color="auto" w:fill="FFFFFF"/>
      <w:spacing w:after="0" w:line="211" w:lineRule="exact"/>
      <w:jc w:val="both"/>
    </w:pPr>
    <w:rPr>
      <w:rFonts w:ascii="Times New Roman" w:hAnsi="Times New Roman"/>
      <w:color w:val="000000"/>
      <w:sz w:val="18"/>
      <w:szCs w:val="18"/>
    </w:rPr>
  </w:style>
  <w:style w:type="character" w:customStyle="1" w:styleId="aff0">
    <w:name w:val="Основной текст + 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95pt">
    <w:name w:val="Основной текст + 9;5 pt"/>
    <w:rsid w:val="000F7FB7"/>
    <w:rPr>
      <w:rFonts w:ascii="Times New Roman" w:eastAsia="Times New Roman" w:hAnsi="Times New Roman" w:cs="Times New Roman"/>
      <w:b w:val="0"/>
      <w:bCs w:val="0"/>
      <w:i w:val="0"/>
      <w:iCs w:val="0"/>
      <w:smallCaps w:val="0"/>
      <w:strike w:val="0"/>
      <w:spacing w:val="0"/>
      <w:sz w:val="19"/>
      <w:szCs w:val="19"/>
    </w:rPr>
  </w:style>
  <w:style w:type="character" w:customStyle="1" w:styleId="8pt">
    <w:name w:val="Основной текст + 8 pt;Полужирный;Курсив"/>
    <w:rsid w:val="000F7FB7"/>
    <w:rPr>
      <w:rFonts w:ascii="Times New Roman" w:eastAsia="Times New Roman" w:hAnsi="Times New Roman" w:cs="Times New Roman"/>
      <w:b/>
      <w:bCs/>
      <w:i/>
      <w:iCs/>
      <w:smallCaps w:val="0"/>
      <w:strike w:val="0"/>
      <w:spacing w:val="0"/>
      <w:sz w:val="16"/>
      <w:szCs w:val="16"/>
      <w:lang w:val="en-US"/>
    </w:rPr>
  </w:style>
  <w:style w:type="character" w:customStyle="1" w:styleId="36">
    <w:name w:val="Основной текст (3) + Не курсив"/>
    <w:rsid w:val="000F7FB7"/>
    <w:rPr>
      <w:rFonts w:ascii="Times New Roman" w:eastAsia="Times New Roman" w:hAnsi="Times New Roman" w:cs="Times New Roman"/>
      <w:b w:val="0"/>
      <w:bCs w:val="0"/>
      <w:i/>
      <w:iCs/>
      <w:smallCaps w:val="0"/>
      <w:strike w:val="0"/>
      <w:spacing w:val="0"/>
      <w:sz w:val="18"/>
      <w:szCs w:val="18"/>
    </w:rPr>
  </w:style>
  <w:style w:type="character" w:customStyle="1" w:styleId="37">
    <w:name w:val="Основной текст (3) + Полужирный;Не курсив"/>
    <w:rsid w:val="000F7FB7"/>
    <w:rPr>
      <w:rFonts w:ascii="Times New Roman" w:eastAsia="Times New Roman" w:hAnsi="Times New Roman" w:cs="Times New Roman"/>
      <w:b/>
      <w:bCs/>
      <w:i/>
      <w:iCs/>
      <w:smallCaps w:val="0"/>
      <w:strike w:val="0"/>
      <w:spacing w:val="0"/>
      <w:sz w:val="18"/>
      <w:szCs w:val="18"/>
    </w:rPr>
  </w:style>
  <w:style w:type="character" w:customStyle="1" w:styleId="14">
    <w:name w:val="Заголовок №1_"/>
    <w:link w:val="15"/>
    <w:rsid w:val="000F7FB7"/>
    <w:rPr>
      <w:rFonts w:ascii="Tahoma" w:eastAsia="Tahoma" w:hAnsi="Tahoma" w:cs="Tahoma"/>
      <w:sz w:val="16"/>
      <w:szCs w:val="16"/>
      <w:shd w:val="clear" w:color="auto" w:fill="FFFFFF"/>
    </w:rPr>
  </w:style>
  <w:style w:type="paragraph" w:customStyle="1" w:styleId="15">
    <w:name w:val="Заголовок №1"/>
    <w:basedOn w:val="a"/>
    <w:link w:val="14"/>
    <w:rsid w:val="000F7FB7"/>
    <w:pPr>
      <w:shd w:val="clear" w:color="auto" w:fill="FFFFFF"/>
      <w:spacing w:after="300" w:line="0" w:lineRule="atLeast"/>
      <w:outlineLvl w:val="0"/>
    </w:pPr>
    <w:rPr>
      <w:rFonts w:ascii="Tahoma" w:eastAsia="Tahoma" w:hAnsi="Tahoma" w:cs="Tahoma"/>
      <w:sz w:val="16"/>
      <w:szCs w:val="16"/>
      <w:lang w:eastAsia="en-US"/>
    </w:rPr>
  </w:style>
  <w:style w:type="character" w:customStyle="1" w:styleId="1pt">
    <w:name w:val="Основной текст + Интервал 1 pt"/>
    <w:rsid w:val="000F7FB7"/>
    <w:rPr>
      <w:rFonts w:ascii="Times New Roman" w:eastAsia="Times New Roman" w:hAnsi="Times New Roman" w:cs="Times New Roman"/>
      <w:b w:val="0"/>
      <w:bCs w:val="0"/>
      <w:i w:val="0"/>
      <w:iCs w:val="0"/>
      <w:smallCaps w:val="0"/>
      <w:strike w:val="0"/>
      <w:spacing w:val="20"/>
      <w:sz w:val="18"/>
      <w:szCs w:val="18"/>
    </w:rPr>
  </w:style>
  <w:style w:type="character" w:customStyle="1" w:styleId="31pt">
    <w:name w:val="Основной текст (3) + Не курсив;Интервал 1 pt"/>
    <w:rsid w:val="000F7FB7"/>
    <w:rPr>
      <w:rFonts w:ascii="Times New Roman" w:eastAsia="Times New Roman" w:hAnsi="Times New Roman" w:cs="Times New Roman"/>
      <w:b w:val="0"/>
      <w:bCs w:val="0"/>
      <w:i/>
      <w:iCs/>
      <w:smallCaps w:val="0"/>
      <w:strike w:val="0"/>
      <w:spacing w:val="20"/>
      <w:sz w:val="18"/>
      <w:szCs w:val="18"/>
    </w:rPr>
  </w:style>
  <w:style w:type="character" w:customStyle="1" w:styleId="25">
    <w:name w:val="Основной текст (2) + Курсив"/>
    <w:rsid w:val="000F7FB7"/>
    <w:rPr>
      <w:rFonts w:ascii="Times New Roman" w:eastAsia="Times New Roman" w:hAnsi="Times New Roman" w:cs="Times New Roman"/>
      <w:b w:val="0"/>
      <w:bCs w:val="0"/>
      <w:i/>
      <w:iCs/>
      <w:smallCaps w:val="0"/>
      <w:strike w:val="0"/>
      <w:spacing w:val="0"/>
      <w:sz w:val="15"/>
      <w:szCs w:val="15"/>
    </w:rPr>
  </w:style>
  <w:style w:type="paragraph" w:customStyle="1" w:styleId="150">
    <w:name w:val="Основной текст15"/>
    <w:basedOn w:val="a"/>
    <w:rsid w:val="000F7FB7"/>
    <w:pPr>
      <w:shd w:val="clear" w:color="auto" w:fill="FFFFFF"/>
      <w:spacing w:before="240" w:after="60" w:line="0" w:lineRule="atLeast"/>
      <w:ind w:hanging="1620"/>
    </w:pPr>
    <w:rPr>
      <w:rFonts w:ascii="MingLiU" w:eastAsia="MingLiU" w:hAnsi="MingLiU" w:cs="MingLiU"/>
      <w:color w:val="000000"/>
      <w:spacing w:val="-20"/>
      <w:sz w:val="17"/>
      <w:szCs w:val="17"/>
    </w:rPr>
  </w:style>
  <w:style w:type="character" w:customStyle="1" w:styleId="0pt">
    <w:name w:val="Сноска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0pt0">
    <w:name w:val="Основной текст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16">
    <w:name w:val="Текст выноски Знак1"/>
    <w:basedOn w:val="a0"/>
    <w:uiPriority w:val="99"/>
    <w:semiHidden/>
    <w:rsid w:val="000F7FB7"/>
    <w:rPr>
      <w:rFonts w:ascii="Segoe UI" w:eastAsiaTheme="minorEastAsia" w:hAnsi="Segoe UI" w:cs="Segoe UI"/>
      <w:sz w:val="18"/>
      <w:szCs w:val="18"/>
      <w:lang w:eastAsia="ru-RU"/>
    </w:rPr>
  </w:style>
  <w:style w:type="character" w:customStyle="1" w:styleId="65pt0pt">
    <w:name w:val="Основной текст + 6;5 pt;Интервал 0 pt"/>
    <w:rsid w:val="000F7FB7"/>
    <w:rPr>
      <w:rFonts w:ascii="MingLiU" w:eastAsia="MingLiU" w:hAnsi="MingLiU" w:cs="MingLiU"/>
      <w:b w:val="0"/>
      <w:bCs w:val="0"/>
      <w:i w:val="0"/>
      <w:iCs w:val="0"/>
      <w:smallCaps w:val="0"/>
      <w:strike w:val="0"/>
      <w:spacing w:val="-10"/>
      <w:w w:val="100"/>
      <w:sz w:val="13"/>
      <w:szCs w:val="13"/>
    </w:rPr>
  </w:style>
  <w:style w:type="character" w:customStyle="1" w:styleId="71">
    <w:name w:val="Основной текст7"/>
    <w:rsid w:val="000F7FB7"/>
    <w:rPr>
      <w:rFonts w:ascii="MingLiU" w:eastAsia="MingLiU" w:hAnsi="MingLiU" w:cs="MingLiU"/>
      <w:b w:val="0"/>
      <w:bCs w:val="0"/>
      <w:i w:val="0"/>
      <w:iCs w:val="0"/>
      <w:smallCaps w:val="0"/>
      <w:strike w:val="0"/>
      <w:spacing w:val="-20"/>
      <w:w w:val="100"/>
      <w:sz w:val="17"/>
      <w:szCs w:val="17"/>
    </w:rPr>
  </w:style>
  <w:style w:type="character" w:customStyle="1" w:styleId="42">
    <w:name w:val="Основной текст (4)_"/>
    <w:link w:val="43"/>
    <w:rsid w:val="000F7FB7"/>
    <w:rPr>
      <w:rFonts w:ascii="Bookman Old Style" w:eastAsia="Bookman Old Style" w:hAnsi="Bookman Old Style" w:cs="Bookman Old Style"/>
      <w:sz w:val="21"/>
      <w:szCs w:val="21"/>
      <w:shd w:val="clear" w:color="auto" w:fill="FFFFFF"/>
    </w:rPr>
  </w:style>
  <w:style w:type="paragraph" w:customStyle="1" w:styleId="43">
    <w:name w:val="Основной текст (4)"/>
    <w:basedOn w:val="a"/>
    <w:link w:val="42"/>
    <w:rsid w:val="000F7FB7"/>
    <w:pPr>
      <w:shd w:val="clear" w:color="auto" w:fill="FFFFFF"/>
      <w:spacing w:before="240" w:after="0" w:line="293" w:lineRule="exact"/>
      <w:jc w:val="both"/>
    </w:pPr>
    <w:rPr>
      <w:rFonts w:ascii="Bookman Old Style" w:eastAsia="Bookman Old Style" w:hAnsi="Bookman Old Style" w:cs="Bookman Old Style"/>
      <w:sz w:val="21"/>
      <w:szCs w:val="21"/>
      <w:lang w:eastAsia="en-US"/>
    </w:rPr>
  </w:style>
  <w:style w:type="character" w:customStyle="1" w:styleId="44">
    <w:name w:val="Основной текст (4) + Курсив"/>
    <w:rsid w:val="000F7FB7"/>
    <w:rPr>
      <w:rFonts w:ascii="Bookman Old Style" w:eastAsia="Bookman Old Style" w:hAnsi="Bookman Old Style" w:cs="Bookman Old Style"/>
      <w:b w:val="0"/>
      <w:bCs w:val="0"/>
      <w:i/>
      <w:iCs/>
      <w:smallCaps w:val="0"/>
      <w:strike w:val="0"/>
      <w:spacing w:val="0"/>
      <w:sz w:val="21"/>
      <w:szCs w:val="21"/>
    </w:rPr>
  </w:style>
  <w:style w:type="character" w:customStyle="1" w:styleId="38">
    <w:name w:val="Заголовок №3_"/>
    <w:link w:val="39"/>
    <w:rsid w:val="000F7FB7"/>
    <w:rPr>
      <w:rFonts w:ascii="Bookman Old Style" w:eastAsia="Bookman Old Style" w:hAnsi="Bookman Old Style" w:cs="Bookman Old Style"/>
      <w:sz w:val="18"/>
      <w:szCs w:val="18"/>
      <w:shd w:val="clear" w:color="auto" w:fill="FFFFFF"/>
    </w:rPr>
  </w:style>
  <w:style w:type="paragraph" w:customStyle="1" w:styleId="39">
    <w:name w:val="Заголовок №3"/>
    <w:basedOn w:val="a"/>
    <w:link w:val="38"/>
    <w:rsid w:val="000F7FB7"/>
    <w:pPr>
      <w:shd w:val="clear" w:color="auto" w:fill="FFFFFF"/>
      <w:spacing w:before="180" w:after="180" w:line="0" w:lineRule="atLeast"/>
      <w:jc w:val="center"/>
      <w:outlineLvl w:val="2"/>
    </w:pPr>
    <w:rPr>
      <w:rFonts w:ascii="Bookman Old Style" w:eastAsia="Bookman Old Style" w:hAnsi="Bookman Old Style" w:cs="Bookman Old Style"/>
      <w:sz w:val="18"/>
      <w:szCs w:val="18"/>
      <w:lang w:eastAsia="en-US"/>
    </w:rPr>
  </w:style>
  <w:style w:type="character" w:customStyle="1" w:styleId="55pt">
    <w:name w:val="Основной текст + 5;5 pt"/>
    <w:rsid w:val="000F7FB7"/>
    <w:rPr>
      <w:rFonts w:ascii="Times New Roman" w:eastAsia="Times New Roman" w:hAnsi="Times New Roman" w:cs="Times New Roman"/>
      <w:b w:val="0"/>
      <w:bCs w:val="0"/>
      <w:i w:val="0"/>
      <w:iCs w:val="0"/>
      <w:smallCaps w:val="0"/>
      <w:strike w:val="0"/>
      <w:spacing w:val="0"/>
      <w:sz w:val="11"/>
      <w:szCs w:val="11"/>
    </w:rPr>
  </w:style>
  <w:style w:type="character" w:customStyle="1" w:styleId="80">
    <w:name w:val="Основной текст (8)_"/>
    <w:link w:val="81"/>
    <w:rsid w:val="000F7FB7"/>
    <w:rPr>
      <w:rFonts w:ascii="Times New Roman" w:eastAsia="Times New Roman" w:hAnsi="Times New Roman" w:cs="Times New Roman"/>
      <w:sz w:val="16"/>
      <w:szCs w:val="16"/>
      <w:shd w:val="clear" w:color="auto" w:fill="FFFFFF"/>
    </w:rPr>
  </w:style>
  <w:style w:type="paragraph" w:customStyle="1" w:styleId="81">
    <w:name w:val="Основной текст (8)"/>
    <w:basedOn w:val="a"/>
    <w:link w:val="80"/>
    <w:rsid w:val="000F7FB7"/>
    <w:pPr>
      <w:shd w:val="clear" w:color="auto" w:fill="FFFFFF"/>
      <w:spacing w:after="0" w:line="187" w:lineRule="exact"/>
      <w:ind w:firstLine="220"/>
      <w:jc w:val="both"/>
    </w:pPr>
    <w:rPr>
      <w:rFonts w:ascii="Times New Roman" w:hAnsi="Times New Roman"/>
      <w:sz w:val="16"/>
      <w:szCs w:val="16"/>
      <w:lang w:eastAsia="en-US"/>
    </w:rPr>
  </w:style>
  <w:style w:type="character" w:customStyle="1" w:styleId="45">
    <w:name w:val="Заголовок №4_"/>
    <w:link w:val="46"/>
    <w:rsid w:val="000F7FB7"/>
    <w:rPr>
      <w:rFonts w:ascii="Times New Roman" w:eastAsia="Times New Roman" w:hAnsi="Times New Roman" w:cs="Times New Roman"/>
      <w:shd w:val="clear" w:color="auto" w:fill="FFFFFF"/>
    </w:rPr>
  </w:style>
  <w:style w:type="paragraph" w:customStyle="1" w:styleId="46">
    <w:name w:val="Заголовок №4"/>
    <w:basedOn w:val="a"/>
    <w:link w:val="45"/>
    <w:rsid w:val="000F7FB7"/>
    <w:pPr>
      <w:shd w:val="clear" w:color="auto" w:fill="FFFFFF"/>
      <w:spacing w:after="540" w:line="0" w:lineRule="atLeast"/>
      <w:outlineLvl w:val="3"/>
    </w:pPr>
    <w:rPr>
      <w:rFonts w:ascii="Times New Roman" w:hAnsi="Times New Roman"/>
      <w:lang w:eastAsia="en-US"/>
    </w:rPr>
  </w:style>
  <w:style w:type="character" w:customStyle="1" w:styleId="85pt">
    <w:name w:val="Основной текст + 8;5 pt"/>
    <w:rsid w:val="000F7FB7"/>
    <w:rPr>
      <w:rFonts w:ascii="Times New Roman" w:eastAsia="Times New Roman" w:hAnsi="Times New Roman" w:cs="Times New Roman"/>
      <w:b w:val="0"/>
      <w:bCs w:val="0"/>
      <w:i w:val="0"/>
      <w:iCs w:val="0"/>
      <w:smallCaps w:val="0"/>
      <w:strike w:val="0"/>
      <w:spacing w:val="0"/>
      <w:sz w:val="17"/>
      <w:szCs w:val="17"/>
    </w:rPr>
  </w:style>
  <w:style w:type="character" w:customStyle="1" w:styleId="9pt">
    <w:name w:val="Основной текст + 9 pt;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100">
    <w:name w:val="Основной текст (10)_"/>
    <w:link w:val="101"/>
    <w:rsid w:val="000F7FB7"/>
    <w:rPr>
      <w:rFonts w:ascii="Times New Roman" w:eastAsia="Times New Roman" w:hAnsi="Times New Roman" w:cs="Times New Roman"/>
      <w:sz w:val="17"/>
      <w:szCs w:val="17"/>
      <w:shd w:val="clear" w:color="auto" w:fill="FFFFFF"/>
    </w:rPr>
  </w:style>
  <w:style w:type="paragraph" w:customStyle="1" w:styleId="101">
    <w:name w:val="Основной текст (10)"/>
    <w:basedOn w:val="a"/>
    <w:link w:val="100"/>
    <w:rsid w:val="000F7FB7"/>
    <w:pPr>
      <w:shd w:val="clear" w:color="auto" w:fill="FFFFFF"/>
      <w:spacing w:after="0" w:line="0" w:lineRule="atLeast"/>
    </w:pPr>
    <w:rPr>
      <w:rFonts w:ascii="Times New Roman" w:hAnsi="Times New Roman"/>
      <w:sz w:val="17"/>
      <w:szCs w:val="17"/>
      <w:lang w:eastAsia="en-US"/>
    </w:rPr>
  </w:style>
  <w:style w:type="character" w:customStyle="1" w:styleId="385pt">
    <w:name w:val="Основной текст (3) + 8;5 pt;Не курсив"/>
    <w:rsid w:val="000F7FB7"/>
    <w:rPr>
      <w:rFonts w:ascii="Times New Roman" w:eastAsia="Times New Roman" w:hAnsi="Times New Roman" w:cs="Times New Roman"/>
      <w:b w:val="0"/>
      <w:bCs w:val="0"/>
      <w:i/>
      <w:iCs/>
      <w:smallCaps w:val="0"/>
      <w:strike w:val="0"/>
      <w:spacing w:val="0"/>
      <w:sz w:val="17"/>
      <w:szCs w:val="17"/>
    </w:rPr>
  </w:style>
  <w:style w:type="character" w:customStyle="1" w:styleId="block-info-serpleft">
    <w:name w:val="block-info-serp__left"/>
    <w:basedOn w:val="a0"/>
    <w:rsid w:val="000F7FB7"/>
  </w:style>
  <w:style w:type="character" w:customStyle="1" w:styleId="block-info-serphidden">
    <w:name w:val="block-info-serp__hidden"/>
    <w:basedOn w:val="a0"/>
    <w:rsid w:val="000F7FB7"/>
  </w:style>
  <w:style w:type="paragraph" w:customStyle="1" w:styleId="author">
    <w:name w:val="author"/>
    <w:basedOn w:val="a"/>
    <w:rsid w:val="000F7FB7"/>
    <w:pPr>
      <w:spacing w:before="100" w:beforeAutospacing="1" w:after="100" w:afterAutospacing="1" w:line="240" w:lineRule="auto"/>
    </w:pPr>
    <w:rPr>
      <w:rFonts w:ascii="Times New Roman" w:hAnsi="Times New Roman"/>
      <w:sz w:val="24"/>
      <w:szCs w:val="24"/>
    </w:rPr>
  </w:style>
  <w:style w:type="paragraph" w:customStyle="1" w:styleId="psection">
    <w:name w:val="psection"/>
    <w:basedOn w:val="a"/>
    <w:rsid w:val="000F7FB7"/>
    <w:pPr>
      <w:spacing w:before="100" w:beforeAutospacing="1" w:after="100" w:afterAutospacing="1" w:line="240" w:lineRule="auto"/>
    </w:pPr>
    <w:rPr>
      <w:rFonts w:ascii="Times New Roman" w:hAnsi="Times New Roman"/>
      <w:sz w:val="24"/>
      <w:szCs w:val="24"/>
    </w:rPr>
  </w:style>
  <w:style w:type="character" w:customStyle="1" w:styleId="misspellerror">
    <w:name w:val="misspell__error"/>
    <w:basedOn w:val="a0"/>
    <w:rsid w:val="000F7FB7"/>
  </w:style>
  <w:style w:type="paragraph" w:customStyle="1" w:styleId="Style9">
    <w:name w:val="Style9"/>
    <w:basedOn w:val="a"/>
    <w:uiPriority w:val="99"/>
    <w:rsid w:val="000F7FB7"/>
    <w:pPr>
      <w:widowControl w:val="0"/>
      <w:autoSpaceDE w:val="0"/>
      <w:autoSpaceDN w:val="0"/>
      <w:adjustRightInd w:val="0"/>
      <w:spacing w:after="0" w:line="322" w:lineRule="exact"/>
      <w:ind w:firstLine="566"/>
      <w:jc w:val="both"/>
    </w:pPr>
    <w:rPr>
      <w:rFonts w:ascii="Sylfaen" w:eastAsiaTheme="minorEastAsia" w:hAnsi="Sylfaen" w:cstheme="minorBidi"/>
      <w:sz w:val="24"/>
      <w:szCs w:val="24"/>
    </w:rPr>
  </w:style>
  <w:style w:type="character" w:customStyle="1" w:styleId="FontStyle20">
    <w:name w:val="Font Style20"/>
    <w:basedOn w:val="a0"/>
    <w:uiPriority w:val="99"/>
    <w:rsid w:val="000F7FB7"/>
    <w:rPr>
      <w:rFonts w:ascii="Candara" w:hAnsi="Candara" w:cs="Candara"/>
      <w:sz w:val="32"/>
      <w:szCs w:val="32"/>
    </w:rPr>
  </w:style>
  <w:style w:type="paragraph" w:customStyle="1" w:styleId="Style13">
    <w:name w:val="Style13"/>
    <w:basedOn w:val="a"/>
    <w:uiPriority w:val="99"/>
    <w:rsid w:val="000F7FB7"/>
    <w:pPr>
      <w:widowControl w:val="0"/>
      <w:autoSpaceDE w:val="0"/>
      <w:autoSpaceDN w:val="0"/>
      <w:adjustRightInd w:val="0"/>
      <w:spacing w:after="0" w:line="240" w:lineRule="auto"/>
    </w:pPr>
    <w:rPr>
      <w:rFonts w:ascii="Sylfaen" w:eastAsiaTheme="minorEastAsia" w:hAnsi="Sylfaen" w:cstheme="minorBidi"/>
      <w:sz w:val="24"/>
      <w:szCs w:val="24"/>
    </w:rPr>
  </w:style>
  <w:style w:type="character" w:customStyle="1" w:styleId="FontStyle16">
    <w:name w:val="Font Style16"/>
    <w:basedOn w:val="a0"/>
    <w:uiPriority w:val="99"/>
    <w:rsid w:val="000F7FB7"/>
    <w:rPr>
      <w:rFonts w:ascii="Sylfaen" w:hAnsi="Sylfaen" w:cs="Sylfaen"/>
      <w:b/>
      <w:bCs/>
      <w:sz w:val="40"/>
      <w:szCs w:val="40"/>
    </w:rPr>
  </w:style>
  <w:style w:type="paragraph" w:customStyle="1" w:styleId="Style8">
    <w:name w:val="Style8"/>
    <w:basedOn w:val="a"/>
    <w:uiPriority w:val="99"/>
    <w:rsid w:val="000F7FB7"/>
    <w:pPr>
      <w:widowControl w:val="0"/>
      <w:autoSpaceDE w:val="0"/>
      <w:autoSpaceDN w:val="0"/>
      <w:adjustRightInd w:val="0"/>
      <w:spacing w:after="0" w:line="322" w:lineRule="exact"/>
      <w:ind w:firstLine="451"/>
      <w:jc w:val="both"/>
    </w:pPr>
    <w:rPr>
      <w:rFonts w:ascii="Sylfaen" w:eastAsiaTheme="minorEastAsia" w:hAnsi="Sylfaen" w:cstheme="minorBidi"/>
      <w:sz w:val="24"/>
      <w:szCs w:val="24"/>
    </w:rPr>
  </w:style>
  <w:style w:type="paragraph" w:customStyle="1" w:styleId="Style10">
    <w:name w:val="Style10"/>
    <w:basedOn w:val="a"/>
    <w:uiPriority w:val="99"/>
    <w:rsid w:val="000F7FB7"/>
    <w:pPr>
      <w:widowControl w:val="0"/>
      <w:autoSpaceDE w:val="0"/>
      <w:autoSpaceDN w:val="0"/>
      <w:adjustRightInd w:val="0"/>
      <w:spacing w:after="0" w:line="322" w:lineRule="exact"/>
      <w:ind w:firstLine="720"/>
    </w:pPr>
    <w:rPr>
      <w:rFonts w:ascii="Sylfaen" w:eastAsiaTheme="minorEastAsia" w:hAnsi="Sylfaen" w:cstheme="minorBidi"/>
      <w:sz w:val="24"/>
      <w:szCs w:val="24"/>
    </w:rPr>
  </w:style>
  <w:style w:type="character" w:customStyle="1" w:styleId="citation">
    <w:name w:val="citation"/>
    <w:basedOn w:val="a0"/>
    <w:rsid w:val="000F7FB7"/>
  </w:style>
  <w:style w:type="character" w:customStyle="1" w:styleId="nowrap">
    <w:name w:val="nowrap"/>
    <w:basedOn w:val="a0"/>
    <w:rsid w:val="000F7FB7"/>
  </w:style>
  <w:style w:type="character" w:customStyle="1" w:styleId="s1">
    <w:name w:val="s1"/>
    <w:basedOn w:val="a0"/>
    <w:rsid w:val="000F7FB7"/>
  </w:style>
  <w:style w:type="character" w:customStyle="1" w:styleId="FontStyle11">
    <w:name w:val="Font Style11"/>
    <w:basedOn w:val="a0"/>
    <w:uiPriority w:val="99"/>
    <w:rsid w:val="000F7FB7"/>
    <w:rPr>
      <w:rFonts w:ascii="Times New Roman" w:hAnsi="Times New Roman" w:cs="Times New Roman"/>
      <w:sz w:val="26"/>
      <w:szCs w:val="26"/>
    </w:rPr>
  </w:style>
  <w:style w:type="paragraph" w:customStyle="1" w:styleId="Style2">
    <w:name w:val="Style2"/>
    <w:basedOn w:val="a"/>
    <w:uiPriority w:val="99"/>
    <w:rsid w:val="000F7FB7"/>
    <w:pPr>
      <w:widowControl w:val="0"/>
      <w:autoSpaceDE w:val="0"/>
      <w:autoSpaceDN w:val="0"/>
      <w:adjustRightInd w:val="0"/>
      <w:spacing w:after="0" w:line="240" w:lineRule="auto"/>
    </w:pPr>
    <w:rPr>
      <w:rFonts w:ascii="Times New Roman" w:eastAsiaTheme="minorEastAsia" w:hAnsi="Times New Roman"/>
      <w:sz w:val="24"/>
      <w:szCs w:val="24"/>
    </w:rPr>
  </w:style>
  <w:style w:type="paragraph" w:customStyle="1" w:styleId="aff1">
    <w:name w:val="Коды"/>
    <w:basedOn w:val="a"/>
    <w:rsid w:val="000F7FB7"/>
    <w:pPr>
      <w:spacing w:after="0" w:line="240" w:lineRule="auto"/>
      <w:ind w:firstLine="709"/>
    </w:pPr>
    <w:rPr>
      <w:rFonts w:ascii="Arial Unicode MS" w:eastAsia="Arial Unicode MS" w:hAnsi="Arial Unicode MS"/>
      <w:i/>
      <w:sz w:val="16"/>
      <w:szCs w:val="20"/>
    </w:rPr>
  </w:style>
  <w:style w:type="character" w:customStyle="1" w:styleId="2pt1">
    <w:name w:val="Сноска + Интервал 2 pt1"/>
    <w:rsid w:val="000F7FB7"/>
    <w:rPr>
      <w:rFonts w:ascii="Times New Roman" w:eastAsia="Times New Roman" w:hAnsi="Times New Roman" w:cs="Times New Roman"/>
      <w:b w:val="0"/>
      <w:bCs w:val="0"/>
      <w:i w:val="0"/>
      <w:iCs w:val="0"/>
      <w:smallCaps w:val="0"/>
      <w:strike w:val="0"/>
      <w:spacing w:val="40"/>
      <w:sz w:val="14"/>
      <w:szCs w:val="14"/>
    </w:rPr>
  </w:style>
  <w:style w:type="character" w:customStyle="1" w:styleId="8pt0pt">
    <w:name w:val="Основной текст + 8 pt;Интервал 0 pt"/>
    <w:basedOn w:val="af5"/>
    <w:rsid w:val="000F7FB7"/>
    <w:rPr>
      <w:rFonts w:ascii="Times New Roman" w:eastAsia="Times New Roman" w:hAnsi="Times New Roman" w:cs="Times New Roman"/>
      <w:b w:val="0"/>
      <w:bCs w:val="0"/>
      <w:i w:val="0"/>
      <w:iCs w:val="0"/>
      <w:smallCaps w:val="0"/>
      <w:strike w:val="0"/>
      <w:spacing w:val="10"/>
      <w:sz w:val="16"/>
      <w:szCs w:val="16"/>
      <w:shd w:val="clear" w:color="auto" w:fill="FFFFFF"/>
    </w:rPr>
  </w:style>
  <w:style w:type="character" w:customStyle="1" w:styleId="2pt0">
    <w:name w:val="Основной текст + Интервал 2 pt"/>
    <w:basedOn w:val="a0"/>
    <w:rsid w:val="000F7FB7"/>
    <w:rPr>
      <w:rFonts w:ascii="Times New Roman" w:eastAsia="Times New Roman" w:hAnsi="Times New Roman" w:cs="Times New Roman"/>
      <w:b w:val="0"/>
      <w:bCs w:val="0"/>
      <w:i w:val="0"/>
      <w:iCs w:val="0"/>
      <w:smallCaps w:val="0"/>
      <w:strike w:val="0"/>
      <w:spacing w:val="50"/>
      <w:sz w:val="20"/>
      <w:szCs w:val="20"/>
      <w:shd w:val="clear" w:color="auto" w:fill="FFFFFF"/>
    </w:rPr>
  </w:style>
  <w:style w:type="paragraph" w:customStyle="1" w:styleId="26">
    <w:name w:val="Основной текст2"/>
    <w:basedOn w:val="a"/>
    <w:rsid w:val="000F7FB7"/>
    <w:pPr>
      <w:shd w:val="clear" w:color="auto" w:fill="FFFFFF"/>
      <w:spacing w:after="0" w:line="211" w:lineRule="exact"/>
      <w:jc w:val="both"/>
    </w:pPr>
    <w:rPr>
      <w:rFonts w:ascii="Times New Roman" w:hAnsi="Times New Roman"/>
      <w:color w:val="000000"/>
      <w:sz w:val="20"/>
      <w:szCs w:val="20"/>
      <w:lang w:val="ru"/>
    </w:rPr>
  </w:style>
  <w:style w:type="character" w:customStyle="1" w:styleId="mw-headline">
    <w:name w:val="mw-headline"/>
    <w:basedOn w:val="a0"/>
    <w:rsid w:val="000F7FB7"/>
  </w:style>
  <w:style w:type="character" w:customStyle="1" w:styleId="FontStyle31">
    <w:name w:val="Font Style31"/>
    <w:basedOn w:val="a0"/>
    <w:uiPriority w:val="99"/>
    <w:rsid w:val="000F7FB7"/>
    <w:rPr>
      <w:rFonts w:ascii="Times New Roman" w:hAnsi="Times New Roman" w:cs="Times New Roman"/>
      <w:sz w:val="16"/>
      <w:szCs w:val="16"/>
    </w:rPr>
  </w:style>
  <w:style w:type="character" w:customStyle="1" w:styleId="5">
    <w:name w:val="Основной текст (5)_"/>
    <w:basedOn w:val="a0"/>
    <w:link w:val="50"/>
    <w:rsid w:val="000F7FB7"/>
    <w:rPr>
      <w:rFonts w:ascii="Times New Roman" w:eastAsia="Times New Roman" w:hAnsi="Times New Roman" w:cs="Times New Roman"/>
      <w:b/>
      <w:bCs/>
      <w:sz w:val="17"/>
      <w:szCs w:val="17"/>
      <w:shd w:val="clear" w:color="auto" w:fill="FFFFFF"/>
    </w:rPr>
  </w:style>
  <w:style w:type="paragraph" w:customStyle="1" w:styleId="50">
    <w:name w:val="Основной текст (5)"/>
    <w:basedOn w:val="a"/>
    <w:link w:val="5"/>
    <w:rsid w:val="000F7FB7"/>
    <w:pPr>
      <w:widowControl w:val="0"/>
      <w:shd w:val="clear" w:color="auto" w:fill="FFFFFF"/>
      <w:spacing w:after="0" w:line="0" w:lineRule="atLeast"/>
    </w:pPr>
    <w:rPr>
      <w:rFonts w:ascii="Times New Roman" w:hAnsi="Times New Roman"/>
      <w:b/>
      <w:bCs/>
      <w:sz w:val="17"/>
      <w:szCs w:val="17"/>
      <w:lang w:eastAsia="en-US"/>
    </w:rPr>
  </w:style>
  <w:style w:type="character" w:customStyle="1" w:styleId="aff2">
    <w:name w:val="Сноска + Курсив"/>
    <w:basedOn w:val="afd"/>
    <w:rsid w:val="000F7FB7"/>
    <w:rPr>
      <w:rFonts w:ascii="Times New Roman" w:eastAsia="Times New Roman" w:hAnsi="Times New Roman" w:cs="Times New Roman"/>
      <w:b/>
      <w:bCs/>
      <w:i/>
      <w:iCs/>
      <w:color w:val="000000"/>
      <w:spacing w:val="0"/>
      <w:w w:val="100"/>
      <w:position w:val="0"/>
      <w:sz w:val="15"/>
      <w:szCs w:val="15"/>
      <w:shd w:val="clear" w:color="auto" w:fill="FFFFFF"/>
      <w:lang w:val="kk-KZ" w:eastAsia="kk-KZ" w:bidi="kk-KZ"/>
    </w:rPr>
  </w:style>
  <w:style w:type="character" w:customStyle="1" w:styleId="110">
    <w:name w:val="Основной текст (11)_"/>
    <w:basedOn w:val="a0"/>
    <w:link w:val="111"/>
    <w:rsid w:val="000F7FB7"/>
    <w:rPr>
      <w:rFonts w:ascii="Century Gothic" w:eastAsia="Century Gothic" w:hAnsi="Century Gothic" w:cs="Century Gothic"/>
      <w:i/>
      <w:iCs/>
      <w:sz w:val="21"/>
      <w:szCs w:val="21"/>
      <w:shd w:val="clear" w:color="auto" w:fill="FFFFFF"/>
    </w:rPr>
  </w:style>
  <w:style w:type="paragraph" w:customStyle="1" w:styleId="111">
    <w:name w:val="Основной текст (11)"/>
    <w:basedOn w:val="a"/>
    <w:link w:val="110"/>
    <w:rsid w:val="000F7FB7"/>
    <w:pPr>
      <w:widowControl w:val="0"/>
      <w:shd w:val="clear" w:color="auto" w:fill="FFFFFF"/>
      <w:spacing w:after="0" w:line="0" w:lineRule="atLeast"/>
    </w:pPr>
    <w:rPr>
      <w:rFonts w:ascii="Century Gothic" w:eastAsia="Century Gothic" w:hAnsi="Century Gothic" w:cs="Century Gothic"/>
      <w:i/>
      <w:iCs/>
      <w:sz w:val="21"/>
      <w:szCs w:val="21"/>
      <w:lang w:eastAsia="en-US"/>
    </w:rPr>
  </w:style>
  <w:style w:type="paragraph" w:customStyle="1" w:styleId="style46">
    <w:name w:val="style46"/>
    <w:basedOn w:val="a"/>
    <w:rsid w:val="000F7FB7"/>
    <w:pPr>
      <w:spacing w:before="100" w:beforeAutospacing="1" w:after="100" w:afterAutospacing="1" w:line="240" w:lineRule="auto"/>
    </w:pPr>
    <w:rPr>
      <w:rFonts w:ascii="Times New Roman" w:hAnsi="Times New Roman"/>
      <w:sz w:val="24"/>
      <w:szCs w:val="24"/>
    </w:rPr>
  </w:style>
  <w:style w:type="paragraph" w:customStyle="1" w:styleId="style34">
    <w:name w:val="style34"/>
    <w:basedOn w:val="a"/>
    <w:rsid w:val="000F7FB7"/>
    <w:pPr>
      <w:spacing w:before="100" w:beforeAutospacing="1" w:after="100" w:afterAutospacing="1" w:line="240" w:lineRule="auto"/>
    </w:pPr>
    <w:rPr>
      <w:rFonts w:ascii="Times New Roman" w:hAnsi="Times New Roman"/>
      <w:sz w:val="24"/>
      <w:szCs w:val="24"/>
    </w:rPr>
  </w:style>
  <w:style w:type="character" w:customStyle="1" w:styleId="extended-textshort">
    <w:name w:val="extended-text__short"/>
    <w:basedOn w:val="a0"/>
    <w:rsid w:val="000F7FB7"/>
  </w:style>
  <w:style w:type="paragraph" w:customStyle="1" w:styleId="paragraph">
    <w:name w:val="paragraph"/>
    <w:basedOn w:val="a"/>
    <w:rsid w:val="000F7FB7"/>
    <w:pPr>
      <w:spacing w:before="100" w:beforeAutospacing="1" w:after="100" w:afterAutospacing="1" w:line="240" w:lineRule="auto"/>
    </w:pPr>
    <w:rPr>
      <w:rFonts w:ascii="Times New Roman" w:hAnsi="Times New Roman"/>
      <w:sz w:val="24"/>
      <w:szCs w:val="24"/>
    </w:rPr>
  </w:style>
  <w:style w:type="character" w:customStyle="1" w:styleId="button2text">
    <w:name w:val="button2__text"/>
    <w:basedOn w:val="a0"/>
    <w:rsid w:val="000F7FB7"/>
  </w:style>
  <w:style w:type="character" w:customStyle="1" w:styleId="path-separator">
    <w:name w:val="path-separator"/>
    <w:basedOn w:val="a0"/>
    <w:rsid w:val="000F7FB7"/>
  </w:style>
  <w:style w:type="character" w:customStyle="1" w:styleId="linkmore-text">
    <w:name w:val="linkmore-text"/>
    <w:basedOn w:val="a0"/>
    <w:rsid w:val="000F7FB7"/>
  </w:style>
  <w:style w:type="character" w:styleId="HTML1">
    <w:name w:val="HTML Cite"/>
    <w:basedOn w:val="a0"/>
    <w:uiPriority w:val="99"/>
    <w:semiHidden/>
    <w:unhideWhenUsed/>
    <w:rsid w:val="000F7FB7"/>
    <w:rPr>
      <w:i/>
      <w:iCs/>
    </w:rPr>
  </w:style>
  <w:style w:type="paragraph" w:styleId="aff3">
    <w:name w:val="endnote text"/>
    <w:basedOn w:val="a"/>
    <w:link w:val="aff4"/>
    <w:uiPriority w:val="99"/>
    <w:semiHidden/>
    <w:unhideWhenUsed/>
    <w:rsid w:val="000F7FB7"/>
    <w:pPr>
      <w:spacing w:after="0" w:line="240" w:lineRule="auto"/>
    </w:pPr>
    <w:rPr>
      <w:rFonts w:asciiTheme="minorHAnsi" w:eastAsiaTheme="minorEastAsia" w:hAnsiTheme="minorHAnsi" w:cstheme="minorBidi"/>
      <w:sz w:val="20"/>
      <w:szCs w:val="20"/>
    </w:rPr>
  </w:style>
  <w:style w:type="character" w:customStyle="1" w:styleId="aff4">
    <w:name w:val="Текст концевой сноски Знак"/>
    <w:basedOn w:val="a0"/>
    <w:link w:val="aff3"/>
    <w:uiPriority w:val="99"/>
    <w:semiHidden/>
    <w:rsid w:val="000F7FB7"/>
    <w:rPr>
      <w:rFonts w:eastAsiaTheme="minorEastAsia"/>
      <w:sz w:val="20"/>
      <w:szCs w:val="20"/>
      <w:lang w:eastAsia="ru-RU"/>
    </w:rPr>
  </w:style>
  <w:style w:type="character" w:styleId="aff5">
    <w:name w:val="endnote reference"/>
    <w:basedOn w:val="a0"/>
    <w:uiPriority w:val="99"/>
    <w:semiHidden/>
    <w:unhideWhenUsed/>
    <w:rsid w:val="000F7FB7"/>
    <w:rPr>
      <w:vertAlign w:val="superscript"/>
    </w:rPr>
  </w:style>
  <w:style w:type="character" w:styleId="aff6">
    <w:name w:val="footnote reference"/>
    <w:basedOn w:val="a0"/>
    <w:uiPriority w:val="99"/>
    <w:unhideWhenUsed/>
    <w:qFormat/>
    <w:rsid w:val="000F7FB7"/>
    <w:rPr>
      <w:vertAlign w:val="superscript"/>
    </w:rPr>
  </w:style>
  <w:style w:type="character" w:customStyle="1" w:styleId="template-">
    <w:name w:val="template-дробь"/>
    <w:basedOn w:val="a0"/>
    <w:rsid w:val="000F7FB7"/>
  </w:style>
  <w:style w:type="paragraph" w:customStyle="1" w:styleId="102">
    <w:name w:val="Обычный (веб)10"/>
    <w:basedOn w:val="a"/>
    <w:rsid w:val="000044D7"/>
    <w:pPr>
      <w:spacing w:before="100" w:beforeAutospacing="1" w:after="100" w:afterAutospacing="1" w:line="240" w:lineRule="auto"/>
      <w:jc w:val="both"/>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2198441">
      <w:bodyDiv w:val="1"/>
      <w:marLeft w:val="0"/>
      <w:marRight w:val="0"/>
      <w:marTop w:val="0"/>
      <w:marBottom w:val="0"/>
      <w:divBdr>
        <w:top w:val="none" w:sz="0" w:space="0" w:color="auto"/>
        <w:left w:val="none" w:sz="0" w:space="0" w:color="auto"/>
        <w:bottom w:val="none" w:sz="0" w:space="0" w:color="auto"/>
        <w:right w:val="none" w:sz="0" w:space="0" w:color="auto"/>
      </w:divBdr>
      <w:divsChild>
        <w:div w:id="8525571">
          <w:marLeft w:val="0"/>
          <w:marRight w:val="0"/>
          <w:marTop w:val="0"/>
          <w:marBottom w:val="0"/>
          <w:divBdr>
            <w:top w:val="none" w:sz="0" w:space="0" w:color="auto"/>
            <w:left w:val="none" w:sz="0" w:space="0" w:color="auto"/>
            <w:bottom w:val="none" w:sz="0" w:space="0" w:color="auto"/>
            <w:right w:val="none" w:sz="0" w:space="0" w:color="auto"/>
          </w:divBdr>
          <w:divsChild>
            <w:div w:id="1242839137">
              <w:marLeft w:val="0"/>
              <w:marRight w:val="0"/>
              <w:marTop w:val="30"/>
              <w:marBottom w:val="0"/>
              <w:divBdr>
                <w:top w:val="none" w:sz="0" w:space="0" w:color="auto"/>
                <w:left w:val="none" w:sz="0" w:space="0" w:color="auto"/>
                <w:bottom w:val="none" w:sz="0" w:space="0" w:color="auto"/>
                <w:right w:val="none" w:sz="0" w:space="0" w:color="auto"/>
              </w:divBdr>
              <w:divsChild>
                <w:div w:id="99853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144603">
          <w:marLeft w:val="0"/>
          <w:marRight w:val="0"/>
          <w:marTop w:val="0"/>
          <w:marBottom w:val="0"/>
          <w:divBdr>
            <w:top w:val="none" w:sz="0" w:space="0" w:color="auto"/>
            <w:left w:val="none" w:sz="0" w:space="0" w:color="auto"/>
            <w:bottom w:val="none" w:sz="0" w:space="0" w:color="auto"/>
            <w:right w:val="none" w:sz="0" w:space="0" w:color="auto"/>
          </w:divBdr>
          <w:divsChild>
            <w:div w:id="1525748101">
              <w:marLeft w:val="0"/>
              <w:marRight w:val="0"/>
              <w:marTop w:val="0"/>
              <w:marBottom w:val="0"/>
              <w:divBdr>
                <w:top w:val="none" w:sz="0" w:space="0" w:color="auto"/>
                <w:left w:val="none" w:sz="0" w:space="0" w:color="auto"/>
                <w:bottom w:val="none" w:sz="0" w:space="0" w:color="auto"/>
                <w:right w:val="none" w:sz="0" w:space="0" w:color="auto"/>
              </w:divBdr>
            </w:div>
            <w:div w:id="610480889">
              <w:marLeft w:val="0"/>
              <w:marRight w:val="0"/>
              <w:marTop w:val="0"/>
              <w:marBottom w:val="0"/>
              <w:divBdr>
                <w:top w:val="none" w:sz="0" w:space="0" w:color="auto"/>
                <w:left w:val="none" w:sz="0" w:space="0" w:color="auto"/>
                <w:bottom w:val="none" w:sz="0" w:space="0" w:color="auto"/>
                <w:right w:val="none" w:sz="0" w:space="0" w:color="auto"/>
              </w:divBdr>
            </w:div>
            <w:div w:id="1305312303">
              <w:marLeft w:val="0"/>
              <w:marRight w:val="0"/>
              <w:marTop w:val="0"/>
              <w:marBottom w:val="0"/>
              <w:divBdr>
                <w:top w:val="none" w:sz="0" w:space="0" w:color="auto"/>
                <w:left w:val="none" w:sz="0" w:space="0" w:color="auto"/>
                <w:bottom w:val="none" w:sz="0" w:space="0" w:color="auto"/>
                <w:right w:val="none" w:sz="0" w:space="0" w:color="auto"/>
              </w:divBdr>
              <w:divsChild>
                <w:div w:id="28011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58101">
      <w:bodyDiv w:val="1"/>
      <w:marLeft w:val="0"/>
      <w:marRight w:val="0"/>
      <w:marTop w:val="0"/>
      <w:marBottom w:val="0"/>
      <w:divBdr>
        <w:top w:val="none" w:sz="0" w:space="0" w:color="auto"/>
        <w:left w:val="none" w:sz="0" w:space="0" w:color="auto"/>
        <w:bottom w:val="none" w:sz="0" w:space="0" w:color="auto"/>
        <w:right w:val="none" w:sz="0" w:space="0" w:color="auto"/>
      </w:divBdr>
    </w:div>
    <w:div w:id="1902012814">
      <w:bodyDiv w:val="1"/>
      <w:marLeft w:val="0"/>
      <w:marRight w:val="0"/>
      <w:marTop w:val="0"/>
      <w:marBottom w:val="0"/>
      <w:divBdr>
        <w:top w:val="none" w:sz="0" w:space="0" w:color="auto"/>
        <w:left w:val="none" w:sz="0" w:space="0" w:color="auto"/>
        <w:bottom w:val="none" w:sz="0" w:space="0" w:color="auto"/>
        <w:right w:val="none" w:sz="0" w:space="0" w:color="auto"/>
      </w:divBdr>
      <w:divsChild>
        <w:div w:id="1272467881">
          <w:marLeft w:val="0"/>
          <w:marRight w:val="0"/>
          <w:marTop w:val="0"/>
          <w:marBottom w:val="0"/>
          <w:divBdr>
            <w:top w:val="none" w:sz="0" w:space="0" w:color="auto"/>
            <w:left w:val="none" w:sz="0" w:space="0" w:color="auto"/>
            <w:bottom w:val="none" w:sz="0" w:space="0" w:color="auto"/>
            <w:right w:val="none" w:sz="0" w:space="0" w:color="auto"/>
          </w:divBdr>
        </w:div>
        <w:div w:id="573051845">
          <w:marLeft w:val="0"/>
          <w:marRight w:val="0"/>
          <w:marTop w:val="0"/>
          <w:marBottom w:val="0"/>
          <w:divBdr>
            <w:top w:val="none" w:sz="0" w:space="0" w:color="auto"/>
            <w:left w:val="none" w:sz="0" w:space="0" w:color="auto"/>
            <w:bottom w:val="none" w:sz="0" w:space="0" w:color="auto"/>
            <w:right w:val="none" w:sz="0" w:space="0" w:color="auto"/>
          </w:divBdr>
          <w:divsChild>
            <w:div w:id="177505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orcid.org/0000-0001-7601-6103" TargetMode="External"/><Relationship Id="rId18" Type="http://schemas.openxmlformats.org/officeDocument/2006/relationships/hyperlink" Target="http://www.vostlit.info/Texts/Dokumenty/M.Asien/XIX/1860-1880/Kostenko/text10.htm" TargetMode="External"/><Relationship Id="rId26" Type="http://schemas.openxmlformats.org/officeDocument/2006/relationships/hyperlink" Target="https://doi.org/10.26516/2222-9124.2020.31.61" TargetMode="External"/><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doi.org/10.26516/2222-9124.2020.31.61" TargetMode="External"/><Relationship Id="rId17" Type="http://schemas.openxmlformats.org/officeDocument/2006/relationships/hyperlink" Target="http://yandex.kz/clck/jsredir?bu=djla&amp;from=yandex.kz%3Bsearch%2F%3Bweb%3B%3B&amp;text=&amp;etext=2760.uATahrZY3FBvztrjgCOl0Sab0RPk3OwYt2geKSUEWgF6-VLu1JNz_OF5KivG6cfSSRC6vxMrNze8O1YPV-bnB9JPjJ4qM05GxZUh7t37Zs7JP6ES98Q8DIgD3kHxobbTTe4S-o6WovRKbhTXPyZ8VA.4db25a9225d038e0369c1c338fc76313585b0af0&amp;uuid=&amp;state=PEtFfuTeVD4jaxywoSUvtB2i7c0_vxGdnZzpoPOz6GTqyxekpgelGN0462N3raoDxGmZrxyyOXapd8URPfvG8P0lhYWR_NSAxyUku8uJP2mNFQ-_oIv-ZA,,&amp;&amp;cst=AiuY0DBWFJ5Hyx_fyvalFIzOAIFG81r2TMW8xnYK3fJ-3lRpfqRKASaiix50_ljIks2pX1jnRGogHHf3neITYt05qhhEKXpkWuRcISqj_DR1540FsUHz64nSa-UHj3CKFDBIHI5GcDOTmGQGdcrwR2pF-riUhS6NNO3Y5pEdP8LEThJv0S9TSgKwiC-U_qAHmzvgzGIsFhtJxkddasS0vFpl5eXFRbNUUUeW2oUGgZldhDHjF1kWidm9vrLQd5hvcwanLodeRoxpy9kvPjfHBmrUTAxkhyWbeuDjLKJ_TfZNbRnHH60hUQ8WKXT9jymPe2vdVK5Lp_L4FtMr-9TCY-7THm2bx2Dl6BzFH0mETZXBZuGuGFY859gCTQzpFk6Va10D1pqTva5AQAQ8h9EltyMdE83tzYKXDLR_h00EFYVTxQLvWq1zXCsvhpsWV0FD9OeWzojPeX0f_BQkUfo41dwxqZJnS3syn7iVu1587silA3ZEqS0Vl1wROAVjoCD9_rOT7L8vg0v0vJwtNQWpDvgfMGinxSh9tHPC4teIe0UQDgucTVhGZt172vSoCQWdFrVS5F28sCwGCWaq2A6UTPrd8eEQCURwSmYlPWZQ6oewrqG8wt_P4uDK6dHmghsbVPOLxNRdteTinavkqTWO7qkd4uRmSFrvghpAk2R8oskFMvAWKUogJ0lHMlrAY5yf3R1zn0ZCmhsfQaLtoepReCMG3GqdEBuGKP5l10ZVS0-IbH8oumIskPAqUx_O1SHQ5VRR0Et1pKop90SJyLws8_dZp-9YOiaPABDCYr2TJe7mVaf_fwQXnFTLc71UIs9y&amp;data=UlNrNmk5WktYejR0eWJFYk1LdmtxaTFTZWtjRDFHa3RNbjF6dVc0bEEzOUE5UWVvRWFTdHZvUWJ0S1Z6eFM4VkU4QTh1S0tndTJWMElKTG1hSTh0Ty05OE9VTmRjMWZfNmdjY0NPTno3Z1Es&amp;sign=baa96c247ccfe870723730e77178495e&amp;keyno=0&amp;b64e=2&amp;ref=orjY4mGPRjkm1GYumWD8VpzF_kJ2sVs5M2EHe7e9QflabJsBh6fZejPhoiXo1Q6OkVxG1rTgStj99ve1RDM8vXf4G9Gv7dl2O_YIO3vTUrjdNYPfzC-27h3n61p6cco5bIrseREac77wKTYpgaXqwbkoUI3a3XwVT5sTj9K_he90AUazEF4r4IEcOfUiBaelNraEEnOap2WR9zjplUoXdWzzVwzNDY5vmX_0KoS2a25CAP9DcZUlF53h6IXkuQGWNBx34bCGt5wNAGCULJpiBlG9lemd9jHqB-piYt1hyk7Nxy4ImQQlk7nZPzTxwFU8IOu0fJ-Tnuum7Tc8Hj4-oNR_knPW41TC6bkp50YcmsW_iZtrus63RQ,,&amp;l10n=ru&amp;rp=1&amp;cts=1563342001207&amp;mc=2.8282129458410012&amp;hdtime=2528264" TargetMode="External"/><Relationship Id="rId25" Type="http://schemas.openxmlformats.org/officeDocument/2006/relationships/image" Target="media/image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vostlit.info/Texts/Dokumenty/M.Asien/XIX/1840-1860/Evreinov_A/text1.htm" TargetMode="External"/><Relationship Id="rId20" Type="http://schemas.openxmlformats.org/officeDocument/2006/relationships/image" Target="media/image3.jpeg"/><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bg.sutr.ru" TargetMode="External"/><Relationship Id="rId24" Type="http://schemas.openxmlformats.org/officeDocument/2006/relationships/image" Target="media/image7.jpe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s://orcid.org/0000-0001-7601-6103" TargetMode="External"/><Relationship Id="rId23" Type="http://schemas.openxmlformats.org/officeDocument/2006/relationships/image" Target="media/image6.jpeg"/><Relationship Id="rId28" Type="http://schemas.openxmlformats.org/officeDocument/2006/relationships/image" Target="media/image9.jpeg"/><Relationship Id="rId10" Type="http://schemas.openxmlformats.org/officeDocument/2006/relationships/image" Target="media/image2.jpeg"/><Relationship Id="rId19" Type="http://schemas.openxmlformats.org/officeDocument/2006/relationships/hyperlink" Target="http://kungrad.com/history/biblio/maksh" TargetMode="External"/><Relationship Id="rId31" Type="http://schemas.openxmlformats.org/officeDocument/2006/relationships/image" Target="media/image1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doi.org/10.26516/2222-9124.2020.31.61" TargetMode="External"/><Relationship Id="rId22" Type="http://schemas.openxmlformats.org/officeDocument/2006/relationships/image" Target="media/image5.jpeg"/><Relationship Id="rId27" Type="http://schemas.openxmlformats.org/officeDocument/2006/relationships/hyperlink" Target="https://orcid.org/0000-0001-7601-6103" TargetMode="External"/><Relationship Id="rId30" Type="http://schemas.openxmlformats.org/officeDocument/2006/relationships/image" Target="media/image1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AF878D-E790-4E9F-80E9-9CA0B879C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3919</TotalTime>
  <Pages>64</Pages>
  <Words>18427</Words>
  <Characters>105037</Characters>
  <Application>Microsoft Office Word</Application>
  <DocSecurity>0</DocSecurity>
  <Lines>875</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123218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User</cp:lastModifiedBy>
  <cp:revision>1131</cp:revision>
  <cp:lastPrinted>2020-10-05T04:09:00Z</cp:lastPrinted>
  <dcterms:created xsi:type="dcterms:W3CDTF">2018-10-07T04:42:00Z</dcterms:created>
  <dcterms:modified xsi:type="dcterms:W3CDTF">2020-10-21T10:04:00Z</dcterms:modified>
</cp:coreProperties>
</file>