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BD3" w:rsidRDefault="001D4BD3" w:rsidP="008E63D3">
      <w:pPr>
        <w:pStyle w:val="zag3"/>
        <w:spacing w:after="0" w:line="360" w:lineRule="auto"/>
        <w:outlineLvl w:val="4"/>
        <w:rPr>
          <w:color w:val="000050"/>
          <w:lang w:val="en-US"/>
        </w:rPr>
      </w:pPr>
      <w:bookmarkStart w:id="0" w:name="_GoBack"/>
      <w:bookmarkEnd w:id="0"/>
      <w:r>
        <w:rPr>
          <w:noProof/>
          <w:color w:val="000050"/>
        </w:rPr>
        <w:drawing>
          <wp:inline distT="0" distB="0" distL="0" distR="0">
            <wp:extent cx="5939790" cy="8237093"/>
            <wp:effectExtent l="0" t="0" r="0" b="0"/>
            <wp:docPr id="14" name="Рисунок 14" descr="C:\Users\Intel\Desktop\Отчет 2020\тит лист анг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Intel\Desktop\Отчет 2020\тит лист анг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237093"/>
                    </a:xfrm>
                    <a:prstGeom prst="rect">
                      <a:avLst/>
                    </a:prstGeom>
                    <a:noFill/>
                    <a:ln>
                      <a:noFill/>
                    </a:ln>
                  </pic:spPr>
                </pic:pic>
              </a:graphicData>
            </a:graphic>
          </wp:inline>
        </w:drawing>
      </w:r>
    </w:p>
    <w:p w:rsidR="001D4BD3" w:rsidRDefault="001D4BD3" w:rsidP="008E63D3">
      <w:pPr>
        <w:pStyle w:val="zag3"/>
        <w:spacing w:after="0" w:line="360" w:lineRule="auto"/>
        <w:outlineLvl w:val="4"/>
        <w:rPr>
          <w:color w:val="000050"/>
          <w:lang w:val="en-US"/>
        </w:rPr>
      </w:pPr>
    </w:p>
    <w:p w:rsidR="001D4BD3" w:rsidRDefault="001D4BD3" w:rsidP="008E63D3">
      <w:pPr>
        <w:pStyle w:val="zag3"/>
        <w:spacing w:after="0" w:line="360" w:lineRule="auto"/>
        <w:outlineLvl w:val="4"/>
        <w:rPr>
          <w:color w:val="000050"/>
          <w:lang w:val="en-US"/>
        </w:rPr>
      </w:pPr>
    </w:p>
    <w:p w:rsidR="00530485" w:rsidRDefault="00C67E0B" w:rsidP="008E63D3">
      <w:pPr>
        <w:pStyle w:val="zag3"/>
        <w:spacing w:after="0" w:line="360" w:lineRule="auto"/>
        <w:outlineLvl w:val="4"/>
        <w:rPr>
          <w:color w:val="000050"/>
          <w:lang w:val="en-US"/>
        </w:rPr>
      </w:pPr>
      <w:r>
        <w:rPr>
          <w:color w:val="000050"/>
          <w:lang w:val="en-US"/>
        </w:rPr>
        <w:lastRenderedPageBreak/>
        <w:t>LIST OF RESEARCHERS</w:t>
      </w:r>
      <w:r w:rsidR="00530485" w:rsidRPr="00150D30">
        <w:rPr>
          <w:color w:val="000050"/>
          <w:lang w:val="en-US"/>
        </w:rPr>
        <w:t xml:space="preserve"> </w:t>
      </w:r>
    </w:p>
    <w:p w:rsidR="00E84DEF" w:rsidRPr="00E84DEF" w:rsidRDefault="00E84DEF" w:rsidP="008E63D3">
      <w:pPr>
        <w:pStyle w:val="zag3"/>
        <w:spacing w:after="0" w:line="360" w:lineRule="auto"/>
        <w:outlineLvl w:val="4"/>
        <w:rPr>
          <w:color w:val="000050"/>
          <w:lang w:val="en-US"/>
        </w:rPr>
      </w:pPr>
    </w:p>
    <w:p w:rsidR="00530485" w:rsidRDefault="00E30021" w:rsidP="008E63D3">
      <w:pPr>
        <w:pStyle w:val="zag3"/>
        <w:spacing w:after="0" w:line="360" w:lineRule="auto"/>
        <w:jc w:val="left"/>
        <w:outlineLvl w:val="4"/>
        <w:rPr>
          <w:color w:val="000050"/>
        </w:rPr>
      </w:pPr>
      <w:r>
        <w:rPr>
          <w:noProof/>
          <w:color w:val="000050"/>
        </w:rPr>
        <w:drawing>
          <wp:inline distT="0" distB="0" distL="0" distR="0">
            <wp:extent cx="5939790" cy="8168182"/>
            <wp:effectExtent l="0" t="0" r="0" b="0"/>
            <wp:docPr id="7" name="Рисунок 7" descr="C:\Users\Intel\Desktop\Отчет 2020\сп исп_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Users\Intel\Desktop\Отчет 2020\сп исп_англ.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168182"/>
                    </a:xfrm>
                    <a:prstGeom prst="rect">
                      <a:avLst/>
                    </a:prstGeom>
                    <a:noFill/>
                    <a:ln>
                      <a:noFill/>
                    </a:ln>
                  </pic:spPr>
                </pic:pic>
              </a:graphicData>
            </a:graphic>
          </wp:inline>
        </w:drawing>
      </w:r>
    </w:p>
    <w:p w:rsidR="00530485" w:rsidRDefault="00530485" w:rsidP="005953B3">
      <w:pPr>
        <w:pStyle w:val="zag3"/>
        <w:spacing w:before="0" w:after="0" w:line="360" w:lineRule="auto"/>
        <w:outlineLvl w:val="4"/>
        <w:rPr>
          <w:b/>
        </w:rPr>
      </w:pPr>
      <w:r>
        <w:rPr>
          <w:color w:val="000050"/>
        </w:rPr>
        <w:br w:type="page"/>
      </w:r>
      <w:r w:rsidRPr="005953B3">
        <w:rPr>
          <w:b/>
        </w:rPr>
        <w:lastRenderedPageBreak/>
        <w:t>РЕФЕРАТ</w:t>
      </w:r>
    </w:p>
    <w:p w:rsidR="005953B3" w:rsidRPr="005953B3" w:rsidRDefault="005953B3" w:rsidP="0023325C">
      <w:pPr>
        <w:pStyle w:val="zag3"/>
        <w:spacing w:after="0" w:line="360" w:lineRule="auto"/>
        <w:outlineLvl w:val="4"/>
        <w:rPr>
          <w:b/>
        </w:rPr>
      </w:pPr>
    </w:p>
    <w:p w:rsidR="0023325C" w:rsidRPr="00563E97" w:rsidRDefault="004F49A2" w:rsidP="002C25B2">
      <w:pPr>
        <w:pStyle w:val="zag3"/>
        <w:spacing w:before="0" w:after="0" w:line="360" w:lineRule="auto"/>
        <w:ind w:firstLine="709"/>
        <w:contextualSpacing/>
        <w:jc w:val="left"/>
        <w:outlineLvl w:val="4"/>
        <w:rPr>
          <w:lang w:val="kk-KZ"/>
        </w:rPr>
      </w:pPr>
      <w:r w:rsidRPr="00563E97">
        <w:t>Ес</w:t>
      </w:r>
      <w:r w:rsidRPr="00563E97">
        <w:rPr>
          <w:lang w:val="en-US"/>
        </w:rPr>
        <w:t>e</w:t>
      </w:r>
      <w:r w:rsidRPr="00563E97">
        <w:t xml:space="preserve">п </w:t>
      </w:r>
      <w:r w:rsidR="006954FB">
        <w:t>5</w:t>
      </w:r>
      <w:r w:rsidR="00052677" w:rsidRPr="005F2801">
        <w:t>7</w:t>
      </w:r>
      <w:r w:rsidR="00697A38" w:rsidRPr="00563E97">
        <w:t xml:space="preserve"> </w:t>
      </w:r>
      <w:r w:rsidR="003B5158" w:rsidRPr="00563E97">
        <w:rPr>
          <w:lang w:val="kk-KZ"/>
        </w:rPr>
        <w:t>б</w:t>
      </w:r>
      <w:r w:rsidR="00936222" w:rsidRPr="00563E97">
        <w:t>., 3</w:t>
      </w:r>
      <w:r w:rsidR="00EF45DD" w:rsidRPr="00563E97">
        <w:t>3</w:t>
      </w:r>
      <w:r w:rsidR="00530485" w:rsidRPr="00563E97">
        <w:t xml:space="preserve"> </w:t>
      </w:r>
      <w:r w:rsidR="00530485" w:rsidRPr="00563E97">
        <w:rPr>
          <w:lang w:val="kk-KZ"/>
        </w:rPr>
        <w:t xml:space="preserve">әдебиет, </w:t>
      </w:r>
      <w:r w:rsidR="00697A38" w:rsidRPr="00563E97">
        <w:t>2</w:t>
      </w:r>
      <w:r w:rsidR="008D64AE" w:rsidRPr="00563E97">
        <w:t xml:space="preserve"> </w:t>
      </w:r>
      <w:r w:rsidR="00530485" w:rsidRPr="00563E97">
        <w:rPr>
          <w:lang w:val="kk-KZ"/>
        </w:rPr>
        <w:t>қосымша.</w:t>
      </w:r>
    </w:p>
    <w:p w:rsidR="0023325C" w:rsidRPr="00563E97" w:rsidRDefault="00530485" w:rsidP="00115813">
      <w:pPr>
        <w:pStyle w:val="zag3"/>
        <w:spacing w:after="0" w:line="360" w:lineRule="auto"/>
        <w:contextualSpacing/>
        <w:jc w:val="left"/>
        <w:outlineLvl w:val="4"/>
        <w:rPr>
          <w:lang w:val="kk-KZ"/>
        </w:rPr>
      </w:pPr>
      <w:r w:rsidRPr="00563E97">
        <w:rPr>
          <w:lang w:val="kk-KZ"/>
        </w:rPr>
        <w:t>МЕНШІКТІ ФУНКЦИЯ, РИСС БАЗИСІ, БИОРТОГОНАЛДЫ ЖІКТЕУЛЕР, ИНВОЛЮЦИЯСЫ БАР ДИФФЕРЕНЦИАЛДЫ ТЕҢДЕУЛЕР</w:t>
      </w:r>
      <w:r w:rsidR="003A6891" w:rsidRPr="00563E97">
        <w:rPr>
          <w:lang w:val="kk-KZ"/>
        </w:rPr>
        <w:t>, ГРИН ФУНКЦИЯСЫ</w:t>
      </w:r>
    </w:p>
    <w:p w:rsidR="0023325C" w:rsidRPr="00563E97" w:rsidRDefault="00530485" w:rsidP="002C25B2">
      <w:pPr>
        <w:pStyle w:val="zag3"/>
        <w:spacing w:after="0" w:line="360" w:lineRule="auto"/>
        <w:ind w:firstLine="709"/>
        <w:contextualSpacing/>
        <w:jc w:val="left"/>
        <w:outlineLvl w:val="4"/>
        <w:rPr>
          <w:lang w:val="kk-KZ"/>
        </w:rPr>
      </w:pPr>
      <w:r w:rsidRPr="00563E97">
        <w:rPr>
          <w:lang w:val="kk-KZ"/>
        </w:rPr>
        <w:t xml:space="preserve">Зерттеу нысаны </w:t>
      </w:r>
      <w:r w:rsidR="00267ED2" w:rsidRPr="00563E97">
        <w:rPr>
          <w:lang w:val="kk-KZ"/>
        </w:rPr>
        <w:t>ретінде</w:t>
      </w:r>
      <w:r w:rsidRPr="00563E97">
        <w:rPr>
          <w:lang w:val="kk-KZ"/>
        </w:rPr>
        <w:t xml:space="preserve"> инволюциясы бар екіншіі  ретті дифференциалды операторлар</w:t>
      </w:r>
      <w:r w:rsidR="00267ED2" w:rsidRPr="00563E97">
        <w:rPr>
          <w:lang w:val="kk-KZ"/>
        </w:rPr>
        <w:t xml:space="preserve">  үшін спектралдық есептер қарастырылған.</w:t>
      </w:r>
    </w:p>
    <w:p w:rsidR="0023325C" w:rsidRPr="00563E97" w:rsidRDefault="00530485" w:rsidP="002C25B2">
      <w:pPr>
        <w:pStyle w:val="zag3"/>
        <w:spacing w:after="0" w:line="360" w:lineRule="auto"/>
        <w:ind w:firstLine="709"/>
        <w:contextualSpacing/>
        <w:jc w:val="both"/>
        <w:outlineLvl w:val="4"/>
        <w:rPr>
          <w:lang w:val="kk-KZ"/>
        </w:rPr>
      </w:pPr>
      <w:r w:rsidRPr="00563E97">
        <w:rPr>
          <w:lang w:val="kk-KZ"/>
        </w:rPr>
        <w:t>Жұмыстың мақсаты –</w:t>
      </w:r>
      <w:r w:rsidR="00267ED2" w:rsidRPr="00563E97">
        <w:rPr>
          <w:lang w:val="kk-KZ"/>
        </w:rPr>
        <w:t xml:space="preserve"> </w:t>
      </w:r>
      <w:r w:rsidRPr="00563E97">
        <w:rPr>
          <w:lang w:val="kk-KZ"/>
        </w:rPr>
        <w:t>инволюциясы бар екінші   ретті дифференциалды оператор</w:t>
      </w:r>
      <w:r w:rsidR="00267ED2" w:rsidRPr="00563E97">
        <w:rPr>
          <w:lang w:val="kk-KZ"/>
        </w:rPr>
        <w:t>лар</w:t>
      </w:r>
      <w:r w:rsidRPr="00563E97">
        <w:rPr>
          <w:lang w:val="kk-KZ"/>
        </w:rPr>
        <w:t xml:space="preserve">дың </w:t>
      </w:r>
      <w:r w:rsidR="00067ADB" w:rsidRPr="00563E97">
        <w:rPr>
          <w:lang w:val="kk-KZ"/>
        </w:rPr>
        <w:t>меншікті функциялар жүйесінің базис</w:t>
      </w:r>
      <w:r w:rsidR="00267ED2" w:rsidRPr="00563E97">
        <w:rPr>
          <w:lang w:val="kk-KZ"/>
        </w:rPr>
        <w:t>тік қасиеттерін зерттеу.</w:t>
      </w:r>
      <w:r w:rsidR="0023325C" w:rsidRPr="00563E97">
        <w:rPr>
          <w:lang w:val="kk-KZ"/>
        </w:rPr>
        <w:t xml:space="preserve"> </w:t>
      </w:r>
    </w:p>
    <w:p w:rsidR="002421BB" w:rsidRPr="00563E97" w:rsidRDefault="00530485" w:rsidP="002C25B2">
      <w:pPr>
        <w:pStyle w:val="zag3"/>
        <w:spacing w:after="0" w:line="360" w:lineRule="auto"/>
        <w:ind w:firstLine="709"/>
        <w:contextualSpacing/>
        <w:jc w:val="both"/>
        <w:outlineLvl w:val="4"/>
        <w:rPr>
          <w:lang w:val="kk-KZ"/>
        </w:rPr>
      </w:pPr>
      <w:r w:rsidRPr="00563E97">
        <w:rPr>
          <w:lang w:val="kk-KZ"/>
        </w:rPr>
        <w:t xml:space="preserve">Зерттеу әдістері – дифференциалды теңдеулер теориясының аналитикалық тәсілдері, гильберт кеңістігіндегі сызықты операторлардың абстрактілі теориясының, дифференциалды операторлар теориясының, функционалды анализдің, сандар теориясының тәсілдері. Алынған нәтижелер. </w:t>
      </w:r>
      <w:r w:rsidR="00855BE3" w:rsidRPr="00563E97">
        <w:rPr>
          <w:lang w:val="kk-KZ"/>
        </w:rPr>
        <w:t>Инволюциясы бар екінші   ретті дифференциалды операторлардың меншікті функциялар жүйесінің базис болуы үшін жеткілікті шарттар Грин функциясының бағалауы түрінде</w:t>
      </w:r>
      <w:r w:rsidR="002421BB" w:rsidRPr="00563E97">
        <w:rPr>
          <w:lang w:val="kk-KZ"/>
        </w:rPr>
        <w:t>, сондай ақ</w:t>
      </w:r>
      <w:r w:rsidR="00855BE3" w:rsidRPr="00563E97">
        <w:rPr>
          <w:lang w:val="kk-KZ"/>
        </w:rPr>
        <w:t xml:space="preserve"> </w:t>
      </w:r>
      <w:r w:rsidR="002421BB" w:rsidRPr="00563E97">
        <w:rPr>
          <w:lang w:val="kk-KZ"/>
        </w:rPr>
        <w:t xml:space="preserve">шеттік шарттар түрінде </w:t>
      </w:r>
      <w:r w:rsidR="00855BE3" w:rsidRPr="00563E97">
        <w:rPr>
          <w:lang w:val="kk-KZ"/>
        </w:rPr>
        <w:t xml:space="preserve">алынған.  </w:t>
      </w:r>
      <w:r w:rsidR="002421BB" w:rsidRPr="00563E97">
        <w:rPr>
          <w:lang w:val="kk-KZ"/>
        </w:rPr>
        <w:t>Қосымша алынған функциялар саны шексіз көп болатын  инволюциясы бар екінші ретті дифференциалды оператор мысалы құрастырылып, оның түпкілікті векторлар жүйесінің базис болатындығы анықталған.</w:t>
      </w:r>
    </w:p>
    <w:p w:rsidR="00530485" w:rsidRPr="00563E97" w:rsidRDefault="00267ED2" w:rsidP="002C25B2">
      <w:pPr>
        <w:pStyle w:val="zag3"/>
        <w:spacing w:after="0" w:line="360" w:lineRule="auto"/>
        <w:ind w:firstLine="709"/>
        <w:contextualSpacing/>
        <w:jc w:val="both"/>
        <w:outlineLvl w:val="4"/>
        <w:rPr>
          <w:lang w:val="kk-KZ"/>
        </w:rPr>
      </w:pPr>
      <w:r w:rsidRPr="00563E97">
        <w:rPr>
          <w:lang w:val="kk-KZ"/>
        </w:rPr>
        <w:t>Инволюциясы бар параболалық, гиперболалық және эллипстік түрдегі теңдеулер үшін аралас есептердің шешімділігі көрсетілген</w:t>
      </w:r>
      <w:r w:rsidR="002421BB" w:rsidRPr="00563E97">
        <w:rPr>
          <w:lang w:val="kk-KZ"/>
        </w:rPr>
        <w:t xml:space="preserve">. </w:t>
      </w:r>
      <w:r w:rsidR="00530485" w:rsidRPr="00563E97">
        <w:rPr>
          <w:lang w:val="kk-KZ"/>
        </w:rPr>
        <w:t>Зерттеу нәтижелері дифференциалды операторлардың  спектралды</w:t>
      </w:r>
      <w:r w:rsidR="002421BB" w:rsidRPr="00563E97">
        <w:rPr>
          <w:lang w:val="kk-KZ"/>
        </w:rPr>
        <w:t>қ</w:t>
      </w:r>
      <w:r w:rsidR="00530485" w:rsidRPr="00563E97">
        <w:rPr>
          <w:lang w:val="kk-KZ"/>
        </w:rPr>
        <w:t xml:space="preserve"> теориясында, инволюциясы бар дербес туындылы дифференциалды теңдеулер теориясында, әрқилы қолданбалы есептерде жүзеге асырылуы мүмкін.</w:t>
      </w:r>
    </w:p>
    <w:p w:rsidR="00530485" w:rsidRPr="00563E97" w:rsidRDefault="00530485" w:rsidP="0023325C">
      <w:pPr>
        <w:pStyle w:val="zag3bullet2gif"/>
        <w:spacing w:line="360" w:lineRule="auto"/>
        <w:ind w:firstLine="567"/>
        <w:contextualSpacing/>
        <w:jc w:val="both"/>
        <w:outlineLvl w:val="4"/>
        <w:rPr>
          <w:lang w:val="kk-KZ"/>
        </w:rPr>
      </w:pPr>
    </w:p>
    <w:p w:rsidR="00DB024C" w:rsidRPr="00563E97" w:rsidRDefault="00DB024C" w:rsidP="00EE6FC1">
      <w:pPr>
        <w:pStyle w:val="zag3bullet2gif"/>
        <w:spacing w:line="360" w:lineRule="auto"/>
        <w:ind w:firstLine="567"/>
        <w:contextualSpacing/>
        <w:jc w:val="both"/>
        <w:outlineLvl w:val="4"/>
        <w:rPr>
          <w:lang w:val="kk-KZ"/>
        </w:rPr>
      </w:pPr>
    </w:p>
    <w:p w:rsidR="00DB024C" w:rsidRPr="00563E97" w:rsidRDefault="00DB024C" w:rsidP="00EE6FC1">
      <w:pPr>
        <w:pStyle w:val="zag3bullet2gif"/>
        <w:spacing w:line="360" w:lineRule="auto"/>
        <w:ind w:firstLine="567"/>
        <w:contextualSpacing/>
        <w:jc w:val="both"/>
        <w:outlineLvl w:val="4"/>
        <w:rPr>
          <w:lang w:val="kk-KZ"/>
        </w:rPr>
      </w:pPr>
    </w:p>
    <w:p w:rsidR="00DB024C" w:rsidRPr="00563E97" w:rsidRDefault="00DB024C" w:rsidP="00EE6FC1">
      <w:pPr>
        <w:pStyle w:val="zag3bullet2gif"/>
        <w:spacing w:line="360" w:lineRule="auto"/>
        <w:ind w:firstLine="567"/>
        <w:contextualSpacing/>
        <w:jc w:val="both"/>
        <w:outlineLvl w:val="4"/>
        <w:rPr>
          <w:lang w:val="kk-KZ"/>
        </w:rPr>
      </w:pPr>
    </w:p>
    <w:p w:rsidR="00DB024C" w:rsidRPr="00563E97" w:rsidRDefault="00DB024C" w:rsidP="00EE6FC1">
      <w:pPr>
        <w:pStyle w:val="zag3bullet2gif"/>
        <w:spacing w:line="360" w:lineRule="auto"/>
        <w:ind w:firstLine="567"/>
        <w:contextualSpacing/>
        <w:jc w:val="both"/>
        <w:outlineLvl w:val="4"/>
        <w:rPr>
          <w:lang w:val="kk-KZ"/>
        </w:rPr>
      </w:pPr>
    </w:p>
    <w:p w:rsidR="00DB024C" w:rsidRPr="00563E97" w:rsidRDefault="00DB024C" w:rsidP="00EE6FC1">
      <w:pPr>
        <w:pStyle w:val="zag3bullet2gif"/>
        <w:spacing w:line="360" w:lineRule="auto"/>
        <w:ind w:firstLine="567"/>
        <w:contextualSpacing/>
        <w:jc w:val="both"/>
        <w:outlineLvl w:val="4"/>
        <w:rPr>
          <w:lang w:val="kk-KZ"/>
        </w:rPr>
      </w:pPr>
    </w:p>
    <w:p w:rsidR="002421BB" w:rsidRPr="00563E97" w:rsidRDefault="002421BB" w:rsidP="00EE6FC1">
      <w:pPr>
        <w:pStyle w:val="zag3bullet2gif"/>
        <w:spacing w:line="360" w:lineRule="auto"/>
        <w:ind w:firstLine="567"/>
        <w:contextualSpacing/>
        <w:jc w:val="both"/>
        <w:outlineLvl w:val="4"/>
        <w:rPr>
          <w:lang w:val="kk-KZ"/>
        </w:rPr>
      </w:pPr>
    </w:p>
    <w:p w:rsidR="00DB024C" w:rsidRPr="00563E97" w:rsidRDefault="00DB024C" w:rsidP="00EE6FC1">
      <w:pPr>
        <w:pStyle w:val="zag3bullet2gif"/>
        <w:spacing w:line="360" w:lineRule="auto"/>
        <w:ind w:firstLine="567"/>
        <w:contextualSpacing/>
        <w:jc w:val="both"/>
        <w:outlineLvl w:val="4"/>
        <w:rPr>
          <w:lang w:val="kk-KZ"/>
        </w:rPr>
      </w:pPr>
    </w:p>
    <w:p w:rsidR="00DB024C" w:rsidRPr="00563E97" w:rsidRDefault="00DB024C" w:rsidP="00EE6FC1">
      <w:pPr>
        <w:pStyle w:val="zag3bullet2gif"/>
        <w:spacing w:line="360" w:lineRule="auto"/>
        <w:ind w:firstLine="567"/>
        <w:contextualSpacing/>
        <w:jc w:val="both"/>
        <w:outlineLvl w:val="4"/>
        <w:rPr>
          <w:lang w:val="kk-KZ"/>
        </w:rPr>
      </w:pPr>
    </w:p>
    <w:p w:rsidR="00DB024C" w:rsidRPr="00563E97" w:rsidRDefault="00DB024C" w:rsidP="00EE6FC1">
      <w:pPr>
        <w:pStyle w:val="zag3bullet2gif"/>
        <w:spacing w:line="360" w:lineRule="auto"/>
        <w:ind w:firstLine="567"/>
        <w:contextualSpacing/>
        <w:jc w:val="both"/>
        <w:outlineLvl w:val="4"/>
        <w:rPr>
          <w:lang w:val="kk-KZ"/>
        </w:rPr>
      </w:pPr>
    </w:p>
    <w:p w:rsidR="00DB024C" w:rsidRPr="00563E97" w:rsidRDefault="00DB024C" w:rsidP="00EE6FC1">
      <w:pPr>
        <w:pStyle w:val="zag3bullet2gif"/>
        <w:spacing w:line="360" w:lineRule="auto"/>
        <w:ind w:firstLine="567"/>
        <w:contextualSpacing/>
        <w:jc w:val="both"/>
        <w:outlineLvl w:val="4"/>
        <w:rPr>
          <w:lang w:val="kk-KZ"/>
        </w:rPr>
      </w:pPr>
    </w:p>
    <w:p w:rsidR="00530485" w:rsidRPr="0052329B" w:rsidRDefault="0002554F" w:rsidP="005953B3">
      <w:pPr>
        <w:pStyle w:val="zag3"/>
        <w:spacing w:before="0" w:after="0" w:line="360" w:lineRule="auto"/>
        <w:contextualSpacing/>
        <w:outlineLvl w:val="4"/>
        <w:rPr>
          <w:b/>
          <w:lang w:val="en-US"/>
        </w:rPr>
      </w:pPr>
      <w:r w:rsidRPr="005953B3">
        <w:rPr>
          <w:b/>
          <w:lang w:val="en-US"/>
        </w:rPr>
        <w:t>ANNOTATION</w:t>
      </w:r>
    </w:p>
    <w:p w:rsidR="005953B3" w:rsidRPr="0052329B" w:rsidRDefault="005953B3" w:rsidP="005953B3">
      <w:pPr>
        <w:pStyle w:val="zag3"/>
        <w:spacing w:before="0" w:after="0" w:line="360" w:lineRule="auto"/>
        <w:contextualSpacing/>
        <w:outlineLvl w:val="4"/>
        <w:rPr>
          <w:b/>
          <w:lang w:val="en-US"/>
        </w:rPr>
      </w:pPr>
    </w:p>
    <w:p w:rsidR="00530485" w:rsidRPr="005953B3" w:rsidRDefault="0002554F" w:rsidP="00EB1584">
      <w:pPr>
        <w:pStyle w:val="zag3bullet2gif"/>
        <w:spacing w:before="0" w:beforeAutospacing="0" w:after="0" w:afterAutospacing="0" w:line="360" w:lineRule="auto"/>
        <w:ind w:firstLine="709"/>
        <w:contextualSpacing/>
        <w:outlineLvl w:val="4"/>
        <w:rPr>
          <w:lang w:val="en-US"/>
        </w:rPr>
      </w:pPr>
      <w:r>
        <w:rPr>
          <w:lang w:val="en-US"/>
        </w:rPr>
        <w:t>Report</w:t>
      </w:r>
      <w:r w:rsidR="004F49A2" w:rsidRPr="005953B3">
        <w:rPr>
          <w:lang w:val="en-US"/>
        </w:rPr>
        <w:t xml:space="preserve"> </w:t>
      </w:r>
      <w:r w:rsidR="006954FB" w:rsidRPr="006954FB">
        <w:rPr>
          <w:lang w:val="en-US"/>
        </w:rPr>
        <w:t>5</w:t>
      </w:r>
      <w:r w:rsidR="00052677">
        <w:rPr>
          <w:lang w:val="en-US"/>
        </w:rPr>
        <w:t>7</w:t>
      </w:r>
      <w:r w:rsidR="00936222" w:rsidRPr="005953B3">
        <w:rPr>
          <w:lang w:val="en-US"/>
        </w:rPr>
        <w:t xml:space="preserve"> </w:t>
      </w:r>
      <w:r>
        <w:rPr>
          <w:lang w:val="en-US"/>
        </w:rPr>
        <w:t>pp</w:t>
      </w:r>
      <w:r w:rsidR="00936222" w:rsidRPr="005953B3">
        <w:rPr>
          <w:lang w:val="en-US"/>
        </w:rPr>
        <w:t>., 3</w:t>
      </w:r>
      <w:r w:rsidR="002421BB" w:rsidRPr="005953B3">
        <w:rPr>
          <w:lang w:val="en-US"/>
        </w:rPr>
        <w:t>3</w:t>
      </w:r>
      <w:r w:rsidR="00697A38" w:rsidRPr="005953B3">
        <w:rPr>
          <w:lang w:val="en-US"/>
        </w:rPr>
        <w:t xml:space="preserve"> </w:t>
      </w:r>
      <w:r>
        <w:rPr>
          <w:lang w:val="en-US"/>
        </w:rPr>
        <w:t>references</w:t>
      </w:r>
      <w:r w:rsidR="00697A38" w:rsidRPr="005953B3">
        <w:rPr>
          <w:lang w:val="en-US"/>
        </w:rPr>
        <w:t>, 2</w:t>
      </w:r>
      <w:r w:rsidR="00530485" w:rsidRPr="005953B3">
        <w:rPr>
          <w:lang w:val="en-US"/>
        </w:rPr>
        <w:t xml:space="preserve"> </w:t>
      </w:r>
      <w:r>
        <w:rPr>
          <w:lang w:val="en-US"/>
        </w:rPr>
        <w:t>append</w:t>
      </w:r>
      <w:r w:rsidR="00530485" w:rsidRPr="005953B3">
        <w:rPr>
          <w:lang w:val="en-US"/>
        </w:rPr>
        <w:t>.</w:t>
      </w:r>
    </w:p>
    <w:p w:rsidR="00530485" w:rsidRPr="0002554F" w:rsidRDefault="0002554F" w:rsidP="00EE6FC1">
      <w:pPr>
        <w:pStyle w:val="zag3bullet2gif"/>
        <w:spacing w:line="360" w:lineRule="auto"/>
        <w:contextualSpacing/>
        <w:jc w:val="both"/>
        <w:outlineLvl w:val="4"/>
        <w:rPr>
          <w:lang w:val="en-US"/>
        </w:rPr>
      </w:pPr>
      <w:r>
        <w:rPr>
          <w:lang w:val="en-US"/>
        </w:rPr>
        <w:t>EIGENFUNCTION</w:t>
      </w:r>
      <w:r w:rsidR="00530485" w:rsidRPr="0002554F">
        <w:rPr>
          <w:lang w:val="en-US"/>
        </w:rPr>
        <w:t xml:space="preserve">, </w:t>
      </w:r>
      <w:r>
        <w:rPr>
          <w:lang w:val="en-US"/>
        </w:rPr>
        <w:t>RIESZ</w:t>
      </w:r>
      <w:r w:rsidRPr="0002554F">
        <w:rPr>
          <w:lang w:val="en-US"/>
        </w:rPr>
        <w:t xml:space="preserve"> </w:t>
      </w:r>
      <w:r>
        <w:rPr>
          <w:lang w:val="en-US"/>
        </w:rPr>
        <w:t>BASIS</w:t>
      </w:r>
      <w:r w:rsidR="00530485" w:rsidRPr="0002554F">
        <w:rPr>
          <w:lang w:val="en-US"/>
        </w:rPr>
        <w:t xml:space="preserve">, </w:t>
      </w:r>
      <w:r>
        <w:rPr>
          <w:lang w:val="en-US"/>
        </w:rPr>
        <w:t>BIORTHOGONAL</w:t>
      </w:r>
      <w:r w:rsidRPr="0002554F">
        <w:rPr>
          <w:lang w:val="en-US"/>
        </w:rPr>
        <w:t xml:space="preserve"> </w:t>
      </w:r>
      <w:r>
        <w:rPr>
          <w:lang w:val="en-US"/>
        </w:rPr>
        <w:t>EXPANSIONS</w:t>
      </w:r>
      <w:r w:rsidR="00530485" w:rsidRPr="0002554F">
        <w:rPr>
          <w:lang w:val="en-US"/>
        </w:rPr>
        <w:t xml:space="preserve">, </w:t>
      </w:r>
      <w:r>
        <w:rPr>
          <w:lang w:val="en-US"/>
        </w:rPr>
        <w:t>DIFFERENTIAL EQUATIONS WITH INVOLUTION, GREEN’S FUNCTION</w:t>
      </w:r>
      <w:r w:rsidR="00530485" w:rsidRPr="00563E97">
        <w:rPr>
          <w:lang w:val="kk-KZ"/>
        </w:rPr>
        <w:t xml:space="preserve"> </w:t>
      </w:r>
    </w:p>
    <w:p w:rsidR="00530485" w:rsidRPr="0002554F" w:rsidRDefault="0002554F" w:rsidP="00EB1584">
      <w:pPr>
        <w:pStyle w:val="zag3bullet2gif"/>
        <w:spacing w:line="360" w:lineRule="auto"/>
        <w:ind w:firstLine="709"/>
        <w:contextualSpacing/>
        <w:jc w:val="both"/>
        <w:outlineLvl w:val="4"/>
        <w:rPr>
          <w:lang w:val="en-US"/>
        </w:rPr>
      </w:pPr>
      <w:r>
        <w:rPr>
          <w:lang w:val="en-US"/>
        </w:rPr>
        <w:t>Subject</w:t>
      </w:r>
      <w:r w:rsidRPr="0002554F">
        <w:rPr>
          <w:lang w:val="en-US"/>
        </w:rPr>
        <w:t xml:space="preserve"> </w:t>
      </w:r>
      <w:r>
        <w:rPr>
          <w:lang w:val="en-US"/>
        </w:rPr>
        <w:t>of</w:t>
      </w:r>
      <w:r w:rsidRPr="0002554F">
        <w:rPr>
          <w:lang w:val="en-US"/>
        </w:rPr>
        <w:t xml:space="preserve"> </w:t>
      </w:r>
      <w:r>
        <w:rPr>
          <w:lang w:val="en-US"/>
        </w:rPr>
        <w:t>the</w:t>
      </w:r>
      <w:r w:rsidRPr="0002554F">
        <w:rPr>
          <w:lang w:val="en-US"/>
        </w:rPr>
        <w:t xml:space="preserve"> </w:t>
      </w:r>
      <w:r>
        <w:rPr>
          <w:lang w:val="en-US"/>
        </w:rPr>
        <w:t>research</w:t>
      </w:r>
      <w:r w:rsidRPr="0002554F">
        <w:rPr>
          <w:lang w:val="en-US"/>
        </w:rPr>
        <w:t xml:space="preserve"> </w:t>
      </w:r>
      <w:r>
        <w:rPr>
          <w:lang w:val="en-US"/>
        </w:rPr>
        <w:t>are</w:t>
      </w:r>
      <w:r w:rsidRPr="0002554F">
        <w:rPr>
          <w:lang w:val="en-US"/>
        </w:rPr>
        <w:t xml:space="preserve"> </w:t>
      </w:r>
      <w:r>
        <w:rPr>
          <w:lang w:val="en-US"/>
        </w:rPr>
        <w:t>the</w:t>
      </w:r>
      <w:r w:rsidRPr="0002554F">
        <w:rPr>
          <w:lang w:val="en-US"/>
        </w:rPr>
        <w:t xml:space="preserve"> </w:t>
      </w:r>
      <w:r>
        <w:rPr>
          <w:lang w:val="en-US"/>
        </w:rPr>
        <w:t>spectral</w:t>
      </w:r>
      <w:r w:rsidRPr="0002554F">
        <w:rPr>
          <w:lang w:val="en-US"/>
        </w:rPr>
        <w:t xml:space="preserve"> </w:t>
      </w:r>
      <w:r>
        <w:rPr>
          <w:lang w:val="en-US"/>
        </w:rPr>
        <w:t>problems</w:t>
      </w:r>
      <w:r w:rsidRPr="0002554F">
        <w:rPr>
          <w:lang w:val="en-US"/>
        </w:rPr>
        <w:t xml:space="preserve"> </w:t>
      </w:r>
      <w:r>
        <w:rPr>
          <w:lang w:val="en-US"/>
        </w:rPr>
        <w:t>for</w:t>
      </w:r>
      <w:r w:rsidRPr="0002554F">
        <w:rPr>
          <w:lang w:val="en-US"/>
        </w:rPr>
        <w:t xml:space="preserve"> </w:t>
      </w:r>
      <w:r>
        <w:rPr>
          <w:lang w:val="en-US"/>
        </w:rPr>
        <w:t>second-order</w:t>
      </w:r>
      <w:r w:rsidRPr="0002554F">
        <w:rPr>
          <w:lang w:val="en-US"/>
        </w:rPr>
        <w:t xml:space="preserve"> </w:t>
      </w:r>
      <w:r>
        <w:rPr>
          <w:lang w:val="en-US"/>
        </w:rPr>
        <w:t>differential operators with involution.</w:t>
      </w:r>
    </w:p>
    <w:p w:rsidR="00530485" w:rsidRPr="0002554F" w:rsidRDefault="0002554F" w:rsidP="00EB1584">
      <w:pPr>
        <w:pStyle w:val="zag3bullet2gif"/>
        <w:spacing w:line="360" w:lineRule="auto"/>
        <w:ind w:firstLine="709"/>
        <w:contextualSpacing/>
        <w:jc w:val="both"/>
        <w:outlineLvl w:val="4"/>
        <w:rPr>
          <w:lang w:val="en-US"/>
        </w:rPr>
      </w:pPr>
      <w:r>
        <w:rPr>
          <w:lang w:val="en-US"/>
        </w:rPr>
        <w:t>The</w:t>
      </w:r>
      <w:r w:rsidRPr="0002554F">
        <w:rPr>
          <w:lang w:val="en-US"/>
        </w:rPr>
        <w:t xml:space="preserve"> </w:t>
      </w:r>
      <w:r>
        <w:rPr>
          <w:lang w:val="en-US"/>
        </w:rPr>
        <w:t>aim</w:t>
      </w:r>
      <w:r w:rsidRPr="0002554F">
        <w:rPr>
          <w:lang w:val="en-US"/>
        </w:rPr>
        <w:t xml:space="preserve"> </w:t>
      </w:r>
      <w:r>
        <w:rPr>
          <w:lang w:val="en-US"/>
        </w:rPr>
        <w:t>of</w:t>
      </w:r>
      <w:r w:rsidRPr="0002554F">
        <w:rPr>
          <w:lang w:val="en-US"/>
        </w:rPr>
        <w:t xml:space="preserve"> </w:t>
      </w:r>
      <w:r>
        <w:rPr>
          <w:lang w:val="en-US"/>
        </w:rPr>
        <w:t>the</w:t>
      </w:r>
      <w:r w:rsidRPr="0002554F">
        <w:rPr>
          <w:lang w:val="en-US"/>
        </w:rPr>
        <w:t xml:space="preserve"> </w:t>
      </w:r>
      <w:r>
        <w:rPr>
          <w:lang w:val="en-US"/>
        </w:rPr>
        <w:t>work</w:t>
      </w:r>
      <w:r w:rsidRPr="0002554F">
        <w:rPr>
          <w:lang w:val="en-US"/>
        </w:rPr>
        <w:t xml:space="preserve"> </w:t>
      </w:r>
      <w:r>
        <w:rPr>
          <w:lang w:val="en-US"/>
        </w:rPr>
        <w:t>is</w:t>
      </w:r>
      <w:r w:rsidRPr="0002554F">
        <w:rPr>
          <w:lang w:val="en-US"/>
        </w:rPr>
        <w:t xml:space="preserve"> </w:t>
      </w:r>
      <w:r>
        <w:rPr>
          <w:lang w:val="en-US"/>
        </w:rPr>
        <w:t>to</w:t>
      </w:r>
      <w:r w:rsidRPr="0002554F">
        <w:rPr>
          <w:lang w:val="en-US"/>
        </w:rPr>
        <w:t xml:space="preserve"> </w:t>
      </w:r>
      <w:r>
        <w:rPr>
          <w:lang w:val="en-US"/>
        </w:rPr>
        <w:t>study</w:t>
      </w:r>
      <w:r w:rsidRPr="0002554F">
        <w:rPr>
          <w:lang w:val="en-US"/>
        </w:rPr>
        <w:t xml:space="preserve"> </w:t>
      </w:r>
      <w:r>
        <w:rPr>
          <w:lang w:val="en-US"/>
        </w:rPr>
        <w:t>basicity</w:t>
      </w:r>
      <w:r w:rsidRPr="0002554F">
        <w:rPr>
          <w:lang w:val="en-US"/>
        </w:rPr>
        <w:t xml:space="preserve"> </w:t>
      </w:r>
      <w:r>
        <w:rPr>
          <w:lang w:val="en-US"/>
        </w:rPr>
        <w:t>properties second-order</w:t>
      </w:r>
      <w:r w:rsidRPr="0002554F">
        <w:rPr>
          <w:lang w:val="en-US"/>
        </w:rPr>
        <w:t xml:space="preserve"> </w:t>
      </w:r>
      <w:r>
        <w:rPr>
          <w:lang w:val="en-US"/>
        </w:rPr>
        <w:t>differential operators with involution.</w:t>
      </w:r>
    </w:p>
    <w:p w:rsidR="00530485" w:rsidRPr="0002554F" w:rsidRDefault="0002554F" w:rsidP="00EB1584">
      <w:pPr>
        <w:pStyle w:val="zag3bullet2gif"/>
        <w:spacing w:line="360" w:lineRule="auto"/>
        <w:ind w:firstLine="709"/>
        <w:contextualSpacing/>
        <w:jc w:val="both"/>
        <w:outlineLvl w:val="4"/>
        <w:rPr>
          <w:lang w:val="en-US"/>
        </w:rPr>
      </w:pPr>
      <w:r>
        <w:rPr>
          <w:lang w:val="en-US"/>
        </w:rPr>
        <w:t>The</w:t>
      </w:r>
      <w:r w:rsidRPr="0002554F">
        <w:rPr>
          <w:lang w:val="en-US"/>
        </w:rPr>
        <w:t xml:space="preserve"> </w:t>
      </w:r>
      <w:r>
        <w:rPr>
          <w:lang w:val="en-US"/>
        </w:rPr>
        <w:t>research</w:t>
      </w:r>
      <w:r w:rsidRPr="0002554F">
        <w:rPr>
          <w:lang w:val="en-US"/>
        </w:rPr>
        <w:t xml:space="preserve"> </w:t>
      </w:r>
      <w:r>
        <w:rPr>
          <w:lang w:val="en-US"/>
        </w:rPr>
        <w:t>applies</w:t>
      </w:r>
      <w:r w:rsidRPr="0002554F">
        <w:rPr>
          <w:lang w:val="en-US"/>
        </w:rPr>
        <w:t xml:space="preserve"> </w:t>
      </w:r>
      <w:r>
        <w:rPr>
          <w:lang w:val="en-US"/>
        </w:rPr>
        <w:t>analytic</w:t>
      </w:r>
      <w:r w:rsidRPr="0002554F">
        <w:rPr>
          <w:lang w:val="en-US"/>
        </w:rPr>
        <w:t xml:space="preserve"> </w:t>
      </w:r>
      <w:r>
        <w:rPr>
          <w:lang w:val="en-US"/>
        </w:rPr>
        <w:t>methods</w:t>
      </w:r>
      <w:r w:rsidRPr="0002554F">
        <w:rPr>
          <w:lang w:val="en-US"/>
        </w:rPr>
        <w:t xml:space="preserve"> </w:t>
      </w:r>
      <w:r>
        <w:rPr>
          <w:lang w:val="en-US"/>
        </w:rPr>
        <w:t>of</w:t>
      </w:r>
      <w:r w:rsidRPr="0002554F">
        <w:rPr>
          <w:lang w:val="en-US"/>
        </w:rPr>
        <w:t xml:space="preserve"> </w:t>
      </w:r>
      <w:r>
        <w:rPr>
          <w:lang w:val="en-US"/>
        </w:rPr>
        <w:t>the</w:t>
      </w:r>
      <w:r w:rsidRPr="0002554F">
        <w:rPr>
          <w:lang w:val="en-US"/>
        </w:rPr>
        <w:t xml:space="preserve"> </w:t>
      </w:r>
      <w:r>
        <w:rPr>
          <w:lang w:val="en-US"/>
        </w:rPr>
        <w:t>theory</w:t>
      </w:r>
      <w:r w:rsidRPr="0002554F">
        <w:rPr>
          <w:lang w:val="en-US"/>
        </w:rPr>
        <w:t xml:space="preserve"> </w:t>
      </w:r>
      <w:r>
        <w:rPr>
          <w:lang w:val="en-US"/>
        </w:rPr>
        <w:t>of</w:t>
      </w:r>
      <w:r w:rsidRPr="0002554F">
        <w:rPr>
          <w:lang w:val="en-US"/>
        </w:rPr>
        <w:t xml:space="preserve"> </w:t>
      </w:r>
      <w:r>
        <w:rPr>
          <w:lang w:val="en-US"/>
        </w:rPr>
        <w:t>differential</w:t>
      </w:r>
      <w:r w:rsidRPr="0002554F">
        <w:rPr>
          <w:lang w:val="en-US"/>
        </w:rPr>
        <w:t xml:space="preserve"> </w:t>
      </w:r>
      <w:r>
        <w:rPr>
          <w:lang w:val="en-US"/>
        </w:rPr>
        <w:t>equations, methods of the abstract theory of linear operators and theory of linear differential operators in Hilbert spaces, methods</w:t>
      </w:r>
      <w:r w:rsidR="00601D47">
        <w:rPr>
          <w:lang w:val="en-US"/>
        </w:rPr>
        <w:t xml:space="preserve"> of functional analysis and number theory.</w:t>
      </w:r>
      <w:r w:rsidR="00530485" w:rsidRPr="0002554F">
        <w:rPr>
          <w:lang w:val="en-US"/>
        </w:rPr>
        <w:t xml:space="preserve"> </w:t>
      </w:r>
    </w:p>
    <w:p w:rsidR="008473E8" w:rsidRPr="00563E97" w:rsidRDefault="00601D47" w:rsidP="00EB1584">
      <w:pPr>
        <w:pStyle w:val="zag3bullet2gif"/>
        <w:spacing w:line="360" w:lineRule="auto"/>
        <w:ind w:firstLine="709"/>
        <w:contextualSpacing/>
        <w:jc w:val="both"/>
        <w:outlineLvl w:val="4"/>
        <w:rPr>
          <w:lang w:val="kk-KZ"/>
        </w:rPr>
      </w:pPr>
      <w:r>
        <w:rPr>
          <w:lang w:val="en-US"/>
        </w:rPr>
        <w:t>Results</w:t>
      </w:r>
      <w:r w:rsidRPr="005953B3">
        <w:rPr>
          <w:lang w:val="en-US"/>
        </w:rPr>
        <w:t xml:space="preserve"> </w:t>
      </w:r>
      <w:r>
        <w:rPr>
          <w:lang w:val="en-US"/>
        </w:rPr>
        <w:t>obtained</w:t>
      </w:r>
      <w:r w:rsidR="000B2F4B" w:rsidRPr="00563E97">
        <w:rPr>
          <w:lang w:val="kk-KZ"/>
        </w:rPr>
        <w:t xml:space="preserve">. </w:t>
      </w:r>
      <w:r w:rsidRPr="00601D47">
        <w:rPr>
          <w:lang w:val="kk-KZ"/>
        </w:rPr>
        <w:t>Sufficient conditions for the basicity of eigenfunctions related to second-order semi-bounded differential operators with involution are obtained in terms of Green’s function estimates and boundary conditions</w:t>
      </w:r>
      <w:r>
        <w:rPr>
          <w:lang w:val="en-US"/>
        </w:rPr>
        <w:t>. An</w:t>
      </w:r>
      <w:r w:rsidRPr="00601D47">
        <w:rPr>
          <w:lang w:val="en-US"/>
        </w:rPr>
        <w:t xml:space="preserve"> </w:t>
      </w:r>
      <w:r>
        <w:rPr>
          <w:lang w:val="en-US"/>
        </w:rPr>
        <w:t>example</w:t>
      </w:r>
      <w:r w:rsidRPr="00601D47">
        <w:rPr>
          <w:lang w:val="en-US"/>
        </w:rPr>
        <w:t xml:space="preserve"> </w:t>
      </w:r>
      <w:r>
        <w:rPr>
          <w:lang w:val="en-US"/>
        </w:rPr>
        <w:t>of</w:t>
      </w:r>
      <w:r w:rsidRPr="00601D47">
        <w:rPr>
          <w:lang w:val="en-US"/>
        </w:rPr>
        <w:t xml:space="preserve"> </w:t>
      </w:r>
      <w:r>
        <w:rPr>
          <w:lang w:val="en-US"/>
        </w:rPr>
        <w:t>the</w:t>
      </w:r>
      <w:r w:rsidRPr="00601D47">
        <w:rPr>
          <w:lang w:val="en-US"/>
        </w:rPr>
        <w:t xml:space="preserve"> </w:t>
      </w:r>
      <w:r>
        <w:rPr>
          <w:lang w:val="en-US"/>
        </w:rPr>
        <w:t>second</w:t>
      </w:r>
      <w:r w:rsidRPr="00601D47">
        <w:rPr>
          <w:lang w:val="en-US"/>
        </w:rPr>
        <w:t>-</w:t>
      </w:r>
      <w:r>
        <w:rPr>
          <w:lang w:val="en-US"/>
        </w:rPr>
        <w:t>order</w:t>
      </w:r>
      <w:r w:rsidRPr="00601D47">
        <w:rPr>
          <w:lang w:val="en-US"/>
        </w:rPr>
        <w:t xml:space="preserve"> </w:t>
      </w:r>
      <w:r>
        <w:rPr>
          <w:lang w:val="en-US"/>
        </w:rPr>
        <w:t>differential</w:t>
      </w:r>
      <w:r w:rsidRPr="00601D47">
        <w:rPr>
          <w:lang w:val="en-US"/>
        </w:rPr>
        <w:t xml:space="preserve"> </w:t>
      </w:r>
      <w:r>
        <w:rPr>
          <w:lang w:val="en-US"/>
        </w:rPr>
        <w:t>operator</w:t>
      </w:r>
      <w:r w:rsidRPr="00601D47">
        <w:rPr>
          <w:lang w:val="en-US"/>
        </w:rPr>
        <w:t xml:space="preserve"> </w:t>
      </w:r>
      <w:r>
        <w:rPr>
          <w:lang w:val="en-US"/>
        </w:rPr>
        <w:t>with</w:t>
      </w:r>
      <w:r w:rsidRPr="00601D47">
        <w:rPr>
          <w:lang w:val="en-US"/>
        </w:rPr>
        <w:t xml:space="preserve"> </w:t>
      </w:r>
      <w:r>
        <w:rPr>
          <w:lang w:val="en-US"/>
        </w:rPr>
        <w:t>involution and infinite number of adjoint functions</w:t>
      </w:r>
      <w:r w:rsidRPr="00601D47">
        <w:rPr>
          <w:lang w:val="en-US"/>
        </w:rPr>
        <w:t xml:space="preserve"> </w:t>
      </w:r>
      <w:r>
        <w:rPr>
          <w:lang w:val="en-US"/>
        </w:rPr>
        <w:t>is</w:t>
      </w:r>
      <w:r w:rsidRPr="00601D47">
        <w:rPr>
          <w:lang w:val="en-US"/>
        </w:rPr>
        <w:t xml:space="preserve"> </w:t>
      </w:r>
      <w:r>
        <w:rPr>
          <w:lang w:val="en-US"/>
        </w:rPr>
        <w:t>constructed, Theorem on the basicity of root function is proved.</w:t>
      </w:r>
      <w:r w:rsidRPr="00601D47">
        <w:rPr>
          <w:lang w:val="en-US"/>
        </w:rPr>
        <w:t xml:space="preserve"> </w:t>
      </w:r>
    </w:p>
    <w:p w:rsidR="008473E8" w:rsidRPr="00563E97" w:rsidRDefault="00EB1584" w:rsidP="00EB1584">
      <w:pPr>
        <w:pStyle w:val="zag3bullet2gif"/>
        <w:spacing w:line="360" w:lineRule="auto"/>
        <w:ind w:firstLine="709"/>
        <w:contextualSpacing/>
        <w:jc w:val="both"/>
        <w:outlineLvl w:val="4"/>
        <w:rPr>
          <w:lang w:val="kk-KZ"/>
        </w:rPr>
      </w:pPr>
      <w:r>
        <w:rPr>
          <w:lang w:val="en-US"/>
        </w:rPr>
        <w:t>S</w:t>
      </w:r>
      <w:r w:rsidR="00601D47" w:rsidRPr="00601D47">
        <w:rPr>
          <w:lang w:val="kk-KZ"/>
        </w:rPr>
        <w:t>olvability of mixed problems for equations of parabolic, hyperbolic, and elliptic types with involution is proved.</w:t>
      </w:r>
      <w:r w:rsidR="00601D47">
        <w:rPr>
          <w:lang w:val="en-US"/>
        </w:rPr>
        <w:t xml:space="preserve"> </w:t>
      </w:r>
    </w:p>
    <w:p w:rsidR="00530485" w:rsidRPr="00563E97" w:rsidRDefault="00601D47" w:rsidP="00EB1584">
      <w:pPr>
        <w:pStyle w:val="zag3bullet2gif"/>
        <w:spacing w:line="360" w:lineRule="auto"/>
        <w:ind w:firstLine="709"/>
        <w:contextualSpacing/>
        <w:jc w:val="both"/>
        <w:outlineLvl w:val="4"/>
        <w:rPr>
          <w:lang w:val="kk-KZ"/>
        </w:rPr>
      </w:pPr>
      <w:r w:rsidRPr="00601D47">
        <w:rPr>
          <w:lang w:val="kk-KZ"/>
        </w:rPr>
        <w:t>Research results could by used in the spectral theory of differential operators, in the theory of differential equations with partial derivatives and involution, and als</w:t>
      </w:r>
      <w:r w:rsidRPr="005E3264">
        <w:rPr>
          <w:lang w:val="kk-KZ"/>
        </w:rPr>
        <w:t>o</w:t>
      </w:r>
      <w:r w:rsidR="005E3264" w:rsidRPr="005E3264">
        <w:rPr>
          <w:lang w:val="kk-KZ"/>
        </w:rPr>
        <w:t xml:space="preserve"> in several applied problems</w:t>
      </w:r>
      <w:r w:rsidR="005E3264">
        <w:rPr>
          <w:lang w:val="en-US"/>
        </w:rPr>
        <w:t xml:space="preserve">. </w:t>
      </w:r>
    </w:p>
    <w:p w:rsidR="0023750C" w:rsidRPr="0077528E" w:rsidRDefault="00530485" w:rsidP="0002526F">
      <w:pPr>
        <w:spacing w:line="360" w:lineRule="auto"/>
        <w:jc w:val="center"/>
        <w:rPr>
          <w:color w:val="FF0000"/>
          <w:lang w:val="kk-KZ"/>
        </w:rPr>
      </w:pPr>
      <w:r w:rsidRPr="0077528E">
        <w:rPr>
          <w:color w:val="FF0000"/>
          <w:lang w:val="kk-KZ"/>
        </w:rPr>
        <w:br w:type="page"/>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BF6349" w:rsidRPr="00B91FEC" w:rsidTr="00711E09">
        <w:tc>
          <w:tcPr>
            <w:tcW w:w="9854" w:type="dxa"/>
          </w:tcPr>
          <w:p w:rsidR="00BF6349" w:rsidRPr="00EB1584" w:rsidRDefault="00A47CD2" w:rsidP="00CD5849">
            <w:pPr>
              <w:spacing w:line="360" w:lineRule="auto"/>
              <w:jc w:val="center"/>
              <w:rPr>
                <w:b/>
                <w:sz w:val="24"/>
                <w:szCs w:val="24"/>
                <w:lang w:val="en-US"/>
              </w:rPr>
            </w:pPr>
            <w:r w:rsidRPr="00EB1584">
              <w:rPr>
                <w:b/>
                <w:sz w:val="24"/>
                <w:szCs w:val="24"/>
                <w:lang w:val="en-US"/>
              </w:rPr>
              <w:lastRenderedPageBreak/>
              <w:t>CONTENT</w:t>
            </w:r>
          </w:p>
        </w:tc>
      </w:tr>
      <w:tr w:rsidR="00BF6349" w:rsidRPr="00B91FEC" w:rsidTr="00711E09">
        <w:tc>
          <w:tcPr>
            <w:tcW w:w="9854" w:type="dxa"/>
          </w:tcPr>
          <w:p w:rsidR="00BF6349" w:rsidRPr="0077528E" w:rsidRDefault="00BF6349" w:rsidP="00010189">
            <w:pPr>
              <w:spacing w:line="360" w:lineRule="auto"/>
              <w:rPr>
                <w:color w:val="FF0000"/>
                <w:sz w:val="24"/>
                <w:szCs w:val="24"/>
                <w:lang w:val="en-US"/>
              </w:rPr>
            </w:pPr>
          </w:p>
        </w:tc>
      </w:tr>
      <w:tr w:rsidR="00BF6349" w:rsidRPr="003D3E9E" w:rsidTr="00711E09">
        <w:tc>
          <w:tcPr>
            <w:tcW w:w="9854" w:type="dxa"/>
          </w:tcPr>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7528E" w:rsidRPr="00795BAD" w:rsidTr="009F4BBB">
              <w:tc>
                <w:tcPr>
                  <w:tcW w:w="9638" w:type="dxa"/>
                </w:tcPr>
                <w:p w:rsidR="00990864" w:rsidRPr="00795BAD" w:rsidRDefault="00BF6349" w:rsidP="008175E5">
                  <w:pPr>
                    <w:tabs>
                      <w:tab w:val="right" w:pos="9138"/>
                    </w:tabs>
                    <w:spacing w:line="360" w:lineRule="auto"/>
                    <w:rPr>
                      <w:sz w:val="24"/>
                      <w:szCs w:val="24"/>
                      <w:lang w:val="en-US"/>
                    </w:rPr>
                  </w:pPr>
                  <w:r w:rsidRPr="008A53DD">
                    <w:rPr>
                      <w:sz w:val="24"/>
                      <w:szCs w:val="24"/>
                    </w:rPr>
                    <w:t xml:space="preserve">    </w:t>
                  </w:r>
                  <w:r w:rsidR="00A47CD2">
                    <w:rPr>
                      <w:sz w:val="24"/>
                      <w:szCs w:val="24"/>
                      <w:lang w:val="en-US"/>
                    </w:rPr>
                    <w:t xml:space="preserve">INTRODUCTION </w:t>
                  </w:r>
                  <w:r w:rsidR="00990864" w:rsidRPr="00795BAD">
                    <w:rPr>
                      <w:sz w:val="24"/>
                      <w:szCs w:val="24"/>
                      <w:lang w:val="en-US"/>
                    </w:rPr>
                    <w:t>…………………………………………………………………               6</w:t>
                  </w:r>
                </w:p>
                <w:p w:rsidR="00B2397A" w:rsidRPr="008A53DD" w:rsidRDefault="00BF6349" w:rsidP="00A47CD2">
                  <w:pPr>
                    <w:tabs>
                      <w:tab w:val="right" w:pos="9138"/>
                    </w:tabs>
                    <w:spacing w:line="360" w:lineRule="auto"/>
                    <w:rPr>
                      <w:sz w:val="24"/>
                      <w:szCs w:val="24"/>
                      <w:lang w:val="kk-KZ"/>
                    </w:rPr>
                  </w:pPr>
                  <w:r w:rsidRPr="00795BAD">
                    <w:rPr>
                      <w:sz w:val="24"/>
                      <w:szCs w:val="24"/>
                      <w:lang w:val="en-US"/>
                    </w:rPr>
                    <w:t xml:space="preserve"> </w:t>
                  </w:r>
                  <w:r w:rsidR="00A47CD2">
                    <w:rPr>
                      <w:sz w:val="24"/>
                      <w:szCs w:val="24"/>
                      <w:lang w:val="en-US"/>
                    </w:rPr>
                    <w:t>MAIN SECTION</w:t>
                  </w:r>
                  <w:r w:rsidR="00FC4A25" w:rsidRPr="00795BAD">
                    <w:rPr>
                      <w:sz w:val="24"/>
                      <w:szCs w:val="24"/>
                      <w:lang w:val="en-US"/>
                    </w:rPr>
                    <w:t xml:space="preserve"> ……………</w:t>
                  </w:r>
                  <w:r w:rsidR="009B193C" w:rsidRPr="00795BAD">
                    <w:rPr>
                      <w:sz w:val="24"/>
                      <w:szCs w:val="24"/>
                      <w:lang w:val="en-US"/>
                    </w:rPr>
                    <w:t>……………………………………………</w:t>
                  </w:r>
                  <w:r w:rsidR="008175E5" w:rsidRPr="00795BAD">
                    <w:rPr>
                      <w:sz w:val="24"/>
                      <w:szCs w:val="24"/>
                      <w:lang w:val="en-US"/>
                    </w:rPr>
                    <w:t>…</w:t>
                  </w:r>
                  <w:r w:rsidR="00795BAD">
                    <w:rPr>
                      <w:sz w:val="24"/>
                      <w:szCs w:val="24"/>
                      <w:lang w:val="en-US"/>
                    </w:rPr>
                    <w:t>…</w:t>
                  </w:r>
                  <w:r w:rsidR="00795BAD" w:rsidRPr="00795BAD">
                    <w:rPr>
                      <w:sz w:val="24"/>
                      <w:szCs w:val="24"/>
                      <w:lang w:val="en-US"/>
                    </w:rPr>
                    <w:t>…………..</w:t>
                  </w:r>
                  <w:r w:rsidR="009B193C" w:rsidRPr="00795BAD">
                    <w:rPr>
                      <w:sz w:val="24"/>
                      <w:szCs w:val="24"/>
                      <w:lang w:val="en-US"/>
                    </w:rPr>
                    <w:t xml:space="preserve"> </w:t>
                  </w:r>
                  <w:r w:rsidR="004C64DD" w:rsidRPr="00795BAD">
                    <w:rPr>
                      <w:sz w:val="24"/>
                      <w:szCs w:val="24"/>
                      <w:lang w:val="en-US"/>
                    </w:rPr>
                    <w:t xml:space="preserve">     </w:t>
                  </w:r>
                  <w:r w:rsidR="009B193C" w:rsidRPr="00795BAD">
                    <w:rPr>
                      <w:sz w:val="24"/>
                      <w:szCs w:val="24"/>
                      <w:lang w:val="en-US"/>
                    </w:rPr>
                    <w:t xml:space="preserve"> </w:t>
                  </w:r>
                  <w:r w:rsidR="008175E5" w:rsidRPr="00795BAD">
                    <w:rPr>
                      <w:sz w:val="24"/>
                      <w:szCs w:val="24"/>
                      <w:lang w:val="en-US"/>
                    </w:rPr>
                    <w:tab/>
                    <w:t>8</w:t>
                  </w:r>
                </w:p>
              </w:tc>
            </w:tr>
            <w:tr w:rsidR="0077528E" w:rsidRPr="003D3E9E" w:rsidTr="00711E09">
              <w:tc>
                <w:tcPr>
                  <w:tcW w:w="9713" w:type="dxa"/>
                </w:tcPr>
                <w:tbl>
                  <w:tblPr>
                    <w:tblStyle w:val="af3"/>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7046"/>
                    <w:gridCol w:w="803"/>
                    <w:gridCol w:w="28"/>
                    <w:gridCol w:w="456"/>
                  </w:tblGrid>
                  <w:tr w:rsidR="0077528E" w:rsidRPr="008A53DD" w:rsidTr="005F6022">
                    <w:trPr>
                      <w:trHeight w:val="4"/>
                    </w:trPr>
                    <w:tc>
                      <w:tcPr>
                        <w:tcW w:w="1026" w:type="dxa"/>
                      </w:tcPr>
                      <w:p w:rsidR="00BF6349" w:rsidRPr="008A53DD" w:rsidRDefault="00160FD8" w:rsidP="00565E29">
                        <w:pPr>
                          <w:pStyle w:val="ac"/>
                          <w:spacing w:after="0" w:line="360" w:lineRule="auto"/>
                          <w:ind w:left="68"/>
                          <w:rPr>
                            <w:sz w:val="24"/>
                            <w:szCs w:val="24"/>
                            <w:lang w:val="kk-KZ"/>
                          </w:rPr>
                        </w:pPr>
                        <w:r w:rsidRPr="008A53DD">
                          <w:rPr>
                            <w:rFonts w:ascii="Times New Roman" w:hAnsi="Times New Roman"/>
                            <w:sz w:val="24"/>
                            <w:szCs w:val="24"/>
                            <w:lang w:val="kk-KZ"/>
                          </w:rPr>
                          <w:t>1</w:t>
                        </w:r>
                      </w:p>
                    </w:tc>
                    <w:tc>
                      <w:tcPr>
                        <w:tcW w:w="7877" w:type="dxa"/>
                        <w:gridSpan w:val="3"/>
                      </w:tcPr>
                      <w:p w:rsidR="00BF6349" w:rsidRPr="00A47CD2" w:rsidRDefault="00A47CD2" w:rsidP="00A47CD2">
                        <w:pPr>
                          <w:spacing w:line="360" w:lineRule="auto"/>
                          <w:contextualSpacing/>
                          <w:jc w:val="both"/>
                          <w:rPr>
                            <w:sz w:val="24"/>
                            <w:szCs w:val="24"/>
                            <w:lang w:val="kk-KZ"/>
                          </w:rPr>
                        </w:pPr>
                        <w:r w:rsidRPr="00A47CD2">
                          <w:rPr>
                            <w:sz w:val="24"/>
                            <w:szCs w:val="24"/>
                            <w:lang w:val="kk-KZ"/>
                          </w:rPr>
                          <w:t>Basicity properties of eigenfunctions related to secon</w:t>
                        </w:r>
                        <w:r>
                          <w:rPr>
                            <w:sz w:val="24"/>
                            <w:szCs w:val="24"/>
                            <w:lang w:val="en-US"/>
                          </w:rPr>
                          <w:t>d-order</w:t>
                        </w:r>
                        <w:r w:rsidRPr="00A47CD2">
                          <w:rPr>
                            <w:sz w:val="24"/>
                            <w:szCs w:val="24"/>
                            <w:lang w:val="kk-KZ"/>
                          </w:rPr>
                          <w:t xml:space="preserve"> differential operators</w:t>
                        </w:r>
                        <w:r w:rsidR="005A4B75" w:rsidRPr="008A53DD">
                          <w:rPr>
                            <w:sz w:val="24"/>
                            <w:szCs w:val="24"/>
                            <w:lang w:val="kk-KZ"/>
                          </w:rPr>
                          <w:t xml:space="preserve"> </w:t>
                        </w:r>
                        <w:r>
                          <w:rPr>
                            <w:sz w:val="24"/>
                            <w:szCs w:val="24"/>
                            <w:lang w:val="en-US"/>
                          </w:rPr>
                          <w:t xml:space="preserve">with involution   </w:t>
                        </w:r>
                        <w:r w:rsidR="00CD5849" w:rsidRPr="00A47CD2">
                          <w:rPr>
                            <w:sz w:val="24"/>
                            <w:szCs w:val="24"/>
                            <w:lang w:val="kk-KZ"/>
                          </w:rPr>
                          <w:t>.......</w:t>
                        </w:r>
                        <w:r w:rsidR="002173DF" w:rsidRPr="00A47CD2">
                          <w:rPr>
                            <w:sz w:val="24"/>
                            <w:szCs w:val="24"/>
                            <w:lang w:val="kk-KZ"/>
                          </w:rPr>
                          <w:t>.................................................................</w:t>
                        </w:r>
                      </w:p>
                    </w:tc>
                    <w:tc>
                      <w:tcPr>
                        <w:tcW w:w="456" w:type="dxa"/>
                      </w:tcPr>
                      <w:p w:rsidR="00E413B9" w:rsidRPr="00A47CD2" w:rsidRDefault="00E413B9" w:rsidP="00E413B9">
                        <w:pPr>
                          <w:pStyle w:val="ac"/>
                          <w:spacing w:after="0" w:line="360" w:lineRule="auto"/>
                          <w:ind w:left="68"/>
                          <w:rPr>
                            <w:lang w:val="kk-KZ"/>
                          </w:rPr>
                        </w:pPr>
                      </w:p>
                      <w:p w:rsidR="00BF6349" w:rsidRPr="008A53DD" w:rsidRDefault="005A4B75" w:rsidP="0092391B">
                        <w:pPr>
                          <w:pStyle w:val="ac"/>
                          <w:spacing w:after="0" w:line="360" w:lineRule="auto"/>
                          <w:ind w:left="68"/>
                          <w:jc w:val="right"/>
                        </w:pPr>
                        <w:r w:rsidRPr="008A53DD">
                          <w:t>8</w:t>
                        </w:r>
                      </w:p>
                    </w:tc>
                  </w:tr>
                  <w:tr w:rsidR="0077528E" w:rsidRPr="003D3E9E" w:rsidTr="005F6022">
                    <w:trPr>
                      <w:trHeight w:val="41"/>
                    </w:trPr>
                    <w:tc>
                      <w:tcPr>
                        <w:tcW w:w="1026" w:type="dxa"/>
                      </w:tcPr>
                      <w:p w:rsidR="00BF6349" w:rsidRPr="008A53DD" w:rsidRDefault="00115813" w:rsidP="00565E29">
                        <w:pPr>
                          <w:spacing w:line="360" w:lineRule="auto"/>
                          <w:rPr>
                            <w:sz w:val="24"/>
                            <w:szCs w:val="24"/>
                          </w:rPr>
                        </w:pPr>
                        <w:r>
                          <w:rPr>
                            <w:sz w:val="24"/>
                            <w:szCs w:val="24"/>
                          </w:rPr>
                          <w:t xml:space="preserve">  </w:t>
                        </w:r>
                        <w:r w:rsidR="00BF6349" w:rsidRPr="008A53DD">
                          <w:rPr>
                            <w:sz w:val="24"/>
                            <w:szCs w:val="24"/>
                          </w:rPr>
                          <w:t>1.1</w:t>
                        </w:r>
                      </w:p>
                      <w:p w:rsidR="005F6022" w:rsidRDefault="005F6022" w:rsidP="005F6022">
                        <w:pPr>
                          <w:spacing w:line="360" w:lineRule="auto"/>
                          <w:rPr>
                            <w:sz w:val="24"/>
                            <w:szCs w:val="24"/>
                          </w:rPr>
                        </w:pPr>
                      </w:p>
                      <w:p w:rsidR="00CD5849" w:rsidRPr="008A53DD" w:rsidRDefault="005F6022" w:rsidP="005F6022">
                        <w:pPr>
                          <w:spacing w:line="360" w:lineRule="auto"/>
                          <w:rPr>
                            <w:sz w:val="24"/>
                            <w:szCs w:val="24"/>
                          </w:rPr>
                        </w:pPr>
                        <w:r>
                          <w:rPr>
                            <w:sz w:val="24"/>
                            <w:szCs w:val="24"/>
                          </w:rPr>
                          <w:t xml:space="preserve">     </w:t>
                        </w:r>
                        <w:r w:rsidR="00CD5849" w:rsidRPr="008A53DD">
                          <w:rPr>
                            <w:sz w:val="24"/>
                            <w:szCs w:val="24"/>
                          </w:rPr>
                          <w:t>1.1.1</w:t>
                        </w:r>
                      </w:p>
                      <w:p w:rsidR="00D422FF" w:rsidRPr="008A53DD" w:rsidRDefault="00D422FF" w:rsidP="00565E29">
                        <w:pPr>
                          <w:spacing w:line="360" w:lineRule="auto"/>
                          <w:rPr>
                            <w:sz w:val="24"/>
                            <w:szCs w:val="24"/>
                          </w:rPr>
                        </w:pPr>
                      </w:p>
                      <w:p w:rsidR="00D422FF" w:rsidRPr="008A53DD" w:rsidRDefault="00D422FF" w:rsidP="00565E29">
                        <w:pPr>
                          <w:spacing w:line="360" w:lineRule="auto"/>
                          <w:rPr>
                            <w:sz w:val="24"/>
                            <w:szCs w:val="24"/>
                          </w:rPr>
                        </w:pPr>
                      </w:p>
                      <w:p w:rsidR="00CD5849" w:rsidRPr="008A53DD" w:rsidRDefault="005F6022" w:rsidP="00565E29">
                        <w:pPr>
                          <w:spacing w:line="360" w:lineRule="auto"/>
                          <w:rPr>
                            <w:sz w:val="24"/>
                            <w:szCs w:val="24"/>
                          </w:rPr>
                        </w:pPr>
                        <w:r>
                          <w:rPr>
                            <w:sz w:val="24"/>
                            <w:szCs w:val="24"/>
                          </w:rPr>
                          <w:t xml:space="preserve">    </w:t>
                        </w:r>
                        <w:r w:rsidR="00CD5849" w:rsidRPr="008A53DD">
                          <w:rPr>
                            <w:sz w:val="24"/>
                            <w:szCs w:val="24"/>
                          </w:rPr>
                          <w:t>1.1.2</w:t>
                        </w:r>
                      </w:p>
                      <w:p w:rsidR="004C64DD" w:rsidRPr="008A53DD" w:rsidRDefault="004C64DD" w:rsidP="00565E29">
                        <w:pPr>
                          <w:spacing w:line="360" w:lineRule="auto"/>
                          <w:rPr>
                            <w:sz w:val="24"/>
                            <w:szCs w:val="24"/>
                          </w:rPr>
                        </w:pPr>
                      </w:p>
                      <w:p w:rsidR="007D5FBC" w:rsidRPr="008A53DD" w:rsidRDefault="007D5FBC" w:rsidP="00565E29">
                        <w:pPr>
                          <w:spacing w:line="360" w:lineRule="auto"/>
                          <w:rPr>
                            <w:sz w:val="24"/>
                            <w:szCs w:val="24"/>
                          </w:rPr>
                        </w:pPr>
                      </w:p>
                      <w:p w:rsidR="004C64DD" w:rsidRPr="008A53DD" w:rsidRDefault="005F6022" w:rsidP="00565E29">
                        <w:pPr>
                          <w:spacing w:line="360" w:lineRule="auto"/>
                          <w:rPr>
                            <w:sz w:val="24"/>
                            <w:szCs w:val="24"/>
                          </w:rPr>
                        </w:pPr>
                        <w:r>
                          <w:rPr>
                            <w:sz w:val="24"/>
                            <w:szCs w:val="24"/>
                          </w:rPr>
                          <w:t xml:space="preserve">    </w:t>
                        </w:r>
                        <w:r w:rsidR="004C64DD" w:rsidRPr="008A53DD">
                          <w:rPr>
                            <w:sz w:val="24"/>
                            <w:szCs w:val="24"/>
                          </w:rPr>
                          <w:t>1.1.3</w:t>
                        </w:r>
                      </w:p>
                      <w:p w:rsidR="00863A27" w:rsidRPr="008A53DD" w:rsidRDefault="005F6022" w:rsidP="00565E29">
                        <w:pPr>
                          <w:spacing w:line="360" w:lineRule="auto"/>
                          <w:rPr>
                            <w:sz w:val="24"/>
                            <w:szCs w:val="24"/>
                          </w:rPr>
                        </w:pPr>
                        <w:r>
                          <w:rPr>
                            <w:sz w:val="24"/>
                            <w:szCs w:val="24"/>
                          </w:rPr>
                          <w:t xml:space="preserve">  </w:t>
                        </w:r>
                        <w:r w:rsidR="00863A27" w:rsidRPr="008A53DD">
                          <w:rPr>
                            <w:sz w:val="24"/>
                            <w:szCs w:val="24"/>
                          </w:rPr>
                          <w:t>1.2</w:t>
                        </w:r>
                      </w:p>
                      <w:p w:rsidR="007D5FBC" w:rsidRPr="008A53DD" w:rsidRDefault="005F6022" w:rsidP="00565E29">
                        <w:pPr>
                          <w:spacing w:line="360" w:lineRule="auto"/>
                          <w:rPr>
                            <w:sz w:val="24"/>
                            <w:szCs w:val="24"/>
                          </w:rPr>
                        </w:pPr>
                        <w:r>
                          <w:rPr>
                            <w:sz w:val="24"/>
                            <w:szCs w:val="24"/>
                          </w:rPr>
                          <w:t xml:space="preserve">    </w:t>
                        </w:r>
                        <w:r w:rsidR="00863A27" w:rsidRPr="008A53DD">
                          <w:rPr>
                            <w:sz w:val="24"/>
                            <w:szCs w:val="24"/>
                          </w:rPr>
                          <w:t>1.2.1</w:t>
                        </w:r>
                      </w:p>
                      <w:p w:rsidR="007D5FBC" w:rsidRPr="008A53DD" w:rsidRDefault="007D5FBC" w:rsidP="00565E29">
                        <w:pPr>
                          <w:spacing w:line="360" w:lineRule="auto"/>
                          <w:rPr>
                            <w:sz w:val="24"/>
                            <w:szCs w:val="24"/>
                          </w:rPr>
                        </w:pPr>
                      </w:p>
                      <w:p w:rsidR="00447DD1" w:rsidRPr="008A53DD" w:rsidRDefault="005F6022" w:rsidP="00565E29">
                        <w:pPr>
                          <w:spacing w:line="360" w:lineRule="auto"/>
                          <w:rPr>
                            <w:sz w:val="24"/>
                            <w:szCs w:val="24"/>
                          </w:rPr>
                        </w:pPr>
                        <w:r>
                          <w:rPr>
                            <w:sz w:val="24"/>
                            <w:szCs w:val="24"/>
                          </w:rPr>
                          <w:t xml:space="preserve">    </w:t>
                        </w:r>
                        <w:r w:rsidR="00447DD1" w:rsidRPr="008A53DD">
                          <w:rPr>
                            <w:sz w:val="24"/>
                            <w:szCs w:val="24"/>
                          </w:rPr>
                          <w:t>1.2.2</w:t>
                        </w:r>
                      </w:p>
                      <w:p w:rsidR="007D5FBC" w:rsidRPr="008A53DD" w:rsidRDefault="007D5FBC" w:rsidP="00565E29">
                        <w:pPr>
                          <w:spacing w:line="360" w:lineRule="auto"/>
                          <w:rPr>
                            <w:sz w:val="24"/>
                            <w:szCs w:val="24"/>
                          </w:rPr>
                        </w:pPr>
                      </w:p>
                      <w:p w:rsidR="004C64DD" w:rsidRPr="008A53DD" w:rsidRDefault="005F6022" w:rsidP="00565E29">
                        <w:pPr>
                          <w:spacing w:line="360" w:lineRule="auto"/>
                          <w:rPr>
                            <w:sz w:val="24"/>
                            <w:szCs w:val="24"/>
                          </w:rPr>
                        </w:pPr>
                        <w:r>
                          <w:rPr>
                            <w:sz w:val="24"/>
                            <w:szCs w:val="24"/>
                          </w:rPr>
                          <w:t xml:space="preserve">    </w:t>
                        </w:r>
                        <w:r w:rsidR="004C64DD" w:rsidRPr="008A53DD">
                          <w:rPr>
                            <w:sz w:val="24"/>
                            <w:szCs w:val="24"/>
                          </w:rPr>
                          <w:t>1.</w:t>
                        </w:r>
                        <w:r w:rsidR="00447DD1" w:rsidRPr="008A53DD">
                          <w:rPr>
                            <w:sz w:val="24"/>
                            <w:szCs w:val="24"/>
                          </w:rPr>
                          <w:t>2</w:t>
                        </w:r>
                        <w:r w:rsidR="004C64DD" w:rsidRPr="008A53DD">
                          <w:rPr>
                            <w:sz w:val="24"/>
                            <w:szCs w:val="24"/>
                          </w:rPr>
                          <w:t>.</w:t>
                        </w:r>
                        <w:r w:rsidR="00447DD1" w:rsidRPr="008A53DD">
                          <w:rPr>
                            <w:sz w:val="24"/>
                            <w:szCs w:val="24"/>
                          </w:rPr>
                          <w:t>3</w:t>
                        </w:r>
                      </w:p>
                      <w:p w:rsidR="00447DD1" w:rsidRPr="008A53DD" w:rsidRDefault="00447DD1" w:rsidP="00565E29">
                        <w:pPr>
                          <w:spacing w:line="360" w:lineRule="auto"/>
                          <w:rPr>
                            <w:sz w:val="24"/>
                            <w:szCs w:val="24"/>
                          </w:rPr>
                        </w:pPr>
                      </w:p>
                      <w:p w:rsidR="004C64DD" w:rsidRPr="008A53DD" w:rsidRDefault="005F6022" w:rsidP="00565E29">
                        <w:pPr>
                          <w:spacing w:line="360" w:lineRule="auto"/>
                          <w:rPr>
                            <w:sz w:val="24"/>
                            <w:szCs w:val="24"/>
                          </w:rPr>
                        </w:pPr>
                        <w:r>
                          <w:rPr>
                            <w:sz w:val="24"/>
                            <w:szCs w:val="24"/>
                          </w:rPr>
                          <w:t xml:space="preserve">    </w:t>
                        </w:r>
                        <w:r w:rsidR="00447DD1" w:rsidRPr="008A53DD">
                          <w:rPr>
                            <w:sz w:val="24"/>
                            <w:szCs w:val="24"/>
                          </w:rPr>
                          <w:t>1.2</w:t>
                        </w:r>
                        <w:r w:rsidR="004C64DD" w:rsidRPr="008A53DD">
                          <w:rPr>
                            <w:sz w:val="24"/>
                            <w:szCs w:val="24"/>
                          </w:rPr>
                          <w:t>.</w:t>
                        </w:r>
                        <w:r w:rsidR="00447DD1" w:rsidRPr="008A53DD">
                          <w:rPr>
                            <w:sz w:val="24"/>
                            <w:szCs w:val="24"/>
                          </w:rPr>
                          <w:t>4</w:t>
                        </w:r>
                      </w:p>
                      <w:p w:rsidR="00447DD1" w:rsidRPr="008A53DD" w:rsidRDefault="00447DD1" w:rsidP="00565E29">
                        <w:pPr>
                          <w:spacing w:line="360" w:lineRule="auto"/>
                          <w:rPr>
                            <w:sz w:val="24"/>
                            <w:szCs w:val="24"/>
                          </w:rPr>
                        </w:pPr>
                      </w:p>
                      <w:p w:rsidR="00447DD1" w:rsidRPr="008A53DD" w:rsidRDefault="00447DD1" w:rsidP="00565E29">
                        <w:pPr>
                          <w:spacing w:line="360" w:lineRule="auto"/>
                          <w:rPr>
                            <w:sz w:val="24"/>
                            <w:szCs w:val="24"/>
                          </w:rPr>
                        </w:pPr>
                      </w:p>
                      <w:p w:rsidR="004C64DD" w:rsidRPr="008A53DD" w:rsidRDefault="004C64DD" w:rsidP="00565E29">
                        <w:pPr>
                          <w:spacing w:line="360" w:lineRule="auto"/>
                          <w:rPr>
                            <w:sz w:val="24"/>
                            <w:szCs w:val="24"/>
                          </w:rPr>
                        </w:pPr>
                      </w:p>
                    </w:tc>
                    <w:tc>
                      <w:tcPr>
                        <w:tcW w:w="7877" w:type="dxa"/>
                        <w:gridSpan w:val="3"/>
                      </w:tcPr>
                      <w:p w:rsidR="00990864" w:rsidRPr="005B57B4" w:rsidRDefault="00A47CD2" w:rsidP="00990864">
                        <w:pPr>
                          <w:spacing w:line="360" w:lineRule="auto"/>
                          <w:jc w:val="both"/>
                          <w:rPr>
                            <w:sz w:val="24"/>
                            <w:szCs w:val="24"/>
                            <w:lang w:val="kk-KZ"/>
                          </w:rPr>
                        </w:pPr>
                        <w:r w:rsidRPr="005B57B4">
                          <w:rPr>
                            <w:sz w:val="24"/>
                            <w:szCs w:val="24"/>
                            <w:lang w:val="en-US"/>
                          </w:rPr>
                          <w:t xml:space="preserve">Basicity of eigenfunctions related to </w:t>
                        </w:r>
                        <w:r w:rsidR="00F44C48">
                          <w:rPr>
                            <w:sz w:val="24"/>
                            <w:szCs w:val="24"/>
                            <w:lang w:val="en-US"/>
                          </w:rPr>
                          <w:t xml:space="preserve">a </w:t>
                        </w:r>
                        <w:r w:rsidRPr="005B57B4">
                          <w:rPr>
                            <w:sz w:val="24"/>
                            <w:szCs w:val="24"/>
                            <w:lang w:val="en-US"/>
                          </w:rPr>
                          <w:t>semi-bounded second-order differential operator with involution</w:t>
                        </w:r>
                        <w:r w:rsidR="00990864" w:rsidRPr="005B57B4">
                          <w:rPr>
                            <w:sz w:val="24"/>
                            <w:szCs w:val="24"/>
                            <w:lang w:val="kk-KZ"/>
                          </w:rPr>
                          <w:t>.</w:t>
                        </w:r>
                        <w:r w:rsidR="00985DDD">
                          <w:rPr>
                            <w:sz w:val="24"/>
                            <w:szCs w:val="24"/>
                            <w:lang w:val="kk-KZ"/>
                          </w:rPr>
                          <w:t xml:space="preserve">  ........................................................................</w:t>
                        </w:r>
                        <w:r w:rsidR="00990864" w:rsidRPr="005B57B4">
                          <w:rPr>
                            <w:sz w:val="24"/>
                            <w:szCs w:val="24"/>
                            <w:lang w:val="kk-KZ"/>
                          </w:rPr>
                          <w:t xml:space="preserve"> </w:t>
                        </w:r>
                      </w:p>
                      <w:p w:rsidR="00D422FF" w:rsidRPr="00A47CD2" w:rsidRDefault="00A47CD2" w:rsidP="00D422FF">
                        <w:pPr>
                          <w:spacing w:line="360" w:lineRule="auto"/>
                          <w:rPr>
                            <w:lang w:val="kk-KZ"/>
                          </w:rPr>
                        </w:pPr>
                        <w:r w:rsidRPr="005B57B4">
                          <w:rPr>
                            <w:sz w:val="24"/>
                            <w:szCs w:val="24"/>
                            <w:lang w:val="kk-KZ"/>
                          </w:rPr>
                          <w:t>Equiconvergence and basicity theorems for the eigenfunctions related to second-order differential perator</w:t>
                        </w:r>
                        <w:r w:rsidR="00F44C48">
                          <w:rPr>
                            <w:sz w:val="24"/>
                            <w:szCs w:val="24"/>
                            <w:lang w:val="en-US"/>
                          </w:rPr>
                          <w:t>s</w:t>
                        </w:r>
                        <w:r w:rsidRPr="005B57B4">
                          <w:rPr>
                            <w:sz w:val="24"/>
                            <w:szCs w:val="24"/>
                            <w:lang w:val="kk-KZ"/>
                          </w:rPr>
                          <w:t xml:space="preserve"> with involution in terms of the Green’s function</w:t>
                        </w:r>
                        <w:r w:rsidR="00F44C48">
                          <w:rPr>
                            <w:sz w:val="24"/>
                            <w:szCs w:val="24"/>
                            <w:lang w:val="en-US"/>
                          </w:rPr>
                          <w:t>’s</w:t>
                        </w:r>
                        <w:r w:rsidRPr="005B57B4">
                          <w:rPr>
                            <w:sz w:val="24"/>
                            <w:szCs w:val="24"/>
                            <w:lang w:val="kk-KZ"/>
                          </w:rPr>
                          <w:t xml:space="preserve"> estimates</w:t>
                        </w:r>
                        <w:r w:rsidRPr="00A47CD2">
                          <w:rPr>
                            <w:lang w:val="kk-KZ"/>
                          </w:rPr>
                          <w:t xml:space="preserve"> </w:t>
                        </w:r>
                        <w:r w:rsidR="00985DDD">
                          <w:rPr>
                            <w:lang w:val="kk-KZ"/>
                          </w:rPr>
                          <w:t xml:space="preserve">  .............................................................................................</w:t>
                        </w:r>
                        <w:r w:rsidR="00795BAD">
                          <w:rPr>
                            <w:lang w:val="kk-KZ"/>
                          </w:rPr>
                          <w:t>......</w:t>
                        </w:r>
                      </w:p>
                      <w:p w:rsidR="00D422FF" w:rsidRPr="00795BAD" w:rsidRDefault="00A47CD2" w:rsidP="00D422FF">
                        <w:pPr>
                          <w:pStyle w:val="ac"/>
                          <w:spacing w:after="0" w:line="360" w:lineRule="auto"/>
                          <w:ind w:left="0"/>
                          <w:rPr>
                            <w:rFonts w:ascii="Times New Roman" w:hAnsi="Times New Roman"/>
                            <w:sz w:val="24"/>
                            <w:szCs w:val="24"/>
                            <w:lang w:val="en-US"/>
                          </w:rPr>
                        </w:pPr>
                        <w:r w:rsidRPr="005B57B4">
                          <w:rPr>
                            <w:rFonts w:ascii="Times New Roman" w:hAnsi="Times New Roman"/>
                            <w:sz w:val="24"/>
                            <w:szCs w:val="24"/>
                            <w:lang w:val="kk-KZ"/>
                          </w:rPr>
                          <w:t xml:space="preserve">Equiconvergence and </w:t>
                        </w:r>
                        <w:r w:rsidRPr="005B57B4">
                          <w:rPr>
                            <w:rFonts w:ascii="Times New Roman" w:eastAsia="Times New Roman" w:hAnsi="Times New Roman"/>
                            <w:sz w:val="24"/>
                            <w:szCs w:val="24"/>
                            <w:lang w:val="kk-KZ" w:eastAsia="ru-RU"/>
                          </w:rPr>
                          <w:t>basicity theorems for the eigenfunctions related to second-order differential operator</w:t>
                        </w:r>
                        <w:r w:rsidR="00F44C48">
                          <w:rPr>
                            <w:rFonts w:ascii="Times New Roman" w:eastAsia="Times New Roman" w:hAnsi="Times New Roman"/>
                            <w:sz w:val="24"/>
                            <w:szCs w:val="24"/>
                            <w:lang w:val="en-US" w:eastAsia="ru-RU"/>
                          </w:rPr>
                          <w:t>s</w:t>
                        </w:r>
                        <w:r w:rsidRPr="005B57B4">
                          <w:rPr>
                            <w:rFonts w:ascii="Times New Roman" w:eastAsia="Times New Roman" w:hAnsi="Times New Roman"/>
                            <w:sz w:val="24"/>
                            <w:szCs w:val="24"/>
                            <w:lang w:val="kk-KZ" w:eastAsia="ru-RU"/>
                          </w:rPr>
                          <w:t xml:space="preserve"> with involution in terms </w:t>
                        </w:r>
                        <w:r w:rsidR="000D2E5B" w:rsidRPr="005B57B4">
                          <w:rPr>
                            <w:rFonts w:ascii="Times New Roman" w:hAnsi="Times New Roman"/>
                            <w:sz w:val="24"/>
                            <w:szCs w:val="24"/>
                            <w:lang w:val="en-US"/>
                          </w:rPr>
                          <w:t>of boundary conditions</w:t>
                        </w:r>
                        <w:r w:rsidR="007D5FBC" w:rsidRPr="00A47CD2">
                          <w:rPr>
                            <w:rFonts w:ascii="Times New Roman" w:hAnsi="Times New Roman"/>
                            <w:sz w:val="24"/>
                            <w:szCs w:val="24"/>
                            <w:lang w:val="en-US"/>
                          </w:rPr>
                          <w:t xml:space="preserve">  ………………………………………………………………</w:t>
                        </w:r>
                        <w:r w:rsidR="00795BAD">
                          <w:rPr>
                            <w:rFonts w:ascii="Times New Roman" w:hAnsi="Times New Roman"/>
                            <w:sz w:val="24"/>
                            <w:szCs w:val="24"/>
                            <w:lang w:val="en-US"/>
                          </w:rPr>
                          <w:t>…</w:t>
                        </w:r>
                        <w:r w:rsidR="00795BAD" w:rsidRPr="00795BAD">
                          <w:rPr>
                            <w:rFonts w:ascii="Times New Roman" w:hAnsi="Times New Roman"/>
                            <w:sz w:val="24"/>
                            <w:szCs w:val="24"/>
                            <w:lang w:val="en-US"/>
                          </w:rPr>
                          <w:t>…...</w:t>
                        </w:r>
                      </w:p>
                      <w:p w:rsidR="000D2E5B" w:rsidRDefault="000D2E5B" w:rsidP="00863A27">
                        <w:pPr>
                          <w:spacing w:line="360" w:lineRule="auto"/>
                          <w:jc w:val="both"/>
                          <w:rPr>
                            <w:sz w:val="24"/>
                            <w:szCs w:val="24"/>
                            <w:lang w:val="en-US"/>
                          </w:rPr>
                        </w:pPr>
                        <w:r w:rsidRPr="005B57B4">
                          <w:rPr>
                            <w:sz w:val="24"/>
                            <w:szCs w:val="24"/>
                            <w:lang w:val="en-US"/>
                          </w:rPr>
                          <w:t>Spectral problem with</w:t>
                        </w:r>
                        <w:r w:rsidR="00344C78">
                          <w:rPr>
                            <w:sz w:val="24"/>
                            <w:szCs w:val="24"/>
                            <w:lang w:val="en-US"/>
                          </w:rPr>
                          <w:t xml:space="preserve"> an</w:t>
                        </w:r>
                        <w:r w:rsidRPr="005B57B4">
                          <w:rPr>
                            <w:sz w:val="24"/>
                            <w:szCs w:val="24"/>
                            <w:lang w:val="en-US"/>
                          </w:rPr>
                          <w:t xml:space="preserve"> infinite number of adjoint functions</w:t>
                        </w:r>
                        <w:r>
                          <w:rPr>
                            <w:lang w:val="en-US"/>
                          </w:rPr>
                          <w:t xml:space="preserve"> </w:t>
                        </w:r>
                        <w:r w:rsidR="00D422FF" w:rsidRPr="000D2E5B">
                          <w:rPr>
                            <w:sz w:val="24"/>
                            <w:szCs w:val="24"/>
                            <w:lang w:val="en-US"/>
                          </w:rPr>
                          <w:t xml:space="preserve"> </w:t>
                        </w:r>
                        <w:r w:rsidR="007D5FBC" w:rsidRPr="000D2E5B">
                          <w:rPr>
                            <w:sz w:val="24"/>
                            <w:szCs w:val="24"/>
                            <w:lang w:val="en-US"/>
                          </w:rPr>
                          <w:t>………</w:t>
                        </w:r>
                        <w:r w:rsidR="00795BAD">
                          <w:rPr>
                            <w:sz w:val="24"/>
                            <w:szCs w:val="24"/>
                            <w:lang w:val="en-US"/>
                          </w:rPr>
                          <w:t>………</w:t>
                        </w:r>
                        <w:r w:rsidR="00795BAD" w:rsidRPr="00795BAD">
                          <w:rPr>
                            <w:sz w:val="24"/>
                            <w:szCs w:val="24"/>
                            <w:lang w:val="en-US"/>
                          </w:rPr>
                          <w:t>..</w:t>
                        </w:r>
                        <w:r w:rsidR="00863A27" w:rsidRPr="000D2E5B">
                          <w:rPr>
                            <w:sz w:val="24"/>
                            <w:szCs w:val="24"/>
                            <w:lang w:val="en-US"/>
                          </w:rPr>
                          <w:t xml:space="preserve"> </w:t>
                        </w:r>
                        <w:r>
                          <w:rPr>
                            <w:sz w:val="24"/>
                            <w:szCs w:val="24"/>
                            <w:lang w:val="en-US"/>
                          </w:rPr>
                          <w:t xml:space="preserve"> </w:t>
                        </w:r>
                      </w:p>
                      <w:p w:rsidR="00863A27" w:rsidRPr="00795BAD" w:rsidRDefault="000D2E5B" w:rsidP="00863A27">
                        <w:pPr>
                          <w:spacing w:line="360" w:lineRule="auto"/>
                          <w:jc w:val="both"/>
                          <w:rPr>
                            <w:sz w:val="24"/>
                            <w:szCs w:val="24"/>
                            <w:lang w:val="en-US"/>
                          </w:rPr>
                        </w:pPr>
                        <w:r>
                          <w:rPr>
                            <w:sz w:val="24"/>
                            <w:szCs w:val="24"/>
                            <w:lang w:val="en-US"/>
                          </w:rPr>
                          <w:t>Solvability of the mixed problems with involution</w:t>
                        </w:r>
                        <w:r w:rsidR="00795BAD">
                          <w:rPr>
                            <w:sz w:val="24"/>
                            <w:szCs w:val="24"/>
                            <w:lang w:val="en-US"/>
                          </w:rPr>
                          <w:t xml:space="preserve"> ………………………</w:t>
                        </w:r>
                        <w:r w:rsidR="00795BAD" w:rsidRPr="00795BAD">
                          <w:rPr>
                            <w:sz w:val="24"/>
                            <w:szCs w:val="24"/>
                            <w:lang w:val="en-US"/>
                          </w:rPr>
                          <w:t>……</w:t>
                        </w:r>
                      </w:p>
                      <w:p w:rsidR="00863A27" w:rsidRPr="000D2E5B" w:rsidRDefault="000D2E5B" w:rsidP="00863A27">
                        <w:pPr>
                          <w:pStyle w:val="ac"/>
                          <w:tabs>
                            <w:tab w:val="left" w:pos="1578"/>
                          </w:tabs>
                          <w:spacing w:line="360" w:lineRule="auto"/>
                          <w:ind w:left="0"/>
                          <w:rPr>
                            <w:rFonts w:ascii="Times New Roman" w:hAnsi="Times New Roman"/>
                            <w:sz w:val="24"/>
                            <w:szCs w:val="24"/>
                            <w:lang w:val="en-US"/>
                          </w:rPr>
                        </w:pPr>
                        <w:r w:rsidRPr="00EF14BD">
                          <w:rPr>
                            <w:rFonts w:ascii="Times New Roman" w:eastAsia="Times New Roman" w:hAnsi="Times New Roman"/>
                            <w:sz w:val="24"/>
                            <w:szCs w:val="24"/>
                            <w:lang w:val="en-US" w:eastAsia="ru-RU"/>
                          </w:rPr>
                          <w:t>Solvability of the mixed problems for the perturbed heat equation with involution</w:t>
                        </w:r>
                        <w:r w:rsidR="00863A27" w:rsidRPr="000D2E5B">
                          <w:rPr>
                            <w:rFonts w:ascii="Times New Roman" w:hAnsi="Times New Roman"/>
                            <w:sz w:val="24"/>
                            <w:szCs w:val="24"/>
                            <w:lang w:val="en-US"/>
                          </w:rPr>
                          <w:t xml:space="preserve"> …………………………………………</w:t>
                        </w:r>
                        <w:r w:rsidR="00795BAD" w:rsidRPr="00795BAD">
                          <w:rPr>
                            <w:rFonts w:ascii="Times New Roman" w:hAnsi="Times New Roman"/>
                            <w:sz w:val="24"/>
                            <w:szCs w:val="24"/>
                            <w:lang w:val="en-US"/>
                          </w:rPr>
                          <w:t>…………………………</w:t>
                        </w:r>
                        <w:r w:rsidR="00863A27" w:rsidRPr="000D2E5B">
                          <w:rPr>
                            <w:rFonts w:ascii="Times New Roman" w:hAnsi="Times New Roman"/>
                            <w:sz w:val="24"/>
                            <w:szCs w:val="24"/>
                            <w:lang w:val="en-US"/>
                          </w:rPr>
                          <w:t>.</w:t>
                        </w:r>
                      </w:p>
                      <w:p w:rsidR="00447DD1" w:rsidRPr="00D0577B" w:rsidRDefault="00EF14BD" w:rsidP="00447DD1">
                        <w:pPr>
                          <w:pStyle w:val="ac"/>
                          <w:tabs>
                            <w:tab w:val="left" w:pos="1578"/>
                          </w:tabs>
                          <w:spacing w:after="0" w:line="360" w:lineRule="auto"/>
                          <w:ind w:left="0"/>
                          <w:rPr>
                            <w:rFonts w:ascii="Times New Roman" w:hAnsi="Times New Roman"/>
                            <w:b/>
                            <w:sz w:val="24"/>
                            <w:szCs w:val="24"/>
                            <w:lang w:val="en-US"/>
                          </w:rPr>
                        </w:pPr>
                        <w:r>
                          <w:rPr>
                            <w:rFonts w:ascii="Times New Roman" w:hAnsi="Times New Roman"/>
                            <w:sz w:val="24"/>
                            <w:szCs w:val="24"/>
                            <w:lang w:val="en-US"/>
                          </w:rPr>
                          <w:t>Existence</w:t>
                        </w:r>
                        <w:r w:rsidRPr="00EF14BD">
                          <w:rPr>
                            <w:rFonts w:ascii="Times New Roman" w:hAnsi="Times New Roman"/>
                            <w:sz w:val="24"/>
                            <w:szCs w:val="24"/>
                            <w:lang w:val="en-US"/>
                          </w:rPr>
                          <w:t xml:space="preserve"> </w:t>
                        </w:r>
                        <w:r>
                          <w:rPr>
                            <w:rFonts w:ascii="Times New Roman" w:hAnsi="Times New Roman"/>
                            <w:sz w:val="24"/>
                            <w:szCs w:val="24"/>
                            <w:lang w:val="en-US"/>
                          </w:rPr>
                          <w:t>and</w:t>
                        </w:r>
                        <w:r w:rsidRPr="00EF14BD">
                          <w:rPr>
                            <w:rFonts w:ascii="Times New Roman" w:hAnsi="Times New Roman"/>
                            <w:sz w:val="24"/>
                            <w:szCs w:val="24"/>
                            <w:lang w:val="en-US"/>
                          </w:rPr>
                          <w:t xml:space="preserve"> </w:t>
                        </w:r>
                        <w:r>
                          <w:rPr>
                            <w:rFonts w:ascii="Times New Roman" w:hAnsi="Times New Roman"/>
                            <w:sz w:val="24"/>
                            <w:szCs w:val="24"/>
                            <w:lang w:val="en-US"/>
                          </w:rPr>
                          <w:t>uniqueness</w:t>
                        </w:r>
                        <w:r w:rsidRPr="00EF14BD">
                          <w:rPr>
                            <w:rFonts w:ascii="Times New Roman" w:hAnsi="Times New Roman"/>
                            <w:sz w:val="24"/>
                            <w:szCs w:val="24"/>
                            <w:lang w:val="en-US"/>
                          </w:rPr>
                          <w:t xml:space="preserve"> </w:t>
                        </w:r>
                        <w:r>
                          <w:rPr>
                            <w:rFonts w:ascii="Times New Roman" w:hAnsi="Times New Roman"/>
                            <w:sz w:val="24"/>
                            <w:szCs w:val="24"/>
                            <w:lang w:val="en-US"/>
                          </w:rPr>
                          <w:t>of</w:t>
                        </w:r>
                        <w:r w:rsidRPr="00EF14BD">
                          <w:rPr>
                            <w:rFonts w:ascii="Times New Roman" w:hAnsi="Times New Roman"/>
                            <w:sz w:val="24"/>
                            <w:szCs w:val="24"/>
                            <w:lang w:val="en-US"/>
                          </w:rPr>
                          <w:t xml:space="preserve"> </w:t>
                        </w:r>
                        <w:r>
                          <w:rPr>
                            <w:rFonts w:ascii="Times New Roman" w:hAnsi="Times New Roman"/>
                            <w:sz w:val="24"/>
                            <w:szCs w:val="24"/>
                            <w:lang w:val="en-US"/>
                          </w:rPr>
                          <w:t>the</w:t>
                        </w:r>
                        <w:r w:rsidRPr="00EF14BD">
                          <w:rPr>
                            <w:rFonts w:ascii="Times New Roman" w:hAnsi="Times New Roman"/>
                            <w:sz w:val="24"/>
                            <w:szCs w:val="24"/>
                            <w:lang w:val="en-US"/>
                          </w:rPr>
                          <w:t xml:space="preserve"> </w:t>
                        </w:r>
                        <w:r>
                          <w:rPr>
                            <w:rFonts w:ascii="Times New Roman" w:hAnsi="Times New Roman"/>
                            <w:sz w:val="24"/>
                            <w:szCs w:val="24"/>
                            <w:lang w:val="en-US"/>
                          </w:rPr>
                          <w:t>solution</w:t>
                        </w:r>
                        <w:r w:rsidRPr="00EF14BD">
                          <w:rPr>
                            <w:rFonts w:ascii="Times New Roman" w:hAnsi="Times New Roman"/>
                            <w:sz w:val="24"/>
                            <w:szCs w:val="24"/>
                            <w:lang w:val="en-US"/>
                          </w:rPr>
                          <w:t xml:space="preserve"> </w:t>
                        </w:r>
                        <w:r>
                          <w:rPr>
                            <w:rFonts w:ascii="Times New Roman" w:hAnsi="Times New Roman"/>
                            <w:sz w:val="24"/>
                            <w:szCs w:val="24"/>
                            <w:lang w:val="en-US"/>
                          </w:rPr>
                          <w:t>of</w:t>
                        </w:r>
                        <w:r w:rsidRPr="00EF14BD">
                          <w:rPr>
                            <w:rFonts w:ascii="Times New Roman" w:hAnsi="Times New Roman"/>
                            <w:sz w:val="24"/>
                            <w:szCs w:val="24"/>
                            <w:lang w:val="en-US"/>
                          </w:rPr>
                          <w:t xml:space="preserve"> </w:t>
                        </w:r>
                        <w:r>
                          <w:rPr>
                            <w:rFonts w:ascii="Times New Roman" w:hAnsi="Times New Roman"/>
                            <w:sz w:val="24"/>
                            <w:szCs w:val="24"/>
                            <w:lang w:val="en-US"/>
                          </w:rPr>
                          <w:t>the</w:t>
                        </w:r>
                        <w:r w:rsidRPr="00EF14BD">
                          <w:rPr>
                            <w:rFonts w:ascii="Times New Roman" w:hAnsi="Times New Roman"/>
                            <w:sz w:val="24"/>
                            <w:szCs w:val="24"/>
                            <w:lang w:val="en-US"/>
                          </w:rPr>
                          <w:t xml:space="preserve"> </w:t>
                        </w:r>
                        <w:r>
                          <w:rPr>
                            <w:rFonts w:ascii="Times New Roman" w:hAnsi="Times New Roman"/>
                            <w:sz w:val="24"/>
                            <w:szCs w:val="24"/>
                            <w:lang w:val="en-US"/>
                          </w:rPr>
                          <w:t>mixed problems for the perturbed wave equation with involution</w:t>
                        </w:r>
                        <w:r w:rsidRPr="00EF14BD">
                          <w:rPr>
                            <w:rFonts w:ascii="Times New Roman" w:hAnsi="Times New Roman"/>
                            <w:sz w:val="24"/>
                            <w:szCs w:val="24"/>
                            <w:lang w:val="en-US"/>
                          </w:rPr>
                          <w:t xml:space="preserve"> </w:t>
                        </w:r>
                        <w:r w:rsidR="00D0577B" w:rsidRPr="00D0577B">
                          <w:rPr>
                            <w:rFonts w:ascii="Times New Roman" w:hAnsi="Times New Roman"/>
                            <w:sz w:val="24"/>
                            <w:szCs w:val="24"/>
                            <w:lang w:val="en-US"/>
                          </w:rPr>
                          <w:t>……………………………………</w:t>
                        </w:r>
                      </w:p>
                      <w:p w:rsidR="007D5FBC" w:rsidRPr="00D0577B" w:rsidRDefault="00EF14BD" w:rsidP="00565E29">
                        <w:pPr>
                          <w:spacing w:line="360" w:lineRule="auto"/>
                          <w:jc w:val="both"/>
                          <w:rPr>
                            <w:sz w:val="24"/>
                            <w:szCs w:val="24"/>
                            <w:lang w:val="en-US"/>
                          </w:rPr>
                        </w:pPr>
                        <w:r w:rsidRPr="005B57B4">
                          <w:rPr>
                            <w:sz w:val="24"/>
                            <w:szCs w:val="24"/>
                            <w:lang w:val="en-US"/>
                          </w:rPr>
                          <w:t>Solvability of some problems for the perturbed Poisson equation with involution</w:t>
                        </w:r>
                        <w:r w:rsidR="00447DD1" w:rsidRPr="005B57B4">
                          <w:rPr>
                            <w:sz w:val="24"/>
                            <w:szCs w:val="24"/>
                            <w:lang w:val="en-US"/>
                          </w:rPr>
                          <w:t xml:space="preserve">   …………………………………………………………………</w:t>
                        </w:r>
                        <w:r w:rsidR="00D0577B">
                          <w:rPr>
                            <w:sz w:val="24"/>
                            <w:szCs w:val="24"/>
                            <w:lang w:val="en-US"/>
                          </w:rPr>
                          <w:t>…</w:t>
                        </w:r>
                      </w:p>
                      <w:p w:rsidR="007D5FBC" w:rsidRPr="00D0577B" w:rsidRDefault="00EF14BD" w:rsidP="00565E29">
                        <w:pPr>
                          <w:spacing w:line="360" w:lineRule="auto"/>
                          <w:jc w:val="both"/>
                          <w:rPr>
                            <w:sz w:val="24"/>
                            <w:szCs w:val="24"/>
                            <w:lang w:val="en-US"/>
                          </w:rPr>
                        </w:pPr>
                        <w:r w:rsidRPr="005B57B4">
                          <w:rPr>
                            <w:rFonts w:eastAsiaTheme="minorEastAsia"/>
                            <w:sz w:val="24"/>
                            <w:szCs w:val="24"/>
                            <w:lang w:val="en-US"/>
                          </w:rPr>
                          <w:t>Solvability of the inverse problem for a parabolic equation of fractional order with involution</w:t>
                        </w:r>
                        <w:r w:rsidR="00447DD1" w:rsidRPr="00EF14BD">
                          <w:rPr>
                            <w:rFonts w:eastAsiaTheme="minorEastAsia"/>
                            <w:lang w:val="en-US"/>
                          </w:rPr>
                          <w:t xml:space="preserve">  …………………………………………………………………</w:t>
                        </w:r>
                        <w:r w:rsidR="003D3E9E" w:rsidRPr="003D3E9E">
                          <w:rPr>
                            <w:rFonts w:eastAsiaTheme="minorEastAsia"/>
                            <w:lang w:val="en-US"/>
                          </w:rPr>
                          <w:t>….</w:t>
                        </w:r>
                        <w:r w:rsidR="00D0577B" w:rsidRPr="00D0577B">
                          <w:rPr>
                            <w:rFonts w:eastAsiaTheme="minorEastAsia"/>
                            <w:lang w:val="en-US"/>
                          </w:rPr>
                          <w:t>.</w:t>
                        </w:r>
                      </w:p>
                      <w:p w:rsidR="004C64DD" w:rsidRPr="005F6022" w:rsidRDefault="00A47CD2" w:rsidP="00565E29">
                        <w:pPr>
                          <w:pStyle w:val="ac"/>
                          <w:spacing w:after="0" w:line="360" w:lineRule="auto"/>
                          <w:ind w:left="0"/>
                          <w:jc w:val="left"/>
                          <w:rPr>
                            <w:rFonts w:ascii="Times New Roman" w:hAnsi="Times New Roman"/>
                            <w:bCs/>
                            <w:sz w:val="24"/>
                            <w:szCs w:val="24"/>
                            <w:lang w:val="en-US"/>
                          </w:rPr>
                        </w:pPr>
                        <w:r>
                          <w:rPr>
                            <w:rFonts w:ascii="Times New Roman" w:hAnsi="Times New Roman"/>
                            <w:bCs/>
                            <w:sz w:val="24"/>
                            <w:szCs w:val="24"/>
                            <w:lang w:val="en-US"/>
                          </w:rPr>
                          <w:t>CONCLUSION</w:t>
                        </w:r>
                        <w:r w:rsidR="00D0577B">
                          <w:rPr>
                            <w:rFonts w:ascii="Times New Roman" w:hAnsi="Times New Roman"/>
                            <w:bCs/>
                            <w:sz w:val="24"/>
                            <w:szCs w:val="24"/>
                            <w:lang w:val="en-US"/>
                          </w:rPr>
                          <w:t>……………………………………………………………</w:t>
                        </w:r>
                        <w:r w:rsidR="003D3E9E" w:rsidRPr="003D3E9E">
                          <w:rPr>
                            <w:rFonts w:ascii="Times New Roman" w:hAnsi="Times New Roman"/>
                            <w:bCs/>
                            <w:sz w:val="24"/>
                            <w:szCs w:val="24"/>
                            <w:lang w:val="en-US"/>
                          </w:rPr>
                          <w:t>…</w:t>
                        </w:r>
                        <w:r w:rsidR="003D3E9E" w:rsidRPr="005F6022">
                          <w:rPr>
                            <w:rFonts w:ascii="Times New Roman" w:hAnsi="Times New Roman"/>
                            <w:bCs/>
                            <w:sz w:val="24"/>
                            <w:szCs w:val="24"/>
                            <w:lang w:val="en-US"/>
                          </w:rPr>
                          <w:t>..</w:t>
                        </w:r>
                      </w:p>
                      <w:p w:rsidR="004C64DD" w:rsidRPr="00A47CD2" w:rsidRDefault="00A47CD2" w:rsidP="00565E29">
                        <w:pPr>
                          <w:pStyle w:val="ac"/>
                          <w:spacing w:after="0" w:line="360" w:lineRule="auto"/>
                          <w:ind w:left="0"/>
                          <w:jc w:val="left"/>
                          <w:rPr>
                            <w:rFonts w:ascii="Times New Roman" w:hAnsi="Times New Roman"/>
                            <w:sz w:val="24"/>
                            <w:szCs w:val="24"/>
                            <w:lang w:val="en-US"/>
                          </w:rPr>
                        </w:pPr>
                        <w:r>
                          <w:rPr>
                            <w:rFonts w:ascii="Times New Roman" w:hAnsi="Times New Roman"/>
                            <w:sz w:val="24"/>
                            <w:szCs w:val="24"/>
                            <w:lang w:val="en-US"/>
                          </w:rPr>
                          <w:t xml:space="preserve">LIST OF REFERENCES    </w:t>
                        </w:r>
                        <w:r w:rsidR="003D3E9E">
                          <w:rPr>
                            <w:rFonts w:ascii="Times New Roman" w:hAnsi="Times New Roman"/>
                            <w:sz w:val="24"/>
                            <w:szCs w:val="24"/>
                            <w:lang w:val="en-US"/>
                          </w:rPr>
                          <w:t>……………………</w:t>
                        </w:r>
                        <w:r w:rsidR="003D3E9E" w:rsidRPr="003D3E9E">
                          <w:rPr>
                            <w:rFonts w:ascii="Times New Roman" w:hAnsi="Times New Roman"/>
                            <w:sz w:val="24"/>
                            <w:szCs w:val="24"/>
                            <w:lang w:val="en-US"/>
                          </w:rPr>
                          <w:t>.</w:t>
                        </w:r>
                        <w:r>
                          <w:rPr>
                            <w:rFonts w:ascii="Times New Roman" w:hAnsi="Times New Roman"/>
                            <w:sz w:val="24"/>
                            <w:szCs w:val="24"/>
                            <w:lang w:val="en-US"/>
                          </w:rPr>
                          <w:t xml:space="preserve"> </w:t>
                        </w:r>
                        <w:r w:rsidR="003D3E9E" w:rsidRPr="003D3E9E">
                          <w:rPr>
                            <w:rFonts w:ascii="Times New Roman" w:hAnsi="Times New Roman"/>
                            <w:sz w:val="24"/>
                            <w:szCs w:val="24"/>
                            <w:lang w:val="en-US"/>
                          </w:rPr>
                          <w:t>.</w:t>
                        </w:r>
                        <w:r>
                          <w:rPr>
                            <w:rFonts w:ascii="Times New Roman" w:hAnsi="Times New Roman"/>
                            <w:sz w:val="24"/>
                            <w:szCs w:val="24"/>
                            <w:lang w:val="en-US"/>
                          </w:rPr>
                          <w:t xml:space="preserve"> </w:t>
                        </w:r>
                        <w:r w:rsidR="003D3E9E" w:rsidRPr="003D3E9E">
                          <w:rPr>
                            <w:rFonts w:ascii="Times New Roman" w:hAnsi="Times New Roman"/>
                            <w:sz w:val="24"/>
                            <w:szCs w:val="24"/>
                            <w:lang w:val="en-US"/>
                          </w:rPr>
                          <w:t>.</w:t>
                        </w:r>
                        <w:r>
                          <w:rPr>
                            <w:rFonts w:ascii="Times New Roman" w:hAnsi="Times New Roman"/>
                            <w:sz w:val="24"/>
                            <w:szCs w:val="24"/>
                            <w:lang w:val="en-US"/>
                          </w:rPr>
                          <w:t xml:space="preserve"> </w:t>
                        </w:r>
                        <w:r w:rsidR="003D3E9E" w:rsidRPr="003D3E9E">
                          <w:rPr>
                            <w:rFonts w:ascii="Times New Roman" w:hAnsi="Times New Roman"/>
                            <w:sz w:val="24"/>
                            <w:szCs w:val="24"/>
                            <w:lang w:val="en-US"/>
                          </w:rPr>
                          <w:t>.</w:t>
                        </w:r>
                        <w:r>
                          <w:rPr>
                            <w:rFonts w:ascii="Times New Roman" w:hAnsi="Times New Roman"/>
                            <w:sz w:val="24"/>
                            <w:szCs w:val="24"/>
                            <w:lang w:val="en-US"/>
                          </w:rPr>
                          <w:t xml:space="preserve"> </w:t>
                        </w:r>
                        <w:r w:rsidR="004C64DD" w:rsidRPr="00A47CD2">
                          <w:rPr>
                            <w:rFonts w:ascii="Times New Roman" w:hAnsi="Times New Roman"/>
                            <w:sz w:val="24"/>
                            <w:szCs w:val="24"/>
                            <w:lang w:val="en-US"/>
                          </w:rPr>
                          <w:t>………………………</w:t>
                        </w:r>
                        <w:r w:rsidR="0074459C" w:rsidRPr="00A47CD2">
                          <w:rPr>
                            <w:rFonts w:ascii="Times New Roman" w:hAnsi="Times New Roman"/>
                            <w:sz w:val="24"/>
                            <w:szCs w:val="24"/>
                            <w:lang w:val="en-US"/>
                          </w:rPr>
                          <w:t>…</w:t>
                        </w:r>
                      </w:p>
                      <w:p w:rsidR="004C64DD" w:rsidRPr="003D3E9E" w:rsidRDefault="00A47CD2" w:rsidP="00565E29">
                        <w:pPr>
                          <w:pStyle w:val="ac"/>
                          <w:spacing w:after="0" w:line="360" w:lineRule="auto"/>
                          <w:ind w:left="0"/>
                          <w:jc w:val="left"/>
                          <w:rPr>
                            <w:rFonts w:ascii="Times New Roman" w:hAnsi="Times New Roman"/>
                            <w:sz w:val="24"/>
                            <w:szCs w:val="24"/>
                            <w:lang w:val="en-US"/>
                          </w:rPr>
                        </w:pPr>
                        <w:r>
                          <w:rPr>
                            <w:rFonts w:ascii="Times New Roman" w:hAnsi="Times New Roman"/>
                            <w:sz w:val="24"/>
                            <w:szCs w:val="24"/>
                            <w:lang w:val="en-US"/>
                          </w:rPr>
                          <w:t>APPENDIX</w:t>
                        </w:r>
                        <w:r w:rsidR="004C64DD" w:rsidRPr="008A53DD">
                          <w:rPr>
                            <w:rFonts w:ascii="Times New Roman" w:hAnsi="Times New Roman"/>
                            <w:sz w:val="24"/>
                            <w:szCs w:val="24"/>
                            <w:lang w:val="kk-KZ"/>
                          </w:rPr>
                          <w:t xml:space="preserve"> А</w:t>
                        </w:r>
                        <w:r w:rsidR="004C64DD" w:rsidRPr="00A47CD2">
                          <w:rPr>
                            <w:rFonts w:ascii="Times New Roman" w:hAnsi="Times New Roman"/>
                            <w:sz w:val="24"/>
                            <w:szCs w:val="24"/>
                            <w:lang w:val="en-US"/>
                          </w:rPr>
                          <w:t>…………………………………………………………</w:t>
                        </w:r>
                        <w:r w:rsidR="0074459C" w:rsidRPr="00A47CD2">
                          <w:rPr>
                            <w:rFonts w:ascii="Times New Roman" w:hAnsi="Times New Roman"/>
                            <w:sz w:val="24"/>
                            <w:szCs w:val="24"/>
                            <w:lang w:val="en-US"/>
                          </w:rPr>
                          <w:t>…</w:t>
                        </w:r>
                        <w:r w:rsidR="003D3E9E">
                          <w:rPr>
                            <w:rFonts w:ascii="Times New Roman" w:hAnsi="Times New Roman"/>
                            <w:sz w:val="24"/>
                            <w:szCs w:val="24"/>
                            <w:lang w:val="en-US"/>
                          </w:rPr>
                          <w:t>…</w:t>
                        </w:r>
                        <w:r w:rsidR="003D3E9E" w:rsidRPr="003D3E9E">
                          <w:rPr>
                            <w:rFonts w:ascii="Times New Roman" w:hAnsi="Times New Roman"/>
                            <w:sz w:val="24"/>
                            <w:szCs w:val="24"/>
                            <w:lang w:val="en-US"/>
                          </w:rPr>
                          <w:t>…</w:t>
                        </w:r>
                      </w:p>
                      <w:p w:rsidR="004C64DD" w:rsidRPr="003D3E9E" w:rsidRDefault="00A47CD2" w:rsidP="00565E29">
                        <w:pPr>
                          <w:pStyle w:val="ac"/>
                          <w:spacing w:after="0" w:line="360" w:lineRule="auto"/>
                          <w:ind w:left="0"/>
                          <w:jc w:val="left"/>
                          <w:rPr>
                            <w:sz w:val="24"/>
                            <w:szCs w:val="24"/>
                          </w:rPr>
                        </w:pPr>
                        <w:r>
                          <w:rPr>
                            <w:rFonts w:ascii="Times New Roman" w:hAnsi="Times New Roman"/>
                            <w:sz w:val="24"/>
                            <w:szCs w:val="24"/>
                            <w:lang w:val="en-US"/>
                          </w:rPr>
                          <w:t>APPENDIX</w:t>
                        </w:r>
                        <w:r w:rsidR="004C64DD" w:rsidRPr="008A53DD">
                          <w:rPr>
                            <w:rFonts w:ascii="Times New Roman" w:hAnsi="Times New Roman"/>
                            <w:sz w:val="24"/>
                            <w:szCs w:val="24"/>
                            <w:lang w:val="kk-KZ"/>
                          </w:rPr>
                          <w:t xml:space="preserve"> </w:t>
                        </w:r>
                        <w:r w:rsidR="004C64DD" w:rsidRPr="008A53DD">
                          <w:rPr>
                            <w:rFonts w:ascii="Times New Roman" w:hAnsi="Times New Roman"/>
                            <w:sz w:val="24"/>
                            <w:szCs w:val="24"/>
                            <w:lang w:val="en-US"/>
                          </w:rPr>
                          <w:t>B</w:t>
                        </w:r>
                        <w:r w:rsidR="004C64DD" w:rsidRPr="003D3E9E">
                          <w:rPr>
                            <w:rFonts w:ascii="Times New Roman" w:hAnsi="Times New Roman"/>
                            <w:sz w:val="24"/>
                            <w:szCs w:val="24"/>
                            <w:lang w:val="en-US"/>
                          </w:rPr>
                          <w:t xml:space="preserve"> …………………………………………………………</w:t>
                        </w:r>
                        <w:r w:rsidR="0074459C" w:rsidRPr="003D3E9E">
                          <w:rPr>
                            <w:rFonts w:ascii="Times New Roman" w:hAnsi="Times New Roman"/>
                            <w:sz w:val="24"/>
                            <w:szCs w:val="24"/>
                            <w:lang w:val="en-US"/>
                          </w:rPr>
                          <w:t>…</w:t>
                        </w:r>
                        <w:r w:rsidR="003D3E9E">
                          <w:rPr>
                            <w:rFonts w:ascii="Times New Roman" w:hAnsi="Times New Roman"/>
                            <w:sz w:val="24"/>
                            <w:szCs w:val="24"/>
                            <w:lang w:val="en-US"/>
                          </w:rPr>
                          <w:t>…</w:t>
                        </w:r>
                        <w:r w:rsidR="003D3E9E">
                          <w:rPr>
                            <w:rFonts w:ascii="Times New Roman" w:hAnsi="Times New Roman"/>
                            <w:sz w:val="24"/>
                            <w:szCs w:val="24"/>
                          </w:rPr>
                          <w:t>…</w:t>
                        </w:r>
                      </w:p>
                    </w:tc>
                    <w:tc>
                      <w:tcPr>
                        <w:tcW w:w="456" w:type="dxa"/>
                      </w:tcPr>
                      <w:p w:rsidR="00985DDD" w:rsidRPr="003D3E9E" w:rsidRDefault="00985DDD" w:rsidP="0092391B">
                        <w:pPr>
                          <w:spacing w:line="360" w:lineRule="auto"/>
                          <w:jc w:val="right"/>
                          <w:rPr>
                            <w:sz w:val="24"/>
                            <w:szCs w:val="24"/>
                            <w:lang w:val="en-US"/>
                          </w:rPr>
                        </w:pPr>
                      </w:p>
                      <w:p w:rsidR="00BF6349" w:rsidRPr="003D3E9E" w:rsidRDefault="00990864" w:rsidP="0092391B">
                        <w:pPr>
                          <w:spacing w:line="360" w:lineRule="auto"/>
                          <w:jc w:val="right"/>
                          <w:rPr>
                            <w:sz w:val="24"/>
                            <w:szCs w:val="24"/>
                            <w:lang w:val="en-US"/>
                          </w:rPr>
                        </w:pPr>
                        <w:r w:rsidRPr="003D3E9E">
                          <w:rPr>
                            <w:sz w:val="24"/>
                            <w:szCs w:val="24"/>
                            <w:lang w:val="en-US"/>
                          </w:rPr>
                          <w:t>8</w:t>
                        </w:r>
                      </w:p>
                      <w:p w:rsidR="00CD5849" w:rsidRPr="003D3E9E" w:rsidRDefault="00CD5849" w:rsidP="008E63D3">
                        <w:pPr>
                          <w:spacing w:line="360" w:lineRule="auto"/>
                          <w:rPr>
                            <w:sz w:val="24"/>
                            <w:szCs w:val="24"/>
                            <w:lang w:val="en-US"/>
                          </w:rPr>
                        </w:pPr>
                      </w:p>
                      <w:p w:rsidR="00985DDD" w:rsidRPr="003D3E9E" w:rsidRDefault="00985DDD" w:rsidP="0092391B">
                        <w:pPr>
                          <w:spacing w:line="360" w:lineRule="auto"/>
                          <w:jc w:val="right"/>
                          <w:rPr>
                            <w:sz w:val="24"/>
                            <w:szCs w:val="24"/>
                            <w:lang w:val="en-US"/>
                          </w:rPr>
                        </w:pPr>
                      </w:p>
                      <w:p w:rsidR="00BF6349" w:rsidRPr="003D3E9E" w:rsidRDefault="0092391B" w:rsidP="0092391B">
                        <w:pPr>
                          <w:spacing w:line="360" w:lineRule="auto"/>
                          <w:jc w:val="right"/>
                          <w:rPr>
                            <w:sz w:val="24"/>
                            <w:szCs w:val="24"/>
                            <w:lang w:val="en-US"/>
                          </w:rPr>
                        </w:pPr>
                        <w:r w:rsidRPr="003D3E9E">
                          <w:rPr>
                            <w:sz w:val="24"/>
                            <w:szCs w:val="24"/>
                            <w:lang w:val="en-US"/>
                          </w:rPr>
                          <w:t>11</w:t>
                        </w:r>
                      </w:p>
                      <w:p w:rsidR="00CD5849" w:rsidRPr="003D3E9E" w:rsidRDefault="00CD5849" w:rsidP="008E63D3">
                        <w:pPr>
                          <w:spacing w:line="360" w:lineRule="auto"/>
                          <w:rPr>
                            <w:sz w:val="24"/>
                            <w:szCs w:val="24"/>
                            <w:lang w:val="en-US"/>
                          </w:rPr>
                        </w:pPr>
                      </w:p>
                      <w:p w:rsidR="007D5FBC" w:rsidRPr="003D3E9E" w:rsidRDefault="007D5FBC" w:rsidP="008E63D3">
                        <w:pPr>
                          <w:spacing w:line="360" w:lineRule="auto"/>
                          <w:rPr>
                            <w:sz w:val="24"/>
                            <w:szCs w:val="24"/>
                            <w:lang w:val="en-US"/>
                          </w:rPr>
                        </w:pPr>
                      </w:p>
                      <w:p w:rsidR="004C64DD" w:rsidRPr="003D3E9E" w:rsidRDefault="004C64DD" w:rsidP="00985DDD">
                        <w:pPr>
                          <w:spacing w:line="360" w:lineRule="auto"/>
                          <w:jc w:val="right"/>
                          <w:rPr>
                            <w:sz w:val="24"/>
                            <w:szCs w:val="24"/>
                            <w:lang w:val="en-US"/>
                          </w:rPr>
                        </w:pPr>
                        <w:r w:rsidRPr="008A53DD">
                          <w:rPr>
                            <w:sz w:val="24"/>
                            <w:szCs w:val="24"/>
                            <w:lang w:val="en-US"/>
                          </w:rPr>
                          <w:t>1</w:t>
                        </w:r>
                        <w:r w:rsidR="00D422FF" w:rsidRPr="003D3E9E">
                          <w:rPr>
                            <w:sz w:val="24"/>
                            <w:szCs w:val="24"/>
                            <w:lang w:val="en-US"/>
                          </w:rPr>
                          <w:t>9</w:t>
                        </w:r>
                      </w:p>
                      <w:p w:rsidR="00D422FF" w:rsidRPr="003D3E9E" w:rsidRDefault="00D422FF" w:rsidP="00795BAD">
                        <w:pPr>
                          <w:spacing w:line="360" w:lineRule="auto"/>
                          <w:jc w:val="right"/>
                          <w:rPr>
                            <w:sz w:val="24"/>
                            <w:szCs w:val="24"/>
                            <w:lang w:val="en-US"/>
                          </w:rPr>
                        </w:pPr>
                        <w:r w:rsidRPr="003D3E9E">
                          <w:rPr>
                            <w:sz w:val="24"/>
                            <w:szCs w:val="24"/>
                            <w:lang w:val="en-US"/>
                          </w:rPr>
                          <w:t>23</w:t>
                        </w:r>
                      </w:p>
                      <w:p w:rsidR="00D422FF" w:rsidRPr="003D3E9E" w:rsidRDefault="00863A27" w:rsidP="00795BAD">
                        <w:pPr>
                          <w:spacing w:line="360" w:lineRule="auto"/>
                          <w:jc w:val="right"/>
                          <w:rPr>
                            <w:sz w:val="24"/>
                            <w:szCs w:val="24"/>
                            <w:lang w:val="en-US"/>
                          </w:rPr>
                        </w:pPr>
                        <w:r w:rsidRPr="003D3E9E">
                          <w:rPr>
                            <w:sz w:val="24"/>
                            <w:szCs w:val="24"/>
                            <w:lang w:val="en-US"/>
                          </w:rPr>
                          <w:t>2</w:t>
                        </w:r>
                        <w:r w:rsidR="00795BAD" w:rsidRPr="003D3E9E">
                          <w:rPr>
                            <w:sz w:val="24"/>
                            <w:szCs w:val="24"/>
                            <w:lang w:val="en-US"/>
                          </w:rPr>
                          <w:t>4</w:t>
                        </w:r>
                      </w:p>
                      <w:p w:rsidR="004C64DD" w:rsidRPr="003D3E9E" w:rsidRDefault="004C64DD" w:rsidP="008E63D3">
                        <w:pPr>
                          <w:spacing w:line="360" w:lineRule="auto"/>
                          <w:rPr>
                            <w:sz w:val="24"/>
                            <w:szCs w:val="24"/>
                            <w:lang w:val="en-US"/>
                          </w:rPr>
                        </w:pPr>
                      </w:p>
                      <w:p w:rsidR="004C64DD" w:rsidRPr="003D3E9E" w:rsidRDefault="00447DD1" w:rsidP="00795BAD">
                        <w:pPr>
                          <w:spacing w:line="360" w:lineRule="auto"/>
                          <w:jc w:val="right"/>
                          <w:rPr>
                            <w:sz w:val="24"/>
                            <w:szCs w:val="24"/>
                            <w:lang w:val="en-US"/>
                          </w:rPr>
                        </w:pPr>
                        <w:r w:rsidRPr="003D3E9E">
                          <w:rPr>
                            <w:sz w:val="24"/>
                            <w:szCs w:val="24"/>
                            <w:lang w:val="en-US"/>
                          </w:rPr>
                          <w:t>2</w:t>
                        </w:r>
                        <w:r w:rsidR="00795BAD" w:rsidRPr="003D3E9E">
                          <w:rPr>
                            <w:sz w:val="24"/>
                            <w:szCs w:val="24"/>
                            <w:lang w:val="en-US"/>
                          </w:rPr>
                          <w:t>4</w:t>
                        </w:r>
                      </w:p>
                      <w:p w:rsidR="00447DD1" w:rsidRPr="003D3E9E" w:rsidRDefault="00447DD1" w:rsidP="008E63D3">
                        <w:pPr>
                          <w:spacing w:line="360" w:lineRule="auto"/>
                          <w:rPr>
                            <w:sz w:val="24"/>
                            <w:szCs w:val="24"/>
                            <w:lang w:val="en-US"/>
                          </w:rPr>
                        </w:pPr>
                      </w:p>
                      <w:p w:rsidR="00447DD1" w:rsidRPr="003D3E9E" w:rsidRDefault="00447DD1" w:rsidP="00D0577B">
                        <w:pPr>
                          <w:spacing w:line="360" w:lineRule="auto"/>
                          <w:jc w:val="right"/>
                          <w:rPr>
                            <w:sz w:val="24"/>
                            <w:szCs w:val="24"/>
                            <w:lang w:val="en-US"/>
                          </w:rPr>
                        </w:pPr>
                        <w:r w:rsidRPr="003D3E9E">
                          <w:rPr>
                            <w:sz w:val="24"/>
                            <w:szCs w:val="24"/>
                            <w:lang w:val="en-US"/>
                          </w:rPr>
                          <w:t>28</w:t>
                        </w:r>
                      </w:p>
                      <w:p w:rsidR="004C64DD" w:rsidRPr="008A53DD" w:rsidRDefault="004C64DD" w:rsidP="008E63D3">
                        <w:pPr>
                          <w:spacing w:line="360" w:lineRule="auto"/>
                          <w:rPr>
                            <w:sz w:val="24"/>
                            <w:szCs w:val="24"/>
                            <w:lang w:val="en-US"/>
                          </w:rPr>
                        </w:pPr>
                      </w:p>
                      <w:p w:rsidR="004C64DD" w:rsidRPr="003D3E9E" w:rsidRDefault="00D0577B" w:rsidP="00D0577B">
                        <w:pPr>
                          <w:spacing w:line="360" w:lineRule="auto"/>
                          <w:jc w:val="right"/>
                          <w:rPr>
                            <w:sz w:val="24"/>
                            <w:szCs w:val="24"/>
                            <w:lang w:val="en-US"/>
                          </w:rPr>
                        </w:pPr>
                        <w:r w:rsidRPr="003D3E9E">
                          <w:rPr>
                            <w:sz w:val="24"/>
                            <w:szCs w:val="24"/>
                            <w:lang w:val="en-US"/>
                          </w:rPr>
                          <w:t>29</w:t>
                        </w:r>
                      </w:p>
                      <w:p w:rsidR="00447DD1" w:rsidRPr="003D3E9E" w:rsidRDefault="00447DD1" w:rsidP="008E63D3">
                        <w:pPr>
                          <w:spacing w:line="360" w:lineRule="auto"/>
                          <w:rPr>
                            <w:sz w:val="24"/>
                            <w:szCs w:val="24"/>
                            <w:lang w:val="en-US"/>
                          </w:rPr>
                        </w:pPr>
                      </w:p>
                      <w:p w:rsidR="00447DD1" w:rsidRPr="003D3E9E" w:rsidRDefault="00447DD1" w:rsidP="00D0577B">
                        <w:pPr>
                          <w:spacing w:line="360" w:lineRule="auto"/>
                          <w:jc w:val="right"/>
                          <w:rPr>
                            <w:sz w:val="24"/>
                            <w:szCs w:val="24"/>
                            <w:lang w:val="en-US"/>
                          </w:rPr>
                        </w:pPr>
                        <w:r w:rsidRPr="003D3E9E">
                          <w:rPr>
                            <w:sz w:val="24"/>
                            <w:szCs w:val="24"/>
                            <w:lang w:val="en-US"/>
                          </w:rPr>
                          <w:t>33</w:t>
                        </w:r>
                      </w:p>
                      <w:p w:rsidR="00447DD1" w:rsidRPr="003D3E9E" w:rsidRDefault="008A53DD" w:rsidP="003D3E9E">
                        <w:pPr>
                          <w:spacing w:line="360" w:lineRule="auto"/>
                          <w:jc w:val="right"/>
                          <w:rPr>
                            <w:sz w:val="24"/>
                            <w:szCs w:val="24"/>
                            <w:lang w:val="en-US"/>
                          </w:rPr>
                        </w:pPr>
                        <w:r w:rsidRPr="003D3E9E">
                          <w:rPr>
                            <w:sz w:val="24"/>
                            <w:szCs w:val="24"/>
                            <w:lang w:val="en-US"/>
                          </w:rPr>
                          <w:t>38</w:t>
                        </w:r>
                      </w:p>
                      <w:p w:rsidR="004C64DD" w:rsidRPr="003D3E9E" w:rsidRDefault="003B007C" w:rsidP="003D3E9E">
                        <w:pPr>
                          <w:spacing w:line="360" w:lineRule="auto"/>
                          <w:jc w:val="right"/>
                          <w:rPr>
                            <w:sz w:val="24"/>
                            <w:szCs w:val="24"/>
                            <w:lang w:val="en-US"/>
                          </w:rPr>
                        </w:pPr>
                        <w:r w:rsidRPr="003D3E9E">
                          <w:rPr>
                            <w:sz w:val="24"/>
                            <w:szCs w:val="24"/>
                            <w:lang w:val="en-US"/>
                          </w:rPr>
                          <w:t>39</w:t>
                        </w:r>
                      </w:p>
                      <w:p w:rsidR="004C64DD" w:rsidRPr="003D3E9E" w:rsidRDefault="00512ED6" w:rsidP="003D3E9E">
                        <w:pPr>
                          <w:spacing w:line="360" w:lineRule="auto"/>
                          <w:jc w:val="right"/>
                          <w:rPr>
                            <w:sz w:val="24"/>
                            <w:szCs w:val="24"/>
                            <w:lang w:val="en-US"/>
                          </w:rPr>
                        </w:pPr>
                        <w:r w:rsidRPr="003D3E9E">
                          <w:rPr>
                            <w:sz w:val="24"/>
                            <w:szCs w:val="24"/>
                            <w:lang w:val="en-US"/>
                          </w:rPr>
                          <w:t>4</w:t>
                        </w:r>
                        <w:r w:rsidR="003B007C" w:rsidRPr="003D3E9E">
                          <w:rPr>
                            <w:sz w:val="24"/>
                            <w:szCs w:val="24"/>
                            <w:lang w:val="en-US"/>
                          </w:rPr>
                          <w:t>2</w:t>
                        </w:r>
                      </w:p>
                      <w:p w:rsidR="004C64DD" w:rsidRPr="008A53DD" w:rsidRDefault="00512ED6" w:rsidP="003D3E9E">
                        <w:pPr>
                          <w:spacing w:line="360" w:lineRule="auto"/>
                          <w:jc w:val="right"/>
                          <w:rPr>
                            <w:sz w:val="24"/>
                            <w:szCs w:val="24"/>
                            <w:lang w:val="en-US"/>
                          </w:rPr>
                        </w:pPr>
                        <w:r w:rsidRPr="003D3E9E">
                          <w:rPr>
                            <w:sz w:val="24"/>
                            <w:szCs w:val="24"/>
                            <w:lang w:val="en-US"/>
                          </w:rPr>
                          <w:t>4</w:t>
                        </w:r>
                        <w:r w:rsidR="005A189E">
                          <w:rPr>
                            <w:sz w:val="24"/>
                            <w:szCs w:val="24"/>
                            <w:lang w:val="en-US"/>
                          </w:rPr>
                          <w:t>4</w:t>
                        </w:r>
                      </w:p>
                    </w:tc>
                  </w:tr>
                  <w:tr w:rsidR="0077528E" w:rsidRPr="003D3E9E" w:rsidTr="005F6022">
                    <w:trPr>
                      <w:gridAfter w:val="2"/>
                      <w:wAfter w:w="484" w:type="dxa"/>
                      <w:trHeight w:val="12"/>
                    </w:trPr>
                    <w:tc>
                      <w:tcPr>
                        <w:tcW w:w="8072" w:type="dxa"/>
                        <w:gridSpan w:val="2"/>
                      </w:tcPr>
                      <w:p w:rsidR="004C64DD" w:rsidRDefault="004C64DD" w:rsidP="00512ED6">
                        <w:pPr>
                          <w:pStyle w:val="ac"/>
                          <w:spacing w:line="360" w:lineRule="auto"/>
                          <w:ind w:left="0"/>
                          <w:jc w:val="left"/>
                        </w:pPr>
                      </w:p>
                      <w:p w:rsidR="005F6022" w:rsidRDefault="005F6022" w:rsidP="00512ED6">
                        <w:pPr>
                          <w:pStyle w:val="ac"/>
                          <w:spacing w:line="360" w:lineRule="auto"/>
                          <w:ind w:left="0"/>
                          <w:jc w:val="left"/>
                        </w:pPr>
                      </w:p>
                      <w:p w:rsidR="005F6022" w:rsidRDefault="005F6022" w:rsidP="00512ED6">
                        <w:pPr>
                          <w:pStyle w:val="ac"/>
                          <w:spacing w:line="360" w:lineRule="auto"/>
                          <w:ind w:left="0"/>
                          <w:jc w:val="left"/>
                        </w:pPr>
                      </w:p>
                      <w:p w:rsidR="005F6022" w:rsidRDefault="005F6022" w:rsidP="00512ED6">
                        <w:pPr>
                          <w:pStyle w:val="ac"/>
                          <w:spacing w:line="360" w:lineRule="auto"/>
                          <w:ind w:left="0"/>
                          <w:jc w:val="left"/>
                        </w:pPr>
                      </w:p>
                      <w:p w:rsidR="005F6022" w:rsidRPr="005F6022" w:rsidRDefault="005F6022" w:rsidP="00512ED6">
                        <w:pPr>
                          <w:pStyle w:val="ac"/>
                          <w:spacing w:line="360" w:lineRule="auto"/>
                          <w:ind w:left="0"/>
                          <w:jc w:val="left"/>
                        </w:pPr>
                      </w:p>
                    </w:tc>
                    <w:tc>
                      <w:tcPr>
                        <w:tcW w:w="803" w:type="dxa"/>
                      </w:tcPr>
                      <w:p w:rsidR="004C64DD" w:rsidRPr="008A53DD" w:rsidRDefault="004C64DD" w:rsidP="00625561">
                        <w:pPr>
                          <w:spacing w:line="360" w:lineRule="auto"/>
                          <w:rPr>
                            <w:lang w:val="en-US"/>
                          </w:rPr>
                        </w:pPr>
                      </w:p>
                    </w:tc>
                  </w:tr>
                  <w:tr w:rsidR="0077528E" w:rsidRPr="003D3E9E" w:rsidTr="005F6022">
                    <w:trPr>
                      <w:gridAfter w:val="2"/>
                      <w:wAfter w:w="484" w:type="dxa"/>
                      <w:trHeight w:val="11"/>
                    </w:trPr>
                    <w:tc>
                      <w:tcPr>
                        <w:tcW w:w="8072" w:type="dxa"/>
                        <w:gridSpan w:val="2"/>
                      </w:tcPr>
                      <w:p w:rsidR="004C64DD" w:rsidRPr="008A53DD" w:rsidRDefault="004C64DD" w:rsidP="00625561">
                        <w:pPr>
                          <w:spacing w:line="360" w:lineRule="auto"/>
                          <w:rPr>
                            <w:lang w:val="en-US"/>
                          </w:rPr>
                        </w:pPr>
                      </w:p>
                    </w:tc>
                    <w:tc>
                      <w:tcPr>
                        <w:tcW w:w="803" w:type="dxa"/>
                      </w:tcPr>
                      <w:p w:rsidR="004C64DD" w:rsidRPr="003D3E9E" w:rsidRDefault="004C64DD" w:rsidP="00625561">
                        <w:pPr>
                          <w:spacing w:line="360" w:lineRule="auto"/>
                          <w:rPr>
                            <w:lang w:val="en-US"/>
                          </w:rPr>
                        </w:pPr>
                      </w:p>
                    </w:tc>
                  </w:tr>
                </w:tbl>
                <w:p w:rsidR="00BF6349" w:rsidRPr="003D3E9E" w:rsidRDefault="00BF6349" w:rsidP="008E63D3">
                  <w:pPr>
                    <w:spacing w:line="360" w:lineRule="auto"/>
                    <w:rPr>
                      <w:sz w:val="24"/>
                      <w:szCs w:val="24"/>
                      <w:lang w:val="en-US"/>
                    </w:rPr>
                  </w:pPr>
                </w:p>
              </w:tc>
            </w:tr>
          </w:tbl>
          <w:p w:rsidR="00BF6349" w:rsidRPr="008A53DD" w:rsidRDefault="00BF6349" w:rsidP="00B2397A">
            <w:pPr>
              <w:tabs>
                <w:tab w:val="left" w:pos="2864"/>
                <w:tab w:val="left" w:pos="8931"/>
              </w:tabs>
              <w:spacing w:line="360" w:lineRule="auto"/>
              <w:ind w:left="1134"/>
              <w:rPr>
                <w:sz w:val="24"/>
                <w:szCs w:val="24"/>
                <w:lang w:val="kk-KZ"/>
              </w:rPr>
            </w:pPr>
          </w:p>
        </w:tc>
      </w:tr>
    </w:tbl>
    <w:p w:rsidR="00A90239" w:rsidRDefault="00310FF6" w:rsidP="00010189">
      <w:pPr>
        <w:spacing w:line="360" w:lineRule="auto"/>
        <w:jc w:val="center"/>
        <w:rPr>
          <w:b/>
          <w:lang w:val="en-US"/>
        </w:rPr>
      </w:pPr>
      <w:r w:rsidRPr="00010189">
        <w:rPr>
          <w:b/>
          <w:lang w:val="en-US"/>
        </w:rPr>
        <w:lastRenderedPageBreak/>
        <w:t>INTRODUCTION</w:t>
      </w:r>
    </w:p>
    <w:p w:rsidR="00010189" w:rsidRPr="003D3E9E" w:rsidRDefault="00010189" w:rsidP="00010189">
      <w:pPr>
        <w:spacing w:line="360" w:lineRule="auto"/>
        <w:jc w:val="center"/>
        <w:rPr>
          <w:b/>
          <w:lang w:val="en-US"/>
        </w:rPr>
      </w:pPr>
    </w:p>
    <w:p w:rsidR="00290359" w:rsidRPr="005953B3" w:rsidRDefault="000008C6" w:rsidP="00FC4A25">
      <w:pPr>
        <w:pStyle w:val="ac"/>
        <w:tabs>
          <w:tab w:val="left" w:pos="851"/>
        </w:tabs>
        <w:spacing w:after="0" w:line="360" w:lineRule="auto"/>
        <w:ind w:left="0" w:firstLine="709"/>
        <w:rPr>
          <w:lang w:val="en-US"/>
        </w:rPr>
      </w:pPr>
      <w:r>
        <w:rPr>
          <w:rFonts w:ascii="Times New Roman" w:hAnsi="Times New Roman"/>
          <w:sz w:val="24"/>
          <w:szCs w:val="24"/>
          <w:lang w:val="en-US"/>
        </w:rPr>
        <w:t>The</w:t>
      </w:r>
      <w:r w:rsidRPr="000008C6">
        <w:rPr>
          <w:rFonts w:ascii="Times New Roman" w:hAnsi="Times New Roman"/>
          <w:sz w:val="24"/>
          <w:szCs w:val="24"/>
          <w:lang w:val="en-US"/>
        </w:rPr>
        <w:t xml:space="preserve"> </w:t>
      </w:r>
      <w:r>
        <w:rPr>
          <w:rFonts w:ascii="Times New Roman" w:hAnsi="Times New Roman"/>
          <w:sz w:val="24"/>
          <w:szCs w:val="24"/>
          <w:lang w:val="en-US"/>
        </w:rPr>
        <w:t>aim</w:t>
      </w:r>
      <w:r w:rsidRPr="000008C6">
        <w:rPr>
          <w:rFonts w:ascii="Times New Roman" w:hAnsi="Times New Roman"/>
          <w:sz w:val="24"/>
          <w:szCs w:val="24"/>
          <w:lang w:val="en-US"/>
        </w:rPr>
        <w:t xml:space="preserve"> </w:t>
      </w:r>
      <w:r>
        <w:rPr>
          <w:rFonts w:ascii="Times New Roman" w:hAnsi="Times New Roman"/>
          <w:sz w:val="24"/>
          <w:szCs w:val="24"/>
          <w:lang w:val="en-US"/>
        </w:rPr>
        <w:t>of</w:t>
      </w:r>
      <w:r w:rsidRPr="000008C6">
        <w:rPr>
          <w:rFonts w:ascii="Times New Roman" w:hAnsi="Times New Roman"/>
          <w:sz w:val="24"/>
          <w:szCs w:val="24"/>
          <w:lang w:val="en-US"/>
        </w:rPr>
        <w:t xml:space="preserve"> </w:t>
      </w:r>
      <w:r>
        <w:rPr>
          <w:rFonts w:ascii="Times New Roman" w:hAnsi="Times New Roman"/>
          <w:sz w:val="24"/>
          <w:szCs w:val="24"/>
          <w:lang w:val="en-US"/>
        </w:rPr>
        <w:t>the</w:t>
      </w:r>
      <w:r w:rsidRPr="000008C6">
        <w:rPr>
          <w:rFonts w:ascii="Times New Roman" w:hAnsi="Times New Roman"/>
          <w:sz w:val="24"/>
          <w:szCs w:val="24"/>
          <w:lang w:val="en-US"/>
        </w:rPr>
        <w:t xml:space="preserve"> </w:t>
      </w:r>
      <w:r>
        <w:rPr>
          <w:rFonts w:ascii="Times New Roman" w:hAnsi="Times New Roman"/>
          <w:sz w:val="24"/>
          <w:szCs w:val="24"/>
          <w:lang w:val="en-US"/>
        </w:rPr>
        <w:t>project</w:t>
      </w:r>
      <w:r w:rsidRPr="000008C6">
        <w:rPr>
          <w:rFonts w:ascii="Times New Roman" w:hAnsi="Times New Roman"/>
          <w:sz w:val="24"/>
          <w:szCs w:val="24"/>
          <w:lang w:val="en-US"/>
        </w:rPr>
        <w:t xml:space="preserve"> </w:t>
      </w:r>
      <w:r>
        <w:rPr>
          <w:rFonts w:ascii="Times New Roman" w:hAnsi="Times New Roman"/>
          <w:sz w:val="24"/>
          <w:szCs w:val="24"/>
          <w:lang w:val="en-US"/>
        </w:rPr>
        <w:t>is</w:t>
      </w:r>
      <w:r w:rsidRPr="000008C6">
        <w:rPr>
          <w:rFonts w:ascii="Times New Roman" w:hAnsi="Times New Roman"/>
          <w:sz w:val="24"/>
          <w:szCs w:val="24"/>
          <w:lang w:val="en-US"/>
        </w:rPr>
        <w:t xml:space="preserve"> </w:t>
      </w:r>
      <w:r>
        <w:rPr>
          <w:rFonts w:ascii="Times New Roman" w:hAnsi="Times New Roman"/>
          <w:sz w:val="24"/>
          <w:szCs w:val="24"/>
          <w:lang w:val="en-US"/>
        </w:rPr>
        <w:t>to</w:t>
      </w:r>
      <w:r w:rsidRPr="000008C6">
        <w:rPr>
          <w:rFonts w:ascii="Times New Roman" w:hAnsi="Times New Roman"/>
          <w:sz w:val="24"/>
          <w:szCs w:val="24"/>
          <w:lang w:val="en-US"/>
        </w:rPr>
        <w:t xml:space="preserve"> </w:t>
      </w:r>
      <w:r>
        <w:rPr>
          <w:rFonts w:ascii="Times New Roman" w:hAnsi="Times New Roman"/>
          <w:sz w:val="24"/>
          <w:szCs w:val="24"/>
          <w:lang w:val="en-US"/>
        </w:rPr>
        <w:t>prove</w:t>
      </w:r>
      <w:r w:rsidRPr="000008C6">
        <w:rPr>
          <w:rFonts w:ascii="Times New Roman" w:hAnsi="Times New Roman"/>
          <w:sz w:val="24"/>
          <w:szCs w:val="24"/>
          <w:lang w:val="en-US"/>
        </w:rPr>
        <w:t xml:space="preserve"> </w:t>
      </w:r>
      <w:r>
        <w:rPr>
          <w:rFonts w:ascii="Times New Roman" w:hAnsi="Times New Roman"/>
          <w:sz w:val="24"/>
          <w:szCs w:val="24"/>
          <w:lang w:val="en-US"/>
        </w:rPr>
        <w:t>theorems</w:t>
      </w:r>
      <w:r w:rsidRPr="000008C6">
        <w:rPr>
          <w:rFonts w:ascii="Times New Roman" w:hAnsi="Times New Roman"/>
          <w:sz w:val="24"/>
          <w:szCs w:val="24"/>
          <w:lang w:val="en-US"/>
        </w:rPr>
        <w:t xml:space="preserve"> </w:t>
      </w:r>
      <w:r>
        <w:rPr>
          <w:rFonts w:ascii="Times New Roman" w:hAnsi="Times New Roman"/>
          <w:sz w:val="24"/>
          <w:szCs w:val="24"/>
          <w:lang w:val="en-US"/>
        </w:rPr>
        <w:t>on</w:t>
      </w:r>
      <w:r w:rsidRPr="000008C6">
        <w:rPr>
          <w:rFonts w:ascii="Times New Roman" w:hAnsi="Times New Roman"/>
          <w:sz w:val="24"/>
          <w:szCs w:val="24"/>
          <w:lang w:val="en-US"/>
        </w:rPr>
        <w:t xml:space="preserve"> </w:t>
      </w:r>
      <w:r>
        <w:rPr>
          <w:rFonts w:ascii="Times New Roman" w:hAnsi="Times New Roman"/>
          <w:sz w:val="24"/>
          <w:szCs w:val="24"/>
          <w:lang w:val="en-US"/>
        </w:rPr>
        <w:t>basicity</w:t>
      </w:r>
      <w:r w:rsidRPr="000008C6">
        <w:rPr>
          <w:rFonts w:ascii="Times New Roman" w:hAnsi="Times New Roman"/>
          <w:sz w:val="24"/>
          <w:szCs w:val="24"/>
          <w:lang w:val="en-US"/>
        </w:rPr>
        <w:t xml:space="preserve"> </w:t>
      </w:r>
      <w:r>
        <w:rPr>
          <w:rFonts w:ascii="Times New Roman" w:hAnsi="Times New Roman"/>
          <w:sz w:val="24"/>
          <w:szCs w:val="24"/>
          <w:lang w:val="en-US"/>
        </w:rPr>
        <w:t>of</w:t>
      </w:r>
      <w:r w:rsidRPr="000008C6">
        <w:rPr>
          <w:rFonts w:ascii="Times New Roman" w:hAnsi="Times New Roman"/>
          <w:sz w:val="24"/>
          <w:szCs w:val="24"/>
          <w:lang w:val="en-US"/>
        </w:rPr>
        <w:t xml:space="preserve"> </w:t>
      </w:r>
      <w:r>
        <w:rPr>
          <w:rFonts w:ascii="Times New Roman" w:hAnsi="Times New Roman"/>
          <w:sz w:val="24"/>
          <w:szCs w:val="24"/>
          <w:lang w:val="en-US"/>
        </w:rPr>
        <w:t>eigenvectors</w:t>
      </w:r>
      <w:r w:rsidRPr="000008C6">
        <w:rPr>
          <w:rFonts w:ascii="Times New Roman" w:hAnsi="Times New Roman"/>
          <w:sz w:val="24"/>
          <w:szCs w:val="24"/>
          <w:lang w:val="en-US"/>
        </w:rPr>
        <w:t xml:space="preserve"> (</w:t>
      </w:r>
      <w:r>
        <w:rPr>
          <w:rFonts w:ascii="Times New Roman" w:hAnsi="Times New Roman"/>
          <w:sz w:val="24"/>
          <w:szCs w:val="24"/>
          <w:lang w:val="en-US"/>
        </w:rPr>
        <w:t>if</w:t>
      </w:r>
      <w:r w:rsidRPr="000008C6">
        <w:rPr>
          <w:rFonts w:ascii="Times New Roman" w:hAnsi="Times New Roman"/>
          <w:sz w:val="24"/>
          <w:szCs w:val="24"/>
          <w:lang w:val="en-US"/>
        </w:rPr>
        <w:t xml:space="preserve"> </w:t>
      </w:r>
      <w:r>
        <w:rPr>
          <w:rFonts w:ascii="Times New Roman" w:hAnsi="Times New Roman"/>
          <w:sz w:val="24"/>
          <w:szCs w:val="24"/>
          <w:lang w:val="en-US"/>
        </w:rPr>
        <w:t>necessary</w:t>
      </w:r>
      <w:r w:rsidRPr="000008C6">
        <w:rPr>
          <w:rFonts w:ascii="Times New Roman" w:hAnsi="Times New Roman"/>
          <w:sz w:val="24"/>
          <w:szCs w:val="24"/>
          <w:lang w:val="en-US"/>
        </w:rPr>
        <w:t xml:space="preserve"> </w:t>
      </w:r>
      <w:r>
        <w:rPr>
          <w:rFonts w:ascii="Times New Roman" w:hAnsi="Times New Roman"/>
          <w:sz w:val="24"/>
          <w:szCs w:val="24"/>
          <w:lang w:val="en-US"/>
        </w:rPr>
        <w:t>supplied</w:t>
      </w:r>
      <w:r w:rsidRPr="000008C6">
        <w:rPr>
          <w:rFonts w:ascii="Times New Roman" w:hAnsi="Times New Roman"/>
          <w:sz w:val="24"/>
          <w:szCs w:val="24"/>
          <w:lang w:val="en-US"/>
        </w:rPr>
        <w:t xml:space="preserve"> </w:t>
      </w:r>
      <w:r>
        <w:rPr>
          <w:rFonts w:ascii="Times New Roman" w:hAnsi="Times New Roman"/>
          <w:sz w:val="24"/>
          <w:szCs w:val="24"/>
          <w:lang w:val="en-US"/>
        </w:rPr>
        <w:t>by</w:t>
      </w:r>
      <w:r w:rsidRPr="000008C6">
        <w:rPr>
          <w:rFonts w:ascii="Times New Roman" w:hAnsi="Times New Roman"/>
          <w:sz w:val="24"/>
          <w:szCs w:val="24"/>
          <w:lang w:val="en-US"/>
        </w:rPr>
        <w:t xml:space="preserve"> </w:t>
      </w:r>
      <w:r>
        <w:rPr>
          <w:rFonts w:ascii="Times New Roman" w:hAnsi="Times New Roman"/>
          <w:sz w:val="24"/>
          <w:szCs w:val="24"/>
          <w:lang w:val="en-US"/>
        </w:rPr>
        <w:t>the</w:t>
      </w:r>
      <w:r w:rsidRPr="000008C6">
        <w:rPr>
          <w:rFonts w:ascii="Times New Roman" w:hAnsi="Times New Roman"/>
          <w:sz w:val="24"/>
          <w:szCs w:val="24"/>
          <w:lang w:val="en-US"/>
        </w:rPr>
        <w:t xml:space="preserve"> </w:t>
      </w:r>
      <w:r>
        <w:rPr>
          <w:rFonts w:ascii="Times New Roman" w:hAnsi="Times New Roman"/>
          <w:sz w:val="24"/>
          <w:szCs w:val="24"/>
          <w:lang w:val="en-US"/>
        </w:rPr>
        <w:t>adjoint</w:t>
      </w:r>
      <w:r w:rsidRPr="000008C6">
        <w:rPr>
          <w:rFonts w:ascii="Times New Roman" w:hAnsi="Times New Roman"/>
          <w:sz w:val="24"/>
          <w:szCs w:val="24"/>
          <w:lang w:val="en-US"/>
        </w:rPr>
        <w:t xml:space="preserve"> </w:t>
      </w:r>
      <w:r>
        <w:rPr>
          <w:rFonts w:ascii="Times New Roman" w:hAnsi="Times New Roman"/>
          <w:sz w:val="24"/>
          <w:szCs w:val="24"/>
          <w:lang w:val="en-US"/>
        </w:rPr>
        <w:t>vectors</w:t>
      </w:r>
      <w:r w:rsidRPr="000008C6">
        <w:rPr>
          <w:rFonts w:ascii="Times New Roman" w:hAnsi="Times New Roman"/>
          <w:sz w:val="24"/>
          <w:szCs w:val="24"/>
          <w:lang w:val="en-US"/>
        </w:rPr>
        <w:t xml:space="preserve">) </w:t>
      </w:r>
      <w:r>
        <w:rPr>
          <w:rFonts w:ascii="Times New Roman" w:hAnsi="Times New Roman"/>
          <w:sz w:val="24"/>
          <w:szCs w:val="24"/>
          <w:lang w:val="en-US"/>
        </w:rPr>
        <w:t>of</w:t>
      </w:r>
      <w:r w:rsidRPr="000008C6">
        <w:rPr>
          <w:rFonts w:ascii="Times New Roman" w:hAnsi="Times New Roman"/>
          <w:sz w:val="24"/>
          <w:szCs w:val="24"/>
          <w:lang w:val="en-US"/>
        </w:rPr>
        <w:t xml:space="preserve"> </w:t>
      </w:r>
      <w:r>
        <w:rPr>
          <w:rFonts w:ascii="Times New Roman" w:hAnsi="Times New Roman"/>
          <w:sz w:val="24"/>
          <w:szCs w:val="24"/>
          <w:lang w:val="en-US"/>
        </w:rPr>
        <w:t>the</w:t>
      </w:r>
      <w:r w:rsidRPr="000008C6">
        <w:rPr>
          <w:rFonts w:ascii="Times New Roman" w:hAnsi="Times New Roman"/>
          <w:sz w:val="24"/>
          <w:szCs w:val="24"/>
          <w:lang w:val="en-US"/>
        </w:rPr>
        <w:t xml:space="preserve"> </w:t>
      </w:r>
      <w:r>
        <w:rPr>
          <w:rFonts w:ascii="Times New Roman" w:hAnsi="Times New Roman"/>
          <w:sz w:val="24"/>
          <w:szCs w:val="24"/>
          <w:lang w:val="en-US"/>
        </w:rPr>
        <w:t>second</w:t>
      </w:r>
      <w:r w:rsidRPr="000008C6">
        <w:rPr>
          <w:rFonts w:ascii="Times New Roman" w:hAnsi="Times New Roman"/>
          <w:sz w:val="24"/>
          <w:szCs w:val="24"/>
          <w:lang w:val="en-US"/>
        </w:rPr>
        <w:t>-</w:t>
      </w:r>
      <w:r>
        <w:rPr>
          <w:rFonts w:ascii="Times New Roman" w:hAnsi="Times New Roman"/>
          <w:sz w:val="24"/>
          <w:szCs w:val="24"/>
          <w:lang w:val="en-US"/>
        </w:rPr>
        <w:t>order</w:t>
      </w:r>
      <w:r w:rsidRPr="000008C6">
        <w:rPr>
          <w:rFonts w:ascii="Times New Roman" w:hAnsi="Times New Roman"/>
          <w:sz w:val="24"/>
          <w:szCs w:val="24"/>
          <w:lang w:val="en-US"/>
        </w:rPr>
        <w:t xml:space="preserve"> </w:t>
      </w:r>
      <w:r>
        <w:rPr>
          <w:rFonts w:ascii="Times New Roman" w:hAnsi="Times New Roman"/>
          <w:sz w:val="24"/>
          <w:szCs w:val="24"/>
          <w:lang w:val="en-US"/>
        </w:rPr>
        <w:t>differential</w:t>
      </w:r>
      <w:r w:rsidRPr="000008C6">
        <w:rPr>
          <w:rFonts w:ascii="Times New Roman" w:hAnsi="Times New Roman"/>
          <w:sz w:val="24"/>
          <w:szCs w:val="24"/>
          <w:lang w:val="en-US"/>
        </w:rPr>
        <w:t xml:space="preserve"> </w:t>
      </w:r>
      <w:r>
        <w:rPr>
          <w:rFonts w:ascii="Times New Roman" w:hAnsi="Times New Roman"/>
          <w:sz w:val="24"/>
          <w:szCs w:val="24"/>
          <w:lang w:val="en-US"/>
        </w:rPr>
        <w:t>operators</w:t>
      </w:r>
      <w:r w:rsidRPr="000008C6">
        <w:rPr>
          <w:rFonts w:ascii="Times New Roman" w:hAnsi="Times New Roman"/>
          <w:sz w:val="24"/>
          <w:szCs w:val="24"/>
          <w:lang w:val="en-US"/>
        </w:rPr>
        <w:t xml:space="preserve"> </w:t>
      </w:r>
      <w:r>
        <w:rPr>
          <w:rFonts w:ascii="Times New Roman" w:hAnsi="Times New Roman"/>
          <w:sz w:val="24"/>
          <w:szCs w:val="24"/>
          <w:lang w:val="en-US"/>
        </w:rPr>
        <w:t>with</w:t>
      </w:r>
      <w:r w:rsidRPr="000008C6">
        <w:rPr>
          <w:rFonts w:ascii="Times New Roman" w:hAnsi="Times New Roman"/>
          <w:sz w:val="24"/>
          <w:szCs w:val="24"/>
          <w:lang w:val="en-US"/>
        </w:rPr>
        <w:t xml:space="preserve"> </w:t>
      </w:r>
      <w:r>
        <w:rPr>
          <w:rFonts w:ascii="Times New Roman" w:hAnsi="Times New Roman"/>
          <w:sz w:val="24"/>
          <w:szCs w:val="24"/>
          <w:lang w:val="en-US"/>
        </w:rPr>
        <w:t xml:space="preserve">involution. </w:t>
      </w:r>
    </w:p>
    <w:p w:rsidR="00A90239" w:rsidRPr="00004D10" w:rsidRDefault="000008C6" w:rsidP="00892675">
      <w:pPr>
        <w:spacing w:after="240" w:line="360" w:lineRule="auto"/>
        <w:ind w:firstLine="709"/>
        <w:contextualSpacing/>
        <w:jc w:val="both"/>
        <w:rPr>
          <w:lang w:val="en-US"/>
        </w:rPr>
      </w:pPr>
      <w:r>
        <w:rPr>
          <w:lang w:val="en-US"/>
        </w:rPr>
        <w:t>Research</w:t>
      </w:r>
      <w:r w:rsidRPr="000008C6">
        <w:rPr>
          <w:lang w:val="en-US"/>
        </w:rPr>
        <w:t xml:space="preserve"> </w:t>
      </w:r>
      <w:r>
        <w:rPr>
          <w:lang w:val="en-US"/>
        </w:rPr>
        <w:t>on</w:t>
      </w:r>
      <w:r w:rsidRPr="000008C6">
        <w:rPr>
          <w:lang w:val="en-US"/>
        </w:rPr>
        <w:t xml:space="preserve"> </w:t>
      </w:r>
      <w:r>
        <w:rPr>
          <w:lang w:val="en-US"/>
        </w:rPr>
        <w:t>the</w:t>
      </w:r>
      <w:r w:rsidRPr="000008C6">
        <w:rPr>
          <w:lang w:val="en-US"/>
        </w:rPr>
        <w:t xml:space="preserve"> </w:t>
      </w:r>
      <w:r>
        <w:rPr>
          <w:lang w:val="en-US"/>
        </w:rPr>
        <w:t>project</w:t>
      </w:r>
      <w:r w:rsidRPr="000008C6">
        <w:rPr>
          <w:lang w:val="en-US"/>
        </w:rPr>
        <w:t xml:space="preserve"> </w:t>
      </w:r>
      <w:r>
        <w:rPr>
          <w:lang w:val="en-US"/>
        </w:rPr>
        <w:t>has</w:t>
      </w:r>
      <w:r w:rsidRPr="000008C6">
        <w:rPr>
          <w:lang w:val="en-US"/>
        </w:rPr>
        <w:t xml:space="preserve"> </w:t>
      </w:r>
      <w:r>
        <w:rPr>
          <w:lang w:val="en-US"/>
        </w:rPr>
        <w:t>been</w:t>
      </w:r>
      <w:r w:rsidRPr="000008C6">
        <w:rPr>
          <w:lang w:val="en-US"/>
        </w:rPr>
        <w:t xml:space="preserve"> </w:t>
      </w:r>
      <w:r>
        <w:rPr>
          <w:lang w:val="en-US"/>
        </w:rPr>
        <w:t>accomplished</w:t>
      </w:r>
      <w:r w:rsidRPr="000008C6">
        <w:rPr>
          <w:lang w:val="en-US"/>
        </w:rPr>
        <w:t xml:space="preserve"> </w:t>
      </w:r>
      <w:r>
        <w:rPr>
          <w:lang w:val="en-US"/>
        </w:rPr>
        <w:t>in</w:t>
      </w:r>
      <w:r w:rsidRPr="000008C6">
        <w:rPr>
          <w:lang w:val="en-US"/>
        </w:rPr>
        <w:t xml:space="preserve"> </w:t>
      </w:r>
      <w:r>
        <w:rPr>
          <w:lang w:val="en-US"/>
        </w:rPr>
        <w:t>accordance</w:t>
      </w:r>
      <w:r w:rsidRPr="000008C6">
        <w:rPr>
          <w:lang w:val="en-US"/>
        </w:rPr>
        <w:t xml:space="preserve"> </w:t>
      </w:r>
      <w:r>
        <w:rPr>
          <w:lang w:val="en-US"/>
        </w:rPr>
        <w:t>with</w:t>
      </w:r>
      <w:r w:rsidRPr="000008C6">
        <w:rPr>
          <w:lang w:val="en-US"/>
        </w:rPr>
        <w:t xml:space="preserve"> </w:t>
      </w:r>
      <w:r>
        <w:rPr>
          <w:lang w:val="en-US"/>
        </w:rPr>
        <w:t>the</w:t>
      </w:r>
      <w:r w:rsidRPr="000008C6">
        <w:rPr>
          <w:lang w:val="en-US"/>
        </w:rPr>
        <w:t xml:space="preserve"> </w:t>
      </w:r>
      <w:r>
        <w:rPr>
          <w:lang w:val="en-US"/>
        </w:rPr>
        <w:t>calendar</w:t>
      </w:r>
      <w:r w:rsidRPr="000008C6">
        <w:rPr>
          <w:lang w:val="en-US"/>
        </w:rPr>
        <w:t xml:space="preserve"> </w:t>
      </w:r>
      <w:r>
        <w:rPr>
          <w:lang w:val="en-US"/>
        </w:rPr>
        <w:t>plan</w:t>
      </w:r>
      <w:r w:rsidRPr="000008C6">
        <w:rPr>
          <w:lang w:val="en-US"/>
        </w:rPr>
        <w:t xml:space="preserve"> </w:t>
      </w:r>
      <w:r>
        <w:rPr>
          <w:lang w:val="en-US"/>
        </w:rPr>
        <w:t>and</w:t>
      </w:r>
      <w:r w:rsidRPr="000008C6">
        <w:rPr>
          <w:lang w:val="en-US"/>
        </w:rPr>
        <w:t xml:space="preserve"> </w:t>
      </w:r>
      <w:r>
        <w:rPr>
          <w:lang w:val="en-US"/>
        </w:rPr>
        <w:t>the</w:t>
      </w:r>
      <w:r w:rsidRPr="000008C6">
        <w:rPr>
          <w:lang w:val="en-US"/>
        </w:rPr>
        <w:t xml:space="preserve"> </w:t>
      </w:r>
      <w:r>
        <w:rPr>
          <w:lang w:val="en-US"/>
        </w:rPr>
        <w:t>application</w:t>
      </w:r>
      <w:r w:rsidRPr="000008C6">
        <w:rPr>
          <w:lang w:val="en-US"/>
        </w:rPr>
        <w:t xml:space="preserve"> </w:t>
      </w:r>
      <w:r>
        <w:rPr>
          <w:lang w:val="en-US"/>
        </w:rPr>
        <w:t>for</w:t>
      </w:r>
      <w:r w:rsidRPr="000008C6">
        <w:rPr>
          <w:lang w:val="en-US"/>
        </w:rPr>
        <w:t xml:space="preserve"> </w:t>
      </w:r>
      <w:r>
        <w:rPr>
          <w:lang w:val="en-US"/>
        </w:rPr>
        <w:t>the</w:t>
      </w:r>
      <w:r w:rsidRPr="000008C6">
        <w:rPr>
          <w:lang w:val="en-US"/>
        </w:rPr>
        <w:t xml:space="preserve"> </w:t>
      </w:r>
      <w:r>
        <w:rPr>
          <w:lang w:val="en-US"/>
        </w:rPr>
        <w:t>grant</w:t>
      </w:r>
      <w:r w:rsidRPr="000008C6">
        <w:rPr>
          <w:lang w:val="en-US"/>
        </w:rPr>
        <w:t xml:space="preserve"> </w:t>
      </w:r>
      <w:r>
        <w:rPr>
          <w:lang w:val="en-US"/>
        </w:rPr>
        <w:t>funding</w:t>
      </w:r>
      <w:r w:rsidRPr="000008C6">
        <w:rPr>
          <w:lang w:val="en-US"/>
        </w:rPr>
        <w:t xml:space="preserve"> </w:t>
      </w:r>
      <w:r>
        <w:rPr>
          <w:lang w:val="en-US"/>
        </w:rPr>
        <w:t>competition</w:t>
      </w:r>
      <w:r w:rsidRPr="000008C6">
        <w:rPr>
          <w:lang w:val="en-US"/>
        </w:rPr>
        <w:t>.</w:t>
      </w:r>
      <w:r>
        <w:rPr>
          <w:lang w:val="en-US"/>
        </w:rPr>
        <w:t xml:space="preserve"> All</w:t>
      </w:r>
      <w:r w:rsidRPr="005953B3">
        <w:rPr>
          <w:lang w:val="en-US"/>
        </w:rPr>
        <w:t xml:space="preserve"> </w:t>
      </w:r>
      <w:r>
        <w:rPr>
          <w:lang w:val="en-US"/>
        </w:rPr>
        <w:t>the</w:t>
      </w:r>
      <w:r w:rsidRPr="005953B3">
        <w:rPr>
          <w:lang w:val="en-US"/>
        </w:rPr>
        <w:t xml:space="preserve"> </w:t>
      </w:r>
      <w:r>
        <w:rPr>
          <w:lang w:val="en-US"/>
        </w:rPr>
        <w:t>planned</w:t>
      </w:r>
      <w:r w:rsidRPr="005953B3">
        <w:rPr>
          <w:lang w:val="en-US"/>
        </w:rPr>
        <w:t xml:space="preserve"> </w:t>
      </w:r>
      <w:r>
        <w:rPr>
          <w:lang w:val="en-US"/>
        </w:rPr>
        <w:t>research</w:t>
      </w:r>
      <w:r w:rsidRPr="005953B3">
        <w:rPr>
          <w:lang w:val="en-US"/>
        </w:rPr>
        <w:t xml:space="preserve"> </w:t>
      </w:r>
      <w:r>
        <w:rPr>
          <w:lang w:val="en-US"/>
        </w:rPr>
        <w:t>is</w:t>
      </w:r>
      <w:r w:rsidRPr="005953B3">
        <w:rPr>
          <w:lang w:val="en-US"/>
        </w:rPr>
        <w:t xml:space="preserve"> </w:t>
      </w:r>
      <w:r>
        <w:rPr>
          <w:lang w:val="en-US"/>
        </w:rPr>
        <w:t>completely</w:t>
      </w:r>
      <w:r w:rsidRPr="005953B3">
        <w:rPr>
          <w:lang w:val="en-US"/>
        </w:rPr>
        <w:t xml:space="preserve"> </w:t>
      </w:r>
      <w:r>
        <w:rPr>
          <w:lang w:val="en-US"/>
        </w:rPr>
        <w:t>fulfilled</w:t>
      </w:r>
      <w:r w:rsidRPr="005953B3">
        <w:rPr>
          <w:lang w:val="en-US"/>
        </w:rPr>
        <w:t xml:space="preserve">. </w:t>
      </w:r>
      <w:r w:rsidR="00A553CF">
        <w:rPr>
          <w:lang w:val="en-US"/>
        </w:rPr>
        <w:t>There</w:t>
      </w:r>
      <w:r w:rsidR="00A553CF" w:rsidRPr="00A553CF">
        <w:rPr>
          <w:lang w:val="en-US"/>
        </w:rPr>
        <w:t xml:space="preserve"> </w:t>
      </w:r>
      <w:r w:rsidR="00A553CF">
        <w:rPr>
          <w:lang w:val="en-US"/>
        </w:rPr>
        <w:t>are</w:t>
      </w:r>
      <w:r w:rsidR="00A553CF" w:rsidRPr="00A553CF">
        <w:rPr>
          <w:lang w:val="en-US"/>
        </w:rPr>
        <w:t xml:space="preserve"> 32 </w:t>
      </w:r>
      <w:r w:rsidR="00A553CF">
        <w:rPr>
          <w:lang w:val="en-US"/>
        </w:rPr>
        <w:t>papers</w:t>
      </w:r>
      <w:r w:rsidR="00A553CF" w:rsidRPr="00A553CF">
        <w:rPr>
          <w:lang w:val="en-US"/>
        </w:rPr>
        <w:t xml:space="preserve"> </w:t>
      </w:r>
      <w:r w:rsidR="00A553CF">
        <w:rPr>
          <w:lang w:val="en-US"/>
        </w:rPr>
        <w:t>published</w:t>
      </w:r>
      <w:r w:rsidR="00A553CF" w:rsidRPr="00A553CF">
        <w:rPr>
          <w:lang w:val="en-US"/>
        </w:rPr>
        <w:t xml:space="preserve"> </w:t>
      </w:r>
      <w:r w:rsidR="00A553CF">
        <w:rPr>
          <w:lang w:val="en-US"/>
        </w:rPr>
        <w:t>on</w:t>
      </w:r>
      <w:r w:rsidR="00A553CF" w:rsidRPr="00A553CF">
        <w:rPr>
          <w:lang w:val="en-US"/>
        </w:rPr>
        <w:t xml:space="preserve"> </w:t>
      </w:r>
      <w:r w:rsidR="00A553CF">
        <w:rPr>
          <w:lang w:val="en-US"/>
        </w:rPr>
        <w:t>the</w:t>
      </w:r>
      <w:r w:rsidR="00A553CF" w:rsidRPr="00A553CF">
        <w:rPr>
          <w:lang w:val="en-US"/>
        </w:rPr>
        <w:t xml:space="preserve"> </w:t>
      </w:r>
      <w:r w:rsidR="00A553CF">
        <w:rPr>
          <w:lang w:val="en-US"/>
        </w:rPr>
        <w:t>research</w:t>
      </w:r>
      <w:r w:rsidR="00A553CF" w:rsidRPr="00A553CF">
        <w:rPr>
          <w:lang w:val="en-US"/>
        </w:rPr>
        <w:t xml:space="preserve"> </w:t>
      </w:r>
      <w:r w:rsidR="00A553CF">
        <w:rPr>
          <w:lang w:val="en-US"/>
        </w:rPr>
        <w:t>results</w:t>
      </w:r>
      <w:r w:rsidR="00A553CF" w:rsidRPr="00A553CF">
        <w:rPr>
          <w:lang w:val="en-US"/>
        </w:rPr>
        <w:t xml:space="preserve"> </w:t>
      </w:r>
      <w:r w:rsidR="00A553CF">
        <w:rPr>
          <w:lang w:val="en-US"/>
        </w:rPr>
        <w:t>of the project.</w:t>
      </w:r>
      <w:r w:rsidRPr="00A553CF">
        <w:rPr>
          <w:lang w:val="en-US"/>
        </w:rPr>
        <w:t xml:space="preserve"> </w:t>
      </w:r>
      <w:r w:rsidR="00A553CF">
        <w:rPr>
          <w:lang w:val="en-US"/>
        </w:rPr>
        <w:t>Among</w:t>
      </w:r>
      <w:r w:rsidR="00A553CF" w:rsidRPr="00A553CF">
        <w:rPr>
          <w:lang w:val="en-US"/>
        </w:rPr>
        <w:t xml:space="preserve"> </w:t>
      </w:r>
      <w:r w:rsidR="00A553CF">
        <w:rPr>
          <w:lang w:val="en-US"/>
        </w:rPr>
        <w:t>them</w:t>
      </w:r>
      <w:r w:rsidR="00A553CF" w:rsidRPr="00A553CF">
        <w:rPr>
          <w:lang w:val="en-US"/>
        </w:rPr>
        <w:t xml:space="preserve"> </w:t>
      </w:r>
      <w:r w:rsidR="00A553CF">
        <w:rPr>
          <w:lang w:val="en-US"/>
        </w:rPr>
        <w:t>there</w:t>
      </w:r>
      <w:r w:rsidR="00A553CF" w:rsidRPr="00A553CF">
        <w:rPr>
          <w:lang w:val="en-US"/>
        </w:rPr>
        <w:t xml:space="preserve"> </w:t>
      </w:r>
      <w:r w:rsidR="00A553CF">
        <w:rPr>
          <w:lang w:val="en-US"/>
        </w:rPr>
        <w:t>are</w:t>
      </w:r>
      <w:r w:rsidR="00A553CF" w:rsidRPr="00A553CF">
        <w:rPr>
          <w:lang w:val="en-US"/>
        </w:rPr>
        <w:t xml:space="preserve"> </w:t>
      </w:r>
      <w:r w:rsidR="004F2D39">
        <w:rPr>
          <w:lang w:val="en-US"/>
        </w:rPr>
        <w:t>6</w:t>
      </w:r>
      <w:r w:rsidR="00A553CF" w:rsidRPr="00A553CF">
        <w:rPr>
          <w:lang w:val="en-US"/>
        </w:rPr>
        <w:t xml:space="preserve"> </w:t>
      </w:r>
      <w:r w:rsidR="00A553CF">
        <w:rPr>
          <w:lang w:val="en-US"/>
        </w:rPr>
        <w:t>papers</w:t>
      </w:r>
      <w:r w:rsidR="00A553CF" w:rsidRPr="00A553CF">
        <w:rPr>
          <w:lang w:val="en-US"/>
        </w:rPr>
        <w:t xml:space="preserve"> </w:t>
      </w:r>
      <w:r w:rsidR="00A553CF">
        <w:rPr>
          <w:lang w:val="en-US"/>
        </w:rPr>
        <w:t>that</w:t>
      </w:r>
      <w:r w:rsidR="00A553CF" w:rsidRPr="00A553CF">
        <w:rPr>
          <w:lang w:val="en-US"/>
        </w:rPr>
        <w:t xml:space="preserve"> </w:t>
      </w:r>
      <w:r w:rsidR="00A553CF">
        <w:rPr>
          <w:lang w:val="en-US"/>
        </w:rPr>
        <w:t>appeared</w:t>
      </w:r>
      <w:r w:rsidR="00A553CF" w:rsidRPr="00A553CF">
        <w:rPr>
          <w:lang w:val="en-US"/>
        </w:rPr>
        <w:t xml:space="preserve"> </w:t>
      </w:r>
      <w:r w:rsidR="00A553CF">
        <w:rPr>
          <w:lang w:val="en-US"/>
        </w:rPr>
        <w:t>in the journals with impact factor in the Web of Science data base and 1 paper in the journal from the Scopus data base.</w:t>
      </w:r>
      <w:r w:rsidR="00A553CF" w:rsidRPr="00A553CF">
        <w:rPr>
          <w:lang w:val="en-US"/>
        </w:rPr>
        <w:t xml:space="preserve"> </w:t>
      </w:r>
      <w:r w:rsidR="00A553CF">
        <w:rPr>
          <w:lang w:val="en-US"/>
        </w:rPr>
        <w:t>The</w:t>
      </w:r>
      <w:r w:rsidR="00A553CF" w:rsidRPr="00A553CF">
        <w:rPr>
          <w:lang w:val="en-US"/>
        </w:rPr>
        <w:t xml:space="preserve"> </w:t>
      </w:r>
      <w:r w:rsidR="00A553CF">
        <w:rPr>
          <w:lang w:val="en-US"/>
        </w:rPr>
        <w:t>list</w:t>
      </w:r>
      <w:r w:rsidR="00A553CF" w:rsidRPr="00A553CF">
        <w:rPr>
          <w:lang w:val="en-US"/>
        </w:rPr>
        <w:t xml:space="preserve"> </w:t>
      </w:r>
      <w:r w:rsidR="00A553CF">
        <w:rPr>
          <w:lang w:val="en-US"/>
        </w:rPr>
        <w:t>of</w:t>
      </w:r>
      <w:r w:rsidR="00A553CF" w:rsidRPr="00A553CF">
        <w:rPr>
          <w:lang w:val="en-US"/>
        </w:rPr>
        <w:t xml:space="preserve"> </w:t>
      </w:r>
      <w:r w:rsidR="00A553CF">
        <w:rPr>
          <w:lang w:val="en-US"/>
        </w:rPr>
        <w:t>the</w:t>
      </w:r>
      <w:r w:rsidR="00A553CF" w:rsidRPr="00A553CF">
        <w:rPr>
          <w:lang w:val="en-US"/>
        </w:rPr>
        <w:t xml:space="preserve"> </w:t>
      </w:r>
      <w:r w:rsidR="00A553CF">
        <w:rPr>
          <w:lang w:val="en-US"/>
        </w:rPr>
        <w:t>principal</w:t>
      </w:r>
      <w:r w:rsidR="00A553CF" w:rsidRPr="00A553CF">
        <w:rPr>
          <w:lang w:val="en-US"/>
        </w:rPr>
        <w:t xml:space="preserve"> </w:t>
      </w:r>
      <w:r w:rsidR="00A553CF">
        <w:rPr>
          <w:lang w:val="en-US"/>
        </w:rPr>
        <w:t>published</w:t>
      </w:r>
      <w:r w:rsidR="00A553CF" w:rsidRPr="00A553CF">
        <w:rPr>
          <w:lang w:val="en-US"/>
        </w:rPr>
        <w:t xml:space="preserve"> </w:t>
      </w:r>
      <w:r w:rsidR="00A553CF">
        <w:rPr>
          <w:lang w:val="en-US"/>
        </w:rPr>
        <w:t>papers</w:t>
      </w:r>
      <w:r w:rsidR="00A553CF" w:rsidRPr="00A553CF">
        <w:rPr>
          <w:lang w:val="en-US"/>
        </w:rPr>
        <w:t xml:space="preserve"> </w:t>
      </w:r>
      <w:r w:rsidR="00A553CF">
        <w:rPr>
          <w:lang w:val="en-US"/>
        </w:rPr>
        <w:t>on</w:t>
      </w:r>
      <w:r w:rsidR="00A553CF" w:rsidRPr="00A553CF">
        <w:rPr>
          <w:lang w:val="en-US"/>
        </w:rPr>
        <w:t xml:space="preserve"> </w:t>
      </w:r>
      <w:r w:rsidR="00A553CF">
        <w:rPr>
          <w:lang w:val="en-US"/>
        </w:rPr>
        <w:t>the</w:t>
      </w:r>
      <w:r w:rsidR="00A553CF" w:rsidRPr="00A553CF">
        <w:rPr>
          <w:lang w:val="en-US"/>
        </w:rPr>
        <w:t xml:space="preserve"> </w:t>
      </w:r>
      <w:r w:rsidR="00A553CF">
        <w:rPr>
          <w:lang w:val="en-US"/>
        </w:rPr>
        <w:t>project</w:t>
      </w:r>
      <w:r w:rsidR="00004D10">
        <w:rPr>
          <w:lang w:val="en-US"/>
        </w:rPr>
        <w:t>’s</w:t>
      </w:r>
      <w:r w:rsidR="00A553CF" w:rsidRPr="00A553CF">
        <w:rPr>
          <w:lang w:val="en-US"/>
        </w:rPr>
        <w:t xml:space="preserve"> </w:t>
      </w:r>
      <w:r w:rsidR="00A553CF">
        <w:rPr>
          <w:lang w:val="en-US"/>
        </w:rPr>
        <w:t>results</w:t>
      </w:r>
      <w:r w:rsidR="00A553CF" w:rsidRPr="00A553CF">
        <w:rPr>
          <w:lang w:val="en-US"/>
        </w:rPr>
        <w:t xml:space="preserve"> </w:t>
      </w:r>
      <w:r w:rsidR="00004D10">
        <w:rPr>
          <w:lang w:val="en-US"/>
        </w:rPr>
        <w:t>is</w:t>
      </w:r>
      <w:r w:rsidR="00A553CF" w:rsidRPr="00A553CF">
        <w:rPr>
          <w:lang w:val="en-US"/>
        </w:rPr>
        <w:t xml:space="preserve"> </w:t>
      </w:r>
      <w:r w:rsidR="00A553CF">
        <w:rPr>
          <w:lang w:val="en-US"/>
        </w:rPr>
        <w:t>given</w:t>
      </w:r>
      <w:r w:rsidR="00A553CF" w:rsidRPr="00A553CF">
        <w:rPr>
          <w:lang w:val="en-US"/>
        </w:rPr>
        <w:t xml:space="preserve"> </w:t>
      </w:r>
      <w:r w:rsidR="00A553CF">
        <w:rPr>
          <w:lang w:val="en-US"/>
        </w:rPr>
        <w:t>in</w:t>
      </w:r>
      <w:r w:rsidR="00A553CF" w:rsidRPr="00A553CF">
        <w:rPr>
          <w:lang w:val="en-US"/>
        </w:rPr>
        <w:t xml:space="preserve"> </w:t>
      </w:r>
      <w:r w:rsidR="00A553CF">
        <w:rPr>
          <w:lang w:val="en-US"/>
        </w:rPr>
        <w:t>Appendix</w:t>
      </w:r>
      <w:r w:rsidR="00A553CF" w:rsidRPr="00A553CF">
        <w:rPr>
          <w:lang w:val="en-US"/>
        </w:rPr>
        <w:t xml:space="preserve"> </w:t>
      </w:r>
      <w:r w:rsidR="00A553CF">
        <w:rPr>
          <w:lang w:val="en-US"/>
        </w:rPr>
        <w:t>A</w:t>
      </w:r>
      <w:r w:rsidR="00A553CF" w:rsidRPr="00A553CF">
        <w:rPr>
          <w:lang w:val="en-US"/>
        </w:rPr>
        <w:t>.</w:t>
      </w:r>
      <w:r w:rsidR="00A553CF">
        <w:rPr>
          <w:lang w:val="en-US"/>
        </w:rPr>
        <w:t xml:space="preserve"> Appendix B contains the calendar plan </w:t>
      </w:r>
      <w:r w:rsidR="00004D10">
        <w:rPr>
          <w:lang w:val="en-US"/>
        </w:rPr>
        <w:t>o</w:t>
      </w:r>
      <w:r w:rsidR="00A553CF">
        <w:rPr>
          <w:lang w:val="en-US"/>
        </w:rPr>
        <w:t xml:space="preserve">f </w:t>
      </w:r>
      <w:r w:rsidR="00004D10">
        <w:rPr>
          <w:lang w:val="en-US"/>
        </w:rPr>
        <w:t xml:space="preserve">the </w:t>
      </w:r>
      <w:r w:rsidR="00A553CF">
        <w:rPr>
          <w:lang w:val="en-US"/>
        </w:rPr>
        <w:t>project’s tasks implementation.</w:t>
      </w:r>
      <w:r w:rsidR="00FC4A25" w:rsidRPr="00A553CF">
        <w:rPr>
          <w:lang w:val="en-US"/>
        </w:rPr>
        <w:t xml:space="preserve"> </w:t>
      </w:r>
    </w:p>
    <w:p w:rsidR="00564A33" w:rsidRPr="005953B3" w:rsidRDefault="00A553CF" w:rsidP="00892675">
      <w:pPr>
        <w:spacing w:line="360" w:lineRule="auto"/>
        <w:ind w:firstLine="709"/>
        <w:contextualSpacing/>
        <w:jc w:val="both"/>
        <w:rPr>
          <w:lang w:val="en-US"/>
        </w:rPr>
      </w:pPr>
      <w:r>
        <w:rPr>
          <w:lang w:val="en-US"/>
        </w:rPr>
        <w:t>The</w:t>
      </w:r>
      <w:r w:rsidRPr="005953B3">
        <w:rPr>
          <w:lang w:val="en-US"/>
        </w:rPr>
        <w:t xml:space="preserve"> </w:t>
      </w:r>
      <w:r>
        <w:rPr>
          <w:lang w:val="en-US"/>
        </w:rPr>
        <w:t>main</w:t>
      </w:r>
      <w:r w:rsidRPr="005953B3">
        <w:rPr>
          <w:lang w:val="en-US"/>
        </w:rPr>
        <w:t xml:space="preserve"> </w:t>
      </w:r>
      <w:r>
        <w:rPr>
          <w:lang w:val="en-US"/>
        </w:rPr>
        <w:t>results</w:t>
      </w:r>
      <w:r w:rsidRPr="005953B3">
        <w:rPr>
          <w:lang w:val="en-US"/>
        </w:rPr>
        <w:t xml:space="preserve"> </w:t>
      </w:r>
      <w:r>
        <w:rPr>
          <w:lang w:val="en-US"/>
        </w:rPr>
        <w:t>of</w:t>
      </w:r>
      <w:r w:rsidRPr="005953B3">
        <w:rPr>
          <w:lang w:val="en-US"/>
        </w:rPr>
        <w:t xml:space="preserve"> </w:t>
      </w:r>
      <w:r>
        <w:rPr>
          <w:lang w:val="en-US"/>
        </w:rPr>
        <w:t>the</w:t>
      </w:r>
      <w:r w:rsidRPr="005953B3">
        <w:rPr>
          <w:lang w:val="en-US"/>
        </w:rPr>
        <w:t xml:space="preserve"> </w:t>
      </w:r>
      <w:r>
        <w:rPr>
          <w:lang w:val="en-US"/>
        </w:rPr>
        <w:t>project</w:t>
      </w:r>
      <w:r w:rsidRPr="005953B3">
        <w:rPr>
          <w:lang w:val="en-US"/>
        </w:rPr>
        <w:t>’</w:t>
      </w:r>
      <w:r>
        <w:rPr>
          <w:lang w:val="en-US"/>
        </w:rPr>
        <w:t>s</w:t>
      </w:r>
      <w:r w:rsidRPr="005953B3">
        <w:rPr>
          <w:lang w:val="en-US"/>
        </w:rPr>
        <w:t xml:space="preserve"> </w:t>
      </w:r>
      <w:r>
        <w:rPr>
          <w:lang w:val="en-US"/>
        </w:rPr>
        <w:t>research</w:t>
      </w:r>
      <w:r w:rsidRPr="005953B3">
        <w:rPr>
          <w:lang w:val="en-US"/>
        </w:rPr>
        <w:t xml:space="preserve"> </w:t>
      </w:r>
      <w:r>
        <w:rPr>
          <w:lang w:val="en-US"/>
        </w:rPr>
        <w:t>are</w:t>
      </w:r>
      <w:r w:rsidRPr="005953B3">
        <w:rPr>
          <w:lang w:val="en-US"/>
        </w:rPr>
        <w:t xml:space="preserve"> </w:t>
      </w:r>
      <w:r>
        <w:rPr>
          <w:lang w:val="en-US"/>
        </w:rPr>
        <w:t>as</w:t>
      </w:r>
      <w:r w:rsidRPr="005953B3">
        <w:rPr>
          <w:lang w:val="en-US"/>
        </w:rPr>
        <w:t xml:space="preserve"> </w:t>
      </w:r>
      <w:r>
        <w:rPr>
          <w:lang w:val="en-US"/>
        </w:rPr>
        <w:t xml:space="preserve">follows: </w:t>
      </w:r>
    </w:p>
    <w:p w:rsidR="00564A33" w:rsidRPr="00344804" w:rsidRDefault="008A1175" w:rsidP="00EE6FC1">
      <w:pPr>
        <w:spacing w:line="360" w:lineRule="auto"/>
        <w:ind w:firstLine="567"/>
        <w:contextualSpacing/>
        <w:jc w:val="both"/>
        <w:rPr>
          <w:lang w:val="en-US"/>
        </w:rPr>
      </w:pPr>
      <w:r w:rsidRPr="00344804">
        <w:rPr>
          <w:lang w:val="en-US"/>
        </w:rPr>
        <w:t xml:space="preserve">1) </w:t>
      </w:r>
      <w:r w:rsidR="00344804">
        <w:rPr>
          <w:lang w:val="en-US"/>
        </w:rPr>
        <w:t>developing</w:t>
      </w:r>
      <w:r w:rsidR="00344804" w:rsidRPr="00344804">
        <w:rPr>
          <w:lang w:val="en-US"/>
        </w:rPr>
        <w:t xml:space="preserve"> </w:t>
      </w:r>
      <w:r w:rsidR="00344804">
        <w:rPr>
          <w:lang w:val="en-US"/>
        </w:rPr>
        <w:t>the</w:t>
      </w:r>
      <w:r w:rsidR="00344804" w:rsidRPr="00344804">
        <w:rPr>
          <w:lang w:val="en-US"/>
        </w:rPr>
        <w:t xml:space="preserve"> </w:t>
      </w:r>
      <w:r w:rsidR="00344804">
        <w:rPr>
          <w:lang w:val="en-US"/>
        </w:rPr>
        <w:t>theory</w:t>
      </w:r>
      <w:r w:rsidR="00344804" w:rsidRPr="00344804">
        <w:rPr>
          <w:lang w:val="en-US"/>
        </w:rPr>
        <w:t xml:space="preserve"> </w:t>
      </w:r>
      <w:r w:rsidR="00344804">
        <w:rPr>
          <w:lang w:val="en-US"/>
        </w:rPr>
        <w:t>of</w:t>
      </w:r>
      <w:r w:rsidR="00344804" w:rsidRPr="00344804">
        <w:rPr>
          <w:lang w:val="en-US"/>
        </w:rPr>
        <w:t xml:space="preserve"> </w:t>
      </w:r>
      <w:r w:rsidR="00344804">
        <w:rPr>
          <w:lang w:val="en-US"/>
        </w:rPr>
        <w:t>Green</w:t>
      </w:r>
      <w:r w:rsidR="00344804" w:rsidRPr="00344804">
        <w:rPr>
          <w:lang w:val="en-US"/>
        </w:rPr>
        <w:t>’</w:t>
      </w:r>
      <w:r w:rsidR="00344804">
        <w:rPr>
          <w:lang w:val="en-US"/>
        </w:rPr>
        <w:t>s</w:t>
      </w:r>
      <w:r w:rsidR="00344804" w:rsidRPr="00344804">
        <w:rPr>
          <w:lang w:val="en-US"/>
        </w:rPr>
        <w:t xml:space="preserve"> </w:t>
      </w:r>
      <w:r w:rsidR="00344804">
        <w:rPr>
          <w:lang w:val="en-US"/>
        </w:rPr>
        <w:t>function</w:t>
      </w:r>
      <w:r w:rsidR="00344804" w:rsidRPr="00344804">
        <w:rPr>
          <w:lang w:val="en-US"/>
        </w:rPr>
        <w:t xml:space="preserve"> </w:t>
      </w:r>
      <w:r w:rsidR="00004D10">
        <w:rPr>
          <w:lang w:val="en-US"/>
        </w:rPr>
        <w:t>for</w:t>
      </w:r>
      <w:r w:rsidR="00344804" w:rsidRPr="00344804">
        <w:rPr>
          <w:lang w:val="en-US"/>
        </w:rPr>
        <w:t xml:space="preserve"> </w:t>
      </w:r>
      <w:r w:rsidR="00344804">
        <w:rPr>
          <w:lang w:val="en-US"/>
        </w:rPr>
        <w:t>one</w:t>
      </w:r>
      <w:r w:rsidR="00344804" w:rsidRPr="00344804">
        <w:rPr>
          <w:lang w:val="en-US"/>
        </w:rPr>
        <w:t>-</w:t>
      </w:r>
      <w:r w:rsidR="00344804">
        <w:rPr>
          <w:lang w:val="en-US"/>
        </w:rPr>
        <w:t>dimensional</w:t>
      </w:r>
      <w:r w:rsidR="00344804" w:rsidRPr="00344804">
        <w:rPr>
          <w:lang w:val="en-US"/>
        </w:rPr>
        <w:t xml:space="preserve"> </w:t>
      </w:r>
      <w:r w:rsidR="00344804">
        <w:rPr>
          <w:lang w:val="en-US"/>
        </w:rPr>
        <w:t>second</w:t>
      </w:r>
      <w:r w:rsidR="00344804" w:rsidRPr="00344804">
        <w:rPr>
          <w:lang w:val="en-US"/>
        </w:rPr>
        <w:t>-</w:t>
      </w:r>
      <w:r w:rsidR="00344804">
        <w:rPr>
          <w:lang w:val="en-US"/>
        </w:rPr>
        <w:t>order</w:t>
      </w:r>
      <w:r w:rsidR="00344804" w:rsidRPr="00344804">
        <w:rPr>
          <w:lang w:val="en-US"/>
        </w:rPr>
        <w:t xml:space="preserve"> </w:t>
      </w:r>
      <w:r w:rsidR="00344804">
        <w:rPr>
          <w:lang w:val="en-US"/>
        </w:rPr>
        <w:t>differential</w:t>
      </w:r>
      <w:r w:rsidR="00344804" w:rsidRPr="00344804">
        <w:rPr>
          <w:lang w:val="en-US"/>
        </w:rPr>
        <w:t xml:space="preserve"> </w:t>
      </w:r>
      <w:r w:rsidR="00344804">
        <w:rPr>
          <w:lang w:val="en-US"/>
        </w:rPr>
        <w:t>operator</w:t>
      </w:r>
      <w:r w:rsidR="00004D10">
        <w:rPr>
          <w:lang w:val="en-US"/>
        </w:rPr>
        <w:t>s</w:t>
      </w:r>
      <w:r w:rsidR="00344804" w:rsidRPr="00344804">
        <w:rPr>
          <w:lang w:val="en-US"/>
        </w:rPr>
        <w:t xml:space="preserve"> </w:t>
      </w:r>
      <w:r w:rsidR="00344804">
        <w:rPr>
          <w:lang w:val="en-US"/>
        </w:rPr>
        <w:t>with</w:t>
      </w:r>
      <w:r w:rsidR="00344804" w:rsidRPr="00344804">
        <w:rPr>
          <w:lang w:val="en-US"/>
        </w:rPr>
        <w:t xml:space="preserve"> </w:t>
      </w:r>
      <w:r w:rsidR="00344804">
        <w:rPr>
          <w:lang w:val="en-US"/>
        </w:rPr>
        <w:t>involution;</w:t>
      </w:r>
    </w:p>
    <w:p w:rsidR="00344804" w:rsidRDefault="008A1175" w:rsidP="00EE6FC1">
      <w:pPr>
        <w:spacing w:line="360" w:lineRule="auto"/>
        <w:ind w:firstLine="567"/>
        <w:contextualSpacing/>
        <w:jc w:val="both"/>
        <w:rPr>
          <w:lang w:val="en-US"/>
        </w:rPr>
      </w:pPr>
      <w:r w:rsidRPr="00344804">
        <w:rPr>
          <w:lang w:val="en-US"/>
        </w:rPr>
        <w:t>2)</w:t>
      </w:r>
      <w:r w:rsidR="00FD7F50" w:rsidRPr="00344804">
        <w:rPr>
          <w:lang w:val="en-US"/>
        </w:rPr>
        <w:t xml:space="preserve"> </w:t>
      </w:r>
      <w:r w:rsidR="00344804">
        <w:rPr>
          <w:lang w:val="en-US"/>
        </w:rPr>
        <w:t>theorems</w:t>
      </w:r>
      <w:r w:rsidR="00344804" w:rsidRPr="00344804">
        <w:rPr>
          <w:lang w:val="en-US"/>
        </w:rPr>
        <w:t xml:space="preserve"> </w:t>
      </w:r>
      <w:r w:rsidR="00344804">
        <w:rPr>
          <w:lang w:val="en-US"/>
        </w:rPr>
        <w:t>on</w:t>
      </w:r>
      <w:r w:rsidR="00344804" w:rsidRPr="00344804">
        <w:rPr>
          <w:lang w:val="en-US"/>
        </w:rPr>
        <w:t xml:space="preserve"> </w:t>
      </w:r>
      <w:r w:rsidR="00344804">
        <w:rPr>
          <w:lang w:val="en-US"/>
        </w:rPr>
        <w:t>basicity</w:t>
      </w:r>
      <w:r w:rsidR="00344804" w:rsidRPr="00344804">
        <w:rPr>
          <w:lang w:val="en-US"/>
        </w:rPr>
        <w:t xml:space="preserve"> </w:t>
      </w:r>
      <w:r w:rsidR="00344804">
        <w:rPr>
          <w:lang w:val="en-US"/>
        </w:rPr>
        <w:t>and</w:t>
      </w:r>
      <w:r w:rsidR="00344804" w:rsidRPr="00344804">
        <w:rPr>
          <w:lang w:val="en-US"/>
        </w:rPr>
        <w:t xml:space="preserve"> </w:t>
      </w:r>
      <w:r w:rsidR="00344804">
        <w:rPr>
          <w:lang w:val="en-US"/>
        </w:rPr>
        <w:t>unconditional</w:t>
      </w:r>
      <w:r w:rsidR="00344804" w:rsidRPr="00344804">
        <w:rPr>
          <w:lang w:val="en-US"/>
        </w:rPr>
        <w:t xml:space="preserve"> </w:t>
      </w:r>
      <w:r w:rsidR="00344804">
        <w:rPr>
          <w:lang w:val="en-US"/>
        </w:rPr>
        <w:t>basicity</w:t>
      </w:r>
      <w:r w:rsidR="00004D10" w:rsidRPr="00004D10">
        <w:rPr>
          <w:lang w:val="en-US"/>
        </w:rPr>
        <w:t xml:space="preserve"> </w:t>
      </w:r>
      <w:r w:rsidR="00004D10">
        <w:rPr>
          <w:lang w:val="en-US"/>
        </w:rPr>
        <w:t>of</w:t>
      </w:r>
      <w:r w:rsidR="00004D10" w:rsidRPr="00344804">
        <w:rPr>
          <w:lang w:val="en-US"/>
        </w:rPr>
        <w:t xml:space="preserve"> </w:t>
      </w:r>
      <w:r w:rsidR="00004D10">
        <w:rPr>
          <w:lang w:val="en-US"/>
        </w:rPr>
        <w:t>eigenfunctions</w:t>
      </w:r>
      <w:r w:rsidR="00344804" w:rsidRPr="00344804">
        <w:rPr>
          <w:lang w:val="en-US"/>
        </w:rPr>
        <w:t xml:space="preserve"> </w:t>
      </w:r>
      <w:r w:rsidR="00344804">
        <w:rPr>
          <w:lang w:val="en-US"/>
        </w:rPr>
        <w:t>in</w:t>
      </w:r>
      <w:r w:rsidR="00344804" w:rsidRPr="00344804">
        <w:rPr>
          <w:lang w:val="en-US"/>
        </w:rPr>
        <w:t xml:space="preserve"> </w:t>
      </w:r>
      <w:r w:rsidR="00344804">
        <w:rPr>
          <w:lang w:val="en-US"/>
        </w:rPr>
        <w:t>the</w:t>
      </w:r>
      <w:r w:rsidR="00344804" w:rsidRPr="00344804">
        <w:rPr>
          <w:lang w:val="en-US"/>
        </w:rPr>
        <w:t xml:space="preserve"> </w:t>
      </w:r>
      <w:r w:rsidR="00344804">
        <w:rPr>
          <w:lang w:val="en-US"/>
        </w:rPr>
        <w:t>space</w:t>
      </w:r>
      <w:r w:rsidR="00344804" w:rsidRPr="00344804">
        <w:rPr>
          <w:lang w:val="en-US"/>
        </w:rPr>
        <w:t xml:space="preserve"> </w:t>
      </w:r>
      <w:r w:rsidR="00FD7F50" w:rsidRPr="00AC04AB">
        <w:rPr>
          <w:position w:val="-14"/>
        </w:rPr>
        <w:object w:dxaOrig="9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20.4pt" o:ole="">
            <v:imagedata r:id="rId11" o:title=""/>
          </v:shape>
          <o:OLEObject Type="Embed" ProgID="Equation.DSMT4" ShapeID="_x0000_i1025" DrawAspect="Content" ObjectID="_1665525181" r:id="rId12"/>
        </w:object>
      </w:r>
      <w:r w:rsidR="00FD7F50" w:rsidRPr="00344804">
        <w:rPr>
          <w:lang w:val="en-US"/>
        </w:rPr>
        <w:t xml:space="preserve"> </w:t>
      </w:r>
      <w:r w:rsidR="00344804">
        <w:rPr>
          <w:lang w:val="en-US"/>
        </w:rPr>
        <w:t>and equiconvergence</w:t>
      </w:r>
      <w:r w:rsidR="00004D10">
        <w:rPr>
          <w:lang w:val="en-US"/>
        </w:rPr>
        <w:t xml:space="preserve"> theorems</w:t>
      </w:r>
      <w:r w:rsidR="00344804">
        <w:rPr>
          <w:lang w:val="en-US"/>
        </w:rPr>
        <w:t xml:space="preserve"> </w:t>
      </w:r>
      <w:r w:rsidR="00004D10">
        <w:rPr>
          <w:lang w:val="en-US"/>
        </w:rPr>
        <w:t>for the</w:t>
      </w:r>
      <w:r w:rsidR="00344804">
        <w:rPr>
          <w:lang w:val="en-US"/>
        </w:rPr>
        <w:t xml:space="preserve"> eigenfunction expansions of an arbitrary function </w:t>
      </w:r>
      <w:r w:rsidR="00004D10">
        <w:rPr>
          <w:lang w:val="en-US"/>
        </w:rPr>
        <w:t>from</w:t>
      </w:r>
      <w:r w:rsidR="00344804">
        <w:rPr>
          <w:lang w:val="en-US"/>
        </w:rPr>
        <w:t xml:space="preserve"> the </w:t>
      </w:r>
      <w:r w:rsidR="00344804" w:rsidRPr="00344804">
        <w:rPr>
          <w:lang w:val="en-US"/>
        </w:rPr>
        <w:t xml:space="preserve">class </w:t>
      </w:r>
      <w:r w:rsidR="00FD7F50" w:rsidRPr="00AC04AB">
        <w:rPr>
          <w:position w:val="-14"/>
        </w:rPr>
        <w:object w:dxaOrig="880" w:dyaOrig="400">
          <v:shape id="_x0000_i1026" type="#_x0000_t75" style="width:44.15pt;height:20.4pt" o:ole="">
            <v:imagedata r:id="rId13" o:title=""/>
          </v:shape>
          <o:OLEObject Type="Embed" ProgID="Equation.DSMT4" ShapeID="_x0000_i1026" DrawAspect="Content" ObjectID="_1665525182" r:id="rId14"/>
        </w:object>
      </w:r>
      <w:r w:rsidR="00FD7F50" w:rsidRPr="00344804">
        <w:rPr>
          <w:lang w:val="en-US"/>
        </w:rPr>
        <w:t xml:space="preserve"> </w:t>
      </w:r>
      <w:r w:rsidR="00344804">
        <w:rPr>
          <w:lang w:val="en-US"/>
        </w:rPr>
        <w:t xml:space="preserve">with respect to one-dimensional second-order differential operators with involution; </w:t>
      </w:r>
    </w:p>
    <w:p w:rsidR="00564A33" w:rsidRPr="00344804" w:rsidRDefault="00FD7F50" w:rsidP="00EE6FC1">
      <w:pPr>
        <w:spacing w:line="360" w:lineRule="auto"/>
        <w:ind w:firstLine="567"/>
        <w:contextualSpacing/>
        <w:jc w:val="both"/>
        <w:rPr>
          <w:lang w:val="en-US"/>
        </w:rPr>
      </w:pPr>
      <w:r w:rsidRPr="00344804">
        <w:rPr>
          <w:lang w:val="en-US"/>
        </w:rPr>
        <w:t>3</w:t>
      </w:r>
      <w:r w:rsidR="00F167E1" w:rsidRPr="00344804">
        <w:rPr>
          <w:lang w:val="en-US"/>
        </w:rPr>
        <w:t>)</w:t>
      </w:r>
      <w:r w:rsidR="00344804" w:rsidRPr="00344804">
        <w:rPr>
          <w:lang w:val="en-US"/>
        </w:rPr>
        <w:t xml:space="preserve"> </w:t>
      </w:r>
      <w:r w:rsidR="00004D10">
        <w:rPr>
          <w:lang w:val="en-US"/>
        </w:rPr>
        <w:t xml:space="preserve">the </w:t>
      </w:r>
      <w:r w:rsidR="00344804">
        <w:rPr>
          <w:lang w:val="en-US"/>
        </w:rPr>
        <w:t>uniform</w:t>
      </w:r>
      <w:r w:rsidR="00344804" w:rsidRPr="00344804">
        <w:rPr>
          <w:lang w:val="en-US"/>
        </w:rPr>
        <w:t xml:space="preserve"> </w:t>
      </w:r>
      <w:r w:rsidR="00344804">
        <w:rPr>
          <w:lang w:val="en-US"/>
        </w:rPr>
        <w:t>convergence</w:t>
      </w:r>
      <w:r w:rsidR="00344804" w:rsidRPr="00344804">
        <w:rPr>
          <w:lang w:val="en-US"/>
        </w:rPr>
        <w:t xml:space="preserve"> </w:t>
      </w:r>
      <w:r w:rsidR="00344804">
        <w:rPr>
          <w:lang w:val="en-US"/>
        </w:rPr>
        <w:t>of</w:t>
      </w:r>
      <w:r w:rsidR="00344804" w:rsidRPr="00344804">
        <w:rPr>
          <w:lang w:val="en-US"/>
        </w:rPr>
        <w:t xml:space="preserve"> </w:t>
      </w:r>
      <w:r w:rsidR="00344804">
        <w:rPr>
          <w:lang w:val="en-US"/>
        </w:rPr>
        <w:t>eigenfunction</w:t>
      </w:r>
      <w:r w:rsidR="00344804" w:rsidRPr="00344804">
        <w:rPr>
          <w:lang w:val="en-US"/>
        </w:rPr>
        <w:t xml:space="preserve"> </w:t>
      </w:r>
      <w:r w:rsidR="00344804">
        <w:rPr>
          <w:lang w:val="en-US"/>
        </w:rPr>
        <w:t>expansions</w:t>
      </w:r>
      <w:r w:rsidR="00344804" w:rsidRPr="00344804">
        <w:rPr>
          <w:lang w:val="en-US"/>
        </w:rPr>
        <w:t xml:space="preserve"> </w:t>
      </w:r>
      <w:r w:rsidR="00004D10">
        <w:rPr>
          <w:lang w:val="en-US"/>
        </w:rPr>
        <w:t>related</w:t>
      </w:r>
      <w:r w:rsidR="00344804">
        <w:rPr>
          <w:lang w:val="en-US"/>
        </w:rPr>
        <w:t xml:space="preserve"> to one-dimensional second-order differential operators with involution;</w:t>
      </w:r>
      <w:r w:rsidR="00F167E1" w:rsidRPr="00344804">
        <w:rPr>
          <w:lang w:val="en-US"/>
        </w:rPr>
        <w:t xml:space="preserve"> </w:t>
      </w:r>
    </w:p>
    <w:p w:rsidR="004F58EF" w:rsidRPr="00344804" w:rsidRDefault="009E3450" w:rsidP="004F58EF">
      <w:pPr>
        <w:spacing w:line="360" w:lineRule="auto"/>
        <w:ind w:firstLine="567"/>
        <w:contextualSpacing/>
        <w:jc w:val="both"/>
        <w:rPr>
          <w:lang w:val="en-US"/>
        </w:rPr>
      </w:pPr>
      <w:r w:rsidRPr="00344804">
        <w:rPr>
          <w:lang w:val="en-US"/>
        </w:rPr>
        <w:t>5)</w:t>
      </w:r>
      <w:r w:rsidR="00344804" w:rsidRPr="00344804">
        <w:rPr>
          <w:lang w:val="en-US"/>
        </w:rPr>
        <w:t xml:space="preserve"> </w:t>
      </w:r>
      <w:r w:rsidR="00004D10">
        <w:rPr>
          <w:lang w:val="en-US"/>
        </w:rPr>
        <w:t xml:space="preserve">the </w:t>
      </w:r>
      <w:r w:rsidR="00344804">
        <w:rPr>
          <w:lang w:val="en-US"/>
        </w:rPr>
        <w:t>theorem</w:t>
      </w:r>
      <w:r w:rsidR="00344804" w:rsidRPr="00344804">
        <w:rPr>
          <w:lang w:val="en-US"/>
        </w:rPr>
        <w:t xml:space="preserve"> </w:t>
      </w:r>
      <w:r w:rsidR="00344804">
        <w:rPr>
          <w:lang w:val="en-US"/>
        </w:rPr>
        <w:t>on</w:t>
      </w:r>
      <w:r w:rsidR="00344804" w:rsidRPr="00344804">
        <w:rPr>
          <w:lang w:val="en-US"/>
        </w:rPr>
        <w:t xml:space="preserve"> </w:t>
      </w:r>
      <w:r w:rsidR="00344804">
        <w:rPr>
          <w:lang w:val="en-US"/>
        </w:rPr>
        <w:t>basicity</w:t>
      </w:r>
      <w:r w:rsidR="00344804" w:rsidRPr="00344804">
        <w:rPr>
          <w:lang w:val="en-US"/>
        </w:rPr>
        <w:t xml:space="preserve"> </w:t>
      </w:r>
      <w:r w:rsidR="00344804">
        <w:rPr>
          <w:lang w:val="en-US"/>
        </w:rPr>
        <w:t>in</w:t>
      </w:r>
      <w:r w:rsidR="00344804" w:rsidRPr="00344804">
        <w:rPr>
          <w:lang w:val="en-US"/>
        </w:rPr>
        <w:t xml:space="preserve"> </w:t>
      </w:r>
      <w:r w:rsidR="00344804">
        <w:rPr>
          <w:lang w:val="en-US"/>
        </w:rPr>
        <w:t>the</w:t>
      </w:r>
      <w:r w:rsidR="00344804" w:rsidRPr="00344804">
        <w:rPr>
          <w:lang w:val="en-US"/>
        </w:rPr>
        <w:t xml:space="preserve"> </w:t>
      </w:r>
      <w:r w:rsidR="00344804">
        <w:rPr>
          <w:lang w:val="en-US"/>
        </w:rPr>
        <w:t>class</w:t>
      </w:r>
      <w:r w:rsidRPr="00344804">
        <w:rPr>
          <w:lang w:val="en-US"/>
        </w:rPr>
        <w:t xml:space="preserve"> </w:t>
      </w:r>
      <w:r w:rsidR="004F58EF" w:rsidRPr="00AC04AB">
        <w:rPr>
          <w:position w:val="-14"/>
        </w:rPr>
        <w:object w:dxaOrig="300" w:dyaOrig="380">
          <v:shape id="_x0000_i1027" type="#_x0000_t75" style="width:14.95pt;height:19pt" o:ole="">
            <v:imagedata r:id="rId15" o:title=""/>
          </v:shape>
          <o:OLEObject Type="Embed" ProgID="Equation.DSMT4" ShapeID="_x0000_i1027" DrawAspect="Content" ObjectID="_1665525183" r:id="rId16"/>
        </w:object>
      </w:r>
      <w:r w:rsidR="004F58EF" w:rsidRPr="00344804">
        <w:rPr>
          <w:lang w:val="en-US"/>
        </w:rPr>
        <w:t xml:space="preserve"> </w:t>
      </w:r>
      <w:r w:rsidR="00344804">
        <w:rPr>
          <w:lang w:val="en-US"/>
        </w:rPr>
        <w:t>of</w:t>
      </w:r>
      <w:r w:rsidR="00344804" w:rsidRPr="00344804">
        <w:rPr>
          <w:lang w:val="en-US"/>
        </w:rPr>
        <w:t xml:space="preserve"> </w:t>
      </w:r>
      <w:r w:rsidR="00344804">
        <w:rPr>
          <w:lang w:val="en-US"/>
        </w:rPr>
        <w:t>eigen</w:t>
      </w:r>
      <w:r w:rsidR="00344804" w:rsidRPr="00344804">
        <w:rPr>
          <w:lang w:val="en-US"/>
        </w:rPr>
        <w:t xml:space="preserve">- </w:t>
      </w:r>
      <w:r w:rsidR="00344804">
        <w:rPr>
          <w:lang w:val="en-US"/>
        </w:rPr>
        <w:t>and</w:t>
      </w:r>
      <w:r w:rsidR="00344804" w:rsidRPr="00344804">
        <w:rPr>
          <w:lang w:val="en-US"/>
        </w:rPr>
        <w:t xml:space="preserve"> </w:t>
      </w:r>
      <w:r w:rsidR="00344804">
        <w:rPr>
          <w:lang w:val="en-US"/>
        </w:rPr>
        <w:t>adjoint</w:t>
      </w:r>
      <w:r w:rsidR="00344804" w:rsidRPr="00344804">
        <w:rPr>
          <w:lang w:val="en-US"/>
        </w:rPr>
        <w:t xml:space="preserve"> </w:t>
      </w:r>
      <w:r w:rsidR="00344804">
        <w:rPr>
          <w:lang w:val="en-US"/>
        </w:rPr>
        <w:t>functions</w:t>
      </w:r>
      <w:r w:rsidR="00344804" w:rsidRPr="00344804">
        <w:rPr>
          <w:lang w:val="en-US"/>
        </w:rPr>
        <w:t xml:space="preserve"> </w:t>
      </w:r>
      <w:r w:rsidR="00344804">
        <w:rPr>
          <w:lang w:val="en-US"/>
        </w:rPr>
        <w:t>related to the second-order differential operator with involution in the case when there are an infinite number of adjoint functions in the system;</w:t>
      </w:r>
      <w:r w:rsidR="004F58EF" w:rsidRPr="00344804">
        <w:rPr>
          <w:lang w:val="en-US"/>
        </w:rPr>
        <w:t xml:space="preserve">  </w:t>
      </w:r>
    </w:p>
    <w:p w:rsidR="004F58EF" w:rsidRPr="00344804" w:rsidRDefault="00074E18" w:rsidP="004F58EF">
      <w:pPr>
        <w:spacing w:line="360" w:lineRule="auto"/>
        <w:ind w:firstLine="567"/>
        <w:contextualSpacing/>
        <w:jc w:val="both"/>
        <w:rPr>
          <w:lang w:val="en-US"/>
        </w:rPr>
      </w:pPr>
      <w:r w:rsidRPr="00344804">
        <w:rPr>
          <w:lang w:val="en-US"/>
        </w:rPr>
        <w:t>6)</w:t>
      </w:r>
      <w:r w:rsidR="00344804" w:rsidRPr="00344804">
        <w:rPr>
          <w:lang w:val="en-US"/>
        </w:rPr>
        <w:t xml:space="preserve"> </w:t>
      </w:r>
      <w:r w:rsidR="00344804">
        <w:rPr>
          <w:lang w:val="en-US"/>
        </w:rPr>
        <w:t>theorems</w:t>
      </w:r>
      <w:r w:rsidR="00344804" w:rsidRPr="00344804">
        <w:rPr>
          <w:lang w:val="en-US"/>
        </w:rPr>
        <w:t xml:space="preserve"> </w:t>
      </w:r>
      <w:r w:rsidR="00344804">
        <w:rPr>
          <w:lang w:val="en-US"/>
        </w:rPr>
        <w:t>on</w:t>
      </w:r>
      <w:r w:rsidR="00344804" w:rsidRPr="00344804">
        <w:rPr>
          <w:lang w:val="en-US"/>
        </w:rPr>
        <w:t xml:space="preserve"> </w:t>
      </w:r>
      <w:r w:rsidR="00344804">
        <w:rPr>
          <w:lang w:val="en-US"/>
        </w:rPr>
        <w:t>existence</w:t>
      </w:r>
      <w:r w:rsidR="00344804" w:rsidRPr="00344804">
        <w:rPr>
          <w:lang w:val="en-US"/>
        </w:rPr>
        <w:t xml:space="preserve"> </w:t>
      </w:r>
      <w:r w:rsidR="00344804">
        <w:rPr>
          <w:lang w:val="en-US"/>
        </w:rPr>
        <w:t>and</w:t>
      </w:r>
      <w:r w:rsidR="00344804" w:rsidRPr="00344804">
        <w:rPr>
          <w:lang w:val="en-US"/>
        </w:rPr>
        <w:t xml:space="preserve"> </w:t>
      </w:r>
      <w:r w:rsidR="00344804">
        <w:rPr>
          <w:lang w:val="en-US"/>
        </w:rPr>
        <w:t>uniqueness</w:t>
      </w:r>
      <w:r w:rsidR="00344804" w:rsidRPr="00344804">
        <w:rPr>
          <w:lang w:val="en-US"/>
        </w:rPr>
        <w:t xml:space="preserve"> </w:t>
      </w:r>
      <w:r w:rsidR="00344804">
        <w:rPr>
          <w:lang w:val="en-US"/>
        </w:rPr>
        <w:t>of</w:t>
      </w:r>
      <w:r w:rsidR="00344804" w:rsidRPr="00344804">
        <w:rPr>
          <w:lang w:val="en-US"/>
        </w:rPr>
        <w:t xml:space="preserve"> </w:t>
      </w:r>
      <w:r w:rsidR="00344804">
        <w:rPr>
          <w:lang w:val="en-US"/>
        </w:rPr>
        <w:t>solutions</w:t>
      </w:r>
      <w:r w:rsidR="00344804" w:rsidRPr="00344804">
        <w:rPr>
          <w:lang w:val="en-US"/>
        </w:rPr>
        <w:t xml:space="preserve"> </w:t>
      </w:r>
      <w:r w:rsidR="00344804">
        <w:rPr>
          <w:lang w:val="en-US"/>
        </w:rPr>
        <w:t>to</w:t>
      </w:r>
      <w:r w:rsidR="00344804" w:rsidRPr="00344804">
        <w:rPr>
          <w:lang w:val="en-US"/>
        </w:rPr>
        <w:t xml:space="preserve"> </w:t>
      </w:r>
      <w:r w:rsidR="00344804">
        <w:rPr>
          <w:lang w:val="en-US"/>
        </w:rPr>
        <w:t>the</w:t>
      </w:r>
      <w:r w:rsidR="00344804" w:rsidRPr="00344804">
        <w:rPr>
          <w:lang w:val="en-US"/>
        </w:rPr>
        <w:t xml:space="preserve"> </w:t>
      </w:r>
      <w:r w:rsidR="00344804">
        <w:rPr>
          <w:lang w:val="en-US"/>
        </w:rPr>
        <w:t>mixed</w:t>
      </w:r>
      <w:r w:rsidR="00344804" w:rsidRPr="00344804">
        <w:rPr>
          <w:lang w:val="en-US"/>
        </w:rPr>
        <w:t xml:space="preserve"> </w:t>
      </w:r>
      <w:r w:rsidR="00344804">
        <w:rPr>
          <w:lang w:val="en-US"/>
        </w:rPr>
        <w:t>problems for equations of parabolic, hyperbolic an</w:t>
      </w:r>
      <w:r w:rsidR="00004D10">
        <w:rPr>
          <w:lang w:val="en-US"/>
        </w:rPr>
        <w:t>d</w:t>
      </w:r>
      <w:r w:rsidR="00344804">
        <w:rPr>
          <w:lang w:val="en-US"/>
        </w:rPr>
        <w:t xml:space="preserve"> elliptic types with involution.</w:t>
      </w:r>
      <w:r w:rsidRPr="00344804">
        <w:rPr>
          <w:lang w:val="en-US"/>
        </w:rPr>
        <w:t xml:space="preserve"> </w:t>
      </w:r>
    </w:p>
    <w:p w:rsidR="00FD7F50" w:rsidRPr="00E123D9" w:rsidRDefault="00E123D9" w:rsidP="00892675">
      <w:pPr>
        <w:pStyle w:val="p"/>
        <w:spacing w:after="0" w:line="360" w:lineRule="auto"/>
        <w:ind w:firstLine="709"/>
        <w:outlineLvl w:val="4"/>
        <w:rPr>
          <w:lang w:val="en-US"/>
        </w:rPr>
      </w:pPr>
      <w:r>
        <w:rPr>
          <w:lang w:val="en-US"/>
        </w:rPr>
        <w:t>The</w:t>
      </w:r>
      <w:r w:rsidRPr="00E123D9">
        <w:rPr>
          <w:lang w:val="en-US"/>
        </w:rPr>
        <w:t xml:space="preserve"> </w:t>
      </w:r>
      <w:r>
        <w:rPr>
          <w:lang w:val="en-US"/>
        </w:rPr>
        <w:t>report</w:t>
      </w:r>
      <w:r w:rsidRPr="00E123D9">
        <w:rPr>
          <w:lang w:val="en-US"/>
        </w:rPr>
        <w:t xml:space="preserve"> </w:t>
      </w:r>
      <w:r>
        <w:rPr>
          <w:lang w:val="en-US"/>
        </w:rPr>
        <w:t>for</w:t>
      </w:r>
      <w:r w:rsidRPr="00E123D9">
        <w:rPr>
          <w:lang w:val="en-US"/>
        </w:rPr>
        <w:t xml:space="preserve"> </w:t>
      </w:r>
      <w:r>
        <w:rPr>
          <w:lang w:val="en-US"/>
        </w:rPr>
        <w:t>the</w:t>
      </w:r>
      <w:r w:rsidRPr="00E123D9">
        <w:rPr>
          <w:lang w:val="en-US"/>
        </w:rPr>
        <w:t xml:space="preserve"> </w:t>
      </w:r>
      <w:r>
        <w:rPr>
          <w:lang w:val="en-US"/>
        </w:rPr>
        <w:t>year</w:t>
      </w:r>
      <w:r w:rsidRPr="00E123D9">
        <w:rPr>
          <w:lang w:val="en-US"/>
        </w:rPr>
        <w:t xml:space="preserve"> 2018 </w:t>
      </w:r>
      <w:r w:rsidR="00FD7F50" w:rsidRPr="00E123D9">
        <w:rPr>
          <w:lang w:val="en-US"/>
        </w:rPr>
        <w:t>(</w:t>
      </w:r>
      <w:r>
        <w:rPr>
          <w:lang w:val="en-US"/>
        </w:rPr>
        <w:t xml:space="preserve">state registry </w:t>
      </w:r>
      <w:r w:rsidR="00FD7F50" w:rsidRPr="00E123D9">
        <w:rPr>
          <w:lang w:val="en-US"/>
        </w:rPr>
        <w:t>№ 0118</w:t>
      </w:r>
      <w:r w:rsidR="00FD7F50" w:rsidRPr="00AC04AB">
        <w:t>РК</w:t>
      </w:r>
      <w:r w:rsidR="00FD7F50" w:rsidRPr="00E123D9">
        <w:rPr>
          <w:lang w:val="en-US"/>
        </w:rPr>
        <w:t xml:space="preserve">00448; </w:t>
      </w:r>
      <w:r>
        <w:rPr>
          <w:lang w:val="en-US"/>
        </w:rPr>
        <w:t>inv.</w:t>
      </w:r>
      <w:r w:rsidR="00FD7F50" w:rsidRPr="00E123D9">
        <w:rPr>
          <w:lang w:val="en-US"/>
        </w:rPr>
        <w:t xml:space="preserve"> №</w:t>
      </w:r>
      <w:r w:rsidR="007404C0" w:rsidRPr="00E123D9">
        <w:rPr>
          <w:lang w:val="en-US"/>
        </w:rPr>
        <w:t xml:space="preserve">  0218</w:t>
      </w:r>
      <w:r w:rsidR="007404C0" w:rsidRPr="00AC04AB">
        <w:t>РК</w:t>
      </w:r>
      <w:r w:rsidR="007404C0" w:rsidRPr="00E123D9">
        <w:rPr>
          <w:lang w:val="en-US"/>
        </w:rPr>
        <w:t>00615</w:t>
      </w:r>
      <w:r w:rsidR="00FD7F50" w:rsidRPr="00E123D9">
        <w:rPr>
          <w:lang w:val="en-US"/>
        </w:rPr>
        <w:t>)</w:t>
      </w:r>
      <w:r w:rsidRPr="00E123D9">
        <w:rPr>
          <w:lang w:val="en-US"/>
        </w:rPr>
        <w:t xml:space="preserve"> </w:t>
      </w:r>
      <w:r>
        <w:rPr>
          <w:lang w:val="en-US"/>
        </w:rPr>
        <w:t>presented</w:t>
      </w:r>
      <w:r w:rsidRPr="00E123D9">
        <w:rPr>
          <w:lang w:val="en-US"/>
        </w:rPr>
        <w:t xml:space="preserve"> </w:t>
      </w:r>
      <w:r>
        <w:rPr>
          <w:lang w:val="en-US"/>
        </w:rPr>
        <w:t>research</w:t>
      </w:r>
      <w:r w:rsidRPr="00E123D9">
        <w:rPr>
          <w:lang w:val="en-US"/>
        </w:rPr>
        <w:t xml:space="preserve"> </w:t>
      </w:r>
      <w:r>
        <w:rPr>
          <w:lang w:val="en-US"/>
        </w:rPr>
        <w:t xml:space="preserve">results for the case of </w:t>
      </w:r>
      <w:r w:rsidR="00004D10">
        <w:rPr>
          <w:lang w:val="en-US"/>
        </w:rPr>
        <w:t xml:space="preserve"> </w:t>
      </w:r>
      <w:r>
        <w:rPr>
          <w:lang w:val="en-US"/>
        </w:rPr>
        <w:t>Dirichlet-type boundary conditions.</w:t>
      </w:r>
      <w:r w:rsidR="00FD7F50" w:rsidRPr="00E123D9">
        <w:rPr>
          <w:lang w:val="en-US"/>
        </w:rPr>
        <w:t xml:space="preserve">  </w:t>
      </w:r>
      <w:r>
        <w:rPr>
          <w:lang w:val="en-US"/>
        </w:rPr>
        <w:t>The</w:t>
      </w:r>
      <w:r w:rsidRPr="00E123D9">
        <w:rPr>
          <w:lang w:val="en-US"/>
        </w:rPr>
        <w:t xml:space="preserve"> </w:t>
      </w:r>
      <w:r>
        <w:rPr>
          <w:lang w:val="en-US"/>
        </w:rPr>
        <w:t>report</w:t>
      </w:r>
      <w:r w:rsidRPr="00E123D9">
        <w:rPr>
          <w:lang w:val="en-US"/>
        </w:rPr>
        <w:t xml:space="preserve"> </w:t>
      </w:r>
      <w:r>
        <w:rPr>
          <w:lang w:val="en-US"/>
        </w:rPr>
        <w:t>for</w:t>
      </w:r>
      <w:r w:rsidRPr="00E123D9">
        <w:rPr>
          <w:lang w:val="en-US"/>
        </w:rPr>
        <w:t xml:space="preserve"> </w:t>
      </w:r>
      <w:r>
        <w:rPr>
          <w:lang w:val="en-US"/>
        </w:rPr>
        <w:t>the</w:t>
      </w:r>
      <w:r w:rsidRPr="00E123D9">
        <w:rPr>
          <w:lang w:val="en-US"/>
        </w:rPr>
        <w:t xml:space="preserve"> </w:t>
      </w:r>
      <w:r>
        <w:rPr>
          <w:lang w:val="en-US"/>
        </w:rPr>
        <w:t>year</w:t>
      </w:r>
      <w:r w:rsidRPr="00E123D9">
        <w:rPr>
          <w:lang w:val="en-US"/>
        </w:rPr>
        <w:t xml:space="preserve"> 2019 </w:t>
      </w:r>
      <w:r w:rsidR="00FD7F50" w:rsidRPr="00E123D9">
        <w:rPr>
          <w:lang w:val="en-US"/>
        </w:rPr>
        <w:t>(</w:t>
      </w:r>
      <w:r>
        <w:rPr>
          <w:lang w:val="en-US"/>
        </w:rPr>
        <w:t>state</w:t>
      </w:r>
      <w:r w:rsidRPr="00E123D9">
        <w:rPr>
          <w:lang w:val="en-US"/>
        </w:rPr>
        <w:t xml:space="preserve"> </w:t>
      </w:r>
      <w:r>
        <w:rPr>
          <w:lang w:val="en-US"/>
        </w:rPr>
        <w:t>registry</w:t>
      </w:r>
      <w:r w:rsidRPr="00E123D9">
        <w:rPr>
          <w:lang w:val="en-US"/>
        </w:rPr>
        <w:t xml:space="preserve"> </w:t>
      </w:r>
      <w:r w:rsidR="00FD7F50" w:rsidRPr="00E123D9">
        <w:rPr>
          <w:lang w:val="en-US"/>
        </w:rPr>
        <w:t>№ 0118</w:t>
      </w:r>
      <w:r w:rsidR="00FD7F50" w:rsidRPr="00AC04AB">
        <w:t>РК</w:t>
      </w:r>
      <w:r w:rsidR="00FD7F50" w:rsidRPr="00E123D9">
        <w:rPr>
          <w:lang w:val="en-US"/>
        </w:rPr>
        <w:t xml:space="preserve">00448; </w:t>
      </w:r>
      <w:r>
        <w:rPr>
          <w:lang w:val="en-US"/>
        </w:rPr>
        <w:t>inv.</w:t>
      </w:r>
      <w:r w:rsidR="00FD7F50" w:rsidRPr="00E123D9">
        <w:rPr>
          <w:lang w:val="en-US"/>
        </w:rPr>
        <w:t xml:space="preserve"> №  0219</w:t>
      </w:r>
      <w:r w:rsidR="00FD7F50" w:rsidRPr="00AC04AB">
        <w:t>РК</w:t>
      </w:r>
      <w:r w:rsidR="00FD7F50" w:rsidRPr="00E123D9">
        <w:rPr>
          <w:lang w:val="en-US"/>
        </w:rPr>
        <w:t>00034)</w:t>
      </w:r>
      <w:r w:rsidRPr="00E123D9">
        <w:rPr>
          <w:lang w:val="en-US"/>
        </w:rPr>
        <w:t xml:space="preserve"> </w:t>
      </w:r>
      <w:r>
        <w:rPr>
          <w:lang w:val="en-US"/>
        </w:rPr>
        <w:t>presented</w:t>
      </w:r>
      <w:r w:rsidRPr="00E123D9">
        <w:rPr>
          <w:lang w:val="en-US"/>
        </w:rPr>
        <w:t xml:space="preserve"> </w:t>
      </w:r>
      <w:r>
        <w:rPr>
          <w:lang w:val="en-US"/>
        </w:rPr>
        <w:t>results</w:t>
      </w:r>
      <w:r w:rsidRPr="00E123D9">
        <w:rPr>
          <w:lang w:val="en-US"/>
        </w:rPr>
        <w:t xml:space="preserve"> </w:t>
      </w:r>
      <w:r>
        <w:rPr>
          <w:lang w:val="en-US"/>
        </w:rPr>
        <w:t>for</w:t>
      </w:r>
      <w:r w:rsidRPr="00E123D9">
        <w:rPr>
          <w:lang w:val="en-US"/>
        </w:rPr>
        <w:t xml:space="preserve"> </w:t>
      </w:r>
      <w:r>
        <w:rPr>
          <w:lang w:val="en-US"/>
        </w:rPr>
        <w:t>the</w:t>
      </w:r>
      <w:r w:rsidRPr="00E123D9">
        <w:rPr>
          <w:lang w:val="en-US"/>
        </w:rPr>
        <w:t xml:space="preserve"> </w:t>
      </w:r>
      <w:r>
        <w:rPr>
          <w:lang w:val="en-US"/>
        </w:rPr>
        <w:t>case</w:t>
      </w:r>
      <w:r w:rsidRPr="00E123D9">
        <w:rPr>
          <w:lang w:val="en-US"/>
        </w:rPr>
        <w:t xml:space="preserve"> </w:t>
      </w:r>
      <w:r>
        <w:rPr>
          <w:lang w:val="en-US"/>
        </w:rPr>
        <w:t>of</w:t>
      </w:r>
      <w:r w:rsidR="00004D10">
        <w:rPr>
          <w:lang w:val="en-US"/>
        </w:rPr>
        <w:t xml:space="preserve"> </w:t>
      </w:r>
      <w:r w:rsidRPr="00E123D9">
        <w:rPr>
          <w:lang w:val="en-US"/>
        </w:rPr>
        <w:t xml:space="preserve"> </w:t>
      </w:r>
      <w:r>
        <w:rPr>
          <w:lang w:val="en-US"/>
        </w:rPr>
        <w:t>Neumann</w:t>
      </w:r>
      <w:r w:rsidRPr="00E123D9">
        <w:rPr>
          <w:lang w:val="en-US"/>
        </w:rPr>
        <w:t>-</w:t>
      </w:r>
      <w:r>
        <w:rPr>
          <w:lang w:val="en-US"/>
        </w:rPr>
        <w:t>type boundary conditions.</w:t>
      </w:r>
      <w:r w:rsidR="00FD7F50" w:rsidRPr="00E123D9">
        <w:rPr>
          <w:lang w:val="en-US"/>
        </w:rPr>
        <w:t xml:space="preserve"> </w:t>
      </w:r>
      <w:r w:rsidR="00004D10">
        <w:rPr>
          <w:lang w:val="en-US"/>
        </w:rPr>
        <w:t>T</w:t>
      </w:r>
      <w:r>
        <w:rPr>
          <w:lang w:val="en-US"/>
        </w:rPr>
        <w:t>he</w:t>
      </w:r>
      <w:r w:rsidRPr="00E123D9">
        <w:rPr>
          <w:lang w:val="en-US"/>
        </w:rPr>
        <w:t xml:space="preserve"> </w:t>
      </w:r>
      <w:r>
        <w:rPr>
          <w:lang w:val="en-US"/>
        </w:rPr>
        <w:t>research</w:t>
      </w:r>
      <w:r w:rsidRPr="00E123D9">
        <w:rPr>
          <w:lang w:val="en-US"/>
        </w:rPr>
        <w:t xml:space="preserve"> </w:t>
      </w:r>
      <w:r w:rsidR="00004D10">
        <w:rPr>
          <w:lang w:val="en-US"/>
        </w:rPr>
        <w:t>in</w:t>
      </w:r>
      <w:r w:rsidR="00004D10" w:rsidRPr="00E123D9">
        <w:rPr>
          <w:lang w:val="en-US"/>
        </w:rPr>
        <w:t xml:space="preserve"> 2020 </w:t>
      </w:r>
      <w:r w:rsidR="00004D10">
        <w:rPr>
          <w:lang w:val="en-US"/>
        </w:rPr>
        <w:t>considered</w:t>
      </w:r>
      <w:r w:rsidRPr="00E123D9">
        <w:rPr>
          <w:lang w:val="en-US"/>
        </w:rPr>
        <w:t xml:space="preserve"> </w:t>
      </w:r>
      <w:r w:rsidR="003959A8">
        <w:rPr>
          <w:lang w:val="en-US"/>
        </w:rPr>
        <w:t xml:space="preserve">conditions of </w:t>
      </w:r>
      <w:r>
        <w:rPr>
          <w:lang w:val="en-US"/>
        </w:rPr>
        <w:t>periodic</w:t>
      </w:r>
      <w:r w:rsidRPr="00E123D9">
        <w:rPr>
          <w:lang w:val="en-US"/>
        </w:rPr>
        <w:t xml:space="preserve"> </w:t>
      </w:r>
      <w:r>
        <w:rPr>
          <w:lang w:val="en-US"/>
        </w:rPr>
        <w:t>and antiperiodic types.</w:t>
      </w:r>
      <w:r w:rsidR="00FD7F50" w:rsidRPr="00E123D9">
        <w:rPr>
          <w:lang w:val="en-US"/>
        </w:rPr>
        <w:t xml:space="preserve"> </w:t>
      </w:r>
    </w:p>
    <w:p w:rsidR="004F58EF" w:rsidRPr="008E3E6B" w:rsidRDefault="008E3E6B" w:rsidP="00892675">
      <w:pPr>
        <w:spacing w:line="360" w:lineRule="auto"/>
        <w:ind w:firstLine="709"/>
        <w:contextualSpacing/>
        <w:jc w:val="both"/>
        <w:rPr>
          <w:rFonts w:ascii="Century Schoolbook" w:hAnsi="Century Schoolbook" w:cs="Arial"/>
          <w:lang w:val="en-US"/>
        </w:rPr>
      </w:pPr>
      <w:r>
        <w:rPr>
          <w:lang w:val="en-US"/>
        </w:rPr>
        <w:t>The</w:t>
      </w:r>
      <w:r w:rsidR="003959A8">
        <w:rPr>
          <w:lang w:val="en-US"/>
        </w:rPr>
        <w:t xml:space="preserve"> current</w:t>
      </w:r>
      <w:r w:rsidRPr="008E3E6B">
        <w:rPr>
          <w:lang w:val="en-US"/>
        </w:rPr>
        <w:t xml:space="preserve"> </w:t>
      </w:r>
      <w:r>
        <w:rPr>
          <w:lang w:val="en-US"/>
        </w:rPr>
        <w:t>report</w:t>
      </w:r>
      <w:r w:rsidRPr="008E3E6B">
        <w:rPr>
          <w:lang w:val="en-US"/>
        </w:rPr>
        <w:t xml:space="preserve"> </w:t>
      </w:r>
      <w:r>
        <w:rPr>
          <w:lang w:val="en-US"/>
        </w:rPr>
        <w:t>contains</w:t>
      </w:r>
      <w:r w:rsidRPr="008E3E6B">
        <w:rPr>
          <w:lang w:val="en-US"/>
        </w:rPr>
        <w:t xml:space="preserve"> </w:t>
      </w:r>
      <w:r>
        <w:rPr>
          <w:lang w:val="en-US"/>
        </w:rPr>
        <w:t>one</w:t>
      </w:r>
      <w:r w:rsidRPr="008E3E6B">
        <w:rPr>
          <w:lang w:val="en-US"/>
        </w:rPr>
        <w:t xml:space="preserve"> </w:t>
      </w:r>
      <w:r>
        <w:rPr>
          <w:lang w:val="en-US"/>
        </w:rPr>
        <w:t>section</w:t>
      </w:r>
      <w:r w:rsidRPr="008E3E6B">
        <w:rPr>
          <w:lang w:val="en-US"/>
        </w:rPr>
        <w:t xml:space="preserve"> </w:t>
      </w:r>
      <w:r>
        <w:rPr>
          <w:lang w:val="en-US"/>
        </w:rPr>
        <w:t>and</w:t>
      </w:r>
      <w:r w:rsidRPr="008E3E6B">
        <w:rPr>
          <w:lang w:val="en-US"/>
        </w:rPr>
        <w:t xml:space="preserve"> </w:t>
      </w:r>
      <w:r>
        <w:rPr>
          <w:lang w:val="en-US"/>
        </w:rPr>
        <w:t>two</w:t>
      </w:r>
      <w:r w:rsidRPr="008E3E6B">
        <w:rPr>
          <w:lang w:val="en-US"/>
        </w:rPr>
        <w:t xml:space="preserve"> </w:t>
      </w:r>
      <w:r>
        <w:rPr>
          <w:lang w:val="en-US"/>
        </w:rPr>
        <w:t>subsections</w:t>
      </w:r>
      <w:r w:rsidRPr="008E3E6B">
        <w:rPr>
          <w:lang w:val="en-US"/>
        </w:rPr>
        <w:t>.</w:t>
      </w:r>
      <w:r>
        <w:rPr>
          <w:lang w:val="en-US"/>
        </w:rPr>
        <w:t xml:space="preserve"> The</w:t>
      </w:r>
      <w:r w:rsidRPr="008E3E6B">
        <w:rPr>
          <w:lang w:val="en-US"/>
        </w:rPr>
        <w:t xml:space="preserve"> </w:t>
      </w:r>
      <w:r>
        <w:rPr>
          <w:lang w:val="en-US"/>
        </w:rPr>
        <w:t>first</w:t>
      </w:r>
      <w:r w:rsidRPr="008E3E6B">
        <w:rPr>
          <w:lang w:val="en-US"/>
        </w:rPr>
        <w:t xml:space="preserve"> </w:t>
      </w:r>
      <w:r>
        <w:rPr>
          <w:lang w:val="en-US"/>
        </w:rPr>
        <w:t>subsection</w:t>
      </w:r>
      <w:r w:rsidRPr="008E3E6B">
        <w:rPr>
          <w:lang w:val="en-US"/>
        </w:rPr>
        <w:t xml:space="preserve"> </w:t>
      </w:r>
      <w:r>
        <w:rPr>
          <w:lang w:val="en-US"/>
        </w:rPr>
        <w:t>presents</w:t>
      </w:r>
      <w:r w:rsidRPr="008E3E6B">
        <w:rPr>
          <w:lang w:val="en-US"/>
        </w:rPr>
        <w:t xml:space="preserve"> </w:t>
      </w:r>
      <w:r w:rsidR="003959A8">
        <w:rPr>
          <w:lang w:val="en-US"/>
        </w:rPr>
        <w:t xml:space="preserve">the </w:t>
      </w:r>
      <w:r>
        <w:rPr>
          <w:lang w:val="en-US"/>
        </w:rPr>
        <w:t>main</w:t>
      </w:r>
      <w:r w:rsidRPr="008E3E6B">
        <w:rPr>
          <w:lang w:val="en-US"/>
        </w:rPr>
        <w:t xml:space="preserve"> </w:t>
      </w:r>
      <w:r>
        <w:rPr>
          <w:lang w:val="en-US"/>
        </w:rPr>
        <w:t>results</w:t>
      </w:r>
      <w:r w:rsidRPr="008E3E6B">
        <w:rPr>
          <w:lang w:val="en-US"/>
        </w:rPr>
        <w:t xml:space="preserve"> </w:t>
      </w:r>
      <w:r>
        <w:rPr>
          <w:lang w:val="en-US"/>
        </w:rPr>
        <w:t>on</w:t>
      </w:r>
      <w:r w:rsidRPr="008E3E6B">
        <w:rPr>
          <w:lang w:val="en-US"/>
        </w:rPr>
        <w:t xml:space="preserve"> </w:t>
      </w:r>
      <w:r>
        <w:rPr>
          <w:lang w:val="en-US"/>
        </w:rPr>
        <w:t>equiconvergence</w:t>
      </w:r>
      <w:r w:rsidRPr="008E3E6B">
        <w:rPr>
          <w:lang w:val="en-US"/>
        </w:rPr>
        <w:t xml:space="preserve">, </w:t>
      </w:r>
      <w:r>
        <w:rPr>
          <w:lang w:val="en-US"/>
        </w:rPr>
        <w:t>basicity</w:t>
      </w:r>
      <w:r w:rsidRPr="008E3E6B">
        <w:rPr>
          <w:lang w:val="en-US"/>
        </w:rPr>
        <w:t xml:space="preserve"> </w:t>
      </w:r>
      <w:r>
        <w:rPr>
          <w:lang w:val="en-US"/>
        </w:rPr>
        <w:t>and</w:t>
      </w:r>
      <w:r w:rsidRPr="008E3E6B">
        <w:rPr>
          <w:lang w:val="en-US"/>
        </w:rPr>
        <w:t xml:space="preserve"> </w:t>
      </w:r>
      <w:r>
        <w:rPr>
          <w:lang w:val="en-US"/>
        </w:rPr>
        <w:t>unconditional</w:t>
      </w:r>
      <w:r w:rsidRPr="008E3E6B">
        <w:rPr>
          <w:lang w:val="en-US"/>
        </w:rPr>
        <w:t xml:space="preserve"> </w:t>
      </w:r>
      <w:r>
        <w:rPr>
          <w:lang w:val="en-US"/>
        </w:rPr>
        <w:t>basicity</w:t>
      </w:r>
      <w:r w:rsidRPr="008E3E6B">
        <w:rPr>
          <w:lang w:val="en-US"/>
        </w:rPr>
        <w:t xml:space="preserve"> </w:t>
      </w:r>
      <w:r>
        <w:rPr>
          <w:lang w:val="en-US"/>
        </w:rPr>
        <w:t>of</w:t>
      </w:r>
      <w:r w:rsidRPr="008E3E6B">
        <w:rPr>
          <w:lang w:val="en-US"/>
        </w:rPr>
        <w:t xml:space="preserve"> </w:t>
      </w:r>
      <w:r>
        <w:rPr>
          <w:lang w:val="en-US"/>
        </w:rPr>
        <w:t>eigenfunctions related to second-order differential operator</w:t>
      </w:r>
      <w:r w:rsidR="003959A8">
        <w:rPr>
          <w:lang w:val="en-US"/>
        </w:rPr>
        <w:t>s</w:t>
      </w:r>
      <w:r>
        <w:rPr>
          <w:lang w:val="en-US"/>
        </w:rPr>
        <w:t xml:space="preserve"> with involution, and the theory of Green’s functions for one-dimensional second-order differential operators with involution. Sufficient</w:t>
      </w:r>
      <w:r w:rsidRPr="008E3E6B">
        <w:rPr>
          <w:lang w:val="en-US"/>
        </w:rPr>
        <w:t xml:space="preserve"> </w:t>
      </w:r>
      <w:r>
        <w:rPr>
          <w:lang w:val="en-US"/>
        </w:rPr>
        <w:t>conditions</w:t>
      </w:r>
      <w:r w:rsidRPr="008E3E6B">
        <w:rPr>
          <w:lang w:val="en-US"/>
        </w:rPr>
        <w:t xml:space="preserve"> </w:t>
      </w:r>
      <w:r>
        <w:rPr>
          <w:lang w:val="en-US"/>
        </w:rPr>
        <w:t>for</w:t>
      </w:r>
      <w:r w:rsidRPr="008E3E6B">
        <w:rPr>
          <w:lang w:val="en-US"/>
        </w:rPr>
        <w:t xml:space="preserve"> </w:t>
      </w:r>
      <w:r>
        <w:rPr>
          <w:lang w:val="en-US"/>
        </w:rPr>
        <w:lastRenderedPageBreak/>
        <w:t>the</w:t>
      </w:r>
      <w:r w:rsidRPr="008E3E6B">
        <w:rPr>
          <w:lang w:val="en-US"/>
        </w:rPr>
        <w:t xml:space="preserve"> </w:t>
      </w:r>
      <w:r>
        <w:rPr>
          <w:lang w:val="en-US"/>
        </w:rPr>
        <w:t>basicity</w:t>
      </w:r>
      <w:r w:rsidRPr="008E3E6B">
        <w:rPr>
          <w:lang w:val="en-US"/>
        </w:rPr>
        <w:t xml:space="preserve"> </w:t>
      </w:r>
      <w:r>
        <w:rPr>
          <w:lang w:val="en-US"/>
        </w:rPr>
        <w:t>of</w:t>
      </w:r>
      <w:r w:rsidRPr="008E3E6B">
        <w:rPr>
          <w:lang w:val="en-US"/>
        </w:rPr>
        <w:t xml:space="preserve"> </w:t>
      </w:r>
      <w:r>
        <w:rPr>
          <w:lang w:val="en-US"/>
        </w:rPr>
        <w:t>eigenfunctions</w:t>
      </w:r>
      <w:r w:rsidRPr="008E3E6B">
        <w:rPr>
          <w:lang w:val="en-US"/>
        </w:rPr>
        <w:t xml:space="preserve"> </w:t>
      </w:r>
      <w:r>
        <w:rPr>
          <w:lang w:val="en-US"/>
        </w:rPr>
        <w:t>related</w:t>
      </w:r>
      <w:r w:rsidRPr="008E3E6B">
        <w:rPr>
          <w:lang w:val="en-US"/>
        </w:rPr>
        <w:t xml:space="preserve"> </w:t>
      </w:r>
      <w:r>
        <w:rPr>
          <w:lang w:val="en-US"/>
        </w:rPr>
        <w:t>to</w:t>
      </w:r>
      <w:r w:rsidRPr="008E3E6B">
        <w:rPr>
          <w:lang w:val="en-US"/>
        </w:rPr>
        <w:t xml:space="preserve"> </w:t>
      </w:r>
      <w:r>
        <w:rPr>
          <w:lang w:val="en-US"/>
        </w:rPr>
        <w:t>the</w:t>
      </w:r>
      <w:r w:rsidRPr="008E3E6B">
        <w:rPr>
          <w:lang w:val="en-US"/>
        </w:rPr>
        <w:t xml:space="preserve"> </w:t>
      </w:r>
      <w:r>
        <w:rPr>
          <w:lang w:val="en-US"/>
        </w:rPr>
        <w:t>second-order differential operators with involution were obtained in terms of estimates for the Green’s function and in terms of boundary conditions. An</w:t>
      </w:r>
      <w:r w:rsidRPr="008E3E6B">
        <w:rPr>
          <w:lang w:val="en-US"/>
        </w:rPr>
        <w:t xml:space="preserve"> </w:t>
      </w:r>
      <w:r>
        <w:rPr>
          <w:lang w:val="en-US"/>
        </w:rPr>
        <w:t>example</w:t>
      </w:r>
      <w:r w:rsidRPr="008E3E6B">
        <w:rPr>
          <w:lang w:val="en-US"/>
        </w:rPr>
        <w:t xml:space="preserve"> </w:t>
      </w:r>
      <w:r>
        <w:rPr>
          <w:lang w:val="en-US"/>
        </w:rPr>
        <w:t>of</w:t>
      </w:r>
      <w:r w:rsidRPr="008E3E6B">
        <w:rPr>
          <w:lang w:val="en-US"/>
        </w:rPr>
        <w:t xml:space="preserve"> </w:t>
      </w:r>
      <w:r>
        <w:rPr>
          <w:lang w:val="en-US"/>
        </w:rPr>
        <w:t>the</w:t>
      </w:r>
      <w:r w:rsidRPr="008E3E6B">
        <w:rPr>
          <w:lang w:val="en-US"/>
        </w:rPr>
        <w:t xml:space="preserve"> </w:t>
      </w:r>
      <w:r>
        <w:rPr>
          <w:lang w:val="en-US"/>
        </w:rPr>
        <w:t>second</w:t>
      </w:r>
      <w:r w:rsidRPr="008E3E6B">
        <w:rPr>
          <w:lang w:val="en-US"/>
        </w:rPr>
        <w:t>-</w:t>
      </w:r>
      <w:r>
        <w:rPr>
          <w:lang w:val="en-US"/>
        </w:rPr>
        <w:t>order</w:t>
      </w:r>
      <w:r w:rsidRPr="008E3E6B">
        <w:rPr>
          <w:lang w:val="en-US"/>
        </w:rPr>
        <w:t xml:space="preserve"> </w:t>
      </w:r>
      <w:r>
        <w:rPr>
          <w:lang w:val="en-US"/>
        </w:rPr>
        <w:t>differential</w:t>
      </w:r>
      <w:r w:rsidRPr="008E3E6B">
        <w:rPr>
          <w:lang w:val="en-US"/>
        </w:rPr>
        <w:t xml:space="preserve"> </w:t>
      </w:r>
      <w:r>
        <w:rPr>
          <w:lang w:val="en-US"/>
        </w:rPr>
        <w:t>operator</w:t>
      </w:r>
      <w:r w:rsidRPr="008E3E6B">
        <w:rPr>
          <w:lang w:val="en-US"/>
        </w:rPr>
        <w:t xml:space="preserve"> </w:t>
      </w:r>
      <w:r>
        <w:rPr>
          <w:lang w:val="en-US"/>
        </w:rPr>
        <w:t>with</w:t>
      </w:r>
      <w:r w:rsidRPr="008E3E6B">
        <w:rPr>
          <w:lang w:val="en-US"/>
        </w:rPr>
        <w:t xml:space="preserve"> </w:t>
      </w:r>
      <w:r>
        <w:rPr>
          <w:lang w:val="en-US"/>
        </w:rPr>
        <w:t>involution that has an infinite number of adjoint functions</w:t>
      </w:r>
      <w:r w:rsidRPr="008E3E6B">
        <w:rPr>
          <w:lang w:val="en-US"/>
        </w:rPr>
        <w:t xml:space="preserve"> </w:t>
      </w:r>
      <w:r>
        <w:rPr>
          <w:lang w:val="en-US"/>
        </w:rPr>
        <w:t>is</w:t>
      </w:r>
      <w:r w:rsidRPr="008E3E6B">
        <w:rPr>
          <w:lang w:val="en-US"/>
        </w:rPr>
        <w:t xml:space="preserve"> </w:t>
      </w:r>
      <w:r>
        <w:rPr>
          <w:lang w:val="en-US"/>
        </w:rPr>
        <w:t>constructed.</w:t>
      </w:r>
      <w:r w:rsidR="004F58EF" w:rsidRPr="008E3E6B">
        <w:rPr>
          <w:lang w:val="en-US"/>
        </w:rPr>
        <w:t xml:space="preserve"> </w:t>
      </w:r>
      <w:r>
        <w:rPr>
          <w:lang w:val="en-US"/>
        </w:rPr>
        <w:t>A</w:t>
      </w:r>
      <w:r w:rsidRPr="008E3E6B">
        <w:rPr>
          <w:lang w:val="en-US"/>
        </w:rPr>
        <w:t xml:space="preserve"> </w:t>
      </w:r>
      <w:r>
        <w:rPr>
          <w:lang w:val="en-US"/>
        </w:rPr>
        <w:t>complete</w:t>
      </w:r>
      <w:r w:rsidRPr="008E3E6B">
        <w:rPr>
          <w:lang w:val="en-US"/>
        </w:rPr>
        <w:t xml:space="preserve"> </w:t>
      </w:r>
      <w:r>
        <w:rPr>
          <w:lang w:val="en-US"/>
        </w:rPr>
        <w:t>spectral</w:t>
      </w:r>
      <w:r w:rsidRPr="008E3E6B">
        <w:rPr>
          <w:lang w:val="en-US"/>
        </w:rPr>
        <w:t xml:space="preserve"> </w:t>
      </w:r>
      <w:r>
        <w:rPr>
          <w:lang w:val="en-US"/>
        </w:rPr>
        <w:t>analysis</w:t>
      </w:r>
      <w:r w:rsidRPr="008E3E6B">
        <w:rPr>
          <w:lang w:val="en-US"/>
        </w:rPr>
        <w:t xml:space="preserve"> </w:t>
      </w:r>
      <w:r>
        <w:rPr>
          <w:lang w:val="en-US"/>
        </w:rPr>
        <w:t xml:space="preserve">of this problem </w:t>
      </w:r>
      <w:r w:rsidR="003959A8">
        <w:rPr>
          <w:lang w:val="en-US"/>
        </w:rPr>
        <w:t>has been performed</w:t>
      </w:r>
      <w:r>
        <w:rPr>
          <w:lang w:val="en-US"/>
        </w:rPr>
        <w:t>. The</w:t>
      </w:r>
      <w:r w:rsidR="003959A8">
        <w:rPr>
          <w:lang w:val="en-US"/>
        </w:rPr>
        <w:t xml:space="preserve"> the</w:t>
      </w:r>
      <w:r>
        <w:rPr>
          <w:lang w:val="en-US"/>
        </w:rPr>
        <w:t>orem</w:t>
      </w:r>
      <w:r w:rsidRPr="008E3E6B">
        <w:rPr>
          <w:lang w:val="en-US"/>
        </w:rPr>
        <w:t xml:space="preserve"> </w:t>
      </w:r>
      <w:r>
        <w:rPr>
          <w:lang w:val="en-US"/>
        </w:rPr>
        <w:t>on</w:t>
      </w:r>
      <w:r w:rsidRPr="008E3E6B">
        <w:rPr>
          <w:lang w:val="en-US"/>
        </w:rPr>
        <w:t xml:space="preserve"> </w:t>
      </w:r>
      <w:r>
        <w:rPr>
          <w:lang w:val="en-US"/>
        </w:rPr>
        <w:t xml:space="preserve">basicity of </w:t>
      </w:r>
      <w:r w:rsidR="003959A8">
        <w:rPr>
          <w:lang w:val="en-US"/>
        </w:rPr>
        <w:t xml:space="preserve">its </w:t>
      </w:r>
      <w:r>
        <w:rPr>
          <w:lang w:val="en-US"/>
        </w:rPr>
        <w:t>root functions</w:t>
      </w:r>
      <w:r w:rsidRPr="008E3E6B">
        <w:rPr>
          <w:lang w:val="en-US"/>
        </w:rPr>
        <w:t xml:space="preserve"> </w:t>
      </w:r>
      <w:r>
        <w:rPr>
          <w:lang w:val="en-US"/>
        </w:rPr>
        <w:t>in</w:t>
      </w:r>
      <w:r w:rsidRPr="008E3E6B">
        <w:rPr>
          <w:lang w:val="en-US"/>
        </w:rPr>
        <w:t xml:space="preserve"> </w:t>
      </w:r>
      <w:r>
        <w:rPr>
          <w:lang w:val="en-US"/>
        </w:rPr>
        <w:t>the</w:t>
      </w:r>
      <w:r w:rsidRPr="008E3E6B">
        <w:rPr>
          <w:lang w:val="en-US"/>
        </w:rPr>
        <w:t xml:space="preserve"> </w:t>
      </w:r>
      <w:r>
        <w:rPr>
          <w:lang w:val="en-US"/>
        </w:rPr>
        <w:t xml:space="preserve">class </w:t>
      </w:r>
      <w:r w:rsidR="008175E5" w:rsidRPr="008E3E6B">
        <w:rPr>
          <w:lang w:val="en-US"/>
        </w:rPr>
        <w:t xml:space="preserve"> </w:t>
      </w:r>
      <w:r w:rsidR="004F58EF" w:rsidRPr="00AC04AB">
        <w:rPr>
          <w:position w:val="-14"/>
        </w:rPr>
        <w:object w:dxaOrig="300" w:dyaOrig="380">
          <v:shape id="_x0000_i1028" type="#_x0000_t75" style="width:14.95pt;height:19pt" o:ole="">
            <v:imagedata r:id="rId15" o:title=""/>
          </v:shape>
          <o:OLEObject Type="Embed" ProgID="Equation.DSMT4" ShapeID="_x0000_i1028" DrawAspect="Content" ObjectID="_1665525184" r:id="rId17"/>
        </w:object>
      </w:r>
      <w:r w:rsidR="004F58EF" w:rsidRPr="008E3E6B">
        <w:rPr>
          <w:lang w:val="en-US"/>
        </w:rPr>
        <w:t xml:space="preserve"> </w:t>
      </w:r>
      <w:r>
        <w:rPr>
          <w:lang w:val="en-US"/>
        </w:rPr>
        <w:t>is proved</w:t>
      </w:r>
      <w:r w:rsidR="004F58EF" w:rsidRPr="008E3E6B">
        <w:rPr>
          <w:lang w:val="en-US"/>
        </w:rPr>
        <w:t xml:space="preserve">.  </w:t>
      </w:r>
    </w:p>
    <w:p w:rsidR="00A90239" w:rsidRPr="005953B3" w:rsidRDefault="00CF63F6" w:rsidP="00892675">
      <w:pPr>
        <w:spacing w:line="360" w:lineRule="auto"/>
        <w:ind w:firstLine="709"/>
        <w:contextualSpacing/>
        <w:jc w:val="both"/>
        <w:rPr>
          <w:rFonts w:ascii="Century Schoolbook" w:hAnsi="Century Schoolbook" w:cs="Arial"/>
          <w:lang w:val="en-US"/>
        </w:rPr>
      </w:pPr>
      <w:r>
        <w:rPr>
          <w:lang w:val="en-US"/>
        </w:rPr>
        <w:t>The</w:t>
      </w:r>
      <w:r w:rsidRPr="00CF63F6">
        <w:rPr>
          <w:lang w:val="en-US"/>
        </w:rPr>
        <w:t xml:space="preserve"> </w:t>
      </w:r>
      <w:r>
        <w:rPr>
          <w:lang w:val="en-US"/>
        </w:rPr>
        <w:t>second</w:t>
      </w:r>
      <w:r w:rsidRPr="00CF63F6">
        <w:rPr>
          <w:lang w:val="en-US"/>
        </w:rPr>
        <w:t xml:space="preserve"> </w:t>
      </w:r>
      <w:r>
        <w:rPr>
          <w:lang w:val="en-US"/>
        </w:rPr>
        <w:t>subsection</w:t>
      </w:r>
      <w:r w:rsidRPr="00CF63F6">
        <w:rPr>
          <w:lang w:val="en-US"/>
        </w:rPr>
        <w:t xml:space="preserve"> </w:t>
      </w:r>
      <w:r>
        <w:rPr>
          <w:lang w:val="en-US"/>
        </w:rPr>
        <w:t>presents</w:t>
      </w:r>
      <w:r w:rsidRPr="00CF63F6">
        <w:rPr>
          <w:lang w:val="en-US"/>
        </w:rPr>
        <w:t xml:space="preserve"> </w:t>
      </w:r>
      <w:r>
        <w:rPr>
          <w:lang w:val="en-US"/>
        </w:rPr>
        <w:t>research</w:t>
      </w:r>
      <w:r w:rsidRPr="00CF63F6">
        <w:rPr>
          <w:lang w:val="en-US"/>
        </w:rPr>
        <w:t xml:space="preserve"> </w:t>
      </w:r>
      <w:r>
        <w:rPr>
          <w:lang w:val="en-US"/>
        </w:rPr>
        <w:t>results</w:t>
      </w:r>
      <w:r w:rsidRPr="00CF63F6">
        <w:rPr>
          <w:lang w:val="en-US"/>
        </w:rPr>
        <w:t xml:space="preserve"> </w:t>
      </w:r>
      <w:r>
        <w:rPr>
          <w:lang w:val="en-US"/>
        </w:rPr>
        <w:t>on</w:t>
      </w:r>
      <w:r w:rsidRPr="00CF63F6">
        <w:rPr>
          <w:lang w:val="en-US"/>
        </w:rPr>
        <w:t xml:space="preserve"> </w:t>
      </w:r>
      <w:r>
        <w:rPr>
          <w:lang w:val="en-US"/>
        </w:rPr>
        <w:t>solvability</w:t>
      </w:r>
      <w:r w:rsidRPr="00CF63F6">
        <w:rPr>
          <w:lang w:val="en-US"/>
        </w:rPr>
        <w:t xml:space="preserve"> </w:t>
      </w:r>
      <w:r>
        <w:rPr>
          <w:lang w:val="en-US"/>
        </w:rPr>
        <w:t>of</w:t>
      </w:r>
      <w:r w:rsidRPr="00CF63F6">
        <w:rPr>
          <w:lang w:val="en-US"/>
        </w:rPr>
        <w:t xml:space="preserve"> </w:t>
      </w:r>
      <w:r>
        <w:rPr>
          <w:lang w:val="en-US"/>
        </w:rPr>
        <w:t>the</w:t>
      </w:r>
      <w:r w:rsidRPr="00CF63F6">
        <w:rPr>
          <w:lang w:val="en-US"/>
        </w:rPr>
        <w:t xml:space="preserve"> </w:t>
      </w:r>
      <w:r>
        <w:rPr>
          <w:lang w:val="en-US"/>
        </w:rPr>
        <w:t>mi</w:t>
      </w:r>
      <w:r w:rsidR="003959A8">
        <w:rPr>
          <w:lang w:val="en-US"/>
        </w:rPr>
        <w:t>x</w:t>
      </w:r>
      <w:r>
        <w:rPr>
          <w:lang w:val="en-US"/>
        </w:rPr>
        <w:t>ed problems for equation</w:t>
      </w:r>
      <w:r w:rsidR="003959A8">
        <w:rPr>
          <w:lang w:val="en-US"/>
        </w:rPr>
        <w:t>s</w:t>
      </w:r>
      <w:r>
        <w:rPr>
          <w:lang w:val="en-US"/>
        </w:rPr>
        <w:t xml:space="preserve"> of parabolic, hyperbolic and elliptic types with involution. Theorems</w:t>
      </w:r>
      <w:r w:rsidRPr="00CF63F6">
        <w:rPr>
          <w:lang w:val="en-US"/>
        </w:rPr>
        <w:t xml:space="preserve"> </w:t>
      </w:r>
      <w:r>
        <w:rPr>
          <w:lang w:val="en-US"/>
        </w:rPr>
        <w:t>on</w:t>
      </w:r>
      <w:r w:rsidRPr="00CF63F6">
        <w:rPr>
          <w:lang w:val="en-US"/>
        </w:rPr>
        <w:t xml:space="preserve"> </w:t>
      </w:r>
      <w:r>
        <w:rPr>
          <w:lang w:val="en-US"/>
        </w:rPr>
        <w:t>existence</w:t>
      </w:r>
      <w:r w:rsidRPr="00CF63F6">
        <w:rPr>
          <w:lang w:val="en-US"/>
        </w:rPr>
        <w:t xml:space="preserve"> </w:t>
      </w:r>
      <w:r>
        <w:rPr>
          <w:lang w:val="en-US"/>
        </w:rPr>
        <w:t>and</w:t>
      </w:r>
      <w:r w:rsidRPr="00CF63F6">
        <w:rPr>
          <w:lang w:val="en-US"/>
        </w:rPr>
        <w:t xml:space="preserve"> </w:t>
      </w:r>
      <w:r>
        <w:rPr>
          <w:lang w:val="en-US"/>
        </w:rPr>
        <w:t>uniqueness</w:t>
      </w:r>
      <w:r w:rsidRPr="00CF63F6">
        <w:rPr>
          <w:lang w:val="en-US"/>
        </w:rPr>
        <w:t xml:space="preserve"> </w:t>
      </w:r>
      <w:r>
        <w:rPr>
          <w:lang w:val="en-US"/>
        </w:rPr>
        <w:t>of</w:t>
      </w:r>
      <w:r w:rsidRPr="00CF63F6">
        <w:rPr>
          <w:lang w:val="en-US"/>
        </w:rPr>
        <w:t xml:space="preserve"> </w:t>
      </w:r>
      <w:r>
        <w:rPr>
          <w:lang w:val="en-US"/>
        </w:rPr>
        <w:t>solutions</w:t>
      </w:r>
      <w:r w:rsidRPr="00CF63F6">
        <w:rPr>
          <w:lang w:val="en-US"/>
        </w:rPr>
        <w:t xml:space="preserve"> </w:t>
      </w:r>
      <w:r>
        <w:rPr>
          <w:lang w:val="en-US"/>
        </w:rPr>
        <w:t>to these problems are obtained by applying the Fourier method. An</w:t>
      </w:r>
      <w:r w:rsidRPr="00CF63F6">
        <w:rPr>
          <w:lang w:val="en-US"/>
        </w:rPr>
        <w:t xml:space="preserve"> </w:t>
      </w:r>
      <w:r>
        <w:rPr>
          <w:lang w:val="en-US"/>
        </w:rPr>
        <w:t>inverse</w:t>
      </w:r>
      <w:r w:rsidRPr="00CF63F6">
        <w:rPr>
          <w:lang w:val="en-US"/>
        </w:rPr>
        <w:t xml:space="preserve"> </w:t>
      </w:r>
      <w:r>
        <w:rPr>
          <w:lang w:val="en-US"/>
        </w:rPr>
        <w:t>problem</w:t>
      </w:r>
      <w:r w:rsidRPr="00CF63F6">
        <w:rPr>
          <w:lang w:val="en-US"/>
        </w:rPr>
        <w:t xml:space="preserve"> </w:t>
      </w:r>
      <w:r>
        <w:rPr>
          <w:lang w:val="en-US"/>
        </w:rPr>
        <w:t>for</w:t>
      </w:r>
      <w:r w:rsidRPr="00CF63F6">
        <w:rPr>
          <w:lang w:val="en-US"/>
        </w:rPr>
        <w:t xml:space="preserve"> </w:t>
      </w:r>
      <w:r>
        <w:rPr>
          <w:lang w:val="en-US"/>
        </w:rPr>
        <w:t>an</w:t>
      </w:r>
      <w:r w:rsidRPr="00CF63F6">
        <w:rPr>
          <w:lang w:val="en-US"/>
        </w:rPr>
        <w:t xml:space="preserve"> </w:t>
      </w:r>
      <w:r>
        <w:rPr>
          <w:lang w:val="en-US"/>
        </w:rPr>
        <w:t>equation</w:t>
      </w:r>
      <w:r w:rsidRPr="00CF63F6">
        <w:rPr>
          <w:lang w:val="en-US"/>
        </w:rPr>
        <w:t xml:space="preserve"> </w:t>
      </w:r>
      <w:r>
        <w:rPr>
          <w:lang w:val="en-US"/>
        </w:rPr>
        <w:t>of</w:t>
      </w:r>
      <w:r w:rsidRPr="00CF63F6">
        <w:rPr>
          <w:lang w:val="en-US"/>
        </w:rPr>
        <w:t xml:space="preserve"> </w:t>
      </w:r>
      <w:r>
        <w:rPr>
          <w:lang w:val="en-US"/>
        </w:rPr>
        <w:t>fractional</w:t>
      </w:r>
      <w:r w:rsidRPr="00CF63F6">
        <w:rPr>
          <w:lang w:val="en-US"/>
        </w:rPr>
        <w:t xml:space="preserve"> </w:t>
      </w:r>
      <w:r>
        <w:rPr>
          <w:lang w:val="en-US"/>
        </w:rPr>
        <w:t xml:space="preserve">order was studied. </w:t>
      </w:r>
    </w:p>
    <w:p w:rsidR="00A90239" w:rsidRPr="005953B3" w:rsidRDefault="00A90239" w:rsidP="00EE6FC1">
      <w:pPr>
        <w:spacing w:line="360" w:lineRule="auto"/>
        <w:rPr>
          <w:lang w:val="en-US"/>
        </w:rPr>
      </w:pPr>
    </w:p>
    <w:p w:rsidR="0009101E" w:rsidRPr="005953B3" w:rsidRDefault="0009101E" w:rsidP="00EE6FC1">
      <w:pPr>
        <w:spacing w:line="360" w:lineRule="auto"/>
        <w:rPr>
          <w:lang w:val="en-US"/>
        </w:rPr>
      </w:pPr>
    </w:p>
    <w:p w:rsidR="0009101E" w:rsidRPr="005953B3" w:rsidRDefault="0009101E" w:rsidP="00EE6FC1">
      <w:pPr>
        <w:spacing w:line="360" w:lineRule="auto"/>
        <w:rPr>
          <w:lang w:val="en-US"/>
        </w:rPr>
      </w:pPr>
    </w:p>
    <w:p w:rsidR="0009101E" w:rsidRPr="005953B3" w:rsidRDefault="0009101E" w:rsidP="00EE6FC1">
      <w:pPr>
        <w:spacing w:line="360" w:lineRule="auto"/>
        <w:rPr>
          <w:lang w:val="en-US"/>
        </w:rPr>
      </w:pPr>
    </w:p>
    <w:p w:rsidR="0009101E" w:rsidRPr="005953B3" w:rsidRDefault="0009101E" w:rsidP="00EE6FC1">
      <w:pPr>
        <w:spacing w:line="360" w:lineRule="auto"/>
        <w:rPr>
          <w:lang w:val="en-US"/>
        </w:rPr>
      </w:pPr>
    </w:p>
    <w:p w:rsidR="0009101E" w:rsidRPr="005953B3" w:rsidRDefault="0009101E" w:rsidP="00EE6FC1">
      <w:pPr>
        <w:spacing w:line="360" w:lineRule="auto"/>
        <w:rPr>
          <w:lang w:val="en-US"/>
        </w:rPr>
      </w:pPr>
    </w:p>
    <w:p w:rsidR="00F87B3E" w:rsidRPr="005953B3" w:rsidRDefault="00F87B3E">
      <w:pPr>
        <w:spacing w:after="200" w:line="276" w:lineRule="auto"/>
        <w:rPr>
          <w:lang w:val="en-US"/>
        </w:rPr>
      </w:pPr>
      <w:r w:rsidRPr="005953B3">
        <w:rPr>
          <w:lang w:val="en-US"/>
        </w:rPr>
        <w:br w:type="page"/>
      </w:r>
    </w:p>
    <w:p w:rsidR="00EF3A6A" w:rsidRDefault="00310FF6" w:rsidP="00EF3A6A">
      <w:pPr>
        <w:spacing w:line="360" w:lineRule="auto"/>
        <w:ind w:firstLine="709"/>
        <w:contextualSpacing/>
        <w:jc w:val="center"/>
        <w:rPr>
          <w:b/>
          <w:lang w:val="en-US"/>
        </w:rPr>
      </w:pPr>
      <w:r w:rsidRPr="00010189">
        <w:rPr>
          <w:b/>
          <w:lang w:val="en-US"/>
        </w:rPr>
        <w:lastRenderedPageBreak/>
        <w:t>MAIN SECTION</w:t>
      </w:r>
    </w:p>
    <w:p w:rsidR="00010189" w:rsidRPr="00010189" w:rsidRDefault="00010189" w:rsidP="00EF3A6A">
      <w:pPr>
        <w:spacing w:line="360" w:lineRule="auto"/>
        <w:ind w:firstLine="709"/>
        <w:contextualSpacing/>
        <w:jc w:val="center"/>
        <w:rPr>
          <w:b/>
          <w:lang w:val="kk-KZ"/>
        </w:rPr>
      </w:pPr>
    </w:p>
    <w:p w:rsidR="00316A4B" w:rsidRDefault="00695455" w:rsidP="00EE6FC1">
      <w:pPr>
        <w:spacing w:line="360" w:lineRule="auto"/>
        <w:ind w:firstLine="709"/>
        <w:contextualSpacing/>
        <w:jc w:val="both"/>
        <w:rPr>
          <w:b/>
          <w:lang w:val="en-US"/>
        </w:rPr>
      </w:pPr>
      <w:r w:rsidRPr="00010189">
        <w:rPr>
          <w:b/>
          <w:lang w:val="kk-KZ"/>
        </w:rPr>
        <w:t>1</w:t>
      </w:r>
      <w:r w:rsidR="00772060" w:rsidRPr="00010189">
        <w:rPr>
          <w:b/>
          <w:lang w:val="kk-KZ"/>
        </w:rPr>
        <w:t xml:space="preserve"> </w:t>
      </w:r>
      <w:r w:rsidR="00310FF6" w:rsidRPr="00010189">
        <w:rPr>
          <w:b/>
          <w:lang w:val="kk-KZ"/>
        </w:rPr>
        <w:t>Basicity properties of eigenfunctions related to secon</w:t>
      </w:r>
      <w:r w:rsidR="00310FF6" w:rsidRPr="00010189">
        <w:rPr>
          <w:b/>
          <w:lang w:val="en-US"/>
        </w:rPr>
        <w:t>d-order</w:t>
      </w:r>
      <w:r w:rsidR="00310FF6" w:rsidRPr="00010189">
        <w:rPr>
          <w:b/>
          <w:lang w:val="kk-KZ"/>
        </w:rPr>
        <w:t xml:space="preserve"> differential operators </w:t>
      </w:r>
      <w:r w:rsidR="00310FF6" w:rsidRPr="00010189">
        <w:rPr>
          <w:b/>
          <w:lang w:val="en-US"/>
        </w:rPr>
        <w:t>with involution</w:t>
      </w:r>
      <w:r w:rsidR="00316A4B" w:rsidRPr="00010189">
        <w:rPr>
          <w:b/>
          <w:lang w:val="kk-KZ"/>
        </w:rPr>
        <w:t xml:space="preserve"> </w:t>
      </w:r>
    </w:p>
    <w:p w:rsidR="00010189" w:rsidRPr="00010189" w:rsidRDefault="00010189" w:rsidP="00EE6FC1">
      <w:pPr>
        <w:spacing w:line="360" w:lineRule="auto"/>
        <w:ind w:firstLine="709"/>
        <w:contextualSpacing/>
        <w:jc w:val="both"/>
        <w:rPr>
          <w:b/>
          <w:lang w:val="en-US"/>
        </w:rPr>
      </w:pPr>
    </w:p>
    <w:p w:rsidR="00643AF3" w:rsidRPr="00010189" w:rsidRDefault="00643AF3" w:rsidP="00892675">
      <w:pPr>
        <w:spacing w:line="360" w:lineRule="auto"/>
        <w:ind w:firstLine="709"/>
        <w:jc w:val="both"/>
        <w:rPr>
          <w:b/>
          <w:lang w:val="kk-KZ"/>
        </w:rPr>
      </w:pPr>
      <w:r w:rsidRPr="00010189">
        <w:rPr>
          <w:b/>
          <w:lang w:val="kk-KZ"/>
        </w:rPr>
        <w:t>1.</w:t>
      </w:r>
      <w:r w:rsidRPr="00010189">
        <w:rPr>
          <w:b/>
          <w:lang w:val="en-US"/>
        </w:rPr>
        <w:t>1</w:t>
      </w:r>
      <w:r w:rsidRPr="00010189">
        <w:rPr>
          <w:b/>
          <w:lang w:val="kk-KZ"/>
        </w:rPr>
        <w:t xml:space="preserve"> </w:t>
      </w:r>
      <w:r w:rsidR="00310FF6" w:rsidRPr="00010189">
        <w:rPr>
          <w:b/>
          <w:lang w:val="en-US"/>
        </w:rPr>
        <w:t xml:space="preserve">Basicity of eigenfunctions related to </w:t>
      </w:r>
      <w:r w:rsidR="00F44C48" w:rsidRPr="00010189">
        <w:rPr>
          <w:b/>
          <w:lang w:val="en-US"/>
        </w:rPr>
        <w:t xml:space="preserve">a </w:t>
      </w:r>
      <w:r w:rsidR="00310FF6" w:rsidRPr="00010189">
        <w:rPr>
          <w:b/>
          <w:lang w:val="en-US"/>
        </w:rPr>
        <w:t>semi-bounded second-order differential operator with involution</w:t>
      </w:r>
      <w:r w:rsidR="0077528E" w:rsidRPr="00010189">
        <w:rPr>
          <w:b/>
          <w:lang w:val="kk-KZ"/>
        </w:rPr>
        <w:t xml:space="preserve">. </w:t>
      </w:r>
      <w:r w:rsidRPr="00010189">
        <w:rPr>
          <w:b/>
          <w:lang w:val="kk-KZ"/>
        </w:rPr>
        <w:t xml:space="preserve"> </w:t>
      </w:r>
    </w:p>
    <w:p w:rsidR="00643AF3" w:rsidRPr="00CD6000" w:rsidRDefault="00AB2A64" w:rsidP="00892675">
      <w:pPr>
        <w:spacing w:line="360" w:lineRule="auto"/>
        <w:ind w:firstLine="709"/>
        <w:jc w:val="both"/>
        <w:rPr>
          <w:lang w:val="kk-KZ"/>
        </w:rPr>
      </w:pPr>
      <w:r w:rsidRPr="00AB2A64">
        <w:rPr>
          <w:lang w:val="kk-KZ"/>
        </w:rPr>
        <w:t>This subsection presents research o</w:t>
      </w:r>
      <w:r w:rsidR="00F44C48">
        <w:rPr>
          <w:lang w:val="en-US"/>
        </w:rPr>
        <w:t>n</w:t>
      </w:r>
      <w:r w:rsidRPr="00AB2A64">
        <w:rPr>
          <w:lang w:val="kk-KZ"/>
        </w:rPr>
        <w:t xml:space="preserve"> the spectral properties of the second-order differential equations with involution.</w:t>
      </w:r>
      <w:r>
        <w:rPr>
          <w:lang w:val="en-US"/>
        </w:rPr>
        <w:t xml:space="preserve"> An</w:t>
      </w:r>
      <w:r w:rsidRPr="00AB2A64">
        <w:rPr>
          <w:lang w:val="en-US"/>
        </w:rPr>
        <w:t xml:space="preserve"> </w:t>
      </w:r>
      <w:r>
        <w:rPr>
          <w:lang w:val="en-US"/>
        </w:rPr>
        <w:t>important</w:t>
      </w:r>
      <w:r w:rsidRPr="00AB2A64">
        <w:rPr>
          <w:lang w:val="en-US"/>
        </w:rPr>
        <w:t xml:space="preserve"> </w:t>
      </w:r>
      <w:r>
        <w:rPr>
          <w:lang w:val="en-US"/>
        </w:rPr>
        <w:t>aspect</w:t>
      </w:r>
      <w:r w:rsidRPr="00AB2A64">
        <w:rPr>
          <w:lang w:val="en-US"/>
        </w:rPr>
        <w:t xml:space="preserve"> </w:t>
      </w:r>
      <w:r>
        <w:rPr>
          <w:lang w:val="en-US"/>
        </w:rPr>
        <w:t>of</w:t>
      </w:r>
      <w:r w:rsidRPr="00AB2A64">
        <w:rPr>
          <w:lang w:val="en-US"/>
        </w:rPr>
        <w:t xml:space="preserve"> </w:t>
      </w:r>
      <w:r>
        <w:rPr>
          <w:lang w:val="en-US"/>
        </w:rPr>
        <w:t>the</w:t>
      </w:r>
      <w:r w:rsidRPr="00AB2A64">
        <w:rPr>
          <w:lang w:val="en-US"/>
        </w:rPr>
        <w:t xml:space="preserve"> </w:t>
      </w:r>
      <w:r>
        <w:rPr>
          <w:lang w:val="en-US"/>
        </w:rPr>
        <w:t>spectral</w:t>
      </w:r>
      <w:r w:rsidRPr="00AB2A64">
        <w:rPr>
          <w:lang w:val="en-US"/>
        </w:rPr>
        <w:t xml:space="preserve"> </w:t>
      </w:r>
      <w:r>
        <w:rPr>
          <w:lang w:val="en-US"/>
        </w:rPr>
        <w:t>theory</w:t>
      </w:r>
      <w:r w:rsidRPr="00AB2A64">
        <w:rPr>
          <w:lang w:val="en-US"/>
        </w:rPr>
        <w:t xml:space="preserve"> </w:t>
      </w:r>
      <w:r>
        <w:rPr>
          <w:lang w:val="en-US"/>
        </w:rPr>
        <w:t>of</w:t>
      </w:r>
      <w:r w:rsidRPr="00AB2A64">
        <w:rPr>
          <w:lang w:val="en-US"/>
        </w:rPr>
        <w:t xml:space="preserve"> </w:t>
      </w:r>
      <w:r>
        <w:rPr>
          <w:lang w:val="en-US"/>
        </w:rPr>
        <w:t>differential</w:t>
      </w:r>
      <w:r w:rsidRPr="00AB2A64">
        <w:rPr>
          <w:lang w:val="en-US"/>
        </w:rPr>
        <w:t xml:space="preserve"> </w:t>
      </w:r>
      <w:r>
        <w:rPr>
          <w:lang w:val="en-US"/>
        </w:rPr>
        <w:t>operators is the question of basicity of operator’s eigenfunctions. Answering</w:t>
      </w:r>
      <w:r w:rsidRPr="00AB2A64">
        <w:rPr>
          <w:lang w:val="en-US"/>
        </w:rPr>
        <w:t xml:space="preserve"> </w:t>
      </w:r>
      <w:r>
        <w:rPr>
          <w:lang w:val="en-US"/>
        </w:rPr>
        <w:t>this</w:t>
      </w:r>
      <w:r w:rsidRPr="00AB2A64">
        <w:rPr>
          <w:lang w:val="en-US"/>
        </w:rPr>
        <w:t xml:space="preserve"> </w:t>
      </w:r>
      <w:r>
        <w:rPr>
          <w:lang w:val="en-US"/>
        </w:rPr>
        <w:t>question</w:t>
      </w:r>
      <w:r w:rsidRPr="00AB2A64">
        <w:rPr>
          <w:lang w:val="en-US"/>
        </w:rPr>
        <w:t xml:space="preserve"> </w:t>
      </w:r>
      <w:r>
        <w:rPr>
          <w:lang w:val="en-US"/>
        </w:rPr>
        <w:t>admits</w:t>
      </w:r>
      <w:r w:rsidRPr="00AB2A64">
        <w:rPr>
          <w:lang w:val="en-US"/>
        </w:rPr>
        <w:t xml:space="preserve"> </w:t>
      </w:r>
      <w:r>
        <w:rPr>
          <w:lang w:val="en-US"/>
        </w:rPr>
        <w:t>the</w:t>
      </w:r>
      <w:r w:rsidRPr="00AB2A64">
        <w:rPr>
          <w:lang w:val="en-US"/>
        </w:rPr>
        <w:t xml:space="preserve"> </w:t>
      </w:r>
      <w:r>
        <w:rPr>
          <w:lang w:val="en-US"/>
        </w:rPr>
        <w:t>use</w:t>
      </w:r>
      <w:r w:rsidRPr="00AB2A64">
        <w:rPr>
          <w:lang w:val="en-US"/>
        </w:rPr>
        <w:t xml:space="preserve"> </w:t>
      </w:r>
      <w:r>
        <w:rPr>
          <w:lang w:val="en-US"/>
        </w:rPr>
        <w:t>of</w:t>
      </w:r>
      <w:r w:rsidRPr="00AB2A64">
        <w:rPr>
          <w:lang w:val="en-US"/>
        </w:rPr>
        <w:t xml:space="preserve"> </w:t>
      </w:r>
      <w:r>
        <w:rPr>
          <w:lang w:val="en-US"/>
        </w:rPr>
        <w:t>the</w:t>
      </w:r>
      <w:r w:rsidRPr="00AB2A64">
        <w:rPr>
          <w:lang w:val="en-US"/>
        </w:rPr>
        <w:t xml:space="preserve"> </w:t>
      </w:r>
      <w:r>
        <w:rPr>
          <w:lang w:val="en-US"/>
        </w:rPr>
        <w:t>Fourier</w:t>
      </w:r>
      <w:r w:rsidRPr="00AB2A64">
        <w:rPr>
          <w:lang w:val="en-US"/>
        </w:rPr>
        <w:t xml:space="preserve"> </w:t>
      </w:r>
      <w:r>
        <w:rPr>
          <w:lang w:val="en-US"/>
        </w:rPr>
        <w:t>method</w:t>
      </w:r>
      <w:r w:rsidRPr="00AB2A64">
        <w:rPr>
          <w:lang w:val="en-US"/>
        </w:rPr>
        <w:t xml:space="preserve"> </w:t>
      </w:r>
      <w:r>
        <w:rPr>
          <w:lang w:val="en-US"/>
        </w:rPr>
        <w:t>while</w:t>
      </w:r>
      <w:r w:rsidRPr="00AB2A64">
        <w:rPr>
          <w:lang w:val="en-US"/>
        </w:rPr>
        <w:t xml:space="preserve"> </w:t>
      </w:r>
      <w:r>
        <w:rPr>
          <w:lang w:val="en-US"/>
        </w:rPr>
        <w:t>solving different problems for equation</w:t>
      </w:r>
      <w:r w:rsidR="00F44C48">
        <w:rPr>
          <w:lang w:val="en-US"/>
        </w:rPr>
        <w:t>s</w:t>
      </w:r>
      <w:r>
        <w:rPr>
          <w:lang w:val="en-US"/>
        </w:rPr>
        <w:t xml:space="preserve"> with partial derivatives.</w:t>
      </w:r>
      <w:r w:rsidRPr="00AB2A64">
        <w:rPr>
          <w:lang w:val="en-US"/>
        </w:rPr>
        <w:t xml:space="preserve"> </w:t>
      </w:r>
      <w:r>
        <w:rPr>
          <w:lang w:val="en-US"/>
        </w:rPr>
        <w:t>The</w:t>
      </w:r>
      <w:r w:rsidRPr="00AB2A64">
        <w:rPr>
          <w:lang w:val="en-US"/>
        </w:rPr>
        <w:t xml:space="preserve"> </w:t>
      </w:r>
      <w:r>
        <w:rPr>
          <w:lang w:val="en-US"/>
        </w:rPr>
        <w:t>Fourier</w:t>
      </w:r>
      <w:r w:rsidRPr="00AB2A64">
        <w:rPr>
          <w:lang w:val="en-US"/>
        </w:rPr>
        <w:t xml:space="preserve"> </w:t>
      </w:r>
      <w:r>
        <w:rPr>
          <w:lang w:val="en-US"/>
        </w:rPr>
        <w:t>method</w:t>
      </w:r>
      <w:r w:rsidRPr="00AB2A64">
        <w:rPr>
          <w:lang w:val="en-US"/>
        </w:rPr>
        <w:t xml:space="preserve"> </w:t>
      </w:r>
      <w:r>
        <w:rPr>
          <w:lang w:val="en-US"/>
        </w:rPr>
        <w:t>is</w:t>
      </w:r>
      <w:r w:rsidRPr="00AB2A64">
        <w:rPr>
          <w:lang w:val="en-US"/>
        </w:rPr>
        <w:t xml:space="preserve"> </w:t>
      </w:r>
      <w:r>
        <w:rPr>
          <w:lang w:val="en-US"/>
        </w:rPr>
        <w:t>applied</w:t>
      </w:r>
      <w:r w:rsidRPr="00AB2A64">
        <w:rPr>
          <w:lang w:val="en-US"/>
        </w:rPr>
        <w:t xml:space="preserve"> </w:t>
      </w:r>
      <w:r>
        <w:rPr>
          <w:lang w:val="en-US"/>
        </w:rPr>
        <w:t>in</w:t>
      </w:r>
      <w:r w:rsidRPr="00AB2A64">
        <w:rPr>
          <w:lang w:val="en-US"/>
        </w:rPr>
        <w:t xml:space="preserve"> [1,2] </w:t>
      </w:r>
      <w:r>
        <w:rPr>
          <w:lang w:val="en-US"/>
        </w:rPr>
        <w:t>while</w:t>
      </w:r>
      <w:r w:rsidRPr="00AB2A64">
        <w:rPr>
          <w:lang w:val="en-US"/>
        </w:rPr>
        <w:t xml:space="preserve"> </w:t>
      </w:r>
      <w:r>
        <w:rPr>
          <w:lang w:val="en-US"/>
        </w:rPr>
        <w:t>studying</w:t>
      </w:r>
      <w:r w:rsidRPr="00AB2A64">
        <w:rPr>
          <w:lang w:val="en-US"/>
        </w:rPr>
        <w:t xml:space="preserve"> </w:t>
      </w:r>
      <w:r>
        <w:rPr>
          <w:lang w:val="en-US"/>
        </w:rPr>
        <w:t>inverse</w:t>
      </w:r>
      <w:r w:rsidRPr="00AB2A64">
        <w:rPr>
          <w:lang w:val="en-US"/>
        </w:rPr>
        <w:t xml:space="preserve"> </w:t>
      </w:r>
      <w:r>
        <w:rPr>
          <w:lang w:val="en-US"/>
        </w:rPr>
        <w:t>problems</w:t>
      </w:r>
      <w:r w:rsidRPr="00AB2A64">
        <w:rPr>
          <w:lang w:val="en-US"/>
        </w:rPr>
        <w:t xml:space="preserve"> </w:t>
      </w:r>
      <w:r>
        <w:rPr>
          <w:lang w:val="en-US"/>
        </w:rPr>
        <w:t>for</w:t>
      </w:r>
      <w:r w:rsidRPr="00AB2A64">
        <w:rPr>
          <w:lang w:val="en-US"/>
        </w:rPr>
        <w:t xml:space="preserve"> </w:t>
      </w:r>
      <w:r>
        <w:rPr>
          <w:lang w:val="en-US"/>
        </w:rPr>
        <w:t>differential</w:t>
      </w:r>
      <w:r w:rsidRPr="00AB2A64">
        <w:rPr>
          <w:lang w:val="en-US"/>
        </w:rPr>
        <w:t xml:space="preserve"> </w:t>
      </w:r>
      <w:r>
        <w:rPr>
          <w:lang w:val="en-US"/>
        </w:rPr>
        <w:t>equation</w:t>
      </w:r>
      <w:r w:rsidRPr="00AB2A64">
        <w:rPr>
          <w:lang w:val="en-US"/>
        </w:rPr>
        <w:t xml:space="preserve"> </w:t>
      </w:r>
      <w:r>
        <w:rPr>
          <w:lang w:val="en-US"/>
        </w:rPr>
        <w:t>with</w:t>
      </w:r>
      <w:r w:rsidRPr="00AB2A64">
        <w:rPr>
          <w:lang w:val="en-US"/>
        </w:rPr>
        <w:t xml:space="preserve"> </w:t>
      </w:r>
      <w:r>
        <w:rPr>
          <w:lang w:val="en-US"/>
        </w:rPr>
        <w:t>involution</w:t>
      </w:r>
      <w:r w:rsidRPr="00AB2A64">
        <w:rPr>
          <w:lang w:val="en-US"/>
        </w:rPr>
        <w:t xml:space="preserve">, </w:t>
      </w:r>
      <w:r>
        <w:rPr>
          <w:lang w:val="en-US"/>
        </w:rPr>
        <w:t>and</w:t>
      </w:r>
      <w:r w:rsidRPr="00AB2A64">
        <w:rPr>
          <w:lang w:val="en-US"/>
        </w:rPr>
        <w:t xml:space="preserve"> </w:t>
      </w:r>
      <w:r>
        <w:rPr>
          <w:lang w:val="en-US"/>
        </w:rPr>
        <w:t>in</w:t>
      </w:r>
      <w:r w:rsidRPr="00AB2A64">
        <w:rPr>
          <w:lang w:val="en-US"/>
        </w:rPr>
        <w:t xml:space="preserve"> [3] </w:t>
      </w:r>
      <w:r>
        <w:rPr>
          <w:lang w:val="en-US"/>
        </w:rPr>
        <w:t>while studying solution’s behavior for equation with partial derivatives and involution.</w:t>
      </w:r>
      <w:r w:rsidR="00105FEC">
        <w:rPr>
          <w:lang w:val="en-US"/>
        </w:rPr>
        <w:t xml:space="preserve"> Theory</w:t>
      </w:r>
      <w:r w:rsidR="00105FEC" w:rsidRPr="00105FEC">
        <w:rPr>
          <w:lang w:val="en-US"/>
        </w:rPr>
        <w:t xml:space="preserve"> </w:t>
      </w:r>
      <w:r w:rsidR="00105FEC">
        <w:rPr>
          <w:lang w:val="en-US"/>
        </w:rPr>
        <w:t>of</w:t>
      </w:r>
      <w:r w:rsidR="00105FEC" w:rsidRPr="00105FEC">
        <w:rPr>
          <w:lang w:val="en-US"/>
        </w:rPr>
        <w:t xml:space="preserve"> </w:t>
      </w:r>
      <w:r w:rsidR="00105FEC">
        <w:rPr>
          <w:lang w:val="en-US"/>
        </w:rPr>
        <w:t>Green</w:t>
      </w:r>
      <w:r w:rsidR="00105FEC" w:rsidRPr="00105FEC">
        <w:rPr>
          <w:lang w:val="en-US"/>
        </w:rPr>
        <w:t>’</w:t>
      </w:r>
      <w:r w:rsidR="00105FEC">
        <w:rPr>
          <w:lang w:val="en-US"/>
        </w:rPr>
        <w:t>s</w:t>
      </w:r>
      <w:r w:rsidR="00105FEC" w:rsidRPr="00105FEC">
        <w:rPr>
          <w:lang w:val="en-US"/>
        </w:rPr>
        <w:t xml:space="preserve"> </w:t>
      </w:r>
      <w:r w:rsidR="00105FEC">
        <w:rPr>
          <w:lang w:val="en-US"/>
        </w:rPr>
        <w:t>function</w:t>
      </w:r>
      <w:r w:rsidR="00105FEC" w:rsidRPr="00105FEC">
        <w:rPr>
          <w:lang w:val="en-US"/>
        </w:rPr>
        <w:t xml:space="preserve"> </w:t>
      </w:r>
      <w:r w:rsidR="00105FEC">
        <w:rPr>
          <w:lang w:val="en-US"/>
        </w:rPr>
        <w:t>for</w:t>
      </w:r>
      <w:r w:rsidR="00105FEC" w:rsidRPr="00105FEC">
        <w:rPr>
          <w:lang w:val="en-US"/>
        </w:rPr>
        <w:t xml:space="preserve"> </w:t>
      </w:r>
      <w:r w:rsidR="00105FEC">
        <w:rPr>
          <w:lang w:val="en-US"/>
        </w:rPr>
        <w:t xml:space="preserve">differential equations with involution </w:t>
      </w:r>
      <w:r w:rsidR="00F44C48">
        <w:rPr>
          <w:lang w:val="en-US"/>
        </w:rPr>
        <w:t>has systematically</w:t>
      </w:r>
      <w:r w:rsidR="00105FEC">
        <w:rPr>
          <w:lang w:val="en-US"/>
        </w:rPr>
        <w:t xml:space="preserve"> started in [4,5].</w:t>
      </w:r>
      <w:r w:rsidRPr="00105FEC">
        <w:rPr>
          <w:lang w:val="en-US"/>
        </w:rPr>
        <w:t xml:space="preserve"> </w:t>
      </w:r>
      <w:r w:rsidR="00105FEC">
        <w:rPr>
          <w:lang w:val="en-US"/>
        </w:rPr>
        <w:t>The</w:t>
      </w:r>
      <w:r w:rsidR="00105FEC" w:rsidRPr="00105FEC">
        <w:rPr>
          <w:lang w:val="en-US"/>
        </w:rPr>
        <w:t xml:space="preserve"> </w:t>
      </w:r>
      <w:r w:rsidR="00105FEC">
        <w:rPr>
          <w:lang w:val="en-US"/>
        </w:rPr>
        <w:t>stud</w:t>
      </w:r>
      <w:r w:rsidR="000A0E24">
        <w:rPr>
          <w:lang w:val="en-US"/>
        </w:rPr>
        <w:t>ies</w:t>
      </w:r>
      <w:r w:rsidR="00105FEC" w:rsidRPr="00105FEC">
        <w:rPr>
          <w:lang w:val="en-US"/>
        </w:rPr>
        <w:t xml:space="preserve"> </w:t>
      </w:r>
      <w:r w:rsidR="00105FEC">
        <w:rPr>
          <w:lang w:val="en-US"/>
        </w:rPr>
        <w:t>of</w:t>
      </w:r>
      <w:r w:rsidR="00105FEC" w:rsidRPr="00105FEC">
        <w:rPr>
          <w:lang w:val="en-US"/>
        </w:rPr>
        <w:t xml:space="preserve"> </w:t>
      </w:r>
      <w:r w:rsidR="00105FEC">
        <w:rPr>
          <w:lang w:val="en-US"/>
        </w:rPr>
        <w:t>spectral</w:t>
      </w:r>
      <w:r w:rsidR="00105FEC" w:rsidRPr="00105FEC">
        <w:rPr>
          <w:lang w:val="en-US"/>
        </w:rPr>
        <w:t xml:space="preserve"> </w:t>
      </w:r>
      <w:r w:rsidR="00105FEC">
        <w:rPr>
          <w:lang w:val="en-US"/>
        </w:rPr>
        <w:t>properties</w:t>
      </w:r>
      <w:r w:rsidR="00105FEC" w:rsidRPr="00105FEC">
        <w:rPr>
          <w:lang w:val="en-US"/>
        </w:rPr>
        <w:t xml:space="preserve"> </w:t>
      </w:r>
      <w:r w:rsidR="00105FEC">
        <w:rPr>
          <w:lang w:val="en-US"/>
        </w:rPr>
        <w:t>for</w:t>
      </w:r>
      <w:r w:rsidR="00105FEC" w:rsidRPr="00105FEC">
        <w:rPr>
          <w:lang w:val="en-US"/>
        </w:rPr>
        <w:t xml:space="preserve"> </w:t>
      </w:r>
      <w:r w:rsidR="00105FEC">
        <w:rPr>
          <w:lang w:val="en-US"/>
        </w:rPr>
        <w:t>differential</w:t>
      </w:r>
      <w:r w:rsidR="00105FEC" w:rsidRPr="00105FEC">
        <w:rPr>
          <w:lang w:val="en-US"/>
        </w:rPr>
        <w:t xml:space="preserve"> </w:t>
      </w:r>
      <w:r w:rsidR="00105FEC">
        <w:rPr>
          <w:lang w:val="en-US"/>
        </w:rPr>
        <w:t>operators with involution</w:t>
      </w:r>
      <w:r w:rsidR="00CD6000">
        <w:rPr>
          <w:lang w:val="en-US"/>
        </w:rPr>
        <w:t xml:space="preserve"> was presented in </w:t>
      </w:r>
      <w:r w:rsidR="00643AF3" w:rsidRPr="00105FEC">
        <w:rPr>
          <w:lang w:val="en-US"/>
        </w:rPr>
        <w:t>[</w:t>
      </w:r>
      <w:r w:rsidR="006B7111" w:rsidRPr="00105FEC">
        <w:rPr>
          <w:lang w:val="en-US"/>
        </w:rPr>
        <w:t>6</w:t>
      </w:r>
      <w:r w:rsidR="00643AF3" w:rsidRPr="00105FEC">
        <w:rPr>
          <w:lang w:val="en-US"/>
        </w:rPr>
        <w:t>-18]</w:t>
      </w:r>
      <w:r w:rsidR="00643AF3" w:rsidRPr="00C35A52">
        <w:rPr>
          <w:lang w:val="kk-KZ"/>
        </w:rPr>
        <w:t xml:space="preserve">. </w:t>
      </w:r>
      <w:r w:rsidR="00CD6000" w:rsidRPr="00CD6000">
        <w:rPr>
          <w:lang w:val="kk-KZ"/>
        </w:rPr>
        <w:t xml:space="preserve">The solvability of problems for partial differential equations with involution was discussed in </w:t>
      </w:r>
      <w:r w:rsidR="006B7111" w:rsidRPr="00CD6000">
        <w:rPr>
          <w:lang w:val="kk-KZ"/>
        </w:rPr>
        <w:t>[</w:t>
      </w:r>
      <w:r w:rsidR="00B059BE" w:rsidRPr="00CD6000">
        <w:rPr>
          <w:lang w:val="kk-KZ"/>
        </w:rPr>
        <w:t>19 -</w:t>
      </w:r>
      <w:r w:rsidR="00643AF3" w:rsidRPr="00CD6000">
        <w:rPr>
          <w:lang w:val="kk-KZ"/>
        </w:rPr>
        <w:t xml:space="preserve"> 2</w:t>
      </w:r>
      <w:r w:rsidR="00B059BE" w:rsidRPr="00CD6000">
        <w:rPr>
          <w:lang w:val="kk-KZ"/>
        </w:rPr>
        <w:t>1</w:t>
      </w:r>
      <w:r w:rsidR="00643AF3" w:rsidRPr="00CD6000">
        <w:rPr>
          <w:lang w:val="kk-KZ"/>
        </w:rPr>
        <w:t xml:space="preserve">]. </w:t>
      </w:r>
    </w:p>
    <w:p w:rsidR="00EC5E40" w:rsidRPr="00615C76" w:rsidRDefault="00643AF3" w:rsidP="00892675">
      <w:pPr>
        <w:spacing w:line="360" w:lineRule="auto"/>
        <w:ind w:firstLine="709"/>
        <w:jc w:val="both"/>
        <w:rPr>
          <w:lang w:val="en-US"/>
        </w:rPr>
      </w:pPr>
      <w:r w:rsidRPr="00CD6000">
        <w:rPr>
          <w:lang w:val="kk-KZ"/>
        </w:rPr>
        <w:t xml:space="preserve"> </w:t>
      </w:r>
      <w:r w:rsidR="00CD6000" w:rsidRPr="00CD6000">
        <w:rPr>
          <w:lang w:val="kk-KZ"/>
        </w:rPr>
        <w:t>In this research the Fourier method is verified for solving mixed problems for perturbed</w:t>
      </w:r>
      <w:r w:rsidR="000A0E24">
        <w:rPr>
          <w:lang w:val="kk-KZ"/>
        </w:rPr>
        <w:t xml:space="preserve"> heat equations with involution</w:t>
      </w:r>
      <w:r w:rsidR="00CD6000" w:rsidRPr="00CD6000">
        <w:rPr>
          <w:lang w:val="kk-KZ"/>
        </w:rPr>
        <w:t xml:space="preserve"> and for perturbed wave equations with involution.</w:t>
      </w:r>
      <w:r w:rsidR="00CD6000">
        <w:rPr>
          <w:lang w:val="en-US"/>
        </w:rPr>
        <w:t xml:space="preserve"> </w:t>
      </w:r>
      <w:r w:rsidR="00CD6000" w:rsidRPr="00CD6000">
        <w:rPr>
          <w:lang w:val="kk-KZ"/>
        </w:rPr>
        <w:t>Equiconvergence and</w:t>
      </w:r>
      <w:r w:rsidR="00CD6000" w:rsidRPr="00CD6000">
        <w:rPr>
          <w:lang w:val="en-US"/>
        </w:rPr>
        <w:t xml:space="preserve"> </w:t>
      </w:r>
      <w:r w:rsidR="00CD6000">
        <w:rPr>
          <w:lang w:val="en-US"/>
        </w:rPr>
        <w:t>basicity</w:t>
      </w:r>
      <w:r w:rsidR="00CD6000" w:rsidRPr="00CD6000">
        <w:rPr>
          <w:lang w:val="en-US"/>
        </w:rPr>
        <w:t xml:space="preserve"> </w:t>
      </w:r>
      <w:r w:rsidR="00CD6000">
        <w:rPr>
          <w:lang w:val="en-US"/>
        </w:rPr>
        <w:t>of</w:t>
      </w:r>
      <w:r w:rsidR="00CD6000" w:rsidRPr="00CD6000">
        <w:rPr>
          <w:lang w:val="en-US"/>
        </w:rPr>
        <w:t xml:space="preserve"> </w:t>
      </w:r>
      <w:r w:rsidR="00CD6000">
        <w:rPr>
          <w:lang w:val="en-US"/>
        </w:rPr>
        <w:t>eigenfunctions</w:t>
      </w:r>
      <w:r w:rsidR="00CD6000" w:rsidRPr="00CD6000">
        <w:rPr>
          <w:lang w:val="en-US"/>
        </w:rPr>
        <w:t xml:space="preserve"> </w:t>
      </w:r>
      <w:r w:rsidR="00CD6000">
        <w:rPr>
          <w:lang w:val="en-US"/>
        </w:rPr>
        <w:t>for</w:t>
      </w:r>
      <w:r w:rsidR="00CD6000" w:rsidRPr="00CD6000">
        <w:rPr>
          <w:lang w:val="en-US"/>
        </w:rPr>
        <w:t xml:space="preserve"> </w:t>
      </w:r>
      <w:r w:rsidR="000A0E24">
        <w:rPr>
          <w:lang w:val="en-US"/>
        </w:rPr>
        <w:t xml:space="preserve">the </w:t>
      </w:r>
      <w:r w:rsidR="00CD6000">
        <w:rPr>
          <w:lang w:val="en-US"/>
        </w:rPr>
        <w:t>second</w:t>
      </w:r>
      <w:r w:rsidR="00CD6000" w:rsidRPr="00CD6000">
        <w:rPr>
          <w:lang w:val="en-US"/>
        </w:rPr>
        <w:t>-</w:t>
      </w:r>
      <w:r w:rsidR="00CD6000">
        <w:rPr>
          <w:lang w:val="en-US"/>
        </w:rPr>
        <w:t>order</w:t>
      </w:r>
      <w:r w:rsidR="00CD6000" w:rsidRPr="00CD6000">
        <w:rPr>
          <w:lang w:val="en-US"/>
        </w:rPr>
        <w:t xml:space="preserve"> </w:t>
      </w:r>
      <w:r w:rsidR="00CD6000">
        <w:rPr>
          <w:lang w:val="en-US"/>
        </w:rPr>
        <w:t>differential</w:t>
      </w:r>
      <w:r w:rsidR="00CD6000" w:rsidRPr="00CD6000">
        <w:rPr>
          <w:lang w:val="en-US"/>
        </w:rPr>
        <w:t xml:space="preserve"> </w:t>
      </w:r>
      <w:r w:rsidR="00CD6000">
        <w:rPr>
          <w:lang w:val="en-US"/>
        </w:rPr>
        <w:t>operator</w:t>
      </w:r>
      <w:r w:rsidR="00CD6000" w:rsidRPr="00CD6000">
        <w:rPr>
          <w:lang w:val="en-US"/>
        </w:rPr>
        <w:t xml:space="preserve"> </w:t>
      </w:r>
      <w:r w:rsidR="00CD6000">
        <w:rPr>
          <w:lang w:val="en-US"/>
        </w:rPr>
        <w:t>with</w:t>
      </w:r>
      <w:r w:rsidR="00CD6000" w:rsidRPr="00CD6000">
        <w:rPr>
          <w:lang w:val="en-US"/>
        </w:rPr>
        <w:t xml:space="preserve"> </w:t>
      </w:r>
      <w:r w:rsidR="00CD6000">
        <w:rPr>
          <w:lang w:val="en-US"/>
        </w:rPr>
        <w:t>involution</w:t>
      </w:r>
      <w:r w:rsidR="00CD6000" w:rsidRPr="00CD6000">
        <w:rPr>
          <w:lang w:val="en-US"/>
        </w:rPr>
        <w:t xml:space="preserve"> </w:t>
      </w:r>
      <w:r w:rsidR="00CD6000">
        <w:rPr>
          <w:lang w:val="en-US"/>
        </w:rPr>
        <w:t>and</w:t>
      </w:r>
      <w:r w:rsidR="00CD6000" w:rsidRPr="00CD6000">
        <w:rPr>
          <w:lang w:val="en-US"/>
        </w:rPr>
        <w:t xml:space="preserve"> </w:t>
      </w:r>
      <w:r w:rsidR="00CD6000">
        <w:rPr>
          <w:lang w:val="en-US"/>
        </w:rPr>
        <w:t>specified</w:t>
      </w:r>
      <w:r w:rsidR="00CD6000" w:rsidRPr="00CD6000">
        <w:rPr>
          <w:lang w:val="en-US"/>
        </w:rPr>
        <w:t xml:space="preserve"> </w:t>
      </w:r>
      <w:r w:rsidR="00CD6000">
        <w:rPr>
          <w:lang w:val="en-US"/>
        </w:rPr>
        <w:t>boundary</w:t>
      </w:r>
      <w:r w:rsidR="00CD6000" w:rsidRPr="00CD6000">
        <w:rPr>
          <w:lang w:val="en-US"/>
        </w:rPr>
        <w:t xml:space="preserve"> </w:t>
      </w:r>
      <w:r w:rsidR="00CD6000">
        <w:rPr>
          <w:lang w:val="en-US"/>
        </w:rPr>
        <w:t>conditions</w:t>
      </w:r>
      <w:r w:rsidR="00CD6000" w:rsidRPr="00CD6000">
        <w:rPr>
          <w:lang w:val="en-US"/>
        </w:rPr>
        <w:t xml:space="preserve"> </w:t>
      </w:r>
      <w:r w:rsidR="00CD6000">
        <w:rPr>
          <w:lang w:val="en-US"/>
        </w:rPr>
        <w:t>are studied by a modified Cauchy method which is well-known for conventional differential operators.</w:t>
      </w:r>
      <w:r w:rsidR="00CD6000" w:rsidRPr="00CD6000">
        <w:rPr>
          <w:lang w:val="kk-KZ"/>
        </w:rPr>
        <w:t xml:space="preserve"> </w:t>
      </w:r>
      <w:r w:rsidR="00CD6000" w:rsidRPr="00615C76">
        <w:rPr>
          <w:lang w:val="kk-KZ"/>
        </w:rPr>
        <w:t xml:space="preserve">In the </w:t>
      </w:r>
      <w:r w:rsidR="00615C76" w:rsidRPr="00615C76">
        <w:rPr>
          <w:lang w:val="kk-KZ"/>
        </w:rPr>
        <w:t>interim report for the year 2018 of this project these problems were studied in the case of Dirichlet-type boundary conditions, and in the report for the year 2019 they were complemented by the case of Neumann-type conditions</w:t>
      </w:r>
      <w:r w:rsidR="00615C76">
        <w:rPr>
          <w:lang w:val="en-US"/>
        </w:rPr>
        <w:t xml:space="preserve">. </w:t>
      </w:r>
      <w:r w:rsidR="00615C76" w:rsidRPr="00615C76">
        <w:rPr>
          <w:lang w:val="kk-KZ"/>
        </w:rPr>
        <w:t xml:space="preserve"> In 2020 this approach was applied to the period and anti-periodic problems.</w:t>
      </w:r>
      <w:r w:rsidR="00615C76">
        <w:rPr>
          <w:lang w:val="en-US"/>
        </w:rPr>
        <w:t xml:space="preserve"> It</w:t>
      </w:r>
      <w:r w:rsidR="00615C76" w:rsidRPr="00615C76">
        <w:rPr>
          <w:lang w:val="en-US"/>
        </w:rPr>
        <w:t xml:space="preserve"> </w:t>
      </w:r>
      <w:r w:rsidR="00615C76">
        <w:rPr>
          <w:lang w:val="en-US"/>
        </w:rPr>
        <w:t>is</w:t>
      </w:r>
      <w:r w:rsidR="00615C76" w:rsidRPr="00615C76">
        <w:rPr>
          <w:lang w:val="en-US"/>
        </w:rPr>
        <w:t xml:space="preserve"> </w:t>
      </w:r>
      <w:r w:rsidR="00615C76">
        <w:rPr>
          <w:lang w:val="en-US"/>
        </w:rPr>
        <w:t>worth</w:t>
      </w:r>
      <w:r w:rsidR="00615C76" w:rsidRPr="00615C76">
        <w:rPr>
          <w:lang w:val="en-US"/>
        </w:rPr>
        <w:t xml:space="preserve"> </w:t>
      </w:r>
      <w:r w:rsidR="00615C76">
        <w:rPr>
          <w:lang w:val="en-US"/>
        </w:rPr>
        <w:t>mentioning</w:t>
      </w:r>
      <w:r w:rsidR="00615C76" w:rsidRPr="00615C76">
        <w:rPr>
          <w:lang w:val="en-US"/>
        </w:rPr>
        <w:t xml:space="preserve"> </w:t>
      </w:r>
      <w:r w:rsidR="00615C76">
        <w:rPr>
          <w:lang w:val="en-US"/>
        </w:rPr>
        <w:t>that</w:t>
      </w:r>
      <w:r w:rsidR="00615C76" w:rsidRPr="00615C76">
        <w:rPr>
          <w:lang w:val="en-US"/>
        </w:rPr>
        <w:t xml:space="preserve"> </w:t>
      </w:r>
      <w:r w:rsidR="00615C76">
        <w:rPr>
          <w:lang w:val="en-US"/>
        </w:rPr>
        <w:t>the</w:t>
      </w:r>
      <w:r w:rsidR="00615C76" w:rsidRPr="00615C76">
        <w:rPr>
          <w:lang w:val="en-US"/>
        </w:rPr>
        <w:t xml:space="preserve"> </w:t>
      </w:r>
      <w:r w:rsidR="00615C76">
        <w:rPr>
          <w:lang w:val="en-US"/>
        </w:rPr>
        <w:t>essential</w:t>
      </w:r>
      <w:r w:rsidR="00615C76" w:rsidRPr="00615C76">
        <w:rPr>
          <w:lang w:val="en-US"/>
        </w:rPr>
        <w:t xml:space="preserve"> </w:t>
      </w:r>
      <w:r w:rsidR="00615C76">
        <w:rPr>
          <w:lang w:val="en-US"/>
        </w:rPr>
        <w:t>difficulty</w:t>
      </w:r>
      <w:r w:rsidR="00615C76" w:rsidRPr="00615C76">
        <w:rPr>
          <w:lang w:val="en-US"/>
        </w:rPr>
        <w:t xml:space="preserve"> </w:t>
      </w:r>
      <w:r w:rsidR="00615C76">
        <w:rPr>
          <w:lang w:val="en-US"/>
        </w:rPr>
        <w:t>in</w:t>
      </w:r>
      <w:r w:rsidR="00615C76" w:rsidRPr="00615C76">
        <w:rPr>
          <w:lang w:val="en-US"/>
        </w:rPr>
        <w:t xml:space="preserve"> </w:t>
      </w:r>
      <w:r w:rsidR="00615C76">
        <w:rPr>
          <w:lang w:val="en-US"/>
        </w:rPr>
        <w:t>the</w:t>
      </w:r>
      <w:r w:rsidR="00615C76" w:rsidRPr="00615C76">
        <w:rPr>
          <w:lang w:val="en-US"/>
        </w:rPr>
        <w:t xml:space="preserve"> </w:t>
      </w:r>
      <w:r w:rsidR="00615C76">
        <w:rPr>
          <w:lang w:val="en-US"/>
        </w:rPr>
        <w:t>study</w:t>
      </w:r>
      <w:r w:rsidR="00615C76" w:rsidRPr="00615C76">
        <w:rPr>
          <w:lang w:val="en-US"/>
        </w:rPr>
        <w:t xml:space="preserve"> </w:t>
      </w:r>
      <w:r w:rsidR="000A0E24">
        <w:rPr>
          <w:lang w:val="en-US"/>
        </w:rPr>
        <w:t>lie</w:t>
      </w:r>
      <w:r w:rsidR="00615C76">
        <w:rPr>
          <w:lang w:val="en-US"/>
        </w:rPr>
        <w:t>s</w:t>
      </w:r>
      <w:r w:rsidR="00615C76" w:rsidRPr="00615C76">
        <w:rPr>
          <w:lang w:val="en-US"/>
        </w:rPr>
        <w:t xml:space="preserve"> </w:t>
      </w:r>
      <w:r w:rsidR="00615C76">
        <w:rPr>
          <w:lang w:val="en-US"/>
        </w:rPr>
        <w:t>in</w:t>
      </w:r>
      <w:r w:rsidR="00615C76" w:rsidRPr="00615C76">
        <w:rPr>
          <w:lang w:val="en-US"/>
        </w:rPr>
        <w:t xml:space="preserve"> </w:t>
      </w:r>
      <w:r w:rsidR="00615C76">
        <w:rPr>
          <w:lang w:val="en-US"/>
        </w:rPr>
        <w:t>constructing</w:t>
      </w:r>
      <w:r w:rsidR="00615C76" w:rsidRPr="00615C76">
        <w:rPr>
          <w:lang w:val="en-US"/>
        </w:rPr>
        <w:t xml:space="preserve"> </w:t>
      </w:r>
      <w:r w:rsidR="00615C76">
        <w:rPr>
          <w:lang w:val="en-US"/>
        </w:rPr>
        <w:t>the</w:t>
      </w:r>
      <w:r w:rsidR="00615C76" w:rsidRPr="00615C76">
        <w:rPr>
          <w:lang w:val="en-US"/>
        </w:rPr>
        <w:t xml:space="preserve"> </w:t>
      </w:r>
      <w:r w:rsidR="00615C76">
        <w:rPr>
          <w:lang w:val="en-US"/>
        </w:rPr>
        <w:t>Green</w:t>
      </w:r>
      <w:r w:rsidR="00615C76" w:rsidRPr="00615C76">
        <w:rPr>
          <w:lang w:val="en-US"/>
        </w:rPr>
        <w:t>’</w:t>
      </w:r>
      <w:r w:rsidR="00615C76">
        <w:rPr>
          <w:lang w:val="en-US"/>
        </w:rPr>
        <w:t>s</w:t>
      </w:r>
      <w:r w:rsidR="00615C76" w:rsidRPr="00615C76">
        <w:rPr>
          <w:lang w:val="en-US"/>
        </w:rPr>
        <w:t xml:space="preserve"> </w:t>
      </w:r>
      <w:r w:rsidR="00615C76">
        <w:rPr>
          <w:lang w:val="en-US"/>
        </w:rPr>
        <w:t>function related to the one-dimensional boundary</w:t>
      </w:r>
      <w:r w:rsidR="000A0E24">
        <w:rPr>
          <w:lang w:val="en-US"/>
        </w:rPr>
        <w:t xml:space="preserve"> </w:t>
      </w:r>
      <w:r w:rsidR="00615C76">
        <w:rPr>
          <w:lang w:val="en-US"/>
        </w:rPr>
        <w:t>value problems for the second-order differential equation with involution and its further evaluation.</w:t>
      </w:r>
    </w:p>
    <w:p w:rsidR="00643AF3" w:rsidRPr="00615C76" w:rsidRDefault="0010571A" w:rsidP="00892675">
      <w:pPr>
        <w:spacing w:line="360" w:lineRule="auto"/>
        <w:ind w:firstLine="709"/>
        <w:jc w:val="both"/>
        <w:rPr>
          <w:lang w:val="en-US"/>
        </w:rPr>
      </w:pPr>
      <w:r w:rsidRPr="00615C76">
        <w:rPr>
          <w:lang w:val="en-US"/>
        </w:rPr>
        <w:t xml:space="preserve"> </w:t>
      </w:r>
      <w:r w:rsidR="00615C76">
        <w:rPr>
          <w:lang w:val="en-US"/>
        </w:rPr>
        <w:t>The</w:t>
      </w:r>
      <w:r w:rsidR="00615C76" w:rsidRPr="00615C76">
        <w:rPr>
          <w:lang w:val="en-US"/>
        </w:rPr>
        <w:t xml:space="preserve"> </w:t>
      </w:r>
      <w:r w:rsidR="00615C76">
        <w:rPr>
          <w:lang w:val="en-US"/>
        </w:rPr>
        <w:t>problem</w:t>
      </w:r>
      <w:r w:rsidR="00615C76" w:rsidRPr="00615C76">
        <w:rPr>
          <w:lang w:val="en-US"/>
        </w:rPr>
        <w:t xml:space="preserve"> </w:t>
      </w:r>
      <w:r w:rsidR="00615C76">
        <w:rPr>
          <w:lang w:val="en-US"/>
        </w:rPr>
        <w:t>of</w:t>
      </w:r>
      <w:r w:rsidR="00615C76" w:rsidRPr="00615C76">
        <w:rPr>
          <w:lang w:val="en-US"/>
        </w:rPr>
        <w:t xml:space="preserve"> </w:t>
      </w:r>
      <w:r w:rsidR="00615C76">
        <w:rPr>
          <w:lang w:val="en-US"/>
        </w:rPr>
        <w:t>justifying</w:t>
      </w:r>
      <w:r w:rsidR="00615C76" w:rsidRPr="00615C76">
        <w:rPr>
          <w:lang w:val="en-US"/>
        </w:rPr>
        <w:t xml:space="preserve"> </w:t>
      </w:r>
      <w:r w:rsidR="00615C76">
        <w:rPr>
          <w:lang w:val="en-US"/>
        </w:rPr>
        <w:t>the</w:t>
      </w:r>
      <w:r w:rsidR="00615C76" w:rsidRPr="00615C76">
        <w:rPr>
          <w:lang w:val="en-US"/>
        </w:rPr>
        <w:t xml:space="preserve"> </w:t>
      </w:r>
      <w:r w:rsidR="00615C76">
        <w:rPr>
          <w:lang w:val="en-US"/>
        </w:rPr>
        <w:t>Fourier</w:t>
      </w:r>
      <w:r w:rsidR="00615C76" w:rsidRPr="00615C76">
        <w:rPr>
          <w:lang w:val="en-US"/>
        </w:rPr>
        <w:t xml:space="preserve"> </w:t>
      </w:r>
      <w:r w:rsidR="00615C76">
        <w:rPr>
          <w:lang w:val="en-US"/>
        </w:rPr>
        <w:t>method for classical equations is extensively studied by V.A.Steklov [22], V.A.Il’in [23]. Further</w:t>
      </w:r>
      <w:r w:rsidR="00615C76" w:rsidRPr="00615C76">
        <w:rPr>
          <w:lang w:val="en-US"/>
        </w:rPr>
        <w:t xml:space="preserve"> </w:t>
      </w:r>
      <w:r w:rsidR="00615C76">
        <w:rPr>
          <w:lang w:val="en-US"/>
        </w:rPr>
        <w:t>development</w:t>
      </w:r>
      <w:r w:rsidR="00615C76" w:rsidRPr="00615C76">
        <w:rPr>
          <w:lang w:val="en-US"/>
        </w:rPr>
        <w:t xml:space="preserve"> </w:t>
      </w:r>
      <w:r w:rsidR="00615C76">
        <w:rPr>
          <w:lang w:val="en-US"/>
        </w:rPr>
        <w:t>of</w:t>
      </w:r>
      <w:r w:rsidR="00615C76" w:rsidRPr="00615C76">
        <w:rPr>
          <w:lang w:val="en-US"/>
        </w:rPr>
        <w:t xml:space="preserve"> </w:t>
      </w:r>
      <w:r w:rsidR="00615C76">
        <w:rPr>
          <w:lang w:val="en-US"/>
        </w:rPr>
        <w:t>the</w:t>
      </w:r>
      <w:r w:rsidR="00615C76" w:rsidRPr="00615C76">
        <w:rPr>
          <w:lang w:val="en-US"/>
        </w:rPr>
        <w:t xml:space="preserve"> </w:t>
      </w:r>
      <w:r w:rsidR="00615C76">
        <w:rPr>
          <w:lang w:val="en-US"/>
        </w:rPr>
        <w:t>Fourier</w:t>
      </w:r>
      <w:r w:rsidR="00615C76" w:rsidRPr="00615C76">
        <w:rPr>
          <w:lang w:val="en-US"/>
        </w:rPr>
        <w:t xml:space="preserve"> </w:t>
      </w:r>
      <w:r w:rsidR="00615C76">
        <w:rPr>
          <w:lang w:val="en-US"/>
        </w:rPr>
        <w:t>method</w:t>
      </w:r>
      <w:r w:rsidR="00615C76" w:rsidRPr="00615C76">
        <w:rPr>
          <w:lang w:val="en-US"/>
        </w:rPr>
        <w:t xml:space="preserve"> </w:t>
      </w:r>
      <w:r w:rsidR="00615C76">
        <w:rPr>
          <w:lang w:val="en-US"/>
        </w:rPr>
        <w:t>justification which allowed to lower demands on smoothness of initial data was given by V.A.Chernyatin [24], A.P.Khromov [25].</w:t>
      </w:r>
      <w:r w:rsidR="00643AF3" w:rsidRPr="00C35A52">
        <w:rPr>
          <w:lang w:val="kk-KZ"/>
        </w:rPr>
        <w:t xml:space="preserve"> </w:t>
      </w:r>
      <w:r w:rsidR="00643AF3" w:rsidRPr="00615C76">
        <w:rPr>
          <w:lang w:val="en-US"/>
        </w:rPr>
        <w:t xml:space="preserve"> </w:t>
      </w:r>
    </w:p>
    <w:p w:rsidR="00643AF3" w:rsidRPr="00615C76" w:rsidRDefault="00615C76" w:rsidP="00892675">
      <w:pPr>
        <w:spacing w:line="360" w:lineRule="auto"/>
        <w:ind w:firstLine="709"/>
        <w:rPr>
          <w:lang w:val="en-US"/>
        </w:rPr>
      </w:pPr>
      <w:r>
        <w:rPr>
          <w:lang w:val="en-US"/>
        </w:rPr>
        <w:t>Let</w:t>
      </w:r>
      <w:r w:rsidRPr="00615C76">
        <w:rPr>
          <w:lang w:val="en-US"/>
        </w:rPr>
        <w:t xml:space="preserve"> </w:t>
      </w:r>
      <w:r>
        <w:rPr>
          <w:lang w:val="en-US"/>
        </w:rPr>
        <w:t>us</w:t>
      </w:r>
      <w:r w:rsidRPr="00615C76">
        <w:rPr>
          <w:lang w:val="en-US"/>
        </w:rPr>
        <w:t xml:space="preserve"> </w:t>
      </w:r>
      <w:r>
        <w:rPr>
          <w:lang w:val="en-US"/>
        </w:rPr>
        <w:t>consider</w:t>
      </w:r>
      <w:r w:rsidRPr="00615C76">
        <w:rPr>
          <w:lang w:val="en-US"/>
        </w:rPr>
        <w:t xml:space="preserve"> </w:t>
      </w:r>
      <w:r>
        <w:rPr>
          <w:lang w:val="en-US"/>
        </w:rPr>
        <w:t>the</w:t>
      </w:r>
      <w:r w:rsidRPr="00615C76">
        <w:rPr>
          <w:lang w:val="en-US"/>
        </w:rPr>
        <w:t xml:space="preserve"> </w:t>
      </w:r>
      <w:r>
        <w:rPr>
          <w:lang w:val="en-US"/>
        </w:rPr>
        <w:t>mixed</w:t>
      </w:r>
      <w:r w:rsidRPr="00615C76">
        <w:rPr>
          <w:lang w:val="en-US"/>
        </w:rPr>
        <w:t xml:space="preserve"> </w:t>
      </w:r>
      <w:r>
        <w:rPr>
          <w:lang w:val="en-US"/>
        </w:rPr>
        <w:t>problem</w:t>
      </w:r>
      <w:r w:rsidRPr="00615C76">
        <w:rPr>
          <w:lang w:val="en-US"/>
        </w:rPr>
        <w:t xml:space="preserve"> </w:t>
      </w:r>
      <w:r>
        <w:rPr>
          <w:lang w:val="en-US"/>
        </w:rPr>
        <w:t>for</w:t>
      </w:r>
      <w:r w:rsidRPr="00615C76">
        <w:rPr>
          <w:lang w:val="en-US"/>
        </w:rPr>
        <w:t xml:space="preserve"> </w:t>
      </w:r>
      <w:r>
        <w:rPr>
          <w:lang w:val="en-US"/>
        </w:rPr>
        <w:t>the</w:t>
      </w:r>
      <w:r w:rsidRPr="00615C76">
        <w:rPr>
          <w:lang w:val="en-US"/>
        </w:rPr>
        <w:t xml:space="preserve"> </w:t>
      </w:r>
      <w:r>
        <w:rPr>
          <w:lang w:val="en-US"/>
        </w:rPr>
        <w:t>perturbed</w:t>
      </w:r>
      <w:r w:rsidRPr="00615C76">
        <w:rPr>
          <w:lang w:val="en-US"/>
        </w:rPr>
        <w:t xml:space="preserve"> </w:t>
      </w:r>
      <w:r>
        <w:rPr>
          <w:lang w:val="en-US"/>
        </w:rPr>
        <w:t>heat</w:t>
      </w:r>
      <w:r w:rsidRPr="00615C76">
        <w:rPr>
          <w:lang w:val="en-US"/>
        </w:rPr>
        <w:t xml:space="preserve"> </w:t>
      </w:r>
      <w:r>
        <w:rPr>
          <w:lang w:val="en-US"/>
        </w:rPr>
        <w:t xml:space="preserve">equation with involution over the domain </w:t>
      </w:r>
      <w:r w:rsidR="004C2BF6" w:rsidRPr="004C2BF6">
        <w:rPr>
          <w:position w:val="-14"/>
        </w:rPr>
        <w:object w:dxaOrig="2700" w:dyaOrig="400">
          <v:shape id="_x0000_i1029" type="#_x0000_t75" style="width:131.1pt;height:21.05pt" o:ole="">
            <v:imagedata r:id="rId18" o:title=""/>
          </v:shape>
          <o:OLEObject Type="Embed" ProgID="Equation.DSMT4" ShapeID="_x0000_i1029" DrawAspect="Content" ObjectID="_1665525185" r:id="rId19"/>
        </w:object>
      </w:r>
      <w:r w:rsidR="00643AF3" w:rsidRPr="00615C76">
        <w:rPr>
          <w:lang w:val="en-US"/>
        </w:rPr>
        <w:t xml:space="preserve"> </w:t>
      </w:r>
    </w:p>
    <w:p w:rsidR="002B4F59" w:rsidRPr="00615C76" w:rsidRDefault="002B4F59" w:rsidP="00643AF3">
      <w:pPr>
        <w:spacing w:line="360" w:lineRule="auto"/>
        <w:ind w:firstLine="567"/>
        <w:rPr>
          <w:lang w:val="en-US"/>
        </w:rPr>
      </w:pPr>
    </w:p>
    <w:p w:rsidR="00564A33" w:rsidRPr="005953B3" w:rsidRDefault="002B4F59" w:rsidP="002B4F59">
      <w:pPr>
        <w:spacing w:line="360" w:lineRule="auto"/>
        <w:ind w:firstLine="567"/>
        <w:jc w:val="right"/>
        <w:rPr>
          <w:lang w:val="en-US"/>
        </w:rPr>
      </w:pPr>
      <w:r w:rsidRPr="00615C76">
        <w:rPr>
          <w:lang w:val="en-US"/>
        </w:rPr>
        <w:t xml:space="preserve">                </w:t>
      </w:r>
      <w:r w:rsidRPr="00DA0D9F">
        <w:rPr>
          <w:position w:val="-14"/>
        </w:rPr>
        <w:object w:dxaOrig="6020" w:dyaOrig="400">
          <v:shape id="_x0000_i1030" type="#_x0000_t75" style="width:301.6pt;height:20.4pt" o:ole="">
            <v:imagedata r:id="rId20" o:title=""/>
          </v:shape>
          <o:OLEObject Type="Embed" ProgID="Equation.DSMT4" ShapeID="_x0000_i1030" DrawAspect="Content" ObjectID="_1665525186" r:id="rId21"/>
        </w:object>
      </w:r>
      <w:r w:rsidRPr="005953B3">
        <w:rPr>
          <w:lang w:val="en-US"/>
        </w:rPr>
        <w:t xml:space="preserve"> </w:t>
      </w:r>
      <w:r w:rsidR="00DD446D" w:rsidRPr="005953B3">
        <w:rPr>
          <w:lang w:val="en-US"/>
        </w:rPr>
        <w:t xml:space="preserve">                     </w:t>
      </w:r>
      <w:r w:rsidRPr="005953B3">
        <w:rPr>
          <w:lang w:val="en-US"/>
        </w:rPr>
        <w:t>(1)</w:t>
      </w:r>
    </w:p>
    <w:p w:rsidR="00564A33" w:rsidRPr="005953B3" w:rsidRDefault="00564A33" w:rsidP="002B4F59">
      <w:pPr>
        <w:spacing w:line="360" w:lineRule="auto"/>
        <w:jc w:val="center"/>
        <w:rPr>
          <w:position w:val="-14"/>
          <w:lang w:val="en-US"/>
        </w:rPr>
      </w:pPr>
    </w:p>
    <w:p w:rsidR="00643AF3" w:rsidRPr="005953B3" w:rsidRDefault="002B4F59" w:rsidP="002B4F59">
      <w:pPr>
        <w:spacing w:line="360" w:lineRule="auto"/>
        <w:jc w:val="right"/>
        <w:rPr>
          <w:position w:val="-14"/>
          <w:lang w:val="en-US"/>
        </w:rPr>
      </w:pPr>
      <w:r w:rsidRPr="002B4F59">
        <w:rPr>
          <w:position w:val="-90"/>
        </w:rPr>
        <w:object w:dxaOrig="5500" w:dyaOrig="1920">
          <v:shape id="_x0000_i1031" type="#_x0000_t75" style="width:275.1pt;height:97.8pt" o:ole="">
            <v:imagedata r:id="rId22" o:title=""/>
          </v:shape>
          <o:OLEObject Type="Embed" ProgID="Equation.DSMT4" ShapeID="_x0000_i1031" DrawAspect="Content" ObjectID="_1665525187" r:id="rId23"/>
        </w:object>
      </w:r>
      <w:r w:rsidR="00DA0D9F" w:rsidRPr="005953B3">
        <w:rPr>
          <w:position w:val="-14"/>
          <w:lang w:val="en-US"/>
        </w:rPr>
        <w:t xml:space="preserve"> </w:t>
      </w:r>
      <w:r w:rsidRPr="005953B3">
        <w:rPr>
          <w:position w:val="-14"/>
          <w:lang w:val="en-US"/>
        </w:rPr>
        <w:t xml:space="preserve">                      (2)</w:t>
      </w:r>
    </w:p>
    <w:p w:rsidR="00564A33" w:rsidRPr="005953B3" w:rsidRDefault="00564A33" w:rsidP="00643AF3">
      <w:pPr>
        <w:spacing w:line="360" w:lineRule="auto"/>
        <w:jc w:val="center"/>
        <w:rPr>
          <w:position w:val="-14"/>
          <w:lang w:val="en-US"/>
        </w:rPr>
      </w:pPr>
    </w:p>
    <w:p w:rsidR="00564A33" w:rsidRPr="00C35A52" w:rsidRDefault="00615C76" w:rsidP="00643AF3">
      <w:pPr>
        <w:spacing w:line="360" w:lineRule="auto"/>
        <w:rPr>
          <w:lang w:val="kk-KZ"/>
        </w:rPr>
      </w:pPr>
      <w:r>
        <w:rPr>
          <w:lang w:val="en-US"/>
        </w:rPr>
        <w:t>Equation</w:t>
      </w:r>
      <w:r w:rsidR="00643AF3" w:rsidRPr="00615C76">
        <w:rPr>
          <w:lang w:val="en-US"/>
        </w:rPr>
        <w:t xml:space="preserve">  (1) </w:t>
      </w:r>
      <w:r>
        <w:rPr>
          <w:lang w:val="en-US"/>
        </w:rPr>
        <w:t>contains</w:t>
      </w:r>
      <w:r w:rsidRPr="00615C76">
        <w:rPr>
          <w:lang w:val="en-US"/>
        </w:rPr>
        <w:t xml:space="preserve"> </w:t>
      </w:r>
      <w:r>
        <w:rPr>
          <w:lang w:val="en-US"/>
        </w:rPr>
        <w:t>the</w:t>
      </w:r>
      <w:r w:rsidRPr="00615C76">
        <w:rPr>
          <w:lang w:val="en-US"/>
        </w:rPr>
        <w:t xml:space="preserve"> </w:t>
      </w:r>
      <w:r>
        <w:rPr>
          <w:lang w:val="en-US"/>
        </w:rPr>
        <w:t>involution</w:t>
      </w:r>
      <w:r w:rsidRPr="00615C76">
        <w:rPr>
          <w:lang w:val="en-US"/>
        </w:rPr>
        <w:t xml:space="preserve"> </w:t>
      </w:r>
      <w:r>
        <w:rPr>
          <w:lang w:val="en-US"/>
        </w:rPr>
        <w:t>transform</w:t>
      </w:r>
      <w:r w:rsidR="000A0E24">
        <w:rPr>
          <w:lang w:val="en-US"/>
        </w:rPr>
        <w:t xml:space="preserve"> of the argument</w:t>
      </w:r>
      <w:r w:rsidRPr="00615C76">
        <w:rPr>
          <w:lang w:val="en-US"/>
        </w:rPr>
        <w:t>.</w:t>
      </w:r>
      <w:r>
        <w:rPr>
          <w:lang w:val="en-US"/>
        </w:rPr>
        <w:t xml:space="preserve"> The</w:t>
      </w:r>
      <w:r w:rsidRPr="00615C76">
        <w:rPr>
          <w:lang w:val="en-US"/>
        </w:rPr>
        <w:t xml:space="preserve"> </w:t>
      </w:r>
      <w:r>
        <w:rPr>
          <w:lang w:val="en-US"/>
        </w:rPr>
        <w:t>transform</w:t>
      </w:r>
      <w:r w:rsidRPr="00615C76">
        <w:rPr>
          <w:lang w:val="en-US"/>
        </w:rPr>
        <w:t xml:space="preserve"> </w:t>
      </w:r>
      <w:r w:rsidR="00FD2369" w:rsidRPr="00FD2369">
        <w:rPr>
          <w:position w:val="-6"/>
        </w:rPr>
        <w:object w:dxaOrig="240" w:dyaOrig="300">
          <v:shape id="_x0000_i1032" type="#_x0000_t75" style="width:12.25pt;height:14.95pt" o:ole="">
            <v:imagedata r:id="rId24" o:title=""/>
          </v:shape>
          <o:OLEObject Type="Embed" ProgID="Equation.DSMT4" ShapeID="_x0000_i1032" DrawAspect="Content" ObjectID="_1665525188" r:id="rId25"/>
        </w:object>
      </w:r>
      <w:r w:rsidR="00FD2369" w:rsidRPr="00615C76">
        <w:rPr>
          <w:lang w:val="en-US"/>
        </w:rPr>
        <w:t xml:space="preserve"> </w:t>
      </w:r>
      <w:r>
        <w:rPr>
          <w:lang w:val="en-US"/>
        </w:rPr>
        <w:t>of</w:t>
      </w:r>
      <w:r w:rsidRPr="00615C76">
        <w:rPr>
          <w:lang w:val="en-US"/>
        </w:rPr>
        <w:t xml:space="preserve"> </w:t>
      </w:r>
      <w:r>
        <w:rPr>
          <w:lang w:val="en-US"/>
        </w:rPr>
        <w:t>a</w:t>
      </w:r>
      <w:r w:rsidRPr="00615C76">
        <w:rPr>
          <w:lang w:val="en-US"/>
        </w:rPr>
        <w:t xml:space="preserve"> </w:t>
      </w:r>
      <w:r>
        <w:rPr>
          <w:lang w:val="en-US"/>
        </w:rPr>
        <w:t>function</w:t>
      </w:r>
      <w:r w:rsidRPr="00615C76">
        <w:rPr>
          <w:lang w:val="en-US"/>
        </w:rPr>
        <w:t xml:space="preserve"> </w:t>
      </w:r>
      <w:r w:rsidR="00DE25F4" w:rsidRPr="00615C76">
        <w:rPr>
          <w:lang w:val="en-US"/>
        </w:rPr>
        <w:t xml:space="preserve"> </w:t>
      </w:r>
      <w:r w:rsidR="00FD2369" w:rsidRPr="00FD2369">
        <w:rPr>
          <w:position w:val="-14"/>
        </w:rPr>
        <w:object w:dxaOrig="1900" w:dyaOrig="420">
          <v:shape id="_x0000_i1033" type="#_x0000_t75" style="width:95.1pt;height:21.05pt" o:ole="">
            <v:imagedata r:id="rId26" o:title=""/>
          </v:shape>
          <o:OLEObject Type="Embed" ProgID="Equation.DSMT4" ShapeID="_x0000_i1033" DrawAspect="Content" ObjectID="_1665525189" r:id="rId27"/>
        </w:object>
      </w:r>
      <w:r w:rsidR="00DE25F4" w:rsidRPr="00615C76">
        <w:rPr>
          <w:lang w:val="en-US"/>
        </w:rPr>
        <w:t xml:space="preserve"> </w:t>
      </w:r>
      <w:r w:rsidR="00FD2369" w:rsidRPr="00615C76">
        <w:rPr>
          <w:lang w:val="en-US"/>
        </w:rPr>
        <w:t xml:space="preserve"> </w:t>
      </w:r>
      <w:r>
        <w:rPr>
          <w:lang w:val="en-US"/>
        </w:rPr>
        <w:t xml:space="preserve">is called involutive if </w:t>
      </w:r>
      <w:r w:rsidR="00FD2369" w:rsidRPr="00FD2369">
        <w:rPr>
          <w:position w:val="-16"/>
        </w:rPr>
        <w:object w:dxaOrig="1960" w:dyaOrig="460">
          <v:shape id="_x0000_i1034" type="#_x0000_t75" style="width:98.5pt;height:23.1pt" o:ole="">
            <v:imagedata r:id="rId28" o:title=""/>
          </v:shape>
          <o:OLEObject Type="Embed" ProgID="Equation.DSMT4" ShapeID="_x0000_i1034" DrawAspect="Content" ObjectID="_1665525190" r:id="rId29"/>
        </w:object>
      </w:r>
      <w:r w:rsidR="00FD2369" w:rsidRPr="00615C76">
        <w:rPr>
          <w:lang w:val="en-US"/>
        </w:rPr>
        <w:t xml:space="preserve">.  </w:t>
      </w:r>
      <w:r>
        <w:rPr>
          <w:lang w:val="en-US"/>
        </w:rPr>
        <w:t>Therefore</w:t>
      </w:r>
      <w:r w:rsidRPr="00615C76">
        <w:rPr>
          <w:lang w:val="en-US"/>
        </w:rPr>
        <w:t xml:space="preserve"> </w:t>
      </w:r>
      <w:r>
        <w:rPr>
          <w:lang w:val="en-US"/>
        </w:rPr>
        <w:t>the</w:t>
      </w:r>
      <w:r w:rsidRPr="00615C76">
        <w:rPr>
          <w:lang w:val="en-US"/>
        </w:rPr>
        <w:t xml:space="preserve"> </w:t>
      </w:r>
      <w:r>
        <w:rPr>
          <w:lang w:val="en-US"/>
        </w:rPr>
        <w:t>transform</w:t>
      </w:r>
      <w:r w:rsidRPr="00615C76">
        <w:rPr>
          <w:lang w:val="en-US"/>
        </w:rPr>
        <w:t xml:space="preserve"> </w:t>
      </w:r>
      <w:r w:rsidR="00EF1182" w:rsidRPr="00615C76">
        <w:rPr>
          <w:lang w:val="en-US"/>
        </w:rPr>
        <w:t xml:space="preserve"> </w:t>
      </w:r>
      <w:r w:rsidR="00EF1182" w:rsidRPr="00EF1182">
        <w:rPr>
          <w:position w:val="-14"/>
        </w:rPr>
        <w:object w:dxaOrig="1719" w:dyaOrig="420">
          <v:shape id="_x0000_i1035" type="#_x0000_t75" style="width:85.6pt;height:21.05pt" o:ole="">
            <v:imagedata r:id="rId30" o:title=""/>
          </v:shape>
          <o:OLEObject Type="Embed" ProgID="Equation.DSMT4" ShapeID="_x0000_i1035" DrawAspect="Content" ObjectID="_1665525191" r:id="rId31"/>
        </w:object>
      </w:r>
      <w:r w:rsidR="00EF1182" w:rsidRPr="00615C76">
        <w:rPr>
          <w:lang w:val="en-US"/>
        </w:rPr>
        <w:t xml:space="preserve"> </w:t>
      </w:r>
      <w:r>
        <w:rPr>
          <w:lang w:val="en-US"/>
        </w:rPr>
        <w:t>is</w:t>
      </w:r>
      <w:r w:rsidRPr="00615C76">
        <w:rPr>
          <w:lang w:val="en-US"/>
        </w:rPr>
        <w:t xml:space="preserve"> </w:t>
      </w:r>
      <w:r>
        <w:rPr>
          <w:lang w:val="en-US"/>
        </w:rPr>
        <w:t xml:space="preserve">involutive. Further, let coefficients </w:t>
      </w:r>
      <w:r w:rsidR="00EF1182" w:rsidRPr="00EF1182">
        <w:rPr>
          <w:position w:val="-16"/>
        </w:rPr>
        <w:object w:dxaOrig="680" w:dyaOrig="420">
          <v:shape id="_x0000_i1036" type="#_x0000_t75" style="width:33.95pt;height:21.05pt" o:ole="">
            <v:imagedata r:id="rId32" o:title=""/>
          </v:shape>
          <o:OLEObject Type="Embed" ProgID="Equation.DSMT4" ShapeID="_x0000_i1036" DrawAspect="Content" ObjectID="_1665525192" r:id="rId33"/>
        </w:object>
      </w:r>
      <w:r w:rsidR="00EF1182" w:rsidRPr="00615C76">
        <w:rPr>
          <w:lang w:val="en-US"/>
        </w:rPr>
        <w:t xml:space="preserve"> </w:t>
      </w:r>
      <w:r>
        <w:rPr>
          <w:lang w:val="en-US"/>
        </w:rPr>
        <w:t xml:space="preserve"> </w:t>
      </w:r>
      <w:r w:rsidR="000A0E24">
        <w:rPr>
          <w:lang w:val="en-US"/>
        </w:rPr>
        <w:t>b</w:t>
      </w:r>
      <w:r>
        <w:rPr>
          <w:lang w:val="en-US"/>
        </w:rPr>
        <w:t>e some real numbers. Everywhere</w:t>
      </w:r>
      <w:r w:rsidRPr="00615C76">
        <w:rPr>
          <w:lang w:val="en-US"/>
        </w:rPr>
        <w:t xml:space="preserve"> </w:t>
      </w:r>
      <w:r>
        <w:rPr>
          <w:lang w:val="en-US"/>
        </w:rPr>
        <w:t>further</w:t>
      </w:r>
      <w:r w:rsidRPr="00615C76">
        <w:rPr>
          <w:lang w:val="en-US"/>
        </w:rPr>
        <w:t xml:space="preserve"> </w:t>
      </w:r>
      <w:r>
        <w:rPr>
          <w:lang w:val="en-US"/>
        </w:rPr>
        <w:t>the</w:t>
      </w:r>
      <w:r w:rsidRPr="00615C76">
        <w:rPr>
          <w:lang w:val="en-US"/>
        </w:rPr>
        <w:t xml:space="preserve"> </w:t>
      </w:r>
      <w:r>
        <w:rPr>
          <w:lang w:val="en-US"/>
        </w:rPr>
        <w:t>parameter</w:t>
      </w:r>
      <w:r w:rsidRPr="00615C76">
        <w:rPr>
          <w:lang w:val="en-US"/>
        </w:rPr>
        <w:t xml:space="preserve"> </w:t>
      </w:r>
      <w:r w:rsidR="00DE25F4" w:rsidRPr="00C35A52">
        <w:rPr>
          <w:position w:val="-6"/>
        </w:rPr>
        <w:object w:dxaOrig="760" w:dyaOrig="320">
          <v:shape id="_x0000_i1037" type="#_x0000_t75" style="width:27.15pt;height:12.25pt" o:ole="">
            <v:imagedata r:id="rId34" o:title=""/>
          </v:shape>
          <o:OLEObject Type="Embed" ProgID="Equation.DSMT4" ShapeID="_x0000_i1037" DrawAspect="Content" ObjectID="_1665525193" r:id="rId35"/>
        </w:object>
      </w:r>
      <w:r>
        <w:rPr>
          <w:lang w:val="en-US"/>
        </w:rPr>
        <w:t xml:space="preserve"> satisfies the condition</w:t>
      </w:r>
      <w:r w:rsidR="00643AF3" w:rsidRPr="00615C76">
        <w:rPr>
          <w:lang w:val="en-US"/>
        </w:rPr>
        <w:t xml:space="preserve"> </w:t>
      </w:r>
      <w:r w:rsidR="00B059BE" w:rsidRPr="00C35A52">
        <w:rPr>
          <w:position w:val="-6"/>
        </w:rPr>
        <w:object w:dxaOrig="1020" w:dyaOrig="279">
          <v:shape id="_x0000_i1038" type="#_x0000_t75" style="width:48.25pt;height:12.25pt" o:ole="">
            <v:imagedata r:id="rId36" o:title=""/>
          </v:shape>
          <o:OLEObject Type="Embed" ProgID="Equation.DSMT4" ShapeID="_x0000_i1038" DrawAspect="Content" ObjectID="_1665525194" r:id="rId37"/>
        </w:object>
      </w:r>
      <w:r w:rsidR="0010571A" w:rsidRPr="00615C76">
        <w:rPr>
          <w:lang w:val="en-US"/>
        </w:rPr>
        <w:t>,</w:t>
      </w:r>
      <w:r>
        <w:rPr>
          <w:lang w:val="en-US"/>
        </w:rPr>
        <w:t xml:space="preserve"> the function</w:t>
      </w:r>
      <w:r w:rsidR="0010571A" w:rsidRPr="00615C76">
        <w:rPr>
          <w:lang w:val="en-US"/>
        </w:rPr>
        <w:t xml:space="preserve"> </w:t>
      </w:r>
      <w:r w:rsidR="00EC5E40" w:rsidRPr="0010571A">
        <w:rPr>
          <w:position w:val="-14"/>
        </w:rPr>
        <w:object w:dxaOrig="540" w:dyaOrig="400">
          <v:shape id="_x0000_i1039" type="#_x0000_t75" style="width:27.15pt;height:20.4pt" o:ole="">
            <v:imagedata r:id="rId38" o:title=""/>
          </v:shape>
          <o:OLEObject Type="Embed" ProgID="Equation.DSMT4" ShapeID="_x0000_i1039" DrawAspect="Content" ObjectID="_1665525195" r:id="rId39"/>
        </w:object>
      </w:r>
      <w:r w:rsidR="0010571A" w:rsidRPr="00615C76">
        <w:rPr>
          <w:lang w:val="en-US"/>
        </w:rPr>
        <w:t xml:space="preserve"> </w:t>
      </w:r>
      <w:r w:rsidR="00643AF3" w:rsidRPr="00615C76">
        <w:rPr>
          <w:lang w:val="en-US"/>
        </w:rPr>
        <w:t xml:space="preserve"> </w:t>
      </w:r>
      <w:r>
        <w:rPr>
          <w:lang w:val="en-US"/>
        </w:rPr>
        <w:t xml:space="preserve">is continuous on </w:t>
      </w:r>
      <w:r w:rsidR="00EC5E40" w:rsidRPr="00EC5E40">
        <w:rPr>
          <w:position w:val="-14"/>
        </w:rPr>
        <w:object w:dxaOrig="620" w:dyaOrig="400">
          <v:shape id="_x0000_i1040" type="#_x0000_t75" style="width:30.55pt;height:20.4pt" o:ole="">
            <v:imagedata r:id="rId40" o:title=""/>
          </v:shape>
          <o:OLEObject Type="Embed" ProgID="Equation.DSMT4" ShapeID="_x0000_i1040" DrawAspect="Content" ObjectID="_1665525196" r:id="rId41"/>
        </w:object>
      </w:r>
      <w:r w:rsidR="00EC5E40" w:rsidRPr="00615C76">
        <w:rPr>
          <w:lang w:val="en-US"/>
        </w:rPr>
        <w:t>.</w:t>
      </w:r>
      <w:r w:rsidR="00643AF3" w:rsidRPr="00615C76">
        <w:rPr>
          <w:lang w:val="en-US"/>
        </w:rPr>
        <w:t xml:space="preserve">  </w:t>
      </w:r>
      <w:r>
        <w:rPr>
          <w:lang w:val="en-US"/>
        </w:rPr>
        <w:t>If</w:t>
      </w:r>
      <w:r w:rsidR="00643AF3" w:rsidRPr="00BD3470">
        <w:rPr>
          <w:lang w:val="en-US"/>
        </w:rPr>
        <w:t xml:space="preserve"> </w:t>
      </w:r>
      <w:r w:rsidR="004C2BF6" w:rsidRPr="00B059BE">
        <w:rPr>
          <w:color w:val="FF0000"/>
          <w:position w:val="-14"/>
        </w:rPr>
        <w:object w:dxaOrig="2060" w:dyaOrig="400">
          <v:shape id="_x0000_i1041" type="#_x0000_t75" style="width:105.3pt;height:23.75pt" o:ole="">
            <v:imagedata r:id="rId42" o:title=""/>
          </v:shape>
          <o:OLEObject Type="Embed" ProgID="Equation.DSMT4" ShapeID="_x0000_i1041" DrawAspect="Content" ObjectID="_1665525197" r:id="rId43"/>
        </w:object>
      </w:r>
      <w:r w:rsidR="00BD3470">
        <w:rPr>
          <w:lang w:val="en-US"/>
        </w:rPr>
        <w:t>is</w:t>
      </w:r>
      <w:r w:rsidR="00BD3470" w:rsidRPr="00BD3470">
        <w:rPr>
          <w:lang w:val="en-US"/>
        </w:rPr>
        <w:t xml:space="preserve"> </w:t>
      </w:r>
      <w:r w:rsidR="00BD3470">
        <w:rPr>
          <w:lang w:val="en-US"/>
        </w:rPr>
        <w:t>the</w:t>
      </w:r>
      <w:r w:rsidR="00BD3470" w:rsidRPr="00BD3470">
        <w:rPr>
          <w:lang w:val="en-US"/>
        </w:rPr>
        <w:t xml:space="preserve"> </w:t>
      </w:r>
      <w:r w:rsidR="00BD3470">
        <w:rPr>
          <w:lang w:val="en-US"/>
        </w:rPr>
        <w:t>system</w:t>
      </w:r>
      <w:r w:rsidR="00BD3470" w:rsidRPr="00BD3470">
        <w:rPr>
          <w:lang w:val="en-US"/>
        </w:rPr>
        <w:t xml:space="preserve"> </w:t>
      </w:r>
      <w:r w:rsidR="00BD3470">
        <w:rPr>
          <w:lang w:val="en-US"/>
        </w:rPr>
        <w:t>of</w:t>
      </w:r>
      <w:r w:rsidR="00BD3470" w:rsidRPr="00BD3470">
        <w:rPr>
          <w:lang w:val="en-US"/>
        </w:rPr>
        <w:t xml:space="preserve"> </w:t>
      </w:r>
      <w:r w:rsidR="00BD3470">
        <w:rPr>
          <w:lang w:val="en-US"/>
        </w:rPr>
        <w:t>eigenfuctions</w:t>
      </w:r>
      <w:r w:rsidR="00BD3470" w:rsidRPr="00BD3470">
        <w:rPr>
          <w:lang w:val="en-US"/>
        </w:rPr>
        <w:t xml:space="preserve"> </w:t>
      </w:r>
      <w:r w:rsidR="00BD3470">
        <w:rPr>
          <w:lang w:val="en-US"/>
        </w:rPr>
        <w:t>of the spectral problem</w:t>
      </w:r>
    </w:p>
    <w:p w:rsidR="00643AF3" w:rsidRPr="00BD3470" w:rsidRDefault="00DD446D" w:rsidP="00166A24">
      <w:pPr>
        <w:spacing w:line="360" w:lineRule="auto"/>
        <w:jc w:val="center"/>
        <w:rPr>
          <w:lang w:val="en-US"/>
        </w:rPr>
      </w:pPr>
      <w:r w:rsidRPr="00DD446D">
        <w:rPr>
          <w:position w:val="-104"/>
          <w:lang w:val="kk-KZ"/>
        </w:rPr>
        <w:object w:dxaOrig="7280" w:dyaOrig="2220">
          <v:shape id="_x0000_i1042" type="#_x0000_t75" style="width:366.1pt;height:103.25pt" o:ole="">
            <v:imagedata r:id="rId44" o:title=""/>
          </v:shape>
          <o:OLEObject Type="Embed" ProgID="Equation.DSMT4" ShapeID="_x0000_i1042" DrawAspect="Content" ObjectID="_1665525198" r:id="rId45"/>
        </w:object>
      </w:r>
      <w:r w:rsidR="00643AF3" w:rsidRPr="00C35A52">
        <w:rPr>
          <w:lang w:val="kk-KZ"/>
        </w:rPr>
        <w:t xml:space="preserve"> </w:t>
      </w:r>
      <w:r w:rsidR="00643AF3" w:rsidRPr="00BD3470">
        <w:rPr>
          <w:lang w:val="en-US"/>
        </w:rPr>
        <w:t xml:space="preserve">                        (3)</w:t>
      </w:r>
    </w:p>
    <w:p w:rsidR="00564A33" w:rsidRPr="00BD3470" w:rsidRDefault="00564A33" w:rsidP="00643AF3">
      <w:pPr>
        <w:spacing w:line="360" w:lineRule="auto"/>
        <w:rPr>
          <w:lang w:val="en-US"/>
        </w:rPr>
      </w:pPr>
    </w:p>
    <w:p w:rsidR="00643AF3" w:rsidRPr="00BD3470" w:rsidRDefault="000A0E24" w:rsidP="00643AF3">
      <w:pPr>
        <w:spacing w:line="360" w:lineRule="auto"/>
        <w:rPr>
          <w:lang w:val="en-US"/>
        </w:rPr>
      </w:pPr>
      <w:r>
        <w:rPr>
          <w:lang w:val="en-US"/>
        </w:rPr>
        <w:t>t</w:t>
      </w:r>
      <w:r w:rsidR="00BD3470">
        <w:rPr>
          <w:lang w:val="en-US"/>
        </w:rPr>
        <w:t>hen the series</w:t>
      </w:r>
    </w:p>
    <w:p w:rsidR="00564A33" w:rsidRPr="00BD3470" w:rsidRDefault="00564A33" w:rsidP="00643AF3">
      <w:pPr>
        <w:spacing w:line="360" w:lineRule="auto"/>
        <w:rPr>
          <w:lang w:val="en-US"/>
        </w:rPr>
      </w:pPr>
    </w:p>
    <w:p w:rsidR="00643AF3" w:rsidRPr="00C35A52" w:rsidRDefault="00643AF3" w:rsidP="00134944">
      <w:pPr>
        <w:spacing w:line="360" w:lineRule="auto"/>
        <w:jc w:val="right"/>
        <w:rPr>
          <w:lang w:val="tr-TR"/>
        </w:rPr>
      </w:pPr>
      <w:r w:rsidRPr="00C35A52">
        <w:rPr>
          <w:position w:val="-32"/>
        </w:rPr>
        <w:object w:dxaOrig="2820" w:dyaOrig="780">
          <v:shape id="_x0000_i1043" type="#_x0000_t75" style="width:2in;height:36pt" o:ole="">
            <v:imagedata r:id="rId46" o:title=""/>
          </v:shape>
          <o:OLEObject Type="Embed" ProgID="Equation.DSMT4" ShapeID="_x0000_i1043" DrawAspect="Content" ObjectID="_1665525199" r:id="rId47"/>
        </w:object>
      </w:r>
      <w:r w:rsidRPr="005953B3">
        <w:rPr>
          <w:lang w:val="en-US"/>
        </w:rPr>
        <w:t xml:space="preserve">      </w:t>
      </w:r>
      <w:r w:rsidR="00134944">
        <w:rPr>
          <w:lang w:val="en-US"/>
        </w:rPr>
        <w:t xml:space="preserve">                              </w:t>
      </w:r>
      <w:r w:rsidRPr="005953B3">
        <w:rPr>
          <w:lang w:val="en-US"/>
        </w:rPr>
        <w:t xml:space="preserve">                 (4)</w:t>
      </w:r>
    </w:p>
    <w:p w:rsidR="00643AF3" w:rsidRPr="005953B3" w:rsidRDefault="00643AF3" w:rsidP="00643AF3">
      <w:pPr>
        <w:spacing w:line="360" w:lineRule="auto"/>
        <w:jc w:val="center"/>
        <w:rPr>
          <w:lang w:val="en-US"/>
        </w:rPr>
      </w:pPr>
    </w:p>
    <w:p w:rsidR="00643AF3" w:rsidRPr="00BD3470" w:rsidRDefault="000A0E24" w:rsidP="00643AF3">
      <w:pPr>
        <w:spacing w:line="360" w:lineRule="auto"/>
        <w:jc w:val="both"/>
        <w:rPr>
          <w:lang w:val="en-US"/>
        </w:rPr>
      </w:pPr>
      <w:r>
        <w:rPr>
          <w:lang w:val="en-US"/>
        </w:rPr>
        <w:t>gives</w:t>
      </w:r>
      <w:r w:rsidR="00BD3470" w:rsidRPr="00BD3470">
        <w:rPr>
          <w:lang w:val="en-US"/>
        </w:rPr>
        <w:t xml:space="preserve"> </w:t>
      </w:r>
      <w:r w:rsidR="00BD3470">
        <w:rPr>
          <w:lang w:val="en-US"/>
        </w:rPr>
        <w:t>a</w:t>
      </w:r>
      <w:r w:rsidR="00BD3470" w:rsidRPr="00BD3470">
        <w:rPr>
          <w:lang w:val="en-US"/>
        </w:rPr>
        <w:t xml:space="preserve"> </w:t>
      </w:r>
      <w:r w:rsidR="00BD3470">
        <w:rPr>
          <w:lang w:val="en-US"/>
        </w:rPr>
        <w:t>formal</w:t>
      </w:r>
      <w:r w:rsidR="00BD3470" w:rsidRPr="00BD3470">
        <w:rPr>
          <w:lang w:val="en-US"/>
        </w:rPr>
        <w:t xml:space="preserve"> </w:t>
      </w:r>
      <w:r w:rsidR="00BD3470">
        <w:rPr>
          <w:lang w:val="en-US"/>
        </w:rPr>
        <w:t>solution</w:t>
      </w:r>
      <w:r w:rsidR="00BD3470" w:rsidRPr="00BD3470">
        <w:rPr>
          <w:lang w:val="en-US"/>
        </w:rPr>
        <w:t xml:space="preserve"> </w:t>
      </w:r>
      <w:r w:rsidR="00BD3470">
        <w:rPr>
          <w:lang w:val="en-US"/>
        </w:rPr>
        <w:t>to</w:t>
      </w:r>
      <w:r w:rsidR="00BD3470" w:rsidRPr="00BD3470">
        <w:rPr>
          <w:lang w:val="en-US"/>
        </w:rPr>
        <w:t xml:space="preserve"> </w:t>
      </w:r>
      <w:r w:rsidR="00BD3470">
        <w:rPr>
          <w:lang w:val="en-US"/>
        </w:rPr>
        <w:t>the</w:t>
      </w:r>
      <w:r w:rsidR="00BD3470" w:rsidRPr="00BD3470">
        <w:rPr>
          <w:lang w:val="en-US"/>
        </w:rPr>
        <w:t xml:space="preserve"> </w:t>
      </w:r>
      <w:r w:rsidR="00BD3470">
        <w:rPr>
          <w:lang w:val="en-US"/>
        </w:rPr>
        <w:t>mixed problem (1), (2).The validity of the initial condition</w:t>
      </w:r>
      <w:r w:rsidR="00643AF3" w:rsidRPr="00BD3470">
        <w:rPr>
          <w:lang w:val="en-US"/>
        </w:rPr>
        <w:t xml:space="preserve"> </w:t>
      </w:r>
    </w:p>
    <w:p w:rsidR="00643AF3" w:rsidRPr="00BD3470" w:rsidRDefault="00643AF3" w:rsidP="00643AF3">
      <w:pPr>
        <w:spacing w:line="360" w:lineRule="auto"/>
        <w:jc w:val="both"/>
        <w:rPr>
          <w:lang w:val="en-US"/>
        </w:rPr>
      </w:pPr>
    </w:p>
    <w:p w:rsidR="00643AF3" w:rsidRPr="00C35A52" w:rsidRDefault="00643AF3" w:rsidP="00643AF3">
      <w:pPr>
        <w:spacing w:line="360" w:lineRule="auto"/>
        <w:jc w:val="center"/>
        <w:rPr>
          <w:lang w:val="en-US"/>
        </w:rPr>
      </w:pPr>
      <w:r w:rsidRPr="00C35A52">
        <w:rPr>
          <w:position w:val="-32"/>
        </w:rPr>
        <w:object w:dxaOrig="3240" w:dyaOrig="780">
          <v:shape id="_x0000_i1044" type="#_x0000_t75" style="width:167.75pt;height:36pt" o:ole="">
            <v:imagedata r:id="rId48" o:title=""/>
          </v:shape>
          <o:OLEObject Type="Embed" ProgID="Equation.DSMT4" ShapeID="_x0000_i1044" DrawAspect="Content" ObjectID="_1665525200" r:id="rId49"/>
        </w:object>
      </w:r>
    </w:p>
    <w:p w:rsidR="00643AF3" w:rsidRPr="00C35A52" w:rsidRDefault="00643AF3" w:rsidP="00643AF3">
      <w:pPr>
        <w:spacing w:line="360" w:lineRule="auto"/>
        <w:jc w:val="center"/>
        <w:rPr>
          <w:lang w:val="en-US"/>
        </w:rPr>
      </w:pPr>
    </w:p>
    <w:p w:rsidR="00643AF3" w:rsidRPr="00C35A52" w:rsidRDefault="007C5EA9" w:rsidP="00643AF3">
      <w:pPr>
        <w:spacing w:line="360" w:lineRule="auto"/>
        <w:rPr>
          <w:lang w:val="kk-KZ"/>
        </w:rPr>
      </w:pPr>
      <w:r>
        <w:rPr>
          <w:lang w:val="en-US"/>
        </w:rPr>
        <w:lastRenderedPageBreak/>
        <w:t>d</w:t>
      </w:r>
      <w:r w:rsidR="00BD3470">
        <w:rPr>
          <w:lang w:val="en-US"/>
        </w:rPr>
        <w:t>emands</w:t>
      </w:r>
      <w:r w:rsidR="00BD3470" w:rsidRPr="00BD3470">
        <w:rPr>
          <w:lang w:val="en-US"/>
        </w:rPr>
        <w:t xml:space="preserve"> </w:t>
      </w:r>
      <w:r w:rsidR="00BD3470">
        <w:rPr>
          <w:lang w:val="en-US"/>
        </w:rPr>
        <w:t>solving</w:t>
      </w:r>
      <w:r w:rsidR="00BD3470" w:rsidRPr="00BD3470">
        <w:rPr>
          <w:lang w:val="en-US"/>
        </w:rPr>
        <w:t xml:space="preserve"> </w:t>
      </w:r>
      <w:r w:rsidR="00BD3470">
        <w:rPr>
          <w:lang w:val="en-US"/>
        </w:rPr>
        <w:t>the</w:t>
      </w:r>
      <w:r w:rsidR="00BD3470" w:rsidRPr="00BD3470">
        <w:rPr>
          <w:lang w:val="en-US"/>
        </w:rPr>
        <w:t xml:space="preserve"> </w:t>
      </w:r>
      <w:r w:rsidR="00BD3470">
        <w:rPr>
          <w:lang w:val="en-US"/>
        </w:rPr>
        <w:t>question</w:t>
      </w:r>
      <w:r w:rsidR="00BD3470" w:rsidRPr="00BD3470">
        <w:rPr>
          <w:lang w:val="en-US"/>
        </w:rPr>
        <w:t xml:space="preserve"> </w:t>
      </w:r>
      <w:r w:rsidR="00BD3470">
        <w:rPr>
          <w:lang w:val="en-US"/>
        </w:rPr>
        <w:t>of</w:t>
      </w:r>
      <w:r w:rsidR="00BD3470" w:rsidRPr="00BD3470">
        <w:rPr>
          <w:lang w:val="en-US"/>
        </w:rPr>
        <w:t xml:space="preserve"> </w:t>
      </w:r>
      <w:r w:rsidR="00BD3470">
        <w:rPr>
          <w:lang w:val="en-US"/>
        </w:rPr>
        <w:t>expanding</w:t>
      </w:r>
      <w:r w:rsidR="00BD3470" w:rsidRPr="00BD3470">
        <w:rPr>
          <w:lang w:val="en-US"/>
        </w:rPr>
        <w:t xml:space="preserve"> </w:t>
      </w:r>
      <w:r w:rsidR="00BD3470">
        <w:rPr>
          <w:lang w:val="en-US"/>
        </w:rPr>
        <w:t>the</w:t>
      </w:r>
      <w:r w:rsidR="00BD3470" w:rsidRPr="00BD3470">
        <w:rPr>
          <w:lang w:val="en-US"/>
        </w:rPr>
        <w:t xml:space="preserve"> </w:t>
      </w:r>
      <w:r w:rsidR="00BD3470">
        <w:rPr>
          <w:lang w:val="en-US"/>
        </w:rPr>
        <w:t>initial</w:t>
      </w:r>
      <w:r w:rsidR="00BD3470" w:rsidRPr="00BD3470">
        <w:rPr>
          <w:lang w:val="en-US"/>
        </w:rPr>
        <w:t xml:space="preserve"> </w:t>
      </w:r>
      <w:r w:rsidR="00BD3470">
        <w:rPr>
          <w:lang w:val="en-US"/>
        </w:rPr>
        <w:t>function in the eigenfunction series. For</w:t>
      </w:r>
      <w:r w:rsidR="00BD3470" w:rsidRPr="00BD3470">
        <w:rPr>
          <w:lang w:val="en-US"/>
        </w:rPr>
        <w:t xml:space="preserve"> </w:t>
      </w:r>
      <w:r w:rsidR="00BD3470">
        <w:rPr>
          <w:lang w:val="en-US"/>
        </w:rPr>
        <w:t>the</w:t>
      </w:r>
      <w:r w:rsidR="00BD3470" w:rsidRPr="00BD3470">
        <w:rPr>
          <w:lang w:val="en-US"/>
        </w:rPr>
        <w:t xml:space="preserve"> </w:t>
      </w:r>
      <w:r w:rsidR="00BD3470">
        <w:rPr>
          <w:lang w:val="en-US"/>
        </w:rPr>
        <w:t>differentiable</w:t>
      </w:r>
      <w:r w:rsidR="00BD3470" w:rsidRPr="00BD3470">
        <w:rPr>
          <w:lang w:val="en-US"/>
        </w:rPr>
        <w:t xml:space="preserve"> </w:t>
      </w:r>
      <w:r w:rsidR="00BD3470">
        <w:rPr>
          <w:lang w:val="en-US"/>
        </w:rPr>
        <w:t>function</w:t>
      </w:r>
      <w:r w:rsidR="00BD3470" w:rsidRPr="00BD3470">
        <w:rPr>
          <w:lang w:val="en-US"/>
        </w:rPr>
        <w:t xml:space="preserve"> (4) </w:t>
      </w:r>
      <w:r w:rsidR="00BD3470">
        <w:rPr>
          <w:lang w:val="en-US"/>
        </w:rPr>
        <w:t>one</w:t>
      </w:r>
      <w:r w:rsidR="00BD3470" w:rsidRPr="00BD3470">
        <w:rPr>
          <w:lang w:val="en-US"/>
        </w:rPr>
        <w:t xml:space="preserve"> </w:t>
      </w:r>
      <w:r w:rsidR="00BD3470">
        <w:rPr>
          <w:lang w:val="en-US"/>
        </w:rPr>
        <w:t>should</w:t>
      </w:r>
      <w:r w:rsidR="00BD3470" w:rsidRPr="00BD3470">
        <w:rPr>
          <w:lang w:val="en-US"/>
        </w:rPr>
        <w:t xml:space="preserve"> </w:t>
      </w:r>
      <w:r w:rsidR="00BD3470">
        <w:rPr>
          <w:lang w:val="en-US"/>
        </w:rPr>
        <w:t>study</w:t>
      </w:r>
      <w:r w:rsidR="00BD3470" w:rsidRPr="00BD3470">
        <w:rPr>
          <w:lang w:val="en-US"/>
        </w:rPr>
        <w:t xml:space="preserve"> </w:t>
      </w:r>
      <w:r w:rsidR="00BD3470">
        <w:rPr>
          <w:lang w:val="en-US"/>
        </w:rPr>
        <w:t>the</w:t>
      </w:r>
      <w:r w:rsidR="00BD3470" w:rsidRPr="00BD3470">
        <w:rPr>
          <w:lang w:val="en-US"/>
        </w:rPr>
        <w:t xml:space="preserve"> </w:t>
      </w:r>
      <w:r w:rsidR="00BD3470">
        <w:rPr>
          <w:lang w:val="en-US"/>
        </w:rPr>
        <w:t>uniform convergence of the latter se</w:t>
      </w:r>
      <w:r>
        <w:rPr>
          <w:lang w:val="en-US"/>
        </w:rPr>
        <w:t>ri</w:t>
      </w:r>
      <w:r w:rsidR="00BD3470">
        <w:rPr>
          <w:lang w:val="en-US"/>
        </w:rPr>
        <w:t>es.</w:t>
      </w:r>
    </w:p>
    <w:p w:rsidR="00643AF3" w:rsidRPr="007C5EA9" w:rsidRDefault="007C5EA9" w:rsidP="00892675">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Consider the boundary value problem</w:t>
      </w:r>
      <w:r w:rsidR="00643AF3" w:rsidRPr="007C5EA9">
        <w:rPr>
          <w:rFonts w:ascii="Times New Roman" w:hAnsi="Times New Roman"/>
          <w:sz w:val="24"/>
          <w:szCs w:val="24"/>
          <w:lang w:val="en-US"/>
        </w:rPr>
        <w:t xml:space="preserve"> </w:t>
      </w:r>
    </w:p>
    <w:p w:rsidR="00643AF3" w:rsidRPr="007C5EA9" w:rsidRDefault="00643AF3" w:rsidP="00643AF3">
      <w:pPr>
        <w:pStyle w:val="ac"/>
        <w:spacing w:line="360" w:lineRule="auto"/>
        <w:ind w:left="0" w:firstLine="567"/>
        <w:rPr>
          <w:rFonts w:ascii="Times New Roman" w:hAnsi="Times New Roman"/>
          <w:sz w:val="24"/>
          <w:szCs w:val="24"/>
          <w:lang w:val="en-US"/>
        </w:rPr>
      </w:pPr>
    </w:p>
    <w:p w:rsidR="00643AF3" w:rsidRPr="005953B3" w:rsidRDefault="00C32AAB" w:rsidP="00741538">
      <w:pPr>
        <w:pStyle w:val="ac"/>
        <w:spacing w:line="360" w:lineRule="auto"/>
        <w:ind w:left="0" w:firstLine="567"/>
        <w:jc w:val="right"/>
        <w:rPr>
          <w:rFonts w:ascii="Times New Roman" w:hAnsi="Times New Roman"/>
          <w:sz w:val="24"/>
          <w:szCs w:val="24"/>
          <w:lang w:val="en-US"/>
        </w:rPr>
      </w:pPr>
      <w:r w:rsidRPr="00C32AAB">
        <w:rPr>
          <w:rFonts w:ascii="Times New Roman" w:hAnsi="Times New Roman"/>
          <w:position w:val="-90"/>
          <w:sz w:val="24"/>
          <w:szCs w:val="24"/>
        </w:rPr>
        <w:object w:dxaOrig="4520" w:dyaOrig="1920">
          <v:shape id="_x0000_i1045" type="#_x0000_t75" style="width:221.45pt;height:100.55pt" o:ole="">
            <v:imagedata r:id="rId50" o:title=""/>
          </v:shape>
          <o:OLEObject Type="Embed" ProgID="Equation.DSMT4" ShapeID="_x0000_i1045" DrawAspect="Content" ObjectID="_1665525201" r:id="rId51"/>
        </w:object>
      </w:r>
      <w:r w:rsidR="00741538" w:rsidRPr="005953B3">
        <w:rPr>
          <w:rFonts w:ascii="Times New Roman" w:hAnsi="Times New Roman"/>
          <w:position w:val="-10"/>
          <w:sz w:val="24"/>
          <w:szCs w:val="24"/>
          <w:lang w:val="en-US"/>
        </w:rPr>
        <w:t xml:space="preserve">        </w:t>
      </w:r>
      <w:r w:rsidR="00643AF3" w:rsidRPr="005953B3">
        <w:rPr>
          <w:rFonts w:ascii="Times New Roman" w:hAnsi="Times New Roman"/>
          <w:position w:val="-10"/>
          <w:sz w:val="24"/>
          <w:szCs w:val="24"/>
          <w:lang w:val="en-US"/>
        </w:rPr>
        <w:t xml:space="preserve">                                  (5)</w:t>
      </w:r>
    </w:p>
    <w:p w:rsidR="00717909" w:rsidRPr="005953B3" w:rsidRDefault="00717909" w:rsidP="00717909">
      <w:pPr>
        <w:pStyle w:val="ac"/>
        <w:spacing w:line="360" w:lineRule="auto"/>
        <w:ind w:left="0" w:firstLine="567"/>
        <w:rPr>
          <w:rFonts w:ascii="Times New Roman" w:hAnsi="Times New Roman"/>
          <w:sz w:val="24"/>
          <w:szCs w:val="24"/>
          <w:lang w:val="en-US"/>
        </w:rPr>
      </w:pPr>
    </w:p>
    <w:p w:rsidR="00717909" w:rsidRPr="005953B3" w:rsidRDefault="007C5EA9" w:rsidP="00717909">
      <w:pPr>
        <w:pStyle w:val="ac"/>
        <w:spacing w:line="360" w:lineRule="auto"/>
        <w:ind w:left="0"/>
        <w:rPr>
          <w:rFonts w:ascii="Times New Roman" w:hAnsi="Times New Roman"/>
          <w:sz w:val="24"/>
          <w:szCs w:val="24"/>
          <w:lang w:val="en-US"/>
        </w:rPr>
      </w:pPr>
      <w:r>
        <w:rPr>
          <w:rFonts w:ascii="Times New Roman" w:hAnsi="Times New Roman"/>
          <w:sz w:val="24"/>
          <w:szCs w:val="24"/>
          <w:lang w:val="en-US"/>
        </w:rPr>
        <w:t>The functions</w:t>
      </w:r>
      <w:r w:rsidR="00717909" w:rsidRPr="005953B3">
        <w:rPr>
          <w:rFonts w:ascii="Times New Roman" w:hAnsi="Times New Roman"/>
          <w:sz w:val="24"/>
          <w:szCs w:val="24"/>
          <w:lang w:val="en-US"/>
        </w:rPr>
        <w:t xml:space="preserve"> </w:t>
      </w:r>
    </w:p>
    <w:p w:rsidR="00717909" w:rsidRPr="005953B3" w:rsidRDefault="00717909" w:rsidP="00717909">
      <w:pPr>
        <w:pStyle w:val="ac"/>
        <w:spacing w:line="360" w:lineRule="auto"/>
        <w:ind w:left="0" w:firstLine="708"/>
        <w:rPr>
          <w:rFonts w:ascii="Times New Roman" w:hAnsi="Times New Roman"/>
          <w:sz w:val="24"/>
          <w:szCs w:val="24"/>
          <w:lang w:val="en-US"/>
        </w:rPr>
      </w:pPr>
    </w:p>
    <w:p w:rsidR="00717909" w:rsidRPr="005953B3" w:rsidRDefault="00717909" w:rsidP="00717909">
      <w:pPr>
        <w:pStyle w:val="ac"/>
        <w:spacing w:line="360" w:lineRule="auto"/>
        <w:ind w:left="0" w:firstLine="708"/>
        <w:rPr>
          <w:rFonts w:ascii="Times New Roman" w:hAnsi="Times New Roman"/>
          <w:sz w:val="24"/>
          <w:szCs w:val="24"/>
          <w:lang w:val="en-US"/>
        </w:rPr>
      </w:pPr>
      <w:r w:rsidRPr="00C35A52">
        <w:rPr>
          <w:rFonts w:ascii="Times New Roman" w:hAnsi="Times New Roman"/>
          <w:position w:val="-26"/>
          <w:sz w:val="24"/>
          <w:szCs w:val="24"/>
        </w:rPr>
        <w:object w:dxaOrig="8000" w:dyaOrig="700">
          <v:shape id="_x0000_i1046" type="#_x0000_t75" style="width:396.7pt;height:36pt" o:ole="">
            <v:imagedata r:id="rId52" o:title=""/>
          </v:shape>
          <o:OLEObject Type="Embed" ProgID="Equation.DSMT4" ShapeID="_x0000_i1046" DrawAspect="Content" ObjectID="_1665525202" r:id="rId53"/>
        </w:object>
      </w:r>
      <w:r w:rsidRPr="005953B3">
        <w:rPr>
          <w:rFonts w:ascii="Times New Roman" w:hAnsi="Times New Roman"/>
          <w:sz w:val="24"/>
          <w:szCs w:val="24"/>
          <w:lang w:val="en-US"/>
        </w:rPr>
        <w:t xml:space="preserve">,         </w:t>
      </w:r>
    </w:p>
    <w:p w:rsidR="00717909" w:rsidRPr="007C5EA9" w:rsidRDefault="007C5EA9" w:rsidP="00717909">
      <w:pPr>
        <w:spacing w:line="360" w:lineRule="auto"/>
        <w:rPr>
          <w:lang w:val="en-US"/>
        </w:rPr>
      </w:pPr>
      <w:r>
        <w:rPr>
          <w:lang w:val="en-US"/>
        </w:rPr>
        <w:t>are</w:t>
      </w:r>
      <w:r w:rsidRPr="007C5EA9">
        <w:rPr>
          <w:lang w:val="en-US"/>
        </w:rPr>
        <w:t xml:space="preserve"> </w:t>
      </w:r>
      <w:r>
        <w:rPr>
          <w:lang w:val="en-US"/>
        </w:rPr>
        <w:t>linearly</w:t>
      </w:r>
      <w:r w:rsidRPr="007C5EA9">
        <w:rPr>
          <w:lang w:val="en-US"/>
        </w:rPr>
        <w:t xml:space="preserve"> </w:t>
      </w:r>
      <w:r>
        <w:rPr>
          <w:lang w:val="en-US"/>
        </w:rPr>
        <w:t>independent</w:t>
      </w:r>
      <w:r w:rsidRPr="007C5EA9">
        <w:rPr>
          <w:lang w:val="en-US"/>
        </w:rPr>
        <w:t xml:space="preserve"> </w:t>
      </w:r>
      <w:r>
        <w:rPr>
          <w:lang w:val="en-US"/>
        </w:rPr>
        <w:t>solutions</w:t>
      </w:r>
      <w:r w:rsidRPr="007C5EA9">
        <w:rPr>
          <w:lang w:val="en-US"/>
        </w:rPr>
        <w:t xml:space="preserve"> </w:t>
      </w:r>
      <w:r>
        <w:rPr>
          <w:lang w:val="en-US"/>
        </w:rPr>
        <w:t>to</w:t>
      </w:r>
      <w:r w:rsidRPr="007C5EA9">
        <w:rPr>
          <w:lang w:val="en-US"/>
        </w:rPr>
        <w:t xml:space="preserve"> </w:t>
      </w:r>
      <w:r>
        <w:rPr>
          <w:lang w:val="en-US"/>
        </w:rPr>
        <w:t>the</w:t>
      </w:r>
      <w:r w:rsidRPr="007C5EA9">
        <w:rPr>
          <w:lang w:val="en-US"/>
        </w:rPr>
        <w:t xml:space="preserve"> </w:t>
      </w:r>
      <w:r>
        <w:rPr>
          <w:lang w:val="en-US"/>
        </w:rPr>
        <w:t xml:space="preserve">homogeneous equation (5). </w:t>
      </w:r>
    </w:p>
    <w:p w:rsidR="00643AF3" w:rsidRPr="007C5EA9" w:rsidRDefault="007C5EA9" w:rsidP="00892675">
      <w:pPr>
        <w:spacing w:line="360" w:lineRule="auto"/>
        <w:ind w:firstLine="709"/>
        <w:rPr>
          <w:lang w:val="en-US"/>
        </w:rPr>
      </w:pPr>
      <w:r>
        <w:rPr>
          <w:lang w:val="en-US"/>
        </w:rPr>
        <w:t>The</w:t>
      </w:r>
      <w:r w:rsidRPr="007C5EA9">
        <w:rPr>
          <w:lang w:val="en-US"/>
        </w:rPr>
        <w:t xml:space="preserve"> </w:t>
      </w:r>
      <w:r>
        <w:rPr>
          <w:lang w:val="en-US"/>
        </w:rPr>
        <w:t>function</w:t>
      </w:r>
      <w:r w:rsidRPr="007C5EA9">
        <w:rPr>
          <w:lang w:val="en-US"/>
        </w:rPr>
        <w:t xml:space="preserve"> </w:t>
      </w:r>
      <w:r w:rsidRPr="00865311">
        <w:rPr>
          <w:position w:val="-14"/>
        </w:rPr>
        <w:object w:dxaOrig="980" w:dyaOrig="400">
          <v:shape id="_x0000_i1047" type="#_x0000_t75" style="width:50.95pt;height:20.4pt" o:ole="">
            <v:imagedata r:id="rId54" o:title=""/>
          </v:shape>
          <o:OLEObject Type="Embed" ProgID="Equation.DSMT4" ShapeID="_x0000_i1047" DrawAspect="Content" ObjectID="_1665525203" r:id="rId55"/>
        </w:object>
      </w:r>
      <w:r>
        <w:rPr>
          <w:lang w:val="en-US"/>
        </w:rPr>
        <w:t>is</w:t>
      </w:r>
      <w:r w:rsidRPr="007C5EA9">
        <w:rPr>
          <w:lang w:val="en-US"/>
        </w:rPr>
        <w:t xml:space="preserve"> </w:t>
      </w:r>
      <w:r>
        <w:rPr>
          <w:lang w:val="en-US"/>
        </w:rPr>
        <w:t>called</w:t>
      </w:r>
      <w:r w:rsidRPr="007C5EA9">
        <w:rPr>
          <w:lang w:val="en-US"/>
        </w:rPr>
        <w:t xml:space="preserve"> </w:t>
      </w:r>
      <w:r>
        <w:rPr>
          <w:lang w:val="en-US"/>
        </w:rPr>
        <w:t>the</w:t>
      </w:r>
      <w:r w:rsidRPr="007C5EA9">
        <w:rPr>
          <w:lang w:val="en-US"/>
        </w:rPr>
        <w:t xml:space="preserve"> </w:t>
      </w:r>
      <w:r>
        <w:rPr>
          <w:lang w:val="en-US"/>
        </w:rPr>
        <w:t>Green’s function of the boundary value problem (5) if the function</w:t>
      </w:r>
      <w:r w:rsidR="00643AF3" w:rsidRPr="007C5EA9">
        <w:rPr>
          <w:lang w:val="en-US"/>
        </w:rPr>
        <w:t xml:space="preserve"> </w:t>
      </w:r>
    </w:p>
    <w:p w:rsidR="00643AF3" w:rsidRPr="007C5EA9" w:rsidRDefault="00643AF3" w:rsidP="00643AF3">
      <w:pPr>
        <w:spacing w:line="360" w:lineRule="auto"/>
        <w:ind w:left="708"/>
        <w:rPr>
          <w:lang w:val="en-US"/>
        </w:rPr>
      </w:pPr>
      <w:r w:rsidRPr="007C5EA9">
        <w:rPr>
          <w:lang w:val="en-US"/>
        </w:rPr>
        <w:tab/>
      </w:r>
    </w:p>
    <w:p w:rsidR="00643AF3" w:rsidRPr="00C35A52" w:rsidRDefault="00643AF3" w:rsidP="00643AF3">
      <w:pPr>
        <w:spacing w:line="360" w:lineRule="auto"/>
        <w:ind w:left="708"/>
        <w:jc w:val="center"/>
        <w:rPr>
          <w:lang w:val="en-US"/>
        </w:rPr>
      </w:pPr>
      <w:r w:rsidRPr="00C35A52">
        <w:rPr>
          <w:lang w:val="en-US"/>
        </w:rPr>
        <w:object w:dxaOrig="2659" w:dyaOrig="720">
          <v:shape id="_x0000_i1048" type="#_x0000_t75" style="width:131.75pt;height:36pt" o:ole="">
            <v:imagedata r:id="rId56" o:title=""/>
          </v:shape>
          <o:OLEObject Type="Embed" ProgID="Equation.DSMT4" ShapeID="_x0000_i1048" DrawAspect="Content" ObjectID="_1665525204" r:id="rId57"/>
        </w:object>
      </w:r>
    </w:p>
    <w:p w:rsidR="00643AF3" w:rsidRPr="00C35A52" w:rsidRDefault="00643AF3" w:rsidP="00643AF3">
      <w:pPr>
        <w:spacing w:line="360" w:lineRule="auto"/>
        <w:ind w:left="708"/>
        <w:rPr>
          <w:lang w:val="en-US"/>
        </w:rPr>
      </w:pPr>
    </w:p>
    <w:p w:rsidR="00643AF3" w:rsidRPr="007C5EA9" w:rsidRDefault="000A0E24" w:rsidP="00643AF3">
      <w:pPr>
        <w:spacing w:line="360" w:lineRule="auto"/>
        <w:rPr>
          <w:lang w:val="en-US"/>
        </w:rPr>
      </w:pPr>
      <w:r>
        <w:rPr>
          <w:lang w:val="en-US"/>
        </w:rPr>
        <w:t>give</w:t>
      </w:r>
      <w:r w:rsidR="007C5EA9">
        <w:rPr>
          <w:lang w:val="en-US"/>
        </w:rPr>
        <w:t>s the solution to the boundary value problem</w:t>
      </w:r>
      <w:r w:rsidR="00643AF3" w:rsidRPr="007C5EA9">
        <w:rPr>
          <w:lang w:val="en-US"/>
        </w:rPr>
        <w:t xml:space="preserve"> </w:t>
      </w:r>
    </w:p>
    <w:p w:rsidR="00643AF3" w:rsidRPr="007C5EA9" w:rsidRDefault="00643AF3" w:rsidP="00643AF3">
      <w:pPr>
        <w:pStyle w:val="ac"/>
        <w:spacing w:line="360" w:lineRule="auto"/>
        <w:ind w:left="0" w:firstLine="567"/>
        <w:rPr>
          <w:rFonts w:ascii="Times New Roman" w:hAnsi="Times New Roman"/>
          <w:sz w:val="24"/>
          <w:szCs w:val="24"/>
          <w:lang w:val="en-US"/>
        </w:rPr>
      </w:pPr>
    </w:p>
    <w:p w:rsidR="00643AF3" w:rsidRPr="00C35A52" w:rsidRDefault="0039484A" w:rsidP="009F1A27">
      <w:pPr>
        <w:pStyle w:val="ac"/>
        <w:spacing w:line="360" w:lineRule="auto"/>
        <w:ind w:left="0"/>
        <w:jc w:val="center"/>
        <w:rPr>
          <w:rFonts w:ascii="Times New Roman" w:hAnsi="Times New Roman"/>
          <w:sz w:val="24"/>
          <w:szCs w:val="24"/>
        </w:rPr>
      </w:pPr>
      <w:r w:rsidRPr="00C32AAB">
        <w:rPr>
          <w:rFonts w:ascii="Times New Roman" w:hAnsi="Times New Roman"/>
          <w:position w:val="-90"/>
          <w:sz w:val="24"/>
          <w:szCs w:val="24"/>
        </w:rPr>
        <w:object w:dxaOrig="4900" w:dyaOrig="1920">
          <v:shape id="_x0000_i1049" type="#_x0000_t75" style="width:245.9pt;height:100.55pt" o:ole="">
            <v:imagedata r:id="rId58" o:title=""/>
          </v:shape>
          <o:OLEObject Type="Embed" ProgID="Equation.DSMT4" ShapeID="_x0000_i1049" DrawAspect="Content" ObjectID="_1665525205" r:id="rId59"/>
        </w:object>
      </w:r>
    </w:p>
    <w:p w:rsidR="00643AF3" w:rsidRPr="00C35A52" w:rsidRDefault="00643AF3" w:rsidP="00643AF3">
      <w:pPr>
        <w:pStyle w:val="ac"/>
        <w:spacing w:line="360" w:lineRule="auto"/>
        <w:ind w:left="0"/>
        <w:jc w:val="center"/>
        <w:rPr>
          <w:rFonts w:ascii="Times New Roman" w:hAnsi="Times New Roman"/>
          <w:i/>
          <w:sz w:val="24"/>
          <w:szCs w:val="24"/>
        </w:rPr>
      </w:pPr>
    </w:p>
    <w:p w:rsidR="00A038CD" w:rsidRPr="007C5EA9" w:rsidRDefault="007C5EA9" w:rsidP="00BB0A2E">
      <w:pPr>
        <w:pStyle w:val="ac"/>
        <w:spacing w:line="360" w:lineRule="auto"/>
        <w:ind w:left="0"/>
        <w:rPr>
          <w:rFonts w:ascii="Times New Roman" w:hAnsi="Times New Roman"/>
          <w:sz w:val="24"/>
          <w:szCs w:val="24"/>
          <w:lang w:val="en-US"/>
        </w:rPr>
      </w:pPr>
      <w:r>
        <w:rPr>
          <w:rFonts w:ascii="Times New Roman" w:hAnsi="Times New Roman"/>
          <w:sz w:val="24"/>
          <w:szCs w:val="24"/>
          <w:lang w:val="en-US"/>
        </w:rPr>
        <w:t>where</w:t>
      </w:r>
      <w:r w:rsidR="00643AF3" w:rsidRPr="007C5EA9">
        <w:rPr>
          <w:rFonts w:ascii="Times New Roman" w:hAnsi="Times New Roman"/>
          <w:sz w:val="24"/>
          <w:szCs w:val="24"/>
          <w:lang w:val="en-US"/>
        </w:rPr>
        <w:t xml:space="preserve"> </w:t>
      </w:r>
      <w:r w:rsidR="00643AF3" w:rsidRPr="00C35A52">
        <w:rPr>
          <w:rFonts w:ascii="Times New Roman" w:hAnsi="Times New Roman"/>
          <w:position w:val="-14"/>
          <w:sz w:val="24"/>
          <w:szCs w:val="24"/>
        </w:rPr>
        <w:object w:dxaOrig="580" w:dyaOrig="400">
          <v:shape id="_x0000_i1050" type="#_x0000_t75" style="width:29.9pt;height:23.75pt" o:ole="">
            <v:imagedata r:id="rId60" o:title=""/>
          </v:shape>
          <o:OLEObject Type="Embed" ProgID="Equation.DSMT4" ShapeID="_x0000_i1050" DrawAspect="Content" ObjectID="_1665525206" r:id="rId61"/>
        </w:object>
      </w:r>
      <w:r>
        <w:rPr>
          <w:rFonts w:ascii="Times New Roman" w:hAnsi="Times New Roman"/>
          <w:sz w:val="24"/>
          <w:szCs w:val="24"/>
          <w:lang w:val="en-US"/>
        </w:rPr>
        <w:t xml:space="preserve"> is a continuous function.</w:t>
      </w:r>
      <w:r w:rsidR="00643AF3" w:rsidRPr="007C5EA9">
        <w:rPr>
          <w:rFonts w:ascii="Times New Roman" w:hAnsi="Times New Roman"/>
          <w:sz w:val="24"/>
          <w:szCs w:val="24"/>
          <w:lang w:val="en-US"/>
        </w:rPr>
        <w:t xml:space="preserve"> </w:t>
      </w:r>
      <w:r>
        <w:rPr>
          <w:rFonts w:ascii="Times New Roman" w:hAnsi="Times New Roman"/>
          <w:sz w:val="24"/>
          <w:szCs w:val="24"/>
          <w:lang w:val="en-US"/>
        </w:rPr>
        <w:t>Note</w:t>
      </w:r>
      <w:r w:rsidRPr="007C5EA9">
        <w:rPr>
          <w:rFonts w:ascii="Times New Roman" w:hAnsi="Times New Roman"/>
          <w:sz w:val="24"/>
          <w:szCs w:val="24"/>
          <w:lang w:val="en-US"/>
        </w:rPr>
        <w:t xml:space="preserve"> </w:t>
      </w:r>
      <w:r>
        <w:rPr>
          <w:rFonts w:ascii="Times New Roman" w:hAnsi="Times New Roman"/>
          <w:sz w:val="24"/>
          <w:szCs w:val="24"/>
          <w:lang w:val="en-US"/>
        </w:rPr>
        <w:t>that</w:t>
      </w:r>
      <w:r w:rsidRPr="007C5EA9">
        <w:rPr>
          <w:rFonts w:ascii="Times New Roman" w:hAnsi="Times New Roman"/>
          <w:sz w:val="24"/>
          <w:szCs w:val="24"/>
          <w:lang w:val="en-US"/>
        </w:rPr>
        <w:t xml:space="preserve"> </w:t>
      </w:r>
      <w:r>
        <w:rPr>
          <w:rFonts w:ascii="Times New Roman" w:hAnsi="Times New Roman"/>
          <w:sz w:val="24"/>
          <w:szCs w:val="24"/>
          <w:lang w:val="en-US"/>
        </w:rPr>
        <w:t>the</w:t>
      </w:r>
      <w:r w:rsidRPr="007C5EA9">
        <w:rPr>
          <w:rFonts w:ascii="Times New Roman" w:hAnsi="Times New Roman"/>
          <w:sz w:val="24"/>
          <w:szCs w:val="24"/>
          <w:lang w:val="en-US"/>
        </w:rPr>
        <w:t xml:space="preserve"> </w:t>
      </w:r>
      <w:r>
        <w:rPr>
          <w:rFonts w:ascii="Times New Roman" w:hAnsi="Times New Roman"/>
          <w:sz w:val="24"/>
          <w:szCs w:val="24"/>
          <w:lang w:val="en-US"/>
        </w:rPr>
        <w:t>poles</w:t>
      </w:r>
      <w:r w:rsidRPr="007C5EA9">
        <w:rPr>
          <w:rFonts w:ascii="Times New Roman" w:hAnsi="Times New Roman"/>
          <w:sz w:val="24"/>
          <w:szCs w:val="24"/>
          <w:lang w:val="en-US"/>
        </w:rPr>
        <w:t xml:space="preserve"> </w:t>
      </w:r>
      <w:r>
        <w:rPr>
          <w:rFonts w:ascii="Times New Roman" w:hAnsi="Times New Roman"/>
          <w:sz w:val="24"/>
          <w:szCs w:val="24"/>
          <w:lang w:val="en-US"/>
        </w:rPr>
        <w:t>of</w:t>
      </w:r>
      <w:r w:rsidRPr="007C5EA9">
        <w:rPr>
          <w:rFonts w:ascii="Times New Roman" w:hAnsi="Times New Roman"/>
          <w:sz w:val="24"/>
          <w:szCs w:val="24"/>
          <w:lang w:val="en-US"/>
        </w:rPr>
        <w:t xml:space="preserve"> </w:t>
      </w:r>
      <w:r>
        <w:rPr>
          <w:rFonts w:ascii="Times New Roman" w:hAnsi="Times New Roman"/>
          <w:sz w:val="24"/>
          <w:szCs w:val="24"/>
          <w:lang w:val="en-US"/>
        </w:rPr>
        <w:t>the</w:t>
      </w:r>
      <w:r w:rsidRPr="007C5EA9">
        <w:rPr>
          <w:rFonts w:ascii="Times New Roman" w:hAnsi="Times New Roman"/>
          <w:sz w:val="24"/>
          <w:szCs w:val="24"/>
          <w:lang w:val="en-US"/>
        </w:rPr>
        <w:t xml:space="preserve"> </w:t>
      </w:r>
      <w:r>
        <w:rPr>
          <w:rFonts w:ascii="Times New Roman" w:hAnsi="Times New Roman"/>
          <w:sz w:val="24"/>
          <w:szCs w:val="24"/>
          <w:lang w:val="en-US"/>
        </w:rPr>
        <w:t>Green</w:t>
      </w:r>
      <w:r w:rsidRPr="007C5EA9">
        <w:rPr>
          <w:rFonts w:ascii="Times New Roman" w:hAnsi="Times New Roman"/>
          <w:sz w:val="24"/>
          <w:szCs w:val="24"/>
          <w:lang w:val="en-US"/>
        </w:rPr>
        <w:t>’</w:t>
      </w:r>
      <w:r>
        <w:rPr>
          <w:rFonts w:ascii="Times New Roman" w:hAnsi="Times New Roman"/>
          <w:sz w:val="24"/>
          <w:szCs w:val="24"/>
          <w:lang w:val="en-US"/>
        </w:rPr>
        <w:t>s</w:t>
      </w:r>
      <w:r w:rsidRPr="007C5EA9">
        <w:rPr>
          <w:rFonts w:ascii="Times New Roman" w:hAnsi="Times New Roman"/>
          <w:sz w:val="24"/>
          <w:szCs w:val="24"/>
          <w:lang w:val="en-US"/>
        </w:rPr>
        <w:t xml:space="preserve"> </w:t>
      </w:r>
      <w:r>
        <w:rPr>
          <w:rFonts w:ascii="Times New Roman" w:hAnsi="Times New Roman"/>
          <w:sz w:val="24"/>
          <w:szCs w:val="24"/>
          <w:lang w:val="en-US"/>
        </w:rPr>
        <w:t>function</w:t>
      </w:r>
      <w:r w:rsidRPr="007C5EA9">
        <w:rPr>
          <w:rFonts w:ascii="Times New Roman" w:hAnsi="Times New Roman"/>
          <w:sz w:val="24"/>
          <w:szCs w:val="24"/>
          <w:lang w:val="en-US"/>
        </w:rPr>
        <w:t xml:space="preserve"> </w:t>
      </w:r>
      <w:r>
        <w:rPr>
          <w:rFonts w:ascii="Times New Roman" w:hAnsi="Times New Roman"/>
          <w:sz w:val="24"/>
          <w:szCs w:val="24"/>
          <w:lang w:val="en-US"/>
        </w:rPr>
        <w:t>coincide</w:t>
      </w:r>
      <w:r w:rsidRPr="007C5EA9">
        <w:rPr>
          <w:rFonts w:ascii="Times New Roman" w:hAnsi="Times New Roman"/>
          <w:sz w:val="24"/>
          <w:szCs w:val="24"/>
          <w:lang w:val="en-US"/>
        </w:rPr>
        <w:t xml:space="preserve"> </w:t>
      </w:r>
      <w:r>
        <w:rPr>
          <w:rFonts w:ascii="Times New Roman" w:hAnsi="Times New Roman"/>
          <w:sz w:val="24"/>
          <w:szCs w:val="24"/>
          <w:lang w:val="en-US"/>
        </w:rPr>
        <w:t>with the eigenvalues of the spectral problem (5). We</w:t>
      </w:r>
      <w:r w:rsidRPr="007C5EA9">
        <w:rPr>
          <w:rFonts w:ascii="Times New Roman" w:hAnsi="Times New Roman"/>
          <w:sz w:val="24"/>
          <w:szCs w:val="24"/>
          <w:lang w:val="en-US"/>
        </w:rPr>
        <w:t xml:space="preserve"> </w:t>
      </w:r>
      <w:r>
        <w:rPr>
          <w:rFonts w:ascii="Times New Roman" w:hAnsi="Times New Roman"/>
          <w:sz w:val="24"/>
          <w:szCs w:val="24"/>
          <w:lang w:val="en-US"/>
        </w:rPr>
        <w:t>know</w:t>
      </w:r>
      <w:r w:rsidRPr="007C5EA9">
        <w:rPr>
          <w:rFonts w:ascii="Times New Roman" w:hAnsi="Times New Roman"/>
          <w:sz w:val="24"/>
          <w:szCs w:val="24"/>
          <w:lang w:val="en-US"/>
        </w:rPr>
        <w:t xml:space="preserve"> [14] </w:t>
      </w:r>
      <w:r>
        <w:rPr>
          <w:rFonts w:ascii="Times New Roman" w:hAnsi="Times New Roman"/>
          <w:sz w:val="24"/>
          <w:szCs w:val="24"/>
          <w:lang w:val="en-US"/>
        </w:rPr>
        <w:t>that</w:t>
      </w:r>
      <w:r w:rsidRPr="007C5EA9">
        <w:rPr>
          <w:rFonts w:ascii="Times New Roman" w:hAnsi="Times New Roman"/>
          <w:sz w:val="24"/>
          <w:szCs w:val="24"/>
          <w:lang w:val="en-US"/>
        </w:rPr>
        <w:t xml:space="preserve"> </w:t>
      </w:r>
      <w:r>
        <w:rPr>
          <w:rFonts w:ascii="Times New Roman" w:hAnsi="Times New Roman"/>
          <w:sz w:val="24"/>
          <w:szCs w:val="24"/>
          <w:lang w:val="en-US"/>
        </w:rPr>
        <w:t>the</w:t>
      </w:r>
      <w:r w:rsidRPr="007C5EA9">
        <w:rPr>
          <w:rFonts w:ascii="Times New Roman" w:hAnsi="Times New Roman"/>
          <w:sz w:val="24"/>
          <w:szCs w:val="24"/>
          <w:lang w:val="en-US"/>
        </w:rPr>
        <w:t xml:space="preserve"> </w:t>
      </w:r>
      <w:r>
        <w:rPr>
          <w:rFonts w:ascii="Times New Roman" w:hAnsi="Times New Roman"/>
          <w:sz w:val="24"/>
          <w:szCs w:val="24"/>
          <w:lang w:val="en-US"/>
        </w:rPr>
        <w:t>spectral</w:t>
      </w:r>
      <w:r w:rsidRPr="007C5EA9">
        <w:rPr>
          <w:rFonts w:ascii="Times New Roman" w:hAnsi="Times New Roman"/>
          <w:sz w:val="24"/>
          <w:szCs w:val="24"/>
          <w:lang w:val="en-US"/>
        </w:rPr>
        <w:t xml:space="preserve"> </w:t>
      </w:r>
      <w:r>
        <w:rPr>
          <w:rFonts w:ascii="Times New Roman" w:hAnsi="Times New Roman"/>
          <w:sz w:val="24"/>
          <w:szCs w:val="24"/>
          <w:lang w:val="en-US"/>
        </w:rPr>
        <w:t>problem</w:t>
      </w:r>
      <w:r w:rsidRPr="007C5EA9">
        <w:rPr>
          <w:rFonts w:ascii="Times New Roman" w:hAnsi="Times New Roman"/>
          <w:sz w:val="24"/>
          <w:szCs w:val="24"/>
          <w:lang w:val="en-US"/>
        </w:rPr>
        <w:t xml:space="preserve"> (5) </w:t>
      </w:r>
      <w:r>
        <w:rPr>
          <w:rFonts w:ascii="Times New Roman" w:hAnsi="Times New Roman"/>
          <w:sz w:val="24"/>
          <w:szCs w:val="24"/>
          <w:lang w:val="en-US"/>
        </w:rPr>
        <w:t>with</w:t>
      </w:r>
      <w:r w:rsidRPr="007C5EA9">
        <w:rPr>
          <w:rFonts w:ascii="Times New Roman" w:hAnsi="Times New Roman"/>
          <w:sz w:val="24"/>
          <w:szCs w:val="24"/>
          <w:lang w:val="en-US"/>
        </w:rPr>
        <w:t xml:space="preserve"> </w:t>
      </w:r>
      <w:r>
        <w:rPr>
          <w:rFonts w:ascii="Times New Roman" w:hAnsi="Times New Roman"/>
          <w:sz w:val="24"/>
          <w:szCs w:val="24"/>
          <w:lang w:val="en-US"/>
        </w:rPr>
        <w:t>Neumann</w:t>
      </w:r>
      <w:r w:rsidRPr="007C5EA9">
        <w:rPr>
          <w:rFonts w:ascii="Times New Roman" w:hAnsi="Times New Roman"/>
          <w:sz w:val="24"/>
          <w:szCs w:val="24"/>
          <w:lang w:val="en-US"/>
        </w:rPr>
        <w:t>-</w:t>
      </w:r>
      <w:r>
        <w:rPr>
          <w:rFonts w:ascii="Times New Roman" w:hAnsi="Times New Roman"/>
          <w:sz w:val="24"/>
          <w:szCs w:val="24"/>
          <w:lang w:val="en-US"/>
        </w:rPr>
        <w:t>type</w:t>
      </w:r>
      <w:r w:rsidRPr="007C5EA9">
        <w:rPr>
          <w:rFonts w:ascii="Times New Roman" w:hAnsi="Times New Roman"/>
          <w:sz w:val="24"/>
          <w:szCs w:val="24"/>
          <w:lang w:val="en-US"/>
        </w:rPr>
        <w:t xml:space="preserve"> </w:t>
      </w:r>
      <w:r>
        <w:rPr>
          <w:rFonts w:ascii="Times New Roman" w:hAnsi="Times New Roman"/>
          <w:sz w:val="24"/>
          <w:szCs w:val="24"/>
          <w:lang w:val="en-US"/>
        </w:rPr>
        <w:t>boundary</w:t>
      </w:r>
      <w:r w:rsidRPr="007C5EA9">
        <w:rPr>
          <w:rFonts w:ascii="Times New Roman" w:hAnsi="Times New Roman"/>
          <w:sz w:val="24"/>
          <w:szCs w:val="24"/>
          <w:lang w:val="en-US"/>
        </w:rPr>
        <w:t xml:space="preserve"> </w:t>
      </w:r>
      <w:r>
        <w:rPr>
          <w:rFonts w:ascii="Times New Roman" w:hAnsi="Times New Roman"/>
          <w:sz w:val="24"/>
          <w:szCs w:val="24"/>
          <w:lang w:val="en-US"/>
        </w:rPr>
        <w:t>conditions</w:t>
      </w:r>
      <w:r w:rsidR="00BB0A2E" w:rsidRPr="007C5EA9">
        <w:rPr>
          <w:rFonts w:ascii="Times New Roman" w:hAnsi="Times New Roman"/>
          <w:sz w:val="24"/>
          <w:szCs w:val="24"/>
          <w:lang w:val="en-US"/>
        </w:rPr>
        <w:t xml:space="preserve"> </w:t>
      </w:r>
      <w:r w:rsidR="00BB0A2E" w:rsidRPr="00BB0A2E">
        <w:rPr>
          <w:rFonts w:ascii="Times New Roman" w:hAnsi="Times New Roman"/>
          <w:position w:val="-14"/>
          <w:sz w:val="24"/>
          <w:szCs w:val="24"/>
        </w:rPr>
        <w:object w:dxaOrig="2460" w:dyaOrig="420">
          <v:shape id="_x0000_i1051" type="#_x0000_t75" style="width:122.95pt;height:21.05pt" o:ole="">
            <v:imagedata r:id="rId62" o:title=""/>
          </v:shape>
          <o:OLEObject Type="Embed" ProgID="Equation.DSMT4" ShapeID="_x0000_i1051" DrawAspect="Content" ObjectID="_1665525207" r:id="rId63"/>
        </w:object>
      </w:r>
      <w:r w:rsidR="00BB0A2E" w:rsidRPr="007C5EA9">
        <w:rPr>
          <w:rFonts w:ascii="Times New Roman" w:hAnsi="Times New Roman"/>
          <w:sz w:val="24"/>
          <w:szCs w:val="24"/>
          <w:lang w:val="en-US"/>
        </w:rPr>
        <w:t xml:space="preserve"> </w:t>
      </w:r>
      <w:r>
        <w:rPr>
          <w:rFonts w:ascii="Times New Roman" w:hAnsi="Times New Roman"/>
          <w:sz w:val="24"/>
          <w:szCs w:val="24"/>
          <w:lang w:val="en-US"/>
        </w:rPr>
        <w:t xml:space="preserve">has two sequences of eigenvalues </w:t>
      </w:r>
    </w:p>
    <w:p w:rsidR="00A038CD" w:rsidRPr="005953B3" w:rsidRDefault="00A038CD" w:rsidP="00A038CD">
      <w:pPr>
        <w:pStyle w:val="ac"/>
        <w:spacing w:line="360" w:lineRule="auto"/>
        <w:ind w:left="0"/>
        <w:jc w:val="center"/>
        <w:rPr>
          <w:rFonts w:ascii="Times New Roman" w:hAnsi="Times New Roman"/>
          <w:sz w:val="24"/>
          <w:szCs w:val="24"/>
          <w:lang w:val="en-US"/>
        </w:rPr>
      </w:pPr>
      <w:r w:rsidRPr="00865311">
        <w:rPr>
          <w:rFonts w:ascii="Times New Roman" w:hAnsi="Times New Roman"/>
          <w:position w:val="-28"/>
          <w:sz w:val="24"/>
          <w:szCs w:val="24"/>
        </w:rPr>
        <w:object w:dxaOrig="5740" w:dyaOrig="740">
          <v:shape id="_x0000_i1052" type="#_x0000_t75" style="width:283.25pt;height:36.7pt" o:ole="">
            <v:imagedata r:id="rId64" o:title=""/>
          </v:shape>
          <o:OLEObject Type="Embed" ProgID="Equation.DSMT4" ShapeID="_x0000_i1052" DrawAspect="Content" ObjectID="_1665525208" r:id="rId65"/>
        </w:object>
      </w:r>
      <w:r w:rsidR="00BB0A2E" w:rsidRPr="005953B3">
        <w:rPr>
          <w:rFonts w:ascii="Times New Roman" w:hAnsi="Times New Roman"/>
          <w:sz w:val="24"/>
          <w:szCs w:val="24"/>
          <w:lang w:val="en-US"/>
        </w:rPr>
        <w:t>,</w:t>
      </w:r>
    </w:p>
    <w:p w:rsidR="00741538" w:rsidRPr="005953B3" w:rsidRDefault="00741538" w:rsidP="00A038CD">
      <w:pPr>
        <w:pStyle w:val="ac"/>
        <w:spacing w:line="360" w:lineRule="auto"/>
        <w:ind w:left="0"/>
        <w:rPr>
          <w:rFonts w:ascii="Times New Roman" w:hAnsi="Times New Roman"/>
          <w:sz w:val="24"/>
          <w:szCs w:val="24"/>
          <w:lang w:val="en-US"/>
        </w:rPr>
      </w:pPr>
    </w:p>
    <w:p w:rsidR="00A038CD" w:rsidRDefault="007C5EA9" w:rsidP="00A038CD">
      <w:pPr>
        <w:pStyle w:val="ac"/>
        <w:spacing w:line="360" w:lineRule="auto"/>
        <w:ind w:left="0"/>
        <w:rPr>
          <w:rFonts w:ascii="Times New Roman" w:hAnsi="Times New Roman"/>
          <w:sz w:val="24"/>
          <w:szCs w:val="24"/>
          <w:lang w:val="en-US"/>
        </w:rPr>
      </w:pPr>
      <w:r>
        <w:rPr>
          <w:rFonts w:ascii="Times New Roman" w:hAnsi="Times New Roman"/>
          <w:sz w:val="24"/>
          <w:szCs w:val="24"/>
          <w:lang w:val="en-US"/>
        </w:rPr>
        <w:t>moreover</w:t>
      </w:r>
      <w:r w:rsidRPr="000A0E24">
        <w:rPr>
          <w:rFonts w:ascii="Times New Roman" w:hAnsi="Times New Roman"/>
          <w:sz w:val="24"/>
          <w:szCs w:val="24"/>
          <w:lang w:val="en-US"/>
        </w:rPr>
        <w:t xml:space="preserve"> </w:t>
      </w:r>
      <w:r>
        <w:rPr>
          <w:rFonts w:ascii="Times New Roman" w:hAnsi="Times New Roman"/>
          <w:sz w:val="24"/>
          <w:szCs w:val="24"/>
          <w:lang w:val="en-US"/>
        </w:rPr>
        <w:t>the</w:t>
      </w:r>
      <w:r w:rsidRPr="000A0E24">
        <w:rPr>
          <w:rFonts w:ascii="Times New Roman" w:hAnsi="Times New Roman"/>
          <w:sz w:val="24"/>
          <w:szCs w:val="24"/>
          <w:lang w:val="en-US"/>
        </w:rPr>
        <w:t xml:space="preserve"> </w:t>
      </w:r>
      <w:r>
        <w:rPr>
          <w:rFonts w:ascii="Times New Roman" w:hAnsi="Times New Roman"/>
          <w:sz w:val="24"/>
          <w:szCs w:val="24"/>
          <w:lang w:val="en-US"/>
        </w:rPr>
        <w:t>system</w:t>
      </w:r>
      <w:r w:rsidRPr="000A0E24">
        <w:rPr>
          <w:rFonts w:ascii="Times New Roman" w:hAnsi="Times New Roman"/>
          <w:sz w:val="24"/>
          <w:szCs w:val="24"/>
          <w:lang w:val="en-US"/>
        </w:rPr>
        <w:t xml:space="preserve"> </w:t>
      </w:r>
      <w:r>
        <w:rPr>
          <w:rFonts w:ascii="Times New Roman" w:hAnsi="Times New Roman"/>
          <w:sz w:val="24"/>
          <w:szCs w:val="24"/>
          <w:lang w:val="en-US"/>
        </w:rPr>
        <w:t>of</w:t>
      </w:r>
      <w:r w:rsidRPr="000A0E24">
        <w:rPr>
          <w:rFonts w:ascii="Times New Roman" w:hAnsi="Times New Roman"/>
          <w:sz w:val="24"/>
          <w:szCs w:val="24"/>
          <w:lang w:val="en-US"/>
        </w:rPr>
        <w:t xml:space="preserve"> </w:t>
      </w:r>
      <w:r w:rsidR="000A0E24">
        <w:rPr>
          <w:rFonts w:ascii="Times New Roman" w:hAnsi="Times New Roman"/>
          <w:sz w:val="24"/>
          <w:szCs w:val="24"/>
          <w:lang w:val="en-US"/>
        </w:rPr>
        <w:t xml:space="preserve">its </w:t>
      </w:r>
      <w:r>
        <w:rPr>
          <w:rFonts w:ascii="Times New Roman" w:hAnsi="Times New Roman"/>
          <w:sz w:val="24"/>
          <w:szCs w:val="24"/>
          <w:lang w:val="en-US"/>
        </w:rPr>
        <w:t xml:space="preserve">eigenfunctions </w:t>
      </w:r>
    </w:p>
    <w:p w:rsidR="00892675" w:rsidRPr="00C35A52" w:rsidRDefault="00892675" w:rsidP="00A038CD">
      <w:pPr>
        <w:pStyle w:val="ac"/>
        <w:spacing w:line="360" w:lineRule="auto"/>
        <w:ind w:left="0"/>
        <w:rPr>
          <w:rFonts w:ascii="Times New Roman" w:hAnsi="Times New Roman"/>
          <w:sz w:val="24"/>
          <w:szCs w:val="24"/>
          <w:lang w:val="kk-KZ"/>
        </w:rPr>
      </w:pPr>
    </w:p>
    <w:p w:rsidR="00A038CD" w:rsidRPr="00C35A52" w:rsidRDefault="00A038CD" w:rsidP="00A038CD">
      <w:pPr>
        <w:pStyle w:val="ac"/>
        <w:spacing w:line="360" w:lineRule="auto"/>
        <w:ind w:left="0" w:firstLine="567"/>
        <w:jc w:val="center"/>
        <w:rPr>
          <w:rFonts w:ascii="Times New Roman" w:hAnsi="Times New Roman"/>
          <w:position w:val="-28"/>
          <w:sz w:val="24"/>
          <w:szCs w:val="24"/>
          <w:lang w:val="kk-KZ"/>
        </w:rPr>
      </w:pPr>
      <w:r w:rsidRPr="00C35A52">
        <w:rPr>
          <w:rFonts w:ascii="Times New Roman" w:hAnsi="Times New Roman"/>
          <w:position w:val="-28"/>
          <w:sz w:val="24"/>
          <w:szCs w:val="24"/>
        </w:rPr>
        <w:object w:dxaOrig="6180" w:dyaOrig="680">
          <v:shape id="_x0000_i1053" type="#_x0000_t75" style="width:302.25pt;height:36pt" o:ole="">
            <v:imagedata r:id="rId66" o:title=""/>
          </v:shape>
          <o:OLEObject Type="Embed" ProgID="Equation.DSMT4" ShapeID="_x0000_i1053" DrawAspect="Content" ObjectID="_1665525209" r:id="rId67"/>
        </w:object>
      </w:r>
    </w:p>
    <w:p w:rsidR="00A038CD" w:rsidRPr="00C35A52" w:rsidRDefault="00A038CD" w:rsidP="00A038CD">
      <w:pPr>
        <w:pStyle w:val="ac"/>
        <w:spacing w:line="360" w:lineRule="auto"/>
        <w:ind w:left="0" w:firstLine="567"/>
        <w:jc w:val="center"/>
        <w:rPr>
          <w:rFonts w:ascii="Times New Roman" w:hAnsi="Times New Roman"/>
          <w:sz w:val="24"/>
          <w:szCs w:val="24"/>
          <w:lang w:val="kk-KZ"/>
        </w:rPr>
      </w:pPr>
    </w:p>
    <w:p w:rsidR="00A038CD" w:rsidRPr="00D94DBB" w:rsidRDefault="007C5EA9" w:rsidP="00BB0A2E">
      <w:pPr>
        <w:pStyle w:val="ac"/>
        <w:spacing w:line="360" w:lineRule="auto"/>
        <w:ind w:left="0"/>
        <w:rPr>
          <w:rFonts w:ascii="Times New Roman" w:hAnsi="Times New Roman"/>
          <w:sz w:val="24"/>
          <w:szCs w:val="24"/>
          <w:lang w:val="en-US"/>
        </w:rPr>
      </w:pPr>
      <w:r w:rsidRPr="007C5EA9">
        <w:rPr>
          <w:rFonts w:ascii="Times New Roman" w:hAnsi="Times New Roman"/>
          <w:sz w:val="24"/>
          <w:szCs w:val="24"/>
          <w:lang w:val="kk-KZ"/>
        </w:rPr>
        <w:t>forms the orthonormal basis of th</w:t>
      </w:r>
      <w:r>
        <w:rPr>
          <w:rFonts w:ascii="Times New Roman" w:hAnsi="Times New Roman"/>
          <w:sz w:val="24"/>
          <w:szCs w:val="24"/>
          <w:lang w:val="en-US"/>
        </w:rPr>
        <w:t xml:space="preserve">e space </w:t>
      </w:r>
      <w:r w:rsidR="00A038CD" w:rsidRPr="004C2BF6">
        <w:rPr>
          <w:rFonts w:ascii="Times New Roman" w:hAnsi="Times New Roman"/>
          <w:position w:val="-14"/>
          <w:sz w:val="24"/>
          <w:szCs w:val="24"/>
          <w:lang w:val="kk-KZ"/>
        </w:rPr>
        <w:object w:dxaOrig="900" w:dyaOrig="400">
          <v:shape id="_x0000_i1054" type="#_x0000_t75" style="width:44.85pt;height:20.4pt" o:ole="">
            <v:imagedata r:id="rId68" o:title=""/>
          </v:shape>
          <o:OLEObject Type="Embed" ProgID="Equation.DSMT4" ShapeID="_x0000_i1054" DrawAspect="Content" ObjectID="_1665525210" r:id="rId69"/>
        </w:object>
      </w:r>
      <w:r w:rsidR="00A038CD" w:rsidRPr="007C5EA9">
        <w:rPr>
          <w:rFonts w:ascii="Times New Roman" w:hAnsi="Times New Roman"/>
          <w:sz w:val="24"/>
          <w:szCs w:val="24"/>
          <w:lang w:val="kk-KZ"/>
        </w:rPr>
        <w:t>.</w:t>
      </w:r>
      <w:r w:rsidR="00BB0A2E">
        <w:rPr>
          <w:rFonts w:ascii="Times New Roman" w:hAnsi="Times New Roman"/>
          <w:sz w:val="24"/>
          <w:szCs w:val="24"/>
          <w:lang w:val="kk-KZ"/>
        </w:rPr>
        <w:t xml:space="preserve">  </w:t>
      </w:r>
      <w:r w:rsidR="007203E1">
        <w:rPr>
          <w:rFonts w:ascii="Times New Roman" w:hAnsi="Times New Roman"/>
          <w:sz w:val="24"/>
          <w:szCs w:val="24"/>
          <w:lang w:val="en-US"/>
        </w:rPr>
        <w:t>If</w:t>
      </w:r>
      <w:r w:rsidR="007203E1" w:rsidRPr="007203E1">
        <w:rPr>
          <w:rFonts w:ascii="Times New Roman" w:hAnsi="Times New Roman"/>
          <w:sz w:val="24"/>
          <w:szCs w:val="24"/>
          <w:lang w:val="en-US"/>
        </w:rPr>
        <w:t xml:space="preserve"> </w:t>
      </w:r>
      <w:r w:rsidR="007203E1">
        <w:rPr>
          <w:rFonts w:ascii="Times New Roman" w:hAnsi="Times New Roman"/>
          <w:sz w:val="24"/>
          <w:szCs w:val="24"/>
          <w:lang w:val="en-US"/>
        </w:rPr>
        <w:t>the</w:t>
      </w:r>
      <w:r w:rsidR="007203E1" w:rsidRPr="007203E1">
        <w:rPr>
          <w:rFonts w:ascii="Times New Roman" w:hAnsi="Times New Roman"/>
          <w:sz w:val="24"/>
          <w:szCs w:val="24"/>
          <w:lang w:val="en-US"/>
        </w:rPr>
        <w:t xml:space="preserve"> </w:t>
      </w:r>
      <w:r w:rsidR="007203E1">
        <w:rPr>
          <w:rFonts w:ascii="Times New Roman" w:hAnsi="Times New Roman"/>
          <w:sz w:val="24"/>
          <w:szCs w:val="24"/>
          <w:lang w:val="en-US"/>
        </w:rPr>
        <w:t>number</w:t>
      </w:r>
      <w:r w:rsidR="00A038CD" w:rsidRPr="007203E1">
        <w:rPr>
          <w:rFonts w:ascii="Times New Roman" w:hAnsi="Times New Roman"/>
          <w:sz w:val="24"/>
          <w:szCs w:val="24"/>
          <w:lang w:val="en-US"/>
        </w:rPr>
        <w:t xml:space="preserve"> </w:t>
      </w:r>
      <w:r w:rsidR="00A038CD" w:rsidRPr="00C35A52">
        <w:rPr>
          <w:rFonts w:ascii="Times New Roman" w:hAnsi="Times New Roman"/>
          <w:position w:val="-30"/>
          <w:sz w:val="24"/>
          <w:szCs w:val="24"/>
        </w:rPr>
        <w:object w:dxaOrig="859" w:dyaOrig="800">
          <v:shape id="_x0000_i1055" type="#_x0000_t75" style="width:42.1pt;height:36pt" o:ole="">
            <v:imagedata r:id="rId70" o:title=""/>
          </v:shape>
          <o:OLEObject Type="Embed" ProgID="Equation.DSMT4" ShapeID="_x0000_i1055" DrawAspect="Content" ObjectID="_1665525211" r:id="rId71"/>
        </w:object>
      </w:r>
      <w:r w:rsidR="00A038CD" w:rsidRPr="007203E1">
        <w:rPr>
          <w:rFonts w:ascii="Times New Roman" w:hAnsi="Times New Roman"/>
          <w:sz w:val="24"/>
          <w:szCs w:val="24"/>
          <w:lang w:val="en-US"/>
        </w:rPr>
        <w:t xml:space="preserve">  </w:t>
      </w:r>
      <w:r w:rsidR="007203E1">
        <w:rPr>
          <w:rFonts w:ascii="Times New Roman" w:hAnsi="Times New Roman"/>
          <w:sz w:val="24"/>
          <w:szCs w:val="24"/>
          <w:lang w:val="en-US"/>
        </w:rPr>
        <w:t>is</w:t>
      </w:r>
      <w:r w:rsidR="007203E1" w:rsidRPr="007203E1">
        <w:rPr>
          <w:rFonts w:ascii="Times New Roman" w:hAnsi="Times New Roman"/>
          <w:sz w:val="24"/>
          <w:szCs w:val="24"/>
          <w:lang w:val="en-US"/>
        </w:rPr>
        <w:t xml:space="preserve"> </w:t>
      </w:r>
      <w:r w:rsidR="007203E1">
        <w:rPr>
          <w:rFonts w:ascii="Times New Roman" w:hAnsi="Times New Roman"/>
          <w:sz w:val="24"/>
          <w:szCs w:val="24"/>
          <w:lang w:val="en-US"/>
        </w:rPr>
        <w:t>not</w:t>
      </w:r>
      <w:r w:rsidR="007203E1" w:rsidRPr="007203E1">
        <w:rPr>
          <w:rFonts w:ascii="Times New Roman" w:hAnsi="Times New Roman"/>
          <w:sz w:val="24"/>
          <w:szCs w:val="24"/>
          <w:lang w:val="en-US"/>
        </w:rPr>
        <w:t xml:space="preserve"> </w:t>
      </w:r>
      <w:r w:rsidR="007203E1">
        <w:rPr>
          <w:rFonts w:ascii="Times New Roman" w:hAnsi="Times New Roman"/>
          <w:sz w:val="24"/>
          <w:szCs w:val="24"/>
          <w:lang w:val="en-US"/>
        </w:rPr>
        <w:t>even</w:t>
      </w:r>
      <w:r w:rsidR="007203E1" w:rsidRPr="007203E1">
        <w:rPr>
          <w:rFonts w:ascii="Times New Roman" w:hAnsi="Times New Roman"/>
          <w:sz w:val="24"/>
          <w:szCs w:val="24"/>
          <w:lang w:val="en-US"/>
        </w:rPr>
        <w:t xml:space="preserve"> </w:t>
      </w:r>
      <w:r w:rsidR="007203E1">
        <w:rPr>
          <w:rFonts w:ascii="Times New Roman" w:hAnsi="Times New Roman"/>
          <w:sz w:val="24"/>
          <w:szCs w:val="24"/>
          <w:lang w:val="en-US"/>
        </w:rPr>
        <w:t>then</w:t>
      </w:r>
      <w:r w:rsidR="007203E1" w:rsidRPr="007203E1">
        <w:rPr>
          <w:rFonts w:ascii="Times New Roman" w:hAnsi="Times New Roman"/>
          <w:sz w:val="24"/>
          <w:szCs w:val="24"/>
          <w:lang w:val="en-US"/>
        </w:rPr>
        <w:t xml:space="preserve"> </w:t>
      </w:r>
      <w:r w:rsidR="007203E1">
        <w:rPr>
          <w:rFonts w:ascii="Times New Roman" w:hAnsi="Times New Roman"/>
          <w:sz w:val="24"/>
          <w:szCs w:val="24"/>
          <w:lang w:val="en-US"/>
        </w:rPr>
        <w:t>all</w:t>
      </w:r>
      <w:r w:rsidR="007203E1" w:rsidRPr="007203E1">
        <w:rPr>
          <w:rFonts w:ascii="Times New Roman" w:hAnsi="Times New Roman"/>
          <w:sz w:val="24"/>
          <w:szCs w:val="24"/>
          <w:lang w:val="en-US"/>
        </w:rPr>
        <w:t xml:space="preserve"> </w:t>
      </w:r>
      <w:r w:rsidR="007203E1">
        <w:rPr>
          <w:rFonts w:ascii="Times New Roman" w:hAnsi="Times New Roman"/>
          <w:sz w:val="24"/>
          <w:szCs w:val="24"/>
          <w:lang w:val="en-US"/>
        </w:rPr>
        <w:t>the eigenvalues of the Neumann problem are simple.</w:t>
      </w:r>
      <w:r w:rsidR="00D94DBB">
        <w:rPr>
          <w:rFonts w:ascii="Times New Roman" w:hAnsi="Times New Roman"/>
          <w:sz w:val="24"/>
          <w:szCs w:val="24"/>
          <w:lang w:val="en-US"/>
        </w:rPr>
        <w:t xml:space="preserve"> This</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condition</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in</w:t>
      </w:r>
      <w:r w:rsidR="000A0E24">
        <w:rPr>
          <w:rFonts w:ascii="Times New Roman" w:hAnsi="Times New Roman"/>
          <w:sz w:val="24"/>
          <w:szCs w:val="24"/>
          <w:lang w:val="en-US"/>
        </w:rPr>
        <w:t xml:space="preserve"> several</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particular</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cases</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replaces</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the</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condition</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of</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absence</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of</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multiple eigenvalues. If</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this</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condition</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holds</w:t>
      </w:r>
      <w:r w:rsidR="000A0E24">
        <w:rPr>
          <w:rFonts w:ascii="Times New Roman" w:hAnsi="Times New Roman"/>
          <w:sz w:val="24"/>
          <w:szCs w:val="24"/>
          <w:lang w:val="en-US"/>
        </w:rPr>
        <w:t xml:space="preserve"> true</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then</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the</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Cauchy</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integral</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method</w:t>
      </w:r>
      <w:r w:rsidR="000A0E24">
        <w:rPr>
          <w:rFonts w:ascii="Times New Roman" w:hAnsi="Times New Roman"/>
          <w:sz w:val="24"/>
          <w:szCs w:val="24"/>
          <w:lang w:val="en-US"/>
        </w:rPr>
        <w:t xml:space="preserve"> is applicable</w:t>
      </w:r>
      <w:r w:rsidR="00D94DBB">
        <w:rPr>
          <w:rFonts w:ascii="Times New Roman" w:hAnsi="Times New Roman"/>
          <w:sz w:val="24"/>
          <w:szCs w:val="24"/>
          <w:lang w:val="en-US"/>
        </w:rPr>
        <w:t>. In</w:t>
      </w:r>
      <w:r w:rsidR="00D94DBB" w:rsidRPr="00D94DBB">
        <w:rPr>
          <w:rFonts w:ascii="Times New Roman" w:hAnsi="Times New Roman"/>
          <w:sz w:val="24"/>
          <w:szCs w:val="24"/>
          <w:lang w:val="en-US"/>
        </w:rPr>
        <w:t xml:space="preserve"> [14] </w:t>
      </w:r>
      <w:r w:rsidR="00D94DBB">
        <w:rPr>
          <w:rFonts w:ascii="Times New Roman" w:hAnsi="Times New Roman"/>
          <w:sz w:val="24"/>
          <w:szCs w:val="24"/>
          <w:lang w:val="en-US"/>
        </w:rPr>
        <w:t>the</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boundary</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value</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problems</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of</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Dirichlet</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type</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of</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periodic</w:t>
      </w:r>
      <w:r w:rsidR="00D94DBB" w:rsidRPr="00D94DBB">
        <w:rPr>
          <w:rFonts w:ascii="Times New Roman" w:hAnsi="Times New Roman"/>
          <w:sz w:val="24"/>
          <w:szCs w:val="24"/>
          <w:lang w:val="en-US"/>
        </w:rPr>
        <w:t xml:space="preserve"> </w:t>
      </w:r>
      <w:r w:rsidR="00D94DBB">
        <w:rPr>
          <w:rFonts w:ascii="Times New Roman" w:hAnsi="Times New Roman"/>
          <w:sz w:val="24"/>
          <w:szCs w:val="24"/>
          <w:lang w:val="en-US"/>
        </w:rPr>
        <w:t>and anti periodic types are also considered.</w:t>
      </w:r>
      <w:r w:rsidR="0008772B" w:rsidRPr="00D94DBB">
        <w:rPr>
          <w:rFonts w:ascii="Times New Roman" w:hAnsi="Times New Roman"/>
          <w:sz w:val="24"/>
          <w:szCs w:val="24"/>
          <w:lang w:val="en-US"/>
        </w:rPr>
        <w:t xml:space="preserve"> </w:t>
      </w:r>
    </w:p>
    <w:p w:rsidR="00A038CD" w:rsidRPr="00D976FC" w:rsidRDefault="00D94DBB" w:rsidP="00892675">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Let</w:t>
      </w:r>
      <w:r w:rsidRPr="00D94DBB">
        <w:rPr>
          <w:rFonts w:ascii="Times New Roman" w:hAnsi="Times New Roman"/>
          <w:sz w:val="24"/>
          <w:szCs w:val="24"/>
          <w:lang w:val="en-US"/>
        </w:rPr>
        <w:t xml:space="preserve"> </w:t>
      </w:r>
      <w:r>
        <w:rPr>
          <w:rFonts w:ascii="Times New Roman" w:hAnsi="Times New Roman"/>
          <w:sz w:val="24"/>
          <w:szCs w:val="24"/>
          <w:lang w:val="en-US"/>
        </w:rPr>
        <w:t>all</w:t>
      </w:r>
      <w:r w:rsidRPr="00D94DBB">
        <w:rPr>
          <w:rFonts w:ascii="Times New Roman" w:hAnsi="Times New Roman"/>
          <w:sz w:val="24"/>
          <w:szCs w:val="24"/>
          <w:lang w:val="en-US"/>
        </w:rPr>
        <w:t xml:space="preserve"> </w:t>
      </w:r>
      <w:r>
        <w:rPr>
          <w:rFonts w:ascii="Times New Roman" w:hAnsi="Times New Roman"/>
          <w:sz w:val="24"/>
          <w:szCs w:val="24"/>
          <w:lang w:val="en-US"/>
        </w:rPr>
        <w:t>the</w:t>
      </w:r>
      <w:r w:rsidRPr="00D94DBB">
        <w:rPr>
          <w:rFonts w:ascii="Times New Roman" w:hAnsi="Times New Roman"/>
          <w:sz w:val="24"/>
          <w:szCs w:val="24"/>
          <w:lang w:val="en-US"/>
        </w:rPr>
        <w:t xml:space="preserve"> </w:t>
      </w:r>
      <w:r>
        <w:rPr>
          <w:rFonts w:ascii="Times New Roman" w:hAnsi="Times New Roman"/>
          <w:sz w:val="24"/>
          <w:szCs w:val="24"/>
          <w:lang w:val="en-US"/>
        </w:rPr>
        <w:t>eigenvalues</w:t>
      </w:r>
      <w:r w:rsidRPr="00D94DBB">
        <w:rPr>
          <w:rFonts w:ascii="Times New Roman" w:hAnsi="Times New Roman"/>
          <w:sz w:val="24"/>
          <w:szCs w:val="24"/>
          <w:lang w:val="en-US"/>
        </w:rPr>
        <w:t xml:space="preserve"> </w:t>
      </w:r>
      <w:r w:rsidR="00830799" w:rsidRPr="00830799">
        <w:rPr>
          <w:rFonts w:ascii="Times New Roman" w:hAnsi="Times New Roman"/>
          <w:position w:val="-14"/>
          <w:sz w:val="24"/>
          <w:szCs w:val="24"/>
        </w:rPr>
        <w:object w:dxaOrig="1100" w:dyaOrig="420">
          <v:shape id="_x0000_i1056" type="#_x0000_t75" style="width:55pt;height:21.05pt" o:ole="">
            <v:imagedata r:id="rId72" o:title=""/>
          </v:shape>
          <o:OLEObject Type="Embed" ProgID="Equation.DSMT4" ShapeID="_x0000_i1056" DrawAspect="Content" ObjectID="_1665525212" r:id="rId73"/>
        </w:object>
      </w:r>
      <w:r w:rsidR="0008772B" w:rsidRPr="00D94DBB">
        <w:rPr>
          <w:rFonts w:ascii="Times New Roman" w:hAnsi="Times New Roman"/>
          <w:sz w:val="24"/>
          <w:szCs w:val="24"/>
          <w:lang w:val="en-US"/>
        </w:rPr>
        <w:t xml:space="preserve"> </w:t>
      </w:r>
      <w:r>
        <w:rPr>
          <w:rFonts w:ascii="Times New Roman" w:hAnsi="Times New Roman"/>
          <w:sz w:val="24"/>
          <w:szCs w:val="24"/>
          <w:lang w:val="en-US"/>
        </w:rPr>
        <w:t>of</w:t>
      </w:r>
      <w:r w:rsidRPr="00D94DBB">
        <w:rPr>
          <w:rFonts w:ascii="Times New Roman" w:hAnsi="Times New Roman"/>
          <w:sz w:val="24"/>
          <w:szCs w:val="24"/>
          <w:lang w:val="en-US"/>
        </w:rPr>
        <w:t xml:space="preserve"> </w:t>
      </w:r>
      <w:r>
        <w:rPr>
          <w:rFonts w:ascii="Times New Roman" w:hAnsi="Times New Roman"/>
          <w:sz w:val="24"/>
          <w:szCs w:val="24"/>
          <w:lang w:val="en-US"/>
        </w:rPr>
        <w:t>the</w:t>
      </w:r>
      <w:r w:rsidRPr="00D94DBB">
        <w:rPr>
          <w:rFonts w:ascii="Times New Roman" w:hAnsi="Times New Roman"/>
          <w:sz w:val="24"/>
          <w:szCs w:val="24"/>
          <w:lang w:val="en-US"/>
        </w:rPr>
        <w:t xml:space="preserve"> </w:t>
      </w:r>
      <w:r>
        <w:rPr>
          <w:rFonts w:ascii="Times New Roman" w:hAnsi="Times New Roman"/>
          <w:sz w:val="24"/>
          <w:szCs w:val="24"/>
          <w:lang w:val="en-US"/>
        </w:rPr>
        <w:t>spectral</w:t>
      </w:r>
      <w:r w:rsidRPr="00D94DBB">
        <w:rPr>
          <w:rFonts w:ascii="Times New Roman" w:hAnsi="Times New Roman"/>
          <w:sz w:val="24"/>
          <w:szCs w:val="24"/>
          <w:lang w:val="en-US"/>
        </w:rPr>
        <w:t xml:space="preserve"> </w:t>
      </w:r>
      <w:r>
        <w:rPr>
          <w:rFonts w:ascii="Times New Roman" w:hAnsi="Times New Roman"/>
          <w:sz w:val="24"/>
          <w:szCs w:val="24"/>
          <w:lang w:val="en-US"/>
        </w:rPr>
        <w:t>problem</w:t>
      </w:r>
      <w:r w:rsidRPr="00D94DBB">
        <w:rPr>
          <w:rFonts w:ascii="Times New Roman" w:hAnsi="Times New Roman"/>
          <w:sz w:val="24"/>
          <w:szCs w:val="24"/>
          <w:lang w:val="en-US"/>
        </w:rPr>
        <w:t xml:space="preserve"> (5) </w:t>
      </w:r>
      <w:r>
        <w:rPr>
          <w:rFonts w:ascii="Times New Roman" w:hAnsi="Times New Roman"/>
          <w:sz w:val="24"/>
          <w:szCs w:val="24"/>
          <w:lang w:val="en-US"/>
        </w:rPr>
        <w:t>be</w:t>
      </w:r>
      <w:r w:rsidRPr="00D94DBB">
        <w:rPr>
          <w:rFonts w:ascii="Times New Roman" w:hAnsi="Times New Roman"/>
          <w:sz w:val="24"/>
          <w:szCs w:val="24"/>
          <w:lang w:val="en-US"/>
        </w:rPr>
        <w:t xml:space="preserve"> </w:t>
      </w:r>
      <w:r>
        <w:rPr>
          <w:rFonts w:ascii="Times New Roman" w:hAnsi="Times New Roman"/>
          <w:sz w:val="24"/>
          <w:szCs w:val="24"/>
          <w:lang w:val="en-US"/>
        </w:rPr>
        <w:t>simple and have no accumulation points on a finite interval. We</w:t>
      </w:r>
      <w:r w:rsidRPr="005953B3">
        <w:rPr>
          <w:rFonts w:ascii="Times New Roman" w:hAnsi="Times New Roman"/>
          <w:sz w:val="24"/>
          <w:szCs w:val="24"/>
          <w:lang w:val="en-US"/>
        </w:rPr>
        <w:t xml:space="preserve"> </w:t>
      </w:r>
      <w:r>
        <w:rPr>
          <w:rFonts w:ascii="Times New Roman" w:hAnsi="Times New Roman"/>
          <w:sz w:val="24"/>
          <w:szCs w:val="24"/>
          <w:lang w:val="en-US"/>
        </w:rPr>
        <w:t>introduce</w:t>
      </w:r>
      <w:r w:rsidRPr="005953B3">
        <w:rPr>
          <w:rFonts w:ascii="Times New Roman" w:hAnsi="Times New Roman"/>
          <w:sz w:val="24"/>
          <w:szCs w:val="24"/>
          <w:lang w:val="en-US"/>
        </w:rPr>
        <w:t xml:space="preserve"> </w:t>
      </w:r>
      <w:r>
        <w:rPr>
          <w:rFonts w:ascii="Times New Roman" w:hAnsi="Times New Roman"/>
          <w:sz w:val="24"/>
          <w:szCs w:val="24"/>
          <w:lang w:val="en-US"/>
        </w:rPr>
        <w:t>the</w:t>
      </w:r>
      <w:r w:rsidRPr="005953B3">
        <w:rPr>
          <w:rFonts w:ascii="Times New Roman" w:hAnsi="Times New Roman"/>
          <w:sz w:val="24"/>
          <w:szCs w:val="24"/>
          <w:lang w:val="en-US"/>
        </w:rPr>
        <w:t xml:space="preserve"> </w:t>
      </w:r>
      <w:r>
        <w:rPr>
          <w:rFonts w:ascii="Times New Roman" w:hAnsi="Times New Roman"/>
          <w:sz w:val="24"/>
          <w:szCs w:val="24"/>
          <w:lang w:val="en-US"/>
        </w:rPr>
        <w:t>numbers</w:t>
      </w:r>
      <w:r w:rsidRPr="005953B3">
        <w:rPr>
          <w:rFonts w:ascii="Times New Roman" w:hAnsi="Times New Roman"/>
          <w:sz w:val="24"/>
          <w:szCs w:val="24"/>
          <w:lang w:val="en-US"/>
        </w:rPr>
        <w:t xml:space="preserve"> </w:t>
      </w:r>
      <w:r w:rsidR="00C17158" w:rsidRPr="00C17158">
        <w:rPr>
          <w:rFonts w:ascii="Times New Roman" w:hAnsi="Times New Roman"/>
          <w:position w:val="-14"/>
          <w:sz w:val="24"/>
          <w:szCs w:val="24"/>
        </w:rPr>
        <w:object w:dxaOrig="2620" w:dyaOrig="460">
          <v:shape id="_x0000_i1057" type="#_x0000_t75" style="width:131.1pt;height:23.1pt" o:ole="">
            <v:imagedata r:id="rId74" o:title=""/>
          </v:shape>
          <o:OLEObject Type="Embed" ProgID="Equation.DSMT4" ShapeID="_x0000_i1057" DrawAspect="Content" ObjectID="_1665525213" r:id="rId75"/>
        </w:object>
      </w:r>
      <w:r w:rsidR="00C17158" w:rsidRPr="005953B3">
        <w:rPr>
          <w:rFonts w:ascii="Times New Roman" w:hAnsi="Times New Roman"/>
          <w:sz w:val="24"/>
          <w:szCs w:val="24"/>
          <w:lang w:val="en-US"/>
        </w:rPr>
        <w:t>.</w:t>
      </w:r>
      <w:r w:rsidR="00830799" w:rsidRPr="005953B3">
        <w:rPr>
          <w:rFonts w:ascii="Times New Roman" w:hAnsi="Times New Roman"/>
          <w:sz w:val="24"/>
          <w:szCs w:val="24"/>
          <w:lang w:val="en-US"/>
        </w:rPr>
        <w:t xml:space="preserve"> </w:t>
      </w:r>
      <w:r>
        <w:rPr>
          <w:rFonts w:ascii="Times New Roman" w:hAnsi="Times New Roman"/>
          <w:sz w:val="24"/>
          <w:szCs w:val="24"/>
          <w:lang w:val="en-US"/>
        </w:rPr>
        <w:t>On</w:t>
      </w:r>
      <w:r w:rsidRPr="00D976FC">
        <w:rPr>
          <w:rFonts w:ascii="Times New Roman" w:hAnsi="Times New Roman"/>
          <w:sz w:val="24"/>
          <w:szCs w:val="24"/>
          <w:lang w:val="en-US"/>
        </w:rPr>
        <w:t xml:space="preserve"> </w:t>
      </w:r>
      <w:r>
        <w:rPr>
          <w:rFonts w:ascii="Times New Roman" w:hAnsi="Times New Roman"/>
          <w:sz w:val="24"/>
          <w:szCs w:val="24"/>
          <w:lang w:val="en-US"/>
        </w:rPr>
        <w:t>the</w:t>
      </w:r>
      <w:r w:rsidRPr="00D976FC">
        <w:rPr>
          <w:rFonts w:ascii="Times New Roman" w:hAnsi="Times New Roman"/>
          <w:sz w:val="24"/>
          <w:szCs w:val="24"/>
          <w:lang w:val="en-US"/>
        </w:rPr>
        <w:t xml:space="preserve"> </w:t>
      </w:r>
      <w:r>
        <w:rPr>
          <w:rFonts w:ascii="Times New Roman" w:hAnsi="Times New Roman"/>
          <w:sz w:val="24"/>
          <w:szCs w:val="24"/>
          <w:lang w:val="en-US"/>
        </w:rPr>
        <w:t>complex</w:t>
      </w:r>
      <w:r w:rsidR="00A038CD" w:rsidRPr="00D976FC">
        <w:rPr>
          <w:rFonts w:ascii="Times New Roman" w:hAnsi="Times New Roman"/>
          <w:sz w:val="24"/>
          <w:szCs w:val="24"/>
          <w:lang w:val="en-US"/>
        </w:rPr>
        <w:t xml:space="preserve"> </w:t>
      </w:r>
      <w:r w:rsidR="00A038CD" w:rsidRPr="00C35A52">
        <w:rPr>
          <w:rFonts w:ascii="Times New Roman" w:hAnsi="Times New Roman"/>
          <w:position w:val="-10"/>
          <w:sz w:val="24"/>
          <w:szCs w:val="24"/>
        </w:rPr>
        <w:object w:dxaOrig="400" w:dyaOrig="260">
          <v:shape id="_x0000_i1058" type="#_x0000_t75" style="width:23.75pt;height:12.25pt" o:ole="">
            <v:imagedata r:id="rId76" o:title=""/>
          </v:shape>
          <o:OLEObject Type="Embed" ProgID="Equation.DSMT4" ShapeID="_x0000_i1058" DrawAspect="Content" ObjectID="_1665525214" r:id="rId77"/>
        </w:object>
      </w:r>
      <w:r>
        <w:rPr>
          <w:rFonts w:ascii="Times New Roman" w:hAnsi="Times New Roman"/>
          <w:sz w:val="24"/>
          <w:szCs w:val="24"/>
          <w:lang w:val="en-US"/>
        </w:rPr>
        <w:t>plane</w:t>
      </w:r>
      <w:r w:rsidRPr="00D976FC">
        <w:rPr>
          <w:rFonts w:ascii="Times New Roman" w:hAnsi="Times New Roman"/>
          <w:sz w:val="24"/>
          <w:szCs w:val="24"/>
          <w:lang w:val="en-US"/>
        </w:rPr>
        <w:t xml:space="preserve"> </w:t>
      </w:r>
      <w:r>
        <w:rPr>
          <w:rFonts w:ascii="Times New Roman" w:hAnsi="Times New Roman"/>
          <w:sz w:val="24"/>
          <w:szCs w:val="24"/>
          <w:lang w:val="en-US"/>
        </w:rPr>
        <w:t>we</w:t>
      </w:r>
      <w:r w:rsidRPr="00D976FC">
        <w:rPr>
          <w:rFonts w:ascii="Times New Roman" w:hAnsi="Times New Roman"/>
          <w:sz w:val="24"/>
          <w:szCs w:val="24"/>
          <w:lang w:val="en-US"/>
        </w:rPr>
        <w:t xml:space="preserve"> </w:t>
      </w:r>
      <w:r>
        <w:rPr>
          <w:rFonts w:ascii="Times New Roman" w:hAnsi="Times New Roman"/>
          <w:sz w:val="24"/>
          <w:szCs w:val="24"/>
          <w:lang w:val="en-US"/>
        </w:rPr>
        <w:t>consider</w:t>
      </w:r>
      <w:r w:rsidRPr="00D976FC">
        <w:rPr>
          <w:rFonts w:ascii="Times New Roman" w:hAnsi="Times New Roman"/>
          <w:sz w:val="24"/>
          <w:szCs w:val="24"/>
          <w:lang w:val="en-US"/>
        </w:rPr>
        <w:t xml:space="preserve"> </w:t>
      </w:r>
      <w:r>
        <w:rPr>
          <w:rFonts w:ascii="Times New Roman" w:hAnsi="Times New Roman"/>
          <w:sz w:val="24"/>
          <w:szCs w:val="24"/>
          <w:lang w:val="en-US"/>
        </w:rPr>
        <w:t>t</w:t>
      </w:r>
      <w:r w:rsidR="00D976FC">
        <w:rPr>
          <w:rFonts w:ascii="Times New Roman" w:hAnsi="Times New Roman"/>
          <w:sz w:val="24"/>
          <w:szCs w:val="24"/>
          <w:lang w:val="en-US"/>
        </w:rPr>
        <w:t xml:space="preserve">he circles </w:t>
      </w:r>
      <w:r w:rsidR="00A038CD" w:rsidRPr="00F97C88">
        <w:rPr>
          <w:rFonts w:ascii="Times New Roman" w:hAnsi="Times New Roman"/>
          <w:position w:val="-12"/>
          <w:sz w:val="24"/>
          <w:szCs w:val="24"/>
        </w:rPr>
        <w:object w:dxaOrig="2160" w:dyaOrig="360">
          <v:shape id="_x0000_i1059" type="#_x0000_t75" style="width:108pt;height:19pt" o:ole="">
            <v:imagedata r:id="rId78" o:title=""/>
          </v:shape>
          <o:OLEObject Type="Embed" ProgID="Equation.DSMT4" ShapeID="_x0000_i1059" DrawAspect="Content" ObjectID="_1665525215" r:id="rId79"/>
        </w:object>
      </w:r>
      <w:r w:rsidR="00A038CD" w:rsidRPr="00D976FC">
        <w:rPr>
          <w:rFonts w:ascii="Times New Roman" w:hAnsi="Times New Roman"/>
          <w:sz w:val="24"/>
          <w:szCs w:val="24"/>
          <w:lang w:val="en-US"/>
        </w:rPr>
        <w:t xml:space="preserve"> </w:t>
      </w:r>
      <w:r w:rsidR="008D0A5E" w:rsidRPr="00D976FC">
        <w:rPr>
          <w:rFonts w:ascii="Times New Roman" w:hAnsi="Times New Roman"/>
          <w:sz w:val="24"/>
          <w:szCs w:val="24"/>
          <w:lang w:val="en-US"/>
        </w:rPr>
        <w:t xml:space="preserve"> </w:t>
      </w:r>
      <w:r w:rsidR="00D976FC">
        <w:rPr>
          <w:rFonts w:ascii="Times New Roman" w:hAnsi="Times New Roman"/>
          <w:sz w:val="24"/>
          <w:szCs w:val="24"/>
          <w:lang w:val="en-US"/>
        </w:rPr>
        <w:t xml:space="preserve">with the common center at the origin: </w:t>
      </w:r>
      <w:r w:rsidR="00A038CD" w:rsidRPr="00D976FC">
        <w:rPr>
          <w:rFonts w:ascii="Times New Roman" w:hAnsi="Times New Roman"/>
          <w:sz w:val="24"/>
          <w:szCs w:val="24"/>
          <w:lang w:val="en-US"/>
        </w:rPr>
        <w:t xml:space="preserve">  </w:t>
      </w:r>
    </w:p>
    <w:p w:rsidR="00A038CD" w:rsidRPr="00D976FC" w:rsidRDefault="00A038CD" w:rsidP="00A038CD">
      <w:pPr>
        <w:pStyle w:val="ac"/>
        <w:spacing w:line="360" w:lineRule="auto"/>
        <w:ind w:left="0"/>
        <w:rPr>
          <w:rFonts w:ascii="Times New Roman" w:hAnsi="Times New Roman"/>
          <w:sz w:val="24"/>
          <w:szCs w:val="24"/>
          <w:lang w:val="en-US"/>
        </w:rPr>
      </w:pPr>
    </w:p>
    <w:p w:rsidR="00A038CD" w:rsidRPr="00D976FC" w:rsidRDefault="008D0A5E" w:rsidP="00A038CD">
      <w:pPr>
        <w:pStyle w:val="ac"/>
        <w:spacing w:line="360" w:lineRule="auto"/>
        <w:ind w:left="0"/>
        <w:jc w:val="center"/>
        <w:rPr>
          <w:rFonts w:ascii="Times New Roman" w:hAnsi="Times New Roman"/>
          <w:position w:val="-28"/>
          <w:sz w:val="24"/>
          <w:szCs w:val="24"/>
          <w:lang w:val="en-US"/>
        </w:rPr>
      </w:pPr>
      <w:r w:rsidRPr="00C17158">
        <w:rPr>
          <w:rFonts w:ascii="Times New Roman" w:hAnsi="Times New Roman"/>
          <w:position w:val="-14"/>
          <w:sz w:val="24"/>
          <w:szCs w:val="24"/>
        </w:rPr>
        <w:object w:dxaOrig="3760" w:dyaOrig="400">
          <v:shape id="_x0000_i1060" type="#_x0000_t75" style="width:192.25pt;height:21.05pt" o:ole="">
            <v:imagedata r:id="rId80" o:title=""/>
          </v:shape>
          <o:OLEObject Type="Embed" ProgID="Equation.DSMT4" ShapeID="_x0000_i1060" DrawAspect="Content" ObjectID="_1665525216" r:id="rId81"/>
        </w:object>
      </w:r>
      <w:r w:rsidR="00A038CD" w:rsidRPr="00D976FC">
        <w:rPr>
          <w:rFonts w:ascii="Times New Roman" w:hAnsi="Times New Roman"/>
          <w:position w:val="-28"/>
          <w:sz w:val="24"/>
          <w:szCs w:val="24"/>
          <w:lang w:val="en-US"/>
        </w:rPr>
        <w:t xml:space="preserve">   </w:t>
      </w:r>
    </w:p>
    <w:p w:rsidR="00A038CD" w:rsidRPr="00D976FC" w:rsidRDefault="00A038CD" w:rsidP="00A038CD">
      <w:pPr>
        <w:pStyle w:val="ac"/>
        <w:spacing w:line="360" w:lineRule="auto"/>
        <w:ind w:left="0"/>
        <w:jc w:val="center"/>
        <w:rPr>
          <w:rFonts w:ascii="Times New Roman" w:hAnsi="Times New Roman"/>
          <w:position w:val="-28"/>
          <w:sz w:val="24"/>
          <w:szCs w:val="24"/>
          <w:lang w:val="en-US"/>
        </w:rPr>
      </w:pPr>
      <w:r w:rsidRPr="00D976FC">
        <w:rPr>
          <w:rFonts w:ascii="Times New Roman" w:hAnsi="Times New Roman"/>
          <w:position w:val="-28"/>
          <w:sz w:val="24"/>
          <w:szCs w:val="24"/>
          <w:lang w:val="en-US"/>
        </w:rPr>
        <w:t xml:space="preserve">           </w:t>
      </w:r>
    </w:p>
    <w:p w:rsidR="00643AF3" w:rsidRDefault="00D976FC" w:rsidP="00FE239F">
      <w:pPr>
        <w:pStyle w:val="ac"/>
        <w:spacing w:after="0" w:line="360" w:lineRule="auto"/>
        <w:ind w:left="0"/>
        <w:rPr>
          <w:rFonts w:ascii="Times New Roman" w:hAnsi="Times New Roman"/>
          <w:sz w:val="24"/>
          <w:szCs w:val="24"/>
          <w:lang w:val="en-US"/>
        </w:rPr>
      </w:pPr>
      <w:r>
        <w:rPr>
          <w:rFonts w:ascii="Times New Roman" w:hAnsi="Times New Roman"/>
          <w:sz w:val="24"/>
          <w:szCs w:val="24"/>
          <w:lang w:val="en-US"/>
        </w:rPr>
        <w:t>These</w:t>
      </w:r>
      <w:r w:rsidR="000A0E24">
        <w:rPr>
          <w:rFonts w:ascii="Times New Roman" w:hAnsi="Times New Roman"/>
          <w:sz w:val="24"/>
          <w:szCs w:val="24"/>
          <w:lang w:val="en-US"/>
        </w:rPr>
        <w:t xml:space="preserve"> </w:t>
      </w:r>
      <w:r>
        <w:rPr>
          <w:rFonts w:ascii="Times New Roman" w:hAnsi="Times New Roman"/>
          <w:sz w:val="24"/>
          <w:szCs w:val="24"/>
          <w:lang w:val="en-US"/>
        </w:rPr>
        <w:t>circles</w:t>
      </w:r>
      <w:r w:rsidRPr="00D976FC">
        <w:rPr>
          <w:rFonts w:ascii="Times New Roman" w:hAnsi="Times New Roman"/>
          <w:sz w:val="24"/>
          <w:szCs w:val="24"/>
          <w:lang w:val="en-US"/>
        </w:rPr>
        <w:t xml:space="preserve"> </w:t>
      </w:r>
      <w:r>
        <w:rPr>
          <w:rFonts w:ascii="Times New Roman" w:hAnsi="Times New Roman"/>
          <w:sz w:val="24"/>
          <w:szCs w:val="24"/>
          <w:lang w:val="en-US"/>
        </w:rPr>
        <w:t>are</w:t>
      </w:r>
      <w:r w:rsidRPr="00D976FC">
        <w:rPr>
          <w:rFonts w:ascii="Times New Roman" w:hAnsi="Times New Roman"/>
          <w:sz w:val="24"/>
          <w:szCs w:val="24"/>
          <w:lang w:val="en-US"/>
        </w:rPr>
        <w:t xml:space="preserve"> </w:t>
      </w:r>
      <w:r>
        <w:rPr>
          <w:rFonts w:ascii="Times New Roman" w:hAnsi="Times New Roman"/>
          <w:sz w:val="24"/>
          <w:szCs w:val="24"/>
          <w:lang w:val="en-US"/>
        </w:rPr>
        <w:t>assumed</w:t>
      </w:r>
      <w:r w:rsidRPr="00D976FC">
        <w:rPr>
          <w:rFonts w:ascii="Times New Roman" w:hAnsi="Times New Roman"/>
          <w:sz w:val="24"/>
          <w:szCs w:val="24"/>
          <w:lang w:val="en-US"/>
        </w:rPr>
        <w:t xml:space="preserve"> </w:t>
      </w:r>
      <w:r>
        <w:rPr>
          <w:rFonts w:ascii="Times New Roman" w:hAnsi="Times New Roman"/>
          <w:sz w:val="24"/>
          <w:szCs w:val="24"/>
          <w:lang w:val="en-US"/>
        </w:rPr>
        <w:t>non</w:t>
      </w:r>
      <w:r w:rsidRPr="00D976FC">
        <w:rPr>
          <w:rFonts w:ascii="Times New Roman" w:hAnsi="Times New Roman"/>
          <w:sz w:val="24"/>
          <w:szCs w:val="24"/>
          <w:lang w:val="en-US"/>
        </w:rPr>
        <w:t xml:space="preserve"> </w:t>
      </w:r>
      <w:r>
        <w:rPr>
          <w:rFonts w:ascii="Times New Roman" w:hAnsi="Times New Roman"/>
          <w:sz w:val="24"/>
          <w:szCs w:val="24"/>
          <w:lang w:val="en-US"/>
        </w:rPr>
        <w:t>intersecting</w:t>
      </w:r>
      <w:r w:rsidRPr="00D976FC">
        <w:rPr>
          <w:rFonts w:ascii="Times New Roman" w:hAnsi="Times New Roman"/>
          <w:sz w:val="24"/>
          <w:szCs w:val="24"/>
          <w:lang w:val="en-US"/>
        </w:rPr>
        <w:t xml:space="preserve"> </w:t>
      </w:r>
      <w:r w:rsidR="00786962" w:rsidRPr="00D976FC">
        <w:rPr>
          <w:rFonts w:ascii="Times New Roman" w:hAnsi="Times New Roman"/>
          <w:sz w:val="24"/>
          <w:szCs w:val="24"/>
          <w:lang w:val="en-US"/>
        </w:rPr>
        <w:t>(</w:t>
      </w:r>
      <w:r>
        <w:rPr>
          <w:rFonts w:ascii="Times New Roman" w:hAnsi="Times New Roman"/>
          <w:sz w:val="24"/>
          <w:szCs w:val="24"/>
          <w:lang w:val="en-US"/>
        </w:rPr>
        <w:t>e</w:t>
      </w:r>
      <w:r w:rsidRPr="00D976FC">
        <w:rPr>
          <w:rFonts w:ascii="Times New Roman" w:hAnsi="Times New Roman"/>
          <w:sz w:val="24"/>
          <w:szCs w:val="24"/>
          <w:lang w:val="en-US"/>
        </w:rPr>
        <w:t>.</w:t>
      </w:r>
      <w:r>
        <w:rPr>
          <w:rFonts w:ascii="Times New Roman" w:hAnsi="Times New Roman"/>
          <w:sz w:val="24"/>
          <w:szCs w:val="24"/>
          <w:lang w:val="en-US"/>
        </w:rPr>
        <w:t>g</w:t>
      </w:r>
      <w:r w:rsidRPr="00D976FC">
        <w:rPr>
          <w:rFonts w:ascii="Times New Roman" w:hAnsi="Times New Roman"/>
          <w:sz w:val="24"/>
          <w:szCs w:val="24"/>
          <w:lang w:val="en-US"/>
        </w:rPr>
        <w:t xml:space="preserve">. </w:t>
      </w:r>
      <w:r>
        <w:rPr>
          <w:rFonts w:ascii="Times New Roman" w:hAnsi="Times New Roman"/>
          <w:sz w:val="24"/>
          <w:szCs w:val="24"/>
          <w:lang w:val="en-US"/>
        </w:rPr>
        <w:t>in</w:t>
      </w:r>
      <w:r w:rsidRPr="00D976FC">
        <w:rPr>
          <w:rFonts w:ascii="Times New Roman" w:hAnsi="Times New Roman"/>
          <w:sz w:val="24"/>
          <w:szCs w:val="24"/>
          <w:lang w:val="en-US"/>
        </w:rPr>
        <w:t xml:space="preserve"> </w:t>
      </w:r>
      <w:r>
        <w:rPr>
          <w:rFonts w:ascii="Times New Roman" w:hAnsi="Times New Roman"/>
          <w:sz w:val="24"/>
          <w:szCs w:val="24"/>
          <w:lang w:val="en-US"/>
        </w:rPr>
        <w:t>the</w:t>
      </w:r>
      <w:r w:rsidRPr="00D976FC">
        <w:rPr>
          <w:rFonts w:ascii="Times New Roman" w:hAnsi="Times New Roman"/>
          <w:sz w:val="24"/>
          <w:szCs w:val="24"/>
          <w:lang w:val="en-US"/>
        </w:rPr>
        <w:t xml:space="preserve"> </w:t>
      </w:r>
      <w:r>
        <w:rPr>
          <w:rFonts w:ascii="Times New Roman" w:hAnsi="Times New Roman"/>
          <w:sz w:val="24"/>
          <w:szCs w:val="24"/>
          <w:lang w:val="en-US"/>
        </w:rPr>
        <w:t>case</w:t>
      </w:r>
      <w:r w:rsidRPr="00D976FC">
        <w:rPr>
          <w:rFonts w:ascii="Times New Roman" w:hAnsi="Times New Roman"/>
          <w:sz w:val="24"/>
          <w:szCs w:val="24"/>
          <w:lang w:val="en-US"/>
        </w:rPr>
        <w:t xml:space="preserve"> </w:t>
      </w:r>
      <w:r>
        <w:rPr>
          <w:rFonts w:ascii="Times New Roman" w:hAnsi="Times New Roman"/>
          <w:sz w:val="24"/>
          <w:szCs w:val="24"/>
          <w:lang w:val="en-US"/>
        </w:rPr>
        <w:t>of</w:t>
      </w:r>
      <w:r w:rsidRPr="00D976FC">
        <w:rPr>
          <w:rFonts w:ascii="Times New Roman" w:hAnsi="Times New Roman"/>
          <w:sz w:val="24"/>
          <w:szCs w:val="24"/>
          <w:lang w:val="en-US"/>
        </w:rPr>
        <w:t xml:space="preserve"> </w:t>
      </w:r>
      <w:r>
        <w:rPr>
          <w:rFonts w:ascii="Times New Roman" w:hAnsi="Times New Roman"/>
          <w:sz w:val="24"/>
          <w:szCs w:val="24"/>
          <w:lang w:val="en-US"/>
        </w:rPr>
        <w:t>the</w:t>
      </w:r>
      <w:r w:rsidRPr="00D976FC">
        <w:rPr>
          <w:rFonts w:ascii="Times New Roman" w:hAnsi="Times New Roman"/>
          <w:sz w:val="24"/>
          <w:szCs w:val="24"/>
          <w:lang w:val="en-US"/>
        </w:rPr>
        <w:t xml:space="preserve"> </w:t>
      </w:r>
      <w:r>
        <w:rPr>
          <w:rFonts w:ascii="Times New Roman" w:hAnsi="Times New Roman"/>
          <w:sz w:val="24"/>
          <w:szCs w:val="24"/>
          <w:lang w:val="en-US"/>
        </w:rPr>
        <w:t xml:space="preserve">Dirichlet or Neumann-type problems </w:t>
      </w:r>
      <w:r w:rsidR="000A0E24">
        <w:rPr>
          <w:rFonts w:ascii="Times New Roman" w:hAnsi="Times New Roman"/>
          <w:sz w:val="24"/>
          <w:szCs w:val="24"/>
          <w:lang w:val="en-US"/>
        </w:rPr>
        <w:t>this</w:t>
      </w:r>
      <w:r>
        <w:rPr>
          <w:rFonts w:ascii="Times New Roman" w:hAnsi="Times New Roman"/>
          <w:sz w:val="24"/>
          <w:szCs w:val="24"/>
          <w:lang w:val="en-US"/>
        </w:rPr>
        <w:t xml:space="preserve"> could always be organized) and</w:t>
      </w:r>
      <w:r w:rsidR="008C000A">
        <w:rPr>
          <w:rFonts w:ascii="Times New Roman" w:hAnsi="Times New Roman"/>
          <w:sz w:val="24"/>
          <w:szCs w:val="24"/>
          <w:lang w:val="en-US"/>
        </w:rPr>
        <w:t xml:space="preserve"> missing the points</w:t>
      </w:r>
      <w:r w:rsidR="00A038CD" w:rsidRPr="00D976FC">
        <w:rPr>
          <w:rFonts w:ascii="Times New Roman" w:hAnsi="Times New Roman"/>
          <w:sz w:val="24"/>
          <w:szCs w:val="24"/>
          <w:lang w:val="en-US"/>
        </w:rPr>
        <w:t xml:space="preserve"> </w:t>
      </w:r>
      <w:r w:rsidR="00A038CD" w:rsidRPr="004B617B">
        <w:rPr>
          <w:rFonts w:ascii="Times New Roman" w:hAnsi="Times New Roman"/>
          <w:position w:val="-12"/>
          <w:sz w:val="24"/>
          <w:szCs w:val="24"/>
        </w:rPr>
        <w:object w:dxaOrig="859" w:dyaOrig="360">
          <v:shape id="_x0000_i1061" type="#_x0000_t75" style="width:42.8pt;height:19pt" o:ole="">
            <v:imagedata r:id="rId82" o:title=""/>
          </v:shape>
          <o:OLEObject Type="Embed" ProgID="Equation.DSMT4" ShapeID="_x0000_i1061" DrawAspect="Content" ObjectID="_1665525217" r:id="rId83"/>
        </w:object>
      </w:r>
      <w:r w:rsidR="00A038CD" w:rsidRPr="00D976FC">
        <w:rPr>
          <w:rFonts w:ascii="Times New Roman" w:hAnsi="Times New Roman"/>
          <w:sz w:val="24"/>
          <w:szCs w:val="24"/>
          <w:lang w:val="en-US"/>
        </w:rPr>
        <w:t xml:space="preserve">. </w:t>
      </w:r>
      <w:r w:rsidR="008C000A">
        <w:rPr>
          <w:rFonts w:ascii="Times New Roman" w:hAnsi="Times New Roman"/>
          <w:sz w:val="24"/>
          <w:szCs w:val="24"/>
          <w:lang w:val="en-US"/>
        </w:rPr>
        <w:t>It</w:t>
      </w:r>
      <w:r w:rsidR="008C000A" w:rsidRPr="002064AB">
        <w:rPr>
          <w:rFonts w:ascii="Times New Roman" w:hAnsi="Times New Roman"/>
          <w:sz w:val="24"/>
          <w:szCs w:val="24"/>
          <w:lang w:val="en-US"/>
        </w:rPr>
        <w:t xml:space="preserve"> </w:t>
      </w:r>
      <w:r w:rsidR="008C000A">
        <w:rPr>
          <w:rFonts w:ascii="Times New Roman" w:hAnsi="Times New Roman"/>
          <w:sz w:val="24"/>
          <w:szCs w:val="24"/>
          <w:lang w:val="en-US"/>
        </w:rPr>
        <w:t>means</w:t>
      </w:r>
      <w:r w:rsidR="008C000A" w:rsidRPr="002064AB">
        <w:rPr>
          <w:rFonts w:ascii="Times New Roman" w:hAnsi="Times New Roman"/>
          <w:sz w:val="24"/>
          <w:szCs w:val="24"/>
          <w:lang w:val="en-US"/>
        </w:rPr>
        <w:t xml:space="preserve"> </w:t>
      </w:r>
      <w:r w:rsidR="008C000A">
        <w:rPr>
          <w:rFonts w:ascii="Times New Roman" w:hAnsi="Times New Roman"/>
          <w:sz w:val="24"/>
          <w:szCs w:val="24"/>
          <w:lang w:val="en-US"/>
        </w:rPr>
        <w:t>that</w:t>
      </w:r>
      <w:r w:rsidR="008C000A" w:rsidRPr="002064AB">
        <w:rPr>
          <w:rFonts w:ascii="Times New Roman" w:hAnsi="Times New Roman"/>
          <w:sz w:val="24"/>
          <w:szCs w:val="24"/>
          <w:lang w:val="en-US"/>
        </w:rPr>
        <w:t xml:space="preserve"> </w:t>
      </w:r>
      <w:r w:rsidR="008C000A">
        <w:rPr>
          <w:rFonts w:ascii="Times New Roman" w:hAnsi="Times New Roman"/>
          <w:sz w:val="24"/>
          <w:szCs w:val="24"/>
          <w:lang w:val="en-US"/>
        </w:rPr>
        <w:t>each</w:t>
      </w:r>
      <w:r w:rsidR="008C000A" w:rsidRPr="002064AB">
        <w:rPr>
          <w:rFonts w:ascii="Times New Roman" w:hAnsi="Times New Roman"/>
          <w:sz w:val="24"/>
          <w:szCs w:val="24"/>
          <w:lang w:val="en-US"/>
        </w:rPr>
        <w:t xml:space="preserve"> </w:t>
      </w:r>
      <w:r w:rsidR="008C000A">
        <w:rPr>
          <w:rFonts w:ascii="Times New Roman" w:hAnsi="Times New Roman"/>
          <w:sz w:val="24"/>
          <w:szCs w:val="24"/>
          <w:lang w:val="en-US"/>
        </w:rPr>
        <w:t>point</w:t>
      </w:r>
      <w:r w:rsidR="008C000A" w:rsidRPr="002064AB">
        <w:rPr>
          <w:rFonts w:ascii="Times New Roman" w:hAnsi="Times New Roman"/>
          <w:sz w:val="24"/>
          <w:szCs w:val="24"/>
          <w:lang w:val="en-US"/>
        </w:rPr>
        <w:t xml:space="preserve"> </w:t>
      </w:r>
      <w:r w:rsidR="00AA25F6" w:rsidRPr="004B617B">
        <w:rPr>
          <w:rFonts w:ascii="Times New Roman" w:hAnsi="Times New Roman"/>
          <w:position w:val="-12"/>
          <w:sz w:val="24"/>
          <w:szCs w:val="24"/>
        </w:rPr>
        <w:object w:dxaOrig="859" w:dyaOrig="360">
          <v:shape id="_x0000_i1062" type="#_x0000_t75" style="width:42.8pt;height:19pt" o:ole="">
            <v:imagedata r:id="rId82" o:title=""/>
          </v:shape>
          <o:OLEObject Type="Embed" ProgID="Equation.DSMT4" ShapeID="_x0000_i1062" DrawAspect="Content" ObjectID="_1665525218" r:id="rId84"/>
        </w:object>
      </w:r>
      <w:r w:rsidR="00FE239F" w:rsidRPr="002064AB">
        <w:rPr>
          <w:rFonts w:ascii="Times New Roman" w:hAnsi="Times New Roman"/>
          <w:sz w:val="24"/>
          <w:szCs w:val="24"/>
          <w:lang w:val="en-US"/>
        </w:rPr>
        <w:t xml:space="preserve"> </w:t>
      </w:r>
      <w:r w:rsidR="002064AB">
        <w:rPr>
          <w:rFonts w:ascii="Times New Roman" w:hAnsi="Times New Roman"/>
          <w:sz w:val="24"/>
          <w:szCs w:val="24"/>
          <w:lang w:val="en-US"/>
        </w:rPr>
        <w:t>has</w:t>
      </w:r>
      <w:r w:rsidR="002064AB" w:rsidRPr="002064AB">
        <w:rPr>
          <w:rFonts w:ascii="Times New Roman" w:hAnsi="Times New Roman"/>
          <w:sz w:val="24"/>
          <w:szCs w:val="24"/>
          <w:lang w:val="en-US"/>
        </w:rPr>
        <w:t xml:space="preserve"> </w:t>
      </w:r>
      <w:r w:rsidR="002064AB">
        <w:rPr>
          <w:rFonts w:ascii="Times New Roman" w:hAnsi="Times New Roman"/>
          <w:sz w:val="24"/>
          <w:szCs w:val="24"/>
          <w:lang w:val="en-US"/>
        </w:rPr>
        <w:t>some</w:t>
      </w:r>
      <w:r w:rsidR="002064AB" w:rsidRPr="002064AB">
        <w:rPr>
          <w:rFonts w:ascii="Times New Roman" w:hAnsi="Times New Roman"/>
          <w:sz w:val="24"/>
          <w:szCs w:val="24"/>
          <w:lang w:val="en-US"/>
        </w:rPr>
        <w:t xml:space="preserve"> </w:t>
      </w:r>
      <w:r w:rsidR="002064AB">
        <w:rPr>
          <w:rFonts w:ascii="Times New Roman" w:hAnsi="Times New Roman"/>
          <w:sz w:val="24"/>
          <w:szCs w:val="24"/>
          <w:lang w:val="en-US"/>
        </w:rPr>
        <w:t>neighborhood</w:t>
      </w:r>
      <w:r w:rsidR="002064AB" w:rsidRPr="002064AB">
        <w:rPr>
          <w:rFonts w:ascii="Times New Roman" w:hAnsi="Times New Roman"/>
          <w:sz w:val="24"/>
          <w:szCs w:val="24"/>
          <w:lang w:val="en-US"/>
        </w:rPr>
        <w:t xml:space="preserve"> </w:t>
      </w:r>
      <w:r w:rsidR="002064AB">
        <w:rPr>
          <w:rFonts w:ascii="Times New Roman" w:hAnsi="Times New Roman"/>
          <w:sz w:val="24"/>
          <w:szCs w:val="24"/>
          <w:lang w:val="en-US"/>
        </w:rPr>
        <w:t>which contains no other points</w:t>
      </w:r>
      <w:r w:rsidR="00B066A4">
        <w:rPr>
          <w:rFonts w:ascii="Times New Roman" w:hAnsi="Times New Roman"/>
          <w:sz w:val="24"/>
          <w:szCs w:val="24"/>
          <w:lang w:val="en-US"/>
        </w:rPr>
        <w:t xml:space="preserve"> of the spectrum</w:t>
      </w:r>
      <w:r w:rsidR="002064AB">
        <w:rPr>
          <w:rFonts w:ascii="Times New Roman" w:hAnsi="Times New Roman"/>
          <w:sz w:val="24"/>
          <w:szCs w:val="24"/>
          <w:lang w:val="en-US"/>
        </w:rPr>
        <w:t>.</w:t>
      </w:r>
      <w:r w:rsidR="00AA25F6" w:rsidRPr="002064AB">
        <w:rPr>
          <w:rFonts w:ascii="Times New Roman" w:hAnsi="Times New Roman"/>
          <w:sz w:val="24"/>
          <w:szCs w:val="24"/>
          <w:lang w:val="en-US"/>
        </w:rPr>
        <w:t xml:space="preserve"> </w:t>
      </w:r>
      <w:r w:rsidR="002064AB">
        <w:rPr>
          <w:rFonts w:ascii="Times New Roman" w:hAnsi="Times New Roman"/>
          <w:sz w:val="24"/>
          <w:szCs w:val="24"/>
          <w:lang w:val="en-US"/>
        </w:rPr>
        <w:t>For</w:t>
      </w:r>
      <w:r w:rsidR="00A038CD" w:rsidRPr="002064AB">
        <w:rPr>
          <w:rFonts w:ascii="Times New Roman" w:hAnsi="Times New Roman"/>
          <w:sz w:val="24"/>
          <w:szCs w:val="24"/>
          <w:lang w:val="en-US"/>
        </w:rPr>
        <w:t xml:space="preserve"> </w:t>
      </w:r>
      <w:r w:rsidR="00A038CD" w:rsidRPr="004B617B">
        <w:rPr>
          <w:rFonts w:ascii="Times New Roman" w:hAnsi="Times New Roman"/>
          <w:position w:val="-10"/>
          <w:sz w:val="24"/>
          <w:szCs w:val="24"/>
          <w:lang w:val="en-US"/>
        </w:rPr>
        <w:object w:dxaOrig="700" w:dyaOrig="360">
          <v:shape id="_x0000_i1063" type="#_x0000_t75" style="width:35.3pt;height:19pt" o:ole="">
            <v:imagedata r:id="rId85" o:title=""/>
          </v:shape>
          <o:OLEObject Type="Embed" ProgID="Equation.DSMT4" ShapeID="_x0000_i1063" DrawAspect="Content" ObjectID="_1665525219" r:id="rId86"/>
        </w:object>
      </w:r>
      <w:r w:rsidR="00A038CD" w:rsidRPr="002064AB">
        <w:rPr>
          <w:rFonts w:ascii="Times New Roman" w:hAnsi="Times New Roman"/>
          <w:sz w:val="24"/>
          <w:szCs w:val="24"/>
          <w:lang w:val="en-US"/>
        </w:rPr>
        <w:t xml:space="preserve"> </w:t>
      </w:r>
      <w:r w:rsidR="002064AB">
        <w:rPr>
          <w:rFonts w:ascii="Times New Roman" w:hAnsi="Times New Roman"/>
          <w:sz w:val="24"/>
          <w:szCs w:val="24"/>
          <w:lang w:val="en-US"/>
        </w:rPr>
        <w:t>the</w:t>
      </w:r>
      <w:r w:rsidR="002064AB" w:rsidRPr="002064AB">
        <w:rPr>
          <w:rFonts w:ascii="Times New Roman" w:hAnsi="Times New Roman"/>
          <w:sz w:val="24"/>
          <w:szCs w:val="24"/>
          <w:lang w:val="en-US"/>
        </w:rPr>
        <w:t xml:space="preserve"> </w:t>
      </w:r>
      <w:r w:rsidR="002064AB">
        <w:rPr>
          <w:rFonts w:ascii="Times New Roman" w:hAnsi="Times New Roman"/>
          <w:sz w:val="24"/>
          <w:szCs w:val="24"/>
          <w:lang w:val="en-US"/>
        </w:rPr>
        <w:t>circles</w:t>
      </w:r>
      <w:r w:rsidR="00A038CD" w:rsidRPr="002064AB">
        <w:rPr>
          <w:rFonts w:ascii="Times New Roman" w:hAnsi="Times New Roman"/>
          <w:sz w:val="24"/>
          <w:szCs w:val="24"/>
          <w:lang w:val="en-US"/>
        </w:rPr>
        <w:t xml:space="preserve"> </w:t>
      </w:r>
      <w:r w:rsidR="00A038CD" w:rsidRPr="00F97C88">
        <w:rPr>
          <w:rFonts w:ascii="Times New Roman" w:hAnsi="Times New Roman"/>
          <w:position w:val="-12"/>
          <w:sz w:val="24"/>
          <w:szCs w:val="24"/>
        </w:rPr>
        <w:object w:dxaOrig="2160" w:dyaOrig="360">
          <v:shape id="_x0000_i1064" type="#_x0000_t75" style="width:108pt;height:19pt" o:ole="">
            <v:imagedata r:id="rId78" o:title=""/>
          </v:shape>
          <o:OLEObject Type="Embed" ProgID="Equation.DSMT4" ShapeID="_x0000_i1064" DrawAspect="Content" ObjectID="_1665525220" r:id="rId87"/>
        </w:object>
      </w:r>
      <w:r w:rsidR="00A038CD" w:rsidRPr="002064AB">
        <w:rPr>
          <w:rFonts w:ascii="Times New Roman" w:hAnsi="Times New Roman"/>
          <w:sz w:val="24"/>
          <w:szCs w:val="24"/>
          <w:lang w:val="en-US"/>
        </w:rPr>
        <w:t xml:space="preserve">,  </w:t>
      </w:r>
      <w:r w:rsidR="002064AB">
        <w:rPr>
          <w:rFonts w:ascii="Times New Roman" w:hAnsi="Times New Roman"/>
          <w:sz w:val="24"/>
          <w:szCs w:val="24"/>
          <w:lang w:val="en-US"/>
        </w:rPr>
        <w:t>transform</w:t>
      </w:r>
      <w:r w:rsidR="002064AB" w:rsidRPr="002064AB">
        <w:rPr>
          <w:rFonts w:ascii="Times New Roman" w:hAnsi="Times New Roman"/>
          <w:sz w:val="24"/>
          <w:szCs w:val="24"/>
          <w:lang w:val="en-US"/>
        </w:rPr>
        <w:t xml:space="preserve"> </w:t>
      </w:r>
      <w:r w:rsidR="002064AB">
        <w:rPr>
          <w:rFonts w:ascii="Times New Roman" w:hAnsi="Times New Roman"/>
          <w:sz w:val="24"/>
          <w:szCs w:val="24"/>
          <w:lang w:val="en-US"/>
        </w:rPr>
        <w:t>into</w:t>
      </w:r>
      <w:r w:rsidR="002064AB" w:rsidRPr="002064AB">
        <w:rPr>
          <w:rFonts w:ascii="Times New Roman" w:hAnsi="Times New Roman"/>
          <w:sz w:val="24"/>
          <w:szCs w:val="24"/>
          <w:lang w:val="en-US"/>
        </w:rPr>
        <w:t xml:space="preserve"> </w:t>
      </w:r>
      <w:r w:rsidR="002064AB">
        <w:rPr>
          <w:rFonts w:ascii="Times New Roman" w:hAnsi="Times New Roman"/>
          <w:sz w:val="24"/>
          <w:szCs w:val="24"/>
          <w:lang w:val="en-US"/>
        </w:rPr>
        <w:t>the</w:t>
      </w:r>
      <w:r w:rsidR="002064AB" w:rsidRPr="002064AB">
        <w:rPr>
          <w:rFonts w:ascii="Times New Roman" w:hAnsi="Times New Roman"/>
          <w:sz w:val="24"/>
          <w:szCs w:val="24"/>
          <w:lang w:val="en-US"/>
        </w:rPr>
        <w:t xml:space="preserve"> </w:t>
      </w:r>
      <w:r w:rsidR="002064AB">
        <w:rPr>
          <w:rFonts w:ascii="Times New Roman" w:hAnsi="Times New Roman"/>
          <w:sz w:val="24"/>
          <w:szCs w:val="24"/>
          <w:lang w:val="en-US"/>
        </w:rPr>
        <w:t>circles</w:t>
      </w:r>
      <w:r w:rsidR="002064AB" w:rsidRPr="002064AB">
        <w:rPr>
          <w:rFonts w:ascii="Times New Roman" w:hAnsi="Times New Roman"/>
          <w:sz w:val="24"/>
          <w:szCs w:val="24"/>
          <w:lang w:val="en-US"/>
        </w:rPr>
        <w:t xml:space="preserve"> </w:t>
      </w:r>
      <w:r w:rsidR="00A038CD" w:rsidRPr="004B617B">
        <w:rPr>
          <w:rFonts w:ascii="Times New Roman" w:hAnsi="Times New Roman"/>
          <w:position w:val="-12"/>
          <w:sz w:val="24"/>
          <w:szCs w:val="24"/>
        </w:rPr>
        <w:object w:dxaOrig="880" w:dyaOrig="400">
          <v:shape id="_x0000_i1065" type="#_x0000_t75" style="width:44.15pt;height:20.4pt" o:ole="">
            <v:imagedata r:id="rId88" o:title=""/>
          </v:shape>
          <o:OLEObject Type="Embed" ProgID="Equation.DSMT4" ShapeID="_x0000_i1065" DrawAspect="Content" ObjectID="_1665525221" r:id="rId89"/>
        </w:object>
      </w:r>
      <w:r w:rsidR="00A038CD" w:rsidRPr="002064AB">
        <w:rPr>
          <w:rFonts w:ascii="Times New Roman" w:hAnsi="Times New Roman"/>
          <w:sz w:val="24"/>
          <w:szCs w:val="24"/>
          <w:lang w:val="en-US"/>
        </w:rPr>
        <w:t xml:space="preserve"> </w:t>
      </w:r>
      <w:r w:rsidR="002064AB">
        <w:rPr>
          <w:rFonts w:ascii="Times New Roman" w:hAnsi="Times New Roman"/>
          <w:sz w:val="24"/>
          <w:szCs w:val="24"/>
          <w:lang w:val="en-US"/>
        </w:rPr>
        <w:t>on</w:t>
      </w:r>
      <w:r w:rsidR="002064AB" w:rsidRPr="002064AB">
        <w:rPr>
          <w:rFonts w:ascii="Times New Roman" w:hAnsi="Times New Roman"/>
          <w:sz w:val="24"/>
          <w:szCs w:val="24"/>
          <w:lang w:val="en-US"/>
        </w:rPr>
        <w:t xml:space="preserve"> </w:t>
      </w:r>
      <w:r w:rsidR="002064AB">
        <w:rPr>
          <w:rFonts w:ascii="Times New Roman" w:hAnsi="Times New Roman"/>
          <w:sz w:val="24"/>
          <w:szCs w:val="24"/>
          <w:lang w:val="en-US"/>
        </w:rPr>
        <w:t>the</w:t>
      </w:r>
      <w:r w:rsidR="002064AB" w:rsidRPr="002064AB">
        <w:rPr>
          <w:rFonts w:ascii="Times New Roman" w:hAnsi="Times New Roman"/>
          <w:sz w:val="24"/>
          <w:szCs w:val="24"/>
          <w:lang w:val="en-US"/>
        </w:rPr>
        <w:t xml:space="preserve"> </w:t>
      </w:r>
      <w:r w:rsidR="002064AB">
        <w:rPr>
          <w:rFonts w:ascii="Times New Roman" w:hAnsi="Times New Roman"/>
          <w:sz w:val="24"/>
          <w:szCs w:val="24"/>
          <w:lang w:val="en-US"/>
        </w:rPr>
        <w:t>complex</w:t>
      </w:r>
      <w:r w:rsidR="002064AB" w:rsidRPr="002064AB">
        <w:rPr>
          <w:rFonts w:ascii="Times New Roman" w:hAnsi="Times New Roman"/>
          <w:sz w:val="24"/>
          <w:szCs w:val="24"/>
          <w:lang w:val="en-US"/>
        </w:rPr>
        <w:t xml:space="preserve"> </w:t>
      </w:r>
      <w:r w:rsidR="00A038CD" w:rsidRPr="004B617B">
        <w:rPr>
          <w:rFonts w:ascii="Times New Roman" w:hAnsi="Times New Roman"/>
          <w:position w:val="-6"/>
          <w:sz w:val="24"/>
          <w:szCs w:val="24"/>
          <w:lang w:val="kk-KZ"/>
        </w:rPr>
        <w:object w:dxaOrig="220" w:dyaOrig="279">
          <v:shape id="_x0000_i1066" type="#_x0000_t75" style="width:11.55pt;height:14.25pt" o:ole="">
            <v:imagedata r:id="rId90" o:title=""/>
          </v:shape>
          <o:OLEObject Type="Embed" ProgID="Equation.DSMT4" ShapeID="_x0000_i1066" DrawAspect="Content" ObjectID="_1665525222" r:id="rId91"/>
        </w:object>
      </w:r>
      <w:r w:rsidR="00A038CD">
        <w:rPr>
          <w:rFonts w:ascii="Times New Roman" w:hAnsi="Times New Roman"/>
          <w:sz w:val="24"/>
          <w:szCs w:val="24"/>
          <w:lang w:val="kk-KZ"/>
        </w:rPr>
        <w:t xml:space="preserve">- </w:t>
      </w:r>
      <w:r w:rsidR="002064AB">
        <w:rPr>
          <w:rFonts w:ascii="Times New Roman" w:hAnsi="Times New Roman"/>
          <w:sz w:val="24"/>
          <w:szCs w:val="24"/>
          <w:lang w:val="en-US"/>
        </w:rPr>
        <w:t>plane</w:t>
      </w:r>
      <w:r w:rsidR="00A038CD">
        <w:rPr>
          <w:rFonts w:ascii="Times New Roman" w:hAnsi="Times New Roman"/>
          <w:sz w:val="24"/>
          <w:szCs w:val="24"/>
          <w:lang w:val="kk-KZ"/>
        </w:rPr>
        <w:t>.</w:t>
      </w:r>
      <w:r w:rsidR="00AA25F6">
        <w:rPr>
          <w:rFonts w:ascii="Times New Roman" w:hAnsi="Times New Roman"/>
          <w:sz w:val="24"/>
          <w:szCs w:val="24"/>
          <w:lang w:val="kk-KZ"/>
        </w:rPr>
        <w:t xml:space="preserve"> </w:t>
      </w:r>
      <w:r w:rsidR="002064AB" w:rsidRPr="002064AB">
        <w:rPr>
          <w:rFonts w:ascii="Times New Roman" w:hAnsi="Times New Roman"/>
          <w:sz w:val="24"/>
          <w:szCs w:val="24"/>
          <w:lang w:val="kk-KZ"/>
        </w:rPr>
        <w:t xml:space="preserve">Now we can </w:t>
      </w:r>
      <w:r w:rsidR="00B066A4">
        <w:rPr>
          <w:rFonts w:ascii="Times New Roman" w:hAnsi="Times New Roman"/>
          <w:sz w:val="24"/>
          <w:szCs w:val="24"/>
          <w:lang w:val="en-US"/>
        </w:rPr>
        <w:t xml:space="preserve">proceed with </w:t>
      </w:r>
      <w:r w:rsidR="002064AB" w:rsidRPr="002064AB">
        <w:rPr>
          <w:rFonts w:ascii="Times New Roman" w:hAnsi="Times New Roman"/>
          <w:sz w:val="24"/>
          <w:szCs w:val="24"/>
          <w:lang w:val="kk-KZ"/>
        </w:rPr>
        <w:t>the study of basicity of eigenfunctions under the above mentioned conditions.</w:t>
      </w:r>
      <w:r w:rsidR="002064AB">
        <w:rPr>
          <w:rFonts w:ascii="Times New Roman" w:hAnsi="Times New Roman"/>
          <w:sz w:val="24"/>
          <w:szCs w:val="24"/>
          <w:lang w:val="en-US"/>
        </w:rPr>
        <w:t xml:space="preserve"> </w:t>
      </w:r>
    </w:p>
    <w:p w:rsidR="00010189" w:rsidRPr="002064AB" w:rsidRDefault="00010189" w:rsidP="00FE239F">
      <w:pPr>
        <w:pStyle w:val="ac"/>
        <w:spacing w:after="0" w:line="360" w:lineRule="auto"/>
        <w:ind w:left="0"/>
        <w:rPr>
          <w:rFonts w:ascii="Times New Roman" w:hAnsi="Times New Roman"/>
          <w:sz w:val="24"/>
          <w:szCs w:val="24"/>
          <w:lang w:val="kk-KZ"/>
        </w:rPr>
      </w:pPr>
    </w:p>
    <w:p w:rsidR="00BD193C" w:rsidRPr="003D3E9E" w:rsidRDefault="00BD193C" w:rsidP="00FE239F">
      <w:pPr>
        <w:spacing w:line="360" w:lineRule="auto"/>
        <w:ind w:firstLine="709"/>
        <w:rPr>
          <w:lang w:val="en-US"/>
        </w:rPr>
      </w:pPr>
      <w:r w:rsidRPr="003D3E9E">
        <w:rPr>
          <w:lang w:val="en-US"/>
        </w:rPr>
        <w:t>1.1.</w:t>
      </w:r>
      <w:r w:rsidR="00EC0568" w:rsidRPr="003D3E9E">
        <w:rPr>
          <w:lang w:val="en-US"/>
        </w:rPr>
        <w:t>1</w:t>
      </w:r>
      <w:r w:rsidRPr="003D3E9E">
        <w:rPr>
          <w:lang w:val="en-US"/>
        </w:rPr>
        <w:t xml:space="preserve">  </w:t>
      </w:r>
      <w:r w:rsidR="00310FF6" w:rsidRPr="003D3E9E">
        <w:rPr>
          <w:lang w:val="kk-KZ"/>
        </w:rPr>
        <w:t>Equiconvergence and basicity theorems for the eigenfunctions related to second-order differential operator</w:t>
      </w:r>
      <w:r w:rsidR="00B066A4" w:rsidRPr="003D3E9E">
        <w:rPr>
          <w:lang w:val="en-US"/>
        </w:rPr>
        <w:t>s</w:t>
      </w:r>
      <w:r w:rsidR="00310FF6" w:rsidRPr="003D3E9E">
        <w:rPr>
          <w:lang w:val="kk-KZ"/>
        </w:rPr>
        <w:t xml:space="preserve"> with involution in terms of the Green’s function</w:t>
      </w:r>
      <w:r w:rsidR="00B066A4" w:rsidRPr="003D3E9E">
        <w:rPr>
          <w:lang w:val="en-US"/>
        </w:rPr>
        <w:t>’s</w:t>
      </w:r>
      <w:r w:rsidR="00310FF6" w:rsidRPr="003D3E9E">
        <w:rPr>
          <w:lang w:val="kk-KZ"/>
        </w:rPr>
        <w:t xml:space="preserve"> estimates</w:t>
      </w:r>
    </w:p>
    <w:p w:rsidR="00BD193C" w:rsidRPr="002064AB" w:rsidRDefault="002064AB" w:rsidP="00892675">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We</w:t>
      </w:r>
      <w:r w:rsidRPr="002064AB">
        <w:rPr>
          <w:rFonts w:ascii="Times New Roman" w:hAnsi="Times New Roman"/>
          <w:sz w:val="24"/>
          <w:szCs w:val="24"/>
          <w:lang w:val="en-US"/>
        </w:rPr>
        <w:t xml:space="preserve"> </w:t>
      </w:r>
      <w:r>
        <w:rPr>
          <w:rFonts w:ascii="Times New Roman" w:hAnsi="Times New Roman"/>
          <w:sz w:val="24"/>
          <w:szCs w:val="24"/>
          <w:lang w:val="en-US"/>
        </w:rPr>
        <w:t>are</w:t>
      </w:r>
      <w:r w:rsidRPr="002064AB">
        <w:rPr>
          <w:rFonts w:ascii="Times New Roman" w:hAnsi="Times New Roman"/>
          <w:sz w:val="24"/>
          <w:szCs w:val="24"/>
          <w:lang w:val="en-US"/>
        </w:rPr>
        <w:t xml:space="preserve"> </w:t>
      </w:r>
      <w:r>
        <w:rPr>
          <w:rFonts w:ascii="Times New Roman" w:hAnsi="Times New Roman"/>
          <w:sz w:val="24"/>
          <w:szCs w:val="24"/>
          <w:lang w:val="en-US"/>
        </w:rPr>
        <w:t>interested</w:t>
      </w:r>
      <w:r w:rsidRPr="002064AB">
        <w:rPr>
          <w:rFonts w:ascii="Times New Roman" w:hAnsi="Times New Roman"/>
          <w:sz w:val="24"/>
          <w:szCs w:val="24"/>
          <w:lang w:val="en-US"/>
        </w:rPr>
        <w:t xml:space="preserve"> </w:t>
      </w:r>
      <w:r>
        <w:rPr>
          <w:rFonts w:ascii="Times New Roman" w:hAnsi="Times New Roman"/>
          <w:sz w:val="24"/>
          <w:szCs w:val="24"/>
          <w:lang w:val="en-US"/>
        </w:rPr>
        <w:t>by</w:t>
      </w:r>
      <w:r w:rsidRPr="002064AB">
        <w:rPr>
          <w:rFonts w:ascii="Times New Roman" w:hAnsi="Times New Roman"/>
          <w:sz w:val="24"/>
          <w:szCs w:val="24"/>
          <w:lang w:val="en-US"/>
        </w:rPr>
        <w:t xml:space="preserve"> </w:t>
      </w:r>
      <w:r>
        <w:rPr>
          <w:rFonts w:ascii="Times New Roman" w:hAnsi="Times New Roman"/>
          <w:sz w:val="24"/>
          <w:szCs w:val="24"/>
          <w:lang w:val="en-US"/>
        </w:rPr>
        <w:t>the</w:t>
      </w:r>
      <w:r w:rsidRPr="002064AB">
        <w:rPr>
          <w:rFonts w:ascii="Times New Roman" w:hAnsi="Times New Roman"/>
          <w:sz w:val="24"/>
          <w:szCs w:val="24"/>
          <w:lang w:val="en-US"/>
        </w:rPr>
        <w:t xml:space="preserve"> </w:t>
      </w:r>
      <w:r>
        <w:rPr>
          <w:rFonts w:ascii="Times New Roman" w:hAnsi="Times New Roman"/>
          <w:sz w:val="24"/>
          <w:szCs w:val="24"/>
          <w:lang w:val="en-US"/>
        </w:rPr>
        <w:t>question</w:t>
      </w:r>
      <w:r w:rsidRPr="002064AB">
        <w:rPr>
          <w:rFonts w:ascii="Times New Roman" w:hAnsi="Times New Roman"/>
          <w:sz w:val="24"/>
          <w:szCs w:val="24"/>
          <w:lang w:val="en-US"/>
        </w:rPr>
        <w:t xml:space="preserve"> </w:t>
      </w:r>
      <w:r>
        <w:rPr>
          <w:rFonts w:ascii="Times New Roman" w:hAnsi="Times New Roman"/>
          <w:sz w:val="24"/>
          <w:szCs w:val="24"/>
          <w:lang w:val="en-US"/>
        </w:rPr>
        <w:t>if</w:t>
      </w:r>
      <w:r w:rsidRPr="002064AB">
        <w:rPr>
          <w:rFonts w:ascii="Times New Roman" w:hAnsi="Times New Roman"/>
          <w:sz w:val="24"/>
          <w:szCs w:val="24"/>
          <w:lang w:val="en-US"/>
        </w:rPr>
        <w:t xml:space="preserve"> </w:t>
      </w:r>
      <w:r>
        <w:rPr>
          <w:rFonts w:ascii="Times New Roman" w:hAnsi="Times New Roman"/>
          <w:sz w:val="24"/>
          <w:szCs w:val="24"/>
          <w:lang w:val="en-US"/>
        </w:rPr>
        <w:t>it</w:t>
      </w:r>
      <w:r w:rsidRPr="002064AB">
        <w:rPr>
          <w:rFonts w:ascii="Times New Roman" w:hAnsi="Times New Roman"/>
          <w:sz w:val="24"/>
          <w:szCs w:val="24"/>
          <w:lang w:val="en-US"/>
        </w:rPr>
        <w:t xml:space="preserve"> </w:t>
      </w:r>
      <w:r>
        <w:rPr>
          <w:rFonts w:ascii="Times New Roman" w:hAnsi="Times New Roman"/>
          <w:sz w:val="24"/>
          <w:szCs w:val="24"/>
          <w:lang w:val="en-US"/>
        </w:rPr>
        <w:t>is</w:t>
      </w:r>
      <w:r w:rsidRPr="002064AB">
        <w:rPr>
          <w:rFonts w:ascii="Times New Roman" w:hAnsi="Times New Roman"/>
          <w:sz w:val="24"/>
          <w:szCs w:val="24"/>
          <w:lang w:val="en-US"/>
        </w:rPr>
        <w:t xml:space="preserve"> </w:t>
      </w:r>
      <w:r>
        <w:rPr>
          <w:rFonts w:ascii="Times New Roman" w:hAnsi="Times New Roman"/>
          <w:sz w:val="24"/>
          <w:szCs w:val="24"/>
          <w:lang w:val="en-US"/>
        </w:rPr>
        <w:t>possible</w:t>
      </w:r>
      <w:r w:rsidRPr="002064AB">
        <w:rPr>
          <w:rFonts w:ascii="Times New Roman" w:hAnsi="Times New Roman"/>
          <w:sz w:val="24"/>
          <w:szCs w:val="24"/>
          <w:lang w:val="en-US"/>
        </w:rPr>
        <w:t xml:space="preserve"> </w:t>
      </w:r>
      <w:r>
        <w:rPr>
          <w:rFonts w:ascii="Times New Roman" w:hAnsi="Times New Roman"/>
          <w:sz w:val="24"/>
          <w:szCs w:val="24"/>
          <w:lang w:val="en-US"/>
        </w:rPr>
        <w:t>to</w:t>
      </w:r>
      <w:r w:rsidRPr="002064AB">
        <w:rPr>
          <w:rFonts w:ascii="Times New Roman" w:hAnsi="Times New Roman"/>
          <w:sz w:val="24"/>
          <w:szCs w:val="24"/>
          <w:lang w:val="en-US"/>
        </w:rPr>
        <w:t xml:space="preserve"> </w:t>
      </w:r>
      <w:r>
        <w:rPr>
          <w:rFonts w:ascii="Times New Roman" w:hAnsi="Times New Roman"/>
          <w:sz w:val="24"/>
          <w:szCs w:val="24"/>
          <w:lang w:val="en-US"/>
        </w:rPr>
        <w:t>expand</w:t>
      </w:r>
      <w:r w:rsidRPr="002064AB">
        <w:rPr>
          <w:rFonts w:ascii="Times New Roman" w:hAnsi="Times New Roman"/>
          <w:sz w:val="24"/>
          <w:szCs w:val="24"/>
          <w:lang w:val="en-US"/>
        </w:rPr>
        <w:t xml:space="preserve"> </w:t>
      </w:r>
      <w:r>
        <w:rPr>
          <w:rFonts w:ascii="Times New Roman" w:hAnsi="Times New Roman"/>
          <w:sz w:val="24"/>
          <w:szCs w:val="24"/>
          <w:lang w:val="en-US"/>
        </w:rPr>
        <w:t>an</w:t>
      </w:r>
      <w:r w:rsidRPr="002064AB">
        <w:rPr>
          <w:rFonts w:ascii="Times New Roman" w:hAnsi="Times New Roman"/>
          <w:sz w:val="24"/>
          <w:szCs w:val="24"/>
          <w:lang w:val="en-US"/>
        </w:rPr>
        <w:t xml:space="preserve"> </w:t>
      </w:r>
      <w:r>
        <w:rPr>
          <w:rFonts w:ascii="Times New Roman" w:hAnsi="Times New Roman"/>
          <w:sz w:val="24"/>
          <w:szCs w:val="24"/>
          <w:lang w:val="en-US"/>
        </w:rPr>
        <w:t>arbitrary</w:t>
      </w:r>
      <w:r w:rsidRPr="002064AB">
        <w:rPr>
          <w:rFonts w:ascii="Times New Roman" w:hAnsi="Times New Roman"/>
          <w:sz w:val="24"/>
          <w:szCs w:val="24"/>
          <w:lang w:val="en-US"/>
        </w:rPr>
        <w:t xml:space="preserve"> </w:t>
      </w:r>
      <w:r>
        <w:rPr>
          <w:rFonts w:ascii="Times New Roman" w:hAnsi="Times New Roman"/>
          <w:sz w:val="24"/>
          <w:szCs w:val="24"/>
          <w:lang w:val="en-US"/>
        </w:rPr>
        <w:t>function</w:t>
      </w:r>
      <w:r w:rsidRPr="002064AB">
        <w:rPr>
          <w:rFonts w:ascii="Times New Roman" w:hAnsi="Times New Roman"/>
          <w:sz w:val="24"/>
          <w:szCs w:val="24"/>
          <w:lang w:val="en-US"/>
        </w:rPr>
        <w:t xml:space="preserve"> </w:t>
      </w:r>
      <w:r w:rsidR="00BD193C" w:rsidRPr="00FB4818">
        <w:rPr>
          <w:position w:val="-14"/>
        </w:rPr>
        <w:object w:dxaOrig="1660" w:dyaOrig="400">
          <v:shape id="_x0000_i1067" type="#_x0000_t75" style="width:83.55pt;height:20.4pt" o:ole="">
            <v:imagedata r:id="rId92" o:title=""/>
          </v:shape>
          <o:OLEObject Type="Embed" ProgID="Equation.DSMT4" ShapeID="_x0000_i1067" DrawAspect="Content" ObjectID="_1665525223" r:id="rId93"/>
        </w:object>
      </w:r>
      <w:r w:rsidR="00BD193C" w:rsidRPr="002064AB">
        <w:rPr>
          <w:rFonts w:ascii="Times New Roman" w:hAnsi="Times New Roman"/>
          <w:sz w:val="24"/>
          <w:szCs w:val="24"/>
          <w:lang w:val="en-US"/>
        </w:rPr>
        <w:t xml:space="preserve"> </w:t>
      </w:r>
      <w:r>
        <w:rPr>
          <w:rFonts w:ascii="Times New Roman" w:hAnsi="Times New Roman"/>
          <w:sz w:val="24"/>
          <w:szCs w:val="24"/>
          <w:lang w:val="en-US"/>
        </w:rPr>
        <w:t xml:space="preserve">in the convergent eigenfunction series related to the spectral problem (3) with a </w:t>
      </w:r>
      <w:r>
        <w:rPr>
          <w:rFonts w:ascii="Times New Roman" w:hAnsi="Times New Roman"/>
          <w:sz w:val="24"/>
          <w:szCs w:val="24"/>
          <w:lang w:val="en-US"/>
        </w:rPr>
        <w:lastRenderedPageBreak/>
        <w:t xml:space="preserve">continuous complex-valued coefficient </w:t>
      </w:r>
      <w:r w:rsidR="00BD193C" w:rsidRPr="00580F72">
        <w:rPr>
          <w:rFonts w:ascii="Times New Roman" w:hAnsi="Times New Roman"/>
          <w:position w:val="-14"/>
          <w:sz w:val="24"/>
          <w:szCs w:val="24"/>
        </w:rPr>
        <w:object w:dxaOrig="540" w:dyaOrig="400">
          <v:shape id="_x0000_i1068" type="#_x0000_t75" style="width:27.15pt;height:20.4pt" o:ole="">
            <v:imagedata r:id="rId94" o:title=""/>
          </v:shape>
          <o:OLEObject Type="Embed" ProgID="Equation.DSMT4" ShapeID="_x0000_i1068" DrawAspect="Content" ObjectID="_1665525224" r:id="rId95"/>
        </w:object>
      </w:r>
      <w:r w:rsidR="00BD193C" w:rsidRPr="002064AB">
        <w:rPr>
          <w:rFonts w:ascii="Times New Roman" w:hAnsi="Times New Roman"/>
          <w:sz w:val="24"/>
          <w:szCs w:val="24"/>
          <w:lang w:val="en-US"/>
        </w:rPr>
        <w:t xml:space="preserve"> </w:t>
      </w:r>
      <w:r>
        <w:rPr>
          <w:rFonts w:ascii="Times New Roman" w:hAnsi="Times New Roman"/>
          <w:sz w:val="24"/>
          <w:szCs w:val="24"/>
          <w:lang w:val="en-US"/>
        </w:rPr>
        <w:t>on the interval</w:t>
      </w:r>
      <w:r w:rsidR="00BD193C" w:rsidRPr="002064AB">
        <w:rPr>
          <w:rFonts w:ascii="Times New Roman" w:hAnsi="Times New Roman"/>
          <w:sz w:val="24"/>
          <w:szCs w:val="24"/>
          <w:lang w:val="en-US"/>
        </w:rPr>
        <w:t xml:space="preserve"> </w:t>
      </w:r>
      <w:r w:rsidR="00BD193C" w:rsidRPr="00580F72">
        <w:rPr>
          <w:rFonts w:ascii="Times New Roman" w:hAnsi="Times New Roman"/>
          <w:position w:val="-14"/>
          <w:sz w:val="24"/>
          <w:szCs w:val="24"/>
        </w:rPr>
        <w:object w:dxaOrig="620" w:dyaOrig="400">
          <v:shape id="_x0000_i1069" type="#_x0000_t75" style="width:30.55pt;height:20.4pt" o:ole="">
            <v:imagedata r:id="rId96" o:title=""/>
          </v:shape>
          <o:OLEObject Type="Embed" ProgID="Equation.DSMT4" ShapeID="_x0000_i1069" DrawAspect="Content" ObjectID="_1665525225" r:id="rId97"/>
        </w:object>
      </w:r>
      <w:r w:rsidR="00BD193C" w:rsidRPr="002064AB">
        <w:rPr>
          <w:rFonts w:ascii="Times New Roman" w:hAnsi="Times New Roman"/>
          <w:sz w:val="24"/>
          <w:szCs w:val="24"/>
          <w:lang w:val="en-US"/>
        </w:rPr>
        <w:t xml:space="preserve">. </w:t>
      </w:r>
      <w:r>
        <w:rPr>
          <w:rFonts w:ascii="Times New Roman" w:hAnsi="Times New Roman"/>
          <w:sz w:val="24"/>
          <w:szCs w:val="24"/>
          <w:lang w:val="en-US"/>
        </w:rPr>
        <w:t>The</w:t>
      </w:r>
      <w:r w:rsidRPr="002064AB">
        <w:rPr>
          <w:rFonts w:ascii="Times New Roman" w:hAnsi="Times New Roman"/>
          <w:sz w:val="24"/>
          <w:szCs w:val="24"/>
          <w:lang w:val="en-US"/>
        </w:rPr>
        <w:t xml:space="preserve"> </w:t>
      </w:r>
      <w:r>
        <w:rPr>
          <w:rFonts w:ascii="Times New Roman" w:hAnsi="Times New Roman"/>
          <w:sz w:val="24"/>
          <w:szCs w:val="24"/>
          <w:lang w:val="en-US"/>
        </w:rPr>
        <w:t>convergence</w:t>
      </w:r>
      <w:r w:rsidRPr="002064AB">
        <w:rPr>
          <w:rFonts w:ascii="Times New Roman" w:hAnsi="Times New Roman"/>
          <w:sz w:val="24"/>
          <w:szCs w:val="24"/>
          <w:lang w:val="en-US"/>
        </w:rPr>
        <w:t xml:space="preserve"> </w:t>
      </w:r>
      <w:r>
        <w:rPr>
          <w:rFonts w:ascii="Times New Roman" w:hAnsi="Times New Roman"/>
          <w:sz w:val="24"/>
          <w:szCs w:val="24"/>
          <w:lang w:val="en-US"/>
        </w:rPr>
        <w:t>of</w:t>
      </w:r>
      <w:r w:rsidRPr="002064AB">
        <w:rPr>
          <w:rFonts w:ascii="Times New Roman" w:hAnsi="Times New Roman"/>
          <w:sz w:val="24"/>
          <w:szCs w:val="24"/>
          <w:lang w:val="en-US"/>
        </w:rPr>
        <w:t xml:space="preserve"> </w:t>
      </w:r>
      <w:r>
        <w:rPr>
          <w:rFonts w:ascii="Times New Roman" w:hAnsi="Times New Roman"/>
          <w:sz w:val="24"/>
          <w:szCs w:val="24"/>
          <w:lang w:val="en-US"/>
        </w:rPr>
        <w:t>the</w:t>
      </w:r>
      <w:r w:rsidRPr="002064AB">
        <w:rPr>
          <w:rFonts w:ascii="Times New Roman" w:hAnsi="Times New Roman"/>
          <w:sz w:val="24"/>
          <w:szCs w:val="24"/>
          <w:lang w:val="en-US"/>
        </w:rPr>
        <w:t xml:space="preserve"> </w:t>
      </w:r>
      <w:r>
        <w:rPr>
          <w:rFonts w:ascii="Times New Roman" w:hAnsi="Times New Roman"/>
          <w:sz w:val="24"/>
          <w:szCs w:val="24"/>
          <w:lang w:val="en-US"/>
        </w:rPr>
        <w:t>eigenfunction</w:t>
      </w:r>
      <w:r w:rsidRPr="002064AB">
        <w:rPr>
          <w:rFonts w:ascii="Times New Roman" w:hAnsi="Times New Roman"/>
          <w:sz w:val="24"/>
          <w:szCs w:val="24"/>
          <w:lang w:val="en-US"/>
        </w:rPr>
        <w:t xml:space="preserve"> </w:t>
      </w:r>
      <w:r>
        <w:rPr>
          <w:rFonts w:ascii="Times New Roman" w:hAnsi="Times New Roman"/>
          <w:sz w:val="24"/>
          <w:szCs w:val="24"/>
          <w:lang w:val="en-US"/>
        </w:rPr>
        <w:t>expansion</w:t>
      </w:r>
      <w:r w:rsidRPr="002064AB">
        <w:rPr>
          <w:rFonts w:ascii="Times New Roman" w:hAnsi="Times New Roman"/>
          <w:sz w:val="24"/>
          <w:szCs w:val="24"/>
          <w:lang w:val="en-US"/>
        </w:rPr>
        <w:t xml:space="preserve"> </w:t>
      </w:r>
      <w:r>
        <w:rPr>
          <w:rFonts w:ascii="Times New Roman" w:hAnsi="Times New Roman"/>
          <w:sz w:val="24"/>
          <w:szCs w:val="24"/>
          <w:lang w:val="en-US"/>
        </w:rPr>
        <w:t>of</w:t>
      </w:r>
      <w:r w:rsidRPr="002064AB">
        <w:rPr>
          <w:rFonts w:ascii="Times New Roman" w:hAnsi="Times New Roman"/>
          <w:sz w:val="24"/>
          <w:szCs w:val="24"/>
          <w:lang w:val="en-US"/>
        </w:rPr>
        <w:t xml:space="preserve"> </w:t>
      </w:r>
      <w:r>
        <w:rPr>
          <w:rFonts w:ascii="Times New Roman" w:hAnsi="Times New Roman"/>
          <w:sz w:val="24"/>
          <w:szCs w:val="24"/>
          <w:lang w:val="en-US"/>
        </w:rPr>
        <w:t>an</w:t>
      </w:r>
      <w:r w:rsidRPr="002064AB">
        <w:rPr>
          <w:rFonts w:ascii="Times New Roman" w:hAnsi="Times New Roman"/>
          <w:sz w:val="24"/>
          <w:szCs w:val="24"/>
          <w:lang w:val="en-US"/>
        </w:rPr>
        <w:t xml:space="preserve"> </w:t>
      </w:r>
      <w:r>
        <w:rPr>
          <w:rFonts w:ascii="Times New Roman" w:hAnsi="Times New Roman"/>
          <w:sz w:val="24"/>
          <w:szCs w:val="24"/>
          <w:lang w:val="en-US"/>
        </w:rPr>
        <w:t>arbitrary</w:t>
      </w:r>
      <w:r w:rsidRPr="002064AB">
        <w:rPr>
          <w:rFonts w:ascii="Times New Roman" w:hAnsi="Times New Roman"/>
          <w:sz w:val="24"/>
          <w:szCs w:val="24"/>
          <w:lang w:val="en-US"/>
        </w:rPr>
        <w:t xml:space="preserve"> </w:t>
      </w:r>
      <w:r>
        <w:rPr>
          <w:rFonts w:ascii="Times New Roman" w:hAnsi="Times New Roman"/>
          <w:sz w:val="24"/>
          <w:szCs w:val="24"/>
          <w:lang w:val="en-US"/>
        </w:rPr>
        <w:t>function</w:t>
      </w:r>
      <w:r w:rsidRPr="002064AB">
        <w:rPr>
          <w:rFonts w:ascii="Times New Roman" w:hAnsi="Times New Roman"/>
          <w:sz w:val="24"/>
          <w:szCs w:val="24"/>
          <w:lang w:val="en-US"/>
        </w:rPr>
        <w:t xml:space="preserve"> </w:t>
      </w:r>
      <w:r w:rsidR="00BD193C" w:rsidRPr="000D6AAC">
        <w:rPr>
          <w:rFonts w:ascii="Times New Roman" w:hAnsi="Times New Roman"/>
          <w:position w:val="-14"/>
          <w:sz w:val="24"/>
          <w:szCs w:val="24"/>
        </w:rPr>
        <w:object w:dxaOrig="580" w:dyaOrig="400">
          <v:shape id="_x0000_i1070" type="#_x0000_t75" style="width:29.2pt;height:20.4pt" o:ole="">
            <v:imagedata r:id="rId98" o:title=""/>
          </v:shape>
          <o:OLEObject Type="Embed" ProgID="Equation.DSMT4" ShapeID="_x0000_i1070" DrawAspect="Content" ObjectID="_1665525226" r:id="rId99"/>
        </w:object>
      </w:r>
      <w:r w:rsidR="00BD193C" w:rsidRPr="002064AB">
        <w:rPr>
          <w:rFonts w:ascii="Times New Roman" w:hAnsi="Times New Roman"/>
          <w:sz w:val="24"/>
          <w:szCs w:val="24"/>
          <w:lang w:val="en-US"/>
        </w:rPr>
        <w:t xml:space="preserve">  </w:t>
      </w:r>
      <w:r>
        <w:rPr>
          <w:rFonts w:ascii="Times New Roman" w:hAnsi="Times New Roman"/>
          <w:sz w:val="24"/>
          <w:szCs w:val="24"/>
          <w:lang w:val="en-US"/>
        </w:rPr>
        <w:t>in the class</w:t>
      </w:r>
      <w:r w:rsidR="00BD193C" w:rsidRPr="002064AB">
        <w:rPr>
          <w:rFonts w:ascii="Times New Roman" w:hAnsi="Times New Roman"/>
          <w:sz w:val="24"/>
          <w:szCs w:val="24"/>
          <w:lang w:val="en-US"/>
        </w:rPr>
        <w:t xml:space="preserve"> </w:t>
      </w:r>
      <w:r w:rsidR="00BD193C" w:rsidRPr="000D6AAC">
        <w:rPr>
          <w:rFonts w:ascii="Times New Roman" w:hAnsi="Times New Roman"/>
          <w:position w:val="-14"/>
          <w:sz w:val="24"/>
          <w:szCs w:val="24"/>
        </w:rPr>
        <w:object w:dxaOrig="900" w:dyaOrig="400">
          <v:shape id="_x0000_i1071" type="#_x0000_t75" style="width:44.85pt;height:20.4pt" o:ole="">
            <v:imagedata r:id="rId100" o:title=""/>
          </v:shape>
          <o:OLEObject Type="Embed" ProgID="Equation.DSMT4" ShapeID="_x0000_i1071" DrawAspect="Content" ObjectID="_1665525227" r:id="rId101"/>
        </w:object>
      </w:r>
      <w:r w:rsidR="00BD193C" w:rsidRPr="002064AB">
        <w:rPr>
          <w:rFonts w:ascii="Times New Roman" w:hAnsi="Times New Roman"/>
          <w:sz w:val="24"/>
          <w:szCs w:val="24"/>
          <w:lang w:val="en-US"/>
        </w:rPr>
        <w:t xml:space="preserve"> </w:t>
      </w:r>
      <w:r>
        <w:rPr>
          <w:rFonts w:ascii="Times New Roman" w:hAnsi="Times New Roman"/>
          <w:sz w:val="24"/>
          <w:szCs w:val="24"/>
          <w:lang w:val="en-US"/>
        </w:rPr>
        <w:t xml:space="preserve">follows from the </w:t>
      </w:r>
      <w:r w:rsidR="00B066A4">
        <w:rPr>
          <w:rFonts w:ascii="Times New Roman" w:hAnsi="Times New Roman"/>
          <w:sz w:val="24"/>
          <w:szCs w:val="24"/>
          <w:lang w:val="en-US"/>
        </w:rPr>
        <w:t xml:space="preserve">equiconvergence </w:t>
      </w:r>
      <w:r>
        <w:rPr>
          <w:rFonts w:ascii="Times New Roman" w:hAnsi="Times New Roman"/>
          <w:sz w:val="24"/>
          <w:szCs w:val="24"/>
          <w:lang w:val="en-US"/>
        </w:rPr>
        <w:t xml:space="preserve">theorem </w:t>
      </w:r>
      <w:r w:rsidR="00B066A4">
        <w:rPr>
          <w:rFonts w:ascii="Times New Roman" w:hAnsi="Times New Roman"/>
          <w:sz w:val="24"/>
          <w:szCs w:val="24"/>
          <w:lang w:val="en-US"/>
        </w:rPr>
        <w:t xml:space="preserve">for the </w:t>
      </w:r>
      <w:r>
        <w:rPr>
          <w:rFonts w:ascii="Times New Roman" w:hAnsi="Times New Roman"/>
          <w:sz w:val="24"/>
          <w:szCs w:val="24"/>
          <w:lang w:val="en-US"/>
        </w:rPr>
        <w:t xml:space="preserve">eigenfunction expansions related to the spectral problems (3) and (5). </w:t>
      </w:r>
    </w:p>
    <w:p w:rsidR="00BD193C" w:rsidRPr="002768F4" w:rsidRDefault="002768F4" w:rsidP="00892675">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Denote</w:t>
      </w:r>
      <w:r w:rsidRPr="002768F4">
        <w:rPr>
          <w:rFonts w:ascii="Times New Roman" w:hAnsi="Times New Roman"/>
          <w:sz w:val="24"/>
          <w:szCs w:val="24"/>
          <w:lang w:val="en-US"/>
        </w:rPr>
        <w:t xml:space="preserve"> </w:t>
      </w:r>
      <w:r>
        <w:rPr>
          <w:rFonts w:ascii="Times New Roman" w:hAnsi="Times New Roman"/>
          <w:sz w:val="24"/>
          <w:szCs w:val="24"/>
          <w:lang w:val="en-US"/>
        </w:rPr>
        <w:t>by</w:t>
      </w:r>
      <w:r w:rsidR="00BD193C" w:rsidRPr="002768F4">
        <w:rPr>
          <w:rFonts w:ascii="Times New Roman" w:hAnsi="Times New Roman"/>
          <w:sz w:val="24"/>
          <w:szCs w:val="24"/>
          <w:lang w:val="en-US"/>
        </w:rPr>
        <w:t xml:space="preserve"> </w:t>
      </w:r>
      <w:r w:rsidR="00BD193C" w:rsidRPr="00580F72">
        <w:rPr>
          <w:rFonts w:ascii="Times New Roman" w:hAnsi="Times New Roman"/>
          <w:position w:val="-14"/>
          <w:sz w:val="24"/>
          <w:szCs w:val="24"/>
        </w:rPr>
        <w:object w:dxaOrig="1060" w:dyaOrig="400">
          <v:shape id="_x0000_i1072" type="#_x0000_t75" style="width:52.3pt;height:20.4pt" o:ole="">
            <v:imagedata r:id="rId102" o:title=""/>
          </v:shape>
          <o:OLEObject Type="Embed" ProgID="Equation.DSMT4" ShapeID="_x0000_i1072" DrawAspect="Content" ObjectID="_1665525228" r:id="rId103"/>
        </w:object>
      </w:r>
      <w:r w:rsidR="00BD193C" w:rsidRPr="002768F4">
        <w:rPr>
          <w:rFonts w:ascii="Times New Roman" w:hAnsi="Times New Roman"/>
          <w:sz w:val="24"/>
          <w:szCs w:val="24"/>
          <w:lang w:val="en-US"/>
        </w:rPr>
        <w:t xml:space="preserve"> </w:t>
      </w:r>
      <w:r>
        <w:rPr>
          <w:rFonts w:ascii="Times New Roman" w:hAnsi="Times New Roman"/>
          <w:sz w:val="24"/>
          <w:szCs w:val="24"/>
          <w:lang w:val="en-US"/>
        </w:rPr>
        <w:t>the</w:t>
      </w:r>
      <w:r w:rsidRPr="002768F4">
        <w:rPr>
          <w:rFonts w:ascii="Times New Roman" w:hAnsi="Times New Roman"/>
          <w:sz w:val="24"/>
          <w:szCs w:val="24"/>
          <w:lang w:val="en-US"/>
        </w:rPr>
        <w:t xml:space="preserve"> </w:t>
      </w:r>
      <w:r>
        <w:rPr>
          <w:rFonts w:ascii="Times New Roman" w:hAnsi="Times New Roman"/>
          <w:sz w:val="24"/>
          <w:szCs w:val="24"/>
          <w:lang w:val="en-US"/>
        </w:rPr>
        <w:t>Green</w:t>
      </w:r>
      <w:r w:rsidRPr="002768F4">
        <w:rPr>
          <w:rFonts w:ascii="Times New Roman" w:hAnsi="Times New Roman"/>
          <w:sz w:val="24"/>
          <w:szCs w:val="24"/>
          <w:lang w:val="en-US"/>
        </w:rPr>
        <w:t>’</w:t>
      </w:r>
      <w:r>
        <w:rPr>
          <w:rFonts w:ascii="Times New Roman" w:hAnsi="Times New Roman"/>
          <w:sz w:val="24"/>
          <w:szCs w:val="24"/>
          <w:lang w:val="en-US"/>
        </w:rPr>
        <w:t xml:space="preserve">s function of the problem (3) and by </w:t>
      </w:r>
      <w:r w:rsidR="00BD193C" w:rsidRPr="00580F72">
        <w:rPr>
          <w:rFonts w:ascii="Times New Roman" w:hAnsi="Times New Roman"/>
          <w:position w:val="-14"/>
          <w:sz w:val="24"/>
          <w:szCs w:val="24"/>
        </w:rPr>
        <w:object w:dxaOrig="980" w:dyaOrig="400">
          <v:shape id="_x0000_i1073" type="#_x0000_t75" style="width:49.6pt;height:20.4pt" o:ole="">
            <v:imagedata r:id="rId104" o:title=""/>
          </v:shape>
          <o:OLEObject Type="Embed" ProgID="Equation.DSMT4" ShapeID="_x0000_i1073" DrawAspect="Content" ObjectID="_1665525229" r:id="rId105"/>
        </w:object>
      </w:r>
      <w:r w:rsidR="00BD193C" w:rsidRPr="002768F4">
        <w:rPr>
          <w:rFonts w:ascii="Times New Roman" w:hAnsi="Times New Roman"/>
          <w:sz w:val="24"/>
          <w:szCs w:val="24"/>
          <w:lang w:val="en-US"/>
        </w:rPr>
        <w:t xml:space="preserve"> </w:t>
      </w:r>
      <w:r>
        <w:rPr>
          <w:rFonts w:ascii="Times New Roman" w:hAnsi="Times New Roman"/>
          <w:sz w:val="24"/>
          <w:szCs w:val="24"/>
          <w:lang w:val="en-US"/>
        </w:rPr>
        <w:t xml:space="preserve">the Green’s function of the problem (5) which has poles at </w:t>
      </w:r>
      <w:r w:rsidR="00B066A4">
        <w:rPr>
          <w:rFonts w:ascii="Times New Roman" w:hAnsi="Times New Roman"/>
          <w:sz w:val="24"/>
          <w:szCs w:val="24"/>
          <w:lang w:val="en-US"/>
        </w:rPr>
        <w:t xml:space="preserve">the </w:t>
      </w:r>
      <w:r>
        <w:rPr>
          <w:rFonts w:ascii="Times New Roman" w:hAnsi="Times New Roman"/>
          <w:sz w:val="24"/>
          <w:szCs w:val="24"/>
          <w:lang w:val="en-US"/>
        </w:rPr>
        <w:t>points</w:t>
      </w:r>
      <w:r w:rsidR="00BD193C" w:rsidRPr="002768F4">
        <w:rPr>
          <w:rFonts w:ascii="Times New Roman" w:hAnsi="Times New Roman"/>
          <w:sz w:val="24"/>
          <w:szCs w:val="24"/>
          <w:lang w:val="en-US"/>
        </w:rPr>
        <w:t xml:space="preserve"> </w:t>
      </w:r>
      <w:r w:rsidR="002641E9" w:rsidRPr="004B617B">
        <w:rPr>
          <w:rFonts w:ascii="Times New Roman" w:hAnsi="Times New Roman"/>
          <w:position w:val="-12"/>
          <w:sz w:val="24"/>
          <w:szCs w:val="24"/>
        </w:rPr>
        <w:object w:dxaOrig="859" w:dyaOrig="360">
          <v:shape id="_x0000_i1074" type="#_x0000_t75" style="width:42.8pt;height:19pt" o:ole="">
            <v:imagedata r:id="rId82" o:title=""/>
          </v:shape>
          <o:OLEObject Type="Embed" ProgID="Equation.DSMT4" ShapeID="_x0000_i1074" DrawAspect="Content" ObjectID="_1665525230" r:id="rId106"/>
        </w:object>
      </w:r>
      <w:r w:rsidR="00BD193C" w:rsidRPr="002768F4">
        <w:rPr>
          <w:rFonts w:ascii="Times New Roman" w:hAnsi="Times New Roman"/>
          <w:sz w:val="24"/>
          <w:szCs w:val="24"/>
          <w:lang w:val="en-US"/>
        </w:rPr>
        <w:t xml:space="preserve">. </w:t>
      </w:r>
      <w:r>
        <w:rPr>
          <w:rFonts w:ascii="Times New Roman" w:hAnsi="Times New Roman"/>
          <w:sz w:val="24"/>
          <w:szCs w:val="24"/>
          <w:lang w:val="en-US"/>
        </w:rPr>
        <w:t>Since</w:t>
      </w:r>
      <w:r w:rsidRPr="002768F4">
        <w:rPr>
          <w:rFonts w:ascii="Times New Roman" w:hAnsi="Times New Roman"/>
          <w:sz w:val="24"/>
          <w:szCs w:val="24"/>
          <w:lang w:val="en-US"/>
        </w:rPr>
        <w:t xml:space="preserve"> </w:t>
      </w:r>
      <w:r>
        <w:rPr>
          <w:rFonts w:ascii="Times New Roman" w:hAnsi="Times New Roman"/>
          <w:sz w:val="24"/>
          <w:szCs w:val="24"/>
          <w:lang w:val="en-US"/>
        </w:rPr>
        <w:t>almost</w:t>
      </w:r>
      <w:r w:rsidRPr="002768F4">
        <w:rPr>
          <w:rFonts w:ascii="Times New Roman" w:hAnsi="Times New Roman"/>
          <w:sz w:val="24"/>
          <w:szCs w:val="24"/>
          <w:lang w:val="en-US"/>
        </w:rPr>
        <w:t xml:space="preserve"> </w:t>
      </w:r>
      <w:r>
        <w:rPr>
          <w:rFonts w:ascii="Times New Roman" w:hAnsi="Times New Roman"/>
          <w:sz w:val="24"/>
          <w:szCs w:val="24"/>
          <w:lang w:val="en-US"/>
        </w:rPr>
        <w:t>everywhere</w:t>
      </w:r>
      <w:r w:rsidRPr="002768F4">
        <w:rPr>
          <w:rFonts w:ascii="Times New Roman" w:hAnsi="Times New Roman"/>
          <w:sz w:val="24"/>
          <w:szCs w:val="24"/>
          <w:lang w:val="en-US"/>
        </w:rPr>
        <w:t xml:space="preserve"> </w:t>
      </w:r>
      <w:r>
        <w:rPr>
          <w:rFonts w:ascii="Times New Roman" w:hAnsi="Times New Roman"/>
          <w:sz w:val="24"/>
          <w:szCs w:val="24"/>
          <w:lang w:val="en-US"/>
        </w:rPr>
        <w:t>on</w:t>
      </w:r>
      <w:r w:rsidRPr="002768F4">
        <w:rPr>
          <w:rFonts w:ascii="Times New Roman" w:hAnsi="Times New Roman"/>
          <w:sz w:val="24"/>
          <w:szCs w:val="24"/>
          <w:lang w:val="en-US"/>
        </w:rPr>
        <w:t xml:space="preserve"> </w:t>
      </w:r>
      <w:r>
        <w:rPr>
          <w:rFonts w:ascii="Times New Roman" w:hAnsi="Times New Roman"/>
          <w:sz w:val="24"/>
          <w:szCs w:val="24"/>
          <w:lang w:val="en-US"/>
        </w:rPr>
        <w:t xml:space="preserve">the interval </w:t>
      </w:r>
      <w:r w:rsidR="00BD193C" w:rsidRPr="002768F4">
        <w:rPr>
          <w:rFonts w:ascii="Times New Roman" w:hAnsi="Times New Roman"/>
          <w:sz w:val="24"/>
          <w:szCs w:val="24"/>
          <w:lang w:val="en-US"/>
        </w:rPr>
        <w:t>(-1,1)</w:t>
      </w:r>
      <w:r>
        <w:rPr>
          <w:rFonts w:ascii="Times New Roman" w:hAnsi="Times New Roman"/>
          <w:sz w:val="24"/>
          <w:szCs w:val="24"/>
          <w:lang w:val="en-US"/>
        </w:rPr>
        <w:t xml:space="preserve"> the</w:t>
      </w:r>
      <w:r w:rsidR="00B066A4">
        <w:rPr>
          <w:rFonts w:ascii="Times New Roman" w:hAnsi="Times New Roman"/>
          <w:sz w:val="24"/>
          <w:szCs w:val="24"/>
          <w:lang w:val="en-US"/>
        </w:rPr>
        <w:t xml:space="preserve"> following</w:t>
      </w:r>
      <w:r>
        <w:rPr>
          <w:rFonts w:ascii="Times New Roman" w:hAnsi="Times New Roman"/>
          <w:sz w:val="24"/>
          <w:szCs w:val="24"/>
          <w:lang w:val="en-US"/>
        </w:rPr>
        <w:t xml:space="preserve"> relations</w:t>
      </w:r>
      <w:r w:rsidR="00B066A4">
        <w:rPr>
          <w:rFonts w:ascii="Times New Roman" w:hAnsi="Times New Roman"/>
          <w:sz w:val="24"/>
          <w:szCs w:val="24"/>
          <w:lang w:val="en-US"/>
        </w:rPr>
        <w:t xml:space="preserve"> are sarisfied:</w:t>
      </w:r>
    </w:p>
    <w:p w:rsidR="00BD193C" w:rsidRPr="002768F4" w:rsidRDefault="00BD193C" w:rsidP="00BD193C">
      <w:pPr>
        <w:autoSpaceDE w:val="0"/>
        <w:autoSpaceDN w:val="0"/>
        <w:adjustRightInd w:val="0"/>
        <w:spacing w:line="360" w:lineRule="auto"/>
        <w:rPr>
          <w:lang w:val="en-US"/>
        </w:rPr>
      </w:pPr>
    </w:p>
    <w:p w:rsidR="00BD193C" w:rsidRPr="00C35A52" w:rsidRDefault="00BD193C" w:rsidP="00BD193C">
      <w:pPr>
        <w:pStyle w:val="ac"/>
        <w:spacing w:line="360" w:lineRule="auto"/>
        <w:ind w:left="0"/>
        <w:jc w:val="center"/>
        <w:rPr>
          <w:rFonts w:ascii="Times New Roman" w:hAnsi="Times New Roman"/>
          <w:sz w:val="24"/>
          <w:szCs w:val="24"/>
        </w:rPr>
      </w:pPr>
      <w:r w:rsidRPr="00C35A52">
        <w:rPr>
          <w:rFonts w:ascii="Times New Roman" w:hAnsi="Times New Roman"/>
          <w:position w:val="-24"/>
          <w:sz w:val="24"/>
          <w:szCs w:val="24"/>
        </w:rPr>
        <w:object w:dxaOrig="4459" w:dyaOrig="680">
          <v:shape id="_x0000_i1075" type="#_x0000_t75" style="width:222.1pt;height:36pt" o:ole="">
            <v:imagedata r:id="rId107" o:title=""/>
          </v:shape>
          <o:OLEObject Type="Embed" ProgID="Equation.DSMT4" ShapeID="_x0000_i1075" DrawAspect="Content" ObjectID="_1665525231" r:id="rId108"/>
        </w:object>
      </w:r>
    </w:p>
    <w:p w:rsidR="00BD193C" w:rsidRPr="00C35A52" w:rsidRDefault="00BD193C" w:rsidP="00BD193C">
      <w:pPr>
        <w:pStyle w:val="ac"/>
        <w:spacing w:line="360" w:lineRule="auto"/>
        <w:ind w:left="0"/>
        <w:jc w:val="center"/>
        <w:rPr>
          <w:rFonts w:ascii="Times New Roman" w:hAnsi="Times New Roman"/>
          <w:sz w:val="24"/>
          <w:szCs w:val="24"/>
        </w:rPr>
      </w:pPr>
      <w:r w:rsidRPr="00C35A52">
        <w:rPr>
          <w:rFonts w:ascii="Times New Roman" w:hAnsi="Times New Roman"/>
          <w:position w:val="-24"/>
          <w:sz w:val="24"/>
          <w:szCs w:val="24"/>
        </w:rPr>
        <w:object w:dxaOrig="6399" w:dyaOrig="680">
          <v:shape id="_x0000_i1076" type="#_x0000_t75" style="width:318.55pt;height:36pt" o:ole="">
            <v:imagedata r:id="rId109" o:title=""/>
          </v:shape>
          <o:OLEObject Type="Embed" ProgID="Equation.DSMT4" ShapeID="_x0000_i1076" DrawAspect="Content" ObjectID="_1665525232" r:id="rId110"/>
        </w:object>
      </w:r>
    </w:p>
    <w:p w:rsidR="00BD193C" w:rsidRPr="00C35A52" w:rsidRDefault="002768F4" w:rsidP="00BD193C">
      <w:pPr>
        <w:pStyle w:val="ac"/>
        <w:spacing w:line="360" w:lineRule="auto"/>
        <w:ind w:left="0"/>
        <w:rPr>
          <w:rFonts w:ascii="Times New Roman" w:hAnsi="Times New Roman"/>
          <w:sz w:val="24"/>
          <w:szCs w:val="24"/>
        </w:rPr>
      </w:pPr>
      <w:r>
        <w:rPr>
          <w:rFonts w:ascii="Times New Roman" w:hAnsi="Times New Roman"/>
          <w:sz w:val="24"/>
          <w:szCs w:val="24"/>
          <w:lang w:val="en-US"/>
        </w:rPr>
        <w:t>then</w:t>
      </w:r>
      <w:r w:rsidR="00BD193C" w:rsidRPr="00C35A52">
        <w:rPr>
          <w:rFonts w:ascii="Times New Roman" w:hAnsi="Times New Roman"/>
          <w:sz w:val="24"/>
          <w:szCs w:val="24"/>
          <w:lang w:val="en-US"/>
        </w:rPr>
        <w:t xml:space="preserve"> </w:t>
      </w:r>
    </w:p>
    <w:p w:rsidR="00BD193C" w:rsidRPr="00C35A52" w:rsidRDefault="00BD193C" w:rsidP="00BD193C">
      <w:pPr>
        <w:pStyle w:val="ac"/>
        <w:spacing w:line="360" w:lineRule="auto"/>
        <w:ind w:left="0"/>
        <w:rPr>
          <w:rFonts w:ascii="Times New Roman" w:hAnsi="Times New Roman"/>
          <w:sz w:val="24"/>
          <w:szCs w:val="24"/>
        </w:rPr>
      </w:pPr>
    </w:p>
    <w:p w:rsidR="00BD193C" w:rsidRPr="00C35A52" w:rsidRDefault="00BD193C" w:rsidP="00BD193C">
      <w:pPr>
        <w:pStyle w:val="ac"/>
        <w:spacing w:line="360" w:lineRule="auto"/>
        <w:ind w:left="0"/>
        <w:jc w:val="center"/>
        <w:rPr>
          <w:rFonts w:ascii="Times New Roman" w:hAnsi="Times New Roman"/>
          <w:sz w:val="24"/>
          <w:szCs w:val="24"/>
        </w:rPr>
      </w:pPr>
      <w:r w:rsidRPr="00C35A52">
        <w:rPr>
          <w:rFonts w:ascii="Times New Roman" w:hAnsi="Times New Roman"/>
          <w:position w:val="-42"/>
          <w:sz w:val="24"/>
          <w:szCs w:val="24"/>
        </w:rPr>
        <w:object w:dxaOrig="5880" w:dyaOrig="960">
          <v:shape id="_x0000_i1077" type="#_x0000_t75" style="width:294.1pt;height:48.25pt" o:ole="">
            <v:imagedata r:id="rId111" o:title=""/>
          </v:shape>
          <o:OLEObject Type="Embed" ProgID="Equation.DSMT4" ShapeID="_x0000_i1077" DrawAspect="Content" ObjectID="_1665525233" r:id="rId112"/>
        </w:object>
      </w:r>
    </w:p>
    <w:p w:rsidR="00BD193C" w:rsidRPr="00C35A52" w:rsidRDefault="00BD193C" w:rsidP="00BD193C">
      <w:pPr>
        <w:pStyle w:val="ac"/>
        <w:spacing w:line="360" w:lineRule="auto"/>
        <w:ind w:left="0"/>
        <w:rPr>
          <w:rFonts w:ascii="Times New Roman" w:hAnsi="Times New Roman"/>
          <w:sz w:val="24"/>
          <w:szCs w:val="24"/>
        </w:rPr>
      </w:pPr>
    </w:p>
    <w:p w:rsidR="00BD193C" w:rsidRPr="002768F4" w:rsidRDefault="002768F4" w:rsidP="00BD193C">
      <w:pPr>
        <w:pStyle w:val="ac"/>
        <w:spacing w:line="360" w:lineRule="auto"/>
        <w:ind w:left="0"/>
        <w:rPr>
          <w:rFonts w:ascii="Times New Roman" w:hAnsi="Times New Roman"/>
          <w:sz w:val="24"/>
          <w:szCs w:val="24"/>
          <w:lang w:val="en-US"/>
        </w:rPr>
      </w:pPr>
      <w:r>
        <w:rPr>
          <w:rFonts w:ascii="Times New Roman" w:hAnsi="Times New Roman"/>
          <w:sz w:val="24"/>
          <w:szCs w:val="24"/>
          <w:lang w:val="en-US"/>
        </w:rPr>
        <w:t>The</w:t>
      </w:r>
      <w:r w:rsidRPr="002768F4">
        <w:rPr>
          <w:rFonts w:ascii="Times New Roman" w:hAnsi="Times New Roman"/>
          <w:sz w:val="24"/>
          <w:szCs w:val="24"/>
          <w:lang w:val="en-US"/>
        </w:rPr>
        <w:t xml:space="preserve"> </w:t>
      </w:r>
      <w:r>
        <w:rPr>
          <w:rFonts w:ascii="Times New Roman" w:hAnsi="Times New Roman"/>
          <w:sz w:val="24"/>
          <w:szCs w:val="24"/>
          <w:lang w:val="en-US"/>
        </w:rPr>
        <w:t>function</w:t>
      </w:r>
      <w:r w:rsidR="00BD193C" w:rsidRPr="002768F4">
        <w:rPr>
          <w:rFonts w:ascii="Times New Roman" w:hAnsi="Times New Roman"/>
          <w:sz w:val="24"/>
          <w:szCs w:val="24"/>
          <w:lang w:val="en-US"/>
        </w:rPr>
        <w:t xml:space="preserve"> </w:t>
      </w:r>
      <w:r w:rsidR="00BD193C" w:rsidRPr="00580F72">
        <w:rPr>
          <w:position w:val="-14"/>
        </w:rPr>
        <w:object w:dxaOrig="2180" w:dyaOrig="400">
          <v:shape id="_x0000_i1078" type="#_x0000_t75" style="width:108.7pt;height:20.4pt" o:ole="">
            <v:imagedata r:id="rId113" o:title=""/>
          </v:shape>
          <o:OLEObject Type="Embed" ProgID="Equation.DSMT4" ShapeID="_x0000_i1078" DrawAspect="Content" ObjectID="_1665525234" r:id="rId114"/>
        </w:object>
      </w:r>
      <w:r w:rsidR="00BD193C" w:rsidRPr="002768F4">
        <w:rPr>
          <w:lang w:val="en-US"/>
        </w:rPr>
        <w:t xml:space="preserve"> </w:t>
      </w:r>
      <w:r w:rsidR="00B066A4">
        <w:rPr>
          <w:rFonts w:ascii="Times New Roman" w:hAnsi="Times New Roman"/>
          <w:sz w:val="24"/>
          <w:szCs w:val="24"/>
          <w:lang w:val="en-US"/>
        </w:rPr>
        <w:t>meet</w:t>
      </w:r>
      <w:r w:rsidRPr="002768F4">
        <w:rPr>
          <w:rFonts w:ascii="Times New Roman" w:hAnsi="Times New Roman"/>
          <w:sz w:val="24"/>
          <w:szCs w:val="24"/>
          <w:lang w:val="en-US"/>
        </w:rPr>
        <w:t>s</w:t>
      </w:r>
      <w:r w:rsidR="00B066A4">
        <w:rPr>
          <w:rFonts w:ascii="Times New Roman" w:hAnsi="Times New Roman"/>
          <w:sz w:val="24"/>
          <w:szCs w:val="24"/>
          <w:lang w:val="en-US"/>
        </w:rPr>
        <w:t xml:space="preserve"> the</w:t>
      </w:r>
      <w:r w:rsidRPr="002768F4">
        <w:rPr>
          <w:rFonts w:ascii="Times New Roman" w:hAnsi="Times New Roman"/>
          <w:sz w:val="24"/>
          <w:szCs w:val="24"/>
          <w:lang w:val="en-US"/>
        </w:rPr>
        <w:t xml:space="preserve"> </w:t>
      </w:r>
      <w:r>
        <w:rPr>
          <w:rFonts w:ascii="Times New Roman" w:hAnsi="Times New Roman"/>
          <w:sz w:val="24"/>
          <w:szCs w:val="24"/>
          <w:lang w:val="en-US"/>
        </w:rPr>
        <w:t>boundary conditions (3). Therefore, outside the poles of</w:t>
      </w:r>
      <w:r w:rsidR="00BD193C" w:rsidRPr="002768F4">
        <w:rPr>
          <w:rFonts w:ascii="Times New Roman" w:hAnsi="Times New Roman"/>
          <w:sz w:val="24"/>
          <w:szCs w:val="24"/>
          <w:lang w:val="en-US"/>
        </w:rPr>
        <w:t xml:space="preserve"> </w:t>
      </w:r>
      <w:r w:rsidR="00BD193C" w:rsidRPr="00580F72">
        <w:rPr>
          <w:position w:val="-14"/>
        </w:rPr>
        <w:object w:dxaOrig="980" w:dyaOrig="400">
          <v:shape id="_x0000_i1079" type="#_x0000_t75" style="width:49.6pt;height:20.4pt" o:ole="">
            <v:imagedata r:id="rId115" o:title=""/>
          </v:shape>
          <o:OLEObject Type="Embed" ProgID="Equation.DSMT4" ShapeID="_x0000_i1079" DrawAspect="Content" ObjectID="_1665525235" r:id="rId116"/>
        </w:object>
      </w:r>
      <w:r w:rsidR="00BD193C" w:rsidRPr="002768F4">
        <w:rPr>
          <w:lang w:val="en-US"/>
        </w:rPr>
        <w:t xml:space="preserve"> </w:t>
      </w:r>
      <w:r w:rsidR="00BD193C" w:rsidRPr="002768F4">
        <w:rPr>
          <w:rFonts w:ascii="Times New Roman" w:hAnsi="Times New Roman"/>
          <w:sz w:val="24"/>
          <w:szCs w:val="24"/>
          <w:lang w:val="en-US"/>
        </w:rPr>
        <w:t xml:space="preserve"> </w:t>
      </w:r>
      <w:r>
        <w:rPr>
          <w:rFonts w:ascii="Times New Roman" w:hAnsi="Times New Roman"/>
          <w:sz w:val="24"/>
          <w:szCs w:val="24"/>
          <w:lang w:val="en-US"/>
        </w:rPr>
        <w:t>the function</w:t>
      </w:r>
      <w:r w:rsidR="00BD193C" w:rsidRPr="002768F4">
        <w:rPr>
          <w:rFonts w:ascii="Times New Roman" w:hAnsi="Times New Roman"/>
          <w:sz w:val="24"/>
          <w:szCs w:val="24"/>
          <w:lang w:val="en-US"/>
        </w:rPr>
        <w:t xml:space="preserve"> </w:t>
      </w:r>
      <w:r w:rsidR="00BD193C" w:rsidRPr="00580F72">
        <w:rPr>
          <w:rFonts w:ascii="Times New Roman" w:hAnsi="Times New Roman"/>
          <w:position w:val="-14"/>
          <w:sz w:val="24"/>
          <w:szCs w:val="24"/>
        </w:rPr>
        <w:object w:dxaOrig="1060" w:dyaOrig="400">
          <v:shape id="_x0000_i1080" type="#_x0000_t75" style="width:52.3pt;height:20.4pt" o:ole="">
            <v:imagedata r:id="rId117" o:title=""/>
          </v:shape>
          <o:OLEObject Type="Embed" ProgID="Equation.DSMT4" ShapeID="_x0000_i1080" DrawAspect="Content" ObjectID="_1665525236" r:id="rId118"/>
        </w:object>
      </w:r>
      <w:r>
        <w:rPr>
          <w:rFonts w:ascii="Times New Roman" w:hAnsi="Times New Roman"/>
          <w:sz w:val="24"/>
          <w:szCs w:val="24"/>
          <w:lang w:val="en-US"/>
        </w:rPr>
        <w:t xml:space="preserve"> has the following representation</w:t>
      </w:r>
      <w:r w:rsidR="00BD193C" w:rsidRPr="002768F4">
        <w:rPr>
          <w:rFonts w:ascii="Times New Roman" w:hAnsi="Times New Roman"/>
          <w:sz w:val="24"/>
          <w:szCs w:val="24"/>
          <w:lang w:val="en-US"/>
        </w:rPr>
        <w:t xml:space="preserve"> </w:t>
      </w:r>
    </w:p>
    <w:p w:rsidR="00BD193C" w:rsidRPr="002768F4" w:rsidRDefault="00BD193C" w:rsidP="00BD193C">
      <w:pPr>
        <w:pStyle w:val="ac"/>
        <w:spacing w:line="360" w:lineRule="auto"/>
        <w:ind w:left="0"/>
        <w:rPr>
          <w:rFonts w:ascii="Times New Roman" w:hAnsi="Times New Roman"/>
          <w:sz w:val="24"/>
          <w:szCs w:val="24"/>
          <w:lang w:val="en-US"/>
        </w:rPr>
      </w:pPr>
    </w:p>
    <w:p w:rsidR="00BD193C" w:rsidRPr="005953B3" w:rsidRDefault="00BD193C" w:rsidP="00134944">
      <w:pPr>
        <w:pStyle w:val="ac"/>
        <w:spacing w:line="360" w:lineRule="auto"/>
        <w:ind w:left="0"/>
        <w:jc w:val="right"/>
        <w:rPr>
          <w:rFonts w:ascii="Times New Roman" w:hAnsi="Times New Roman"/>
          <w:sz w:val="24"/>
          <w:szCs w:val="24"/>
          <w:lang w:val="en-US"/>
        </w:rPr>
      </w:pPr>
      <w:r w:rsidRPr="00C35A52">
        <w:rPr>
          <w:rFonts w:ascii="Times New Roman" w:hAnsi="Times New Roman"/>
          <w:position w:val="-30"/>
          <w:sz w:val="24"/>
          <w:szCs w:val="24"/>
        </w:rPr>
        <w:object w:dxaOrig="5420" w:dyaOrig="720">
          <v:shape id="_x0000_i1081" type="#_x0000_t75" style="width:276.45pt;height:36pt" o:ole="">
            <v:imagedata r:id="rId119" o:title=""/>
          </v:shape>
          <o:OLEObject Type="Embed" ProgID="Equation.DSMT4" ShapeID="_x0000_i1081" DrawAspect="Content" ObjectID="_1665525237" r:id="rId120"/>
        </w:object>
      </w:r>
      <w:r w:rsidRPr="005953B3">
        <w:rPr>
          <w:rFonts w:ascii="Times New Roman" w:hAnsi="Times New Roman"/>
          <w:sz w:val="24"/>
          <w:szCs w:val="24"/>
          <w:lang w:val="en-US"/>
        </w:rPr>
        <w:t xml:space="preserve">         </w:t>
      </w:r>
      <w:r w:rsidR="009F1A27" w:rsidRPr="005953B3">
        <w:rPr>
          <w:rFonts w:ascii="Times New Roman" w:hAnsi="Times New Roman"/>
          <w:sz w:val="24"/>
          <w:szCs w:val="24"/>
          <w:lang w:val="en-US"/>
        </w:rPr>
        <w:t xml:space="preserve">                              (6</w:t>
      </w:r>
      <w:r w:rsidRPr="005953B3">
        <w:rPr>
          <w:rFonts w:ascii="Times New Roman" w:hAnsi="Times New Roman"/>
          <w:sz w:val="24"/>
          <w:szCs w:val="24"/>
          <w:lang w:val="en-US"/>
        </w:rPr>
        <w:t>)</w:t>
      </w:r>
    </w:p>
    <w:p w:rsidR="00BD193C" w:rsidRPr="005953B3" w:rsidRDefault="00BD193C" w:rsidP="00BD193C">
      <w:pPr>
        <w:pStyle w:val="ac"/>
        <w:spacing w:line="360" w:lineRule="auto"/>
        <w:ind w:left="0"/>
        <w:jc w:val="center"/>
        <w:rPr>
          <w:rFonts w:ascii="Times New Roman" w:hAnsi="Times New Roman"/>
          <w:sz w:val="24"/>
          <w:szCs w:val="24"/>
          <w:lang w:val="en-US"/>
        </w:rPr>
      </w:pPr>
    </w:p>
    <w:p w:rsidR="00157469" w:rsidRPr="002768F4" w:rsidRDefault="002768F4" w:rsidP="00BD193C">
      <w:pPr>
        <w:pStyle w:val="ac"/>
        <w:spacing w:line="360" w:lineRule="auto"/>
        <w:ind w:left="0"/>
        <w:rPr>
          <w:rFonts w:ascii="Times New Roman" w:hAnsi="Times New Roman"/>
          <w:sz w:val="24"/>
          <w:szCs w:val="24"/>
          <w:lang w:val="en-US"/>
        </w:rPr>
      </w:pPr>
      <w:r>
        <w:rPr>
          <w:rFonts w:ascii="Times New Roman" w:hAnsi="Times New Roman"/>
          <w:sz w:val="24"/>
          <w:szCs w:val="24"/>
          <w:lang w:val="en-US"/>
        </w:rPr>
        <w:t>We</w:t>
      </w:r>
      <w:r w:rsidRPr="002768F4">
        <w:rPr>
          <w:rFonts w:ascii="Times New Roman" w:hAnsi="Times New Roman"/>
          <w:sz w:val="24"/>
          <w:szCs w:val="24"/>
          <w:lang w:val="en-US"/>
        </w:rPr>
        <w:t xml:space="preserve"> </w:t>
      </w:r>
      <w:r>
        <w:rPr>
          <w:rFonts w:ascii="Times New Roman" w:hAnsi="Times New Roman"/>
          <w:sz w:val="24"/>
          <w:szCs w:val="24"/>
          <w:lang w:val="en-US"/>
        </w:rPr>
        <w:t>will</w:t>
      </w:r>
      <w:r w:rsidRPr="002768F4">
        <w:rPr>
          <w:rFonts w:ascii="Times New Roman" w:hAnsi="Times New Roman"/>
          <w:sz w:val="24"/>
          <w:szCs w:val="24"/>
          <w:lang w:val="en-US"/>
        </w:rPr>
        <w:t xml:space="preserve"> </w:t>
      </w:r>
      <w:r>
        <w:rPr>
          <w:rFonts w:ascii="Times New Roman" w:hAnsi="Times New Roman"/>
          <w:sz w:val="24"/>
          <w:szCs w:val="24"/>
          <w:lang w:val="en-US"/>
        </w:rPr>
        <w:t>show</w:t>
      </w:r>
      <w:r w:rsidRPr="002768F4">
        <w:rPr>
          <w:rFonts w:ascii="Times New Roman" w:hAnsi="Times New Roman"/>
          <w:sz w:val="24"/>
          <w:szCs w:val="24"/>
          <w:lang w:val="en-US"/>
        </w:rPr>
        <w:t xml:space="preserve"> </w:t>
      </w:r>
      <w:r>
        <w:rPr>
          <w:rFonts w:ascii="Times New Roman" w:hAnsi="Times New Roman"/>
          <w:sz w:val="24"/>
          <w:szCs w:val="24"/>
          <w:lang w:val="en-US"/>
        </w:rPr>
        <w:t>existence</w:t>
      </w:r>
      <w:r w:rsidRPr="002768F4">
        <w:rPr>
          <w:rFonts w:ascii="Times New Roman" w:hAnsi="Times New Roman"/>
          <w:sz w:val="24"/>
          <w:szCs w:val="24"/>
          <w:lang w:val="en-US"/>
        </w:rPr>
        <w:t xml:space="preserve"> </w:t>
      </w:r>
      <w:r>
        <w:rPr>
          <w:rFonts w:ascii="Times New Roman" w:hAnsi="Times New Roman"/>
          <w:sz w:val="24"/>
          <w:szCs w:val="24"/>
          <w:lang w:val="en-US"/>
        </w:rPr>
        <w:t>of</w:t>
      </w:r>
      <w:r w:rsidRPr="002768F4">
        <w:rPr>
          <w:rFonts w:ascii="Times New Roman" w:hAnsi="Times New Roman"/>
          <w:sz w:val="24"/>
          <w:szCs w:val="24"/>
          <w:lang w:val="en-US"/>
        </w:rPr>
        <w:t xml:space="preserve"> </w:t>
      </w:r>
      <w:r>
        <w:rPr>
          <w:rFonts w:ascii="Times New Roman" w:hAnsi="Times New Roman"/>
          <w:sz w:val="24"/>
          <w:szCs w:val="24"/>
          <w:lang w:val="en-US"/>
        </w:rPr>
        <w:t>the</w:t>
      </w:r>
      <w:r w:rsidRPr="002768F4">
        <w:rPr>
          <w:rFonts w:ascii="Times New Roman" w:hAnsi="Times New Roman"/>
          <w:sz w:val="24"/>
          <w:szCs w:val="24"/>
          <w:lang w:val="en-US"/>
        </w:rPr>
        <w:t xml:space="preserve"> </w:t>
      </w:r>
      <w:r>
        <w:rPr>
          <w:rFonts w:ascii="Times New Roman" w:hAnsi="Times New Roman"/>
          <w:sz w:val="24"/>
          <w:szCs w:val="24"/>
          <w:lang w:val="en-US"/>
        </w:rPr>
        <w:t>solution</w:t>
      </w:r>
      <w:r w:rsidRPr="002768F4">
        <w:rPr>
          <w:rFonts w:ascii="Times New Roman" w:hAnsi="Times New Roman"/>
          <w:sz w:val="24"/>
          <w:szCs w:val="24"/>
          <w:lang w:val="en-US"/>
        </w:rPr>
        <w:t xml:space="preserve"> </w:t>
      </w:r>
      <w:r>
        <w:rPr>
          <w:rFonts w:ascii="Times New Roman" w:hAnsi="Times New Roman"/>
          <w:sz w:val="24"/>
          <w:szCs w:val="24"/>
          <w:lang w:val="en-US"/>
        </w:rPr>
        <w:t>to</w:t>
      </w:r>
      <w:r w:rsidRPr="002768F4">
        <w:rPr>
          <w:rFonts w:ascii="Times New Roman" w:hAnsi="Times New Roman"/>
          <w:sz w:val="24"/>
          <w:szCs w:val="24"/>
          <w:lang w:val="en-US"/>
        </w:rPr>
        <w:t xml:space="preserve"> </w:t>
      </w:r>
      <w:r>
        <w:rPr>
          <w:rFonts w:ascii="Times New Roman" w:hAnsi="Times New Roman"/>
          <w:sz w:val="24"/>
          <w:szCs w:val="24"/>
          <w:lang w:val="en-US"/>
        </w:rPr>
        <w:t>the integral equation (6). This</w:t>
      </w:r>
      <w:r w:rsidRPr="002768F4">
        <w:rPr>
          <w:rFonts w:ascii="Times New Roman" w:hAnsi="Times New Roman"/>
          <w:sz w:val="24"/>
          <w:szCs w:val="24"/>
          <w:lang w:val="en-US"/>
        </w:rPr>
        <w:t xml:space="preserve"> </w:t>
      </w:r>
      <w:r>
        <w:rPr>
          <w:rFonts w:ascii="Times New Roman" w:hAnsi="Times New Roman"/>
          <w:sz w:val="24"/>
          <w:szCs w:val="24"/>
          <w:lang w:val="en-US"/>
        </w:rPr>
        <w:t>solution</w:t>
      </w:r>
      <w:r w:rsidRPr="002768F4">
        <w:rPr>
          <w:rFonts w:ascii="Times New Roman" w:hAnsi="Times New Roman"/>
          <w:sz w:val="24"/>
          <w:szCs w:val="24"/>
          <w:lang w:val="en-US"/>
        </w:rPr>
        <w:t xml:space="preserve"> </w:t>
      </w:r>
      <w:r>
        <w:rPr>
          <w:rFonts w:ascii="Times New Roman" w:hAnsi="Times New Roman"/>
          <w:sz w:val="24"/>
          <w:szCs w:val="24"/>
          <w:lang w:val="en-US"/>
        </w:rPr>
        <w:t>will</w:t>
      </w:r>
      <w:r w:rsidRPr="002768F4">
        <w:rPr>
          <w:rFonts w:ascii="Times New Roman" w:hAnsi="Times New Roman"/>
          <w:sz w:val="24"/>
          <w:szCs w:val="24"/>
          <w:lang w:val="en-US"/>
        </w:rPr>
        <w:t xml:space="preserve"> </w:t>
      </w:r>
      <w:r>
        <w:rPr>
          <w:rFonts w:ascii="Times New Roman" w:hAnsi="Times New Roman"/>
          <w:sz w:val="24"/>
          <w:szCs w:val="24"/>
          <w:lang w:val="en-US"/>
        </w:rPr>
        <w:t>coincide</w:t>
      </w:r>
      <w:r w:rsidRPr="002768F4">
        <w:rPr>
          <w:rFonts w:ascii="Times New Roman" w:hAnsi="Times New Roman"/>
          <w:sz w:val="24"/>
          <w:szCs w:val="24"/>
          <w:lang w:val="en-US"/>
        </w:rPr>
        <w:t xml:space="preserve"> </w:t>
      </w:r>
      <w:r>
        <w:rPr>
          <w:rFonts w:ascii="Times New Roman" w:hAnsi="Times New Roman"/>
          <w:sz w:val="24"/>
          <w:szCs w:val="24"/>
          <w:lang w:val="en-US"/>
        </w:rPr>
        <w:t>with</w:t>
      </w:r>
      <w:r w:rsidRPr="002768F4">
        <w:rPr>
          <w:rFonts w:ascii="Times New Roman" w:hAnsi="Times New Roman"/>
          <w:sz w:val="24"/>
          <w:szCs w:val="24"/>
          <w:lang w:val="en-US"/>
        </w:rPr>
        <w:t xml:space="preserve"> </w:t>
      </w:r>
      <w:r>
        <w:rPr>
          <w:rFonts w:ascii="Times New Roman" w:hAnsi="Times New Roman"/>
          <w:sz w:val="24"/>
          <w:szCs w:val="24"/>
          <w:lang w:val="en-US"/>
        </w:rPr>
        <w:t>the</w:t>
      </w:r>
      <w:r w:rsidRPr="002768F4">
        <w:rPr>
          <w:rFonts w:ascii="Times New Roman" w:hAnsi="Times New Roman"/>
          <w:sz w:val="24"/>
          <w:szCs w:val="24"/>
          <w:lang w:val="en-US"/>
        </w:rPr>
        <w:t xml:space="preserve"> </w:t>
      </w:r>
      <w:r>
        <w:rPr>
          <w:rFonts w:ascii="Times New Roman" w:hAnsi="Times New Roman"/>
          <w:sz w:val="24"/>
          <w:szCs w:val="24"/>
          <w:lang w:val="en-US"/>
        </w:rPr>
        <w:t>Green</w:t>
      </w:r>
      <w:r w:rsidRPr="002768F4">
        <w:rPr>
          <w:rFonts w:ascii="Times New Roman" w:hAnsi="Times New Roman"/>
          <w:sz w:val="24"/>
          <w:szCs w:val="24"/>
          <w:lang w:val="en-US"/>
        </w:rPr>
        <w:t>’</w:t>
      </w:r>
      <w:r>
        <w:rPr>
          <w:rFonts w:ascii="Times New Roman" w:hAnsi="Times New Roman"/>
          <w:sz w:val="24"/>
          <w:szCs w:val="24"/>
          <w:lang w:val="en-US"/>
        </w:rPr>
        <w:t>s</w:t>
      </w:r>
      <w:r w:rsidRPr="002768F4">
        <w:rPr>
          <w:rFonts w:ascii="Times New Roman" w:hAnsi="Times New Roman"/>
          <w:sz w:val="24"/>
          <w:szCs w:val="24"/>
          <w:lang w:val="en-US"/>
        </w:rPr>
        <w:t xml:space="preserve"> </w:t>
      </w:r>
      <w:r>
        <w:rPr>
          <w:rFonts w:ascii="Times New Roman" w:hAnsi="Times New Roman"/>
          <w:sz w:val="24"/>
          <w:szCs w:val="24"/>
          <w:lang w:val="en-US"/>
        </w:rPr>
        <w:t>function of the boundary value problem (3).</w:t>
      </w:r>
      <w:r w:rsidR="00BD193C" w:rsidRPr="002768F4">
        <w:rPr>
          <w:rFonts w:ascii="Times New Roman" w:hAnsi="Times New Roman"/>
          <w:sz w:val="24"/>
          <w:szCs w:val="24"/>
          <w:lang w:val="en-US"/>
        </w:rPr>
        <w:t xml:space="preserve">   </w:t>
      </w:r>
    </w:p>
    <w:p w:rsidR="009A0070" w:rsidRPr="002768F4" w:rsidRDefault="00B066A4" w:rsidP="009A0070">
      <w:pPr>
        <w:pStyle w:val="ac"/>
        <w:spacing w:line="360" w:lineRule="auto"/>
        <w:ind w:left="0" w:firstLine="709"/>
        <w:jc w:val="left"/>
        <w:rPr>
          <w:rFonts w:ascii="Times New Roman" w:hAnsi="Times New Roman"/>
          <w:sz w:val="24"/>
          <w:szCs w:val="24"/>
          <w:lang w:val="en-US"/>
        </w:rPr>
      </w:pPr>
      <w:r>
        <w:rPr>
          <w:rFonts w:ascii="Times New Roman" w:hAnsi="Times New Roman"/>
          <w:sz w:val="24"/>
          <w:szCs w:val="24"/>
          <w:lang w:val="en-US"/>
        </w:rPr>
        <w:t>Let us</w:t>
      </w:r>
      <w:r w:rsidR="002768F4">
        <w:rPr>
          <w:rFonts w:ascii="Times New Roman" w:hAnsi="Times New Roman"/>
          <w:sz w:val="24"/>
          <w:szCs w:val="24"/>
          <w:lang w:val="en-US"/>
        </w:rPr>
        <w:t xml:space="preserve"> introduce the function</w:t>
      </w:r>
      <w:r w:rsidR="00157469" w:rsidRPr="002768F4">
        <w:rPr>
          <w:rFonts w:ascii="Times New Roman" w:hAnsi="Times New Roman"/>
          <w:sz w:val="24"/>
          <w:szCs w:val="24"/>
          <w:lang w:val="en-US"/>
        </w:rPr>
        <w:t xml:space="preserve">  </w:t>
      </w:r>
      <w:r w:rsidR="00904B98" w:rsidRPr="00C35A52">
        <w:rPr>
          <w:rFonts w:ascii="Times New Roman" w:hAnsi="Times New Roman"/>
          <w:position w:val="-26"/>
          <w:sz w:val="24"/>
          <w:szCs w:val="24"/>
        </w:rPr>
        <w:object w:dxaOrig="7740" w:dyaOrig="660">
          <v:shape id="_x0000_i1082" type="#_x0000_t75" style="width:389.9pt;height:36pt" o:ole="">
            <v:imagedata r:id="rId121" o:title=""/>
          </v:shape>
          <o:OLEObject Type="Embed" ProgID="Equation.DSMT4" ShapeID="_x0000_i1082" DrawAspect="Content" ObjectID="_1665525238" r:id="rId122"/>
        </w:object>
      </w:r>
      <w:r w:rsidR="009A0070" w:rsidRPr="002768F4">
        <w:rPr>
          <w:rFonts w:ascii="Times New Roman" w:hAnsi="Times New Roman"/>
          <w:sz w:val="24"/>
          <w:szCs w:val="24"/>
          <w:lang w:val="en-US"/>
        </w:rPr>
        <w:t xml:space="preserve">.   </w:t>
      </w:r>
    </w:p>
    <w:p w:rsidR="00904B98" w:rsidRPr="002768F4" w:rsidRDefault="009A0070" w:rsidP="009A0070">
      <w:pPr>
        <w:pStyle w:val="ac"/>
        <w:spacing w:after="0" w:line="360" w:lineRule="auto"/>
        <w:ind w:left="0" w:firstLine="709"/>
        <w:jc w:val="left"/>
        <w:rPr>
          <w:position w:val="-14"/>
          <w:lang w:val="en-US"/>
        </w:rPr>
      </w:pPr>
      <w:r w:rsidRPr="002768F4">
        <w:rPr>
          <w:rFonts w:ascii="Times New Roman" w:hAnsi="Times New Roman"/>
          <w:sz w:val="24"/>
          <w:szCs w:val="24"/>
          <w:lang w:val="en-US"/>
        </w:rPr>
        <w:t xml:space="preserve"> </w:t>
      </w:r>
      <w:r w:rsidR="002768F4">
        <w:rPr>
          <w:rFonts w:ascii="Times New Roman" w:hAnsi="Times New Roman"/>
          <w:sz w:val="24"/>
          <w:szCs w:val="24"/>
          <w:lang w:val="en-US"/>
        </w:rPr>
        <w:t>Let</w:t>
      </w:r>
      <w:r w:rsidR="00904B98" w:rsidRPr="002768F4">
        <w:rPr>
          <w:rFonts w:ascii="Times New Roman" w:hAnsi="Times New Roman"/>
          <w:sz w:val="24"/>
          <w:szCs w:val="24"/>
          <w:lang w:val="en-US"/>
        </w:rPr>
        <w:t xml:space="preserve"> </w:t>
      </w:r>
      <w:r w:rsidR="00904B98" w:rsidRPr="00C35A52">
        <w:rPr>
          <w:rFonts w:ascii="Times New Roman" w:hAnsi="Times New Roman"/>
          <w:position w:val="-16"/>
          <w:sz w:val="24"/>
          <w:szCs w:val="24"/>
        </w:rPr>
        <w:object w:dxaOrig="3739" w:dyaOrig="460">
          <v:shape id="_x0000_i1083" type="#_x0000_t75" style="width:186.1pt;height:23.75pt" o:ole="">
            <v:imagedata r:id="rId123" o:title=""/>
          </v:shape>
          <o:OLEObject Type="Embed" ProgID="Equation.DSMT4" ShapeID="_x0000_i1083" DrawAspect="Content" ObjectID="_1665525239" r:id="rId124"/>
        </w:object>
      </w:r>
      <w:r w:rsidR="002768F4" w:rsidRPr="002768F4">
        <w:rPr>
          <w:rFonts w:ascii="Times New Roman" w:hAnsi="Times New Roman"/>
          <w:sz w:val="24"/>
          <w:szCs w:val="24"/>
          <w:lang w:val="en-US"/>
        </w:rPr>
        <w:t xml:space="preserve"> </w:t>
      </w:r>
      <w:r w:rsidR="002768F4">
        <w:rPr>
          <w:rFonts w:ascii="Times New Roman" w:hAnsi="Times New Roman"/>
          <w:sz w:val="24"/>
          <w:szCs w:val="24"/>
          <w:lang w:val="en-US"/>
        </w:rPr>
        <w:t>be</w:t>
      </w:r>
      <w:r w:rsidR="002768F4" w:rsidRPr="002768F4">
        <w:rPr>
          <w:rFonts w:ascii="Times New Roman" w:hAnsi="Times New Roman"/>
          <w:sz w:val="24"/>
          <w:szCs w:val="24"/>
          <w:lang w:val="en-US"/>
        </w:rPr>
        <w:t xml:space="preserve"> </w:t>
      </w:r>
      <w:r w:rsidR="002768F4">
        <w:rPr>
          <w:rFonts w:ascii="Times New Roman" w:hAnsi="Times New Roman"/>
          <w:sz w:val="24"/>
          <w:szCs w:val="24"/>
          <w:lang w:val="en-US"/>
        </w:rPr>
        <w:t>a</w:t>
      </w:r>
      <w:r w:rsidR="002768F4" w:rsidRPr="002768F4">
        <w:rPr>
          <w:rFonts w:ascii="Times New Roman" w:hAnsi="Times New Roman"/>
          <w:sz w:val="24"/>
          <w:szCs w:val="24"/>
          <w:lang w:val="en-US"/>
        </w:rPr>
        <w:t xml:space="preserve"> </w:t>
      </w:r>
      <w:r w:rsidR="002768F4">
        <w:rPr>
          <w:rFonts w:ascii="Times New Roman" w:hAnsi="Times New Roman"/>
          <w:sz w:val="24"/>
          <w:szCs w:val="24"/>
          <w:lang w:val="en-US"/>
        </w:rPr>
        <w:t>disk</w:t>
      </w:r>
      <w:r w:rsidR="002768F4" w:rsidRPr="002768F4">
        <w:rPr>
          <w:rFonts w:ascii="Times New Roman" w:hAnsi="Times New Roman"/>
          <w:sz w:val="24"/>
          <w:szCs w:val="24"/>
          <w:lang w:val="en-US"/>
        </w:rPr>
        <w:t xml:space="preserve"> </w:t>
      </w:r>
      <w:r w:rsidR="002768F4">
        <w:rPr>
          <w:rFonts w:ascii="Times New Roman" w:hAnsi="Times New Roman"/>
          <w:sz w:val="24"/>
          <w:szCs w:val="24"/>
          <w:lang w:val="en-US"/>
        </w:rPr>
        <w:t>of</w:t>
      </w:r>
      <w:r w:rsidR="002768F4" w:rsidRPr="002768F4">
        <w:rPr>
          <w:rFonts w:ascii="Times New Roman" w:hAnsi="Times New Roman"/>
          <w:sz w:val="24"/>
          <w:szCs w:val="24"/>
          <w:lang w:val="en-US"/>
        </w:rPr>
        <w:t xml:space="preserve"> </w:t>
      </w:r>
      <w:r w:rsidR="002768F4">
        <w:rPr>
          <w:rFonts w:ascii="Times New Roman" w:hAnsi="Times New Roman"/>
          <w:sz w:val="24"/>
          <w:szCs w:val="24"/>
          <w:lang w:val="en-US"/>
        </w:rPr>
        <w:t>a</w:t>
      </w:r>
      <w:r w:rsidR="002768F4" w:rsidRPr="002768F4">
        <w:rPr>
          <w:rFonts w:ascii="Times New Roman" w:hAnsi="Times New Roman"/>
          <w:sz w:val="24"/>
          <w:szCs w:val="24"/>
          <w:lang w:val="en-US"/>
        </w:rPr>
        <w:t xml:space="preserve"> </w:t>
      </w:r>
      <w:r w:rsidR="002768F4">
        <w:rPr>
          <w:rFonts w:ascii="Times New Roman" w:hAnsi="Times New Roman"/>
          <w:sz w:val="24"/>
          <w:szCs w:val="24"/>
          <w:lang w:val="en-US"/>
        </w:rPr>
        <w:t xml:space="preserve">sufficiently small </w:t>
      </w:r>
      <w:r w:rsidR="00B066A4">
        <w:rPr>
          <w:rFonts w:ascii="Times New Roman" w:hAnsi="Times New Roman"/>
          <w:sz w:val="24"/>
          <w:szCs w:val="24"/>
          <w:lang w:val="en-US"/>
        </w:rPr>
        <w:t>radius</w:t>
      </w:r>
      <w:r w:rsidR="00904B98" w:rsidRPr="00C35A52">
        <w:rPr>
          <w:rFonts w:ascii="Times New Roman" w:hAnsi="Times New Roman"/>
          <w:position w:val="-6"/>
          <w:sz w:val="24"/>
          <w:szCs w:val="24"/>
        </w:rPr>
        <w:object w:dxaOrig="220" w:dyaOrig="240">
          <v:shape id="_x0000_i1084" type="#_x0000_t75" style="width:12.25pt;height:12.25pt" o:ole="">
            <v:imagedata r:id="rId125" o:title=""/>
          </v:shape>
          <o:OLEObject Type="Embed" ProgID="Equation.DSMT4" ShapeID="_x0000_i1084" DrawAspect="Content" ObjectID="_1665525240" r:id="rId126"/>
        </w:object>
      </w:r>
      <w:r w:rsidR="00904B98" w:rsidRPr="002768F4">
        <w:rPr>
          <w:rFonts w:ascii="Times New Roman" w:hAnsi="Times New Roman"/>
          <w:sz w:val="24"/>
          <w:szCs w:val="24"/>
          <w:lang w:val="en-US"/>
        </w:rPr>
        <w:t xml:space="preserve">. </w:t>
      </w:r>
    </w:p>
    <w:p w:rsidR="00BD193C" w:rsidRPr="002768F4" w:rsidRDefault="002768F4" w:rsidP="009A0070">
      <w:pPr>
        <w:spacing w:line="360" w:lineRule="auto"/>
        <w:ind w:firstLine="709"/>
        <w:rPr>
          <w:lang w:val="en-US"/>
        </w:rPr>
      </w:pPr>
      <w:r>
        <w:rPr>
          <w:lang w:val="en-US"/>
        </w:rPr>
        <w:t>The following theorem holds</w:t>
      </w:r>
      <w:r w:rsidR="00B066A4">
        <w:rPr>
          <w:lang w:val="en-US"/>
        </w:rPr>
        <w:t xml:space="preserve"> true</w:t>
      </w:r>
      <w:r>
        <w:rPr>
          <w:lang w:val="en-US"/>
        </w:rPr>
        <w:t>.</w:t>
      </w:r>
      <w:r w:rsidR="00BD193C" w:rsidRPr="002768F4">
        <w:rPr>
          <w:lang w:val="en-US"/>
        </w:rPr>
        <w:t xml:space="preserve"> </w:t>
      </w:r>
    </w:p>
    <w:p w:rsidR="002641E9" w:rsidRPr="002768F4" w:rsidRDefault="002768F4" w:rsidP="009A0070">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lastRenderedPageBreak/>
        <w:t>Theorem</w:t>
      </w:r>
      <w:r w:rsidR="00BD193C" w:rsidRPr="002768F4">
        <w:rPr>
          <w:rFonts w:ascii="Times New Roman" w:hAnsi="Times New Roman"/>
          <w:sz w:val="24"/>
          <w:szCs w:val="24"/>
          <w:lang w:val="en-US"/>
        </w:rPr>
        <w:t xml:space="preserve"> </w:t>
      </w:r>
      <w:r w:rsidR="009F1A27" w:rsidRPr="002768F4">
        <w:rPr>
          <w:rFonts w:ascii="Times New Roman" w:hAnsi="Times New Roman"/>
          <w:sz w:val="24"/>
          <w:szCs w:val="24"/>
          <w:lang w:val="en-US"/>
        </w:rPr>
        <w:t>1</w:t>
      </w:r>
      <w:r w:rsidR="00BD193C" w:rsidRPr="002768F4">
        <w:rPr>
          <w:rFonts w:ascii="Times New Roman" w:hAnsi="Times New Roman"/>
          <w:sz w:val="24"/>
          <w:szCs w:val="24"/>
          <w:lang w:val="en-US"/>
        </w:rPr>
        <w:t>.</w:t>
      </w:r>
      <w:r w:rsidR="002641E9" w:rsidRPr="002768F4">
        <w:rPr>
          <w:rFonts w:ascii="Times New Roman" w:hAnsi="Times New Roman"/>
          <w:sz w:val="24"/>
          <w:szCs w:val="24"/>
          <w:lang w:val="en-US"/>
        </w:rPr>
        <w:t xml:space="preserve"> </w:t>
      </w:r>
      <w:r>
        <w:rPr>
          <w:rFonts w:ascii="Times New Roman" w:hAnsi="Times New Roman"/>
          <w:sz w:val="24"/>
          <w:szCs w:val="24"/>
          <w:lang w:val="en-US"/>
        </w:rPr>
        <w:t>Let the</w:t>
      </w:r>
      <w:r w:rsidRPr="002768F4">
        <w:rPr>
          <w:rFonts w:ascii="Times New Roman" w:hAnsi="Times New Roman"/>
          <w:sz w:val="24"/>
          <w:szCs w:val="24"/>
          <w:lang w:val="en-US"/>
        </w:rPr>
        <w:t xml:space="preserve"> </w:t>
      </w:r>
      <w:r>
        <w:rPr>
          <w:rFonts w:ascii="Times New Roman" w:hAnsi="Times New Roman"/>
          <w:sz w:val="24"/>
          <w:szCs w:val="24"/>
          <w:lang w:val="en-US"/>
        </w:rPr>
        <w:t>Green’s function</w:t>
      </w:r>
      <w:r w:rsidR="002641E9" w:rsidRPr="002768F4">
        <w:rPr>
          <w:rFonts w:ascii="Times New Roman" w:hAnsi="Times New Roman"/>
          <w:sz w:val="24"/>
          <w:szCs w:val="24"/>
          <w:lang w:val="en-US"/>
        </w:rPr>
        <w:t xml:space="preserve"> </w:t>
      </w:r>
      <w:r w:rsidR="002641E9" w:rsidRPr="00580F72">
        <w:rPr>
          <w:rFonts w:ascii="Times New Roman" w:hAnsi="Times New Roman"/>
          <w:position w:val="-14"/>
          <w:sz w:val="24"/>
          <w:szCs w:val="24"/>
        </w:rPr>
        <w:object w:dxaOrig="980" w:dyaOrig="400">
          <v:shape id="_x0000_i1085" type="#_x0000_t75" style="width:49.6pt;height:20.4pt" o:ole="">
            <v:imagedata r:id="rId104" o:title=""/>
          </v:shape>
          <o:OLEObject Type="Embed" ProgID="Equation.DSMT4" ShapeID="_x0000_i1085" DrawAspect="Content" ObjectID="_1665525241" r:id="rId127"/>
        </w:object>
      </w:r>
      <w:r w:rsidR="007563FC" w:rsidRPr="002768F4">
        <w:rPr>
          <w:rFonts w:ascii="Times New Roman" w:hAnsi="Times New Roman"/>
          <w:sz w:val="24"/>
          <w:szCs w:val="24"/>
          <w:lang w:val="en-US"/>
        </w:rPr>
        <w:t xml:space="preserve"> </w:t>
      </w:r>
      <w:r>
        <w:rPr>
          <w:rFonts w:ascii="Times New Roman" w:hAnsi="Times New Roman"/>
          <w:sz w:val="24"/>
          <w:szCs w:val="24"/>
          <w:lang w:val="en-US"/>
        </w:rPr>
        <w:t xml:space="preserve">of the boundary value problem </w:t>
      </w:r>
      <w:r w:rsidR="002641E9" w:rsidRPr="002768F4">
        <w:rPr>
          <w:rFonts w:ascii="Times New Roman" w:hAnsi="Times New Roman"/>
          <w:sz w:val="24"/>
          <w:szCs w:val="24"/>
          <w:lang w:val="en-US"/>
        </w:rPr>
        <w:t>(5)</w:t>
      </w:r>
      <w:r w:rsidR="007563FC" w:rsidRPr="002768F4">
        <w:rPr>
          <w:rFonts w:ascii="Times New Roman" w:hAnsi="Times New Roman"/>
          <w:sz w:val="24"/>
          <w:szCs w:val="24"/>
          <w:lang w:val="en-US"/>
        </w:rPr>
        <w:t xml:space="preserve"> </w:t>
      </w:r>
      <w:r>
        <w:rPr>
          <w:rFonts w:ascii="Times New Roman" w:hAnsi="Times New Roman"/>
          <w:sz w:val="24"/>
          <w:szCs w:val="24"/>
          <w:lang w:val="en-US"/>
        </w:rPr>
        <w:t>satisf</w:t>
      </w:r>
      <w:r w:rsidR="00B066A4">
        <w:rPr>
          <w:rFonts w:ascii="Times New Roman" w:hAnsi="Times New Roman"/>
          <w:sz w:val="24"/>
          <w:szCs w:val="24"/>
          <w:lang w:val="en-US"/>
        </w:rPr>
        <w:t>y</w:t>
      </w:r>
      <w:r>
        <w:rPr>
          <w:rFonts w:ascii="Times New Roman" w:hAnsi="Times New Roman"/>
          <w:sz w:val="24"/>
          <w:szCs w:val="24"/>
          <w:lang w:val="en-US"/>
        </w:rPr>
        <w:t xml:space="preserve"> the estimate</w:t>
      </w:r>
      <w:r w:rsidR="007563FC" w:rsidRPr="002768F4">
        <w:rPr>
          <w:rFonts w:ascii="Times New Roman" w:hAnsi="Times New Roman"/>
          <w:sz w:val="24"/>
          <w:szCs w:val="24"/>
          <w:lang w:val="en-US"/>
        </w:rPr>
        <w:t xml:space="preserve"> </w:t>
      </w:r>
    </w:p>
    <w:p w:rsidR="002641E9" w:rsidRDefault="002641E9" w:rsidP="00717909">
      <w:pPr>
        <w:pStyle w:val="ac"/>
        <w:spacing w:line="360" w:lineRule="auto"/>
        <w:ind w:left="0"/>
        <w:jc w:val="center"/>
        <w:rPr>
          <w:rFonts w:ascii="Times New Roman" w:hAnsi="Times New Roman"/>
          <w:sz w:val="24"/>
          <w:szCs w:val="24"/>
        </w:rPr>
      </w:pPr>
      <w:r w:rsidRPr="007A7A92">
        <w:rPr>
          <w:position w:val="-32"/>
        </w:rPr>
        <w:object w:dxaOrig="2200" w:dyaOrig="700">
          <v:shape id="_x0000_i1086" type="#_x0000_t75" style="width:108.7pt;height:36pt" o:ole="">
            <v:imagedata r:id="rId128" o:title=""/>
          </v:shape>
          <o:OLEObject Type="Embed" ProgID="Equation.DSMT4" ShapeID="_x0000_i1086" DrawAspect="Content" ObjectID="_1665525242" r:id="rId129"/>
        </w:object>
      </w:r>
    </w:p>
    <w:p w:rsidR="00BD193C" w:rsidRPr="00BE3254" w:rsidRDefault="002768F4" w:rsidP="00BD193C">
      <w:pPr>
        <w:pStyle w:val="ac"/>
        <w:spacing w:line="360" w:lineRule="auto"/>
        <w:ind w:left="0"/>
        <w:rPr>
          <w:rFonts w:ascii="Times New Roman" w:hAnsi="Times New Roman"/>
          <w:sz w:val="24"/>
          <w:szCs w:val="24"/>
          <w:lang w:val="en-US"/>
        </w:rPr>
      </w:pPr>
      <w:r>
        <w:rPr>
          <w:rFonts w:ascii="Times New Roman" w:hAnsi="Times New Roman"/>
          <w:sz w:val="24"/>
          <w:szCs w:val="24"/>
          <w:lang w:val="en-US"/>
        </w:rPr>
        <w:t>outside</w:t>
      </w:r>
      <w:r w:rsidRPr="00B066A4">
        <w:rPr>
          <w:rFonts w:ascii="Times New Roman" w:hAnsi="Times New Roman"/>
          <w:sz w:val="24"/>
          <w:szCs w:val="24"/>
          <w:lang w:val="en-US"/>
        </w:rPr>
        <w:t xml:space="preserve"> </w:t>
      </w:r>
      <w:r>
        <w:rPr>
          <w:rFonts w:ascii="Times New Roman" w:hAnsi="Times New Roman"/>
          <w:sz w:val="24"/>
          <w:szCs w:val="24"/>
          <w:lang w:val="en-US"/>
        </w:rPr>
        <w:t>the</w:t>
      </w:r>
      <w:r w:rsidRPr="00B066A4">
        <w:rPr>
          <w:rFonts w:ascii="Times New Roman" w:hAnsi="Times New Roman"/>
          <w:sz w:val="24"/>
          <w:szCs w:val="24"/>
          <w:lang w:val="en-US"/>
        </w:rPr>
        <w:t xml:space="preserve"> </w:t>
      </w:r>
      <w:r>
        <w:rPr>
          <w:rFonts w:ascii="Times New Roman" w:hAnsi="Times New Roman"/>
          <w:sz w:val="24"/>
          <w:szCs w:val="24"/>
          <w:lang w:val="en-US"/>
        </w:rPr>
        <w:t>circle</w:t>
      </w:r>
      <w:r w:rsidR="00B066A4">
        <w:rPr>
          <w:rFonts w:ascii="Times New Roman" w:hAnsi="Times New Roman"/>
          <w:sz w:val="24"/>
          <w:szCs w:val="24"/>
          <w:lang w:val="en-US"/>
        </w:rPr>
        <w:t>s, i.e. for</w:t>
      </w:r>
      <w:r w:rsidRPr="00B066A4">
        <w:rPr>
          <w:rFonts w:ascii="Times New Roman" w:hAnsi="Times New Roman"/>
          <w:sz w:val="24"/>
          <w:szCs w:val="24"/>
          <w:lang w:val="en-US"/>
        </w:rPr>
        <w:t xml:space="preserve"> </w:t>
      </w:r>
      <w:r w:rsidRPr="00C35A52">
        <w:rPr>
          <w:rFonts w:ascii="Times New Roman" w:hAnsi="Times New Roman"/>
          <w:position w:val="-14"/>
          <w:sz w:val="24"/>
          <w:szCs w:val="24"/>
        </w:rPr>
        <w:object w:dxaOrig="1180" w:dyaOrig="400">
          <v:shape id="_x0000_i1087" type="#_x0000_t75" style="width:57.75pt;height:22.4pt" o:ole="">
            <v:imagedata r:id="rId130" o:title=""/>
          </v:shape>
          <o:OLEObject Type="Embed" ProgID="Equation.DSMT4" ShapeID="_x0000_i1087" DrawAspect="Content" ObjectID="_1665525243" r:id="rId131"/>
        </w:object>
      </w:r>
      <w:r w:rsidRPr="00B066A4">
        <w:rPr>
          <w:rFonts w:ascii="Times New Roman" w:hAnsi="Times New Roman"/>
          <w:sz w:val="24"/>
          <w:szCs w:val="24"/>
          <w:lang w:val="en-US"/>
        </w:rPr>
        <w:t xml:space="preserve">. </w:t>
      </w:r>
      <w:r>
        <w:rPr>
          <w:rFonts w:ascii="Times New Roman" w:hAnsi="Times New Roman"/>
          <w:sz w:val="24"/>
          <w:szCs w:val="24"/>
          <w:lang w:val="en-US"/>
        </w:rPr>
        <w:t>Then</w:t>
      </w:r>
      <w:r w:rsidRPr="00BE3254">
        <w:rPr>
          <w:rFonts w:ascii="Times New Roman" w:hAnsi="Times New Roman"/>
          <w:sz w:val="24"/>
          <w:szCs w:val="24"/>
          <w:lang w:val="en-US"/>
        </w:rPr>
        <w:t xml:space="preserve">, </w:t>
      </w:r>
      <w:r>
        <w:rPr>
          <w:rFonts w:ascii="Times New Roman" w:hAnsi="Times New Roman"/>
          <w:sz w:val="24"/>
          <w:szCs w:val="24"/>
          <w:lang w:val="en-US"/>
        </w:rPr>
        <w:t>for</w:t>
      </w:r>
      <w:r w:rsidRPr="00BE3254">
        <w:rPr>
          <w:rFonts w:ascii="Times New Roman" w:hAnsi="Times New Roman"/>
          <w:sz w:val="24"/>
          <w:szCs w:val="24"/>
          <w:lang w:val="en-US"/>
        </w:rPr>
        <w:t xml:space="preserve"> </w:t>
      </w:r>
      <w:r>
        <w:rPr>
          <w:rFonts w:ascii="Times New Roman" w:hAnsi="Times New Roman"/>
          <w:sz w:val="24"/>
          <w:szCs w:val="24"/>
          <w:lang w:val="en-US"/>
        </w:rPr>
        <w:t>sufficiently</w:t>
      </w:r>
      <w:r w:rsidRPr="00BE3254">
        <w:rPr>
          <w:rFonts w:ascii="Times New Roman" w:hAnsi="Times New Roman"/>
          <w:sz w:val="24"/>
          <w:szCs w:val="24"/>
          <w:lang w:val="en-US"/>
        </w:rPr>
        <w:t xml:space="preserve"> </w:t>
      </w:r>
      <w:r>
        <w:rPr>
          <w:rFonts w:ascii="Times New Roman" w:hAnsi="Times New Roman"/>
          <w:sz w:val="24"/>
          <w:szCs w:val="24"/>
          <w:lang w:val="en-US"/>
        </w:rPr>
        <w:t>large</w:t>
      </w:r>
      <w:r w:rsidRPr="00BE3254">
        <w:rPr>
          <w:rFonts w:ascii="Times New Roman" w:hAnsi="Times New Roman"/>
          <w:sz w:val="24"/>
          <w:szCs w:val="24"/>
          <w:lang w:val="en-US"/>
        </w:rPr>
        <w:t xml:space="preserve"> </w:t>
      </w:r>
      <w:r>
        <w:rPr>
          <w:rFonts w:ascii="Times New Roman" w:hAnsi="Times New Roman"/>
          <w:sz w:val="24"/>
          <w:szCs w:val="24"/>
          <w:lang w:val="en-US"/>
        </w:rPr>
        <w:t>values</w:t>
      </w:r>
      <w:r w:rsidRPr="00BE3254">
        <w:rPr>
          <w:rFonts w:ascii="Times New Roman" w:hAnsi="Times New Roman"/>
          <w:sz w:val="24"/>
          <w:szCs w:val="24"/>
          <w:lang w:val="en-US"/>
        </w:rPr>
        <w:t xml:space="preserve"> </w:t>
      </w:r>
      <w:r>
        <w:rPr>
          <w:rFonts w:ascii="Times New Roman" w:hAnsi="Times New Roman"/>
          <w:sz w:val="24"/>
          <w:szCs w:val="24"/>
          <w:lang w:val="en-US"/>
        </w:rPr>
        <w:t>of</w:t>
      </w:r>
      <w:r w:rsidRPr="00BE3254">
        <w:rPr>
          <w:rFonts w:ascii="Times New Roman" w:hAnsi="Times New Roman"/>
          <w:sz w:val="24"/>
          <w:szCs w:val="24"/>
          <w:lang w:val="en-US"/>
        </w:rPr>
        <w:t xml:space="preserve"> </w:t>
      </w:r>
      <w:r w:rsidR="00BD193C" w:rsidRPr="00FB4818">
        <w:rPr>
          <w:position w:val="-14"/>
        </w:rPr>
        <w:object w:dxaOrig="1800" w:dyaOrig="380">
          <v:shape id="_x0000_i1088" type="#_x0000_t75" style="width:90.35pt;height:19.7pt" o:ole="">
            <v:imagedata r:id="rId132" o:title=""/>
          </v:shape>
          <o:OLEObject Type="Embed" ProgID="Equation.DSMT4" ShapeID="_x0000_i1088" DrawAspect="Content" ObjectID="_1665525244" r:id="rId133"/>
        </w:object>
      </w:r>
      <w:r w:rsidR="00BD193C" w:rsidRPr="00BE3254">
        <w:rPr>
          <w:rFonts w:ascii="Times New Roman" w:hAnsi="Times New Roman"/>
          <w:sz w:val="24"/>
          <w:szCs w:val="24"/>
          <w:lang w:val="en-US"/>
        </w:rPr>
        <w:t xml:space="preserve"> </w:t>
      </w:r>
      <w:r w:rsidR="00BE3254">
        <w:rPr>
          <w:rFonts w:ascii="Times New Roman" w:hAnsi="Times New Roman"/>
          <w:sz w:val="24"/>
          <w:szCs w:val="24"/>
          <w:lang w:val="en-US"/>
        </w:rPr>
        <w:t xml:space="preserve">the solution to the integral equation (6) exists. </w:t>
      </w:r>
    </w:p>
    <w:p w:rsidR="00BD193C" w:rsidRPr="005953B3" w:rsidRDefault="00BE3254" w:rsidP="009A0070">
      <w:pPr>
        <w:ind w:firstLine="709"/>
        <w:rPr>
          <w:lang w:val="en-US"/>
        </w:rPr>
      </w:pPr>
      <w:r>
        <w:rPr>
          <w:lang w:val="en-US"/>
        </w:rPr>
        <w:t>Proof</w:t>
      </w:r>
      <w:r w:rsidR="00BD193C" w:rsidRPr="00BE3254">
        <w:rPr>
          <w:lang w:val="en-US"/>
        </w:rPr>
        <w:t xml:space="preserve">. </w:t>
      </w:r>
      <w:r>
        <w:rPr>
          <w:lang w:val="en-US"/>
        </w:rPr>
        <w:t>We apply the iteration method.</w:t>
      </w:r>
      <w:r w:rsidR="00BD193C" w:rsidRPr="00BE3254">
        <w:rPr>
          <w:lang w:val="en-US"/>
        </w:rPr>
        <w:t xml:space="preserve"> </w:t>
      </w:r>
      <w:r>
        <w:rPr>
          <w:lang w:val="en-US"/>
        </w:rPr>
        <w:t>Let</w:t>
      </w:r>
      <w:r w:rsidR="00BD193C" w:rsidRPr="005953B3">
        <w:rPr>
          <w:lang w:val="en-US"/>
        </w:rPr>
        <w:t xml:space="preserve">   </w:t>
      </w:r>
      <w:r w:rsidR="00BD193C" w:rsidRPr="00FB4818">
        <w:rPr>
          <w:position w:val="-14"/>
        </w:rPr>
        <w:object w:dxaOrig="1500" w:dyaOrig="400">
          <v:shape id="_x0000_i1089" type="#_x0000_t75" style="width:74.7pt;height:20.4pt" o:ole="">
            <v:imagedata r:id="rId134" o:title=""/>
          </v:shape>
          <o:OLEObject Type="Embed" ProgID="Equation.DSMT4" ShapeID="_x0000_i1089" DrawAspect="Content" ObjectID="_1665525245" r:id="rId135"/>
        </w:object>
      </w:r>
      <w:r w:rsidR="00BD193C" w:rsidRPr="005953B3">
        <w:rPr>
          <w:lang w:val="en-US"/>
        </w:rPr>
        <w:t xml:space="preserve">  </w:t>
      </w:r>
      <w:r>
        <w:rPr>
          <w:lang w:val="en-US"/>
        </w:rPr>
        <w:t>and</w:t>
      </w:r>
      <w:r w:rsidR="00BD193C" w:rsidRPr="005953B3">
        <w:rPr>
          <w:lang w:val="en-US"/>
        </w:rPr>
        <w:t xml:space="preserve"> </w:t>
      </w:r>
    </w:p>
    <w:p w:rsidR="00BD193C" w:rsidRPr="005953B3" w:rsidRDefault="00BD193C" w:rsidP="00BD193C">
      <w:pPr>
        <w:rPr>
          <w:lang w:val="en-US"/>
        </w:rPr>
      </w:pPr>
    </w:p>
    <w:p w:rsidR="00BD193C" w:rsidRPr="005953B3" w:rsidRDefault="00BD193C" w:rsidP="00134944">
      <w:pPr>
        <w:ind w:left="1134"/>
        <w:jc w:val="right"/>
        <w:rPr>
          <w:sz w:val="28"/>
          <w:szCs w:val="28"/>
          <w:lang w:val="en-US"/>
        </w:rPr>
      </w:pPr>
      <w:r w:rsidRPr="007A7A92">
        <w:rPr>
          <w:position w:val="-30"/>
        </w:rPr>
        <w:object w:dxaOrig="5539" w:dyaOrig="740">
          <v:shape id="_x0000_i1090" type="#_x0000_t75" style="width:276.45pt;height:36pt" o:ole="">
            <v:imagedata r:id="rId136" o:title=""/>
          </v:shape>
          <o:OLEObject Type="Embed" ProgID="Equation.DSMT4" ShapeID="_x0000_i1090" DrawAspect="Content" ObjectID="_1665525246" r:id="rId137"/>
        </w:object>
      </w:r>
      <w:r w:rsidRPr="005953B3">
        <w:rPr>
          <w:lang w:val="en-US"/>
        </w:rPr>
        <w:tab/>
      </w:r>
      <w:r w:rsidRPr="005953B3">
        <w:rPr>
          <w:lang w:val="en-US"/>
        </w:rPr>
        <w:tab/>
      </w:r>
      <w:r w:rsidR="00134944">
        <w:rPr>
          <w:lang w:val="en-US"/>
        </w:rPr>
        <w:t xml:space="preserve">   </w:t>
      </w:r>
      <w:r w:rsidRPr="005953B3">
        <w:rPr>
          <w:sz w:val="28"/>
          <w:szCs w:val="28"/>
          <w:lang w:val="en-US"/>
        </w:rPr>
        <w:t>(</w:t>
      </w:r>
      <w:r w:rsidR="008D3393" w:rsidRPr="005953B3">
        <w:rPr>
          <w:sz w:val="28"/>
          <w:szCs w:val="28"/>
          <w:lang w:val="en-US"/>
        </w:rPr>
        <w:t>7</w:t>
      </w:r>
      <w:r w:rsidRPr="005953B3">
        <w:rPr>
          <w:sz w:val="28"/>
          <w:szCs w:val="28"/>
          <w:lang w:val="en-US"/>
        </w:rPr>
        <w:t>)</w:t>
      </w:r>
    </w:p>
    <w:p w:rsidR="00BD193C" w:rsidRPr="005953B3" w:rsidRDefault="00BD193C" w:rsidP="00BD193C">
      <w:pPr>
        <w:ind w:left="1134"/>
        <w:jc w:val="center"/>
        <w:rPr>
          <w:lang w:val="en-US"/>
        </w:rPr>
      </w:pPr>
    </w:p>
    <w:p w:rsidR="00BD193C" w:rsidRPr="00B066A4" w:rsidRDefault="00BE3254" w:rsidP="008D3393">
      <w:pPr>
        <w:spacing w:line="360" w:lineRule="auto"/>
        <w:ind w:right="1100"/>
        <w:jc w:val="both"/>
        <w:rPr>
          <w:lang w:val="en-US"/>
        </w:rPr>
      </w:pPr>
      <w:r>
        <w:rPr>
          <w:lang w:val="en-US"/>
        </w:rPr>
        <w:t>for</w:t>
      </w:r>
      <w:r w:rsidRPr="00BE3254">
        <w:rPr>
          <w:lang w:val="en-US"/>
        </w:rPr>
        <w:t xml:space="preserve"> </w:t>
      </w:r>
      <w:r>
        <w:rPr>
          <w:lang w:val="en-US"/>
        </w:rPr>
        <w:t>all</w:t>
      </w:r>
      <w:r w:rsidRPr="00BE3254">
        <w:rPr>
          <w:lang w:val="en-US"/>
        </w:rPr>
        <w:t xml:space="preserve"> </w:t>
      </w:r>
      <w:r>
        <w:rPr>
          <w:lang w:val="en-US"/>
        </w:rPr>
        <w:t>sufficiently</w:t>
      </w:r>
      <w:r w:rsidRPr="00BE3254">
        <w:rPr>
          <w:lang w:val="en-US"/>
        </w:rPr>
        <w:t xml:space="preserve"> </w:t>
      </w:r>
      <w:r>
        <w:rPr>
          <w:lang w:val="en-US"/>
        </w:rPr>
        <w:t xml:space="preserve">large values of </w:t>
      </w:r>
      <w:r w:rsidR="00BD193C" w:rsidRPr="007A7A92">
        <w:rPr>
          <w:position w:val="-14"/>
        </w:rPr>
        <w:object w:dxaOrig="320" w:dyaOrig="400">
          <v:shape id="_x0000_i1091" type="#_x0000_t75" style="width:12.25pt;height:23.75pt" o:ole="">
            <v:imagedata r:id="rId138" o:title=""/>
          </v:shape>
          <o:OLEObject Type="Embed" ProgID="Equation.DSMT4" ShapeID="_x0000_i1091" DrawAspect="Content" ObjectID="_1665525247" r:id="rId139"/>
        </w:object>
      </w:r>
      <w:r w:rsidR="00BD193C" w:rsidRPr="00BE3254">
        <w:rPr>
          <w:lang w:val="en-US"/>
        </w:rPr>
        <w:t>.</w:t>
      </w:r>
      <w:r w:rsidR="008D3393" w:rsidRPr="00BE3254">
        <w:rPr>
          <w:lang w:val="en-US"/>
        </w:rPr>
        <w:t xml:space="preserve"> </w:t>
      </w:r>
      <w:r>
        <w:rPr>
          <w:lang w:val="en-US"/>
        </w:rPr>
        <w:t>The relation</w:t>
      </w:r>
      <w:r w:rsidR="00BD193C" w:rsidRPr="009D6212">
        <w:t xml:space="preserve"> (</w:t>
      </w:r>
      <w:r w:rsidR="008D3393">
        <w:t>7</w:t>
      </w:r>
      <w:r w:rsidR="00BD193C" w:rsidRPr="009D6212">
        <w:t xml:space="preserve">) </w:t>
      </w:r>
      <w:r>
        <w:rPr>
          <w:lang w:val="en-US"/>
        </w:rPr>
        <w:t>with</w:t>
      </w:r>
      <w:r w:rsidR="00BD193C">
        <w:t xml:space="preserve"> </w:t>
      </w:r>
      <w:r w:rsidR="00BD193C" w:rsidRPr="00FB4818">
        <w:rPr>
          <w:position w:val="-10"/>
        </w:rPr>
        <w:object w:dxaOrig="580" w:dyaOrig="320">
          <v:shape id="_x0000_i1092" type="#_x0000_t75" style="width:29.2pt;height:15.6pt" o:ole="">
            <v:imagedata r:id="rId140" o:title=""/>
          </v:shape>
          <o:OLEObject Type="Embed" ProgID="Equation.DSMT4" ShapeID="_x0000_i1092" DrawAspect="Content" ObjectID="_1665525248" r:id="rId141"/>
        </w:object>
      </w:r>
      <w:r w:rsidR="00BD193C" w:rsidRPr="009D6212">
        <w:t xml:space="preserve"> </w:t>
      </w:r>
      <w:r>
        <w:rPr>
          <w:lang w:val="en-US"/>
        </w:rPr>
        <w:t>gives the</w:t>
      </w:r>
      <w:r w:rsidR="00B066A4">
        <w:rPr>
          <w:lang w:val="en-US"/>
        </w:rPr>
        <w:t xml:space="preserve"> first</w:t>
      </w:r>
      <w:r>
        <w:rPr>
          <w:lang w:val="en-US"/>
        </w:rPr>
        <w:t xml:space="preserve"> estimate</w:t>
      </w:r>
      <w:r w:rsidR="00B066A4">
        <w:rPr>
          <w:lang w:val="en-US"/>
        </w:rPr>
        <w:t>:</w:t>
      </w:r>
    </w:p>
    <w:p w:rsidR="00BD193C" w:rsidRPr="009D6212" w:rsidRDefault="00BD193C" w:rsidP="00BD193C">
      <w:pPr>
        <w:ind w:left="1134"/>
      </w:pPr>
    </w:p>
    <w:p w:rsidR="00BD193C" w:rsidRDefault="00BD193C" w:rsidP="00BD193C">
      <w:pPr>
        <w:ind w:left="1134"/>
        <w:jc w:val="center"/>
        <w:rPr>
          <w:lang w:val="en-US"/>
        </w:rPr>
      </w:pPr>
      <w:r w:rsidRPr="007A7A92">
        <w:rPr>
          <w:position w:val="-32"/>
        </w:rPr>
        <w:object w:dxaOrig="3640" w:dyaOrig="700">
          <v:shape id="_x0000_i1093" type="#_x0000_t75" style="width:179.3pt;height:36pt" o:ole="">
            <v:imagedata r:id="rId142" o:title=""/>
          </v:shape>
          <o:OLEObject Type="Embed" ProgID="Equation.DSMT4" ShapeID="_x0000_i1093" DrawAspect="Content" ObjectID="_1665525249" r:id="rId143"/>
        </w:object>
      </w:r>
    </w:p>
    <w:p w:rsidR="00BD193C" w:rsidRPr="007A7A92" w:rsidRDefault="00BD193C" w:rsidP="00BD193C">
      <w:pPr>
        <w:ind w:left="1134"/>
        <w:jc w:val="center"/>
        <w:rPr>
          <w:lang w:val="en-US"/>
        </w:rPr>
      </w:pPr>
    </w:p>
    <w:p w:rsidR="00BD193C" w:rsidRPr="00BE3254" w:rsidRDefault="00BE3254" w:rsidP="00BD193C">
      <w:pPr>
        <w:rPr>
          <w:lang w:val="en-US"/>
        </w:rPr>
      </w:pPr>
      <w:r>
        <w:rPr>
          <w:lang w:val="en-US"/>
        </w:rPr>
        <w:t>In</w:t>
      </w:r>
      <w:r w:rsidRPr="00BE3254">
        <w:rPr>
          <w:lang w:val="en-US"/>
        </w:rPr>
        <w:t xml:space="preserve"> </w:t>
      </w:r>
      <w:r>
        <w:rPr>
          <w:lang w:val="en-US"/>
        </w:rPr>
        <w:t>further</w:t>
      </w:r>
      <w:r w:rsidRPr="00BE3254">
        <w:rPr>
          <w:lang w:val="en-US"/>
        </w:rPr>
        <w:t xml:space="preserve"> </w:t>
      </w:r>
      <w:r>
        <w:rPr>
          <w:lang w:val="en-US"/>
        </w:rPr>
        <w:t>formulas</w:t>
      </w:r>
      <w:r w:rsidRPr="00BE3254">
        <w:rPr>
          <w:lang w:val="en-US"/>
        </w:rPr>
        <w:t xml:space="preserve"> </w:t>
      </w:r>
      <w:r>
        <w:rPr>
          <w:lang w:val="en-US"/>
        </w:rPr>
        <w:t>we</w:t>
      </w:r>
      <w:r w:rsidRPr="00BE3254">
        <w:rPr>
          <w:lang w:val="en-US"/>
        </w:rPr>
        <w:t xml:space="preserve"> </w:t>
      </w:r>
      <w:r>
        <w:rPr>
          <w:lang w:val="en-US"/>
        </w:rPr>
        <w:t>use</w:t>
      </w:r>
      <w:r w:rsidRPr="00BE3254">
        <w:rPr>
          <w:lang w:val="en-US"/>
        </w:rPr>
        <w:t xml:space="preserve"> </w:t>
      </w:r>
      <w:r>
        <w:rPr>
          <w:lang w:val="en-US"/>
        </w:rPr>
        <w:t>the</w:t>
      </w:r>
      <w:r w:rsidRPr="00BE3254">
        <w:rPr>
          <w:lang w:val="en-US"/>
        </w:rPr>
        <w:t xml:space="preserve"> </w:t>
      </w:r>
      <w:r>
        <w:rPr>
          <w:lang w:val="en-US"/>
        </w:rPr>
        <w:t>following notation</w:t>
      </w:r>
      <w:r w:rsidRPr="00BE3254">
        <w:rPr>
          <w:lang w:val="en-US"/>
        </w:rPr>
        <w:t xml:space="preserve"> </w:t>
      </w:r>
    </w:p>
    <w:p w:rsidR="00BD193C" w:rsidRPr="00BE3254" w:rsidRDefault="00BD193C" w:rsidP="00BD193C">
      <w:pPr>
        <w:rPr>
          <w:lang w:val="en-US"/>
        </w:rPr>
      </w:pPr>
    </w:p>
    <w:p w:rsidR="00BD193C" w:rsidRDefault="00BD193C" w:rsidP="00BD193C">
      <w:pPr>
        <w:ind w:left="1134"/>
        <w:jc w:val="center"/>
        <w:rPr>
          <w:position w:val="-16"/>
        </w:rPr>
      </w:pPr>
      <w:r w:rsidRPr="004656E1">
        <w:rPr>
          <w:position w:val="-16"/>
        </w:rPr>
        <w:object w:dxaOrig="3260" w:dyaOrig="440">
          <v:shape id="_x0000_i1094" type="#_x0000_t75" style="width:168.45pt;height:23.75pt" o:ole="">
            <v:imagedata r:id="rId144" o:title=""/>
          </v:shape>
          <o:OLEObject Type="Embed" ProgID="Equation.DSMT4" ShapeID="_x0000_i1094" DrawAspect="Content" ObjectID="_1665525250" r:id="rId145"/>
        </w:object>
      </w:r>
    </w:p>
    <w:p w:rsidR="00BD193C" w:rsidRDefault="00BD193C" w:rsidP="00BD193C">
      <w:pPr>
        <w:ind w:left="1134"/>
        <w:jc w:val="center"/>
        <w:rPr>
          <w:sz w:val="28"/>
          <w:szCs w:val="28"/>
          <w:lang w:val="en-US"/>
        </w:rPr>
      </w:pPr>
    </w:p>
    <w:p w:rsidR="00BD193C" w:rsidRPr="005953B3" w:rsidRDefault="00BD193C" w:rsidP="00134944">
      <w:pPr>
        <w:ind w:left="1134"/>
        <w:jc w:val="right"/>
        <w:rPr>
          <w:sz w:val="28"/>
          <w:szCs w:val="28"/>
          <w:lang w:val="en-US"/>
        </w:rPr>
      </w:pPr>
      <w:r w:rsidRPr="004656E1">
        <w:rPr>
          <w:position w:val="-16"/>
        </w:rPr>
        <w:object w:dxaOrig="4720" w:dyaOrig="440">
          <v:shape id="_x0000_i1095" type="#_x0000_t75" style="width:239.75pt;height:23.75pt" o:ole="">
            <v:imagedata r:id="rId146" o:title=""/>
          </v:shape>
          <o:OLEObject Type="Embed" ProgID="Equation.DSMT4" ShapeID="_x0000_i1095" DrawAspect="Content" ObjectID="_1665525251" r:id="rId147"/>
        </w:object>
      </w:r>
      <w:r w:rsidRPr="005953B3">
        <w:rPr>
          <w:lang w:val="en-US"/>
        </w:rPr>
        <w:tab/>
      </w:r>
      <w:r w:rsidRPr="005953B3">
        <w:rPr>
          <w:lang w:val="en-US"/>
        </w:rPr>
        <w:tab/>
      </w:r>
      <w:r w:rsidRPr="005953B3">
        <w:rPr>
          <w:lang w:val="en-US"/>
        </w:rPr>
        <w:tab/>
      </w:r>
      <w:r w:rsidRPr="005953B3">
        <w:rPr>
          <w:sz w:val="28"/>
          <w:szCs w:val="28"/>
          <w:lang w:val="en-US"/>
        </w:rPr>
        <w:t>(</w:t>
      </w:r>
      <w:r w:rsidR="008D3393" w:rsidRPr="005953B3">
        <w:rPr>
          <w:sz w:val="28"/>
          <w:szCs w:val="28"/>
          <w:lang w:val="en-US"/>
        </w:rPr>
        <w:t>8</w:t>
      </w:r>
      <w:r w:rsidRPr="005953B3">
        <w:rPr>
          <w:sz w:val="28"/>
          <w:szCs w:val="28"/>
          <w:lang w:val="en-US"/>
        </w:rPr>
        <w:t>)</w:t>
      </w:r>
    </w:p>
    <w:p w:rsidR="00BD193C" w:rsidRPr="005953B3" w:rsidRDefault="00BD193C" w:rsidP="00BD193C">
      <w:pPr>
        <w:ind w:left="1134"/>
        <w:rPr>
          <w:sz w:val="28"/>
          <w:szCs w:val="28"/>
          <w:lang w:val="en-US"/>
        </w:rPr>
      </w:pPr>
    </w:p>
    <w:p w:rsidR="00BD193C" w:rsidRPr="00B61091" w:rsidRDefault="00BE3254" w:rsidP="00BD193C">
      <w:pPr>
        <w:rPr>
          <w:lang w:val="en-US"/>
        </w:rPr>
      </w:pPr>
      <w:r>
        <w:rPr>
          <w:lang w:val="en-US"/>
        </w:rPr>
        <w:t>where</w:t>
      </w:r>
      <w:r w:rsidRPr="00BE3254">
        <w:rPr>
          <w:lang w:val="en-US"/>
        </w:rPr>
        <w:t xml:space="preserve"> </w:t>
      </w:r>
      <w:r>
        <w:rPr>
          <w:lang w:val="en-US"/>
        </w:rPr>
        <w:t>the</w:t>
      </w:r>
      <w:r w:rsidRPr="00BE3254">
        <w:rPr>
          <w:lang w:val="en-US"/>
        </w:rPr>
        <w:t xml:space="preserve"> </w:t>
      </w:r>
      <w:r>
        <w:rPr>
          <w:lang w:val="en-US"/>
        </w:rPr>
        <w:t>maximum</w:t>
      </w:r>
      <w:r w:rsidRPr="00BE3254">
        <w:rPr>
          <w:lang w:val="en-US"/>
        </w:rPr>
        <w:t xml:space="preserve"> </w:t>
      </w:r>
      <w:r>
        <w:rPr>
          <w:lang w:val="en-US"/>
        </w:rPr>
        <w:t>is</w:t>
      </w:r>
      <w:r w:rsidRPr="00BE3254">
        <w:rPr>
          <w:lang w:val="en-US"/>
        </w:rPr>
        <w:t xml:space="preserve"> </w:t>
      </w:r>
      <w:r>
        <w:rPr>
          <w:lang w:val="en-US"/>
        </w:rPr>
        <w:t>taken</w:t>
      </w:r>
      <w:r w:rsidRPr="00BE3254">
        <w:rPr>
          <w:lang w:val="en-US"/>
        </w:rPr>
        <w:t xml:space="preserve"> </w:t>
      </w:r>
      <w:r>
        <w:rPr>
          <w:lang w:val="en-US"/>
        </w:rPr>
        <w:t>over</w:t>
      </w:r>
      <w:r w:rsidRPr="00BE3254">
        <w:rPr>
          <w:lang w:val="en-US"/>
        </w:rPr>
        <w:t xml:space="preserve"> </w:t>
      </w:r>
      <w:r>
        <w:rPr>
          <w:lang w:val="en-US"/>
        </w:rPr>
        <w:t>all</w:t>
      </w:r>
      <w:r w:rsidRPr="00BE3254">
        <w:rPr>
          <w:lang w:val="en-US"/>
        </w:rPr>
        <w:t xml:space="preserve"> </w:t>
      </w:r>
      <w:r w:rsidR="00BD193C" w:rsidRPr="0025237A">
        <w:rPr>
          <w:position w:val="-14"/>
        </w:rPr>
        <w:object w:dxaOrig="980" w:dyaOrig="400">
          <v:shape id="_x0000_i1096" type="#_x0000_t75" style="width:49.6pt;height:20.4pt" o:ole="">
            <v:imagedata r:id="rId148" o:title=""/>
          </v:shape>
          <o:OLEObject Type="Embed" ProgID="Equation.DSMT4" ShapeID="_x0000_i1096" DrawAspect="Content" ObjectID="_1665525252" r:id="rId149"/>
        </w:object>
      </w:r>
      <w:r>
        <w:rPr>
          <w:lang w:val="en-US"/>
        </w:rPr>
        <w:t>for</w:t>
      </w:r>
      <w:r w:rsidRPr="00BE3254">
        <w:rPr>
          <w:lang w:val="en-US"/>
        </w:rPr>
        <w:t xml:space="preserve"> </w:t>
      </w:r>
      <w:r>
        <w:rPr>
          <w:lang w:val="en-US"/>
        </w:rPr>
        <w:t>any fixed</w:t>
      </w:r>
      <w:r w:rsidR="00BD193C" w:rsidRPr="00BE3254">
        <w:rPr>
          <w:lang w:val="en-US"/>
        </w:rPr>
        <w:t xml:space="preserve">  </w:t>
      </w:r>
      <w:r w:rsidR="00BD193C" w:rsidRPr="007A7A92">
        <w:rPr>
          <w:position w:val="-6"/>
        </w:rPr>
        <w:object w:dxaOrig="139" w:dyaOrig="240">
          <v:shape id="_x0000_i1097" type="#_x0000_t75" style="width:6.1pt;height:12.25pt" o:ole="">
            <v:imagedata r:id="rId150" o:title=""/>
          </v:shape>
          <o:OLEObject Type="Embed" ProgID="Equation.DSMT4" ShapeID="_x0000_i1097" DrawAspect="Content" ObjectID="_1665525253" r:id="rId151"/>
        </w:object>
      </w:r>
      <w:r w:rsidR="00BD193C" w:rsidRPr="00BE3254">
        <w:rPr>
          <w:lang w:val="en-US"/>
        </w:rPr>
        <w:t xml:space="preserve"> </w:t>
      </w:r>
      <w:r>
        <w:rPr>
          <w:lang w:val="en-US"/>
        </w:rPr>
        <w:t>and all sufficiently large values of</w:t>
      </w:r>
      <w:r w:rsidR="00BD193C" w:rsidRPr="00BE3254">
        <w:rPr>
          <w:lang w:val="en-US"/>
        </w:rPr>
        <w:t xml:space="preserve">  </w:t>
      </w:r>
      <w:r w:rsidR="00BD193C" w:rsidRPr="007A7A92">
        <w:rPr>
          <w:position w:val="-14"/>
        </w:rPr>
        <w:object w:dxaOrig="320" w:dyaOrig="400">
          <v:shape id="_x0000_i1098" type="#_x0000_t75" style="width:12.25pt;height:23.75pt" o:ole="">
            <v:imagedata r:id="rId152" o:title=""/>
          </v:shape>
          <o:OLEObject Type="Embed" ProgID="Equation.DSMT4" ShapeID="_x0000_i1098" DrawAspect="Content" ObjectID="_1665525254" r:id="rId153"/>
        </w:object>
      </w:r>
      <w:r>
        <w:rPr>
          <w:lang w:val="en-US"/>
        </w:rPr>
        <w:t xml:space="preserve"> outside the poles of the function </w:t>
      </w:r>
      <w:r w:rsidR="00BD193C" w:rsidRPr="0025237A">
        <w:rPr>
          <w:position w:val="-14"/>
        </w:rPr>
        <w:object w:dxaOrig="980" w:dyaOrig="400">
          <v:shape id="_x0000_i1099" type="#_x0000_t75" style="width:49.6pt;height:20.4pt" o:ole="">
            <v:imagedata r:id="rId154" o:title=""/>
          </v:shape>
          <o:OLEObject Type="Embed" ProgID="Equation.DSMT4" ShapeID="_x0000_i1099" DrawAspect="Content" ObjectID="_1665525255" r:id="rId155"/>
        </w:object>
      </w:r>
      <w:r w:rsidR="00BD193C" w:rsidRPr="00BE3254">
        <w:rPr>
          <w:lang w:val="en-US"/>
        </w:rPr>
        <w:t xml:space="preserve">. </w:t>
      </w:r>
      <w:r>
        <w:rPr>
          <w:lang w:val="en-US"/>
        </w:rPr>
        <w:t>We</w:t>
      </w:r>
      <w:r w:rsidRPr="00B61091">
        <w:rPr>
          <w:lang w:val="en-US"/>
        </w:rPr>
        <w:t xml:space="preserve"> </w:t>
      </w:r>
      <w:r w:rsidR="00B066A4">
        <w:rPr>
          <w:lang w:val="en-US"/>
        </w:rPr>
        <w:t>have to</w:t>
      </w:r>
      <w:r w:rsidRPr="00B61091">
        <w:rPr>
          <w:lang w:val="en-US"/>
        </w:rPr>
        <w:t xml:space="preserve"> </w:t>
      </w:r>
      <w:r>
        <w:rPr>
          <w:lang w:val="en-US"/>
        </w:rPr>
        <w:t>verify</w:t>
      </w:r>
      <w:r w:rsidRPr="00B61091">
        <w:rPr>
          <w:lang w:val="en-US"/>
        </w:rPr>
        <w:t xml:space="preserve"> </w:t>
      </w:r>
      <w:r>
        <w:rPr>
          <w:lang w:val="en-US"/>
        </w:rPr>
        <w:t>the</w:t>
      </w:r>
      <w:r w:rsidRPr="00B61091">
        <w:rPr>
          <w:lang w:val="en-US"/>
        </w:rPr>
        <w:t xml:space="preserve"> </w:t>
      </w:r>
      <w:r>
        <w:rPr>
          <w:lang w:val="en-US"/>
        </w:rPr>
        <w:t>estimate</w:t>
      </w:r>
      <w:r w:rsidRPr="00B61091">
        <w:rPr>
          <w:lang w:val="en-US"/>
        </w:rPr>
        <w:t xml:space="preserve"> </w:t>
      </w:r>
    </w:p>
    <w:p w:rsidR="00BD193C" w:rsidRPr="00B61091" w:rsidRDefault="00BD193C" w:rsidP="00BD193C">
      <w:pPr>
        <w:ind w:left="1134" w:firstLine="426"/>
        <w:rPr>
          <w:lang w:val="en-US"/>
        </w:rPr>
      </w:pPr>
    </w:p>
    <w:p w:rsidR="00BD193C" w:rsidRPr="005953B3" w:rsidRDefault="00BD193C" w:rsidP="00217121">
      <w:pPr>
        <w:ind w:left="1134"/>
        <w:jc w:val="right"/>
        <w:rPr>
          <w:sz w:val="28"/>
          <w:szCs w:val="28"/>
          <w:lang w:val="en-US"/>
        </w:rPr>
      </w:pPr>
      <w:r w:rsidRPr="00B05876">
        <w:rPr>
          <w:position w:val="-24"/>
        </w:rPr>
        <w:object w:dxaOrig="2420" w:dyaOrig="620">
          <v:shape id="_x0000_i1100" type="#_x0000_t75" style="width:120.25pt;height:29.9pt" o:ole="">
            <v:imagedata r:id="rId156" o:title=""/>
          </v:shape>
          <o:OLEObject Type="Embed" ProgID="Equation.DSMT4" ShapeID="_x0000_i1100" DrawAspect="Content" ObjectID="_1665525256" r:id="rId157"/>
        </w:object>
      </w:r>
      <w:r w:rsidRPr="005953B3">
        <w:rPr>
          <w:sz w:val="28"/>
          <w:szCs w:val="28"/>
          <w:lang w:val="en-US"/>
        </w:rPr>
        <w:tab/>
      </w:r>
      <w:r w:rsidRPr="005953B3">
        <w:rPr>
          <w:sz w:val="28"/>
          <w:szCs w:val="28"/>
          <w:lang w:val="en-US"/>
        </w:rPr>
        <w:tab/>
      </w:r>
      <w:r w:rsidRPr="005953B3">
        <w:rPr>
          <w:sz w:val="28"/>
          <w:szCs w:val="28"/>
          <w:lang w:val="en-US"/>
        </w:rPr>
        <w:tab/>
      </w:r>
      <w:r w:rsidRPr="005953B3">
        <w:rPr>
          <w:sz w:val="28"/>
          <w:szCs w:val="28"/>
          <w:lang w:val="en-US"/>
        </w:rPr>
        <w:tab/>
      </w:r>
      <w:r w:rsidRPr="005953B3">
        <w:rPr>
          <w:sz w:val="28"/>
          <w:szCs w:val="28"/>
          <w:lang w:val="en-US"/>
        </w:rPr>
        <w:tab/>
      </w:r>
      <w:r w:rsidRPr="005953B3">
        <w:rPr>
          <w:sz w:val="28"/>
          <w:szCs w:val="28"/>
          <w:lang w:val="en-US"/>
        </w:rPr>
        <w:tab/>
        <w:t>(</w:t>
      </w:r>
      <w:r w:rsidR="008D3393" w:rsidRPr="005953B3">
        <w:rPr>
          <w:sz w:val="28"/>
          <w:szCs w:val="28"/>
          <w:lang w:val="en-US"/>
        </w:rPr>
        <w:t>9</w:t>
      </w:r>
      <w:r w:rsidRPr="005953B3">
        <w:rPr>
          <w:sz w:val="28"/>
          <w:szCs w:val="28"/>
          <w:lang w:val="en-US"/>
        </w:rPr>
        <w:t>)</w:t>
      </w:r>
    </w:p>
    <w:p w:rsidR="00BD193C" w:rsidRPr="005953B3" w:rsidRDefault="00BD193C" w:rsidP="00BD193C">
      <w:pPr>
        <w:rPr>
          <w:sz w:val="28"/>
          <w:szCs w:val="28"/>
          <w:lang w:val="en-US"/>
        </w:rPr>
      </w:pPr>
    </w:p>
    <w:p w:rsidR="00BD193C" w:rsidRPr="005953B3" w:rsidRDefault="00BE3254" w:rsidP="00BD193C">
      <w:pPr>
        <w:rPr>
          <w:lang w:val="en-US"/>
        </w:rPr>
      </w:pPr>
      <w:r>
        <w:rPr>
          <w:lang w:val="en-US"/>
        </w:rPr>
        <w:t>For</w:t>
      </w:r>
      <w:r w:rsidR="00BD193C" w:rsidRPr="00BE3254">
        <w:rPr>
          <w:lang w:val="en-US"/>
        </w:rPr>
        <w:t xml:space="preserve"> </w:t>
      </w:r>
      <w:r w:rsidR="00BD193C" w:rsidRPr="0025237A">
        <w:rPr>
          <w:position w:val="-10"/>
        </w:rPr>
        <w:object w:dxaOrig="560" w:dyaOrig="320">
          <v:shape id="_x0000_i1101" type="#_x0000_t75" style="width:27.85pt;height:15.6pt" o:ole="">
            <v:imagedata r:id="rId158" o:title=""/>
          </v:shape>
          <o:OLEObject Type="Embed" ProgID="Equation.DSMT4" ShapeID="_x0000_i1101" DrawAspect="Content" ObjectID="_1665525257" r:id="rId159"/>
        </w:object>
      </w:r>
      <w:r w:rsidR="00BD193C" w:rsidRPr="00BE3254">
        <w:rPr>
          <w:lang w:val="en-US"/>
        </w:rPr>
        <w:t xml:space="preserve">  </w:t>
      </w:r>
      <w:r>
        <w:rPr>
          <w:lang w:val="en-US"/>
        </w:rPr>
        <w:t>the</w:t>
      </w:r>
      <w:r w:rsidRPr="00BE3254">
        <w:rPr>
          <w:lang w:val="en-US"/>
        </w:rPr>
        <w:t xml:space="preserve"> </w:t>
      </w:r>
      <w:r>
        <w:rPr>
          <w:lang w:val="en-US"/>
        </w:rPr>
        <w:t>estimate</w:t>
      </w:r>
      <w:r w:rsidR="00BD193C" w:rsidRPr="00BE3254">
        <w:rPr>
          <w:lang w:val="en-US"/>
        </w:rPr>
        <w:t xml:space="preserve"> (</w:t>
      </w:r>
      <w:r w:rsidR="008D3393" w:rsidRPr="00BE3254">
        <w:rPr>
          <w:lang w:val="en-US"/>
        </w:rPr>
        <w:t>9</w:t>
      </w:r>
      <w:r w:rsidR="00BD193C" w:rsidRPr="00BE3254">
        <w:rPr>
          <w:lang w:val="en-US"/>
        </w:rPr>
        <w:t xml:space="preserve">) </w:t>
      </w:r>
      <w:r>
        <w:rPr>
          <w:lang w:val="en-US"/>
        </w:rPr>
        <w:t>follows</w:t>
      </w:r>
      <w:r w:rsidRPr="00BE3254">
        <w:rPr>
          <w:lang w:val="en-US"/>
        </w:rPr>
        <w:t xml:space="preserve"> </w:t>
      </w:r>
      <w:r>
        <w:rPr>
          <w:lang w:val="en-US"/>
        </w:rPr>
        <w:t xml:space="preserve">from the first </w:t>
      </w:r>
      <w:r w:rsidR="00106245">
        <w:rPr>
          <w:lang w:val="en-US"/>
        </w:rPr>
        <w:t>relation</w:t>
      </w:r>
      <w:r>
        <w:rPr>
          <w:lang w:val="en-US"/>
        </w:rPr>
        <w:t xml:space="preserve"> in (8). Suppose</w:t>
      </w:r>
      <w:r w:rsidRPr="00BE3254">
        <w:rPr>
          <w:lang w:val="en-US"/>
        </w:rPr>
        <w:t xml:space="preserve"> </w:t>
      </w:r>
      <w:r>
        <w:rPr>
          <w:lang w:val="en-US"/>
        </w:rPr>
        <w:t>that</w:t>
      </w:r>
      <w:r w:rsidRPr="00BE3254">
        <w:rPr>
          <w:lang w:val="en-US"/>
        </w:rPr>
        <w:t xml:space="preserve"> </w:t>
      </w:r>
      <w:r>
        <w:rPr>
          <w:lang w:val="en-US"/>
        </w:rPr>
        <w:t>the</w:t>
      </w:r>
      <w:r w:rsidRPr="00BE3254">
        <w:rPr>
          <w:lang w:val="en-US"/>
        </w:rPr>
        <w:t xml:space="preserve"> </w:t>
      </w:r>
      <w:r>
        <w:rPr>
          <w:lang w:val="en-US"/>
        </w:rPr>
        <w:t>estimate</w:t>
      </w:r>
      <w:r w:rsidRPr="00BE3254">
        <w:rPr>
          <w:lang w:val="en-US"/>
        </w:rPr>
        <w:t xml:space="preserve"> (9) </w:t>
      </w:r>
      <w:r>
        <w:rPr>
          <w:lang w:val="en-US"/>
        </w:rPr>
        <w:t>holds</w:t>
      </w:r>
      <w:r w:rsidRPr="00BE3254">
        <w:rPr>
          <w:lang w:val="en-US"/>
        </w:rPr>
        <w:t xml:space="preserve"> </w:t>
      </w:r>
      <w:r>
        <w:rPr>
          <w:lang w:val="en-US"/>
        </w:rPr>
        <w:t>for</w:t>
      </w:r>
      <w:r w:rsidRPr="00BE3254">
        <w:rPr>
          <w:lang w:val="en-US"/>
        </w:rPr>
        <w:t xml:space="preserve"> </w:t>
      </w:r>
      <w:r w:rsidR="004D1D3C" w:rsidRPr="004D1D3C">
        <w:rPr>
          <w:position w:val="-12"/>
          <w:lang w:val="en-US"/>
        </w:rPr>
        <w:object w:dxaOrig="1380" w:dyaOrig="360">
          <v:shape id="_x0000_i1102" type="#_x0000_t75" style="width:67.9pt;height:18.35pt" o:ole="">
            <v:imagedata r:id="rId160" o:title=""/>
          </v:shape>
          <o:OLEObject Type="Embed" ProgID="Equation.DSMT4" ShapeID="_x0000_i1102" DrawAspect="Content" ObjectID="_1665525258" r:id="rId161"/>
        </w:object>
      </w:r>
      <w:r w:rsidR="004D1D3C" w:rsidRPr="00BE3254">
        <w:rPr>
          <w:lang w:val="en-US"/>
        </w:rPr>
        <w:t xml:space="preserve">  </w:t>
      </w:r>
      <w:r>
        <w:rPr>
          <w:lang w:val="en-US"/>
        </w:rPr>
        <w:t xml:space="preserve">and let us prove that this estimate (9) is true also for </w:t>
      </w:r>
      <w:r w:rsidR="004D1D3C" w:rsidRPr="004D1D3C">
        <w:rPr>
          <w:position w:val="-12"/>
          <w:lang w:val="en-US"/>
        </w:rPr>
        <w:object w:dxaOrig="680" w:dyaOrig="340">
          <v:shape id="_x0000_i1103" type="#_x0000_t75" style="width:33.95pt;height:17pt" o:ole="">
            <v:imagedata r:id="rId162" o:title=""/>
          </v:shape>
          <o:OLEObject Type="Embed" ProgID="Equation.DSMT4" ShapeID="_x0000_i1103" DrawAspect="Content" ObjectID="_1665525259" r:id="rId163"/>
        </w:object>
      </w:r>
      <w:r w:rsidR="00BD193C" w:rsidRPr="00BE3254">
        <w:rPr>
          <w:lang w:val="en-US"/>
        </w:rPr>
        <w:t xml:space="preserve">. </w:t>
      </w:r>
      <w:r>
        <w:rPr>
          <w:lang w:val="en-US"/>
        </w:rPr>
        <w:t xml:space="preserve">Then the second </w:t>
      </w:r>
      <w:r w:rsidR="00106245">
        <w:rPr>
          <w:lang w:val="en-US"/>
        </w:rPr>
        <w:t>relation in</w:t>
      </w:r>
      <w:r>
        <w:rPr>
          <w:lang w:val="en-US"/>
        </w:rPr>
        <w:t xml:space="preserve"> </w:t>
      </w:r>
      <w:r w:rsidR="008D3393" w:rsidRPr="005953B3">
        <w:rPr>
          <w:lang w:val="en-US"/>
        </w:rPr>
        <w:t>(8</w:t>
      </w:r>
      <w:r w:rsidR="00BD193C" w:rsidRPr="005953B3">
        <w:rPr>
          <w:lang w:val="en-US"/>
        </w:rPr>
        <w:t>)</w:t>
      </w:r>
      <w:r>
        <w:rPr>
          <w:lang w:val="en-US"/>
        </w:rPr>
        <w:t xml:space="preserve"> implies the inequality</w:t>
      </w:r>
      <w:r w:rsidR="00BD193C" w:rsidRPr="005953B3">
        <w:rPr>
          <w:lang w:val="en-US"/>
        </w:rPr>
        <w:t xml:space="preserve"> </w:t>
      </w:r>
    </w:p>
    <w:p w:rsidR="00BD193C" w:rsidRPr="005953B3" w:rsidRDefault="00BD193C" w:rsidP="00BD193C">
      <w:pPr>
        <w:rPr>
          <w:sz w:val="28"/>
          <w:szCs w:val="28"/>
          <w:lang w:val="en-US"/>
        </w:rPr>
      </w:pPr>
    </w:p>
    <w:p w:rsidR="00BD193C" w:rsidRPr="005953B3" w:rsidRDefault="00BD193C" w:rsidP="00217121">
      <w:pPr>
        <w:ind w:left="1134"/>
        <w:jc w:val="right"/>
        <w:rPr>
          <w:sz w:val="28"/>
          <w:szCs w:val="28"/>
          <w:lang w:val="en-US"/>
        </w:rPr>
      </w:pPr>
      <w:r w:rsidRPr="00B05876">
        <w:rPr>
          <w:position w:val="-30"/>
        </w:rPr>
        <w:object w:dxaOrig="5260" w:dyaOrig="740">
          <v:shape id="_x0000_i1104" type="#_x0000_t75" style="width:264.25pt;height:36pt" o:ole="">
            <v:imagedata r:id="rId164" o:title=""/>
          </v:shape>
          <o:OLEObject Type="Embed" ProgID="Equation.DSMT4" ShapeID="_x0000_i1104" DrawAspect="Content" ObjectID="_1665525260" r:id="rId165"/>
        </w:object>
      </w:r>
      <w:bookmarkStart w:id="1" w:name="page9"/>
      <w:bookmarkEnd w:id="1"/>
      <w:r w:rsidRPr="005953B3">
        <w:rPr>
          <w:lang w:val="en-US"/>
        </w:rPr>
        <w:tab/>
      </w:r>
      <w:r w:rsidRPr="005953B3">
        <w:rPr>
          <w:lang w:val="en-US"/>
        </w:rPr>
        <w:tab/>
      </w:r>
      <w:r w:rsidRPr="005953B3">
        <w:rPr>
          <w:lang w:val="en-US"/>
        </w:rPr>
        <w:tab/>
      </w:r>
      <w:r w:rsidRPr="005953B3">
        <w:rPr>
          <w:sz w:val="28"/>
          <w:szCs w:val="28"/>
          <w:lang w:val="en-US"/>
        </w:rPr>
        <w:t>(</w:t>
      </w:r>
      <w:r w:rsidR="008D3393" w:rsidRPr="005953B3">
        <w:rPr>
          <w:sz w:val="28"/>
          <w:szCs w:val="28"/>
          <w:lang w:val="en-US"/>
        </w:rPr>
        <w:t>10</w:t>
      </w:r>
      <w:r w:rsidRPr="005953B3">
        <w:rPr>
          <w:sz w:val="28"/>
          <w:szCs w:val="28"/>
          <w:lang w:val="en-US"/>
        </w:rPr>
        <w:t>)</w:t>
      </w:r>
    </w:p>
    <w:p w:rsidR="00BD193C" w:rsidRPr="005953B3" w:rsidRDefault="00BD193C" w:rsidP="00BD193C">
      <w:pPr>
        <w:ind w:left="1134"/>
        <w:jc w:val="center"/>
        <w:rPr>
          <w:sz w:val="28"/>
          <w:szCs w:val="28"/>
          <w:lang w:val="en-US"/>
        </w:rPr>
      </w:pPr>
    </w:p>
    <w:p w:rsidR="00BD193C" w:rsidRPr="00BE3254" w:rsidRDefault="00BE3254" w:rsidP="00BD193C">
      <w:pPr>
        <w:rPr>
          <w:lang w:val="en-US"/>
        </w:rPr>
      </w:pPr>
      <w:r>
        <w:rPr>
          <w:lang w:val="en-US"/>
        </w:rPr>
        <w:t>It follows from its definition that</w:t>
      </w:r>
      <w:r w:rsidR="00BD193C" w:rsidRPr="00BE3254">
        <w:rPr>
          <w:lang w:val="en-US"/>
        </w:rPr>
        <w:t xml:space="preserve"> </w:t>
      </w:r>
    </w:p>
    <w:p w:rsidR="00BD193C" w:rsidRPr="00BE3254" w:rsidRDefault="00BD193C" w:rsidP="00BD193C">
      <w:pPr>
        <w:ind w:left="1134"/>
        <w:rPr>
          <w:lang w:val="en-US"/>
        </w:rPr>
      </w:pPr>
    </w:p>
    <w:p w:rsidR="00BD193C" w:rsidRDefault="00BD193C" w:rsidP="00BD193C">
      <w:pPr>
        <w:ind w:left="1134"/>
        <w:jc w:val="center"/>
        <w:rPr>
          <w:lang w:val="en-US"/>
        </w:rPr>
      </w:pPr>
      <w:r w:rsidRPr="006602D1">
        <w:rPr>
          <w:position w:val="-22"/>
        </w:rPr>
        <w:object w:dxaOrig="6880" w:dyaOrig="560">
          <v:shape id="_x0000_i1105" type="#_x0000_t75" style="width:349.8pt;height:29.9pt" o:ole="">
            <v:imagedata r:id="rId166" o:title=""/>
          </v:shape>
          <o:OLEObject Type="Embed" ProgID="Equation.DSMT4" ShapeID="_x0000_i1105" DrawAspect="Content" ObjectID="_1665525261" r:id="rId167"/>
        </w:object>
      </w:r>
    </w:p>
    <w:p w:rsidR="00BD193C" w:rsidRPr="006602D1" w:rsidRDefault="00BD193C" w:rsidP="00BD193C">
      <w:pPr>
        <w:ind w:left="1134"/>
        <w:jc w:val="center"/>
        <w:rPr>
          <w:lang w:val="en-US"/>
        </w:rPr>
      </w:pPr>
    </w:p>
    <w:p w:rsidR="00BD193C" w:rsidRDefault="00BD193C" w:rsidP="00BD193C">
      <w:pPr>
        <w:ind w:left="1134"/>
        <w:jc w:val="center"/>
        <w:rPr>
          <w:lang w:val="en-US"/>
        </w:rPr>
      </w:pPr>
      <w:r w:rsidRPr="006602D1">
        <w:rPr>
          <w:position w:val="-6"/>
        </w:rPr>
        <w:object w:dxaOrig="6960" w:dyaOrig="400">
          <v:shape id="_x0000_i1106" type="#_x0000_t75" style="width:347.75pt;height:23.75pt" o:ole="">
            <v:imagedata r:id="rId168" o:title=""/>
          </v:shape>
          <o:OLEObject Type="Embed" ProgID="Equation.DSMT4" ShapeID="_x0000_i1106" DrawAspect="Content" ObjectID="_1665525262" r:id="rId169"/>
        </w:object>
      </w:r>
    </w:p>
    <w:p w:rsidR="00BD193C" w:rsidRPr="006602D1" w:rsidRDefault="00BD193C" w:rsidP="00BD193C">
      <w:pPr>
        <w:ind w:left="1134"/>
        <w:jc w:val="center"/>
        <w:rPr>
          <w:lang w:val="en-US"/>
        </w:rPr>
      </w:pPr>
    </w:p>
    <w:p w:rsidR="00BD193C" w:rsidRDefault="00BE3254" w:rsidP="00BD193C">
      <w:pPr>
        <w:rPr>
          <w:lang w:val="en-US"/>
        </w:rPr>
      </w:pPr>
      <w:r>
        <w:rPr>
          <w:lang w:val="en-US"/>
        </w:rPr>
        <w:t>The triangle inequality implies</w:t>
      </w:r>
      <w:r w:rsidR="00BD193C">
        <w:t xml:space="preserve"> </w:t>
      </w:r>
    </w:p>
    <w:p w:rsidR="00BD193C" w:rsidRPr="006602D1" w:rsidRDefault="00BD193C" w:rsidP="00BD193C">
      <w:pPr>
        <w:ind w:left="1134"/>
        <w:rPr>
          <w:lang w:val="en-US"/>
        </w:rPr>
      </w:pPr>
    </w:p>
    <w:p w:rsidR="00BD193C" w:rsidRDefault="00BD193C" w:rsidP="00BD193C">
      <w:pPr>
        <w:ind w:left="1134"/>
        <w:jc w:val="center"/>
        <w:rPr>
          <w:lang w:val="en-US"/>
        </w:rPr>
      </w:pPr>
      <w:r w:rsidRPr="006602D1">
        <w:rPr>
          <w:position w:val="-16"/>
        </w:rPr>
        <w:object w:dxaOrig="2520" w:dyaOrig="440">
          <v:shape id="_x0000_i1107" type="#_x0000_t75" style="width:131.75pt;height:23.75pt" o:ole="">
            <v:imagedata r:id="rId170" o:title=""/>
          </v:shape>
          <o:OLEObject Type="Embed" ProgID="Equation.DSMT4" ShapeID="_x0000_i1107" DrawAspect="Content" ObjectID="_1665525263" r:id="rId171"/>
        </w:object>
      </w:r>
    </w:p>
    <w:p w:rsidR="00BD193C" w:rsidRPr="006602D1" w:rsidRDefault="00BD193C" w:rsidP="00BD193C">
      <w:pPr>
        <w:ind w:left="1134"/>
        <w:jc w:val="center"/>
        <w:rPr>
          <w:lang w:val="en-US"/>
        </w:rPr>
      </w:pPr>
    </w:p>
    <w:p w:rsidR="00BD193C" w:rsidRDefault="00BE3254" w:rsidP="00BD193C">
      <w:pPr>
        <w:rPr>
          <w:lang w:val="en-US"/>
        </w:rPr>
      </w:pPr>
      <w:r>
        <w:rPr>
          <w:lang w:val="en-US"/>
        </w:rPr>
        <w:t>The inequality</w:t>
      </w:r>
      <w:r w:rsidR="00BD193C">
        <w:t xml:space="preserve"> </w:t>
      </w:r>
    </w:p>
    <w:p w:rsidR="00BD193C" w:rsidRPr="006602D1" w:rsidRDefault="00BD193C" w:rsidP="00BD193C">
      <w:pPr>
        <w:ind w:left="1134"/>
        <w:rPr>
          <w:lang w:val="en-US"/>
        </w:rPr>
      </w:pPr>
    </w:p>
    <w:p w:rsidR="00BD193C" w:rsidRDefault="00BD193C" w:rsidP="00BD193C">
      <w:pPr>
        <w:ind w:left="1134"/>
        <w:jc w:val="center"/>
        <w:rPr>
          <w:lang w:val="en-US"/>
        </w:rPr>
      </w:pPr>
      <w:r w:rsidRPr="006602D1">
        <w:rPr>
          <w:position w:val="-16"/>
        </w:rPr>
        <w:object w:dxaOrig="2659" w:dyaOrig="440">
          <v:shape id="_x0000_i1108" type="#_x0000_t75" style="width:131.75pt;height:23.75pt" o:ole="">
            <v:imagedata r:id="rId172" o:title=""/>
          </v:shape>
          <o:OLEObject Type="Embed" ProgID="Equation.DSMT4" ShapeID="_x0000_i1108" DrawAspect="Content" ObjectID="_1665525264" r:id="rId173"/>
        </w:object>
      </w:r>
    </w:p>
    <w:p w:rsidR="00BD193C" w:rsidRPr="006602D1" w:rsidRDefault="00BD193C" w:rsidP="00BD193C">
      <w:pPr>
        <w:ind w:left="1134"/>
        <w:rPr>
          <w:lang w:val="en-US"/>
        </w:rPr>
      </w:pPr>
    </w:p>
    <w:p w:rsidR="00BD193C" w:rsidRDefault="00BE3254" w:rsidP="00BD193C">
      <w:pPr>
        <w:rPr>
          <w:lang w:val="en-US"/>
        </w:rPr>
      </w:pPr>
      <w:r>
        <w:rPr>
          <w:lang w:val="en-US"/>
        </w:rPr>
        <w:t>implies the estimate</w:t>
      </w:r>
      <w:r w:rsidR="00BD193C">
        <w:t xml:space="preserve"> </w:t>
      </w:r>
    </w:p>
    <w:p w:rsidR="00BD193C" w:rsidRPr="006602D1" w:rsidRDefault="00BD193C" w:rsidP="00BD193C">
      <w:pPr>
        <w:ind w:left="1134"/>
        <w:rPr>
          <w:lang w:val="en-US"/>
        </w:rPr>
      </w:pPr>
    </w:p>
    <w:p w:rsidR="00BD193C" w:rsidRDefault="00BD193C" w:rsidP="00BD193C">
      <w:pPr>
        <w:ind w:left="1134"/>
        <w:jc w:val="center"/>
        <w:rPr>
          <w:lang w:val="en-US"/>
        </w:rPr>
      </w:pPr>
      <w:r w:rsidRPr="006602D1">
        <w:rPr>
          <w:position w:val="-16"/>
        </w:rPr>
        <w:object w:dxaOrig="2400" w:dyaOrig="440">
          <v:shape id="_x0000_i1109" type="#_x0000_t75" style="width:120.25pt;height:23.75pt" o:ole="">
            <v:imagedata r:id="rId174" o:title=""/>
          </v:shape>
          <o:OLEObject Type="Embed" ProgID="Equation.DSMT4" ShapeID="_x0000_i1109" DrawAspect="Content" ObjectID="_1665525265" r:id="rId175"/>
        </w:object>
      </w:r>
    </w:p>
    <w:p w:rsidR="00BD193C" w:rsidRPr="006602D1" w:rsidRDefault="00BD193C" w:rsidP="00BD193C">
      <w:pPr>
        <w:ind w:left="1134"/>
        <w:rPr>
          <w:lang w:val="en-US"/>
        </w:rPr>
      </w:pPr>
    </w:p>
    <w:p w:rsidR="00BD193C" w:rsidRPr="00BE3254" w:rsidRDefault="00BE3254" w:rsidP="00BD193C">
      <w:pPr>
        <w:rPr>
          <w:lang w:val="en-US"/>
        </w:rPr>
      </w:pPr>
      <w:r>
        <w:rPr>
          <w:lang w:val="en-US"/>
        </w:rPr>
        <w:t>and also the relation</w:t>
      </w:r>
    </w:p>
    <w:p w:rsidR="00BD193C" w:rsidRPr="006602D1" w:rsidRDefault="00BD193C" w:rsidP="00BD193C">
      <w:pPr>
        <w:ind w:left="1134"/>
        <w:rPr>
          <w:lang w:val="en-US"/>
        </w:rPr>
      </w:pPr>
    </w:p>
    <w:p w:rsidR="00BD193C" w:rsidRDefault="00BD193C" w:rsidP="00BD193C">
      <w:pPr>
        <w:ind w:left="1134"/>
        <w:jc w:val="center"/>
        <w:rPr>
          <w:lang w:val="en-US"/>
        </w:rPr>
      </w:pPr>
      <w:r w:rsidRPr="006602D1">
        <w:rPr>
          <w:position w:val="-16"/>
        </w:rPr>
        <w:object w:dxaOrig="1579" w:dyaOrig="440">
          <v:shape id="_x0000_i1110" type="#_x0000_t75" style="width:78.1pt;height:23.75pt" o:ole="">
            <v:imagedata r:id="rId176" o:title=""/>
          </v:shape>
          <o:OLEObject Type="Embed" ProgID="Equation.DSMT4" ShapeID="_x0000_i1110" DrawAspect="Content" ObjectID="_1665525266" r:id="rId177"/>
        </w:object>
      </w:r>
    </w:p>
    <w:p w:rsidR="00BD193C" w:rsidRPr="006602D1" w:rsidRDefault="00BD193C" w:rsidP="00BD193C">
      <w:pPr>
        <w:ind w:left="1134"/>
        <w:rPr>
          <w:lang w:val="en-US"/>
        </w:rPr>
      </w:pPr>
    </w:p>
    <w:p w:rsidR="00BD193C" w:rsidRDefault="00BE3254" w:rsidP="00BD193C">
      <w:pPr>
        <w:rPr>
          <w:lang w:val="en-US"/>
        </w:rPr>
      </w:pPr>
      <w:r>
        <w:rPr>
          <w:lang w:val="en-US"/>
        </w:rPr>
        <w:t>implies the inequality</w:t>
      </w:r>
      <w:r w:rsidR="00BD193C">
        <w:t xml:space="preserve"> </w:t>
      </w:r>
    </w:p>
    <w:p w:rsidR="00BD193C" w:rsidRPr="006602D1" w:rsidRDefault="00BD193C" w:rsidP="00BD193C">
      <w:pPr>
        <w:ind w:left="1134"/>
        <w:rPr>
          <w:lang w:val="en-US"/>
        </w:rPr>
      </w:pPr>
    </w:p>
    <w:p w:rsidR="00BD193C" w:rsidRDefault="00BD193C" w:rsidP="00BD193C">
      <w:pPr>
        <w:ind w:left="1134"/>
        <w:jc w:val="center"/>
        <w:rPr>
          <w:lang w:val="en-US"/>
        </w:rPr>
      </w:pPr>
      <w:r w:rsidRPr="006602D1">
        <w:rPr>
          <w:position w:val="-16"/>
        </w:rPr>
        <w:object w:dxaOrig="2380" w:dyaOrig="440">
          <v:shape id="_x0000_i1111" type="#_x0000_t75" style="width:120.25pt;height:23.75pt" o:ole="">
            <v:imagedata r:id="rId178" o:title=""/>
          </v:shape>
          <o:OLEObject Type="Embed" ProgID="Equation.DSMT4" ShapeID="_x0000_i1111" DrawAspect="Content" ObjectID="_1665525267" r:id="rId179"/>
        </w:object>
      </w:r>
    </w:p>
    <w:p w:rsidR="00BD193C" w:rsidRPr="006602D1" w:rsidRDefault="00BD193C" w:rsidP="00BD193C">
      <w:pPr>
        <w:ind w:left="1134"/>
        <w:rPr>
          <w:lang w:val="en-US"/>
        </w:rPr>
      </w:pPr>
    </w:p>
    <w:p w:rsidR="00BD193C" w:rsidRDefault="00BE3254" w:rsidP="00BD193C">
      <w:pPr>
        <w:rPr>
          <w:lang w:val="en-US"/>
        </w:rPr>
      </w:pPr>
      <w:r>
        <w:rPr>
          <w:lang w:val="en-US"/>
        </w:rPr>
        <w:t>Moreover</w:t>
      </w:r>
      <w:r w:rsidR="00BD193C">
        <w:t xml:space="preserve"> </w:t>
      </w:r>
    </w:p>
    <w:p w:rsidR="00BD193C" w:rsidRPr="006602D1" w:rsidRDefault="00BD193C" w:rsidP="00BD193C">
      <w:pPr>
        <w:ind w:left="1134"/>
        <w:rPr>
          <w:lang w:val="en-US"/>
        </w:rPr>
      </w:pPr>
    </w:p>
    <w:p w:rsidR="00BD193C" w:rsidRDefault="00BD193C" w:rsidP="00BD193C">
      <w:pPr>
        <w:ind w:left="1134"/>
        <w:jc w:val="center"/>
        <w:rPr>
          <w:lang w:val="en-US"/>
        </w:rPr>
      </w:pPr>
      <w:r w:rsidRPr="006602D1">
        <w:rPr>
          <w:position w:val="-16"/>
        </w:rPr>
        <w:object w:dxaOrig="7540" w:dyaOrig="440">
          <v:shape id="_x0000_i1112" type="#_x0000_t75" style="width:372.25pt;height:23.75pt" o:ole="">
            <v:imagedata r:id="rId180" o:title=""/>
          </v:shape>
          <o:OLEObject Type="Embed" ProgID="Equation.DSMT4" ShapeID="_x0000_i1112" DrawAspect="Content" ObjectID="_1665525268" r:id="rId181"/>
        </w:object>
      </w:r>
    </w:p>
    <w:p w:rsidR="00BD193C" w:rsidRPr="006602D1" w:rsidRDefault="00BD193C" w:rsidP="00BD193C">
      <w:pPr>
        <w:ind w:left="1134"/>
        <w:rPr>
          <w:lang w:val="en-US"/>
        </w:rPr>
      </w:pPr>
    </w:p>
    <w:p w:rsidR="00BD193C" w:rsidRPr="005953B3" w:rsidRDefault="00BE3254" w:rsidP="00BD193C">
      <w:pPr>
        <w:rPr>
          <w:lang w:val="en-US"/>
        </w:rPr>
      </w:pPr>
      <w:r>
        <w:rPr>
          <w:lang w:val="en-US"/>
        </w:rPr>
        <w:t>Thus</w:t>
      </w:r>
      <w:r w:rsidRPr="005953B3">
        <w:rPr>
          <w:lang w:val="en-US"/>
        </w:rPr>
        <w:t xml:space="preserve"> </w:t>
      </w:r>
      <w:r>
        <w:rPr>
          <w:lang w:val="en-US"/>
        </w:rPr>
        <w:t>we</w:t>
      </w:r>
      <w:r w:rsidRPr="005953B3">
        <w:rPr>
          <w:lang w:val="en-US"/>
        </w:rPr>
        <w:t xml:space="preserve"> </w:t>
      </w:r>
      <w:r w:rsidR="00106245">
        <w:rPr>
          <w:lang w:val="en-US"/>
        </w:rPr>
        <w:t>get</w:t>
      </w:r>
      <w:r w:rsidRPr="005953B3">
        <w:rPr>
          <w:lang w:val="en-US"/>
        </w:rPr>
        <w:t xml:space="preserve"> </w:t>
      </w:r>
      <w:r>
        <w:rPr>
          <w:lang w:val="en-US"/>
        </w:rPr>
        <w:t>the</w:t>
      </w:r>
      <w:r w:rsidRPr="005953B3">
        <w:rPr>
          <w:lang w:val="en-US"/>
        </w:rPr>
        <w:t xml:space="preserve"> </w:t>
      </w:r>
      <w:r>
        <w:rPr>
          <w:lang w:val="en-US"/>
        </w:rPr>
        <w:t xml:space="preserve">inequality </w:t>
      </w:r>
    </w:p>
    <w:p w:rsidR="00BD193C" w:rsidRPr="005953B3" w:rsidRDefault="00BD193C" w:rsidP="00BD193C">
      <w:pPr>
        <w:ind w:left="1134"/>
        <w:rPr>
          <w:lang w:val="en-US"/>
        </w:rPr>
      </w:pPr>
    </w:p>
    <w:p w:rsidR="00BD193C" w:rsidRPr="005953B3" w:rsidRDefault="00BD193C" w:rsidP="00BD193C">
      <w:pPr>
        <w:jc w:val="center"/>
        <w:rPr>
          <w:lang w:val="en-US"/>
        </w:rPr>
      </w:pPr>
      <w:r w:rsidRPr="00FB4818">
        <w:rPr>
          <w:position w:val="-10"/>
        </w:rPr>
        <w:object w:dxaOrig="2240" w:dyaOrig="320">
          <v:shape id="_x0000_i1113" type="#_x0000_t75" style="width:112.75pt;height:15.6pt" o:ole="">
            <v:imagedata r:id="rId182" o:title=""/>
          </v:shape>
          <o:OLEObject Type="Embed" ProgID="Equation.DSMT4" ShapeID="_x0000_i1113" DrawAspect="Content" ObjectID="_1665525269" r:id="rId183"/>
        </w:object>
      </w:r>
      <w:r w:rsidRPr="005953B3">
        <w:rPr>
          <w:lang w:val="en-US"/>
        </w:rPr>
        <w:t>.</w:t>
      </w:r>
    </w:p>
    <w:p w:rsidR="00BD193C" w:rsidRPr="005953B3" w:rsidRDefault="00BD193C" w:rsidP="00BD193C">
      <w:pPr>
        <w:rPr>
          <w:lang w:val="en-US"/>
        </w:rPr>
      </w:pPr>
    </w:p>
    <w:p w:rsidR="00BD193C" w:rsidRPr="00BE3254" w:rsidRDefault="00BE3254" w:rsidP="00BD193C">
      <w:pPr>
        <w:rPr>
          <w:lang w:val="en-US"/>
        </w:rPr>
      </w:pPr>
      <w:r>
        <w:rPr>
          <w:lang w:val="en-US"/>
        </w:rPr>
        <w:t>This</w:t>
      </w:r>
      <w:r w:rsidRPr="00BE3254">
        <w:rPr>
          <w:lang w:val="en-US"/>
        </w:rPr>
        <w:t xml:space="preserve"> </w:t>
      </w:r>
      <w:r>
        <w:rPr>
          <w:lang w:val="en-US"/>
        </w:rPr>
        <w:t>inequality</w:t>
      </w:r>
      <w:r w:rsidRPr="00BE3254">
        <w:rPr>
          <w:lang w:val="en-US"/>
        </w:rPr>
        <w:t xml:space="preserve"> </w:t>
      </w:r>
      <w:r>
        <w:rPr>
          <w:lang w:val="en-US"/>
        </w:rPr>
        <w:t>together</w:t>
      </w:r>
      <w:r w:rsidRPr="00BE3254">
        <w:rPr>
          <w:lang w:val="en-US"/>
        </w:rPr>
        <w:t xml:space="preserve"> </w:t>
      </w:r>
      <w:r>
        <w:rPr>
          <w:lang w:val="en-US"/>
        </w:rPr>
        <w:t>with</w:t>
      </w:r>
      <w:r w:rsidRPr="00BE3254">
        <w:rPr>
          <w:lang w:val="en-US"/>
        </w:rPr>
        <w:t xml:space="preserve"> </w:t>
      </w:r>
      <w:r>
        <w:rPr>
          <w:lang w:val="en-US"/>
        </w:rPr>
        <w:t>inequality</w:t>
      </w:r>
      <w:r w:rsidRPr="00BE3254">
        <w:rPr>
          <w:lang w:val="en-US"/>
        </w:rPr>
        <w:t xml:space="preserve"> (10) </w:t>
      </w:r>
      <w:r>
        <w:rPr>
          <w:lang w:val="en-US"/>
        </w:rPr>
        <w:t>leads</w:t>
      </w:r>
      <w:r w:rsidRPr="00BE3254">
        <w:rPr>
          <w:lang w:val="en-US"/>
        </w:rPr>
        <w:t xml:space="preserve"> </w:t>
      </w:r>
      <w:r>
        <w:rPr>
          <w:lang w:val="en-US"/>
        </w:rPr>
        <w:t xml:space="preserve">to the estimate </w:t>
      </w:r>
    </w:p>
    <w:p w:rsidR="00BD193C" w:rsidRPr="00BE3254" w:rsidRDefault="00BD193C" w:rsidP="00BD193C">
      <w:pPr>
        <w:ind w:left="1134"/>
        <w:rPr>
          <w:lang w:val="en-US"/>
        </w:rPr>
      </w:pPr>
    </w:p>
    <w:p w:rsidR="00BD193C" w:rsidRDefault="00BD193C" w:rsidP="00BD193C">
      <w:pPr>
        <w:ind w:left="1134"/>
        <w:jc w:val="center"/>
        <w:rPr>
          <w:lang w:val="en-US"/>
        </w:rPr>
      </w:pPr>
      <w:r w:rsidRPr="006602D1">
        <w:rPr>
          <w:position w:val="-30"/>
        </w:rPr>
        <w:object w:dxaOrig="2680" w:dyaOrig="740">
          <v:shape id="_x0000_i1114" type="#_x0000_t75" style="width:137.9pt;height:36pt" o:ole="">
            <v:imagedata r:id="rId184" o:title=""/>
          </v:shape>
          <o:OLEObject Type="Embed" ProgID="Equation.DSMT4" ShapeID="_x0000_i1114" DrawAspect="Content" ObjectID="_1665525270" r:id="rId185"/>
        </w:object>
      </w:r>
    </w:p>
    <w:p w:rsidR="00BD193C" w:rsidRDefault="00BD193C" w:rsidP="00BD193C">
      <w:pPr>
        <w:ind w:left="1134"/>
        <w:rPr>
          <w:lang w:val="en-US"/>
        </w:rPr>
      </w:pPr>
    </w:p>
    <w:p w:rsidR="00BD193C" w:rsidRPr="00B4501B" w:rsidRDefault="00B4501B" w:rsidP="00BD193C">
      <w:pPr>
        <w:rPr>
          <w:lang w:val="en-US"/>
        </w:rPr>
      </w:pPr>
      <w:r>
        <w:rPr>
          <w:lang w:val="en-US"/>
        </w:rPr>
        <w:t>For sufficiently large values of</w:t>
      </w:r>
      <w:r w:rsidR="00BD193C" w:rsidRPr="00B4501B">
        <w:rPr>
          <w:lang w:val="en-US"/>
        </w:rPr>
        <w:t xml:space="preserve"> </w:t>
      </w:r>
      <w:r w:rsidR="00BD193C" w:rsidRPr="006602D1">
        <w:rPr>
          <w:position w:val="-14"/>
        </w:rPr>
        <w:object w:dxaOrig="320" w:dyaOrig="400">
          <v:shape id="_x0000_i1115" type="#_x0000_t75" style="width:12.25pt;height:23.75pt" o:ole="">
            <v:imagedata r:id="rId186" o:title=""/>
          </v:shape>
          <o:OLEObject Type="Embed" ProgID="Equation.DSMT4" ShapeID="_x0000_i1115" DrawAspect="Content" ObjectID="_1665525271" r:id="rId187"/>
        </w:object>
      </w:r>
      <w:r w:rsidR="00BD193C" w:rsidRPr="00B4501B">
        <w:rPr>
          <w:lang w:val="en-US"/>
        </w:rPr>
        <w:t xml:space="preserve"> </w:t>
      </w:r>
      <w:r>
        <w:rPr>
          <w:lang w:val="en-US"/>
        </w:rPr>
        <w:t xml:space="preserve">the inequality </w:t>
      </w:r>
    </w:p>
    <w:p w:rsidR="00BD193C" w:rsidRPr="00B4501B" w:rsidRDefault="00BD193C" w:rsidP="00BD193C">
      <w:pPr>
        <w:rPr>
          <w:lang w:val="en-US"/>
        </w:rPr>
      </w:pPr>
    </w:p>
    <w:p w:rsidR="00106245" w:rsidRDefault="00BD193C" w:rsidP="00BD193C">
      <w:pPr>
        <w:jc w:val="center"/>
        <w:rPr>
          <w:lang w:val="en-US"/>
        </w:rPr>
      </w:pPr>
      <w:r w:rsidRPr="006602D1">
        <w:rPr>
          <w:position w:val="-30"/>
        </w:rPr>
        <w:object w:dxaOrig="2140" w:dyaOrig="740">
          <v:shape id="_x0000_i1116" type="#_x0000_t75" style="width:108pt;height:36pt" o:ole="">
            <v:imagedata r:id="rId188" o:title=""/>
          </v:shape>
          <o:OLEObject Type="Embed" ProgID="Equation.DSMT4" ShapeID="_x0000_i1116" DrawAspect="Content" ObjectID="_1665525272" r:id="rId189"/>
        </w:object>
      </w:r>
    </w:p>
    <w:p w:rsidR="00BD193C" w:rsidRPr="005953B3" w:rsidRDefault="00106245" w:rsidP="00BD193C">
      <w:pPr>
        <w:rPr>
          <w:lang w:val="en-US"/>
        </w:rPr>
      </w:pPr>
      <w:r>
        <w:rPr>
          <w:lang w:val="en-US"/>
        </w:rPr>
        <w:t xml:space="preserve">holds true. </w:t>
      </w:r>
      <w:r w:rsidR="00B4501B">
        <w:rPr>
          <w:lang w:val="en-US"/>
        </w:rPr>
        <w:t>Therefore</w:t>
      </w:r>
      <w:r w:rsidR="00B4501B" w:rsidRPr="005953B3">
        <w:rPr>
          <w:lang w:val="en-US"/>
        </w:rPr>
        <w:t xml:space="preserve"> </w:t>
      </w:r>
      <w:r w:rsidR="00B4501B">
        <w:rPr>
          <w:lang w:val="en-US"/>
        </w:rPr>
        <w:t>the</w:t>
      </w:r>
      <w:r w:rsidR="00B4501B" w:rsidRPr="005953B3">
        <w:rPr>
          <w:lang w:val="en-US"/>
        </w:rPr>
        <w:t xml:space="preserve"> </w:t>
      </w:r>
      <w:r w:rsidR="00B4501B">
        <w:rPr>
          <w:lang w:val="en-US"/>
        </w:rPr>
        <w:t>estimate</w:t>
      </w:r>
    </w:p>
    <w:p w:rsidR="00BD193C" w:rsidRPr="005953B3" w:rsidRDefault="00BD193C" w:rsidP="00BD193C">
      <w:pPr>
        <w:jc w:val="center"/>
        <w:rPr>
          <w:lang w:val="en-US"/>
        </w:rPr>
      </w:pPr>
    </w:p>
    <w:p w:rsidR="00BD193C" w:rsidRPr="005953B3" w:rsidRDefault="00BD193C" w:rsidP="00BD193C">
      <w:pPr>
        <w:jc w:val="center"/>
        <w:rPr>
          <w:lang w:val="en-US"/>
        </w:rPr>
      </w:pPr>
      <w:r w:rsidRPr="005953B3">
        <w:rPr>
          <w:lang w:val="en-US"/>
        </w:rPr>
        <w:lastRenderedPageBreak/>
        <w:t xml:space="preserve"> </w:t>
      </w:r>
      <w:r w:rsidRPr="006602D1">
        <w:rPr>
          <w:position w:val="-24"/>
        </w:rPr>
        <w:object w:dxaOrig="1040" w:dyaOrig="660">
          <v:shape id="_x0000_i1117" type="#_x0000_t75" style="width:48.25pt;height:36pt" o:ole="">
            <v:imagedata r:id="rId190" o:title=""/>
          </v:shape>
          <o:OLEObject Type="Embed" ProgID="Equation.DSMT4" ShapeID="_x0000_i1117" DrawAspect="Content" ObjectID="_1665525273" r:id="rId191"/>
        </w:object>
      </w:r>
      <w:r w:rsidRPr="005953B3">
        <w:rPr>
          <w:lang w:val="en-US"/>
        </w:rPr>
        <w:t xml:space="preserve"> </w:t>
      </w:r>
    </w:p>
    <w:p w:rsidR="00BD193C" w:rsidRPr="005953B3" w:rsidRDefault="00BD193C" w:rsidP="00BD193C">
      <w:pPr>
        <w:rPr>
          <w:lang w:val="en-US"/>
        </w:rPr>
      </w:pPr>
    </w:p>
    <w:p w:rsidR="00BD193C" w:rsidRPr="005953B3" w:rsidRDefault="00BD193C" w:rsidP="00BD193C">
      <w:pPr>
        <w:rPr>
          <w:lang w:val="en-US"/>
        </w:rPr>
      </w:pPr>
    </w:p>
    <w:p w:rsidR="00BD193C" w:rsidRPr="00B4501B" w:rsidRDefault="00B4501B" w:rsidP="00035EE2">
      <w:pPr>
        <w:spacing w:line="360" w:lineRule="auto"/>
        <w:rPr>
          <w:lang w:val="en-US"/>
        </w:rPr>
      </w:pPr>
      <w:r>
        <w:rPr>
          <w:lang w:val="en-US"/>
        </w:rPr>
        <w:t>holds</w:t>
      </w:r>
      <w:r w:rsidRPr="00B4501B">
        <w:rPr>
          <w:lang w:val="en-US"/>
        </w:rPr>
        <w:t xml:space="preserve"> </w:t>
      </w:r>
      <w:r>
        <w:rPr>
          <w:lang w:val="en-US"/>
        </w:rPr>
        <w:t>true</w:t>
      </w:r>
      <w:r w:rsidRPr="00B4501B">
        <w:rPr>
          <w:lang w:val="en-US"/>
        </w:rPr>
        <w:t xml:space="preserve"> </w:t>
      </w:r>
      <w:r>
        <w:rPr>
          <w:lang w:val="en-US"/>
        </w:rPr>
        <w:t>for</w:t>
      </w:r>
      <w:r w:rsidRPr="00B4501B">
        <w:rPr>
          <w:lang w:val="en-US"/>
        </w:rPr>
        <w:t xml:space="preserve"> </w:t>
      </w:r>
      <w:r>
        <w:rPr>
          <w:lang w:val="en-US"/>
        </w:rPr>
        <w:t>all</w:t>
      </w:r>
      <w:r w:rsidRPr="00B4501B">
        <w:rPr>
          <w:lang w:val="en-US"/>
        </w:rPr>
        <w:t xml:space="preserve"> </w:t>
      </w:r>
      <w:r w:rsidR="00BD193C" w:rsidRPr="006602D1">
        <w:rPr>
          <w:position w:val="-10"/>
        </w:rPr>
        <w:object w:dxaOrig="240" w:dyaOrig="260">
          <v:shape id="_x0000_i1118" type="#_x0000_t75" style="width:12.25pt;height:12.25pt" o:ole="">
            <v:imagedata r:id="rId192" o:title=""/>
          </v:shape>
          <o:OLEObject Type="Embed" ProgID="Equation.DSMT4" ShapeID="_x0000_i1118" DrawAspect="Content" ObjectID="_1665525274" r:id="rId193"/>
        </w:object>
      </w:r>
      <w:r>
        <w:rPr>
          <w:lang w:val="en-US"/>
        </w:rPr>
        <w:t>thus</w:t>
      </w:r>
      <w:r w:rsidRPr="00B4501B">
        <w:rPr>
          <w:lang w:val="en-US"/>
        </w:rPr>
        <w:t xml:space="preserve"> </w:t>
      </w:r>
      <w:r>
        <w:rPr>
          <w:lang w:val="en-US"/>
        </w:rPr>
        <w:t xml:space="preserve">verifying the estimate </w:t>
      </w:r>
      <w:r w:rsidR="008D3393" w:rsidRPr="00B4501B">
        <w:rPr>
          <w:lang w:val="en-US"/>
        </w:rPr>
        <w:t>(9</w:t>
      </w:r>
      <w:r w:rsidR="00BD193C" w:rsidRPr="00B4501B">
        <w:rPr>
          <w:lang w:val="en-US"/>
        </w:rPr>
        <w:t xml:space="preserve">). </w:t>
      </w:r>
      <w:r>
        <w:rPr>
          <w:lang w:val="en-US"/>
        </w:rPr>
        <w:t>The</w:t>
      </w:r>
      <w:r w:rsidRPr="00B4501B">
        <w:rPr>
          <w:lang w:val="en-US"/>
        </w:rPr>
        <w:t xml:space="preserve"> </w:t>
      </w:r>
      <w:r w:rsidR="00106245">
        <w:rPr>
          <w:lang w:val="en-US"/>
        </w:rPr>
        <w:t>obtain</w:t>
      </w:r>
      <w:r>
        <w:rPr>
          <w:lang w:val="en-US"/>
        </w:rPr>
        <w:t>ed</w:t>
      </w:r>
      <w:r w:rsidRPr="00B4501B">
        <w:rPr>
          <w:lang w:val="en-US"/>
        </w:rPr>
        <w:t xml:space="preserve"> </w:t>
      </w:r>
      <w:r>
        <w:rPr>
          <w:lang w:val="en-US"/>
        </w:rPr>
        <w:t>estimate</w:t>
      </w:r>
      <w:r w:rsidRPr="00B4501B">
        <w:rPr>
          <w:lang w:val="en-US"/>
        </w:rPr>
        <w:t xml:space="preserve"> </w:t>
      </w:r>
      <w:r>
        <w:rPr>
          <w:lang w:val="en-US"/>
        </w:rPr>
        <w:t>implies</w:t>
      </w:r>
      <w:r w:rsidRPr="00B4501B">
        <w:rPr>
          <w:lang w:val="en-US"/>
        </w:rPr>
        <w:t xml:space="preserve"> </w:t>
      </w:r>
      <w:r>
        <w:rPr>
          <w:lang w:val="en-US"/>
        </w:rPr>
        <w:t>the</w:t>
      </w:r>
      <w:r w:rsidRPr="00B4501B">
        <w:rPr>
          <w:lang w:val="en-US"/>
        </w:rPr>
        <w:t xml:space="preserve"> </w:t>
      </w:r>
      <w:r>
        <w:rPr>
          <w:lang w:val="en-US"/>
        </w:rPr>
        <w:t>uniform</w:t>
      </w:r>
      <w:r w:rsidRPr="00B4501B">
        <w:rPr>
          <w:lang w:val="en-US"/>
        </w:rPr>
        <w:t xml:space="preserve"> </w:t>
      </w:r>
      <w:r>
        <w:rPr>
          <w:lang w:val="en-US"/>
        </w:rPr>
        <w:t xml:space="preserve">convergence of the series </w:t>
      </w:r>
    </w:p>
    <w:p w:rsidR="00BD193C" w:rsidRPr="00B4501B" w:rsidRDefault="00BD193C" w:rsidP="00035EE2">
      <w:pPr>
        <w:spacing w:line="360" w:lineRule="auto"/>
        <w:ind w:left="1134"/>
        <w:rPr>
          <w:lang w:val="en-US"/>
        </w:rPr>
      </w:pPr>
    </w:p>
    <w:p w:rsidR="00BD193C" w:rsidRDefault="00BD193C" w:rsidP="00035EE2">
      <w:pPr>
        <w:spacing w:line="360" w:lineRule="auto"/>
        <w:ind w:left="1134"/>
        <w:jc w:val="center"/>
        <w:rPr>
          <w:lang w:val="en-US"/>
        </w:rPr>
      </w:pPr>
      <w:r w:rsidRPr="006602D1">
        <w:rPr>
          <w:position w:val="-28"/>
        </w:rPr>
        <w:object w:dxaOrig="3080" w:dyaOrig="680">
          <v:shape id="_x0000_i1119" type="#_x0000_t75" style="width:150.1pt;height:36pt" o:ole="">
            <v:imagedata r:id="rId194" o:title=""/>
          </v:shape>
          <o:OLEObject Type="Embed" ProgID="Equation.DSMT4" ShapeID="_x0000_i1119" DrawAspect="Content" ObjectID="_1665525275" r:id="rId195"/>
        </w:object>
      </w:r>
    </w:p>
    <w:p w:rsidR="00BD193C" w:rsidRPr="006602D1" w:rsidRDefault="00BD193C" w:rsidP="00035EE2">
      <w:pPr>
        <w:spacing w:line="360" w:lineRule="auto"/>
        <w:ind w:left="1134"/>
        <w:jc w:val="center"/>
        <w:rPr>
          <w:lang w:val="en-US"/>
        </w:rPr>
      </w:pPr>
    </w:p>
    <w:p w:rsidR="00BD193C" w:rsidRPr="005953B3" w:rsidRDefault="00B4501B" w:rsidP="00035EE2">
      <w:pPr>
        <w:spacing w:line="360" w:lineRule="auto"/>
        <w:rPr>
          <w:lang w:val="en-US"/>
        </w:rPr>
      </w:pPr>
      <w:r>
        <w:rPr>
          <w:lang w:val="en-US"/>
        </w:rPr>
        <w:t>and</w:t>
      </w:r>
      <w:r w:rsidRPr="005953B3">
        <w:rPr>
          <w:lang w:val="en-US"/>
        </w:rPr>
        <w:t xml:space="preserve"> </w:t>
      </w:r>
      <w:r>
        <w:rPr>
          <w:lang w:val="en-US"/>
        </w:rPr>
        <w:t>its</w:t>
      </w:r>
      <w:r w:rsidRPr="005953B3">
        <w:rPr>
          <w:lang w:val="en-US"/>
        </w:rPr>
        <w:t xml:space="preserve"> </w:t>
      </w:r>
      <w:r>
        <w:rPr>
          <w:lang w:val="en-US"/>
        </w:rPr>
        <w:t>sequence</w:t>
      </w:r>
      <w:r w:rsidRPr="005953B3">
        <w:rPr>
          <w:lang w:val="en-US"/>
        </w:rPr>
        <w:t xml:space="preserve"> </w:t>
      </w:r>
      <w:r>
        <w:rPr>
          <w:lang w:val="en-US"/>
        </w:rPr>
        <w:t>of</w:t>
      </w:r>
      <w:r w:rsidRPr="005953B3">
        <w:rPr>
          <w:lang w:val="en-US"/>
        </w:rPr>
        <w:t xml:space="preserve"> </w:t>
      </w:r>
      <w:r>
        <w:rPr>
          <w:lang w:val="en-US"/>
        </w:rPr>
        <w:t>partial sums</w:t>
      </w:r>
    </w:p>
    <w:p w:rsidR="00BD193C" w:rsidRPr="005953B3" w:rsidRDefault="00BD193C" w:rsidP="00035EE2">
      <w:pPr>
        <w:spacing w:line="360" w:lineRule="auto"/>
        <w:ind w:left="1134"/>
        <w:rPr>
          <w:lang w:val="en-US"/>
        </w:rPr>
      </w:pPr>
    </w:p>
    <w:p w:rsidR="00BD193C" w:rsidRPr="005953B3" w:rsidRDefault="00BD193C" w:rsidP="00035EE2">
      <w:pPr>
        <w:spacing w:line="360" w:lineRule="auto"/>
        <w:ind w:left="1134"/>
        <w:jc w:val="center"/>
        <w:rPr>
          <w:lang w:val="en-US"/>
        </w:rPr>
      </w:pPr>
      <w:r w:rsidRPr="006602D1">
        <w:rPr>
          <w:position w:val="-14"/>
        </w:rPr>
        <w:object w:dxaOrig="3440" w:dyaOrig="400">
          <v:shape id="_x0000_i1120" type="#_x0000_t75" style="width:173.9pt;height:23.75pt" o:ole="">
            <v:imagedata r:id="rId196" o:title=""/>
          </v:shape>
          <o:OLEObject Type="Embed" ProgID="Equation.DSMT4" ShapeID="_x0000_i1120" DrawAspect="Content" ObjectID="_1665525276" r:id="rId197"/>
        </w:object>
      </w:r>
      <w:r w:rsidRPr="005953B3">
        <w:rPr>
          <w:lang w:val="en-US"/>
        </w:rPr>
        <w:t xml:space="preserve">. </w:t>
      </w:r>
    </w:p>
    <w:p w:rsidR="00BD193C" w:rsidRPr="005953B3" w:rsidRDefault="00BD193C" w:rsidP="00035EE2">
      <w:pPr>
        <w:spacing w:line="360" w:lineRule="auto"/>
        <w:ind w:left="1134"/>
        <w:jc w:val="center"/>
        <w:rPr>
          <w:lang w:val="en-US"/>
        </w:rPr>
      </w:pPr>
    </w:p>
    <w:p w:rsidR="00BD193C" w:rsidRPr="00106245" w:rsidRDefault="00B4501B" w:rsidP="00035EE2">
      <w:pPr>
        <w:spacing w:line="360" w:lineRule="auto"/>
        <w:rPr>
          <w:lang w:val="en-US"/>
        </w:rPr>
      </w:pPr>
      <w:r>
        <w:rPr>
          <w:lang w:val="en-US"/>
        </w:rPr>
        <w:t>It</w:t>
      </w:r>
      <w:r w:rsidRPr="00B4501B">
        <w:rPr>
          <w:lang w:val="en-US"/>
        </w:rPr>
        <w:t xml:space="preserve"> </w:t>
      </w:r>
      <w:r>
        <w:rPr>
          <w:lang w:val="en-US"/>
        </w:rPr>
        <w:t>means</w:t>
      </w:r>
      <w:r w:rsidRPr="00B4501B">
        <w:rPr>
          <w:lang w:val="en-US"/>
        </w:rPr>
        <w:t xml:space="preserve"> </w:t>
      </w:r>
      <w:r>
        <w:rPr>
          <w:lang w:val="en-US"/>
        </w:rPr>
        <w:t>the</w:t>
      </w:r>
      <w:r w:rsidRPr="00B4501B">
        <w:rPr>
          <w:lang w:val="en-US"/>
        </w:rPr>
        <w:t xml:space="preserve"> </w:t>
      </w:r>
      <w:r>
        <w:rPr>
          <w:lang w:val="en-US"/>
        </w:rPr>
        <w:t>uniform</w:t>
      </w:r>
      <w:r w:rsidRPr="00B4501B">
        <w:rPr>
          <w:lang w:val="en-US"/>
        </w:rPr>
        <w:t xml:space="preserve"> </w:t>
      </w:r>
      <w:r>
        <w:rPr>
          <w:lang w:val="en-US"/>
        </w:rPr>
        <w:t>convergence</w:t>
      </w:r>
      <w:r w:rsidRPr="00B4501B">
        <w:rPr>
          <w:lang w:val="en-US"/>
        </w:rPr>
        <w:t xml:space="preserve"> </w:t>
      </w:r>
      <w:r>
        <w:rPr>
          <w:lang w:val="en-US"/>
        </w:rPr>
        <w:t>of</w:t>
      </w:r>
      <w:r w:rsidRPr="00B4501B">
        <w:rPr>
          <w:lang w:val="en-US"/>
        </w:rPr>
        <w:t xml:space="preserve"> </w:t>
      </w:r>
      <w:r>
        <w:rPr>
          <w:lang w:val="en-US"/>
        </w:rPr>
        <w:t>the</w:t>
      </w:r>
      <w:r w:rsidRPr="00B4501B">
        <w:rPr>
          <w:lang w:val="en-US"/>
        </w:rPr>
        <w:t xml:space="preserve"> </w:t>
      </w:r>
      <w:r>
        <w:rPr>
          <w:lang w:val="en-US"/>
        </w:rPr>
        <w:t>sequence</w:t>
      </w:r>
      <w:r w:rsidRPr="00B4501B">
        <w:rPr>
          <w:lang w:val="en-US"/>
        </w:rPr>
        <w:t xml:space="preserve"> </w:t>
      </w:r>
      <w:r w:rsidR="00BD193C" w:rsidRPr="000D6AAC">
        <w:rPr>
          <w:position w:val="-14"/>
        </w:rPr>
        <w:object w:dxaOrig="1140" w:dyaOrig="400">
          <v:shape id="_x0000_i1121" type="#_x0000_t75" style="width:57.05pt;height:20.4pt" o:ole="">
            <v:imagedata r:id="rId198" o:title=""/>
          </v:shape>
          <o:OLEObject Type="Embed" ProgID="Equation.DSMT4" ShapeID="_x0000_i1121" DrawAspect="Content" ObjectID="_1665525277" r:id="rId199"/>
        </w:object>
      </w:r>
      <w:r w:rsidR="00BD193C" w:rsidRPr="00B4501B">
        <w:rPr>
          <w:lang w:val="en-US"/>
        </w:rPr>
        <w:t xml:space="preserve">  </w:t>
      </w:r>
      <w:r>
        <w:rPr>
          <w:lang w:val="en-US"/>
        </w:rPr>
        <w:t>to</w:t>
      </w:r>
      <w:r w:rsidRPr="00B4501B">
        <w:rPr>
          <w:lang w:val="en-US"/>
        </w:rPr>
        <w:t xml:space="preserve"> </w:t>
      </w:r>
      <w:r>
        <w:rPr>
          <w:lang w:val="en-US"/>
        </w:rPr>
        <w:t xml:space="preserve"> the limit function </w:t>
      </w:r>
      <w:r w:rsidR="00BD193C" w:rsidRPr="000D6AAC">
        <w:rPr>
          <w:position w:val="-14"/>
        </w:rPr>
        <w:object w:dxaOrig="1060" w:dyaOrig="400">
          <v:shape id="_x0000_i1122" type="#_x0000_t75" style="width:52.3pt;height:20.4pt" o:ole="">
            <v:imagedata r:id="rId200" o:title=""/>
          </v:shape>
          <o:OLEObject Type="Embed" ProgID="Equation.DSMT4" ShapeID="_x0000_i1122" DrawAspect="Content" ObjectID="_1665525278" r:id="rId201"/>
        </w:object>
      </w:r>
      <w:r w:rsidR="00106245">
        <w:rPr>
          <w:lang w:val="en-US"/>
        </w:rPr>
        <w:t>which</w:t>
      </w:r>
      <w:r>
        <w:rPr>
          <w:lang w:val="en-US"/>
        </w:rPr>
        <w:t xml:space="preserve"> satisfies the integral equation (6). Theorem</w:t>
      </w:r>
      <w:r w:rsidRPr="00106245">
        <w:rPr>
          <w:lang w:val="en-US"/>
        </w:rPr>
        <w:t xml:space="preserve"> 1 </w:t>
      </w:r>
      <w:r>
        <w:rPr>
          <w:lang w:val="en-US"/>
        </w:rPr>
        <w:t>is</w:t>
      </w:r>
      <w:r w:rsidRPr="00106245">
        <w:rPr>
          <w:lang w:val="en-US"/>
        </w:rPr>
        <w:t xml:space="preserve"> </w:t>
      </w:r>
      <w:r>
        <w:rPr>
          <w:lang w:val="en-US"/>
        </w:rPr>
        <w:t>proved</w:t>
      </w:r>
      <w:r w:rsidRPr="00106245">
        <w:rPr>
          <w:lang w:val="en-US"/>
        </w:rPr>
        <w:t xml:space="preserve"> </w:t>
      </w:r>
      <w:r>
        <w:rPr>
          <w:lang w:val="en-US"/>
        </w:rPr>
        <w:t>completely</w:t>
      </w:r>
      <w:r w:rsidR="00106245">
        <w:rPr>
          <w:lang w:val="en-US"/>
        </w:rPr>
        <w:t>.</w:t>
      </w:r>
    </w:p>
    <w:p w:rsidR="00157469" w:rsidRPr="005953B3" w:rsidRDefault="00B4501B" w:rsidP="00035EE2">
      <w:pPr>
        <w:spacing w:line="360" w:lineRule="auto"/>
        <w:ind w:firstLine="709"/>
        <w:jc w:val="both"/>
        <w:rPr>
          <w:lang w:val="en-US"/>
        </w:rPr>
      </w:pPr>
      <w:r>
        <w:rPr>
          <w:lang w:val="en-US"/>
        </w:rPr>
        <w:t>I</w:t>
      </w:r>
      <w:r w:rsidR="00106245">
        <w:rPr>
          <w:lang w:val="en-US"/>
        </w:rPr>
        <w:t>t</w:t>
      </w:r>
      <w:r w:rsidRPr="00B4501B">
        <w:rPr>
          <w:lang w:val="en-US"/>
        </w:rPr>
        <w:t xml:space="preserve"> </w:t>
      </w:r>
      <w:r>
        <w:rPr>
          <w:lang w:val="en-US"/>
        </w:rPr>
        <w:t>is</w:t>
      </w:r>
      <w:r w:rsidRPr="00B4501B">
        <w:rPr>
          <w:lang w:val="en-US"/>
        </w:rPr>
        <w:t xml:space="preserve"> </w:t>
      </w:r>
      <w:r>
        <w:rPr>
          <w:lang w:val="en-US"/>
        </w:rPr>
        <w:t>important</w:t>
      </w:r>
      <w:r w:rsidRPr="00B4501B">
        <w:rPr>
          <w:lang w:val="en-US"/>
        </w:rPr>
        <w:t xml:space="preserve"> </w:t>
      </w:r>
      <w:r>
        <w:rPr>
          <w:lang w:val="en-US"/>
        </w:rPr>
        <w:t>to</w:t>
      </w:r>
      <w:r w:rsidRPr="00B4501B">
        <w:rPr>
          <w:lang w:val="en-US"/>
        </w:rPr>
        <w:t xml:space="preserve"> </w:t>
      </w:r>
      <w:r w:rsidR="00106245">
        <w:rPr>
          <w:lang w:val="en-US"/>
        </w:rPr>
        <w:t>note</w:t>
      </w:r>
      <w:r w:rsidRPr="00B4501B">
        <w:rPr>
          <w:lang w:val="en-US"/>
        </w:rPr>
        <w:t xml:space="preserve"> </w:t>
      </w:r>
      <w:r>
        <w:rPr>
          <w:lang w:val="en-US"/>
        </w:rPr>
        <w:t>that</w:t>
      </w:r>
      <w:r w:rsidRPr="00B4501B">
        <w:rPr>
          <w:lang w:val="en-US"/>
        </w:rPr>
        <w:t xml:space="preserve"> </w:t>
      </w:r>
      <w:r>
        <w:rPr>
          <w:lang w:val="en-US"/>
        </w:rPr>
        <w:t>the</w:t>
      </w:r>
      <w:r w:rsidRPr="00B4501B">
        <w:rPr>
          <w:lang w:val="en-US"/>
        </w:rPr>
        <w:t xml:space="preserve"> </w:t>
      </w:r>
      <w:r>
        <w:rPr>
          <w:lang w:val="en-US"/>
        </w:rPr>
        <w:t>estimate</w:t>
      </w:r>
      <w:r w:rsidRPr="00B4501B">
        <w:rPr>
          <w:lang w:val="en-US"/>
        </w:rPr>
        <w:t xml:space="preserve"> </w:t>
      </w:r>
      <w:r>
        <w:rPr>
          <w:lang w:val="en-US"/>
        </w:rPr>
        <w:t>for</w:t>
      </w:r>
      <w:r w:rsidRPr="00B4501B">
        <w:rPr>
          <w:lang w:val="en-US"/>
        </w:rPr>
        <w:t xml:space="preserve"> </w:t>
      </w:r>
      <w:r>
        <w:rPr>
          <w:lang w:val="en-US"/>
        </w:rPr>
        <w:t>the</w:t>
      </w:r>
      <w:r w:rsidRPr="00B4501B">
        <w:rPr>
          <w:lang w:val="en-US"/>
        </w:rPr>
        <w:t xml:space="preserve"> </w:t>
      </w:r>
      <w:r>
        <w:rPr>
          <w:lang w:val="en-US"/>
        </w:rPr>
        <w:t>Green</w:t>
      </w:r>
      <w:r w:rsidRPr="00B4501B">
        <w:rPr>
          <w:lang w:val="en-US"/>
        </w:rPr>
        <w:t>’</w:t>
      </w:r>
      <w:r>
        <w:rPr>
          <w:lang w:val="en-US"/>
        </w:rPr>
        <w:t>s</w:t>
      </w:r>
      <w:r w:rsidRPr="00B4501B">
        <w:rPr>
          <w:lang w:val="en-US"/>
        </w:rPr>
        <w:t xml:space="preserve"> </w:t>
      </w:r>
      <w:r>
        <w:rPr>
          <w:lang w:val="en-US"/>
        </w:rPr>
        <w:t>function</w:t>
      </w:r>
      <w:r w:rsidRPr="00B4501B">
        <w:rPr>
          <w:lang w:val="en-US"/>
        </w:rPr>
        <w:t xml:space="preserve"> </w:t>
      </w:r>
      <w:r>
        <w:rPr>
          <w:lang w:val="en-US"/>
        </w:rPr>
        <w:t>in</w:t>
      </w:r>
      <w:r w:rsidRPr="00B4501B">
        <w:rPr>
          <w:lang w:val="en-US"/>
        </w:rPr>
        <w:t xml:space="preserve"> </w:t>
      </w:r>
      <w:r>
        <w:rPr>
          <w:lang w:val="en-US"/>
        </w:rPr>
        <w:t>Theorem</w:t>
      </w:r>
      <w:r w:rsidRPr="00B4501B">
        <w:rPr>
          <w:lang w:val="en-US"/>
        </w:rPr>
        <w:t xml:space="preserve"> 1 </w:t>
      </w:r>
      <w:r>
        <w:rPr>
          <w:lang w:val="en-US"/>
        </w:rPr>
        <w:t>holds</w:t>
      </w:r>
      <w:r w:rsidRPr="00B4501B">
        <w:rPr>
          <w:lang w:val="en-US"/>
        </w:rPr>
        <w:t xml:space="preserve"> </w:t>
      </w:r>
      <w:r>
        <w:rPr>
          <w:lang w:val="en-US"/>
        </w:rPr>
        <w:t>true</w:t>
      </w:r>
      <w:r w:rsidRPr="00B4501B">
        <w:rPr>
          <w:lang w:val="en-US"/>
        </w:rPr>
        <w:t xml:space="preserve"> </w:t>
      </w:r>
      <w:r>
        <w:rPr>
          <w:lang w:val="en-US"/>
        </w:rPr>
        <w:t>also</w:t>
      </w:r>
      <w:r w:rsidRPr="00B4501B">
        <w:rPr>
          <w:lang w:val="en-US"/>
        </w:rPr>
        <w:t xml:space="preserve"> </w:t>
      </w:r>
      <w:r>
        <w:rPr>
          <w:lang w:val="en-US"/>
        </w:rPr>
        <w:t>for</w:t>
      </w:r>
      <w:r w:rsidRPr="00B4501B">
        <w:rPr>
          <w:lang w:val="en-US"/>
        </w:rPr>
        <w:t xml:space="preserve"> </w:t>
      </w:r>
      <w:r>
        <w:rPr>
          <w:lang w:val="en-US"/>
        </w:rPr>
        <w:t>the</w:t>
      </w:r>
      <w:r w:rsidRPr="00B4501B">
        <w:rPr>
          <w:lang w:val="en-US"/>
        </w:rPr>
        <w:t xml:space="preserve"> </w:t>
      </w:r>
      <w:r>
        <w:rPr>
          <w:lang w:val="en-US"/>
        </w:rPr>
        <w:t>Green</w:t>
      </w:r>
      <w:r w:rsidRPr="00B4501B">
        <w:rPr>
          <w:lang w:val="en-US"/>
        </w:rPr>
        <w:t>’</w:t>
      </w:r>
      <w:r>
        <w:rPr>
          <w:lang w:val="en-US"/>
        </w:rPr>
        <w:t>s</w:t>
      </w:r>
      <w:r w:rsidRPr="00B4501B">
        <w:rPr>
          <w:lang w:val="en-US"/>
        </w:rPr>
        <w:t xml:space="preserve"> </w:t>
      </w:r>
      <w:r>
        <w:rPr>
          <w:lang w:val="en-US"/>
        </w:rPr>
        <w:t>function</w:t>
      </w:r>
      <w:r w:rsidRPr="00B4501B">
        <w:rPr>
          <w:lang w:val="en-US"/>
        </w:rPr>
        <w:t xml:space="preserve"> </w:t>
      </w:r>
      <w:r w:rsidR="00FC37DF" w:rsidRPr="00580F72">
        <w:rPr>
          <w:position w:val="-14"/>
        </w:rPr>
        <w:object w:dxaOrig="1060" w:dyaOrig="400">
          <v:shape id="_x0000_i1123" type="#_x0000_t75" style="width:52.3pt;height:20.4pt" o:ole="">
            <v:imagedata r:id="rId102" o:title=""/>
          </v:shape>
          <o:OLEObject Type="Embed" ProgID="Equation.DSMT4" ShapeID="_x0000_i1123" DrawAspect="Content" ObjectID="_1665525279" r:id="rId202"/>
        </w:object>
      </w:r>
      <w:r w:rsidR="004D1D3C" w:rsidRPr="00B4501B">
        <w:rPr>
          <w:lang w:val="en-US"/>
        </w:rPr>
        <w:t xml:space="preserve"> </w:t>
      </w:r>
      <w:r>
        <w:rPr>
          <w:lang w:val="en-US"/>
        </w:rPr>
        <w:t>of the spectral problem</w:t>
      </w:r>
      <w:r w:rsidR="00FC37DF" w:rsidRPr="00B4501B">
        <w:rPr>
          <w:lang w:val="en-US"/>
        </w:rPr>
        <w:t xml:space="preserve"> (3). </w:t>
      </w:r>
      <w:r>
        <w:rPr>
          <w:lang w:val="en-US"/>
        </w:rPr>
        <w:t>This</w:t>
      </w:r>
      <w:r w:rsidRPr="00B4501B">
        <w:rPr>
          <w:lang w:val="en-US"/>
        </w:rPr>
        <w:t xml:space="preserve"> </w:t>
      </w:r>
      <w:r>
        <w:rPr>
          <w:lang w:val="en-US"/>
        </w:rPr>
        <w:t>fact</w:t>
      </w:r>
      <w:r w:rsidRPr="00B4501B">
        <w:rPr>
          <w:lang w:val="en-US"/>
        </w:rPr>
        <w:t xml:space="preserve"> </w:t>
      </w:r>
      <w:r>
        <w:rPr>
          <w:lang w:val="en-US"/>
        </w:rPr>
        <w:t>plays</w:t>
      </w:r>
      <w:r w:rsidRPr="00B4501B">
        <w:rPr>
          <w:lang w:val="en-US"/>
        </w:rPr>
        <w:t xml:space="preserve"> </w:t>
      </w:r>
      <w:r>
        <w:rPr>
          <w:lang w:val="en-US"/>
        </w:rPr>
        <w:t>an</w:t>
      </w:r>
      <w:r w:rsidRPr="00B4501B">
        <w:rPr>
          <w:lang w:val="en-US"/>
        </w:rPr>
        <w:t xml:space="preserve"> </w:t>
      </w:r>
      <w:r>
        <w:rPr>
          <w:lang w:val="en-US"/>
        </w:rPr>
        <w:t>important</w:t>
      </w:r>
      <w:r w:rsidRPr="00B4501B">
        <w:rPr>
          <w:lang w:val="en-US"/>
        </w:rPr>
        <w:t xml:space="preserve"> </w:t>
      </w:r>
      <w:r>
        <w:rPr>
          <w:lang w:val="en-US"/>
        </w:rPr>
        <w:t>role</w:t>
      </w:r>
      <w:r w:rsidRPr="00B4501B">
        <w:rPr>
          <w:lang w:val="en-US"/>
        </w:rPr>
        <w:t xml:space="preserve"> </w:t>
      </w:r>
      <w:r>
        <w:rPr>
          <w:lang w:val="en-US"/>
        </w:rPr>
        <w:t>in</w:t>
      </w:r>
      <w:r w:rsidRPr="00B4501B">
        <w:rPr>
          <w:lang w:val="en-US"/>
        </w:rPr>
        <w:t xml:space="preserve"> </w:t>
      </w:r>
      <w:r>
        <w:rPr>
          <w:lang w:val="en-US"/>
        </w:rPr>
        <w:t>verifying</w:t>
      </w:r>
      <w:r w:rsidRPr="00B4501B">
        <w:rPr>
          <w:lang w:val="en-US"/>
        </w:rPr>
        <w:t xml:space="preserve"> </w:t>
      </w:r>
      <w:r>
        <w:rPr>
          <w:lang w:val="en-US"/>
        </w:rPr>
        <w:t>equiconvergence theorems. In</w:t>
      </w:r>
      <w:r w:rsidRPr="00B4501B">
        <w:rPr>
          <w:lang w:val="en-US"/>
        </w:rPr>
        <w:t xml:space="preserve"> </w:t>
      </w:r>
      <w:r>
        <w:rPr>
          <w:lang w:val="en-US"/>
        </w:rPr>
        <w:t>the</w:t>
      </w:r>
      <w:r w:rsidRPr="00B4501B">
        <w:rPr>
          <w:lang w:val="en-US"/>
        </w:rPr>
        <w:t xml:space="preserve"> </w:t>
      </w:r>
      <w:r>
        <w:rPr>
          <w:lang w:val="en-US"/>
        </w:rPr>
        <w:t>reports</w:t>
      </w:r>
      <w:r w:rsidRPr="00B4501B">
        <w:rPr>
          <w:lang w:val="en-US"/>
        </w:rPr>
        <w:t xml:space="preserve"> </w:t>
      </w:r>
      <w:r>
        <w:rPr>
          <w:lang w:val="en-US"/>
        </w:rPr>
        <w:t>for</w:t>
      </w:r>
      <w:r w:rsidRPr="00B4501B">
        <w:rPr>
          <w:lang w:val="en-US"/>
        </w:rPr>
        <w:t xml:space="preserve"> </w:t>
      </w:r>
      <w:r>
        <w:rPr>
          <w:lang w:val="en-US"/>
        </w:rPr>
        <w:t>the</w:t>
      </w:r>
      <w:r w:rsidRPr="00B4501B">
        <w:rPr>
          <w:lang w:val="en-US"/>
        </w:rPr>
        <w:t xml:space="preserve"> </w:t>
      </w:r>
      <w:r>
        <w:rPr>
          <w:lang w:val="en-US"/>
        </w:rPr>
        <w:t>years</w:t>
      </w:r>
      <w:r w:rsidRPr="00B4501B">
        <w:rPr>
          <w:lang w:val="en-US"/>
        </w:rPr>
        <w:t xml:space="preserve"> 2018 </w:t>
      </w:r>
      <w:r>
        <w:rPr>
          <w:lang w:val="en-US"/>
        </w:rPr>
        <w:t>and</w:t>
      </w:r>
      <w:r w:rsidRPr="00B4501B">
        <w:rPr>
          <w:lang w:val="en-US"/>
        </w:rPr>
        <w:t xml:space="preserve"> 2019 </w:t>
      </w:r>
      <w:r>
        <w:rPr>
          <w:lang w:val="en-US"/>
        </w:rPr>
        <w:t>the</w:t>
      </w:r>
      <w:r w:rsidRPr="00B4501B">
        <w:rPr>
          <w:lang w:val="en-US"/>
        </w:rPr>
        <w:t xml:space="preserve"> </w:t>
      </w:r>
      <w:r>
        <w:rPr>
          <w:lang w:val="en-US"/>
        </w:rPr>
        <w:t>validity</w:t>
      </w:r>
      <w:r w:rsidRPr="00B4501B">
        <w:rPr>
          <w:lang w:val="en-US"/>
        </w:rPr>
        <w:t xml:space="preserve"> </w:t>
      </w:r>
      <w:r>
        <w:rPr>
          <w:lang w:val="en-US"/>
        </w:rPr>
        <w:t>of</w:t>
      </w:r>
      <w:r w:rsidRPr="00B4501B">
        <w:rPr>
          <w:lang w:val="en-US"/>
        </w:rPr>
        <w:t xml:space="preserve"> </w:t>
      </w:r>
      <w:r>
        <w:rPr>
          <w:lang w:val="en-US"/>
        </w:rPr>
        <w:t>estimates</w:t>
      </w:r>
      <w:r w:rsidRPr="00B4501B">
        <w:rPr>
          <w:lang w:val="en-US"/>
        </w:rPr>
        <w:t xml:space="preserve"> </w:t>
      </w:r>
      <w:r>
        <w:rPr>
          <w:lang w:val="en-US"/>
        </w:rPr>
        <w:t>for</w:t>
      </w:r>
      <w:r w:rsidRPr="00B4501B">
        <w:rPr>
          <w:lang w:val="en-US"/>
        </w:rPr>
        <w:t xml:space="preserve"> </w:t>
      </w:r>
      <w:r>
        <w:rPr>
          <w:lang w:val="en-US"/>
        </w:rPr>
        <w:t>the</w:t>
      </w:r>
      <w:r w:rsidRPr="00B4501B">
        <w:rPr>
          <w:lang w:val="en-US"/>
        </w:rPr>
        <w:t xml:space="preserve"> </w:t>
      </w:r>
      <w:r>
        <w:rPr>
          <w:lang w:val="en-US"/>
        </w:rPr>
        <w:t>Green’s function (under the assumptions of Theorem 1) was proved for both cases of problems with Dirichlet and Neumann-type conditions. Later</w:t>
      </w:r>
      <w:r w:rsidRPr="00B4501B">
        <w:rPr>
          <w:lang w:val="en-US"/>
        </w:rPr>
        <w:t xml:space="preserve"> </w:t>
      </w:r>
      <w:r>
        <w:rPr>
          <w:lang w:val="en-US"/>
        </w:rPr>
        <w:t>the</w:t>
      </w:r>
      <w:r w:rsidRPr="00B4501B">
        <w:rPr>
          <w:lang w:val="en-US"/>
        </w:rPr>
        <w:t xml:space="preserve"> </w:t>
      </w:r>
      <w:r>
        <w:rPr>
          <w:lang w:val="en-US"/>
        </w:rPr>
        <w:t>validity</w:t>
      </w:r>
      <w:r w:rsidRPr="00B4501B">
        <w:rPr>
          <w:lang w:val="en-US"/>
        </w:rPr>
        <w:t xml:space="preserve"> </w:t>
      </w:r>
      <w:r>
        <w:rPr>
          <w:lang w:val="en-US"/>
        </w:rPr>
        <w:t>of</w:t>
      </w:r>
      <w:r w:rsidRPr="00B4501B">
        <w:rPr>
          <w:lang w:val="en-US"/>
        </w:rPr>
        <w:t xml:space="preserve"> </w:t>
      </w:r>
      <w:r>
        <w:rPr>
          <w:lang w:val="en-US"/>
        </w:rPr>
        <w:t>these</w:t>
      </w:r>
      <w:r w:rsidRPr="00B4501B">
        <w:rPr>
          <w:lang w:val="en-US"/>
        </w:rPr>
        <w:t xml:space="preserve"> </w:t>
      </w:r>
      <w:r>
        <w:rPr>
          <w:lang w:val="en-US"/>
        </w:rPr>
        <w:t>estimates</w:t>
      </w:r>
      <w:r w:rsidRPr="00B4501B">
        <w:rPr>
          <w:lang w:val="en-US"/>
        </w:rPr>
        <w:t xml:space="preserve"> </w:t>
      </w:r>
      <w:r>
        <w:rPr>
          <w:lang w:val="en-US"/>
        </w:rPr>
        <w:t>was</w:t>
      </w:r>
      <w:r w:rsidRPr="00B4501B">
        <w:rPr>
          <w:lang w:val="en-US"/>
        </w:rPr>
        <w:t xml:space="preserve"> </w:t>
      </w:r>
      <w:r>
        <w:rPr>
          <w:lang w:val="en-US"/>
        </w:rPr>
        <w:t>proved</w:t>
      </w:r>
      <w:r w:rsidRPr="00B4501B">
        <w:rPr>
          <w:lang w:val="en-US"/>
        </w:rPr>
        <w:t xml:space="preserve"> </w:t>
      </w:r>
      <w:r>
        <w:rPr>
          <w:lang w:val="en-US"/>
        </w:rPr>
        <w:t>for</w:t>
      </w:r>
      <w:r w:rsidRPr="00B4501B">
        <w:rPr>
          <w:lang w:val="en-US"/>
        </w:rPr>
        <w:t xml:space="preserve"> </w:t>
      </w:r>
      <w:r>
        <w:rPr>
          <w:lang w:val="en-US"/>
        </w:rPr>
        <w:t>problems</w:t>
      </w:r>
      <w:r w:rsidRPr="00B4501B">
        <w:rPr>
          <w:lang w:val="en-US"/>
        </w:rPr>
        <w:t xml:space="preserve"> </w:t>
      </w:r>
      <w:r>
        <w:rPr>
          <w:lang w:val="en-US"/>
        </w:rPr>
        <w:t>with</w:t>
      </w:r>
      <w:r w:rsidRPr="00B4501B">
        <w:rPr>
          <w:lang w:val="en-US"/>
        </w:rPr>
        <w:t xml:space="preserve"> </w:t>
      </w:r>
      <w:r>
        <w:rPr>
          <w:lang w:val="en-US"/>
        </w:rPr>
        <w:t xml:space="preserve">periodic and antiperiodic conditions. </w:t>
      </w:r>
    </w:p>
    <w:p w:rsidR="00BD193C" w:rsidRPr="00B4501B" w:rsidRDefault="00B4501B" w:rsidP="00035EE2">
      <w:pPr>
        <w:autoSpaceDE w:val="0"/>
        <w:autoSpaceDN w:val="0"/>
        <w:adjustRightInd w:val="0"/>
        <w:spacing w:line="360" w:lineRule="auto"/>
        <w:ind w:firstLine="709"/>
        <w:rPr>
          <w:lang w:val="en-US"/>
        </w:rPr>
      </w:pPr>
      <w:r>
        <w:rPr>
          <w:lang w:val="en-US"/>
        </w:rPr>
        <w:t>Let</w:t>
      </w:r>
    </w:p>
    <w:p w:rsidR="00BD193C" w:rsidRDefault="00BD193C" w:rsidP="00035EE2">
      <w:pPr>
        <w:autoSpaceDE w:val="0"/>
        <w:autoSpaceDN w:val="0"/>
        <w:adjustRightInd w:val="0"/>
        <w:spacing w:line="360" w:lineRule="auto"/>
        <w:rPr>
          <w:lang w:val="en-US"/>
        </w:rPr>
      </w:pPr>
    </w:p>
    <w:p w:rsidR="00BD193C" w:rsidRDefault="00BD193C" w:rsidP="00035EE2">
      <w:pPr>
        <w:autoSpaceDE w:val="0"/>
        <w:autoSpaceDN w:val="0"/>
        <w:adjustRightInd w:val="0"/>
        <w:spacing w:line="360" w:lineRule="auto"/>
        <w:jc w:val="center"/>
        <w:rPr>
          <w:color w:val="FF0000"/>
          <w:position w:val="-36"/>
          <w:lang w:val="en-US"/>
        </w:rPr>
      </w:pPr>
      <w:r w:rsidRPr="00C35A52">
        <w:rPr>
          <w:color w:val="FF0000"/>
          <w:position w:val="-36"/>
        </w:rPr>
        <w:object w:dxaOrig="4200" w:dyaOrig="840">
          <v:shape id="_x0000_i1124" type="#_x0000_t75" style="width:209.9pt;height:42.1pt" o:ole="">
            <v:imagedata r:id="rId203" o:title=""/>
          </v:shape>
          <o:OLEObject Type="Embed" ProgID="Equation.DSMT4" ShapeID="_x0000_i1124" DrawAspect="Content" ObjectID="_1665525280" r:id="rId204"/>
        </w:object>
      </w:r>
    </w:p>
    <w:p w:rsidR="00BD193C" w:rsidRPr="000D6AAC" w:rsidRDefault="00BD193C" w:rsidP="00035EE2">
      <w:pPr>
        <w:autoSpaceDE w:val="0"/>
        <w:autoSpaceDN w:val="0"/>
        <w:adjustRightInd w:val="0"/>
        <w:spacing w:line="360" w:lineRule="auto"/>
        <w:jc w:val="center"/>
        <w:rPr>
          <w:color w:val="FF0000"/>
          <w:lang w:val="en-US"/>
        </w:rPr>
      </w:pPr>
    </w:p>
    <w:p w:rsidR="00BD193C" w:rsidRPr="004B782B" w:rsidRDefault="00B4501B" w:rsidP="00035EE2">
      <w:pPr>
        <w:pStyle w:val="ac"/>
        <w:spacing w:line="360" w:lineRule="auto"/>
        <w:ind w:left="0"/>
        <w:rPr>
          <w:rFonts w:ascii="Times New Roman" w:hAnsi="Times New Roman"/>
          <w:sz w:val="24"/>
          <w:szCs w:val="24"/>
          <w:lang w:val="en-US"/>
        </w:rPr>
      </w:pPr>
      <w:r>
        <w:rPr>
          <w:rFonts w:ascii="Times New Roman" w:hAnsi="Times New Roman"/>
          <w:sz w:val="24"/>
          <w:szCs w:val="24"/>
          <w:lang w:val="en-US"/>
        </w:rPr>
        <w:t>be</w:t>
      </w:r>
      <w:r w:rsidRPr="00B4501B">
        <w:rPr>
          <w:rFonts w:ascii="Times New Roman" w:hAnsi="Times New Roman"/>
          <w:sz w:val="24"/>
          <w:szCs w:val="24"/>
          <w:lang w:val="en-US"/>
        </w:rPr>
        <w:t xml:space="preserve"> </w:t>
      </w:r>
      <w:r>
        <w:rPr>
          <w:rFonts w:ascii="Times New Roman" w:hAnsi="Times New Roman"/>
          <w:sz w:val="24"/>
          <w:szCs w:val="24"/>
          <w:lang w:val="en-US"/>
        </w:rPr>
        <w:t>partial</w:t>
      </w:r>
      <w:r w:rsidRPr="00B4501B">
        <w:rPr>
          <w:rFonts w:ascii="Times New Roman" w:hAnsi="Times New Roman"/>
          <w:sz w:val="24"/>
          <w:szCs w:val="24"/>
          <w:lang w:val="en-US"/>
        </w:rPr>
        <w:t xml:space="preserve"> </w:t>
      </w:r>
      <w:r>
        <w:rPr>
          <w:rFonts w:ascii="Times New Roman" w:hAnsi="Times New Roman"/>
          <w:sz w:val="24"/>
          <w:szCs w:val="24"/>
          <w:lang w:val="en-US"/>
        </w:rPr>
        <w:t>sums</w:t>
      </w:r>
      <w:r w:rsidRPr="00B4501B">
        <w:rPr>
          <w:rFonts w:ascii="Times New Roman" w:hAnsi="Times New Roman"/>
          <w:sz w:val="24"/>
          <w:szCs w:val="24"/>
          <w:lang w:val="en-US"/>
        </w:rPr>
        <w:t xml:space="preserve"> </w:t>
      </w:r>
      <w:r>
        <w:rPr>
          <w:rFonts w:ascii="Times New Roman" w:hAnsi="Times New Roman"/>
          <w:sz w:val="24"/>
          <w:szCs w:val="24"/>
          <w:lang w:val="en-US"/>
        </w:rPr>
        <w:t>of</w:t>
      </w:r>
      <w:r w:rsidRPr="00B4501B">
        <w:rPr>
          <w:rFonts w:ascii="Times New Roman" w:hAnsi="Times New Roman"/>
          <w:sz w:val="24"/>
          <w:szCs w:val="24"/>
          <w:lang w:val="en-US"/>
        </w:rPr>
        <w:t xml:space="preserve"> </w:t>
      </w:r>
      <w:r>
        <w:rPr>
          <w:rFonts w:ascii="Times New Roman" w:hAnsi="Times New Roman"/>
          <w:sz w:val="24"/>
          <w:szCs w:val="24"/>
          <w:lang w:val="en-US"/>
        </w:rPr>
        <w:t>eigenfunction</w:t>
      </w:r>
      <w:r w:rsidRPr="00B4501B">
        <w:rPr>
          <w:rFonts w:ascii="Times New Roman" w:hAnsi="Times New Roman"/>
          <w:sz w:val="24"/>
          <w:szCs w:val="24"/>
          <w:lang w:val="en-US"/>
        </w:rPr>
        <w:t xml:space="preserve"> </w:t>
      </w:r>
      <w:r>
        <w:rPr>
          <w:rFonts w:ascii="Times New Roman" w:hAnsi="Times New Roman"/>
          <w:sz w:val="24"/>
          <w:szCs w:val="24"/>
          <w:lang w:val="en-US"/>
        </w:rPr>
        <w:t>expansions</w:t>
      </w:r>
      <w:r w:rsidRPr="00B4501B">
        <w:rPr>
          <w:rFonts w:ascii="Times New Roman" w:hAnsi="Times New Roman"/>
          <w:sz w:val="24"/>
          <w:szCs w:val="24"/>
          <w:lang w:val="en-US"/>
        </w:rPr>
        <w:t xml:space="preserve"> </w:t>
      </w:r>
      <w:r>
        <w:rPr>
          <w:rFonts w:ascii="Times New Roman" w:hAnsi="Times New Roman"/>
          <w:sz w:val="24"/>
          <w:szCs w:val="24"/>
          <w:lang w:val="en-US"/>
        </w:rPr>
        <w:t>relate</w:t>
      </w:r>
      <w:r w:rsidR="00106245">
        <w:rPr>
          <w:rFonts w:ascii="Times New Roman" w:hAnsi="Times New Roman"/>
          <w:sz w:val="24"/>
          <w:szCs w:val="24"/>
          <w:lang w:val="en-US"/>
        </w:rPr>
        <w:t>d</w:t>
      </w:r>
      <w:r w:rsidRPr="00B4501B">
        <w:rPr>
          <w:rFonts w:ascii="Times New Roman" w:hAnsi="Times New Roman"/>
          <w:sz w:val="24"/>
          <w:szCs w:val="24"/>
          <w:lang w:val="en-US"/>
        </w:rPr>
        <w:t xml:space="preserve"> </w:t>
      </w:r>
      <w:r>
        <w:rPr>
          <w:rFonts w:ascii="Times New Roman" w:hAnsi="Times New Roman"/>
          <w:sz w:val="24"/>
          <w:szCs w:val="24"/>
          <w:lang w:val="en-US"/>
        </w:rPr>
        <w:t>to</w:t>
      </w:r>
      <w:r w:rsidRPr="00B4501B">
        <w:rPr>
          <w:rFonts w:ascii="Times New Roman" w:hAnsi="Times New Roman"/>
          <w:sz w:val="24"/>
          <w:szCs w:val="24"/>
          <w:lang w:val="en-US"/>
        </w:rPr>
        <w:t xml:space="preserve"> </w:t>
      </w:r>
      <w:r>
        <w:rPr>
          <w:rFonts w:ascii="Times New Roman" w:hAnsi="Times New Roman"/>
          <w:sz w:val="24"/>
          <w:szCs w:val="24"/>
          <w:lang w:val="en-US"/>
        </w:rPr>
        <w:t>the spectral problem (5) with</w:t>
      </w:r>
      <w:r w:rsidR="004B782B">
        <w:rPr>
          <w:rFonts w:ascii="Times New Roman" w:hAnsi="Times New Roman"/>
          <w:sz w:val="24"/>
          <w:szCs w:val="24"/>
          <w:lang w:val="en-US"/>
        </w:rPr>
        <w:t xml:space="preserve"> </w:t>
      </w:r>
      <w:r w:rsidR="00BD193C" w:rsidRPr="000D6AAC">
        <w:rPr>
          <w:rFonts w:ascii="Times New Roman" w:hAnsi="Times New Roman"/>
          <w:position w:val="-12"/>
          <w:sz w:val="24"/>
          <w:szCs w:val="24"/>
        </w:rPr>
        <w:object w:dxaOrig="1719" w:dyaOrig="360">
          <v:shape id="_x0000_i1125" type="#_x0000_t75" style="width:85.6pt;height:19pt" o:ole="">
            <v:imagedata r:id="rId205" o:title=""/>
          </v:shape>
          <o:OLEObject Type="Embed" ProgID="Equation.DSMT4" ShapeID="_x0000_i1125" DrawAspect="Content" ObjectID="_1665525281" r:id="rId206"/>
        </w:object>
      </w:r>
      <w:r w:rsidR="00BD193C" w:rsidRPr="00B4501B">
        <w:rPr>
          <w:rFonts w:ascii="Times New Roman" w:hAnsi="Times New Roman"/>
          <w:sz w:val="24"/>
          <w:szCs w:val="24"/>
          <w:lang w:val="en-US"/>
        </w:rPr>
        <w:t xml:space="preserve">. </w:t>
      </w:r>
      <w:r w:rsidR="004B782B">
        <w:rPr>
          <w:rFonts w:ascii="Times New Roman" w:hAnsi="Times New Roman"/>
          <w:sz w:val="24"/>
          <w:szCs w:val="24"/>
          <w:lang w:val="en-US"/>
        </w:rPr>
        <w:t>The</w:t>
      </w:r>
      <w:r w:rsidR="004B782B" w:rsidRPr="004B782B">
        <w:rPr>
          <w:rFonts w:ascii="Times New Roman" w:hAnsi="Times New Roman"/>
          <w:sz w:val="24"/>
          <w:szCs w:val="24"/>
          <w:lang w:val="en-US"/>
        </w:rPr>
        <w:t xml:space="preserve"> </w:t>
      </w:r>
      <w:r w:rsidR="004B782B">
        <w:rPr>
          <w:rFonts w:ascii="Times New Roman" w:hAnsi="Times New Roman"/>
          <w:sz w:val="24"/>
          <w:szCs w:val="24"/>
          <w:lang w:val="en-US"/>
        </w:rPr>
        <w:t>partial</w:t>
      </w:r>
      <w:r w:rsidR="004B782B" w:rsidRPr="004B782B">
        <w:rPr>
          <w:rFonts w:ascii="Times New Roman" w:hAnsi="Times New Roman"/>
          <w:sz w:val="24"/>
          <w:szCs w:val="24"/>
          <w:lang w:val="en-US"/>
        </w:rPr>
        <w:t xml:space="preserve"> </w:t>
      </w:r>
      <w:r w:rsidR="004B782B">
        <w:rPr>
          <w:rFonts w:ascii="Times New Roman" w:hAnsi="Times New Roman"/>
          <w:sz w:val="24"/>
          <w:szCs w:val="24"/>
          <w:lang w:val="en-US"/>
        </w:rPr>
        <w:t>sums</w:t>
      </w:r>
      <w:r w:rsidR="004B782B" w:rsidRPr="004B782B">
        <w:rPr>
          <w:rFonts w:ascii="Times New Roman" w:hAnsi="Times New Roman"/>
          <w:sz w:val="24"/>
          <w:szCs w:val="24"/>
          <w:lang w:val="en-US"/>
        </w:rPr>
        <w:t xml:space="preserve"> </w:t>
      </w:r>
      <w:r w:rsidR="004B782B">
        <w:rPr>
          <w:rFonts w:ascii="Times New Roman" w:hAnsi="Times New Roman"/>
          <w:sz w:val="24"/>
          <w:szCs w:val="24"/>
          <w:lang w:val="en-US"/>
        </w:rPr>
        <w:t>of</w:t>
      </w:r>
      <w:r w:rsidR="004B782B" w:rsidRPr="004B782B">
        <w:rPr>
          <w:rFonts w:ascii="Times New Roman" w:hAnsi="Times New Roman"/>
          <w:sz w:val="24"/>
          <w:szCs w:val="24"/>
          <w:lang w:val="en-US"/>
        </w:rPr>
        <w:t xml:space="preserve"> </w:t>
      </w:r>
      <w:r w:rsidR="004B782B">
        <w:rPr>
          <w:rFonts w:ascii="Times New Roman" w:hAnsi="Times New Roman"/>
          <w:sz w:val="24"/>
          <w:szCs w:val="24"/>
          <w:lang w:val="en-US"/>
        </w:rPr>
        <w:t>eigenfunction</w:t>
      </w:r>
      <w:r w:rsidR="004B782B" w:rsidRPr="004B782B">
        <w:rPr>
          <w:rFonts w:ascii="Times New Roman" w:hAnsi="Times New Roman"/>
          <w:sz w:val="24"/>
          <w:szCs w:val="24"/>
          <w:lang w:val="en-US"/>
        </w:rPr>
        <w:t xml:space="preserve"> </w:t>
      </w:r>
      <w:r w:rsidR="004B782B">
        <w:rPr>
          <w:rFonts w:ascii="Times New Roman" w:hAnsi="Times New Roman"/>
          <w:sz w:val="24"/>
          <w:szCs w:val="24"/>
          <w:lang w:val="en-US"/>
        </w:rPr>
        <w:t>expansions</w:t>
      </w:r>
      <w:r w:rsidR="004B782B" w:rsidRPr="004B782B">
        <w:rPr>
          <w:rFonts w:ascii="Times New Roman" w:hAnsi="Times New Roman"/>
          <w:sz w:val="24"/>
          <w:szCs w:val="24"/>
          <w:lang w:val="en-US"/>
        </w:rPr>
        <w:t xml:space="preserve"> </w:t>
      </w:r>
      <w:r w:rsidR="004B782B">
        <w:rPr>
          <w:rFonts w:ascii="Times New Roman" w:hAnsi="Times New Roman"/>
          <w:sz w:val="24"/>
          <w:szCs w:val="24"/>
          <w:lang w:val="en-US"/>
        </w:rPr>
        <w:t>related</w:t>
      </w:r>
      <w:r w:rsidR="004B782B" w:rsidRPr="004B782B">
        <w:rPr>
          <w:rFonts w:ascii="Times New Roman" w:hAnsi="Times New Roman"/>
          <w:sz w:val="24"/>
          <w:szCs w:val="24"/>
          <w:lang w:val="en-US"/>
        </w:rPr>
        <w:t xml:space="preserve"> </w:t>
      </w:r>
      <w:r w:rsidR="004B782B">
        <w:rPr>
          <w:rFonts w:ascii="Times New Roman" w:hAnsi="Times New Roman"/>
          <w:sz w:val="24"/>
          <w:szCs w:val="24"/>
          <w:lang w:val="en-US"/>
        </w:rPr>
        <w:t>to</w:t>
      </w:r>
      <w:r w:rsidR="004B782B" w:rsidRPr="004B782B">
        <w:rPr>
          <w:rFonts w:ascii="Times New Roman" w:hAnsi="Times New Roman"/>
          <w:sz w:val="24"/>
          <w:szCs w:val="24"/>
          <w:lang w:val="en-US"/>
        </w:rPr>
        <w:t xml:space="preserve"> </w:t>
      </w:r>
      <w:r w:rsidR="004B782B">
        <w:rPr>
          <w:rFonts w:ascii="Times New Roman" w:hAnsi="Times New Roman"/>
          <w:sz w:val="24"/>
          <w:szCs w:val="24"/>
          <w:lang w:val="en-US"/>
        </w:rPr>
        <w:t xml:space="preserve">the spectral problem (3) will be denoted by </w:t>
      </w:r>
    </w:p>
    <w:p w:rsidR="00BD193C" w:rsidRPr="004B782B" w:rsidRDefault="00BD193C" w:rsidP="00035EE2">
      <w:pPr>
        <w:pStyle w:val="ac"/>
        <w:spacing w:line="360" w:lineRule="auto"/>
        <w:ind w:left="0"/>
        <w:jc w:val="center"/>
        <w:rPr>
          <w:rFonts w:ascii="Times New Roman" w:hAnsi="Times New Roman"/>
          <w:sz w:val="24"/>
          <w:szCs w:val="24"/>
          <w:lang w:val="en-US"/>
        </w:rPr>
      </w:pPr>
    </w:p>
    <w:p w:rsidR="00BD193C" w:rsidRPr="00106245" w:rsidRDefault="00BD193C" w:rsidP="00035EE2">
      <w:pPr>
        <w:pStyle w:val="ac"/>
        <w:spacing w:line="360" w:lineRule="auto"/>
        <w:ind w:left="0"/>
        <w:jc w:val="center"/>
        <w:rPr>
          <w:rFonts w:ascii="Times New Roman" w:hAnsi="Times New Roman"/>
          <w:position w:val="-36"/>
          <w:sz w:val="24"/>
          <w:szCs w:val="24"/>
          <w:lang w:val="en-US"/>
        </w:rPr>
      </w:pPr>
      <w:r w:rsidRPr="00C35A52">
        <w:rPr>
          <w:rFonts w:ascii="Times New Roman" w:hAnsi="Times New Roman"/>
          <w:position w:val="-36"/>
          <w:sz w:val="24"/>
          <w:szCs w:val="24"/>
        </w:rPr>
        <w:object w:dxaOrig="4280" w:dyaOrig="840">
          <v:shape id="_x0000_i1126" type="#_x0000_t75" style="width:3in;height:42.1pt" o:ole="">
            <v:imagedata r:id="rId207" o:title=""/>
          </v:shape>
          <o:OLEObject Type="Embed" ProgID="Equation.DSMT4" ShapeID="_x0000_i1126" DrawAspect="Content" ObjectID="_1665525282" r:id="rId208"/>
        </w:object>
      </w:r>
      <w:r w:rsidR="00106245">
        <w:rPr>
          <w:rFonts w:ascii="Times New Roman" w:hAnsi="Times New Roman"/>
          <w:sz w:val="24"/>
          <w:szCs w:val="24"/>
          <w:lang w:val="en-US"/>
        </w:rPr>
        <w:t>.</w:t>
      </w:r>
    </w:p>
    <w:p w:rsidR="00BD193C" w:rsidRPr="005953B3" w:rsidRDefault="00BD193C" w:rsidP="00035EE2">
      <w:pPr>
        <w:pStyle w:val="ac"/>
        <w:spacing w:line="360" w:lineRule="auto"/>
        <w:ind w:left="0"/>
        <w:jc w:val="center"/>
        <w:rPr>
          <w:rFonts w:ascii="Times New Roman" w:hAnsi="Times New Roman"/>
          <w:sz w:val="24"/>
          <w:szCs w:val="24"/>
          <w:lang w:val="en-US"/>
        </w:rPr>
      </w:pPr>
    </w:p>
    <w:p w:rsidR="00BD193C" w:rsidRPr="004B782B" w:rsidRDefault="004B782B" w:rsidP="00035EE2">
      <w:pPr>
        <w:pStyle w:val="ac"/>
        <w:spacing w:line="360" w:lineRule="auto"/>
        <w:ind w:left="0"/>
        <w:rPr>
          <w:rFonts w:ascii="Times New Roman" w:hAnsi="Times New Roman"/>
          <w:position w:val="-6"/>
          <w:sz w:val="24"/>
          <w:szCs w:val="24"/>
          <w:lang w:val="en-US"/>
        </w:rPr>
      </w:pPr>
      <w:r>
        <w:rPr>
          <w:rFonts w:ascii="Times New Roman" w:hAnsi="Times New Roman"/>
          <w:sz w:val="24"/>
          <w:szCs w:val="24"/>
          <w:lang w:val="en-US"/>
        </w:rPr>
        <w:t>The</w:t>
      </w:r>
      <w:r w:rsidRPr="004B782B">
        <w:rPr>
          <w:rFonts w:ascii="Times New Roman" w:hAnsi="Times New Roman"/>
          <w:sz w:val="24"/>
          <w:szCs w:val="24"/>
          <w:lang w:val="en-US"/>
        </w:rPr>
        <w:t xml:space="preserve"> </w:t>
      </w:r>
      <w:r>
        <w:rPr>
          <w:rFonts w:ascii="Times New Roman" w:hAnsi="Times New Roman"/>
          <w:sz w:val="24"/>
          <w:szCs w:val="24"/>
          <w:lang w:val="en-US"/>
        </w:rPr>
        <w:t>sequence</w:t>
      </w:r>
      <w:r w:rsidR="00BD193C" w:rsidRPr="004B782B">
        <w:rPr>
          <w:rFonts w:ascii="Times New Roman" w:hAnsi="Times New Roman"/>
          <w:sz w:val="24"/>
          <w:szCs w:val="24"/>
          <w:lang w:val="en-US"/>
        </w:rPr>
        <w:t xml:space="preserve">  </w:t>
      </w:r>
      <w:r w:rsidR="00BD193C" w:rsidRPr="00C35A52">
        <w:rPr>
          <w:rFonts w:ascii="Times New Roman" w:hAnsi="Times New Roman"/>
          <w:position w:val="-14"/>
          <w:sz w:val="24"/>
          <w:szCs w:val="24"/>
        </w:rPr>
        <w:object w:dxaOrig="720" w:dyaOrig="400">
          <v:shape id="_x0000_i1127" type="#_x0000_t75" style="width:36pt;height:23.75pt" o:ole="">
            <v:imagedata r:id="rId209" o:title=""/>
          </v:shape>
          <o:OLEObject Type="Embed" ProgID="Equation.DSMT4" ShapeID="_x0000_i1127" DrawAspect="Content" ObjectID="_1665525283" r:id="rId210"/>
        </w:object>
      </w:r>
      <w:r w:rsidR="00BD193C" w:rsidRPr="004B782B">
        <w:rPr>
          <w:rFonts w:ascii="Times New Roman" w:hAnsi="Times New Roman"/>
          <w:sz w:val="24"/>
          <w:szCs w:val="24"/>
          <w:lang w:val="en-US"/>
        </w:rPr>
        <w:t xml:space="preserve"> </w:t>
      </w:r>
      <w:r>
        <w:rPr>
          <w:rFonts w:ascii="Times New Roman" w:hAnsi="Times New Roman"/>
          <w:sz w:val="24"/>
          <w:szCs w:val="24"/>
          <w:lang w:val="en-US"/>
        </w:rPr>
        <w:t>is</w:t>
      </w:r>
      <w:r w:rsidRPr="004B782B">
        <w:rPr>
          <w:rFonts w:ascii="Times New Roman" w:hAnsi="Times New Roman"/>
          <w:sz w:val="24"/>
          <w:szCs w:val="24"/>
          <w:lang w:val="en-US"/>
        </w:rPr>
        <w:t xml:space="preserve"> </w:t>
      </w:r>
      <w:r>
        <w:rPr>
          <w:rFonts w:ascii="Times New Roman" w:hAnsi="Times New Roman"/>
          <w:sz w:val="24"/>
          <w:szCs w:val="24"/>
          <w:lang w:val="en-US"/>
        </w:rPr>
        <w:t>called</w:t>
      </w:r>
      <w:r w:rsidRPr="004B782B">
        <w:rPr>
          <w:rFonts w:ascii="Times New Roman" w:hAnsi="Times New Roman"/>
          <w:sz w:val="24"/>
          <w:szCs w:val="24"/>
          <w:lang w:val="en-US"/>
        </w:rPr>
        <w:t xml:space="preserve"> </w:t>
      </w:r>
      <w:r>
        <w:rPr>
          <w:rFonts w:ascii="Times New Roman" w:hAnsi="Times New Roman"/>
          <w:sz w:val="24"/>
          <w:szCs w:val="24"/>
          <w:lang w:val="en-US"/>
        </w:rPr>
        <w:t>equiconvergent</w:t>
      </w:r>
      <w:r w:rsidRPr="004B782B">
        <w:rPr>
          <w:rFonts w:ascii="Times New Roman" w:hAnsi="Times New Roman"/>
          <w:sz w:val="24"/>
          <w:szCs w:val="24"/>
          <w:lang w:val="en-US"/>
        </w:rPr>
        <w:t xml:space="preserve"> </w:t>
      </w:r>
      <w:r>
        <w:rPr>
          <w:rFonts w:ascii="Times New Roman" w:hAnsi="Times New Roman"/>
          <w:sz w:val="24"/>
          <w:szCs w:val="24"/>
          <w:lang w:val="en-US"/>
        </w:rPr>
        <w:t>with the sequence</w:t>
      </w:r>
      <w:r w:rsidR="00BD193C" w:rsidRPr="004B782B">
        <w:rPr>
          <w:rFonts w:ascii="Times New Roman" w:hAnsi="Times New Roman"/>
          <w:sz w:val="24"/>
          <w:szCs w:val="24"/>
          <w:lang w:val="en-US"/>
        </w:rPr>
        <w:t xml:space="preserve">  </w:t>
      </w:r>
      <w:r w:rsidR="00BD193C" w:rsidRPr="00C35A52">
        <w:rPr>
          <w:rFonts w:ascii="Times New Roman" w:hAnsi="Times New Roman"/>
          <w:position w:val="-14"/>
          <w:sz w:val="24"/>
          <w:szCs w:val="24"/>
        </w:rPr>
        <w:object w:dxaOrig="740" w:dyaOrig="400">
          <v:shape id="_x0000_i1128" type="#_x0000_t75" style="width:36pt;height:23.75pt" o:ole="">
            <v:imagedata r:id="rId211" o:title=""/>
          </v:shape>
          <o:OLEObject Type="Embed" ProgID="Equation.DSMT4" ShapeID="_x0000_i1128" DrawAspect="Content" ObjectID="_1665525284" r:id="rId212"/>
        </w:object>
      </w:r>
      <w:r>
        <w:rPr>
          <w:rFonts w:ascii="Times New Roman" w:hAnsi="Times New Roman"/>
          <w:sz w:val="24"/>
          <w:szCs w:val="24"/>
          <w:lang w:val="en-US"/>
        </w:rPr>
        <w:t>on the interval</w:t>
      </w:r>
      <w:r w:rsidR="00BD193C" w:rsidRPr="00C35A52">
        <w:rPr>
          <w:rFonts w:ascii="Times New Roman" w:hAnsi="Times New Roman"/>
          <w:sz w:val="24"/>
          <w:szCs w:val="24"/>
          <w:lang w:val="kk-KZ"/>
        </w:rPr>
        <w:t xml:space="preserve"> </w:t>
      </w:r>
      <w:r w:rsidR="00BD193C" w:rsidRPr="000D6AAC">
        <w:rPr>
          <w:rFonts w:ascii="Times New Roman" w:hAnsi="Times New Roman"/>
          <w:position w:val="-10"/>
          <w:sz w:val="24"/>
          <w:szCs w:val="24"/>
          <w:lang w:val="en-US"/>
        </w:rPr>
        <w:object w:dxaOrig="1040" w:dyaOrig="320">
          <v:shape id="_x0000_i1129" type="#_x0000_t75" style="width:51.6pt;height:15.6pt" o:ole="">
            <v:imagedata r:id="rId213" o:title=""/>
          </v:shape>
          <o:OLEObject Type="Embed" ProgID="Equation.DSMT4" ShapeID="_x0000_i1129" DrawAspect="Content" ObjectID="_1665525285" r:id="rId214"/>
        </w:object>
      </w:r>
      <w:r w:rsidR="00BD193C" w:rsidRPr="004B782B">
        <w:rPr>
          <w:rFonts w:ascii="Times New Roman" w:hAnsi="Times New Roman"/>
          <w:sz w:val="24"/>
          <w:szCs w:val="24"/>
          <w:lang w:val="en-US"/>
        </w:rPr>
        <w:t xml:space="preserve">  </w:t>
      </w:r>
      <w:r>
        <w:rPr>
          <w:rFonts w:ascii="Times New Roman" w:hAnsi="Times New Roman"/>
          <w:sz w:val="24"/>
          <w:szCs w:val="24"/>
          <w:lang w:val="en-US"/>
        </w:rPr>
        <w:t>if</w:t>
      </w:r>
      <w:r w:rsidR="00BD193C" w:rsidRPr="004B782B">
        <w:rPr>
          <w:rFonts w:ascii="Times New Roman" w:hAnsi="Times New Roman"/>
          <w:sz w:val="24"/>
          <w:szCs w:val="24"/>
          <w:lang w:val="en-US"/>
        </w:rPr>
        <w:t xml:space="preserve">  </w:t>
      </w:r>
      <w:r w:rsidR="00BD193C" w:rsidRPr="000D6AAC">
        <w:rPr>
          <w:rFonts w:ascii="Times New Roman" w:hAnsi="Times New Roman"/>
          <w:position w:val="-12"/>
          <w:sz w:val="24"/>
          <w:szCs w:val="24"/>
          <w:lang w:val="en-US"/>
        </w:rPr>
        <w:object w:dxaOrig="1280" w:dyaOrig="360">
          <v:shape id="_x0000_i1130" type="#_x0000_t75" style="width:63.85pt;height:19pt" o:ole="">
            <v:imagedata r:id="rId215" o:title=""/>
          </v:shape>
          <o:OLEObject Type="Embed" ProgID="Equation.DSMT4" ShapeID="_x0000_i1130" DrawAspect="Content" ObjectID="_1665525286" r:id="rId216"/>
        </w:object>
      </w:r>
      <w:r w:rsidR="00BD193C" w:rsidRPr="004B782B">
        <w:rPr>
          <w:rFonts w:ascii="Times New Roman" w:hAnsi="Times New Roman"/>
          <w:sz w:val="24"/>
          <w:szCs w:val="24"/>
          <w:lang w:val="en-US"/>
        </w:rPr>
        <w:t xml:space="preserve">  </w:t>
      </w:r>
      <w:r>
        <w:rPr>
          <w:rFonts w:ascii="Times New Roman" w:hAnsi="Times New Roman"/>
          <w:sz w:val="24"/>
          <w:szCs w:val="24"/>
          <w:lang w:val="en-US"/>
        </w:rPr>
        <w:t xml:space="preserve">uniformly on this interval as </w:t>
      </w:r>
      <w:r w:rsidR="00BD193C" w:rsidRPr="00C35A52">
        <w:rPr>
          <w:rFonts w:ascii="Times New Roman" w:hAnsi="Times New Roman"/>
          <w:position w:val="-6"/>
          <w:sz w:val="24"/>
          <w:szCs w:val="24"/>
        </w:rPr>
        <w:object w:dxaOrig="800" w:dyaOrig="220">
          <v:shape id="_x0000_i1131" type="#_x0000_t75" style="width:36pt;height:12.25pt" o:ole="">
            <v:imagedata r:id="rId217" o:title=""/>
          </v:shape>
          <o:OLEObject Type="Embed" ProgID="Equation.DSMT4" ShapeID="_x0000_i1131" DrawAspect="Content" ObjectID="_1665525287" r:id="rId218"/>
        </w:object>
      </w:r>
    </w:p>
    <w:p w:rsidR="00BD193C" w:rsidRPr="004B782B" w:rsidRDefault="004B782B" w:rsidP="00CF7426">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 xml:space="preserve">Now we formulate the equiconvergence theorem. </w:t>
      </w:r>
    </w:p>
    <w:p w:rsidR="002D5047" w:rsidRPr="004B782B" w:rsidRDefault="00BD193C" w:rsidP="00035EE2">
      <w:pPr>
        <w:pStyle w:val="ac"/>
        <w:spacing w:line="360" w:lineRule="auto"/>
        <w:ind w:left="0" w:firstLine="709"/>
        <w:rPr>
          <w:rFonts w:ascii="Times New Roman" w:hAnsi="Times New Roman"/>
          <w:sz w:val="24"/>
          <w:szCs w:val="24"/>
          <w:lang w:val="en-US"/>
        </w:rPr>
      </w:pPr>
      <w:r w:rsidRPr="005953B3">
        <w:rPr>
          <w:rFonts w:ascii="Times New Roman" w:hAnsi="Times New Roman"/>
          <w:sz w:val="24"/>
          <w:szCs w:val="24"/>
          <w:lang w:val="en-US"/>
        </w:rPr>
        <w:t xml:space="preserve"> </w:t>
      </w:r>
      <w:r w:rsidR="004B782B">
        <w:rPr>
          <w:rFonts w:ascii="Times New Roman" w:hAnsi="Times New Roman"/>
          <w:sz w:val="24"/>
          <w:szCs w:val="24"/>
          <w:lang w:val="en-US"/>
        </w:rPr>
        <w:t>Theorem</w:t>
      </w:r>
      <w:r w:rsidRPr="005953B3">
        <w:rPr>
          <w:rFonts w:ascii="Times New Roman" w:hAnsi="Times New Roman"/>
          <w:sz w:val="24"/>
          <w:szCs w:val="24"/>
          <w:lang w:val="en-US"/>
        </w:rPr>
        <w:t xml:space="preserve"> </w:t>
      </w:r>
      <w:r w:rsidR="009E161A" w:rsidRPr="005953B3">
        <w:rPr>
          <w:rFonts w:ascii="Times New Roman" w:hAnsi="Times New Roman"/>
          <w:sz w:val="24"/>
          <w:szCs w:val="24"/>
          <w:lang w:val="en-US"/>
        </w:rPr>
        <w:t>2</w:t>
      </w:r>
      <w:r w:rsidRPr="005953B3">
        <w:rPr>
          <w:rFonts w:ascii="Times New Roman" w:hAnsi="Times New Roman"/>
          <w:sz w:val="24"/>
          <w:szCs w:val="24"/>
          <w:lang w:val="en-US"/>
        </w:rPr>
        <w:t xml:space="preserve">. </w:t>
      </w:r>
      <w:r w:rsidR="004B782B">
        <w:rPr>
          <w:rFonts w:ascii="Times New Roman" w:hAnsi="Times New Roman"/>
          <w:sz w:val="24"/>
          <w:szCs w:val="24"/>
          <w:lang w:val="en-US"/>
        </w:rPr>
        <w:t>If</w:t>
      </w:r>
      <w:r w:rsidR="004B782B" w:rsidRPr="004B782B">
        <w:rPr>
          <w:rFonts w:ascii="Times New Roman" w:hAnsi="Times New Roman"/>
          <w:sz w:val="24"/>
          <w:szCs w:val="24"/>
          <w:lang w:val="en-US"/>
        </w:rPr>
        <w:t xml:space="preserve"> </w:t>
      </w:r>
      <w:r w:rsidR="004B782B">
        <w:rPr>
          <w:rFonts w:ascii="Times New Roman" w:hAnsi="Times New Roman"/>
          <w:sz w:val="24"/>
          <w:szCs w:val="24"/>
          <w:lang w:val="en-US"/>
        </w:rPr>
        <w:t>outside</w:t>
      </w:r>
      <w:r w:rsidR="004B782B" w:rsidRPr="004B782B">
        <w:rPr>
          <w:rFonts w:ascii="Times New Roman" w:hAnsi="Times New Roman"/>
          <w:sz w:val="24"/>
          <w:szCs w:val="24"/>
          <w:lang w:val="en-US"/>
        </w:rPr>
        <w:t xml:space="preserve"> </w:t>
      </w:r>
      <w:r w:rsidR="004B782B">
        <w:rPr>
          <w:rFonts w:ascii="Times New Roman" w:hAnsi="Times New Roman"/>
          <w:sz w:val="24"/>
          <w:szCs w:val="24"/>
          <w:lang w:val="en-US"/>
        </w:rPr>
        <w:t>the</w:t>
      </w:r>
      <w:r w:rsidR="004B782B" w:rsidRPr="004B782B">
        <w:rPr>
          <w:rFonts w:ascii="Times New Roman" w:hAnsi="Times New Roman"/>
          <w:sz w:val="24"/>
          <w:szCs w:val="24"/>
          <w:lang w:val="en-US"/>
        </w:rPr>
        <w:t xml:space="preserve"> </w:t>
      </w:r>
      <w:r w:rsidR="004B782B">
        <w:rPr>
          <w:rFonts w:ascii="Times New Roman" w:hAnsi="Times New Roman"/>
          <w:sz w:val="24"/>
          <w:szCs w:val="24"/>
          <w:lang w:val="en-US"/>
        </w:rPr>
        <w:t>circles</w:t>
      </w:r>
      <w:r w:rsidR="00106245">
        <w:rPr>
          <w:rFonts w:ascii="Times New Roman" w:hAnsi="Times New Roman"/>
          <w:sz w:val="24"/>
          <w:szCs w:val="24"/>
          <w:lang w:val="en-US"/>
        </w:rPr>
        <w:t>, i.e. for</w:t>
      </w:r>
      <w:r w:rsidR="002D5047" w:rsidRPr="004B782B">
        <w:rPr>
          <w:rFonts w:ascii="Times New Roman" w:hAnsi="Times New Roman"/>
          <w:sz w:val="24"/>
          <w:szCs w:val="24"/>
          <w:lang w:val="en-US"/>
        </w:rPr>
        <w:t xml:space="preserve"> </w:t>
      </w:r>
      <w:r w:rsidR="002D5047" w:rsidRPr="00C35A52">
        <w:rPr>
          <w:rFonts w:ascii="Times New Roman" w:hAnsi="Times New Roman"/>
          <w:position w:val="-14"/>
          <w:sz w:val="24"/>
          <w:szCs w:val="24"/>
        </w:rPr>
        <w:object w:dxaOrig="1180" w:dyaOrig="400">
          <v:shape id="_x0000_i1132" type="#_x0000_t75" style="width:57.75pt;height:22.4pt" o:ole="">
            <v:imagedata r:id="rId130" o:title=""/>
          </v:shape>
          <o:OLEObject Type="Embed" ProgID="Equation.DSMT4" ShapeID="_x0000_i1132" DrawAspect="Content" ObjectID="_1665525288" r:id="rId219"/>
        </w:object>
      </w:r>
      <w:r w:rsidR="00106245">
        <w:rPr>
          <w:rFonts w:ascii="Times New Roman" w:hAnsi="Times New Roman"/>
          <w:sz w:val="24"/>
          <w:szCs w:val="24"/>
          <w:lang w:val="en-US"/>
        </w:rPr>
        <w:t>,</w:t>
      </w:r>
      <w:r w:rsidR="002D5047" w:rsidRPr="004B782B">
        <w:rPr>
          <w:rFonts w:ascii="Times New Roman" w:hAnsi="Times New Roman"/>
          <w:sz w:val="24"/>
          <w:szCs w:val="24"/>
          <w:lang w:val="en-US"/>
        </w:rPr>
        <w:t xml:space="preserve"> </w:t>
      </w:r>
      <w:r w:rsidR="004B782B">
        <w:rPr>
          <w:rFonts w:ascii="Times New Roman" w:hAnsi="Times New Roman"/>
          <w:sz w:val="24"/>
          <w:szCs w:val="24"/>
          <w:lang w:val="en-US"/>
        </w:rPr>
        <w:t>the Green’s function</w:t>
      </w:r>
      <w:r w:rsidR="002D5047" w:rsidRPr="004B782B">
        <w:rPr>
          <w:rFonts w:ascii="Times New Roman" w:hAnsi="Times New Roman"/>
          <w:sz w:val="24"/>
          <w:szCs w:val="24"/>
          <w:lang w:val="en-US"/>
        </w:rPr>
        <w:t xml:space="preserve"> </w:t>
      </w:r>
      <w:r w:rsidR="002D5047" w:rsidRPr="00580F72">
        <w:rPr>
          <w:rFonts w:ascii="Times New Roman" w:hAnsi="Times New Roman"/>
          <w:position w:val="-14"/>
          <w:sz w:val="24"/>
          <w:szCs w:val="24"/>
        </w:rPr>
        <w:object w:dxaOrig="980" w:dyaOrig="400">
          <v:shape id="_x0000_i1133" type="#_x0000_t75" style="width:49.6pt;height:20.4pt" o:ole="">
            <v:imagedata r:id="rId104" o:title=""/>
          </v:shape>
          <o:OLEObject Type="Embed" ProgID="Equation.DSMT4" ShapeID="_x0000_i1133" DrawAspect="Content" ObjectID="_1665525289" r:id="rId220"/>
        </w:object>
      </w:r>
      <w:r w:rsidR="002D5047" w:rsidRPr="004B782B">
        <w:rPr>
          <w:rFonts w:ascii="Times New Roman" w:hAnsi="Times New Roman"/>
          <w:sz w:val="24"/>
          <w:szCs w:val="24"/>
          <w:lang w:val="en-US"/>
        </w:rPr>
        <w:t xml:space="preserve"> </w:t>
      </w:r>
      <w:r w:rsidR="004B782B">
        <w:rPr>
          <w:rFonts w:ascii="Times New Roman" w:hAnsi="Times New Roman"/>
          <w:sz w:val="24"/>
          <w:szCs w:val="24"/>
          <w:lang w:val="en-US"/>
        </w:rPr>
        <w:t xml:space="preserve">of the boundary value problem </w:t>
      </w:r>
      <w:r w:rsidR="002D5047" w:rsidRPr="004B782B">
        <w:rPr>
          <w:rFonts w:ascii="Times New Roman" w:hAnsi="Times New Roman"/>
          <w:sz w:val="24"/>
          <w:szCs w:val="24"/>
          <w:lang w:val="en-US"/>
        </w:rPr>
        <w:t>(5)</w:t>
      </w:r>
      <w:r w:rsidR="004B782B">
        <w:rPr>
          <w:rFonts w:ascii="Times New Roman" w:hAnsi="Times New Roman"/>
          <w:sz w:val="24"/>
          <w:szCs w:val="24"/>
          <w:lang w:val="en-US"/>
        </w:rPr>
        <w:t xml:space="preserve"> satisfies the estimate</w:t>
      </w:r>
      <w:r w:rsidR="002D5047" w:rsidRPr="004B782B">
        <w:rPr>
          <w:rFonts w:ascii="Times New Roman" w:hAnsi="Times New Roman"/>
          <w:sz w:val="24"/>
          <w:szCs w:val="24"/>
          <w:lang w:val="en-US"/>
        </w:rPr>
        <w:t xml:space="preserve"> </w:t>
      </w:r>
    </w:p>
    <w:p w:rsidR="002D5047" w:rsidRDefault="002D5047" w:rsidP="00035EE2">
      <w:pPr>
        <w:pStyle w:val="ac"/>
        <w:spacing w:line="360" w:lineRule="auto"/>
        <w:ind w:left="0"/>
        <w:jc w:val="center"/>
        <w:rPr>
          <w:rFonts w:ascii="Times New Roman" w:hAnsi="Times New Roman"/>
          <w:sz w:val="24"/>
          <w:szCs w:val="24"/>
        </w:rPr>
      </w:pPr>
      <w:r w:rsidRPr="007A7A92">
        <w:rPr>
          <w:position w:val="-32"/>
        </w:rPr>
        <w:object w:dxaOrig="2200" w:dyaOrig="700">
          <v:shape id="_x0000_i1134" type="#_x0000_t75" style="width:108.7pt;height:36pt" o:ole="">
            <v:imagedata r:id="rId128" o:title=""/>
          </v:shape>
          <o:OLEObject Type="Embed" ProgID="Equation.DSMT4" ShapeID="_x0000_i1134" DrawAspect="Content" ObjectID="_1665525290" r:id="rId221"/>
        </w:object>
      </w:r>
    </w:p>
    <w:p w:rsidR="00BD193C" w:rsidRPr="004B782B" w:rsidRDefault="004B782B" w:rsidP="00BD193C">
      <w:pPr>
        <w:pStyle w:val="ac"/>
        <w:spacing w:after="0" w:line="360" w:lineRule="auto"/>
        <w:ind w:left="0"/>
        <w:rPr>
          <w:rFonts w:ascii="Times New Roman" w:hAnsi="Times New Roman"/>
          <w:sz w:val="24"/>
          <w:szCs w:val="24"/>
          <w:lang w:val="en-US"/>
        </w:rPr>
      </w:pPr>
      <w:r>
        <w:rPr>
          <w:rFonts w:ascii="Times New Roman" w:hAnsi="Times New Roman"/>
          <w:sz w:val="24"/>
          <w:szCs w:val="24"/>
          <w:lang w:val="en-US"/>
        </w:rPr>
        <w:t>and</w:t>
      </w:r>
      <w:r w:rsidRPr="004B782B">
        <w:rPr>
          <w:rFonts w:ascii="Times New Roman" w:hAnsi="Times New Roman"/>
          <w:sz w:val="24"/>
          <w:szCs w:val="24"/>
          <w:lang w:val="en-US"/>
        </w:rPr>
        <w:t xml:space="preserve"> </w:t>
      </w:r>
      <w:r>
        <w:rPr>
          <w:rFonts w:ascii="Times New Roman" w:hAnsi="Times New Roman"/>
          <w:sz w:val="24"/>
          <w:szCs w:val="24"/>
          <w:lang w:val="en-US"/>
        </w:rPr>
        <w:t>all</w:t>
      </w:r>
      <w:r w:rsidRPr="004B782B">
        <w:rPr>
          <w:rFonts w:ascii="Times New Roman" w:hAnsi="Times New Roman"/>
          <w:sz w:val="24"/>
          <w:szCs w:val="24"/>
          <w:lang w:val="en-US"/>
        </w:rPr>
        <w:t xml:space="preserve"> </w:t>
      </w:r>
      <w:r>
        <w:rPr>
          <w:rFonts w:ascii="Times New Roman" w:hAnsi="Times New Roman"/>
          <w:sz w:val="24"/>
          <w:szCs w:val="24"/>
          <w:lang w:val="en-US"/>
        </w:rPr>
        <w:t>the</w:t>
      </w:r>
      <w:r w:rsidRPr="004B782B">
        <w:rPr>
          <w:rFonts w:ascii="Times New Roman" w:hAnsi="Times New Roman"/>
          <w:sz w:val="24"/>
          <w:szCs w:val="24"/>
          <w:lang w:val="en-US"/>
        </w:rPr>
        <w:t xml:space="preserve"> </w:t>
      </w:r>
      <w:r>
        <w:rPr>
          <w:rFonts w:ascii="Times New Roman" w:hAnsi="Times New Roman"/>
          <w:sz w:val="24"/>
          <w:szCs w:val="24"/>
          <w:lang w:val="en-US"/>
        </w:rPr>
        <w:t>eigenvalues</w:t>
      </w:r>
      <w:r w:rsidRPr="004B782B">
        <w:rPr>
          <w:rFonts w:ascii="Times New Roman" w:hAnsi="Times New Roman"/>
          <w:sz w:val="24"/>
          <w:szCs w:val="24"/>
          <w:lang w:val="en-US"/>
        </w:rPr>
        <w:t xml:space="preserve"> </w:t>
      </w:r>
      <w:r>
        <w:rPr>
          <w:rFonts w:ascii="Times New Roman" w:hAnsi="Times New Roman"/>
          <w:sz w:val="24"/>
          <w:szCs w:val="24"/>
          <w:lang w:val="en-US"/>
        </w:rPr>
        <w:t>of</w:t>
      </w:r>
      <w:r w:rsidRPr="004B782B">
        <w:rPr>
          <w:rFonts w:ascii="Times New Roman" w:hAnsi="Times New Roman"/>
          <w:sz w:val="24"/>
          <w:szCs w:val="24"/>
          <w:lang w:val="en-US"/>
        </w:rPr>
        <w:t xml:space="preserve"> (5) </w:t>
      </w:r>
      <w:r>
        <w:rPr>
          <w:rFonts w:ascii="Times New Roman" w:hAnsi="Times New Roman"/>
          <w:sz w:val="24"/>
          <w:szCs w:val="24"/>
          <w:lang w:val="en-US"/>
        </w:rPr>
        <w:t>are</w:t>
      </w:r>
      <w:r w:rsidRPr="004B782B">
        <w:rPr>
          <w:rFonts w:ascii="Times New Roman" w:hAnsi="Times New Roman"/>
          <w:sz w:val="24"/>
          <w:szCs w:val="24"/>
          <w:lang w:val="en-US"/>
        </w:rPr>
        <w:t xml:space="preserve"> </w:t>
      </w:r>
      <w:r>
        <w:rPr>
          <w:rFonts w:ascii="Times New Roman" w:hAnsi="Times New Roman"/>
          <w:sz w:val="24"/>
          <w:szCs w:val="24"/>
          <w:lang w:val="en-US"/>
        </w:rPr>
        <w:t>simple</w:t>
      </w:r>
      <w:r w:rsidRPr="004B782B">
        <w:rPr>
          <w:rFonts w:ascii="Times New Roman" w:hAnsi="Times New Roman"/>
          <w:sz w:val="24"/>
          <w:szCs w:val="24"/>
          <w:lang w:val="en-US"/>
        </w:rPr>
        <w:t xml:space="preserve"> </w:t>
      </w:r>
      <w:r>
        <w:rPr>
          <w:rFonts w:ascii="Times New Roman" w:hAnsi="Times New Roman"/>
          <w:sz w:val="24"/>
          <w:szCs w:val="24"/>
          <w:lang w:val="en-US"/>
        </w:rPr>
        <w:t>then</w:t>
      </w:r>
      <w:r w:rsidR="00106245">
        <w:rPr>
          <w:rFonts w:ascii="Times New Roman" w:hAnsi="Times New Roman"/>
          <w:sz w:val="24"/>
          <w:szCs w:val="24"/>
          <w:lang w:val="en-US"/>
        </w:rPr>
        <w:t>, for any function</w:t>
      </w:r>
      <w:r w:rsidR="00106245" w:rsidRPr="004B782B">
        <w:rPr>
          <w:rFonts w:ascii="Times New Roman" w:hAnsi="Times New Roman"/>
          <w:sz w:val="24"/>
          <w:szCs w:val="24"/>
          <w:lang w:val="en-US"/>
        </w:rPr>
        <w:t xml:space="preserve"> </w:t>
      </w:r>
      <w:r w:rsidR="00106245" w:rsidRPr="00C35A52">
        <w:rPr>
          <w:rFonts w:ascii="Times New Roman" w:hAnsi="Times New Roman"/>
          <w:position w:val="-14"/>
          <w:sz w:val="24"/>
          <w:szCs w:val="24"/>
        </w:rPr>
        <w:object w:dxaOrig="1620" w:dyaOrig="400">
          <v:shape id="_x0000_i1135" type="#_x0000_t75" style="width:63.85pt;height:19.7pt" o:ole="">
            <v:imagedata r:id="rId222" o:title=""/>
          </v:shape>
          <o:OLEObject Type="Embed" ProgID="Equation.DSMT4" ShapeID="_x0000_i1135" DrawAspect="Content" ObjectID="_1665525291" r:id="rId223"/>
        </w:object>
      </w:r>
      <w:r w:rsidR="00106245">
        <w:rPr>
          <w:rFonts w:ascii="Times New Roman" w:hAnsi="Times New Roman"/>
          <w:sz w:val="24"/>
          <w:szCs w:val="24"/>
          <w:lang w:val="en-US"/>
        </w:rPr>
        <w:t xml:space="preserve">, </w:t>
      </w:r>
      <w:r w:rsidRPr="004B782B">
        <w:rPr>
          <w:rFonts w:ascii="Times New Roman" w:hAnsi="Times New Roman"/>
          <w:sz w:val="24"/>
          <w:szCs w:val="24"/>
          <w:lang w:val="en-US"/>
        </w:rPr>
        <w:t xml:space="preserve"> </w:t>
      </w:r>
      <w:r>
        <w:rPr>
          <w:rFonts w:ascii="Times New Roman" w:hAnsi="Times New Roman"/>
          <w:sz w:val="24"/>
          <w:szCs w:val="24"/>
          <w:lang w:val="en-US"/>
        </w:rPr>
        <w:t>the</w:t>
      </w:r>
      <w:r w:rsidRPr="004B782B">
        <w:rPr>
          <w:rFonts w:ascii="Times New Roman" w:hAnsi="Times New Roman"/>
          <w:sz w:val="24"/>
          <w:szCs w:val="24"/>
          <w:lang w:val="en-US"/>
        </w:rPr>
        <w:t xml:space="preserve"> </w:t>
      </w:r>
      <w:r>
        <w:rPr>
          <w:rFonts w:ascii="Times New Roman" w:hAnsi="Times New Roman"/>
          <w:sz w:val="24"/>
          <w:szCs w:val="24"/>
          <w:lang w:val="en-US"/>
        </w:rPr>
        <w:t>sequence</w:t>
      </w:r>
      <w:r w:rsidRPr="004B782B">
        <w:rPr>
          <w:rFonts w:ascii="Times New Roman" w:hAnsi="Times New Roman"/>
          <w:sz w:val="24"/>
          <w:szCs w:val="24"/>
          <w:lang w:val="en-US"/>
        </w:rPr>
        <w:t xml:space="preserve"> </w:t>
      </w:r>
      <w:r w:rsidR="00BD193C" w:rsidRPr="00C35A52">
        <w:rPr>
          <w:rFonts w:ascii="Times New Roman" w:hAnsi="Times New Roman"/>
          <w:position w:val="-14"/>
          <w:sz w:val="24"/>
          <w:szCs w:val="24"/>
        </w:rPr>
        <w:object w:dxaOrig="720" w:dyaOrig="400">
          <v:shape id="_x0000_i1136" type="#_x0000_t75" style="width:29.2pt;height:19.7pt" o:ole="">
            <v:imagedata r:id="rId224" o:title=""/>
          </v:shape>
          <o:OLEObject Type="Embed" ProgID="Equation.DSMT4" ShapeID="_x0000_i1136" DrawAspect="Content" ObjectID="_1665525292" r:id="rId225"/>
        </w:object>
      </w:r>
      <w:r>
        <w:rPr>
          <w:rFonts w:ascii="Times New Roman" w:hAnsi="Times New Roman"/>
          <w:sz w:val="24"/>
          <w:szCs w:val="24"/>
          <w:lang w:val="en-US"/>
        </w:rPr>
        <w:t xml:space="preserve"> equiconverges with the sequence </w:t>
      </w:r>
      <w:r w:rsidR="00BD193C" w:rsidRPr="00C35A52">
        <w:rPr>
          <w:rFonts w:ascii="Times New Roman" w:hAnsi="Times New Roman"/>
          <w:position w:val="-14"/>
          <w:sz w:val="24"/>
          <w:szCs w:val="24"/>
        </w:rPr>
        <w:object w:dxaOrig="800" w:dyaOrig="400">
          <v:shape id="_x0000_i1137" type="#_x0000_t75" style="width:33.3pt;height:21.75pt" o:ole="">
            <v:imagedata r:id="rId226" o:title=""/>
          </v:shape>
          <o:OLEObject Type="Embed" ProgID="Equation.DSMT4" ShapeID="_x0000_i1137" DrawAspect="Content" ObjectID="_1665525293" r:id="rId227"/>
        </w:object>
      </w:r>
      <w:r w:rsidRPr="004B782B">
        <w:rPr>
          <w:rFonts w:ascii="Times New Roman" w:hAnsi="Times New Roman"/>
          <w:sz w:val="24"/>
          <w:szCs w:val="24"/>
          <w:lang w:val="en-US"/>
        </w:rPr>
        <w:t xml:space="preserve"> </w:t>
      </w:r>
    </w:p>
    <w:p w:rsidR="00BD193C" w:rsidRPr="004B782B" w:rsidRDefault="004B782B" w:rsidP="00CF7426">
      <w:pPr>
        <w:spacing w:line="360" w:lineRule="auto"/>
        <w:ind w:firstLine="709"/>
        <w:rPr>
          <w:lang w:val="en-US"/>
        </w:rPr>
      </w:pPr>
      <w:r>
        <w:rPr>
          <w:lang w:val="en-US"/>
        </w:rPr>
        <w:t>Proof</w:t>
      </w:r>
      <w:r w:rsidR="00BD193C" w:rsidRPr="00106245">
        <w:rPr>
          <w:lang w:val="en-US"/>
        </w:rPr>
        <w:t xml:space="preserve">. </w:t>
      </w:r>
      <w:r>
        <w:rPr>
          <w:lang w:val="en-US"/>
        </w:rPr>
        <w:t>Consider</w:t>
      </w:r>
      <w:r w:rsidRPr="004B782B">
        <w:rPr>
          <w:lang w:val="en-US"/>
        </w:rPr>
        <w:t xml:space="preserve"> </w:t>
      </w:r>
      <w:r>
        <w:rPr>
          <w:lang w:val="en-US"/>
        </w:rPr>
        <w:t>the</w:t>
      </w:r>
      <w:r w:rsidRPr="004B782B">
        <w:rPr>
          <w:lang w:val="en-US"/>
        </w:rPr>
        <w:t xml:space="preserve"> </w:t>
      </w:r>
      <w:r>
        <w:rPr>
          <w:lang w:val="en-US"/>
        </w:rPr>
        <w:t>difference</w:t>
      </w:r>
      <w:r w:rsidRPr="004B782B">
        <w:rPr>
          <w:lang w:val="en-US"/>
        </w:rPr>
        <w:t xml:space="preserve"> </w:t>
      </w:r>
      <w:r>
        <w:rPr>
          <w:lang w:val="en-US"/>
        </w:rPr>
        <w:t>of</w:t>
      </w:r>
      <w:r w:rsidRPr="004B782B">
        <w:rPr>
          <w:lang w:val="en-US"/>
        </w:rPr>
        <w:t xml:space="preserve"> </w:t>
      </w:r>
      <w:r>
        <w:rPr>
          <w:lang w:val="en-US"/>
        </w:rPr>
        <w:t>the</w:t>
      </w:r>
      <w:r w:rsidRPr="004B782B">
        <w:rPr>
          <w:lang w:val="en-US"/>
        </w:rPr>
        <w:t xml:space="preserve"> </w:t>
      </w:r>
      <w:r>
        <w:rPr>
          <w:lang w:val="en-US"/>
        </w:rPr>
        <w:t>partial</w:t>
      </w:r>
      <w:r w:rsidRPr="004B782B">
        <w:rPr>
          <w:lang w:val="en-US"/>
        </w:rPr>
        <w:t xml:space="preserve"> </w:t>
      </w:r>
      <w:r>
        <w:rPr>
          <w:lang w:val="en-US"/>
        </w:rPr>
        <w:t>sums</w:t>
      </w:r>
      <w:r w:rsidRPr="004B782B">
        <w:rPr>
          <w:lang w:val="en-US"/>
        </w:rPr>
        <w:t xml:space="preserve"> </w:t>
      </w:r>
      <w:r>
        <w:rPr>
          <w:lang w:val="en-US"/>
        </w:rPr>
        <w:t>of</w:t>
      </w:r>
      <w:r w:rsidRPr="004B782B">
        <w:rPr>
          <w:lang w:val="en-US"/>
        </w:rPr>
        <w:t xml:space="preserve"> </w:t>
      </w:r>
      <w:r w:rsidR="00106245">
        <w:rPr>
          <w:lang w:val="en-US"/>
        </w:rPr>
        <w:t xml:space="preserve">the </w:t>
      </w:r>
      <w:r>
        <w:rPr>
          <w:lang w:val="en-US"/>
        </w:rPr>
        <w:t>eigenfunction</w:t>
      </w:r>
      <w:r w:rsidRPr="004B782B">
        <w:rPr>
          <w:lang w:val="en-US"/>
        </w:rPr>
        <w:t xml:space="preserve"> </w:t>
      </w:r>
      <w:r>
        <w:rPr>
          <w:lang w:val="en-US"/>
        </w:rPr>
        <w:t>expansions</w:t>
      </w:r>
      <w:r w:rsidRPr="004B782B">
        <w:rPr>
          <w:lang w:val="en-US"/>
        </w:rPr>
        <w:t xml:space="preserve"> </w:t>
      </w:r>
      <w:r>
        <w:rPr>
          <w:lang w:val="en-US"/>
        </w:rPr>
        <w:t>related</w:t>
      </w:r>
      <w:r w:rsidRPr="004B782B">
        <w:rPr>
          <w:lang w:val="en-US"/>
        </w:rPr>
        <w:t xml:space="preserve"> </w:t>
      </w:r>
      <w:r>
        <w:rPr>
          <w:lang w:val="en-US"/>
        </w:rPr>
        <w:t>to</w:t>
      </w:r>
      <w:r w:rsidRPr="004B782B">
        <w:rPr>
          <w:lang w:val="en-US"/>
        </w:rPr>
        <w:t xml:space="preserve"> </w:t>
      </w:r>
      <w:r>
        <w:rPr>
          <w:lang w:val="en-US"/>
        </w:rPr>
        <w:t>the</w:t>
      </w:r>
      <w:r w:rsidRPr="004B782B">
        <w:rPr>
          <w:lang w:val="en-US"/>
        </w:rPr>
        <w:t xml:space="preserve"> </w:t>
      </w:r>
      <w:r>
        <w:rPr>
          <w:lang w:val="en-US"/>
        </w:rPr>
        <w:t>spectral problems (3) and (5)</w:t>
      </w:r>
      <w:r w:rsidR="00BD193C" w:rsidRPr="004B782B">
        <w:rPr>
          <w:lang w:val="en-US"/>
        </w:rPr>
        <w:t xml:space="preserve"> </w:t>
      </w:r>
      <w:r w:rsidR="00106245">
        <w:rPr>
          <w:lang w:val="en-US"/>
        </w:rPr>
        <w:t>:</w:t>
      </w:r>
      <w:r w:rsidR="00BD193C" w:rsidRPr="004B782B">
        <w:rPr>
          <w:lang w:val="en-US"/>
        </w:rPr>
        <w:t xml:space="preserve"> </w:t>
      </w:r>
    </w:p>
    <w:p w:rsidR="00BD193C" w:rsidRPr="004B782B" w:rsidRDefault="00BD193C" w:rsidP="00BD193C">
      <w:pPr>
        <w:spacing w:line="360" w:lineRule="auto"/>
        <w:ind w:left="1134"/>
        <w:rPr>
          <w:lang w:val="en-US"/>
        </w:rPr>
      </w:pPr>
    </w:p>
    <w:p w:rsidR="00BD193C" w:rsidRPr="005953B3" w:rsidRDefault="008179DB" w:rsidP="00BD193C">
      <w:pPr>
        <w:ind w:left="1134"/>
        <w:jc w:val="center"/>
        <w:rPr>
          <w:sz w:val="28"/>
          <w:szCs w:val="28"/>
          <w:lang w:val="en-US"/>
        </w:rPr>
      </w:pPr>
      <w:r w:rsidRPr="006602D1">
        <w:rPr>
          <w:position w:val="-34"/>
        </w:rPr>
        <w:object w:dxaOrig="6680" w:dyaOrig="800">
          <v:shape id="_x0000_i1138" type="#_x0000_t75" style="width:332.15pt;height:42.1pt" o:ole="">
            <v:imagedata r:id="rId228" o:title=""/>
          </v:shape>
          <o:OLEObject Type="Embed" ProgID="Equation.DSMT4" ShapeID="_x0000_i1138" DrawAspect="Content" ObjectID="_1665525294" r:id="rId229"/>
        </w:object>
      </w:r>
      <w:r w:rsidR="00BD193C" w:rsidRPr="005953B3">
        <w:rPr>
          <w:lang w:val="en-US"/>
        </w:rPr>
        <w:tab/>
      </w:r>
      <w:r w:rsidR="00BD193C" w:rsidRPr="005953B3">
        <w:rPr>
          <w:lang w:val="en-US"/>
        </w:rPr>
        <w:tab/>
      </w:r>
      <w:r w:rsidR="00006A48" w:rsidRPr="005953B3">
        <w:rPr>
          <w:sz w:val="28"/>
          <w:szCs w:val="28"/>
          <w:lang w:val="en-US"/>
        </w:rPr>
        <w:t>(11)</w:t>
      </w:r>
    </w:p>
    <w:p w:rsidR="00BD193C" w:rsidRPr="005953B3" w:rsidRDefault="00BD193C" w:rsidP="00BD193C">
      <w:pPr>
        <w:ind w:left="1134"/>
        <w:rPr>
          <w:sz w:val="28"/>
          <w:szCs w:val="28"/>
          <w:lang w:val="en-US"/>
        </w:rPr>
      </w:pPr>
    </w:p>
    <w:p w:rsidR="00BD193C" w:rsidRPr="005953B3" w:rsidRDefault="00FF7101" w:rsidP="00BD193C">
      <w:pPr>
        <w:rPr>
          <w:lang w:val="en-US"/>
        </w:rPr>
      </w:pPr>
      <w:r>
        <w:rPr>
          <w:lang w:val="en-US"/>
        </w:rPr>
        <w:t>The</w:t>
      </w:r>
      <w:r w:rsidRPr="005953B3">
        <w:rPr>
          <w:lang w:val="en-US"/>
        </w:rPr>
        <w:t xml:space="preserve"> </w:t>
      </w:r>
      <w:r>
        <w:rPr>
          <w:lang w:val="en-US"/>
        </w:rPr>
        <w:t>proof</w:t>
      </w:r>
      <w:r w:rsidRPr="005953B3">
        <w:rPr>
          <w:lang w:val="en-US"/>
        </w:rPr>
        <w:t xml:space="preserve"> </w:t>
      </w:r>
      <w:r>
        <w:rPr>
          <w:lang w:val="en-US"/>
        </w:rPr>
        <w:t>of</w:t>
      </w:r>
      <w:r w:rsidRPr="005953B3">
        <w:rPr>
          <w:lang w:val="en-US"/>
        </w:rPr>
        <w:t xml:space="preserve"> </w:t>
      </w:r>
      <w:r>
        <w:rPr>
          <w:lang w:val="en-US"/>
        </w:rPr>
        <w:t>the</w:t>
      </w:r>
      <w:r w:rsidRPr="005953B3">
        <w:rPr>
          <w:lang w:val="en-US"/>
        </w:rPr>
        <w:t xml:space="preserve"> </w:t>
      </w:r>
      <w:r>
        <w:rPr>
          <w:lang w:val="en-US"/>
        </w:rPr>
        <w:t>previous</w:t>
      </w:r>
      <w:r w:rsidRPr="005953B3">
        <w:rPr>
          <w:lang w:val="en-US"/>
        </w:rPr>
        <w:t xml:space="preserve"> </w:t>
      </w:r>
      <w:r>
        <w:rPr>
          <w:lang w:val="en-US"/>
        </w:rPr>
        <w:t>theorem</w:t>
      </w:r>
      <w:r w:rsidRPr="005953B3">
        <w:rPr>
          <w:lang w:val="en-US"/>
        </w:rPr>
        <w:t xml:space="preserve"> </w:t>
      </w:r>
      <w:r>
        <w:rPr>
          <w:lang w:val="en-US"/>
        </w:rPr>
        <w:t xml:space="preserve">implies that </w:t>
      </w:r>
    </w:p>
    <w:p w:rsidR="00BD193C" w:rsidRPr="005953B3" w:rsidRDefault="00BD193C" w:rsidP="00BD193C">
      <w:pPr>
        <w:ind w:left="1134"/>
        <w:rPr>
          <w:lang w:val="en-US"/>
        </w:rPr>
      </w:pPr>
    </w:p>
    <w:p w:rsidR="00BD193C" w:rsidRDefault="00BD193C" w:rsidP="00BD193C">
      <w:pPr>
        <w:ind w:left="1134"/>
        <w:jc w:val="center"/>
        <w:rPr>
          <w:lang w:val="en-US"/>
        </w:rPr>
      </w:pPr>
      <w:r w:rsidRPr="00C85BD7">
        <w:rPr>
          <w:position w:val="-32"/>
        </w:rPr>
        <w:object w:dxaOrig="2420" w:dyaOrig="700">
          <v:shape id="_x0000_i1139" type="#_x0000_t75" style="width:120.25pt;height:36pt" o:ole="">
            <v:imagedata r:id="rId230" o:title=""/>
          </v:shape>
          <o:OLEObject Type="Embed" ProgID="Equation.DSMT4" ShapeID="_x0000_i1139" DrawAspect="Content" ObjectID="_1665525295" r:id="rId231"/>
        </w:object>
      </w:r>
    </w:p>
    <w:p w:rsidR="00BD193C" w:rsidRPr="00C85BD7" w:rsidRDefault="00BD193C" w:rsidP="00BD193C">
      <w:pPr>
        <w:ind w:left="1134"/>
        <w:rPr>
          <w:lang w:val="en-US"/>
        </w:rPr>
      </w:pPr>
    </w:p>
    <w:p w:rsidR="00BD193C" w:rsidRPr="00FF7101" w:rsidRDefault="00106245" w:rsidP="00BD193C">
      <w:pPr>
        <w:rPr>
          <w:lang w:val="en-US"/>
        </w:rPr>
      </w:pPr>
      <w:r>
        <w:rPr>
          <w:lang w:val="en-US"/>
        </w:rPr>
        <w:t>By virtue of</w:t>
      </w:r>
      <w:r w:rsidR="00FF7101" w:rsidRPr="00FF7101">
        <w:rPr>
          <w:lang w:val="en-US"/>
        </w:rPr>
        <w:t xml:space="preserve"> </w:t>
      </w:r>
      <w:r w:rsidR="00FF7101">
        <w:rPr>
          <w:lang w:val="en-US"/>
        </w:rPr>
        <w:t>this</w:t>
      </w:r>
      <w:r w:rsidR="00FF7101" w:rsidRPr="00FF7101">
        <w:rPr>
          <w:lang w:val="en-US"/>
        </w:rPr>
        <w:t xml:space="preserve"> </w:t>
      </w:r>
      <w:r w:rsidR="00FF7101">
        <w:rPr>
          <w:lang w:val="en-US"/>
        </w:rPr>
        <w:t>estimate</w:t>
      </w:r>
      <w:r>
        <w:rPr>
          <w:lang w:val="en-US"/>
        </w:rPr>
        <w:t>,</w:t>
      </w:r>
      <w:r w:rsidR="00FF7101" w:rsidRPr="00FF7101">
        <w:rPr>
          <w:lang w:val="en-US"/>
        </w:rPr>
        <w:t xml:space="preserve"> </w:t>
      </w:r>
      <w:r w:rsidR="00FF7101">
        <w:rPr>
          <w:lang w:val="en-US"/>
        </w:rPr>
        <w:t>the</w:t>
      </w:r>
      <w:r w:rsidR="00FF7101" w:rsidRPr="00FF7101">
        <w:rPr>
          <w:lang w:val="en-US"/>
        </w:rPr>
        <w:t xml:space="preserve"> </w:t>
      </w:r>
      <w:r>
        <w:rPr>
          <w:lang w:val="en-US"/>
        </w:rPr>
        <w:t>relation</w:t>
      </w:r>
      <w:r w:rsidR="00FF7101" w:rsidRPr="00FF7101">
        <w:rPr>
          <w:lang w:val="en-US"/>
        </w:rPr>
        <w:t xml:space="preserve"> (8) </w:t>
      </w:r>
      <w:r w:rsidR="00FF7101">
        <w:rPr>
          <w:lang w:val="en-US"/>
        </w:rPr>
        <w:t>yields</w:t>
      </w:r>
      <w:r w:rsidR="00FF7101" w:rsidRPr="00FF7101">
        <w:rPr>
          <w:lang w:val="en-US"/>
        </w:rPr>
        <w:t xml:space="preserve"> </w:t>
      </w:r>
      <w:r w:rsidR="00FF7101">
        <w:rPr>
          <w:lang w:val="en-US"/>
        </w:rPr>
        <w:t xml:space="preserve">the inequality </w:t>
      </w:r>
    </w:p>
    <w:p w:rsidR="00BD193C" w:rsidRPr="00FF7101" w:rsidRDefault="00BD193C" w:rsidP="00BD193C">
      <w:pPr>
        <w:ind w:left="1134"/>
        <w:rPr>
          <w:lang w:val="en-US"/>
        </w:rPr>
      </w:pPr>
    </w:p>
    <w:p w:rsidR="00BD193C" w:rsidRDefault="00BD193C" w:rsidP="00BD193C">
      <w:pPr>
        <w:ind w:left="1134"/>
        <w:jc w:val="center"/>
        <w:rPr>
          <w:lang w:val="en-US"/>
        </w:rPr>
      </w:pPr>
      <w:r w:rsidRPr="00C85BD7">
        <w:rPr>
          <w:position w:val="-30"/>
        </w:rPr>
        <w:object w:dxaOrig="4780" w:dyaOrig="740">
          <v:shape id="_x0000_i1140" type="#_x0000_t75" style="width:239.75pt;height:36pt" o:ole="">
            <v:imagedata r:id="rId232" o:title=""/>
          </v:shape>
          <o:OLEObject Type="Embed" ProgID="Equation.DSMT4" ShapeID="_x0000_i1140" DrawAspect="Content" ObjectID="_1665525296" r:id="rId233"/>
        </w:object>
      </w:r>
    </w:p>
    <w:p w:rsidR="00BD193C" w:rsidRPr="00C85BD7" w:rsidRDefault="00BD193C" w:rsidP="00BD193C">
      <w:pPr>
        <w:ind w:left="1134"/>
        <w:rPr>
          <w:lang w:val="en-US"/>
        </w:rPr>
      </w:pPr>
    </w:p>
    <w:p w:rsidR="00BD193C" w:rsidRPr="00FF7101" w:rsidRDefault="00FF7101" w:rsidP="00035EE2">
      <w:pPr>
        <w:spacing w:line="360" w:lineRule="auto"/>
        <w:rPr>
          <w:lang w:val="en-US"/>
        </w:rPr>
      </w:pPr>
      <w:r>
        <w:rPr>
          <w:lang w:val="en-US"/>
        </w:rPr>
        <w:t xml:space="preserve">The </w:t>
      </w:r>
      <w:r w:rsidR="00106245">
        <w:rPr>
          <w:lang w:val="en-US"/>
        </w:rPr>
        <w:t>relation</w:t>
      </w:r>
      <w:r w:rsidR="00BD193C" w:rsidRPr="00FF7101">
        <w:rPr>
          <w:lang w:val="en-US"/>
        </w:rPr>
        <w:t xml:space="preserve"> </w:t>
      </w:r>
      <w:r w:rsidR="00006A48" w:rsidRPr="00FF7101">
        <w:rPr>
          <w:lang w:val="en-US"/>
        </w:rPr>
        <w:t>(11)</w:t>
      </w:r>
      <w:r w:rsidR="00BD193C" w:rsidRPr="00FF7101">
        <w:rPr>
          <w:lang w:val="en-US"/>
        </w:rPr>
        <w:t xml:space="preserve"> </w:t>
      </w:r>
      <w:r>
        <w:rPr>
          <w:lang w:val="en-US"/>
        </w:rPr>
        <w:t xml:space="preserve">yields the following inequality </w:t>
      </w:r>
    </w:p>
    <w:p w:rsidR="00BD193C" w:rsidRPr="00FF7101" w:rsidRDefault="00BD193C" w:rsidP="00BD193C">
      <w:pPr>
        <w:rPr>
          <w:lang w:val="en-US"/>
        </w:rPr>
      </w:pPr>
    </w:p>
    <w:p w:rsidR="00BD193C" w:rsidRPr="00A44532" w:rsidRDefault="008179DB" w:rsidP="00BD193C">
      <w:pPr>
        <w:ind w:left="1134"/>
        <w:jc w:val="center"/>
      </w:pPr>
      <w:r w:rsidRPr="00C85BD7">
        <w:rPr>
          <w:position w:val="-36"/>
        </w:rPr>
        <w:object w:dxaOrig="6380" w:dyaOrig="820">
          <v:shape id="_x0000_i1141" type="#_x0000_t75" style="width:319.9pt;height:42.1pt" o:ole="">
            <v:imagedata r:id="rId234" o:title=""/>
          </v:shape>
          <o:OLEObject Type="Embed" ProgID="Equation.DSMT4" ShapeID="_x0000_i1141" DrawAspect="Content" ObjectID="_1665525297" r:id="rId235"/>
        </w:object>
      </w:r>
    </w:p>
    <w:p w:rsidR="00BD193C" w:rsidRPr="00C85BD7" w:rsidRDefault="008179DB" w:rsidP="00BD193C">
      <w:pPr>
        <w:ind w:left="1134"/>
        <w:jc w:val="center"/>
        <w:rPr>
          <w:lang w:val="en-US"/>
        </w:rPr>
      </w:pPr>
      <w:r w:rsidRPr="00C85BD7">
        <w:rPr>
          <w:position w:val="-34"/>
        </w:rPr>
        <w:object w:dxaOrig="4160" w:dyaOrig="800">
          <v:shape id="_x0000_i1142" type="#_x0000_t75" style="width:210.55pt;height:42.1pt" o:ole="">
            <v:imagedata r:id="rId236" o:title=""/>
          </v:shape>
          <o:OLEObject Type="Embed" ProgID="Equation.DSMT4" ShapeID="_x0000_i1142" DrawAspect="Content" ObjectID="_1665525298" r:id="rId237"/>
        </w:object>
      </w:r>
    </w:p>
    <w:p w:rsidR="00BD193C" w:rsidRPr="00C85BD7" w:rsidRDefault="00BD193C" w:rsidP="00BD193C">
      <w:pPr>
        <w:ind w:left="1134"/>
        <w:rPr>
          <w:lang w:val="en-US"/>
        </w:rPr>
      </w:pPr>
    </w:p>
    <w:p w:rsidR="00BD193C" w:rsidRPr="00FF7101" w:rsidRDefault="00FF7101" w:rsidP="00BD193C">
      <w:pPr>
        <w:rPr>
          <w:lang w:val="en-US"/>
        </w:rPr>
      </w:pPr>
      <w:r>
        <w:rPr>
          <w:lang w:val="en-US"/>
        </w:rPr>
        <w:t>If we denote</w:t>
      </w:r>
    </w:p>
    <w:p w:rsidR="00BD193C" w:rsidRPr="00B61091" w:rsidRDefault="00BD193C" w:rsidP="00BD193C">
      <w:pPr>
        <w:ind w:left="1134"/>
        <w:rPr>
          <w:lang w:val="en-US"/>
        </w:rPr>
      </w:pPr>
    </w:p>
    <w:p w:rsidR="00BD193C" w:rsidRPr="00B61091" w:rsidRDefault="00BD193C" w:rsidP="00BD193C">
      <w:pPr>
        <w:ind w:left="1134"/>
        <w:jc w:val="center"/>
        <w:rPr>
          <w:lang w:val="en-US"/>
        </w:rPr>
      </w:pPr>
      <w:r w:rsidRPr="00C85BD7">
        <w:rPr>
          <w:position w:val="-30"/>
        </w:rPr>
        <w:object w:dxaOrig="2000" w:dyaOrig="740">
          <v:shape id="_x0000_i1143" type="#_x0000_t75" style="width:101.9pt;height:36pt" o:ole="">
            <v:imagedata r:id="rId238" o:title=""/>
          </v:shape>
          <o:OLEObject Type="Embed" ProgID="Equation.DSMT4" ShapeID="_x0000_i1143" DrawAspect="Content" ObjectID="_1665525299" r:id="rId239"/>
        </w:object>
      </w:r>
      <w:r w:rsidRPr="00B61091">
        <w:rPr>
          <w:lang w:val="en-US"/>
        </w:rPr>
        <w:t>,</w:t>
      </w:r>
    </w:p>
    <w:p w:rsidR="00BD193C" w:rsidRPr="00B61091" w:rsidRDefault="00BD193C" w:rsidP="00BD193C">
      <w:pPr>
        <w:rPr>
          <w:lang w:val="en-US"/>
        </w:rPr>
      </w:pPr>
    </w:p>
    <w:p w:rsidR="00BD193C" w:rsidRPr="00FF7101" w:rsidRDefault="00FF7101" w:rsidP="00BD193C">
      <w:pPr>
        <w:rPr>
          <w:lang w:val="en-US"/>
        </w:rPr>
      </w:pPr>
      <w:r>
        <w:rPr>
          <w:lang w:val="en-US"/>
        </w:rPr>
        <w:t>then we have</w:t>
      </w:r>
    </w:p>
    <w:p w:rsidR="00BD193C" w:rsidRPr="00B61091" w:rsidRDefault="00BD193C" w:rsidP="00BD193C">
      <w:pPr>
        <w:ind w:left="1134"/>
        <w:rPr>
          <w:lang w:val="en-US"/>
        </w:rPr>
      </w:pPr>
    </w:p>
    <w:p w:rsidR="00BD193C" w:rsidRPr="00C85BD7" w:rsidRDefault="008179DB" w:rsidP="00BD193C">
      <w:pPr>
        <w:ind w:left="1134"/>
        <w:jc w:val="center"/>
      </w:pPr>
      <w:r w:rsidRPr="00C85BD7">
        <w:rPr>
          <w:position w:val="-34"/>
        </w:rPr>
        <w:object w:dxaOrig="4660" w:dyaOrig="800">
          <v:shape id="_x0000_i1144" type="#_x0000_t75" style="width:228.25pt;height:42.1pt" o:ole="">
            <v:imagedata r:id="rId240" o:title=""/>
          </v:shape>
          <o:OLEObject Type="Embed" ProgID="Equation.DSMT4" ShapeID="_x0000_i1144" DrawAspect="Content" ObjectID="_1665525300" r:id="rId241"/>
        </w:object>
      </w:r>
    </w:p>
    <w:p w:rsidR="00BD193C" w:rsidRPr="00C85BD7" w:rsidRDefault="00BD193C" w:rsidP="00BD193C">
      <w:pPr>
        <w:ind w:left="1134"/>
        <w:rPr>
          <w:lang w:val="en-US"/>
        </w:rPr>
      </w:pPr>
    </w:p>
    <w:p w:rsidR="00BD193C" w:rsidRPr="00FF7101" w:rsidRDefault="00FF7101" w:rsidP="00BD193C">
      <w:pPr>
        <w:rPr>
          <w:lang w:val="en-US"/>
        </w:rPr>
      </w:pPr>
      <w:r>
        <w:rPr>
          <w:lang w:val="en-US"/>
        </w:rPr>
        <w:t>Let</w:t>
      </w:r>
      <w:r w:rsidRPr="00FF7101">
        <w:rPr>
          <w:lang w:val="en-US"/>
        </w:rPr>
        <w:t xml:space="preserve"> </w:t>
      </w:r>
      <w:r>
        <w:rPr>
          <w:lang w:val="en-US"/>
        </w:rPr>
        <w:t>us</w:t>
      </w:r>
      <w:r w:rsidRPr="00FF7101">
        <w:rPr>
          <w:lang w:val="en-US"/>
        </w:rPr>
        <w:t xml:space="preserve"> </w:t>
      </w:r>
      <w:r>
        <w:rPr>
          <w:lang w:val="en-US"/>
        </w:rPr>
        <w:t>split</w:t>
      </w:r>
      <w:r w:rsidRPr="00FF7101">
        <w:rPr>
          <w:lang w:val="en-US"/>
        </w:rPr>
        <w:t xml:space="preserve"> </w:t>
      </w:r>
      <w:r>
        <w:rPr>
          <w:lang w:val="en-US"/>
        </w:rPr>
        <w:t>the</w:t>
      </w:r>
      <w:r w:rsidRPr="00FF7101">
        <w:rPr>
          <w:lang w:val="en-US"/>
        </w:rPr>
        <w:t xml:space="preserve"> </w:t>
      </w:r>
      <w:r>
        <w:rPr>
          <w:lang w:val="en-US"/>
        </w:rPr>
        <w:t>considered</w:t>
      </w:r>
      <w:r w:rsidRPr="00FF7101">
        <w:rPr>
          <w:lang w:val="en-US"/>
        </w:rPr>
        <w:t xml:space="preserve"> </w:t>
      </w:r>
      <w:r>
        <w:rPr>
          <w:lang w:val="en-US"/>
        </w:rPr>
        <w:t>interval</w:t>
      </w:r>
      <w:r w:rsidRPr="00FF7101">
        <w:rPr>
          <w:lang w:val="en-US"/>
        </w:rPr>
        <w:t xml:space="preserve"> </w:t>
      </w:r>
      <w:r>
        <w:rPr>
          <w:lang w:val="en-US"/>
        </w:rPr>
        <w:t>into two parts</w:t>
      </w:r>
      <w:r w:rsidR="00BD193C" w:rsidRPr="00FF7101">
        <w:rPr>
          <w:lang w:val="en-US"/>
        </w:rPr>
        <w:t xml:space="preserve"> </w:t>
      </w:r>
      <w:r w:rsidR="00BD193C" w:rsidRPr="000D6AAC">
        <w:rPr>
          <w:position w:val="-12"/>
        </w:rPr>
        <w:object w:dxaOrig="1560" w:dyaOrig="360">
          <v:shape id="_x0000_i1145" type="#_x0000_t75" style="width:78.1pt;height:19pt" o:ole="">
            <v:imagedata r:id="rId242" o:title=""/>
          </v:shape>
          <o:OLEObject Type="Embed" ProgID="Equation.DSMT4" ShapeID="_x0000_i1145" DrawAspect="Content" ObjectID="_1665525301" r:id="rId243"/>
        </w:object>
      </w:r>
      <w:r>
        <w:rPr>
          <w:lang w:val="en-US"/>
        </w:rPr>
        <w:t xml:space="preserve"> where</w:t>
      </w:r>
      <w:r w:rsidR="00BD193C" w:rsidRPr="00FF7101">
        <w:rPr>
          <w:lang w:val="en-US"/>
        </w:rPr>
        <w:t xml:space="preserve"> </w:t>
      </w:r>
    </w:p>
    <w:p w:rsidR="00BD193C" w:rsidRPr="00FF7101" w:rsidRDefault="00BD193C" w:rsidP="00BD193C">
      <w:pPr>
        <w:ind w:left="1134"/>
        <w:rPr>
          <w:lang w:val="en-US"/>
        </w:rPr>
      </w:pPr>
    </w:p>
    <w:p w:rsidR="00BD193C" w:rsidRDefault="00BD193C" w:rsidP="00BD193C">
      <w:pPr>
        <w:ind w:left="1134"/>
        <w:jc w:val="center"/>
        <w:rPr>
          <w:lang w:val="en-US"/>
        </w:rPr>
      </w:pPr>
      <w:r w:rsidRPr="00C85BD7">
        <w:rPr>
          <w:position w:val="-14"/>
        </w:rPr>
        <w:object w:dxaOrig="5140" w:dyaOrig="400">
          <v:shape id="_x0000_i1146" type="#_x0000_t75" style="width:257.45pt;height:23.75pt" o:ole="">
            <v:imagedata r:id="rId244" o:title=""/>
          </v:shape>
          <o:OLEObject Type="Embed" ProgID="Equation.DSMT4" ShapeID="_x0000_i1146" DrawAspect="Content" ObjectID="_1665525302" r:id="rId245"/>
        </w:object>
      </w:r>
    </w:p>
    <w:p w:rsidR="00BD193C" w:rsidRPr="00C85BD7" w:rsidRDefault="00BD193C" w:rsidP="00BD193C">
      <w:pPr>
        <w:ind w:left="1134"/>
        <w:jc w:val="center"/>
        <w:rPr>
          <w:lang w:val="en-US"/>
        </w:rPr>
      </w:pPr>
    </w:p>
    <w:p w:rsidR="00BD193C" w:rsidRDefault="00BD193C" w:rsidP="00BD193C">
      <w:pPr>
        <w:ind w:left="1134"/>
        <w:jc w:val="center"/>
        <w:rPr>
          <w:lang w:val="en-US"/>
        </w:rPr>
      </w:pPr>
      <w:r w:rsidRPr="00C85BD7">
        <w:rPr>
          <w:position w:val="-14"/>
        </w:rPr>
        <w:object w:dxaOrig="6000" w:dyaOrig="400">
          <v:shape id="_x0000_i1147" type="#_x0000_t75" style="width:300.25pt;height:23.75pt" o:ole="">
            <v:imagedata r:id="rId246" o:title=""/>
          </v:shape>
          <o:OLEObject Type="Embed" ProgID="Equation.DSMT4" ShapeID="_x0000_i1147" DrawAspect="Content" ObjectID="_1665525303" r:id="rId247"/>
        </w:object>
      </w:r>
    </w:p>
    <w:p w:rsidR="00BD193C" w:rsidRPr="00C85BD7" w:rsidRDefault="00BD193C" w:rsidP="00BD193C">
      <w:pPr>
        <w:ind w:left="1134"/>
        <w:jc w:val="center"/>
        <w:rPr>
          <w:lang w:val="en-US"/>
        </w:rPr>
      </w:pPr>
    </w:p>
    <w:p w:rsidR="00BD193C" w:rsidRPr="005953B3" w:rsidRDefault="00FF7101" w:rsidP="00BD193C">
      <w:pPr>
        <w:rPr>
          <w:lang w:val="en-US"/>
        </w:rPr>
      </w:pPr>
      <w:r>
        <w:rPr>
          <w:lang w:val="en-US"/>
        </w:rPr>
        <w:t>and</w:t>
      </w:r>
      <w:r w:rsidRPr="005953B3">
        <w:rPr>
          <w:lang w:val="en-US"/>
        </w:rPr>
        <w:t xml:space="preserve"> </w:t>
      </w:r>
      <w:r w:rsidR="00BD193C" w:rsidRPr="000D6AAC">
        <w:rPr>
          <w:position w:val="-6"/>
        </w:rPr>
        <w:object w:dxaOrig="580" w:dyaOrig="279">
          <v:shape id="_x0000_i1148" type="#_x0000_t75" style="width:29.2pt;height:14.25pt" o:ole="">
            <v:imagedata r:id="rId248" o:title=""/>
          </v:shape>
          <o:OLEObject Type="Embed" ProgID="Equation.DSMT4" ShapeID="_x0000_i1148" DrawAspect="Content" ObjectID="_1665525304" r:id="rId249"/>
        </w:object>
      </w:r>
      <w:r>
        <w:rPr>
          <w:lang w:val="en-US"/>
        </w:rPr>
        <w:t>is</w:t>
      </w:r>
      <w:r w:rsidRPr="005953B3">
        <w:rPr>
          <w:lang w:val="en-US"/>
        </w:rPr>
        <w:t xml:space="preserve"> </w:t>
      </w:r>
      <w:r>
        <w:rPr>
          <w:lang w:val="en-US"/>
        </w:rPr>
        <w:t>sufficiently</w:t>
      </w:r>
      <w:r w:rsidRPr="005953B3">
        <w:rPr>
          <w:lang w:val="en-US"/>
        </w:rPr>
        <w:t xml:space="preserve"> </w:t>
      </w:r>
      <w:r>
        <w:rPr>
          <w:lang w:val="en-US"/>
        </w:rPr>
        <w:t>small</w:t>
      </w:r>
      <w:r w:rsidR="00BD193C" w:rsidRPr="005953B3">
        <w:rPr>
          <w:lang w:val="en-US"/>
        </w:rPr>
        <w:t>.</w:t>
      </w:r>
      <w:r w:rsidRPr="005953B3">
        <w:rPr>
          <w:lang w:val="en-US"/>
        </w:rPr>
        <w:t xml:space="preserve"> </w:t>
      </w:r>
      <w:r>
        <w:rPr>
          <w:lang w:val="en-US"/>
        </w:rPr>
        <w:t>Thus</w:t>
      </w:r>
      <w:r w:rsidRPr="005953B3">
        <w:rPr>
          <w:lang w:val="en-US"/>
        </w:rPr>
        <w:t xml:space="preserve"> </w:t>
      </w:r>
      <w:r>
        <w:rPr>
          <w:lang w:val="en-US"/>
        </w:rPr>
        <w:t>we</w:t>
      </w:r>
      <w:r w:rsidRPr="005953B3">
        <w:rPr>
          <w:lang w:val="en-US"/>
        </w:rPr>
        <w:t xml:space="preserve"> </w:t>
      </w:r>
      <w:r>
        <w:rPr>
          <w:lang w:val="en-US"/>
        </w:rPr>
        <w:t>can</w:t>
      </w:r>
      <w:r w:rsidRPr="005953B3">
        <w:rPr>
          <w:lang w:val="en-US"/>
        </w:rPr>
        <w:t xml:space="preserve"> </w:t>
      </w:r>
      <w:r>
        <w:rPr>
          <w:lang w:val="en-US"/>
        </w:rPr>
        <w:t>rewrite</w:t>
      </w:r>
      <w:r w:rsidRPr="005953B3">
        <w:rPr>
          <w:lang w:val="en-US"/>
        </w:rPr>
        <w:t xml:space="preserve"> </w:t>
      </w:r>
      <w:r>
        <w:rPr>
          <w:lang w:val="en-US"/>
        </w:rPr>
        <w:t>the</w:t>
      </w:r>
      <w:r w:rsidRPr="005953B3">
        <w:rPr>
          <w:lang w:val="en-US"/>
        </w:rPr>
        <w:t xml:space="preserve"> </w:t>
      </w:r>
      <w:r>
        <w:rPr>
          <w:lang w:val="en-US"/>
        </w:rPr>
        <w:t>latter</w:t>
      </w:r>
      <w:r w:rsidRPr="005953B3">
        <w:rPr>
          <w:lang w:val="en-US"/>
        </w:rPr>
        <w:t xml:space="preserve"> </w:t>
      </w:r>
      <w:r>
        <w:rPr>
          <w:lang w:val="en-US"/>
        </w:rPr>
        <w:t>inequality</w:t>
      </w:r>
      <w:r w:rsidRPr="005953B3">
        <w:rPr>
          <w:lang w:val="en-US"/>
        </w:rPr>
        <w:t xml:space="preserve"> </w:t>
      </w:r>
      <w:r>
        <w:rPr>
          <w:lang w:val="en-US"/>
        </w:rPr>
        <w:t xml:space="preserve">in the form </w:t>
      </w:r>
    </w:p>
    <w:p w:rsidR="00BD193C" w:rsidRPr="005953B3" w:rsidRDefault="00BD193C" w:rsidP="00BD193C">
      <w:pPr>
        <w:ind w:left="1134"/>
        <w:rPr>
          <w:lang w:val="en-US"/>
        </w:rPr>
      </w:pPr>
    </w:p>
    <w:p w:rsidR="00BD193C" w:rsidRDefault="008179DB" w:rsidP="00BD193C">
      <w:pPr>
        <w:ind w:left="1134"/>
        <w:jc w:val="center"/>
        <w:rPr>
          <w:lang w:val="en-US"/>
        </w:rPr>
      </w:pPr>
      <w:r w:rsidRPr="00C85BD7">
        <w:rPr>
          <w:position w:val="-34"/>
        </w:rPr>
        <w:object w:dxaOrig="5179" w:dyaOrig="700">
          <v:shape id="_x0000_i1149" type="#_x0000_t75" style="width:258.8pt;height:36pt" o:ole="">
            <v:imagedata r:id="rId250" o:title=""/>
          </v:shape>
          <o:OLEObject Type="Embed" ProgID="Equation.DSMT4" ShapeID="_x0000_i1149" DrawAspect="Content" ObjectID="_1665525305" r:id="rId251"/>
        </w:object>
      </w:r>
    </w:p>
    <w:p w:rsidR="00BD193C" w:rsidRPr="00C85BD7" w:rsidRDefault="00BD193C" w:rsidP="00217121">
      <w:pPr>
        <w:ind w:left="1134"/>
        <w:jc w:val="right"/>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035EE2">
        <w:t xml:space="preserve">            </w:t>
      </w:r>
      <w:r w:rsidR="00006A48">
        <w:rPr>
          <w:sz w:val="28"/>
          <w:szCs w:val="28"/>
          <w:lang w:val="en-US"/>
        </w:rPr>
        <w:t>(12)</w:t>
      </w:r>
    </w:p>
    <w:p w:rsidR="00BD193C" w:rsidRDefault="00BD193C" w:rsidP="00BD193C">
      <w:pPr>
        <w:ind w:left="1134"/>
        <w:jc w:val="center"/>
        <w:rPr>
          <w:lang w:val="en-US"/>
        </w:rPr>
      </w:pPr>
      <w:r w:rsidRPr="00C85BD7">
        <w:rPr>
          <w:position w:val="-34"/>
        </w:rPr>
        <w:object w:dxaOrig="3100" w:dyaOrig="760">
          <v:shape id="_x0000_i1150" type="#_x0000_t75" style="width:156.25pt;height:36pt" o:ole="">
            <v:imagedata r:id="rId252" o:title=""/>
          </v:shape>
          <o:OLEObject Type="Embed" ProgID="Equation.DSMT4" ShapeID="_x0000_i1150" DrawAspect="Content" ObjectID="_1665525306" r:id="rId253"/>
        </w:object>
      </w:r>
    </w:p>
    <w:p w:rsidR="00BD193C" w:rsidRDefault="00BD193C" w:rsidP="00BD193C">
      <w:pPr>
        <w:ind w:left="1134"/>
        <w:rPr>
          <w:lang w:val="en-US"/>
        </w:rPr>
      </w:pPr>
    </w:p>
    <w:p w:rsidR="00BD193C" w:rsidRPr="00B61091" w:rsidRDefault="00FF7101" w:rsidP="00BD193C">
      <w:pPr>
        <w:rPr>
          <w:lang w:val="en-US"/>
        </w:rPr>
      </w:pPr>
      <w:r>
        <w:rPr>
          <w:lang w:val="en-US"/>
        </w:rPr>
        <w:t>Since</w:t>
      </w:r>
      <w:r w:rsidR="00BD193C" w:rsidRPr="00B61091">
        <w:rPr>
          <w:lang w:val="en-US"/>
        </w:rPr>
        <w:t xml:space="preserve"> </w:t>
      </w:r>
    </w:p>
    <w:p w:rsidR="00BD193C" w:rsidRPr="005953B3" w:rsidRDefault="00BD193C" w:rsidP="00BD193C">
      <w:pPr>
        <w:ind w:left="1134"/>
        <w:jc w:val="center"/>
        <w:rPr>
          <w:lang w:val="en-US"/>
        </w:rPr>
      </w:pPr>
      <w:r w:rsidRPr="00C85BD7">
        <w:rPr>
          <w:position w:val="-34"/>
        </w:rPr>
        <w:object w:dxaOrig="6060" w:dyaOrig="780">
          <v:shape id="_x0000_i1151" type="#_x0000_t75" style="width:300.25pt;height:36pt" o:ole="">
            <v:imagedata r:id="rId254" o:title=""/>
          </v:shape>
          <o:OLEObject Type="Embed" ProgID="Equation.DSMT4" ShapeID="_x0000_i1151" DrawAspect="Content" ObjectID="_1665525307" r:id="rId255"/>
        </w:object>
      </w:r>
      <w:r w:rsidRPr="005953B3">
        <w:rPr>
          <w:lang w:val="en-US"/>
        </w:rPr>
        <w:t>,</w:t>
      </w:r>
    </w:p>
    <w:p w:rsidR="00BD193C" w:rsidRPr="005953B3" w:rsidRDefault="00BD193C" w:rsidP="00BD193C">
      <w:pPr>
        <w:ind w:left="1134"/>
        <w:rPr>
          <w:lang w:val="en-US"/>
        </w:rPr>
      </w:pPr>
    </w:p>
    <w:p w:rsidR="00BD193C" w:rsidRPr="00B61091" w:rsidRDefault="00FF7101" w:rsidP="00BD193C">
      <w:pPr>
        <w:rPr>
          <w:lang w:val="en-US"/>
        </w:rPr>
      </w:pPr>
      <w:r>
        <w:rPr>
          <w:lang w:val="en-US"/>
        </w:rPr>
        <w:t>the</w:t>
      </w:r>
      <w:r w:rsidRPr="00FF7101">
        <w:rPr>
          <w:lang w:val="en-US"/>
        </w:rPr>
        <w:t xml:space="preserve"> </w:t>
      </w:r>
      <w:r>
        <w:rPr>
          <w:lang w:val="en-US"/>
        </w:rPr>
        <w:t>second</w:t>
      </w:r>
      <w:r w:rsidRPr="00FF7101">
        <w:rPr>
          <w:lang w:val="en-US"/>
        </w:rPr>
        <w:t xml:space="preserve"> </w:t>
      </w:r>
      <w:r>
        <w:rPr>
          <w:lang w:val="en-US"/>
        </w:rPr>
        <w:t>term</w:t>
      </w:r>
      <w:r w:rsidRPr="00FF7101">
        <w:rPr>
          <w:lang w:val="en-US"/>
        </w:rPr>
        <w:t xml:space="preserve"> </w:t>
      </w:r>
      <w:r>
        <w:rPr>
          <w:lang w:val="en-US"/>
        </w:rPr>
        <w:t>on</w:t>
      </w:r>
      <w:r w:rsidRPr="00FF7101">
        <w:rPr>
          <w:lang w:val="en-US"/>
        </w:rPr>
        <w:t xml:space="preserve"> </w:t>
      </w:r>
      <w:r>
        <w:rPr>
          <w:lang w:val="en-US"/>
        </w:rPr>
        <w:t>the</w:t>
      </w:r>
      <w:r w:rsidRPr="00FF7101">
        <w:rPr>
          <w:lang w:val="en-US"/>
        </w:rPr>
        <w:t xml:space="preserve"> </w:t>
      </w:r>
      <w:r>
        <w:rPr>
          <w:lang w:val="en-US"/>
        </w:rPr>
        <w:t>right</w:t>
      </w:r>
      <w:r w:rsidRPr="00FF7101">
        <w:rPr>
          <w:lang w:val="en-US"/>
        </w:rPr>
        <w:t>-</w:t>
      </w:r>
      <w:r>
        <w:rPr>
          <w:lang w:val="en-US"/>
        </w:rPr>
        <w:t>hand</w:t>
      </w:r>
      <w:r w:rsidRPr="00FF7101">
        <w:rPr>
          <w:lang w:val="en-US"/>
        </w:rPr>
        <w:t xml:space="preserve"> </w:t>
      </w:r>
      <w:r>
        <w:rPr>
          <w:lang w:val="en-US"/>
        </w:rPr>
        <w:t>side</w:t>
      </w:r>
      <w:r w:rsidRPr="00FF7101">
        <w:rPr>
          <w:lang w:val="en-US"/>
        </w:rPr>
        <w:t xml:space="preserve"> </w:t>
      </w:r>
      <w:r>
        <w:rPr>
          <w:lang w:val="en-US"/>
        </w:rPr>
        <w:t>of</w:t>
      </w:r>
      <w:r w:rsidRPr="00FF7101">
        <w:rPr>
          <w:lang w:val="en-US"/>
        </w:rPr>
        <w:t xml:space="preserve"> (12) </w:t>
      </w:r>
      <w:r>
        <w:rPr>
          <w:lang w:val="en-US"/>
        </w:rPr>
        <w:t>will</w:t>
      </w:r>
      <w:r w:rsidRPr="00FF7101">
        <w:rPr>
          <w:lang w:val="en-US"/>
        </w:rPr>
        <w:t xml:space="preserve"> </w:t>
      </w:r>
      <w:r>
        <w:rPr>
          <w:lang w:val="en-US"/>
        </w:rPr>
        <w:t>be</w:t>
      </w:r>
      <w:r w:rsidRPr="00FF7101">
        <w:rPr>
          <w:lang w:val="en-US"/>
        </w:rPr>
        <w:t xml:space="preserve"> </w:t>
      </w:r>
      <w:r>
        <w:rPr>
          <w:lang w:val="en-US"/>
        </w:rPr>
        <w:t>less</w:t>
      </w:r>
      <w:r w:rsidRPr="00FF7101">
        <w:rPr>
          <w:lang w:val="en-US"/>
        </w:rPr>
        <w:t xml:space="preserve"> </w:t>
      </w:r>
      <w:r>
        <w:rPr>
          <w:lang w:val="en-US"/>
        </w:rPr>
        <w:t>than</w:t>
      </w:r>
      <w:r w:rsidRPr="00FF7101">
        <w:rPr>
          <w:lang w:val="en-US"/>
        </w:rPr>
        <w:t xml:space="preserve"> </w:t>
      </w:r>
      <w:r w:rsidR="00BD193C" w:rsidRPr="00C85BD7">
        <w:rPr>
          <w:position w:val="-24"/>
        </w:rPr>
        <w:object w:dxaOrig="240" w:dyaOrig="620">
          <v:shape id="_x0000_i1152" type="#_x0000_t75" style="width:12.25pt;height:29.9pt" o:ole="">
            <v:imagedata r:id="rId256" o:title=""/>
          </v:shape>
          <o:OLEObject Type="Embed" ProgID="Equation.DSMT4" ShapeID="_x0000_i1152" DrawAspect="Content" ObjectID="_1665525308" r:id="rId257"/>
        </w:object>
      </w:r>
      <w:r w:rsidR="00BD193C" w:rsidRPr="00FF7101">
        <w:rPr>
          <w:lang w:val="en-US"/>
        </w:rPr>
        <w:t xml:space="preserve"> </w:t>
      </w:r>
      <w:r>
        <w:rPr>
          <w:lang w:val="en-US"/>
        </w:rPr>
        <w:t>for appropriate value of</w:t>
      </w:r>
      <w:r w:rsidR="00BD193C" w:rsidRPr="00FF7101">
        <w:rPr>
          <w:lang w:val="en-US"/>
        </w:rPr>
        <w:t xml:space="preserve">  </w:t>
      </w:r>
      <w:r w:rsidR="00BD193C" w:rsidRPr="00C85BD7">
        <w:rPr>
          <w:position w:val="-6"/>
        </w:rPr>
        <w:object w:dxaOrig="220" w:dyaOrig="279">
          <v:shape id="_x0000_i1153" type="#_x0000_t75" style="width:12.25pt;height:12.25pt" o:ole="">
            <v:imagedata r:id="rId258" o:title=""/>
          </v:shape>
          <o:OLEObject Type="Embed" ProgID="Equation.DSMT4" ShapeID="_x0000_i1153" DrawAspect="Content" ObjectID="_1665525309" r:id="rId259"/>
        </w:object>
      </w:r>
      <w:r w:rsidR="00BD193C" w:rsidRPr="00FF7101">
        <w:rPr>
          <w:lang w:val="en-US"/>
        </w:rPr>
        <w:t xml:space="preserve">.  </w:t>
      </w:r>
      <w:r>
        <w:rPr>
          <w:lang w:val="en-US"/>
        </w:rPr>
        <w:t>Denote by</w:t>
      </w:r>
      <w:r w:rsidR="00BD193C" w:rsidRPr="00B61091">
        <w:rPr>
          <w:lang w:val="en-US"/>
        </w:rPr>
        <w:t xml:space="preserve"> </w:t>
      </w:r>
      <w:r w:rsidR="00BD193C" w:rsidRPr="000D6AAC">
        <w:rPr>
          <w:position w:val="-12"/>
          <w:lang w:val="en-US"/>
        </w:rPr>
        <w:object w:dxaOrig="340" w:dyaOrig="360">
          <v:shape id="_x0000_i1154" type="#_x0000_t75" style="width:16.3pt;height:19pt" o:ole="">
            <v:imagedata r:id="rId260" o:title=""/>
          </v:shape>
          <o:OLEObject Type="Embed" ProgID="Equation.DSMT4" ShapeID="_x0000_i1154" DrawAspect="Content" ObjectID="_1665525310" r:id="rId261"/>
        </w:object>
      </w:r>
      <w:r w:rsidR="00BD193C" w:rsidRPr="00B61091">
        <w:rPr>
          <w:lang w:val="en-US"/>
        </w:rPr>
        <w:t xml:space="preserve">  </w:t>
      </w:r>
      <w:r>
        <w:rPr>
          <w:lang w:val="en-US"/>
        </w:rPr>
        <w:t>the radius of the circle</w:t>
      </w:r>
      <w:r w:rsidR="00BD193C" w:rsidRPr="00B61091">
        <w:rPr>
          <w:lang w:val="en-US"/>
        </w:rPr>
        <w:t xml:space="preserve"> </w:t>
      </w:r>
      <w:r w:rsidR="008179DB" w:rsidRPr="00CB1238">
        <w:rPr>
          <w:position w:val="-12"/>
          <w:lang w:val="en-US"/>
        </w:rPr>
        <w:object w:dxaOrig="340" w:dyaOrig="360">
          <v:shape id="_x0000_i1155" type="#_x0000_t75" style="width:17pt;height:19pt" o:ole="">
            <v:imagedata r:id="rId262" o:title=""/>
          </v:shape>
          <o:OLEObject Type="Embed" ProgID="Equation.DSMT4" ShapeID="_x0000_i1155" DrawAspect="Content" ObjectID="_1665525311" r:id="rId263"/>
        </w:object>
      </w:r>
      <w:r w:rsidR="00BD193C" w:rsidRPr="00B61091">
        <w:rPr>
          <w:lang w:val="en-US"/>
        </w:rPr>
        <w:t xml:space="preserve">. </w:t>
      </w:r>
      <w:r>
        <w:rPr>
          <w:lang w:val="en-US"/>
        </w:rPr>
        <w:t>Then the relation</w:t>
      </w:r>
      <w:r w:rsidR="00BD193C" w:rsidRPr="00B61091">
        <w:rPr>
          <w:lang w:val="en-US"/>
        </w:rPr>
        <w:t xml:space="preserve"> </w:t>
      </w:r>
    </w:p>
    <w:p w:rsidR="00BD193C" w:rsidRPr="00B61091" w:rsidRDefault="00BD193C" w:rsidP="00BD193C">
      <w:pPr>
        <w:ind w:left="1134" w:firstLine="426"/>
        <w:rPr>
          <w:lang w:val="en-US"/>
        </w:rPr>
      </w:pPr>
    </w:p>
    <w:p w:rsidR="00BD193C" w:rsidRDefault="00BD193C" w:rsidP="00BD193C">
      <w:pPr>
        <w:ind w:left="1134"/>
        <w:jc w:val="center"/>
        <w:rPr>
          <w:position w:val="-48"/>
        </w:rPr>
      </w:pPr>
      <w:r w:rsidRPr="00C85BD7">
        <w:rPr>
          <w:position w:val="-48"/>
        </w:rPr>
        <w:object w:dxaOrig="4520" w:dyaOrig="1080">
          <v:shape id="_x0000_i1156" type="#_x0000_t75" style="width:222.1pt;height:59.75pt" o:ole="">
            <v:imagedata r:id="rId264" o:title=""/>
          </v:shape>
          <o:OLEObject Type="Embed" ProgID="Equation.DSMT4" ShapeID="_x0000_i1156" DrawAspect="Content" ObjectID="_1665525312" r:id="rId265"/>
        </w:object>
      </w:r>
    </w:p>
    <w:p w:rsidR="00BD193C" w:rsidRPr="00C85BD7" w:rsidRDefault="00BD193C" w:rsidP="00BD193C">
      <w:pPr>
        <w:ind w:left="1134"/>
        <w:jc w:val="center"/>
      </w:pPr>
    </w:p>
    <w:p w:rsidR="00BD193C" w:rsidRDefault="00BD193C" w:rsidP="00BD193C">
      <w:pPr>
        <w:ind w:left="1134"/>
        <w:jc w:val="center"/>
        <w:rPr>
          <w:lang w:val="en-US"/>
        </w:rPr>
      </w:pPr>
      <w:r w:rsidRPr="00C85BD7">
        <w:rPr>
          <w:position w:val="-48"/>
        </w:rPr>
        <w:object w:dxaOrig="4520" w:dyaOrig="1080">
          <v:shape id="_x0000_i1157" type="#_x0000_t75" style="width:222.1pt;height:59.75pt" o:ole="">
            <v:imagedata r:id="rId266" o:title=""/>
          </v:shape>
          <o:OLEObject Type="Embed" ProgID="Equation.DSMT4" ShapeID="_x0000_i1157" DrawAspect="Content" ObjectID="_1665525313" r:id="rId267"/>
        </w:object>
      </w:r>
    </w:p>
    <w:p w:rsidR="00BD193C" w:rsidRPr="00C85BD7" w:rsidRDefault="00BD193C" w:rsidP="00BD193C">
      <w:pPr>
        <w:ind w:left="1134"/>
        <w:jc w:val="center"/>
        <w:rPr>
          <w:lang w:val="en-US"/>
        </w:rPr>
      </w:pPr>
    </w:p>
    <w:p w:rsidR="00BD193C" w:rsidRPr="00FF7101" w:rsidRDefault="00FF7101" w:rsidP="00BD193C">
      <w:pPr>
        <w:rPr>
          <w:lang w:val="en-US"/>
        </w:rPr>
      </w:pPr>
      <w:r>
        <w:rPr>
          <w:lang w:val="en-US"/>
        </w:rPr>
        <w:t>yields the inequality</w:t>
      </w:r>
    </w:p>
    <w:p w:rsidR="00BD193C" w:rsidRPr="00C85BD7" w:rsidRDefault="00BD193C" w:rsidP="00BD193C">
      <w:pPr>
        <w:ind w:left="1134"/>
        <w:rPr>
          <w:lang w:val="en-US"/>
        </w:rPr>
      </w:pPr>
    </w:p>
    <w:p w:rsidR="00BD193C" w:rsidRPr="00C85BD7" w:rsidRDefault="008179DB" w:rsidP="00BD193C">
      <w:pPr>
        <w:ind w:left="1134"/>
        <w:jc w:val="center"/>
      </w:pPr>
      <w:r w:rsidRPr="00C85BD7">
        <w:rPr>
          <w:position w:val="-34"/>
        </w:rPr>
        <w:object w:dxaOrig="2280" w:dyaOrig="760">
          <v:shape id="_x0000_i1158" type="#_x0000_t75" style="width:114.8pt;height:36pt" o:ole="">
            <v:imagedata r:id="rId268" o:title=""/>
          </v:shape>
          <o:OLEObject Type="Embed" ProgID="Equation.DSMT4" ShapeID="_x0000_i1158" DrawAspect="Content" ObjectID="_1665525314" r:id="rId269"/>
        </w:object>
      </w:r>
    </w:p>
    <w:p w:rsidR="00BD193C" w:rsidRPr="00C85BD7" w:rsidRDefault="00BD193C" w:rsidP="00BD193C">
      <w:pPr>
        <w:ind w:left="1134"/>
        <w:rPr>
          <w:lang w:val="en-US"/>
        </w:rPr>
      </w:pPr>
    </w:p>
    <w:p w:rsidR="00BD193C" w:rsidRPr="00106245" w:rsidRDefault="00FF7101" w:rsidP="00BD193C">
      <w:pPr>
        <w:rPr>
          <w:lang w:val="en-US"/>
        </w:rPr>
      </w:pPr>
      <w:r>
        <w:rPr>
          <w:lang w:val="en-US"/>
        </w:rPr>
        <w:lastRenderedPageBreak/>
        <w:t>Choosing</w:t>
      </w:r>
      <w:r w:rsidRPr="00FF7101">
        <w:rPr>
          <w:lang w:val="en-US"/>
        </w:rPr>
        <w:t xml:space="preserve"> </w:t>
      </w:r>
      <w:r>
        <w:rPr>
          <w:lang w:val="en-US"/>
        </w:rPr>
        <w:t>integer</w:t>
      </w:r>
      <w:r w:rsidRPr="00FF7101">
        <w:rPr>
          <w:lang w:val="en-US"/>
        </w:rPr>
        <w:t xml:space="preserve"> </w:t>
      </w:r>
      <w:r>
        <w:rPr>
          <w:lang w:val="en-US"/>
        </w:rPr>
        <w:t>number</w:t>
      </w:r>
      <w:r w:rsidRPr="00FF7101">
        <w:rPr>
          <w:lang w:val="en-US"/>
        </w:rPr>
        <w:t xml:space="preserve"> </w:t>
      </w:r>
      <w:r w:rsidR="00BD193C" w:rsidRPr="00C85BD7">
        <w:rPr>
          <w:position w:val="-6"/>
        </w:rPr>
        <w:object w:dxaOrig="260" w:dyaOrig="220">
          <v:shape id="_x0000_i1159" type="#_x0000_t75" style="width:12.25pt;height:12.25pt" o:ole="">
            <v:imagedata r:id="rId270" o:title=""/>
          </v:shape>
          <o:OLEObject Type="Embed" ProgID="Equation.DSMT4" ShapeID="_x0000_i1159" DrawAspect="Content" ObjectID="_1665525315" r:id="rId271"/>
        </w:object>
      </w:r>
      <w:r w:rsidR="00BD193C" w:rsidRPr="00FF7101">
        <w:rPr>
          <w:lang w:val="en-US"/>
        </w:rPr>
        <w:t xml:space="preserve">  </w:t>
      </w:r>
      <w:r>
        <w:rPr>
          <w:lang w:val="en-US"/>
        </w:rPr>
        <w:t>sufficiently</w:t>
      </w:r>
      <w:r w:rsidRPr="00FF7101">
        <w:rPr>
          <w:lang w:val="en-US"/>
        </w:rPr>
        <w:t xml:space="preserve"> </w:t>
      </w:r>
      <w:r>
        <w:rPr>
          <w:lang w:val="en-US"/>
        </w:rPr>
        <w:t>large</w:t>
      </w:r>
      <w:r w:rsidRPr="00FF7101">
        <w:rPr>
          <w:lang w:val="en-US"/>
        </w:rPr>
        <w:t xml:space="preserve"> </w:t>
      </w:r>
      <w:r>
        <w:rPr>
          <w:lang w:val="en-US"/>
        </w:rPr>
        <w:t>one</w:t>
      </w:r>
      <w:r w:rsidRPr="00FF7101">
        <w:rPr>
          <w:lang w:val="en-US"/>
        </w:rPr>
        <w:t xml:space="preserve"> </w:t>
      </w:r>
      <w:r>
        <w:rPr>
          <w:lang w:val="en-US"/>
        </w:rPr>
        <w:t>can</w:t>
      </w:r>
      <w:r w:rsidRPr="00FF7101">
        <w:rPr>
          <w:lang w:val="en-US"/>
        </w:rPr>
        <w:t xml:space="preserve"> </w:t>
      </w:r>
      <w:r>
        <w:rPr>
          <w:lang w:val="en-US"/>
        </w:rPr>
        <w:t xml:space="preserve">always make the first term in (12) less than  </w:t>
      </w:r>
      <w:r w:rsidR="00BD193C" w:rsidRPr="00C85BD7">
        <w:rPr>
          <w:position w:val="-24"/>
        </w:rPr>
        <w:object w:dxaOrig="240" w:dyaOrig="620">
          <v:shape id="_x0000_i1160" type="#_x0000_t75" style="width:12.25pt;height:29.9pt" o:ole="">
            <v:imagedata r:id="rId272" o:title=""/>
          </v:shape>
          <o:OLEObject Type="Embed" ProgID="Equation.DSMT4" ShapeID="_x0000_i1160" DrawAspect="Content" ObjectID="_1665525316" r:id="rId273"/>
        </w:object>
      </w:r>
      <w:r w:rsidR="00BD193C" w:rsidRPr="00FF7101">
        <w:rPr>
          <w:lang w:val="en-US"/>
        </w:rPr>
        <w:t xml:space="preserve">.  </w:t>
      </w:r>
      <w:r>
        <w:rPr>
          <w:lang w:val="en-US"/>
        </w:rPr>
        <w:t>Theorem</w:t>
      </w:r>
      <w:r w:rsidR="00106245">
        <w:rPr>
          <w:lang w:val="en-US"/>
        </w:rPr>
        <w:t xml:space="preserve"> 2</w:t>
      </w:r>
      <w:r w:rsidRPr="00106245">
        <w:rPr>
          <w:lang w:val="en-US"/>
        </w:rPr>
        <w:t xml:space="preserve"> </w:t>
      </w:r>
      <w:r>
        <w:rPr>
          <w:lang w:val="en-US"/>
        </w:rPr>
        <w:t>is</w:t>
      </w:r>
      <w:r w:rsidRPr="00106245">
        <w:rPr>
          <w:lang w:val="en-US"/>
        </w:rPr>
        <w:t xml:space="preserve"> </w:t>
      </w:r>
      <w:r>
        <w:rPr>
          <w:lang w:val="en-US"/>
        </w:rPr>
        <w:t>proved</w:t>
      </w:r>
      <w:r w:rsidR="00BD193C" w:rsidRPr="00106245">
        <w:rPr>
          <w:lang w:val="en-US"/>
        </w:rPr>
        <w:t xml:space="preserve">. </w:t>
      </w:r>
    </w:p>
    <w:p w:rsidR="00BD193C" w:rsidRPr="00106245" w:rsidRDefault="00FF7101" w:rsidP="00CF7426">
      <w:pPr>
        <w:spacing w:line="360" w:lineRule="auto"/>
        <w:ind w:firstLine="709"/>
        <w:rPr>
          <w:lang w:val="en-US"/>
        </w:rPr>
      </w:pPr>
      <w:r>
        <w:rPr>
          <w:lang w:val="en-US"/>
        </w:rPr>
        <w:t>This</w:t>
      </w:r>
      <w:r w:rsidRPr="00FF7101">
        <w:rPr>
          <w:lang w:val="en-US"/>
        </w:rPr>
        <w:t xml:space="preserve"> </w:t>
      </w:r>
      <w:r>
        <w:rPr>
          <w:lang w:val="en-US"/>
        </w:rPr>
        <w:t>theorem</w:t>
      </w:r>
      <w:r w:rsidRPr="00FF7101">
        <w:rPr>
          <w:lang w:val="en-US"/>
        </w:rPr>
        <w:t xml:space="preserve"> </w:t>
      </w:r>
      <w:r>
        <w:rPr>
          <w:lang w:val="en-US"/>
        </w:rPr>
        <w:t>immediately</w:t>
      </w:r>
      <w:r w:rsidRPr="00FF7101">
        <w:rPr>
          <w:lang w:val="en-US"/>
        </w:rPr>
        <w:t xml:space="preserve"> </w:t>
      </w:r>
      <w:r>
        <w:rPr>
          <w:lang w:val="en-US"/>
        </w:rPr>
        <w:t>implies</w:t>
      </w:r>
      <w:r w:rsidRPr="00FF7101">
        <w:rPr>
          <w:lang w:val="en-US"/>
        </w:rPr>
        <w:t xml:space="preserve"> </w:t>
      </w:r>
      <w:r>
        <w:rPr>
          <w:lang w:val="en-US"/>
        </w:rPr>
        <w:t>the</w:t>
      </w:r>
      <w:r w:rsidRPr="00FF7101">
        <w:rPr>
          <w:lang w:val="en-US"/>
        </w:rPr>
        <w:t xml:space="preserve"> </w:t>
      </w:r>
      <w:r>
        <w:rPr>
          <w:lang w:val="en-US"/>
        </w:rPr>
        <w:t>basicity</w:t>
      </w:r>
      <w:r w:rsidRPr="00FF7101">
        <w:rPr>
          <w:lang w:val="en-US"/>
        </w:rPr>
        <w:t xml:space="preserve"> </w:t>
      </w:r>
      <w:r>
        <w:rPr>
          <w:lang w:val="en-US"/>
        </w:rPr>
        <w:t>of</w:t>
      </w:r>
      <w:r w:rsidRPr="00FF7101">
        <w:rPr>
          <w:lang w:val="en-US"/>
        </w:rPr>
        <w:t xml:space="preserve"> </w:t>
      </w:r>
      <w:r>
        <w:rPr>
          <w:lang w:val="en-US"/>
        </w:rPr>
        <w:t>eigenfunctions</w:t>
      </w:r>
      <w:r w:rsidRPr="00FF7101">
        <w:rPr>
          <w:lang w:val="en-US"/>
        </w:rPr>
        <w:t xml:space="preserve"> </w:t>
      </w:r>
      <w:r w:rsidR="00106245">
        <w:rPr>
          <w:lang w:val="en-US"/>
        </w:rPr>
        <w:t>for</w:t>
      </w:r>
      <w:r w:rsidRPr="00FF7101">
        <w:rPr>
          <w:lang w:val="en-US"/>
        </w:rPr>
        <w:t xml:space="preserve"> </w:t>
      </w:r>
      <w:r>
        <w:rPr>
          <w:lang w:val="en-US"/>
        </w:rPr>
        <w:t>the</w:t>
      </w:r>
      <w:r w:rsidRPr="00FF7101">
        <w:rPr>
          <w:lang w:val="en-US"/>
        </w:rPr>
        <w:t xml:space="preserve"> </w:t>
      </w:r>
      <w:r>
        <w:rPr>
          <w:lang w:val="en-US"/>
        </w:rPr>
        <w:t>spectral</w:t>
      </w:r>
      <w:r w:rsidRPr="00FF7101">
        <w:rPr>
          <w:lang w:val="en-US"/>
        </w:rPr>
        <w:t xml:space="preserve"> </w:t>
      </w:r>
      <w:r>
        <w:rPr>
          <w:lang w:val="en-US"/>
        </w:rPr>
        <w:t>problem</w:t>
      </w:r>
      <w:r w:rsidRPr="00FF7101">
        <w:rPr>
          <w:lang w:val="en-US"/>
        </w:rPr>
        <w:t xml:space="preserve"> (3).</w:t>
      </w:r>
      <w:r>
        <w:rPr>
          <w:lang w:val="en-US"/>
        </w:rPr>
        <w:t xml:space="preserve"> This</w:t>
      </w:r>
      <w:r w:rsidRPr="00106245">
        <w:rPr>
          <w:lang w:val="en-US"/>
        </w:rPr>
        <w:t xml:space="preserve"> </w:t>
      </w:r>
      <w:r>
        <w:rPr>
          <w:lang w:val="en-US"/>
        </w:rPr>
        <w:t>fact</w:t>
      </w:r>
      <w:r w:rsidRPr="00106245">
        <w:rPr>
          <w:lang w:val="en-US"/>
        </w:rPr>
        <w:t xml:space="preserve"> </w:t>
      </w:r>
      <w:r>
        <w:rPr>
          <w:lang w:val="en-US"/>
        </w:rPr>
        <w:t>is</w:t>
      </w:r>
      <w:r w:rsidRPr="00106245">
        <w:rPr>
          <w:lang w:val="en-US"/>
        </w:rPr>
        <w:t xml:space="preserve"> </w:t>
      </w:r>
      <w:r>
        <w:rPr>
          <w:lang w:val="en-US"/>
        </w:rPr>
        <w:t>worth</w:t>
      </w:r>
      <w:r w:rsidRPr="00106245">
        <w:rPr>
          <w:lang w:val="en-US"/>
        </w:rPr>
        <w:t xml:space="preserve"> </w:t>
      </w:r>
      <w:r>
        <w:rPr>
          <w:lang w:val="en-US"/>
        </w:rPr>
        <w:t>being</w:t>
      </w:r>
      <w:r w:rsidRPr="00106245">
        <w:rPr>
          <w:lang w:val="en-US"/>
        </w:rPr>
        <w:t xml:space="preserve"> </w:t>
      </w:r>
      <w:r>
        <w:rPr>
          <w:lang w:val="en-US"/>
        </w:rPr>
        <w:t>formulated</w:t>
      </w:r>
      <w:r w:rsidRPr="00106245">
        <w:rPr>
          <w:lang w:val="en-US"/>
        </w:rPr>
        <w:t xml:space="preserve"> </w:t>
      </w:r>
      <w:r>
        <w:rPr>
          <w:lang w:val="en-US"/>
        </w:rPr>
        <w:t>as</w:t>
      </w:r>
      <w:r w:rsidRPr="00106245">
        <w:rPr>
          <w:lang w:val="en-US"/>
        </w:rPr>
        <w:t xml:space="preserve"> </w:t>
      </w:r>
      <w:r w:rsidR="00106245">
        <w:rPr>
          <w:lang w:val="en-US"/>
        </w:rPr>
        <w:t>a separate</w:t>
      </w:r>
      <w:r w:rsidRPr="00106245">
        <w:rPr>
          <w:lang w:val="en-US"/>
        </w:rPr>
        <w:t xml:space="preserve"> </w:t>
      </w:r>
      <w:r>
        <w:rPr>
          <w:lang w:val="en-US"/>
        </w:rPr>
        <w:t>theorem</w:t>
      </w:r>
      <w:r w:rsidRPr="00106245">
        <w:rPr>
          <w:lang w:val="en-US"/>
        </w:rPr>
        <w:t xml:space="preserve">. </w:t>
      </w:r>
    </w:p>
    <w:p w:rsidR="00BD193C" w:rsidRPr="00FF7101" w:rsidRDefault="00BD193C" w:rsidP="00BD193C">
      <w:pPr>
        <w:pStyle w:val="ac"/>
        <w:spacing w:after="0" w:line="360" w:lineRule="auto"/>
        <w:ind w:left="0" w:firstLine="567"/>
        <w:rPr>
          <w:rFonts w:ascii="Times New Roman" w:hAnsi="Times New Roman"/>
          <w:sz w:val="24"/>
          <w:szCs w:val="24"/>
          <w:lang w:val="en-US"/>
        </w:rPr>
      </w:pPr>
      <w:r w:rsidRPr="00106245">
        <w:rPr>
          <w:rFonts w:ascii="Times New Roman" w:hAnsi="Times New Roman"/>
          <w:sz w:val="24"/>
          <w:szCs w:val="24"/>
          <w:lang w:val="en-US"/>
        </w:rPr>
        <w:t xml:space="preserve"> </w:t>
      </w:r>
      <w:r w:rsidR="00FF7101">
        <w:rPr>
          <w:rFonts w:ascii="Times New Roman" w:hAnsi="Times New Roman"/>
          <w:sz w:val="24"/>
          <w:szCs w:val="24"/>
          <w:lang w:val="en-US"/>
        </w:rPr>
        <w:t>Theorem</w:t>
      </w:r>
      <w:r w:rsidR="002D5047" w:rsidRPr="005953B3">
        <w:rPr>
          <w:rFonts w:ascii="Times New Roman" w:hAnsi="Times New Roman"/>
          <w:sz w:val="24"/>
          <w:szCs w:val="24"/>
          <w:lang w:val="en-US"/>
        </w:rPr>
        <w:t xml:space="preserve"> 3</w:t>
      </w:r>
      <w:r w:rsidRPr="005953B3">
        <w:rPr>
          <w:rFonts w:ascii="Times New Roman" w:hAnsi="Times New Roman"/>
          <w:sz w:val="24"/>
          <w:szCs w:val="24"/>
          <w:lang w:val="en-US"/>
        </w:rPr>
        <w:t xml:space="preserve">. </w:t>
      </w:r>
      <w:r w:rsidR="00FF7101">
        <w:rPr>
          <w:rFonts w:ascii="Times New Roman" w:hAnsi="Times New Roman"/>
          <w:sz w:val="24"/>
          <w:szCs w:val="24"/>
          <w:lang w:val="en-US"/>
        </w:rPr>
        <w:t>If</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all</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eigenvalues</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of</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the</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spectral</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problems</w:t>
      </w:r>
      <w:r w:rsidR="00FF7101" w:rsidRPr="00FF7101">
        <w:rPr>
          <w:rFonts w:ascii="Times New Roman" w:hAnsi="Times New Roman"/>
          <w:sz w:val="24"/>
          <w:szCs w:val="24"/>
          <w:lang w:val="en-US"/>
        </w:rPr>
        <w:t xml:space="preserve"> (5) </w:t>
      </w:r>
      <w:r w:rsidR="00FF7101">
        <w:rPr>
          <w:rFonts w:ascii="Times New Roman" w:hAnsi="Times New Roman"/>
          <w:sz w:val="24"/>
          <w:szCs w:val="24"/>
          <w:lang w:val="en-US"/>
        </w:rPr>
        <w:t>are</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simple</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and</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the</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corresponding</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eigenfunctions</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form</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the</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basis</w:t>
      </w:r>
      <w:r w:rsidR="00FF7101" w:rsidRPr="00FF7101">
        <w:rPr>
          <w:rFonts w:ascii="Times New Roman" w:hAnsi="Times New Roman"/>
          <w:sz w:val="24"/>
          <w:szCs w:val="24"/>
          <w:lang w:val="en-US"/>
        </w:rPr>
        <w:t xml:space="preserve"> </w:t>
      </w:r>
      <w:r w:rsidR="00FF7101">
        <w:rPr>
          <w:rFonts w:ascii="Times New Roman" w:hAnsi="Times New Roman"/>
          <w:sz w:val="24"/>
          <w:szCs w:val="24"/>
          <w:lang w:val="en-US"/>
        </w:rPr>
        <w:t>in</w:t>
      </w:r>
      <w:r w:rsidR="00FF7101" w:rsidRPr="00FF7101">
        <w:rPr>
          <w:rFonts w:ascii="Times New Roman" w:hAnsi="Times New Roman"/>
          <w:sz w:val="24"/>
          <w:szCs w:val="24"/>
          <w:lang w:val="en-US"/>
        </w:rPr>
        <w:t xml:space="preserve"> </w:t>
      </w:r>
      <w:r w:rsidR="00896EF0" w:rsidRPr="00CB1238">
        <w:rPr>
          <w:rFonts w:ascii="Times New Roman" w:hAnsi="Times New Roman"/>
          <w:position w:val="-12"/>
          <w:sz w:val="24"/>
          <w:szCs w:val="24"/>
        </w:rPr>
        <w:object w:dxaOrig="980" w:dyaOrig="380">
          <v:shape id="_x0000_i1161" type="#_x0000_t75" style="width:49.6pt;height:19.7pt" o:ole="">
            <v:imagedata r:id="rId274" o:title=""/>
          </v:shape>
          <o:OLEObject Type="Embed" ProgID="Equation.DSMT4" ShapeID="_x0000_i1161" DrawAspect="Content" ObjectID="_1665525317" r:id="rId275"/>
        </w:object>
      </w:r>
      <w:r w:rsidR="00FF7101">
        <w:rPr>
          <w:rFonts w:ascii="Times New Roman" w:hAnsi="Times New Roman"/>
          <w:sz w:val="24"/>
          <w:szCs w:val="24"/>
          <w:lang w:val="en-US"/>
        </w:rPr>
        <w:t xml:space="preserve"> then the system of eigenfunctions of the spectral problem (3) also forms the basis of the space </w:t>
      </w:r>
      <w:r w:rsidRPr="00CB1238">
        <w:rPr>
          <w:rFonts w:ascii="Times New Roman" w:hAnsi="Times New Roman"/>
          <w:position w:val="-12"/>
          <w:sz w:val="24"/>
          <w:szCs w:val="24"/>
        </w:rPr>
        <w:object w:dxaOrig="980" w:dyaOrig="380">
          <v:shape id="_x0000_i1162" type="#_x0000_t75" style="width:49.6pt;height:19.7pt" o:ole="">
            <v:imagedata r:id="rId274" o:title=""/>
          </v:shape>
          <o:OLEObject Type="Embed" ProgID="Equation.DSMT4" ShapeID="_x0000_i1162" DrawAspect="Content" ObjectID="_1665525318" r:id="rId276"/>
        </w:object>
      </w:r>
      <w:r w:rsidRPr="00FF7101">
        <w:rPr>
          <w:rFonts w:ascii="Times New Roman" w:hAnsi="Times New Roman"/>
          <w:sz w:val="24"/>
          <w:szCs w:val="24"/>
          <w:lang w:val="en-US"/>
        </w:rPr>
        <w:t xml:space="preserve">.  </w:t>
      </w:r>
    </w:p>
    <w:p w:rsidR="00BD193C" w:rsidRPr="003C65C0" w:rsidRDefault="00FF7101" w:rsidP="00BD193C">
      <w:pPr>
        <w:pStyle w:val="ac"/>
        <w:spacing w:line="360" w:lineRule="auto"/>
        <w:ind w:left="0" w:firstLine="567"/>
        <w:rPr>
          <w:rFonts w:ascii="Times New Roman" w:hAnsi="Times New Roman"/>
          <w:sz w:val="24"/>
          <w:szCs w:val="24"/>
          <w:lang w:val="en-US"/>
        </w:rPr>
      </w:pPr>
      <w:r>
        <w:rPr>
          <w:rFonts w:ascii="Times New Roman" w:hAnsi="Times New Roman"/>
          <w:sz w:val="24"/>
          <w:szCs w:val="24"/>
          <w:lang w:val="en-US"/>
        </w:rPr>
        <w:t>Proof</w:t>
      </w:r>
      <w:r w:rsidR="00BD193C" w:rsidRPr="005953B3">
        <w:rPr>
          <w:rFonts w:ascii="Times New Roman" w:hAnsi="Times New Roman"/>
          <w:sz w:val="24"/>
          <w:szCs w:val="24"/>
          <w:lang w:val="en-US"/>
        </w:rPr>
        <w:t xml:space="preserve">. </w:t>
      </w:r>
      <w:r>
        <w:rPr>
          <w:rFonts w:ascii="Times New Roman" w:hAnsi="Times New Roman"/>
          <w:sz w:val="24"/>
          <w:szCs w:val="24"/>
          <w:lang w:val="en-US"/>
        </w:rPr>
        <w:t>Let</w:t>
      </w:r>
      <w:r w:rsidR="00BD193C" w:rsidRPr="003C65C0">
        <w:rPr>
          <w:rFonts w:ascii="Times New Roman" w:hAnsi="Times New Roman"/>
          <w:sz w:val="24"/>
          <w:szCs w:val="24"/>
          <w:lang w:val="en-US"/>
        </w:rPr>
        <w:t xml:space="preserve"> </w:t>
      </w:r>
      <w:r w:rsidR="00BD193C" w:rsidRPr="00C35A52">
        <w:rPr>
          <w:rFonts w:ascii="Times New Roman" w:hAnsi="Times New Roman"/>
          <w:position w:val="-16"/>
          <w:sz w:val="24"/>
          <w:szCs w:val="24"/>
        </w:rPr>
        <w:object w:dxaOrig="440" w:dyaOrig="440">
          <v:shape id="_x0000_i1163" type="#_x0000_t75" style="width:23.75pt;height:23.75pt" o:ole="">
            <v:imagedata r:id="rId277" o:title=""/>
          </v:shape>
          <o:OLEObject Type="Embed" ProgID="Equation.DSMT4" ShapeID="_x0000_i1163" DrawAspect="Content" ObjectID="_1665525319" r:id="rId278"/>
        </w:object>
      </w:r>
      <w:r w:rsidR="00BD193C" w:rsidRPr="003C65C0">
        <w:rPr>
          <w:rFonts w:ascii="Times New Roman" w:hAnsi="Times New Roman"/>
          <w:sz w:val="24"/>
          <w:szCs w:val="24"/>
          <w:lang w:val="en-US"/>
        </w:rPr>
        <w:t xml:space="preserve"> </w:t>
      </w:r>
      <w:r>
        <w:rPr>
          <w:rFonts w:ascii="Times New Roman" w:hAnsi="Times New Roman"/>
          <w:sz w:val="24"/>
          <w:szCs w:val="24"/>
          <w:lang w:val="en-US"/>
        </w:rPr>
        <w:t>denote</w:t>
      </w:r>
      <w:r w:rsidRPr="003C65C0">
        <w:rPr>
          <w:rFonts w:ascii="Times New Roman" w:hAnsi="Times New Roman"/>
          <w:sz w:val="24"/>
          <w:szCs w:val="24"/>
          <w:lang w:val="en-US"/>
        </w:rPr>
        <w:t xml:space="preserve"> </w:t>
      </w:r>
      <w:r>
        <w:rPr>
          <w:rFonts w:ascii="Times New Roman" w:hAnsi="Times New Roman"/>
          <w:sz w:val="24"/>
          <w:szCs w:val="24"/>
          <w:lang w:val="en-US"/>
        </w:rPr>
        <w:t>the</w:t>
      </w:r>
      <w:r w:rsidRPr="003C65C0">
        <w:rPr>
          <w:rFonts w:ascii="Times New Roman" w:hAnsi="Times New Roman"/>
          <w:sz w:val="24"/>
          <w:szCs w:val="24"/>
          <w:lang w:val="en-US"/>
        </w:rPr>
        <w:t xml:space="preserve"> </w:t>
      </w:r>
      <w:r>
        <w:rPr>
          <w:rFonts w:ascii="Times New Roman" w:hAnsi="Times New Roman"/>
          <w:sz w:val="24"/>
          <w:szCs w:val="24"/>
          <w:lang w:val="en-US"/>
        </w:rPr>
        <w:t>norm</w:t>
      </w:r>
      <w:r w:rsidR="003C65C0" w:rsidRPr="003C65C0">
        <w:rPr>
          <w:rFonts w:ascii="Times New Roman" w:hAnsi="Times New Roman"/>
          <w:sz w:val="24"/>
          <w:szCs w:val="24"/>
          <w:lang w:val="en-US"/>
        </w:rPr>
        <w:t xml:space="preserve"> </w:t>
      </w:r>
      <w:r w:rsidR="003C65C0">
        <w:rPr>
          <w:rFonts w:ascii="Times New Roman" w:hAnsi="Times New Roman"/>
          <w:sz w:val="24"/>
          <w:szCs w:val="24"/>
          <w:lang w:val="en-US"/>
        </w:rPr>
        <w:t xml:space="preserve">in the space </w:t>
      </w:r>
      <w:r w:rsidR="00BD193C" w:rsidRPr="00CB1238">
        <w:rPr>
          <w:rFonts w:ascii="Times New Roman" w:hAnsi="Times New Roman"/>
          <w:position w:val="-12"/>
          <w:sz w:val="24"/>
          <w:szCs w:val="24"/>
        </w:rPr>
        <w:object w:dxaOrig="980" w:dyaOrig="380">
          <v:shape id="_x0000_i1164" type="#_x0000_t75" style="width:49.6pt;height:19.7pt" o:ole="">
            <v:imagedata r:id="rId274" o:title=""/>
          </v:shape>
          <o:OLEObject Type="Embed" ProgID="Equation.DSMT4" ShapeID="_x0000_i1164" DrawAspect="Content" ObjectID="_1665525320" r:id="rId279"/>
        </w:object>
      </w:r>
      <w:r w:rsidR="00BD193C" w:rsidRPr="003C65C0">
        <w:rPr>
          <w:rFonts w:ascii="Times New Roman" w:hAnsi="Times New Roman"/>
          <w:sz w:val="24"/>
          <w:szCs w:val="24"/>
          <w:lang w:val="en-US"/>
        </w:rPr>
        <w:t xml:space="preserve">. </w:t>
      </w:r>
      <w:r w:rsidR="003C65C0">
        <w:rPr>
          <w:rFonts w:ascii="Times New Roman" w:hAnsi="Times New Roman"/>
          <w:sz w:val="24"/>
          <w:szCs w:val="24"/>
          <w:lang w:val="en-US"/>
        </w:rPr>
        <w:t xml:space="preserve">Then, for any function </w:t>
      </w:r>
      <w:r w:rsidR="00BD193C" w:rsidRPr="00CB1238">
        <w:rPr>
          <w:rFonts w:ascii="Times New Roman" w:hAnsi="Times New Roman"/>
          <w:position w:val="-14"/>
          <w:sz w:val="24"/>
          <w:szCs w:val="24"/>
        </w:rPr>
        <w:object w:dxaOrig="1860" w:dyaOrig="420">
          <v:shape id="_x0000_i1165" type="#_x0000_t75" style="width:93.05pt;height:21.05pt" o:ole="">
            <v:imagedata r:id="rId280" o:title=""/>
          </v:shape>
          <o:OLEObject Type="Embed" ProgID="Equation.DSMT4" ShapeID="_x0000_i1165" DrawAspect="Content" ObjectID="_1665525321" r:id="rId281"/>
        </w:object>
      </w:r>
      <w:r w:rsidR="00BD193C" w:rsidRPr="005953B3">
        <w:rPr>
          <w:rFonts w:ascii="Times New Roman" w:hAnsi="Times New Roman"/>
          <w:sz w:val="24"/>
          <w:szCs w:val="24"/>
          <w:lang w:val="en-US"/>
        </w:rPr>
        <w:t xml:space="preserve"> </w:t>
      </w:r>
      <w:r w:rsidR="003C65C0">
        <w:rPr>
          <w:rFonts w:ascii="Times New Roman" w:hAnsi="Times New Roman"/>
          <w:sz w:val="24"/>
          <w:szCs w:val="24"/>
          <w:lang w:val="en-US"/>
        </w:rPr>
        <w:t>, one have</w:t>
      </w:r>
    </w:p>
    <w:p w:rsidR="00BD193C" w:rsidRPr="005953B3" w:rsidRDefault="00BD193C" w:rsidP="00BD193C">
      <w:pPr>
        <w:pStyle w:val="ac"/>
        <w:spacing w:line="360" w:lineRule="auto"/>
        <w:ind w:left="0" w:firstLine="567"/>
        <w:rPr>
          <w:rFonts w:ascii="Times New Roman" w:hAnsi="Times New Roman"/>
          <w:sz w:val="24"/>
          <w:szCs w:val="24"/>
          <w:lang w:val="en-US"/>
        </w:rPr>
      </w:pPr>
    </w:p>
    <w:p w:rsidR="00BD193C" w:rsidRPr="005953B3" w:rsidRDefault="00BD193C" w:rsidP="00BD193C">
      <w:pPr>
        <w:pStyle w:val="ac"/>
        <w:spacing w:line="360" w:lineRule="auto"/>
        <w:ind w:left="0" w:firstLine="567"/>
        <w:jc w:val="center"/>
        <w:rPr>
          <w:rFonts w:ascii="Times New Roman" w:hAnsi="Times New Roman"/>
          <w:sz w:val="24"/>
          <w:szCs w:val="24"/>
          <w:lang w:val="en-US"/>
        </w:rPr>
      </w:pPr>
      <w:r w:rsidRPr="00C35A52">
        <w:rPr>
          <w:rFonts w:ascii="Times New Roman" w:hAnsi="Times New Roman"/>
          <w:position w:val="-16"/>
          <w:sz w:val="24"/>
          <w:szCs w:val="24"/>
          <w:lang w:val="en-US"/>
        </w:rPr>
        <w:object w:dxaOrig="4280" w:dyaOrig="440">
          <v:shape id="_x0000_i1166" type="#_x0000_t75" style="width:3in;height:23.75pt" o:ole="">
            <v:imagedata r:id="rId282" o:title=""/>
          </v:shape>
          <o:OLEObject Type="Embed" ProgID="Equation.DSMT4" ShapeID="_x0000_i1166" DrawAspect="Content" ObjectID="_1665525322" r:id="rId283"/>
        </w:object>
      </w:r>
      <w:r w:rsidRPr="005953B3">
        <w:rPr>
          <w:rFonts w:ascii="Times New Roman" w:hAnsi="Times New Roman"/>
          <w:sz w:val="24"/>
          <w:szCs w:val="24"/>
          <w:lang w:val="en-US"/>
        </w:rPr>
        <w:t>.</w:t>
      </w:r>
    </w:p>
    <w:p w:rsidR="00BD193C" w:rsidRPr="003C65C0" w:rsidRDefault="003C65C0" w:rsidP="00BD193C">
      <w:pPr>
        <w:spacing w:line="360" w:lineRule="auto"/>
        <w:rPr>
          <w:lang w:val="en-US"/>
        </w:rPr>
      </w:pPr>
      <w:r>
        <w:rPr>
          <w:lang w:val="en-US"/>
        </w:rPr>
        <w:t>The</w:t>
      </w:r>
      <w:r w:rsidRPr="003C65C0">
        <w:rPr>
          <w:lang w:val="en-US"/>
        </w:rPr>
        <w:t xml:space="preserve"> </w:t>
      </w:r>
      <w:r>
        <w:rPr>
          <w:lang w:val="en-US"/>
        </w:rPr>
        <w:t>first</w:t>
      </w:r>
      <w:r w:rsidRPr="003C65C0">
        <w:rPr>
          <w:lang w:val="en-US"/>
        </w:rPr>
        <w:t xml:space="preserve"> </w:t>
      </w:r>
      <w:r>
        <w:rPr>
          <w:lang w:val="en-US"/>
        </w:rPr>
        <w:t>term</w:t>
      </w:r>
      <w:r w:rsidRPr="003C65C0">
        <w:rPr>
          <w:lang w:val="en-US"/>
        </w:rPr>
        <w:t xml:space="preserve"> </w:t>
      </w:r>
      <w:r>
        <w:rPr>
          <w:lang w:val="en-US"/>
        </w:rPr>
        <w:t>is</w:t>
      </w:r>
      <w:r w:rsidRPr="003C65C0">
        <w:rPr>
          <w:lang w:val="en-US"/>
        </w:rPr>
        <w:t xml:space="preserve"> </w:t>
      </w:r>
      <w:r>
        <w:rPr>
          <w:lang w:val="en-US"/>
        </w:rPr>
        <w:t>less</w:t>
      </w:r>
      <w:r w:rsidRPr="003C65C0">
        <w:rPr>
          <w:lang w:val="en-US"/>
        </w:rPr>
        <w:t xml:space="preserve"> </w:t>
      </w:r>
      <w:r>
        <w:rPr>
          <w:lang w:val="en-US"/>
        </w:rPr>
        <w:t>than</w:t>
      </w:r>
      <w:r w:rsidR="00BD193C" w:rsidRPr="003C65C0">
        <w:rPr>
          <w:lang w:val="en-US"/>
        </w:rPr>
        <w:t xml:space="preserve"> </w:t>
      </w:r>
      <w:r w:rsidR="00BD193C" w:rsidRPr="00C35A52">
        <w:rPr>
          <w:position w:val="-26"/>
        </w:rPr>
        <w:object w:dxaOrig="260" w:dyaOrig="700">
          <v:shape id="_x0000_i1167" type="#_x0000_t75" style="width:12.25pt;height:36pt" o:ole="">
            <v:imagedata r:id="rId284" o:title=""/>
          </v:shape>
          <o:OLEObject Type="Embed" ProgID="Equation.DSMT4" ShapeID="_x0000_i1167" DrawAspect="Content" ObjectID="_1665525323" r:id="rId285"/>
        </w:object>
      </w:r>
      <w:r w:rsidR="00BD193C" w:rsidRPr="003C65C0">
        <w:rPr>
          <w:lang w:val="en-US"/>
        </w:rPr>
        <w:t xml:space="preserve"> </w:t>
      </w:r>
      <w:r>
        <w:rPr>
          <w:lang w:val="en-US"/>
        </w:rPr>
        <w:t>due</w:t>
      </w:r>
      <w:r w:rsidRPr="003C65C0">
        <w:rPr>
          <w:lang w:val="en-US"/>
        </w:rPr>
        <w:t xml:space="preserve"> </w:t>
      </w:r>
      <w:r>
        <w:rPr>
          <w:lang w:val="en-US"/>
        </w:rPr>
        <w:t>to</w:t>
      </w:r>
      <w:r w:rsidRPr="003C65C0">
        <w:rPr>
          <w:lang w:val="en-US"/>
        </w:rPr>
        <w:t xml:space="preserve"> </w:t>
      </w:r>
      <w:r>
        <w:rPr>
          <w:lang w:val="en-US"/>
        </w:rPr>
        <w:t>the</w:t>
      </w:r>
      <w:r w:rsidRPr="003C65C0">
        <w:rPr>
          <w:lang w:val="en-US"/>
        </w:rPr>
        <w:t xml:space="preserve"> </w:t>
      </w:r>
      <w:r>
        <w:rPr>
          <w:lang w:val="en-US"/>
        </w:rPr>
        <w:t>basicity</w:t>
      </w:r>
      <w:r w:rsidRPr="003C65C0">
        <w:rPr>
          <w:lang w:val="en-US"/>
        </w:rPr>
        <w:t xml:space="preserve"> </w:t>
      </w:r>
      <w:r>
        <w:rPr>
          <w:lang w:val="en-US"/>
        </w:rPr>
        <w:t>of</w:t>
      </w:r>
      <w:r w:rsidRPr="003C65C0">
        <w:rPr>
          <w:lang w:val="en-US"/>
        </w:rPr>
        <w:t xml:space="preserve"> </w:t>
      </w:r>
      <w:r>
        <w:rPr>
          <w:lang w:val="en-US"/>
        </w:rPr>
        <w:t>eigenfunctions</w:t>
      </w:r>
      <w:r w:rsidRPr="003C65C0">
        <w:rPr>
          <w:lang w:val="en-US"/>
        </w:rPr>
        <w:t xml:space="preserve"> </w:t>
      </w:r>
      <w:r>
        <w:rPr>
          <w:lang w:val="en-US"/>
        </w:rPr>
        <w:t>of</w:t>
      </w:r>
      <w:r w:rsidRPr="003C65C0">
        <w:rPr>
          <w:lang w:val="en-US"/>
        </w:rPr>
        <w:t xml:space="preserve"> </w:t>
      </w:r>
      <w:r>
        <w:rPr>
          <w:lang w:val="en-US"/>
        </w:rPr>
        <w:t>the</w:t>
      </w:r>
      <w:r w:rsidRPr="003C65C0">
        <w:rPr>
          <w:lang w:val="en-US"/>
        </w:rPr>
        <w:t xml:space="preserve"> </w:t>
      </w:r>
      <w:r>
        <w:rPr>
          <w:lang w:val="en-US"/>
        </w:rPr>
        <w:t>spectral</w:t>
      </w:r>
      <w:r w:rsidRPr="003C65C0">
        <w:rPr>
          <w:lang w:val="en-US"/>
        </w:rPr>
        <w:t xml:space="preserve"> </w:t>
      </w:r>
      <w:r>
        <w:rPr>
          <w:lang w:val="en-US"/>
        </w:rPr>
        <w:t>problem</w:t>
      </w:r>
      <w:r w:rsidRPr="003C65C0">
        <w:rPr>
          <w:lang w:val="en-US"/>
        </w:rPr>
        <w:t xml:space="preserve"> (3), </w:t>
      </w:r>
      <w:r>
        <w:rPr>
          <w:lang w:val="en-US"/>
        </w:rPr>
        <w:t>and</w:t>
      </w:r>
      <w:r w:rsidRPr="003C65C0">
        <w:rPr>
          <w:lang w:val="en-US"/>
        </w:rPr>
        <w:t xml:space="preserve"> </w:t>
      </w:r>
      <w:r>
        <w:rPr>
          <w:lang w:val="en-US"/>
        </w:rPr>
        <w:t>the</w:t>
      </w:r>
      <w:r w:rsidRPr="003C65C0">
        <w:rPr>
          <w:lang w:val="en-US"/>
        </w:rPr>
        <w:t xml:space="preserve"> </w:t>
      </w:r>
      <w:r>
        <w:rPr>
          <w:lang w:val="en-US"/>
        </w:rPr>
        <w:t>second</w:t>
      </w:r>
      <w:r w:rsidRPr="003C65C0">
        <w:rPr>
          <w:lang w:val="en-US"/>
        </w:rPr>
        <w:t xml:space="preserve"> </w:t>
      </w:r>
      <w:r>
        <w:rPr>
          <w:lang w:val="en-US"/>
        </w:rPr>
        <w:t>term</w:t>
      </w:r>
      <w:r w:rsidRPr="003C65C0">
        <w:rPr>
          <w:lang w:val="en-US"/>
        </w:rPr>
        <w:t xml:space="preserve"> </w:t>
      </w:r>
      <w:r>
        <w:rPr>
          <w:lang w:val="en-US"/>
        </w:rPr>
        <w:t>is</w:t>
      </w:r>
      <w:r w:rsidRPr="003C65C0">
        <w:rPr>
          <w:lang w:val="en-US"/>
        </w:rPr>
        <w:t xml:space="preserve"> </w:t>
      </w:r>
      <w:r>
        <w:rPr>
          <w:lang w:val="en-US"/>
        </w:rPr>
        <w:t>less</w:t>
      </w:r>
      <w:r w:rsidRPr="003C65C0">
        <w:rPr>
          <w:lang w:val="en-US"/>
        </w:rPr>
        <w:t xml:space="preserve"> </w:t>
      </w:r>
      <w:r>
        <w:rPr>
          <w:lang w:val="en-US"/>
        </w:rPr>
        <w:t>than</w:t>
      </w:r>
      <w:r w:rsidRPr="003C65C0">
        <w:rPr>
          <w:lang w:val="en-US"/>
        </w:rPr>
        <w:t xml:space="preserve"> </w:t>
      </w:r>
      <w:r w:rsidR="00BD193C" w:rsidRPr="00C35A52">
        <w:rPr>
          <w:position w:val="-26"/>
        </w:rPr>
        <w:object w:dxaOrig="260" w:dyaOrig="700">
          <v:shape id="_x0000_i1168" type="#_x0000_t75" style="width:12.25pt;height:36pt" o:ole="">
            <v:imagedata r:id="rId284" o:title=""/>
          </v:shape>
          <o:OLEObject Type="Embed" ProgID="Equation.DSMT4" ShapeID="_x0000_i1168" DrawAspect="Content" ObjectID="_1665525324" r:id="rId286"/>
        </w:object>
      </w:r>
      <w:r w:rsidR="00BD193C" w:rsidRPr="003C65C0">
        <w:rPr>
          <w:lang w:val="en-US"/>
        </w:rPr>
        <w:t xml:space="preserve"> </w:t>
      </w:r>
      <w:r>
        <w:rPr>
          <w:lang w:val="en-US"/>
        </w:rPr>
        <w:t>by the equiconvergence theorem 2. Theorem 3 is proved.</w:t>
      </w:r>
    </w:p>
    <w:p w:rsidR="00BD193C" w:rsidRPr="003C65C0" w:rsidRDefault="003C65C0" w:rsidP="00CF7426">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Theorem</w:t>
      </w:r>
      <w:r w:rsidRPr="003C65C0">
        <w:rPr>
          <w:rFonts w:ascii="Times New Roman" w:hAnsi="Times New Roman"/>
          <w:sz w:val="24"/>
          <w:szCs w:val="24"/>
          <w:lang w:val="en-US"/>
        </w:rPr>
        <w:t xml:space="preserve"> 3 </w:t>
      </w:r>
      <w:r>
        <w:rPr>
          <w:rFonts w:ascii="Times New Roman" w:hAnsi="Times New Roman"/>
          <w:sz w:val="24"/>
          <w:szCs w:val="24"/>
          <w:lang w:val="en-US"/>
        </w:rPr>
        <w:t>states</w:t>
      </w:r>
      <w:r w:rsidRPr="003C65C0">
        <w:rPr>
          <w:rFonts w:ascii="Times New Roman" w:hAnsi="Times New Roman"/>
          <w:sz w:val="24"/>
          <w:szCs w:val="24"/>
          <w:lang w:val="en-US"/>
        </w:rPr>
        <w:t xml:space="preserve"> </w:t>
      </w:r>
      <w:r>
        <w:rPr>
          <w:rFonts w:ascii="Times New Roman" w:hAnsi="Times New Roman"/>
          <w:sz w:val="24"/>
          <w:szCs w:val="24"/>
          <w:lang w:val="en-US"/>
        </w:rPr>
        <w:t>the</w:t>
      </w:r>
      <w:r w:rsidRPr="003C65C0">
        <w:rPr>
          <w:rFonts w:ascii="Times New Roman" w:hAnsi="Times New Roman"/>
          <w:sz w:val="24"/>
          <w:szCs w:val="24"/>
          <w:lang w:val="en-US"/>
        </w:rPr>
        <w:t xml:space="preserve"> </w:t>
      </w:r>
      <w:r>
        <w:rPr>
          <w:rFonts w:ascii="Times New Roman" w:hAnsi="Times New Roman"/>
          <w:sz w:val="24"/>
          <w:szCs w:val="24"/>
          <w:lang w:val="en-US"/>
        </w:rPr>
        <w:t>basicity</w:t>
      </w:r>
      <w:r w:rsidRPr="003C65C0">
        <w:rPr>
          <w:rFonts w:ascii="Times New Roman" w:hAnsi="Times New Roman"/>
          <w:sz w:val="24"/>
          <w:szCs w:val="24"/>
          <w:lang w:val="en-US"/>
        </w:rPr>
        <w:t xml:space="preserve"> </w:t>
      </w:r>
      <w:r>
        <w:rPr>
          <w:rFonts w:ascii="Times New Roman" w:hAnsi="Times New Roman"/>
          <w:sz w:val="24"/>
          <w:szCs w:val="24"/>
          <w:lang w:val="en-US"/>
        </w:rPr>
        <w:t>of</w:t>
      </w:r>
      <w:r w:rsidRPr="003C65C0">
        <w:rPr>
          <w:rFonts w:ascii="Times New Roman" w:hAnsi="Times New Roman"/>
          <w:sz w:val="24"/>
          <w:szCs w:val="24"/>
          <w:lang w:val="en-US"/>
        </w:rPr>
        <w:t xml:space="preserve"> </w:t>
      </w:r>
      <w:r>
        <w:rPr>
          <w:rFonts w:ascii="Times New Roman" w:hAnsi="Times New Roman"/>
          <w:sz w:val="24"/>
          <w:szCs w:val="24"/>
          <w:lang w:val="en-US"/>
        </w:rPr>
        <w:t>eigenfunctions of the spectral problem (3). But</w:t>
      </w:r>
      <w:r w:rsidRPr="003C65C0">
        <w:rPr>
          <w:rFonts w:ascii="Times New Roman" w:hAnsi="Times New Roman"/>
          <w:sz w:val="24"/>
          <w:szCs w:val="24"/>
          <w:lang w:val="en-US"/>
        </w:rPr>
        <w:t xml:space="preserve"> </w:t>
      </w:r>
      <w:r>
        <w:rPr>
          <w:rFonts w:ascii="Times New Roman" w:hAnsi="Times New Roman"/>
          <w:sz w:val="24"/>
          <w:szCs w:val="24"/>
          <w:lang w:val="en-US"/>
        </w:rPr>
        <w:t>there</w:t>
      </w:r>
      <w:r w:rsidRPr="003C65C0">
        <w:rPr>
          <w:rFonts w:ascii="Times New Roman" w:hAnsi="Times New Roman"/>
          <w:sz w:val="24"/>
          <w:szCs w:val="24"/>
          <w:lang w:val="en-US"/>
        </w:rPr>
        <w:t xml:space="preserve"> </w:t>
      </w:r>
      <w:r>
        <w:rPr>
          <w:rFonts w:ascii="Times New Roman" w:hAnsi="Times New Roman"/>
          <w:sz w:val="24"/>
          <w:szCs w:val="24"/>
          <w:lang w:val="en-US"/>
        </w:rPr>
        <w:t>is</w:t>
      </w:r>
      <w:r w:rsidRPr="003C65C0">
        <w:rPr>
          <w:rFonts w:ascii="Times New Roman" w:hAnsi="Times New Roman"/>
          <w:sz w:val="24"/>
          <w:szCs w:val="24"/>
          <w:lang w:val="en-US"/>
        </w:rPr>
        <w:t xml:space="preserve"> </w:t>
      </w:r>
      <w:r>
        <w:rPr>
          <w:rFonts w:ascii="Times New Roman" w:hAnsi="Times New Roman"/>
          <w:sz w:val="24"/>
          <w:szCs w:val="24"/>
          <w:lang w:val="en-US"/>
        </w:rPr>
        <w:t>still</w:t>
      </w:r>
      <w:r w:rsidRPr="003C65C0">
        <w:rPr>
          <w:rFonts w:ascii="Times New Roman" w:hAnsi="Times New Roman"/>
          <w:sz w:val="24"/>
          <w:szCs w:val="24"/>
          <w:lang w:val="en-US"/>
        </w:rPr>
        <w:t xml:space="preserve"> </w:t>
      </w:r>
      <w:r>
        <w:rPr>
          <w:rFonts w:ascii="Times New Roman" w:hAnsi="Times New Roman"/>
          <w:sz w:val="24"/>
          <w:szCs w:val="24"/>
          <w:lang w:val="en-US"/>
        </w:rPr>
        <w:t>a</w:t>
      </w:r>
      <w:r w:rsidRPr="003C65C0">
        <w:rPr>
          <w:rFonts w:ascii="Times New Roman" w:hAnsi="Times New Roman"/>
          <w:sz w:val="24"/>
          <w:szCs w:val="24"/>
          <w:lang w:val="en-US"/>
        </w:rPr>
        <w:t xml:space="preserve"> </w:t>
      </w:r>
      <w:r>
        <w:rPr>
          <w:rFonts w:ascii="Times New Roman" w:hAnsi="Times New Roman"/>
          <w:sz w:val="24"/>
          <w:szCs w:val="24"/>
          <w:lang w:val="en-US"/>
        </w:rPr>
        <w:t>question</w:t>
      </w:r>
      <w:r w:rsidR="00B32C72">
        <w:rPr>
          <w:rFonts w:ascii="Times New Roman" w:hAnsi="Times New Roman"/>
          <w:sz w:val="24"/>
          <w:szCs w:val="24"/>
          <w:lang w:val="en-US"/>
        </w:rPr>
        <w:t xml:space="preserve"> whether</w:t>
      </w:r>
      <w:r w:rsidRPr="003C65C0">
        <w:rPr>
          <w:rFonts w:ascii="Times New Roman" w:hAnsi="Times New Roman"/>
          <w:sz w:val="24"/>
          <w:szCs w:val="24"/>
          <w:lang w:val="en-US"/>
        </w:rPr>
        <w:t xml:space="preserve"> </w:t>
      </w:r>
      <w:r>
        <w:rPr>
          <w:rFonts w:ascii="Times New Roman" w:hAnsi="Times New Roman"/>
          <w:sz w:val="24"/>
          <w:szCs w:val="24"/>
          <w:lang w:val="en-US"/>
        </w:rPr>
        <w:t>this</w:t>
      </w:r>
      <w:r w:rsidRPr="003C65C0">
        <w:rPr>
          <w:rFonts w:ascii="Times New Roman" w:hAnsi="Times New Roman"/>
          <w:sz w:val="24"/>
          <w:szCs w:val="24"/>
          <w:lang w:val="en-US"/>
        </w:rPr>
        <w:t xml:space="preserve"> </w:t>
      </w:r>
      <w:r>
        <w:rPr>
          <w:rFonts w:ascii="Times New Roman" w:hAnsi="Times New Roman"/>
          <w:sz w:val="24"/>
          <w:szCs w:val="24"/>
          <w:lang w:val="en-US"/>
        </w:rPr>
        <w:t>basis</w:t>
      </w:r>
      <w:r w:rsidR="00B32C72">
        <w:rPr>
          <w:rFonts w:ascii="Times New Roman" w:hAnsi="Times New Roman"/>
          <w:sz w:val="24"/>
          <w:szCs w:val="24"/>
          <w:lang w:val="en-US"/>
        </w:rPr>
        <w:t xml:space="preserve"> is</w:t>
      </w:r>
      <w:r w:rsidRPr="003C65C0">
        <w:rPr>
          <w:rFonts w:ascii="Times New Roman" w:hAnsi="Times New Roman"/>
          <w:sz w:val="24"/>
          <w:szCs w:val="24"/>
          <w:lang w:val="en-US"/>
        </w:rPr>
        <w:t xml:space="preserve"> </w:t>
      </w:r>
      <w:r>
        <w:rPr>
          <w:rFonts w:ascii="Times New Roman" w:hAnsi="Times New Roman"/>
          <w:sz w:val="24"/>
          <w:szCs w:val="24"/>
          <w:lang w:val="en-US"/>
        </w:rPr>
        <w:t>unconditional, i.e. the Riesz basis, or not. About</w:t>
      </w:r>
      <w:r w:rsidRPr="003C65C0">
        <w:rPr>
          <w:rFonts w:ascii="Times New Roman" w:hAnsi="Times New Roman"/>
          <w:sz w:val="24"/>
          <w:szCs w:val="24"/>
          <w:lang w:val="en-US"/>
        </w:rPr>
        <w:t xml:space="preserve"> </w:t>
      </w:r>
      <w:r>
        <w:rPr>
          <w:rFonts w:ascii="Times New Roman" w:hAnsi="Times New Roman"/>
          <w:sz w:val="24"/>
          <w:szCs w:val="24"/>
          <w:lang w:val="en-US"/>
        </w:rPr>
        <w:t>this</w:t>
      </w:r>
      <w:r w:rsidRPr="003C65C0">
        <w:rPr>
          <w:rFonts w:ascii="Times New Roman" w:hAnsi="Times New Roman"/>
          <w:sz w:val="24"/>
          <w:szCs w:val="24"/>
          <w:lang w:val="en-US"/>
        </w:rPr>
        <w:t xml:space="preserve"> </w:t>
      </w:r>
      <w:r>
        <w:rPr>
          <w:rFonts w:ascii="Times New Roman" w:hAnsi="Times New Roman"/>
          <w:sz w:val="24"/>
          <w:szCs w:val="24"/>
          <w:lang w:val="en-US"/>
        </w:rPr>
        <w:t>question</w:t>
      </w:r>
      <w:r w:rsidRPr="003C65C0">
        <w:rPr>
          <w:rFonts w:ascii="Times New Roman" w:hAnsi="Times New Roman"/>
          <w:sz w:val="24"/>
          <w:szCs w:val="24"/>
          <w:lang w:val="en-US"/>
        </w:rPr>
        <w:t xml:space="preserve"> </w:t>
      </w:r>
      <w:r>
        <w:rPr>
          <w:rFonts w:ascii="Times New Roman" w:hAnsi="Times New Roman"/>
          <w:sz w:val="24"/>
          <w:szCs w:val="24"/>
          <w:lang w:val="en-US"/>
        </w:rPr>
        <w:t>we</w:t>
      </w:r>
      <w:r w:rsidRPr="003C65C0">
        <w:rPr>
          <w:rFonts w:ascii="Times New Roman" w:hAnsi="Times New Roman"/>
          <w:sz w:val="24"/>
          <w:szCs w:val="24"/>
          <w:lang w:val="en-US"/>
        </w:rPr>
        <w:t xml:space="preserve"> </w:t>
      </w:r>
      <w:r>
        <w:rPr>
          <w:rFonts w:ascii="Times New Roman" w:hAnsi="Times New Roman"/>
          <w:sz w:val="24"/>
          <w:szCs w:val="24"/>
          <w:lang w:val="en-US"/>
        </w:rPr>
        <w:t>can</w:t>
      </w:r>
      <w:r w:rsidRPr="003C65C0">
        <w:rPr>
          <w:rFonts w:ascii="Times New Roman" w:hAnsi="Times New Roman"/>
          <w:sz w:val="24"/>
          <w:szCs w:val="24"/>
          <w:lang w:val="en-US"/>
        </w:rPr>
        <w:t xml:space="preserve"> </w:t>
      </w:r>
      <w:r>
        <w:rPr>
          <w:rFonts w:ascii="Times New Roman" w:hAnsi="Times New Roman"/>
          <w:sz w:val="24"/>
          <w:szCs w:val="24"/>
          <w:lang w:val="en-US"/>
        </w:rPr>
        <w:t>assert</w:t>
      </w:r>
      <w:r w:rsidRPr="003C65C0">
        <w:rPr>
          <w:rFonts w:ascii="Times New Roman" w:hAnsi="Times New Roman"/>
          <w:sz w:val="24"/>
          <w:szCs w:val="24"/>
          <w:lang w:val="en-US"/>
        </w:rPr>
        <w:t xml:space="preserve"> </w:t>
      </w:r>
      <w:r>
        <w:rPr>
          <w:rFonts w:ascii="Times New Roman" w:hAnsi="Times New Roman"/>
          <w:sz w:val="24"/>
          <w:szCs w:val="24"/>
          <w:lang w:val="en-US"/>
        </w:rPr>
        <w:t>the</w:t>
      </w:r>
      <w:r w:rsidRPr="003C65C0">
        <w:rPr>
          <w:rFonts w:ascii="Times New Roman" w:hAnsi="Times New Roman"/>
          <w:sz w:val="24"/>
          <w:szCs w:val="24"/>
          <w:lang w:val="en-US"/>
        </w:rPr>
        <w:t xml:space="preserve">  </w:t>
      </w:r>
      <w:r>
        <w:rPr>
          <w:rFonts w:ascii="Times New Roman" w:hAnsi="Times New Roman"/>
          <w:sz w:val="24"/>
          <w:szCs w:val="24"/>
          <w:lang w:val="en-US"/>
        </w:rPr>
        <w:t xml:space="preserve">following. </w:t>
      </w:r>
    </w:p>
    <w:p w:rsidR="00BD193C" w:rsidRPr="003C65C0" w:rsidRDefault="003C65C0" w:rsidP="00CF7426">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Theorem</w:t>
      </w:r>
      <w:r w:rsidR="00E84A7F" w:rsidRPr="005953B3">
        <w:rPr>
          <w:rFonts w:ascii="Times New Roman" w:hAnsi="Times New Roman"/>
          <w:sz w:val="24"/>
          <w:szCs w:val="24"/>
          <w:lang w:val="en-US"/>
        </w:rPr>
        <w:t xml:space="preserve"> </w:t>
      </w:r>
      <w:r w:rsidR="002D5047" w:rsidRPr="005953B3">
        <w:rPr>
          <w:rFonts w:ascii="Times New Roman" w:hAnsi="Times New Roman"/>
          <w:sz w:val="24"/>
          <w:szCs w:val="24"/>
          <w:lang w:val="en-US"/>
        </w:rPr>
        <w:t>4</w:t>
      </w:r>
      <w:r w:rsidR="00BD193C" w:rsidRPr="005953B3">
        <w:rPr>
          <w:rFonts w:ascii="Times New Roman" w:hAnsi="Times New Roman"/>
          <w:sz w:val="24"/>
          <w:szCs w:val="24"/>
          <w:lang w:val="en-US"/>
        </w:rPr>
        <w:t xml:space="preserve">. </w:t>
      </w:r>
      <w:r>
        <w:rPr>
          <w:rFonts w:ascii="Times New Roman" w:hAnsi="Times New Roman"/>
          <w:sz w:val="24"/>
          <w:szCs w:val="24"/>
          <w:lang w:val="en-US"/>
        </w:rPr>
        <w:t>Let</w:t>
      </w:r>
      <w:r w:rsidRPr="003C65C0">
        <w:rPr>
          <w:rFonts w:ascii="Times New Roman" w:hAnsi="Times New Roman"/>
          <w:sz w:val="24"/>
          <w:szCs w:val="24"/>
          <w:lang w:val="en-US"/>
        </w:rPr>
        <w:t xml:space="preserve"> </w:t>
      </w:r>
      <w:r>
        <w:rPr>
          <w:rFonts w:ascii="Times New Roman" w:hAnsi="Times New Roman"/>
          <w:sz w:val="24"/>
          <w:szCs w:val="24"/>
          <w:lang w:val="en-US"/>
        </w:rPr>
        <w:t>the</w:t>
      </w:r>
      <w:r w:rsidRPr="003C65C0">
        <w:rPr>
          <w:rFonts w:ascii="Times New Roman" w:hAnsi="Times New Roman"/>
          <w:sz w:val="24"/>
          <w:szCs w:val="24"/>
          <w:lang w:val="en-US"/>
        </w:rPr>
        <w:t xml:space="preserve"> </w:t>
      </w:r>
      <w:r>
        <w:rPr>
          <w:rFonts w:ascii="Times New Roman" w:hAnsi="Times New Roman"/>
          <w:sz w:val="24"/>
          <w:szCs w:val="24"/>
          <w:lang w:val="en-US"/>
        </w:rPr>
        <w:t>eigenvalues</w:t>
      </w:r>
      <w:r w:rsidRPr="003C65C0">
        <w:rPr>
          <w:rFonts w:ascii="Times New Roman" w:hAnsi="Times New Roman"/>
          <w:sz w:val="24"/>
          <w:szCs w:val="24"/>
          <w:lang w:val="en-US"/>
        </w:rPr>
        <w:t xml:space="preserve"> </w:t>
      </w:r>
      <w:r>
        <w:rPr>
          <w:rFonts w:ascii="Times New Roman" w:hAnsi="Times New Roman"/>
          <w:sz w:val="24"/>
          <w:szCs w:val="24"/>
          <w:lang w:val="en-US"/>
        </w:rPr>
        <w:t>of</w:t>
      </w:r>
      <w:r w:rsidRPr="003C65C0">
        <w:rPr>
          <w:rFonts w:ascii="Times New Roman" w:hAnsi="Times New Roman"/>
          <w:sz w:val="24"/>
          <w:szCs w:val="24"/>
          <w:lang w:val="en-US"/>
        </w:rPr>
        <w:t xml:space="preserve"> </w:t>
      </w:r>
      <w:r>
        <w:rPr>
          <w:rFonts w:ascii="Times New Roman" w:hAnsi="Times New Roman"/>
          <w:sz w:val="24"/>
          <w:szCs w:val="24"/>
          <w:lang w:val="en-US"/>
        </w:rPr>
        <w:t>the</w:t>
      </w:r>
      <w:r w:rsidRPr="003C65C0">
        <w:rPr>
          <w:rFonts w:ascii="Times New Roman" w:hAnsi="Times New Roman"/>
          <w:sz w:val="24"/>
          <w:szCs w:val="24"/>
          <w:lang w:val="en-US"/>
        </w:rPr>
        <w:t xml:space="preserve"> </w:t>
      </w:r>
      <w:r>
        <w:rPr>
          <w:rFonts w:ascii="Times New Roman" w:hAnsi="Times New Roman"/>
          <w:sz w:val="24"/>
          <w:szCs w:val="24"/>
          <w:lang w:val="en-US"/>
        </w:rPr>
        <w:t>spectral</w:t>
      </w:r>
      <w:r w:rsidRPr="003C65C0">
        <w:rPr>
          <w:rFonts w:ascii="Times New Roman" w:hAnsi="Times New Roman"/>
          <w:sz w:val="24"/>
          <w:szCs w:val="24"/>
          <w:lang w:val="en-US"/>
        </w:rPr>
        <w:t xml:space="preserve"> </w:t>
      </w:r>
      <w:r>
        <w:rPr>
          <w:rFonts w:ascii="Times New Roman" w:hAnsi="Times New Roman"/>
          <w:sz w:val="24"/>
          <w:szCs w:val="24"/>
          <w:lang w:val="en-US"/>
        </w:rPr>
        <w:t>problem</w:t>
      </w:r>
      <w:r w:rsidRPr="003C65C0">
        <w:rPr>
          <w:rFonts w:ascii="Times New Roman" w:hAnsi="Times New Roman"/>
          <w:sz w:val="24"/>
          <w:szCs w:val="24"/>
          <w:lang w:val="en-US"/>
        </w:rPr>
        <w:t xml:space="preserve"> (3) </w:t>
      </w:r>
      <w:r>
        <w:rPr>
          <w:rFonts w:ascii="Times New Roman" w:hAnsi="Times New Roman"/>
          <w:sz w:val="24"/>
          <w:szCs w:val="24"/>
          <w:lang w:val="en-US"/>
        </w:rPr>
        <w:t>satisfy</w:t>
      </w:r>
      <w:r w:rsidRPr="003C65C0">
        <w:rPr>
          <w:rFonts w:ascii="Times New Roman" w:hAnsi="Times New Roman"/>
          <w:sz w:val="24"/>
          <w:szCs w:val="24"/>
          <w:lang w:val="en-US"/>
        </w:rPr>
        <w:t xml:space="preserve"> </w:t>
      </w:r>
      <w:r>
        <w:rPr>
          <w:rFonts w:ascii="Times New Roman" w:hAnsi="Times New Roman"/>
          <w:sz w:val="24"/>
          <w:szCs w:val="24"/>
          <w:lang w:val="en-US"/>
        </w:rPr>
        <w:t>the</w:t>
      </w:r>
      <w:r w:rsidRPr="003C65C0">
        <w:rPr>
          <w:rFonts w:ascii="Times New Roman" w:hAnsi="Times New Roman"/>
          <w:sz w:val="24"/>
          <w:szCs w:val="24"/>
          <w:lang w:val="en-US"/>
        </w:rPr>
        <w:t xml:space="preserve"> </w:t>
      </w:r>
      <w:r>
        <w:rPr>
          <w:rFonts w:ascii="Times New Roman" w:hAnsi="Times New Roman"/>
          <w:sz w:val="24"/>
          <w:szCs w:val="24"/>
          <w:lang w:val="en-US"/>
        </w:rPr>
        <w:t>following</w:t>
      </w:r>
      <w:r w:rsidRPr="003C65C0">
        <w:rPr>
          <w:rFonts w:ascii="Times New Roman" w:hAnsi="Times New Roman"/>
          <w:sz w:val="24"/>
          <w:szCs w:val="24"/>
          <w:lang w:val="en-US"/>
        </w:rPr>
        <w:t xml:space="preserve"> </w:t>
      </w:r>
      <w:r>
        <w:rPr>
          <w:rFonts w:ascii="Times New Roman" w:hAnsi="Times New Roman"/>
          <w:sz w:val="24"/>
          <w:szCs w:val="24"/>
          <w:lang w:val="en-US"/>
        </w:rPr>
        <w:t>two</w:t>
      </w:r>
      <w:r w:rsidRPr="003C65C0">
        <w:rPr>
          <w:rFonts w:ascii="Times New Roman" w:hAnsi="Times New Roman"/>
          <w:sz w:val="24"/>
          <w:szCs w:val="24"/>
          <w:lang w:val="en-US"/>
        </w:rPr>
        <w:t xml:space="preserve"> </w:t>
      </w:r>
      <w:r>
        <w:rPr>
          <w:rFonts w:ascii="Times New Roman" w:hAnsi="Times New Roman"/>
          <w:sz w:val="24"/>
          <w:szCs w:val="24"/>
          <w:lang w:val="en-US"/>
        </w:rPr>
        <w:t>conditions</w:t>
      </w:r>
      <w:r w:rsidRPr="003C65C0">
        <w:rPr>
          <w:rFonts w:ascii="Times New Roman" w:hAnsi="Times New Roman"/>
          <w:sz w:val="24"/>
          <w:szCs w:val="24"/>
          <w:lang w:val="en-US"/>
        </w:rPr>
        <w:t>:</w:t>
      </w:r>
      <w:r w:rsidR="00E84A7F" w:rsidRPr="003C65C0">
        <w:rPr>
          <w:rFonts w:ascii="Times New Roman" w:hAnsi="Times New Roman"/>
          <w:sz w:val="24"/>
          <w:szCs w:val="24"/>
          <w:lang w:val="en-US"/>
        </w:rPr>
        <w:t xml:space="preserve"> 1) </w:t>
      </w:r>
      <w:r w:rsidR="00E84A7F" w:rsidRPr="005C5764">
        <w:rPr>
          <w:position w:val="-24"/>
          <w:sz w:val="28"/>
          <w:szCs w:val="28"/>
        </w:rPr>
        <w:object w:dxaOrig="1600" w:dyaOrig="540">
          <v:shape id="_x0000_i1169" type="#_x0000_t75" style="width:86.25pt;height:29.2pt" o:ole="">
            <v:imagedata r:id="rId287" o:title=""/>
          </v:shape>
          <o:OLEObject Type="Embed" ProgID="Equation.DSMT4" ShapeID="_x0000_i1169" DrawAspect="Content" ObjectID="_1665525325" r:id="rId288"/>
        </w:object>
      </w:r>
      <w:r w:rsidR="00757369" w:rsidRPr="003C65C0">
        <w:rPr>
          <w:position w:val="-24"/>
          <w:sz w:val="28"/>
          <w:szCs w:val="28"/>
          <w:lang w:val="en-US"/>
        </w:rPr>
        <w:t xml:space="preserve">  </w:t>
      </w:r>
      <w:r w:rsidR="00E84A7F" w:rsidRPr="003C65C0">
        <w:rPr>
          <w:lang w:val="en-US"/>
        </w:rPr>
        <w:t xml:space="preserve">2)     </w:t>
      </w:r>
      <w:r w:rsidR="00E84A7F" w:rsidRPr="00277666">
        <w:rPr>
          <w:position w:val="-38"/>
          <w:sz w:val="28"/>
          <w:szCs w:val="28"/>
          <w:lang w:val="en-US"/>
        </w:rPr>
        <w:object w:dxaOrig="2020" w:dyaOrig="639">
          <v:shape id="_x0000_i1170" type="#_x0000_t75" style="width:100.55pt;height:31.9pt" o:ole="">
            <v:imagedata r:id="rId289" o:title=""/>
          </v:shape>
          <o:OLEObject Type="Embed" ProgID="Equation.DSMT4" ShapeID="_x0000_i1170" DrawAspect="Content" ObjectID="_1665525326" r:id="rId290"/>
        </w:object>
      </w:r>
      <w:r w:rsidR="00E84A7F" w:rsidRPr="003C65C0">
        <w:rPr>
          <w:lang w:val="en-US"/>
        </w:rPr>
        <w:t xml:space="preserve">           </w:t>
      </w:r>
      <w:r w:rsidRPr="003C65C0">
        <w:rPr>
          <w:rFonts w:ascii="Times New Roman" w:hAnsi="Times New Roman"/>
          <w:sz w:val="24"/>
          <w:szCs w:val="24"/>
          <w:lang w:val="en-US"/>
        </w:rPr>
        <w:t>Then any basis</w:t>
      </w:r>
      <w:r w:rsidRPr="003C65C0">
        <w:rPr>
          <w:lang w:val="en-US"/>
        </w:rPr>
        <w:t xml:space="preserve"> </w:t>
      </w:r>
      <w:r w:rsidRPr="003C65C0">
        <w:rPr>
          <w:rFonts w:ascii="Times New Roman" w:hAnsi="Times New Roman"/>
          <w:sz w:val="24"/>
          <w:szCs w:val="24"/>
          <w:lang w:val="en-US"/>
        </w:rPr>
        <w:t xml:space="preserve">consisting of eigenfunctions </w:t>
      </w:r>
      <w:r>
        <w:rPr>
          <w:rFonts w:ascii="Times New Roman" w:hAnsi="Times New Roman"/>
          <w:sz w:val="24"/>
          <w:szCs w:val="24"/>
          <w:lang w:val="en-US"/>
        </w:rPr>
        <w:t xml:space="preserve">for the spectral problem (3) forms the unconditional basis of the space </w:t>
      </w:r>
      <w:r w:rsidR="00BD193C" w:rsidRPr="00CB1238">
        <w:rPr>
          <w:rFonts w:ascii="Times New Roman" w:hAnsi="Times New Roman"/>
          <w:position w:val="-12"/>
          <w:sz w:val="24"/>
          <w:szCs w:val="24"/>
        </w:rPr>
        <w:object w:dxaOrig="980" w:dyaOrig="380">
          <v:shape id="_x0000_i1171" type="#_x0000_t75" style="width:49.6pt;height:19.7pt" o:ole="">
            <v:imagedata r:id="rId291" o:title=""/>
          </v:shape>
          <o:OLEObject Type="Embed" ProgID="Equation.DSMT4" ShapeID="_x0000_i1171" DrawAspect="Content" ObjectID="_1665525327" r:id="rId292"/>
        </w:object>
      </w:r>
      <w:r w:rsidR="00BD193C" w:rsidRPr="003C65C0">
        <w:rPr>
          <w:rFonts w:ascii="Times New Roman" w:hAnsi="Times New Roman"/>
          <w:sz w:val="24"/>
          <w:szCs w:val="24"/>
          <w:lang w:val="en-US"/>
        </w:rPr>
        <w:t xml:space="preserve">. </w:t>
      </w:r>
    </w:p>
    <w:p w:rsidR="00BD193C" w:rsidRPr="00815992" w:rsidRDefault="003C65C0" w:rsidP="00CF7426">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To</w:t>
      </w:r>
      <w:r w:rsidRPr="00815992">
        <w:rPr>
          <w:rFonts w:ascii="Times New Roman" w:hAnsi="Times New Roman"/>
          <w:sz w:val="24"/>
          <w:szCs w:val="24"/>
          <w:lang w:val="en-US"/>
        </w:rPr>
        <w:t xml:space="preserve"> </w:t>
      </w:r>
      <w:r>
        <w:rPr>
          <w:rFonts w:ascii="Times New Roman" w:hAnsi="Times New Roman"/>
          <w:sz w:val="24"/>
          <w:szCs w:val="24"/>
          <w:lang w:val="en-US"/>
        </w:rPr>
        <w:t>prove</w:t>
      </w:r>
      <w:r w:rsidRPr="00815992">
        <w:rPr>
          <w:rFonts w:ascii="Times New Roman" w:hAnsi="Times New Roman"/>
          <w:sz w:val="24"/>
          <w:szCs w:val="24"/>
          <w:lang w:val="en-US"/>
        </w:rPr>
        <w:t xml:space="preserve"> </w:t>
      </w:r>
      <w:r>
        <w:rPr>
          <w:rFonts w:ascii="Times New Roman" w:hAnsi="Times New Roman"/>
          <w:sz w:val="24"/>
          <w:szCs w:val="24"/>
          <w:lang w:val="en-US"/>
        </w:rPr>
        <w:t>this</w:t>
      </w:r>
      <w:r w:rsidRPr="00815992">
        <w:rPr>
          <w:rFonts w:ascii="Times New Roman" w:hAnsi="Times New Roman"/>
          <w:sz w:val="24"/>
          <w:szCs w:val="24"/>
          <w:lang w:val="en-US"/>
        </w:rPr>
        <w:t xml:space="preserve"> </w:t>
      </w:r>
      <w:r>
        <w:rPr>
          <w:rFonts w:ascii="Times New Roman" w:hAnsi="Times New Roman"/>
          <w:sz w:val="24"/>
          <w:szCs w:val="24"/>
          <w:lang w:val="en-US"/>
        </w:rPr>
        <w:t>theorem</w:t>
      </w:r>
      <w:r w:rsidR="00B32C72">
        <w:rPr>
          <w:rFonts w:ascii="Times New Roman" w:hAnsi="Times New Roman"/>
          <w:sz w:val="24"/>
          <w:szCs w:val="24"/>
          <w:lang w:val="en-US"/>
        </w:rPr>
        <w:t>,</w:t>
      </w:r>
      <w:r w:rsidRPr="00815992">
        <w:rPr>
          <w:rFonts w:ascii="Times New Roman" w:hAnsi="Times New Roman"/>
          <w:sz w:val="24"/>
          <w:szCs w:val="24"/>
          <w:lang w:val="en-US"/>
        </w:rPr>
        <w:t xml:space="preserve"> </w:t>
      </w:r>
      <w:r>
        <w:rPr>
          <w:rFonts w:ascii="Times New Roman" w:hAnsi="Times New Roman"/>
          <w:sz w:val="24"/>
          <w:szCs w:val="24"/>
          <w:lang w:val="en-US"/>
        </w:rPr>
        <w:t>it</w:t>
      </w:r>
      <w:r w:rsidRPr="00815992">
        <w:rPr>
          <w:rFonts w:ascii="Times New Roman" w:hAnsi="Times New Roman"/>
          <w:sz w:val="24"/>
          <w:szCs w:val="24"/>
          <w:lang w:val="en-US"/>
        </w:rPr>
        <w:t xml:space="preserve"> </w:t>
      </w:r>
      <w:r>
        <w:rPr>
          <w:rFonts w:ascii="Times New Roman" w:hAnsi="Times New Roman"/>
          <w:sz w:val="24"/>
          <w:szCs w:val="24"/>
          <w:lang w:val="en-US"/>
        </w:rPr>
        <w:t>is</w:t>
      </w:r>
      <w:r w:rsidRPr="00815992">
        <w:rPr>
          <w:rFonts w:ascii="Times New Roman" w:hAnsi="Times New Roman"/>
          <w:sz w:val="24"/>
          <w:szCs w:val="24"/>
          <w:lang w:val="en-US"/>
        </w:rPr>
        <w:t xml:space="preserve"> </w:t>
      </w:r>
      <w:r>
        <w:rPr>
          <w:rFonts w:ascii="Times New Roman" w:hAnsi="Times New Roman"/>
          <w:sz w:val="24"/>
          <w:szCs w:val="24"/>
          <w:lang w:val="en-US"/>
        </w:rPr>
        <w:t>sufficient</w:t>
      </w:r>
      <w:r w:rsidRPr="00815992">
        <w:rPr>
          <w:rFonts w:ascii="Times New Roman" w:hAnsi="Times New Roman"/>
          <w:sz w:val="24"/>
          <w:szCs w:val="24"/>
          <w:lang w:val="en-US"/>
        </w:rPr>
        <w:t xml:space="preserve"> </w:t>
      </w:r>
      <w:r>
        <w:rPr>
          <w:rFonts w:ascii="Times New Roman" w:hAnsi="Times New Roman"/>
          <w:sz w:val="24"/>
          <w:szCs w:val="24"/>
          <w:lang w:val="en-US"/>
        </w:rPr>
        <w:t>to</w:t>
      </w:r>
      <w:r w:rsidRPr="00815992">
        <w:rPr>
          <w:rFonts w:ascii="Times New Roman" w:hAnsi="Times New Roman"/>
          <w:sz w:val="24"/>
          <w:szCs w:val="24"/>
          <w:lang w:val="en-US"/>
        </w:rPr>
        <w:t xml:space="preserve"> </w:t>
      </w:r>
      <w:r>
        <w:rPr>
          <w:rFonts w:ascii="Times New Roman" w:hAnsi="Times New Roman"/>
          <w:sz w:val="24"/>
          <w:szCs w:val="24"/>
          <w:lang w:val="en-US"/>
        </w:rPr>
        <w:t>mention</w:t>
      </w:r>
      <w:r w:rsidRPr="00815992">
        <w:rPr>
          <w:rFonts w:ascii="Times New Roman" w:hAnsi="Times New Roman"/>
          <w:sz w:val="24"/>
          <w:szCs w:val="24"/>
          <w:lang w:val="en-US"/>
        </w:rPr>
        <w:t xml:space="preserve"> </w:t>
      </w:r>
      <w:r>
        <w:rPr>
          <w:rFonts w:ascii="Times New Roman" w:hAnsi="Times New Roman"/>
          <w:sz w:val="24"/>
          <w:szCs w:val="24"/>
          <w:lang w:val="en-US"/>
        </w:rPr>
        <w:t>the</w:t>
      </w:r>
      <w:r w:rsidRPr="00815992">
        <w:rPr>
          <w:rFonts w:ascii="Times New Roman" w:hAnsi="Times New Roman"/>
          <w:sz w:val="24"/>
          <w:szCs w:val="24"/>
          <w:lang w:val="en-US"/>
        </w:rPr>
        <w:t xml:space="preserve"> </w:t>
      </w:r>
      <w:r>
        <w:rPr>
          <w:rFonts w:ascii="Times New Roman" w:hAnsi="Times New Roman"/>
          <w:sz w:val="24"/>
          <w:szCs w:val="24"/>
          <w:lang w:val="en-US"/>
        </w:rPr>
        <w:t>fact</w:t>
      </w:r>
      <w:r w:rsidRPr="00815992">
        <w:rPr>
          <w:rFonts w:ascii="Times New Roman" w:hAnsi="Times New Roman"/>
          <w:sz w:val="24"/>
          <w:szCs w:val="24"/>
          <w:lang w:val="en-US"/>
        </w:rPr>
        <w:t xml:space="preserve"> </w:t>
      </w:r>
      <w:r>
        <w:rPr>
          <w:rFonts w:ascii="Times New Roman" w:hAnsi="Times New Roman"/>
          <w:sz w:val="24"/>
          <w:szCs w:val="24"/>
          <w:lang w:val="en-US"/>
        </w:rPr>
        <w:t>that</w:t>
      </w:r>
      <w:r w:rsidRPr="00815992">
        <w:rPr>
          <w:rFonts w:ascii="Times New Roman" w:hAnsi="Times New Roman"/>
          <w:sz w:val="24"/>
          <w:szCs w:val="24"/>
          <w:lang w:val="en-US"/>
        </w:rPr>
        <w:t xml:space="preserve">, </w:t>
      </w:r>
      <w:r>
        <w:rPr>
          <w:rFonts w:ascii="Times New Roman" w:hAnsi="Times New Roman"/>
          <w:sz w:val="24"/>
          <w:szCs w:val="24"/>
          <w:lang w:val="en-US"/>
        </w:rPr>
        <w:t xml:space="preserve">under </w:t>
      </w:r>
      <w:r w:rsidR="00815992">
        <w:rPr>
          <w:rFonts w:ascii="Times New Roman" w:hAnsi="Times New Roman"/>
          <w:sz w:val="24"/>
          <w:szCs w:val="24"/>
          <w:lang w:val="en-US"/>
        </w:rPr>
        <w:t>the assumptions of the theorem, i.e.</w:t>
      </w:r>
      <w:r w:rsidR="00B32C72">
        <w:rPr>
          <w:rFonts w:ascii="Times New Roman" w:hAnsi="Times New Roman"/>
          <w:sz w:val="24"/>
          <w:szCs w:val="24"/>
          <w:lang w:val="en-US"/>
        </w:rPr>
        <w:t xml:space="preserve"> if</w:t>
      </w:r>
      <w:r w:rsidR="00815992">
        <w:rPr>
          <w:rFonts w:ascii="Times New Roman" w:hAnsi="Times New Roman"/>
          <w:sz w:val="24"/>
          <w:szCs w:val="24"/>
          <w:lang w:val="en-US"/>
        </w:rPr>
        <w:t xml:space="preserve"> the system </w:t>
      </w:r>
      <w:r w:rsidR="00BD193C" w:rsidRPr="00FB4818">
        <w:rPr>
          <w:position w:val="-14"/>
        </w:rPr>
        <w:object w:dxaOrig="820" w:dyaOrig="400">
          <v:shape id="_x0000_i1172" type="#_x0000_t75" style="width:41.45pt;height:20.4pt" o:ole="">
            <v:imagedata r:id="rId293" o:title=""/>
          </v:shape>
          <o:OLEObject Type="Embed" ProgID="Equation.DSMT4" ShapeID="_x0000_i1172" DrawAspect="Content" ObjectID="_1665525328" r:id="rId294"/>
        </w:object>
      </w:r>
      <w:r w:rsidR="00815992" w:rsidRPr="00815992">
        <w:rPr>
          <w:rFonts w:ascii="Times New Roman" w:hAnsi="Times New Roman"/>
          <w:sz w:val="24"/>
          <w:szCs w:val="24"/>
          <w:lang w:val="en-US"/>
        </w:rPr>
        <w:t>of eigenfunctions to the spectral problem (3) forms the basis of the space</w:t>
      </w:r>
      <w:r w:rsidR="00BD193C" w:rsidRPr="00815992">
        <w:rPr>
          <w:rFonts w:ascii="Times New Roman" w:hAnsi="Times New Roman"/>
          <w:sz w:val="24"/>
          <w:szCs w:val="24"/>
          <w:lang w:val="en-US"/>
        </w:rPr>
        <w:t xml:space="preserve"> </w:t>
      </w:r>
      <w:r w:rsidR="00BD193C" w:rsidRPr="00CB1238">
        <w:rPr>
          <w:rFonts w:ascii="Times New Roman" w:hAnsi="Times New Roman"/>
          <w:position w:val="-12"/>
          <w:sz w:val="24"/>
          <w:szCs w:val="24"/>
        </w:rPr>
        <w:object w:dxaOrig="980" w:dyaOrig="380">
          <v:shape id="_x0000_i1173" type="#_x0000_t75" style="width:49.6pt;height:19.7pt" o:ole="">
            <v:imagedata r:id="rId291" o:title=""/>
          </v:shape>
          <o:OLEObject Type="Embed" ProgID="Equation.DSMT4" ShapeID="_x0000_i1173" DrawAspect="Content" ObjectID="_1665525329" r:id="rId295"/>
        </w:object>
      </w:r>
      <w:r w:rsidR="00BD193C" w:rsidRPr="00815992">
        <w:rPr>
          <w:rFonts w:ascii="Times New Roman" w:hAnsi="Times New Roman"/>
          <w:sz w:val="24"/>
          <w:szCs w:val="24"/>
          <w:lang w:val="en-US"/>
        </w:rPr>
        <w:t xml:space="preserve">, </w:t>
      </w:r>
      <w:r w:rsidR="00815992">
        <w:rPr>
          <w:rFonts w:ascii="Times New Roman" w:hAnsi="Times New Roman"/>
          <w:sz w:val="24"/>
          <w:szCs w:val="24"/>
          <w:lang w:val="en-US"/>
        </w:rPr>
        <w:t>we will always have the uniform estimate</w:t>
      </w:r>
    </w:p>
    <w:p w:rsidR="00BD193C" w:rsidRPr="005953B3" w:rsidRDefault="00BD193C" w:rsidP="00217121">
      <w:pPr>
        <w:pStyle w:val="ac"/>
        <w:spacing w:line="360" w:lineRule="auto"/>
        <w:ind w:left="0" w:firstLine="567"/>
        <w:jc w:val="right"/>
        <w:rPr>
          <w:rFonts w:ascii="Times New Roman" w:hAnsi="Times New Roman"/>
          <w:sz w:val="24"/>
          <w:szCs w:val="24"/>
          <w:lang w:val="en-US"/>
        </w:rPr>
      </w:pPr>
      <w:r w:rsidRPr="00A24F56">
        <w:rPr>
          <w:rFonts w:ascii="Times New Roman" w:hAnsi="Times New Roman"/>
          <w:position w:val="-14"/>
          <w:sz w:val="24"/>
          <w:szCs w:val="24"/>
        </w:rPr>
        <w:object w:dxaOrig="1219" w:dyaOrig="400">
          <v:shape id="_x0000_i1174" type="#_x0000_t75" style="width:59.75pt;height:23.75pt" o:ole="">
            <v:imagedata r:id="rId296" o:title=""/>
          </v:shape>
          <o:OLEObject Type="Embed" ProgID="Equation.DSMT4" ShapeID="_x0000_i1174" DrawAspect="Content" ObjectID="_1665525330" r:id="rId297"/>
        </w:object>
      </w:r>
      <w:r w:rsidRPr="005953B3">
        <w:rPr>
          <w:rFonts w:ascii="Times New Roman" w:hAnsi="Times New Roman"/>
          <w:sz w:val="24"/>
          <w:szCs w:val="24"/>
          <w:lang w:val="en-US"/>
        </w:rPr>
        <w:t xml:space="preserve">,                                                   </w:t>
      </w:r>
      <w:r w:rsidR="00006A48" w:rsidRPr="005953B3">
        <w:rPr>
          <w:rFonts w:ascii="Times New Roman" w:hAnsi="Times New Roman"/>
          <w:sz w:val="24"/>
          <w:szCs w:val="24"/>
          <w:lang w:val="en-US"/>
        </w:rPr>
        <w:t>(13)</w:t>
      </w:r>
    </w:p>
    <w:p w:rsidR="00BD193C" w:rsidRPr="00B32C72" w:rsidRDefault="00815992" w:rsidP="00BD193C">
      <w:pPr>
        <w:pStyle w:val="ac"/>
        <w:spacing w:after="0" w:line="360" w:lineRule="auto"/>
        <w:ind w:left="0"/>
        <w:rPr>
          <w:rFonts w:ascii="Times New Roman" w:hAnsi="Times New Roman"/>
          <w:sz w:val="24"/>
          <w:szCs w:val="24"/>
          <w:lang w:val="en-US"/>
        </w:rPr>
      </w:pPr>
      <w:r>
        <w:rPr>
          <w:rFonts w:ascii="Times New Roman" w:hAnsi="Times New Roman"/>
          <w:sz w:val="24"/>
          <w:szCs w:val="24"/>
          <w:lang w:val="en-US"/>
        </w:rPr>
        <w:t>where</w:t>
      </w:r>
      <w:r w:rsidR="00BD193C">
        <w:rPr>
          <w:rFonts w:ascii="Times New Roman" w:hAnsi="Times New Roman"/>
          <w:sz w:val="24"/>
          <w:szCs w:val="24"/>
          <w:lang w:val="kk-KZ"/>
        </w:rPr>
        <w:t xml:space="preserve"> </w:t>
      </w:r>
      <w:r w:rsidR="00BD193C" w:rsidRPr="00CB1238">
        <w:rPr>
          <w:rFonts w:ascii="Times New Roman" w:hAnsi="Times New Roman"/>
          <w:position w:val="-14"/>
          <w:sz w:val="24"/>
          <w:szCs w:val="24"/>
          <w:lang w:val="kk-KZ"/>
        </w:rPr>
        <w:object w:dxaOrig="800" w:dyaOrig="400">
          <v:shape id="_x0000_i1175" type="#_x0000_t75" style="width:40.75pt;height:20.4pt" o:ole="">
            <v:imagedata r:id="rId298" o:title=""/>
          </v:shape>
          <o:OLEObject Type="Embed" ProgID="Equation.DSMT4" ShapeID="_x0000_i1175" DrawAspect="Content" ObjectID="_1665525331" r:id="rId299"/>
        </w:object>
      </w:r>
      <w:r w:rsidR="00BD193C" w:rsidRPr="00815992">
        <w:rPr>
          <w:rFonts w:ascii="Times New Roman" w:hAnsi="Times New Roman"/>
          <w:sz w:val="24"/>
          <w:szCs w:val="24"/>
          <w:lang w:val="en-US"/>
        </w:rPr>
        <w:t xml:space="preserve"> </w:t>
      </w:r>
      <w:r>
        <w:rPr>
          <w:rFonts w:ascii="Times New Roman" w:hAnsi="Times New Roman"/>
          <w:sz w:val="24"/>
          <w:szCs w:val="24"/>
          <w:lang w:val="en-US"/>
        </w:rPr>
        <w:t>is</w:t>
      </w:r>
      <w:r w:rsidRPr="00815992">
        <w:rPr>
          <w:rFonts w:ascii="Times New Roman" w:hAnsi="Times New Roman"/>
          <w:sz w:val="24"/>
          <w:szCs w:val="24"/>
          <w:lang w:val="en-US"/>
        </w:rPr>
        <w:t xml:space="preserve"> </w:t>
      </w:r>
      <w:r>
        <w:rPr>
          <w:rFonts w:ascii="Times New Roman" w:hAnsi="Times New Roman"/>
          <w:sz w:val="24"/>
          <w:szCs w:val="24"/>
          <w:lang w:val="en-US"/>
        </w:rPr>
        <w:t>the</w:t>
      </w:r>
      <w:r w:rsidRPr="00815992">
        <w:rPr>
          <w:rFonts w:ascii="Times New Roman" w:hAnsi="Times New Roman"/>
          <w:sz w:val="24"/>
          <w:szCs w:val="24"/>
          <w:lang w:val="en-US"/>
        </w:rPr>
        <w:t xml:space="preserve"> </w:t>
      </w:r>
      <w:r>
        <w:rPr>
          <w:rFonts w:ascii="Times New Roman" w:hAnsi="Times New Roman"/>
          <w:sz w:val="24"/>
          <w:szCs w:val="24"/>
          <w:lang w:val="en-US"/>
        </w:rPr>
        <w:t>system</w:t>
      </w:r>
      <w:r w:rsidRPr="00815992">
        <w:rPr>
          <w:rFonts w:ascii="Times New Roman" w:hAnsi="Times New Roman"/>
          <w:sz w:val="24"/>
          <w:szCs w:val="24"/>
          <w:lang w:val="en-US"/>
        </w:rPr>
        <w:t xml:space="preserve"> </w:t>
      </w:r>
      <w:r>
        <w:rPr>
          <w:rFonts w:ascii="Times New Roman" w:hAnsi="Times New Roman"/>
          <w:sz w:val="24"/>
          <w:szCs w:val="24"/>
          <w:lang w:val="en-US"/>
        </w:rPr>
        <w:t>dual</w:t>
      </w:r>
      <w:r w:rsidRPr="00815992">
        <w:rPr>
          <w:rFonts w:ascii="Times New Roman" w:hAnsi="Times New Roman"/>
          <w:sz w:val="24"/>
          <w:szCs w:val="24"/>
          <w:lang w:val="en-US"/>
        </w:rPr>
        <w:t xml:space="preserve"> </w:t>
      </w:r>
      <w:r>
        <w:rPr>
          <w:rFonts w:ascii="Times New Roman" w:hAnsi="Times New Roman"/>
          <w:sz w:val="24"/>
          <w:szCs w:val="24"/>
          <w:lang w:val="en-US"/>
        </w:rPr>
        <w:t>to</w:t>
      </w:r>
      <w:r w:rsidRPr="00815992">
        <w:rPr>
          <w:rFonts w:ascii="Times New Roman" w:hAnsi="Times New Roman"/>
          <w:sz w:val="24"/>
          <w:szCs w:val="24"/>
          <w:lang w:val="en-US"/>
        </w:rPr>
        <w:t xml:space="preserve"> </w:t>
      </w:r>
      <w:r>
        <w:rPr>
          <w:rFonts w:ascii="Times New Roman" w:hAnsi="Times New Roman"/>
          <w:sz w:val="24"/>
          <w:szCs w:val="24"/>
          <w:lang w:val="en-US"/>
        </w:rPr>
        <w:t>the</w:t>
      </w:r>
      <w:r w:rsidRPr="00815992">
        <w:rPr>
          <w:rFonts w:ascii="Times New Roman" w:hAnsi="Times New Roman"/>
          <w:sz w:val="24"/>
          <w:szCs w:val="24"/>
          <w:lang w:val="en-US"/>
        </w:rPr>
        <w:t xml:space="preserve"> </w:t>
      </w:r>
      <w:r>
        <w:rPr>
          <w:rFonts w:ascii="Times New Roman" w:hAnsi="Times New Roman"/>
          <w:sz w:val="24"/>
          <w:szCs w:val="24"/>
          <w:lang w:val="en-US"/>
        </w:rPr>
        <w:t>system</w:t>
      </w:r>
      <w:r w:rsidR="00BD193C" w:rsidRPr="00815992">
        <w:rPr>
          <w:rFonts w:ascii="Times New Roman" w:hAnsi="Times New Roman"/>
          <w:sz w:val="24"/>
          <w:szCs w:val="24"/>
          <w:lang w:val="en-US"/>
        </w:rPr>
        <w:t xml:space="preserve"> </w:t>
      </w:r>
      <w:r w:rsidR="00BD193C" w:rsidRPr="00CB1238">
        <w:rPr>
          <w:rFonts w:ascii="Times New Roman" w:hAnsi="Times New Roman"/>
          <w:position w:val="-14"/>
          <w:sz w:val="24"/>
          <w:szCs w:val="24"/>
        </w:rPr>
        <w:object w:dxaOrig="820" w:dyaOrig="400">
          <v:shape id="_x0000_i1176" type="#_x0000_t75" style="width:41.45pt;height:20.4pt" o:ole="">
            <v:imagedata r:id="rId300" o:title=""/>
          </v:shape>
          <o:OLEObject Type="Embed" ProgID="Equation.DSMT4" ShapeID="_x0000_i1176" DrawAspect="Content" ObjectID="_1665525332" r:id="rId301"/>
        </w:object>
      </w:r>
      <w:r>
        <w:rPr>
          <w:rFonts w:ascii="Times New Roman" w:hAnsi="Times New Roman"/>
          <w:sz w:val="24"/>
          <w:szCs w:val="24"/>
          <w:lang w:val="en-US"/>
        </w:rPr>
        <w:t>and</w:t>
      </w:r>
      <w:r w:rsidRPr="00815992">
        <w:rPr>
          <w:rFonts w:ascii="Times New Roman" w:hAnsi="Times New Roman"/>
          <w:sz w:val="24"/>
          <w:szCs w:val="24"/>
          <w:lang w:val="en-US"/>
        </w:rPr>
        <w:t xml:space="preserve"> </w:t>
      </w:r>
      <w:r>
        <w:rPr>
          <w:rFonts w:ascii="Times New Roman" w:hAnsi="Times New Roman"/>
          <w:sz w:val="24"/>
          <w:szCs w:val="24"/>
          <w:lang w:val="en-US"/>
        </w:rPr>
        <w:t>consists of eigenfunctions of the spectral problem dual to (3).</w:t>
      </w:r>
      <w:r w:rsidR="00BD193C" w:rsidRPr="00815992">
        <w:rPr>
          <w:rFonts w:ascii="Times New Roman" w:hAnsi="Times New Roman"/>
          <w:sz w:val="24"/>
          <w:szCs w:val="24"/>
          <w:lang w:val="en-US"/>
        </w:rPr>
        <w:t xml:space="preserve"> </w:t>
      </w:r>
      <w:r>
        <w:rPr>
          <w:rFonts w:ascii="Times New Roman" w:hAnsi="Times New Roman"/>
          <w:sz w:val="24"/>
          <w:szCs w:val="24"/>
          <w:lang w:val="en-US"/>
        </w:rPr>
        <w:t>It</w:t>
      </w:r>
      <w:r w:rsidRPr="00815992">
        <w:rPr>
          <w:rFonts w:ascii="Times New Roman" w:hAnsi="Times New Roman"/>
          <w:sz w:val="24"/>
          <w:szCs w:val="24"/>
          <w:lang w:val="en-US"/>
        </w:rPr>
        <w:t xml:space="preserve"> </w:t>
      </w:r>
      <w:r>
        <w:rPr>
          <w:rFonts w:ascii="Times New Roman" w:hAnsi="Times New Roman"/>
          <w:sz w:val="24"/>
          <w:szCs w:val="24"/>
          <w:lang w:val="en-US"/>
        </w:rPr>
        <w:t>follows</w:t>
      </w:r>
      <w:r w:rsidRPr="00815992">
        <w:rPr>
          <w:rFonts w:ascii="Times New Roman" w:hAnsi="Times New Roman"/>
          <w:sz w:val="24"/>
          <w:szCs w:val="24"/>
          <w:lang w:val="en-US"/>
        </w:rPr>
        <w:t xml:space="preserve"> </w:t>
      </w:r>
      <w:r>
        <w:rPr>
          <w:rFonts w:ascii="Times New Roman" w:hAnsi="Times New Roman"/>
          <w:sz w:val="24"/>
          <w:szCs w:val="24"/>
          <w:lang w:val="en-US"/>
        </w:rPr>
        <w:t>from</w:t>
      </w:r>
      <w:r w:rsidRPr="00815992">
        <w:rPr>
          <w:rFonts w:ascii="Times New Roman" w:hAnsi="Times New Roman"/>
          <w:sz w:val="24"/>
          <w:szCs w:val="24"/>
          <w:lang w:val="en-US"/>
        </w:rPr>
        <w:t xml:space="preserve"> </w:t>
      </w:r>
      <w:r>
        <w:rPr>
          <w:rFonts w:ascii="Times New Roman" w:hAnsi="Times New Roman"/>
          <w:sz w:val="24"/>
          <w:szCs w:val="24"/>
          <w:lang w:val="en-US"/>
        </w:rPr>
        <w:t>the</w:t>
      </w:r>
      <w:r w:rsidRPr="00815992">
        <w:rPr>
          <w:rFonts w:ascii="Times New Roman" w:hAnsi="Times New Roman"/>
          <w:sz w:val="24"/>
          <w:szCs w:val="24"/>
          <w:lang w:val="en-US"/>
        </w:rPr>
        <w:t xml:space="preserve"> </w:t>
      </w:r>
      <w:r>
        <w:rPr>
          <w:rFonts w:ascii="Times New Roman" w:hAnsi="Times New Roman"/>
          <w:sz w:val="24"/>
          <w:szCs w:val="24"/>
          <w:lang w:val="en-US"/>
        </w:rPr>
        <w:t>paper</w:t>
      </w:r>
      <w:r w:rsidRPr="00815992">
        <w:rPr>
          <w:rFonts w:ascii="Times New Roman" w:hAnsi="Times New Roman"/>
          <w:sz w:val="24"/>
          <w:szCs w:val="24"/>
          <w:lang w:val="en-US"/>
        </w:rPr>
        <w:t xml:space="preserve"> </w:t>
      </w:r>
      <w:r w:rsidR="00B32C72">
        <w:rPr>
          <w:rFonts w:ascii="Times New Roman" w:hAnsi="Times New Roman"/>
          <w:sz w:val="24"/>
          <w:szCs w:val="24"/>
          <w:lang w:val="en-US"/>
        </w:rPr>
        <w:t>by</w:t>
      </w:r>
      <w:r w:rsidRPr="00815992">
        <w:rPr>
          <w:rFonts w:ascii="Times New Roman" w:hAnsi="Times New Roman"/>
          <w:sz w:val="24"/>
          <w:szCs w:val="24"/>
          <w:lang w:val="en-US"/>
        </w:rPr>
        <w:t xml:space="preserve"> </w:t>
      </w:r>
      <w:r>
        <w:rPr>
          <w:rFonts w:ascii="Times New Roman" w:hAnsi="Times New Roman"/>
          <w:sz w:val="24"/>
          <w:szCs w:val="24"/>
          <w:lang w:val="en-US"/>
        </w:rPr>
        <w:t>L</w:t>
      </w:r>
      <w:r w:rsidRPr="00815992">
        <w:rPr>
          <w:rFonts w:ascii="Times New Roman" w:hAnsi="Times New Roman"/>
          <w:sz w:val="24"/>
          <w:szCs w:val="24"/>
          <w:lang w:val="en-US"/>
        </w:rPr>
        <w:t>.</w:t>
      </w:r>
      <w:r>
        <w:rPr>
          <w:rFonts w:ascii="Times New Roman" w:hAnsi="Times New Roman"/>
          <w:sz w:val="24"/>
          <w:szCs w:val="24"/>
          <w:lang w:val="en-US"/>
        </w:rPr>
        <w:t>V</w:t>
      </w:r>
      <w:r w:rsidRPr="00815992">
        <w:rPr>
          <w:rFonts w:ascii="Times New Roman" w:hAnsi="Times New Roman"/>
          <w:sz w:val="24"/>
          <w:szCs w:val="24"/>
          <w:lang w:val="en-US"/>
        </w:rPr>
        <w:t>.</w:t>
      </w:r>
      <w:r>
        <w:rPr>
          <w:rFonts w:ascii="Times New Roman" w:hAnsi="Times New Roman"/>
          <w:sz w:val="24"/>
          <w:szCs w:val="24"/>
          <w:lang w:val="en-US"/>
        </w:rPr>
        <w:t>Kritskov</w:t>
      </w:r>
      <w:r w:rsidR="00B32C72">
        <w:rPr>
          <w:rFonts w:ascii="Times New Roman" w:hAnsi="Times New Roman"/>
          <w:sz w:val="24"/>
          <w:szCs w:val="24"/>
          <w:lang w:val="en-US"/>
        </w:rPr>
        <w:t xml:space="preserve"> and</w:t>
      </w:r>
      <w:r w:rsidRPr="00815992">
        <w:rPr>
          <w:rFonts w:ascii="Times New Roman" w:hAnsi="Times New Roman"/>
          <w:sz w:val="24"/>
          <w:szCs w:val="24"/>
          <w:lang w:val="en-US"/>
        </w:rPr>
        <w:t xml:space="preserve"> </w:t>
      </w:r>
      <w:r>
        <w:rPr>
          <w:rFonts w:ascii="Times New Roman" w:hAnsi="Times New Roman"/>
          <w:sz w:val="24"/>
          <w:szCs w:val="24"/>
          <w:lang w:val="en-US"/>
        </w:rPr>
        <w:t>A</w:t>
      </w:r>
      <w:r w:rsidRPr="00815992">
        <w:rPr>
          <w:rFonts w:ascii="Times New Roman" w:hAnsi="Times New Roman"/>
          <w:sz w:val="24"/>
          <w:szCs w:val="24"/>
          <w:lang w:val="en-US"/>
        </w:rPr>
        <w:t>.</w:t>
      </w:r>
      <w:r>
        <w:rPr>
          <w:rFonts w:ascii="Times New Roman" w:hAnsi="Times New Roman"/>
          <w:sz w:val="24"/>
          <w:szCs w:val="24"/>
          <w:lang w:val="en-US"/>
        </w:rPr>
        <w:t>M</w:t>
      </w:r>
      <w:r w:rsidRPr="00815992">
        <w:rPr>
          <w:rFonts w:ascii="Times New Roman" w:hAnsi="Times New Roman"/>
          <w:sz w:val="24"/>
          <w:szCs w:val="24"/>
          <w:lang w:val="en-US"/>
        </w:rPr>
        <w:t>.</w:t>
      </w:r>
      <w:r>
        <w:rPr>
          <w:rFonts w:ascii="Times New Roman" w:hAnsi="Times New Roman"/>
          <w:sz w:val="24"/>
          <w:szCs w:val="24"/>
          <w:lang w:val="en-US"/>
        </w:rPr>
        <w:t>Sarsenbi</w:t>
      </w:r>
      <w:r w:rsidRPr="00815992">
        <w:rPr>
          <w:rFonts w:ascii="Times New Roman" w:hAnsi="Times New Roman"/>
          <w:sz w:val="24"/>
          <w:szCs w:val="24"/>
          <w:lang w:val="en-US"/>
        </w:rPr>
        <w:t xml:space="preserve"> [26] </w:t>
      </w:r>
      <w:r>
        <w:rPr>
          <w:rFonts w:ascii="Times New Roman" w:hAnsi="Times New Roman"/>
          <w:sz w:val="24"/>
          <w:szCs w:val="24"/>
          <w:lang w:val="en-US"/>
        </w:rPr>
        <w:t>that</w:t>
      </w:r>
      <w:r w:rsidRPr="00815992">
        <w:rPr>
          <w:rFonts w:ascii="Times New Roman" w:hAnsi="Times New Roman"/>
          <w:sz w:val="24"/>
          <w:szCs w:val="24"/>
          <w:lang w:val="en-US"/>
        </w:rPr>
        <w:t xml:space="preserve">, </w:t>
      </w:r>
      <w:r>
        <w:rPr>
          <w:rFonts w:ascii="Times New Roman" w:hAnsi="Times New Roman"/>
          <w:sz w:val="24"/>
          <w:szCs w:val="24"/>
          <w:lang w:val="en-US"/>
        </w:rPr>
        <w:t>for</w:t>
      </w:r>
      <w:r w:rsidRPr="00815992">
        <w:rPr>
          <w:rFonts w:ascii="Times New Roman" w:hAnsi="Times New Roman"/>
          <w:sz w:val="24"/>
          <w:szCs w:val="24"/>
          <w:lang w:val="en-US"/>
        </w:rPr>
        <w:t xml:space="preserve"> </w:t>
      </w:r>
      <w:r>
        <w:rPr>
          <w:rFonts w:ascii="Times New Roman" w:hAnsi="Times New Roman"/>
          <w:sz w:val="24"/>
          <w:szCs w:val="24"/>
          <w:lang w:val="en-US"/>
        </w:rPr>
        <w:t>the</w:t>
      </w:r>
      <w:r w:rsidRPr="00815992">
        <w:rPr>
          <w:rFonts w:ascii="Times New Roman" w:hAnsi="Times New Roman"/>
          <w:sz w:val="24"/>
          <w:szCs w:val="24"/>
          <w:lang w:val="en-US"/>
        </w:rPr>
        <w:t xml:space="preserve"> </w:t>
      </w:r>
      <w:r>
        <w:rPr>
          <w:rFonts w:ascii="Times New Roman" w:hAnsi="Times New Roman"/>
          <w:sz w:val="24"/>
          <w:szCs w:val="24"/>
          <w:lang w:val="en-US"/>
        </w:rPr>
        <w:t>spectral</w:t>
      </w:r>
      <w:r w:rsidRPr="00815992">
        <w:rPr>
          <w:rFonts w:ascii="Times New Roman" w:hAnsi="Times New Roman"/>
          <w:sz w:val="24"/>
          <w:szCs w:val="24"/>
          <w:lang w:val="en-US"/>
        </w:rPr>
        <w:t xml:space="preserve"> </w:t>
      </w:r>
      <w:r>
        <w:rPr>
          <w:rFonts w:ascii="Times New Roman" w:hAnsi="Times New Roman"/>
          <w:sz w:val="24"/>
          <w:szCs w:val="24"/>
          <w:lang w:val="en-US"/>
        </w:rPr>
        <w:t>problem</w:t>
      </w:r>
      <w:r w:rsidRPr="00815992">
        <w:rPr>
          <w:rFonts w:ascii="Times New Roman" w:hAnsi="Times New Roman"/>
          <w:sz w:val="24"/>
          <w:szCs w:val="24"/>
          <w:lang w:val="en-US"/>
        </w:rPr>
        <w:t xml:space="preserve"> (3), </w:t>
      </w:r>
      <w:r>
        <w:rPr>
          <w:rFonts w:ascii="Times New Roman" w:hAnsi="Times New Roman"/>
          <w:sz w:val="24"/>
          <w:szCs w:val="24"/>
          <w:lang w:val="en-US"/>
        </w:rPr>
        <w:t>the</w:t>
      </w:r>
      <w:r w:rsidRPr="00815992">
        <w:rPr>
          <w:rFonts w:ascii="Times New Roman" w:hAnsi="Times New Roman"/>
          <w:sz w:val="24"/>
          <w:szCs w:val="24"/>
          <w:lang w:val="en-US"/>
        </w:rPr>
        <w:t xml:space="preserve"> </w:t>
      </w:r>
      <w:r>
        <w:rPr>
          <w:rFonts w:ascii="Times New Roman" w:hAnsi="Times New Roman"/>
          <w:sz w:val="24"/>
          <w:szCs w:val="24"/>
          <w:lang w:val="en-US"/>
        </w:rPr>
        <w:t xml:space="preserve"> condition (13) is necessary and sufficient for the system of eigenfunctions of (3) to be the unconditional basis. Therefore, Theorem 4 is proved. </w:t>
      </w:r>
    </w:p>
    <w:p w:rsidR="00F20D0A" w:rsidRPr="003D3E9E" w:rsidRDefault="00F20D0A" w:rsidP="00F20D0A">
      <w:pPr>
        <w:pStyle w:val="ac"/>
        <w:spacing w:after="0" w:line="360" w:lineRule="auto"/>
        <w:ind w:left="0" w:firstLine="709"/>
        <w:rPr>
          <w:rFonts w:ascii="Times New Roman" w:hAnsi="Times New Roman"/>
          <w:sz w:val="24"/>
          <w:szCs w:val="24"/>
          <w:lang w:val="en-US"/>
        </w:rPr>
      </w:pPr>
      <w:r w:rsidRPr="003D3E9E">
        <w:rPr>
          <w:rFonts w:ascii="Times New Roman" w:hAnsi="Times New Roman"/>
          <w:sz w:val="24"/>
          <w:szCs w:val="24"/>
          <w:lang w:val="en-US"/>
        </w:rPr>
        <w:lastRenderedPageBreak/>
        <w:t xml:space="preserve">1.1.2 </w:t>
      </w:r>
      <w:r w:rsidR="00310FF6" w:rsidRPr="003D3E9E">
        <w:rPr>
          <w:rFonts w:ascii="Times New Roman" w:hAnsi="Times New Roman"/>
          <w:sz w:val="24"/>
          <w:szCs w:val="24"/>
          <w:lang w:val="en-US"/>
        </w:rPr>
        <w:t>Equiconvergence and basicity theorems for the eigenfunctions related to second-order differential operator</w:t>
      </w:r>
      <w:r w:rsidR="00B32C72" w:rsidRPr="003D3E9E">
        <w:rPr>
          <w:rFonts w:ascii="Times New Roman" w:hAnsi="Times New Roman"/>
          <w:sz w:val="24"/>
          <w:szCs w:val="24"/>
          <w:lang w:val="en-US"/>
        </w:rPr>
        <w:t>s</w:t>
      </w:r>
      <w:r w:rsidR="00310FF6" w:rsidRPr="003D3E9E">
        <w:rPr>
          <w:rFonts w:ascii="Times New Roman" w:hAnsi="Times New Roman"/>
          <w:sz w:val="24"/>
          <w:szCs w:val="24"/>
          <w:lang w:val="en-US"/>
        </w:rPr>
        <w:t xml:space="preserve"> with involution in terms</w:t>
      </w:r>
      <w:r w:rsidR="00310FF6" w:rsidRPr="003D3E9E">
        <w:rPr>
          <w:rFonts w:ascii="Times New Roman" w:eastAsia="Times New Roman" w:hAnsi="Times New Roman"/>
          <w:lang w:val="kk-KZ" w:eastAsia="ru-RU"/>
        </w:rPr>
        <w:t xml:space="preserve"> of  </w:t>
      </w:r>
      <w:r w:rsidR="00310FF6" w:rsidRPr="003D3E9E">
        <w:rPr>
          <w:rFonts w:ascii="Times New Roman" w:hAnsi="Times New Roman"/>
          <w:sz w:val="24"/>
          <w:szCs w:val="24"/>
          <w:lang w:val="en-US"/>
        </w:rPr>
        <w:t>boundary conditions</w:t>
      </w:r>
    </w:p>
    <w:p w:rsidR="00935A5E" w:rsidRPr="00150D30" w:rsidRDefault="00815992" w:rsidP="00CF7426">
      <w:pPr>
        <w:pStyle w:val="ac"/>
        <w:spacing w:after="0" w:line="360" w:lineRule="auto"/>
        <w:ind w:left="0" w:firstLine="709"/>
        <w:jc w:val="left"/>
        <w:rPr>
          <w:rFonts w:ascii="Times New Roman" w:hAnsi="Times New Roman"/>
          <w:sz w:val="24"/>
          <w:szCs w:val="24"/>
          <w:lang w:val="en-US"/>
        </w:rPr>
      </w:pPr>
      <w:r>
        <w:rPr>
          <w:rFonts w:ascii="Times New Roman" w:hAnsi="Times New Roman"/>
          <w:sz w:val="24"/>
          <w:szCs w:val="24"/>
          <w:lang w:val="en-US"/>
        </w:rPr>
        <w:t>In</w:t>
      </w:r>
      <w:r w:rsidRPr="00815992">
        <w:rPr>
          <w:rFonts w:ascii="Times New Roman" w:hAnsi="Times New Roman"/>
          <w:sz w:val="24"/>
          <w:szCs w:val="24"/>
          <w:lang w:val="en-US"/>
        </w:rPr>
        <w:t xml:space="preserve"> </w:t>
      </w:r>
      <w:r>
        <w:rPr>
          <w:rFonts w:ascii="Times New Roman" w:hAnsi="Times New Roman"/>
          <w:sz w:val="24"/>
          <w:szCs w:val="24"/>
          <w:lang w:val="en-US"/>
        </w:rPr>
        <w:t>the</w:t>
      </w:r>
      <w:r w:rsidRPr="00815992">
        <w:rPr>
          <w:rFonts w:ascii="Times New Roman" w:hAnsi="Times New Roman"/>
          <w:sz w:val="24"/>
          <w:szCs w:val="24"/>
          <w:lang w:val="en-US"/>
        </w:rPr>
        <w:t xml:space="preserve"> </w:t>
      </w:r>
      <w:r>
        <w:rPr>
          <w:rFonts w:ascii="Times New Roman" w:hAnsi="Times New Roman"/>
          <w:sz w:val="24"/>
          <w:szCs w:val="24"/>
          <w:lang w:val="en-US"/>
        </w:rPr>
        <w:t>case</w:t>
      </w:r>
      <w:r w:rsidRPr="00815992">
        <w:rPr>
          <w:rFonts w:ascii="Times New Roman" w:hAnsi="Times New Roman"/>
          <w:sz w:val="24"/>
          <w:szCs w:val="24"/>
          <w:lang w:val="en-US"/>
        </w:rPr>
        <w:t xml:space="preserve"> </w:t>
      </w:r>
      <w:r>
        <w:rPr>
          <w:rFonts w:ascii="Times New Roman" w:hAnsi="Times New Roman"/>
          <w:sz w:val="24"/>
          <w:szCs w:val="24"/>
          <w:lang w:val="en-US"/>
        </w:rPr>
        <w:t>of</w:t>
      </w:r>
      <w:r w:rsidRPr="00815992">
        <w:rPr>
          <w:rFonts w:ascii="Times New Roman" w:hAnsi="Times New Roman"/>
          <w:sz w:val="24"/>
          <w:szCs w:val="24"/>
          <w:lang w:val="en-US"/>
        </w:rPr>
        <w:t xml:space="preserve"> </w:t>
      </w:r>
      <w:r>
        <w:rPr>
          <w:rFonts w:ascii="Times New Roman" w:hAnsi="Times New Roman"/>
          <w:sz w:val="24"/>
          <w:szCs w:val="24"/>
          <w:lang w:val="en-US"/>
        </w:rPr>
        <w:t>particular</w:t>
      </w:r>
      <w:r w:rsidRPr="00815992">
        <w:rPr>
          <w:rFonts w:ascii="Times New Roman" w:hAnsi="Times New Roman"/>
          <w:sz w:val="24"/>
          <w:szCs w:val="24"/>
          <w:lang w:val="en-US"/>
        </w:rPr>
        <w:t xml:space="preserve"> </w:t>
      </w:r>
      <w:r>
        <w:rPr>
          <w:rFonts w:ascii="Times New Roman" w:hAnsi="Times New Roman"/>
          <w:sz w:val="24"/>
          <w:szCs w:val="24"/>
          <w:lang w:val="en-US"/>
        </w:rPr>
        <w:t>boundary</w:t>
      </w:r>
      <w:r w:rsidRPr="00815992">
        <w:rPr>
          <w:rFonts w:ascii="Times New Roman" w:hAnsi="Times New Roman"/>
          <w:sz w:val="24"/>
          <w:szCs w:val="24"/>
          <w:lang w:val="en-US"/>
        </w:rPr>
        <w:t xml:space="preserve"> </w:t>
      </w:r>
      <w:r>
        <w:rPr>
          <w:rFonts w:ascii="Times New Roman" w:hAnsi="Times New Roman"/>
          <w:sz w:val="24"/>
          <w:szCs w:val="24"/>
          <w:lang w:val="en-US"/>
        </w:rPr>
        <w:t>conditions</w:t>
      </w:r>
      <w:r w:rsidRPr="00815992">
        <w:rPr>
          <w:rFonts w:ascii="Times New Roman" w:hAnsi="Times New Roman"/>
          <w:sz w:val="24"/>
          <w:szCs w:val="24"/>
          <w:lang w:val="en-US"/>
        </w:rPr>
        <w:t xml:space="preserve">, </w:t>
      </w:r>
      <w:r>
        <w:rPr>
          <w:rFonts w:ascii="Times New Roman" w:hAnsi="Times New Roman"/>
          <w:sz w:val="24"/>
          <w:szCs w:val="24"/>
          <w:lang w:val="en-US"/>
        </w:rPr>
        <w:t>it</w:t>
      </w:r>
      <w:r w:rsidRPr="00815992">
        <w:rPr>
          <w:rFonts w:ascii="Times New Roman" w:hAnsi="Times New Roman"/>
          <w:sz w:val="24"/>
          <w:szCs w:val="24"/>
          <w:lang w:val="en-US"/>
        </w:rPr>
        <w:t xml:space="preserve"> </w:t>
      </w:r>
      <w:r>
        <w:rPr>
          <w:rFonts w:ascii="Times New Roman" w:hAnsi="Times New Roman"/>
          <w:sz w:val="24"/>
          <w:szCs w:val="24"/>
          <w:lang w:val="en-US"/>
        </w:rPr>
        <w:t>is</w:t>
      </w:r>
      <w:r w:rsidRPr="00815992">
        <w:rPr>
          <w:rFonts w:ascii="Times New Roman" w:hAnsi="Times New Roman"/>
          <w:sz w:val="24"/>
          <w:szCs w:val="24"/>
          <w:lang w:val="en-US"/>
        </w:rPr>
        <w:t xml:space="preserve"> </w:t>
      </w:r>
      <w:r>
        <w:rPr>
          <w:rFonts w:ascii="Times New Roman" w:hAnsi="Times New Roman"/>
          <w:sz w:val="24"/>
          <w:szCs w:val="24"/>
          <w:lang w:val="en-US"/>
        </w:rPr>
        <w:t>possible to verify the estimate of the Green’s function in Theorem 2. Consider</w:t>
      </w:r>
      <w:r w:rsidRPr="00150D30">
        <w:rPr>
          <w:rFonts w:ascii="Times New Roman" w:hAnsi="Times New Roman"/>
          <w:sz w:val="24"/>
          <w:szCs w:val="24"/>
          <w:lang w:val="en-US"/>
        </w:rPr>
        <w:t xml:space="preserve"> </w:t>
      </w:r>
      <w:r>
        <w:rPr>
          <w:rFonts w:ascii="Times New Roman" w:hAnsi="Times New Roman"/>
          <w:sz w:val="24"/>
          <w:szCs w:val="24"/>
          <w:lang w:val="en-US"/>
        </w:rPr>
        <w:t>the</w:t>
      </w:r>
      <w:r w:rsidRPr="00150D30">
        <w:rPr>
          <w:rFonts w:ascii="Times New Roman" w:hAnsi="Times New Roman"/>
          <w:sz w:val="24"/>
          <w:szCs w:val="24"/>
          <w:lang w:val="en-US"/>
        </w:rPr>
        <w:t xml:space="preserve"> </w:t>
      </w:r>
      <w:r>
        <w:rPr>
          <w:rFonts w:ascii="Times New Roman" w:hAnsi="Times New Roman"/>
          <w:sz w:val="24"/>
          <w:szCs w:val="24"/>
          <w:lang w:val="en-US"/>
        </w:rPr>
        <w:t>boundary</w:t>
      </w:r>
      <w:r w:rsidRPr="00150D30">
        <w:rPr>
          <w:rFonts w:ascii="Times New Roman" w:hAnsi="Times New Roman"/>
          <w:sz w:val="24"/>
          <w:szCs w:val="24"/>
          <w:lang w:val="en-US"/>
        </w:rPr>
        <w:t xml:space="preserve"> </w:t>
      </w:r>
      <w:r>
        <w:rPr>
          <w:rFonts w:ascii="Times New Roman" w:hAnsi="Times New Roman"/>
          <w:sz w:val="24"/>
          <w:szCs w:val="24"/>
          <w:lang w:val="en-US"/>
        </w:rPr>
        <w:t>value</w:t>
      </w:r>
      <w:r w:rsidRPr="00150D30">
        <w:rPr>
          <w:rFonts w:ascii="Times New Roman" w:hAnsi="Times New Roman"/>
          <w:sz w:val="24"/>
          <w:szCs w:val="24"/>
          <w:lang w:val="en-US"/>
        </w:rPr>
        <w:t xml:space="preserve"> </w:t>
      </w:r>
      <w:r>
        <w:rPr>
          <w:rFonts w:ascii="Times New Roman" w:hAnsi="Times New Roman"/>
          <w:sz w:val="24"/>
          <w:szCs w:val="24"/>
          <w:lang w:val="en-US"/>
        </w:rPr>
        <w:t>problems</w:t>
      </w:r>
      <w:r w:rsidRPr="00150D30">
        <w:rPr>
          <w:rFonts w:ascii="Times New Roman" w:hAnsi="Times New Roman"/>
          <w:sz w:val="24"/>
          <w:szCs w:val="24"/>
          <w:lang w:val="en-US"/>
        </w:rPr>
        <w:t xml:space="preserve"> </w:t>
      </w:r>
    </w:p>
    <w:p w:rsidR="0065168D" w:rsidRPr="00150D30" w:rsidRDefault="0065168D" w:rsidP="00935A5E">
      <w:pPr>
        <w:pStyle w:val="ac"/>
        <w:spacing w:after="0" w:line="360" w:lineRule="auto"/>
        <w:ind w:left="0" w:firstLine="567"/>
        <w:jc w:val="left"/>
        <w:rPr>
          <w:rFonts w:ascii="Times New Roman" w:hAnsi="Times New Roman"/>
          <w:sz w:val="24"/>
          <w:szCs w:val="24"/>
          <w:lang w:val="en-US"/>
        </w:rPr>
      </w:pPr>
    </w:p>
    <w:p w:rsidR="0065168D" w:rsidRPr="005953B3" w:rsidRDefault="0065168D" w:rsidP="0065168D">
      <w:pPr>
        <w:pStyle w:val="ac"/>
        <w:spacing w:after="0" w:line="360" w:lineRule="auto"/>
        <w:ind w:left="0" w:firstLine="567"/>
        <w:jc w:val="right"/>
        <w:rPr>
          <w:rFonts w:ascii="Times New Roman" w:hAnsi="Times New Roman"/>
          <w:sz w:val="24"/>
          <w:szCs w:val="24"/>
          <w:lang w:val="en-US"/>
        </w:rPr>
      </w:pPr>
      <w:r w:rsidRPr="0065168D">
        <w:rPr>
          <w:rFonts w:ascii="Times New Roman" w:hAnsi="Times New Roman"/>
          <w:position w:val="-14"/>
          <w:sz w:val="24"/>
          <w:szCs w:val="24"/>
        </w:rPr>
        <w:object w:dxaOrig="3920" w:dyaOrig="400">
          <v:shape id="_x0000_i1177" type="#_x0000_t75" style="width:195.6pt;height:20.4pt" o:ole="">
            <v:imagedata r:id="rId302" o:title=""/>
          </v:shape>
          <o:OLEObject Type="Embed" ProgID="Equation.DSMT4" ShapeID="_x0000_i1177" DrawAspect="Content" ObjectID="_1665525333" r:id="rId303"/>
        </w:object>
      </w:r>
      <w:r w:rsidRPr="005953B3">
        <w:rPr>
          <w:rFonts w:ascii="Times New Roman" w:hAnsi="Times New Roman"/>
          <w:sz w:val="24"/>
          <w:szCs w:val="24"/>
          <w:lang w:val="en-US"/>
        </w:rPr>
        <w:t xml:space="preserve">                                               </w:t>
      </w:r>
      <w:r w:rsidR="00006A48" w:rsidRPr="005953B3">
        <w:rPr>
          <w:rFonts w:ascii="Times New Roman" w:hAnsi="Times New Roman"/>
          <w:sz w:val="24"/>
          <w:szCs w:val="24"/>
          <w:lang w:val="en-US"/>
        </w:rPr>
        <w:t>(14)</w:t>
      </w:r>
    </w:p>
    <w:p w:rsidR="00E10CB9" w:rsidRPr="005953B3" w:rsidRDefault="00E10CB9" w:rsidP="0065168D">
      <w:pPr>
        <w:pStyle w:val="ac"/>
        <w:spacing w:after="0" w:line="360" w:lineRule="auto"/>
        <w:ind w:left="0" w:firstLine="567"/>
        <w:jc w:val="right"/>
        <w:rPr>
          <w:rFonts w:ascii="Times New Roman" w:hAnsi="Times New Roman"/>
          <w:sz w:val="24"/>
          <w:szCs w:val="24"/>
          <w:lang w:val="en-US"/>
        </w:rPr>
      </w:pPr>
    </w:p>
    <w:p w:rsidR="00E10CB9" w:rsidRPr="005953B3" w:rsidRDefault="00B20594" w:rsidP="00B20594">
      <w:pPr>
        <w:pStyle w:val="ac"/>
        <w:spacing w:after="0" w:line="360" w:lineRule="auto"/>
        <w:ind w:left="0" w:firstLine="567"/>
        <w:jc w:val="right"/>
        <w:rPr>
          <w:rFonts w:ascii="Times New Roman" w:hAnsi="Times New Roman"/>
          <w:sz w:val="24"/>
          <w:szCs w:val="24"/>
          <w:lang w:val="en-US"/>
        </w:rPr>
      </w:pPr>
      <w:r w:rsidRPr="008C4BA9">
        <w:rPr>
          <w:rFonts w:ascii="Times New Roman" w:hAnsi="Times New Roman"/>
          <w:position w:val="-14"/>
          <w:sz w:val="24"/>
          <w:szCs w:val="24"/>
        </w:rPr>
        <w:object w:dxaOrig="5140" w:dyaOrig="400">
          <v:shape id="_x0000_i1178" type="#_x0000_t75" style="width:256.75pt;height:20.4pt" o:ole="">
            <v:imagedata r:id="rId304" o:title=""/>
          </v:shape>
          <o:OLEObject Type="Embed" ProgID="Equation.DSMT4" ShapeID="_x0000_i1178" DrawAspect="Content" ObjectID="_1665525334" r:id="rId305"/>
        </w:object>
      </w:r>
      <w:r w:rsidRPr="005953B3">
        <w:rPr>
          <w:rFonts w:ascii="Times New Roman" w:hAnsi="Times New Roman"/>
          <w:position w:val="-14"/>
          <w:sz w:val="24"/>
          <w:szCs w:val="24"/>
          <w:lang w:val="en-US"/>
        </w:rPr>
        <w:t xml:space="preserve">                              </w:t>
      </w:r>
      <w:r w:rsidR="00006A48" w:rsidRPr="005953B3">
        <w:rPr>
          <w:rFonts w:ascii="Times New Roman" w:hAnsi="Times New Roman"/>
          <w:sz w:val="24"/>
          <w:szCs w:val="24"/>
          <w:lang w:val="en-US"/>
        </w:rPr>
        <w:t>(15)</w:t>
      </w:r>
      <w:r w:rsidRPr="005953B3">
        <w:rPr>
          <w:rFonts w:ascii="Times New Roman" w:hAnsi="Times New Roman"/>
          <w:sz w:val="24"/>
          <w:szCs w:val="24"/>
          <w:lang w:val="en-US"/>
        </w:rPr>
        <w:t xml:space="preserve"> </w:t>
      </w:r>
    </w:p>
    <w:p w:rsidR="00B20594" w:rsidRPr="005953B3" w:rsidRDefault="00B20594" w:rsidP="00B20594">
      <w:pPr>
        <w:pStyle w:val="ac"/>
        <w:spacing w:after="0" w:line="360" w:lineRule="auto"/>
        <w:ind w:left="0" w:firstLine="567"/>
        <w:jc w:val="right"/>
        <w:rPr>
          <w:rFonts w:ascii="Times New Roman" w:hAnsi="Times New Roman"/>
          <w:sz w:val="24"/>
          <w:szCs w:val="24"/>
          <w:lang w:val="en-US"/>
        </w:rPr>
      </w:pPr>
      <w:r w:rsidRPr="005953B3">
        <w:rPr>
          <w:rFonts w:ascii="Times New Roman" w:hAnsi="Times New Roman"/>
          <w:sz w:val="24"/>
          <w:szCs w:val="24"/>
          <w:lang w:val="en-US"/>
        </w:rPr>
        <w:t xml:space="preserve"> </w:t>
      </w:r>
    </w:p>
    <w:p w:rsidR="0065168D" w:rsidRPr="00815992" w:rsidRDefault="00B20594" w:rsidP="00B20594">
      <w:pPr>
        <w:spacing w:line="360" w:lineRule="auto"/>
        <w:rPr>
          <w:lang w:val="en-US"/>
        </w:rPr>
      </w:pPr>
      <w:r w:rsidRPr="00815992">
        <w:rPr>
          <w:lang w:val="en-US"/>
        </w:rPr>
        <w:t xml:space="preserve">  </w:t>
      </w:r>
      <w:r w:rsidR="00815992">
        <w:rPr>
          <w:lang w:val="en-US"/>
        </w:rPr>
        <w:t>with</w:t>
      </w:r>
      <w:r w:rsidR="00815992" w:rsidRPr="00815992">
        <w:rPr>
          <w:lang w:val="en-US"/>
        </w:rPr>
        <w:t xml:space="preserve"> </w:t>
      </w:r>
      <w:r w:rsidR="00815992">
        <w:rPr>
          <w:lang w:val="en-US"/>
        </w:rPr>
        <w:t>one</w:t>
      </w:r>
      <w:r w:rsidR="00815992" w:rsidRPr="00815992">
        <w:rPr>
          <w:lang w:val="en-US"/>
        </w:rPr>
        <w:t xml:space="preserve"> </w:t>
      </w:r>
      <w:r w:rsidR="00815992">
        <w:rPr>
          <w:lang w:val="en-US"/>
        </w:rPr>
        <w:t>of</w:t>
      </w:r>
      <w:r w:rsidR="00815992" w:rsidRPr="00815992">
        <w:rPr>
          <w:lang w:val="en-US"/>
        </w:rPr>
        <w:t xml:space="preserve"> </w:t>
      </w:r>
      <w:r w:rsidR="00815992">
        <w:rPr>
          <w:lang w:val="en-US"/>
        </w:rPr>
        <w:t>the</w:t>
      </w:r>
      <w:r w:rsidR="00815992" w:rsidRPr="00815992">
        <w:rPr>
          <w:lang w:val="en-US"/>
        </w:rPr>
        <w:t xml:space="preserve"> </w:t>
      </w:r>
      <w:r w:rsidR="00815992">
        <w:rPr>
          <w:lang w:val="en-US"/>
        </w:rPr>
        <w:t>following</w:t>
      </w:r>
      <w:r w:rsidR="00815992" w:rsidRPr="00815992">
        <w:rPr>
          <w:lang w:val="en-US"/>
        </w:rPr>
        <w:t xml:space="preserve"> </w:t>
      </w:r>
      <w:r w:rsidR="00815992">
        <w:rPr>
          <w:lang w:val="en-US"/>
        </w:rPr>
        <w:t>four</w:t>
      </w:r>
      <w:r w:rsidR="00815992" w:rsidRPr="00815992">
        <w:rPr>
          <w:lang w:val="en-US"/>
        </w:rPr>
        <w:t xml:space="preserve"> </w:t>
      </w:r>
      <w:r w:rsidR="00815992">
        <w:rPr>
          <w:lang w:val="en-US"/>
        </w:rPr>
        <w:t xml:space="preserve">boundary conditions: </w:t>
      </w:r>
    </w:p>
    <w:p w:rsidR="008C4BA9" w:rsidRPr="00815992" w:rsidRDefault="008C4BA9" w:rsidP="008C4BA9">
      <w:pPr>
        <w:spacing w:line="360" w:lineRule="auto"/>
        <w:rPr>
          <w:lang w:val="en-US"/>
        </w:rPr>
      </w:pPr>
    </w:p>
    <w:p w:rsidR="00935A5E" w:rsidRPr="005953B3" w:rsidRDefault="00E10CB9" w:rsidP="00935A5E">
      <w:pPr>
        <w:pStyle w:val="ac"/>
        <w:spacing w:after="0" w:line="360" w:lineRule="auto"/>
        <w:ind w:left="0" w:firstLine="567"/>
        <w:jc w:val="left"/>
        <w:rPr>
          <w:rFonts w:ascii="Times New Roman" w:hAnsi="Times New Roman"/>
          <w:sz w:val="24"/>
          <w:szCs w:val="24"/>
          <w:lang w:val="en-US"/>
        </w:rPr>
      </w:pPr>
      <w:r w:rsidRPr="00E10CB9">
        <w:rPr>
          <w:rFonts w:ascii="Times New Roman" w:hAnsi="Times New Roman"/>
          <w:position w:val="-58"/>
          <w:sz w:val="24"/>
          <w:szCs w:val="24"/>
          <w:lang w:val="en-US"/>
        </w:rPr>
        <w:object w:dxaOrig="8199" w:dyaOrig="1320">
          <v:shape id="_x0000_i1179" type="#_x0000_t75" style="width:410.25pt;height:65.9pt" o:ole="">
            <v:imagedata r:id="rId306" o:title=""/>
          </v:shape>
          <o:OLEObject Type="Embed" ProgID="Equation.DSMT4" ShapeID="_x0000_i1179" DrawAspect="Content" ObjectID="_1665525335" r:id="rId307"/>
        </w:object>
      </w:r>
      <w:r w:rsidR="004E0030" w:rsidRPr="005953B3">
        <w:rPr>
          <w:rFonts w:ascii="Times New Roman" w:hAnsi="Times New Roman"/>
          <w:sz w:val="24"/>
          <w:szCs w:val="24"/>
          <w:lang w:val="en-US"/>
        </w:rPr>
        <w:t xml:space="preserve">  </w:t>
      </w:r>
      <w:r w:rsidR="00006A48" w:rsidRPr="005953B3">
        <w:rPr>
          <w:rFonts w:ascii="Times New Roman" w:hAnsi="Times New Roman"/>
          <w:sz w:val="24"/>
          <w:szCs w:val="24"/>
          <w:lang w:val="en-US"/>
        </w:rPr>
        <w:t>(16)</w:t>
      </w:r>
    </w:p>
    <w:p w:rsidR="008C4BA9" w:rsidRPr="005953B3" w:rsidRDefault="008C4BA9" w:rsidP="00935A5E">
      <w:pPr>
        <w:pStyle w:val="ac"/>
        <w:spacing w:after="0" w:line="360" w:lineRule="auto"/>
        <w:ind w:left="0" w:firstLine="567"/>
        <w:jc w:val="left"/>
        <w:rPr>
          <w:rFonts w:ascii="Times New Roman" w:hAnsi="Times New Roman"/>
          <w:sz w:val="24"/>
          <w:szCs w:val="24"/>
          <w:lang w:val="en-US"/>
        </w:rPr>
      </w:pPr>
    </w:p>
    <w:p w:rsidR="002D5047" w:rsidRPr="007611A9" w:rsidRDefault="00815992" w:rsidP="00CF7426">
      <w:pPr>
        <w:pStyle w:val="ac"/>
        <w:spacing w:after="0" w:line="360" w:lineRule="auto"/>
        <w:ind w:left="0" w:firstLine="709"/>
        <w:jc w:val="left"/>
        <w:rPr>
          <w:rFonts w:ascii="Times New Roman" w:hAnsi="Times New Roman"/>
          <w:sz w:val="24"/>
          <w:szCs w:val="24"/>
          <w:lang w:val="en-US"/>
        </w:rPr>
      </w:pPr>
      <w:r>
        <w:rPr>
          <w:rFonts w:ascii="Times New Roman" w:hAnsi="Times New Roman"/>
          <w:sz w:val="24"/>
          <w:szCs w:val="24"/>
          <w:lang w:val="en-US"/>
        </w:rPr>
        <w:t>Let</w:t>
      </w:r>
      <w:r w:rsidR="002D21CE" w:rsidRPr="00815992">
        <w:rPr>
          <w:rFonts w:ascii="Times New Roman" w:hAnsi="Times New Roman"/>
          <w:sz w:val="24"/>
          <w:szCs w:val="24"/>
          <w:lang w:val="en-US"/>
        </w:rPr>
        <w:t xml:space="preserve"> </w:t>
      </w:r>
      <w:r w:rsidR="002D21CE" w:rsidRPr="002D21CE">
        <w:rPr>
          <w:rFonts w:ascii="Times New Roman" w:hAnsi="Times New Roman"/>
          <w:position w:val="-14"/>
          <w:sz w:val="24"/>
          <w:szCs w:val="24"/>
        </w:rPr>
        <w:object w:dxaOrig="840" w:dyaOrig="420">
          <v:shape id="_x0000_i1180" type="#_x0000_t75" style="width:42.1pt;height:21.05pt" o:ole="">
            <v:imagedata r:id="rId308" o:title=""/>
          </v:shape>
          <o:OLEObject Type="Embed" ProgID="Equation.DSMT4" ShapeID="_x0000_i1180" DrawAspect="Content" ObjectID="_1665525336" r:id="rId309"/>
        </w:object>
      </w:r>
      <w:r>
        <w:rPr>
          <w:rFonts w:ascii="Times New Roman" w:hAnsi="Times New Roman"/>
          <w:sz w:val="24"/>
          <w:szCs w:val="24"/>
          <w:lang w:val="en-US"/>
        </w:rPr>
        <w:t>be</w:t>
      </w:r>
      <w:r w:rsidRPr="00815992">
        <w:rPr>
          <w:rFonts w:ascii="Times New Roman" w:hAnsi="Times New Roman"/>
          <w:sz w:val="24"/>
          <w:szCs w:val="24"/>
          <w:lang w:val="en-US"/>
        </w:rPr>
        <w:t xml:space="preserve"> </w:t>
      </w:r>
      <w:r>
        <w:rPr>
          <w:rFonts w:ascii="Times New Roman" w:hAnsi="Times New Roman"/>
          <w:sz w:val="24"/>
          <w:szCs w:val="24"/>
          <w:lang w:val="en-US"/>
        </w:rPr>
        <w:t>the</w:t>
      </w:r>
      <w:r w:rsidRPr="00815992">
        <w:rPr>
          <w:rFonts w:ascii="Times New Roman" w:hAnsi="Times New Roman"/>
          <w:sz w:val="24"/>
          <w:szCs w:val="24"/>
          <w:lang w:val="en-US"/>
        </w:rPr>
        <w:t xml:space="preserve"> </w:t>
      </w:r>
      <w:r>
        <w:rPr>
          <w:rFonts w:ascii="Times New Roman" w:hAnsi="Times New Roman"/>
          <w:sz w:val="24"/>
          <w:szCs w:val="24"/>
          <w:lang w:val="en-US"/>
        </w:rPr>
        <w:t>partial</w:t>
      </w:r>
      <w:r w:rsidRPr="00815992">
        <w:rPr>
          <w:rFonts w:ascii="Times New Roman" w:hAnsi="Times New Roman"/>
          <w:sz w:val="24"/>
          <w:szCs w:val="24"/>
          <w:lang w:val="en-US"/>
        </w:rPr>
        <w:t xml:space="preserve"> </w:t>
      </w:r>
      <w:r>
        <w:rPr>
          <w:rFonts w:ascii="Times New Roman" w:hAnsi="Times New Roman"/>
          <w:sz w:val="24"/>
          <w:szCs w:val="24"/>
          <w:lang w:val="en-US"/>
        </w:rPr>
        <w:t>sums</w:t>
      </w:r>
      <w:r w:rsidRPr="00815992">
        <w:rPr>
          <w:rFonts w:ascii="Times New Roman" w:hAnsi="Times New Roman"/>
          <w:sz w:val="24"/>
          <w:szCs w:val="24"/>
          <w:lang w:val="en-US"/>
        </w:rPr>
        <w:t xml:space="preserve"> </w:t>
      </w:r>
      <w:r>
        <w:rPr>
          <w:rFonts w:ascii="Times New Roman" w:hAnsi="Times New Roman"/>
          <w:sz w:val="24"/>
          <w:szCs w:val="24"/>
          <w:lang w:val="en-US"/>
        </w:rPr>
        <w:t>of</w:t>
      </w:r>
      <w:r w:rsidRPr="00815992">
        <w:rPr>
          <w:rFonts w:ascii="Times New Roman" w:hAnsi="Times New Roman"/>
          <w:sz w:val="24"/>
          <w:szCs w:val="24"/>
          <w:lang w:val="en-US"/>
        </w:rPr>
        <w:t xml:space="preserve"> </w:t>
      </w:r>
      <w:r>
        <w:rPr>
          <w:rFonts w:ascii="Times New Roman" w:hAnsi="Times New Roman"/>
          <w:sz w:val="24"/>
          <w:szCs w:val="24"/>
          <w:lang w:val="en-US"/>
        </w:rPr>
        <w:t>the</w:t>
      </w:r>
      <w:r w:rsidRPr="00815992">
        <w:rPr>
          <w:rFonts w:ascii="Times New Roman" w:hAnsi="Times New Roman"/>
          <w:sz w:val="24"/>
          <w:szCs w:val="24"/>
          <w:lang w:val="en-US"/>
        </w:rPr>
        <w:t xml:space="preserve"> </w:t>
      </w:r>
      <w:r>
        <w:rPr>
          <w:rFonts w:ascii="Times New Roman" w:hAnsi="Times New Roman"/>
          <w:sz w:val="24"/>
          <w:szCs w:val="24"/>
          <w:lang w:val="en-US"/>
        </w:rPr>
        <w:t>eigenfunction</w:t>
      </w:r>
      <w:r w:rsidRPr="00815992">
        <w:rPr>
          <w:rFonts w:ascii="Times New Roman" w:hAnsi="Times New Roman"/>
          <w:sz w:val="24"/>
          <w:szCs w:val="24"/>
          <w:lang w:val="en-US"/>
        </w:rPr>
        <w:t xml:space="preserve"> </w:t>
      </w:r>
      <w:r>
        <w:rPr>
          <w:rFonts w:ascii="Times New Roman" w:hAnsi="Times New Roman"/>
          <w:sz w:val="24"/>
          <w:szCs w:val="24"/>
          <w:lang w:val="en-US"/>
        </w:rPr>
        <w:t>expansion</w:t>
      </w:r>
      <w:r w:rsidRPr="00815992">
        <w:rPr>
          <w:rFonts w:ascii="Times New Roman" w:hAnsi="Times New Roman"/>
          <w:sz w:val="24"/>
          <w:szCs w:val="24"/>
          <w:lang w:val="en-US"/>
        </w:rPr>
        <w:t xml:space="preserve"> </w:t>
      </w:r>
      <w:r>
        <w:rPr>
          <w:rFonts w:ascii="Times New Roman" w:hAnsi="Times New Roman"/>
          <w:sz w:val="24"/>
          <w:szCs w:val="24"/>
          <w:lang w:val="en-US"/>
        </w:rPr>
        <w:t>of</w:t>
      </w:r>
      <w:r w:rsidRPr="00815992">
        <w:rPr>
          <w:rFonts w:ascii="Times New Roman" w:hAnsi="Times New Roman"/>
          <w:sz w:val="24"/>
          <w:szCs w:val="24"/>
          <w:lang w:val="en-US"/>
        </w:rPr>
        <w:t xml:space="preserve"> </w:t>
      </w:r>
      <w:r>
        <w:rPr>
          <w:rFonts w:ascii="Times New Roman" w:hAnsi="Times New Roman"/>
          <w:sz w:val="24"/>
          <w:szCs w:val="24"/>
          <w:lang w:val="en-US"/>
        </w:rPr>
        <w:t>function</w:t>
      </w:r>
      <w:r w:rsidR="002D21CE" w:rsidRPr="00815992">
        <w:rPr>
          <w:rFonts w:ascii="Times New Roman" w:hAnsi="Times New Roman"/>
          <w:sz w:val="24"/>
          <w:szCs w:val="24"/>
          <w:lang w:val="en-US"/>
        </w:rPr>
        <w:t xml:space="preserve"> </w:t>
      </w:r>
      <w:r w:rsidR="002D21CE" w:rsidRPr="002D21CE">
        <w:rPr>
          <w:rFonts w:ascii="Times New Roman" w:hAnsi="Times New Roman"/>
          <w:position w:val="-14"/>
          <w:sz w:val="24"/>
          <w:szCs w:val="24"/>
        </w:rPr>
        <w:object w:dxaOrig="660" w:dyaOrig="420">
          <v:shape id="_x0000_i1181" type="#_x0000_t75" style="width:33.3pt;height:21.05pt" o:ole="">
            <v:imagedata r:id="rId310" o:title=""/>
          </v:shape>
          <o:OLEObject Type="Embed" ProgID="Equation.DSMT4" ShapeID="_x0000_i1181" DrawAspect="Content" ObjectID="_1665525337" r:id="rId311"/>
        </w:object>
      </w:r>
      <w:r w:rsidR="002D21CE" w:rsidRPr="00815992">
        <w:rPr>
          <w:rFonts w:ascii="Times New Roman" w:hAnsi="Times New Roman"/>
          <w:sz w:val="24"/>
          <w:szCs w:val="24"/>
          <w:lang w:val="en-US"/>
        </w:rPr>
        <w:t xml:space="preserve"> </w:t>
      </w:r>
      <w:r>
        <w:rPr>
          <w:rFonts w:ascii="Times New Roman" w:hAnsi="Times New Roman"/>
          <w:sz w:val="24"/>
          <w:szCs w:val="24"/>
          <w:lang w:val="en-US"/>
        </w:rPr>
        <w:t>related</w:t>
      </w:r>
      <w:r w:rsidRPr="00815992">
        <w:rPr>
          <w:rFonts w:ascii="Times New Roman" w:hAnsi="Times New Roman"/>
          <w:sz w:val="24"/>
          <w:szCs w:val="24"/>
          <w:lang w:val="en-US"/>
        </w:rPr>
        <w:t xml:space="preserve"> </w:t>
      </w:r>
      <w:r>
        <w:rPr>
          <w:rFonts w:ascii="Times New Roman" w:hAnsi="Times New Roman"/>
          <w:sz w:val="24"/>
          <w:szCs w:val="24"/>
          <w:lang w:val="en-US"/>
        </w:rPr>
        <w:t>to</w:t>
      </w:r>
      <w:r w:rsidRPr="00815992">
        <w:rPr>
          <w:rFonts w:ascii="Times New Roman" w:hAnsi="Times New Roman"/>
          <w:sz w:val="24"/>
          <w:szCs w:val="24"/>
          <w:lang w:val="en-US"/>
        </w:rPr>
        <w:t xml:space="preserve"> </w:t>
      </w:r>
      <w:r w:rsidR="00B32C72">
        <w:rPr>
          <w:rFonts w:ascii="Times New Roman" w:hAnsi="Times New Roman"/>
          <w:sz w:val="24"/>
          <w:szCs w:val="24"/>
          <w:lang w:val="en-US"/>
        </w:rPr>
        <w:t xml:space="preserve">the </w:t>
      </w:r>
      <w:r>
        <w:rPr>
          <w:rFonts w:ascii="Times New Roman" w:hAnsi="Times New Roman"/>
          <w:sz w:val="24"/>
          <w:szCs w:val="24"/>
          <w:lang w:val="en-US"/>
        </w:rPr>
        <w:t>boundary</w:t>
      </w:r>
      <w:r w:rsidRPr="00815992">
        <w:rPr>
          <w:rFonts w:ascii="Times New Roman" w:hAnsi="Times New Roman"/>
          <w:sz w:val="24"/>
          <w:szCs w:val="24"/>
          <w:lang w:val="en-US"/>
        </w:rPr>
        <w:t xml:space="preserve"> </w:t>
      </w:r>
      <w:r>
        <w:rPr>
          <w:rFonts w:ascii="Times New Roman" w:hAnsi="Times New Roman"/>
          <w:sz w:val="24"/>
          <w:szCs w:val="24"/>
          <w:lang w:val="en-US"/>
        </w:rPr>
        <w:t>value</w:t>
      </w:r>
      <w:r w:rsidRPr="00815992">
        <w:rPr>
          <w:rFonts w:ascii="Times New Roman" w:hAnsi="Times New Roman"/>
          <w:sz w:val="24"/>
          <w:szCs w:val="24"/>
          <w:lang w:val="en-US"/>
        </w:rPr>
        <w:t xml:space="preserve"> </w:t>
      </w:r>
      <w:r>
        <w:rPr>
          <w:rFonts w:ascii="Times New Roman" w:hAnsi="Times New Roman"/>
          <w:sz w:val="24"/>
          <w:szCs w:val="24"/>
          <w:lang w:val="en-US"/>
        </w:rPr>
        <w:t>problem</w:t>
      </w:r>
      <w:r w:rsidRPr="00815992">
        <w:rPr>
          <w:rFonts w:ascii="Times New Roman" w:hAnsi="Times New Roman"/>
          <w:sz w:val="24"/>
          <w:szCs w:val="24"/>
          <w:lang w:val="en-US"/>
        </w:rPr>
        <w:t xml:space="preserve"> </w:t>
      </w:r>
      <w:r w:rsidR="009868D7" w:rsidRPr="00815992">
        <w:rPr>
          <w:rFonts w:ascii="Times New Roman" w:hAnsi="Times New Roman"/>
          <w:sz w:val="24"/>
          <w:szCs w:val="24"/>
          <w:lang w:val="en-US"/>
        </w:rPr>
        <w:t xml:space="preserve"> </w:t>
      </w:r>
      <w:r w:rsidR="00006A48" w:rsidRPr="00815992">
        <w:rPr>
          <w:rFonts w:ascii="Times New Roman" w:hAnsi="Times New Roman"/>
          <w:sz w:val="24"/>
          <w:szCs w:val="24"/>
          <w:lang w:val="en-US"/>
        </w:rPr>
        <w:t>(14)</w:t>
      </w:r>
      <w:r w:rsidR="009868D7" w:rsidRPr="00815992">
        <w:rPr>
          <w:rFonts w:ascii="Times New Roman" w:hAnsi="Times New Roman"/>
          <w:sz w:val="24"/>
          <w:szCs w:val="24"/>
          <w:lang w:val="en-US"/>
        </w:rPr>
        <w:t xml:space="preserve"> </w:t>
      </w:r>
      <w:r>
        <w:rPr>
          <w:rFonts w:ascii="Times New Roman" w:hAnsi="Times New Roman"/>
          <w:sz w:val="24"/>
          <w:szCs w:val="24"/>
          <w:lang w:val="en-US"/>
        </w:rPr>
        <w:t>with</w:t>
      </w:r>
      <w:r w:rsidRPr="00815992">
        <w:rPr>
          <w:rFonts w:ascii="Times New Roman" w:hAnsi="Times New Roman"/>
          <w:sz w:val="24"/>
          <w:szCs w:val="24"/>
          <w:lang w:val="en-US"/>
        </w:rPr>
        <w:t xml:space="preserve"> </w:t>
      </w:r>
      <w:r>
        <w:rPr>
          <w:rFonts w:ascii="Times New Roman" w:hAnsi="Times New Roman"/>
          <w:sz w:val="24"/>
          <w:szCs w:val="24"/>
          <w:lang w:val="en-US"/>
        </w:rPr>
        <w:t>one</w:t>
      </w:r>
      <w:r w:rsidRPr="00815992">
        <w:rPr>
          <w:rFonts w:ascii="Times New Roman" w:hAnsi="Times New Roman"/>
          <w:sz w:val="24"/>
          <w:szCs w:val="24"/>
          <w:lang w:val="en-US"/>
        </w:rPr>
        <w:t xml:space="preserve"> </w:t>
      </w:r>
      <w:r>
        <w:rPr>
          <w:rFonts w:ascii="Times New Roman" w:hAnsi="Times New Roman"/>
          <w:sz w:val="24"/>
          <w:szCs w:val="24"/>
          <w:lang w:val="en-US"/>
        </w:rPr>
        <w:t>of</w:t>
      </w:r>
      <w:r w:rsidRPr="00815992">
        <w:rPr>
          <w:rFonts w:ascii="Times New Roman" w:hAnsi="Times New Roman"/>
          <w:sz w:val="24"/>
          <w:szCs w:val="24"/>
          <w:lang w:val="en-US"/>
        </w:rPr>
        <w:t xml:space="preserve"> </w:t>
      </w:r>
      <w:r>
        <w:rPr>
          <w:rFonts w:ascii="Times New Roman" w:hAnsi="Times New Roman"/>
          <w:sz w:val="24"/>
          <w:szCs w:val="24"/>
          <w:lang w:val="en-US"/>
        </w:rPr>
        <w:t>the</w:t>
      </w:r>
      <w:r w:rsidRPr="00815992">
        <w:rPr>
          <w:rFonts w:ascii="Times New Roman" w:hAnsi="Times New Roman"/>
          <w:sz w:val="24"/>
          <w:szCs w:val="24"/>
          <w:lang w:val="en-US"/>
        </w:rPr>
        <w:t xml:space="preserve"> </w:t>
      </w:r>
      <w:r>
        <w:rPr>
          <w:rFonts w:ascii="Times New Roman" w:hAnsi="Times New Roman"/>
          <w:sz w:val="24"/>
          <w:szCs w:val="24"/>
          <w:lang w:val="en-US"/>
        </w:rPr>
        <w:t>boundary</w:t>
      </w:r>
      <w:r w:rsidRPr="00815992">
        <w:rPr>
          <w:rFonts w:ascii="Times New Roman" w:hAnsi="Times New Roman"/>
          <w:sz w:val="24"/>
          <w:szCs w:val="24"/>
          <w:lang w:val="en-US"/>
        </w:rPr>
        <w:t xml:space="preserve"> </w:t>
      </w:r>
      <w:r>
        <w:rPr>
          <w:rFonts w:ascii="Times New Roman" w:hAnsi="Times New Roman"/>
          <w:sz w:val="24"/>
          <w:szCs w:val="24"/>
          <w:lang w:val="en-US"/>
        </w:rPr>
        <w:t>conditions</w:t>
      </w:r>
      <w:r w:rsidRPr="00815992">
        <w:rPr>
          <w:rFonts w:ascii="Times New Roman" w:hAnsi="Times New Roman"/>
          <w:sz w:val="24"/>
          <w:szCs w:val="24"/>
          <w:lang w:val="en-US"/>
        </w:rPr>
        <w:t xml:space="preserve"> (16), </w:t>
      </w:r>
      <w:r>
        <w:rPr>
          <w:rFonts w:ascii="Times New Roman" w:hAnsi="Times New Roman"/>
          <w:sz w:val="24"/>
          <w:szCs w:val="24"/>
          <w:lang w:val="en-US"/>
        </w:rPr>
        <w:t>and</w:t>
      </w:r>
      <w:r w:rsidRPr="00815992">
        <w:rPr>
          <w:rFonts w:ascii="Times New Roman" w:hAnsi="Times New Roman"/>
          <w:sz w:val="24"/>
          <w:szCs w:val="24"/>
          <w:lang w:val="en-US"/>
        </w:rPr>
        <w:t xml:space="preserve"> </w:t>
      </w:r>
      <w:r w:rsidR="009868D7" w:rsidRPr="002D21CE">
        <w:rPr>
          <w:rFonts w:ascii="Times New Roman" w:hAnsi="Times New Roman"/>
          <w:position w:val="-14"/>
          <w:sz w:val="24"/>
          <w:szCs w:val="24"/>
        </w:rPr>
        <w:object w:dxaOrig="800" w:dyaOrig="420">
          <v:shape id="_x0000_i1182" type="#_x0000_t75" style="width:40.1pt;height:21.05pt" o:ole="">
            <v:imagedata r:id="rId312" o:title=""/>
          </v:shape>
          <o:OLEObject Type="Embed" ProgID="Equation.DSMT4" ShapeID="_x0000_i1182" DrawAspect="Content" ObjectID="_1665525338" r:id="rId313"/>
        </w:object>
      </w:r>
      <w:r>
        <w:rPr>
          <w:rFonts w:ascii="Times New Roman" w:hAnsi="Times New Roman"/>
          <w:sz w:val="24"/>
          <w:szCs w:val="24"/>
          <w:lang w:val="en-US"/>
        </w:rPr>
        <w:t xml:space="preserve"> be </w:t>
      </w:r>
      <w:r w:rsidR="007611A9">
        <w:rPr>
          <w:rFonts w:ascii="Times New Roman" w:hAnsi="Times New Roman"/>
          <w:sz w:val="24"/>
          <w:szCs w:val="24"/>
          <w:lang w:val="en-US"/>
        </w:rPr>
        <w:t xml:space="preserve">the partial sums of the same function </w:t>
      </w:r>
      <w:r w:rsidR="009868D7" w:rsidRPr="002D21CE">
        <w:rPr>
          <w:rFonts w:ascii="Times New Roman" w:hAnsi="Times New Roman"/>
          <w:position w:val="-14"/>
          <w:sz w:val="24"/>
          <w:szCs w:val="24"/>
        </w:rPr>
        <w:object w:dxaOrig="660" w:dyaOrig="420">
          <v:shape id="_x0000_i1183" type="#_x0000_t75" style="width:33.3pt;height:21.05pt" o:ole="">
            <v:imagedata r:id="rId310" o:title=""/>
          </v:shape>
          <o:OLEObject Type="Embed" ProgID="Equation.DSMT4" ShapeID="_x0000_i1183" DrawAspect="Content" ObjectID="_1665525339" r:id="rId314"/>
        </w:object>
      </w:r>
      <w:r w:rsidR="009868D7" w:rsidRPr="00815992">
        <w:rPr>
          <w:rFonts w:ascii="Times New Roman" w:hAnsi="Times New Roman"/>
          <w:sz w:val="24"/>
          <w:szCs w:val="24"/>
          <w:lang w:val="en-US"/>
        </w:rPr>
        <w:t xml:space="preserve"> </w:t>
      </w:r>
      <w:r w:rsidR="007611A9">
        <w:rPr>
          <w:rFonts w:ascii="Times New Roman" w:hAnsi="Times New Roman"/>
          <w:sz w:val="24"/>
          <w:szCs w:val="24"/>
          <w:lang w:val="en-US"/>
        </w:rPr>
        <w:t>but for the eigenfunction expansion related to the boundary value problem (15) with the same boundary condition (16). Let</w:t>
      </w:r>
      <w:r w:rsidR="007611A9" w:rsidRPr="007611A9">
        <w:rPr>
          <w:rFonts w:ascii="Times New Roman" w:hAnsi="Times New Roman"/>
          <w:sz w:val="24"/>
          <w:szCs w:val="24"/>
          <w:lang w:val="en-US"/>
        </w:rPr>
        <w:t xml:space="preserve"> </w:t>
      </w:r>
      <w:r w:rsidR="007611A9">
        <w:rPr>
          <w:rFonts w:ascii="Times New Roman" w:hAnsi="Times New Roman"/>
          <w:sz w:val="24"/>
          <w:szCs w:val="24"/>
          <w:lang w:val="en-US"/>
        </w:rPr>
        <w:t>us</w:t>
      </w:r>
      <w:r w:rsidR="007611A9" w:rsidRPr="007611A9">
        <w:rPr>
          <w:rFonts w:ascii="Times New Roman" w:hAnsi="Times New Roman"/>
          <w:sz w:val="24"/>
          <w:szCs w:val="24"/>
          <w:lang w:val="en-US"/>
        </w:rPr>
        <w:t xml:space="preserve"> </w:t>
      </w:r>
      <w:r w:rsidR="007611A9">
        <w:rPr>
          <w:rFonts w:ascii="Times New Roman" w:hAnsi="Times New Roman"/>
          <w:sz w:val="24"/>
          <w:szCs w:val="24"/>
          <w:lang w:val="en-US"/>
        </w:rPr>
        <w:t>formulate</w:t>
      </w:r>
      <w:r w:rsidR="007611A9" w:rsidRPr="007611A9">
        <w:rPr>
          <w:rFonts w:ascii="Times New Roman" w:hAnsi="Times New Roman"/>
          <w:sz w:val="24"/>
          <w:szCs w:val="24"/>
          <w:lang w:val="en-US"/>
        </w:rPr>
        <w:t xml:space="preserve"> </w:t>
      </w:r>
      <w:r w:rsidR="007611A9">
        <w:rPr>
          <w:rFonts w:ascii="Times New Roman" w:hAnsi="Times New Roman"/>
          <w:sz w:val="24"/>
          <w:szCs w:val="24"/>
          <w:lang w:val="en-US"/>
        </w:rPr>
        <w:t>the</w:t>
      </w:r>
      <w:r w:rsidR="007611A9" w:rsidRPr="007611A9">
        <w:rPr>
          <w:rFonts w:ascii="Times New Roman" w:hAnsi="Times New Roman"/>
          <w:sz w:val="24"/>
          <w:szCs w:val="24"/>
          <w:lang w:val="en-US"/>
        </w:rPr>
        <w:t xml:space="preserve"> </w:t>
      </w:r>
      <w:r w:rsidR="007611A9">
        <w:rPr>
          <w:rFonts w:ascii="Times New Roman" w:hAnsi="Times New Roman"/>
          <w:sz w:val="24"/>
          <w:szCs w:val="24"/>
          <w:lang w:val="en-US"/>
        </w:rPr>
        <w:t>equiconvergence</w:t>
      </w:r>
      <w:r w:rsidR="007611A9" w:rsidRPr="007611A9">
        <w:rPr>
          <w:rFonts w:ascii="Times New Roman" w:hAnsi="Times New Roman"/>
          <w:sz w:val="24"/>
          <w:szCs w:val="24"/>
          <w:lang w:val="en-US"/>
        </w:rPr>
        <w:t xml:space="preserve"> </w:t>
      </w:r>
      <w:r w:rsidR="007611A9">
        <w:rPr>
          <w:rFonts w:ascii="Times New Roman" w:hAnsi="Times New Roman"/>
          <w:sz w:val="24"/>
          <w:szCs w:val="24"/>
          <w:lang w:val="en-US"/>
        </w:rPr>
        <w:t>theorem in the case of problems (14).</w:t>
      </w:r>
      <w:r w:rsidR="004E0030" w:rsidRPr="007611A9">
        <w:rPr>
          <w:rFonts w:ascii="Times New Roman" w:hAnsi="Times New Roman"/>
          <w:sz w:val="24"/>
          <w:szCs w:val="24"/>
          <w:lang w:val="en-US"/>
        </w:rPr>
        <w:t xml:space="preserve"> </w:t>
      </w:r>
    </w:p>
    <w:p w:rsidR="00935A5E" w:rsidRPr="00DB3394" w:rsidRDefault="00DB3394" w:rsidP="0077284F">
      <w:pPr>
        <w:pStyle w:val="ac"/>
        <w:spacing w:after="0" w:line="360" w:lineRule="auto"/>
        <w:ind w:left="0" w:firstLine="709"/>
        <w:rPr>
          <w:rFonts w:ascii="Times New Roman" w:hAnsi="Times New Roman"/>
          <w:sz w:val="24"/>
          <w:szCs w:val="24"/>
          <w:lang w:val="en-US"/>
        </w:rPr>
      </w:pPr>
      <w:r>
        <w:rPr>
          <w:rFonts w:ascii="Times New Roman" w:hAnsi="Times New Roman"/>
          <w:sz w:val="24"/>
          <w:szCs w:val="24"/>
          <w:lang w:val="en-US"/>
        </w:rPr>
        <w:t>Theorem</w:t>
      </w:r>
      <w:r w:rsidR="004E0030" w:rsidRPr="005953B3">
        <w:rPr>
          <w:rFonts w:ascii="Times New Roman" w:hAnsi="Times New Roman"/>
          <w:sz w:val="24"/>
          <w:szCs w:val="24"/>
          <w:lang w:val="en-US"/>
        </w:rPr>
        <w:t xml:space="preserve"> 5. </w:t>
      </w:r>
      <w:r>
        <w:rPr>
          <w:rFonts w:ascii="Times New Roman" w:hAnsi="Times New Roman"/>
          <w:sz w:val="24"/>
          <w:szCs w:val="24"/>
          <w:lang w:val="en-US"/>
        </w:rPr>
        <w:t>If</w:t>
      </w:r>
      <w:r w:rsidRPr="00DB3394">
        <w:rPr>
          <w:rFonts w:ascii="Times New Roman" w:hAnsi="Times New Roman"/>
          <w:sz w:val="24"/>
          <w:szCs w:val="24"/>
          <w:lang w:val="en-US"/>
        </w:rPr>
        <w:t xml:space="preserve"> </w:t>
      </w:r>
      <w:r>
        <w:rPr>
          <w:rFonts w:ascii="Times New Roman" w:hAnsi="Times New Roman"/>
          <w:sz w:val="24"/>
          <w:szCs w:val="24"/>
          <w:lang w:val="en-US"/>
        </w:rPr>
        <w:t>the</w:t>
      </w:r>
      <w:r w:rsidRPr="00DB3394">
        <w:rPr>
          <w:rFonts w:ascii="Times New Roman" w:hAnsi="Times New Roman"/>
          <w:sz w:val="24"/>
          <w:szCs w:val="24"/>
          <w:lang w:val="en-US"/>
        </w:rPr>
        <w:t xml:space="preserve"> </w:t>
      </w:r>
      <w:r>
        <w:rPr>
          <w:rFonts w:ascii="Times New Roman" w:hAnsi="Times New Roman"/>
          <w:sz w:val="24"/>
          <w:szCs w:val="24"/>
          <w:lang w:val="en-US"/>
        </w:rPr>
        <w:t>number</w:t>
      </w:r>
      <w:r w:rsidR="0077284F" w:rsidRPr="00DB3394">
        <w:rPr>
          <w:rFonts w:ascii="Times New Roman" w:hAnsi="Times New Roman"/>
          <w:sz w:val="24"/>
          <w:szCs w:val="24"/>
          <w:lang w:val="en-US"/>
        </w:rPr>
        <w:t xml:space="preserve"> </w:t>
      </w:r>
      <w:r w:rsidR="0077284F" w:rsidRPr="00C35A52">
        <w:rPr>
          <w:rFonts w:ascii="Times New Roman" w:hAnsi="Times New Roman"/>
          <w:position w:val="-30"/>
          <w:sz w:val="24"/>
          <w:szCs w:val="24"/>
        </w:rPr>
        <w:object w:dxaOrig="859" w:dyaOrig="800">
          <v:shape id="_x0000_i1184" type="#_x0000_t75" style="width:42.1pt;height:36pt" o:ole="">
            <v:imagedata r:id="rId70" o:title=""/>
          </v:shape>
          <o:OLEObject Type="Embed" ProgID="Equation.DSMT4" ShapeID="_x0000_i1184" DrawAspect="Content" ObjectID="_1665525340" r:id="rId315"/>
        </w:object>
      </w:r>
      <w:r w:rsidR="0077284F" w:rsidRPr="00DB3394">
        <w:rPr>
          <w:rFonts w:ascii="Times New Roman" w:hAnsi="Times New Roman"/>
          <w:sz w:val="24"/>
          <w:szCs w:val="24"/>
          <w:lang w:val="en-US"/>
        </w:rPr>
        <w:t xml:space="preserve">  </w:t>
      </w:r>
      <w:r>
        <w:rPr>
          <w:rFonts w:ascii="Times New Roman" w:hAnsi="Times New Roman"/>
          <w:sz w:val="24"/>
          <w:szCs w:val="24"/>
          <w:lang w:val="en-US"/>
        </w:rPr>
        <w:t>is</w:t>
      </w:r>
      <w:r w:rsidRPr="00DB3394">
        <w:rPr>
          <w:rFonts w:ascii="Times New Roman" w:hAnsi="Times New Roman"/>
          <w:sz w:val="24"/>
          <w:szCs w:val="24"/>
          <w:lang w:val="en-US"/>
        </w:rPr>
        <w:t xml:space="preserve"> </w:t>
      </w:r>
      <w:r>
        <w:rPr>
          <w:rFonts w:ascii="Times New Roman" w:hAnsi="Times New Roman"/>
          <w:sz w:val="24"/>
          <w:szCs w:val="24"/>
          <w:lang w:val="en-US"/>
        </w:rPr>
        <w:t>not</w:t>
      </w:r>
      <w:r w:rsidRPr="00DB3394">
        <w:rPr>
          <w:rFonts w:ascii="Times New Roman" w:hAnsi="Times New Roman"/>
          <w:sz w:val="24"/>
          <w:szCs w:val="24"/>
          <w:lang w:val="en-US"/>
        </w:rPr>
        <w:t xml:space="preserve"> </w:t>
      </w:r>
      <w:r>
        <w:rPr>
          <w:rFonts w:ascii="Times New Roman" w:hAnsi="Times New Roman"/>
          <w:sz w:val="24"/>
          <w:szCs w:val="24"/>
          <w:lang w:val="en-US"/>
        </w:rPr>
        <w:t>even</w:t>
      </w:r>
      <w:r w:rsidRPr="00DB3394">
        <w:rPr>
          <w:rFonts w:ascii="Times New Roman" w:hAnsi="Times New Roman"/>
          <w:sz w:val="24"/>
          <w:szCs w:val="24"/>
          <w:lang w:val="en-US"/>
        </w:rPr>
        <w:t xml:space="preserve"> </w:t>
      </w:r>
      <w:r>
        <w:rPr>
          <w:rFonts w:ascii="Times New Roman" w:hAnsi="Times New Roman"/>
          <w:sz w:val="24"/>
          <w:szCs w:val="24"/>
          <w:lang w:val="en-US"/>
        </w:rPr>
        <w:t>then</w:t>
      </w:r>
      <w:r w:rsidRPr="00DB3394">
        <w:rPr>
          <w:rFonts w:ascii="Times New Roman" w:hAnsi="Times New Roman"/>
          <w:sz w:val="24"/>
          <w:szCs w:val="24"/>
          <w:lang w:val="en-US"/>
        </w:rPr>
        <w:t xml:space="preserve">, </w:t>
      </w:r>
      <w:r>
        <w:rPr>
          <w:rFonts w:ascii="Times New Roman" w:hAnsi="Times New Roman"/>
          <w:sz w:val="24"/>
          <w:szCs w:val="24"/>
          <w:lang w:val="en-US"/>
        </w:rPr>
        <w:t>for</w:t>
      </w:r>
      <w:r w:rsidRPr="00DB3394">
        <w:rPr>
          <w:rFonts w:ascii="Times New Roman" w:hAnsi="Times New Roman"/>
          <w:sz w:val="24"/>
          <w:szCs w:val="24"/>
          <w:lang w:val="en-US"/>
        </w:rPr>
        <w:t xml:space="preserve"> </w:t>
      </w:r>
      <w:r>
        <w:rPr>
          <w:rFonts w:ascii="Times New Roman" w:hAnsi="Times New Roman"/>
          <w:sz w:val="24"/>
          <w:szCs w:val="24"/>
          <w:lang w:val="en-US"/>
        </w:rPr>
        <w:t>an</w:t>
      </w:r>
      <w:r w:rsidRPr="00DB3394">
        <w:rPr>
          <w:rFonts w:ascii="Times New Roman" w:hAnsi="Times New Roman"/>
          <w:sz w:val="24"/>
          <w:szCs w:val="24"/>
          <w:lang w:val="en-US"/>
        </w:rPr>
        <w:t xml:space="preserve"> </w:t>
      </w:r>
      <w:r>
        <w:rPr>
          <w:rFonts w:ascii="Times New Roman" w:hAnsi="Times New Roman"/>
          <w:sz w:val="24"/>
          <w:szCs w:val="24"/>
          <w:lang w:val="en-US"/>
        </w:rPr>
        <w:t>arbitrary</w:t>
      </w:r>
      <w:r w:rsidRPr="00DB3394">
        <w:rPr>
          <w:rFonts w:ascii="Times New Roman" w:hAnsi="Times New Roman"/>
          <w:sz w:val="24"/>
          <w:szCs w:val="24"/>
          <w:lang w:val="en-US"/>
        </w:rPr>
        <w:t xml:space="preserve"> </w:t>
      </w:r>
      <w:r>
        <w:rPr>
          <w:rFonts w:ascii="Times New Roman" w:hAnsi="Times New Roman"/>
          <w:sz w:val="24"/>
          <w:szCs w:val="24"/>
          <w:lang w:val="en-US"/>
        </w:rPr>
        <w:t>function</w:t>
      </w:r>
      <w:r w:rsidRPr="00DB3394">
        <w:rPr>
          <w:rFonts w:ascii="Times New Roman" w:hAnsi="Times New Roman"/>
          <w:sz w:val="24"/>
          <w:szCs w:val="24"/>
          <w:lang w:val="en-US"/>
        </w:rPr>
        <w:t xml:space="preserve"> </w:t>
      </w:r>
      <w:r w:rsidR="0077284F" w:rsidRPr="00C35A52">
        <w:rPr>
          <w:rFonts w:ascii="Times New Roman" w:hAnsi="Times New Roman"/>
          <w:position w:val="-14"/>
          <w:sz w:val="24"/>
          <w:szCs w:val="24"/>
        </w:rPr>
        <w:object w:dxaOrig="1620" w:dyaOrig="400">
          <v:shape id="_x0000_i1185" type="#_x0000_t75" style="width:63.85pt;height:19.7pt" o:ole="">
            <v:imagedata r:id="rId222" o:title=""/>
          </v:shape>
          <o:OLEObject Type="Embed" ProgID="Equation.DSMT4" ShapeID="_x0000_i1185" DrawAspect="Content" ObjectID="_1665525341" r:id="rId316"/>
        </w:object>
      </w:r>
      <w:r>
        <w:rPr>
          <w:rFonts w:ascii="Times New Roman" w:hAnsi="Times New Roman"/>
          <w:sz w:val="24"/>
          <w:szCs w:val="24"/>
          <w:lang w:val="en-US"/>
        </w:rPr>
        <w:t xml:space="preserve">, the sequence </w:t>
      </w:r>
      <w:r w:rsidR="0077284F" w:rsidRPr="00C35A52">
        <w:rPr>
          <w:rFonts w:ascii="Times New Roman" w:hAnsi="Times New Roman"/>
          <w:position w:val="-14"/>
          <w:sz w:val="24"/>
          <w:szCs w:val="24"/>
        </w:rPr>
        <w:object w:dxaOrig="720" w:dyaOrig="400">
          <v:shape id="_x0000_i1186" type="#_x0000_t75" style="width:29.2pt;height:19.7pt" o:ole="">
            <v:imagedata r:id="rId224" o:title=""/>
          </v:shape>
          <o:OLEObject Type="Embed" ProgID="Equation.DSMT4" ShapeID="_x0000_i1186" DrawAspect="Content" ObjectID="_1665525342" r:id="rId317"/>
        </w:object>
      </w:r>
      <w:r>
        <w:rPr>
          <w:rFonts w:ascii="Times New Roman" w:hAnsi="Times New Roman"/>
          <w:sz w:val="24"/>
          <w:szCs w:val="24"/>
          <w:lang w:val="en-US"/>
        </w:rPr>
        <w:t xml:space="preserve"> equiconverges with the sequence </w:t>
      </w:r>
      <w:r w:rsidR="0077284F" w:rsidRPr="00C35A52">
        <w:rPr>
          <w:rFonts w:ascii="Times New Roman" w:hAnsi="Times New Roman"/>
          <w:position w:val="-14"/>
          <w:sz w:val="24"/>
          <w:szCs w:val="24"/>
        </w:rPr>
        <w:object w:dxaOrig="740" w:dyaOrig="400">
          <v:shape id="_x0000_i1187" type="#_x0000_t75" style="width:30.55pt;height:21.75pt" o:ole="">
            <v:imagedata r:id="rId318" o:title=""/>
          </v:shape>
          <o:OLEObject Type="Embed" ProgID="Equation.DSMT4" ShapeID="_x0000_i1187" DrawAspect="Content" ObjectID="_1665525343" r:id="rId319"/>
        </w:object>
      </w:r>
      <w:r w:rsidR="0077284F" w:rsidRPr="00DB3394">
        <w:rPr>
          <w:rFonts w:ascii="Times New Roman" w:hAnsi="Times New Roman"/>
          <w:sz w:val="24"/>
          <w:szCs w:val="24"/>
          <w:lang w:val="en-US"/>
        </w:rPr>
        <w:t xml:space="preserve"> </w:t>
      </w:r>
      <w:r>
        <w:rPr>
          <w:rFonts w:ascii="Times New Roman" w:hAnsi="Times New Roman"/>
          <w:sz w:val="24"/>
          <w:szCs w:val="24"/>
          <w:lang w:val="en-US"/>
        </w:rPr>
        <w:t xml:space="preserve">in all the cases of problems (16). </w:t>
      </w:r>
    </w:p>
    <w:p w:rsidR="00F02926" w:rsidRPr="005953B3" w:rsidRDefault="00DB3394" w:rsidP="00CF7426">
      <w:pPr>
        <w:pStyle w:val="ac"/>
        <w:spacing w:after="0" w:line="360" w:lineRule="auto"/>
        <w:ind w:left="0" w:firstLine="709"/>
        <w:rPr>
          <w:rFonts w:ascii="Times New Roman" w:hAnsi="Times New Roman"/>
          <w:sz w:val="24"/>
          <w:szCs w:val="24"/>
          <w:lang w:val="en-US"/>
        </w:rPr>
      </w:pPr>
      <w:r>
        <w:rPr>
          <w:rFonts w:ascii="Times New Roman" w:hAnsi="Times New Roman"/>
          <w:sz w:val="24"/>
          <w:szCs w:val="24"/>
          <w:lang w:val="en-US"/>
        </w:rPr>
        <w:t>In</w:t>
      </w:r>
      <w:r w:rsidRPr="00DB3394">
        <w:rPr>
          <w:rFonts w:ascii="Times New Roman" w:hAnsi="Times New Roman"/>
          <w:sz w:val="24"/>
          <w:szCs w:val="24"/>
          <w:lang w:val="en-US"/>
        </w:rPr>
        <w:t xml:space="preserve"> </w:t>
      </w:r>
      <w:r>
        <w:rPr>
          <w:rFonts w:ascii="Times New Roman" w:hAnsi="Times New Roman"/>
          <w:sz w:val="24"/>
          <w:szCs w:val="24"/>
          <w:lang w:val="en-US"/>
        </w:rPr>
        <w:t>order</w:t>
      </w:r>
      <w:r w:rsidRPr="00DB3394">
        <w:rPr>
          <w:rFonts w:ascii="Times New Roman" w:hAnsi="Times New Roman"/>
          <w:sz w:val="24"/>
          <w:szCs w:val="24"/>
          <w:lang w:val="en-US"/>
        </w:rPr>
        <w:t xml:space="preserve"> </w:t>
      </w:r>
      <w:r>
        <w:rPr>
          <w:rFonts w:ascii="Times New Roman" w:hAnsi="Times New Roman"/>
          <w:sz w:val="24"/>
          <w:szCs w:val="24"/>
          <w:lang w:val="en-US"/>
        </w:rPr>
        <w:t>to</w:t>
      </w:r>
      <w:r w:rsidRPr="00DB3394">
        <w:rPr>
          <w:rFonts w:ascii="Times New Roman" w:hAnsi="Times New Roman"/>
          <w:sz w:val="24"/>
          <w:szCs w:val="24"/>
          <w:lang w:val="en-US"/>
        </w:rPr>
        <w:t xml:space="preserve"> </w:t>
      </w:r>
      <w:r>
        <w:rPr>
          <w:rFonts w:ascii="Times New Roman" w:hAnsi="Times New Roman"/>
          <w:sz w:val="24"/>
          <w:szCs w:val="24"/>
          <w:lang w:val="en-US"/>
        </w:rPr>
        <w:t>prove</w:t>
      </w:r>
      <w:r w:rsidRPr="00DB3394">
        <w:rPr>
          <w:rFonts w:ascii="Times New Roman" w:hAnsi="Times New Roman"/>
          <w:sz w:val="24"/>
          <w:szCs w:val="24"/>
          <w:lang w:val="en-US"/>
        </w:rPr>
        <w:t xml:space="preserve"> </w:t>
      </w:r>
      <w:r>
        <w:rPr>
          <w:rFonts w:ascii="Times New Roman" w:hAnsi="Times New Roman"/>
          <w:sz w:val="24"/>
          <w:szCs w:val="24"/>
          <w:lang w:val="en-US"/>
        </w:rPr>
        <w:t>this</w:t>
      </w:r>
      <w:r w:rsidRPr="00DB3394">
        <w:rPr>
          <w:rFonts w:ascii="Times New Roman" w:hAnsi="Times New Roman"/>
          <w:sz w:val="24"/>
          <w:szCs w:val="24"/>
          <w:lang w:val="en-US"/>
        </w:rPr>
        <w:t xml:space="preserve"> </w:t>
      </w:r>
      <w:r>
        <w:rPr>
          <w:rFonts w:ascii="Times New Roman" w:hAnsi="Times New Roman"/>
          <w:sz w:val="24"/>
          <w:szCs w:val="24"/>
          <w:lang w:val="en-US"/>
        </w:rPr>
        <w:t>theorem</w:t>
      </w:r>
      <w:r w:rsidRPr="00DB3394">
        <w:rPr>
          <w:rFonts w:ascii="Times New Roman" w:hAnsi="Times New Roman"/>
          <w:sz w:val="24"/>
          <w:szCs w:val="24"/>
          <w:lang w:val="en-US"/>
        </w:rPr>
        <w:t xml:space="preserve"> </w:t>
      </w:r>
      <w:r>
        <w:rPr>
          <w:rFonts w:ascii="Times New Roman" w:hAnsi="Times New Roman"/>
          <w:sz w:val="24"/>
          <w:szCs w:val="24"/>
          <w:lang w:val="en-US"/>
        </w:rPr>
        <w:t>it</w:t>
      </w:r>
      <w:r w:rsidRPr="00DB3394">
        <w:rPr>
          <w:rFonts w:ascii="Times New Roman" w:hAnsi="Times New Roman"/>
          <w:sz w:val="24"/>
          <w:szCs w:val="24"/>
          <w:lang w:val="en-US"/>
        </w:rPr>
        <w:t xml:space="preserve"> </w:t>
      </w:r>
      <w:r>
        <w:rPr>
          <w:rFonts w:ascii="Times New Roman" w:hAnsi="Times New Roman"/>
          <w:sz w:val="24"/>
          <w:szCs w:val="24"/>
          <w:lang w:val="en-US"/>
        </w:rPr>
        <w:t>is</w:t>
      </w:r>
      <w:r w:rsidRPr="00DB3394">
        <w:rPr>
          <w:rFonts w:ascii="Times New Roman" w:hAnsi="Times New Roman"/>
          <w:sz w:val="24"/>
          <w:szCs w:val="24"/>
          <w:lang w:val="en-US"/>
        </w:rPr>
        <w:t xml:space="preserve"> </w:t>
      </w:r>
      <w:r>
        <w:rPr>
          <w:rFonts w:ascii="Times New Roman" w:hAnsi="Times New Roman"/>
          <w:sz w:val="24"/>
          <w:szCs w:val="24"/>
          <w:lang w:val="en-US"/>
        </w:rPr>
        <w:t>sufficient</w:t>
      </w:r>
      <w:r w:rsidRPr="00DB3394">
        <w:rPr>
          <w:rFonts w:ascii="Times New Roman" w:hAnsi="Times New Roman"/>
          <w:sz w:val="24"/>
          <w:szCs w:val="24"/>
          <w:lang w:val="en-US"/>
        </w:rPr>
        <w:t xml:space="preserve"> </w:t>
      </w:r>
      <w:r>
        <w:rPr>
          <w:rFonts w:ascii="Times New Roman" w:hAnsi="Times New Roman"/>
          <w:sz w:val="24"/>
          <w:szCs w:val="24"/>
          <w:lang w:val="en-US"/>
        </w:rPr>
        <w:t>to</w:t>
      </w:r>
      <w:r w:rsidRPr="00DB3394">
        <w:rPr>
          <w:rFonts w:ascii="Times New Roman" w:hAnsi="Times New Roman"/>
          <w:sz w:val="24"/>
          <w:szCs w:val="24"/>
          <w:lang w:val="en-US"/>
        </w:rPr>
        <w:t xml:space="preserve"> </w:t>
      </w:r>
      <w:r>
        <w:rPr>
          <w:rFonts w:ascii="Times New Roman" w:hAnsi="Times New Roman"/>
          <w:sz w:val="24"/>
          <w:szCs w:val="24"/>
          <w:lang w:val="en-US"/>
        </w:rPr>
        <w:t>verify</w:t>
      </w:r>
      <w:r w:rsidRPr="00DB3394">
        <w:rPr>
          <w:rFonts w:ascii="Times New Roman" w:hAnsi="Times New Roman"/>
          <w:sz w:val="24"/>
          <w:szCs w:val="24"/>
          <w:lang w:val="en-US"/>
        </w:rPr>
        <w:t xml:space="preserve"> </w:t>
      </w:r>
      <w:r>
        <w:rPr>
          <w:rFonts w:ascii="Times New Roman" w:hAnsi="Times New Roman"/>
          <w:sz w:val="24"/>
          <w:szCs w:val="24"/>
          <w:lang w:val="en-US"/>
        </w:rPr>
        <w:t xml:space="preserve">the estimate of the Green’s function </w:t>
      </w:r>
      <w:r w:rsidR="00B32C72">
        <w:rPr>
          <w:rFonts w:ascii="Times New Roman" w:hAnsi="Times New Roman"/>
          <w:sz w:val="24"/>
          <w:szCs w:val="24"/>
          <w:lang w:val="en-US"/>
        </w:rPr>
        <w:t>in</w:t>
      </w:r>
      <w:r>
        <w:rPr>
          <w:rFonts w:ascii="Times New Roman" w:hAnsi="Times New Roman"/>
          <w:sz w:val="24"/>
          <w:szCs w:val="24"/>
          <w:lang w:val="en-US"/>
        </w:rPr>
        <w:t xml:space="preserve"> Theorem 2. Then</w:t>
      </w:r>
      <w:r w:rsidRPr="00BB5629">
        <w:rPr>
          <w:rFonts w:ascii="Times New Roman" w:hAnsi="Times New Roman"/>
          <w:sz w:val="24"/>
          <w:szCs w:val="24"/>
          <w:lang w:val="en-US"/>
        </w:rPr>
        <w:t xml:space="preserve"> </w:t>
      </w:r>
      <w:r>
        <w:rPr>
          <w:rFonts w:ascii="Times New Roman" w:hAnsi="Times New Roman"/>
          <w:sz w:val="24"/>
          <w:szCs w:val="24"/>
          <w:lang w:val="en-US"/>
        </w:rPr>
        <w:t>the</w:t>
      </w:r>
      <w:r w:rsidRPr="00BB5629">
        <w:rPr>
          <w:rFonts w:ascii="Times New Roman" w:hAnsi="Times New Roman"/>
          <w:sz w:val="24"/>
          <w:szCs w:val="24"/>
          <w:lang w:val="en-US"/>
        </w:rPr>
        <w:t xml:space="preserve"> </w:t>
      </w:r>
      <w:r w:rsidR="00BB5629">
        <w:rPr>
          <w:rFonts w:ascii="Times New Roman" w:hAnsi="Times New Roman"/>
          <w:sz w:val="24"/>
          <w:szCs w:val="24"/>
          <w:lang w:val="en-US"/>
        </w:rPr>
        <w:t>validity</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of</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the</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statement</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in</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Theorem</w:t>
      </w:r>
      <w:r w:rsidR="00BB5629" w:rsidRPr="00BB5629">
        <w:rPr>
          <w:rFonts w:ascii="Times New Roman" w:hAnsi="Times New Roman"/>
          <w:sz w:val="24"/>
          <w:szCs w:val="24"/>
          <w:lang w:val="en-US"/>
        </w:rPr>
        <w:t xml:space="preserve"> 5 </w:t>
      </w:r>
      <w:r w:rsidR="00BB5629">
        <w:rPr>
          <w:rFonts w:ascii="Times New Roman" w:hAnsi="Times New Roman"/>
          <w:sz w:val="24"/>
          <w:szCs w:val="24"/>
          <w:lang w:val="en-US"/>
        </w:rPr>
        <w:t>follows</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from</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Theorem 2. The</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condition</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in</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Theorem</w:t>
      </w:r>
      <w:r w:rsidR="00BB5629" w:rsidRPr="00BB5629">
        <w:rPr>
          <w:rFonts w:ascii="Times New Roman" w:hAnsi="Times New Roman"/>
          <w:sz w:val="24"/>
          <w:szCs w:val="24"/>
          <w:lang w:val="en-US"/>
        </w:rPr>
        <w:t xml:space="preserve"> 5 </w:t>
      </w:r>
      <w:r w:rsidR="00BB5629">
        <w:rPr>
          <w:rFonts w:ascii="Times New Roman" w:hAnsi="Times New Roman"/>
          <w:sz w:val="24"/>
          <w:szCs w:val="24"/>
          <w:lang w:val="en-US"/>
        </w:rPr>
        <w:t>excludes</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multiple</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eigenvalues</w:t>
      </w:r>
      <w:r w:rsidR="00BB5629" w:rsidRPr="00BB5629">
        <w:rPr>
          <w:rFonts w:ascii="Times New Roman" w:hAnsi="Times New Roman"/>
          <w:sz w:val="24"/>
          <w:szCs w:val="24"/>
          <w:lang w:val="en-US"/>
        </w:rPr>
        <w:t xml:space="preserve"> </w:t>
      </w:r>
      <w:r w:rsidR="00BB5629">
        <w:rPr>
          <w:rFonts w:ascii="Times New Roman" w:hAnsi="Times New Roman"/>
          <w:sz w:val="24"/>
          <w:szCs w:val="24"/>
          <w:lang w:val="en-US"/>
        </w:rPr>
        <w:t xml:space="preserve">in any of the problems (14), (16). </w:t>
      </w:r>
    </w:p>
    <w:p w:rsidR="00736BF2" w:rsidRPr="00BB5629" w:rsidRDefault="00BB5629" w:rsidP="00CF7426">
      <w:pPr>
        <w:pStyle w:val="ac"/>
        <w:spacing w:after="0" w:line="360" w:lineRule="auto"/>
        <w:ind w:left="0" w:firstLine="709"/>
        <w:rPr>
          <w:rFonts w:ascii="Times New Roman" w:hAnsi="Times New Roman"/>
          <w:sz w:val="24"/>
          <w:szCs w:val="24"/>
          <w:lang w:val="en-US"/>
        </w:rPr>
      </w:pPr>
      <w:r>
        <w:rPr>
          <w:rFonts w:ascii="Times New Roman" w:hAnsi="Times New Roman"/>
          <w:sz w:val="24"/>
          <w:szCs w:val="24"/>
          <w:lang w:val="en-US"/>
        </w:rPr>
        <w:t>Theorem</w:t>
      </w:r>
      <w:r w:rsidRPr="00BB5629">
        <w:rPr>
          <w:rFonts w:ascii="Times New Roman" w:hAnsi="Times New Roman"/>
          <w:sz w:val="24"/>
          <w:szCs w:val="24"/>
          <w:lang w:val="en-US"/>
        </w:rPr>
        <w:t xml:space="preserve"> 5 </w:t>
      </w:r>
      <w:r>
        <w:rPr>
          <w:rFonts w:ascii="Times New Roman" w:hAnsi="Times New Roman"/>
          <w:sz w:val="24"/>
          <w:szCs w:val="24"/>
          <w:lang w:val="en-US"/>
        </w:rPr>
        <w:t>will</w:t>
      </w:r>
      <w:r w:rsidRPr="00BB5629">
        <w:rPr>
          <w:rFonts w:ascii="Times New Roman" w:hAnsi="Times New Roman"/>
          <w:sz w:val="24"/>
          <w:szCs w:val="24"/>
          <w:lang w:val="en-US"/>
        </w:rPr>
        <w:t xml:space="preserve"> </w:t>
      </w:r>
      <w:r>
        <w:rPr>
          <w:rFonts w:ascii="Times New Roman" w:hAnsi="Times New Roman"/>
          <w:sz w:val="24"/>
          <w:szCs w:val="24"/>
          <w:lang w:val="en-US"/>
        </w:rPr>
        <w:t>be</w:t>
      </w:r>
      <w:r w:rsidRPr="00BB5629">
        <w:rPr>
          <w:rFonts w:ascii="Times New Roman" w:hAnsi="Times New Roman"/>
          <w:sz w:val="24"/>
          <w:szCs w:val="24"/>
          <w:lang w:val="en-US"/>
        </w:rPr>
        <w:t xml:space="preserve"> </w:t>
      </w:r>
      <w:r>
        <w:rPr>
          <w:rFonts w:ascii="Times New Roman" w:hAnsi="Times New Roman"/>
          <w:sz w:val="24"/>
          <w:szCs w:val="24"/>
          <w:lang w:val="en-US"/>
        </w:rPr>
        <w:t>proved</w:t>
      </w:r>
      <w:r w:rsidRPr="00BB5629">
        <w:rPr>
          <w:rFonts w:ascii="Times New Roman" w:hAnsi="Times New Roman"/>
          <w:sz w:val="24"/>
          <w:szCs w:val="24"/>
          <w:lang w:val="en-US"/>
        </w:rPr>
        <w:t xml:space="preserve"> </w:t>
      </w:r>
      <w:r>
        <w:rPr>
          <w:rFonts w:ascii="Times New Roman" w:hAnsi="Times New Roman"/>
          <w:sz w:val="24"/>
          <w:szCs w:val="24"/>
          <w:lang w:val="en-US"/>
        </w:rPr>
        <w:t>in</w:t>
      </w:r>
      <w:r w:rsidRPr="00BB5629">
        <w:rPr>
          <w:rFonts w:ascii="Times New Roman" w:hAnsi="Times New Roman"/>
          <w:sz w:val="24"/>
          <w:szCs w:val="24"/>
          <w:lang w:val="en-US"/>
        </w:rPr>
        <w:t xml:space="preserve"> </w:t>
      </w:r>
      <w:r>
        <w:rPr>
          <w:rFonts w:ascii="Times New Roman" w:hAnsi="Times New Roman"/>
          <w:sz w:val="24"/>
          <w:szCs w:val="24"/>
          <w:lang w:val="en-US"/>
        </w:rPr>
        <w:t>the</w:t>
      </w:r>
      <w:r w:rsidRPr="00BB5629">
        <w:rPr>
          <w:rFonts w:ascii="Times New Roman" w:hAnsi="Times New Roman"/>
          <w:sz w:val="24"/>
          <w:szCs w:val="24"/>
          <w:lang w:val="en-US"/>
        </w:rPr>
        <w:t xml:space="preserve"> </w:t>
      </w:r>
      <w:r>
        <w:rPr>
          <w:rFonts w:ascii="Times New Roman" w:hAnsi="Times New Roman"/>
          <w:sz w:val="24"/>
          <w:szCs w:val="24"/>
          <w:lang w:val="en-US"/>
        </w:rPr>
        <w:t xml:space="preserve">case of the Neumann-type boundary conditions </w:t>
      </w:r>
      <w:r w:rsidR="00006A48" w:rsidRPr="00BB5629">
        <w:rPr>
          <w:rFonts w:ascii="Times New Roman" w:hAnsi="Times New Roman"/>
          <w:sz w:val="24"/>
          <w:szCs w:val="24"/>
          <w:lang w:val="en-US"/>
        </w:rPr>
        <w:t>(16.2)</w:t>
      </w:r>
      <w:r w:rsidR="00276FAC" w:rsidRPr="00BB5629">
        <w:rPr>
          <w:rFonts w:ascii="Times New Roman" w:hAnsi="Times New Roman"/>
          <w:sz w:val="24"/>
          <w:szCs w:val="24"/>
          <w:lang w:val="en-US"/>
        </w:rPr>
        <w:t xml:space="preserve">. </w:t>
      </w:r>
      <w:r>
        <w:rPr>
          <w:rFonts w:ascii="Times New Roman" w:hAnsi="Times New Roman"/>
          <w:sz w:val="24"/>
          <w:szCs w:val="24"/>
          <w:lang w:val="en-US"/>
        </w:rPr>
        <w:t>In</w:t>
      </w:r>
      <w:r w:rsidRPr="00BB5629">
        <w:rPr>
          <w:rFonts w:ascii="Times New Roman" w:hAnsi="Times New Roman"/>
          <w:sz w:val="24"/>
          <w:szCs w:val="24"/>
          <w:lang w:val="en-US"/>
        </w:rPr>
        <w:t xml:space="preserve"> </w:t>
      </w:r>
      <w:r>
        <w:rPr>
          <w:rFonts w:ascii="Times New Roman" w:hAnsi="Times New Roman"/>
          <w:sz w:val="24"/>
          <w:szCs w:val="24"/>
          <w:lang w:val="en-US"/>
        </w:rPr>
        <w:t>this</w:t>
      </w:r>
      <w:r w:rsidRPr="00BB5629">
        <w:rPr>
          <w:rFonts w:ascii="Times New Roman" w:hAnsi="Times New Roman"/>
          <w:sz w:val="24"/>
          <w:szCs w:val="24"/>
          <w:lang w:val="en-US"/>
        </w:rPr>
        <w:t xml:space="preserve"> </w:t>
      </w:r>
      <w:r>
        <w:rPr>
          <w:rFonts w:ascii="Times New Roman" w:hAnsi="Times New Roman"/>
          <w:sz w:val="24"/>
          <w:szCs w:val="24"/>
          <w:lang w:val="en-US"/>
        </w:rPr>
        <w:t>perspective</w:t>
      </w:r>
      <w:r w:rsidRPr="00BB5629">
        <w:rPr>
          <w:rFonts w:ascii="Times New Roman" w:hAnsi="Times New Roman"/>
          <w:sz w:val="24"/>
          <w:szCs w:val="24"/>
          <w:lang w:val="en-US"/>
        </w:rPr>
        <w:t xml:space="preserve"> </w:t>
      </w:r>
      <w:r>
        <w:rPr>
          <w:rFonts w:ascii="Times New Roman" w:hAnsi="Times New Roman"/>
          <w:sz w:val="24"/>
          <w:szCs w:val="24"/>
          <w:lang w:val="en-US"/>
        </w:rPr>
        <w:t>we</w:t>
      </w:r>
      <w:r w:rsidRPr="00BB5629">
        <w:rPr>
          <w:rFonts w:ascii="Times New Roman" w:hAnsi="Times New Roman"/>
          <w:sz w:val="24"/>
          <w:szCs w:val="24"/>
          <w:lang w:val="en-US"/>
        </w:rPr>
        <w:t xml:space="preserve"> </w:t>
      </w:r>
      <w:r w:rsidR="00B32C72">
        <w:rPr>
          <w:rFonts w:ascii="Times New Roman" w:hAnsi="Times New Roman"/>
          <w:sz w:val="24"/>
          <w:szCs w:val="24"/>
          <w:lang w:val="en-US"/>
        </w:rPr>
        <w:t>assert</w:t>
      </w:r>
      <w:r w:rsidRPr="00BB5629">
        <w:rPr>
          <w:rFonts w:ascii="Times New Roman" w:hAnsi="Times New Roman"/>
          <w:sz w:val="24"/>
          <w:szCs w:val="24"/>
          <w:lang w:val="en-US"/>
        </w:rPr>
        <w:t xml:space="preserve"> </w:t>
      </w:r>
      <w:r>
        <w:rPr>
          <w:rFonts w:ascii="Times New Roman" w:hAnsi="Times New Roman"/>
          <w:sz w:val="24"/>
          <w:szCs w:val="24"/>
          <w:lang w:val="en-US"/>
        </w:rPr>
        <w:t xml:space="preserve">the following facts. </w:t>
      </w:r>
    </w:p>
    <w:p w:rsidR="00276FAC" w:rsidRPr="00BB5629" w:rsidRDefault="00643AF3" w:rsidP="00CF7426">
      <w:pPr>
        <w:tabs>
          <w:tab w:val="left" w:pos="709"/>
        </w:tabs>
        <w:spacing w:line="360" w:lineRule="auto"/>
        <w:rPr>
          <w:lang w:val="en-US"/>
        </w:rPr>
      </w:pPr>
      <w:r w:rsidRPr="00BB5629">
        <w:rPr>
          <w:lang w:val="en-US"/>
        </w:rPr>
        <w:tab/>
      </w:r>
      <w:r w:rsidR="00BB5629">
        <w:rPr>
          <w:lang w:val="en-US"/>
        </w:rPr>
        <w:t>Lemma</w:t>
      </w:r>
      <w:r w:rsidRPr="005953B3">
        <w:rPr>
          <w:lang w:val="en-US"/>
        </w:rPr>
        <w:t xml:space="preserve"> 1. </w:t>
      </w:r>
      <w:r w:rsidR="00BB5629">
        <w:rPr>
          <w:lang w:val="en-US"/>
        </w:rPr>
        <w:t>If</w:t>
      </w:r>
      <w:r w:rsidR="00BB5629" w:rsidRPr="00BB5629">
        <w:rPr>
          <w:lang w:val="en-US"/>
        </w:rPr>
        <w:t xml:space="preserve"> </w:t>
      </w:r>
      <w:r w:rsidRPr="00BB5629">
        <w:rPr>
          <w:lang w:val="en-US"/>
        </w:rPr>
        <w:t xml:space="preserve"> </w:t>
      </w:r>
      <w:r w:rsidRPr="00C35A52">
        <w:rPr>
          <w:lang w:val="en-US"/>
        </w:rPr>
        <w:t>λ</w:t>
      </w:r>
      <w:r w:rsidRPr="00BB5629">
        <w:rPr>
          <w:lang w:val="en-US"/>
        </w:rPr>
        <w:t xml:space="preserve"> </w:t>
      </w:r>
      <w:r w:rsidR="00BB5629">
        <w:rPr>
          <w:lang w:val="en-US"/>
        </w:rPr>
        <w:t>is</w:t>
      </w:r>
      <w:r w:rsidR="00BB5629" w:rsidRPr="00BB5629">
        <w:rPr>
          <w:lang w:val="en-US"/>
        </w:rPr>
        <w:t xml:space="preserve"> </w:t>
      </w:r>
      <w:r w:rsidR="00BB5629">
        <w:rPr>
          <w:lang w:val="en-US"/>
        </w:rPr>
        <w:t>not</w:t>
      </w:r>
      <w:r w:rsidR="00BB5629" w:rsidRPr="00BB5629">
        <w:rPr>
          <w:lang w:val="en-US"/>
        </w:rPr>
        <w:t xml:space="preserve"> </w:t>
      </w:r>
      <w:r w:rsidR="00BB5629">
        <w:rPr>
          <w:lang w:val="en-US"/>
        </w:rPr>
        <w:t>the</w:t>
      </w:r>
      <w:r w:rsidR="00BB5629" w:rsidRPr="00BB5629">
        <w:rPr>
          <w:lang w:val="en-US"/>
        </w:rPr>
        <w:t xml:space="preserve"> </w:t>
      </w:r>
      <w:r w:rsidR="00BB5629">
        <w:rPr>
          <w:lang w:val="en-US"/>
        </w:rPr>
        <w:t>eigenvalue</w:t>
      </w:r>
      <w:r w:rsidR="00BB5629" w:rsidRPr="00BB5629">
        <w:rPr>
          <w:lang w:val="en-US"/>
        </w:rPr>
        <w:t xml:space="preserve"> </w:t>
      </w:r>
      <w:r w:rsidR="00BB5629">
        <w:rPr>
          <w:lang w:val="en-US"/>
        </w:rPr>
        <w:t>of</w:t>
      </w:r>
      <w:r w:rsidR="00BB5629" w:rsidRPr="00BB5629">
        <w:rPr>
          <w:lang w:val="en-US"/>
        </w:rPr>
        <w:t xml:space="preserve"> </w:t>
      </w:r>
      <w:r w:rsidR="00BB5629">
        <w:rPr>
          <w:lang w:val="en-US"/>
        </w:rPr>
        <w:t>the</w:t>
      </w:r>
      <w:r w:rsidR="00BB5629" w:rsidRPr="00BB5629">
        <w:rPr>
          <w:lang w:val="en-US"/>
        </w:rPr>
        <w:t xml:space="preserve"> </w:t>
      </w:r>
      <w:r w:rsidR="00BB5629">
        <w:rPr>
          <w:lang w:val="en-US"/>
        </w:rPr>
        <w:t>homogeneous boundary value</w:t>
      </w:r>
      <w:r w:rsidR="00BB5629" w:rsidRPr="00BB5629">
        <w:rPr>
          <w:lang w:val="en-US"/>
        </w:rPr>
        <w:t xml:space="preserve"> </w:t>
      </w:r>
      <w:r w:rsidR="00BB5629">
        <w:rPr>
          <w:lang w:val="en-US"/>
        </w:rPr>
        <w:t>problem</w:t>
      </w:r>
      <w:r w:rsidR="00BB5629" w:rsidRPr="00BB5629">
        <w:rPr>
          <w:lang w:val="en-US"/>
        </w:rPr>
        <w:t xml:space="preserve"> </w:t>
      </w:r>
      <w:r w:rsidR="00006A48" w:rsidRPr="00BB5629">
        <w:rPr>
          <w:lang w:val="en-US"/>
        </w:rPr>
        <w:t>(14)</w:t>
      </w:r>
      <w:r w:rsidR="00276FAC" w:rsidRPr="00BB5629">
        <w:rPr>
          <w:lang w:val="en-US"/>
        </w:rPr>
        <w:t xml:space="preserve">, </w:t>
      </w:r>
      <w:r w:rsidR="00006A48" w:rsidRPr="00BB5629">
        <w:rPr>
          <w:lang w:val="en-US"/>
        </w:rPr>
        <w:t>(16.2)</w:t>
      </w:r>
      <w:r w:rsidR="00BB5629">
        <w:rPr>
          <w:lang w:val="en-US"/>
        </w:rPr>
        <w:t xml:space="preserve"> then the problem</w:t>
      </w:r>
      <w:r w:rsidRPr="00BB5629">
        <w:rPr>
          <w:lang w:val="en-US"/>
        </w:rPr>
        <w:t xml:space="preserve"> </w:t>
      </w:r>
    </w:p>
    <w:p w:rsidR="00276FAC" w:rsidRDefault="00276FAC" w:rsidP="00276FAC">
      <w:pPr>
        <w:spacing w:line="360" w:lineRule="auto"/>
        <w:jc w:val="center"/>
      </w:pPr>
      <w:r w:rsidRPr="00276FAC">
        <w:rPr>
          <w:position w:val="-50"/>
        </w:rPr>
        <w:object w:dxaOrig="4900" w:dyaOrig="1140">
          <v:shape id="_x0000_i1188" type="#_x0000_t75" style="width:245.9pt;height:59.75pt" o:ole="">
            <v:imagedata r:id="rId320" o:title=""/>
          </v:shape>
          <o:OLEObject Type="Embed" ProgID="Equation.DSMT4" ShapeID="_x0000_i1188" DrawAspect="Content" ObjectID="_1665525344" r:id="rId321"/>
        </w:object>
      </w:r>
    </w:p>
    <w:p w:rsidR="00643AF3" w:rsidRPr="00BB5629" w:rsidRDefault="00643AF3" w:rsidP="00643AF3">
      <w:pPr>
        <w:spacing w:line="360" w:lineRule="auto"/>
        <w:rPr>
          <w:lang w:val="en-US"/>
        </w:rPr>
      </w:pPr>
      <w:r w:rsidRPr="00BB5629">
        <w:rPr>
          <w:lang w:val="en-US"/>
        </w:rPr>
        <w:t xml:space="preserve"> </w:t>
      </w:r>
      <w:r w:rsidR="00BB5629">
        <w:rPr>
          <w:lang w:val="en-US"/>
        </w:rPr>
        <w:t>is</w:t>
      </w:r>
      <w:r w:rsidR="00BB5629" w:rsidRPr="00BB5629">
        <w:rPr>
          <w:lang w:val="en-US"/>
        </w:rPr>
        <w:t xml:space="preserve"> </w:t>
      </w:r>
      <w:r w:rsidR="00BB5629">
        <w:rPr>
          <w:lang w:val="en-US"/>
        </w:rPr>
        <w:t>solvable</w:t>
      </w:r>
      <w:r w:rsidR="00BB5629" w:rsidRPr="00BB5629">
        <w:rPr>
          <w:lang w:val="en-US"/>
        </w:rPr>
        <w:t xml:space="preserve"> </w:t>
      </w:r>
      <w:r w:rsidR="00BB5629">
        <w:rPr>
          <w:lang w:val="en-US"/>
        </w:rPr>
        <w:t>for</w:t>
      </w:r>
      <w:r w:rsidR="00BB5629" w:rsidRPr="00BB5629">
        <w:rPr>
          <w:lang w:val="en-US"/>
        </w:rPr>
        <w:t xml:space="preserve"> </w:t>
      </w:r>
      <w:r w:rsidR="00BB5629">
        <w:rPr>
          <w:lang w:val="en-US"/>
        </w:rPr>
        <w:t>an</w:t>
      </w:r>
      <w:r w:rsidR="00BB5629" w:rsidRPr="00BB5629">
        <w:rPr>
          <w:lang w:val="en-US"/>
        </w:rPr>
        <w:t xml:space="preserve"> </w:t>
      </w:r>
      <w:r w:rsidR="00BB5629">
        <w:rPr>
          <w:lang w:val="en-US"/>
        </w:rPr>
        <w:t>arbitrary</w:t>
      </w:r>
      <w:r w:rsidR="00BB5629" w:rsidRPr="00BB5629">
        <w:rPr>
          <w:lang w:val="en-US"/>
        </w:rPr>
        <w:t xml:space="preserve"> </w:t>
      </w:r>
      <w:r w:rsidR="00BB5629">
        <w:rPr>
          <w:lang w:val="en-US"/>
        </w:rPr>
        <w:t>continuous</w:t>
      </w:r>
      <w:r w:rsidR="00BB5629" w:rsidRPr="00BB5629">
        <w:rPr>
          <w:lang w:val="en-US"/>
        </w:rPr>
        <w:t xml:space="preserve"> </w:t>
      </w:r>
      <w:r w:rsidR="00BB5629">
        <w:rPr>
          <w:lang w:val="en-US"/>
        </w:rPr>
        <w:t>function</w:t>
      </w:r>
      <w:r w:rsidR="00BB5629" w:rsidRPr="00BB5629">
        <w:rPr>
          <w:lang w:val="en-US"/>
        </w:rPr>
        <w:t xml:space="preserve"> </w:t>
      </w:r>
      <w:r w:rsidRPr="00C35A52">
        <w:rPr>
          <w:position w:val="-14"/>
        </w:rPr>
        <w:object w:dxaOrig="580" w:dyaOrig="400">
          <v:shape id="_x0000_i1189" type="#_x0000_t75" style="width:29.9pt;height:23.75pt" o:ole="">
            <v:imagedata r:id="rId322" o:title=""/>
          </v:shape>
          <o:OLEObject Type="Embed" ProgID="Equation.DSMT4" ShapeID="_x0000_i1189" DrawAspect="Content" ObjectID="_1665525345" r:id="rId323"/>
        </w:object>
      </w:r>
      <w:r w:rsidR="00BB5629">
        <w:rPr>
          <w:lang w:val="en-US"/>
        </w:rPr>
        <w:t xml:space="preserve"> and its solution could be represented in the form</w:t>
      </w:r>
    </w:p>
    <w:p w:rsidR="00F6020E" w:rsidRPr="00BB5629" w:rsidRDefault="00F6020E" w:rsidP="00643AF3">
      <w:pPr>
        <w:spacing w:line="360" w:lineRule="auto"/>
        <w:rPr>
          <w:lang w:val="en-US"/>
        </w:rPr>
      </w:pPr>
    </w:p>
    <w:p w:rsidR="00643AF3" w:rsidRDefault="00BB3AE0" w:rsidP="004C2BF6">
      <w:pPr>
        <w:spacing w:line="360" w:lineRule="auto"/>
        <w:jc w:val="center"/>
      </w:pPr>
      <w:r w:rsidRPr="00BB3AE0">
        <w:rPr>
          <w:position w:val="-72"/>
          <w:lang w:val="en-US"/>
        </w:rPr>
        <w:object w:dxaOrig="6360" w:dyaOrig="1560">
          <v:shape id="_x0000_i1190" type="#_x0000_t75" style="width:318.55pt;height:78.1pt" o:ole="">
            <v:imagedata r:id="rId324" o:title=""/>
          </v:shape>
          <o:OLEObject Type="Embed" ProgID="Equation.DSMT4" ShapeID="_x0000_i1190" DrawAspect="Content" ObjectID="_1665525346" r:id="rId325"/>
        </w:object>
      </w:r>
    </w:p>
    <w:p w:rsidR="00F6020E" w:rsidRPr="00C35A52" w:rsidRDefault="00F6020E" w:rsidP="00643AF3">
      <w:pPr>
        <w:spacing w:line="360" w:lineRule="auto"/>
      </w:pPr>
    </w:p>
    <w:p w:rsidR="00643AF3" w:rsidRPr="00BB5629" w:rsidRDefault="00BB5629" w:rsidP="00643AF3">
      <w:pPr>
        <w:spacing w:line="360" w:lineRule="auto"/>
        <w:rPr>
          <w:lang w:val="en-US"/>
        </w:rPr>
      </w:pPr>
      <w:r>
        <w:rPr>
          <w:lang w:val="en-US"/>
        </w:rPr>
        <w:t>where</w:t>
      </w:r>
    </w:p>
    <w:p w:rsidR="00F6020E" w:rsidRPr="00C35A52" w:rsidRDefault="00F6020E" w:rsidP="00643AF3">
      <w:pPr>
        <w:spacing w:line="360" w:lineRule="auto"/>
      </w:pPr>
    </w:p>
    <w:p w:rsidR="00643AF3" w:rsidRPr="00C35A52" w:rsidRDefault="00BB3AE0" w:rsidP="004C2BF6">
      <w:pPr>
        <w:spacing w:line="360" w:lineRule="auto"/>
        <w:jc w:val="center"/>
      </w:pPr>
      <w:r w:rsidRPr="00BB3AE0">
        <w:rPr>
          <w:position w:val="-100"/>
          <w:lang w:val="en-US"/>
        </w:rPr>
        <w:object w:dxaOrig="7440" w:dyaOrig="2120">
          <v:shape id="_x0000_i1191" type="#_x0000_t75" style="width:372.25pt;height:108pt" o:ole="">
            <v:imagedata r:id="rId326" o:title=""/>
          </v:shape>
          <o:OLEObject Type="Embed" ProgID="Equation.DSMT4" ShapeID="_x0000_i1191" DrawAspect="Content" ObjectID="_1665525347" r:id="rId327"/>
        </w:object>
      </w:r>
    </w:p>
    <w:p w:rsidR="005C2282" w:rsidRPr="00CC468F" w:rsidRDefault="005C2282" w:rsidP="005C2282">
      <w:pPr>
        <w:spacing w:line="234" w:lineRule="auto"/>
        <w:ind w:left="1134" w:right="1100"/>
        <w:jc w:val="center"/>
        <w:rPr>
          <w:rFonts w:eastAsia="Arial"/>
        </w:rPr>
      </w:pPr>
      <w:bookmarkStart w:id="2" w:name="page4"/>
      <w:bookmarkEnd w:id="2"/>
    </w:p>
    <w:p w:rsidR="005C2282" w:rsidRPr="00CC468F" w:rsidRDefault="005C2282" w:rsidP="00B059BE">
      <w:pPr>
        <w:spacing w:line="360" w:lineRule="auto"/>
      </w:pPr>
    </w:p>
    <w:p w:rsidR="00643AF3" w:rsidRDefault="00BB5629" w:rsidP="00836507">
      <w:pPr>
        <w:spacing w:line="360" w:lineRule="auto"/>
        <w:ind w:right="1100" w:firstLine="709"/>
        <w:jc w:val="both"/>
        <w:rPr>
          <w:lang w:val="en-US"/>
        </w:rPr>
      </w:pPr>
      <w:r>
        <w:rPr>
          <w:lang w:val="en-US"/>
        </w:rPr>
        <w:t>The</w:t>
      </w:r>
      <w:r w:rsidRPr="00BB5629">
        <w:rPr>
          <w:lang w:val="en-US"/>
        </w:rPr>
        <w:t xml:space="preserve"> </w:t>
      </w:r>
      <w:r>
        <w:rPr>
          <w:lang w:val="en-US"/>
        </w:rPr>
        <w:t>proof</w:t>
      </w:r>
      <w:r w:rsidRPr="00BB5629">
        <w:rPr>
          <w:lang w:val="en-US"/>
        </w:rPr>
        <w:t xml:space="preserve"> </w:t>
      </w:r>
      <w:r>
        <w:rPr>
          <w:lang w:val="en-US"/>
        </w:rPr>
        <w:t>of</w:t>
      </w:r>
      <w:r w:rsidRPr="00BB5629">
        <w:rPr>
          <w:lang w:val="en-US"/>
        </w:rPr>
        <w:t xml:space="preserve"> </w:t>
      </w:r>
      <w:r>
        <w:rPr>
          <w:lang w:val="en-US"/>
        </w:rPr>
        <w:t>the</w:t>
      </w:r>
      <w:r w:rsidRPr="00BB5629">
        <w:rPr>
          <w:lang w:val="en-US"/>
        </w:rPr>
        <w:t xml:space="preserve"> </w:t>
      </w:r>
      <w:r>
        <w:rPr>
          <w:lang w:val="en-US"/>
        </w:rPr>
        <w:t>Lemma</w:t>
      </w:r>
      <w:r w:rsidRPr="00BB5629">
        <w:rPr>
          <w:lang w:val="en-US"/>
        </w:rPr>
        <w:t xml:space="preserve"> </w:t>
      </w:r>
      <w:r>
        <w:rPr>
          <w:lang w:val="en-US"/>
        </w:rPr>
        <w:t>is</w:t>
      </w:r>
      <w:r w:rsidRPr="00BB5629">
        <w:rPr>
          <w:lang w:val="en-US"/>
        </w:rPr>
        <w:t xml:space="preserve"> </w:t>
      </w:r>
      <w:r>
        <w:rPr>
          <w:lang w:val="en-US"/>
        </w:rPr>
        <w:t>accomplished</w:t>
      </w:r>
      <w:r w:rsidRPr="00BB5629">
        <w:rPr>
          <w:lang w:val="en-US"/>
        </w:rPr>
        <w:t xml:space="preserve"> </w:t>
      </w:r>
      <w:r>
        <w:rPr>
          <w:lang w:val="en-US"/>
        </w:rPr>
        <w:t xml:space="preserve">through direct calculation. </w:t>
      </w:r>
    </w:p>
    <w:p w:rsidR="00BB5629" w:rsidRPr="00BB5629" w:rsidRDefault="00BB5629" w:rsidP="00836507">
      <w:pPr>
        <w:spacing w:line="360" w:lineRule="auto"/>
        <w:ind w:right="1100" w:firstLine="709"/>
        <w:jc w:val="both"/>
        <w:rPr>
          <w:color w:val="FF0000"/>
          <w:lang w:val="en-US"/>
        </w:rPr>
      </w:pPr>
      <w:r>
        <w:rPr>
          <w:lang w:val="en-US"/>
        </w:rPr>
        <w:t>Theorem 1 yields the following important assertion.</w:t>
      </w:r>
    </w:p>
    <w:p w:rsidR="00643AF3" w:rsidRPr="00BB5629" w:rsidRDefault="00643AF3" w:rsidP="00BB5629">
      <w:pPr>
        <w:rPr>
          <w:lang w:val="en-US"/>
        </w:rPr>
      </w:pPr>
      <w:r w:rsidRPr="00B32C72">
        <w:rPr>
          <w:lang w:val="en-US"/>
        </w:rPr>
        <w:t xml:space="preserve"> </w:t>
      </w:r>
      <w:r w:rsidR="00BB5629" w:rsidRPr="00B32C72">
        <w:rPr>
          <w:lang w:val="en-US"/>
        </w:rPr>
        <w:t xml:space="preserve">           </w:t>
      </w:r>
      <w:r w:rsidR="00BB5629">
        <w:rPr>
          <w:lang w:val="en-US"/>
        </w:rPr>
        <w:t>Corollary</w:t>
      </w:r>
      <w:r w:rsidRPr="005953B3">
        <w:rPr>
          <w:lang w:val="en-US"/>
        </w:rPr>
        <w:t xml:space="preserve">. </w:t>
      </w:r>
      <w:r w:rsidR="00BB5629">
        <w:rPr>
          <w:lang w:val="en-US"/>
        </w:rPr>
        <w:t>The</w:t>
      </w:r>
      <w:r w:rsidR="00BB5629" w:rsidRPr="00BB5629">
        <w:rPr>
          <w:lang w:val="en-US"/>
        </w:rPr>
        <w:t xml:space="preserve"> </w:t>
      </w:r>
      <w:r w:rsidR="00BB5629">
        <w:rPr>
          <w:lang w:val="en-US"/>
        </w:rPr>
        <w:t>Green</w:t>
      </w:r>
      <w:r w:rsidR="00BB5629" w:rsidRPr="00BB5629">
        <w:rPr>
          <w:lang w:val="en-US"/>
        </w:rPr>
        <w:t>’</w:t>
      </w:r>
      <w:r w:rsidR="00BB5629">
        <w:rPr>
          <w:lang w:val="en-US"/>
        </w:rPr>
        <w:t>s</w:t>
      </w:r>
      <w:r w:rsidR="00BB5629" w:rsidRPr="00BB5629">
        <w:rPr>
          <w:lang w:val="en-US"/>
        </w:rPr>
        <w:t xml:space="preserve"> </w:t>
      </w:r>
      <w:r w:rsidR="00BB5629">
        <w:rPr>
          <w:lang w:val="en-US"/>
        </w:rPr>
        <w:t>function</w:t>
      </w:r>
      <w:r w:rsidR="00BB5629" w:rsidRPr="00BB5629">
        <w:rPr>
          <w:lang w:val="en-US"/>
        </w:rPr>
        <w:t xml:space="preserve"> </w:t>
      </w:r>
      <w:r w:rsidR="00BB5629">
        <w:rPr>
          <w:lang w:val="en-US"/>
        </w:rPr>
        <w:t>of</w:t>
      </w:r>
      <w:r w:rsidR="00BB5629" w:rsidRPr="00BB5629">
        <w:rPr>
          <w:lang w:val="en-US"/>
        </w:rPr>
        <w:t xml:space="preserve"> </w:t>
      </w:r>
      <w:r w:rsidR="00BB5629">
        <w:rPr>
          <w:lang w:val="en-US"/>
        </w:rPr>
        <w:t>the</w:t>
      </w:r>
      <w:r w:rsidR="00BB5629" w:rsidRPr="00BB5629">
        <w:rPr>
          <w:lang w:val="en-US"/>
        </w:rPr>
        <w:t xml:space="preserve"> </w:t>
      </w:r>
      <w:r w:rsidR="00BB5629">
        <w:rPr>
          <w:lang w:val="en-US"/>
        </w:rPr>
        <w:t xml:space="preserve">boundary-value problem </w:t>
      </w:r>
      <w:r w:rsidR="00006A48" w:rsidRPr="00BB5629">
        <w:rPr>
          <w:lang w:val="en-US"/>
        </w:rPr>
        <w:t>(14)</w:t>
      </w:r>
      <w:r w:rsidR="008A6E84" w:rsidRPr="00BB5629">
        <w:rPr>
          <w:lang w:val="en-US"/>
        </w:rPr>
        <w:t xml:space="preserve">, </w:t>
      </w:r>
      <w:r w:rsidR="00006A48" w:rsidRPr="00BB5629">
        <w:rPr>
          <w:lang w:val="en-US"/>
        </w:rPr>
        <w:t>(16.2)</w:t>
      </w:r>
      <w:r w:rsidRPr="00BB5629">
        <w:rPr>
          <w:lang w:val="en-US"/>
        </w:rPr>
        <w:t xml:space="preserve"> </w:t>
      </w:r>
      <w:r w:rsidR="00BB5629">
        <w:rPr>
          <w:lang w:val="en-US"/>
        </w:rPr>
        <w:t>has the form</w:t>
      </w:r>
      <w:r w:rsidRPr="00BB5629">
        <w:rPr>
          <w:lang w:val="en-US"/>
        </w:rPr>
        <w:t xml:space="preserve"> </w:t>
      </w:r>
    </w:p>
    <w:p w:rsidR="00643AF3" w:rsidRPr="00BB5629" w:rsidRDefault="00643AF3" w:rsidP="00643AF3">
      <w:pPr>
        <w:pStyle w:val="ac"/>
        <w:spacing w:line="360" w:lineRule="auto"/>
        <w:ind w:left="0"/>
        <w:rPr>
          <w:rFonts w:ascii="Times New Roman" w:hAnsi="Times New Roman"/>
          <w:sz w:val="24"/>
          <w:szCs w:val="24"/>
          <w:lang w:val="en-US"/>
        </w:rPr>
      </w:pPr>
    </w:p>
    <w:p w:rsidR="00643AF3" w:rsidRPr="00C35A52" w:rsidRDefault="00BB3AE0" w:rsidP="00865311">
      <w:pPr>
        <w:pStyle w:val="ac"/>
        <w:spacing w:line="360" w:lineRule="auto"/>
        <w:ind w:left="0"/>
        <w:jc w:val="center"/>
        <w:rPr>
          <w:rFonts w:ascii="Times New Roman" w:hAnsi="Times New Roman"/>
          <w:sz w:val="24"/>
          <w:szCs w:val="24"/>
        </w:rPr>
      </w:pPr>
      <w:r w:rsidRPr="00BB3AE0">
        <w:rPr>
          <w:rFonts w:ascii="Times New Roman" w:hAnsi="Times New Roman"/>
          <w:position w:val="-244"/>
          <w:sz w:val="24"/>
          <w:szCs w:val="24"/>
        </w:rPr>
        <w:object w:dxaOrig="6720" w:dyaOrig="3540">
          <v:shape id="_x0000_i1192" type="#_x0000_t75" style="width:336.25pt;height:180.7pt" o:ole="">
            <v:imagedata r:id="rId328" o:title=""/>
          </v:shape>
          <o:OLEObject Type="Embed" ProgID="Equation.DSMT4" ShapeID="_x0000_i1192" DrawAspect="Content" ObjectID="_1665525348" r:id="rId329"/>
        </w:object>
      </w:r>
    </w:p>
    <w:p w:rsidR="008919CF" w:rsidRDefault="008919CF" w:rsidP="00865311">
      <w:pPr>
        <w:pStyle w:val="ac"/>
        <w:spacing w:line="360" w:lineRule="auto"/>
        <w:ind w:left="0" w:firstLine="567"/>
        <w:rPr>
          <w:rFonts w:ascii="Times New Roman" w:hAnsi="Times New Roman"/>
          <w:sz w:val="24"/>
          <w:szCs w:val="24"/>
        </w:rPr>
      </w:pPr>
    </w:p>
    <w:p w:rsidR="00865311" w:rsidRPr="005953B3" w:rsidRDefault="00BB5629" w:rsidP="00CF7426">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lastRenderedPageBreak/>
        <w:t>We</w:t>
      </w:r>
      <w:r w:rsidRPr="00BB5629">
        <w:rPr>
          <w:rFonts w:ascii="Times New Roman" w:hAnsi="Times New Roman"/>
          <w:sz w:val="24"/>
          <w:szCs w:val="24"/>
          <w:lang w:val="en-US"/>
        </w:rPr>
        <w:t xml:space="preserve"> </w:t>
      </w:r>
      <w:r>
        <w:rPr>
          <w:rFonts w:ascii="Times New Roman" w:hAnsi="Times New Roman"/>
          <w:sz w:val="24"/>
          <w:szCs w:val="24"/>
          <w:lang w:val="en-US"/>
        </w:rPr>
        <w:t>note</w:t>
      </w:r>
      <w:r w:rsidRPr="00BB5629">
        <w:rPr>
          <w:rFonts w:ascii="Times New Roman" w:hAnsi="Times New Roman"/>
          <w:sz w:val="24"/>
          <w:szCs w:val="24"/>
          <w:lang w:val="en-US"/>
        </w:rPr>
        <w:t xml:space="preserve"> </w:t>
      </w:r>
      <w:r>
        <w:rPr>
          <w:rFonts w:ascii="Times New Roman" w:hAnsi="Times New Roman"/>
          <w:sz w:val="24"/>
          <w:szCs w:val="24"/>
          <w:lang w:val="en-US"/>
        </w:rPr>
        <w:t>that</w:t>
      </w:r>
      <w:r w:rsidRPr="00BB5629">
        <w:rPr>
          <w:rFonts w:ascii="Times New Roman" w:hAnsi="Times New Roman"/>
          <w:sz w:val="24"/>
          <w:szCs w:val="24"/>
          <w:lang w:val="en-US"/>
        </w:rPr>
        <w:t xml:space="preserve"> </w:t>
      </w:r>
      <w:r>
        <w:rPr>
          <w:rFonts w:ascii="Times New Roman" w:hAnsi="Times New Roman"/>
          <w:sz w:val="24"/>
          <w:szCs w:val="24"/>
          <w:lang w:val="en-US"/>
        </w:rPr>
        <w:t>the</w:t>
      </w:r>
      <w:r w:rsidRPr="00BB5629">
        <w:rPr>
          <w:rFonts w:ascii="Times New Roman" w:hAnsi="Times New Roman"/>
          <w:sz w:val="24"/>
          <w:szCs w:val="24"/>
          <w:lang w:val="en-US"/>
        </w:rPr>
        <w:t xml:space="preserve"> </w:t>
      </w:r>
      <w:r>
        <w:rPr>
          <w:rFonts w:ascii="Times New Roman" w:hAnsi="Times New Roman"/>
          <w:sz w:val="24"/>
          <w:szCs w:val="24"/>
          <w:lang w:val="en-US"/>
        </w:rPr>
        <w:t>construction</w:t>
      </w:r>
      <w:r w:rsidRPr="00BB5629">
        <w:rPr>
          <w:rFonts w:ascii="Times New Roman" w:hAnsi="Times New Roman"/>
          <w:sz w:val="24"/>
          <w:szCs w:val="24"/>
          <w:lang w:val="en-US"/>
        </w:rPr>
        <w:t xml:space="preserve"> </w:t>
      </w:r>
      <w:r>
        <w:rPr>
          <w:rFonts w:ascii="Times New Roman" w:hAnsi="Times New Roman"/>
          <w:sz w:val="24"/>
          <w:szCs w:val="24"/>
          <w:lang w:val="en-US"/>
        </w:rPr>
        <w:t>of</w:t>
      </w:r>
      <w:r w:rsidRPr="00BB5629">
        <w:rPr>
          <w:rFonts w:ascii="Times New Roman" w:hAnsi="Times New Roman"/>
          <w:sz w:val="24"/>
          <w:szCs w:val="24"/>
          <w:lang w:val="en-US"/>
        </w:rPr>
        <w:t xml:space="preserve"> </w:t>
      </w:r>
      <w:r>
        <w:rPr>
          <w:rFonts w:ascii="Times New Roman" w:hAnsi="Times New Roman"/>
          <w:sz w:val="24"/>
          <w:szCs w:val="24"/>
          <w:lang w:val="en-US"/>
        </w:rPr>
        <w:t>the</w:t>
      </w:r>
      <w:r w:rsidRPr="00BB5629">
        <w:rPr>
          <w:rFonts w:ascii="Times New Roman" w:hAnsi="Times New Roman"/>
          <w:sz w:val="24"/>
          <w:szCs w:val="24"/>
          <w:lang w:val="en-US"/>
        </w:rPr>
        <w:t xml:space="preserve"> </w:t>
      </w:r>
      <w:r>
        <w:rPr>
          <w:rFonts w:ascii="Times New Roman" w:hAnsi="Times New Roman"/>
          <w:sz w:val="24"/>
          <w:szCs w:val="24"/>
          <w:lang w:val="en-US"/>
        </w:rPr>
        <w:t>Green</w:t>
      </w:r>
      <w:r w:rsidRPr="00BB5629">
        <w:rPr>
          <w:rFonts w:ascii="Times New Roman" w:hAnsi="Times New Roman"/>
          <w:sz w:val="24"/>
          <w:szCs w:val="24"/>
          <w:lang w:val="en-US"/>
        </w:rPr>
        <w:t>’</w:t>
      </w:r>
      <w:r>
        <w:rPr>
          <w:rFonts w:ascii="Times New Roman" w:hAnsi="Times New Roman"/>
          <w:sz w:val="24"/>
          <w:szCs w:val="24"/>
          <w:lang w:val="en-US"/>
        </w:rPr>
        <w:t>s</w:t>
      </w:r>
      <w:r w:rsidRPr="00BB5629">
        <w:rPr>
          <w:rFonts w:ascii="Times New Roman" w:hAnsi="Times New Roman"/>
          <w:sz w:val="24"/>
          <w:szCs w:val="24"/>
          <w:lang w:val="en-US"/>
        </w:rPr>
        <w:t xml:space="preserve"> </w:t>
      </w:r>
      <w:r>
        <w:rPr>
          <w:rFonts w:ascii="Times New Roman" w:hAnsi="Times New Roman"/>
          <w:sz w:val="24"/>
          <w:szCs w:val="24"/>
          <w:lang w:val="en-US"/>
        </w:rPr>
        <w:t>function</w:t>
      </w:r>
      <w:r w:rsidRPr="00BB5629">
        <w:rPr>
          <w:rFonts w:ascii="Times New Roman" w:hAnsi="Times New Roman"/>
          <w:sz w:val="24"/>
          <w:szCs w:val="24"/>
          <w:lang w:val="en-US"/>
        </w:rPr>
        <w:t xml:space="preserve"> </w:t>
      </w:r>
      <w:r>
        <w:rPr>
          <w:rFonts w:ascii="Times New Roman" w:hAnsi="Times New Roman"/>
          <w:sz w:val="24"/>
          <w:szCs w:val="24"/>
          <w:lang w:val="en-US"/>
        </w:rPr>
        <w:t>is</w:t>
      </w:r>
      <w:r w:rsidRPr="00BB5629">
        <w:rPr>
          <w:rFonts w:ascii="Times New Roman" w:hAnsi="Times New Roman"/>
          <w:sz w:val="24"/>
          <w:szCs w:val="24"/>
          <w:lang w:val="en-US"/>
        </w:rPr>
        <w:t xml:space="preserve"> </w:t>
      </w:r>
      <w:r>
        <w:rPr>
          <w:rFonts w:ascii="Times New Roman" w:hAnsi="Times New Roman"/>
          <w:sz w:val="24"/>
          <w:szCs w:val="24"/>
          <w:lang w:val="en-US"/>
        </w:rPr>
        <w:t>a</w:t>
      </w:r>
      <w:r w:rsidRPr="00BB5629">
        <w:rPr>
          <w:rFonts w:ascii="Times New Roman" w:hAnsi="Times New Roman"/>
          <w:sz w:val="24"/>
          <w:szCs w:val="24"/>
          <w:lang w:val="en-US"/>
        </w:rPr>
        <w:t xml:space="preserve"> </w:t>
      </w:r>
      <w:r>
        <w:rPr>
          <w:rFonts w:ascii="Times New Roman" w:hAnsi="Times New Roman"/>
          <w:sz w:val="24"/>
          <w:szCs w:val="24"/>
          <w:lang w:val="en-US"/>
        </w:rPr>
        <w:t>non</w:t>
      </w:r>
      <w:r w:rsidRPr="00BB5629">
        <w:rPr>
          <w:rFonts w:ascii="Times New Roman" w:hAnsi="Times New Roman"/>
          <w:sz w:val="24"/>
          <w:szCs w:val="24"/>
          <w:lang w:val="en-US"/>
        </w:rPr>
        <w:t>-</w:t>
      </w:r>
      <w:r>
        <w:rPr>
          <w:rFonts w:ascii="Times New Roman" w:hAnsi="Times New Roman"/>
          <w:sz w:val="24"/>
          <w:szCs w:val="24"/>
          <w:lang w:val="en-US"/>
        </w:rPr>
        <w:t>trivial</w:t>
      </w:r>
      <w:r w:rsidRPr="00BB5629">
        <w:rPr>
          <w:rFonts w:ascii="Times New Roman" w:hAnsi="Times New Roman"/>
          <w:sz w:val="24"/>
          <w:szCs w:val="24"/>
          <w:lang w:val="en-US"/>
        </w:rPr>
        <w:t xml:space="preserve"> </w:t>
      </w:r>
      <w:r>
        <w:rPr>
          <w:rFonts w:ascii="Times New Roman" w:hAnsi="Times New Roman"/>
          <w:sz w:val="24"/>
          <w:szCs w:val="24"/>
          <w:lang w:val="en-US"/>
        </w:rPr>
        <w:t>task</w:t>
      </w:r>
      <w:r w:rsidRPr="00BB5629">
        <w:rPr>
          <w:rFonts w:ascii="Times New Roman" w:hAnsi="Times New Roman"/>
          <w:sz w:val="24"/>
          <w:szCs w:val="24"/>
          <w:lang w:val="en-US"/>
        </w:rPr>
        <w:t xml:space="preserve"> </w:t>
      </w:r>
      <w:r>
        <w:rPr>
          <w:rFonts w:ascii="Times New Roman" w:hAnsi="Times New Roman"/>
          <w:sz w:val="24"/>
          <w:szCs w:val="24"/>
          <w:lang w:val="en-US"/>
        </w:rPr>
        <w:t>and</w:t>
      </w:r>
      <w:r w:rsidRPr="00BB5629">
        <w:rPr>
          <w:rFonts w:ascii="Times New Roman" w:hAnsi="Times New Roman"/>
          <w:sz w:val="24"/>
          <w:szCs w:val="24"/>
          <w:lang w:val="en-US"/>
        </w:rPr>
        <w:t xml:space="preserve"> </w:t>
      </w:r>
      <w:r>
        <w:rPr>
          <w:rFonts w:ascii="Times New Roman" w:hAnsi="Times New Roman"/>
          <w:sz w:val="24"/>
          <w:szCs w:val="24"/>
          <w:lang w:val="en-US"/>
        </w:rPr>
        <w:t>plays</w:t>
      </w:r>
      <w:r w:rsidRPr="00BB5629">
        <w:rPr>
          <w:rFonts w:ascii="Times New Roman" w:hAnsi="Times New Roman"/>
          <w:sz w:val="24"/>
          <w:szCs w:val="24"/>
          <w:lang w:val="en-US"/>
        </w:rPr>
        <w:t xml:space="preserve"> </w:t>
      </w:r>
      <w:r>
        <w:rPr>
          <w:rFonts w:ascii="Times New Roman" w:hAnsi="Times New Roman"/>
          <w:sz w:val="24"/>
          <w:szCs w:val="24"/>
          <w:lang w:val="en-US"/>
        </w:rPr>
        <w:t>a</w:t>
      </w:r>
      <w:r w:rsidRPr="00BB5629">
        <w:rPr>
          <w:rFonts w:ascii="Times New Roman" w:hAnsi="Times New Roman"/>
          <w:sz w:val="24"/>
          <w:szCs w:val="24"/>
          <w:lang w:val="en-US"/>
        </w:rPr>
        <w:t xml:space="preserve"> </w:t>
      </w:r>
      <w:r>
        <w:rPr>
          <w:rFonts w:ascii="Times New Roman" w:hAnsi="Times New Roman"/>
          <w:sz w:val="24"/>
          <w:szCs w:val="24"/>
          <w:lang w:val="en-US"/>
        </w:rPr>
        <w:t>crucial</w:t>
      </w:r>
      <w:r w:rsidRPr="00BB5629">
        <w:rPr>
          <w:rFonts w:ascii="Times New Roman" w:hAnsi="Times New Roman"/>
          <w:sz w:val="24"/>
          <w:szCs w:val="24"/>
          <w:lang w:val="en-US"/>
        </w:rPr>
        <w:t xml:space="preserve"> </w:t>
      </w:r>
      <w:r>
        <w:rPr>
          <w:rFonts w:ascii="Times New Roman" w:hAnsi="Times New Roman"/>
          <w:sz w:val="24"/>
          <w:szCs w:val="24"/>
          <w:lang w:val="en-US"/>
        </w:rPr>
        <w:t>role</w:t>
      </w:r>
      <w:r w:rsidRPr="00BB5629">
        <w:rPr>
          <w:rFonts w:ascii="Times New Roman" w:hAnsi="Times New Roman"/>
          <w:sz w:val="24"/>
          <w:szCs w:val="24"/>
          <w:lang w:val="en-US"/>
        </w:rPr>
        <w:t xml:space="preserve"> </w:t>
      </w:r>
      <w:r>
        <w:rPr>
          <w:rFonts w:ascii="Times New Roman" w:hAnsi="Times New Roman"/>
          <w:sz w:val="24"/>
          <w:szCs w:val="24"/>
          <w:lang w:val="en-US"/>
        </w:rPr>
        <w:t>in</w:t>
      </w:r>
      <w:r w:rsidRPr="00BB5629">
        <w:rPr>
          <w:rFonts w:ascii="Times New Roman" w:hAnsi="Times New Roman"/>
          <w:sz w:val="24"/>
          <w:szCs w:val="24"/>
          <w:lang w:val="en-US"/>
        </w:rPr>
        <w:t xml:space="preserve"> </w:t>
      </w:r>
      <w:r>
        <w:rPr>
          <w:rFonts w:ascii="Times New Roman" w:hAnsi="Times New Roman"/>
          <w:sz w:val="24"/>
          <w:szCs w:val="24"/>
          <w:lang w:val="en-US"/>
        </w:rPr>
        <w:t>the</w:t>
      </w:r>
      <w:r w:rsidRPr="00BB5629">
        <w:rPr>
          <w:rFonts w:ascii="Times New Roman" w:hAnsi="Times New Roman"/>
          <w:sz w:val="24"/>
          <w:szCs w:val="24"/>
          <w:lang w:val="en-US"/>
        </w:rPr>
        <w:t xml:space="preserve"> </w:t>
      </w:r>
      <w:r>
        <w:rPr>
          <w:rFonts w:ascii="Times New Roman" w:hAnsi="Times New Roman"/>
          <w:sz w:val="24"/>
          <w:szCs w:val="24"/>
          <w:lang w:val="en-US"/>
        </w:rPr>
        <w:t>study</w:t>
      </w:r>
      <w:r w:rsidRPr="00BB5629">
        <w:rPr>
          <w:rFonts w:ascii="Times New Roman" w:hAnsi="Times New Roman"/>
          <w:sz w:val="24"/>
          <w:szCs w:val="24"/>
          <w:lang w:val="en-US"/>
        </w:rPr>
        <w:t xml:space="preserve"> </w:t>
      </w:r>
      <w:r>
        <w:rPr>
          <w:rFonts w:ascii="Times New Roman" w:hAnsi="Times New Roman"/>
          <w:sz w:val="24"/>
          <w:szCs w:val="24"/>
          <w:lang w:val="en-US"/>
        </w:rPr>
        <w:t>of</w:t>
      </w:r>
      <w:r w:rsidRPr="00BB5629">
        <w:rPr>
          <w:rFonts w:ascii="Times New Roman" w:hAnsi="Times New Roman"/>
          <w:sz w:val="24"/>
          <w:szCs w:val="24"/>
          <w:lang w:val="en-US"/>
        </w:rPr>
        <w:t xml:space="preserve"> </w:t>
      </w:r>
      <w:r>
        <w:rPr>
          <w:rFonts w:ascii="Times New Roman" w:hAnsi="Times New Roman"/>
          <w:sz w:val="24"/>
          <w:szCs w:val="24"/>
          <w:lang w:val="en-US"/>
        </w:rPr>
        <w:t>boundary</w:t>
      </w:r>
      <w:r w:rsidRPr="00BB5629">
        <w:rPr>
          <w:rFonts w:ascii="Times New Roman" w:hAnsi="Times New Roman"/>
          <w:sz w:val="24"/>
          <w:szCs w:val="24"/>
          <w:lang w:val="en-US"/>
        </w:rPr>
        <w:t xml:space="preserve"> </w:t>
      </w:r>
      <w:r>
        <w:rPr>
          <w:rFonts w:ascii="Times New Roman" w:hAnsi="Times New Roman"/>
          <w:sz w:val="24"/>
          <w:szCs w:val="24"/>
          <w:lang w:val="en-US"/>
        </w:rPr>
        <w:t>value</w:t>
      </w:r>
      <w:r w:rsidRPr="00BB5629">
        <w:rPr>
          <w:rFonts w:ascii="Times New Roman" w:hAnsi="Times New Roman"/>
          <w:sz w:val="24"/>
          <w:szCs w:val="24"/>
          <w:lang w:val="en-US"/>
        </w:rPr>
        <w:t xml:space="preserve"> </w:t>
      </w:r>
      <w:r>
        <w:rPr>
          <w:rFonts w:ascii="Times New Roman" w:hAnsi="Times New Roman"/>
          <w:sz w:val="24"/>
          <w:szCs w:val="24"/>
          <w:lang w:val="en-US"/>
        </w:rPr>
        <w:t>problems</w:t>
      </w:r>
      <w:r w:rsidRPr="00BB5629">
        <w:rPr>
          <w:rFonts w:ascii="Times New Roman" w:hAnsi="Times New Roman"/>
          <w:sz w:val="24"/>
          <w:szCs w:val="24"/>
          <w:lang w:val="en-US"/>
        </w:rPr>
        <w:t>.</w:t>
      </w:r>
      <w:r w:rsidR="00865701">
        <w:rPr>
          <w:rFonts w:ascii="Times New Roman" w:hAnsi="Times New Roman"/>
          <w:sz w:val="24"/>
          <w:szCs w:val="24"/>
          <w:lang w:val="en-US"/>
        </w:rPr>
        <w:t xml:space="preserve"> The</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Birkhoff</w:t>
      </w:r>
      <w:r w:rsidR="00865701" w:rsidRPr="00865701">
        <w:rPr>
          <w:rFonts w:ascii="Times New Roman" w:hAnsi="Times New Roman"/>
          <w:sz w:val="24"/>
          <w:szCs w:val="24"/>
          <w:lang w:val="en-US"/>
        </w:rPr>
        <w:t>-</w:t>
      </w:r>
      <w:r w:rsidR="00865701">
        <w:rPr>
          <w:rFonts w:ascii="Times New Roman" w:hAnsi="Times New Roman"/>
          <w:sz w:val="24"/>
          <w:szCs w:val="24"/>
          <w:lang w:val="en-US"/>
        </w:rPr>
        <w:t>Tamarkin</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method</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was</w:t>
      </w:r>
      <w:r w:rsidR="00B32C72">
        <w:rPr>
          <w:rFonts w:ascii="Times New Roman" w:hAnsi="Times New Roman"/>
          <w:sz w:val="24"/>
          <w:szCs w:val="24"/>
          <w:lang w:val="en-US"/>
        </w:rPr>
        <w:t xml:space="preserve"> originally</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introduced</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to</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study</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convergence</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of</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eigenfunction</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 xml:space="preserve">expansions related to ordinary differential operators and is based on estimates of the Green’s function of the considered operator. </w:t>
      </w:r>
      <w:r w:rsidR="00865311" w:rsidRPr="00865701">
        <w:rPr>
          <w:rFonts w:ascii="Times New Roman" w:hAnsi="Times New Roman"/>
          <w:sz w:val="24"/>
          <w:szCs w:val="24"/>
          <w:lang w:val="en-US"/>
        </w:rPr>
        <w:t xml:space="preserve"> </w:t>
      </w:r>
      <w:r w:rsidR="00865701">
        <w:rPr>
          <w:rFonts w:ascii="Times New Roman" w:hAnsi="Times New Roman"/>
          <w:sz w:val="24"/>
          <w:szCs w:val="24"/>
          <w:lang w:val="en-US"/>
        </w:rPr>
        <w:t>The</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constructed</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Green</w:t>
      </w:r>
      <w:r w:rsidR="00865701" w:rsidRPr="00865701">
        <w:rPr>
          <w:rFonts w:ascii="Times New Roman" w:hAnsi="Times New Roman"/>
          <w:sz w:val="24"/>
          <w:szCs w:val="24"/>
          <w:lang w:val="en-US"/>
        </w:rPr>
        <w:t>’</w:t>
      </w:r>
      <w:r w:rsidR="00865701">
        <w:rPr>
          <w:rFonts w:ascii="Times New Roman" w:hAnsi="Times New Roman"/>
          <w:sz w:val="24"/>
          <w:szCs w:val="24"/>
          <w:lang w:val="en-US"/>
        </w:rPr>
        <w:t>s</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function</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allows</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to</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 xml:space="preserve">transfer the Birkhoff-Tamarkin theory on the case of differential operators with involution. </w:t>
      </w:r>
    </w:p>
    <w:p w:rsidR="00331145" w:rsidRPr="00865701" w:rsidRDefault="00865701" w:rsidP="00CF7426">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Further</w:t>
      </w:r>
      <w:r w:rsidRPr="00865701">
        <w:rPr>
          <w:rFonts w:ascii="Times New Roman" w:hAnsi="Times New Roman"/>
          <w:sz w:val="24"/>
          <w:szCs w:val="24"/>
          <w:lang w:val="en-US"/>
        </w:rPr>
        <w:t xml:space="preserve"> </w:t>
      </w:r>
      <w:r>
        <w:rPr>
          <w:rFonts w:ascii="Times New Roman" w:hAnsi="Times New Roman"/>
          <w:sz w:val="24"/>
          <w:szCs w:val="24"/>
          <w:lang w:val="en-US"/>
        </w:rPr>
        <w:t>we</w:t>
      </w:r>
      <w:r w:rsidRPr="00865701">
        <w:rPr>
          <w:rFonts w:ascii="Times New Roman" w:hAnsi="Times New Roman"/>
          <w:sz w:val="24"/>
          <w:szCs w:val="24"/>
          <w:lang w:val="en-US"/>
        </w:rPr>
        <w:t xml:space="preserve"> </w:t>
      </w:r>
      <w:r>
        <w:rPr>
          <w:rFonts w:ascii="Times New Roman" w:hAnsi="Times New Roman"/>
          <w:sz w:val="24"/>
          <w:szCs w:val="24"/>
          <w:lang w:val="en-US"/>
        </w:rPr>
        <w:t>need</w:t>
      </w:r>
      <w:r w:rsidRPr="00865701">
        <w:rPr>
          <w:rFonts w:ascii="Times New Roman" w:hAnsi="Times New Roman"/>
          <w:sz w:val="24"/>
          <w:szCs w:val="24"/>
          <w:lang w:val="en-US"/>
        </w:rPr>
        <w:t xml:space="preserve"> </w:t>
      </w:r>
      <w:r>
        <w:rPr>
          <w:rFonts w:ascii="Times New Roman" w:hAnsi="Times New Roman"/>
          <w:sz w:val="24"/>
          <w:szCs w:val="24"/>
          <w:lang w:val="en-US"/>
        </w:rPr>
        <w:t>to</w:t>
      </w:r>
      <w:r w:rsidRPr="00865701">
        <w:rPr>
          <w:rFonts w:ascii="Times New Roman" w:hAnsi="Times New Roman"/>
          <w:sz w:val="24"/>
          <w:szCs w:val="24"/>
          <w:lang w:val="en-US"/>
        </w:rPr>
        <w:t xml:space="preserve"> </w:t>
      </w:r>
      <w:r>
        <w:rPr>
          <w:rFonts w:ascii="Times New Roman" w:hAnsi="Times New Roman"/>
          <w:sz w:val="24"/>
          <w:szCs w:val="24"/>
          <w:lang w:val="en-US"/>
        </w:rPr>
        <w:t>obtain</w:t>
      </w:r>
      <w:r w:rsidRPr="00865701">
        <w:rPr>
          <w:rFonts w:ascii="Times New Roman" w:hAnsi="Times New Roman"/>
          <w:sz w:val="24"/>
          <w:szCs w:val="24"/>
          <w:lang w:val="en-US"/>
        </w:rPr>
        <w:t xml:space="preserve"> </w:t>
      </w:r>
      <w:r>
        <w:rPr>
          <w:rFonts w:ascii="Times New Roman" w:hAnsi="Times New Roman"/>
          <w:sz w:val="24"/>
          <w:szCs w:val="24"/>
          <w:lang w:val="en-US"/>
        </w:rPr>
        <w:t>the</w:t>
      </w:r>
      <w:r w:rsidRPr="00865701">
        <w:rPr>
          <w:rFonts w:ascii="Times New Roman" w:hAnsi="Times New Roman"/>
          <w:sz w:val="24"/>
          <w:szCs w:val="24"/>
          <w:lang w:val="en-US"/>
        </w:rPr>
        <w:t xml:space="preserve"> </w:t>
      </w:r>
      <w:r>
        <w:rPr>
          <w:rFonts w:ascii="Times New Roman" w:hAnsi="Times New Roman"/>
          <w:sz w:val="24"/>
          <w:szCs w:val="24"/>
          <w:lang w:val="en-US"/>
        </w:rPr>
        <w:t>estimate</w:t>
      </w:r>
      <w:r w:rsidRPr="00865701">
        <w:rPr>
          <w:rFonts w:ascii="Times New Roman" w:hAnsi="Times New Roman"/>
          <w:sz w:val="24"/>
          <w:szCs w:val="24"/>
          <w:lang w:val="en-US"/>
        </w:rPr>
        <w:t xml:space="preserve"> </w:t>
      </w:r>
      <w:r>
        <w:rPr>
          <w:rFonts w:ascii="Times New Roman" w:hAnsi="Times New Roman"/>
          <w:sz w:val="24"/>
          <w:szCs w:val="24"/>
          <w:lang w:val="en-US"/>
        </w:rPr>
        <w:t xml:space="preserve">of the Green’s function of the boundary value problems </w:t>
      </w:r>
      <w:r w:rsidR="00006A48" w:rsidRPr="00865701">
        <w:rPr>
          <w:rFonts w:ascii="Times New Roman" w:hAnsi="Times New Roman"/>
          <w:sz w:val="24"/>
          <w:szCs w:val="24"/>
          <w:lang w:val="en-US"/>
        </w:rPr>
        <w:t>(14)</w:t>
      </w:r>
      <w:r w:rsidR="00192422" w:rsidRPr="00865701">
        <w:rPr>
          <w:rFonts w:ascii="Times New Roman" w:hAnsi="Times New Roman"/>
          <w:sz w:val="24"/>
          <w:szCs w:val="24"/>
          <w:lang w:val="en-US"/>
        </w:rPr>
        <w:t xml:space="preserve">, </w:t>
      </w:r>
      <w:r w:rsidR="00006A48" w:rsidRPr="00865701">
        <w:rPr>
          <w:rFonts w:ascii="Times New Roman" w:hAnsi="Times New Roman"/>
          <w:sz w:val="24"/>
          <w:szCs w:val="24"/>
          <w:lang w:val="en-US"/>
        </w:rPr>
        <w:t>(16)</w:t>
      </w:r>
      <w:r w:rsidR="00192422" w:rsidRPr="00865701">
        <w:rPr>
          <w:rFonts w:ascii="Times New Roman" w:hAnsi="Times New Roman"/>
          <w:sz w:val="24"/>
          <w:szCs w:val="24"/>
          <w:lang w:val="en-US"/>
        </w:rPr>
        <w:t xml:space="preserve">. </w:t>
      </w:r>
      <w:r>
        <w:rPr>
          <w:rFonts w:ascii="Times New Roman" w:hAnsi="Times New Roman"/>
          <w:sz w:val="24"/>
          <w:szCs w:val="24"/>
          <w:lang w:val="en-US"/>
        </w:rPr>
        <w:t>The</w:t>
      </w:r>
      <w:r w:rsidRPr="00865701">
        <w:rPr>
          <w:rFonts w:ascii="Times New Roman" w:hAnsi="Times New Roman"/>
          <w:sz w:val="24"/>
          <w:szCs w:val="24"/>
          <w:lang w:val="en-US"/>
        </w:rPr>
        <w:t xml:space="preserve"> </w:t>
      </w:r>
      <w:r>
        <w:rPr>
          <w:rFonts w:ascii="Times New Roman" w:hAnsi="Times New Roman"/>
          <w:sz w:val="24"/>
          <w:szCs w:val="24"/>
          <w:lang w:val="en-US"/>
        </w:rPr>
        <w:t>proof</w:t>
      </w:r>
      <w:r w:rsidRPr="00865701">
        <w:rPr>
          <w:rFonts w:ascii="Times New Roman" w:hAnsi="Times New Roman"/>
          <w:sz w:val="24"/>
          <w:szCs w:val="24"/>
          <w:lang w:val="en-US"/>
        </w:rPr>
        <w:t xml:space="preserve"> </w:t>
      </w:r>
      <w:r>
        <w:rPr>
          <w:rFonts w:ascii="Times New Roman" w:hAnsi="Times New Roman"/>
          <w:sz w:val="24"/>
          <w:szCs w:val="24"/>
          <w:lang w:val="en-US"/>
        </w:rPr>
        <w:t>will</w:t>
      </w:r>
      <w:r w:rsidRPr="00865701">
        <w:rPr>
          <w:rFonts w:ascii="Times New Roman" w:hAnsi="Times New Roman"/>
          <w:sz w:val="24"/>
          <w:szCs w:val="24"/>
          <w:lang w:val="en-US"/>
        </w:rPr>
        <w:t xml:space="preserve"> </w:t>
      </w:r>
      <w:r>
        <w:rPr>
          <w:rFonts w:ascii="Times New Roman" w:hAnsi="Times New Roman"/>
          <w:sz w:val="24"/>
          <w:szCs w:val="24"/>
          <w:lang w:val="en-US"/>
        </w:rPr>
        <w:t>be</w:t>
      </w:r>
      <w:r w:rsidRPr="00865701">
        <w:rPr>
          <w:rFonts w:ascii="Times New Roman" w:hAnsi="Times New Roman"/>
          <w:sz w:val="24"/>
          <w:szCs w:val="24"/>
          <w:lang w:val="en-US"/>
        </w:rPr>
        <w:t xml:space="preserve"> </w:t>
      </w:r>
      <w:r>
        <w:rPr>
          <w:rFonts w:ascii="Times New Roman" w:hAnsi="Times New Roman"/>
          <w:sz w:val="24"/>
          <w:szCs w:val="24"/>
          <w:lang w:val="en-US"/>
        </w:rPr>
        <w:t>conducted</w:t>
      </w:r>
      <w:r w:rsidRPr="00865701">
        <w:rPr>
          <w:rFonts w:ascii="Times New Roman" w:hAnsi="Times New Roman"/>
          <w:sz w:val="24"/>
          <w:szCs w:val="24"/>
          <w:lang w:val="en-US"/>
        </w:rPr>
        <w:t xml:space="preserve"> </w:t>
      </w:r>
      <w:r>
        <w:rPr>
          <w:rFonts w:ascii="Times New Roman" w:hAnsi="Times New Roman"/>
          <w:sz w:val="24"/>
          <w:szCs w:val="24"/>
          <w:lang w:val="en-US"/>
        </w:rPr>
        <w:t>in</w:t>
      </w:r>
      <w:r w:rsidRPr="00865701">
        <w:rPr>
          <w:rFonts w:ascii="Times New Roman" w:hAnsi="Times New Roman"/>
          <w:sz w:val="24"/>
          <w:szCs w:val="24"/>
          <w:lang w:val="en-US"/>
        </w:rPr>
        <w:t xml:space="preserve"> </w:t>
      </w:r>
      <w:r>
        <w:rPr>
          <w:rFonts w:ascii="Times New Roman" w:hAnsi="Times New Roman"/>
          <w:sz w:val="24"/>
          <w:szCs w:val="24"/>
          <w:lang w:val="en-US"/>
        </w:rPr>
        <w:t>the</w:t>
      </w:r>
      <w:r w:rsidRPr="00865701">
        <w:rPr>
          <w:rFonts w:ascii="Times New Roman" w:hAnsi="Times New Roman"/>
          <w:sz w:val="24"/>
          <w:szCs w:val="24"/>
          <w:lang w:val="en-US"/>
        </w:rPr>
        <w:t xml:space="preserve"> </w:t>
      </w:r>
      <w:r>
        <w:rPr>
          <w:rFonts w:ascii="Times New Roman" w:hAnsi="Times New Roman"/>
          <w:sz w:val="24"/>
          <w:szCs w:val="24"/>
          <w:lang w:val="en-US"/>
        </w:rPr>
        <w:t>case</w:t>
      </w:r>
      <w:r w:rsidRPr="00865701">
        <w:rPr>
          <w:rFonts w:ascii="Times New Roman" w:hAnsi="Times New Roman"/>
          <w:sz w:val="24"/>
          <w:szCs w:val="24"/>
          <w:lang w:val="en-US"/>
        </w:rPr>
        <w:t xml:space="preserve"> </w:t>
      </w:r>
      <w:r>
        <w:rPr>
          <w:rFonts w:ascii="Times New Roman" w:hAnsi="Times New Roman"/>
          <w:sz w:val="24"/>
          <w:szCs w:val="24"/>
          <w:lang w:val="en-US"/>
        </w:rPr>
        <w:t xml:space="preserve">of the Neumann-type problem </w:t>
      </w:r>
      <w:r w:rsidR="00006A48" w:rsidRPr="00865701">
        <w:rPr>
          <w:rFonts w:ascii="Times New Roman" w:hAnsi="Times New Roman"/>
          <w:sz w:val="24"/>
          <w:szCs w:val="24"/>
          <w:lang w:val="en-US"/>
        </w:rPr>
        <w:t>(16.2)</w:t>
      </w:r>
      <w:r w:rsidR="00331145" w:rsidRPr="00865701">
        <w:rPr>
          <w:rFonts w:ascii="Times New Roman" w:hAnsi="Times New Roman"/>
          <w:sz w:val="24"/>
          <w:szCs w:val="24"/>
          <w:lang w:val="en-US"/>
        </w:rPr>
        <w:t xml:space="preserve">. </w:t>
      </w:r>
      <w:r>
        <w:rPr>
          <w:rFonts w:ascii="Times New Roman" w:hAnsi="Times New Roman"/>
          <w:sz w:val="24"/>
          <w:szCs w:val="24"/>
          <w:lang w:val="en-US"/>
        </w:rPr>
        <w:t>The</w:t>
      </w:r>
      <w:r w:rsidRPr="00865701">
        <w:rPr>
          <w:rFonts w:ascii="Times New Roman" w:hAnsi="Times New Roman"/>
          <w:sz w:val="24"/>
          <w:szCs w:val="24"/>
          <w:lang w:val="en-US"/>
        </w:rPr>
        <w:t xml:space="preserve"> </w:t>
      </w:r>
      <w:r>
        <w:rPr>
          <w:rFonts w:ascii="Times New Roman" w:hAnsi="Times New Roman"/>
          <w:sz w:val="24"/>
          <w:szCs w:val="24"/>
          <w:lang w:val="en-US"/>
        </w:rPr>
        <w:t>obtained</w:t>
      </w:r>
      <w:r w:rsidRPr="00865701">
        <w:rPr>
          <w:rFonts w:ascii="Times New Roman" w:hAnsi="Times New Roman"/>
          <w:sz w:val="24"/>
          <w:szCs w:val="24"/>
          <w:lang w:val="en-US"/>
        </w:rPr>
        <w:t xml:space="preserve"> </w:t>
      </w:r>
      <w:r>
        <w:rPr>
          <w:rFonts w:ascii="Times New Roman" w:hAnsi="Times New Roman"/>
          <w:sz w:val="24"/>
          <w:szCs w:val="24"/>
          <w:lang w:val="en-US"/>
        </w:rPr>
        <w:t>estimates</w:t>
      </w:r>
      <w:r w:rsidRPr="00865701">
        <w:rPr>
          <w:rFonts w:ascii="Times New Roman" w:hAnsi="Times New Roman"/>
          <w:sz w:val="24"/>
          <w:szCs w:val="24"/>
          <w:lang w:val="en-US"/>
        </w:rPr>
        <w:t xml:space="preserve"> </w:t>
      </w:r>
      <w:r>
        <w:rPr>
          <w:rFonts w:ascii="Times New Roman" w:hAnsi="Times New Roman"/>
          <w:sz w:val="24"/>
          <w:szCs w:val="24"/>
          <w:lang w:val="en-US"/>
        </w:rPr>
        <w:t>hold</w:t>
      </w:r>
      <w:r w:rsidRPr="00865701">
        <w:rPr>
          <w:rFonts w:ascii="Times New Roman" w:hAnsi="Times New Roman"/>
          <w:sz w:val="24"/>
          <w:szCs w:val="24"/>
          <w:lang w:val="en-US"/>
        </w:rPr>
        <w:t xml:space="preserve"> </w:t>
      </w:r>
      <w:r>
        <w:rPr>
          <w:rFonts w:ascii="Times New Roman" w:hAnsi="Times New Roman"/>
          <w:sz w:val="24"/>
          <w:szCs w:val="24"/>
          <w:lang w:val="en-US"/>
        </w:rPr>
        <w:t>true</w:t>
      </w:r>
      <w:r w:rsidRPr="00865701">
        <w:rPr>
          <w:rFonts w:ascii="Times New Roman" w:hAnsi="Times New Roman"/>
          <w:sz w:val="24"/>
          <w:szCs w:val="24"/>
          <w:lang w:val="en-US"/>
        </w:rPr>
        <w:t xml:space="preserve"> </w:t>
      </w:r>
      <w:r>
        <w:rPr>
          <w:rFonts w:ascii="Times New Roman" w:hAnsi="Times New Roman"/>
          <w:sz w:val="24"/>
          <w:szCs w:val="24"/>
          <w:lang w:val="en-US"/>
        </w:rPr>
        <w:t>for</w:t>
      </w:r>
      <w:r w:rsidRPr="00865701">
        <w:rPr>
          <w:rFonts w:ascii="Times New Roman" w:hAnsi="Times New Roman"/>
          <w:sz w:val="24"/>
          <w:szCs w:val="24"/>
          <w:lang w:val="en-US"/>
        </w:rPr>
        <w:t xml:space="preserve"> </w:t>
      </w:r>
      <w:r>
        <w:rPr>
          <w:rFonts w:ascii="Times New Roman" w:hAnsi="Times New Roman"/>
          <w:sz w:val="24"/>
          <w:szCs w:val="24"/>
          <w:lang w:val="en-US"/>
        </w:rPr>
        <w:t>all</w:t>
      </w:r>
      <w:r w:rsidRPr="00865701">
        <w:rPr>
          <w:rFonts w:ascii="Times New Roman" w:hAnsi="Times New Roman"/>
          <w:sz w:val="24"/>
          <w:szCs w:val="24"/>
          <w:lang w:val="en-US"/>
        </w:rPr>
        <w:t xml:space="preserve"> </w:t>
      </w:r>
      <w:r>
        <w:rPr>
          <w:rFonts w:ascii="Times New Roman" w:hAnsi="Times New Roman"/>
          <w:sz w:val="24"/>
          <w:szCs w:val="24"/>
          <w:lang w:val="en-US"/>
        </w:rPr>
        <w:t xml:space="preserve">boundary conditions in </w:t>
      </w:r>
      <w:r w:rsidR="00006A48" w:rsidRPr="00865701">
        <w:rPr>
          <w:rFonts w:ascii="Times New Roman" w:hAnsi="Times New Roman"/>
          <w:sz w:val="24"/>
          <w:szCs w:val="24"/>
          <w:lang w:val="en-US"/>
        </w:rPr>
        <w:t>(16)</w:t>
      </w:r>
      <w:r w:rsidR="00331145" w:rsidRPr="00865701">
        <w:rPr>
          <w:rFonts w:ascii="Times New Roman" w:hAnsi="Times New Roman"/>
          <w:sz w:val="24"/>
          <w:szCs w:val="24"/>
          <w:lang w:val="en-US"/>
        </w:rPr>
        <w:t xml:space="preserve">.  </w:t>
      </w:r>
    </w:p>
    <w:p w:rsidR="00192422" w:rsidRPr="00865701" w:rsidRDefault="00192422" w:rsidP="00CF7426">
      <w:pPr>
        <w:pStyle w:val="ac"/>
        <w:spacing w:line="360" w:lineRule="auto"/>
        <w:ind w:left="0" w:firstLine="709"/>
        <w:rPr>
          <w:rFonts w:ascii="Times New Roman" w:hAnsi="Times New Roman"/>
          <w:sz w:val="24"/>
          <w:szCs w:val="24"/>
          <w:lang w:val="en-US"/>
        </w:rPr>
      </w:pPr>
      <w:r w:rsidRPr="00865701">
        <w:rPr>
          <w:rFonts w:ascii="Times New Roman" w:hAnsi="Times New Roman"/>
          <w:sz w:val="24"/>
          <w:szCs w:val="24"/>
          <w:lang w:val="en-US"/>
        </w:rPr>
        <w:t xml:space="preserve">  </w:t>
      </w:r>
      <w:r w:rsidR="00865701">
        <w:rPr>
          <w:rFonts w:ascii="Times New Roman" w:hAnsi="Times New Roman"/>
          <w:sz w:val="24"/>
          <w:szCs w:val="24"/>
          <w:lang w:val="en-US"/>
        </w:rPr>
        <w:t>Let</w:t>
      </w:r>
      <w:r w:rsidRPr="00865701">
        <w:rPr>
          <w:rFonts w:ascii="Times New Roman" w:hAnsi="Times New Roman"/>
          <w:sz w:val="24"/>
          <w:szCs w:val="24"/>
          <w:lang w:val="en-US"/>
        </w:rPr>
        <w:t xml:space="preserve"> </w:t>
      </w:r>
      <w:r w:rsidRPr="00C35A52">
        <w:rPr>
          <w:rFonts w:ascii="Times New Roman" w:hAnsi="Times New Roman"/>
          <w:position w:val="-16"/>
          <w:sz w:val="24"/>
          <w:szCs w:val="24"/>
        </w:rPr>
        <w:object w:dxaOrig="3739" w:dyaOrig="460">
          <v:shape id="_x0000_i1193" type="#_x0000_t75" style="width:186.1pt;height:23.75pt" o:ole="">
            <v:imagedata r:id="rId123" o:title=""/>
          </v:shape>
          <o:OLEObject Type="Embed" ProgID="Equation.DSMT4" ShapeID="_x0000_i1193" DrawAspect="Content" ObjectID="_1665525349" r:id="rId330"/>
        </w:objec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be</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a</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disk</w:t>
      </w:r>
      <w:r w:rsidR="00865701" w:rsidRPr="00865701">
        <w:rPr>
          <w:rFonts w:ascii="Times New Roman" w:hAnsi="Times New Roman"/>
          <w:sz w:val="24"/>
          <w:szCs w:val="24"/>
          <w:lang w:val="en-US"/>
        </w:rPr>
        <w:t xml:space="preserve"> </w:t>
      </w:r>
      <w:r w:rsidR="00865701">
        <w:rPr>
          <w:rFonts w:ascii="Times New Roman" w:hAnsi="Times New Roman"/>
          <w:sz w:val="24"/>
          <w:szCs w:val="24"/>
          <w:lang w:val="en-US"/>
        </w:rPr>
        <w:t xml:space="preserve">of a sufficiently small radius </w:t>
      </w:r>
      <w:r w:rsidRPr="00C35A52">
        <w:rPr>
          <w:rFonts w:ascii="Times New Roman" w:hAnsi="Times New Roman"/>
          <w:position w:val="-6"/>
          <w:sz w:val="24"/>
          <w:szCs w:val="24"/>
        </w:rPr>
        <w:object w:dxaOrig="220" w:dyaOrig="240">
          <v:shape id="_x0000_i1194" type="#_x0000_t75" style="width:12.25pt;height:12.25pt" o:ole="">
            <v:imagedata r:id="rId125" o:title=""/>
          </v:shape>
          <o:OLEObject Type="Embed" ProgID="Equation.DSMT4" ShapeID="_x0000_i1194" DrawAspect="Content" ObjectID="_1665525350" r:id="rId331"/>
        </w:object>
      </w:r>
      <w:r w:rsidRPr="00865701">
        <w:rPr>
          <w:rFonts w:ascii="Times New Roman" w:hAnsi="Times New Roman"/>
          <w:sz w:val="24"/>
          <w:szCs w:val="24"/>
          <w:lang w:val="en-US"/>
        </w:rPr>
        <w:t xml:space="preserve">. </w:t>
      </w:r>
    </w:p>
    <w:p w:rsidR="00192422" w:rsidRPr="00865701" w:rsidRDefault="00865701" w:rsidP="00CF7426">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Lemma</w:t>
      </w:r>
      <w:r w:rsidR="00192422" w:rsidRPr="005953B3">
        <w:rPr>
          <w:rFonts w:ascii="Times New Roman" w:hAnsi="Times New Roman"/>
          <w:sz w:val="24"/>
          <w:szCs w:val="24"/>
          <w:lang w:val="en-US"/>
        </w:rPr>
        <w:t xml:space="preserve"> 2. </w:t>
      </w:r>
      <w:r>
        <w:rPr>
          <w:rFonts w:ascii="Times New Roman" w:hAnsi="Times New Roman"/>
          <w:sz w:val="24"/>
          <w:szCs w:val="24"/>
          <w:lang w:val="en-US"/>
        </w:rPr>
        <w:t>If</w:t>
      </w:r>
      <w:r w:rsidR="00192422" w:rsidRPr="00865701">
        <w:rPr>
          <w:rFonts w:ascii="Times New Roman" w:hAnsi="Times New Roman"/>
          <w:sz w:val="24"/>
          <w:szCs w:val="24"/>
          <w:lang w:val="en-US"/>
        </w:rPr>
        <w:t xml:space="preserve">  </w:t>
      </w:r>
      <w:r w:rsidR="00192422" w:rsidRPr="00C35A52">
        <w:rPr>
          <w:rFonts w:ascii="Times New Roman" w:hAnsi="Times New Roman"/>
          <w:position w:val="-14"/>
          <w:sz w:val="24"/>
          <w:szCs w:val="24"/>
        </w:rPr>
        <w:object w:dxaOrig="1180" w:dyaOrig="400">
          <v:shape id="_x0000_i1195" type="#_x0000_t75" style="width:57.75pt;height:22.4pt" o:ole="">
            <v:imagedata r:id="rId130" o:title=""/>
          </v:shape>
          <o:OLEObject Type="Embed" ProgID="Equation.DSMT4" ShapeID="_x0000_i1195" DrawAspect="Content" ObjectID="_1665525351" r:id="rId332"/>
        </w:object>
      </w:r>
      <w:r w:rsidR="00192422" w:rsidRPr="00865701">
        <w:rPr>
          <w:rFonts w:ascii="Times New Roman" w:hAnsi="Times New Roman"/>
          <w:sz w:val="24"/>
          <w:szCs w:val="24"/>
          <w:lang w:val="en-US"/>
        </w:rPr>
        <w:t xml:space="preserve"> </w:t>
      </w:r>
      <w:r>
        <w:rPr>
          <w:rFonts w:ascii="Times New Roman" w:hAnsi="Times New Roman"/>
          <w:sz w:val="24"/>
          <w:szCs w:val="24"/>
          <w:lang w:val="en-US"/>
        </w:rPr>
        <w:t>and</w:t>
      </w:r>
      <w:r w:rsidR="00192422" w:rsidRPr="00865701">
        <w:rPr>
          <w:rFonts w:ascii="Times New Roman" w:hAnsi="Times New Roman"/>
          <w:sz w:val="24"/>
          <w:szCs w:val="24"/>
          <w:lang w:val="en-US"/>
        </w:rPr>
        <w:t xml:space="preserve"> </w:t>
      </w:r>
      <w:r w:rsidR="00192422" w:rsidRPr="00C35A52">
        <w:rPr>
          <w:rFonts w:ascii="Times New Roman" w:hAnsi="Times New Roman"/>
          <w:position w:val="-14"/>
          <w:sz w:val="24"/>
          <w:szCs w:val="24"/>
        </w:rPr>
        <w:object w:dxaOrig="620" w:dyaOrig="400">
          <v:shape id="_x0000_i1196" type="#_x0000_t75" style="width:33.3pt;height:22.4pt" o:ole="">
            <v:imagedata r:id="rId333" o:title=""/>
          </v:shape>
          <o:OLEObject Type="Embed" ProgID="Equation.DSMT4" ShapeID="_x0000_i1196" DrawAspect="Content" ObjectID="_1665525352" r:id="rId334"/>
        </w:object>
      </w:r>
      <w:r w:rsidRPr="00865701">
        <w:rPr>
          <w:rFonts w:ascii="Times New Roman" w:hAnsi="Times New Roman"/>
          <w:sz w:val="24"/>
          <w:szCs w:val="24"/>
          <w:lang w:val="en-US"/>
        </w:rPr>
        <w:t xml:space="preserve"> </w:t>
      </w:r>
      <w:r>
        <w:rPr>
          <w:rFonts w:ascii="Times New Roman" w:hAnsi="Times New Roman"/>
          <w:sz w:val="24"/>
          <w:szCs w:val="24"/>
          <w:lang w:val="en-US"/>
        </w:rPr>
        <w:t>then</w:t>
      </w:r>
      <w:r w:rsidRPr="00865701">
        <w:rPr>
          <w:rFonts w:ascii="Times New Roman" w:hAnsi="Times New Roman"/>
          <w:sz w:val="24"/>
          <w:szCs w:val="24"/>
          <w:lang w:val="en-US"/>
        </w:rPr>
        <w:t xml:space="preserve"> </w:t>
      </w:r>
      <w:r>
        <w:rPr>
          <w:rFonts w:ascii="Times New Roman" w:hAnsi="Times New Roman"/>
          <w:sz w:val="24"/>
          <w:szCs w:val="24"/>
          <w:lang w:val="en-US"/>
        </w:rPr>
        <w:t>the</w:t>
      </w:r>
      <w:r w:rsidRPr="00865701">
        <w:rPr>
          <w:rFonts w:ascii="Times New Roman" w:hAnsi="Times New Roman"/>
          <w:sz w:val="24"/>
          <w:szCs w:val="24"/>
          <w:lang w:val="en-US"/>
        </w:rPr>
        <w:t xml:space="preserve"> </w:t>
      </w:r>
      <w:r>
        <w:rPr>
          <w:rFonts w:ascii="Times New Roman" w:hAnsi="Times New Roman"/>
          <w:sz w:val="24"/>
          <w:szCs w:val="24"/>
          <w:lang w:val="en-US"/>
        </w:rPr>
        <w:t>Green</w:t>
      </w:r>
      <w:r w:rsidRPr="00865701">
        <w:rPr>
          <w:rFonts w:ascii="Times New Roman" w:hAnsi="Times New Roman"/>
          <w:sz w:val="24"/>
          <w:szCs w:val="24"/>
          <w:lang w:val="en-US"/>
        </w:rPr>
        <w:t>’</w:t>
      </w:r>
      <w:r>
        <w:rPr>
          <w:rFonts w:ascii="Times New Roman" w:hAnsi="Times New Roman"/>
          <w:sz w:val="24"/>
          <w:szCs w:val="24"/>
          <w:lang w:val="en-US"/>
        </w:rPr>
        <w:t>s</w:t>
      </w:r>
      <w:r w:rsidRPr="00865701">
        <w:rPr>
          <w:rFonts w:ascii="Times New Roman" w:hAnsi="Times New Roman"/>
          <w:sz w:val="24"/>
          <w:szCs w:val="24"/>
          <w:lang w:val="en-US"/>
        </w:rPr>
        <w:t xml:space="preserve"> </w:t>
      </w:r>
      <w:r>
        <w:rPr>
          <w:rFonts w:ascii="Times New Roman" w:hAnsi="Times New Roman"/>
          <w:sz w:val="24"/>
          <w:szCs w:val="24"/>
          <w:lang w:val="en-US"/>
        </w:rPr>
        <w:t>function</w:t>
      </w:r>
      <w:r w:rsidRPr="00865701">
        <w:rPr>
          <w:rFonts w:ascii="Times New Roman" w:hAnsi="Times New Roman"/>
          <w:sz w:val="24"/>
          <w:szCs w:val="24"/>
          <w:lang w:val="en-US"/>
        </w:rPr>
        <w:t xml:space="preserve"> </w:t>
      </w:r>
      <w:r w:rsidR="00192422" w:rsidRPr="00C35A52">
        <w:rPr>
          <w:rFonts w:ascii="Times New Roman" w:hAnsi="Times New Roman"/>
          <w:position w:val="-14"/>
          <w:sz w:val="24"/>
          <w:szCs w:val="24"/>
        </w:rPr>
        <w:object w:dxaOrig="980" w:dyaOrig="400">
          <v:shape id="_x0000_i1197" type="#_x0000_t75" style="width:53pt;height:22.4pt" o:ole="">
            <v:imagedata r:id="rId335" o:title=""/>
          </v:shape>
          <o:OLEObject Type="Embed" ProgID="Equation.DSMT4" ShapeID="_x0000_i1197" DrawAspect="Content" ObjectID="_1665525353" r:id="rId336"/>
        </w:object>
      </w:r>
      <w:r w:rsidR="00192422" w:rsidRPr="00865701">
        <w:rPr>
          <w:rFonts w:ascii="Times New Roman" w:hAnsi="Times New Roman"/>
          <w:sz w:val="24"/>
          <w:szCs w:val="24"/>
          <w:lang w:val="en-US"/>
        </w:rPr>
        <w:t xml:space="preserve"> </w:t>
      </w:r>
      <w:r>
        <w:rPr>
          <w:rFonts w:ascii="Times New Roman" w:hAnsi="Times New Roman"/>
          <w:sz w:val="24"/>
          <w:szCs w:val="24"/>
          <w:lang w:val="en-US"/>
        </w:rPr>
        <w:t>of</w:t>
      </w:r>
      <w:r w:rsidRPr="00865701">
        <w:rPr>
          <w:rFonts w:ascii="Times New Roman" w:hAnsi="Times New Roman"/>
          <w:sz w:val="24"/>
          <w:szCs w:val="24"/>
          <w:lang w:val="en-US"/>
        </w:rPr>
        <w:t xml:space="preserve"> </w:t>
      </w:r>
      <w:r>
        <w:rPr>
          <w:rFonts w:ascii="Times New Roman" w:hAnsi="Times New Roman"/>
          <w:sz w:val="24"/>
          <w:szCs w:val="24"/>
          <w:lang w:val="en-US"/>
        </w:rPr>
        <w:t>the</w:t>
      </w:r>
      <w:r w:rsidRPr="00865701">
        <w:rPr>
          <w:rFonts w:ascii="Times New Roman" w:hAnsi="Times New Roman"/>
          <w:sz w:val="24"/>
          <w:szCs w:val="24"/>
          <w:lang w:val="en-US"/>
        </w:rPr>
        <w:t xml:space="preserve"> </w:t>
      </w:r>
      <w:r>
        <w:rPr>
          <w:rFonts w:ascii="Times New Roman" w:hAnsi="Times New Roman"/>
          <w:sz w:val="24"/>
          <w:szCs w:val="24"/>
          <w:lang w:val="en-US"/>
        </w:rPr>
        <w:t xml:space="preserve">boundary value problem </w:t>
      </w:r>
      <w:r w:rsidR="00006A48" w:rsidRPr="00865701">
        <w:rPr>
          <w:rFonts w:ascii="Times New Roman" w:hAnsi="Times New Roman"/>
          <w:sz w:val="24"/>
          <w:szCs w:val="24"/>
          <w:lang w:val="en-US"/>
        </w:rPr>
        <w:t>(14)</w:t>
      </w:r>
      <w:r w:rsidR="00331145" w:rsidRPr="00865701">
        <w:rPr>
          <w:rFonts w:ascii="Times New Roman" w:hAnsi="Times New Roman"/>
          <w:sz w:val="24"/>
          <w:szCs w:val="24"/>
          <w:lang w:val="en-US"/>
        </w:rPr>
        <w:t xml:space="preserve">, </w:t>
      </w:r>
      <w:r w:rsidR="00006A48" w:rsidRPr="00865701">
        <w:rPr>
          <w:rFonts w:ascii="Times New Roman" w:hAnsi="Times New Roman"/>
          <w:sz w:val="24"/>
          <w:szCs w:val="24"/>
          <w:lang w:val="en-US"/>
        </w:rPr>
        <w:t>(16.2)</w:t>
      </w:r>
      <w:r w:rsidR="00331145" w:rsidRPr="00865701">
        <w:rPr>
          <w:rFonts w:ascii="Times New Roman" w:hAnsi="Times New Roman"/>
          <w:sz w:val="24"/>
          <w:szCs w:val="24"/>
          <w:lang w:val="en-US"/>
        </w:rPr>
        <w:t xml:space="preserve"> </w:t>
      </w:r>
      <w:r>
        <w:rPr>
          <w:rFonts w:ascii="Times New Roman" w:hAnsi="Times New Roman"/>
          <w:sz w:val="24"/>
          <w:szCs w:val="24"/>
          <w:lang w:val="en-US"/>
        </w:rPr>
        <w:t>satisfies the following uniform estimate</w:t>
      </w:r>
    </w:p>
    <w:p w:rsidR="00865701" w:rsidRDefault="00865701" w:rsidP="00192422">
      <w:pPr>
        <w:pStyle w:val="ac"/>
        <w:spacing w:line="360" w:lineRule="auto"/>
        <w:ind w:left="0" w:firstLine="567"/>
        <w:rPr>
          <w:rFonts w:ascii="Times New Roman" w:hAnsi="Times New Roman"/>
          <w:sz w:val="24"/>
          <w:szCs w:val="24"/>
          <w:lang w:val="en-US"/>
        </w:rPr>
      </w:pPr>
    </w:p>
    <w:p w:rsidR="00192422" w:rsidRPr="00C35A52" w:rsidRDefault="00192422" w:rsidP="00192422">
      <w:pPr>
        <w:pStyle w:val="ac"/>
        <w:spacing w:line="360" w:lineRule="auto"/>
        <w:ind w:left="0" w:firstLine="567"/>
        <w:rPr>
          <w:rFonts w:ascii="Times New Roman" w:hAnsi="Times New Roman"/>
          <w:sz w:val="24"/>
          <w:szCs w:val="24"/>
        </w:rPr>
      </w:pPr>
      <w:r w:rsidRPr="00C35A52">
        <w:rPr>
          <w:rFonts w:ascii="Times New Roman" w:hAnsi="Times New Roman"/>
          <w:position w:val="-16"/>
          <w:sz w:val="24"/>
          <w:szCs w:val="24"/>
        </w:rPr>
        <w:object w:dxaOrig="3840" w:dyaOrig="499">
          <v:shape id="_x0000_i1198" type="#_x0000_t75" style="width:191.55pt;height:23.75pt" o:ole="">
            <v:imagedata r:id="rId337" o:title=""/>
          </v:shape>
          <o:OLEObject Type="Embed" ProgID="Equation.DSMT4" ShapeID="_x0000_i1198" DrawAspect="Content" ObjectID="_1665525354" r:id="rId338"/>
        </w:object>
      </w:r>
      <w:r w:rsidRPr="00C35A52">
        <w:rPr>
          <w:rFonts w:ascii="Times New Roman" w:hAnsi="Times New Roman"/>
          <w:sz w:val="24"/>
          <w:szCs w:val="24"/>
        </w:rPr>
        <w:t xml:space="preserve"> </w:t>
      </w:r>
    </w:p>
    <w:p w:rsidR="00192422" w:rsidRPr="00C35A52" w:rsidRDefault="00192422" w:rsidP="00192422">
      <w:pPr>
        <w:pStyle w:val="ac"/>
        <w:spacing w:line="360" w:lineRule="auto"/>
        <w:ind w:left="0" w:firstLine="567"/>
        <w:rPr>
          <w:rFonts w:ascii="Times New Roman" w:hAnsi="Times New Roman"/>
          <w:sz w:val="24"/>
          <w:szCs w:val="24"/>
        </w:rPr>
      </w:pPr>
      <w:r w:rsidRPr="00C35A52">
        <w:rPr>
          <w:rFonts w:ascii="Times New Roman" w:hAnsi="Times New Roman"/>
          <w:sz w:val="24"/>
          <w:szCs w:val="24"/>
        </w:rPr>
        <w:t xml:space="preserve"> </w:t>
      </w:r>
    </w:p>
    <w:p w:rsidR="00192422" w:rsidRPr="005953B3" w:rsidRDefault="00192422" w:rsidP="00192422">
      <w:pPr>
        <w:pStyle w:val="ac"/>
        <w:spacing w:line="360" w:lineRule="auto"/>
        <w:ind w:left="0"/>
        <w:rPr>
          <w:rFonts w:ascii="Times New Roman" w:hAnsi="Times New Roman"/>
          <w:sz w:val="24"/>
          <w:szCs w:val="24"/>
          <w:lang w:val="en-US"/>
        </w:rPr>
      </w:pPr>
      <w:r w:rsidRPr="00C35A52">
        <w:rPr>
          <w:rFonts w:ascii="Times New Roman" w:hAnsi="Times New Roman"/>
          <w:sz w:val="24"/>
          <w:szCs w:val="24"/>
        </w:rPr>
        <w:t xml:space="preserve">  </w:t>
      </w:r>
      <w:r w:rsidR="00865701">
        <w:rPr>
          <w:rFonts w:ascii="Times New Roman" w:hAnsi="Times New Roman"/>
          <w:sz w:val="24"/>
          <w:szCs w:val="24"/>
          <w:lang w:val="en-US"/>
        </w:rPr>
        <w:t>for</w:t>
      </w:r>
      <w:r w:rsidRPr="005953B3">
        <w:rPr>
          <w:rFonts w:ascii="Times New Roman" w:hAnsi="Times New Roman"/>
          <w:sz w:val="24"/>
          <w:szCs w:val="24"/>
          <w:lang w:val="en-US"/>
        </w:rPr>
        <w:t xml:space="preserve"> </w:t>
      </w:r>
      <w:r w:rsidRPr="00026F17">
        <w:rPr>
          <w:rFonts w:ascii="Times New Roman" w:hAnsi="Times New Roman"/>
          <w:position w:val="-10"/>
          <w:sz w:val="24"/>
          <w:szCs w:val="24"/>
          <w:lang w:val="kk-KZ"/>
        </w:rPr>
        <w:object w:dxaOrig="1300" w:dyaOrig="340">
          <v:shape id="_x0000_i1199" type="#_x0000_t75" style="width:65.2pt;height:16.3pt" o:ole="">
            <v:imagedata r:id="rId339" o:title=""/>
          </v:shape>
          <o:OLEObject Type="Embed" ProgID="Equation.DSMT4" ShapeID="_x0000_i1199" DrawAspect="Content" ObjectID="_1665525355" r:id="rId340"/>
        </w:object>
      </w:r>
      <w:r>
        <w:rPr>
          <w:rFonts w:ascii="Times New Roman" w:hAnsi="Times New Roman"/>
          <w:sz w:val="24"/>
          <w:szCs w:val="24"/>
          <w:lang w:val="kk-KZ"/>
        </w:rPr>
        <w:t xml:space="preserve"> </w:t>
      </w:r>
      <w:r w:rsidR="00865701">
        <w:rPr>
          <w:rFonts w:ascii="Times New Roman" w:hAnsi="Times New Roman"/>
          <w:sz w:val="24"/>
          <w:szCs w:val="24"/>
          <w:lang w:val="en-US"/>
        </w:rPr>
        <w:t>where</w:t>
      </w:r>
      <w:r w:rsidRPr="005953B3">
        <w:rPr>
          <w:rFonts w:ascii="Times New Roman" w:hAnsi="Times New Roman"/>
          <w:sz w:val="24"/>
          <w:szCs w:val="24"/>
          <w:lang w:val="en-US"/>
        </w:rPr>
        <w:t xml:space="preserve">  </w:t>
      </w:r>
    </w:p>
    <w:p w:rsidR="007370BF" w:rsidRPr="005953B3" w:rsidRDefault="007370BF" w:rsidP="00192422">
      <w:pPr>
        <w:pStyle w:val="ac"/>
        <w:spacing w:line="360" w:lineRule="auto"/>
        <w:ind w:left="0"/>
        <w:rPr>
          <w:rFonts w:ascii="Times New Roman" w:hAnsi="Times New Roman"/>
          <w:sz w:val="24"/>
          <w:szCs w:val="24"/>
          <w:lang w:val="en-US"/>
        </w:rPr>
      </w:pPr>
    </w:p>
    <w:p w:rsidR="00192422" w:rsidRPr="005953B3" w:rsidRDefault="00192422" w:rsidP="00192422">
      <w:pPr>
        <w:pStyle w:val="ac"/>
        <w:spacing w:line="360" w:lineRule="auto"/>
        <w:ind w:left="0"/>
        <w:rPr>
          <w:rFonts w:ascii="Times New Roman" w:hAnsi="Times New Roman"/>
          <w:sz w:val="24"/>
          <w:szCs w:val="24"/>
          <w:lang w:val="en-US"/>
        </w:rPr>
      </w:pPr>
      <w:r w:rsidRPr="00C35A52">
        <w:rPr>
          <w:rFonts w:ascii="Times New Roman" w:hAnsi="Times New Roman"/>
          <w:position w:val="-26"/>
          <w:sz w:val="24"/>
          <w:szCs w:val="24"/>
        </w:rPr>
        <w:object w:dxaOrig="7740" w:dyaOrig="660">
          <v:shape id="_x0000_i1200" type="#_x0000_t75" style="width:389.9pt;height:36pt" o:ole="">
            <v:imagedata r:id="rId121" o:title=""/>
          </v:shape>
          <o:OLEObject Type="Embed" ProgID="Equation.DSMT4" ShapeID="_x0000_i1200" DrawAspect="Content" ObjectID="_1665525356" r:id="rId341"/>
        </w:object>
      </w:r>
      <w:r w:rsidRPr="005953B3">
        <w:rPr>
          <w:rFonts w:ascii="Times New Roman" w:hAnsi="Times New Roman"/>
          <w:sz w:val="24"/>
          <w:szCs w:val="24"/>
          <w:lang w:val="en-US"/>
        </w:rPr>
        <w:t xml:space="preserve">. </w:t>
      </w:r>
    </w:p>
    <w:p w:rsidR="00192422" w:rsidRPr="005953B3" w:rsidRDefault="00192422" w:rsidP="00192422">
      <w:pPr>
        <w:pStyle w:val="ac"/>
        <w:spacing w:line="360" w:lineRule="auto"/>
        <w:ind w:left="0"/>
        <w:rPr>
          <w:rFonts w:ascii="Times New Roman" w:hAnsi="Times New Roman"/>
          <w:sz w:val="24"/>
          <w:szCs w:val="24"/>
          <w:lang w:val="en-US"/>
        </w:rPr>
      </w:pPr>
    </w:p>
    <w:p w:rsidR="00192422" w:rsidRPr="005953B3" w:rsidRDefault="00865701" w:rsidP="00192422">
      <w:pPr>
        <w:pStyle w:val="ac"/>
        <w:spacing w:line="360" w:lineRule="auto"/>
        <w:ind w:left="0"/>
        <w:rPr>
          <w:rFonts w:ascii="Times New Roman" w:hAnsi="Times New Roman"/>
          <w:sz w:val="24"/>
          <w:szCs w:val="24"/>
          <w:lang w:val="en-US"/>
        </w:rPr>
      </w:pPr>
      <w:r>
        <w:rPr>
          <w:rFonts w:ascii="Times New Roman" w:hAnsi="Times New Roman"/>
          <w:sz w:val="24"/>
          <w:szCs w:val="24"/>
          <w:lang w:val="en-US"/>
        </w:rPr>
        <w:t>Proof</w:t>
      </w:r>
      <w:r w:rsidR="00192422" w:rsidRPr="005953B3">
        <w:rPr>
          <w:rFonts w:ascii="Times New Roman" w:hAnsi="Times New Roman"/>
          <w:sz w:val="24"/>
          <w:szCs w:val="24"/>
          <w:lang w:val="en-US"/>
        </w:rPr>
        <w:t xml:space="preserve">. </w:t>
      </w:r>
      <w:r>
        <w:rPr>
          <w:rFonts w:ascii="Times New Roman" w:hAnsi="Times New Roman"/>
          <w:sz w:val="24"/>
          <w:szCs w:val="24"/>
          <w:lang w:val="en-US"/>
        </w:rPr>
        <w:t>If</w:t>
      </w:r>
      <w:r w:rsidR="00192422" w:rsidRPr="00865701">
        <w:rPr>
          <w:rFonts w:ascii="Times New Roman" w:hAnsi="Times New Roman"/>
          <w:sz w:val="24"/>
          <w:szCs w:val="24"/>
          <w:lang w:val="en-US"/>
        </w:rPr>
        <w:t xml:space="preserve"> </w:t>
      </w:r>
      <w:r w:rsidR="00192422" w:rsidRPr="00C35A52">
        <w:rPr>
          <w:rFonts w:ascii="Times New Roman" w:hAnsi="Times New Roman"/>
          <w:position w:val="-6"/>
          <w:sz w:val="24"/>
          <w:szCs w:val="24"/>
        </w:rPr>
        <w:object w:dxaOrig="580" w:dyaOrig="279">
          <v:shape id="_x0000_i1201" type="#_x0000_t75" style="width:29.9pt;height:12.25pt" o:ole="">
            <v:imagedata r:id="rId342" o:title=""/>
          </v:shape>
          <o:OLEObject Type="Embed" ProgID="Equation.DSMT4" ShapeID="_x0000_i1201" DrawAspect="Content" ObjectID="_1665525357" r:id="rId343"/>
        </w:object>
      </w:r>
      <w:r w:rsidR="00192422" w:rsidRPr="00865701">
        <w:rPr>
          <w:rFonts w:ascii="Times New Roman" w:hAnsi="Times New Roman"/>
          <w:sz w:val="24"/>
          <w:szCs w:val="24"/>
          <w:lang w:val="en-US"/>
        </w:rPr>
        <w:t xml:space="preserve"> </w:t>
      </w:r>
      <w:r>
        <w:rPr>
          <w:rFonts w:ascii="Times New Roman" w:hAnsi="Times New Roman"/>
          <w:sz w:val="24"/>
          <w:szCs w:val="24"/>
          <w:lang w:val="en-US"/>
        </w:rPr>
        <w:t>then</w:t>
      </w:r>
      <w:r w:rsidRPr="00865701">
        <w:rPr>
          <w:rFonts w:ascii="Times New Roman" w:hAnsi="Times New Roman"/>
          <w:sz w:val="24"/>
          <w:szCs w:val="24"/>
          <w:lang w:val="en-US"/>
        </w:rPr>
        <w:t xml:space="preserve"> </w:t>
      </w:r>
      <w:r>
        <w:rPr>
          <w:rFonts w:ascii="Times New Roman" w:hAnsi="Times New Roman"/>
          <w:sz w:val="24"/>
          <w:szCs w:val="24"/>
          <w:lang w:val="en-US"/>
        </w:rPr>
        <w:t>the</w:t>
      </w:r>
      <w:r w:rsidRPr="00865701">
        <w:rPr>
          <w:rFonts w:ascii="Times New Roman" w:hAnsi="Times New Roman"/>
          <w:sz w:val="24"/>
          <w:szCs w:val="24"/>
          <w:lang w:val="en-US"/>
        </w:rPr>
        <w:t xml:space="preserve"> </w:t>
      </w:r>
      <w:r>
        <w:rPr>
          <w:rFonts w:ascii="Times New Roman" w:hAnsi="Times New Roman"/>
          <w:sz w:val="24"/>
          <w:szCs w:val="24"/>
          <w:lang w:val="en-US"/>
        </w:rPr>
        <w:t>Green</w:t>
      </w:r>
      <w:r w:rsidRPr="00865701">
        <w:rPr>
          <w:rFonts w:ascii="Times New Roman" w:hAnsi="Times New Roman"/>
          <w:sz w:val="24"/>
          <w:szCs w:val="24"/>
          <w:lang w:val="en-US"/>
        </w:rPr>
        <w:t>’</w:t>
      </w:r>
      <w:r>
        <w:rPr>
          <w:rFonts w:ascii="Times New Roman" w:hAnsi="Times New Roman"/>
          <w:sz w:val="24"/>
          <w:szCs w:val="24"/>
          <w:lang w:val="en-US"/>
        </w:rPr>
        <w:t>s</w:t>
      </w:r>
      <w:r w:rsidRPr="00865701">
        <w:rPr>
          <w:rFonts w:ascii="Times New Roman" w:hAnsi="Times New Roman"/>
          <w:sz w:val="24"/>
          <w:szCs w:val="24"/>
          <w:lang w:val="en-US"/>
        </w:rPr>
        <w:t xml:space="preserve"> </w:t>
      </w:r>
      <w:r>
        <w:rPr>
          <w:rFonts w:ascii="Times New Roman" w:hAnsi="Times New Roman"/>
          <w:sz w:val="24"/>
          <w:szCs w:val="24"/>
          <w:lang w:val="en-US"/>
        </w:rPr>
        <w:t>function takes the form</w:t>
      </w:r>
    </w:p>
    <w:p w:rsidR="00192422" w:rsidRPr="005953B3" w:rsidRDefault="00192422" w:rsidP="00192422">
      <w:pPr>
        <w:pStyle w:val="ac"/>
        <w:spacing w:line="360" w:lineRule="auto"/>
        <w:ind w:left="0"/>
        <w:rPr>
          <w:rFonts w:ascii="Times New Roman" w:hAnsi="Times New Roman"/>
          <w:sz w:val="24"/>
          <w:szCs w:val="24"/>
          <w:lang w:val="en-US"/>
        </w:rPr>
      </w:pPr>
    </w:p>
    <w:p w:rsidR="00192422" w:rsidRDefault="00192422" w:rsidP="00192422">
      <w:pPr>
        <w:pStyle w:val="ac"/>
        <w:spacing w:line="360" w:lineRule="auto"/>
        <w:ind w:left="0"/>
        <w:rPr>
          <w:rFonts w:ascii="Times New Roman" w:hAnsi="Times New Roman"/>
          <w:sz w:val="24"/>
          <w:szCs w:val="24"/>
          <w:lang w:val="en-US"/>
        </w:rPr>
      </w:pPr>
      <w:r w:rsidRPr="002F56C4">
        <w:rPr>
          <w:rFonts w:ascii="Times New Roman" w:hAnsi="Times New Roman"/>
          <w:position w:val="-70"/>
          <w:sz w:val="24"/>
          <w:szCs w:val="24"/>
        </w:rPr>
        <w:object w:dxaOrig="8660" w:dyaOrig="1520">
          <v:shape id="_x0000_i1202" type="#_x0000_t75" style="width:6in;height:78.1pt" o:ole="">
            <v:imagedata r:id="rId344" o:title=""/>
          </v:shape>
          <o:OLEObject Type="Embed" ProgID="Equation.DSMT4" ShapeID="_x0000_i1202" DrawAspect="Content" ObjectID="_1665525358" r:id="rId345"/>
        </w:object>
      </w:r>
      <w:r w:rsidRPr="00865701">
        <w:rPr>
          <w:rFonts w:ascii="Times New Roman" w:hAnsi="Times New Roman"/>
          <w:sz w:val="24"/>
          <w:szCs w:val="24"/>
          <w:lang w:val="en-US"/>
        </w:rPr>
        <w:t xml:space="preserve"> </w:t>
      </w:r>
    </w:p>
    <w:p w:rsidR="00192422" w:rsidRPr="00865701" w:rsidRDefault="00865701" w:rsidP="00192422">
      <w:pPr>
        <w:rPr>
          <w:lang w:val="en-US"/>
        </w:rPr>
      </w:pPr>
      <w:r>
        <w:rPr>
          <w:lang w:val="en-US"/>
        </w:rPr>
        <w:t>Since</w:t>
      </w:r>
      <w:r w:rsidR="00192422" w:rsidRPr="00394CAE">
        <w:rPr>
          <w:lang w:val="en-US"/>
        </w:rPr>
        <w:t xml:space="preserve"> </w:t>
      </w:r>
      <w:r w:rsidR="00192422" w:rsidRPr="00394CAE">
        <w:rPr>
          <w:position w:val="-6"/>
        </w:rPr>
        <w:object w:dxaOrig="859" w:dyaOrig="279">
          <v:shape id="_x0000_i1203" type="#_x0000_t75" style="width:42.1pt;height:12.25pt" o:ole="">
            <v:imagedata r:id="rId346" o:title=""/>
          </v:shape>
          <o:OLEObject Type="Embed" ProgID="Equation.DSMT4" ShapeID="_x0000_i1203" DrawAspect="Content" ObjectID="_1665525359" r:id="rId347"/>
        </w:object>
      </w:r>
      <w:r w:rsidR="00192422" w:rsidRPr="00394CAE">
        <w:rPr>
          <w:lang w:val="en-US"/>
        </w:rPr>
        <w:t xml:space="preserve">, </w:t>
      </w:r>
      <w:r>
        <w:rPr>
          <w:lang w:val="en-US"/>
        </w:rPr>
        <w:t>we have</w:t>
      </w:r>
      <w:r w:rsidR="00192422" w:rsidRPr="00394CAE">
        <w:rPr>
          <w:lang w:val="en-US"/>
        </w:rPr>
        <w:t xml:space="preserve"> </w:t>
      </w:r>
      <w:r w:rsidR="00192422" w:rsidRPr="00394CAE">
        <w:rPr>
          <w:position w:val="-6"/>
        </w:rPr>
        <w:object w:dxaOrig="1140" w:dyaOrig="240">
          <v:shape id="_x0000_i1204" type="#_x0000_t75" style="width:59.75pt;height:12.25pt" o:ole="">
            <v:imagedata r:id="rId348" o:title=""/>
          </v:shape>
          <o:OLEObject Type="Embed" ProgID="Equation.DSMT4" ShapeID="_x0000_i1204" DrawAspect="Content" ObjectID="_1665525360" r:id="rId349"/>
        </w:object>
      </w:r>
      <w:r w:rsidR="00192422" w:rsidRPr="00394CAE">
        <w:rPr>
          <w:lang w:val="en-US"/>
        </w:rPr>
        <w:t xml:space="preserve">, </w:t>
      </w:r>
      <w:r w:rsidR="00192422" w:rsidRPr="00394CAE">
        <w:rPr>
          <w:position w:val="-6"/>
        </w:rPr>
        <w:object w:dxaOrig="1280" w:dyaOrig="240">
          <v:shape id="_x0000_i1205" type="#_x0000_t75" style="width:65.9pt;height:12.25pt" o:ole="">
            <v:imagedata r:id="rId350" o:title=""/>
          </v:shape>
          <o:OLEObject Type="Embed" ProgID="Equation.DSMT4" ShapeID="_x0000_i1205" DrawAspect="Content" ObjectID="_1665525361" r:id="rId351"/>
        </w:object>
      </w:r>
      <w:r>
        <w:rPr>
          <w:lang w:val="en-US"/>
        </w:rPr>
        <w:t>and therefore,</w:t>
      </w:r>
    </w:p>
    <w:p w:rsidR="00192422" w:rsidRDefault="00192422" w:rsidP="00192422">
      <w:pPr>
        <w:ind w:left="1134"/>
        <w:rPr>
          <w:lang w:val="en-US"/>
        </w:rPr>
      </w:pPr>
    </w:p>
    <w:p w:rsidR="00192422" w:rsidRPr="00394CAE" w:rsidRDefault="00192422" w:rsidP="00192422">
      <w:pPr>
        <w:ind w:left="1134"/>
        <w:rPr>
          <w:lang w:val="en-US"/>
        </w:rPr>
      </w:pPr>
    </w:p>
    <w:p w:rsidR="00192422" w:rsidRDefault="00192422" w:rsidP="00192422">
      <w:pPr>
        <w:ind w:left="1134"/>
        <w:jc w:val="center"/>
        <w:rPr>
          <w:lang w:val="en-US"/>
        </w:rPr>
      </w:pPr>
      <w:r w:rsidRPr="00394CAE">
        <w:rPr>
          <w:position w:val="-32"/>
        </w:rPr>
        <w:object w:dxaOrig="6920" w:dyaOrig="700">
          <v:shape id="_x0000_i1206" type="#_x0000_t75" style="width:348.45pt;height:36pt" o:ole="">
            <v:imagedata r:id="rId352" o:title=""/>
          </v:shape>
          <o:OLEObject Type="Embed" ProgID="Equation.DSMT4" ShapeID="_x0000_i1206" DrawAspect="Content" ObjectID="_1665525362" r:id="rId353"/>
        </w:object>
      </w:r>
    </w:p>
    <w:p w:rsidR="00192422" w:rsidRDefault="00192422" w:rsidP="00192422">
      <w:pPr>
        <w:ind w:left="1134"/>
        <w:jc w:val="center"/>
      </w:pPr>
    </w:p>
    <w:p w:rsidR="00192422" w:rsidRDefault="00192422" w:rsidP="00192422">
      <w:pPr>
        <w:ind w:left="1134"/>
        <w:jc w:val="center"/>
      </w:pPr>
    </w:p>
    <w:p w:rsidR="00192422" w:rsidRPr="00865701" w:rsidRDefault="00865701" w:rsidP="00192422">
      <w:pPr>
        <w:rPr>
          <w:lang w:val="en-US"/>
        </w:rPr>
      </w:pPr>
      <w:r>
        <w:rPr>
          <w:lang w:val="en-US"/>
        </w:rPr>
        <w:t>if</w:t>
      </w:r>
      <w:r w:rsidR="00192422">
        <w:t xml:space="preserve"> </w:t>
      </w:r>
      <w:r w:rsidR="00192422" w:rsidRPr="00FB4818">
        <w:rPr>
          <w:position w:val="-12"/>
        </w:rPr>
        <w:object w:dxaOrig="680" w:dyaOrig="360">
          <v:shape id="_x0000_i1207" type="#_x0000_t75" style="width:34.65pt;height:19pt" o:ole="">
            <v:imagedata r:id="rId354" o:title=""/>
          </v:shape>
          <o:OLEObject Type="Embed" ProgID="Equation.DSMT4" ShapeID="_x0000_i1207" DrawAspect="Content" ObjectID="_1665525363" r:id="rId355"/>
        </w:object>
      </w:r>
      <w:r>
        <w:t xml:space="preserve"> </w:t>
      </w:r>
      <w:r>
        <w:rPr>
          <w:lang w:val="en-US"/>
        </w:rPr>
        <w:t>and</w:t>
      </w:r>
    </w:p>
    <w:p w:rsidR="00192422" w:rsidRPr="00394CAE" w:rsidRDefault="00192422" w:rsidP="00192422">
      <w:pPr>
        <w:ind w:left="1134"/>
      </w:pPr>
    </w:p>
    <w:p w:rsidR="00192422" w:rsidRDefault="00192422" w:rsidP="00192422">
      <w:pPr>
        <w:ind w:left="1134"/>
        <w:jc w:val="center"/>
        <w:rPr>
          <w:lang w:val="en-US"/>
        </w:rPr>
      </w:pPr>
      <w:r w:rsidRPr="00394CAE">
        <w:rPr>
          <w:position w:val="-32"/>
        </w:rPr>
        <w:object w:dxaOrig="6580" w:dyaOrig="700">
          <v:shape id="_x0000_i1208" type="#_x0000_t75" style="width:329.45pt;height:36pt" o:ole="">
            <v:imagedata r:id="rId356" o:title=""/>
          </v:shape>
          <o:OLEObject Type="Embed" ProgID="Equation.DSMT4" ShapeID="_x0000_i1208" DrawAspect="Content" ObjectID="_1665525364" r:id="rId357"/>
        </w:object>
      </w:r>
    </w:p>
    <w:p w:rsidR="00192422" w:rsidRPr="00FA32B6" w:rsidRDefault="00192422" w:rsidP="00192422">
      <w:pPr>
        <w:ind w:left="1134"/>
        <w:jc w:val="center"/>
        <w:rPr>
          <w:lang w:val="en-US"/>
        </w:rPr>
      </w:pPr>
    </w:p>
    <w:p w:rsidR="00192422" w:rsidRPr="005953B3" w:rsidRDefault="00865701" w:rsidP="00192422">
      <w:pPr>
        <w:rPr>
          <w:lang w:val="en-US"/>
        </w:rPr>
      </w:pPr>
      <w:r>
        <w:rPr>
          <w:lang w:val="en-US"/>
        </w:rPr>
        <w:t>if</w:t>
      </w:r>
      <w:r w:rsidR="00192422" w:rsidRPr="00FB4818">
        <w:rPr>
          <w:position w:val="-12"/>
        </w:rPr>
        <w:object w:dxaOrig="680" w:dyaOrig="360">
          <v:shape id="_x0000_i1209" type="#_x0000_t75" style="width:34.65pt;height:19pt" o:ole="">
            <v:imagedata r:id="rId358" o:title=""/>
          </v:shape>
          <o:OLEObject Type="Embed" ProgID="Equation.DSMT4" ShapeID="_x0000_i1209" DrawAspect="Content" ObjectID="_1665525365" r:id="rId359"/>
        </w:object>
      </w:r>
      <w:r w:rsidR="00192422" w:rsidRPr="005953B3">
        <w:rPr>
          <w:lang w:val="en-US"/>
        </w:rPr>
        <w:t>.</w:t>
      </w:r>
    </w:p>
    <w:p w:rsidR="00192422" w:rsidRPr="00865701" w:rsidRDefault="00865701" w:rsidP="00192422">
      <w:pPr>
        <w:rPr>
          <w:lang w:val="en-US"/>
        </w:rPr>
      </w:pPr>
      <w:r>
        <w:rPr>
          <w:lang w:val="en-US"/>
        </w:rPr>
        <w:t>Thus</w:t>
      </w:r>
      <w:r w:rsidR="00192422" w:rsidRPr="00865701">
        <w:rPr>
          <w:lang w:val="en-US"/>
        </w:rPr>
        <w:t xml:space="preserve">, </w:t>
      </w:r>
      <w:r>
        <w:rPr>
          <w:lang w:val="en-US"/>
        </w:rPr>
        <w:t>in</w:t>
      </w:r>
      <w:r w:rsidRPr="00865701">
        <w:rPr>
          <w:lang w:val="en-US"/>
        </w:rPr>
        <w:t xml:space="preserve"> </w:t>
      </w:r>
      <w:r>
        <w:rPr>
          <w:lang w:val="en-US"/>
        </w:rPr>
        <w:t>the</w:t>
      </w:r>
      <w:r w:rsidRPr="00865701">
        <w:rPr>
          <w:lang w:val="en-US"/>
        </w:rPr>
        <w:t xml:space="preserve"> </w:t>
      </w:r>
      <w:r>
        <w:rPr>
          <w:lang w:val="en-US"/>
        </w:rPr>
        <w:t>case</w:t>
      </w:r>
      <w:r w:rsidRPr="00865701">
        <w:rPr>
          <w:lang w:val="en-US"/>
        </w:rPr>
        <w:t xml:space="preserve"> </w:t>
      </w:r>
      <w:r>
        <w:rPr>
          <w:lang w:val="en-US"/>
        </w:rPr>
        <w:t>when</w:t>
      </w:r>
      <w:r w:rsidR="00192422" w:rsidRPr="00865701">
        <w:rPr>
          <w:lang w:val="en-US"/>
        </w:rPr>
        <w:t xml:space="preserve">  </w:t>
      </w:r>
      <w:r w:rsidR="00192422" w:rsidRPr="00394CAE">
        <w:rPr>
          <w:position w:val="-6"/>
        </w:rPr>
        <w:object w:dxaOrig="859" w:dyaOrig="279">
          <v:shape id="_x0000_i1210" type="#_x0000_t75" style="width:42.1pt;height:12.25pt" o:ole="">
            <v:imagedata r:id="rId360" o:title=""/>
          </v:shape>
          <o:OLEObject Type="Embed" ProgID="Equation.DSMT4" ShapeID="_x0000_i1210" DrawAspect="Content" ObjectID="_1665525366" r:id="rId361"/>
        </w:object>
      </w:r>
      <w:r w:rsidR="00192422" w:rsidRPr="00865701">
        <w:rPr>
          <w:lang w:val="en-US"/>
        </w:rPr>
        <w:t xml:space="preserve"> </w:t>
      </w:r>
      <w:r>
        <w:rPr>
          <w:lang w:val="en-US"/>
        </w:rPr>
        <w:t>the</w:t>
      </w:r>
      <w:r w:rsidRPr="00865701">
        <w:rPr>
          <w:lang w:val="en-US"/>
        </w:rPr>
        <w:t xml:space="preserve"> </w:t>
      </w:r>
      <w:r>
        <w:rPr>
          <w:lang w:val="en-US"/>
        </w:rPr>
        <w:t>Greens’ function</w:t>
      </w:r>
      <w:r w:rsidR="0058589E">
        <w:rPr>
          <w:lang w:val="en-US"/>
        </w:rPr>
        <w:t xml:space="preserve"> satisfies the following estimate </w:t>
      </w:r>
    </w:p>
    <w:p w:rsidR="00192422" w:rsidRPr="00865701" w:rsidRDefault="00192422" w:rsidP="00192422">
      <w:pPr>
        <w:ind w:left="1134"/>
        <w:rPr>
          <w:lang w:val="en-US"/>
        </w:rPr>
      </w:pPr>
    </w:p>
    <w:p w:rsidR="00192422" w:rsidRDefault="00192422" w:rsidP="00192422">
      <w:pPr>
        <w:ind w:left="1134"/>
        <w:jc w:val="center"/>
        <w:rPr>
          <w:lang w:val="en-US"/>
        </w:rPr>
      </w:pPr>
      <w:r w:rsidRPr="00394CAE">
        <w:rPr>
          <w:position w:val="-32"/>
        </w:rPr>
        <w:object w:dxaOrig="5820" w:dyaOrig="700">
          <v:shape id="_x0000_i1211" type="#_x0000_t75" style="width:4in;height:36pt" o:ole="">
            <v:imagedata r:id="rId362" o:title=""/>
          </v:shape>
          <o:OLEObject Type="Embed" ProgID="Equation.DSMT4" ShapeID="_x0000_i1211" DrawAspect="Content" ObjectID="_1665525367" r:id="rId363"/>
        </w:object>
      </w:r>
    </w:p>
    <w:p w:rsidR="00192422" w:rsidRPr="00FA32B6" w:rsidRDefault="00192422" w:rsidP="00192422">
      <w:pPr>
        <w:ind w:left="1134"/>
        <w:jc w:val="center"/>
        <w:rPr>
          <w:lang w:val="en-US"/>
        </w:rPr>
      </w:pPr>
    </w:p>
    <w:p w:rsidR="00192422" w:rsidRPr="0058589E" w:rsidRDefault="0058589E" w:rsidP="00192422">
      <w:pPr>
        <w:rPr>
          <w:lang w:val="en-US"/>
        </w:rPr>
      </w:pPr>
      <w:r>
        <w:rPr>
          <w:lang w:val="en-US"/>
        </w:rPr>
        <w:t>In</w:t>
      </w:r>
      <w:r w:rsidRPr="0058589E">
        <w:rPr>
          <w:lang w:val="en-US"/>
        </w:rPr>
        <w:t xml:space="preserve"> </w:t>
      </w:r>
      <w:r>
        <w:rPr>
          <w:lang w:val="en-US"/>
        </w:rPr>
        <w:t>the</w:t>
      </w:r>
      <w:r w:rsidRPr="0058589E">
        <w:rPr>
          <w:lang w:val="en-US"/>
        </w:rPr>
        <w:t xml:space="preserve"> </w:t>
      </w:r>
      <w:r>
        <w:rPr>
          <w:lang w:val="en-US"/>
        </w:rPr>
        <w:t>case</w:t>
      </w:r>
      <w:r w:rsidR="00192422" w:rsidRPr="0058589E">
        <w:rPr>
          <w:lang w:val="en-US"/>
        </w:rPr>
        <w:t xml:space="preserve"> </w:t>
      </w:r>
      <w:r w:rsidR="00192422" w:rsidRPr="00394CAE">
        <w:rPr>
          <w:position w:val="-6"/>
        </w:rPr>
        <w:object w:dxaOrig="999" w:dyaOrig="240">
          <v:shape id="_x0000_i1212" type="#_x0000_t75" style="width:48.25pt;height:12.25pt" o:ole="">
            <v:imagedata r:id="rId364" o:title=""/>
          </v:shape>
          <o:OLEObject Type="Embed" ProgID="Equation.DSMT4" ShapeID="_x0000_i1212" DrawAspect="Content" ObjectID="_1665525368" r:id="rId365"/>
        </w:object>
      </w:r>
      <w:r w:rsidR="00192422" w:rsidRPr="0058589E">
        <w:rPr>
          <w:lang w:val="en-US"/>
        </w:rPr>
        <w:t xml:space="preserve"> </w:t>
      </w:r>
      <w:r>
        <w:rPr>
          <w:lang w:val="en-US"/>
        </w:rPr>
        <w:t>similar</w:t>
      </w:r>
      <w:r w:rsidRPr="0058589E">
        <w:rPr>
          <w:lang w:val="en-US"/>
        </w:rPr>
        <w:t xml:space="preserve"> </w:t>
      </w:r>
      <w:r>
        <w:rPr>
          <w:lang w:val="en-US"/>
        </w:rPr>
        <w:t>reasoning</w:t>
      </w:r>
      <w:r w:rsidRPr="0058589E">
        <w:rPr>
          <w:lang w:val="en-US"/>
        </w:rPr>
        <w:t xml:space="preserve"> </w:t>
      </w:r>
      <w:r>
        <w:rPr>
          <w:lang w:val="en-US"/>
        </w:rPr>
        <w:t>yields</w:t>
      </w:r>
      <w:r w:rsidRPr="0058589E">
        <w:rPr>
          <w:lang w:val="en-US"/>
        </w:rPr>
        <w:t xml:space="preserve"> </w:t>
      </w:r>
      <w:r>
        <w:rPr>
          <w:lang w:val="en-US"/>
        </w:rPr>
        <w:t>the estimate</w:t>
      </w:r>
      <w:r w:rsidR="00192422" w:rsidRPr="0058589E">
        <w:rPr>
          <w:lang w:val="en-US"/>
        </w:rPr>
        <w:t xml:space="preserve"> </w:t>
      </w:r>
    </w:p>
    <w:p w:rsidR="00192422" w:rsidRPr="0058589E" w:rsidRDefault="00192422" w:rsidP="00192422">
      <w:pPr>
        <w:ind w:left="1134"/>
        <w:rPr>
          <w:lang w:val="en-US"/>
        </w:rPr>
      </w:pPr>
    </w:p>
    <w:p w:rsidR="00192422" w:rsidRDefault="00192422" w:rsidP="00192422">
      <w:pPr>
        <w:ind w:left="1134"/>
        <w:jc w:val="center"/>
        <w:rPr>
          <w:lang w:val="en-US"/>
        </w:rPr>
      </w:pPr>
      <w:r w:rsidRPr="00394CAE">
        <w:rPr>
          <w:position w:val="-32"/>
        </w:rPr>
        <w:object w:dxaOrig="4140" w:dyaOrig="700">
          <v:shape id="_x0000_i1213" type="#_x0000_t75" style="width:209.9pt;height:36pt" o:ole="">
            <v:imagedata r:id="rId366" o:title=""/>
          </v:shape>
          <o:OLEObject Type="Embed" ProgID="Equation.DSMT4" ShapeID="_x0000_i1213" DrawAspect="Content" ObjectID="_1665525369" r:id="rId367"/>
        </w:object>
      </w:r>
    </w:p>
    <w:p w:rsidR="00192422" w:rsidRPr="00FA32B6" w:rsidRDefault="00192422" w:rsidP="00192422">
      <w:pPr>
        <w:ind w:left="1134"/>
        <w:jc w:val="center"/>
        <w:rPr>
          <w:lang w:val="en-US"/>
        </w:rPr>
      </w:pPr>
    </w:p>
    <w:p w:rsidR="00192422" w:rsidRPr="0058589E" w:rsidRDefault="0058589E" w:rsidP="00192422">
      <w:pPr>
        <w:rPr>
          <w:lang w:val="en-US"/>
        </w:rPr>
      </w:pPr>
      <w:r>
        <w:rPr>
          <w:lang w:val="en-US"/>
        </w:rPr>
        <w:t>The case</w:t>
      </w:r>
      <w:r w:rsidR="00192422" w:rsidRPr="0058589E">
        <w:rPr>
          <w:lang w:val="en-US"/>
        </w:rPr>
        <w:t xml:space="preserve"> </w:t>
      </w:r>
      <w:r w:rsidR="00192422" w:rsidRPr="00394CAE">
        <w:rPr>
          <w:position w:val="-6"/>
        </w:rPr>
        <w:object w:dxaOrig="639" w:dyaOrig="240">
          <v:shape id="_x0000_i1214" type="#_x0000_t75" style="width:29.9pt;height:12.25pt" o:ole="">
            <v:imagedata r:id="rId368" o:title=""/>
          </v:shape>
          <o:OLEObject Type="Embed" ProgID="Equation.DSMT4" ShapeID="_x0000_i1214" DrawAspect="Content" ObjectID="_1665525370" r:id="rId369"/>
        </w:object>
      </w:r>
      <w:r w:rsidR="00192422" w:rsidRPr="0058589E">
        <w:rPr>
          <w:lang w:val="en-US"/>
        </w:rPr>
        <w:t xml:space="preserve"> </w:t>
      </w:r>
      <w:r>
        <w:rPr>
          <w:lang w:val="en-US"/>
        </w:rPr>
        <w:t xml:space="preserve">produces the estimate in the from </w:t>
      </w:r>
      <w:r w:rsidR="00192422" w:rsidRPr="0058589E">
        <w:rPr>
          <w:lang w:val="en-US"/>
        </w:rPr>
        <w:t xml:space="preserve"> </w:t>
      </w:r>
    </w:p>
    <w:p w:rsidR="00192422" w:rsidRPr="0058589E" w:rsidRDefault="00192422" w:rsidP="00192422">
      <w:pPr>
        <w:rPr>
          <w:lang w:val="en-US"/>
        </w:rPr>
      </w:pPr>
    </w:p>
    <w:p w:rsidR="00192422" w:rsidRDefault="00192422" w:rsidP="00192422">
      <w:pPr>
        <w:ind w:left="1134"/>
        <w:jc w:val="center"/>
        <w:rPr>
          <w:lang w:val="en-US"/>
        </w:rPr>
      </w:pPr>
      <w:r w:rsidRPr="00394CAE">
        <w:rPr>
          <w:position w:val="-32"/>
        </w:rPr>
        <w:object w:dxaOrig="4140" w:dyaOrig="700">
          <v:shape id="_x0000_i1215" type="#_x0000_t75" style="width:209.9pt;height:36pt" o:ole="">
            <v:imagedata r:id="rId370" o:title=""/>
          </v:shape>
          <o:OLEObject Type="Embed" ProgID="Equation.DSMT4" ShapeID="_x0000_i1215" DrawAspect="Content" ObjectID="_1665525371" r:id="rId371"/>
        </w:object>
      </w:r>
    </w:p>
    <w:p w:rsidR="00192422" w:rsidRPr="00FA32B6" w:rsidRDefault="00192422" w:rsidP="00192422">
      <w:pPr>
        <w:ind w:left="1134"/>
        <w:jc w:val="center"/>
        <w:rPr>
          <w:lang w:val="en-US"/>
        </w:rPr>
      </w:pPr>
    </w:p>
    <w:p w:rsidR="00192422" w:rsidRPr="0058589E" w:rsidRDefault="0058589E" w:rsidP="00192422">
      <w:pPr>
        <w:rPr>
          <w:lang w:val="en-US"/>
        </w:rPr>
      </w:pPr>
      <w:r>
        <w:rPr>
          <w:lang w:val="en-US"/>
        </w:rPr>
        <w:t>All</w:t>
      </w:r>
      <w:r w:rsidRPr="0058589E">
        <w:rPr>
          <w:lang w:val="en-US"/>
        </w:rPr>
        <w:t xml:space="preserve"> </w:t>
      </w:r>
      <w:r>
        <w:rPr>
          <w:lang w:val="en-US"/>
        </w:rPr>
        <w:t>these</w:t>
      </w:r>
      <w:r w:rsidRPr="0058589E">
        <w:rPr>
          <w:lang w:val="en-US"/>
        </w:rPr>
        <w:t xml:space="preserve"> </w:t>
      </w:r>
      <w:r>
        <w:rPr>
          <w:lang w:val="en-US"/>
        </w:rPr>
        <w:t>estimates</w:t>
      </w:r>
      <w:r w:rsidRPr="0058589E">
        <w:rPr>
          <w:lang w:val="en-US"/>
        </w:rPr>
        <w:t xml:space="preserve"> </w:t>
      </w:r>
      <w:r>
        <w:rPr>
          <w:lang w:val="en-US"/>
        </w:rPr>
        <w:t>could</w:t>
      </w:r>
      <w:r w:rsidRPr="0058589E">
        <w:rPr>
          <w:lang w:val="en-US"/>
        </w:rPr>
        <w:t xml:space="preserve"> </w:t>
      </w:r>
      <w:r>
        <w:rPr>
          <w:lang w:val="en-US"/>
        </w:rPr>
        <w:t>be</w:t>
      </w:r>
      <w:r w:rsidRPr="0058589E">
        <w:rPr>
          <w:lang w:val="en-US"/>
        </w:rPr>
        <w:t xml:space="preserve"> </w:t>
      </w:r>
      <w:r>
        <w:rPr>
          <w:lang w:val="en-US"/>
        </w:rPr>
        <w:t>written in the general form</w:t>
      </w:r>
      <w:r w:rsidR="00B32C72">
        <w:rPr>
          <w:lang w:val="en-US"/>
        </w:rPr>
        <w:t>:</w:t>
      </w:r>
      <w:r>
        <w:rPr>
          <w:lang w:val="en-US"/>
        </w:rPr>
        <w:t xml:space="preserve"> </w:t>
      </w:r>
    </w:p>
    <w:p w:rsidR="00192422" w:rsidRPr="0058589E" w:rsidRDefault="00192422" w:rsidP="00192422">
      <w:pPr>
        <w:ind w:left="1134"/>
        <w:rPr>
          <w:lang w:val="en-US"/>
        </w:rPr>
      </w:pPr>
    </w:p>
    <w:p w:rsidR="00192422" w:rsidRDefault="00192422" w:rsidP="00192422">
      <w:pPr>
        <w:ind w:left="1134"/>
        <w:jc w:val="center"/>
        <w:rPr>
          <w:lang w:val="en-US"/>
        </w:rPr>
      </w:pPr>
      <w:r w:rsidRPr="00394CAE">
        <w:rPr>
          <w:position w:val="-32"/>
        </w:rPr>
        <w:object w:dxaOrig="4160" w:dyaOrig="700">
          <v:shape id="_x0000_i1216" type="#_x0000_t75" style="width:209.9pt;height:36pt" o:ole="">
            <v:imagedata r:id="rId372" o:title=""/>
          </v:shape>
          <o:OLEObject Type="Embed" ProgID="Equation.DSMT4" ShapeID="_x0000_i1216" DrawAspect="Content" ObjectID="_1665525372" r:id="rId373"/>
        </w:object>
      </w:r>
    </w:p>
    <w:p w:rsidR="00192422" w:rsidRPr="00FA32B6" w:rsidRDefault="00192422" w:rsidP="00192422">
      <w:pPr>
        <w:ind w:left="1134"/>
        <w:jc w:val="center"/>
        <w:rPr>
          <w:lang w:val="en-US"/>
        </w:rPr>
      </w:pPr>
    </w:p>
    <w:p w:rsidR="00192422" w:rsidRPr="005953B3" w:rsidRDefault="0058589E" w:rsidP="00192422">
      <w:pPr>
        <w:tabs>
          <w:tab w:val="left" w:pos="240"/>
        </w:tabs>
        <w:rPr>
          <w:lang w:val="en-US"/>
        </w:rPr>
      </w:pPr>
      <w:bookmarkStart w:id="3" w:name="page8"/>
      <w:bookmarkEnd w:id="3"/>
      <w:r>
        <w:rPr>
          <w:lang w:val="en-US"/>
        </w:rPr>
        <w:t>Lemma</w:t>
      </w:r>
      <w:r w:rsidR="00331145" w:rsidRPr="005953B3">
        <w:rPr>
          <w:lang w:val="en-US"/>
        </w:rPr>
        <w:t xml:space="preserve"> 2</w:t>
      </w:r>
      <w:r w:rsidR="00192422" w:rsidRPr="005953B3">
        <w:rPr>
          <w:lang w:val="en-US"/>
        </w:rPr>
        <w:t xml:space="preserve"> </w:t>
      </w:r>
      <w:r>
        <w:rPr>
          <w:lang w:val="en-US"/>
        </w:rPr>
        <w:t>is</w:t>
      </w:r>
      <w:r w:rsidRPr="005953B3">
        <w:rPr>
          <w:lang w:val="en-US"/>
        </w:rPr>
        <w:t xml:space="preserve"> </w:t>
      </w:r>
      <w:r>
        <w:rPr>
          <w:lang w:val="en-US"/>
        </w:rPr>
        <w:t>proved</w:t>
      </w:r>
      <w:r w:rsidR="00192422" w:rsidRPr="005953B3">
        <w:rPr>
          <w:lang w:val="en-US"/>
        </w:rPr>
        <w:t>.</w:t>
      </w:r>
    </w:p>
    <w:p w:rsidR="00192422" w:rsidRPr="00150D30" w:rsidRDefault="0058589E" w:rsidP="00CF7426">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Thus</w:t>
      </w:r>
      <w:r w:rsidR="005D6321" w:rsidRPr="0058589E">
        <w:rPr>
          <w:rFonts w:ascii="Times New Roman" w:hAnsi="Times New Roman"/>
          <w:sz w:val="24"/>
          <w:szCs w:val="24"/>
          <w:lang w:val="en-US"/>
        </w:rPr>
        <w:t>,</w:t>
      </w:r>
      <w:r w:rsidRPr="0058589E">
        <w:rPr>
          <w:rFonts w:ascii="Times New Roman" w:hAnsi="Times New Roman"/>
          <w:sz w:val="24"/>
          <w:szCs w:val="24"/>
          <w:lang w:val="en-US"/>
        </w:rPr>
        <w:t xml:space="preserve"> </w:t>
      </w:r>
      <w:r>
        <w:rPr>
          <w:rFonts w:ascii="Times New Roman" w:hAnsi="Times New Roman"/>
          <w:sz w:val="24"/>
          <w:szCs w:val="24"/>
          <w:lang w:val="en-US"/>
        </w:rPr>
        <w:t>the</w:t>
      </w:r>
      <w:r w:rsidRPr="0058589E">
        <w:rPr>
          <w:rFonts w:ascii="Times New Roman" w:hAnsi="Times New Roman"/>
          <w:sz w:val="24"/>
          <w:szCs w:val="24"/>
          <w:lang w:val="en-US"/>
        </w:rPr>
        <w:t xml:space="preserve"> </w:t>
      </w:r>
      <w:r>
        <w:rPr>
          <w:rFonts w:ascii="Times New Roman" w:hAnsi="Times New Roman"/>
          <w:sz w:val="24"/>
          <w:szCs w:val="24"/>
          <w:lang w:val="en-US"/>
        </w:rPr>
        <w:t>boundary</w:t>
      </w:r>
      <w:r w:rsidRPr="0058589E">
        <w:rPr>
          <w:rFonts w:ascii="Times New Roman" w:hAnsi="Times New Roman"/>
          <w:sz w:val="24"/>
          <w:szCs w:val="24"/>
          <w:lang w:val="en-US"/>
        </w:rPr>
        <w:t xml:space="preserve"> </w:t>
      </w:r>
      <w:r>
        <w:rPr>
          <w:rFonts w:ascii="Times New Roman" w:hAnsi="Times New Roman"/>
          <w:sz w:val="24"/>
          <w:szCs w:val="24"/>
          <w:lang w:val="en-US"/>
        </w:rPr>
        <w:t>value</w:t>
      </w:r>
      <w:r w:rsidRPr="0058589E">
        <w:rPr>
          <w:rFonts w:ascii="Times New Roman" w:hAnsi="Times New Roman"/>
          <w:sz w:val="24"/>
          <w:szCs w:val="24"/>
          <w:lang w:val="en-US"/>
        </w:rPr>
        <w:t xml:space="preserve"> </w:t>
      </w:r>
      <w:r>
        <w:rPr>
          <w:rFonts w:ascii="Times New Roman" w:hAnsi="Times New Roman"/>
          <w:sz w:val="24"/>
          <w:szCs w:val="24"/>
          <w:lang w:val="en-US"/>
        </w:rPr>
        <w:t>problem</w:t>
      </w:r>
      <w:r w:rsidRPr="0058589E">
        <w:rPr>
          <w:rFonts w:ascii="Times New Roman" w:hAnsi="Times New Roman"/>
          <w:sz w:val="24"/>
          <w:szCs w:val="24"/>
          <w:lang w:val="en-US"/>
        </w:rPr>
        <w:t xml:space="preserve"> </w:t>
      </w:r>
      <w:r w:rsidR="00006A48" w:rsidRPr="0058589E">
        <w:rPr>
          <w:rFonts w:ascii="Times New Roman" w:hAnsi="Times New Roman"/>
          <w:sz w:val="24"/>
          <w:szCs w:val="24"/>
          <w:lang w:val="en-US"/>
        </w:rPr>
        <w:t>(14)</w:t>
      </w:r>
      <w:r w:rsidR="005D6321" w:rsidRPr="0058589E">
        <w:rPr>
          <w:rFonts w:ascii="Times New Roman" w:hAnsi="Times New Roman"/>
          <w:sz w:val="24"/>
          <w:szCs w:val="24"/>
          <w:lang w:val="en-US"/>
        </w:rPr>
        <w:t xml:space="preserve">, </w:t>
      </w:r>
      <w:r w:rsidR="00006A48" w:rsidRPr="0058589E">
        <w:rPr>
          <w:rFonts w:ascii="Times New Roman" w:hAnsi="Times New Roman"/>
          <w:sz w:val="24"/>
          <w:szCs w:val="24"/>
          <w:lang w:val="en-US"/>
        </w:rPr>
        <w:t>(16.2)</w:t>
      </w:r>
      <w:r>
        <w:rPr>
          <w:rFonts w:ascii="Times New Roman" w:hAnsi="Times New Roman"/>
          <w:sz w:val="24"/>
          <w:szCs w:val="24"/>
          <w:lang w:val="en-US"/>
        </w:rPr>
        <w:t xml:space="preserve"> satisfies all the conditions of Theorem 2. Hence Theorem 5 could be reformulated in terms of boundary conditions</w:t>
      </w:r>
    </w:p>
    <w:p w:rsidR="00253754" w:rsidRPr="0058589E" w:rsidRDefault="0058589E" w:rsidP="00CF7426">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Theorem</w:t>
      </w:r>
      <w:r w:rsidR="00253754" w:rsidRPr="005953B3">
        <w:rPr>
          <w:rFonts w:ascii="Times New Roman" w:hAnsi="Times New Roman"/>
          <w:sz w:val="24"/>
          <w:szCs w:val="24"/>
          <w:lang w:val="en-US"/>
        </w:rPr>
        <w:t xml:space="preserve"> 6. </w:t>
      </w:r>
      <w:r>
        <w:rPr>
          <w:rFonts w:ascii="Times New Roman" w:hAnsi="Times New Roman"/>
          <w:sz w:val="24"/>
          <w:szCs w:val="24"/>
          <w:lang w:val="en-US"/>
        </w:rPr>
        <w:t>If</w:t>
      </w:r>
      <w:r w:rsidRPr="0058589E">
        <w:rPr>
          <w:rFonts w:ascii="Times New Roman" w:hAnsi="Times New Roman"/>
          <w:sz w:val="24"/>
          <w:szCs w:val="24"/>
          <w:lang w:val="en-US"/>
        </w:rPr>
        <w:t xml:space="preserve"> </w:t>
      </w:r>
      <w:r>
        <w:rPr>
          <w:rFonts w:ascii="Times New Roman" w:hAnsi="Times New Roman"/>
          <w:sz w:val="24"/>
          <w:szCs w:val="24"/>
          <w:lang w:val="en-US"/>
        </w:rPr>
        <w:t>the</w:t>
      </w:r>
      <w:r w:rsidRPr="0058589E">
        <w:rPr>
          <w:rFonts w:ascii="Times New Roman" w:hAnsi="Times New Roman"/>
          <w:sz w:val="24"/>
          <w:szCs w:val="24"/>
          <w:lang w:val="en-US"/>
        </w:rPr>
        <w:t xml:space="preserve"> </w:t>
      </w:r>
      <w:r>
        <w:rPr>
          <w:rFonts w:ascii="Times New Roman" w:hAnsi="Times New Roman"/>
          <w:sz w:val="24"/>
          <w:szCs w:val="24"/>
          <w:lang w:val="en-US"/>
        </w:rPr>
        <w:t>number</w:t>
      </w:r>
      <w:r w:rsidR="00253754" w:rsidRPr="0058589E">
        <w:rPr>
          <w:rFonts w:ascii="Times New Roman" w:hAnsi="Times New Roman"/>
          <w:sz w:val="24"/>
          <w:szCs w:val="24"/>
          <w:lang w:val="en-US"/>
        </w:rPr>
        <w:t xml:space="preserve"> </w:t>
      </w:r>
      <w:r w:rsidR="00253754" w:rsidRPr="00C35A52">
        <w:rPr>
          <w:rFonts w:ascii="Times New Roman" w:hAnsi="Times New Roman"/>
          <w:position w:val="-30"/>
          <w:sz w:val="24"/>
          <w:szCs w:val="24"/>
        </w:rPr>
        <w:object w:dxaOrig="859" w:dyaOrig="800">
          <v:shape id="_x0000_i1217" type="#_x0000_t75" style="width:42.1pt;height:36pt" o:ole="">
            <v:imagedata r:id="rId70" o:title=""/>
          </v:shape>
          <o:OLEObject Type="Embed" ProgID="Equation.DSMT4" ShapeID="_x0000_i1217" DrawAspect="Content" ObjectID="_1665525373" r:id="rId374"/>
        </w:object>
      </w:r>
      <w:r w:rsidR="00253754" w:rsidRPr="0058589E">
        <w:rPr>
          <w:rFonts w:ascii="Times New Roman" w:hAnsi="Times New Roman"/>
          <w:sz w:val="24"/>
          <w:szCs w:val="24"/>
          <w:lang w:val="en-US"/>
        </w:rPr>
        <w:t xml:space="preserve">  </w:t>
      </w:r>
      <w:r>
        <w:rPr>
          <w:rFonts w:ascii="Times New Roman" w:hAnsi="Times New Roman"/>
          <w:sz w:val="24"/>
          <w:szCs w:val="24"/>
          <w:lang w:val="en-US"/>
        </w:rPr>
        <w:t>is</w:t>
      </w:r>
      <w:r w:rsidRPr="0058589E">
        <w:rPr>
          <w:rFonts w:ascii="Times New Roman" w:hAnsi="Times New Roman"/>
          <w:sz w:val="24"/>
          <w:szCs w:val="24"/>
          <w:lang w:val="en-US"/>
        </w:rPr>
        <w:t xml:space="preserve"> </w:t>
      </w:r>
      <w:r>
        <w:rPr>
          <w:rFonts w:ascii="Times New Roman" w:hAnsi="Times New Roman"/>
          <w:sz w:val="24"/>
          <w:szCs w:val="24"/>
          <w:lang w:val="en-US"/>
        </w:rPr>
        <w:t>not</w:t>
      </w:r>
      <w:r w:rsidRPr="0058589E">
        <w:rPr>
          <w:rFonts w:ascii="Times New Roman" w:hAnsi="Times New Roman"/>
          <w:sz w:val="24"/>
          <w:szCs w:val="24"/>
          <w:lang w:val="en-US"/>
        </w:rPr>
        <w:t xml:space="preserve"> </w:t>
      </w:r>
      <w:r>
        <w:rPr>
          <w:rFonts w:ascii="Times New Roman" w:hAnsi="Times New Roman"/>
          <w:sz w:val="24"/>
          <w:szCs w:val="24"/>
          <w:lang w:val="en-US"/>
        </w:rPr>
        <w:t>even</w:t>
      </w:r>
      <w:r w:rsidRPr="0058589E">
        <w:rPr>
          <w:rFonts w:ascii="Times New Roman" w:hAnsi="Times New Roman"/>
          <w:sz w:val="24"/>
          <w:szCs w:val="24"/>
          <w:lang w:val="en-US"/>
        </w:rPr>
        <w:t xml:space="preserve"> </w:t>
      </w:r>
      <w:r>
        <w:rPr>
          <w:rFonts w:ascii="Times New Roman" w:hAnsi="Times New Roman"/>
          <w:sz w:val="24"/>
          <w:szCs w:val="24"/>
          <w:lang w:val="en-US"/>
        </w:rPr>
        <w:t>then</w:t>
      </w:r>
      <w:r w:rsidRPr="0058589E">
        <w:rPr>
          <w:rFonts w:ascii="Times New Roman" w:hAnsi="Times New Roman"/>
          <w:sz w:val="24"/>
          <w:szCs w:val="24"/>
          <w:lang w:val="en-US"/>
        </w:rPr>
        <w:t xml:space="preserve"> </w:t>
      </w:r>
      <w:r>
        <w:rPr>
          <w:rFonts w:ascii="Times New Roman" w:hAnsi="Times New Roman"/>
          <w:sz w:val="24"/>
          <w:szCs w:val="24"/>
          <w:lang w:val="en-US"/>
        </w:rPr>
        <w:t>the system</w:t>
      </w:r>
      <w:r w:rsidR="00B32C72">
        <w:rPr>
          <w:rFonts w:ascii="Times New Roman" w:hAnsi="Times New Roman"/>
          <w:sz w:val="24"/>
          <w:szCs w:val="24"/>
          <w:lang w:val="en-US"/>
        </w:rPr>
        <w:t>s</w:t>
      </w:r>
      <w:r>
        <w:rPr>
          <w:rFonts w:ascii="Times New Roman" w:hAnsi="Times New Roman"/>
          <w:sz w:val="24"/>
          <w:szCs w:val="24"/>
          <w:lang w:val="en-US"/>
        </w:rPr>
        <w:t xml:space="preserve"> of eigenfunctions related to each of the spectral problems </w:t>
      </w:r>
      <w:r w:rsidR="00006A48" w:rsidRPr="0058589E">
        <w:rPr>
          <w:rFonts w:ascii="Times New Roman" w:hAnsi="Times New Roman"/>
          <w:sz w:val="24"/>
          <w:szCs w:val="24"/>
          <w:lang w:val="en-US"/>
        </w:rPr>
        <w:t>(15)</w:t>
      </w:r>
      <w:r w:rsidR="00253754" w:rsidRPr="0058589E">
        <w:rPr>
          <w:rFonts w:ascii="Times New Roman" w:hAnsi="Times New Roman"/>
          <w:sz w:val="24"/>
          <w:szCs w:val="24"/>
          <w:lang w:val="en-US"/>
        </w:rPr>
        <w:t xml:space="preserve">, </w:t>
      </w:r>
      <w:r w:rsidR="00006A48" w:rsidRPr="0058589E">
        <w:rPr>
          <w:rFonts w:ascii="Times New Roman" w:hAnsi="Times New Roman"/>
          <w:sz w:val="24"/>
          <w:szCs w:val="24"/>
          <w:lang w:val="en-US"/>
        </w:rPr>
        <w:t>(16)</w:t>
      </w:r>
      <w:r w:rsidR="00253754" w:rsidRPr="0058589E">
        <w:rPr>
          <w:rFonts w:ascii="Times New Roman" w:hAnsi="Times New Roman"/>
          <w:sz w:val="24"/>
          <w:szCs w:val="24"/>
          <w:lang w:val="en-US"/>
        </w:rPr>
        <w:t xml:space="preserve"> </w:t>
      </w:r>
      <w:r>
        <w:rPr>
          <w:rFonts w:ascii="Times New Roman" w:hAnsi="Times New Roman"/>
          <w:sz w:val="24"/>
          <w:szCs w:val="24"/>
          <w:lang w:val="en-US"/>
        </w:rPr>
        <w:t>form bas</w:t>
      </w:r>
      <w:r w:rsidR="00B32C72">
        <w:rPr>
          <w:rFonts w:ascii="Times New Roman" w:hAnsi="Times New Roman"/>
          <w:sz w:val="24"/>
          <w:szCs w:val="24"/>
          <w:lang w:val="en-US"/>
        </w:rPr>
        <w:t>e</w:t>
      </w:r>
      <w:r>
        <w:rPr>
          <w:rFonts w:ascii="Times New Roman" w:hAnsi="Times New Roman"/>
          <w:sz w:val="24"/>
          <w:szCs w:val="24"/>
          <w:lang w:val="en-US"/>
        </w:rPr>
        <w:t xml:space="preserve">s of the space </w:t>
      </w:r>
      <w:r w:rsidR="00253754" w:rsidRPr="00CB1238">
        <w:rPr>
          <w:rFonts w:ascii="Times New Roman" w:hAnsi="Times New Roman"/>
          <w:position w:val="-12"/>
          <w:sz w:val="24"/>
          <w:szCs w:val="24"/>
        </w:rPr>
        <w:object w:dxaOrig="980" w:dyaOrig="380">
          <v:shape id="_x0000_i1218" type="#_x0000_t75" style="width:49.6pt;height:19.7pt" o:ole="">
            <v:imagedata r:id="rId274" o:title=""/>
          </v:shape>
          <o:OLEObject Type="Embed" ProgID="Equation.DSMT4" ShapeID="_x0000_i1218" DrawAspect="Content" ObjectID="_1665525374" r:id="rId375"/>
        </w:object>
      </w:r>
      <w:r w:rsidR="00253754" w:rsidRPr="0058589E">
        <w:rPr>
          <w:rFonts w:ascii="Times New Roman" w:hAnsi="Times New Roman"/>
          <w:sz w:val="24"/>
          <w:szCs w:val="24"/>
          <w:lang w:val="en-US"/>
        </w:rPr>
        <w:t xml:space="preserve">.  </w:t>
      </w:r>
    </w:p>
    <w:p w:rsidR="00253754" w:rsidRPr="0058589E" w:rsidRDefault="0058589E" w:rsidP="00CF7426">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Proof</w:t>
      </w:r>
      <w:r w:rsidR="00253754" w:rsidRPr="005953B3">
        <w:rPr>
          <w:rFonts w:ascii="Times New Roman" w:hAnsi="Times New Roman"/>
          <w:sz w:val="24"/>
          <w:szCs w:val="24"/>
          <w:lang w:val="en-US"/>
        </w:rPr>
        <w:t xml:space="preserve">. </w:t>
      </w:r>
      <w:r>
        <w:rPr>
          <w:rFonts w:ascii="Times New Roman" w:hAnsi="Times New Roman"/>
          <w:sz w:val="24"/>
          <w:szCs w:val="24"/>
          <w:lang w:val="en-US"/>
        </w:rPr>
        <w:t>It</w:t>
      </w:r>
      <w:r w:rsidRPr="0058589E">
        <w:rPr>
          <w:rFonts w:ascii="Times New Roman" w:hAnsi="Times New Roman"/>
          <w:sz w:val="24"/>
          <w:szCs w:val="24"/>
          <w:lang w:val="en-US"/>
        </w:rPr>
        <w:t xml:space="preserve"> </w:t>
      </w:r>
      <w:r>
        <w:rPr>
          <w:rFonts w:ascii="Times New Roman" w:hAnsi="Times New Roman"/>
          <w:sz w:val="24"/>
          <w:szCs w:val="24"/>
          <w:lang w:val="en-US"/>
        </w:rPr>
        <w:t>is</w:t>
      </w:r>
      <w:r w:rsidRPr="0058589E">
        <w:rPr>
          <w:rFonts w:ascii="Times New Roman" w:hAnsi="Times New Roman"/>
          <w:sz w:val="24"/>
          <w:szCs w:val="24"/>
          <w:lang w:val="en-US"/>
        </w:rPr>
        <w:t xml:space="preserve"> </w:t>
      </w:r>
      <w:r>
        <w:rPr>
          <w:rFonts w:ascii="Times New Roman" w:hAnsi="Times New Roman"/>
          <w:sz w:val="24"/>
          <w:szCs w:val="24"/>
          <w:lang w:val="en-US"/>
        </w:rPr>
        <w:t>proved</w:t>
      </w:r>
      <w:r w:rsidRPr="0058589E">
        <w:rPr>
          <w:rFonts w:ascii="Times New Roman" w:hAnsi="Times New Roman"/>
          <w:sz w:val="24"/>
          <w:szCs w:val="24"/>
          <w:lang w:val="en-US"/>
        </w:rPr>
        <w:t xml:space="preserve"> </w:t>
      </w:r>
      <w:r>
        <w:rPr>
          <w:rFonts w:ascii="Times New Roman" w:hAnsi="Times New Roman"/>
          <w:sz w:val="24"/>
          <w:szCs w:val="24"/>
          <w:lang w:val="en-US"/>
        </w:rPr>
        <w:t>in</w:t>
      </w:r>
      <w:r w:rsidR="00253754" w:rsidRPr="0058589E">
        <w:rPr>
          <w:rFonts w:ascii="Times New Roman" w:hAnsi="Times New Roman"/>
          <w:sz w:val="24"/>
          <w:szCs w:val="24"/>
          <w:lang w:val="en-US"/>
        </w:rPr>
        <w:t xml:space="preserve"> [14]</w:t>
      </w:r>
      <w:r w:rsidRPr="0058589E">
        <w:rPr>
          <w:rFonts w:ascii="Times New Roman" w:hAnsi="Times New Roman"/>
          <w:sz w:val="24"/>
          <w:szCs w:val="24"/>
          <w:lang w:val="en-US"/>
        </w:rPr>
        <w:t xml:space="preserve"> </w:t>
      </w:r>
      <w:r>
        <w:rPr>
          <w:rFonts w:ascii="Times New Roman" w:hAnsi="Times New Roman"/>
          <w:sz w:val="24"/>
          <w:szCs w:val="24"/>
          <w:lang w:val="en-US"/>
        </w:rPr>
        <w:t>that</w:t>
      </w:r>
      <w:r w:rsidRPr="0058589E">
        <w:rPr>
          <w:rFonts w:ascii="Times New Roman" w:hAnsi="Times New Roman"/>
          <w:sz w:val="24"/>
          <w:szCs w:val="24"/>
          <w:lang w:val="en-US"/>
        </w:rPr>
        <w:t xml:space="preserve"> </w:t>
      </w:r>
      <w:r>
        <w:rPr>
          <w:rFonts w:ascii="Times New Roman" w:hAnsi="Times New Roman"/>
          <w:sz w:val="24"/>
          <w:szCs w:val="24"/>
          <w:lang w:val="en-US"/>
        </w:rPr>
        <w:t>the</w:t>
      </w:r>
      <w:r w:rsidRPr="0058589E">
        <w:rPr>
          <w:rFonts w:ascii="Times New Roman" w:hAnsi="Times New Roman"/>
          <w:sz w:val="24"/>
          <w:szCs w:val="24"/>
          <w:lang w:val="en-US"/>
        </w:rPr>
        <w:t xml:space="preserve"> </w:t>
      </w:r>
      <w:r>
        <w:rPr>
          <w:rFonts w:ascii="Times New Roman" w:hAnsi="Times New Roman"/>
          <w:sz w:val="24"/>
          <w:szCs w:val="24"/>
          <w:lang w:val="en-US"/>
        </w:rPr>
        <w:t>system</w:t>
      </w:r>
      <w:r w:rsidRPr="0058589E">
        <w:rPr>
          <w:rFonts w:ascii="Times New Roman" w:hAnsi="Times New Roman"/>
          <w:sz w:val="24"/>
          <w:szCs w:val="24"/>
          <w:lang w:val="en-US"/>
        </w:rPr>
        <w:t xml:space="preserve"> </w:t>
      </w:r>
      <w:r>
        <w:rPr>
          <w:rFonts w:ascii="Times New Roman" w:hAnsi="Times New Roman"/>
          <w:sz w:val="24"/>
          <w:szCs w:val="24"/>
          <w:lang w:val="en-US"/>
        </w:rPr>
        <w:t>of</w:t>
      </w:r>
      <w:r w:rsidRPr="0058589E">
        <w:rPr>
          <w:rFonts w:ascii="Times New Roman" w:hAnsi="Times New Roman"/>
          <w:sz w:val="24"/>
          <w:szCs w:val="24"/>
          <w:lang w:val="en-US"/>
        </w:rPr>
        <w:t xml:space="preserve"> </w:t>
      </w:r>
      <w:r>
        <w:rPr>
          <w:rFonts w:ascii="Times New Roman" w:hAnsi="Times New Roman"/>
          <w:sz w:val="24"/>
          <w:szCs w:val="24"/>
          <w:lang w:val="en-US"/>
        </w:rPr>
        <w:t>eigenfunctions</w:t>
      </w:r>
      <w:r w:rsidRPr="0058589E">
        <w:rPr>
          <w:rFonts w:ascii="Times New Roman" w:hAnsi="Times New Roman"/>
          <w:sz w:val="24"/>
          <w:szCs w:val="24"/>
          <w:lang w:val="en-US"/>
        </w:rPr>
        <w:t xml:space="preserve"> </w:t>
      </w:r>
      <w:r>
        <w:rPr>
          <w:rFonts w:ascii="Times New Roman" w:hAnsi="Times New Roman"/>
          <w:sz w:val="24"/>
          <w:szCs w:val="24"/>
          <w:lang w:val="en-US"/>
        </w:rPr>
        <w:t>related</w:t>
      </w:r>
      <w:r w:rsidRPr="0058589E">
        <w:rPr>
          <w:rFonts w:ascii="Times New Roman" w:hAnsi="Times New Roman"/>
          <w:sz w:val="24"/>
          <w:szCs w:val="24"/>
          <w:lang w:val="en-US"/>
        </w:rPr>
        <w:t xml:space="preserve"> </w:t>
      </w:r>
      <w:r>
        <w:rPr>
          <w:rFonts w:ascii="Times New Roman" w:hAnsi="Times New Roman"/>
          <w:sz w:val="24"/>
          <w:szCs w:val="24"/>
          <w:lang w:val="en-US"/>
        </w:rPr>
        <w:t>to</w:t>
      </w:r>
      <w:r w:rsidRPr="0058589E">
        <w:rPr>
          <w:rFonts w:ascii="Times New Roman" w:hAnsi="Times New Roman"/>
          <w:sz w:val="24"/>
          <w:szCs w:val="24"/>
          <w:lang w:val="en-US"/>
        </w:rPr>
        <w:t xml:space="preserve"> </w:t>
      </w:r>
      <w:r>
        <w:rPr>
          <w:rFonts w:ascii="Times New Roman" w:hAnsi="Times New Roman"/>
          <w:sz w:val="24"/>
          <w:szCs w:val="24"/>
          <w:lang w:val="en-US"/>
        </w:rPr>
        <w:t>each</w:t>
      </w:r>
      <w:r w:rsidRPr="0058589E">
        <w:rPr>
          <w:rFonts w:ascii="Times New Roman" w:hAnsi="Times New Roman"/>
          <w:sz w:val="24"/>
          <w:szCs w:val="24"/>
          <w:lang w:val="en-US"/>
        </w:rPr>
        <w:t xml:space="preserve"> </w:t>
      </w:r>
      <w:r>
        <w:rPr>
          <w:rFonts w:ascii="Times New Roman" w:hAnsi="Times New Roman"/>
          <w:sz w:val="24"/>
          <w:szCs w:val="24"/>
          <w:lang w:val="en-US"/>
        </w:rPr>
        <w:t>of</w:t>
      </w:r>
      <w:r w:rsidRPr="0058589E">
        <w:rPr>
          <w:rFonts w:ascii="Times New Roman" w:hAnsi="Times New Roman"/>
          <w:sz w:val="24"/>
          <w:szCs w:val="24"/>
          <w:lang w:val="en-US"/>
        </w:rPr>
        <w:t xml:space="preserve"> </w:t>
      </w:r>
      <w:r>
        <w:rPr>
          <w:rFonts w:ascii="Times New Roman" w:hAnsi="Times New Roman"/>
          <w:sz w:val="24"/>
          <w:szCs w:val="24"/>
          <w:lang w:val="en-US"/>
        </w:rPr>
        <w:t>the</w:t>
      </w:r>
      <w:r w:rsidRPr="0058589E">
        <w:rPr>
          <w:rFonts w:ascii="Times New Roman" w:hAnsi="Times New Roman"/>
          <w:sz w:val="24"/>
          <w:szCs w:val="24"/>
          <w:lang w:val="en-US"/>
        </w:rPr>
        <w:t xml:space="preserve"> </w:t>
      </w:r>
      <w:r>
        <w:rPr>
          <w:rFonts w:ascii="Times New Roman" w:hAnsi="Times New Roman"/>
          <w:sz w:val="24"/>
          <w:szCs w:val="24"/>
          <w:lang w:val="en-US"/>
        </w:rPr>
        <w:t>spectral</w:t>
      </w:r>
      <w:r w:rsidRPr="0058589E">
        <w:rPr>
          <w:rFonts w:ascii="Times New Roman" w:hAnsi="Times New Roman"/>
          <w:sz w:val="24"/>
          <w:szCs w:val="24"/>
          <w:lang w:val="en-US"/>
        </w:rPr>
        <w:t xml:space="preserve"> </w:t>
      </w:r>
      <w:r>
        <w:rPr>
          <w:rFonts w:ascii="Times New Roman" w:hAnsi="Times New Roman"/>
          <w:sz w:val="24"/>
          <w:szCs w:val="24"/>
          <w:lang w:val="en-US"/>
        </w:rPr>
        <w:t>problems</w:t>
      </w:r>
      <w:r w:rsidRPr="0058589E">
        <w:rPr>
          <w:rFonts w:ascii="Times New Roman" w:hAnsi="Times New Roman"/>
          <w:sz w:val="24"/>
          <w:szCs w:val="24"/>
          <w:lang w:val="en-US"/>
        </w:rPr>
        <w:t xml:space="preserve"> </w:t>
      </w:r>
      <w:r w:rsidR="00006A48" w:rsidRPr="0058589E">
        <w:rPr>
          <w:rFonts w:ascii="Times New Roman" w:hAnsi="Times New Roman"/>
          <w:sz w:val="24"/>
          <w:szCs w:val="24"/>
          <w:lang w:val="en-US"/>
        </w:rPr>
        <w:t>(14)</w:t>
      </w:r>
      <w:r w:rsidR="000C585F" w:rsidRPr="0058589E">
        <w:rPr>
          <w:rFonts w:ascii="Times New Roman" w:hAnsi="Times New Roman"/>
          <w:sz w:val="24"/>
          <w:szCs w:val="24"/>
          <w:lang w:val="en-US"/>
        </w:rPr>
        <w:t xml:space="preserve">, </w:t>
      </w:r>
      <w:r w:rsidR="00006A48" w:rsidRPr="0058589E">
        <w:rPr>
          <w:rFonts w:ascii="Times New Roman" w:hAnsi="Times New Roman"/>
          <w:sz w:val="24"/>
          <w:szCs w:val="24"/>
          <w:lang w:val="en-US"/>
        </w:rPr>
        <w:t>(16)</w:t>
      </w:r>
      <w:r w:rsidR="000C585F" w:rsidRPr="0058589E">
        <w:rPr>
          <w:rFonts w:ascii="Times New Roman" w:hAnsi="Times New Roman"/>
          <w:sz w:val="24"/>
          <w:szCs w:val="24"/>
          <w:lang w:val="en-US"/>
        </w:rPr>
        <w:t xml:space="preserve"> </w:t>
      </w:r>
      <w:r>
        <w:rPr>
          <w:rFonts w:ascii="Times New Roman" w:hAnsi="Times New Roman"/>
          <w:sz w:val="24"/>
          <w:szCs w:val="24"/>
          <w:lang w:val="en-US"/>
        </w:rPr>
        <w:t xml:space="preserve">forms an orthonormal basis of the space </w:t>
      </w:r>
      <w:r w:rsidR="00253754" w:rsidRPr="004C2BF6">
        <w:rPr>
          <w:rFonts w:ascii="Times New Roman" w:hAnsi="Times New Roman"/>
          <w:position w:val="-14"/>
          <w:sz w:val="24"/>
          <w:szCs w:val="24"/>
          <w:lang w:val="kk-KZ"/>
        </w:rPr>
        <w:object w:dxaOrig="900" w:dyaOrig="400">
          <v:shape id="_x0000_i1219" type="#_x0000_t75" style="width:44.85pt;height:20.4pt" o:ole="">
            <v:imagedata r:id="rId68" o:title=""/>
          </v:shape>
          <o:OLEObject Type="Embed" ProgID="Equation.DSMT4" ShapeID="_x0000_i1219" DrawAspect="Content" ObjectID="_1665525375" r:id="rId376"/>
        </w:object>
      </w:r>
      <w:r w:rsidR="00253754" w:rsidRPr="0058589E">
        <w:rPr>
          <w:rFonts w:ascii="Times New Roman" w:hAnsi="Times New Roman"/>
          <w:sz w:val="24"/>
          <w:szCs w:val="24"/>
          <w:lang w:val="en-US"/>
        </w:rPr>
        <w:t>.</w:t>
      </w:r>
      <w:r w:rsidR="00253754" w:rsidRPr="00C35A52">
        <w:rPr>
          <w:rFonts w:ascii="Times New Roman" w:hAnsi="Times New Roman"/>
          <w:sz w:val="24"/>
          <w:szCs w:val="24"/>
          <w:lang w:val="kk-KZ"/>
        </w:rPr>
        <w:t xml:space="preserve"> </w:t>
      </w:r>
      <w:r>
        <w:rPr>
          <w:rFonts w:ascii="Times New Roman" w:hAnsi="Times New Roman"/>
          <w:sz w:val="24"/>
          <w:szCs w:val="24"/>
          <w:lang w:val="en-US"/>
        </w:rPr>
        <w:t>Let</w:t>
      </w:r>
      <w:r w:rsidR="00253754" w:rsidRPr="0058589E">
        <w:rPr>
          <w:rFonts w:ascii="Times New Roman" w:hAnsi="Times New Roman"/>
          <w:sz w:val="24"/>
          <w:szCs w:val="24"/>
          <w:lang w:val="en-US"/>
        </w:rPr>
        <w:t xml:space="preserve"> </w:t>
      </w:r>
      <w:r w:rsidR="00253754" w:rsidRPr="00C35A52">
        <w:rPr>
          <w:rFonts w:ascii="Times New Roman" w:hAnsi="Times New Roman"/>
          <w:position w:val="-16"/>
          <w:sz w:val="24"/>
          <w:szCs w:val="24"/>
        </w:rPr>
        <w:object w:dxaOrig="440" w:dyaOrig="440">
          <v:shape id="_x0000_i1220" type="#_x0000_t75" style="width:23.75pt;height:23.75pt" o:ole="">
            <v:imagedata r:id="rId277" o:title=""/>
          </v:shape>
          <o:OLEObject Type="Embed" ProgID="Equation.DSMT4" ShapeID="_x0000_i1220" DrawAspect="Content" ObjectID="_1665525376" r:id="rId377"/>
        </w:object>
      </w:r>
      <w:r w:rsidR="00253754" w:rsidRPr="0058589E">
        <w:rPr>
          <w:rFonts w:ascii="Times New Roman" w:hAnsi="Times New Roman"/>
          <w:sz w:val="24"/>
          <w:szCs w:val="24"/>
          <w:lang w:val="en-US"/>
        </w:rPr>
        <w:t xml:space="preserve"> </w:t>
      </w:r>
      <w:r>
        <w:rPr>
          <w:rFonts w:ascii="Times New Roman" w:hAnsi="Times New Roman"/>
          <w:sz w:val="24"/>
          <w:szCs w:val="24"/>
          <w:lang w:val="en-US"/>
        </w:rPr>
        <w:t xml:space="preserve">denote the norm in the space </w:t>
      </w:r>
      <w:r w:rsidR="00253754" w:rsidRPr="00CB1238">
        <w:rPr>
          <w:rFonts w:ascii="Times New Roman" w:hAnsi="Times New Roman"/>
          <w:position w:val="-12"/>
          <w:sz w:val="24"/>
          <w:szCs w:val="24"/>
        </w:rPr>
        <w:object w:dxaOrig="980" w:dyaOrig="380">
          <v:shape id="_x0000_i1221" type="#_x0000_t75" style="width:49.6pt;height:19.7pt" o:ole="">
            <v:imagedata r:id="rId274" o:title=""/>
          </v:shape>
          <o:OLEObject Type="Embed" ProgID="Equation.DSMT4" ShapeID="_x0000_i1221" DrawAspect="Content" ObjectID="_1665525377" r:id="rId378"/>
        </w:object>
      </w:r>
      <w:r w:rsidR="00253754" w:rsidRPr="0058589E">
        <w:rPr>
          <w:rFonts w:ascii="Times New Roman" w:hAnsi="Times New Roman"/>
          <w:sz w:val="24"/>
          <w:szCs w:val="24"/>
          <w:lang w:val="en-US"/>
        </w:rPr>
        <w:t xml:space="preserve">. </w:t>
      </w:r>
      <w:r>
        <w:rPr>
          <w:rFonts w:ascii="Times New Roman" w:hAnsi="Times New Roman"/>
          <w:sz w:val="24"/>
          <w:szCs w:val="24"/>
          <w:lang w:val="en-US"/>
        </w:rPr>
        <w:t xml:space="preserve">Then, for any function </w:t>
      </w:r>
      <w:r w:rsidR="00253754" w:rsidRPr="00CB1238">
        <w:rPr>
          <w:rFonts w:ascii="Times New Roman" w:hAnsi="Times New Roman"/>
          <w:position w:val="-14"/>
          <w:sz w:val="24"/>
          <w:szCs w:val="24"/>
        </w:rPr>
        <w:object w:dxaOrig="1860" w:dyaOrig="420">
          <v:shape id="_x0000_i1222" type="#_x0000_t75" style="width:93.05pt;height:21.05pt" o:ole="">
            <v:imagedata r:id="rId280" o:title=""/>
          </v:shape>
          <o:OLEObject Type="Embed" ProgID="Equation.DSMT4" ShapeID="_x0000_i1222" DrawAspect="Content" ObjectID="_1665525378" r:id="rId379"/>
        </w:object>
      </w:r>
      <w:r>
        <w:rPr>
          <w:rFonts w:ascii="Times New Roman" w:hAnsi="Times New Roman"/>
          <w:sz w:val="24"/>
          <w:szCs w:val="24"/>
          <w:lang w:val="en-US"/>
        </w:rPr>
        <w:t>, one have</w:t>
      </w:r>
    </w:p>
    <w:p w:rsidR="00253754" w:rsidRPr="0058589E" w:rsidRDefault="00253754" w:rsidP="00253754">
      <w:pPr>
        <w:pStyle w:val="ac"/>
        <w:spacing w:line="360" w:lineRule="auto"/>
        <w:ind w:left="0" w:firstLine="567"/>
        <w:rPr>
          <w:rFonts w:ascii="Times New Roman" w:hAnsi="Times New Roman"/>
          <w:sz w:val="24"/>
          <w:szCs w:val="24"/>
          <w:lang w:val="en-US"/>
        </w:rPr>
      </w:pPr>
    </w:p>
    <w:p w:rsidR="00253754" w:rsidRPr="00B32C72" w:rsidRDefault="00253754" w:rsidP="00253754">
      <w:pPr>
        <w:pStyle w:val="ac"/>
        <w:spacing w:line="360" w:lineRule="auto"/>
        <w:ind w:left="0" w:firstLine="567"/>
        <w:jc w:val="center"/>
        <w:rPr>
          <w:rFonts w:ascii="Times New Roman" w:hAnsi="Times New Roman"/>
          <w:sz w:val="24"/>
          <w:szCs w:val="24"/>
          <w:lang w:val="en-US"/>
        </w:rPr>
      </w:pPr>
      <w:r w:rsidRPr="00C35A52">
        <w:rPr>
          <w:rFonts w:ascii="Times New Roman" w:hAnsi="Times New Roman"/>
          <w:position w:val="-16"/>
          <w:sz w:val="24"/>
          <w:szCs w:val="24"/>
          <w:lang w:val="en-US"/>
        </w:rPr>
        <w:object w:dxaOrig="4280" w:dyaOrig="440">
          <v:shape id="_x0000_i1223" type="#_x0000_t75" style="width:3in;height:23.75pt" o:ole="">
            <v:imagedata r:id="rId282" o:title=""/>
          </v:shape>
          <o:OLEObject Type="Embed" ProgID="Equation.DSMT4" ShapeID="_x0000_i1223" DrawAspect="Content" ObjectID="_1665525379" r:id="rId380"/>
        </w:object>
      </w:r>
    </w:p>
    <w:p w:rsidR="00253754" w:rsidRDefault="0058589E" w:rsidP="00253754">
      <w:pPr>
        <w:spacing w:line="360" w:lineRule="auto"/>
        <w:rPr>
          <w:lang w:val="en-US"/>
        </w:rPr>
      </w:pPr>
      <w:r>
        <w:rPr>
          <w:lang w:val="en-US"/>
        </w:rPr>
        <w:lastRenderedPageBreak/>
        <w:t>for each of the spectral problems</w:t>
      </w:r>
      <w:r w:rsidR="00553479" w:rsidRPr="0058589E">
        <w:rPr>
          <w:lang w:val="en-US"/>
        </w:rPr>
        <w:t xml:space="preserve"> </w:t>
      </w:r>
      <w:r w:rsidR="00006A48" w:rsidRPr="0058589E">
        <w:rPr>
          <w:lang w:val="en-US"/>
        </w:rPr>
        <w:t>(15)</w:t>
      </w:r>
      <w:r w:rsidR="00553479" w:rsidRPr="0058589E">
        <w:rPr>
          <w:lang w:val="en-US"/>
        </w:rPr>
        <w:t xml:space="preserve">, </w:t>
      </w:r>
      <w:r w:rsidR="00006A48" w:rsidRPr="0058589E">
        <w:rPr>
          <w:lang w:val="en-US"/>
        </w:rPr>
        <w:t>(16)</w:t>
      </w:r>
      <w:r w:rsidR="00553479" w:rsidRPr="0058589E">
        <w:rPr>
          <w:lang w:val="en-US"/>
        </w:rPr>
        <w:t xml:space="preserve">. </w:t>
      </w:r>
      <w:r>
        <w:rPr>
          <w:lang w:val="en-US"/>
        </w:rPr>
        <w:t>The</w:t>
      </w:r>
      <w:r w:rsidRPr="0058589E">
        <w:rPr>
          <w:lang w:val="en-US"/>
        </w:rPr>
        <w:t xml:space="preserve"> </w:t>
      </w:r>
      <w:r>
        <w:rPr>
          <w:lang w:val="en-US"/>
        </w:rPr>
        <w:t>first</w:t>
      </w:r>
      <w:r w:rsidRPr="0058589E">
        <w:rPr>
          <w:lang w:val="en-US"/>
        </w:rPr>
        <w:t xml:space="preserve"> </w:t>
      </w:r>
      <w:r>
        <w:rPr>
          <w:lang w:val="en-US"/>
        </w:rPr>
        <w:t>term</w:t>
      </w:r>
      <w:r w:rsidRPr="0058589E">
        <w:rPr>
          <w:lang w:val="en-US"/>
        </w:rPr>
        <w:t xml:space="preserve"> </w:t>
      </w:r>
      <w:r>
        <w:rPr>
          <w:lang w:val="en-US"/>
        </w:rPr>
        <w:t>is</w:t>
      </w:r>
      <w:r w:rsidRPr="0058589E">
        <w:rPr>
          <w:lang w:val="en-US"/>
        </w:rPr>
        <w:t xml:space="preserve"> </w:t>
      </w:r>
      <w:r>
        <w:rPr>
          <w:lang w:val="en-US"/>
        </w:rPr>
        <w:t>less</w:t>
      </w:r>
      <w:r w:rsidRPr="0058589E">
        <w:rPr>
          <w:lang w:val="en-US"/>
        </w:rPr>
        <w:t xml:space="preserve"> </w:t>
      </w:r>
      <w:r>
        <w:rPr>
          <w:lang w:val="en-US"/>
        </w:rPr>
        <w:t>than</w:t>
      </w:r>
      <w:r w:rsidRPr="0058589E">
        <w:rPr>
          <w:lang w:val="en-US"/>
        </w:rPr>
        <w:t xml:space="preserve"> </w:t>
      </w:r>
      <w:r w:rsidR="00253754" w:rsidRPr="00C35A52">
        <w:rPr>
          <w:position w:val="-26"/>
        </w:rPr>
        <w:object w:dxaOrig="260" w:dyaOrig="700">
          <v:shape id="_x0000_i1224" type="#_x0000_t75" style="width:12.25pt;height:36pt" o:ole="">
            <v:imagedata r:id="rId284" o:title=""/>
          </v:shape>
          <o:OLEObject Type="Embed" ProgID="Equation.DSMT4" ShapeID="_x0000_i1224" DrawAspect="Content" ObjectID="_1665525380" r:id="rId381"/>
        </w:object>
      </w:r>
      <w:r w:rsidR="00253754" w:rsidRPr="0058589E">
        <w:rPr>
          <w:lang w:val="en-US"/>
        </w:rPr>
        <w:t xml:space="preserve"> </w:t>
      </w:r>
      <w:r>
        <w:rPr>
          <w:lang w:val="en-US"/>
        </w:rPr>
        <w:t>by</w:t>
      </w:r>
      <w:r w:rsidRPr="0058589E">
        <w:rPr>
          <w:lang w:val="en-US"/>
        </w:rPr>
        <w:t xml:space="preserve"> </w:t>
      </w:r>
      <w:r>
        <w:rPr>
          <w:lang w:val="en-US"/>
        </w:rPr>
        <w:t>virtue</w:t>
      </w:r>
      <w:r w:rsidRPr="0058589E">
        <w:rPr>
          <w:lang w:val="en-US"/>
        </w:rPr>
        <w:t xml:space="preserve"> </w:t>
      </w:r>
      <w:r>
        <w:rPr>
          <w:lang w:val="en-US"/>
        </w:rPr>
        <w:t>of</w:t>
      </w:r>
      <w:r w:rsidRPr="0058589E">
        <w:rPr>
          <w:lang w:val="en-US"/>
        </w:rPr>
        <w:t xml:space="preserve"> </w:t>
      </w:r>
      <w:r>
        <w:rPr>
          <w:lang w:val="en-US"/>
        </w:rPr>
        <w:t>the</w:t>
      </w:r>
      <w:r w:rsidRPr="0058589E">
        <w:rPr>
          <w:lang w:val="en-US"/>
        </w:rPr>
        <w:t xml:space="preserve"> </w:t>
      </w:r>
      <w:r>
        <w:rPr>
          <w:lang w:val="en-US"/>
        </w:rPr>
        <w:t>basicity</w:t>
      </w:r>
      <w:r w:rsidRPr="0058589E">
        <w:rPr>
          <w:lang w:val="en-US"/>
        </w:rPr>
        <w:t xml:space="preserve"> </w:t>
      </w:r>
      <w:r>
        <w:rPr>
          <w:lang w:val="en-US"/>
        </w:rPr>
        <w:t>of</w:t>
      </w:r>
      <w:r w:rsidRPr="0058589E">
        <w:rPr>
          <w:lang w:val="en-US"/>
        </w:rPr>
        <w:t xml:space="preserve"> </w:t>
      </w:r>
      <w:r>
        <w:rPr>
          <w:lang w:val="en-US"/>
        </w:rPr>
        <w:t xml:space="preserve">eigenfunctions related to the spectral problems  </w:t>
      </w:r>
      <w:r w:rsidR="00006A48" w:rsidRPr="0058589E">
        <w:rPr>
          <w:lang w:val="en-US"/>
        </w:rPr>
        <w:t>(14)</w:t>
      </w:r>
      <w:r w:rsidR="00253754" w:rsidRPr="0058589E">
        <w:rPr>
          <w:lang w:val="en-US"/>
        </w:rPr>
        <w:t>,</w:t>
      </w:r>
      <w:r w:rsidR="000C585F" w:rsidRPr="0058589E">
        <w:rPr>
          <w:lang w:val="en-US"/>
        </w:rPr>
        <w:t xml:space="preserve"> </w:t>
      </w:r>
      <w:r w:rsidR="00006A48" w:rsidRPr="0058589E">
        <w:rPr>
          <w:lang w:val="en-US"/>
        </w:rPr>
        <w:t>(16)</w:t>
      </w:r>
      <w:r w:rsidR="007370BF" w:rsidRPr="0058589E">
        <w:rPr>
          <w:lang w:val="en-US"/>
        </w:rPr>
        <w:t>,</w:t>
      </w:r>
      <w:r w:rsidR="00253754" w:rsidRPr="0058589E">
        <w:rPr>
          <w:lang w:val="en-US"/>
        </w:rPr>
        <w:t xml:space="preserve"> </w:t>
      </w:r>
      <w:r>
        <w:rPr>
          <w:lang w:val="en-US"/>
        </w:rPr>
        <w:t xml:space="preserve">and the second term is less than </w:t>
      </w:r>
      <w:r w:rsidR="00253754" w:rsidRPr="00C35A52">
        <w:rPr>
          <w:position w:val="-26"/>
        </w:rPr>
        <w:object w:dxaOrig="260" w:dyaOrig="700">
          <v:shape id="_x0000_i1225" type="#_x0000_t75" style="width:12.25pt;height:36pt" o:ole="">
            <v:imagedata r:id="rId284" o:title=""/>
          </v:shape>
          <o:OLEObject Type="Embed" ProgID="Equation.DSMT4" ShapeID="_x0000_i1225" DrawAspect="Content" ObjectID="_1665525381" r:id="rId382"/>
        </w:object>
      </w:r>
      <w:r w:rsidR="00553479" w:rsidRPr="0058589E">
        <w:rPr>
          <w:lang w:val="en-US"/>
        </w:rPr>
        <w:t xml:space="preserve"> </w:t>
      </w:r>
      <w:r>
        <w:rPr>
          <w:lang w:val="en-US"/>
        </w:rPr>
        <w:t xml:space="preserve">by the equiconvergence </w:t>
      </w:r>
      <w:r w:rsidR="00B32C72">
        <w:rPr>
          <w:lang w:val="en-US"/>
        </w:rPr>
        <w:t>T</w:t>
      </w:r>
      <w:r>
        <w:rPr>
          <w:lang w:val="en-US"/>
        </w:rPr>
        <w:t xml:space="preserve">heorem 5. Theorem 6 is proved. </w:t>
      </w:r>
    </w:p>
    <w:p w:rsidR="00010189" w:rsidRPr="00B32C72" w:rsidRDefault="00010189" w:rsidP="00253754">
      <w:pPr>
        <w:spacing w:line="360" w:lineRule="auto"/>
        <w:rPr>
          <w:lang w:val="en-US"/>
        </w:rPr>
      </w:pPr>
    </w:p>
    <w:p w:rsidR="00780426" w:rsidRPr="00795BAD" w:rsidRDefault="00780426" w:rsidP="00CF7426">
      <w:pPr>
        <w:spacing w:line="360" w:lineRule="auto"/>
        <w:ind w:firstLine="709"/>
        <w:jc w:val="both"/>
        <w:rPr>
          <w:lang w:val="en-US"/>
        </w:rPr>
      </w:pPr>
      <w:r w:rsidRPr="00795BAD">
        <w:rPr>
          <w:lang w:val="en-US"/>
        </w:rPr>
        <w:t>1.</w:t>
      </w:r>
      <w:r w:rsidR="007F7B64" w:rsidRPr="00795BAD">
        <w:rPr>
          <w:lang w:val="en-US"/>
        </w:rPr>
        <w:t>1.</w:t>
      </w:r>
      <w:r w:rsidR="00EC2802" w:rsidRPr="00795BAD">
        <w:rPr>
          <w:lang w:val="en-US"/>
        </w:rPr>
        <w:t>3</w:t>
      </w:r>
      <w:r w:rsidRPr="00795BAD">
        <w:rPr>
          <w:lang w:val="en-US"/>
        </w:rPr>
        <w:t xml:space="preserve"> </w:t>
      </w:r>
      <w:r w:rsidR="00310FF6" w:rsidRPr="00795BAD">
        <w:rPr>
          <w:lang w:val="en-US"/>
        </w:rPr>
        <w:t xml:space="preserve">Spectral problem with </w:t>
      </w:r>
      <w:r w:rsidR="00B32C72" w:rsidRPr="00795BAD">
        <w:rPr>
          <w:lang w:val="en-US"/>
        </w:rPr>
        <w:t xml:space="preserve">an </w:t>
      </w:r>
      <w:r w:rsidR="00310FF6" w:rsidRPr="00795BAD">
        <w:rPr>
          <w:lang w:val="en-US"/>
        </w:rPr>
        <w:t>infinite number of adjoint functions</w:t>
      </w:r>
    </w:p>
    <w:p w:rsidR="00780426" w:rsidRPr="00524F12" w:rsidRDefault="00524F12" w:rsidP="00CF7426">
      <w:pPr>
        <w:spacing w:line="360" w:lineRule="auto"/>
        <w:ind w:firstLine="709"/>
        <w:jc w:val="both"/>
        <w:rPr>
          <w:lang w:val="en-US"/>
        </w:rPr>
      </w:pPr>
      <w:r>
        <w:rPr>
          <w:lang w:val="en-US"/>
        </w:rPr>
        <w:t>In</w:t>
      </w:r>
      <w:r w:rsidRPr="00524F12">
        <w:rPr>
          <w:lang w:val="en-US"/>
        </w:rPr>
        <w:t xml:space="preserve"> </w:t>
      </w:r>
      <w:r>
        <w:rPr>
          <w:lang w:val="en-US"/>
        </w:rPr>
        <w:t>the</w:t>
      </w:r>
      <w:r w:rsidRPr="00524F12">
        <w:rPr>
          <w:lang w:val="en-US"/>
        </w:rPr>
        <w:t xml:space="preserve"> </w:t>
      </w:r>
      <w:r>
        <w:rPr>
          <w:lang w:val="en-US"/>
        </w:rPr>
        <w:t>interim</w:t>
      </w:r>
      <w:r w:rsidRPr="00524F12">
        <w:rPr>
          <w:lang w:val="en-US"/>
        </w:rPr>
        <w:t xml:space="preserve"> </w:t>
      </w:r>
      <w:r>
        <w:rPr>
          <w:lang w:val="en-US"/>
        </w:rPr>
        <w:t>report</w:t>
      </w:r>
      <w:r w:rsidR="00780426" w:rsidRPr="00524F12">
        <w:rPr>
          <w:lang w:val="en-US"/>
        </w:rPr>
        <w:t xml:space="preserve"> </w:t>
      </w:r>
      <w:r>
        <w:rPr>
          <w:lang w:val="en-US"/>
        </w:rPr>
        <w:t>for</w:t>
      </w:r>
      <w:r w:rsidRPr="00524F12">
        <w:rPr>
          <w:lang w:val="en-US"/>
        </w:rPr>
        <w:t xml:space="preserve"> </w:t>
      </w:r>
      <w:r>
        <w:rPr>
          <w:lang w:val="en-US"/>
        </w:rPr>
        <w:t>the</w:t>
      </w:r>
      <w:r w:rsidRPr="00524F12">
        <w:rPr>
          <w:lang w:val="en-US"/>
        </w:rPr>
        <w:t xml:space="preserve"> </w:t>
      </w:r>
      <w:r>
        <w:rPr>
          <w:lang w:val="en-US"/>
        </w:rPr>
        <w:t>year</w:t>
      </w:r>
      <w:r w:rsidRPr="00524F12">
        <w:rPr>
          <w:lang w:val="en-US"/>
        </w:rPr>
        <w:t xml:space="preserve"> 2018 </w:t>
      </w:r>
      <w:r>
        <w:rPr>
          <w:lang w:val="en-US"/>
        </w:rPr>
        <w:t>there was a full spectral analysis of the problem</w:t>
      </w:r>
      <w:r w:rsidR="00780426" w:rsidRPr="00524F12">
        <w:rPr>
          <w:lang w:val="en-US"/>
        </w:rPr>
        <w:t xml:space="preserve"> </w:t>
      </w:r>
    </w:p>
    <w:p w:rsidR="00780426" w:rsidRPr="00524F12" w:rsidRDefault="00780426" w:rsidP="00780426">
      <w:pPr>
        <w:spacing w:line="360" w:lineRule="auto"/>
        <w:ind w:firstLine="709"/>
        <w:jc w:val="both"/>
        <w:rPr>
          <w:lang w:val="en-US"/>
        </w:rPr>
      </w:pPr>
    </w:p>
    <w:p w:rsidR="00780426" w:rsidRPr="005953B3" w:rsidRDefault="00780426" w:rsidP="00217121">
      <w:pPr>
        <w:spacing w:line="360" w:lineRule="auto"/>
        <w:jc w:val="right"/>
        <w:rPr>
          <w:lang w:val="en-US"/>
        </w:rPr>
      </w:pPr>
      <w:r>
        <w:rPr>
          <w:lang w:val="kk-KZ"/>
        </w:rPr>
        <w:tab/>
      </w:r>
      <w:r>
        <w:rPr>
          <w:lang w:val="kk-KZ"/>
        </w:rPr>
        <w:tab/>
      </w:r>
      <w:r w:rsidRPr="00410A59">
        <w:rPr>
          <w:position w:val="-36"/>
          <w:lang w:val="kk-KZ"/>
        </w:rPr>
        <w:object w:dxaOrig="3760" w:dyaOrig="840">
          <v:shape id="_x0000_i1226" type="#_x0000_t75" style="width:186.1pt;height:42.1pt" o:ole="">
            <v:imagedata r:id="rId383" o:title=""/>
          </v:shape>
          <o:OLEObject Type="Embed" ProgID="Equation.DSMT4" ShapeID="_x0000_i1226" DrawAspect="Content" ObjectID="_1665525382" r:id="rId384"/>
        </w:object>
      </w:r>
      <w:r>
        <w:rPr>
          <w:position w:val="-28"/>
          <w:lang w:val="kk-KZ"/>
        </w:rPr>
        <w:t xml:space="preserve">         </w:t>
      </w:r>
      <w:r w:rsidR="003D167B">
        <w:rPr>
          <w:position w:val="-28"/>
          <w:lang w:val="en-US"/>
        </w:rPr>
        <w:t xml:space="preserve">              </w:t>
      </w:r>
      <w:r>
        <w:rPr>
          <w:position w:val="-28"/>
          <w:lang w:val="kk-KZ"/>
        </w:rPr>
        <w:t xml:space="preserve">         </w:t>
      </w:r>
      <w:r w:rsidR="00006A48">
        <w:rPr>
          <w:lang w:val="kk-KZ"/>
        </w:rPr>
        <w:t>(17)</w:t>
      </w:r>
    </w:p>
    <w:p w:rsidR="00780426" w:rsidRPr="002F2189" w:rsidRDefault="00780426" w:rsidP="00780426">
      <w:pPr>
        <w:spacing w:line="360" w:lineRule="auto"/>
        <w:ind w:firstLine="709"/>
        <w:jc w:val="center"/>
        <w:rPr>
          <w:lang w:val="kk-KZ"/>
        </w:rPr>
      </w:pPr>
    </w:p>
    <w:p w:rsidR="00780426" w:rsidRPr="00344C78" w:rsidRDefault="00524F12" w:rsidP="00780426">
      <w:pPr>
        <w:tabs>
          <w:tab w:val="left" w:pos="1134"/>
          <w:tab w:val="left" w:pos="2410"/>
          <w:tab w:val="left" w:pos="2977"/>
          <w:tab w:val="left" w:pos="5954"/>
        </w:tabs>
        <w:autoSpaceDE w:val="0"/>
        <w:autoSpaceDN w:val="0"/>
        <w:adjustRightInd w:val="0"/>
        <w:spacing w:line="360" w:lineRule="auto"/>
        <w:contextualSpacing/>
        <w:jc w:val="both"/>
        <w:rPr>
          <w:lang w:val="en-US"/>
        </w:rPr>
      </w:pPr>
      <w:r w:rsidRPr="00524F12">
        <w:rPr>
          <w:lang w:val="kk-KZ"/>
        </w:rPr>
        <w:t>where</w:t>
      </w:r>
      <w:r w:rsidR="00780426" w:rsidRPr="002F2189">
        <w:rPr>
          <w:lang w:val="kk-KZ"/>
        </w:rPr>
        <w:t xml:space="preserve"> </w:t>
      </w:r>
      <w:r w:rsidR="00780426" w:rsidRPr="002F2189">
        <w:rPr>
          <w:position w:val="-14"/>
          <w:lang w:val="kk-KZ"/>
        </w:rPr>
        <w:object w:dxaOrig="1040" w:dyaOrig="400">
          <v:shape id="_x0000_i1227" type="#_x0000_t75" style="width:59.75pt;height:23.75pt" o:ole="">
            <v:imagedata r:id="rId385" o:title=""/>
          </v:shape>
          <o:OLEObject Type="Embed" ProgID="Equation.DSMT4" ShapeID="_x0000_i1227" DrawAspect="Content" ObjectID="_1665525383" r:id="rId386"/>
        </w:object>
      </w:r>
      <w:r w:rsidR="00344C78">
        <w:rPr>
          <w:lang w:val="en-US"/>
        </w:rPr>
        <w:t>;</w:t>
      </w:r>
      <w:r w:rsidR="00780426" w:rsidRPr="00524F12">
        <w:rPr>
          <w:lang w:val="kk-KZ"/>
        </w:rPr>
        <w:t xml:space="preserve"> </w:t>
      </w:r>
      <w:r w:rsidRPr="00524F12">
        <w:rPr>
          <w:lang w:val="kk-KZ"/>
        </w:rPr>
        <w:t>here the differential expression contains the  involutive transform of the independent variable in the second derivative while the  boundary conditions have a non-local cha</w:t>
      </w:r>
      <w:r>
        <w:rPr>
          <w:lang w:val="en-US"/>
        </w:rPr>
        <w:t>racter. It</w:t>
      </w:r>
      <w:r w:rsidRPr="00524F12">
        <w:rPr>
          <w:lang w:val="en-US"/>
        </w:rPr>
        <w:t xml:space="preserve"> </w:t>
      </w:r>
      <w:r>
        <w:rPr>
          <w:lang w:val="en-US"/>
        </w:rPr>
        <w:t>is</w:t>
      </w:r>
      <w:r w:rsidRPr="00524F12">
        <w:rPr>
          <w:lang w:val="en-US"/>
        </w:rPr>
        <w:t xml:space="preserve"> </w:t>
      </w:r>
      <w:r>
        <w:rPr>
          <w:lang w:val="en-US"/>
        </w:rPr>
        <w:t>proved</w:t>
      </w:r>
      <w:r w:rsidRPr="00524F12">
        <w:rPr>
          <w:lang w:val="en-US"/>
        </w:rPr>
        <w:t xml:space="preserve"> </w:t>
      </w:r>
      <w:r>
        <w:rPr>
          <w:lang w:val="en-US"/>
        </w:rPr>
        <w:t>that</w:t>
      </w:r>
      <w:r w:rsidRPr="00524F12">
        <w:rPr>
          <w:lang w:val="en-US"/>
        </w:rPr>
        <w:t xml:space="preserve"> </w:t>
      </w:r>
      <w:r>
        <w:rPr>
          <w:lang w:val="en-US"/>
        </w:rPr>
        <w:t>if</w:t>
      </w:r>
      <w:r w:rsidRPr="00524F12">
        <w:rPr>
          <w:lang w:val="en-US"/>
        </w:rPr>
        <w:t xml:space="preserve"> </w:t>
      </w:r>
      <w:r w:rsidR="00780426" w:rsidRPr="002F2189">
        <w:rPr>
          <w:position w:val="-16"/>
          <w:lang w:val="en-US"/>
        </w:rPr>
        <w:object w:dxaOrig="2020" w:dyaOrig="460">
          <v:shape id="_x0000_i1228" type="#_x0000_t75" style="width:101.9pt;height:23.75pt" o:ole="">
            <v:imagedata r:id="rId387" o:title=""/>
          </v:shape>
          <o:OLEObject Type="Embed" ProgID="Equation.DSMT4" ShapeID="_x0000_i1228" DrawAspect="Content" ObjectID="_1665525384" r:id="rId388"/>
        </w:object>
      </w:r>
      <w:r w:rsidR="00780426" w:rsidRPr="00524F12">
        <w:rPr>
          <w:lang w:val="en-US"/>
        </w:rPr>
        <w:t xml:space="preserve">  </w:t>
      </w:r>
      <w:r>
        <w:rPr>
          <w:lang w:val="en-US"/>
        </w:rPr>
        <w:t>is</w:t>
      </w:r>
      <w:r w:rsidRPr="00524F12">
        <w:rPr>
          <w:lang w:val="en-US"/>
        </w:rPr>
        <w:t xml:space="preserve"> </w:t>
      </w:r>
      <w:r>
        <w:rPr>
          <w:lang w:val="en-US"/>
        </w:rPr>
        <w:t>irrational</w:t>
      </w:r>
      <w:r w:rsidRPr="00524F12">
        <w:rPr>
          <w:lang w:val="en-US"/>
        </w:rPr>
        <w:t xml:space="preserve"> </w:t>
      </w:r>
      <w:r>
        <w:rPr>
          <w:lang w:val="en-US"/>
        </w:rPr>
        <w:t>then</w:t>
      </w:r>
      <w:r w:rsidRPr="00524F12">
        <w:rPr>
          <w:lang w:val="en-US"/>
        </w:rPr>
        <w:t xml:space="preserve"> </w:t>
      </w:r>
      <w:r>
        <w:rPr>
          <w:lang w:val="en-US"/>
        </w:rPr>
        <w:t>the</w:t>
      </w:r>
      <w:r w:rsidRPr="00524F12">
        <w:rPr>
          <w:lang w:val="en-US"/>
        </w:rPr>
        <w:t xml:space="preserve"> </w:t>
      </w:r>
      <w:r>
        <w:rPr>
          <w:lang w:val="en-US"/>
        </w:rPr>
        <w:t>system</w:t>
      </w:r>
      <w:r w:rsidRPr="00524F12">
        <w:rPr>
          <w:lang w:val="en-US"/>
        </w:rPr>
        <w:t xml:space="preserve"> </w:t>
      </w:r>
      <w:r>
        <w:rPr>
          <w:lang w:val="en-US"/>
        </w:rPr>
        <w:t>of</w:t>
      </w:r>
      <w:r w:rsidRPr="00524F12">
        <w:rPr>
          <w:lang w:val="en-US"/>
        </w:rPr>
        <w:t xml:space="preserve"> </w:t>
      </w:r>
      <w:r>
        <w:rPr>
          <w:lang w:val="en-US"/>
        </w:rPr>
        <w:t>eigenfunctions is complete and minimal in</w:t>
      </w:r>
      <w:r w:rsidR="00344C78">
        <w:rPr>
          <w:lang w:val="en-US"/>
        </w:rPr>
        <w:t xml:space="preserve"> </w:t>
      </w:r>
      <w:r w:rsidR="00780426" w:rsidRPr="00785F24">
        <w:rPr>
          <w:position w:val="-14"/>
        </w:rPr>
        <w:object w:dxaOrig="900" w:dyaOrig="400">
          <v:shape id="_x0000_i1229" type="#_x0000_t75" style="width:44.85pt;height:20.4pt" o:ole="">
            <v:imagedata r:id="rId389" o:title=""/>
          </v:shape>
          <o:OLEObject Type="Embed" ProgID="Equation.DSMT4" ShapeID="_x0000_i1229" DrawAspect="Content" ObjectID="_1665525385" r:id="rId390"/>
        </w:object>
      </w:r>
      <w:r w:rsidR="00780426" w:rsidRPr="00524F12">
        <w:rPr>
          <w:lang w:val="en-US"/>
        </w:rPr>
        <w:t xml:space="preserve">, </w:t>
      </w:r>
      <w:r>
        <w:rPr>
          <w:lang w:val="en-US"/>
        </w:rPr>
        <w:t>but does not form a basis. In</w:t>
      </w:r>
      <w:r w:rsidRPr="00524F12">
        <w:rPr>
          <w:lang w:val="en-US"/>
        </w:rPr>
        <w:t xml:space="preserve"> </w:t>
      </w:r>
      <w:r>
        <w:rPr>
          <w:lang w:val="en-US"/>
        </w:rPr>
        <w:t>the</w:t>
      </w:r>
      <w:r w:rsidRPr="00524F12">
        <w:rPr>
          <w:lang w:val="en-US"/>
        </w:rPr>
        <w:t xml:space="preserve"> </w:t>
      </w:r>
      <w:r>
        <w:rPr>
          <w:lang w:val="en-US"/>
        </w:rPr>
        <w:t>case</w:t>
      </w:r>
      <w:r w:rsidRPr="00524F12">
        <w:rPr>
          <w:lang w:val="en-US"/>
        </w:rPr>
        <w:t xml:space="preserve"> </w:t>
      </w:r>
      <w:r>
        <w:rPr>
          <w:lang w:val="en-US"/>
        </w:rPr>
        <w:t>of</w:t>
      </w:r>
      <w:r w:rsidRPr="00524F12">
        <w:rPr>
          <w:lang w:val="en-US"/>
        </w:rPr>
        <w:t xml:space="preserve"> </w:t>
      </w:r>
      <w:r>
        <w:rPr>
          <w:lang w:val="en-US"/>
        </w:rPr>
        <w:t>rational</w:t>
      </w:r>
      <w:r w:rsidRPr="00524F12">
        <w:rPr>
          <w:lang w:val="en-US"/>
        </w:rPr>
        <w:t xml:space="preserve"> </w:t>
      </w:r>
      <w:r w:rsidR="00780426" w:rsidRPr="00785F24">
        <w:rPr>
          <w:position w:val="-4"/>
        </w:rPr>
        <w:object w:dxaOrig="180" w:dyaOrig="200">
          <v:shape id="_x0000_i1230" type="#_x0000_t75" style="width:8.85pt;height:9.5pt" o:ole="">
            <v:imagedata r:id="rId391" o:title=""/>
          </v:shape>
          <o:OLEObject Type="Embed" ProgID="Equation.DSMT4" ShapeID="_x0000_i1230" DrawAspect="Content" ObjectID="_1665525386" r:id="rId392"/>
        </w:object>
      </w:r>
      <w:r w:rsidRPr="00524F12">
        <w:rPr>
          <w:lang w:val="en-US"/>
        </w:rPr>
        <w:t xml:space="preserve"> </w:t>
      </w:r>
      <w:r>
        <w:rPr>
          <w:lang w:val="en-US"/>
        </w:rPr>
        <w:t>the</w:t>
      </w:r>
      <w:r w:rsidRPr="00524F12">
        <w:rPr>
          <w:lang w:val="en-US"/>
        </w:rPr>
        <w:t xml:space="preserve"> </w:t>
      </w:r>
      <w:r>
        <w:rPr>
          <w:lang w:val="en-US"/>
        </w:rPr>
        <w:t>technique</w:t>
      </w:r>
      <w:r w:rsidRPr="00524F12">
        <w:rPr>
          <w:lang w:val="en-US"/>
        </w:rPr>
        <w:t xml:space="preserve"> </w:t>
      </w:r>
      <w:r>
        <w:rPr>
          <w:lang w:val="en-US"/>
        </w:rPr>
        <w:t>of</w:t>
      </w:r>
      <w:r w:rsidRPr="00524F12">
        <w:rPr>
          <w:lang w:val="en-US"/>
        </w:rPr>
        <w:t xml:space="preserve"> </w:t>
      </w:r>
      <w:r>
        <w:rPr>
          <w:lang w:val="en-US"/>
        </w:rPr>
        <w:t>choosing</w:t>
      </w:r>
      <w:r w:rsidRPr="00524F12">
        <w:rPr>
          <w:lang w:val="en-US"/>
        </w:rPr>
        <w:t xml:space="preserve"> </w:t>
      </w:r>
      <w:r>
        <w:rPr>
          <w:lang w:val="en-US"/>
        </w:rPr>
        <w:t xml:space="preserve">adjoint functions is specified to provide the system of all the root functions </w:t>
      </w:r>
      <w:r w:rsidR="00344C78">
        <w:rPr>
          <w:lang w:val="en-US"/>
        </w:rPr>
        <w:t>to</w:t>
      </w:r>
      <w:r w:rsidRPr="00524F12">
        <w:rPr>
          <w:lang w:val="en-US"/>
        </w:rPr>
        <w:t xml:space="preserve"> </w:t>
      </w:r>
      <w:r>
        <w:rPr>
          <w:lang w:val="en-US"/>
        </w:rPr>
        <w:t>form the unconditional basis in</w:t>
      </w:r>
      <w:r w:rsidR="00780426" w:rsidRPr="00524F12">
        <w:rPr>
          <w:lang w:val="en-US"/>
        </w:rPr>
        <w:t xml:space="preserve"> </w:t>
      </w:r>
      <w:r w:rsidR="00780426" w:rsidRPr="00785F24">
        <w:rPr>
          <w:position w:val="-14"/>
        </w:rPr>
        <w:object w:dxaOrig="900" w:dyaOrig="400">
          <v:shape id="_x0000_i1231" type="#_x0000_t75" style="width:44.85pt;height:20.4pt" o:ole="">
            <v:imagedata r:id="rId393" o:title=""/>
          </v:shape>
          <o:OLEObject Type="Embed" ProgID="Equation.DSMT4" ShapeID="_x0000_i1231" DrawAspect="Content" ObjectID="_1665525387" r:id="rId394"/>
        </w:object>
      </w:r>
      <w:r w:rsidR="00780426" w:rsidRPr="00524F12">
        <w:rPr>
          <w:lang w:val="en-US"/>
        </w:rPr>
        <w:t xml:space="preserve">. </w:t>
      </w:r>
      <w:r>
        <w:rPr>
          <w:lang w:val="en-US"/>
        </w:rPr>
        <w:t>This</w:t>
      </w:r>
      <w:r w:rsidRPr="00524F12">
        <w:rPr>
          <w:lang w:val="en-US"/>
        </w:rPr>
        <w:t xml:space="preserve"> </w:t>
      </w:r>
      <w:r>
        <w:rPr>
          <w:lang w:val="en-US"/>
        </w:rPr>
        <w:t>spectral</w:t>
      </w:r>
      <w:r w:rsidRPr="00524F12">
        <w:rPr>
          <w:lang w:val="en-US"/>
        </w:rPr>
        <w:t xml:space="preserve"> </w:t>
      </w:r>
      <w:r>
        <w:rPr>
          <w:lang w:val="en-US"/>
        </w:rPr>
        <w:t>problem</w:t>
      </w:r>
      <w:r w:rsidRPr="00524F12">
        <w:rPr>
          <w:lang w:val="en-US"/>
        </w:rPr>
        <w:t xml:space="preserve"> </w:t>
      </w:r>
      <w:r>
        <w:rPr>
          <w:lang w:val="en-US"/>
        </w:rPr>
        <w:t>contains inf</w:t>
      </w:r>
      <w:r w:rsidR="00344C78">
        <w:rPr>
          <w:lang w:val="en-US"/>
        </w:rPr>
        <w:t>i</w:t>
      </w:r>
      <w:r>
        <w:rPr>
          <w:lang w:val="en-US"/>
        </w:rPr>
        <w:t>n</w:t>
      </w:r>
      <w:r w:rsidR="00344C78">
        <w:rPr>
          <w:lang w:val="en-US"/>
        </w:rPr>
        <w:t>i</w:t>
      </w:r>
      <w:r>
        <w:rPr>
          <w:lang w:val="en-US"/>
        </w:rPr>
        <w:t>te number of adjoint functions</w:t>
      </w:r>
      <w:r w:rsidR="00344C78">
        <w:rPr>
          <w:lang w:val="en-US"/>
        </w:rPr>
        <w:t xml:space="preserve"> which complement its eigenfunctions</w:t>
      </w:r>
      <w:r>
        <w:rPr>
          <w:lang w:val="en-US"/>
        </w:rPr>
        <w:t xml:space="preserve">. </w:t>
      </w:r>
    </w:p>
    <w:p w:rsidR="00780426" w:rsidRPr="00477203" w:rsidRDefault="00524F12" w:rsidP="00780426">
      <w:pPr>
        <w:spacing w:line="360" w:lineRule="auto"/>
        <w:ind w:firstLine="709"/>
        <w:jc w:val="both"/>
        <w:rPr>
          <w:lang w:val="en-US"/>
        </w:rPr>
      </w:pPr>
      <w:r>
        <w:rPr>
          <w:lang w:val="en-US"/>
        </w:rPr>
        <w:t>Thus</w:t>
      </w:r>
      <w:r w:rsidRPr="00477203">
        <w:rPr>
          <w:lang w:val="en-US"/>
        </w:rPr>
        <w:t xml:space="preserve"> </w:t>
      </w:r>
      <w:r>
        <w:rPr>
          <w:lang w:val="en-US"/>
        </w:rPr>
        <w:t>we</w:t>
      </w:r>
      <w:r w:rsidRPr="00477203">
        <w:rPr>
          <w:lang w:val="en-US"/>
        </w:rPr>
        <w:t xml:space="preserve"> </w:t>
      </w:r>
      <w:r w:rsidR="00477203">
        <w:rPr>
          <w:lang w:val="en-US"/>
        </w:rPr>
        <w:t>established</w:t>
      </w:r>
      <w:r w:rsidR="00477203" w:rsidRPr="00477203">
        <w:rPr>
          <w:lang w:val="en-US"/>
        </w:rPr>
        <w:t xml:space="preserve"> </w:t>
      </w:r>
      <w:r w:rsidR="00477203">
        <w:rPr>
          <w:lang w:val="en-US"/>
        </w:rPr>
        <w:t>the</w:t>
      </w:r>
      <w:r w:rsidR="00477203" w:rsidRPr="00477203">
        <w:rPr>
          <w:lang w:val="en-US"/>
        </w:rPr>
        <w:t xml:space="preserve"> </w:t>
      </w:r>
      <w:r w:rsidR="00477203">
        <w:rPr>
          <w:lang w:val="en-US"/>
        </w:rPr>
        <w:t>fact</w:t>
      </w:r>
      <w:r w:rsidR="00477203" w:rsidRPr="00477203">
        <w:rPr>
          <w:lang w:val="en-US"/>
        </w:rPr>
        <w:t xml:space="preserve"> </w:t>
      </w:r>
      <w:r w:rsidR="00477203">
        <w:rPr>
          <w:lang w:val="en-US"/>
        </w:rPr>
        <w:t>that</w:t>
      </w:r>
      <w:r w:rsidR="00477203" w:rsidRPr="00477203">
        <w:rPr>
          <w:lang w:val="en-US"/>
        </w:rPr>
        <w:t xml:space="preserve"> </w:t>
      </w:r>
      <w:r w:rsidR="00477203">
        <w:rPr>
          <w:lang w:val="en-US"/>
        </w:rPr>
        <w:t>the</w:t>
      </w:r>
      <w:r w:rsidR="00477203" w:rsidRPr="00477203">
        <w:rPr>
          <w:lang w:val="en-US"/>
        </w:rPr>
        <w:t xml:space="preserve"> </w:t>
      </w:r>
      <w:r w:rsidR="00477203">
        <w:rPr>
          <w:lang w:val="en-US"/>
        </w:rPr>
        <w:t>problem</w:t>
      </w:r>
      <w:r w:rsidR="00477203" w:rsidRPr="00477203">
        <w:rPr>
          <w:lang w:val="en-US"/>
        </w:rPr>
        <w:t xml:space="preserve"> (17) </w:t>
      </w:r>
      <w:r w:rsidR="00477203">
        <w:rPr>
          <w:lang w:val="en-US"/>
        </w:rPr>
        <w:t>has</w:t>
      </w:r>
      <w:r w:rsidR="00477203" w:rsidRPr="00477203">
        <w:rPr>
          <w:lang w:val="en-US"/>
        </w:rPr>
        <w:t xml:space="preserve"> </w:t>
      </w:r>
      <w:r w:rsidR="00477203">
        <w:rPr>
          <w:lang w:val="en-US"/>
        </w:rPr>
        <w:t>all</w:t>
      </w:r>
      <w:r w:rsidR="00477203" w:rsidRPr="00477203">
        <w:rPr>
          <w:lang w:val="en-US"/>
        </w:rPr>
        <w:t xml:space="preserve"> </w:t>
      </w:r>
      <w:r w:rsidR="00477203">
        <w:rPr>
          <w:lang w:val="en-US"/>
        </w:rPr>
        <w:t>intrinsic</w:t>
      </w:r>
      <w:r w:rsidR="00477203" w:rsidRPr="00477203">
        <w:rPr>
          <w:lang w:val="en-US"/>
        </w:rPr>
        <w:t xml:space="preserve"> </w:t>
      </w:r>
      <w:r w:rsidR="00477203">
        <w:rPr>
          <w:lang w:val="en-US"/>
        </w:rPr>
        <w:t>features</w:t>
      </w:r>
      <w:r w:rsidR="00477203" w:rsidRPr="00477203">
        <w:rPr>
          <w:lang w:val="en-US"/>
        </w:rPr>
        <w:t xml:space="preserve"> </w:t>
      </w:r>
      <w:r w:rsidR="00477203">
        <w:rPr>
          <w:lang w:val="en-US"/>
        </w:rPr>
        <w:t>of</w:t>
      </w:r>
      <w:r w:rsidR="00477203" w:rsidRPr="00477203">
        <w:rPr>
          <w:lang w:val="en-US"/>
        </w:rPr>
        <w:t xml:space="preserve"> </w:t>
      </w:r>
      <w:r w:rsidR="00477203">
        <w:rPr>
          <w:lang w:val="en-US"/>
        </w:rPr>
        <w:t>essentially</w:t>
      </w:r>
      <w:r w:rsidR="00477203" w:rsidRPr="00477203">
        <w:rPr>
          <w:lang w:val="en-US"/>
        </w:rPr>
        <w:t xml:space="preserve"> </w:t>
      </w:r>
      <w:r w:rsidR="00477203">
        <w:rPr>
          <w:lang w:val="en-US"/>
        </w:rPr>
        <w:t>non</w:t>
      </w:r>
      <w:r w:rsidR="00477203" w:rsidRPr="00477203">
        <w:rPr>
          <w:lang w:val="en-US"/>
        </w:rPr>
        <w:t>-</w:t>
      </w:r>
      <w:r w:rsidR="00477203">
        <w:rPr>
          <w:lang w:val="en-US"/>
        </w:rPr>
        <w:t>self</w:t>
      </w:r>
      <w:r w:rsidR="00477203" w:rsidRPr="00477203">
        <w:rPr>
          <w:lang w:val="en-US"/>
        </w:rPr>
        <w:t>-</w:t>
      </w:r>
      <w:r w:rsidR="00477203">
        <w:rPr>
          <w:lang w:val="en-US"/>
        </w:rPr>
        <w:t>adjoint</w:t>
      </w:r>
      <w:r w:rsidR="00477203" w:rsidRPr="00477203">
        <w:rPr>
          <w:lang w:val="en-US"/>
        </w:rPr>
        <w:t xml:space="preserve"> </w:t>
      </w:r>
      <w:r w:rsidR="00477203">
        <w:rPr>
          <w:lang w:val="en-US"/>
        </w:rPr>
        <w:t>problems</w:t>
      </w:r>
      <w:r w:rsidR="00477203" w:rsidRPr="00477203">
        <w:rPr>
          <w:lang w:val="en-US"/>
        </w:rPr>
        <w:t xml:space="preserve"> </w:t>
      </w:r>
      <w:r w:rsidR="00477203">
        <w:rPr>
          <w:lang w:val="en-US"/>
        </w:rPr>
        <w:t>and</w:t>
      </w:r>
      <w:r w:rsidR="00477203" w:rsidRPr="00477203">
        <w:rPr>
          <w:lang w:val="en-US"/>
        </w:rPr>
        <w:t xml:space="preserve"> </w:t>
      </w:r>
      <w:r w:rsidR="00477203">
        <w:rPr>
          <w:lang w:val="en-US"/>
        </w:rPr>
        <w:t>its</w:t>
      </w:r>
      <w:r w:rsidR="00477203" w:rsidRPr="00477203">
        <w:rPr>
          <w:lang w:val="en-US"/>
        </w:rPr>
        <w:t xml:space="preserve"> </w:t>
      </w:r>
      <w:r w:rsidR="00477203">
        <w:rPr>
          <w:lang w:val="en-US"/>
        </w:rPr>
        <w:t>spectral</w:t>
      </w:r>
      <w:r w:rsidR="00477203" w:rsidRPr="00477203">
        <w:rPr>
          <w:lang w:val="en-US"/>
        </w:rPr>
        <w:t xml:space="preserve"> </w:t>
      </w:r>
      <w:r w:rsidR="00477203">
        <w:rPr>
          <w:lang w:val="en-US"/>
        </w:rPr>
        <w:t>properties</w:t>
      </w:r>
      <w:r w:rsidR="00477203" w:rsidRPr="00477203">
        <w:rPr>
          <w:lang w:val="en-US"/>
        </w:rPr>
        <w:t xml:space="preserve"> </w:t>
      </w:r>
      <w:r w:rsidR="00477203">
        <w:rPr>
          <w:lang w:val="en-US"/>
        </w:rPr>
        <w:t>may</w:t>
      </w:r>
      <w:r w:rsidR="00477203" w:rsidRPr="00477203">
        <w:rPr>
          <w:lang w:val="en-US"/>
        </w:rPr>
        <w:t xml:space="preserve"> </w:t>
      </w:r>
      <w:r w:rsidR="00477203">
        <w:rPr>
          <w:lang w:val="en-US"/>
        </w:rPr>
        <w:t>crucially</w:t>
      </w:r>
      <w:r w:rsidR="00477203" w:rsidRPr="00477203">
        <w:rPr>
          <w:lang w:val="en-US"/>
        </w:rPr>
        <w:t xml:space="preserve"> </w:t>
      </w:r>
      <w:r w:rsidR="00477203">
        <w:rPr>
          <w:lang w:val="en-US"/>
        </w:rPr>
        <w:t>change</w:t>
      </w:r>
      <w:r w:rsidR="00477203" w:rsidRPr="00477203">
        <w:rPr>
          <w:lang w:val="en-US"/>
        </w:rPr>
        <w:t xml:space="preserve"> </w:t>
      </w:r>
      <w:r w:rsidR="00344C78">
        <w:rPr>
          <w:lang w:val="en-US"/>
        </w:rPr>
        <w:t>under</w:t>
      </w:r>
      <w:r w:rsidR="00477203" w:rsidRPr="00477203">
        <w:rPr>
          <w:lang w:val="en-US"/>
        </w:rPr>
        <w:t xml:space="preserve"> </w:t>
      </w:r>
      <w:r w:rsidR="00477203">
        <w:rPr>
          <w:lang w:val="en-US"/>
        </w:rPr>
        <w:t>small</w:t>
      </w:r>
      <w:r w:rsidR="00477203" w:rsidRPr="00477203">
        <w:rPr>
          <w:lang w:val="en-US"/>
        </w:rPr>
        <w:t xml:space="preserve"> </w:t>
      </w:r>
      <w:r w:rsidR="00477203">
        <w:rPr>
          <w:lang w:val="en-US"/>
        </w:rPr>
        <w:t>variations</w:t>
      </w:r>
      <w:r w:rsidR="00477203" w:rsidRPr="00477203">
        <w:rPr>
          <w:lang w:val="en-US"/>
        </w:rPr>
        <w:t xml:space="preserve"> </w:t>
      </w:r>
      <w:r w:rsidR="00477203">
        <w:rPr>
          <w:lang w:val="en-US"/>
        </w:rPr>
        <w:t>of</w:t>
      </w:r>
      <w:r w:rsidR="00477203" w:rsidRPr="00477203">
        <w:rPr>
          <w:lang w:val="en-US"/>
        </w:rPr>
        <w:t xml:space="preserve"> </w:t>
      </w:r>
      <w:r w:rsidR="00477203">
        <w:rPr>
          <w:lang w:val="en-US"/>
        </w:rPr>
        <w:t>the</w:t>
      </w:r>
      <w:r w:rsidR="00477203" w:rsidRPr="00477203">
        <w:rPr>
          <w:lang w:val="en-US"/>
        </w:rPr>
        <w:t xml:space="preserve"> </w:t>
      </w:r>
      <w:r w:rsidR="00477203">
        <w:rPr>
          <w:lang w:val="en-US"/>
        </w:rPr>
        <w:t>parameter</w:t>
      </w:r>
      <w:r w:rsidR="00780426" w:rsidRPr="00477203">
        <w:rPr>
          <w:lang w:val="en-US"/>
        </w:rPr>
        <w:t xml:space="preserve">  </w:t>
      </w:r>
      <m:oMath>
        <m:r>
          <w:rPr>
            <w:rFonts w:ascii="Cambria Math" w:hAnsi="Cambria Math"/>
          </w:rPr>
          <m:t>α</m:t>
        </m:r>
        <m:r>
          <w:rPr>
            <w:rFonts w:ascii="Cambria Math" w:hAnsi="Cambria Math"/>
            <w:lang w:val="en-US"/>
          </w:rPr>
          <m:t>.</m:t>
        </m:r>
      </m:oMath>
    </w:p>
    <w:p w:rsidR="00780426" w:rsidRPr="00477203" w:rsidRDefault="00477203" w:rsidP="00780426">
      <w:pPr>
        <w:tabs>
          <w:tab w:val="left" w:pos="2410"/>
        </w:tabs>
        <w:spacing w:line="360" w:lineRule="auto"/>
        <w:ind w:firstLine="709"/>
        <w:jc w:val="both"/>
        <w:rPr>
          <w:lang w:val="en-US"/>
        </w:rPr>
      </w:pPr>
      <w:r>
        <w:rPr>
          <w:lang w:val="en-US"/>
        </w:rPr>
        <w:t>In</w:t>
      </w:r>
      <w:r w:rsidRPr="00477203">
        <w:rPr>
          <w:lang w:val="en-US"/>
        </w:rPr>
        <w:t xml:space="preserve"> </w:t>
      </w:r>
      <w:r>
        <w:rPr>
          <w:lang w:val="en-US"/>
        </w:rPr>
        <w:t>the</w:t>
      </w:r>
      <w:r w:rsidRPr="00477203">
        <w:rPr>
          <w:lang w:val="en-US"/>
        </w:rPr>
        <w:t xml:space="preserve"> </w:t>
      </w:r>
      <w:r>
        <w:rPr>
          <w:lang w:val="en-US"/>
        </w:rPr>
        <w:t>reported</w:t>
      </w:r>
      <w:r w:rsidRPr="00477203">
        <w:rPr>
          <w:lang w:val="en-US"/>
        </w:rPr>
        <w:t xml:space="preserve"> </w:t>
      </w:r>
      <w:r>
        <w:rPr>
          <w:lang w:val="en-US"/>
        </w:rPr>
        <w:t>period</w:t>
      </w:r>
      <w:r w:rsidRPr="00477203">
        <w:rPr>
          <w:lang w:val="en-US"/>
        </w:rPr>
        <w:t xml:space="preserve"> </w:t>
      </w:r>
      <w:r>
        <w:rPr>
          <w:lang w:val="en-US"/>
        </w:rPr>
        <w:t>the</w:t>
      </w:r>
      <w:r w:rsidRPr="00477203">
        <w:rPr>
          <w:lang w:val="en-US"/>
        </w:rPr>
        <w:t xml:space="preserve"> </w:t>
      </w:r>
      <w:r>
        <w:rPr>
          <w:lang w:val="en-US"/>
        </w:rPr>
        <w:t xml:space="preserve">problem </w:t>
      </w:r>
      <w:r w:rsidR="00006A48" w:rsidRPr="00477203">
        <w:rPr>
          <w:lang w:val="en-US"/>
        </w:rPr>
        <w:t>(17)</w:t>
      </w:r>
      <w:r>
        <w:rPr>
          <w:lang w:val="en-US"/>
        </w:rPr>
        <w:t xml:space="preserve"> is considered in the space </w:t>
      </w:r>
      <w:r w:rsidR="00780426" w:rsidRPr="00C56BEE">
        <w:rPr>
          <w:position w:val="-14"/>
          <w:lang w:val="en-US"/>
        </w:rPr>
        <w:object w:dxaOrig="1560" w:dyaOrig="400">
          <v:shape id="_x0000_i1232" type="#_x0000_t75" style="width:78.1pt;height:20.4pt" o:ole="">
            <v:imagedata r:id="rId395" o:title=""/>
          </v:shape>
          <o:OLEObject Type="Embed" ProgID="Equation.DSMT4" ShapeID="_x0000_i1232" DrawAspect="Content" ObjectID="_1665525388" r:id="rId396"/>
        </w:object>
      </w:r>
      <w:r w:rsidR="00780426" w:rsidRPr="00477203">
        <w:rPr>
          <w:lang w:val="en-US"/>
        </w:rPr>
        <w:t xml:space="preserve">. </w:t>
      </w:r>
      <w:r>
        <w:rPr>
          <w:lang w:val="en-US"/>
        </w:rPr>
        <w:t>The</w:t>
      </w:r>
      <w:r w:rsidRPr="00477203">
        <w:rPr>
          <w:lang w:val="en-US"/>
        </w:rPr>
        <w:t xml:space="preserve"> </w:t>
      </w:r>
      <w:r>
        <w:rPr>
          <w:lang w:val="en-US"/>
        </w:rPr>
        <w:t>main</w:t>
      </w:r>
      <w:r w:rsidRPr="00477203">
        <w:rPr>
          <w:lang w:val="en-US"/>
        </w:rPr>
        <w:t xml:space="preserve"> </w:t>
      </w:r>
      <w:r>
        <w:rPr>
          <w:lang w:val="en-US"/>
        </w:rPr>
        <w:t>result</w:t>
      </w:r>
      <w:r w:rsidRPr="00477203">
        <w:rPr>
          <w:lang w:val="en-US"/>
        </w:rPr>
        <w:t xml:space="preserve"> </w:t>
      </w:r>
      <w:r>
        <w:rPr>
          <w:lang w:val="en-US"/>
        </w:rPr>
        <w:t>of</w:t>
      </w:r>
      <w:r w:rsidRPr="00477203">
        <w:rPr>
          <w:lang w:val="en-US"/>
        </w:rPr>
        <w:t xml:space="preserve"> </w:t>
      </w:r>
      <w:r>
        <w:rPr>
          <w:lang w:val="en-US"/>
        </w:rPr>
        <w:t>this</w:t>
      </w:r>
      <w:r w:rsidRPr="00477203">
        <w:rPr>
          <w:lang w:val="en-US"/>
        </w:rPr>
        <w:t xml:space="preserve"> </w:t>
      </w:r>
      <w:r>
        <w:rPr>
          <w:lang w:val="en-US"/>
        </w:rPr>
        <w:t>subsection</w:t>
      </w:r>
      <w:r w:rsidRPr="00477203">
        <w:rPr>
          <w:lang w:val="en-US"/>
        </w:rPr>
        <w:t xml:space="preserve"> </w:t>
      </w:r>
      <w:r>
        <w:rPr>
          <w:lang w:val="en-US"/>
        </w:rPr>
        <w:t>is</w:t>
      </w:r>
      <w:r w:rsidRPr="00477203">
        <w:rPr>
          <w:lang w:val="en-US"/>
        </w:rPr>
        <w:t xml:space="preserve"> </w:t>
      </w:r>
      <w:r>
        <w:rPr>
          <w:lang w:val="en-US"/>
        </w:rPr>
        <w:t>in</w:t>
      </w:r>
      <w:r w:rsidRPr="00477203">
        <w:rPr>
          <w:lang w:val="en-US"/>
        </w:rPr>
        <w:t xml:space="preserve"> </w:t>
      </w:r>
      <w:r>
        <w:rPr>
          <w:lang w:val="en-US"/>
        </w:rPr>
        <w:t xml:space="preserve">the following theorems. </w:t>
      </w:r>
    </w:p>
    <w:p w:rsidR="00780426" w:rsidRPr="00477203" w:rsidRDefault="00477203" w:rsidP="00780426">
      <w:pPr>
        <w:spacing w:line="360" w:lineRule="auto"/>
        <w:ind w:firstLine="709"/>
        <w:jc w:val="both"/>
        <w:rPr>
          <w:lang w:val="en-US"/>
        </w:rPr>
      </w:pPr>
      <w:r>
        <w:rPr>
          <w:lang w:val="en-US"/>
        </w:rPr>
        <w:t>Theorem</w:t>
      </w:r>
      <w:r w:rsidR="00780426" w:rsidRPr="005953B3">
        <w:rPr>
          <w:lang w:val="en-US"/>
        </w:rPr>
        <w:t xml:space="preserve"> </w:t>
      </w:r>
      <w:r w:rsidR="007F7B64" w:rsidRPr="005953B3">
        <w:rPr>
          <w:lang w:val="en-US"/>
        </w:rPr>
        <w:t>7</w:t>
      </w:r>
      <w:r w:rsidR="00780426" w:rsidRPr="005953B3">
        <w:rPr>
          <w:lang w:val="en-US"/>
        </w:rPr>
        <w:t xml:space="preserve">. </w:t>
      </w:r>
      <w:r>
        <w:rPr>
          <w:lang w:val="en-US"/>
        </w:rPr>
        <w:t>Let</w:t>
      </w:r>
      <w:r w:rsidRPr="00477203">
        <w:rPr>
          <w:lang w:val="en-US"/>
        </w:rPr>
        <w:t xml:space="preserve"> </w:t>
      </w:r>
      <w:r>
        <w:rPr>
          <w:lang w:val="en-US"/>
        </w:rPr>
        <w:t>the</w:t>
      </w:r>
      <w:r w:rsidRPr="00477203">
        <w:rPr>
          <w:lang w:val="en-US"/>
        </w:rPr>
        <w:t xml:space="preserve"> </w:t>
      </w:r>
      <w:r>
        <w:rPr>
          <w:lang w:val="en-US"/>
        </w:rPr>
        <w:t>number</w:t>
      </w:r>
      <w:r w:rsidR="00780426" w:rsidRPr="00477203">
        <w:rPr>
          <w:lang w:val="en-US"/>
        </w:rPr>
        <w:t xml:space="preserve"> </w:t>
      </w:r>
      <w:r w:rsidR="00780426" w:rsidRPr="008E63D3">
        <w:rPr>
          <w:position w:val="-16"/>
          <w:lang w:val="en-US"/>
        </w:rPr>
        <w:object w:dxaOrig="2020" w:dyaOrig="460">
          <v:shape id="_x0000_i1233" type="#_x0000_t75" style="width:105.3pt;height:23.75pt" o:ole="">
            <v:imagedata r:id="rId397" o:title=""/>
          </v:shape>
          <o:OLEObject Type="Embed" ProgID="Equation.DSMT4" ShapeID="_x0000_i1233" DrawAspect="Content" ObjectID="_1665525389" r:id="rId398"/>
        </w:object>
      </w:r>
      <w:r w:rsidR="00780426" w:rsidRPr="00477203">
        <w:rPr>
          <w:lang w:val="en-US"/>
        </w:rPr>
        <w:t xml:space="preserve"> </w:t>
      </w:r>
      <w:r>
        <w:rPr>
          <w:lang w:val="en-US"/>
        </w:rPr>
        <w:t>be irrational and</w:t>
      </w:r>
      <w:r w:rsidR="00780426">
        <w:rPr>
          <w:lang w:val="kk-KZ"/>
        </w:rPr>
        <w:t xml:space="preserve"> </w:t>
      </w:r>
      <w:r w:rsidR="00780426" w:rsidRPr="00C56BEE">
        <w:rPr>
          <w:position w:val="-10"/>
        </w:rPr>
        <w:object w:dxaOrig="720" w:dyaOrig="320">
          <v:shape id="_x0000_i1234" type="#_x0000_t75" style="width:36pt;height:15.6pt" o:ole="">
            <v:imagedata r:id="rId399" o:title=""/>
          </v:shape>
          <o:OLEObject Type="Embed" ProgID="Equation.DSMT4" ShapeID="_x0000_i1234" DrawAspect="Content" ObjectID="_1665525390" r:id="rId400"/>
        </w:object>
      </w:r>
      <w:r w:rsidR="00780426" w:rsidRPr="00477203">
        <w:rPr>
          <w:lang w:val="en-US"/>
        </w:rPr>
        <w:t xml:space="preserve">. </w:t>
      </w:r>
      <w:r>
        <w:rPr>
          <w:lang w:val="en-US"/>
        </w:rPr>
        <w:t>Then</w:t>
      </w:r>
      <w:r w:rsidRPr="00477203">
        <w:rPr>
          <w:lang w:val="en-US"/>
        </w:rPr>
        <w:t xml:space="preserve"> </w:t>
      </w:r>
      <w:r>
        <w:rPr>
          <w:lang w:val="en-US"/>
        </w:rPr>
        <w:t>the</w:t>
      </w:r>
      <w:r w:rsidRPr="00477203">
        <w:rPr>
          <w:lang w:val="en-US"/>
        </w:rPr>
        <w:t xml:space="preserve"> </w:t>
      </w:r>
      <w:r>
        <w:rPr>
          <w:lang w:val="en-US"/>
        </w:rPr>
        <w:t>system</w:t>
      </w:r>
      <w:r w:rsidRPr="00477203">
        <w:rPr>
          <w:lang w:val="en-US"/>
        </w:rPr>
        <w:t xml:space="preserve"> </w:t>
      </w:r>
      <w:r>
        <w:rPr>
          <w:lang w:val="en-US"/>
        </w:rPr>
        <w:t>of</w:t>
      </w:r>
      <w:r w:rsidRPr="00477203">
        <w:rPr>
          <w:lang w:val="en-US"/>
        </w:rPr>
        <w:t xml:space="preserve"> </w:t>
      </w:r>
      <w:r>
        <w:rPr>
          <w:lang w:val="en-US"/>
        </w:rPr>
        <w:t>root</w:t>
      </w:r>
      <w:r w:rsidRPr="00477203">
        <w:rPr>
          <w:lang w:val="en-US"/>
        </w:rPr>
        <w:t xml:space="preserve"> </w:t>
      </w:r>
      <w:r>
        <w:rPr>
          <w:lang w:val="en-US"/>
        </w:rPr>
        <w:t>function</w:t>
      </w:r>
      <w:r w:rsidRPr="00477203">
        <w:rPr>
          <w:lang w:val="en-US"/>
        </w:rPr>
        <w:t xml:space="preserve"> </w:t>
      </w:r>
      <w:r>
        <w:rPr>
          <w:lang w:val="en-US"/>
        </w:rPr>
        <w:t>of</w:t>
      </w:r>
      <w:r w:rsidRPr="00477203">
        <w:rPr>
          <w:lang w:val="en-US"/>
        </w:rPr>
        <w:t xml:space="preserve"> </w:t>
      </w:r>
      <w:r>
        <w:rPr>
          <w:lang w:val="en-US"/>
        </w:rPr>
        <w:t>the</w:t>
      </w:r>
      <w:r w:rsidRPr="00477203">
        <w:rPr>
          <w:lang w:val="en-US"/>
        </w:rPr>
        <w:t xml:space="preserve"> </w:t>
      </w:r>
      <w:r>
        <w:rPr>
          <w:lang w:val="en-US"/>
        </w:rPr>
        <w:t>problem</w:t>
      </w:r>
      <w:r w:rsidRPr="00477203">
        <w:rPr>
          <w:lang w:val="en-US"/>
        </w:rPr>
        <w:t xml:space="preserve"> (17) </w:t>
      </w:r>
      <w:r>
        <w:rPr>
          <w:lang w:val="en-US"/>
        </w:rPr>
        <w:t>contains</w:t>
      </w:r>
      <w:r w:rsidRPr="00477203">
        <w:rPr>
          <w:lang w:val="en-US"/>
        </w:rPr>
        <w:t xml:space="preserve"> </w:t>
      </w:r>
      <w:r>
        <w:rPr>
          <w:lang w:val="en-US"/>
        </w:rPr>
        <w:t>only</w:t>
      </w:r>
      <w:r w:rsidRPr="00477203">
        <w:rPr>
          <w:lang w:val="en-US"/>
        </w:rPr>
        <w:t xml:space="preserve"> </w:t>
      </w:r>
      <w:r>
        <w:rPr>
          <w:lang w:val="en-US"/>
        </w:rPr>
        <w:t>eigenfunctions</w:t>
      </w:r>
      <w:r w:rsidR="00344C78">
        <w:rPr>
          <w:lang w:val="en-US"/>
        </w:rPr>
        <w:t>,</w:t>
      </w:r>
      <w:r w:rsidRPr="00477203">
        <w:rPr>
          <w:lang w:val="en-US"/>
        </w:rPr>
        <w:t xml:space="preserve"> </w:t>
      </w:r>
      <w:r>
        <w:rPr>
          <w:lang w:val="en-US"/>
        </w:rPr>
        <w:t xml:space="preserve">it is complete and minimal in </w:t>
      </w:r>
      <w:r w:rsidR="00780426" w:rsidRPr="00C56BEE">
        <w:rPr>
          <w:position w:val="-14"/>
          <w:lang w:val="en-US"/>
        </w:rPr>
        <w:object w:dxaOrig="1560" w:dyaOrig="400">
          <v:shape id="_x0000_i1235" type="#_x0000_t75" style="width:78.1pt;height:20.4pt" o:ole="">
            <v:imagedata r:id="rId395" o:title=""/>
          </v:shape>
          <o:OLEObject Type="Embed" ProgID="Equation.DSMT4" ShapeID="_x0000_i1235" DrawAspect="Content" ObjectID="_1665525391" r:id="rId401"/>
        </w:object>
      </w:r>
      <w:r w:rsidR="00780426" w:rsidRPr="00477203">
        <w:rPr>
          <w:lang w:val="en-US"/>
        </w:rPr>
        <w:t xml:space="preserve">, </w:t>
      </w:r>
      <w:r>
        <w:rPr>
          <w:lang w:val="en-US"/>
        </w:rPr>
        <w:t xml:space="preserve">but does not form a basis in this space. </w:t>
      </w:r>
    </w:p>
    <w:p w:rsidR="00780426" w:rsidRPr="00477203" w:rsidRDefault="00477203" w:rsidP="00780426">
      <w:pPr>
        <w:spacing w:line="360" w:lineRule="auto"/>
        <w:ind w:firstLine="709"/>
        <w:jc w:val="both"/>
        <w:rPr>
          <w:lang w:val="en-US"/>
        </w:rPr>
      </w:pPr>
      <w:r>
        <w:rPr>
          <w:lang w:val="en-US"/>
        </w:rPr>
        <w:t>Theorem</w:t>
      </w:r>
      <w:r w:rsidR="00780426" w:rsidRPr="00477203">
        <w:rPr>
          <w:lang w:val="en-US"/>
        </w:rPr>
        <w:t xml:space="preserve"> </w:t>
      </w:r>
      <w:r w:rsidR="007F7B64" w:rsidRPr="00477203">
        <w:rPr>
          <w:lang w:val="en-US"/>
        </w:rPr>
        <w:t>8</w:t>
      </w:r>
      <w:r w:rsidR="00780426" w:rsidRPr="00477203">
        <w:rPr>
          <w:lang w:val="en-US"/>
        </w:rPr>
        <w:t xml:space="preserve">. </w:t>
      </w:r>
      <w:r>
        <w:rPr>
          <w:lang w:val="en-US"/>
        </w:rPr>
        <w:t>Let the number</w:t>
      </w:r>
      <w:r w:rsidR="00780426" w:rsidRPr="00477203">
        <w:rPr>
          <w:lang w:val="en-US"/>
        </w:rPr>
        <w:t xml:space="preserve"> </w:t>
      </w:r>
      <w:r w:rsidR="00780426" w:rsidRPr="008E63D3">
        <w:rPr>
          <w:position w:val="-16"/>
          <w:lang w:val="en-US"/>
        </w:rPr>
        <w:object w:dxaOrig="2020" w:dyaOrig="460">
          <v:shape id="_x0000_i1236" type="#_x0000_t75" style="width:108pt;height:23.75pt" o:ole="">
            <v:imagedata r:id="rId402" o:title=""/>
          </v:shape>
          <o:OLEObject Type="Embed" ProgID="Equation.DSMT4" ShapeID="_x0000_i1236" DrawAspect="Content" ObjectID="_1665525392" r:id="rId403"/>
        </w:object>
      </w:r>
      <w:r w:rsidR="00780426" w:rsidRPr="00477203">
        <w:rPr>
          <w:lang w:val="en-US"/>
        </w:rPr>
        <w:t xml:space="preserve"> </w:t>
      </w:r>
      <w:r>
        <w:rPr>
          <w:lang w:val="en-US"/>
        </w:rPr>
        <w:t>be rational and</w:t>
      </w:r>
      <w:r w:rsidR="00780426">
        <w:rPr>
          <w:lang w:val="kk-KZ"/>
        </w:rPr>
        <w:t xml:space="preserve"> </w:t>
      </w:r>
      <w:r w:rsidR="00780426" w:rsidRPr="00C56BEE">
        <w:rPr>
          <w:position w:val="-10"/>
        </w:rPr>
        <w:object w:dxaOrig="720" w:dyaOrig="320">
          <v:shape id="_x0000_i1237" type="#_x0000_t75" style="width:36pt;height:15.6pt" o:ole="">
            <v:imagedata r:id="rId399" o:title=""/>
          </v:shape>
          <o:OLEObject Type="Embed" ProgID="Equation.DSMT4" ShapeID="_x0000_i1237" DrawAspect="Content" ObjectID="_1665525393" r:id="rId404"/>
        </w:object>
      </w:r>
      <w:r w:rsidR="00780426" w:rsidRPr="00477203">
        <w:rPr>
          <w:lang w:val="en-US"/>
        </w:rPr>
        <w:t xml:space="preserve">. </w:t>
      </w:r>
      <w:r>
        <w:rPr>
          <w:lang w:val="en-US"/>
        </w:rPr>
        <w:t>Then</w:t>
      </w:r>
      <w:r w:rsidRPr="00477203">
        <w:rPr>
          <w:lang w:val="en-US"/>
        </w:rPr>
        <w:t xml:space="preserve"> </w:t>
      </w:r>
      <w:r>
        <w:rPr>
          <w:lang w:val="en-US"/>
        </w:rPr>
        <w:t>the</w:t>
      </w:r>
      <w:r w:rsidRPr="00477203">
        <w:rPr>
          <w:lang w:val="en-US"/>
        </w:rPr>
        <w:t xml:space="preserve"> </w:t>
      </w:r>
      <w:r>
        <w:rPr>
          <w:lang w:val="en-US"/>
        </w:rPr>
        <w:t>spectrum</w:t>
      </w:r>
      <w:r w:rsidRPr="00477203">
        <w:rPr>
          <w:lang w:val="en-US"/>
        </w:rPr>
        <w:t xml:space="preserve"> </w:t>
      </w:r>
      <w:r>
        <w:rPr>
          <w:lang w:val="en-US"/>
        </w:rPr>
        <w:t>of</w:t>
      </w:r>
      <w:r w:rsidRPr="00477203">
        <w:rPr>
          <w:lang w:val="en-US"/>
        </w:rPr>
        <w:t xml:space="preserve"> </w:t>
      </w:r>
      <w:r>
        <w:rPr>
          <w:lang w:val="en-US"/>
        </w:rPr>
        <w:t>the</w:t>
      </w:r>
      <w:r w:rsidRPr="00477203">
        <w:rPr>
          <w:lang w:val="en-US"/>
        </w:rPr>
        <w:t xml:space="preserve"> </w:t>
      </w:r>
      <w:r>
        <w:rPr>
          <w:lang w:val="en-US"/>
        </w:rPr>
        <w:t>problem</w:t>
      </w:r>
      <w:r w:rsidRPr="00477203">
        <w:rPr>
          <w:lang w:val="en-US"/>
        </w:rPr>
        <w:t xml:space="preserve"> (17) </w:t>
      </w:r>
      <w:r>
        <w:rPr>
          <w:lang w:val="en-US"/>
        </w:rPr>
        <w:t>splits</w:t>
      </w:r>
      <w:r w:rsidRPr="00477203">
        <w:rPr>
          <w:lang w:val="en-US"/>
        </w:rPr>
        <w:t xml:space="preserve"> </w:t>
      </w:r>
      <w:r>
        <w:rPr>
          <w:lang w:val="en-US"/>
        </w:rPr>
        <w:t>into</w:t>
      </w:r>
      <w:r w:rsidRPr="00477203">
        <w:rPr>
          <w:lang w:val="en-US"/>
        </w:rPr>
        <w:t xml:space="preserve"> </w:t>
      </w:r>
      <w:r>
        <w:rPr>
          <w:lang w:val="en-US"/>
        </w:rPr>
        <w:t>to</w:t>
      </w:r>
      <w:r w:rsidRPr="00477203">
        <w:rPr>
          <w:lang w:val="en-US"/>
        </w:rPr>
        <w:t xml:space="preserve"> </w:t>
      </w:r>
      <w:r>
        <w:rPr>
          <w:lang w:val="en-US"/>
        </w:rPr>
        <w:t>sequences</w:t>
      </w:r>
      <w:r w:rsidRPr="00477203">
        <w:rPr>
          <w:lang w:val="en-US"/>
        </w:rPr>
        <w:t xml:space="preserve">: </w:t>
      </w:r>
      <w:r w:rsidR="00780426" w:rsidRPr="008E63D3">
        <w:rPr>
          <w:position w:val="-20"/>
        </w:rPr>
        <w:object w:dxaOrig="1260" w:dyaOrig="520">
          <v:shape id="_x0000_i1238" type="#_x0000_t75" style="width:65.9pt;height:29.9pt" o:ole="">
            <v:imagedata r:id="rId405" o:title=""/>
          </v:shape>
          <o:OLEObject Type="Embed" ProgID="Equation.DSMT4" ShapeID="_x0000_i1238" DrawAspect="Content" ObjectID="_1665525394" r:id="rId406"/>
        </w:object>
      </w:r>
      <w:r w:rsidR="00780426" w:rsidRPr="00477203">
        <w:rPr>
          <w:lang w:val="en-US"/>
        </w:rPr>
        <w:t xml:space="preserve">  </w:t>
      </w:r>
      <w:r>
        <w:rPr>
          <w:lang w:val="en-US"/>
        </w:rPr>
        <w:t>where</w:t>
      </w:r>
      <w:r w:rsidRPr="00477203">
        <w:rPr>
          <w:lang w:val="en-US"/>
        </w:rPr>
        <w:t xml:space="preserve"> </w:t>
      </w:r>
      <w:r>
        <w:rPr>
          <w:lang w:val="en-US"/>
        </w:rPr>
        <w:t>each</w:t>
      </w:r>
      <w:r w:rsidR="00780426" w:rsidRPr="00477203">
        <w:rPr>
          <w:lang w:val="en-US"/>
        </w:rPr>
        <w:t xml:space="preserve"> </w:t>
      </w:r>
      <w:r w:rsidR="00780426" w:rsidRPr="008E63D3">
        <w:rPr>
          <w:position w:val="-12"/>
        </w:rPr>
        <w:object w:dxaOrig="660" w:dyaOrig="360">
          <v:shape id="_x0000_i1239" type="#_x0000_t75" style="width:36pt;height:23.75pt" o:ole="">
            <v:imagedata r:id="rId407" o:title=""/>
          </v:shape>
          <o:OLEObject Type="Embed" ProgID="Equation.DSMT4" ShapeID="_x0000_i1239" DrawAspect="Content" ObjectID="_1665525395" r:id="rId408"/>
        </w:object>
      </w:r>
      <w:r w:rsidR="00780426" w:rsidRPr="00477203">
        <w:rPr>
          <w:lang w:val="en-US"/>
        </w:rPr>
        <w:t xml:space="preserve">  </w:t>
      </w:r>
      <w:r>
        <w:rPr>
          <w:lang w:val="en-US"/>
        </w:rPr>
        <w:t>relates</w:t>
      </w:r>
      <w:r w:rsidRPr="00477203">
        <w:rPr>
          <w:lang w:val="en-US"/>
        </w:rPr>
        <w:t xml:space="preserve"> </w:t>
      </w:r>
      <w:r>
        <w:rPr>
          <w:lang w:val="en-US"/>
        </w:rPr>
        <w:t xml:space="preserve">to the one-dimensional root subspace with one eigenfunction and each </w:t>
      </w:r>
      <w:r w:rsidR="00780426" w:rsidRPr="00C56BEE">
        <w:rPr>
          <w:position w:val="-12"/>
        </w:rPr>
        <w:object w:dxaOrig="680" w:dyaOrig="380">
          <v:shape id="_x0000_i1240" type="#_x0000_t75" style="width:33.95pt;height:19pt" o:ole="">
            <v:imagedata r:id="rId409" o:title=""/>
          </v:shape>
          <o:OLEObject Type="Embed" ProgID="Equation.DSMT4" ShapeID="_x0000_i1240" DrawAspect="Content" ObjectID="_1665525396" r:id="rId410"/>
        </w:object>
      </w:r>
      <w:r w:rsidR="00780426" w:rsidRPr="00477203">
        <w:rPr>
          <w:lang w:val="en-US"/>
        </w:rPr>
        <w:t xml:space="preserve"> </w:t>
      </w:r>
      <w:r>
        <w:rPr>
          <w:lang w:val="en-US"/>
        </w:rPr>
        <w:t>relates to a two-</w:t>
      </w:r>
      <w:r>
        <w:rPr>
          <w:lang w:val="en-US"/>
        </w:rPr>
        <w:lastRenderedPageBreak/>
        <w:t>dimensional root subspace with one eigenfunction and one adjoint function.</w:t>
      </w:r>
      <w:r w:rsidR="00780426" w:rsidRPr="00477203">
        <w:rPr>
          <w:lang w:val="en-US"/>
        </w:rPr>
        <w:t xml:space="preserve"> </w:t>
      </w:r>
      <w:r>
        <w:rPr>
          <w:lang w:val="en-US"/>
        </w:rPr>
        <w:t>The</w:t>
      </w:r>
      <w:r w:rsidRPr="00477203">
        <w:rPr>
          <w:lang w:val="en-US"/>
        </w:rPr>
        <w:t xml:space="preserve"> </w:t>
      </w:r>
      <w:r>
        <w:rPr>
          <w:lang w:val="en-US"/>
        </w:rPr>
        <w:t>system</w:t>
      </w:r>
      <w:r w:rsidRPr="00477203">
        <w:rPr>
          <w:lang w:val="en-US"/>
        </w:rPr>
        <w:t xml:space="preserve"> </w:t>
      </w:r>
      <w:r>
        <w:rPr>
          <w:lang w:val="en-US"/>
        </w:rPr>
        <w:t>of</w:t>
      </w:r>
      <w:r w:rsidRPr="00477203">
        <w:rPr>
          <w:lang w:val="en-US"/>
        </w:rPr>
        <w:t xml:space="preserve"> </w:t>
      </w:r>
      <w:r>
        <w:rPr>
          <w:lang w:val="en-US"/>
        </w:rPr>
        <w:t>root</w:t>
      </w:r>
      <w:r w:rsidRPr="00477203">
        <w:rPr>
          <w:lang w:val="en-US"/>
        </w:rPr>
        <w:t xml:space="preserve"> </w:t>
      </w:r>
      <w:r>
        <w:rPr>
          <w:lang w:val="en-US"/>
        </w:rPr>
        <w:t>functions</w:t>
      </w:r>
      <w:r w:rsidRPr="00477203">
        <w:rPr>
          <w:lang w:val="en-US"/>
        </w:rPr>
        <w:t xml:space="preserve"> </w:t>
      </w:r>
      <w:r>
        <w:rPr>
          <w:lang w:val="en-US"/>
        </w:rPr>
        <w:t>is</w:t>
      </w:r>
      <w:r w:rsidRPr="00477203">
        <w:rPr>
          <w:lang w:val="en-US"/>
        </w:rPr>
        <w:t xml:space="preserve"> </w:t>
      </w:r>
      <w:r>
        <w:rPr>
          <w:lang w:val="en-US"/>
        </w:rPr>
        <w:t>complete</w:t>
      </w:r>
      <w:r w:rsidRPr="00477203">
        <w:rPr>
          <w:lang w:val="en-US"/>
        </w:rPr>
        <w:t xml:space="preserve"> </w:t>
      </w:r>
      <w:r>
        <w:rPr>
          <w:lang w:val="en-US"/>
        </w:rPr>
        <w:t>and</w:t>
      </w:r>
      <w:r w:rsidRPr="00477203">
        <w:rPr>
          <w:lang w:val="en-US"/>
        </w:rPr>
        <w:t xml:space="preserve"> </w:t>
      </w:r>
      <w:r>
        <w:rPr>
          <w:lang w:val="en-US"/>
        </w:rPr>
        <w:t>minimal</w:t>
      </w:r>
      <w:r w:rsidRPr="00477203">
        <w:rPr>
          <w:lang w:val="en-US"/>
        </w:rPr>
        <w:t xml:space="preserve"> </w:t>
      </w:r>
      <w:r>
        <w:rPr>
          <w:lang w:val="en-US"/>
        </w:rPr>
        <w:t>in</w:t>
      </w:r>
      <w:r w:rsidRPr="00477203">
        <w:rPr>
          <w:lang w:val="en-US"/>
        </w:rPr>
        <w:t xml:space="preserve"> </w:t>
      </w:r>
      <w:r w:rsidR="00780426" w:rsidRPr="00C56BEE">
        <w:rPr>
          <w:position w:val="-14"/>
          <w:lang w:val="en-US"/>
        </w:rPr>
        <w:object w:dxaOrig="1560" w:dyaOrig="400">
          <v:shape id="_x0000_i1241" type="#_x0000_t75" style="width:78.1pt;height:20.4pt" o:ole="">
            <v:imagedata r:id="rId395" o:title=""/>
          </v:shape>
          <o:OLEObject Type="Embed" ProgID="Equation.DSMT4" ShapeID="_x0000_i1241" DrawAspect="Content" ObjectID="_1665525397" r:id="rId411"/>
        </w:object>
      </w:r>
      <w:r w:rsidR="00344C78">
        <w:rPr>
          <w:lang w:val="en-US"/>
        </w:rPr>
        <w:t>,</w:t>
      </w:r>
      <w:r w:rsidRPr="00477203">
        <w:rPr>
          <w:lang w:val="en-US"/>
        </w:rPr>
        <w:t xml:space="preserve"> </w:t>
      </w:r>
      <w:r>
        <w:rPr>
          <w:lang w:val="en-US"/>
        </w:rPr>
        <w:t>and</w:t>
      </w:r>
      <w:r w:rsidRPr="00477203">
        <w:rPr>
          <w:lang w:val="en-US"/>
        </w:rPr>
        <w:t xml:space="preserve"> </w:t>
      </w:r>
      <w:r>
        <w:rPr>
          <w:lang w:val="en-US"/>
        </w:rPr>
        <w:t>one</w:t>
      </w:r>
      <w:r w:rsidRPr="00477203">
        <w:rPr>
          <w:lang w:val="en-US"/>
        </w:rPr>
        <w:t xml:space="preserve"> </w:t>
      </w:r>
      <w:r>
        <w:rPr>
          <w:lang w:val="en-US"/>
        </w:rPr>
        <w:t>can</w:t>
      </w:r>
      <w:r w:rsidRPr="00477203">
        <w:rPr>
          <w:lang w:val="en-US"/>
        </w:rPr>
        <w:t xml:space="preserve"> </w:t>
      </w:r>
      <w:r>
        <w:rPr>
          <w:lang w:val="en-US"/>
        </w:rPr>
        <w:t>choose adjoint function</w:t>
      </w:r>
      <w:r w:rsidR="00DE5AFB">
        <w:rPr>
          <w:lang w:val="en-US"/>
        </w:rPr>
        <w:t>s in such a way that the whole system forms the basis in</w:t>
      </w:r>
      <w:r w:rsidR="00780426" w:rsidRPr="00477203">
        <w:rPr>
          <w:lang w:val="en-US"/>
        </w:rPr>
        <w:t xml:space="preserve"> </w:t>
      </w:r>
      <w:r w:rsidR="00780426" w:rsidRPr="00C56BEE">
        <w:rPr>
          <w:position w:val="-14"/>
          <w:lang w:val="en-US"/>
        </w:rPr>
        <w:object w:dxaOrig="1560" w:dyaOrig="400">
          <v:shape id="_x0000_i1242" type="#_x0000_t75" style="width:78.1pt;height:20.4pt" o:ole="">
            <v:imagedata r:id="rId395" o:title=""/>
          </v:shape>
          <o:OLEObject Type="Embed" ProgID="Equation.DSMT4" ShapeID="_x0000_i1242" DrawAspect="Content" ObjectID="_1665525398" r:id="rId412"/>
        </w:object>
      </w:r>
      <w:r w:rsidR="00780426" w:rsidRPr="00477203">
        <w:rPr>
          <w:lang w:val="en-US"/>
        </w:rPr>
        <w:t xml:space="preserve">. </w:t>
      </w:r>
    </w:p>
    <w:p w:rsidR="00780426" w:rsidRPr="00DE5AFB" w:rsidRDefault="00DE5AFB" w:rsidP="00780426">
      <w:pPr>
        <w:spacing w:line="360" w:lineRule="auto"/>
        <w:ind w:firstLine="709"/>
        <w:jc w:val="both"/>
        <w:rPr>
          <w:i/>
          <w:lang w:val="en-US"/>
        </w:rPr>
      </w:pPr>
      <w:r>
        <w:rPr>
          <w:lang w:val="en-US"/>
        </w:rPr>
        <w:t>We</w:t>
      </w:r>
      <w:r w:rsidRPr="00DE5AFB">
        <w:rPr>
          <w:lang w:val="en-US"/>
        </w:rPr>
        <w:t xml:space="preserve"> </w:t>
      </w:r>
      <w:r>
        <w:rPr>
          <w:lang w:val="en-US"/>
        </w:rPr>
        <w:t>note</w:t>
      </w:r>
      <w:r w:rsidRPr="00DE5AFB">
        <w:rPr>
          <w:lang w:val="en-US"/>
        </w:rPr>
        <w:t xml:space="preserve"> </w:t>
      </w:r>
      <w:r>
        <w:rPr>
          <w:lang w:val="en-US"/>
        </w:rPr>
        <w:t>that</w:t>
      </w:r>
      <w:r w:rsidRPr="00DE5AFB">
        <w:rPr>
          <w:lang w:val="en-US"/>
        </w:rPr>
        <w:t xml:space="preserve"> </w:t>
      </w:r>
      <w:r>
        <w:rPr>
          <w:lang w:val="en-US"/>
        </w:rPr>
        <w:t>the</w:t>
      </w:r>
      <w:r w:rsidRPr="00DE5AFB">
        <w:rPr>
          <w:lang w:val="en-US"/>
        </w:rPr>
        <w:t xml:space="preserve"> </w:t>
      </w:r>
      <w:r>
        <w:rPr>
          <w:lang w:val="en-US"/>
        </w:rPr>
        <w:t>functional</w:t>
      </w:r>
      <w:r w:rsidRPr="00DE5AFB">
        <w:rPr>
          <w:lang w:val="en-US"/>
        </w:rPr>
        <w:t>-</w:t>
      </w:r>
      <w:r>
        <w:rPr>
          <w:lang w:val="en-US"/>
        </w:rPr>
        <w:t>differential</w:t>
      </w:r>
      <w:r w:rsidRPr="00DE5AFB">
        <w:rPr>
          <w:lang w:val="en-US"/>
        </w:rPr>
        <w:t xml:space="preserve"> </w:t>
      </w:r>
      <w:r>
        <w:rPr>
          <w:lang w:val="en-US"/>
        </w:rPr>
        <w:t>equations similar to (17) were studied by several authors. The</w:t>
      </w:r>
      <w:r w:rsidRPr="00DE5AFB">
        <w:rPr>
          <w:lang w:val="en-US"/>
        </w:rPr>
        <w:t xml:space="preserve"> </w:t>
      </w:r>
      <w:r>
        <w:rPr>
          <w:lang w:val="en-US"/>
        </w:rPr>
        <w:t>algebraic</w:t>
      </w:r>
      <w:r w:rsidRPr="00DE5AFB">
        <w:rPr>
          <w:lang w:val="en-US"/>
        </w:rPr>
        <w:t xml:space="preserve"> </w:t>
      </w:r>
      <w:r>
        <w:rPr>
          <w:lang w:val="en-US"/>
        </w:rPr>
        <w:t>and</w:t>
      </w:r>
      <w:r w:rsidRPr="00DE5AFB">
        <w:rPr>
          <w:lang w:val="en-US"/>
        </w:rPr>
        <w:t xml:space="preserve"> </w:t>
      </w:r>
      <w:r>
        <w:rPr>
          <w:lang w:val="en-US"/>
        </w:rPr>
        <w:t>analytic</w:t>
      </w:r>
      <w:r w:rsidRPr="00DE5AFB">
        <w:rPr>
          <w:lang w:val="en-US"/>
        </w:rPr>
        <w:t xml:space="preserve"> </w:t>
      </w:r>
      <w:r>
        <w:rPr>
          <w:lang w:val="en-US"/>
        </w:rPr>
        <w:t>aspects</w:t>
      </w:r>
      <w:r w:rsidRPr="00DE5AFB">
        <w:rPr>
          <w:lang w:val="en-US"/>
        </w:rPr>
        <w:t xml:space="preserve"> </w:t>
      </w:r>
      <w:r>
        <w:rPr>
          <w:lang w:val="en-US"/>
        </w:rPr>
        <w:t>of</w:t>
      </w:r>
      <w:r w:rsidRPr="00DE5AFB">
        <w:rPr>
          <w:lang w:val="en-US"/>
        </w:rPr>
        <w:t xml:space="preserve"> </w:t>
      </w:r>
      <w:r>
        <w:rPr>
          <w:lang w:val="en-US"/>
        </w:rPr>
        <w:t>theory</w:t>
      </w:r>
      <w:r w:rsidRPr="00DE5AFB">
        <w:rPr>
          <w:lang w:val="en-US"/>
        </w:rPr>
        <w:t xml:space="preserve"> </w:t>
      </w:r>
      <w:r>
        <w:rPr>
          <w:lang w:val="en-US"/>
        </w:rPr>
        <w:t>of</w:t>
      </w:r>
      <w:r w:rsidRPr="00DE5AFB">
        <w:rPr>
          <w:lang w:val="en-US"/>
        </w:rPr>
        <w:t xml:space="preserve"> </w:t>
      </w:r>
      <w:r>
        <w:rPr>
          <w:lang w:val="en-US"/>
        </w:rPr>
        <w:t>ordinary differential equations with involution were discussed in [4,5]. The</w:t>
      </w:r>
      <w:r w:rsidRPr="00DE5AFB">
        <w:rPr>
          <w:lang w:val="en-US"/>
        </w:rPr>
        <w:t xml:space="preserve"> </w:t>
      </w:r>
      <w:r>
        <w:rPr>
          <w:lang w:val="en-US"/>
        </w:rPr>
        <w:t>spectral</w:t>
      </w:r>
      <w:r w:rsidRPr="00DE5AFB">
        <w:rPr>
          <w:lang w:val="en-US"/>
        </w:rPr>
        <w:t xml:space="preserve"> </w:t>
      </w:r>
      <w:r>
        <w:rPr>
          <w:lang w:val="en-US"/>
        </w:rPr>
        <w:t>issues</w:t>
      </w:r>
      <w:r w:rsidRPr="00DE5AFB">
        <w:rPr>
          <w:lang w:val="en-US"/>
        </w:rPr>
        <w:t xml:space="preserve"> </w:t>
      </w:r>
      <w:r>
        <w:rPr>
          <w:lang w:val="en-US"/>
        </w:rPr>
        <w:t>connected</w:t>
      </w:r>
      <w:r w:rsidRPr="00DE5AFB">
        <w:rPr>
          <w:lang w:val="en-US"/>
        </w:rPr>
        <w:t xml:space="preserve"> </w:t>
      </w:r>
      <w:r>
        <w:rPr>
          <w:lang w:val="en-US"/>
        </w:rPr>
        <w:t>with</w:t>
      </w:r>
      <w:r w:rsidRPr="00DE5AFB">
        <w:rPr>
          <w:lang w:val="en-US"/>
        </w:rPr>
        <w:t xml:space="preserve"> </w:t>
      </w:r>
      <w:r>
        <w:rPr>
          <w:lang w:val="en-US"/>
        </w:rPr>
        <w:t>differential</w:t>
      </w:r>
      <w:r w:rsidRPr="00DE5AFB">
        <w:rPr>
          <w:lang w:val="en-US"/>
        </w:rPr>
        <w:t xml:space="preserve"> </w:t>
      </w:r>
      <w:r>
        <w:rPr>
          <w:lang w:val="en-US"/>
        </w:rPr>
        <w:t>equations</w:t>
      </w:r>
      <w:r w:rsidRPr="00DE5AFB">
        <w:rPr>
          <w:lang w:val="en-US"/>
        </w:rPr>
        <w:t xml:space="preserve"> </w:t>
      </w:r>
      <w:r>
        <w:rPr>
          <w:lang w:val="en-US"/>
        </w:rPr>
        <w:t>with</w:t>
      </w:r>
      <w:r w:rsidRPr="00DE5AFB">
        <w:rPr>
          <w:lang w:val="en-US"/>
        </w:rPr>
        <w:t xml:space="preserve"> </w:t>
      </w:r>
      <w:r>
        <w:rPr>
          <w:lang w:val="en-US"/>
        </w:rPr>
        <w:t>involution</w:t>
      </w:r>
      <w:r w:rsidRPr="00DE5AFB">
        <w:rPr>
          <w:lang w:val="en-US"/>
        </w:rPr>
        <w:t xml:space="preserve"> </w:t>
      </w:r>
      <w:r>
        <w:rPr>
          <w:lang w:val="en-US"/>
        </w:rPr>
        <w:t>were</w:t>
      </w:r>
      <w:r w:rsidRPr="00DE5AFB">
        <w:rPr>
          <w:lang w:val="en-US"/>
        </w:rPr>
        <w:t xml:space="preserve"> </w:t>
      </w:r>
      <w:r>
        <w:rPr>
          <w:lang w:val="en-US"/>
        </w:rPr>
        <w:t>studied</w:t>
      </w:r>
      <w:r w:rsidRPr="00DE5AFB">
        <w:rPr>
          <w:lang w:val="en-US"/>
        </w:rPr>
        <w:t xml:space="preserve"> </w:t>
      </w:r>
      <w:r>
        <w:rPr>
          <w:lang w:val="en-US"/>
        </w:rPr>
        <w:t>for</w:t>
      </w:r>
      <w:r w:rsidRPr="00DE5AFB">
        <w:rPr>
          <w:lang w:val="en-US"/>
        </w:rPr>
        <w:t xml:space="preserve"> </w:t>
      </w:r>
      <w:r>
        <w:rPr>
          <w:lang w:val="en-US"/>
        </w:rPr>
        <w:t>the</w:t>
      </w:r>
      <w:r w:rsidRPr="00DE5AFB">
        <w:rPr>
          <w:lang w:val="en-US"/>
        </w:rPr>
        <w:t xml:space="preserve"> </w:t>
      </w:r>
      <w:r>
        <w:rPr>
          <w:lang w:val="en-US"/>
        </w:rPr>
        <w:t xml:space="preserve">first-order operators in </w:t>
      </w:r>
      <w:r w:rsidR="00780426" w:rsidRPr="00DE5AFB">
        <w:rPr>
          <w:lang w:val="en-US"/>
        </w:rPr>
        <w:t xml:space="preserve">[6 – 9, 10 – 12]  </w:t>
      </w:r>
      <w:r>
        <w:rPr>
          <w:lang w:val="en-US"/>
        </w:rPr>
        <w:t>and for the second-order operators in</w:t>
      </w:r>
      <w:r w:rsidR="00780426" w:rsidRPr="00DE5AFB">
        <w:rPr>
          <w:lang w:val="en-US"/>
        </w:rPr>
        <w:t xml:space="preserve"> [13 – 18].</w:t>
      </w:r>
    </w:p>
    <w:p w:rsidR="00331145" w:rsidRPr="00DE5AFB" w:rsidRDefault="00DE5AFB" w:rsidP="00CF7426">
      <w:pPr>
        <w:pStyle w:val="ac"/>
        <w:spacing w:line="360" w:lineRule="auto"/>
        <w:ind w:left="0" w:firstLine="709"/>
        <w:rPr>
          <w:rFonts w:ascii="Times New Roman" w:hAnsi="Times New Roman"/>
          <w:sz w:val="24"/>
          <w:szCs w:val="24"/>
          <w:lang w:val="en-US"/>
        </w:rPr>
      </w:pPr>
      <w:r>
        <w:rPr>
          <w:rFonts w:ascii="Times New Roman" w:eastAsiaTheme="minorEastAsia" w:hAnsi="Times New Roman"/>
          <w:sz w:val="24"/>
          <w:szCs w:val="24"/>
          <w:lang w:val="en-US"/>
        </w:rPr>
        <w:t>The</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full</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proofs</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of</w:t>
      </w:r>
      <w:r w:rsidRPr="00DE5AFB">
        <w:rPr>
          <w:rFonts w:ascii="Times New Roman" w:eastAsiaTheme="minorEastAsia" w:hAnsi="Times New Roman"/>
          <w:sz w:val="24"/>
          <w:szCs w:val="24"/>
          <w:lang w:val="en-US"/>
        </w:rPr>
        <w:t xml:space="preserve"> </w:t>
      </w:r>
      <w:r w:rsidR="00344C78">
        <w:rPr>
          <w:rFonts w:ascii="Times New Roman" w:eastAsiaTheme="minorEastAsia" w:hAnsi="Times New Roman"/>
          <w:sz w:val="24"/>
          <w:szCs w:val="24"/>
          <w:lang w:val="en-US"/>
        </w:rPr>
        <w:t>T</w:t>
      </w:r>
      <w:r>
        <w:rPr>
          <w:rFonts w:ascii="Times New Roman" w:eastAsiaTheme="minorEastAsia" w:hAnsi="Times New Roman"/>
          <w:sz w:val="24"/>
          <w:szCs w:val="24"/>
          <w:lang w:val="en-US"/>
        </w:rPr>
        <w:t>heorems</w:t>
      </w:r>
      <w:r w:rsidRPr="00DE5AFB">
        <w:rPr>
          <w:rFonts w:ascii="Times New Roman" w:eastAsiaTheme="minorEastAsia" w:hAnsi="Times New Roman"/>
          <w:sz w:val="24"/>
          <w:szCs w:val="24"/>
          <w:lang w:val="en-US"/>
        </w:rPr>
        <w:t xml:space="preserve"> 7 </w:t>
      </w:r>
      <w:r>
        <w:rPr>
          <w:rFonts w:ascii="Times New Roman" w:eastAsiaTheme="minorEastAsia" w:hAnsi="Times New Roman"/>
          <w:sz w:val="24"/>
          <w:szCs w:val="24"/>
          <w:lang w:val="en-US"/>
        </w:rPr>
        <w:t>and</w:t>
      </w:r>
      <w:r w:rsidRPr="00DE5AFB">
        <w:rPr>
          <w:rFonts w:ascii="Times New Roman" w:eastAsiaTheme="minorEastAsia" w:hAnsi="Times New Roman"/>
          <w:sz w:val="24"/>
          <w:szCs w:val="24"/>
          <w:lang w:val="en-US"/>
        </w:rPr>
        <w:t xml:space="preserve"> 8 </w:t>
      </w:r>
      <w:r>
        <w:rPr>
          <w:rFonts w:ascii="Times New Roman" w:eastAsiaTheme="minorEastAsia" w:hAnsi="Times New Roman"/>
          <w:sz w:val="24"/>
          <w:szCs w:val="24"/>
          <w:lang w:val="en-US"/>
        </w:rPr>
        <w:t>are</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published</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in</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the</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scientific journal with impact factor (see Appendix A). Due</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to</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the</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limits</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on</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the</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number</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of</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pages</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in</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the</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interim</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report</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we</w:t>
      </w:r>
      <w:r w:rsidRPr="00DE5AFB">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omit</w:t>
      </w:r>
      <w:r w:rsidR="00344C78">
        <w:rPr>
          <w:rFonts w:ascii="Times New Roman" w:eastAsiaTheme="minorEastAsia" w:hAnsi="Times New Roman"/>
          <w:sz w:val="24"/>
          <w:szCs w:val="24"/>
          <w:lang w:val="en-US"/>
        </w:rPr>
        <w:t xml:space="preserve"> here</w:t>
      </w:r>
      <w:r>
        <w:rPr>
          <w:rFonts w:ascii="Times New Roman" w:eastAsiaTheme="minorEastAsia" w:hAnsi="Times New Roman"/>
          <w:sz w:val="24"/>
          <w:szCs w:val="24"/>
          <w:lang w:val="en-US"/>
        </w:rPr>
        <w:t xml:space="preserve"> the proof of Theorems 7 and 8.</w:t>
      </w:r>
    </w:p>
    <w:p w:rsidR="006C6960" w:rsidRPr="00DE5AFB" w:rsidRDefault="006C6960" w:rsidP="0010145D">
      <w:pPr>
        <w:pStyle w:val="ac"/>
        <w:tabs>
          <w:tab w:val="left" w:pos="1578"/>
        </w:tabs>
        <w:spacing w:line="360" w:lineRule="auto"/>
        <w:ind w:left="0" w:firstLine="567"/>
        <w:rPr>
          <w:rFonts w:ascii="Times New Roman" w:hAnsi="Times New Roman"/>
          <w:sz w:val="24"/>
          <w:szCs w:val="24"/>
          <w:lang w:val="en-US"/>
        </w:rPr>
      </w:pPr>
    </w:p>
    <w:p w:rsidR="0010145D" w:rsidRPr="00010189" w:rsidRDefault="0010145D" w:rsidP="00CF7426">
      <w:pPr>
        <w:pStyle w:val="ac"/>
        <w:tabs>
          <w:tab w:val="left" w:pos="1578"/>
        </w:tabs>
        <w:spacing w:line="360" w:lineRule="auto"/>
        <w:ind w:left="0" w:firstLine="709"/>
        <w:rPr>
          <w:rFonts w:ascii="Times New Roman" w:hAnsi="Times New Roman"/>
          <w:b/>
          <w:sz w:val="24"/>
          <w:szCs w:val="24"/>
          <w:lang w:val="en-US"/>
        </w:rPr>
      </w:pPr>
      <w:r w:rsidRPr="00010189">
        <w:rPr>
          <w:rFonts w:ascii="Times New Roman" w:hAnsi="Times New Roman"/>
          <w:b/>
          <w:sz w:val="24"/>
          <w:szCs w:val="24"/>
          <w:lang w:val="en-US"/>
        </w:rPr>
        <w:t xml:space="preserve">1.2 </w:t>
      </w:r>
      <w:r w:rsidR="00841D69" w:rsidRPr="00010189">
        <w:rPr>
          <w:rFonts w:ascii="Times New Roman" w:hAnsi="Times New Roman"/>
          <w:b/>
          <w:sz w:val="24"/>
          <w:szCs w:val="24"/>
          <w:lang w:val="en-US"/>
        </w:rPr>
        <w:t>Solvability of the mixed problems with involution</w:t>
      </w:r>
    </w:p>
    <w:p w:rsidR="0010145D" w:rsidRDefault="00354B54" w:rsidP="0010145D">
      <w:pPr>
        <w:pStyle w:val="ac"/>
        <w:tabs>
          <w:tab w:val="left" w:pos="1578"/>
        </w:tabs>
        <w:spacing w:line="360" w:lineRule="auto"/>
        <w:ind w:left="0" w:firstLine="567"/>
        <w:rPr>
          <w:rFonts w:ascii="Times New Roman" w:hAnsi="Times New Roman"/>
          <w:sz w:val="24"/>
          <w:szCs w:val="24"/>
          <w:lang w:val="en-US"/>
        </w:rPr>
      </w:pPr>
      <w:r>
        <w:rPr>
          <w:rFonts w:ascii="Times New Roman" w:hAnsi="Times New Roman"/>
          <w:sz w:val="24"/>
          <w:szCs w:val="24"/>
          <w:lang w:val="en-US"/>
        </w:rPr>
        <w:t>The</w:t>
      </w:r>
      <w:r w:rsidRPr="001D519F">
        <w:rPr>
          <w:rFonts w:ascii="Times New Roman" w:hAnsi="Times New Roman"/>
          <w:sz w:val="24"/>
          <w:szCs w:val="24"/>
          <w:lang w:val="en-US"/>
        </w:rPr>
        <w:t xml:space="preserve"> </w:t>
      </w:r>
      <w:r>
        <w:rPr>
          <w:rFonts w:ascii="Times New Roman" w:hAnsi="Times New Roman"/>
          <w:sz w:val="24"/>
          <w:szCs w:val="24"/>
          <w:lang w:val="en-US"/>
        </w:rPr>
        <w:t>results</w:t>
      </w:r>
      <w:r w:rsidRPr="001D519F">
        <w:rPr>
          <w:rFonts w:ascii="Times New Roman" w:hAnsi="Times New Roman"/>
          <w:sz w:val="24"/>
          <w:szCs w:val="24"/>
          <w:lang w:val="en-US"/>
        </w:rPr>
        <w:t xml:space="preserve"> </w:t>
      </w:r>
      <w:r>
        <w:rPr>
          <w:rFonts w:ascii="Times New Roman" w:hAnsi="Times New Roman"/>
          <w:sz w:val="24"/>
          <w:szCs w:val="24"/>
          <w:lang w:val="en-US"/>
        </w:rPr>
        <w:t>obtained</w:t>
      </w:r>
      <w:r w:rsidRPr="001D519F">
        <w:rPr>
          <w:rFonts w:ascii="Times New Roman" w:hAnsi="Times New Roman"/>
          <w:sz w:val="24"/>
          <w:szCs w:val="24"/>
          <w:lang w:val="en-US"/>
        </w:rPr>
        <w:t xml:space="preserve"> </w:t>
      </w:r>
      <w:r>
        <w:rPr>
          <w:rFonts w:ascii="Times New Roman" w:hAnsi="Times New Roman"/>
          <w:sz w:val="24"/>
          <w:szCs w:val="24"/>
          <w:lang w:val="en-US"/>
        </w:rPr>
        <w:t>above</w:t>
      </w:r>
      <w:r w:rsidRPr="001D519F">
        <w:rPr>
          <w:rFonts w:ascii="Times New Roman" w:hAnsi="Times New Roman"/>
          <w:sz w:val="24"/>
          <w:szCs w:val="24"/>
          <w:lang w:val="en-US"/>
        </w:rPr>
        <w:t xml:space="preserve"> </w:t>
      </w:r>
      <w:r w:rsidR="00344C78">
        <w:rPr>
          <w:rFonts w:ascii="Times New Roman" w:hAnsi="Times New Roman"/>
          <w:sz w:val="24"/>
          <w:szCs w:val="24"/>
          <w:lang w:val="en-US"/>
        </w:rPr>
        <w:t>help</w:t>
      </w:r>
      <w:r w:rsidRPr="001D519F">
        <w:rPr>
          <w:rFonts w:ascii="Times New Roman" w:hAnsi="Times New Roman"/>
          <w:sz w:val="24"/>
          <w:szCs w:val="24"/>
          <w:lang w:val="en-US"/>
        </w:rPr>
        <w:t xml:space="preserve"> </w:t>
      </w:r>
      <w:r>
        <w:rPr>
          <w:rFonts w:ascii="Times New Roman" w:hAnsi="Times New Roman"/>
          <w:sz w:val="24"/>
          <w:szCs w:val="24"/>
          <w:lang w:val="en-US"/>
        </w:rPr>
        <w:t>to</w:t>
      </w:r>
      <w:r w:rsidRPr="001D519F">
        <w:rPr>
          <w:rFonts w:ascii="Times New Roman" w:hAnsi="Times New Roman"/>
          <w:sz w:val="24"/>
          <w:szCs w:val="24"/>
          <w:lang w:val="en-US"/>
        </w:rPr>
        <w:t xml:space="preserve"> </w:t>
      </w:r>
      <w:r>
        <w:rPr>
          <w:rFonts w:ascii="Times New Roman" w:hAnsi="Times New Roman"/>
          <w:sz w:val="24"/>
          <w:szCs w:val="24"/>
          <w:lang w:val="en-US"/>
        </w:rPr>
        <w:t>verify</w:t>
      </w:r>
      <w:r w:rsidRPr="001D519F">
        <w:rPr>
          <w:rFonts w:ascii="Times New Roman" w:hAnsi="Times New Roman"/>
          <w:sz w:val="24"/>
          <w:szCs w:val="24"/>
          <w:lang w:val="en-US"/>
        </w:rPr>
        <w:t xml:space="preserve"> </w:t>
      </w:r>
      <w:r>
        <w:rPr>
          <w:rFonts w:ascii="Times New Roman" w:hAnsi="Times New Roman"/>
          <w:sz w:val="24"/>
          <w:szCs w:val="24"/>
          <w:lang w:val="en-US"/>
        </w:rPr>
        <w:t>existence</w:t>
      </w:r>
      <w:r w:rsidRPr="001D519F">
        <w:rPr>
          <w:rFonts w:ascii="Times New Roman" w:hAnsi="Times New Roman"/>
          <w:sz w:val="24"/>
          <w:szCs w:val="24"/>
          <w:lang w:val="en-US"/>
        </w:rPr>
        <w:t xml:space="preserve"> </w:t>
      </w:r>
      <w:r>
        <w:rPr>
          <w:rFonts w:ascii="Times New Roman" w:hAnsi="Times New Roman"/>
          <w:sz w:val="24"/>
          <w:szCs w:val="24"/>
          <w:lang w:val="en-US"/>
        </w:rPr>
        <w:t>and</w:t>
      </w:r>
      <w:r w:rsidRPr="001D519F">
        <w:rPr>
          <w:rFonts w:ascii="Times New Roman" w:hAnsi="Times New Roman"/>
          <w:sz w:val="24"/>
          <w:szCs w:val="24"/>
          <w:lang w:val="en-US"/>
        </w:rPr>
        <w:t xml:space="preserve"> </w:t>
      </w:r>
      <w:r>
        <w:rPr>
          <w:rFonts w:ascii="Times New Roman" w:hAnsi="Times New Roman"/>
          <w:sz w:val="24"/>
          <w:szCs w:val="24"/>
          <w:lang w:val="en-US"/>
        </w:rPr>
        <w:t>uniqueness</w:t>
      </w:r>
      <w:r w:rsidRPr="001D519F">
        <w:rPr>
          <w:rFonts w:ascii="Times New Roman" w:hAnsi="Times New Roman"/>
          <w:sz w:val="24"/>
          <w:szCs w:val="24"/>
          <w:lang w:val="en-US"/>
        </w:rPr>
        <w:t xml:space="preserve"> </w:t>
      </w:r>
      <w:r>
        <w:rPr>
          <w:rFonts w:ascii="Times New Roman" w:hAnsi="Times New Roman"/>
          <w:sz w:val="24"/>
          <w:szCs w:val="24"/>
          <w:lang w:val="en-US"/>
        </w:rPr>
        <w:t>of</w:t>
      </w:r>
      <w:r w:rsidRPr="001D519F">
        <w:rPr>
          <w:rFonts w:ascii="Times New Roman" w:hAnsi="Times New Roman"/>
          <w:sz w:val="24"/>
          <w:szCs w:val="24"/>
          <w:lang w:val="en-US"/>
        </w:rPr>
        <w:t xml:space="preserve"> </w:t>
      </w:r>
      <w:r>
        <w:rPr>
          <w:rFonts w:ascii="Times New Roman" w:hAnsi="Times New Roman"/>
          <w:sz w:val="24"/>
          <w:szCs w:val="24"/>
          <w:lang w:val="en-US"/>
        </w:rPr>
        <w:t>solutions</w:t>
      </w:r>
      <w:r w:rsidRPr="001D519F">
        <w:rPr>
          <w:rFonts w:ascii="Times New Roman" w:hAnsi="Times New Roman"/>
          <w:sz w:val="24"/>
          <w:szCs w:val="24"/>
          <w:lang w:val="en-US"/>
        </w:rPr>
        <w:t xml:space="preserve"> </w:t>
      </w:r>
      <w:r>
        <w:rPr>
          <w:rFonts w:ascii="Times New Roman" w:hAnsi="Times New Roman"/>
          <w:sz w:val="24"/>
          <w:szCs w:val="24"/>
          <w:lang w:val="en-US"/>
        </w:rPr>
        <w:t>to</w:t>
      </w:r>
      <w:r w:rsidRPr="001D519F">
        <w:rPr>
          <w:rFonts w:ascii="Times New Roman" w:hAnsi="Times New Roman"/>
          <w:sz w:val="24"/>
          <w:szCs w:val="24"/>
          <w:lang w:val="en-US"/>
        </w:rPr>
        <w:t xml:space="preserve"> </w:t>
      </w:r>
      <w:r>
        <w:rPr>
          <w:rFonts w:ascii="Times New Roman" w:hAnsi="Times New Roman"/>
          <w:sz w:val="24"/>
          <w:szCs w:val="24"/>
          <w:lang w:val="en-US"/>
        </w:rPr>
        <w:t>the</w:t>
      </w:r>
      <w:r w:rsidRPr="001D519F">
        <w:rPr>
          <w:rFonts w:ascii="Times New Roman" w:hAnsi="Times New Roman"/>
          <w:sz w:val="24"/>
          <w:szCs w:val="24"/>
          <w:lang w:val="en-US"/>
        </w:rPr>
        <w:t xml:space="preserve"> </w:t>
      </w:r>
      <w:r>
        <w:rPr>
          <w:rFonts w:ascii="Times New Roman" w:hAnsi="Times New Roman"/>
          <w:sz w:val="24"/>
          <w:szCs w:val="24"/>
          <w:lang w:val="en-US"/>
        </w:rPr>
        <w:t>mixed</w:t>
      </w:r>
      <w:r w:rsidRPr="001D519F">
        <w:rPr>
          <w:rFonts w:ascii="Times New Roman" w:hAnsi="Times New Roman"/>
          <w:sz w:val="24"/>
          <w:szCs w:val="24"/>
          <w:lang w:val="en-US"/>
        </w:rPr>
        <w:t xml:space="preserve"> </w:t>
      </w:r>
      <w:r>
        <w:rPr>
          <w:rFonts w:ascii="Times New Roman" w:hAnsi="Times New Roman"/>
          <w:sz w:val="24"/>
          <w:szCs w:val="24"/>
          <w:lang w:val="en-US"/>
        </w:rPr>
        <w:t>problems</w:t>
      </w:r>
      <w:r w:rsidRPr="001D519F">
        <w:rPr>
          <w:rFonts w:ascii="Times New Roman" w:hAnsi="Times New Roman"/>
          <w:sz w:val="24"/>
          <w:szCs w:val="24"/>
          <w:lang w:val="en-US"/>
        </w:rPr>
        <w:t xml:space="preserve"> </w:t>
      </w:r>
      <w:r w:rsidR="001D519F">
        <w:rPr>
          <w:rFonts w:ascii="Times New Roman" w:hAnsi="Times New Roman"/>
          <w:sz w:val="24"/>
          <w:szCs w:val="24"/>
          <w:lang w:val="en-US"/>
        </w:rPr>
        <w:t>for</w:t>
      </w:r>
      <w:r w:rsidR="001D519F" w:rsidRPr="001D519F">
        <w:rPr>
          <w:rFonts w:ascii="Times New Roman" w:hAnsi="Times New Roman"/>
          <w:sz w:val="24"/>
          <w:szCs w:val="24"/>
          <w:lang w:val="en-US"/>
        </w:rPr>
        <w:t xml:space="preserve"> </w:t>
      </w:r>
      <w:r w:rsidR="001D519F">
        <w:rPr>
          <w:rFonts w:ascii="Times New Roman" w:hAnsi="Times New Roman"/>
          <w:sz w:val="24"/>
          <w:szCs w:val="24"/>
          <w:lang w:val="en-US"/>
        </w:rPr>
        <w:t>several equations of parabolic, hyperbolic and elliptic types with involution by applying the variables separation method.</w:t>
      </w:r>
      <w:r w:rsidRPr="001D519F">
        <w:rPr>
          <w:rFonts w:ascii="Times New Roman" w:hAnsi="Times New Roman"/>
          <w:sz w:val="24"/>
          <w:szCs w:val="24"/>
          <w:lang w:val="en-US"/>
        </w:rPr>
        <w:t xml:space="preserve"> </w:t>
      </w:r>
      <w:r w:rsidR="001D519F">
        <w:rPr>
          <w:rFonts w:ascii="Times New Roman" w:hAnsi="Times New Roman"/>
          <w:sz w:val="24"/>
          <w:szCs w:val="24"/>
          <w:lang w:val="en-US"/>
        </w:rPr>
        <w:t>The</w:t>
      </w:r>
      <w:r w:rsidR="001D519F" w:rsidRPr="001D519F">
        <w:rPr>
          <w:rFonts w:ascii="Times New Roman" w:hAnsi="Times New Roman"/>
          <w:sz w:val="24"/>
          <w:szCs w:val="24"/>
          <w:lang w:val="en-US"/>
        </w:rPr>
        <w:t xml:space="preserve"> </w:t>
      </w:r>
      <w:r w:rsidR="001D519F">
        <w:rPr>
          <w:rFonts w:ascii="Times New Roman" w:hAnsi="Times New Roman"/>
          <w:sz w:val="24"/>
          <w:szCs w:val="24"/>
          <w:lang w:val="en-US"/>
        </w:rPr>
        <w:t>following</w:t>
      </w:r>
      <w:r w:rsidR="001D519F" w:rsidRPr="001D519F">
        <w:rPr>
          <w:rFonts w:ascii="Times New Roman" w:hAnsi="Times New Roman"/>
          <w:sz w:val="24"/>
          <w:szCs w:val="24"/>
          <w:lang w:val="en-US"/>
        </w:rPr>
        <w:t xml:space="preserve"> </w:t>
      </w:r>
      <w:r w:rsidR="001D519F">
        <w:rPr>
          <w:rFonts w:ascii="Times New Roman" w:hAnsi="Times New Roman"/>
          <w:sz w:val="24"/>
          <w:szCs w:val="24"/>
          <w:lang w:val="en-US"/>
        </w:rPr>
        <w:t>theorem</w:t>
      </w:r>
      <w:r w:rsidR="001D519F" w:rsidRPr="001D519F">
        <w:rPr>
          <w:rFonts w:ascii="Times New Roman" w:hAnsi="Times New Roman"/>
          <w:sz w:val="24"/>
          <w:szCs w:val="24"/>
          <w:lang w:val="en-US"/>
        </w:rPr>
        <w:t xml:space="preserve"> </w:t>
      </w:r>
      <w:r w:rsidR="001D519F">
        <w:rPr>
          <w:rFonts w:ascii="Times New Roman" w:hAnsi="Times New Roman"/>
          <w:sz w:val="24"/>
          <w:szCs w:val="24"/>
          <w:lang w:val="en-US"/>
        </w:rPr>
        <w:t>approves</w:t>
      </w:r>
      <w:r w:rsidR="001D519F" w:rsidRPr="001D519F">
        <w:rPr>
          <w:rFonts w:ascii="Times New Roman" w:hAnsi="Times New Roman"/>
          <w:sz w:val="24"/>
          <w:szCs w:val="24"/>
          <w:lang w:val="en-US"/>
        </w:rPr>
        <w:t xml:space="preserve"> </w:t>
      </w:r>
      <w:r w:rsidR="001D519F">
        <w:rPr>
          <w:rFonts w:ascii="Times New Roman" w:hAnsi="Times New Roman"/>
          <w:sz w:val="24"/>
          <w:szCs w:val="24"/>
          <w:lang w:val="en-US"/>
        </w:rPr>
        <w:t>the</w:t>
      </w:r>
      <w:r w:rsidR="001D519F" w:rsidRPr="001D519F">
        <w:rPr>
          <w:rFonts w:ascii="Times New Roman" w:hAnsi="Times New Roman"/>
          <w:sz w:val="24"/>
          <w:szCs w:val="24"/>
          <w:lang w:val="en-US"/>
        </w:rPr>
        <w:t xml:space="preserve"> </w:t>
      </w:r>
      <w:r w:rsidR="001D519F">
        <w:rPr>
          <w:rFonts w:ascii="Times New Roman" w:hAnsi="Times New Roman"/>
          <w:sz w:val="24"/>
          <w:szCs w:val="24"/>
          <w:lang w:val="en-US"/>
        </w:rPr>
        <w:t>positivity</w:t>
      </w:r>
      <w:r w:rsidR="001D519F" w:rsidRPr="001D519F">
        <w:rPr>
          <w:rFonts w:ascii="Times New Roman" w:hAnsi="Times New Roman"/>
          <w:sz w:val="24"/>
          <w:szCs w:val="24"/>
          <w:lang w:val="en-US"/>
        </w:rPr>
        <w:t xml:space="preserve"> </w:t>
      </w:r>
      <w:r w:rsidR="001D519F">
        <w:rPr>
          <w:rFonts w:ascii="Times New Roman" w:hAnsi="Times New Roman"/>
          <w:sz w:val="24"/>
          <w:szCs w:val="24"/>
          <w:lang w:val="en-US"/>
        </w:rPr>
        <w:t>of</w:t>
      </w:r>
      <w:r w:rsidR="001D519F" w:rsidRPr="001D519F">
        <w:rPr>
          <w:rFonts w:ascii="Times New Roman" w:hAnsi="Times New Roman"/>
          <w:sz w:val="24"/>
          <w:szCs w:val="24"/>
          <w:lang w:val="en-US"/>
        </w:rPr>
        <w:t xml:space="preserve"> </w:t>
      </w:r>
      <w:r w:rsidR="001D519F">
        <w:rPr>
          <w:rFonts w:ascii="Times New Roman" w:hAnsi="Times New Roman"/>
          <w:sz w:val="24"/>
          <w:szCs w:val="24"/>
          <w:lang w:val="en-US"/>
        </w:rPr>
        <w:t xml:space="preserve">eigenvalues for the boundary value problems </w:t>
      </w:r>
      <w:r w:rsidR="0010145D" w:rsidRPr="001D519F">
        <w:rPr>
          <w:rFonts w:ascii="Times New Roman" w:hAnsi="Times New Roman"/>
          <w:sz w:val="24"/>
          <w:szCs w:val="24"/>
          <w:lang w:val="en-US"/>
        </w:rPr>
        <w:t>(3), (16).</w:t>
      </w:r>
    </w:p>
    <w:p w:rsidR="00010189" w:rsidRPr="001D519F" w:rsidRDefault="00010189" w:rsidP="0010145D">
      <w:pPr>
        <w:pStyle w:val="ac"/>
        <w:tabs>
          <w:tab w:val="left" w:pos="1578"/>
        </w:tabs>
        <w:spacing w:line="360" w:lineRule="auto"/>
        <w:ind w:left="0" w:firstLine="567"/>
        <w:rPr>
          <w:rFonts w:ascii="Times New Roman" w:hAnsi="Times New Roman"/>
          <w:sz w:val="24"/>
          <w:szCs w:val="24"/>
          <w:lang w:val="en-US"/>
        </w:rPr>
      </w:pPr>
    </w:p>
    <w:p w:rsidR="0010145D" w:rsidRPr="00795BAD" w:rsidRDefault="0010145D" w:rsidP="00CF7426">
      <w:pPr>
        <w:pStyle w:val="ac"/>
        <w:tabs>
          <w:tab w:val="left" w:pos="1578"/>
        </w:tabs>
        <w:spacing w:line="360" w:lineRule="auto"/>
        <w:ind w:left="0" w:firstLine="709"/>
        <w:rPr>
          <w:rFonts w:ascii="Times New Roman" w:hAnsi="Times New Roman"/>
          <w:sz w:val="24"/>
          <w:szCs w:val="24"/>
          <w:lang w:val="en-US"/>
        </w:rPr>
      </w:pPr>
      <w:r w:rsidRPr="00795BAD">
        <w:rPr>
          <w:rFonts w:ascii="Times New Roman" w:hAnsi="Times New Roman"/>
          <w:sz w:val="24"/>
          <w:szCs w:val="24"/>
          <w:lang w:val="en-US"/>
        </w:rPr>
        <w:t xml:space="preserve">1.2.1 </w:t>
      </w:r>
      <w:r w:rsidR="00841D69" w:rsidRPr="00795BAD">
        <w:rPr>
          <w:rFonts w:ascii="Times New Roman" w:eastAsia="Times New Roman" w:hAnsi="Times New Roman"/>
          <w:sz w:val="24"/>
          <w:szCs w:val="24"/>
          <w:lang w:val="en-US" w:eastAsia="ru-RU"/>
        </w:rPr>
        <w:t>Solvability of the mixed problems for the perturbed heat equation with involution</w:t>
      </w:r>
    </w:p>
    <w:p w:rsidR="0010145D" w:rsidRPr="001D519F" w:rsidRDefault="001D519F" w:rsidP="00CF7426">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Theorem</w:t>
      </w:r>
      <w:r w:rsidR="0010145D" w:rsidRPr="005953B3">
        <w:rPr>
          <w:rFonts w:ascii="Times New Roman" w:hAnsi="Times New Roman"/>
          <w:sz w:val="24"/>
          <w:szCs w:val="24"/>
          <w:lang w:val="en-US"/>
        </w:rPr>
        <w:t xml:space="preserve"> 9. </w:t>
      </w:r>
      <w:r>
        <w:rPr>
          <w:rFonts w:ascii="Times New Roman" w:hAnsi="Times New Roman"/>
          <w:sz w:val="24"/>
          <w:szCs w:val="24"/>
          <w:lang w:val="en-US"/>
        </w:rPr>
        <w:t>If</w:t>
      </w:r>
      <w:r w:rsidRPr="001D519F">
        <w:rPr>
          <w:rFonts w:ascii="Times New Roman" w:hAnsi="Times New Roman"/>
          <w:sz w:val="24"/>
          <w:szCs w:val="24"/>
          <w:lang w:val="en-US"/>
        </w:rPr>
        <w:t xml:space="preserve"> </w:t>
      </w:r>
      <w:r>
        <w:rPr>
          <w:rFonts w:ascii="Times New Roman" w:hAnsi="Times New Roman"/>
          <w:sz w:val="24"/>
          <w:szCs w:val="24"/>
          <w:lang w:val="en-US"/>
        </w:rPr>
        <w:t>the</w:t>
      </w:r>
      <w:r w:rsidRPr="001D519F">
        <w:rPr>
          <w:rFonts w:ascii="Times New Roman" w:hAnsi="Times New Roman"/>
          <w:sz w:val="24"/>
          <w:szCs w:val="24"/>
          <w:lang w:val="en-US"/>
        </w:rPr>
        <w:t xml:space="preserve"> </w:t>
      </w:r>
      <w:r>
        <w:rPr>
          <w:rFonts w:ascii="Times New Roman" w:hAnsi="Times New Roman"/>
          <w:sz w:val="24"/>
          <w:szCs w:val="24"/>
          <w:lang w:val="en-US"/>
        </w:rPr>
        <w:t>function</w:t>
      </w:r>
      <w:r w:rsidR="0010145D" w:rsidRPr="001D519F">
        <w:rPr>
          <w:rFonts w:ascii="Times New Roman" w:hAnsi="Times New Roman"/>
          <w:sz w:val="24"/>
          <w:szCs w:val="24"/>
          <w:lang w:val="en-US"/>
        </w:rPr>
        <w:t xml:space="preserve"> </w:t>
      </w:r>
      <w:r w:rsidR="0010145D" w:rsidRPr="00CB1238">
        <w:rPr>
          <w:rFonts w:ascii="Times New Roman" w:hAnsi="Times New Roman"/>
          <w:position w:val="-14"/>
          <w:sz w:val="24"/>
          <w:szCs w:val="24"/>
        </w:rPr>
        <w:object w:dxaOrig="1020" w:dyaOrig="420">
          <v:shape id="_x0000_i1243" type="#_x0000_t75" style="width:50.95pt;height:21.05pt" o:ole="">
            <v:imagedata r:id="rId413" o:title=""/>
          </v:shape>
          <o:OLEObject Type="Embed" ProgID="Equation.DSMT4" ShapeID="_x0000_i1243" DrawAspect="Content" ObjectID="_1665525399" r:id="rId414"/>
        </w:object>
      </w:r>
      <w:r w:rsidR="0010145D" w:rsidRPr="001D519F">
        <w:rPr>
          <w:rFonts w:ascii="Times New Roman" w:hAnsi="Times New Roman"/>
          <w:sz w:val="24"/>
          <w:szCs w:val="24"/>
          <w:lang w:val="en-US"/>
        </w:rPr>
        <w:t xml:space="preserve">  </w:t>
      </w:r>
      <w:r>
        <w:rPr>
          <w:rFonts w:ascii="Times New Roman" w:hAnsi="Times New Roman"/>
          <w:sz w:val="24"/>
          <w:szCs w:val="24"/>
          <w:lang w:val="en-US"/>
        </w:rPr>
        <w:t>for</w:t>
      </w:r>
      <w:r w:rsidRPr="001D519F">
        <w:rPr>
          <w:rFonts w:ascii="Times New Roman" w:hAnsi="Times New Roman"/>
          <w:sz w:val="24"/>
          <w:szCs w:val="24"/>
          <w:lang w:val="en-US"/>
        </w:rPr>
        <w:t xml:space="preserve"> </w:t>
      </w:r>
      <w:r>
        <w:rPr>
          <w:rFonts w:ascii="Times New Roman" w:hAnsi="Times New Roman"/>
          <w:sz w:val="24"/>
          <w:szCs w:val="24"/>
          <w:lang w:val="en-US"/>
        </w:rPr>
        <w:t>all</w:t>
      </w:r>
      <w:r w:rsidR="0010145D" w:rsidRPr="001D519F">
        <w:rPr>
          <w:rFonts w:ascii="Times New Roman" w:hAnsi="Times New Roman"/>
          <w:sz w:val="24"/>
          <w:szCs w:val="24"/>
          <w:lang w:val="en-US"/>
        </w:rPr>
        <w:t xml:space="preserve"> </w:t>
      </w:r>
      <w:r w:rsidR="0010145D" w:rsidRPr="00C35A52">
        <w:rPr>
          <w:rFonts w:ascii="Times New Roman" w:hAnsi="Times New Roman"/>
          <w:position w:val="-6"/>
          <w:sz w:val="24"/>
          <w:szCs w:val="24"/>
        </w:rPr>
        <w:object w:dxaOrig="1120" w:dyaOrig="300">
          <v:shape id="_x0000_i1244" type="#_x0000_t75" style="width:59.75pt;height:12.25pt" o:ole="">
            <v:imagedata r:id="rId415" o:title=""/>
          </v:shape>
          <o:OLEObject Type="Embed" ProgID="Equation.DSMT4" ShapeID="_x0000_i1244" DrawAspect="Content" ObjectID="_1665525400" r:id="rId416"/>
        </w:object>
      </w:r>
      <w:r>
        <w:rPr>
          <w:rFonts w:ascii="Times New Roman" w:hAnsi="Times New Roman"/>
          <w:sz w:val="24"/>
          <w:szCs w:val="24"/>
          <w:lang w:val="en-US"/>
        </w:rPr>
        <w:t>then</w:t>
      </w:r>
      <w:r w:rsidRPr="001D519F">
        <w:rPr>
          <w:rFonts w:ascii="Times New Roman" w:hAnsi="Times New Roman"/>
          <w:sz w:val="24"/>
          <w:szCs w:val="24"/>
          <w:lang w:val="en-US"/>
        </w:rPr>
        <w:t xml:space="preserve"> </w:t>
      </w:r>
      <w:r>
        <w:rPr>
          <w:rFonts w:ascii="Times New Roman" w:hAnsi="Times New Roman"/>
          <w:sz w:val="24"/>
          <w:szCs w:val="24"/>
          <w:lang w:val="en-US"/>
        </w:rPr>
        <w:t>all</w:t>
      </w:r>
      <w:r w:rsidRPr="001D519F">
        <w:rPr>
          <w:rFonts w:ascii="Times New Roman" w:hAnsi="Times New Roman"/>
          <w:sz w:val="24"/>
          <w:szCs w:val="24"/>
          <w:lang w:val="en-US"/>
        </w:rPr>
        <w:t xml:space="preserve"> </w:t>
      </w:r>
      <w:r>
        <w:rPr>
          <w:rFonts w:ascii="Times New Roman" w:hAnsi="Times New Roman"/>
          <w:sz w:val="24"/>
          <w:szCs w:val="24"/>
          <w:lang w:val="en-US"/>
        </w:rPr>
        <w:t>the</w:t>
      </w:r>
      <w:r w:rsidRPr="001D519F">
        <w:rPr>
          <w:rFonts w:ascii="Times New Roman" w:hAnsi="Times New Roman"/>
          <w:sz w:val="24"/>
          <w:szCs w:val="24"/>
          <w:lang w:val="en-US"/>
        </w:rPr>
        <w:t xml:space="preserve"> </w:t>
      </w:r>
      <w:r>
        <w:rPr>
          <w:rFonts w:ascii="Times New Roman" w:hAnsi="Times New Roman"/>
          <w:sz w:val="24"/>
          <w:szCs w:val="24"/>
          <w:lang w:val="en-US"/>
        </w:rPr>
        <w:t>eigenvalues</w:t>
      </w:r>
      <w:r w:rsidRPr="001D519F">
        <w:rPr>
          <w:rFonts w:ascii="Times New Roman" w:hAnsi="Times New Roman"/>
          <w:sz w:val="24"/>
          <w:szCs w:val="24"/>
          <w:lang w:val="en-US"/>
        </w:rPr>
        <w:t xml:space="preserve"> </w:t>
      </w:r>
      <w:r w:rsidR="0010145D" w:rsidRPr="00CB1238">
        <w:rPr>
          <w:rFonts w:ascii="Times New Roman" w:hAnsi="Times New Roman"/>
          <w:position w:val="-12"/>
          <w:sz w:val="24"/>
          <w:szCs w:val="24"/>
        </w:rPr>
        <w:object w:dxaOrig="300" w:dyaOrig="380">
          <v:shape id="_x0000_i1245" type="#_x0000_t75" style="width:14.95pt;height:19.7pt" o:ole="">
            <v:imagedata r:id="rId417" o:title=""/>
          </v:shape>
          <o:OLEObject Type="Embed" ProgID="Equation.DSMT4" ShapeID="_x0000_i1245" DrawAspect="Content" ObjectID="_1665525401" r:id="rId418"/>
        </w:object>
      </w:r>
      <w:r w:rsidR="0010145D" w:rsidRPr="001D519F">
        <w:rPr>
          <w:rFonts w:ascii="Times New Roman" w:hAnsi="Times New Roman"/>
          <w:sz w:val="24"/>
          <w:szCs w:val="24"/>
          <w:lang w:val="en-US"/>
        </w:rPr>
        <w:t xml:space="preserve"> </w:t>
      </w:r>
      <w:r>
        <w:rPr>
          <w:rFonts w:ascii="Times New Roman" w:hAnsi="Times New Roman"/>
          <w:sz w:val="24"/>
          <w:szCs w:val="24"/>
          <w:lang w:val="en-US"/>
        </w:rPr>
        <w:t>of each of the spectral problems (3) are positive.</w:t>
      </w:r>
    </w:p>
    <w:p w:rsidR="0010145D" w:rsidRPr="001D519F" w:rsidRDefault="001D519F" w:rsidP="00CF7426">
      <w:pPr>
        <w:pStyle w:val="ac"/>
        <w:spacing w:line="360" w:lineRule="auto"/>
        <w:ind w:left="0" w:firstLine="709"/>
        <w:rPr>
          <w:rFonts w:ascii="Times New Roman" w:hAnsi="Times New Roman"/>
          <w:sz w:val="24"/>
          <w:szCs w:val="24"/>
          <w:lang w:val="en-US"/>
        </w:rPr>
      </w:pPr>
      <w:r>
        <w:rPr>
          <w:rFonts w:ascii="Times New Roman" w:hAnsi="Times New Roman"/>
          <w:sz w:val="24"/>
          <w:szCs w:val="24"/>
          <w:lang w:val="en-US"/>
        </w:rPr>
        <w:t>Proof</w:t>
      </w:r>
      <w:r w:rsidRPr="001D519F">
        <w:rPr>
          <w:rFonts w:ascii="Times New Roman" w:hAnsi="Times New Roman"/>
          <w:sz w:val="24"/>
          <w:szCs w:val="24"/>
          <w:lang w:val="en-US"/>
        </w:rPr>
        <w:t xml:space="preserve"> </w:t>
      </w:r>
      <w:r>
        <w:rPr>
          <w:rFonts w:ascii="Times New Roman" w:hAnsi="Times New Roman"/>
          <w:sz w:val="24"/>
          <w:szCs w:val="24"/>
          <w:lang w:val="en-US"/>
        </w:rPr>
        <w:t>is</w:t>
      </w:r>
      <w:r w:rsidRPr="001D519F">
        <w:rPr>
          <w:rFonts w:ascii="Times New Roman" w:hAnsi="Times New Roman"/>
          <w:sz w:val="24"/>
          <w:szCs w:val="24"/>
          <w:lang w:val="en-US"/>
        </w:rPr>
        <w:t xml:space="preserve"> </w:t>
      </w:r>
      <w:r>
        <w:rPr>
          <w:rFonts w:ascii="Times New Roman" w:hAnsi="Times New Roman"/>
          <w:sz w:val="24"/>
          <w:szCs w:val="24"/>
          <w:lang w:val="en-US"/>
        </w:rPr>
        <w:t>accomplished</w:t>
      </w:r>
      <w:r w:rsidRPr="001D519F">
        <w:rPr>
          <w:rFonts w:ascii="Times New Roman" w:hAnsi="Times New Roman"/>
          <w:sz w:val="24"/>
          <w:szCs w:val="24"/>
          <w:lang w:val="en-US"/>
        </w:rPr>
        <w:t xml:space="preserve"> </w:t>
      </w:r>
      <w:r>
        <w:rPr>
          <w:rFonts w:ascii="Times New Roman" w:hAnsi="Times New Roman"/>
          <w:sz w:val="24"/>
          <w:szCs w:val="24"/>
          <w:lang w:val="en-US"/>
        </w:rPr>
        <w:t>by</w:t>
      </w:r>
      <w:r w:rsidRPr="001D519F">
        <w:rPr>
          <w:rFonts w:ascii="Times New Roman" w:hAnsi="Times New Roman"/>
          <w:sz w:val="24"/>
          <w:szCs w:val="24"/>
          <w:lang w:val="en-US"/>
        </w:rPr>
        <w:t xml:space="preserve"> </w:t>
      </w:r>
      <w:r>
        <w:rPr>
          <w:rFonts w:ascii="Times New Roman" w:hAnsi="Times New Roman"/>
          <w:sz w:val="24"/>
          <w:szCs w:val="24"/>
          <w:lang w:val="en-US"/>
        </w:rPr>
        <w:t>multiplying</w:t>
      </w:r>
      <w:r w:rsidRPr="001D519F">
        <w:rPr>
          <w:rFonts w:ascii="Times New Roman" w:hAnsi="Times New Roman"/>
          <w:sz w:val="24"/>
          <w:szCs w:val="24"/>
          <w:lang w:val="en-US"/>
        </w:rPr>
        <w:t xml:space="preserve"> </w:t>
      </w:r>
      <w:r>
        <w:rPr>
          <w:rFonts w:ascii="Times New Roman" w:hAnsi="Times New Roman"/>
          <w:sz w:val="24"/>
          <w:szCs w:val="24"/>
          <w:lang w:val="en-US"/>
        </w:rPr>
        <w:t>both</w:t>
      </w:r>
      <w:r w:rsidRPr="001D519F">
        <w:rPr>
          <w:rFonts w:ascii="Times New Roman" w:hAnsi="Times New Roman"/>
          <w:sz w:val="24"/>
          <w:szCs w:val="24"/>
          <w:lang w:val="en-US"/>
        </w:rPr>
        <w:t xml:space="preserve"> </w:t>
      </w:r>
      <w:r>
        <w:rPr>
          <w:rFonts w:ascii="Times New Roman" w:hAnsi="Times New Roman"/>
          <w:sz w:val="24"/>
          <w:szCs w:val="24"/>
          <w:lang w:val="en-US"/>
        </w:rPr>
        <w:t xml:space="preserve">sides of equation (3) </w:t>
      </w:r>
      <w:r w:rsidR="00344C78">
        <w:rPr>
          <w:rFonts w:ascii="Times New Roman" w:hAnsi="Times New Roman"/>
          <w:sz w:val="24"/>
          <w:szCs w:val="24"/>
          <w:lang w:val="en-US"/>
        </w:rPr>
        <w:t>by</w:t>
      </w:r>
      <w:r>
        <w:rPr>
          <w:rFonts w:ascii="Times New Roman" w:hAnsi="Times New Roman"/>
          <w:sz w:val="24"/>
          <w:szCs w:val="24"/>
          <w:lang w:val="en-US"/>
        </w:rPr>
        <w:t xml:space="preserve"> the function </w:t>
      </w:r>
      <w:r w:rsidR="0010145D" w:rsidRPr="00CB1238">
        <w:rPr>
          <w:position w:val="-14"/>
        </w:rPr>
        <w:object w:dxaOrig="700" w:dyaOrig="420">
          <v:shape id="_x0000_i1246" type="#_x0000_t75" style="width:35.3pt;height:21.05pt" o:ole="">
            <v:imagedata r:id="rId419" o:title=""/>
          </v:shape>
          <o:OLEObject Type="Embed" ProgID="Equation.DSMT4" ShapeID="_x0000_i1246" DrawAspect="Content" ObjectID="_1665525402" r:id="rId420"/>
        </w:object>
      </w:r>
      <w:r w:rsidR="0010145D" w:rsidRPr="001D519F">
        <w:rPr>
          <w:rFonts w:ascii="Times New Roman" w:hAnsi="Times New Roman"/>
          <w:sz w:val="24"/>
          <w:szCs w:val="24"/>
          <w:lang w:val="en-US"/>
        </w:rPr>
        <w:t xml:space="preserve"> </w:t>
      </w:r>
      <w:r>
        <w:rPr>
          <w:rFonts w:ascii="Times New Roman" w:hAnsi="Times New Roman"/>
          <w:sz w:val="24"/>
          <w:szCs w:val="24"/>
          <w:lang w:val="en-US"/>
        </w:rPr>
        <w:t>and integrating over the interval</w:t>
      </w:r>
      <w:r w:rsidR="0010145D" w:rsidRPr="001D519F">
        <w:rPr>
          <w:rFonts w:ascii="Times New Roman" w:hAnsi="Times New Roman"/>
          <w:sz w:val="24"/>
          <w:szCs w:val="24"/>
          <w:lang w:val="en-US"/>
        </w:rPr>
        <w:t xml:space="preserve"> </w:t>
      </w:r>
      <w:r w:rsidR="0010145D" w:rsidRPr="00CB1238">
        <w:rPr>
          <w:position w:val="-14"/>
        </w:rPr>
        <w:object w:dxaOrig="740" w:dyaOrig="420">
          <v:shape id="_x0000_i1247" type="#_x0000_t75" style="width:36.7pt;height:21.05pt" o:ole="">
            <v:imagedata r:id="rId421" o:title=""/>
          </v:shape>
          <o:OLEObject Type="Embed" ProgID="Equation.DSMT4" ShapeID="_x0000_i1247" DrawAspect="Content" ObjectID="_1665525403" r:id="rId422"/>
        </w:object>
      </w:r>
      <w:r w:rsidR="0010145D" w:rsidRPr="001D519F">
        <w:rPr>
          <w:rFonts w:ascii="Times New Roman" w:hAnsi="Times New Roman"/>
          <w:sz w:val="24"/>
          <w:szCs w:val="24"/>
          <w:lang w:val="en-US"/>
        </w:rPr>
        <w:t xml:space="preserve">.    </w:t>
      </w:r>
    </w:p>
    <w:p w:rsidR="0010145D" w:rsidRPr="00344C78" w:rsidRDefault="001D519F" w:rsidP="00CF7426">
      <w:pPr>
        <w:pStyle w:val="ac"/>
        <w:tabs>
          <w:tab w:val="left" w:pos="1578"/>
        </w:tabs>
        <w:spacing w:line="360" w:lineRule="auto"/>
        <w:ind w:left="0" w:firstLine="709"/>
        <w:rPr>
          <w:rFonts w:ascii="Times New Roman" w:hAnsi="Times New Roman"/>
          <w:sz w:val="24"/>
          <w:szCs w:val="24"/>
          <w:lang w:val="en-US"/>
        </w:rPr>
      </w:pPr>
      <w:r>
        <w:rPr>
          <w:rFonts w:ascii="Times New Roman" w:hAnsi="Times New Roman"/>
          <w:sz w:val="24"/>
          <w:szCs w:val="24"/>
          <w:lang w:val="en-US"/>
        </w:rPr>
        <w:t>The</w:t>
      </w:r>
      <w:r w:rsidRPr="001D519F">
        <w:rPr>
          <w:rFonts w:ascii="Times New Roman" w:hAnsi="Times New Roman"/>
          <w:sz w:val="24"/>
          <w:szCs w:val="24"/>
          <w:lang w:val="en-US"/>
        </w:rPr>
        <w:t xml:space="preserve"> </w:t>
      </w:r>
      <w:r>
        <w:rPr>
          <w:rFonts w:ascii="Times New Roman" w:hAnsi="Times New Roman"/>
          <w:sz w:val="24"/>
          <w:szCs w:val="24"/>
          <w:lang w:val="en-US"/>
        </w:rPr>
        <w:t>absolute</w:t>
      </w:r>
      <w:r w:rsidRPr="001D519F">
        <w:rPr>
          <w:rFonts w:ascii="Times New Roman" w:hAnsi="Times New Roman"/>
          <w:sz w:val="24"/>
          <w:szCs w:val="24"/>
          <w:lang w:val="en-US"/>
        </w:rPr>
        <w:t xml:space="preserve"> </w:t>
      </w:r>
      <w:r>
        <w:rPr>
          <w:rFonts w:ascii="Times New Roman" w:hAnsi="Times New Roman"/>
          <w:sz w:val="24"/>
          <w:szCs w:val="24"/>
          <w:lang w:val="en-US"/>
        </w:rPr>
        <w:t>and</w:t>
      </w:r>
      <w:r w:rsidRPr="001D519F">
        <w:rPr>
          <w:rFonts w:ascii="Times New Roman" w:hAnsi="Times New Roman"/>
          <w:sz w:val="24"/>
          <w:szCs w:val="24"/>
          <w:lang w:val="en-US"/>
        </w:rPr>
        <w:t xml:space="preserve"> </w:t>
      </w:r>
      <w:r>
        <w:rPr>
          <w:rFonts w:ascii="Times New Roman" w:hAnsi="Times New Roman"/>
          <w:sz w:val="24"/>
          <w:szCs w:val="24"/>
          <w:lang w:val="en-US"/>
        </w:rPr>
        <w:t>uniform</w:t>
      </w:r>
      <w:r w:rsidRPr="001D519F">
        <w:rPr>
          <w:rFonts w:ascii="Times New Roman" w:hAnsi="Times New Roman"/>
          <w:sz w:val="24"/>
          <w:szCs w:val="24"/>
          <w:lang w:val="en-US"/>
        </w:rPr>
        <w:t xml:space="preserve"> </w:t>
      </w:r>
      <w:r>
        <w:rPr>
          <w:rFonts w:ascii="Times New Roman" w:hAnsi="Times New Roman"/>
          <w:sz w:val="24"/>
          <w:szCs w:val="24"/>
          <w:lang w:val="en-US"/>
        </w:rPr>
        <w:t>convergence</w:t>
      </w:r>
      <w:r w:rsidRPr="001D519F">
        <w:rPr>
          <w:rFonts w:ascii="Times New Roman" w:hAnsi="Times New Roman"/>
          <w:sz w:val="24"/>
          <w:szCs w:val="24"/>
          <w:lang w:val="en-US"/>
        </w:rPr>
        <w:t xml:space="preserve"> </w:t>
      </w:r>
      <w:r>
        <w:rPr>
          <w:rFonts w:ascii="Times New Roman" w:hAnsi="Times New Roman"/>
          <w:sz w:val="24"/>
          <w:szCs w:val="24"/>
          <w:lang w:val="en-US"/>
        </w:rPr>
        <w:t>of</w:t>
      </w:r>
      <w:r w:rsidRPr="001D519F">
        <w:rPr>
          <w:rFonts w:ascii="Times New Roman" w:hAnsi="Times New Roman"/>
          <w:sz w:val="24"/>
          <w:szCs w:val="24"/>
          <w:lang w:val="en-US"/>
        </w:rPr>
        <w:t xml:space="preserve"> </w:t>
      </w:r>
      <w:r>
        <w:rPr>
          <w:rFonts w:ascii="Times New Roman" w:hAnsi="Times New Roman"/>
          <w:sz w:val="24"/>
          <w:szCs w:val="24"/>
          <w:lang w:val="en-US"/>
        </w:rPr>
        <w:t>eigenfunction</w:t>
      </w:r>
      <w:r w:rsidRPr="001D519F">
        <w:rPr>
          <w:rFonts w:ascii="Times New Roman" w:hAnsi="Times New Roman"/>
          <w:sz w:val="24"/>
          <w:szCs w:val="24"/>
          <w:lang w:val="en-US"/>
        </w:rPr>
        <w:t xml:space="preserve"> </w:t>
      </w:r>
      <w:r>
        <w:rPr>
          <w:rFonts w:ascii="Times New Roman" w:hAnsi="Times New Roman"/>
          <w:sz w:val="24"/>
          <w:szCs w:val="24"/>
          <w:lang w:val="en-US"/>
        </w:rPr>
        <w:t>series</w:t>
      </w:r>
      <w:r w:rsidRPr="001D519F">
        <w:rPr>
          <w:rFonts w:ascii="Times New Roman" w:hAnsi="Times New Roman"/>
          <w:sz w:val="24"/>
          <w:szCs w:val="24"/>
          <w:lang w:val="en-US"/>
        </w:rPr>
        <w:t xml:space="preserve"> </w:t>
      </w:r>
      <w:r>
        <w:rPr>
          <w:rFonts w:ascii="Times New Roman" w:hAnsi="Times New Roman"/>
          <w:sz w:val="24"/>
          <w:szCs w:val="24"/>
          <w:lang w:val="en-US"/>
        </w:rPr>
        <w:t>related to</w:t>
      </w:r>
      <w:r w:rsidRPr="001D519F">
        <w:rPr>
          <w:rFonts w:ascii="Times New Roman" w:hAnsi="Times New Roman"/>
          <w:sz w:val="24"/>
          <w:szCs w:val="24"/>
          <w:lang w:val="en-US"/>
        </w:rPr>
        <w:t xml:space="preserve"> </w:t>
      </w:r>
      <w:r>
        <w:rPr>
          <w:rFonts w:ascii="Times New Roman" w:hAnsi="Times New Roman"/>
          <w:sz w:val="24"/>
          <w:szCs w:val="24"/>
          <w:lang w:val="en-US"/>
        </w:rPr>
        <w:t>the boundary value problems (3), (16) is verified</w:t>
      </w:r>
      <w:r w:rsidR="00344C78">
        <w:rPr>
          <w:rFonts w:ascii="Times New Roman" w:hAnsi="Times New Roman"/>
          <w:sz w:val="24"/>
          <w:szCs w:val="24"/>
          <w:lang w:val="en-US"/>
        </w:rPr>
        <w:t xml:space="preserve"> in the following assertion</w:t>
      </w:r>
      <w:r>
        <w:rPr>
          <w:rFonts w:ascii="Times New Roman" w:hAnsi="Times New Roman"/>
          <w:sz w:val="24"/>
          <w:szCs w:val="24"/>
          <w:lang w:val="en-US"/>
        </w:rPr>
        <w:t xml:space="preserve">. </w:t>
      </w:r>
    </w:p>
    <w:p w:rsidR="0010145D" w:rsidRPr="001D519F" w:rsidRDefault="001D519F" w:rsidP="00CF7426">
      <w:pPr>
        <w:pStyle w:val="ac"/>
        <w:tabs>
          <w:tab w:val="left" w:pos="1578"/>
        </w:tabs>
        <w:spacing w:line="360" w:lineRule="auto"/>
        <w:ind w:left="0" w:firstLine="709"/>
        <w:rPr>
          <w:rFonts w:ascii="Times New Roman" w:hAnsi="Times New Roman"/>
          <w:sz w:val="24"/>
          <w:szCs w:val="24"/>
          <w:lang w:val="en-US"/>
        </w:rPr>
      </w:pPr>
      <w:r>
        <w:rPr>
          <w:rFonts w:ascii="Times New Roman" w:hAnsi="Times New Roman"/>
          <w:sz w:val="24"/>
          <w:szCs w:val="24"/>
          <w:lang w:val="en-US"/>
        </w:rPr>
        <w:t>Theorem</w:t>
      </w:r>
      <w:r w:rsidR="0010145D" w:rsidRPr="005953B3">
        <w:rPr>
          <w:rFonts w:ascii="Times New Roman" w:hAnsi="Times New Roman"/>
          <w:sz w:val="24"/>
          <w:szCs w:val="24"/>
          <w:lang w:val="en-US"/>
        </w:rPr>
        <w:t xml:space="preserve"> 10.   </w:t>
      </w:r>
      <w:r>
        <w:rPr>
          <w:rFonts w:ascii="Times New Roman" w:hAnsi="Times New Roman"/>
          <w:sz w:val="24"/>
          <w:szCs w:val="24"/>
          <w:lang w:val="en-US"/>
        </w:rPr>
        <w:t>If</w:t>
      </w:r>
      <w:r w:rsidRPr="001D519F">
        <w:rPr>
          <w:rFonts w:ascii="Times New Roman" w:hAnsi="Times New Roman"/>
          <w:sz w:val="24"/>
          <w:szCs w:val="24"/>
          <w:lang w:val="en-US"/>
        </w:rPr>
        <w:t xml:space="preserve"> </w:t>
      </w:r>
      <w:r>
        <w:rPr>
          <w:rFonts w:ascii="Times New Roman" w:hAnsi="Times New Roman"/>
          <w:sz w:val="24"/>
          <w:szCs w:val="24"/>
          <w:lang w:val="en-US"/>
        </w:rPr>
        <w:t>the</w:t>
      </w:r>
      <w:r w:rsidRPr="001D519F">
        <w:rPr>
          <w:rFonts w:ascii="Times New Roman" w:hAnsi="Times New Roman"/>
          <w:sz w:val="24"/>
          <w:szCs w:val="24"/>
          <w:lang w:val="en-US"/>
        </w:rPr>
        <w:t xml:space="preserve"> </w:t>
      </w:r>
      <w:r>
        <w:rPr>
          <w:rFonts w:ascii="Times New Roman" w:hAnsi="Times New Roman"/>
          <w:sz w:val="24"/>
          <w:szCs w:val="24"/>
          <w:lang w:val="en-US"/>
        </w:rPr>
        <w:t>number</w:t>
      </w:r>
      <w:r w:rsidR="0010145D" w:rsidRPr="001D519F">
        <w:rPr>
          <w:rFonts w:ascii="Times New Roman" w:hAnsi="Times New Roman"/>
          <w:sz w:val="24"/>
          <w:szCs w:val="24"/>
          <w:lang w:val="en-US"/>
        </w:rPr>
        <w:t xml:space="preserve"> </w:t>
      </w:r>
      <w:r w:rsidR="0010145D" w:rsidRPr="00C35A52">
        <w:rPr>
          <w:rFonts w:ascii="Times New Roman" w:hAnsi="Times New Roman"/>
          <w:position w:val="-30"/>
          <w:sz w:val="24"/>
          <w:szCs w:val="24"/>
        </w:rPr>
        <w:object w:dxaOrig="859" w:dyaOrig="800">
          <v:shape id="_x0000_i1248" type="#_x0000_t75" style="width:42.1pt;height:36pt" o:ole="">
            <v:imagedata r:id="rId70" o:title=""/>
          </v:shape>
          <o:OLEObject Type="Embed" ProgID="Equation.DSMT4" ShapeID="_x0000_i1248" DrawAspect="Content" ObjectID="_1665525404" r:id="rId423"/>
        </w:object>
      </w:r>
      <w:r w:rsidR="0010145D" w:rsidRPr="001D519F">
        <w:rPr>
          <w:rFonts w:ascii="Times New Roman" w:hAnsi="Times New Roman"/>
          <w:sz w:val="24"/>
          <w:szCs w:val="24"/>
          <w:lang w:val="en-US"/>
        </w:rPr>
        <w:t xml:space="preserve">  </w:t>
      </w:r>
      <w:r>
        <w:rPr>
          <w:rFonts w:ascii="Times New Roman" w:hAnsi="Times New Roman"/>
          <w:sz w:val="24"/>
          <w:szCs w:val="24"/>
          <w:lang w:val="en-US"/>
        </w:rPr>
        <w:t>is</w:t>
      </w:r>
      <w:r w:rsidRPr="001D519F">
        <w:rPr>
          <w:rFonts w:ascii="Times New Roman" w:hAnsi="Times New Roman"/>
          <w:sz w:val="24"/>
          <w:szCs w:val="24"/>
          <w:lang w:val="en-US"/>
        </w:rPr>
        <w:t xml:space="preserve"> </w:t>
      </w:r>
      <w:r>
        <w:rPr>
          <w:rFonts w:ascii="Times New Roman" w:hAnsi="Times New Roman"/>
          <w:sz w:val="24"/>
          <w:szCs w:val="24"/>
          <w:lang w:val="en-US"/>
        </w:rPr>
        <w:t>not</w:t>
      </w:r>
      <w:r w:rsidRPr="001D519F">
        <w:rPr>
          <w:rFonts w:ascii="Times New Roman" w:hAnsi="Times New Roman"/>
          <w:sz w:val="24"/>
          <w:szCs w:val="24"/>
          <w:lang w:val="en-US"/>
        </w:rPr>
        <w:t xml:space="preserve"> </w:t>
      </w:r>
      <w:r>
        <w:rPr>
          <w:rFonts w:ascii="Times New Roman" w:hAnsi="Times New Roman"/>
          <w:sz w:val="24"/>
          <w:szCs w:val="24"/>
          <w:lang w:val="en-US"/>
        </w:rPr>
        <w:t>even</w:t>
      </w:r>
      <w:r w:rsidRPr="001D519F">
        <w:rPr>
          <w:rFonts w:ascii="Times New Roman" w:hAnsi="Times New Roman"/>
          <w:sz w:val="24"/>
          <w:szCs w:val="24"/>
          <w:lang w:val="en-US"/>
        </w:rPr>
        <w:t xml:space="preserve"> </w:t>
      </w:r>
      <w:r>
        <w:rPr>
          <w:rFonts w:ascii="Times New Roman" w:hAnsi="Times New Roman"/>
          <w:sz w:val="24"/>
          <w:szCs w:val="24"/>
          <w:lang w:val="en-US"/>
        </w:rPr>
        <w:t>and</w:t>
      </w:r>
      <w:r w:rsidRPr="001D519F">
        <w:rPr>
          <w:rFonts w:ascii="Times New Roman" w:hAnsi="Times New Roman"/>
          <w:sz w:val="24"/>
          <w:szCs w:val="24"/>
          <w:lang w:val="en-US"/>
        </w:rPr>
        <w:t xml:space="preserve"> </w:t>
      </w:r>
      <w:r>
        <w:rPr>
          <w:rFonts w:ascii="Times New Roman" w:hAnsi="Times New Roman"/>
          <w:sz w:val="24"/>
          <w:szCs w:val="24"/>
          <w:lang w:val="en-US"/>
        </w:rPr>
        <w:t>the</w:t>
      </w:r>
      <w:r w:rsidRPr="001D519F">
        <w:rPr>
          <w:rFonts w:ascii="Times New Roman" w:hAnsi="Times New Roman"/>
          <w:sz w:val="24"/>
          <w:szCs w:val="24"/>
          <w:lang w:val="en-US"/>
        </w:rPr>
        <w:t xml:space="preserve"> </w:t>
      </w:r>
      <w:r>
        <w:rPr>
          <w:rFonts w:ascii="Times New Roman" w:hAnsi="Times New Roman"/>
          <w:sz w:val="24"/>
          <w:szCs w:val="24"/>
          <w:lang w:val="en-US"/>
        </w:rPr>
        <w:t>coefficient</w:t>
      </w:r>
      <w:r w:rsidR="0010145D" w:rsidRPr="001D519F">
        <w:rPr>
          <w:rFonts w:ascii="Times New Roman" w:hAnsi="Times New Roman"/>
          <w:sz w:val="24"/>
          <w:szCs w:val="24"/>
          <w:lang w:val="en-US"/>
        </w:rPr>
        <w:t xml:space="preserve"> </w:t>
      </w:r>
      <w:r w:rsidR="0010145D" w:rsidRPr="00DD108A">
        <w:rPr>
          <w:rFonts w:ascii="Times New Roman" w:hAnsi="Times New Roman"/>
          <w:position w:val="-14"/>
          <w:sz w:val="24"/>
          <w:szCs w:val="24"/>
        </w:rPr>
        <w:object w:dxaOrig="600" w:dyaOrig="420">
          <v:shape id="_x0000_i1249" type="#_x0000_t75" style="width:29.9pt;height:21.05pt" o:ole="">
            <v:imagedata r:id="rId424" o:title=""/>
          </v:shape>
          <o:OLEObject Type="Embed" ProgID="Equation.DSMT4" ShapeID="_x0000_i1249" DrawAspect="Content" ObjectID="_1665525405" r:id="rId425"/>
        </w:object>
      </w:r>
      <w:r w:rsidR="0010145D" w:rsidRPr="001D519F">
        <w:rPr>
          <w:rFonts w:ascii="Times New Roman" w:hAnsi="Times New Roman"/>
          <w:sz w:val="24"/>
          <w:szCs w:val="24"/>
          <w:lang w:val="en-US"/>
        </w:rPr>
        <w:t xml:space="preserve"> </w:t>
      </w:r>
      <w:r>
        <w:rPr>
          <w:rFonts w:ascii="Times New Roman" w:hAnsi="Times New Roman"/>
          <w:sz w:val="24"/>
          <w:szCs w:val="24"/>
          <w:lang w:val="en-US"/>
        </w:rPr>
        <w:t>of</w:t>
      </w:r>
      <w:r w:rsidRPr="001D519F">
        <w:rPr>
          <w:rFonts w:ascii="Times New Roman" w:hAnsi="Times New Roman"/>
          <w:sz w:val="24"/>
          <w:szCs w:val="24"/>
          <w:lang w:val="en-US"/>
        </w:rPr>
        <w:t xml:space="preserve"> </w:t>
      </w:r>
      <w:r>
        <w:rPr>
          <w:rFonts w:ascii="Times New Roman" w:hAnsi="Times New Roman"/>
          <w:sz w:val="24"/>
          <w:szCs w:val="24"/>
          <w:lang w:val="en-US"/>
        </w:rPr>
        <w:t>the</w:t>
      </w:r>
      <w:r w:rsidRPr="001D519F">
        <w:rPr>
          <w:rFonts w:ascii="Times New Roman" w:hAnsi="Times New Roman"/>
          <w:sz w:val="24"/>
          <w:szCs w:val="24"/>
          <w:lang w:val="en-US"/>
        </w:rPr>
        <w:t xml:space="preserve"> </w:t>
      </w:r>
      <w:r>
        <w:rPr>
          <w:rFonts w:ascii="Times New Roman" w:hAnsi="Times New Roman"/>
          <w:sz w:val="24"/>
          <w:szCs w:val="24"/>
          <w:lang w:val="en-US"/>
        </w:rPr>
        <w:t>equation</w:t>
      </w:r>
      <w:r w:rsidRPr="001D519F">
        <w:rPr>
          <w:rFonts w:ascii="Times New Roman" w:hAnsi="Times New Roman"/>
          <w:sz w:val="24"/>
          <w:szCs w:val="24"/>
          <w:lang w:val="en-US"/>
        </w:rPr>
        <w:t xml:space="preserve"> (3) </w:t>
      </w:r>
      <w:r>
        <w:rPr>
          <w:rFonts w:ascii="Times New Roman" w:hAnsi="Times New Roman"/>
          <w:sz w:val="24"/>
          <w:szCs w:val="24"/>
          <w:lang w:val="en-US"/>
        </w:rPr>
        <w:t>is</w:t>
      </w:r>
      <w:r w:rsidRPr="001D519F">
        <w:rPr>
          <w:rFonts w:ascii="Times New Roman" w:hAnsi="Times New Roman"/>
          <w:sz w:val="24"/>
          <w:szCs w:val="24"/>
          <w:lang w:val="en-US"/>
        </w:rPr>
        <w:t xml:space="preserve"> </w:t>
      </w:r>
      <w:r>
        <w:rPr>
          <w:rFonts w:ascii="Times New Roman" w:hAnsi="Times New Roman"/>
          <w:sz w:val="24"/>
          <w:szCs w:val="24"/>
          <w:lang w:val="en-US"/>
        </w:rPr>
        <w:t>real</w:t>
      </w:r>
      <w:r w:rsidRPr="001D519F">
        <w:rPr>
          <w:rFonts w:ascii="Times New Roman" w:hAnsi="Times New Roman"/>
          <w:sz w:val="24"/>
          <w:szCs w:val="24"/>
          <w:lang w:val="en-US"/>
        </w:rPr>
        <w:t>-</w:t>
      </w:r>
      <w:r>
        <w:rPr>
          <w:rFonts w:ascii="Times New Roman" w:hAnsi="Times New Roman"/>
          <w:sz w:val="24"/>
          <w:szCs w:val="24"/>
          <w:lang w:val="en-US"/>
        </w:rPr>
        <w:t>valued</w:t>
      </w:r>
      <w:r w:rsidRPr="001D519F">
        <w:rPr>
          <w:rFonts w:ascii="Times New Roman" w:hAnsi="Times New Roman"/>
          <w:sz w:val="24"/>
          <w:szCs w:val="24"/>
          <w:lang w:val="en-US"/>
        </w:rPr>
        <w:t xml:space="preserve"> </w:t>
      </w:r>
      <w:r>
        <w:rPr>
          <w:rFonts w:ascii="Times New Roman" w:hAnsi="Times New Roman"/>
          <w:sz w:val="24"/>
          <w:szCs w:val="24"/>
          <w:lang w:val="en-US"/>
        </w:rPr>
        <w:t>then</w:t>
      </w:r>
      <w:r w:rsidRPr="001D519F">
        <w:rPr>
          <w:rFonts w:ascii="Times New Roman" w:hAnsi="Times New Roman"/>
          <w:sz w:val="24"/>
          <w:szCs w:val="24"/>
          <w:lang w:val="en-US"/>
        </w:rPr>
        <w:t xml:space="preserve">, </w:t>
      </w:r>
      <w:r>
        <w:rPr>
          <w:rFonts w:ascii="Times New Roman" w:hAnsi="Times New Roman"/>
          <w:sz w:val="24"/>
          <w:szCs w:val="24"/>
          <w:lang w:val="en-US"/>
        </w:rPr>
        <w:t>for</w:t>
      </w:r>
      <w:r w:rsidRPr="001D519F">
        <w:rPr>
          <w:rFonts w:ascii="Times New Roman" w:hAnsi="Times New Roman"/>
          <w:sz w:val="24"/>
          <w:szCs w:val="24"/>
          <w:lang w:val="en-US"/>
        </w:rPr>
        <w:t xml:space="preserve"> </w:t>
      </w:r>
      <w:r>
        <w:rPr>
          <w:rFonts w:ascii="Times New Roman" w:hAnsi="Times New Roman"/>
          <w:sz w:val="24"/>
          <w:szCs w:val="24"/>
          <w:lang w:val="en-US"/>
        </w:rPr>
        <w:t>any</w:t>
      </w:r>
      <w:r w:rsidRPr="001D519F">
        <w:rPr>
          <w:rFonts w:ascii="Times New Roman" w:hAnsi="Times New Roman"/>
          <w:sz w:val="24"/>
          <w:szCs w:val="24"/>
          <w:lang w:val="en-US"/>
        </w:rPr>
        <w:t xml:space="preserve"> </w:t>
      </w:r>
      <w:r>
        <w:rPr>
          <w:rFonts w:ascii="Times New Roman" w:hAnsi="Times New Roman"/>
          <w:sz w:val="24"/>
          <w:szCs w:val="24"/>
          <w:lang w:val="en-US"/>
        </w:rPr>
        <w:t>twice</w:t>
      </w:r>
      <w:r w:rsidR="00344C78">
        <w:rPr>
          <w:rFonts w:ascii="Times New Roman" w:hAnsi="Times New Roman"/>
          <w:sz w:val="24"/>
          <w:szCs w:val="24"/>
          <w:lang w:val="en-US"/>
        </w:rPr>
        <w:t xml:space="preserve"> </w:t>
      </w:r>
      <w:r>
        <w:rPr>
          <w:rFonts w:ascii="Times New Roman" w:hAnsi="Times New Roman"/>
          <w:sz w:val="24"/>
          <w:szCs w:val="24"/>
          <w:lang w:val="en-US"/>
        </w:rPr>
        <w:t>differentiable function</w:t>
      </w:r>
      <w:r w:rsidRPr="001D519F">
        <w:rPr>
          <w:rFonts w:ascii="Times New Roman" w:hAnsi="Times New Roman"/>
          <w:sz w:val="24"/>
          <w:szCs w:val="24"/>
          <w:lang w:val="en-US"/>
        </w:rPr>
        <w:t xml:space="preserve"> </w:t>
      </w:r>
      <w:r w:rsidR="0010145D" w:rsidRPr="00DD108A">
        <w:rPr>
          <w:rFonts w:ascii="Times New Roman" w:hAnsi="Times New Roman"/>
          <w:position w:val="-14"/>
          <w:sz w:val="24"/>
          <w:szCs w:val="24"/>
        </w:rPr>
        <w:object w:dxaOrig="620" w:dyaOrig="420">
          <v:shape id="_x0000_i1250" type="#_x0000_t75" style="width:30.55pt;height:21.05pt" o:ole="">
            <v:imagedata r:id="rId426" o:title=""/>
          </v:shape>
          <o:OLEObject Type="Embed" ProgID="Equation.DSMT4" ShapeID="_x0000_i1250" DrawAspect="Content" ObjectID="_1665525406" r:id="rId427"/>
        </w:object>
      </w:r>
      <w:r>
        <w:rPr>
          <w:rFonts w:ascii="Times New Roman" w:hAnsi="Times New Roman"/>
          <w:sz w:val="24"/>
          <w:szCs w:val="24"/>
          <w:lang w:val="en-US"/>
        </w:rPr>
        <w:t xml:space="preserve"> that satisfies the conditions </w:t>
      </w:r>
      <w:r w:rsidR="0010145D" w:rsidRPr="00DD108A">
        <w:rPr>
          <w:rFonts w:ascii="Times New Roman" w:hAnsi="Times New Roman"/>
          <w:position w:val="-14"/>
          <w:sz w:val="24"/>
          <w:szCs w:val="24"/>
        </w:rPr>
        <w:object w:dxaOrig="2060" w:dyaOrig="420">
          <v:shape id="_x0000_i1251" type="#_x0000_t75" style="width:102.55pt;height:21.05pt" o:ole="">
            <v:imagedata r:id="rId428" o:title=""/>
          </v:shape>
          <o:OLEObject Type="Embed" ProgID="Equation.DSMT4" ShapeID="_x0000_i1251" DrawAspect="Content" ObjectID="_1665525407" r:id="rId429"/>
        </w:object>
      </w:r>
      <w:r w:rsidR="0010145D" w:rsidRPr="001D519F">
        <w:rPr>
          <w:rFonts w:ascii="Times New Roman" w:hAnsi="Times New Roman"/>
          <w:sz w:val="24"/>
          <w:szCs w:val="24"/>
          <w:lang w:val="en-US"/>
        </w:rPr>
        <w:t xml:space="preserve">, </w:t>
      </w:r>
      <w:r>
        <w:rPr>
          <w:rFonts w:ascii="Times New Roman" w:hAnsi="Times New Roman"/>
          <w:sz w:val="24"/>
          <w:szCs w:val="24"/>
          <w:lang w:val="en-US"/>
        </w:rPr>
        <w:t>the Fourier se</w:t>
      </w:r>
      <w:r w:rsidR="00E56BAE">
        <w:rPr>
          <w:rFonts w:ascii="Times New Roman" w:hAnsi="Times New Roman"/>
          <w:sz w:val="24"/>
          <w:szCs w:val="24"/>
          <w:lang w:val="en-US"/>
        </w:rPr>
        <w:t>ri</w:t>
      </w:r>
      <w:r>
        <w:rPr>
          <w:rFonts w:ascii="Times New Roman" w:hAnsi="Times New Roman"/>
          <w:sz w:val="24"/>
          <w:szCs w:val="24"/>
          <w:lang w:val="en-US"/>
        </w:rPr>
        <w:t>es</w:t>
      </w:r>
      <w:r w:rsidR="0010145D" w:rsidRPr="001D519F">
        <w:rPr>
          <w:rFonts w:ascii="Times New Roman" w:hAnsi="Times New Roman"/>
          <w:sz w:val="24"/>
          <w:szCs w:val="24"/>
          <w:lang w:val="en-US"/>
        </w:rPr>
        <w:t xml:space="preserve">  </w:t>
      </w:r>
    </w:p>
    <w:p w:rsidR="0010145D" w:rsidRPr="001D519F" w:rsidRDefault="0010145D" w:rsidP="0010145D">
      <w:pPr>
        <w:pStyle w:val="ac"/>
        <w:tabs>
          <w:tab w:val="left" w:pos="1578"/>
        </w:tabs>
        <w:spacing w:line="360" w:lineRule="auto"/>
        <w:ind w:left="0" w:firstLine="567"/>
        <w:rPr>
          <w:rFonts w:ascii="Times New Roman" w:hAnsi="Times New Roman"/>
          <w:color w:val="FF0000"/>
          <w:sz w:val="24"/>
          <w:szCs w:val="24"/>
          <w:lang w:val="en-US"/>
        </w:rPr>
      </w:pPr>
    </w:p>
    <w:p w:rsidR="0010145D" w:rsidRPr="005953B3" w:rsidRDefault="0010145D" w:rsidP="00760258">
      <w:pPr>
        <w:pStyle w:val="ac"/>
        <w:tabs>
          <w:tab w:val="left" w:pos="1578"/>
        </w:tabs>
        <w:spacing w:line="360" w:lineRule="auto"/>
        <w:ind w:left="0" w:firstLine="567"/>
        <w:jc w:val="right"/>
        <w:rPr>
          <w:rFonts w:ascii="Times New Roman" w:hAnsi="Times New Roman"/>
          <w:sz w:val="24"/>
          <w:szCs w:val="24"/>
          <w:lang w:val="en-US"/>
        </w:rPr>
      </w:pPr>
      <w:r w:rsidRPr="00C35A52">
        <w:rPr>
          <w:rFonts w:ascii="Times New Roman" w:hAnsi="Times New Roman"/>
          <w:color w:val="FF0000"/>
          <w:position w:val="-32"/>
          <w:sz w:val="24"/>
          <w:szCs w:val="24"/>
        </w:rPr>
        <w:object w:dxaOrig="2780" w:dyaOrig="780">
          <v:shape id="_x0000_i1252" type="#_x0000_t75" style="width:137.9pt;height:36pt" o:ole="">
            <v:imagedata r:id="rId430" o:title=""/>
          </v:shape>
          <o:OLEObject Type="Embed" ProgID="Equation.DSMT4" ShapeID="_x0000_i1252" DrawAspect="Content" ObjectID="_1665525408" r:id="rId431"/>
        </w:object>
      </w:r>
      <w:r w:rsidRPr="005953B3">
        <w:rPr>
          <w:rFonts w:ascii="Times New Roman" w:hAnsi="Times New Roman"/>
          <w:color w:val="FF0000"/>
          <w:sz w:val="24"/>
          <w:szCs w:val="24"/>
          <w:lang w:val="en-US"/>
        </w:rPr>
        <w:t xml:space="preserve">                            </w:t>
      </w:r>
      <w:r w:rsidR="00760258">
        <w:rPr>
          <w:rFonts w:ascii="Times New Roman" w:hAnsi="Times New Roman"/>
          <w:color w:val="FF0000"/>
          <w:sz w:val="24"/>
          <w:szCs w:val="24"/>
          <w:lang w:val="en-US"/>
        </w:rPr>
        <w:t xml:space="preserve">                   </w:t>
      </w:r>
      <w:r w:rsidRPr="005953B3">
        <w:rPr>
          <w:rFonts w:ascii="Times New Roman" w:hAnsi="Times New Roman"/>
          <w:color w:val="FF0000"/>
          <w:sz w:val="24"/>
          <w:szCs w:val="24"/>
          <w:lang w:val="en-US"/>
        </w:rPr>
        <w:t xml:space="preserve"> </w:t>
      </w:r>
      <w:r w:rsidRPr="005953B3">
        <w:rPr>
          <w:rFonts w:ascii="Times New Roman" w:hAnsi="Times New Roman"/>
          <w:sz w:val="24"/>
          <w:szCs w:val="24"/>
          <w:lang w:val="en-US"/>
        </w:rPr>
        <w:t>(18)</w:t>
      </w:r>
    </w:p>
    <w:p w:rsidR="0010145D" w:rsidRPr="005953B3" w:rsidRDefault="0010145D" w:rsidP="0010145D">
      <w:pPr>
        <w:pStyle w:val="ac"/>
        <w:tabs>
          <w:tab w:val="left" w:pos="1578"/>
        </w:tabs>
        <w:spacing w:line="360" w:lineRule="auto"/>
        <w:ind w:left="0" w:firstLine="567"/>
        <w:jc w:val="center"/>
        <w:rPr>
          <w:rFonts w:ascii="Times New Roman" w:hAnsi="Times New Roman"/>
          <w:sz w:val="24"/>
          <w:szCs w:val="24"/>
          <w:lang w:val="en-US"/>
        </w:rPr>
      </w:pPr>
    </w:p>
    <w:p w:rsidR="0010145D" w:rsidRPr="00E56BAE" w:rsidRDefault="00E56BAE" w:rsidP="0010145D">
      <w:pPr>
        <w:pStyle w:val="ac"/>
        <w:tabs>
          <w:tab w:val="left" w:pos="1578"/>
        </w:tabs>
        <w:spacing w:line="360" w:lineRule="auto"/>
        <w:ind w:left="0"/>
        <w:rPr>
          <w:rFonts w:ascii="Times New Roman" w:hAnsi="Times New Roman"/>
          <w:sz w:val="24"/>
          <w:szCs w:val="24"/>
          <w:lang w:val="en-US"/>
        </w:rPr>
      </w:pPr>
      <w:r>
        <w:rPr>
          <w:rFonts w:ascii="Times New Roman" w:hAnsi="Times New Roman"/>
          <w:sz w:val="24"/>
          <w:szCs w:val="24"/>
          <w:lang w:val="en-US"/>
        </w:rPr>
        <w:t>with</w:t>
      </w:r>
      <w:r w:rsidRPr="00E56BAE">
        <w:rPr>
          <w:rFonts w:ascii="Times New Roman" w:hAnsi="Times New Roman"/>
          <w:sz w:val="24"/>
          <w:szCs w:val="24"/>
          <w:lang w:val="en-US"/>
        </w:rPr>
        <w:t xml:space="preserve"> </w:t>
      </w:r>
      <w:r>
        <w:rPr>
          <w:rFonts w:ascii="Times New Roman" w:hAnsi="Times New Roman"/>
          <w:sz w:val="24"/>
          <w:szCs w:val="24"/>
          <w:lang w:val="en-US"/>
        </w:rPr>
        <w:t>respect</w:t>
      </w:r>
      <w:r w:rsidRPr="00E56BAE">
        <w:rPr>
          <w:rFonts w:ascii="Times New Roman" w:hAnsi="Times New Roman"/>
          <w:sz w:val="24"/>
          <w:szCs w:val="24"/>
          <w:lang w:val="en-US"/>
        </w:rPr>
        <w:t xml:space="preserve"> </w:t>
      </w:r>
      <w:r>
        <w:rPr>
          <w:rFonts w:ascii="Times New Roman" w:hAnsi="Times New Roman"/>
          <w:sz w:val="24"/>
          <w:szCs w:val="24"/>
          <w:lang w:val="en-US"/>
        </w:rPr>
        <w:t>to</w:t>
      </w:r>
      <w:r w:rsidRPr="00E56BAE">
        <w:rPr>
          <w:rFonts w:ascii="Times New Roman" w:hAnsi="Times New Roman"/>
          <w:sz w:val="24"/>
          <w:szCs w:val="24"/>
          <w:lang w:val="en-US"/>
        </w:rPr>
        <w:t xml:space="preserve"> </w:t>
      </w:r>
      <w:r>
        <w:rPr>
          <w:rFonts w:ascii="Times New Roman" w:hAnsi="Times New Roman"/>
          <w:sz w:val="24"/>
          <w:szCs w:val="24"/>
          <w:lang w:val="en-US"/>
        </w:rPr>
        <w:t>the</w:t>
      </w:r>
      <w:r w:rsidRPr="00E56BAE">
        <w:rPr>
          <w:rFonts w:ascii="Times New Roman" w:hAnsi="Times New Roman"/>
          <w:sz w:val="24"/>
          <w:szCs w:val="24"/>
          <w:lang w:val="en-US"/>
        </w:rPr>
        <w:t xml:space="preserve"> </w:t>
      </w:r>
      <w:r>
        <w:rPr>
          <w:rFonts w:ascii="Times New Roman" w:hAnsi="Times New Roman"/>
          <w:sz w:val="24"/>
          <w:szCs w:val="24"/>
          <w:lang w:val="en-US"/>
        </w:rPr>
        <w:t>complete</w:t>
      </w:r>
      <w:r w:rsidRPr="00E56BAE">
        <w:rPr>
          <w:rFonts w:ascii="Times New Roman" w:hAnsi="Times New Roman"/>
          <w:sz w:val="24"/>
          <w:szCs w:val="24"/>
          <w:lang w:val="en-US"/>
        </w:rPr>
        <w:t xml:space="preserve"> </w:t>
      </w:r>
      <w:r>
        <w:rPr>
          <w:rFonts w:ascii="Times New Roman" w:hAnsi="Times New Roman"/>
          <w:sz w:val="24"/>
          <w:szCs w:val="24"/>
          <w:lang w:val="en-US"/>
        </w:rPr>
        <w:t>orthonormal</w:t>
      </w:r>
      <w:r w:rsidRPr="00E56BAE">
        <w:rPr>
          <w:rFonts w:ascii="Times New Roman" w:hAnsi="Times New Roman"/>
          <w:sz w:val="24"/>
          <w:szCs w:val="24"/>
          <w:lang w:val="en-US"/>
        </w:rPr>
        <w:t xml:space="preserve"> </w:t>
      </w:r>
      <w:r>
        <w:rPr>
          <w:rFonts w:ascii="Times New Roman" w:hAnsi="Times New Roman"/>
          <w:sz w:val="24"/>
          <w:szCs w:val="24"/>
          <w:lang w:val="en-US"/>
        </w:rPr>
        <w:t>system</w:t>
      </w:r>
      <w:r w:rsidRPr="00E56BAE">
        <w:rPr>
          <w:rFonts w:ascii="Times New Roman" w:hAnsi="Times New Roman"/>
          <w:sz w:val="24"/>
          <w:szCs w:val="24"/>
          <w:lang w:val="en-US"/>
        </w:rPr>
        <w:t xml:space="preserve"> </w:t>
      </w:r>
      <w:r w:rsidR="0010145D" w:rsidRPr="00C35A52">
        <w:rPr>
          <w:rFonts w:ascii="Times New Roman" w:hAnsi="Times New Roman"/>
          <w:position w:val="-16"/>
          <w:sz w:val="24"/>
          <w:szCs w:val="24"/>
        </w:rPr>
        <w:object w:dxaOrig="1020" w:dyaOrig="460">
          <v:shape id="_x0000_i1253" type="#_x0000_t75" style="width:48.25pt;height:23.75pt" o:ole="">
            <v:imagedata r:id="rId432" o:title=""/>
          </v:shape>
          <o:OLEObject Type="Embed" ProgID="Equation.DSMT4" ShapeID="_x0000_i1253" DrawAspect="Content" ObjectID="_1665525409" r:id="rId433"/>
        </w:object>
      </w:r>
      <w:r w:rsidR="0010145D" w:rsidRPr="00E56BAE">
        <w:rPr>
          <w:rFonts w:ascii="Times New Roman" w:hAnsi="Times New Roman"/>
          <w:sz w:val="24"/>
          <w:szCs w:val="24"/>
          <w:lang w:val="en-US"/>
        </w:rPr>
        <w:t xml:space="preserve"> </w:t>
      </w:r>
      <w:r>
        <w:rPr>
          <w:rFonts w:ascii="Times New Roman" w:hAnsi="Times New Roman"/>
          <w:sz w:val="24"/>
          <w:szCs w:val="24"/>
          <w:lang w:val="en-US"/>
        </w:rPr>
        <w:t xml:space="preserve">of eigenfunctions related to each of  the spectral problems </w:t>
      </w:r>
      <w:r w:rsidR="0010145D" w:rsidRPr="00E56BAE">
        <w:rPr>
          <w:rFonts w:ascii="Times New Roman" w:hAnsi="Times New Roman"/>
          <w:sz w:val="24"/>
          <w:szCs w:val="24"/>
          <w:lang w:val="en-US"/>
        </w:rPr>
        <w:t xml:space="preserve">(3), (16) </w:t>
      </w:r>
      <w:r>
        <w:rPr>
          <w:rFonts w:ascii="Times New Roman" w:hAnsi="Times New Roman"/>
          <w:sz w:val="24"/>
          <w:szCs w:val="24"/>
          <w:lang w:val="en-US"/>
        </w:rPr>
        <w:t>converges absolutely and uniformly.</w:t>
      </w:r>
      <w:r w:rsidR="0010145D" w:rsidRPr="00E56BAE">
        <w:rPr>
          <w:rFonts w:ascii="Times New Roman" w:hAnsi="Times New Roman"/>
          <w:sz w:val="24"/>
          <w:szCs w:val="24"/>
          <w:lang w:val="en-US"/>
        </w:rPr>
        <w:t xml:space="preserve">   </w:t>
      </w:r>
    </w:p>
    <w:p w:rsidR="0010145D" w:rsidRPr="00E56BAE" w:rsidRDefault="00E56BAE" w:rsidP="00CF7426">
      <w:pPr>
        <w:pStyle w:val="ac"/>
        <w:tabs>
          <w:tab w:val="left" w:pos="1578"/>
        </w:tabs>
        <w:spacing w:line="360" w:lineRule="auto"/>
        <w:ind w:left="0" w:firstLine="709"/>
        <w:rPr>
          <w:rFonts w:ascii="Times New Roman" w:hAnsi="Times New Roman"/>
          <w:sz w:val="24"/>
          <w:szCs w:val="24"/>
          <w:lang w:val="en-US"/>
        </w:rPr>
      </w:pPr>
      <w:r>
        <w:rPr>
          <w:rFonts w:ascii="Times New Roman" w:hAnsi="Times New Roman"/>
          <w:sz w:val="24"/>
          <w:szCs w:val="24"/>
          <w:lang w:val="en-US"/>
        </w:rPr>
        <w:t>The</w:t>
      </w:r>
      <w:r w:rsidRPr="00E56BAE">
        <w:rPr>
          <w:rFonts w:ascii="Times New Roman" w:hAnsi="Times New Roman"/>
          <w:sz w:val="24"/>
          <w:szCs w:val="24"/>
          <w:lang w:val="en-US"/>
        </w:rPr>
        <w:t xml:space="preserve"> </w:t>
      </w:r>
      <w:r>
        <w:rPr>
          <w:rFonts w:ascii="Times New Roman" w:hAnsi="Times New Roman"/>
          <w:sz w:val="24"/>
          <w:szCs w:val="24"/>
          <w:lang w:val="en-US"/>
        </w:rPr>
        <w:t>proof</w:t>
      </w:r>
      <w:r w:rsidRPr="00E56BAE">
        <w:rPr>
          <w:rFonts w:ascii="Times New Roman" w:hAnsi="Times New Roman"/>
          <w:sz w:val="24"/>
          <w:szCs w:val="24"/>
          <w:lang w:val="en-US"/>
        </w:rPr>
        <w:t xml:space="preserve"> </w:t>
      </w:r>
      <w:r>
        <w:rPr>
          <w:rFonts w:ascii="Times New Roman" w:hAnsi="Times New Roman"/>
          <w:sz w:val="24"/>
          <w:szCs w:val="24"/>
          <w:lang w:val="en-US"/>
        </w:rPr>
        <w:t>uses</w:t>
      </w:r>
      <w:r w:rsidRPr="00E56BAE">
        <w:rPr>
          <w:rFonts w:ascii="Times New Roman" w:hAnsi="Times New Roman"/>
          <w:sz w:val="24"/>
          <w:szCs w:val="24"/>
          <w:lang w:val="en-US"/>
        </w:rPr>
        <w:t xml:space="preserve"> </w:t>
      </w:r>
      <w:r>
        <w:rPr>
          <w:rFonts w:ascii="Times New Roman" w:hAnsi="Times New Roman"/>
          <w:sz w:val="24"/>
          <w:szCs w:val="24"/>
          <w:lang w:val="en-US"/>
        </w:rPr>
        <w:t>the</w:t>
      </w:r>
      <w:r w:rsidRPr="00E56BAE">
        <w:rPr>
          <w:rFonts w:ascii="Times New Roman" w:hAnsi="Times New Roman"/>
          <w:sz w:val="24"/>
          <w:szCs w:val="24"/>
          <w:lang w:val="en-US"/>
        </w:rPr>
        <w:t xml:space="preserve"> </w:t>
      </w:r>
      <w:r>
        <w:rPr>
          <w:rFonts w:ascii="Times New Roman" w:hAnsi="Times New Roman"/>
          <w:sz w:val="24"/>
          <w:szCs w:val="24"/>
          <w:lang w:val="en-US"/>
        </w:rPr>
        <w:t>representation</w:t>
      </w:r>
      <w:r w:rsidRPr="00E56BAE">
        <w:rPr>
          <w:rFonts w:ascii="Times New Roman" w:hAnsi="Times New Roman"/>
          <w:sz w:val="24"/>
          <w:szCs w:val="24"/>
          <w:lang w:val="en-US"/>
        </w:rPr>
        <w:t xml:space="preserve"> </w:t>
      </w:r>
      <w:r>
        <w:rPr>
          <w:rFonts w:ascii="Times New Roman" w:hAnsi="Times New Roman"/>
          <w:sz w:val="24"/>
          <w:szCs w:val="24"/>
          <w:lang w:val="en-US"/>
        </w:rPr>
        <w:t>of</w:t>
      </w:r>
      <w:r w:rsidRPr="00E56BAE">
        <w:rPr>
          <w:rFonts w:ascii="Times New Roman" w:hAnsi="Times New Roman"/>
          <w:sz w:val="24"/>
          <w:szCs w:val="24"/>
          <w:lang w:val="en-US"/>
        </w:rPr>
        <w:t xml:space="preserve"> </w:t>
      </w:r>
      <w:r>
        <w:rPr>
          <w:rFonts w:ascii="Times New Roman" w:hAnsi="Times New Roman"/>
          <w:sz w:val="24"/>
          <w:szCs w:val="24"/>
          <w:lang w:val="en-US"/>
        </w:rPr>
        <w:t>the</w:t>
      </w:r>
      <w:r w:rsidRPr="00E56BAE">
        <w:rPr>
          <w:rFonts w:ascii="Times New Roman" w:hAnsi="Times New Roman"/>
          <w:sz w:val="24"/>
          <w:szCs w:val="24"/>
          <w:lang w:val="en-US"/>
        </w:rPr>
        <w:t xml:space="preserve"> </w:t>
      </w:r>
      <w:r>
        <w:rPr>
          <w:rFonts w:ascii="Times New Roman" w:hAnsi="Times New Roman"/>
          <w:sz w:val="24"/>
          <w:szCs w:val="24"/>
          <w:lang w:val="en-US"/>
        </w:rPr>
        <w:t>form</w:t>
      </w:r>
      <w:r w:rsidR="0010145D" w:rsidRPr="00E56BAE">
        <w:rPr>
          <w:rFonts w:ascii="Times New Roman" w:hAnsi="Times New Roman"/>
          <w:sz w:val="24"/>
          <w:szCs w:val="24"/>
          <w:lang w:val="en-US"/>
        </w:rPr>
        <w:t xml:space="preserve"> </w:t>
      </w:r>
    </w:p>
    <w:p w:rsidR="0010145D" w:rsidRPr="00E56BAE" w:rsidRDefault="0010145D" w:rsidP="0010145D">
      <w:pPr>
        <w:spacing w:line="360" w:lineRule="auto"/>
        <w:ind w:firstLine="567"/>
        <w:rPr>
          <w:lang w:val="en-US"/>
        </w:rPr>
      </w:pPr>
    </w:p>
    <w:p w:rsidR="0010145D" w:rsidRPr="005953B3" w:rsidRDefault="0010145D" w:rsidP="00760258">
      <w:pPr>
        <w:spacing w:line="360" w:lineRule="auto"/>
        <w:ind w:firstLine="567"/>
        <w:jc w:val="center"/>
        <w:rPr>
          <w:lang w:val="en-US"/>
        </w:rPr>
      </w:pPr>
      <w:r w:rsidRPr="00C35A52">
        <w:rPr>
          <w:position w:val="-34"/>
        </w:rPr>
        <w:object w:dxaOrig="4860" w:dyaOrig="820">
          <v:shape id="_x0000_i1254" type="#_x0000_t75" style="width:245.9pt;height:42.1pt" o:ole="">
            <v:imagedata r:id="rId434" o:title=""/>
          </v:shape>
          <o:OLEObject Type="Embed" ProgID="Equation.DSMT4" ShapeID="_x0000_i1254" DrawAspect="Content" ObjectID="_1665525410" r:id="rId435"/>
        </w:object>
      </w:r>
      <w:r w:rsidRPr="005953B3">
        <w:rPr>
          <w:lang w:val="en-US"/>
        </w:rPr>
        <w:t xml:space="preserve"> .</w:t>
      </w:r>
    </w:p>
    <w:p w:rsidR="0010145D" w:rsidRPr="005953B3" w:rsidRDefault="0010145D" w:rsidP="0010145D">
      <w:pPr>
        <w:spacing w:line="360" w:lineRule="auto"/>
        <w:rPr>
          <w:lang w:val="en-US"/>
        </w:rPr>
      </w:pPr>
    </w:p>
    <w:p w:rsidR="0010145D" w:rsidRPr="00344C78" w:rsidRDefault="00344C78" w:rsidP="0010145D">
      <w:pPr>
        <w:spacing w:line="360" w:lineRule="auto"/>
        <w:rPr>
          <w:lang w:val="en-US"/>
        </w:rPr>
      </w:pPr>
      <w:r>
        <w:rPr>
          <w:lang w:val="en-US"/>
        </w:rPr>
        <w:t>Hence</w:t>
      </w:r>
      <w:r w:rsidR="00E56BAE" w:rsidRPr="00E56BAE">
        <w:rPr>
          <w:lang w:val="en-US"/>
        </w:rPr>
        <w:t xml:space="preserve"> </w:t>
      </w:r>
      <w:r w:rsidR="00E56BAE">
        <w:rPr>
          <w:lang w:val="en-US"/>
        </w:rPr>
        <w:t>the</w:t>
      </w:r>
      <w:r w:rsidR="00E56BAE" w:rsidRPr="00E56BAE">
        <w:rPr>
          <w:lang w:val="en-US"/>
        </w:rPr>
        <w:t xml:space="preserve"> </w:t>
      </w:r>
      <w:r w:rsidR="00E56BAE">
        <w:rPr>
          <w:lang w:val="en-US"/>
        </w:rPr>
        <w:t>coefficients</w:t>
      </w:r>
      <w:r w:rsidR="00E56BAE" w:rsidRPr="00E56BAE">
        <w:rPr>
          <w:lang w:val="en-US"/>
        </w:rPr>
        <w:t xml:space="preserve"> </w:t>
      </w:r>
      <w:r w:rsidR="0010145D" w:rsidRPr="00DD108A">
        <w:rPr>
          <w:position w:val="-12"/>
        </w:rPr>
        <w:object w:dxaOrig="340" w:dyaOrig="380">
          <v:shape id="_x0000_i1255" type="#_x0000_t75" style="width:16.3pt;height:19.7pt" o:ole="">
            <v:imagedata r:id="rId436" o:title=""/>
          </v:shape>
          <o:OLEObject Type="Embed" ProgID="Equation.DSMT4" ShapeID="_x0000_i1255" DrawAspect="Content" ObjectID="_1665525411" r:id="rId437"/>
        </w:object>
      </w:r>
      <w:r w:rsidR="0010145D" w:rsidRPr="00E56BAE">
        <w:rPr>
          <w:lang w:val="en-US"/>
        </w:rPr>
        <w:t xml:space="preserve"> </w:t>
      </w:r>
      <w:r w:rsidR="00E56BAE">
        <w:rPr>
          <w:lang w:val="en-US"/>
        </w:rPr>
        <w:t>in</w:t>
      </w:r>
      <w:r w:rsidR="00E56BAE" w:rsidRPr="00E56BAE">
        <w:rPr>
          <w:lang w:val="en-US"/>
        </w:rPr>
        <w:t xml:space="preserve"> </w:t>
      </w:r>
      <w:r w:rsidR="00E56BAE">
        <w:rPr>
          <w:lang w:val="en-US"/>
        </w:rPr>
        <w:t>expansion</w:t>
      </w:r>
      <w:r w:rsidR="00E56BAE" w:rsidRPr="00E56BAE">
        <w:rPr>
          <w:lang w:val="en-US"/>
        </w:rPr>
        <w:t xml:space="preserve"> </w:t>
      </w:r>
      <w:r w:rsidR="0010145D" w:rsidRPr="00E56BAE">
        <w:rPr>
          <w:lang w:val="en-US"/>
        </w:rPr>
        <w:t>(18)</w:t>
      </w:r>
      <w:r w:rsidR="00E56BAE" w:rsidRPr="00E56BAE">
        <w:rPr>
          <w:lang w:val="en-US"/>
        </w:rPr>
        <w:t xml:space="preserve"> </w:t>
      </w:r>
      <w:r w:rsidR="00E56BAE">
        <w:rPr>
          <w:lang w:val="en-US"/>
        </w:rPr>
        <w:t>could</w:t>
      </w:r>
      <w:r w:rsidR="00E56BAE" w:rsidRPr="00E56BAE">
        <w:rPr>
          <w:lang w:val="en-US"/>
        </w:rPr>
        <w:t xml:space="preserve"> </w:t>
      </w:r>
      <w:r w:rsidR="00E56BAE">
        <w:rPr>
          <w:lang w:val="en-US"/>
        </w:rPr>
        <w:t>be</w:t>
      </w:r>
      <w:r w:rsidR="00E56BAE" w:rsidRPr="00E56BAE">
        <w:rPr>
          <w:lang w:val="en-US"/>
        </w:rPr>
        <w:t xml:space="preserve"> </w:t>
      </w:r>
      <w:r w:rsidR="00E56BAE">
        <w:rPr>
          <w:lang w:val="en-US"/>
        </w:rPr>
        <w:t>transformed</w:t>
      </w:r>
      <w:r w:rsidR="00E56BAE" w:rsidRPr="00E56BAE">
        <w:rPr>
          <w:lang w:val="en-US"/>
        </w:rPr>
        <w:t xml:space="preserve"> </w:t>
      </w:r>
      <w:r w:rsidR="00E56BAE">
        <w:rPr>
          <w:lang w:val="en-US"/>
        </w:rPr>
        <w:t>with</w:t>
      </w:r>
      <w:r w:rsidR="00E56BAE" w:rsidRPr="00E56BAE">
        <w:rPr>
          <w:lang w:val="en-US"/>
        </w:rPr>
        <w:t xml:space="preserve"> </w:t>
      </w:r>
      <w:r w:rsidR="00E56BAE">
        <w:rPr>
          <w:lang w:val="en-US"/>
        </w:rPr>
        <w:t>further</w:t>
      </w:r>
      <w:r w:rsidR="00E56BAE" w:rsidRPr="00E56BAE">
        <w:rPr>
          <w:lang w:val="en-US"/>
        </w:rPr>
        <w:t xml:space="preserve"> </w:t>
      </w:r>
      <w:r w:rsidR="00E56BAE">
        <w:rPr>
          <w:lang w:val="en-US"/>
        </w:rPr>
        <w:t>applying</w:t>
      </w:r>
      <w:r w:rsidR="00E56BAE" w:rsidRPr="00E56BAE">
        <w:rPr>
          <w:lang w:val="en-US"/>
        </w:rPr>
        <w:t xml:space="preserve"> </w:t>
      </w:r>
      <w:r w:rsidR="00E56BAE">
        <w:rPr>
          <w:lang w:val="en-US"/>
        </w:rPr>
        <w:t>of</w:t>
      </w:r>
      <w:r w:rsidR="00E56BAE" w:rsidRPr="00E56BAE">
        <w:rPr>
          <w:lang w:val="en-US"/>
        </w:rPr>
        <w:t xml:space="preserve"> </w:t>
      </w:r>
      <w:r w:rsidR="00E56BAE">
        <w:rPr>
          <w:lang w:val="en-US"/>
        </w:rPr>
        <w:t>the</w:t>
      </w:r>
      <w:r w:rsidR="00E56BAE" w:rsidRPr="00E56BAE">
        <w:rPr>
          <w:lang w:val="en-US"/>
        </w:rPr>
        <w:t xml:space="preserve"> </w:t>
      </w:r>
      <w:r w:rsidR="00E56BAE">
        <w:rPr>
          <w:lang w:val="en-US"/>
        </w:rPr>
        <w:t>Green</w:t>
      </w:r>
      <w:r w:rsidR="00E56BAE" w:rsidRPr="00E56BAE">
        <w:rPr>
          <w:lang w:val="en-US"/>
        </w:rPr>
        <w:t>’</w:t>
      </w:r>
      <w:r w:rsidR="00E56BAE">
        <w:rPr>
          <w:lang w:val="en-US"/>
        </w:rPr>
        <w:t>s</w:t>
      </w:r>
      <w:r w:rsidR="00E56BAE" w:rsidRPr="00E56BAE">
        <w:rPr>
          <w:lang w:val="en-US"/>
        </w:rPr>
        <w:t xml:space="preserve"> </w:t>
      </w:r>
      <w:r w:rsidR="00E56BAE">
        <w:rPr>
          <w:lang w:val="en-US"/>
        </w:rPr>
        <w:t>function</w:t>
      </w:r>
      <w:r w:rsidR="00E56BAE" w:rsidRPr="00E56BAE">
        <w:rPr>
          <w:lang w:val="en-US"/>
        </w:rPr>
        <w:t>’</w:t>
      </w:r>
      <w:r w:rsidR="00E56BAE">
        <w:rPr>
          <w:lang w:val="en-US"/>
        </w:rPr>
        <w:t>s</w:t>
      </w:r>
      <w:r w:rsidR="00E56BAE" w:rsidRPr="00E56BAE">
        <w:rPr>
          <w:lang w:val="en-US"/>
        </w:rPr>
        <w:t xml:space="preserve"> </w:t>
      </w:r>
      <w:r w:rsidR="00E56BAE">
        <w:rPr>
          <w:lang w:val="en-US"/>
        </w:rPr>
        <w:t>properties</w:t>
      </w:r>
      <w:r w:rsidR="00E56BAE" w:rsidRPr="00E56BAE">
        <w:rPr>
          <w:lang w:val="en-US"/>
        </w:rPr>
        <w:t xml:space="preserve"> </w:t>
      </w:r>
      <w:r w:rsidR="00E56BAE">
        <w:rPr>
          <w:lang w:val="en-US"/>
        </w:rPr>
        <w:t>and</w:t>
      </w:r>
      <w:r w:rsidR="00E56BAE" w:rsidRPr="00E56BAE">
        <w:rPr>
          <w:lang w:val="en-US"/>
        </w:rPr>
        <w:t xml:space="preserve"> </w:t>
      </w:r>
      <w:r w:rsidR="00E56BAE">
        <w:rPr>
          <w:lang w:val="en-US"/>
        </w:rPr>
        <w:t>the</w:t>
      </w:r>
      <w:r w:rsidR="00E56BAE" w:rsidRPr="00E56BAE">
        <w:rPr>
          <w:lang w:val="en-US"/>
        </w:rPr>
        <w:t xml:space="preserve"> </w:t>
      </w:r>
      <w:r w:rsidR="00E56BAE">
        <w:rPr>
          <w:lang w:val="en-US"/>
        </w:rPr>
        <w:t>Bessel</w:t>
      </w:r>
      <w:r w:rsidR="00E56BAE" w:rsidRPr="00E56BAE">
        <w:rPr>
          <w:lang w:val="en-US"/>
        </w:rPr>
        <w:t xml:space="preserve"> </w:t>
      </w:r>
      <w:r w:rsidR="00E56BAE">
        <w:rPr>
          <w:lang w:val="en-US"/>
        </w:rPr>
        <w:t>inequality</w:t>
      </w:r>
      <w:r w:rsidR="00E56BAE" w:rsidRPr="00E56BAE">
        <w:rPr>
          <w:lang w:val="en-US"/>
        </w:rPr>
        <w:t xml:space="preserve"> </w:t>
      </w:r>
      <w:r w:rsidR="00E56BAE">
        <w:rPr>
          <w:lang w:val="en-US"/>
        </w:rPr>
        <w:t>for</w:t>
      </w:r>
      <w:r w:rsidR="00E56BAE" w:rsidRPr="00E56BAE">
        <w:rPr>
          <w:lang w:val="en-US"/>
        </w:rPr>
        <w:t xml:space="preserve"> </w:t>
      </w:r>
      <w:r w:rsidR="00E56BAE">
        <w:rPr>
          <w:lang w:val="en-US"/>
        </w:rPr>
        <w:t>orthonormal</w:t>
      </w:r>
      <w:r w:rsidR="00E56BAE" w:rsidRPr="00E56BAE">
        <w:rPr>
          <w:lang w:val="en-US"/>
        </w:rPr>
        <w:t xml:space="preserve"> </w:t>
      </w:r>
      <w:r w:rsidR="00E56BAE">
        <w:rPr>
          <w:lang w:val="en-US"/>
        </w:rPr>
        <w:t>systems</w:t>
      </w:r>
      <w:r w:rsidR="00E56BAE" w:rsidRPr="00E56BAE">
        <w:rPr>
          <w:lang w:val="en-US"/>
        </w:rPr>
        <w:t>.</w:t>
      </w:r>
      <w:r w:rsidR="00E56BAE">
        <w:rPr>
          <w:lang w:val="en-US"/>
        </w:rPr>
        <w:t xml:space="preserve"> </w:t>
      </w:r>
    </w:p>
    <w:p w:rsidR="0010145D" w:rsidRPr="005953B3" w:rsidRDefault="00E56BAE" w:rsidP="00CF7426">
      <w:pPr>
        <w:pStyle w:val="ac"/>
        <w:tabs>
          <w:tab w:val="left" w:pos="1578"/>
        </w:tabs>
        <w:spacing w:after="0" w:line="360" w:lineRule="auto"/>
        <w:ind w:left="0" w:firstLine="709"/>
        <w:rPr>
          <w:rFonts w:ascii="Times New Roman" w:hAnsi="Times New Roman"/>
          <w:sz w:val="24"/>
          <w:szCs w:val="24"/>
          <w:lang w:val="en-US"/>
        </w:rPr>
      </w:pPr>
      <w:r>
        <w:rPr>
          <w:rFonts w:ascii="Times New Roman" w:hAnsi="Times New Roman"/>
          <w:sz w:val="24"/>
          <w:szCs w:val="24"/>
          <w:lang w:val="en-US"/>
        </w:rPr>
        <w:t>Let</w:t>
      </w:r>
      <w:r w:rsidRPr="00E56BAE">
        <w:rPr>
          <w:rFonts w:ascii="Times New Roman" w:hAnsi="Times New Roman"/>
          <w:sz w:val="24"/>
          <w:szCs w:val="24"/>
          <w:lang w:val="en-US"/>
        </w:rPr>
        <w:t xml:space="preserve"> </w:t>
      </w:r>
      <w:r>
        <w:rPr>
          <w:rFonts w:ascii="Times New Roman" w:hAnsi="Times New Roman"/>
          <w:sz w:val="24"/>
          <w:szCs w:val="24"/>
          <w:lang w:val="en-US"/>
        </w:rPr>
        <w:t>us</w:t>
      </w:r>
      <w:r w:rsidRPr="00E56BAE">
        <w:rPr>
          <w:rFonts w:ascii="Times New Roman" w:hAnsi="Times New Roman"/>
          <w:sz w:val="24"/>
          <w:szCs w:val="24"/>
          <w:lang w:val="en-US"/>
        </w:rPr>
        <w:t xml:space="preserve"> </w:t>
      </w:r>
      <w:r>
        <w:rPr>
          <w:rFonts w:ascii="Times New Roman" w:hAnsi="Times New Roman"/>
          <w:sz w:val="24"/>
          <w:szCs w:val="24"/>
          <w:lang w:val="en-US"/>
        </w:rPr>
        <w:t>formulate</w:t>
      </w:r>
      <w:r w:rsidRPr="00E56BAE">
        <w:rPr>
          <w:rFonts w:ascii="Times New Roman" w:hAnsi="Times New Roman"/>
          <w:sz w:val="24"/>
          <w:szCs w:val="24"/>
          <w:lang w:val="en-US"/>
        </w:rPr>
        <w:t xml:space="preserve"> </w:t>
      </w:r>
      <w:r>
        <w:rPr>
          <w:rFonts w:ascii="Times New Roman" w:hAnsi="Times New Roman"/>
          <w:sz w:val="24"/>
          <w:szCs w:val="24"/>
          <w:lang w:val="en-US"/>
        </w:rPr>
        <w:t>the</w:t>
      </w:r>
      <w:r w:rsidRPr="00E56BAE">
        <w:rPr>
          <w:rFonts w:ascii="Times New Roman" w:hAnsi="Times New Roman"/>
          <w:sz w:val="24"/>
          <w:szCs w:val="24"/>
          <w:lang w:val="en-US"/>
        </w:rPr>
        <w:t xml:space="preserve"> </w:t>
      </w:r>
      <w:r>
        <w:rPr>
          <w:rFonts w:ascii="Times New Roman" w:hAnsi="Times New Roman"/>
          <w:sz w:val="24"/>
          <w:szCs w:val="24"/>
          <w:lang w:val="en-US"/>
        </w:rPr>
        <w:t>theorem</w:t>
      </w:r>
      <w:r w:rsidRPr="00E56BAE">
        <w:rPr>
          <w:rFonts w:ascii="Times New Roman" w:hAnsi="Times New Roman"/>
          <w:sz w:val="24"/>
          <w:szCs w:val="24"/>
          <w:lang w:val="en-US"/>
        </w:rPr>
        <w:t xml:space="preserve"> </w:t>
      </w:r>
      <w:r>
        <w:rPr>
          <w:rFonts w:ascii="Times New Roman" w:hAnsi="Times New Roman"/>
          <w:sz w:val="24"/>
          <w:szCs w:val="24"/>
          <w:lang w:val="en-US"/>
        </w:rPr>
        <w:t>on</w:t>
      </w:r>
      <w:r w:rsidRPr="00E56BAE">
        <w:rPr>
          <w:rFonts w:ascii="Times New Roman" w:hAnsi="Times New Roman"/>
          <w:sz w:val="24"/>
          <w:szCs w:val="24"/>
          <w:lang w:val="en-US"/>
        </w:rPr>
        <w:t xml:space="preserve"> </w:t>
      </w:r>
      <w:r>
        <w:rPr>
          <w:rFonts w:ascii="Times New Roman" w:hAnsi="Times New Roman"/>
          <w:sz w:val="24"/>
          <w:szCs w:val="24"/>
          <w:lang w:val="en-US"/>
        </w:rPr>
        <w:t>existence</w:t>
      </w:r>
      <w:r w:rsidRPr="00E56BAE">
        <w:rPr>
          <w:rFonts w:ascii="Times New Roman" w:hAnsi="Times New Roman"/>
          <w:sz w:val="24"/>
          <w:szCs w:val="24"/>
          <w:lang w:val="en-US"/>
        </w:rPr>
        <w:t xml:space="preserve"> </w:t>
      </w:r>
      <w:r>
        <w:rPr>
          <w:rFonts w:ascii="Times New Roman" w:hAnsi="Times New Roman"/>
          <w:sz w:val="24"/>
          <w:szCs w:val="24"/>
          <w:lang w:val="en-US"/>
        </w:rPr>
        <w:t>and</w:t>
      </w:r>
      <w:r w:rsidRPr="00E56BAE">
        <w:rPr>
          <w:rFonts w:ascii="Times New Roman" w:hAnsi="Times New Roman"/>
          <w:sz w:val="24"/>
          <w:szCs w:val="24"/>
          <w:lang w:val="en-US"/>
        </w:rPr>
        <w:t xml:space="preserve"> </w:t>
      </w:r>
      <w:r>
        <w:rPr>
          <w:rFonts w:ascii="Times New Roman" w:hAnsi="Times New Roman"/>
          <w:sz w:val="24"/>
          <w:szCs w:val="24"/>
          <w:lang w:val="en-US"/>
        </w:rPr>
        <w:t>uniqueness</w:t>
      </w:r>
      <w:r w:rsidRPr="00E56BAE">
        <w:rPr>
          <w:rFonts w:ascii="Times New Roman" w:hAnsi="Times New Roman"/>
          <w:sz w:val="24"/>
          <w:szCs w:val="24"/>
          <w:lang w:val="en-US"/>
        </w:rPr>
        <w:t xml:space="preserve"> </w:t>
      </w:r>
      <w:r>
        <w:rPr>
          <w:rFonts w:ascii="Times New Roman" w:hAnsi="Times New Roman"/>
          <w:sz w:val="24"/>
          <w:szCs w:val="24"/>
          <w:lang w:val="en-US"/>
        </w:rPr>
        <w:t>of</w:t>
      </w:r>
      <w:r w:rsidRPr="00E56BAE">
        <w:rPr>
          <w:rFonts w:ascii="Times New Roman" w:hAnsi="Times New Roman"/>
          <w:sz w:val="24"/>
          <w:szCs w:val="24"/>
          <w:lang w:val="en-US"/>
        </w:rPr>
        <w:t xml:space="preserve"> </w:t>
      </w:r>
      <w:r>
        <w:rPr>
          <w:rFonts w:ascii="Times New Roman" w:hAnsi="Times New Roman"/>
          <w:sz w:val="24"/>
          <w:szCs w:val="24"/>
          <w:lang w:val="en-US"/>
        </w:rPr>
        <w:t>the</w:t>
      </w:r>
      <w:r w:rsidRPr="00E56BAE">
        <w:rPr>
          <w:rFonts w:ascii="Times New Roman" w:hAnsi="Times New Roman"/>
          <w:sz w:val="24"/>
          <w:szCs w:val="24"/>
          <w:lang w:val="en-US"/>
        </w:rPr>
        <w:t xml:space="preserve"> </w:t>
      </w:r>
      <w:r>
        <w:rPr>
          <w:rFonts w:ascii="Times New Roman" w:hAnsi="Times New Roman"/>
          <w:sz w:val="24"/>
          <w:szCs w:val="24"/>
          <w:lang w:val="en-US"/>
        </w:rPr>
        <w:t>solution</w:t>
      </w:r>
      <w:r w:rsidRPr="00E56BAE">
        <w:rPr>
          <w:rFonts w:ascii="Times New Roman" w:hAnsi="Times New Roman"/>
          <w:sz w:val="24"/>
          <w:szCs w:val="24"/>
          <w:lang w:val="en-US"/>
        </w:rPr>
        <w:t xml:space="preserve"> </w:t>
      </w:r>
      <w:r>
        <w:rPr>
          <w:rFonts w:ascii="Times New Roman" w:hAnsi="Times New Roman"/>
          <w:sz w:val="24"/>
          <w:szCs w:val="24"/>
          <w:lang w:val="en-US"/>
        </w:rPr>
        <w:t>to</w:t>
      </w:r>
      <w:r w:rsidRPr="00E56BAE">
        <w:rPr>
          <w:rFonts w:ascii="Times New Roman" w:hAnsi="Times New Roman"/>
          <w:sz w:val="24"/>
          <w:szCs w:val="24"/>
          <w:lang w:val="en-US"/>
        </w:rPr>
        <w:t xml:space="preserve"> </w:t>
      </w:r>
      <w:r>
        <w:rPr>
          <w:rFonts w:ascii="Times New Roman" w:hAnsi="Times New Roman"/>
          <w:sz w:val="24"/>
          <w:szCs w:val="24"/>
          <w:lang w:val="en-US"/>
        </w:rPr>
        <w:t>the</w:t>
      </w:r>
      <w:r w:rsidRPr="00E56BAE">
        <w:rPr>
          <w:rFonts w:ascii="Times New Roman" w:hAnsi="Times New Roman"/>
          <w:sz w:val="24"/>
          <w:szCs w:val="24"/>
          <w:lang w:val="en-US"/>
        </w:rPr>
        <w:t xml:space="preserve"> </w:t>
      </w:r>
      <w:r>
        <w:rPr>
          <w:rFonts w:ascii="Times New Roman" w:hAnsi="Times New Roman"/>
          <w:sz w:val="24"/>
          <w:szCs w:val="24"/>
          <w:lang w:val="en-US"/>
        </w:rPr>
        <w:t>mixed</w:t>
      </w:r>
      <w:r w:rsidRPr="00E56BAE">
        <w:rPr>
          <w:rFonts w:ascii="Times New Roman" w:hAnsi="Times New Roman"/>
          <w:sz w:val="24"/>
          <w:szCs w:val="24"/>
          <w:lang w:val="en-US"/>
        </w:rPr>
        <w:t xml:space="preserve"> </w:t>
      </w:r>
      <w:r>
        <w:rPr>
          <w:rFonts w:ascii="Times New Roman" w:hAnsi="Times New Roman"/>
          <w:sz w:val="24"/>
          <w:szCs w:val="24"/>
          <w:lang w:val="en-US"/>
        </w:rPr>
        <w:t>problems</w:t>
      </w:r>
      <w:r w:rsidRPr="00E56BAE">
        <w:rPr>
          <w:rFonts w:ascii="Times New Roman" w:hAnsi="Times New Roman"/>
          <w:sz w:val="24"/>
          <w:szCs w:val="24"/>
          <w:lang w:val="en-US"/>
        </w:rPr>
        <w:t xml:space="preserve"> </w:t>
      </w:r>
      <w:r>
        <w:rPr>
          <w:rFonts w:ascii="Times New Roman" w:hAnsi="Times New Roman"/>
          <w:sz w:val="24"/>
          <w:szCs w:val="24"/>
          <w:lang w:val="en-US"/>
        </w:rPr>
        <w:t>related</w:t>
      </w:r>
      <w:r w:rsidRPr="00E56BAE">
        <w:rPr>
          <w:rFonts w:ascii="Times New Roman" w:hAnsi="Times New Roman"/>
          <w:sz w:val="24"/>
          <w:szCs w:val="24"/>
          <w:lang w:val="en-US"/>
        </w:rPr>
        <w:t xml:space="preserve"> </w:t>
      </w:r>
      <w:r>
        <w:rPr>
          <w:rFonts w:ascii="Times New Roman" w:hAnsi="Times New Roman"/>
          <w:sz w:val="24"/>
          <w:szCs w:val="24"/>
          <w:lang w:val="en-US"/>
        </w:rPr>
        <w:t>to</w:t>
      </w:r>
      <w:r w:rsidRPr="00E56BAE">
        <w:rPr>
          <w:rFonts w:ascii="Times New Roman" w:hAnsi="Times New Roman"/>
          <w:sz w:val="24"/>
          <w:szCs w:val="24"/>
          <w:lang w:val="en-US"/>
        </w:rPr>
        <w:t xml:space="preserve"> </w:t>
      </w:r>
      <w:r>
        <w:rPr>
          <w:rFonts w:ascii="Times New Roman" w:hAnsi="Times New Roman"/>
          <w:sz w:val="24"/>
          <w:szCs w:val="24"/>
          <w:lang w:val="en-US"/>
        </w:rPr>
        <w:t>the</w:t>
      </w:r>
      <w:r w:rsidRPr="00E56BAE">
        <w:rPr>
          <w:rFonts w:ascii="Times New Roman" w:hAnsi="Times New Roman"/>
          <w:sz w:val="24"/>
          <w:szCs w:val="24"/>
          <w:lang w:val="en-US"/>
        </w:rPr>
        <w:t xml:space="preserve"> </w:t>
      </w:r>
      <w:r>
        <w:rPr>
          <w:rFonts w:ascii="Times New Roman" w:hAnsi="Times New Roman"/>
          <w:sz w:val="24"/>
          <w:szCs w:val="24"/>
          <w:lang w:val="en-US"/>
        </w:rPr>
        <w:t>perturbed</w:t>
      </w:r>
      <w:r w:rsidRPr="00E56BAE">
        <w:rPr>
          <w:rFonts w:ascii="Times New Roman" w:hAnsi="Times New Roman"/>
          <w:sz w:val="24"/>
          <w:szCs w:val="24"/>
          <w:lang w:val="en-US"/>
        </w:rPr>
        <w:t xml:space="preserve"> </w:t>
      </w:r>
      <w:r>
        <w:rPr>
          <w:rFonts w:ascii="Times New Roman" w:hAnsi="Times New Roman"/>
          <w:sz w:val="24"/>
          <w:szCs w:val="24"/>
          <w:lang w:val="en-US"/>
        </w:rPr>
        <w:t>heat</w:t>
      </w:r>
      <w:r w:rsidRPr="00E56BAE">
        <w:rPr>
          <w:rFonts w:ascii="Times New Roman" w:hAnsi="Times New Roman"/>
          <w:sz w:val="24"/>
          <w:szCs w:val="24"/>
          <w:lang w:val="en-US"/>
        </w:rPr>
        <w:t xml:space="preserve"> </w:t>
      </w:r>
      <w:r>
        <w:rPr>
          <w:rFonts w:ascii="Times New Roman" w:hAnsi="Times New Roman"/>
          <w:sz w:val="24"/>
          <w:szCs w:val="24"/>
          <w:lang w:val="en-US"/>
        </w:rPr>
        <w:t>equation</w:t>
      </w:r>
      <w:r w:rsidRPr="00E56BAE">
        <w:rPr>
          <w:rFonts w:ascii="Times New Roman" w:hAnsi="Times New Roman"/>
          <w:sz w:val="24"/>
          <w:szCs w:val="24"/>
          <w:lang w:val="en-US"/>
        </w:rPr>
        <w:t xml:space="preserve"> </w:t>
      </w:r>
      <w:r>
        <w:rPr>
          <w:rFonts w:ascii="Times New Roman" w:hAnsi="Times New Roman"/>
          <w:sz w:val="24"/>
          <w:szCs w:val="24"/>
          <w:lang w:val="en-US"/>
        </w:rPr>
        <w:t>with</w:t>
      </w:r>
      <w:r w:rsidRPr="00E56BAE">
        <w:rPr>
          <w:rFonts w:ascii="Times New Roman" w:hAnsi="Times New Roman"/>
          <w:sz w:val="24"/>
          <w:szCs w:val="24"/>
          <w:lang w:val="en-US"/>
        </w:rPr>
        <w:t xml:space="preserve"> </w:t>
      </w:r>
      <w:r>
        <w:rPr>
          <w:rFonts w:ascii="Times New Roman" w:hAnsi="Times New Roman"/>
          <w:sz w:val="24"/>
          <w:szCs w:val="24"/>
          <w:lang w:val="en-US"/>
        </w:rPr>
        <w:t>involution.</w:t>
      </w:r>
    </w:p>
    <w:p w:rsidR="0010145D" w:rsidRDefault="00E56BAE" w:rsidP="0010145D">
      <w:pPr>
        <w:spacing w:line="360" w:lineRule="auto"/>
        <w:ind w:firstLine="567"/>
        <w:rPr>
          <w:lang w:val="en-US"/>
        </w:rPr>
      </w:pPr>
      <w:r>
        <w:rPr>
          <w:lang w:val="en-US"/>
        </w:rPr>
        <w:t>We</w:t>
      </w:r>
      <w:r w:rsidRPr="00E56BAE">
        <w:rPr>
          <w:lang w:val="en-US"/>
        </w:rPr>
        <w:t xml:space="preserve"> </w:t>
      </w:r>
      <w:r>
        <w:rPr>
          <w:lang w:val="en-US"/>
        </w:rPr>
        <w:t>consider</w:t>
      </w:r>
      <w:r w:rsidRPr="00E56BAE">
        <w:rPr>
          <w:lang w:val="en-US"/>
        </w:rPr>
        <w:t xml:space="preserve"> </w:t>
      </w:r>
      <w:r>
        <w:rPr>
          <w:lang w:val="en-US"/>
        </w:rPr>
        <w:t>the</w:t>
      </w:r>
      <w:r w:rsidRPr="00E56BAE">
        <w:rPr>
          <w:lang w:val="en-US"/>
        </w:rPr>
        <w:t xml:space="preserve"> </w:t>
      </w:r>
      <w:r>
        <w:rPr>
          <w:lang w:val="en-US"/>
        </w:rPr>
        <w:t>following</w:t>
      </w:r>
      <w:r w:rsidRPr="00E56BAE">
        <w:rPr>
          <w:lang w:val="en-US"/>
        </w:rPr>
        <w:t xml:space="preserve"> </w:t>
      </w:r>
      <w:r>
        <w:rPr>
          <w:lang w:val="en-US"/>
        </w:rPr>
        <w:t>mixed</w:t>
      </w:r>
      <w:r w:rsidRPr="00E56BAE">
        <w:rPr>
          <w:lang w:val="en-US"/>
        </w:rPr>
        <w:t xml:space="preserve"> </w:t>
      </w:r>
      <w:r>
        <w:rPr>
          <w:lang w:val="en-US"/>
        </w:rPr>
        <w:t>problem</w:t>
      </w:r>
      <w:r w:rsidRPr="00E56BAE">
        <w:rPr>
          <w:lang w:val="en-US"/>
        </w:rPr>
        <w:t xml:space="preserve"> </w:t>
      </w:r>
      <w:r>
        <w:rPr>
          <w:lang w:val="en-US"/>
        </w:rPr>
        <w:t>for</w:t>
      </w:r>
      <w:r w:rsidRPr="00E56BAE">
        <w:rPr>
          <w:lang w:val="en-US"/>
        </w:rPr>
        <w:t xml:space="preserve"> </w:t>
      </w:r>
      <w:r>
        <w:rPr>
          <w:lang w:val="en-US"/>
        </w:rPr>
        <w:t>the</w:t>
      </w:r>
      <w:r w:rsidRPr="00E56BAE">
        <w:rPr>
          <w:lang w:val="en-US"/>
        </w:rPr>
        <w:t xml:space="preserve"> </w:t>
      </w:r>
      <w:r>
        <w:rPr>
          <w:lang w:val="en-US"/>
        </w:rPr>
        <w:t>equation</w:t>
      </w:r>
      <w:r w:rsidRPr="00E56BAE">
        <w:rPr>
          <w:lang w:val="en-US"/>
        </w:rPr>
        <w:t xml:space="preserve"> </w:t>
      </w:r>
      <w:r>
        <w:rPr>
          <w:lang w:val="en-US"/>
        </w:rPr>
        <w:t>of</w:t>
      </w:r>
      <w:r w:rsidRPr="00E56BAE">
        <w:rPr>
          <w:lang w:val="en-US"/>
        </w:rPr>
        <w:t xml:space="preserve"> </w:t>
      </w:r>
      <w:r>
        <w:rPr>
          <w:lang w:val="en-US"/>
        </w:rPr>
        <w:t>parabolic</w:t>
      </w:r>
      <w:r w:rsidRPr="00E56BAE">
        <w:rPr>
          <w:lang w:val="en-US"/>
        </w:rPr>
        <w:t xml:space="preserve"> </w:t>
      </w:r>
      <w:r>
        <w:rPr>
          <w:lang w:val="en-US"/>
        </w:rPr>
        <w:t>type</w:t>
      </w:r>
      <w:r w:rsidRPr="00E56BAE">
        <w:rPr>
          <w:lang w:val="en-US"/>
        </w:rPr>
        <w:t xml:space="preserve"> </w:t>
      </w:r>
      <w:r>
        <w:rPr>
          <w:lang w:val="en-US"/>
        </w:rPr>
        <w:t>on</w:t>
      </w:r>
      <w:r w:rsidRPr="00E56BAE">
        <w:rPr>
          <w:lang w:val="en-US"/>
        </w:rPr>
        <w:t xml:space="preserve"> </w:t>
      </w:r>
      <w:r>
        <w:rPr>
          <w:lang w:val="en-US"/>
        </w:rPr>
        <w:t>the</w:t>
      </w:r>
      <w:r w:rsidRPr="00E56BAE">
        <w:rPr>
          <w:lang w:val="en-US"/>
        </w:rPr>
        <w:t xml:space="preserve"> </w:t>
      </w:r>
      <w:r>
        <w:rPr>
          <w:lang w:val="en-US"/>
        </w:rPr>
        <w:t xml:space="preserve">domain </w:t>
      </w:r>
      <w:r w:rsidR="0010145D" w:rsidRPr="004C2BF6">
        <w:rPr>
          <w:position w:val="-14"/>
        </w:rPr>
        <w:object w:dxaOrig="2700" w:dyaOrig="400">
          <v:shape id="_x0000_i1256" type="#_x0000_t75" style="width:131.1pt;height:21.05pt" o:ole="">
            <v:imagedata r:id="rId18" o:title=""/>
          </v:shape>
          <o:OLEObject Type="Embed" ProgID="Equation.DSMT4" ShapeID="_x0000_i1256" DrawAspect="Content" ObjectID="_1665525412" r:id="rId438"/>
        </w:object>
      </w:r>
      <w:r>
        <w:rPr>
          <w:lang w:val="en-US"/>
        </w:rPr>
        <w:t>:</w:t>
      </w:r>
      <w:r w:rsidR="0010145D" w:rsidRPr="00E56BAE">
        <w:rPr>
          <w:lang w:val="en-US"/>
        </w:rPr>
        <w:t xml:space="preserve"> </w:t>
      </w:r>
    </w:p>
    <w:p w:rsidR="00760258" w:rsidRDefault="00760258" w:rsidP="0010145D">
      <w:pPr>
        <w:spacing w:line="360" w:lineRule="auto"/>
        <w:ind w:firstLine="567"/>
        <w:rPr>
          <w:lang w:val="en-US"/>
        </w:rPr>
      </w:pPr>
    </w:p>
    <w:p w:rsidR="00760258" w:rsidRDefault="00760258" w:rsidP="00760258">
      <w:pPr>
        <w:tabs>
          <w:tab w:val="left" w:pos="5556"/>
          <w:tab w:val="right" w:pos="9354"/>
        </w:tabs>
        <w:spacing w:line="360" w:lineRule="auto"/>
        <w:ind w:firstLine="567"/>
        <w:jc w:val="right"/>
        <w:rPr>
          <w:lang w:val="en-US"/>
        </w:rPr>
      </w:pPr>
      <w:r w:rsidRPr="00760258">
        <w:rPr>
          <w:position w:val="-14"/>
          <w:lang w:val="en-US"/>
        </w:rPr>
        <w:object w:dxaOrig="6020" w:dyaOrig="400">
          <v:shape id="_x0000_i1257" type="#_x0000_t75" style="width:300.9pt;height:19.7pt" o:ole="">
            <v:imagedata r:id="rId439" o:title=""/>
          </v:shape>
          <o:OLEObject Type="Embed" ProgID="Equation.DSMT4" ShapeID="_x0000_i1257" DrawAspect="Content" ObjectID="_1665525413" r:id="rId440"/>
        </w:object>
      </w:r>
      <w:r>
        <w:rPr>
          <w:lang w:val="en-US"/>
        </w:rPr>
        <w:t xml:space="preserve">                  (19)</w:t>
      </w:r>
    </w:p>
    <w:p w:rsidR="00760258" w:rsidRDefault="00760258" w:rsidP="00760258">
      <w:pPr>
        <w:tabs>
          <w:tab w:val="left" w:pos="5556"/>
          <w:tab w:val="right" w:pos="9354"/>
        </w:tabs>
        <w:spacing w:line="360" w:lineRule="auto"/>
        <w:ind w:firstLine="567"/>
        <w:jc w:val="right"/>
        <w:rPr>
          <w:lang w:val="en-US"/>
        </w:rPr>
      </w:pPr>
    </w:p>
    <w:p w:rsidR="00760258" w:rsidRPr="00E56BAE" w:rsidRDefault="002C25B2" w:rsidP="00760258">
      <w:pPr>
        <w:tabs>
          <w:tab w:val="center" w:pos="4960"/>
          <w:tab w:val="left" w:pos="5556"/>
          <w:tab w:val="right" w:pos="9354"/>
        </w:tabs>
        <w:spacing w:line="360" w:lineRule="auto"/>
        <w:ind w:firstLine="567"/>
        <w:jc w:val="right"/>
        <w:rPr>
          <w:lang w:val="en-US"/>
        </w:rPr>
      </w:pPr>
      <w:r w:rsidRPr="002C25B2">
        <w:rPr>
          <w:position w:val="-14"/>
          <w:lang w:val="en-US"/>
        </w:rPr>
        <w:object w:dxaOrig="5420" w:dyaOrig="400">
          <v:shape id="_x0000_i1258" type="#_x0000_t75" style="width:271pt;height:19.7pt" o:ole="">
            <v:imagedata r:id="rId441" o:title=""/>
          </v:shape>
          <o:OLEObject Type="Embed" ProgID="Equation.DSMT4" ShapeID="_x0000_i1258" DrawAspect="Content" ObjectID="_1665525414" r:id="rId442"/>
        </w:object>
      </w:r>
      <w:r w:rsidR="00760258">
        <w:rPr>
          <w:lang w:val="en-US"/>
        </w:rPr>
        <w:t xml:space="preserve"> </w:t>
      </w:r>
      <w:r>
        <w:rPr>
          <w:lang w:val="en-US"/>
        </w:rPr>
        <w:t xml:space="preserve">                      </w:t>
      </w:r>
      <w:r w:rsidR="00760258">
        <w:rPr>
          <w:lang w:val="en-US"/>
        </w:rPr>
        <w:t>(20)</w:t>
      </w:r>
    </w:p>
    <w:p w:rsidR="0010145D" w:rsidRPr="00E56BAE" w:rsidRDefault="0010145D" w:rsidP="0010145D">
      <w:pPr>
        <w:spacing w:line="360" w:lineRule="auto"/>
        <w:ind w:firstLine="567"/>
        <w:rPr>
          <w:lang w:val="en-US"/>
        </w:rPr>
      </w:pPr>
    </w:p>
    <w:p w:rsidR="0010145D" w:rsidRPr="00E56BAE" w:rsidRDefault="00E56BAE" w:rsidP="0010145D">
      <w:pPr>
        <w:spacing w:line="360" w:lineRule="auto"/>
        <w:rPr>
          <w:lang w:val="en-US"/>
        </w:rPr>
      </w:pPr>
      <w:r>
        <w:rPr>
          <w:lang w:val="en-US"/>
        </w:rPr>
        <w:t>Equation</w:t>
      </w:r>
      <w:r w:rsidR="0010145D" w:rsidRPr="00E56BAE">
        <w:rPr>
          <w:lang w:val="en-US"/>
        </w:rPr>
        <w:t xml:space="preserve">  (19) </w:t>
      </w:r>
      <w:r>
        <w:rPr>
          <w:lang w:val="en-US"/>
        </w:rPr>
        <w:t>contains</w:t>
      </w:r>
      <w:r w:rsidRPr="00E56BAE">
        <w:rPr>
          <w:lang w:val="en-US"/>
        </w:rPr>
        <w:t xml:space="preserve"> </w:t>
      </w:r>
      <w:r>
        <w:rPr>
          <w:lang w:val="en-US"/>
        </w:rPr>
        <w:t>the</w:t>
      </w:r>
      <w:r w:rsidRPr="00E56BAE">
        <w:rPr>
          <w:lang w:val="en-US"/>
        </w:rPr>
        <w:t xml:space="preserve"> </w:t>
      </w:r>
      <w:r>
        <w:rPr>
          <w:lang w:val="en-US"/>
        </w:rPr>
        <w:t>involution</w:t>
      </w:r>
      <w:r w:rsidRPr="00E56BAE">
        <w:rPr>
          <w:lang w:val="en-US"/>
        </w:rPr>
        <w:t xml:space="preserve"> </w:t>
      </w:r>
      <w:r>
        <w:rPr>
          <w:lang w:val="en-US"/>
        </w:rPr>
        <w:t>transform</w:t>
      </w:r>
      <w:r w:rsidRPr="00E56BAE">
        <w:rPr>
          <w:lang w:val="en-US"/>
        </w:rPr>
        <w:t xml:space="preserve"> </w:t>
      </w:r>
      <w:r>
        <w:rPr>
          <w:lang w:val="en-US"/>
        </w:rPr>
        <w:t>of</w:t>
      </w:r>
      <w:r w:rsidRPr="00E56BAE">
        <w:rPr>
          <w:lang w:val="en-US"/>
        </w:rPr>
        <w:t xml:space="preserve"> </w:t>
      </w:r>
      <w:r>
        <w:rPr>
          <w:lang w:val="en-US"/>
        </w:rPr>
        <w:t>the</w:t>
      </w:r>
      <w:r w:rsidRPr="00E56BAE">
        <w:rPr>
          <w:lang w:val="en-US"/>
        </w:rPr>
        <w:t xml:space="preserve"> </w:t>
      </w:r>
      <w:r>
        <w:rPr>
          <w:lang w:val="en-US"/>
        </w:rPr>
        <w:t>argument</w:t>
      </w:r>
      <w:r w:rsidRPr="00E56BAE">
        <w:rPr>
          <w:lang w:val="en-US"/>
        </w:rPr>
        <w:t>.</w:t>
      </w:r>
      <w:r>
        <w:rPr>
          <w:lang w:val="en-US"/>
        </w:rPr>
        <w:t xml:space="preserve"> The</w:t>
      </w:r>
      <w:r w:rsidRPr="00E56BAE">
        <w:rPr>
          <w:lang w:val="en-US"/>
        </w:rPr>
        <w:t xml:space="preserve"> </w:t>
      </w:r>
      <w:r>
        <w:rPr>
          <w:lang w:val="en-US"/>
        </w:rPr>
        <w:t>parameter</w:t>
      </w:r>
      <w:r w:rsidRPr="00E56BAE">
        <w:rPr>
          <w:lang w:val="en-US"/>
        </w:rPr>
        <w:t xml:space="preserve"> </w:t>
      </w:r>
      <w:r w:rsidR="0010145D" w:rsidRPr="00DA0D9F">
        <w:rPr>
          <w:position w:val="-6"/>
        </w:rPr>
        <w:object w:dxaOrig="279" w:dyaOrig="260">
          <v:shape id="_x0000_i1259" type="#_x0000_t75" style="width:12.25pt;height:12.25pt" o:ole="">
            <v:imagedata r:id="rId443" o:title=""/>
          </v:shape>
          <o:OLEObject Type="Embed" ProgID="Equation.DSMT4" ShapeID="_x0000_i1259" DrawAspect="Content" ObjectID="_1665525415" r:id="rId444"/>
        </w:object>
      </w:r>
      <w:r w:rsidR="0010145D" w:rsidRPr="00E56BAE">
        <w:rPr>
          <w:lang w:val="en-US"/>
        </w:rPr>
        <w:t xml:space="preserve"> </w:t>
      </w:r>
      <w:r>
        <w:rPr>
          <w:lang w:val="en-US"/>
        </w:rPr>
        <w:t>satisfies</w:t>
      </w:r>
      <w:r w:rsidRPr="00E56BAE">
        <w:rPr>
          <w:lang w:val="en-US"/>
        </w:rPr>
        <w:t xml:space="preserve"> </w:t>
      </w:r>
      <w:r>
        <w:rPr>
          <w:lang w:val="en-US"/>
        </w:rPr>
        <w:t>the</w:t>
      </w:r>
      <w:r w:rsidRPr="00E56BAE">
        <w:rPr>
          <w:lang w:val="en-US"/>
        </w:rPr>
        <w:t xml:space="preserve"> </w:t>
      </w:r>
      <w:r>
        <w:rPr>
          <w:lang w:val="en-US"/>
        </w:rPr>
        <w:t xml:space="preserve">condition </w:t>
      </w:r>
      <w:r w:rsidR="0010145D" w:rsidRPr="00DA0D9F">
        <w:rPr>
          <w:position w:val="-6"/>
        </w:rPr>
        <w:object w:dxaOrig="1020" w:dyaOrig="279">
          <v:shape id="_x0000_i1260" type="#_x0000_t75" style="width:48.25pt;height:12.25pt" o:ole="">
            <v:imagedata r:id="rId36" o:title=""/>
          </v:shape>
          <o:OLEObject Type="Embed" ProgID="Equation.DSMT4" ShapeID="_x0000_i1260" DrawAspect="Content" ObjectID="_1665525416" r:id="rId445"/>
        </w:object>
      </w:r>
      <w:r w:rsidR="0010145D" w:rsidRPr="00E56BAE">
        <w:rPr>
          <w:lang w:val="en-US"/>
        </w:rPr>
        <w:t xml:space="preserve">, </w:t>
      </w:r>
      <w:r>
        <w:rPr>
          <w:lang w:val="en-US"/>
        </w:rPr>
        <w:t xml:space="preserve">and the function </w:t>
      </w:r>
      <w:r w:rsidR="0010145D" w:rsidRPr="00E56BAE">
        <w:rPr>
          <w:lang w:val="en-US"/>
        </w:rPr>
        <w:t xml:space="preserve"> </w:t>
      </w:r>
      <w:r w:rsidR="0010145D" w:rsidRPr="00DA0D9F">
        <w:rPr>
          <w:position w:val="-14"/>
        </w:rPr>
        <w:object w:dxaOrig="540" w:dyaOrig="400">
          <v:shape id="_x0000_i1261" type="#_x0000_t75" style="width:27.15pt;height:20.4pt" o:ole="">
            <v:imagedata r:id="rId38" o:title=""/>
          </v:shape>
          <o:OLEObject Type="Embed" ProgID="Equation.DSMT4" ShapeID="_x0000_i1261" DrawAspect="Content" ObjectID="_1665525417" r:id="rId446"/>
        </w:object>
      </w:r>
      <w:r w:rsidR="0010145D" w:rsidRPr="00E56BAE">
        <w:rPr>
          <w:lang w:val="en-US"/>
        </w:rPr>
        <w:t xml:space="preserve"> </w:t>
      </w:r>
      <w:r>
        <w:rPr>
          <w:lang w:val="en-US"/>
        </w:rPr>
        <w:t xml:space="preserve">is continuous of the interval </w:t>
      </w:r>
      <w:r w:rsidR="0010145D" w:rsidRPr="00DA0D9F">
        <w:rPr>
          <w:position w:val="-14"/>
        </w:rPr>
        <w:object w:dxaOrig="620" w:dyaOrig="400">
          <v:shape id="_x0000_i1262" type="#_x0000_t75" style="width:30.55pt;height:20.4pt" o:ole="">
            <v:imagedata r:id="rId40" o:title=""/>
          </v:shape>
          <o:OLEObject Type="Embed" ProgID="Equation.DSMT4" ShapeID="_x0000_i1262" DrawAspect="Content" ObjectID="_1665525418" r:id="rId447"/>
        </w:object>
      </w:r>
      <w:r w:rsidR="0010145D" w:rsidRPr="00E56BAE">
        <w:rPr>
          <w:lang w:val="en-US"/>
        </w:rPr>
        <w:t xml:space="preserve">. </w:t>
      </w:r>
      <w:r>
        <w:rPr>
          <w:lang w:val="en-US"/>
        </w:rPr>
        <w:t>Let</w:t>
      </w:r>
      <w:r w:rsidRPr="00E56BAE">
        <w:rPr>
          <w:lang w:val="en-US"/>
        </w:rPr>
        <w:t xml:space="preserve"> </w:t>
      </w:r>
      <w:r>
        <w:rPr>
          <w:lang w:val="en-US"/>
        </w:rPr>
        <w:t>us</w:t>
      </w:r>
      <w:r w:rsidRPr="00E56BAE">
        <w:rPr>
          <w:lang w:val="en-US"/>
        </w:rPr>
        <w:t xml:space="preserve"> </w:t>
      </w:r>
      <w:r>
        <w:rPr>
          <w:lang w:val="en-US"/>
        </w:rPr>
        <w:t>denote</w:t>
      </w:r>
      <w:r w:rsidRPr="00E56BAE">
        <w:rPr>
          <w:lang w:val="en-US"/>
        </w:rPr>
        <w:t xml:space="preserve"> </w:t>
      </w:r>
      <w:r>
        <w:rPr>
          <w:lang w:val="en-US"/>
        </w:rPr>
        <w:t>by</w:t>
      </w:r>
      <w:r w:rsidRPr="00E56BAE">
        <w:rPr>
          <w:lang w:val="en-US"/>
        </w:rPr>
        <w:t xml:space="preserve"> </w:t>
      </w:r>
      <w:r w:rsidR="0010145D" w:rsidRPr="00930A55">
        <w:rPr>
          <w:position w:val="-14"/>
        </w:rPr>
        <w:object w:dxaOrig="2060" w:dyaOrig="400">
          <v:shape id="_x0000_i1263" type="#_x0000_t75" style="width:102.55pt;height:20.4pt" o:ole="">
            <v:imagedata r:id="rId448" o:title=""/>
          </v:shape>
          <o:OLEObject Type="Embed" ProgID="Equation.DSMT4" ShapeID="_x0000_i1263" DrawAspect="Content" ObjectID="_1665525419" r:id="rId449"/>
        </w:object>
      </w:r>
      <w:r w:rsidR="0010145D" w:rsidRPr="00E56BAE">
        <w:rPr>
          <w:lang w:val="en-US"/>
        </w:rPr>
        <w:t xml:space="preserve"> </w:t>
      </w:r>
      <w:r>
        <w:rPr>
          <w:lang w:val="en-US"/>
        </w:rPr>
        <w:t>the</w:t>
      </w:r>
      <w:r w:rsidRPr="00E56BAE">
        <w:rPr>
          <w:lang w:val="en-US"/>
        </w:rPr>
        <w:t xml:space="preserve"> </w:t>
      </w:r>
      <w:r>
        <w:rPr>
          <w:lang w:val="en-US"/>
        </w:rPr>
        <w:t>system</w:t>
      </w:r>
      <w:r w:rsidRPr="00E56BAE">
        <w:rPr>
          <w:lang w:val="en-US"/>
        </w:rPr>
        <w:t xml:space="preserve"> </w:t>
      </w:r>
      <w:r>
        <w:rPr>
          <w:lang w:val="en-US"/>
        </w:rPr>
        <w:t xml:space="preserve">of eigenfunctions of the spectral problem </w:t>
      </w:r>
    </w:p>
    <w:p w:rsidR="0010145D" w:rsidRPr="00C35A52" w:rsidRDefault="0010145D" w:rsidP="0010145D">
      <w:pPr>
        <w:spacing w:line="360" w:lineRule="auto"/>
        <w:rPr>
          <w:lang w:val="kk-KZ"/>
        </w:rPr>
      </w:pPr>
    </w:p>
    <w:p w:rsidR="0010145D" w:rsidRPr="005953B3" w:rsidRDefault="0010145D" w:rsidP="0010145D">
      <w:pPr>
        <w:spacing w:line="360" w:lineRule="auto"/>
        <w:jc w:val="center"/>
        <w:rPr>
          <w:lang w:val="en-US"/>
        </w:rPr>
      </w:pPr>
      <w:r w:rsidRPr="00C35A52">
        <w:rPr>
          <w:position w:val="-38"/>
          <w:lang w:val="kk-KZ"/>
        </w:rPr>
        <w:object w:dxaOrig="7280" w:dyaOrig="900">
          <v:shape id="_x0000_i1264" type="#_x0000_t75" style="width:366.1pt;height:42.1pt" o:ole="">
            <v:imagedata r:id="rId450" o:title=""/>
          </v:shape>
          <o:OLEObject Type="Embed" ProgID="Equation.DSMT4" ShapeID="_x0000_i1264" DrawAspect="Content" ObjectID="_1665525420" r:id="rId451"/>
        </w:object>
      </w:r>
      <w:r w:rsidRPr="00C35A52">
        <w:rPr>
          <w:lang w:val="kk-KZ"/>
        </w:rPr>
        <w:t xml:space="preserve"> </w:t>
      </w:r>
      <w:r w:rsidRPr="005953B3">
        <w:rPr>
          <w:lang w:val="en-US"/>
        </w:rPr>
        <w:t xml:space="preserve">                        (21)</w:t>
      </w:r>
    </w:p>
    <w:p w:rsidR="0010145D" w:rsidRPr="005953B3" w:rsidRDefault="0010145D" w:rsidP="0010145D">
      <w:pPr>
        <w:spacing w:line="360" w:lineRule="auto"/>
        <w:rPr>
          <w:lang w:val="en-US"/>
        </w:rPr>
      </w:pPr>
    </w:p>
    <w:p w:rsidR="0010145D" w:rsidRPr="00E56BAE" w:rsidRDefault="00E56BAE" w:rsidP="007A4B4A">
      <w:pPr>
        <w:pStyle w:val="ac"/>
        <w:tabs>
          <w:tab w:val="left" w:pos="1578"/>
        </w:tabs>
        <w:spacing w:line="360" w:lineRule="auto"/>
        <w:ind w:left="0" w:firstLine="709"/>
        <w:rPr>
          <w:rFonts w:ascii="Times New Roman" w:hAnsi="Times New Roman"/>
          <w:sz w:val="24"/>
          <w:szCs w:val="24"/>
          <w:lang w:val="en-US"/>
        </w:rPr>
      </w:pPr>
      <w:r>
        <w:rPr>
          <w:rFonts w:ascii="Times New Roman" w:hAnsi="Times New Roman"/>
          <w:sz w:val="24"/>
          <w:szCs w:val="24"/>
          <w:lang w:val="en-US"/>
        </w:rPr>
        <w:t>Theorem</w:t>
      </w:r>
      <w:r w:rsidR="0010145D" w:rsidRPr="00E56BAE">
        <w:rPr>
          <w:rFonts w:ascii="Times New Roman" w:hAnsi="Times New Roman"/>
          <w:sz w:val="24"/>
          <w:szCs w:val="24"/>
          <w:lang w:val="en-US"/>
        </w:rPr>
        <w:t xml:space="preserve"> 11. </w:t>
      </w:r>
      <w:r>
        <w:rPr>
          <w:rFonts w:ascii="Times New Roman" w:hAnsi="Times New Roman"/>
          <w:sz w:val="24"/>
          <w:szCs w:val="24"/>
          <w:lang w:val="en-US"/>
        </w:rPr>
        <w:t xml:space="preserve">Let the following conditions be satisfied: </w:t>
      </w:r>
    </w:p>
    <w:p w:rsidR="0010145D" w:rsidRPr="00E56BAE" w:rsidRDefault="0010145D" w:rsidP="0010145D">
      <w:pPr>
        <w:pStyle w:val="ac"/>
        <w:tabs>
          <w:tab w:val="left" w:pos="1578"/>
        </w:tabs>
        <w:spacing w:line="360" w:lineRule="auto"/>
        <w:ind w:left="0"/>
        <w:rPr>
          <w:rFonts w:ascii="Times New Roman" w:hAnsi="Times New Roman"/>
          <w:sz w:val="24"/>
          <w:szCs w:val="24"/>
          <w:lang w:val="en-US"/>
        </w:rPr>
      </w:pPr>
      <w:r w:rsidRPr="00E56BAE">
        <w:rPr>
          <w:rFonts w:ascii="Times New Roman" w:hAnsi="Times New Roman"/>
          <w:sz w:val="24"/>
          <w:szCs w:val="24"/>
          <w:lang w:val="en-US"/>
        </w:rPr>
        <w:t xml:space="preserve">1) </w:t>
      </w:r>
      <w:r w:rsidR="00E56BAE">
        <w:rPr>
          <w:rFonts w:ascii="Times New Roman" w:hAnsi="Times New Roman"/>
          <w:sz w:val="24"/>
          <w:szCs w:val="24"/>
          <w:lang w:val="en-US"/>
        </w:rPr>
        <w:t>the</w:t>
      </w:r>
      <w:r w:rsidR="00E56BAE" w:rsidRPr="00E56BAE">
        <w:rPr>
          <w:rFonts w:ascii="Times New Roman" w:hAnsi="Times New Roman"/>
          <w:sz w:val="24"/>
          <w:szCs w:val="24"/>
          <w:lang w:val="en-US"/>
        </w:rPr>
        <w:t xml:space="preserve"> </w:t>
      </w:r>
      <w:r w:rsidR="00E56BAE">
        <w:rPr>
          <w:rFonts w:ascii="Times New Roman" w:hAnsi="Times New Roman"/>
          <w:sz w:val="24"/>
          <w:szCs w:val="24"/>
          <w:lang w:val="en-US"/>
        </w:rPr>
        <w:t>real</w:t>
      </w:r>
      <w:r w:rsidR="00E56BAE" w:rsidRPr="00E56BAE">
        <w:rPr>
          <w:rFonts w:ascii="Times New Roman" w:hAnsi="Times New Roman"/>
          <w:sz w:val="24"/>
          <w:szCs w:val="24"/>
          <w:lang w:val="en-US"/>
        </w:rPr>
        <w:t>-</w:t>
      </w:r>
      <w:r w:rsidR="00E56BAE">
        <w:rPr>
          <w:rFonts w:ascii="Times New Roman" w:hAnsi="Times New Roman"/>
          <w:sz w:val="24"/>
          <w:szCs w:val="24"/>
          <w:lang w:val="en-US"/>
        </w:rPr>
        <w:t>valued</w:t>
      </w:r>
      <w:r w:rsidR="00E56BAE" w:rsidRPr="00E56BAE">
        <w:rPr>
          <w:rFonts w:ascii="Times New Roman" w:hAnsi="Times New Roman"/>
          <w:sz w:val="24"/>
          <w:szCs w:val="24"/>
          <w:lang w:val="en-US"/>
        </w:rPr>
        <w:t xml:space="preserve"> </w:t>
      </w:r>
      <w:r w:rsidR="00E56BAE">
        <w:rPr>
          <w:rFonts w:ascii="Times New Roman" w:hAnsi="Times New Roman"/>
          <w:sz w:val="24"/>
          <w:szCs w:val="24"/>
          <w:lang w:val="en-US"/>
        </w:rPr>
        <w:t>continuous</w:t>
      </w:r>
      <w:r w:rsidR="00E56BAE" w:rsidRPr="00E56BAE">
        <w:rPr>
          <w:rFonts w:ascii="Times New Roman" w:hAnsi="Times New Roman"/>
          <w:sz w:val="24"/>
          <w:szCs w:val="24"/>
          <w:lang w:val="en-US"/>
        </w:rPr>
        <w:t xml:space="preserve"> </w:t>
      </w:r>
      <w:r w:rsidR="00E56BAE">
        <w:rPr>
          <w:rFonts w:ascii="Times New Roman" w:hAnsi="Times New Roman"/>
          <w:sz w:val="24"/>
          <w:szCs w:val="24"/>
          <w:lang w:val="en-US"/>
        </w:rPr>
        <w:t xml:space="preserve">function </w:t>
      </w:r>
      <w:r w:rsidRPr="001C0E64">
        <w:rPr>
          <w:rFonts w:ascii="Times New Roman" w:hAnsi="Times New Roman"/>
          <w:position w:val="-14"/>
          <w:sz w:val="24"/>
          <w:szCs w:val="24"/>
        </w:rPr>
        <w:object w:dxaOrig="600" w:dyaOrig="420">
          <v:shape id="_x0000_i1265" type="#_x0000_t75" style="width:29.9pt;height:21.05pt" o:ole="">
            <v:imagedata r:id="rId452" o:title=""/>
          </v:shape>
          <o:OLEObject Type="Embed" ProgID="Equation.DSMT4" ShapeID="_x0000_i1265" DrawAspect="Content" ObjectID="_1665525421" r:id="rId453"/>
        </w:object>
      </w:r>
      <w:r w:rsidRPr="00E56BAE">
        <w:rPr>
          <w:rFonts w:ascii="Times New Roman" w:hAnsi="Times New Roman"/>
          <w:sz w:val="24"/>
          <w:szCs w:val="24"/>
          <w:lang w:val="en-US"/>
        </w:rPr>
        <w:t xml:space="preserve">  </w:t>
      </w:r>
      <w:r w:rsidR="00E56BAE">
        <w:rPr>
          <w:rFonts w:ascii="Times New Roman" w:hAnsi="Times New Roman"/>
          <w:sz w:val="24"/>
          <w:szCs w:val="24"/>
          <w:lang w:val="en-US"/>
        </w:rPr>
        <w:t>is non-negative</w:t>
      </w:r>
      <w:r w:rsidRPr="00E56BAE">
        <w:rPr>
          <w:rFonts w:ascii="Times New Roman" w:hAnsi="Times New Roman"/>
          <w:sz w:val="24"/>
          <w:szCs w:val="24"/>
          <w:lang w:val="en-US"/>
        </w:rPr>
        <w:t xml:space="preserve">; </w:t>
      </w:r>
    </w:p>
    <w:p w:rsidR="0010145D" w:rsidRPr="00E56BAE" w:rsidRDefault="0010145D" w:rsidP="0010145D">
      <w:pPr>
        <w:pStyle w:val="ac"/>
        <w:tabs>
          <w:tab w:val="left" w:pos="1578"/>
        </w:tabs>
        <w:spacing w:after="0" w:line="360" w:lineRule="auto"/>
        <w:ind w:left="0"/>
        <w:rPr>
          <w:rFonts w:ascii="Times New Roman" w:hAnsi="Times New Roman"/>
          <w:sz w:val="24"/>
          <w:szCs w:val="24"/>
          <w:lang w:val="en-US"/>
        </w:rPr>
      </w:pPr>
      <w:r w:rsidRPr="00E56BAE">
        <w:rPr>
          <w:rFonts w:ascii="Times New Roman" w:hAnsi="Times New Roman"/>
          <w:sz w:val="24"/>
          <w:szCs w:val="24"/>
          <w:lang w:val="en-US"/>
        </w:rPr>
        <w:t xml:space="preserve">2)  </w:t>
      </w:r>
      <w:r w:rsidR="00E56BAE">
        <w:rPr>
          <w:rFonts w:ascii="Times New Roman" w:hAnsi="Times New Roman"/>
          <w:sz w:val="24"/>
          <w:szCs w:val="24"/>
          <w:lang w:val="en-US"/>
        </w:rPr>
        <w:t>the</w:t>
      </w:r>
      <w:r w:rsidR="00E56BAE" w:rsidRPr="00E56BAE">
        <w:rPr>
          <w:rFonts w:ascii="Times New Roman" w:hAnsi="Times New Roman"/>
          <w:sz w:val="24"/>
          <w:szCs w:val="24"/>
          <w:lang w:val="en-US"/>
        </w:rPr>
        <w:t xml:space="preserve"> </w:t>
      </w:r>
      <w:r w:rsidR="00E56BAE">
        <w:rPr>
          <w:rFonts w:ascii="Times New Roman" w:hAnsi="Times New Roman"/>
          <w:sz w:val="24"/>
          <w:szCs w:val="24"/>
          <w:lang w:val="en-US"/>
        </w:rPr>
        <w:t>number</w:t>
      </w:r>
      <w:r w:rsidRPr="00E56BAE">
        <w:rPr>
          <w:rFonts w:ascii="Times New Roman" w:hAnsi="Times New Roman"/>
          <w:sz w:val="24"/>
          <w:szCs w:val="24"/>
          <w:lang w:val="en-US"/>
        </w:rPr>
        <w:t xml:space="preserve"> </w:t>
      </w:r>
      <w:r w:rsidRPr="00C35A52">
        <w:rPr>
          <w:rFonts w:ascii="Times New Roman" w:hAnsi="Times New Roman"/>
          <w:position w:val="-30"/>
          <w:sz w:val="24"/>
          <w:szCs w:val="24"/>
        </w:rPr>
        <w:object w:dxaOrig="859" w:dyaOrig="800">
          <v:shape id="_x0000_i1266" type="#_x0000_t75" style="width:42.1pt;height:36pt" o:ole="">
            <v:imagedata r:id="rId70" o:title=""/>
          </v:shape>
          <o:OLEObject Type="Embed" ProgID="Equation.DSMT4" ShapeID="_x0000_i1266" DrawAspect="Content" ObjectID="_1665525422" r:id="rId454"/>
        </w:object>
      </w:r>
      <w:r w:rsidRPr="00E56BAE">
        <w:rPr>
          <w:rFonts w:ascii="Times New Roman" w:hAnsi="Times New Roman"/>
          <w:sz w:val="24"/>
          <w:szCs w:val="24"/>
          <w:lang w:val="en-US"/>
        </w:rPr>
        <w:t xml:space="preserve">  </w:t>
      </w:r>
      <w:r w:rsidR="00E56BAE">
        <w:rPr>
          <w:rFonts w:ascii="Times New Roman" w:hAnsi="Times New Roman"/>
          <w:sz w:val="24"/>
          <w:szCs w:val="24"/>
          <w:lang w:val="en-US"/>
        </w:rPr>
        <w:t>is not even and</w:t>
      </w:r>
      <w:r w:rsidRPr="00E56BAE">
        <w:rPr>
          <w:rFonts w:ascii="Times New Roman" w:hAnsi="Times New Roman"/>
          <w:sz w:val="24"/>
          <w:szCs w:val="24"/>
          <w:lang w:val="en-US"/>
        </w:rPr>
        <w:t xml:space="preserve"> </w:t>
      </w:r>
      <w:r w:rsidRPr="00C35A52">
        <w:rPr>
          <w:rFonts w:ascii="Times New Roman" w:hAnsi="Times New Roman"/>
          <w:position w:val="-6"/>
          <w:sz w:val="24"/>
          <w:szCs w:val="24"/>
        </w:rPr>
        <w:object w:dxaOrig="1160" w:dyaOrig="300">
          <v:shape id="_x0000_i1267" type="#_x0000_t75" style="width:59.75pt;height:12.25pt" o:ole="">
            <v:imagedata r:id="rId455" o:title=""/>
          </v:shape>
          <o:OLEObject Type="Embed" ProgID="Equation.DSMT4" ShapeID="_x0000_i1267" DrawAspect="Content" ObjectID="_1665525423" r:id="rId456"/>
        </w:object>
      </w:r>
      <w:r w:rsidRPr="00E56BAE">
        <w:rPr>
          <w:rFonts w:ascii="Times New Roman" w:hAnsi="Times New Roman"/>
          <w:sz w:val="24"/>
          <w:szCs w:val="24"/>
          <w:lang w:val="en-US"/>
        </w:rPr>
        <w:t>.</w:t>
      </w:r>
    </w:p>
    <w:p w:rsidR="0010145D" w:rsidRPr="00E56BAE" w:rsidRDefault="00E56BAE" w:rsidP="0010145D">
      <w:pPr>
        <w:spacing w:line="360" w:lineRule="auto"/>
        <w:rPr>
          <w:lang w:val="en-US"/>
        </w:rPr>
      </w:pPr>
      <w:r>
        <w:rPr>
          <w:lang w:val="en-US"/>
        </w:rPr>
        <w:lastRenderedPageBreak/>
        <w:t>Then</w:t>
      </w:r>
      <w:r w:rsidRPr="00E56BAE">
        <w:rPr>
          <w:lang w:val="en-US"/>
        </w:rPr>
        <w:t xml:space="preserve">, </w:t>
      </w:r>
      <w:r>
        <w:rPr>
          <w:lang w:val="en-US"/>
        </w:rPr>
        <w:t>for</w:t>
      </w:r>
      <w:r w:rsidRPr="00E56BAE">
        <w:rPr>
          <w:lang w:val="en-US"/>
        </w:rPr>
        <w:t xml:space="preserve"> </w:t>
      </w:r>
      <w:r>
        <w:rPr>
          <w:lang w:val="en-US"/>
        </w:rPr>
        <w:t>any</w:t>
      </w:r>
      <w:r w:rsidRPr="00E56BAE">
        <w:rPr>
          <w:lang w:val="en-US"/>
        </w:rPr>
        <w:t xml:space="preserve"> </w:t>
      </w:r>
      <w:r>
        <w:rPr>
          <w:lang w:val="en-US"/>
        </w:rPr>
        <w:t>twice</w:t>
      </w:r>
      <w:r w:rsidRPr="00E56BAE">
        <w:rPr>
          <w:lang w:val="en-US"/>
        </w:rPr>
        <w:t xml:space="preserve"> </w:t>
      </w:r>
      <w:r>
        <w:rPr>
          <w:lang w:val="en-US"/>
        </w:rPr>
        <w:t>differentiable</w:t>
      </w:r>
      <w:r w:rsidRPr="00E56BAE">
        <w:rPr>
          <w:lang w:val="en-US"/>
        </w:rPr>
        <w:t xml:space="preserve"> </w:t>
      </w:r>
      <w:r>
        <w:rPr>
          <w:lang w:val="en-US"/>
        </w:rPr>
        <w:t>function</w:t>
      </w:r>
      <w:r w:rsidRPr="00E56BAE">
        <w:rPr>
          <w:lang w:val="en-US"/>
        </w:rPr>
        <w:t xml:space="preserve"> </w:t>
      </w:r>
      <w:r w:rsidR="0010145D" w:rsidRPr="001C0E64">
        <w:rPr>
          <w:position w:val="-14"/>
        </w:rPr>
        <w:object w:dxaOrig="620" w:dyaOrig="420">
          <v:shape id="_x0000_i1268" type="#_x0000_t75" style="width:30.55pt;height:21.05pt" o:ole="">
            <v:imagedata r:id="rId457" o:title=""/>
          </v:shape>
          <o:OLEObject Type="Embed" ProgID="Equation.DSMT4" ShapeID="_x0000_i1268" DrawAspect="Content" ObjectID="_1665525424" r:id="rId458"/>
        </w:object>
      </w:r>
      <w:r w:rsidRPr="00E56BAE">
        <w:rPr>
          <w:lang w:val="en-US"/>
        </w:rPr>
        <w:t xml:space="preserve"> </w:t>
      </w:r>
      <w:r>
        <w:rPr>
          <w:lang w:val="en-US"/>
        </w:rPr>
        <w:t>which</w:t>
      </w:r>
      <w:r w:rsidRPr="00E56BAE">
        <w:rPr>
          <w:lang w:val="en-US"/>
        </w:rPr>
        <w:t xml:space="preserve"> </w:t>
      </w:r>
      <w:r>
        <w:rPr>
          <w:lang w:val="en-US"/>
        </w:rPr>
        <w:t>satisfies</w:t>
      </w:r>
      <w:r w:rsidRPr="00E56BAE">
        <w:rPr>
          <w:lang w:val="en-US"/>
        </w:rPr>
        <w:t xml:space="preserve"> </w:t>
      </w:r>
      <w:r>
        <w:rPr>
          <w:lang w:val="en-US"/>
        </w:rPr>
        <w:t xml:space="preserve">the conditions </w:t>
      </w:r>
      <w:r w:rsidR="0010145D" w:rsidRPr="001C0E64">
        <w:rPr>
          <w:position w:val="-14"/>
        </w:rPr>
        <w:object w:dxaOrig="2060" w:dyaOrig="420">
          <v:shape id="_x0000_i1269" type="#_x0000_t75" style="width:102.55pt;height:21.05pt" o:ole="">
            <v:imagedata r:id="rId459" o:title=""/>
          </v:shape>
          <o:OLEObject Type="Embed" ProgID="Equation.DSMT4" ShapeID="_x0000_i1269" DrawAspect="Content" ObjectID="_1665525425" r:id="rId460"/>
        </w:object>
      </w:r>
      <w:r w:rsidR="0010145D" w:rsidRPr="00E56BAE">
        <w:rPr>
          <w:lang w:val="en-US"/>
        </w:rPr>
        <w:t xml:space="preserve">, </w:t>
      </w:r>
      <w:r w:rsidR="007C0905">
        <w:rPr>
          <w:lang w:val="en-US"/>
        </w:rPr>
        <w:t xml:space="preserve">the solution to the mixed problem </w:t>
      </w:r>
      <w:r w:rsidR="0010145D" w:rsidRPr="00E56BAE">
        <w:rPr>
          <w:lang w:val="en-US"/>
        </w:rPr>
        <w:t>(19), (20)</w:t>
      </w:r>
      <w:r w:rsidR="007C0905">
        <w:rPr>
          <w:lang w:val="en-US"/>
        </w:rPr>
        <w:t xml:space="preserve"> exists, is unique and could be presented by the series</w:t>
      </w:r>
      <w:r w:rsidR="0010145D" w:rsidRPr="00E56BAE">
        <w:rPr>
          <w:lang w:val="en-US"/>
        </w:rPr>
        <w:t xml:space="preserve"> </w:t>
      </w:r>
    </w:p>
    <w:p w:rsidR="0010145D" w:rsidRPr="00E56BAE" w:rsidRDefault="0010145D" w:rsidP="0010145D">
      <w:pPr>
        <w:spacing w:line="360" w:lineRule="auto"/>
        <w:jc w:val="center"/>
        <w:rPr>
          <w:lang w:val="en-US"/>
        </w:rPr>
      </w:pPr>
    </w:p>
    <w:p w:rsidR="0010145D" w:rsidRPr="00C35A52" w:rsidRDefault="0010145D" w:rsidP="0010145D">
      <w:pPr>
        <w:spacing w:line="360" w:lineRule="auto"/>
        <w:jc w:val="right"/>
        <w:rPr>
          <w:lang w:val="tr-TR"/>
        </w:rPr>
      </w:pPr>
      <w:r w:rsidRPr="00C35A52">
        <w:rPr>
          <w:position w:val="-32"/>
        </w:rPr>
        <w:object w:dxaOrig="2820" w:dyaOrig="780">
          <v:shape id="_x0000_i1270" type="#_x0000_t75" style="width:2in;height:36pt" o:ole="">
            <v:imagedata r:id="rId46" o:title=""/>
          </v:shape>
          <o:OLEObject Type="Embed" ProgID="Equation.DSMT4" ShapeID="_x0000_i1270" DrawAspect="Content" ObjectID="_1665525426" r:id="rId461"/>
        </w:object>
      </w:r>
      <w:r w:rsidRPr="005953B3">
        <w:rPr>
          <w:lang w:val="en-US"/>
        </w:rPr>
        <w:t>.                                                           (22)</w:t>
      </w:r>
    </w:p>
    <w:p w:rsidR="0010145D" w:rsidRPr="00930A55" w:rsidRDefault="0010145D" w:rsidP="0010145D">
      <w:pPr>
        <w:pStyle w:val="ac"/>
        <w:tabs>
          <w:tab w:val="left" w:pos="1578"/>
        </w:tabs>
        <w:spacing w:line="360" w:lineRule="auto"/>
        <w:ind w:left="0"/>
        <w:rPr>
          <w:rFonts w:ascii="Times New Roman" w:hAnsi="Times New Roman"/>
          <w:sz w:val="24"/>
          <w:szCs w:val="24"/>
          <w:lang w:val="tr-TR"/>
        </w:rPr>
      </w:pPr>
    </w:p>
    <w:p w:rsidR="0010145D" w:rsidRPr="007C0905" w:rsidRDefault="007C0905" w:rsidP="007A4B4A">
      <w:pPr>
        <w:pStyle w:val="ac"/>
        <w:tabs>
          <w:tab w:val="left" w:pos="1578"/>
        </w:tabs>
        <w:spacing w:line="360" w:lineRule="auto"/>
        <w:ind w:left="0" w:firstLine="709"/>
        <w:rPr>
          <w:rFonts w:ascii="Times New Roman" w:hAnsi="Times New Roman"/>
          <w:sz w:val="24"/>
          <w:szCs w:val="24"/>
          <w:lang w:val="en-US"/>
        </w:rPr>
      </w:pPr>
      <w:r>
        <w:rPr>
          <w:rFonts w:ascii="Times New Roman" w:hAnsi="Times New Roman"/>
          <w:sz w:val="24"/>
          <w:szCs w:val="24"/>
          <w:lang w:val="en-US"/>
        </w:rPr>
        <w:t>Proof</w:t>
      </w:r>
      <w:r w:rsidR="0010145D" w:rsidRPr="005953B3">
        <w:rPr>
          <w:rFonts w:ascii="Times New Roman" w:hAnsi="Times New Roman"/>
          <w:sz w:val="24"/>
          <w:szCs w:val="24"/>
          <w:lang w:val="en-US"/>
        </w:rPr>
        <w:t xml:space="preserve">. </w:t>
      </w:r>
      <w:r>
        <w:rPr>
          <w:rFonts w:ascii="Times New Roman" w:hAnsi="Times New Roman"/>
          <w:sz w:val="24"/>
          <w:szCs w:val="24"/>
          <w:lang w:val="en-US"/>
        </w:rPr>
        <w:t>To</w:t>
      </w:r>
      <w:r w:rsidRPr="007C0905">
        <w:rPr>
          <w:rFonts w:ascii="Times New Roman" w:hAnsi="Times New Roman"/>
          <w:sz w:val="24"/>
          <w:szCs w:val="24"/>
          <w:lang w:val="en-US"/>
        </w:rPr>
        <w:t xml:space="preserve"> </w:t>
      </w:r>
      <w:r>
        <w:rPr>
          <w:rFonts w:ascii="Times New Roman" w:hAnsi="Times New Roman"/>
          <w:sz w:val="24"/>
          <w:szCs w:val="24"/>
          <w:lang w:val="en-US"/>
        </w:rPr>
        <w:t>verify</w:t>
      </w:r>
      <w:r w:rsidRPr="007C0905">
        <w:rPr>
          <w:rFonts w:ascii="Times New Roman" w:hAnsi="Times New Roman"/>
          <w:sz w:val="24"/>
          <w:szCs w:val="24"/>
          <w:lang w:val="en-US"/>
        </w:rPr>
        <w:t xml:space="preserve"> </w:t>
      </w:r>
      <w:r>
        <w:rPr>
          <w:rFonts w:ascii="Times New Roman" w:hAnsi="Times New Roman"/>
          <w:sz w:val="24"/>
          <w:szCs w:val="24"/>
          <w:lang w:val="en-US"/>
        </w:rPr>
        <w:t>the</w:t>
      </w:r>
      <w:r w:rsidRPr="007C0905">
        <w:rPr>
          <w:rFonts w:ascii="Times New Roman" w:hAnsi="Times New Roman"/>
          <w:sz w:val="24"/>
          <w:szCs w:val="24"/>
          <w:lang w:val="en-US"/>
        </w:rPr>
        <w:t xml:space="preserve"> </w:t>
      </w:r>
      <w:r>
        <w:rPr>
          <w:rFonts w:ascii="Times New Roman" w:hAnsi="Times New Roman"/>
          <w:sz w:val="24"/>
          <w:szCs w:val="24"/>
          <w:lang w:val="en-US"/>
        </w:rPr>
        <w:t>theorem</w:t>
      </w:r>
      <w:r w:rsidRPr="007C0905">
        <w:rPr>
          <w:rFonts w:ascii="Times New Roman" w:hAnsi="Times New Roman"/>
          <w:sz w:val="24"/>
          <w:szCs w:val="24"/>
          <w:lang w:val="en-US"/>
        </w:rPr>
        <w:t xml:space="preserve">, </w:t>
      </w:r>
      <w:r>
        <w:rPr>
          <w:rFonts w:ascii="Times New Roman" w:hAnsi="Times New Roman"/>
          <w:sz w:val="24"/>
          <w:szCs w:val="24"/>
          <w:lang w:val="en-US"/>
        </w:rPr>
        <w:t>it</w:t>
      </w:r>
      <w:r w:rsidRPr="007C0905">
        <w:rPr>
          <w:rFonts w:ascii="Times New Roman" w:hAnsi="Times New Roman"/>
          <w:sz w:val="24"/>
          <w:szCs w:val="24"/>
          <w:lang w:val="en-US"/>
        </w:rPr>
        <w:t xml:space="preserve"> </w:t>
      </w:r>
      <w:r>
        <w:rPr>
          <w:rFonts w:ascii="Times New Roman" w:hAnsi="Times New Roman"/>
          <w:sz w:val="24"/>
          <w:szCs w:val="24"/>
          <w:lang w:val="en-US"/>
        </w:rPr>
        <w:t>is</w:t>
      </w:r>
      <w:r w:rsidRPr="007C0905">
        <w:rPr>
          <w:rFonts w:ascii="Times New Roman" w:hAnsi="Times New Roman"/>
          <w:sz w:val="24"/>
          <w:szCs w:val="24"/>
          <w:lang w:val="en-US"/>
        </w:rPr>
        <w:t xml:space="preserve"> </w:t>
      </w:r>
      <w:r>
        <w:rPr>
          <w:rFonts w:ascii="Times New Roman" w:hAnsi="Times New Roman"/>
          <w:sz w:val="24"/>
          <w:szCs w:val="24"/>
          <w:lang w:val="en-US"/>
        </w:rPr>
        <w:t>sufficient</w:t>
      </w:r>
      <w:r w:rsidRPr="007C0905">
        <w:rPr>
          <w:rFonts w:ascii="Times New Roman" w:hAnsi="Times New Roman"/>
          <w:sz w:val="24"/>
          <w:szCs w:val="24"/>
          <w:lang w:val="en-US"/>
        </w:rPr>
        <w:t xml:space="preserve"> </w:t>
      </w:r>
      <w:r>
        <w:rPr>
          <w:rFonts w:ascii="Times New Roman" w:hAnsi="Times New Roman"/>
          <w:sz w:val="24"/>
          <w:szCs w:val="24"/>
          <w:lang w:val="en-US"/>
        </w:rPr>
        <w:t>to</w:t>
      </w:r>
      <w:r w:rsidRPr="007C0905">
        <w:rPr>
          <w:rFonts w:ascii="Times New Roman" w:hAnsi="Times New Roman"/>
          <w:sz w:val="24"/>
          <w:szCs w:val="24"/>
          <w:lang w:val="en-US"/>
        </w:rPr>
        <w:t xml:space="preserve"> </w:t>
      </w:r>
      <w:r>
        <w:rPr>
          <w:rFonts w:ascii="Times New Roman" w:hAnsi="Times New Roman"/>
          <w:sz w:val="24"/>
          <w:szCs w:val="24"/>
          <w:lang w:val="en-US"/>
        </w:rPr>
        <w:t>obtain</w:t>
      </w:r>
      <w:r w:rsidRPr="007C0905">
        <w:rPr>
          <w:rFonts w:ascii="Times New Roman" w:hAnsi="Times New Roman"/>
          <w:sz w:val="24"/>
          <w:szCs w:val="24"/>
          <w:lang w:val="en-US"/>
        </w:rPr>
        <w:t xml:space="preserve"> </w:t>
      </w:r>
      <w:r>
        <w:rPr>
          <w:rFonts w:ascii="Times New Roman" w:hAnsi="Times New Roman"/>
          <w:sz w:val="24"/>
          <w:szCs w:val="24"/>
          <w:lang w:val="en-US"/>
        </w:rPr>
        <w:t>the</w:t>
      </w:r>
      <w:r w:rsidRPr="007C0905">
        <w:rPr>
          <w:rFonts w:ascii="Times New Roman" w:hAnsi="Times New Roman"/>
          <w:sz w:val="24"/>
          <w:szCs w:val="24"/>
          <w:lang w:val="en-US"/>
        </w:rPr>
        <w:t xml:space="preserve"> </w:t>
      </w:r>
      <w:r>
        <w:rPr>
          <w:rFonts w:ascii="Times New Roman" w:hAnsi="Times New Roman"/>
          <w:sz w:val="24"/>
          <w:szCs w:val="24"/>
          <w:lang w:val="en-US"/>
        </w:rPr>
        <w:t>uniform</w:t>
      </w:r>
      <w:r w:rsidRPr="007C0905">
        <w:rPr>
          <w:rFonts w:ascii="Times New Roman" w:hAnsi="Times New Roman"/>
          <w:sz w:val="24"/>
          <w:szCs w:val="24"/>
          <w:lang w:val="en-US"/>
        </w:rPr>
        <w:t xml:space="preserve"> </w:t>
      </w:r>
      <w:r>
        <w:rPr>
          <w:rFonts w:ascii="Times New Roman" w:hAnsi="Times New Roman"/>
          <w:sz w:val="24"/>
          <w:szCs w:val="24"/>
          <w:lang w:val="en-US"/>
        </w:rPr>
        <w:t>convergence</w:t>
      </w:r>
      <w:r w:rsidRPr="007C0905">
        <w:rPr>
          <w:rFonts w:ascii="Times New Roman" w:hAnsi="Times New Roman"/>
          <w:sz w:val="24"/>
          <w:szCs w:val="24"/>
          <w:lang w:val="en-US"/>
        </w:rPr>
        <w:t xml:space="preserve"> </w:t>
      </w:r>
      <w:r>
        <w:rPr>
          <w:rFonts w:ascii="Times New Roman" w:hAnsi="Times New Roman"/>
          <w:sz w:val="24"/>
          <w:szCs w:val="24"/>
          <w:lang w:val="en-US"/>
        </w:rPr>
        <w:t>of</w:t>
      </w:r>
      <w:r w:rsidRPr="007C0905">
        <w:rPr>
          <w:rFonts w:ascii="Times New Roman" w:hAnsi="Times New Roman"/>
          <w:sz w:val="24"/>
          <w:szCs w:val="24"/>
          <w:lang w:val="en-US"/>
        </w:rPr>
        <w:t xml:space="preserve"> </w:t>
      </w:r>
      <w:r>
        <w:rPr>
          <w:rFonts w:ascii="Times New Roman" w:hAnsi="Times New Roman"/>
          <w:sz w:val="24"/>
          <w:szCs w:val="24"/>
          <w:lang w:val="en-US"/>
        </w:rPr>
        <w:t xml:space="preserve">the series (22) and also the series </w:t>
      </w:r>
    </w:p>
    <w:p w:rsidR="0010145D" w:rsidRPr="00B61091" w:rsidRDefault="0010145D" w:rsidP="0010145D">
      <w:pPr>
        <w:pStyle w:val="ac"/>
        <w:tabs>
          <w:tab w:val="left" w:pos="1578"/>
        </w:tabs>
        <w:spacing w:line="360" w:lineRule="auto"/>
        <w:ind w:left="0"/>
        <w:jc w:val="right"/>
        <w:rPr>
          <w:rFonts w:ascii="Times New Roman" w:hAnsi="Times New Roman"/>
          <w:sz w:val="24"/>
          <w:szCs w:val="24"/>
          <w:lang w:val="en-US"/>
        </w:rPr>
      </w:pPr>
      <w:r w:rsidRPr="00C35A52">
        <w:rPr>
          <w:rFonts w:ascii="Times New Roman" w:hAnsi="Times New Roman"/>
          <w:position w:val="-32"/>
          <w:sz w:val="24"/>
          <w:szCs w:val="24"/>
        </w:rPr>
        <w:object w:dxaOrig="3300" w:dyaOrig="780">
          <v:shape id="_x0000_i1271" type="#_x0000_t75" style="width:167.75pt;height:36pt" o:ole="">
            <v:imagedata r:id="rId462" o:title=""/>
          </v:shape>
          <o:OLEObject Type="Embed" ProgID="Equation.DSMT4" ShapeID="_x0000_i1271" DrawAspect="Content" ObjectID="_1665525427" r:id="rId463"/>
        </w:object>
      </w:r>
      <w:r w:rsidRPr="00B61091">
        <w:rPr>
          <w:rFonts w:ascii="Times New Roman" w:hAnsi="Times New Roman"/>
          <w:sz w:val="24"/>
          <w:szCs w:val="24"/>
          <w:lang w:val="en-US"/>
        </w:rPr>
        <w:t xml:space="preserve">, </w:t>
      </w:r>
      <w:r w:rsidRPr="00C35A52">
        <w:rPr>
          <w:rFonts w:ascii="Times New Roman" w:hAnsi="Times New Roman"/>
          <w:position w:val="-4"/>
          <w:sz w:val="24"/>
          <w:szCs w:val="24"/>
        </w:rPr>
        <w:object w:dxaOrig="200" w:dyaOrig="300">
          <v:shape id="_x0000_i1272" type="#_x0000_t75" style="width:6.1pt;height:12.25pt" o:ole="">
            <v:imagedata r:id="rId464" o:title=""/>
          </v:shape>
          <o:OLEObject Type="Embed" ProgID="Equation.DSMT4" ShapeID="_x0000_i1272" DrawAspect="Content" ObjectID="_1665525428" r:id="rId465"/>
        </w:object>
      </w:r>
      <w:r w:rsidRPr="00B61091">
        <w:rPr>
          <w:rFonts w:ascii="Times New Roman" w:hAnsi="Times New Roman"/>
          <w:sz w:val="24"/>
          <w:szCs w:val="24"/>
          <w:lang w:val="en-US"/>
        </w:rPr>
        <w:t xml:space="preserve">                                                 (23)</w:t>
      </w:r>
    </w:p>
    <w:p w:rsidR="0010145D" w:rsidRPr="00B61091" w:rsidRDefault="0010145D" w:rsidP="0010145D">
      <w:pPr>
        <w:pStyle w:val="ac"/>
        <w:tabs>
          <w:tab w:val="left" w:pos="1578"/>
        </w:tabs>
        <w:spacing w:line="360" w:lineRule="auto"/>
        <w:ind w:left="0"/>
        <w:rPr>
          <w:rFonts w:ascii="Times New Roman" w:hAnsi="Times New Roman"/>
          <w:sz w:val="24"/>
          <w:szCs w:val="24"/>
          <w:lang w:val="en-US"/>
        </w:rPr>
      </w:pPr>
    </w:p>
    <w:p w:rsidR="0010145D" w:rsidRPr="00B61091" w:rsidRDefault="0010145D" w:rsidP="0010145D">
      <w:pPr>
        <w:pStyle w:val="ac"/>
        <w:tabs>
          <w:tab w:val="left" w:pos="1578"/>
        </w:tabs>
        <w:spacing w:line="360" w:lineRule="auto"/>
        <w:ind w:left="0"/>
        <w:jc w:val="right"/>
        <w:rPr>
          <w:rFonts w:ascii="Times New Roman" w:hAnsi="Times New Roman"/>
          <w:sz w:val="24"/>
          <w:szCs w:val="24"/>
          <w:lang w:val="en-US"/>
        </w:rPr>
      </w:pPr>
      <w:r w:rsidRPr="00C35A52">
        <w:rPr>
          <w:rFonts w:ascii="Times New Roman" w:hAnsi="Times New Roman"/>
          <w:position w:val="-32"/>
          <w:sz w:val="24"/>
          <w:szCs w:val="24"/>
          <w:lang w:val="en-US"/>
        </w:rPr>
        <w:object w:dxaOrig="3000" w:dyaOrig="780">
          <v:shape id="_x0000_i1273" type="#_x0000_t75" style="width:150.1pt;height:36pt" o:ole="">
            <v:imagedata r:id="rId466" o:title=""/>
          </v:shape>
          <o:OLEObject Type="Embed" ProgID="Equation.DSMT4" ShapeID="_x0000_i1273" DrawAspect="Content" ObjectID="_1665525429" r:id="rId467"/>
        </w:object>
      </w:r>
      <w:r w:rsidRPr="00B61091">
        <w:rPr>
          <w:rFonts w:ascii="Times New Roman" w:hAnsi="Times New Roman"/>
          <w:sz w:val="24"/>
          <w:szCs w:val="24"/>
          <w:lang w:val="en-US"/>
        </w:rPr>
        <w:t>.                                                         (24)</w:t>
      </w:r>
    </w:p>
    <w:p w:rsidR="0010145D" w:rsidRPr="00B61091" w:rsidRDefault="0010145D" w:rsidP="0010145D">
      <w:pPr>
        <w:pStyle w:val="ac"/>
        <w:tabs>
          <w:tab w:val="left" w:pos="1578"/>
        </w:tabs>
        <w:spacing w:line="360" w:lineRule="auto"/>
        <w:ind w:left="0"/>
        <w:jc w:val="right"/>
        <w:rPr>
          <w:rFonts w:ascii="Times New Roman" w:hAnsi="Times New Roman"/>
          <w:sz w:val="24"/>
          <w:szCs w:val="24"/>
          <w:lang w:val="en-US"/>
        </w:rPr>
      </w:pPr>
    </w:p>
    <w:p w:rsidR="0010145D" w:rsidRPr="007C0905" w:rsidRDefault="007C0905" w:rsidP="0010145D">
      <w:pPr>
        <w:pStyle w:val="ac"/>
        <w:tabs>
          <w:tab w:val="left" w:pos="1578"/>
        </w:tabs>
        <w:spacing w:line="360" w:lineRule="auto"/>
        <w:ind w:left="0"/>
        <w:rPr>
          <w:rFonts w:ascii="Times New Roman" w:hAnsi="Times New Roman"/>
          <w:sz w:val="24"/>
          <w:szCs w:val="24"/>
          <w:lang w:val="en-US"/>
        </w:rPr>
      </w:pPr>
      <w:r>
        <w:rPr>
          <w:rFonts w:ascii="Times New Roman" w:hAnsi="Times New Roman"/>
          <w:sz w:val="24"/>
          <w:szCs w:val="24"/>
          <w:lang w:val="en-US"/>
        </w:rPr>
        <w:t>By</w:t>
      </w:r>
      <w:r w:rsidRPr="007C0905">
        <w:rPr>
          <w:rFonts w:ascii="Times New Roman" w:hAnsi="Times New Roman"/>
          <w:sz w:val="24"/>
          <w:szCs w:val="24"/>
          <w:lang w:val="en-US"/>
        </w:rPr>
        <w:t xml:space="preserve"> </w:t>
      </w:r>
      <w:r>
        <w:rPr>
          <w:rFonts w:ascii="Times New Roman" w:hAnsi="Times New Roman"/>
          <w:sz w:val="24"/>
          <w:szCs w:val="24"/>
          <w:lang w:val="en-US"/>
        </w:rPr>
        <w:t>virtue</w:t>
      </w:r>
      <w:r w:rsidRPr="007C0905">
        <w:rPr>
          <w:rFonts w:ascii="Times New Roman" w:hAnsi="Times New Roman"/>
          <w:sz w:val="24"/>
          <w:szCs w:val="24"/>
          <w:lang w:val="en-US"/>
        </w:rPr>
        <w:t xml:space="preserve"> </w:t>
      </w:r>
      <w:r>
        <w:rPr>
          <w:rFonts w:ascii="Times New Roman" w:hAnsi="Times New Roman"/>
          <w:sz w:val="24"/>
          <w:szCs w:val="24"/>
          <w:lang w:val="en-US"/>
        </w:rPr>
        <w:t>of</w:t>
      </w:r>
      <w:r w:rsidRPr="007C0905">
        <w:rPr>
          <w:rFonts w:ascii="Times New Roman" w:hAnsi="Times New Roman"/>
          <w:sz w:val="24"/>
          <w:szCs w:val="24"/>
          <w:lang w:val="en-US"/>
        </w:rPr>
        <w:t xml:space="preserve"> </w:t>
      </w:r>
      <w:r>
        <w:rPr>
          <w:rFonts w:ascii="Times New Roman" w:hAnsi="Times New Roman"/>
          <w:sz w:val="24"/>
          <w:szCs w:val="24"/>
          <w:lang w:val="en-US"/>
        </w:rPr>
        <w:t>Theorem</w:t>
      </w:r>
      <w:r w:rsidRPr="007C0905">
        <w:rPr>
          <w:rFonts w:ascii="Times New Roman" w:hAnsi="Times New Roman"/>
          <w:sz w:val="24"/>
          <w:szCs w:val="24"/>
          <w:lang w:val="en-US"/>
        </w:rPr>
        <w:t xml:space="preserve"> 9 </w:t>
      </w:r>
      <w:r>
        <w:rPr>
          <w:rFonts w:ascii="Times New Roman" w:hAnsi="Times New Roman"/>
          <w:sz w:val="24"/>
          <w:szCs w:val="24"/>
          <w:lang w:val="en-US"/>
        </w:rPr>
        <w:t>all</w:t>
      </w:r>
      <w:r w:rsidRPr="007C0905">
        <w:rPr>
          <w:rFonts w:ascii="Times New Roman" w:hAnsi="Times New Roman"/>
          <w:sz w:val="24"/>
          <w:szCs w:val="24"/>
          <w:lang w:val="en-US"/>
        </w:rPr>
        <w:t xml:space="preserve"> </w:t>
      </w:r>
      <w:r>
        <w:rPr>
          <w:rFonts w:ascii="Times New Roman" w:hAnsi="Times New Roman"/>
          <w:sz w:val="24"/>
          <w:szCs w:val="24"/>
          <w:lang w:val="en-US"/>
        </w:rPr>
        <w:t xml:space="preserve">the values of </w:t>
      </w:r>
      <w:r w:rsidR="0010145D" w:rsidRPr="001C0E64">
        <w:rPr>
          <w:rFonts w:ascii="Times New Roman" w:hAnsi="Times New Roman"/>
          <w:position w:val="-12"/>
          <w:sz w:val="24"/>
          <w:szCs w:val="24"/>
        </w:rPr>
        <w:object w:dxaOrig="300" w:dyaOrig="380">
          <v:shape id="_x0000_i1274" type="#_x0000_t75" style="width:14.95pt;height:19.7pt" o:ole="">
            <v:imagedata r:id="rId468" o:title=""/>
          </v:shape>
          <o:OLEObject Type="Embed" ProgID="Equation.DSMT4" ShapeID="_x0000_i1274" DrawAspect="Content" ObjectID="_1665525430" r:id="rId469"/>
        </w:object>
      </w:r>
      <w:r w:rsidR="0010145D" w:rsidRPr="007C0905">
        <w:rPr>
          <w:rFonts w:ascii="Times New Roman" w:hAnsi="Times New Roman"/>
          <w:sz w:val="24"/>
          <w:szCs w:val="24"/>
          <w:lang w:val="en-US"/>
        </w:rPr>
        <w:t xml:space="preserve"> </w:t>
      </w:r>
      <w:r>
        <w:rPr>
          <w:rFonts w:ascii="Times New Roman" w:hAnsi="Times New Roman"/>
          <w:sz w:val="24"/>
          <w:szCs w:val="24"/>
          <w:lang w:val="en-US"/>
        </w:rPr>
        <w:t>are positive. Therefore</w:t>
      </w:r>
      <w:r w:rsidR="00CC259D">
        <w:rPr>
          <w:rFonts w:ascii="Times New Roman" w:hAnsi="Times New Roman"/>
          <w:sz w:val="24"/>
          <w:szCs w:val="24"/>
          <w:lang w:val="en-US"/>
        </w:rPr>
        <w:t>,</w:t>
      </w:r>
      <w:r w:rsidR="0010145D" w:rsidRPr="007C0905">
        <w:rPr>
          <w:rFonts w:ascii="Times New Roman" w:hAnsi="Times New Roman"/>
          <w:sz w:val="24"/>
          <w:szCs w:val="24"/>
          <w:lang w:val="en-US"/>
        </w:rPr>
        <w:t xml:space="preserve"> </w:t>
      </w:r>
      <w:r w:rsidR="0010145D" w:rsidRPr="001C0E64">
        <w:rPr>
          <w:rFonts w:ascii="Times New Roman" w:hAnsi="Times New Roman"/>
          <w:position w:val="-6"/>
          <w:sz w:val="24"/>
          <w:szCs w:val="24"/>
        </w:rPr>
        <w:object w:dxaOrig="900" w:dyaOrig="360">
          <v:shape id="_x0000_i1275" type="#_x0000_t75" style="width:44.85pt;height:19pt" o:ole="">
            <v:imagedata r:id="rId470" o:title=""/>
          </v:shape>
          <o:OLEObject Type="Embed" ProgID="Equation.DSMT4" ShapeID="_x0000_i1275" DrawAspect="Content" ObjectID="_1665525431" r:id="rId471"/>
        </w:object>
      </w:r>
      <w:r w:rsidR="0010145D" w:rsidRPr="007C0905">
        <w:rPr>
          <w:rFonts w:ascii="Times New Roman" w:hAnsi="Times New Roman"/>
          <w:sz w:val="24"/>
          <w:szCs w:val="24"/>
          <w:lang w:val="en-US"/>
        </w:rPr>
        <w:t xml:space="preserve">  </w:t>
      </w:r>
      <w:r>
        <w:rPr>
          <w:rFonts w:ascii="Times New Roman" w:hAnsi="Times New Roman"/>
          <w:sz w:val="24"/>
          <w:szCs w:val="24"/>
          <w:lang w:val="en-US"/>
        </w:rPr>
        <w:t>for any</w:t>
      </w:r>
      <w:r w:rsidR="0010145D" w:rsidRPr="007C0905">
        <w:rPr>
          <w:rFonts w:ascii="Times New Roman" w:hAnsi="Times New Roman"/>
          <w:sz w:val="24"/>
          <w:szCs w:val="24"/>
          <w:lang w:val="en-US"/>
        </w:rPr>
        <w:t xml:space="preserve"> </w:t>
      </w:r>
      <w:r w:rsidR="0010145D" w:rsidRPr="00C35A52">
        <w:rPr>
          <w:rFonts w:ascii="Times New Roman" w:hAnsi="Times New Roman"/>
          <w:position w:val="-6"/>
          <w:sz w:val="24"/>
          <w:szCs w:val="24"/>
        </w:rPr>
        <w:object w:dxaOrig="220" w:dyaOrig="300">
          <v:shape id="_x0000_i1276" type="#_x0000_t75" style="width:12.25pt;height:12.25pt" o:ole="">
            <v:imagedata r:id="rId472" o:title=""/>
          </v:shape>
          <o:OLEObject Type="Embed" ProgID="Equation.DSMT4" ShapeID="_x0000_i1276" DrawAspect="Content" ObjectID="_1665525432" r:id="rId473"/>
        </w:object>
      </w:r>
      <w:r w:rsidR="0010145D" w:rsidRPr="007C0905">
        <w:rPr>
          <w:rFonts w:ascii="Times New Roman" w:hAnsi="Times New Roman"/>
          <w:sz w:val="24"/>
          <w:szCs w:val="24"/>
          <w:lang w:val="en-US"/>
        </w:rPr>
        <w:t xml:space="preserve"> </w:t>
      </w:r>
      <w:r>
        <w:rPr>
          <w:rFonts w:ascii="Times New Roman" w:hAnsi="Times New Roman"/>
          <w:sz w:val="24"/>
          <w:szCs w:val="24"/>
          <w:lang w:val="en-US"/>
        </w:rPr>
        <w:t>and</w:t>
      </w:r>
      <w:r w:rsidR="0010145D" w:rsidRPr="007C0905">
        <w:rPr>
          <w:rFonts w:ascii="Times New Roman" w:hAnsi="Times New Roman"/>
          <w:sz w:val="24"/>
          <w:szCs w:val="24"/>
          <w:lang w:val="en-US"/>
        </w:rPr>
        <w:t xml:space="preserve"> </w:t>
      </w:r>
      <w:r w:rsidR="0010145D" w:rsidRPr="00C35A52">
        <w:rPr>
          <w:rFonts w:ascii="Times New Roman" w:hAnsi="Times New Roman"/>
          <w:position w:val="-6"/>
          <w:sz w:val="24"/>
          <w:szCs w:val="24"/>
          <w:lang w:val="en-US"/>
        </w:rPr>
        <w:object w:dxaOrig="560" w:dyaOrig="300">
          <v:shape id="_x0000_i1277" type="#_x0000_t75" style="width:29.9pt;height:12.25pt" o:ole="">
            <v:imagedata r:id="rId474" o:title=""/>
          </v:shape>
          <o:OLEObject Type="Embed" ProgID="Equation.DSMT4" ShapeID="_x0000_i1277" DrawAspect="Content" ObjectID="_1665525433" r:id="rId475"/>
        </w:object>
      </w:r>
      <w:r w:rsidR="0010145D" w:rsidRPr="007C0905">
        <w:rPr>
          <w:rFonts w:ascii="Times New Roman" w:hAnsi="Times New Roman"/>
          <w:sz w:val="24"/>
          <w:szCs w:val="24"/>
          <w:lang w:val="en-US"/>
        </w:rPr>
        <w:t xml:space="preserve">.  </w:t>
      </w:r>
      <w:r>
        <w:rPr>
          <w:rFonts w:ascii="Times New Roman" w:hAnsi="Times New Roman"/>
          <w:sz w:val="24"/>
          <w:szCs w:val="24"/>
          <w:lang w:val="en-US"/>
        </w:rPr>
        <w:t xml:space="preserve">By virtue of Theorem </w:t>
      </w:r>
      <w:r w:rsidR="0010145D" w:rsidRPr="007C0905">
        <w:rPr>
          <w:rFonts w:ascii="Times New Roman" w:hAnsi="Times New Roman"/>
          <w:sz w:val="24"/>
          <w:szCs w:val="24"/>
          <w:lang w:val="en-US"/>
        </w:rPr>
        <w:t>10</w:t>
      </w:r>
      <w:r w:rsidR="00CC259D">
        <w:rPr>
          <w:rFonts w:ascii="Times New Roman" w:hAnsi="Times New Roman"/>
          <w:sz w:val="24"/>
          <w:szCs w:val="24"/>
          <w:lang w:val="en-US"/>
        </w:rPr>
        <w:t>,</w:t>
      </w:r>
      <w:r w:rsidR="0010145D" w:rsidRPr="007C0905">
        <w:rPr>
          <w:rFonts w:ascii="Times New Roman" w:hAnsi="Times New Roman"/>
          <w:sz w:val="24"/>
          <w:szCs w:val="24"/>
          <w:lang w:val="en-US"/>
        </w:rPr>
        <w:t xml:space="preserve"> </w:t>
      </w:r>
      <w:r>
        <w:rPr>
          <w:rFonts w:ascii="Times New Roman" w:hAnsi="Times New Roman"/>
          <w:sz w:val="24"/>
          <w:szCs w:val="24"/>
          <w:lang w:val="en-US"/>
        </w:rPr>
        <w:t>the series</w:t>
      </w:r>
      <w:r w:rsidR="0010145D" w:rsidRPr="007C0905">
        <w:rPr>
          <w:rFonts w:ascii="Times New Roman" w:hAnsi="Times New Roman"/>
          <w:sz w:val="24"/>
          <w:szCs w:val="24"/>
          <w:lang w:val="en-US"/>
        </w:rPr>
        <w:t xml:space="preserve">  </w:t>
      </w:r>
      <w:r w:rsidR="0010145D" w:rsidRPr="00C35A52">
        <w:rPr>
          <w:rFonts w:ascii="Times New Roman" w:hAnsi="Times New Roman"/>
          <w:position w:val="-32"/>
          <w:sz w:val="24"/>
          <w:szCs w:val="24"/>
          <w:lang w:val="en-US"/>
        </w:rPr>
        <w:object w:dxaOrig="1480" w:dyaOrig="780">
          <v:shape id="_x0000_i1278" type="#_x0000_t75" style="width:1in;height:36pt" o:ole="">
            <v:imagedata r:id="rId476" o:title=""/>
          </v:shape>
          <o:OLEObject Type="Embed" ProgID="Equation.DSMT4" ShapeID="_x0000_i1278" DrawAspect="Content" ObjectID="_1665525434" r:id="rId477"/>
        </w:object>
      </w:r>
      <w:r w:rsidR="0010145D" w:rsidRPr="007C0905">
        <w:rPr>
          <w:rFonts w:ascii="Times New Roman" w:hAnsi="Times New Roman"/>
          <w:sz w:val="24"/>
          <w:szCs w:val="24"/>
          <w:lang w:val="en-US"/>
        </w:rPr>
        <w:t xml:space="preserve"> </w:t>
      </w:r>
      <w:r>
        <w:rPr>
          <w:rFonts w:ascii="Times New Roman" w:hAnsi="Times New Roman"/>
          <w:sz w:val="24"/>
          <w:szCs w:val="24"/>
          <w:lang w:val="en-US"/>
        </w:rPr>
        <w:t>converges uniformly</w:t>
      </w:r>
      <w:r w:rsidR="0010145D" w:rsidRPr="007C0905">
        <w:rPr>
          <w:rFonts w:ascii="Times New Roman" w:hAnsi="Times New Roman"/>
          <w:sz w:val="24"/>
          <w:szCs w:val="24"/>
          <w:lang w:val="en-US"/>
        </w:rPr>
        <w:t xml:space="preserve">. </w:t>
      </w:r>
      <w:r>
        <w:rPr>
          <w:rFonts w:ascii="Times New Roman" w:hAnsi="Times New Roman"/>
          <w:sz w:val="24"/>
          <w:szCs w:val="24"/>
          <w:lang w:val="en-US"/>
        </w:rPr>
        <w:t>Hence</w:t>
      </w:r>
      <w:r w:rsidRPr="005953B3">
        <w:rPr>
          <w:rFonts w:ascii="Times New Roman" w:hAnsi="Times New Roman"/>
          <w:sz w:val="24"/>
          <w:szCs w:val="24"/>
          <w:lang w:val="en-US"/>
        </w:rPr>
        <w:t xml:space="preserve"> </w:t>
      </w:r>
      <w:r>
        <w:rPr>
          <w:rFonts w:ascii="Times New Roman" w:hAnsi="Times New Roman"/>
          <w:sz w:val="24"/>
          <w:szCs w:val="24"/>
          <w:lang w:val="en-US"/>
        </w:rPr>
        <w:t>the</w:t>
      </w:r>
      <w:r w:rsidRPr="005953B3">
        <w:rPr>
          <w:rFonts w:ascii="Times New Roman" w:hAnsi="Times New Roman"/>
          <w:sz w:val="24"/>
          <w:szCs w:val="24"/>
          <w:lang w:val="en-US"/>
        </w:rPr>
        <w:t xml:space="preserve"> </w:t>
      </w:r>
      <w:r>
        <w:rPr>
          <w:rFonts w:ascii="Times New Roman" w:hAnsi="Times New Roman"/>
          <w:sz w:val="24"/>
          <w:szCs w:val="24"/>
          <w:lang w:val="en-US"/>
        </w:rPr>
        <w:t>series</w:t>
      </w:r>
      <w:r w:rsidRPr="005953B3">
        <w:rPr>
          <w:rFonts w:ascii="Times New Roman" w:hAnsi="Times New Roman"/>
          <w:sz w:val="24"/>
          <w:szCs w:val="24"/>
          <w:lang w:val="en-US"/>
        </w:rPr>
        <w:t xml:space="preserve"> (22)</w:t>
      </w:r>
      <w:r w:rsidR="00CC259D">
        <w:rPr>
          <w:rFonts w:ascii="Times New Roman" w:hAnsi="Times New Roman"/>
          <w:sz w:val="24"/>
          <w:szCs w:val="24"/>
          <w:lang w:val="en-US"/>
        </w:rPr>
        <w:t xml:space="preserve"> also</w:t>
      </w:r>
      <w:r w:rsidRPr="005953B3">
        <w:rPr>
          <w:rFonts w:ascii="Times New Roman" w:hAnsi="Times New Roman"/>
          <w:sz w:val="24"/>
          <w:szCs w:val="24"/>
          <w:lang w:val="en-US"/>
        </w:rPr>
        <w:t xml:space="preserve"> </w:t>
      </w:r>
      <w:r>
        <w:rPr>
          <w:rFonts w:ascii="Times New Roman" w:hAnsi="Times New Roman"/>
          <w:sz w:val="24"/>
          <w:szCs w:val="24"/>
          <w:lang w:val="en-US"/>
        </w:rPr>
        <w:t>converges</w:t>
      </w:r>
      <w:r w:rsidRPr="005953B3">
        <w:rPr>
          <w:rFonts w:ascii="Times New Roman" w:hAnsi="Times New Roman"/>
          <w:sz w:val="24"/>
          <w:szCs w:val="24"/>
          <w:lang w:val="en-US"/>
        </w:rPr>
        <w:t xml:space="preserve"> </w:t>
      </w:r>
      <w:r>
        <w:rPr>
          <w:rFonts w:ascii="Times New Roman" w:hAnsi="Times New Roman"/>
          <w:sz w:val="24"/>
          <w:szCs w:val="24"/>
          <w:lang w:val="en-US"/>
        </w:rPr>
        <w:t>absolutely</w:t>
      </w:r>
      <w:r w:rsidRPr="005953B3">
        <w:rPr>
          <w:rFonts w:ascii="Times New Roman" w:hAnsi="Times New Roman"/>
          <w:sz w:val="24"/>
          <w:szCs w:val="24"/>
          <w:lang w:val="en-US"/>
        </w:rPr>
        <w:t xml:space="preserve"> </w:t>
      </w:r>
      <w:r>
        <w:rPr>
          <w:rFonts w:ascii="Times New Roman" w:hAnsi="Times New Roman"/>
          <w:sz w:val="24"/>
          <w:szCs w:val="24"/>
          <w:lang w:val="en-US"/>
        </w:rPr>
        <w:t>and</w:t>
      </w:r>
      <w:r w:rsidRPr="005953B3">
        <w:rPr>
          <w:rFonts w:ascii="Times New Roman" w:hAnsi="Times New Roman"/>
          <w:sz w:val="24"/>
          <w:szCs w:val="24"/>
          <w:lang w:val="en-US"/>
        </w:rPr>
        <w:t xml:space="preserve"> </w:t>
      </w:r>
      <w:r>
        <w:rPr>
          <w:rFonts w:ascii="Times New Roman" w:hAnsi="Times New Roman"/>
          <w:sz w:val="24"/>
          <w:szCs w:val="24"/>
          <w:lang w:val="en-US"/>
        </w:rPr>
        <w:t>uniformly</w:t>
      </w:r>
      <w:r w:rsidRPr="005953B3">
        <w:rPr>
          <w:rFonts w:ascii="Times New Roman" w:hAnsi="Times New Roman"/>
          <w:sz w:val="24"/>
          <w:szCs w:val="24"/>
          <w:lang w:val="en-US"/>
        </w:rPr>
        <w:t xml:space="preserve">. </w:t>
      </w:r>
      <w:r>
        <w:rPr>
          <w:rFonts w:ascii="Times New Roman" w:hAnsi="Times New Roman"/>
          <w:sz w:val="24"/>
          <w:szCs w:val="24"/>
          <w:lang w:val="en-US"/>
        </w:rPr>
        <w:t>Further</w:t>
      </w:r>
      <w:r w:rsidRPr="007C0905">
        <w:rPr>
          <w:rFonts w:ascii="Times New Roman" w:hAnsi="Times New Roman"/>
          <w:sz w:val="24"/>
          <w:szCs w:val="24"/>
          <w:lang w:val="en-US"/>
        </w:rPr>
        <w:t xml:space="preserve">, </w:t>
      </w:r>
      <w:r>
        <w:rPr>
          <w:rFonts w:ascii="Times New Roman" w:hAnsi="Times New Roman"/>
          <w:sz w:val="24"/>
          <w:szCs w:val="24"/>
          <w:lang w:val="en-US"/>
        </w:rPr>
        <w:t>the</w:t>
      </w:r>
      <w:r w:rsidRPr="007C0905">
        <w:rPr>
          <w:rFonts w:ascii="Times New Roman" w:hAnsi="Times New Roman"/>
          <w:sz w:val="24"/>
          <w:szCs w:val="24"/>
          <w:lang w:val="en-US"/>
        </w:rPr>
        <w:t xml:space="preserve"> </w:t>
      </w:r>
      <w:r>
        <w:rPr>
          <w:rFonts w:ascii="Times New Roman" w:hAnsi="Times New Roman"/>
          <w:sz w:val="24"/>
          <w:szCs w:val="24"/>
          <w:lang w:val="en-US"/>
        </w:rPr>
        <w:t>inequalities</w:t>
      </w:r>
      <w:r w:rsidR="0010145D" w:rsidRPr="007C0905">
        <w:rPr>
          <w:rFonts w:ascii="Times New Roman" w:hAnsi="Times New Roman"/>
          <w:sz w:val="24"/>
          <w:szCs w:val="24"/>
          <w:lang w:val="en-US"/>
        </w:rPr>
        <w:t xml:space="preserve">   </w:t>
      </w:r>
      <w:r w:rsidR="0010145D" w:rsidRPr="001C0E64">
        <w:rPr>
          <w:rFonts w:ascii="Times New Roman" w:hAnsi="Times New Roman"/>
          <w:position w:val="-12"/>
          <w:sz w:val="24"/>
          <w:szCs w:val="24"/>
        </w:rPr>
        <w:object w:dxaOrig="2640" w:dyaOrig="420">
          <v:shape id="_x0000_i1279" type="#_x0000_t75" style="width:131.75pt;height:21.05pt" o:ole="">
            <v:imagedata r:id="rId478" o:title=""/>
          </v:shape>
          <o:OLEObject Type="Embed" ProgID="Equation.DSMT4" ShapeID="_x0000_i1279" DrawAspect="Content" ObjectID="_1665525435" r:id="rId479"/>
        </w:object>
      </w:r>
      <w:r w:rsidR="0010145D" w:rsidRPr="007C0905">
        <w:rPr>
          <w:rFonts w:ascii="Times New Roman" w:hAnsi="Times New Roman"/>
          <w:sz w:val="24"/>
          <w:szCs w:val="24"/>
          <w:lang w:val="en-US"/>
        </w:rPr>
        <w:t xml:space="preserve">, </w:t>
      </w:r>
      <w:r>
        <w:rPr>
          <w:rFonts w:ascii="Times New Roman" w:hAnsi="Times New Roman"/>
          <w:sz w:val="24"/>
          <w:szCs w:val="24"/>
          <w:lang w:val="en-US"/>
        </w:rPr>
        <w:t>for some integer</w:t>
      </w:r>
      <w:r w:rsidR="0010145D" w:rsidRPr="007C0905">
        <w:rPr>
          <w:rFonts w:ascii="Times New Roman" w:hAnsi="Times New Roman"/>
          <w:sz w:val="24"/>
          <w:szCs w:val="24"/>
          <w:lang w:val="en-US"/>
        </w:rPr>
        <w:t xml:space="preserve"> </w:t>
      </w:r>
      <w:r w:rsidR="0010145D" w:rsidRPr="001C0E64">
        <w:rPr>
          <w:rFonts w:ascii="Times New Roman" w:hAnsi="Times New Roman"/>
          <w:position w:val="-12"/>
          <w:sz w:val="24"/>
          <w:szCs w:val="24"/>
        </w:rPr>
        <w:object w:dxaOrig="279" w:dyaOrig="380">
          <v:shape id="_x0000_i1280" type="#_x0000_t75" style="width:14.25pt;height:19.7pt" o:ole="">
            <v:imagedata r:id="rId480" o:title=""/>
          </v:shape>
          <o:OLEObject Type="Embed" ProgID="Equation.DSMT4" ShapeID="_x0000_i1280" DrawAspect="Content" ObjectID="_1665525436" r:id="rId481"/>
        </w:object>
      </w:r>
      <w:r w:rsidR="0010145D" w:rsidRPr="007C0905">
        <w:rPr>
          <w:rFonts w:ascii="Times New Roman" w:hAnsi="Times New Roman"/>
          <w:sz w:val="24"/>
          <w:szCs w:val="24"/>
          <w:lang w:val="en-US"/>
        </w:rPr>
        <w:t xml:space="preserve">, </w:t>
      </w:r>
      <w:r>
        <w:rPr>
          <w:rFonts w:ascii="Times New Roman" w:hAnsi="Times New Roman"/>
          <w:sz w:val="24"/>
          <w:szCs w:val="24"/>
          <w:lang w:val="en-US"/>
        </w:rPr>
        <w:t>yield the uniform convergence of the series (23). We rewrite the series (24) in the following way:</w:t>
      </w:r>
      <w:r w:rsidR="0010145D" w:rsidRPr="007C0905">
        <w:rPr>
          <w:rFonts w:ascii="Times New Roman" w:hAnsi="Times New Roman"/>
          <w:sz w:val="24"/>
          <w:szCs w:val="24"/>
          <w:lang w:val="en-US"/>
        </w:rPr>
        <w:t xml:space="preserve"> </w:t>
      </w:r>
    </w:p>
    <w:p w:rsidR="0010145D" w:rsidRPr="007C0905" w:rsidRDefault="0010145D" w:rsidP="0010145D">
      <w:pPr>
        <w:pStyle w:val="ac"/>
        <w:tabs>
          <w:tab w:val="left" w:pos="1578"/>
        </w:tabs>
        <w:spacing w:line="360" w:lineRule="auto"/>
        <w:ind w:left="0"/>
        <w:rPr>
          <w:rFonts w:ascii="Times New Roman" w:hAnsi="Times New Roman"/>
          <w:sz w:val="24"/>
          <w:szCs w:val="24"/>
          <w:lang w:val="en-US"/>
        </w:rPr>
      </w:pPr>
    </w:p>
    <w:p w:rsidR="0010145D" w:rsidRPr="005953B3" w:rsidRDefault="0010145D" w:rsidP="0010145D">
      <w:pPr>
        <w:pStyle w:val="ac"/>
        <w:tabs>
          <w:tab w:val="left" w:pos="1578"/>
        </w:tabs>
        <w:spacing w:line="360" w:lineRule="auto"/>
        <w:ind w:left="0"/>
        <w:rPr>
          <w:rFonts w:ascii="Times New Roman" w:hAnsi="Times New Roman"/>
          <w:sz w:val="24"/>
          <w:szCs w:val="24"/>
          <w:lang w:val="en-US"/>
        </w:rPr>
      </w:pPr>
      <w:r w:rsidRPr="00C35A52">
        <w:rPr>
          <w:rFonts w:ascii="Times New Roman" w:hAnsi="Times New Roman"/>
          <w:position w:val="-32"/>
          <w:sz w:val="24"/>
          <w:szCs w:val="24"/>
        </w:rPr>
        <w:object w:dxaOrig="8280" w:dyaOrig="780">
          <v:shape id="_x0000_i1281" type="#_x0000_t75" style="width:418.4pt;height:36pt" o:ole="">
            <v:imagedata r:id="rId482" o:title=""/>
          </v:shape>
          <o:OLEObject Type="Embed" ProgID="Equation.DSMT4" ShapeID="_x0000_i1281" DrawAspect="Content" ObjectID="_1665525437" r:id="rId483"/>
        </w:object>
      </w:r>
      <w:r w:rsidRPr="005953B3">
        <w:rPr>
          <w:rFonts w:ascii="Times New Roman" w:hAnsi="Times New Roman"/>
          <w:sz w:val="24"/>
          <w:szCs w:val="24"/>
          <w:lang w:val="en-US"/>
        </w:rPr>
        <w:t xml:space="preserve">        (25)</w:t>
      </w:r>
    </w:p>
    <w:p w:rsidR="0010145D" w:rsidRPr="005953B3" w:rsidRDefault="0010145D" w:rsidP="0010145D">
      <w:pPr>
        <w:pStyle w:val="ac"/>
        <w:tabs>
          <w:tab w:val="left" w:pos="1578"/>
        </w:tabs>
        <w:spacing w:line="360" w:lineRule="auto"/>
        <w:ind w:left="0"/>
        <w:rPr>
          <w:rFonts w:ascii="Times New Roman" w:hAnsi="Times New Roman"/>
          <w:sz w:val="24"/>
          <w:szCs w:val="24"/>
          <w:lang w:val="en-US"/>
        </w:rPr>
      </w:pPr>
    </w:p>
    <w:p w:rsidR="0010145D" w:rsidRPr="007C0905" w:rsidRDefault="007C0905" w:rsidP="0010145D">
      <w:pPr>
        <w:pStyle w:val="ac"/>
        <w:tabs>
          <w:tab w:val="left" w:pos="1578"/>
        </w:tabs>
        <w:spacing w:line="360" w:lineRule="auto"/>
        <w:ind w:left="0"/>
        <w:rPr>
          <w:rFonts w:ascii="Times New Roman" w:hAnsi="Times New Roman"/>
          <w:sz w:val="24"/>
          <w:szCs w:val="24"/>
          <w:lang w:val="en-US"/>
        </w:rPr>
      </w:pPr>
      <w:r>
        <w:rPr>
          <w:rFonts w:ascii="Times New Roman" w:hAnsi="Times New Roman"/>
          <w:sz w:val="24"/>
          <w:szCs w:val="24"/>
          <w:lang w:val="en-US"/>
        </w:rPr>
        <w:t>The</w:t>
      </w:r>
      <w:r w:rsidRPr="007C0905">
        <w:rPr>
          <w:rFonts w:ascii="Times New Roman" w:hAnsi="Times New Roman"/>
          <w:sz w:val="24"/>
          <w:szCs w:val="24"/>
          <w:lang w:val="en-US"/>
        </w:rPr>
        <w:t xml:space="preserve"> </w:t>
      </w:r>
      <w:r>
        <w:rPr>
          <w:rFonts w:ascii="Times New Roman" w:hAnsi="Times New Roman"/>
          <w:sz w:val="24"/>
          <w:szCs w:val="24"/>
          <w:lang w:val="en-US"/>
        </w:rPr>
        <w:t>series</w:t>
      </w:r>
      <w:r w:rsidRPr="007C0905">
        <w:rPr>
          <w:rFonts w:ascii="Times New Roman" w:hAnsi="Times New Roman"/>
          <w:sz w:val="24"/>
          <w:szCs w:val="24"/>
          <w:lang w:val="en-US"/>
        </w:rPr>
        <w:t xml:space="preserve"> </w:t>
      </w:r>
      <w:r>
        <w:rPr>
          <w:rFonts w:ascii="Times New Roman" w:hAnsi="Times New Roman"/>
          <w:sz w:val="24"/>
          <w:szCs w:val="24"/>
          <w:lang w:val="en-US"/>
        </w:rPr>
        <w:t>on</w:t>
      </w:r>
      <w:r w:rsidRPr="007C0905">
        <w:rPr>
          <w:rFonts w:ascii="Times New Roman" w:hAnsi="Times New Roman"/>
          <w:sz w:val="24"/>
          <w:szCs w:val="24"/>
          <w:lang w:val="en-US"/>
        </w:rPr>
        <w:t xml:space="preserve"> </w:t>
      </w:r>
      <w:r>
        <w:rPr>
          <w:rFonts w:ascii="Times New Roman" w:hAnsi="Times New Roman"/>
          <w:sz w:val="24"/>
          <w:szCs w:val="24"/>
          <w:lang w:val="en-US"/>
        </w:rPr>
        <w:t>the</w:t>
      </w:r>
      <w:r w:rsidRPr="007C0905">
        <w:rPr>
          <w:rFonts w:ascii="Times New Roman" w:hAnsi="Times New Roman"/>
          <w:sz w:val="24"/>
          <w:szCs w:val="24"/>
          <w:lang w:val="en-US"/>
        </w:rPr>
        <w:t xml:space="preserve"> </w:t>
      </w:r>
      <w:r>
        <w:rPr>
          <w:rFonts w:ascii="Times New Roman" w:hAnsi="Times New Roman"/>
          <w:sz w:val="24"/>
          <w:szCs w:val="24"/>
          <w:lang w:val="en-US"/>
        </w:rPr>
        <w:t>right</w:t>
      </w:r>
      <w:r w:rsidRPr="007C0905">
        <w:rPr>
          <w:rFonts w:ascii="Times New Roman" w:hAnsi="Times New Roman"/>
          <w:sz w:val="24"/>
          <w:szCs w:val="24"/>
          <w:lang w:val="en-US"/>
        </w:rPr>
        <w:t>-</w:t>
      </w:r>
      <w:r>
        <w:rPr>
          <w:rFonts w:ascii="Times New Roman" w:hAnsi="Times New Roman"/>
          <w:sz w:val="24"/>
          <w:szCs w:val="24"/>
          <w:lang w:val="en-US"/>
        </w:rPr>
        <w:t>hand</w:t>
      </w:r>
      <w:r w:rsidRPr="007C0905">
        <w:rPr>
          <w:rFonts w:ascii="Times New Roman" w:hAnsi="Times New Roman"/>
          <w:sz w:val="24"/>
          <w:szCs w:val="24"/>
          <w:lang w:val="en-US"/>
        </w:rPr>
        <w:t xml:space="preserve"> </w:t>
      </w:r>
      <w:r>
        <w:rPr>
          <w:rFonts w:ascii="Times New Roman" w:hAnsi="Times New Roman"/>
          <w:sz w:val="24"/>
          <w:szCs w:val="24"/>
          <w:lang w:val="en-US"/>
        </w:rPr>
        <w:t>side</w:t>
      </w:r>
      <w:r w:rsidRPr="007C0905">
        <w:rPr>
          <w:rFonts w:ascii="Times New Roman" w:hAnsi="Times New Roman"/>
          <w:sz w:val="24"/>
          <w:szCs w:val="24"/>
          <w:lang w:val="en-US"/>
        </w:rPr>
        <w:t xml:space="preserve"> </w:t>
      </w:r>
      <w:r>
        <w:rPr>
          <w:rFonts w:ascii="Times New Roman" w:hAnsi="Times New Roman"/>
          <w:sz w:val="24"/>
          <w:szCs w:val="24"/>
          <w:lang w:val="en-US"/>
        </w:rPr>
        <w:t>of</w:t>
      </w:r>
      <w:r w:rsidRPr="007C0905">
        <w:rPr>
          <w:rFonts w:ascii="Times New Roman" w:hAnsi="Times New Roman"/>
          <w:sz w:val="24"/>
          <w:szCs w:val="24"/>
          <w:lang w:val="en-US"/>
        </w:rPr>
        <w:t xml:space="preserve"> (25) </w:t>
      </w:r>
      <w:r>
        <w:rPr>
          <w:rFonts w:ascii="Times New Roman" w:hAnsi="Times New Roman"/>
          <w:sz w:val="24"/>
          <w:szCs w:val="24"/>
          <w:lang w:val="en-US"/>
        </w:rPr>
        <w:t xml:space="preserve">converge absolutely and uniformly for all </w:t>
      </w:r>
      <w:r w:rsidR="0010145D" w:rsidRPr="001C0E64">
        <w:rPr>
          <w:rFonts w:ascii="Times New Roman" w:hAnsi="Times New Roman"/>
          <w:position w:val="-14"/>
          <w:sz w:val="24"/>
          <w:szCs w:val="24"/>
        </w:rPr>
        <w:object w:dxaOrig="1800" w:dyaOrig="420">
          <v:shape id="_x0000_i1282" type="#_x0000_t75" style="width:90.35pt;height:21.05pt" o:ole="">
            <v:imagedata r:id="rId484" o:title=""/>
          </v:shape>
          <o:OLEObject Type="Embed" ProgID="Equation.DSMT4" ShapeID="_x0000_i1282" DrawAspect="Content" ObjectID="_1665525438" r:id="rId485"/>
        </w:object>
      </w:r>
      <w:r w:rsidR="0010145D" w:rsidRPr="007C0905">
        <w:rPr>
          <w:rFonts w:ascii="Times New Roman" w:hAnsi="Times New Roman"/>
          <w:sz w:val="24"/>
          <w:szCs w:val="24"/>
          <w:lang w:val="en-US"/>
        </w:rPr>
        <w:t xml:space="preserve">.  </w:t>
      </w:r>
      <w:r>
        <w:rPr>
          <w:rFonts w:ascii="Times New Roman" w:hAnsi="Times New Roman"/>
          <w:sz w:val="24"/>
          <w:szCs w:val="24"/>
          <w:lang w:val="en-US"/>
        </w:rPr>
        <w:t>The</w:t>
      </w:r>
      <w:r w:rsidRPr="007C0905">
        <w:rPr>
          <w:rFonts w:ascii="Times New Roman" w:hAnsi="Times New Roman"/>
          <w:sz w:val="24"/>
          <w:szCs w:val="24"/>
          <w:lang w:val="en-US"/>
        </w:rPr>
        <w:t xml:space="preserve"> </w:t>
      </w:r>
      <w:r>
        <w:rPr>
          <w:rFonts w:ascii="Times New Roman" w:hAnsi="Times New Roman"/>
          <w:sz w:val="24"/>
          <w:szCs w:val="24"/>
          <w:lang w:val="en-US"/>
        </w:rPr>
        <w:t>series</w:t>
      </w:r>
      <w:r w:rsidRPr="007C0905">
        <w:rPr>
          <w:rFonts w:ascii="Times New Roman" w:hAnsi="Times New Roman"/>
          <w:sz w:val="24"/>
          <w:szCs w:val="24"/>
          <w:lang w:val="en-US"/>
        </w:rPr>
        <w:t xml:space="preserve"> </w:t>
      </w:r>
      <w:r>
        <w:rPr>
          <w:rFonts w:ascii="Times New Roman" w:hAnsi="Times New Roman"/>
          <w:sz w:val="24"/>
          <w:szCs w:val="24"/>
          <w:lang w:val="en-US"/>
        </w:rPr>
        <w:t>on</w:t>
      </w:r>
      <w:r w:rsidRPr="007C0905">
        <w:rPr>
          <w:rFonts w:ascii="Times New Roman" w:hAnsi="Times New Roman"/>
          <w:sz w:val="24"/>
          <w:szCs w:val="24"/>
          <w:lang w:val="en-US"/>
        </w:rPr>
        <w:t xml:space="preserve"> </w:t>
      </w:r>
      <w:r>
        <w:rPr>
          <w:rFonts w:ascii="Times New Roman" w:hAnsi="Times New Roman"/>
          <w:sz w:val="24"/>
          <w:szCs w:val="24"/>
          <w:lang w:val="en-US"/>
        </w:rPr>
        <w:t>the</w:t>
      </w:r>
      <w:r w:rsidRPr="007C0905">
        <w:rPr>
          <w:rFonts w:ascii="Times New Roman" w:hAnsi="Times New Roman"/>
          <w:sz w:val="24"/>
          <w:szCs w:val="24"/>
          <w:lang w:val="en-US"/>
        </w:rPr>
        <w:t xml:space="preserve"> </w:t>
      </w:r>
      <w:r>
        <w:rPr>
          <w:rFonts w:ascii="Times New Roman" w:hAnsi="Times New Roman"/>
          <w:sz w:val="24"/>
          <w:szCs w:val="24"/>
          <w:lang w:val="en-US"/>
        </w:rPr>
        <w:t>left</w:t>
      </w:r>
      <w:r w:rsidRPr="007C0905">
        <w:rPr>
          <w:rFonts w:ascii="Times New Roman" w:hAnsi="Times New Roman"/>
          <w:sz w:val="24"/>
          <w:szCs w:val="24"/>
          <w:lang w:val="en-US"/>
        </w:rPr>
        <w:t>-</w:t>
      </w:r>
      <w:r>
        <w:rPr>
          <w:rFonts w:ascii="Times New Roman" w:hAnsi="Times New Roman"/>
          <w:sz w:val="24"/>
          <w:szCs w:val="24"/>
          <w:lang w:val="en-US"/>
        </w:rPr>
        <w:t>hand</w:t>
      </w:r>
      <w:r w:rsidRPr="007C0905">
        <w:rPr>
          <w:rFonts w:ascii="Times New Roman" w:hAnsi="Times New Roman"/>
          <w:sz w:val="24"/>
          <w:szCs w:val="24"/>
          <w:lang w:val="en-US"/>
        </w:rPr>
        <w:t xml:space="preserve"> </w:t>
      </w:r>
      <w:r>
        <w:rPr>
          <w:rFonts w:ascii="Times New Roman" w:hAnsi="Times New Roman"/>
          <w:sz w:val="24"/>
          <w:szCs w:val="24"/>
          <w:lang w:val="en-US"/>
        </w:rPr>
        <w:t>side</w:t>
      </w:r>
      <w:r w:rsidRPr="007C0905">
        <w:rPr>
          <w:rFonts w:ascii="Times New Roman" w:hAnsi="Times New Roman"/>
          <w:sz w:val="24"/>
          <w:szCs w:val="24"/>
          <w:lang w:val="en-US"/>
        </w:rPr>
        <w:t xml:space="preserve"> </w:t>
      </w:r>
      <w:r>
        <w:rPr>
          <w:rFonts w:ascii="Times New Roman" w:hAnsi="Times New Roman"/>
          <w:sz w:val="24"/>
          <w:szCs w:val="24"/>
          <w:lang w:val="en-US"/>
        </w:rPr>
        <w:t>of</w:t>
      </w:r>
      <w:r w:rsidR="0010145D" w:rsidRPr="007C0905">
        <w:rPr>
          <w:rFonts w:ascii="Times New Roman" w:hAnsi="Times New Roman"/>
          <w:sz w:val="24"/>
          <w:szCs w:val="24"/>
          <w:lang w:val="en-US"/>
        </w:rPr>
        <w:t xml:space="preserve"> (25)</w:t>
      </w:r>
      <w:r>
        <w:rPr>
          <w:rFonts w:ascii="Times New Roman" w:hAnsi="Times New Roman"/>
          <w:sz w:val="24"/>
          <w:szCs w:val="24"/>
          <w:lang w:val="en-US"/>
        </w:rPr>
        <w:t xml:space="preserve"> is also absolutely and uniformly convergent for all </w:t>
      </w:r>
      <w:r w:rsidR="0010145D" w:rsidRPr="001C0E64">
        <w:rPr>
          <w:rFonts w:ascii="Times New Roman" w:hAnsi="Times New Roman"/>
          <w:position w:val="-14"/>
          <w:sz w:val="24"/>
          <w:szCs w:val="24"/>
        </w:rPr>
        <w:object w:dxaOrig="1800" w:dyaOrig="420">
          <v:shape id="_x0000_i1283" type="#_x0000_t75" style="width:90.35pt;height:21.05pt" o:ole="">
            <v:imagedata r:id="rId486" o:title=""/>
          </v:shape>
          <o:OLEObject Type="Embed" ProgID="Equation.DSMT4" ShapeID="_x0000_i1283" DrawAspect="Content" ObjectID="_1665525439" r:id="rId487"/>
        </w:object>
      </w:r>
      <w:r w:rsidR="0010145D" w:rsidRPr="007C0905">
        <w:rPr>
          <w:rFonts w:ascii="Times New Roman" w:hAnsi="Times New Roman"/>
          <w:sz w:val="24"/>
          <w:szCs w:val="24"/>
          <w:lang w:val="en-US"/>
        </w:rPr>
        <w:t xml:space="preserve">. </w:t>
      </w:r>
      <w:r>
        <w:rPr>
          <w:rFonts w:ascii="Times New Roman" w:hAnsi="Times New Roman"/>
          <w:sz w:val="24"/>
          <w:szCs w:val="24"/>
          <w:lang w:val="en-US"/>
        </w:rPr>
        <w:t>Hence</w:t>
      </w:r>
      <w:r w:rsidRPr="007C0905">
        <w:rPr>
          <w:rFonts w:ascii="Times New Roman" w:hAnsi="Times New Roman"/>
          <w:sz w:val="24"/>
          <w:szCs w:val="24"/>
          <w:lang w:val="en-US"/>
        </w:rPr>
        <w:t xml:space="preserve"> </w:t>
      </w:r>
      <w:r>
        <w:rPr>
          <w:rFonts w:ascii="Times New Roman" w:hAnsi="Times New Roman"/>
          <w:sz w:val="24"/>
          <w:szCs w:val="24"/>
          <w:lang w:val="en-US"/>
        </w:rPr>
        <w:t>we</w:t>
      </w:r>
      <w:r w:rsidRPr="007C0905">
        <w:rPr>
          <w:rFonts w:ascii="Times New Roman" w:hAnsi="Times New Roman"/>
          <w:sz w:val="24"/>
          <w:szCs w:val="24"/>
          <w:lang w:val="en-US"/>
        </w:rPr>
        <w:t xml:space="preserve"> </w:t>
      </w:r>
      <w:r>
        <w:rPr>
          <w:rFonts w:ascii="Times New Roman" w:hAnsi="Times New Roman"/>
          <w:sz w:val="24"/>
          <w:szCs w:val="24"/>
          <w:lang w:val="en-US"/>
        </w:rPr>
        <w:t>obtain</w:t>
      </w:r>
      <w:r w:rsidRPr="007C0905">
        <w:rPr>
          <w:rFonts w:ascii="Times New Roman" w:hAnsi="Times New Roman"/>
          <w:sz w:val="24"/>
          <w:szCs w:val="24"/>
          <w:lang w:val="en-US"/>
        </w:rPr>
        <w:t xml:space="preserve"> </w:t>
      </w:r>
      <w:r>
        <w:rPr>
          <w:rFonts w:ascii="Times New Roman" w:hAnsi="Times New Roman"/>
          <w:sz w:val="24"/>
          <w:szCs w:val="24"/>
          <w:lang w:val="en-US"/>
        </w:rPr>
        <w:t>the</w:t>
      </w:r>
      <w:r w:rsidRPr="007C0905">
        <w:rPr>
          <w:rFonts w:ascii="Times New Roman" w:hAnsi="Times New Roman"/>
          <w:sz w:val="24"/>
          <w:szCs w:val="24"/>
          <w:lang w:val="en-US"/>
        </w:rPr>
        <w:t xml:space="preserve"> </w:t>
      </w:r>
      <w:r>
        <w:rPr>
          <w:rFonts w:ascii="Times New Roman" w:hAnsi="Times New Roman"/>
          <w:sz w:val="24"/>
          <w:szCs w:val="24"/>
          <w:lang w:val="en-US"/>
        </w:rPr>
        <w:t>absolute</w:t>
      </w:r>
      <w:r w:rsidRPr="007C0905">
        <w:rPr>
          <w:rFonts w:ascii="Times New Roman" w:hAnsi="Times New Roman"/>
          <w:sz w:val="24"/>
          <w:szCs w:val="24"/>
          <w:lang w:val="en-US"/>
        </w:rPr>
        <w:t xml:space="preserve"> </w:t>
      </w:r>
      <w:r>
        <w:rPr>
          <w:rFonts w:ascii="Times New Roman" w:hAnsi="Times New Roman"/>
          <w:sz w:val="24"/>
          <w:szCs w:val="24"/>
          <w:lang w:val="en-US"/>
        </w:rPr>
        <w:t>and</w:t>
      </w:r>
      <w:r w:rsidRPr="007C0905">
        <w:rPr>
          <w:rFonts w:ascii="Times New Roman" w:hAnsi="Times New Roman"/>
          <w:sz w:val="24"/>
          <w:szCs w:val="24"/>
          <w:lang w:val="en-US"/>
        </w:rPr>
        <w:t xml:space="preserve"> </w:t>
      </w:r>
      <w:r>
        <w:rPr>
          <w:rFonts w:ascii="Times New Roman" w:hAnsi="Times New Roman"/>
          <w:sz w:val="24"/>
          <w:szCs w:val="24"/>
          <w:lang w:val="en-US"/>
        </w:rPr>
        <w:t>uniform</w:t>
      </w:r>
      <w:r w:rsidRPr="007C0905">
        <w:rPr>
          <w:rFonts w:ascii="Times New Roman" w:hAnsi="Times New Roman"/>
          <w:sz w:val="24"/>
          <w:szCs w:val="24"/>
          <w:lang w:val="en-US"/>
        </w:rPr>
        <w:t xml:space="preserve"> </w:t>
      </w:r>
      <w:r>
        <w:rPr>
          <w:rFonts w:ascii="Times New Roman" w:hAnsi="Times New Roman"/>
          <w:sz w:val="24"/>
          <w:szCs w:val="24"/>
          <w:lang w:val="en-US"/>
        </w:rPr>
        <w:t>convergence of the series</w:t>
      </w:r>
      <w:r w:rsidR="0010145D" w:rsidRPr="007C0905">
        <w:rPr>
          <w:rFonts w:ascii="Times New Roman" w:hAnsi="Times New Roman"/>
          <w:sz w:val="24"/>
          <w:szCs w:val="24"/>
          <w:lang w:val="en-US"/>
        </w:rPr>
        <w:t xml:space="preserve"> </w:t>
      </w:r>
    </w:p>
    <w:p w:rsidR="0010145D" w:rsidRPr="007C0905" w:rsidRDefault="0010145D" w:rsidP="0010145D">
      <w:pPr>
        <w:pStyle w:val="ac"/>
        <w:tabs>
          <w:tab w:val="left" w:pos="1578"/>
        </w:tabs>
        <w:spacing w:line="360" w:lineRule="auto"/>
        <w:ind w:left="0"/>
        <w:rPr>
          <w:rFonts w:ascii="Times New Roman" w:hAnsi="Times New Roman"/>
          <w:sz w:val="24"/>
          <w:szCs w:val="24"/>
          <w:lang w:val="en-US"/>
        </w:rPr>
      </w:pPr>
    </w:p>
    <w:p w:rsidR="0010145D" w:rsidRPr="005953B3" w:rsidRDefault="0010145D" w:rsidP="0010145D">
      <w:pPr>
        <w:pStyle w:val="ac"/>
        <w:tabs>
          <w:tab w:val="left" w:pos="1578"/>
        </w:tabs>
        <w:spacing w:line="360" w:lineRule="auto"/>
        <w:ind w:left="0"/>
        <w:rPr>
          <w:rFonts w:ascii="Times New Roman" w:hAnsi="Times New Roman"/>
          <w:sz w:val="24"/>
          <w:szCs w:val="24"/>
          <w:lang w:val="en-US"/>
        </w:rPr>
      </w:pPr>
      <w:r w:rsidRPr="00C35A52">
        <w:rPr>
          <w:rFonts w:ascii="Times New Roman" w:hAnsi="Times New Roman"/>
          <w:position w:val="-32"/>
          <w:sz w:val="24"/>
          <w:szCs w:val="24"/>
        </w:rPr>
        <w:object w:dxaOrig="8760" w:dyaOrig="780">
          <v:shape id="_x0000_i1284" type="#_x0000_t75" style="width:438.1pt;height:36pt" o:ole="">
            <v:imagedata r:id="rId488" o:title=""/>
          </v:shape>
          <o:OLEObject Type="Embed" ProgID="Equation.DSMT4" ShapeID="_x0000_i1284" DrawAspect="Content" ObjectID="_1665525440" r:id="rId489"/>
        </w:object>
      </w:r>
      <w:r w:rsidRPr="005953B3">
        <w:rPr>
          <w:rFonts w:ascii="Times New Roman" w:hAnsi="Times New Roman"/>
          <w:sz w:val="24"/>
          <w:szCs w:val="24"/>
          <w:lang w:val="en-US"/>
        </w:rPr>
        <w:t xml:space="preserve">  (26)</w:t>
      </w:r>
    </w:p>
    <w:p w:rsidR="0010145D" w:rsidRPr="005953B3" w:rsidRDefault="0010145D" w:rsidP="0010145D">
      <w:pPr>
        <w:pStyle w:val="ac"/>
        <w:tabs>
          <w:tab w:val="left" w:pos="1578"/>
        </w:tabs>
        <w:spacing w:line="360" w:lineRule="auto"/>
        <w:ind w:left="0"/>
        <w:rPr>
          <w:rFonts w:ascii="Times New Roman" w:hAnsi="Times New Roman"/>
          <w:sz w:val="24"/>
          <w:szCs w:val="24"/>
          <w:lang w:val="en-US"/>
        </w:rPr>
      </w:pPr>
    </w:p>
    <w:p w:rsidR="0010145D" w:rsidRPr="005953B3" w:rsidRDefault="0010145D" w:rsidP="0010145D">
      <w:pPr>
        <w:pStyle w:val="ac"/>
        <w:tabs>
          <w:tab w:val="left" w:pos="1578"/>
        </w:tabs>
        <w:spacing w:line="360" w:lineRule="auto"/>
        <w:ind w:left="0"/>
        <w:rPr>
          <w:rFonts w:ascii="Times New Roman" w:hAnsi="Times New Roman"/>
          <w:sz w:val="24"/>
          <w:szCs w:val="24"/>
          <w:lang w:val="en-US"/>
        </w:rPr>
      </w:pPr>
    </w:p>
    <w:p w:rsidR="0010145D" w:rsidRPr="00B61091" w:rsidRDefault="007C0905" w:rsidP="0010145D">
      <w:pPr>
        <w:pStyle w:val="ac"/>
        <w:tabs>
          <w:tab w:val="left" w:pos="1578"/>
        </w:tabs>
        <w:spacing w:line="360" w:lineRule="auto"/>
        <w:ind w:left="0"/>
        <w:rPr>
          <w:rFonts w:ascii="Times New Roman" w:hAnsi="Times New Roman"/>
          <w:sz w:val="24"/>
          <w:szCs w:val="24"/>
          <w:lang w:val="en-US"/>
        </w:rPr>
      </w:pPr>
      <w:r>
        <w:rPr>
          <w:rFonts w:ascii="Times New Roman" w:hAnsi="Times New Roman"/>
          <w:sz w:val="24"/>
          <w:szCs w:val="24"/>
          <w:lang w:val="en-US"/>
        </w:rPr>
        <w:t>Let</w:t>
      </w:r>
      <w:r w:rsidRPr="007C0905">
        <w:rPr>
          <w:rFonts w:ascii="Times New Roman" w:hAnsi="Times New Roman"/>
          <w:sz w:val="24"/>
          <w:szCs w:val="24"/>
          <w:lang w:val="en-US"/>
        </w:rPr>
        <w:t xml:space="preserve"> </w:t>
      </w:r>
      <w:r>
        <w:rPr>
          <w:rFonts w:ascii="Times New Roman" w:hAnsi="Times New Roman"/>
          <w:sz w:val="24"/>
          <w:szCs w:val="24"/>
          <w:lang w:val="en-US"/>
        </w:rPr>
        <w:t>us</w:t>
      </w:r>
      <w:r w:rsidRPr="007C0905">
        <w:rPr>
          <w:rFonts w:ascii="Times New Roman" w:hAnsi="Times New Roman"/>
          <w:sz w:val="24"/>
          <w:szCs w:val="24"/>
          <w:lang w:val="en-US"/>
        </w:rPr>
        <w:t xml:space="preserve"> </w:t>
      </w:r>
      <w:r>
        <w:rPr>
          <w:rFonts w:ascii="Times New Roman" w:hAnsi="Times New Roman"/>
          <w:sz w:val="24"/>
          <w:szCs w:val="24"/>
          <w:lang w:val="en-US"/>
        </w:rPr>
        <w:t>multiply</w:t>
      </w:r>
      <w:r w:rsidRPr="007C0905">
        <w:rPr>
          <w:rFonts w:ascii="Times New Roman" w:hAnsi="Times New Roman"/>
          <w:sz w:val="24"/>
          <w:szCs w:val="24"/>
          <w:lang w:val="en-US"/>
        </w:rPr>
        <w:t xml:space="preserve"> </w:t>
      </w:r>
      <w:r>
        <w:rPr>
          <w:rFonts w:ascii="Times New Roman" w:hAnsi="Times New Roman"/>
          <w:sz w:val="24"/>
          <w:szCs w:val="24"/>
          <w:lang w:val="en-US"/>
        </w:rPr>
        <w:t>the</w:t>
      </w:r>
      <w:r w:rsidRPr="007C0905">
        <w:rPr>
          <w:rFonts w:ascii="Times New Roman" w:hAnsi="Times New Roman"/>
          <w:sz w:val="24"/>
          <w:szCs w:val="24"/>
          <w:lang w:val="en-US"/>
        </w:rPr>
        <w:t xml:space="preserve"> </w:t>
      </w:r>
      <w:r>
        <w:rPr>
          <w:rFonts w:ascii="Times New Roman" w:hAnsi="Times New Roman"/>
          <w:sz w:val="24"/>
          <w:szCs w:val="24"/>
          <w:lang w:val="en-US"/>
        </w:rPr>
        <w:t xml:space="preserve">series (26) by </w:t>
      </w:r>
      <w:r w:rsidR="0010145D" w:rsidRPr="00C35A52">
        <w:rPr>
          <w:rFonts w:ascii="Times New Roman" w:hAnsi="Times New Roman"/>
          <w:position w:val="-6"/>
          <w:sz w:val="24"/>
          <w:szCs w:val="24"/>
        </w:rPr>
        <w:object w:dxaOrig="260" w:dyaOrig="240">
          <v:shape id="_x0000_i1285" type="#_x0000_t75" style="width:12.25pt;height:12.25pt" o:ole="">
            <v:imagedata r:id="rId490" o:title=""/>
          </v:shape>
          <o:OLEObject Type="Embed" ProgID="Equation.DSMT4" ShapeID="_x0000_i1285" DrawAspect="Content" ObjectID="_1665525441" r:id="rId491"/>
        </w:object>
      </w:r>
      <w:r w:rsidR="0010145D" w:rsidRPr="007C0905">
        <w:rPr>
          <w:rFonts w:ascii="Times New Roman" w:hAnsi="Times New Roman"/>
          <w:sz w:val="24"/>
          <w:szCs w:val="24"/>
          <w:lang w:val="en-US"/>
        </w:rPr>
        <w:t xml:space="preserve"> </w:t>
      </w:r>
      <w:r>
        <w:rPr>
          <w:rFonts w:ascii="Times New Roman" w:hAnsi="Times New Roman"/>
          <w:sz w:val="24"/>
          <w:szCs w:val="24"/>
          <w:lang w:val="en-US"/>
        </w:rPr>
        <w:t xml:space="preserve">and </w:t>
      </w:r>
      <w:r w:rsidR="00407D5C">
        <w:rPr>
          <w:rFonts w:ascii="Times New Roman" w:hAnsi="Times New Roman"/>
          <w:sz w:val="24"/>
          <w:szCs w:val="24"/>
          <w:lang w:val="en-US"/>
        </w:rPr>
        <w:t>add to the series</w:t>
      </w:r>
      <w:r w:rsidR="0010145D" w:rsidRPr="007C0905">
        <w:rPr>
          <w:rFonts w:ascii="Times New Roman" w:hAnsi="Times New Roman"/>
          <w:sz w:val="24"/>
          <w:szCs w:val="24"/>
          <w:lang w:val="en-US"/>
        </w:rPr>
        <w:t xml:space="preserve"> (25). </w:t>
      </w:r>
      <w:r w:rsidR="00407D5C">
        <w:rPr>
          <w:rFonts w:ascii="Times New Roman" w:hAnsi="Times New Roman"/>
          <w:sz w:val="24"/>
          <w:szCs w:val="24"/>
          <w:lang w:val="en-US"/>
        </w:rPr>
        <w:t>The new series</w:t>
      </w:r>
      <w:r w:rsidR="0010145D" w:rsidRPr="00B61091">
        <w:rPr>
          <w:rFonts w:ascii="Times New Roman" w:hAnsi="Times New Roman"/>
          <w:sz w:val="24"/>
          <w:szCs w:val="24"/>
          <w:lang w:val="en-US"/>
        </w:rPr>
        <w:t xml:space="preserve">  </w:t>
      </w:r>
    </w:p>
    <w:p w:rsidR="0010145D" w:rsidRPr="00B61091" w:rsidRDefault="0010145D" w:rsidP="0010145D">
      <w:pPr>
        <w:pStyle w:val="ac"/>
        <w:tabs>
          <w:tab w:val="left" w:pos="1578"/>
        </w:tabs>
        <w:spacing w:line="360" w:lineRule="auto"/>
        <w:ind w:left="0"/>
        <w:rPr>
          <w:rFonts w:ascii="Times New Roman" w:hAnsi="Times New Roman"/>
          <w:sz w:val="24"/>
          <w:szCs w:val="24"/>
          <w:lang w:val="en-US"/>
        </w:rPr>
      </w:pPr>
    </w:p>
    <w:p w:rsidR="0010145D" w:rsidRDefault="0010145D" w:rsidP="0010145D">
      <w:pPr>
        <w:pStyle w:val="ac"/>
        <w:tabs>
          <w:tab w:val="left" w:pos="1578"/>
        </w:tabs>
        <w:spacing w:line="360" w:lineRule="auto"/>
        <w:ind w:left="0"/>
        <w:jc w:val="center"/>
        <w:rPr>
          <w:rFonts w:ascii="Times New Roman" w:hAnsi="Times New Roman"/>
          <w:position w:val="-32"/>
          <w:sz w:val="24"/>
          <w:szCs w:val="24"/>
        </w:rPr>
      </w:pPr>
      <w:r w:rsidRPr="00C35A52">
        <w:rPr>
          <w:rFonts w:ascii="Times New Roman" w:hAnsi="Times New Roman"/>
          <w:position w:val="-32"/>
          <w:sz w:val="24"/>
          <w:szCs w:val="24"/>
        </w:rPr>
        <w:object w:dxaOrig="2720" w:dyaOrig="780">
          <v:shape id="_x0000_i1286" type="#_x0000_t75" style="width:137.9pt;height:36pt" o:ole="">
            <v:imagedata r:id="rId492" o:title=""/>
          </v:shape>
          <o:OLEObject Type="Embed" ProgID="Equation.DSMT4" ShapeID="_x0000_i1286" DrawAspect="Content" ObjectID="_1665525442" r:id="rId493"/>
        </w:object>
      </w:r>
    </w:p>
    <w:p w:rsidR="0010145D" w:rsidRPr="00C35A52" w:rsidRDefault="0010145D" w:rsidP="0010145D">
      <w:pPr>
        <w:pStyle w:val="ac"/>
        <w:tabs>
          <w:tab w:val="left" w:pos="1578"/>
        </w:tabs>
        <w:spacing w:line="360" w:lineRule="auto"/>
        <w:ind w:left="0"/>
        <w:jc w:val="center"/>
        <w:rPr>
          <w:rFonts w:ascii="Times New Roman" w:hAnsi="Times New Roman"/>
          <w:sz w:val="24"/>
          <w:szCs w:val="24"/>
          <w:lang w:val="en-US"/>
        </w:rPr>
      </w:pPr>
    </w:p>
    <w:p w:rsidR="0010145D" w:rsidRPr="00407D5C" w:rsidRDefault="00407D5C" w:rsidP="0010145D">
      <w:pPr>
        <w:pStyle w:val="ac"/>
        <w:tabs>
          <w:tab w:val="left" w:pos="1578"/>
        </w:tabs>
        <w:spacing w:after="0" w:line="360" w:lineRule="auto"/>
        <w:ind w:left="0"/>
        <w:rPr>
          <w:rFonts w:ascii="Times New Roman" w:hAnsi="Times New Roman"/>
          <w:sz w:val="24"/>
          <w:szCs w:val="24"/>
          <w:lang w:val="en-US"/>
        </w:rPr>
      </w:pPr>
      <w:r>
        <w:rPr>
          <w:rFonts w:ascii="Times New Roman" w:hAnsi="Times New Roman"/>
          <w:sz w:val="24"/>
          <w:szCs w:val="24"/>
          <w:lang w:val="en-US"/>
        </w:rPr>
        <w:t>is</w:t>
      </w:r>
      <w:r w:rsidRPr="00407D5C">
        <w:rPr>
          <w:rFonts w:ascii="Times New Roman" w:hAnsi="Times New Roman"/>
          <w:sz w:val="24"/>
          <w:szCs w:val="24"/>
          <w:lang w:val="en-US"/>
        </w:rPr>
        <w:t xml:space="preserve"> </w:t>
      </w:r>
      <w:r>
        <w:rPr>
          <w:rFonts w:ascii="Times New Roman" w:hAnsi="Times New Roman"/>
          <w:sz w:val="24"/>
          <w:szCs w:val="24"/>
          <w:lang w:val="en-US"/>
        </w:rPr>
        <w:t>also</w:t>
      </w:r>
      <w:r w:rsidRPr="00407D5C">
        <w:rPr>
          <w:rFonts w:ascii="Times New Roman" w:hAnsi="Times New Roman"/>
          <w:sz w:val="24"/>
          <w:szCs w:val="24"/>
          <w:lang w:val="en-US"/>
        </w:rPr>
        <w:t xml:space="preserve"> </w:t>
      </w:r>
      <w:r>
        <w:rPr>
          <w:rFonts w:ascii="Times New Roman" w:hAnsi="Times New Roman"/>
          <w:sz w:val="24"/>
          <w:szCs w:val="24"/>
          <w:lang w:val="en-US"/>
        </w:rPr>
        <w:t>absolutely</w:t>
      </w:r>
      <w:r w:rsidRPr="00407D5C">
        <w:rPr>
          <w:rFonts w:ascii="Times New Roman" w:hAnsi="Times New Roman"/>
          <w:sz w:val="24"/>
          <w:szCs w:val="24"/>
          <w:lang w:val="en-US"/>
        </w:rPr>
        <w:t xml:space="preserve"> </w:t>
      </w:r>
      <w:r>
        <w:rPr>
          <w:rFonts w:ascii="Times New Roman" w:hAnsi="Times New Roman"/>
          <w:sz w:val="24"/>
          <w:szCs w:val="24"/>
          <w:lang w:val="en-US"/>
        </w:rPr>
        <w:t>and</w:t>
      </w:r>
      <w:r w:rsidRPr="00407D5C">
        <w:rPr>
          <w:rFonts w:ascii="Times New Roman" w:hAnsi="Times New Roman"/>
          <w:sz w:val="24"/>
          <w:szCs w:val="24"/>
          <w:lang w:val="en-US"/>
        </w:rPr>
        <w:t xml:space="preserve"> </w:t>
      </w:r>
      <w:r>
        <w:rPr>
          <w:rFonts w:ascii="Times New Roman" w:hAnsi="Times New Roman"/>
          <w:sz w:val="24"/>
          <w:szCs w:val="24"/>
          <w:lang w:val="en-US"/>
        </w:rPr>
        <w:t>uniformly</w:t>
      </w:r>
      <w:r w:rsidRPr="00407D5C">
        <w:rPr>
          <w:rFonts w:ascii="Times New Roman" w:hAnsi="Times New Roman"/>
          <w:sz w:val="24"/>
          <w:szCs w:val="24"/>
          <w:lang w:val="en-US"/>
        </w:rPr>
        <w:t xml:space="preserve"> </w:t>
      </w:r>
      <w:r>
        <w:rPr>
          <w:rFonts w:ascii="Times New Roman" w:hAnsi="Times New Roman"/>
          <w:sz w:val="24"/>
          <w:szCs w:val="24"/>
          <w:lang w:val="en-US"/>
        </w:rPr>
        <w:t>convergent for all</w:t>
      </w:r>
      <w:r w:rsidR="0010145D" w:rsidRPr="00407D5C">
        <w:rPr>
          <w:rFonts w:ascii="Times New Roman" w:hAnsi="Times New Roman"/>
          <w:sz w:val="24"/>
          <w:szCs w:val="24"/>
          <w:lang w:val="en-US"/>
        </w:rPr>
        <w:t xml:space="preserve"> </w:t>
      </w:r>
      <w:r w:rsidR="0010145D" w:rsidRPr="001C0E64">
        <w:rPr>
          <w:rFonts w:ascii="Times New Roman" w:hAnsi="Times New Roman"/>
          <w:position w:val="-14"/>
          <w:sz w:val="24"/>
          <w:szCs w:val="24"/>
        </w:rPr>
        <w:object w:dxaOrig="1800" w:dyaOrig="420">
          <v:shape id="_x0000_i1287" type="#_x0000_t75" style="width:90.35pt;height:21.05pt" o:ole="">
            <v:imagedata r:id="rId486" o:title=""/>
          </v:shape>
          <o:OLEObject Type="Embed" ProgID="Equation.DSMT4" ShapeID="_x0000_i1287" DrawAspect="Content" ObjectID="_1665525443" r:id="rId494"/>
        </w:object>
      </w:r>
      <w:r w:rsidR="0010145D" w:rsidRPr="00407D5C">
        <w:rPr>
          <w:rFonts w:ascii="Times New Roman" w:hAnsi="Times New Roman"/>
          <w:sz w:val="24"/>
          <w:szCs w:val="24"/>
          <w:lang w:val="en-US"/>
        </w:rPr>
        <w:t xml:space="preserve">. </w:t>
      </w:r>
      <w:r>
        <w:rPr>
          <w:rFonts w:ascii="Times New Roman" w:hAnsi="Times New Roman"/>
          <w:sz w:val="24"/>
          <w:szCs w:val="24"/>
          <w:lang w:val="en-US"/>
        </w:rPr>
        <w:t>Thus</w:t>
      </w:r>
      <w:r w:rsidRPr="00407D5C">
        <w:rPr>
          <w:rFonts w:ascii="Times New Roman" w:hAnsi="Times New Roman"/>
          <w:sz w:val="24"/>
          <w:szCs w:val="24"/>
          <w:lang w:val="en-US"/>
        </w:rPr>
        <w:t xml:space="preserve">, </w:t>
      </w:r>
      <w:r>
        <w:rPr>
          <w:rFonts w:ascii="Times New Roman" w:hAnsi="Times New Roman"/>
          <w:sz w:val="24"/>
          <w:szCs w:val="24"/>
          <w:lang w:val="en-US"/>
        </w:rPr>
        <w:t>all</w:t>
      </w:r>
      <w:r w:rsidRPr="00407D5C">
        <w:rPr>
          <w:rFonts w:ascii="Times New Roman" w:hAnsi="Times New Roman"/>
          <w:sz w:val="24"/>
          <w:szCs w:val="24"/>
          <w:lang w:val="en-US"/>
        </w:rPr>
        <w:t xml:space="preserve"> </w:t>
      </w:r>
      <w:r>
        <w:rPr>
          <w:rFonts w:ascii="Times New Roman" w:hAnsi="Times New Roman"/>
          <w:sz w:val="24"/>
          <w:szCs w:val="24"/>
          <w:lang w:val="en-US"/>
        </w:rPr>
        <w:t>the</w:t>
      </w:r>
      <w:r w:rsidRPr="00407D5C">
        <w:rPr>
          <w:rFonts w:ascii="Times New Roman" w:hAnsi="Times New Roman"/>
          <w:sz w:val="24"/>
          <w:szCs w:val="24"/>
          <w:lang w:val="en-US"/>
        </w:rPr>
        <w:t xml:space="preserve"> </w:t>
      </w:r>
      <w:r>
        <w:rPr>
          <w:rFonts w:ascii="Times New Roman" w:hAnsi="Times New Roman"/>
          <w:sz w:val="24"/>
          <w:szCs w:val="24"/>
          <w:lang w:val="en-US"/>
        </w:rPr>
        <w:t>series</w:t>
      </w:r>
      <w:r w:rsidR="0010145D" w:rsidRPr="00407D5C">
        <w:rPr>
          <w:rFonts w:ascii="Times New Roman" w:hAnsi="Times New Roman"/>
          <w:sz w:val="24"/>
          <w:szCs w:val="24"/>
          <w:lang w:val="en-US"/>
        </w:rPr>
        <w:t xml:space="preserve"> (22), (23), (24) </w:t>
      </w:r>
      <w:r>
        <w:rPr>
          <w:rFonts w:ascii="Times New Roman" w:hAnsi="Times New Roman"/>
          <w:sz w:val="24"/>
          <w:szCs w:val="24"/>
          <w:lang w:val="en-US"/>
        </w:rPr>
        <w:t>are</w:t>
      </w:r>
      <w:r w:rsidRPr="00407D5C">
        <w:rPr>
          <w:rFonts w:ascii="Times New Roman" w:hAnsi="Times New Roman"/>
          <w:sz w:val="24"/>
          <w:szCs w:val="24"/>
          <w:lang w:val="en-US"/>
        </w:rPr>
        <w:t xml:space="preserve"> </w:t>
      </w:r>
      <w:r>
        <w:rPr>
          <w:rFonts w:ascii="Times New Roman" w:hAnsi="Times New Roman"/>
          <w:sz w:val="24"/>
          <w:szCs w:val="24"/>
          <w:lang w:val="en-US"/>
        </w:rPr>
        <w:t>absolutely and uniformly convergent for all</w:t>
      </w:r>
      <w:r w:rsidR="0010145D" w:rsidRPr="00407D5C">
        <w:rPr>
          <w:rFonts w:ascii="Times New Roman" w:hAnsi="Times New Roman"/>
          <w:sz w:val="24"/>
          <w:szCs w:val="24"/>
          <w:lang w:val="en-US"/>
        </w:rPr>
        <w:t xml:space="preserve"> </w:t>
      </w:r>
      <w:r w:rsidR="0010145D" w:rsidRPr="001C0E64">
        <w:rPr>
          <w:rFonts w:ascii="Times New Roman" w:hAnsi="Times New Roman"/>
          <w:position w:val="-14"/>
          <w:sz w:val="24"/>
          <w:szCs w:val="24"/>
        </w:rPr>
        <w:object w:dxaOrig="1800" w:dyaOrig="420">
          <v:shape id="_x0000_i1288" type="#_x0000_t75" style="width:90.35pt;height:21.05pt" o:ole="">
            <v:imagedata r:id="rId486" o:title=""/>
          </v:shape>
          <o:OLEObject Type="Embed" ProgID="Equation.DSMT4" ShapeID="_x0000_i1288" DrawAspect="Content" ObjectID="_1665525444" r:id="rId495"/>
        </w:object>
      </w:r>
      <w:r w:rsidR="0010145D" w:rsidRPr="00407D5C">
        <w:rPr>
          <w:rFonts w:ascii="Times New Roman" w:hAnsi="Times New Roman"/>
          <w:sz w:val="24"/>
          <w:szCs w:val="24"/>
          <w:lang w:val="en-US"/>
        </w:rPr>
        <w:t xml:space="preserve">. </w:t>
      </w:r>
      <w:r>
        <w:rPr>
          <w:rFonts w:ascii="Times New Roman" w:hAnsi="Times New Roman"/>
          <w:sz w:val="24"/>
          <w:szCs w:val="24"/>
          <w:lang w:val="en-US"/>
        </w:rPr>
        <w:t>This</w:t>
      </w:r>
      <w:r w:rsidRPr="00407D5C">
        <w:rPr>
          <w:rFonts w:ascii="Times New Roman" w:hAnsi="Times New Roman"/>
          <w:sz w:val="24"/>
          <w:szCs w:val="24"/>
          <w:lang w:val="en-US"/>
        </w:rPr>
        <w:t xml:space="preserve"> </w:t>
      </w:r>
      <w:r>
        <w:rPr>
          <w:rFonts w:ascii="Times New Roman" w:hAnsi="Times New Roman"/>
          <w:sz w:val="24"/>
          <w:szCs w:val="24"/>
          <w:lang w:val="en-US"/>
        </w:rPr>
        <w:t>fact</w:t>
      </w:r>
      <w:r w:rsidRPr="00407D5C">
        <w:rPr>
          <w:rFonts w:ascii="Times New Roman" w:hAnsi="Times New Roman"/>
          <w:sz w:val="24"/>
          <w:szCs w:val="24"/>
          <w:lang w:val="en-US"/>
        </w:rPr>
        <w:t xml:space="preserve"> </w:t>
      </w:r>
      <w:r>
        <w:rPr>
          <w:rFonts w:ascii="Times New Roman" w:hAnsi="Times New Roman"/>
          <w:sz w:val="24"/>
          <w:szCs w:val="24"/>
          <w:lang w:val="en-US"/>
        </w:rPr>
        <w:t>means</w:t>
      </w:r>
      <w:r w:rsidRPr="00407D5C">
        <w:rPr>
          <w:rFonts w:ascii="Times New Roman" w:hAnsi="Times New Roman"/>
          <w:sz w:val="24"/>
          <w:szCs w:val="24"/>
          <w:lang w:val="en-US"/>
        </w:rPr>
        <w:t xml:space="preserve"> </w:t>
      </w:r>
      <w:r>
        <w:rPr>
          <w:rFonts w:ascii="Times New Roman" w:hAnsi="Times New Roman"/>
          <w:sz w:val="24"/>
          <w:szCs w:val="24"/>
          <w:lang w:val="en-US"/>
        </w:rPr>
        <w:t>that</w:t>
      </w:r>
      <w:r w:rsidRPr="00407D5C">
        <w:rPr>
          <w:rFonts w:ascii="Times New Roman" w:hAnsi="Times New Roman"/>
          <w:sz w:val="24"/>
          <w:szCs w:val="24"/>
          <w:lang w:val="en-US"/>
        </w:rPr>
        <w:t xml:space="preserve"> </w:t>
      </w:r>
      <w:r>
        <w:rPr>
          <w:rFonts w:ascii="Times New Roman" w:hAnsi="Times New Roman"/>
          <w:sz w:val="24"/>
          <w:szCs w:val="24"/>
          <w:lang w:val="en-US"/>
        </w:rPr>
        <w:t>the</w:t>
      </w:r>
      <w:r w:rsidRPr="00407D5C">
        <w:rPr>
          <w:rFonts w:ascii="Times New Roman" w:hAnsi="Times New Roman"/>
          <w:sz w:val="24"/>
          <w:szCs w:val="24"/>
          <w:lang w:val="en-US"/>
        </w:rPr>
        <w:t xml:space="preserve"> </w:t>
      </w:r>
      <w:r>
        <w:rPr>
          <w:rFonts w:ascii="Times New Roman" w:hAnsi="Times New Roman"/>
          <w:sz w:val="24"/>
          <w:szCs w:val="24"/>
          <w:lang w:val="en-US"/>
        </w:rPr>
        <w:t>function</w:t>
      </w:r>
      <w:r w:rsidRPr="00407D5C">
        <w:rPr>
          <w:rFonts w:ascii="Times New Roman" w:hAnsi="Times New Roman"/>
          <w:sz w:val="24"/>
          <w:szCs w:val="24"/>
          <w:lang w:val="en-US"/>
        </w:rPr>
        <w:t xml:space="preserve"> (22) </w:t>
      </w:r>
      <w:r>
        <w:rPr>
          <w:rFonts w:ascii="Times New Roman" w:hAnsi="Times New Roman"/>
          <w:sz w:val="24"/>
          <w:szCs w:val="24"/>
          <w:lang w:val="en-US"/>
        </w:rPr>
        <w:t>is</w:t>
      </w:r>
      <w:r w:rsidRPr="00407D5C">
        <w:rPr>
          <w:rFonts w:ascii="Times New Roman" w:hAnsi="Times New Roman"/>
          <w:sz w:val="24"/>
          <w:szCs w:val="24"/>
          <w:lang w:val="en-US"/>
        </w:rPr>
        <w:t xml:space="preserve"> </w:t>
      </w:r>
      <w:r>
        <w:rPr>
          <w:rFonts w:ascii="Times New Roman" w:hAnsi="Times New Roman"/>
          <w:sz w:val="24"/>
          <w:szCs w:val="24"/>
          <w:lang w:val="en-US"/>
        </w:rPr>
        <w:t xml:space="preserve">the solution to the equation (19) and satisfies the conditions (20). </w:t>
      </w:r>
    </w:p>
    <w:p w:rsidR="0010145D" w:rsidRPr="00407D5C" w:rsidRDefault="00407D5C" w:rsidP="007A4B4A">
      <w:pPr>
        <w:ind w:firstLine="709"/>
        <w:rPr>
          <w:lang w:val="en-US"/>
        </w:rPr>
      </w:pPr>
      <w:r>
        <w:rPr>
          <w:lang w:val="en-US"/>
        </w:rPr>
        <w:t>Let us proceed with the proof of the uniqueness. Suppose</w:t>
      </w:r>
      <w:r w:rsidRPr="00407D5C">
        <w:rPr>
          <w:lang w:val="en-US"/>
        </w:rPr>
        <w:t xml:space="preserve"> </w:t>
      </w:r>
      <w:r>
        <w:rPr>
          <w:lang w:val="en-US"/>
        </w:rPr>
        <w:t>there</w:t>
      </w:r>
      <w:r w:rsidRPr="00407D5C">
        <w:rPr>
          <w:lang w:val="en-US"/>
        </w:rPr>
        <w:t xml:space="preserve"> </w:t>
      </w:r>
      <w:r>
        <w:rPr>
          <w:lang w:val="en-US"/>
        </w:rPr>
        <w:t>are</w:t>
      </w:r>
      <w:r w:rsidRPr="00407D5C">
        <w:rPr>
          <w:lang w:val="en-US"/>
        </w:rPr>
        <w:t xml:space="preserve"> </w:t>
      </w:r>
      <w:r>
        <w:rPr>
          <w:lang w:val="en-US"/>
        </w:rPr>
        <w:t>two</w:t>
      </w:r>
      <w:r w:rsidRPr="00407D5C">
        <w:rPr>
          <w:lang w:val="en-US"/>
        </w:rPr>
        <w:t xml:space="preserve"> </w:t>
      </w:r>
      <w:r>
        <w:rPr>
          <w:lang w:val="en-US"/>
        </w:rPr>
        <w:t>solutions</w:t>
      </w:r>
      <w:r w:rsidR="0010145D" w:rsidRPr="00407D5C">
        <w:rPr>
          <w:lang w:val="en-US"/>
        </w:rPr>
        <w:t xml:space="preserve"> </w:t>
      </w:r>
      <w:r w:rsidR="0010145D" w:rsidRPr="001C0E64">
        <w:rPr>
          <w:position w:val="-12"/>
        </w:rPr>
        <w:object w:dxaOrig="240" w:dyaOrig="360">
          <v:shape id="_x0000_i1289" type="#_x0000_t75" style="width:12.25pt;height:19pt" o:ole="">
            <v:imagedata r:id="rId496" o:title=""/>
          </v:shape>
          <o:OLEObject Type="Embed" ProgID="Equation.DSMT4" ShapeID="_x0000_i1289" DrawAspect="Content" ObjectID="_1665525445" r:id="rId497"/>
        </w:object>
      </w:r>
      <w:r w:rsidR="0010145D" w:rsidRPr="00407D5C">
        <w:rPr>
          <w:lang w:val="en-US"/>
        </w:rPr>
        <w:t xml:space="preserve">  </w:t>
      </w:r>
      <w:r>
        <w:rPr>
          <w:lang w:val="en-US"/>
        </w:rPr>
        <w:t>and</w:t>
      </w:r>
      <w:r w:rsidR="0010145D" w:rsidRPr="00407D5C">
        <w:rPr>
          <w:lang w:val="en-US"/>
        </w:rPr>
        <w:t xml:space="preserve"> </w:t>
      </w:r>
      <w:r w:rsidR="0010145D" w:rsidRPr="001C0E64">
        <w:rPr>
          <w:position w:val="-12"/>
        </w:rPr>
        <w:object w:dxaOrig="260" w:dyaOrig="360">
          <v:shape id="_x0000_i1290" type="#_x0000_t75" style="width:13.6pt;height:19pt" o:ole="">
            <v:imagedata r:id="rId498" o:title=""/>
          </v:shape>
          <o:OLEObject Type="Embed" ProgID="Equation.DSMT4" ShapeID="_x0000_i1290" DrawAspect="Content" ObjectID="_1665525446" r:id="rId499"/>
        </w:object>
      </w:r>
      <w:r w:rsidR="0010145D" w:rsidRPr="00407D5C">
        <w:rPr>
          <w:lang w:val="en-US"/>
        </w:rPr>
        <w:t xml:space="preserve"> </w:t>
      </w:r>
      <w:r>
        <w:rPr>
          <w:lang w:val="en-US"/>
        </w:rPr>
        <w:t xml:space="preserve">of the mixed problem </w:t>
      </w:r>
      <w:r w:rsidR="0010145D" w:rsidRPr="00407D5C">
        <w:rPr>
          <w:lang w:val="en-US"/>
        </w:rPr>
        <w:t>(19)</w:t>
      </w:r>
      <w:r>
        <w:rPr>
          <w:lang w:val="en-US"/>
        </w:rPr>
        <w:t>,</w:t>
      </w:r>
      <w:r w:rsidR="0010145D" w:rsidRPr="00407D5C">
        <w:rPr>
          <w:lang w:val="en-US"/>
        </w:rPr>
        <w:t xml:space="preserve"> (20). </w:t>
      </w:r>
      <w:r>
        <w:rPr>
          <w:lang w:val="en-US"/>
        </w:rPr>
        <w:t>Then</w:t>
      </w:r>
      <w:r w:rsidRPr="00407D5C">
        <w:rPr>
          <w:lang w:val="en-US"/>
        </w:rPr>
        <w:t xml:space="preserve"> </w:t>
      </w:r>
      <w:r>
        <w:rPr>
          <w:lang w:val="en-US"/>
        </w:rPr>
        <w:t>the</w:t>
      </w:r>
      <w:r w:rsidRPr="00407D5C">
        <w:rPr>
          <w:lang w:val="en-US"/>
        </w:rPr>
        <w:t xml:space="preserve"> </w:t>
      </w:r>
      <w:r>
        <w:rPr>
          <w:lang w:val="en-US"/>
        </w:rPr>
        <w:t>function</w:t>
      </w:r>
      <w:r w:rsidRPr="00407D5C">
        <w:rPr>
          <w:lang w:val="en-US"/>
        </w:rPr>
        <w:t xml:space="preserve"> </w:t>
      </w:r>
      <w:r w:rsidR="0010145D" w:rsidRPr="001C0E64">
        <w:rPr>
          <w:position w:val="-12"/>
        </w:rPr>
        <w:object w:dxaOrig="999" w:dyaOrig="360">
          <v:shape id="_x0000_i1291" type="#_x0000_t75" style="width:50.25pt;height:19pt" o:ole="">
            <v:imagedata r:id="rId500" o:title=""/>
          </v:shape>
          <o:OLEObject Type="Embed" ProgID="Equation.DSMT4" ShapeID="_x0000_i1291" DrawAspect="Content" ObjectID="_1665525447" r:id="rId501"/>
        </w:object>
      </w:r>
      <w:r w:rsidR="0010145D" w:rsidRPr="00407D5C">
        <w:rPr>
          <w:lang w:val="en-US"/>
        </w:rPr>
        <w:t xml:space="preserve">  </w:t>
      </w:r>
      <w:r>
        <w:rPr>
          <w:lang w:val="en-US"/>
        </w:rPr>
        <w:t>satisfies</w:t>
      </w:r>
      <w:r w:rsidR="00CC259D">
        <w:rPr>
          <w:lang w:val="en-US"/>
        </w:rPr>
        <w:t xml:space="preserve"> the</w:t>
      </w:r>
      <w:r w:rsidRPr="00407D5C">
        <w:rPr>
          <w:lang w:val="en-US"/>
        </w:rPr>
        <w:t xml:space="preserve"> </w:t>
      </w:r>
      <w:r>
        <w:rPr>
          <w:lang w:val="en-US"/>
        </w:rPr>
        <w:t xml:space="preserve">equation (19) and the initial condition </w:t>
      </w:r>
    </w:p>
    <w:p w:rsidR="0010145D" w:rsidRPr="00407D5C" w:rsidRDefault="0010145D" w:rsidP="0010145D">
      <w:pPr>
        <w:ind w:left="1134"/>
        <w:rPr>
          <w:lang w:val="en-US"/>
        </w:rPr>
      </w:pPr>
    </w:p>
    <w:p w:rsidR="0010145D" w:rsidRDefault="0010145D" w:rsidP="0010145D">
      <w:pPr>
        <w:ind w:left="1134"/>
        <w:jc w:val="center"/>
        <w:rPr>
          <w:lang w:val="en-US"/>
        </w:rPr>
      </w:pPr>
      <w:r w:rsidRPr="0031316A">
        <w:rPr>
          <w:position w:val="-14"/>
        </w:rPr>
        <w:object w:dxaOrig="1120" w:dyaOrig="400">
          <v:shape id="_x0000_i1292" type="#_x0000_t75" style="width:59.75pt;height:23.75pt" o:ole="">
            <v:imagedata r:id="rId502" o:title=""/>
          </v:shape>
          <o:OLEObject Type="Embed" ProgID="Equation.DSMT4" ShapeID="_x0000_i1292" DrawAspect="Content" ObjectID="_1665525448" r:id="rId503"/>
        </w:object>
      </w:r>
    </w:p>
    <w:p w:rsidR="0010145D" w:rsidRPr="0031316A" w:rsidRDefault="0010145D" w:rsidP="0010145D">
      <w:pPr>
        <w:ind w:left="1134"/>
        <w:jc w:val="center"/>
        <w:rPr>
          <w:lang w:val="en-US"/>
        </w:rPr>
      </w:pPr>
    </w:p>
    <w:p w:rsidR="0010145D" w:rsidRPr="00407D5C" w:rsidRDefault="00407D5C" w:rsidP="0010145D">
      <w:pPr>
        <w:rPr>
          <w:lang w:val="en-US"/>
        </w:rPr>
      </w:pPr>
      <w:r>
        <w:rPr>
          <w:lang w:val="en-US"/>
        </w:rPr>
        <w:t>Multiplying</w:t>
      </w:r>
      <w:r w:rsidRPr="00407D5C">
        <w:rPr>
          <w:lang w:val="en-US"/>
        </w:rPr>
        <w:t xml:space="preserve"> </w:t>
      </w:r>
      <w:r>
        <w:rPr>
          <w:lang w:val="en-US"/>
        </w:rPr>
        <w:t>both</w:t>
      </w:r>
      <w:r w:rsidRPr="00407D5C">
        <w:rPr>
          <w:lang w:val="en-US"/>
        </w:rPr>
        <w:t xml:space="preserve"> </w:t>
      </w:r>
      <w:r>
        <w:rPr>
          <w:lang w:val="en-US"/>
        </w:rPr>
        <w:t>sides</w:t>
      </w:r>
      <w:r w:rsidRPr="00407D5C">
        <w:rPr>
          <w:lang w:val="en-US"/>
        </w:rPr>
        <w:t xml:space="preserve"> </w:t>
      </w:r>
      <w:r>
        <w:rPr>
          <w:lang w:val="en-US"/>
        </w:rPr>
        <w:t>of</w:t>
      </w:r>
      <w:r w:rsidRPr="00407D5C">
        <w:rPr>
          <w:lang w:val="en-US"/>
        </w:rPr>
        <w:t xml:space="preserve"> </w:t>
      </w:r>
      <w:r>
        <w:rPr>
          <w:lang w:val="en-US"/>
        </w:rPr>
        <w:t>equation</w:t>
      </w:r>
      <w:r w:rsidRPr="00407D5C">
        <w:rPr>
          <w:lang w:val="en-US"/>
        </w:rPr>
        <w:t xml:space="preserve"> (19) </w:t>
      </w:r>
      <w:r>
        <w:rPr>
          <w:lang w:val="en-US"/>
        </w:rPr>
        <w:t>by</w:t>
      </w:r>
      <w:r w:rsidRPr="00407D5C">
        <w:rPr>
          <w:lang w:val="en-US"/>
        </w:rPr>
        <w:t xml:space="preserve"> </w:t>
      </w:r>
      <w:r>
        <w:rPr>
          <w:lang w:val="en-US"/>
        </w:rPr>
        <w:t>the</w:t>
      </w:r>
      <w:r w:rsidRPr="00407D5C">
        <w:rPr>
          <w:lang w:val="en-US"/>
        </w:rPr>
        <w:t xml:space="preserve"> </w:t>
      </w:r>
      <w:r>
        <w:rPr>
          <w:lang w:val="en-US"/>
        </w:rPr>
        <w:t xml:space="preserve">function </w:t>
      </w:r>
      <w:r w:rsidR="0010145D" w:rsidRPr="001C0E64">
        <w:rPr>
          <w:position w:val="-14"/>
        </w:rPr>
        <w:object w:dxaOrig="680" w:dyaOrig="400">
          <v:shape id="_x0000_i1293" type="#_x0000_t75" style="width:34.65pt;height:20.4pt" o:ole="">
            <v:imagedata r:id="rId504" o:title=""/>
          </v:shape>
          <o:OLEObject Type="Embed" ProgID="Equation.DSMT4" ShapeID="_x0000_i1293" DrawAspect="Content" ObjectID="_1665525449" r:id="rId505"/>
        </w:object>
      </w:r>
      <w:r w:rsidR="0010145D" w:rsidRPr="00407D5C">
        <w:rPr>
          <w:lang w:val="en-US"/>
        </w:rPr>
        <w:t xml:space="preserve">, </w:t>
      </w:r>
      <w:r>
        <w:rPr>
          <w:lang w:val="en-US"/>
        </w:rPr>
        <w:t xml:space="preserve">we integrate with respect to the variable </w:t>
      </w:r>
      <w:r w:rsidR="0010145D" w:rsidRPr="00BB3AE0">
        <w:rPr>
          <w:position w:val="-6"/>
        </w:rPr>
        <w:object w:dxaOrig="200" w:dyaOrig="220">
          <v:shape id="_x0000_i1294" type="#_x0000_t75" style="width:6.1pt;height:12.25pt" o:ole="">
            <v:imagedata r:id="rId506" o:title=""/>
          </v:shape>
          <o:OLEObject Type="Embed" ProgID="Equation.DSMT4" ShapeID="_x0000_i1294" DrawAspect="Content" ObjectID="_1665525450" r:id="rId507"/>
        </w:object>
      </w:r>
      <w:r w:rsidR="0010145D" w:rsidRPr="00407D5C">
        <w:rPr>
          <w:lang w:val="en-US"/>
        </w:rPr>
        <w:t xml:space="preserve"> </w:t>
      </w:r>
    </w:p>
    <w:p w:rsidR="0010145D" w:rsidRPr="00407D5C" w:rsidRDefault="0010145D" w:rsidP="0010145D">
      <w:pPr>
        <w:ind w:left="1134"/>
        <w:rPr>
          <w:lang w:val="en-US"/>
        </w:rPr>
      </w:pPr>
    </w:p>
    <w:p w:rsidR="0010145D" w:rsidRDefault="0010145D" w:rsidP="0010145D">
      <w:pPr>
        <w:ind w:left="1134"/>
        <w:jc w:val="center"/>
        <w:rPr>
          <w:position w:val="-30"/>
        </w:rPr>
      </w:pPr>
      <w:r w:rsidRPr="0031316A">
        <w:rPr>
          <w:position w:val="-30"/>
        </w:rPr>
        <w:object w:dxaOrig="5060" w:dyaOrig="740">
          <v:shape id="_x0000_i1295" type="#_x0000_t75" style="width:252pt;height:36pt" o:ole="">
            <v:imagedata r:id="rId508" o:title=""/>
          </v:shape>
          <o:OLEObject Type="Embed" ProgID="Equation.DSMT4" ShapeID="_x0000_i1295" DrawAspect="Content" ObjectID="_1665525451" r:id="rId509"/>
        </w:object>
      </w:r>
    </w:p>
    <w:p w:rsidR="0010145D" w:rsidRPr="0031316A" w:rsidRDefault="0010145D" w:rsidP="0010145D">
      <w:pPr>
        <w:ind w:left="1134"/>
        <w:jc w:val="center"/>
      </w:pPr>
    </w:p>
    <w:p w:rsidR="0010145D" w:rsidRDefault="0010145D" w:rsidP="0010145D">
      <w:pPr>
        <w:ind w:left="1134"/>
        <w:jc w:val="center"/>
        <w:rPr>
          <w:lang w:val="en-US"/>
        </w:rPr>
      </w:pPr>
      <w:r w:rsidRPr="0031316A">
        <w:rPr>
          <w:position w:val="-30"/>
        </w:rPr>
        <w:object w:dxaOrig="2600" w:dyaOrig="740">
          <v:shape id="_x0000_i1296" type="#_x0000_t75" style="width:131.75pt;height:36pt" o:ole="">
            <v:imagedata r:id="rId510" o:title=""/>
          </v:shape>
          <o:OLEObject Type="Embed" ProgID="Equation.DSMT4" ShapeID="_x0000_i1296" DrawAspect="Content" ObjectID="_1665525452" r:id="rId511"/>
        </w:object>
      </w:r>
    </w:p>
    <w:p w:rsidR="0010145D" w:rsidRPr="0031316A" w:rsidRDefault="0010145D" w:rsidP="0010145D">
      <w:pPr>
        <w:ind w:left="1134"/>
        <w:jc w:val="center"/>
        <w:rPr>
          <w:lang w:val="en-US"/>
        </w:rPr>
      </w:pPr>
    </w:p>
    <w:p w:rsidR="0010145D" w:rsidRPr="00CC259D" w:rsidRDefault="00CC259D" w:rsidP="0010145D">
      <w:pPr>
        <w:rPr>
          <w:lang w:val="en-US"/>
        </w:rPr>
      </w:pPr>
      <w:r>
        <w:rPr>
          <w:lang w:val="en-US"/>
        </w:rPr>
        <w:t>Then w</w:t>
      </w:r>
      <w:r w:rsidR="00407D5C">
        <w:rPr>
          <w:lang w:val="en-US"/>
        </w:rPr>
        <w:t>e</w:t>
      </w:r>
      <w:r w:rsidR="00407D5C" w:rsidRPr="00407D5C">
        <w:rPr>
          <w:lang w:val="en-US"/>
        </w:rPr>
        <w:t xml:space="preserve"> </w:t>
      </w:r>
      <w:r w:rsidR="00407D5C">
        <w:rPr>
          <w:lang w:val="en-US"/>
        </w:rPr>
        <w:t>integrate</w:t>
      </w:r>
      <w:r w:rsidR="00407D5C" w:rsidRPr="00407D5C">
        <w:rPr>
          <w:lang w:val="en-US"/>
        </w:rPr>
        <w:t xml:space="preserve"> </w:t>
      </w:r>
      <w:r w:rsidR="00407D5C">
        <w:rPr>
          <w:lang w:val="en-US"/>
        </w:rPr>
        <w:t>the</w:t>
      </w:r>
      <w:r w:rsidR="00407D5C" w:rsidRPr="00407D5C">
        <w:rPr>
          <w:lang w:val="en-US"/>
        </w:rPr>
        <w:t xml:space="preserve"> </w:t>
      </w:r>
      <w:r w:rsidR="00407D5C">
        <w:rPr>
          <w:lang w:val="en-US"/>
        </w:rPr>
        <w:t>obtained</w:t>
      </w:r>
      <w:r w:rsidR="00407D5C" w:rsidRPr="00407D5C">
        <w:rPr>
          <w:lang w:val="en-US"/>
        </w:rPr>
        <w:t xml:space="preserve"> </w:t>
      </w:r>
      <w:r w:rsidR="00407D5C">
        <w:rPr>
          <w:lang w:val="en-US"/>
        </w:rPr>
        <w:t>equality</w:t>
      </w:r>
      <w:r w:rsidR="00407D5C" w:rsidRPr="00407D5C">
        <w:rPr>
          <w:lang w:val="en-US"/>
        </w:rPr>
        <w:t xml:space="preserve"> </w:t>
      </w:r>
      <w:r w:rsidR="00407D5C">
        <w:rPr>
          <w:lang w:val="en-US"/>
        </w:rPr>
        <w:t xml:space="preserve">with respect to </w:t>
      </w:r>
      <w:r>
        <w:rPr>
          <w:lang w:val="en-US"/>
        </w:rPr>
        <w:t xml:space="preserve">the </w:t>
      </w:r>
      <w:r w:rsidR="00407D5C">
        <w:rPr>
          <w:lang w:val="en-US"/>
        </w:rPr>
        <w:t xml:space="preserve">variable </w:t>
      </w:r>
      <w:r w:rsidR="0010145D" w:rsidRPr="0031316A">
        <w:rPr>
          <w:position w:val="-6"/>
        </w:rPr>
        <w:object w:dxaOrig="139" w:dyaOrig="240">
          <v:shape id="_x0000_i1297" type="#_x0000_t75" style="width:6.1pt;height:12.25pt" o:ole="">
            <v:imagedata r:id="rId512" o:title=""/>
          </v:shape>
          <o:OLEObject Type="Embed" ProgID="Equation.DSMT4" ShapeID="_x0000_i1297" DrawAspect="Content" ObjectID="_1665525453" r:id="rId513"/>
        </w:object>
      </w:r>
      <w:r w:rsidR="0010145D" w:rsidRPr="00407D5C">
        <w:rPr>
          <w:lang w:val="en-US"/>
        </w:rPr>
        <w:t xml:space="preserve">. </w:t>
      </w:r>
      <w:r w:rsidR="00407D5C">
        <w:rPr>
          <w:lang w:val="en-US"/>
        </w:rPr>
        <w:t>Hence we get the relation</w:t>
      </w:r>
      <w:r w:rsidR="0010145D" w:rsidRPr="00CC259D">
        <w:rPr>
          <w:lang w:val="en-US"/>
        </w:rPr>
        <w:t xml:space="preserve"> </w:t>
      </w:r>
    </w:p>
    <w:p w:rsidR="0010145D" w:rsidRPr="00CC259D" w:rsidRDefault="0010145D" w:rsidP="0010145D">
      <w:pPr>
        <w:rPr>
          <w:lang w:val="en-US"/>
        </w:rPr>
      </w:pPr>
    </w:p>
    <w:p w:rsidR="0010145D" w:rsidRDefault="0010145D" w:rsidP="0010145D">
      <w:pPr>
        <w:ind w:left="1134"/>
        <w:jc w:val="center"/>
        <w:rPr>
          <w:position w:val="-32"/>
        </w:rPr>
      </w:pPr>
      <w:r w:rsidRPr="0031316A">
        <w:rPr>
          <w:position w:val="-32"/>
        </w:rPr>
        <w:object w:dxaOrig="5460" w:dyaOrig="760">
          <v:shape id="_x0000_i1298" type="#_x0000_t75" style="width:275.75pt;height:36pt" o:ole="">
            <v:imagedata r:id="rId514" o:title=""/>
          </v:shape>
          <o:OLEObject Type="Embed" ProgID="Equation.DSMT4" ShapeID="_x0000_i1298" DrawAspect="Content" ObjectID="_1665525454" r:id="rId515"/>
        </w:object>
      </w:r>
    </w:p>
    <w:p w:rsidR="0010145D" w:rsidRPr="0031316A" w:rsidRDefault="0010145D" w:rsidP="0010145D">
      <w:pPr>
        <w:ind w:left="1134"/>
        <w:jc w:val="center"/>
        <w:rPr>
          <w:lang w:val="en-US"/>
        </w:rPr>
      </w:pPr>
    </w:p>
    <w:p w:rsidR="0010145D" w:rsidRPr="0031316A" w:rsidRDefault="0010145D" w:rsidP="0010145D">
      <w:pPr>
        <w:ind w:left="1134"/>
        <w:jc w:val="center"/>
        <w:rPr>
          <w:lang w:val="en-US"/>
        </w:rPr>
      </w:pPr>
      <w:r w:rsidRPr="0031316A">
        <w:rPr>
          <w:position w:val="-32"/>
        </w:rPr>
        <w:object w:dxaOrig="2920" w:dyaOrig="760">
          <v:shape id="_x0000_i1299" type="#_x0000_t75" style="width:2in;height:36pt" o:ole="">
            <v:imagedata r:id="rId516" o:title=""/>
          </v:shape>
          <o:OLEObject Type="Embed" ProgID="Equation.DSMT4" ShapeID="_x0000_i1299" DrawAspect="Content" ObjectID="_1665525455" r:id="rId517"/>
        </w:object>
      </w:r>
    </w:p>
    <w:p w:rsidR="0010145D" w:rsidRDefault="0010145D" w:rsidP="0010145D">
      <w:pPr>
        <w:ind w:left="1134"/>
        <w:rPr>
          <w:lang w:val="en-US"/>
        </w:rPr>
      </w:pPr>
    </w:p>
    <w:p w:rsidR="0010145D" w:rsidRPr="00407D5C" w:rsidRDefault="00407D5C" w:rsidP="0010145D">
      <w:pPr>
        <w:rPr>
          <w:lang w:val="en-US"/>
        </w:rPr>
      </w:pPr>
      <w:r>
        <w:rPr>
          <w:lang w:val="en-US"/>
        </w:rPr>
        <w:t>Applying</w:t>
      </w:r>
      <w:r w:rsidRPr="00407D5C">
        <w:rPr>
          <w:lang w:val="en-US"/>
        </w:rPr>
        <w:t xml:space="preserve"> </w:t>
      </w:r>
      <w:r>
        <w:rPr>
          <w:lang w:val="en-US"/>
        </w:rPr>
        <w:t>the</w:t>
      </w:r>
      <w:r w:rsidRPr="00407D5C">
        <w:rPr>
          <w:lang w:val="en-US"/>
        </w:rPr>
        <w:t xml:space="preserve"> </w:t>
      </w:r>
      <w:r>
        <w:rPr>
          <w:lang w:val="en-US"/>
        </w:rPr>
        <w:t>inequality</w:t>
      </w:r>
      <w:r w:rsidRPr="00407D5C">
        <w:rPr>
          <w:lang w:val="en-US"/>
        </w:rPr>
        <w:t xml:space="preserve"> </w:t>
      </w:r>
      <w:r w:rsidR="0010145D" w:rsidRPr="0031316A">
        <w:rPr>
          <w:position w:val="-24"/>
        </w:rPr>
        <w:object w:dxaOrig="1480" w:dyaOrig="660">
          <v:shape id="_x0000_i1300" type="#_x0000_t75" style="width:1in;height:36pt" o:ole="">
            <v:imagedata r:id="rId518" o:title=""/>
          </v:shape>
          <o:OLEObject Type="Embed" ProgID="Equation.DSMT4" ShapeID="_x0000_i1300" DrawAspect="Content" ObjectID="_1665525456" r:id="rId519"/>
        </w:object>
      </w:r>
      <w:r w:rsidR="0010145D" w:rsidRPr="00407D5C">
        <w:rPr>
          <w:lang w:val="en-US"/>
        </w:rPr>
        <w:t xml:space="preserve">   </w:t>
      </w:r>
      <w:r>
        <w:rPr>
          <w:lang w:val="en-US"/>
        </w:rPr>
        <w:t>and</w:t>
      </w:r>
      <w:r w:rsidRPr="00407D5C">
        <w:rPr>
          <w:lang w:val="en-US"/>
        </w:rPr>
        <w:t xml:space="preserve"> </w:t>
      </w:r>
      <w:r>
        <w:rPr>
          <w:lang w:val="en-US"/>
        </w:rPr>
        <w:t xml:space="preserve">using the non-negativity of the function </w:t>
      </w:r>
      <w:r w:rsidR="0010145D" w:rsidRPr="001C0E64">
        <w:rPr>
          <w:position w:val="-14"/>
        </w:rPr>
        <w:object w:dxaOrig="540" w:dyaOrig="400">
          <v:shape id="_x0000_i1301" type="#_x0000_t75" style="width:27.15pt;height:20.4pt" o:ole="">
            <v:imagedata r:id="rId520" o:title=""/>
          </v:shape>
          <o:OLEObject Type="Embed" ProgID="Equation.DSMT4" ShapeID="_x0000_i1301" DrawAspect="Content" ObjectID="_1665525457" r:id="rId521"/>
        </w:object>
      </w:r>
      <w:r w:rsidR="0010145D" w:rsidRPr="00407D5C">
        <w:rPr>
          <w:lang w:val="en-US"/>
        </w:rPr>
        <w:t xml:space="preserve"> </w:t>
      </w:r>
      <w:r>
        <w:rPr>
          <w:lang w:val="en-US"/>
        </w:rPr>
        <w:t xml:space="preserve">and the relation </w:t>
      </w:r>
      <w:r w:rsidR="0010145D" w:rsidRPr="001C0E64">
        <w:rPr>
          <w:position w:val="-14"/>
        </w:rPr>
        <w:object w:dxaOrig="960" w:dyaOrig="400">
          <v:shape id="_x0000_i1302" type="#_x0000_t75" style="width:48.25pt;height:20.4pt" o:ole="">
            <v:imagedata r:id="rId522" o:title=""/>
          </v:shape>
          <o:OLEObject Type="Embed" ProgID="Equation.DSMT4" ShapeID="_x0000_i1302" DrawAspect="Content" ObjectID="_1665525458" r:id="rId523"/>
        </w:object>
      </w:r>
      <w:r w:rsidR="0010145D" w:rsidRPr="00407D5C">
        <w:rPr>
          <w:lang w:val="en-US"/>
        </w:rPr>
        <w:t xml:space="preserve">, </w:t>
      </w:r>
      <w:r>
        <w:rPr>
          <w:lang w:val="en-US"/>
        </w:rPr>
        <w:t>we come to the inequality</w:t>
      </w:r>
      <w:r w:rsidR="0010145D" w:rsidRPr="00407D5C">
        <w:rPr>
          <w:lang w:val="en-US"/>
        </w:rPr>
        <w:t xml:space="preserve"> </w:t>
      </w:r>
    </w:p>
    <w:p w:rsidR="0010145D" w:rsidRPr="00407D5C" w:rsidRDefault="0010145D" w:rsidP="0010145D">
      <w:pPr>
        <w:ind w:left="1134"/>
        <w:rPr>
          <w:lang w:val="en-US"/>
        </w:rPr>
      </w:pPr>
    </w:p>
    <w:p w:rsidR="0010145D" w:rsidRPr="005953B3" w:rsidRDefault="0010145D" w:rsidP="0010145D">
      <w:pPr>
        <w:ind w:left="1134"/>
        <w:jc w:val="center"/>
        <w:rPr>
          <w:lang w:val="en-US"/>
        </w:rPr>
      </w:pPr>
      <w:r w:rsidRPr="0031316A">
        <w:rPr>
          <w:position w:val="-32"/>
        </w:rPr>
        <w:object w:dxaOrig="6360" w:dyaOrig="760">
          <v:shape id="_x0000_i1303" type="#_x0000_t75" style="width:318.55pt;height:36pt" o:ole="">
            <v:imagedata r:id="rId524" o:title=""/>
          </v:shape>
          <o:OLEObject Type="Embed" ProgID="Equation.DSMT4" ShapeID="_x0000_i1303" DrawAspect="Content" ObjectID="_1665525459" r:id="rId525"/>
        </w:object>
      </w:r>
      <w:r w:rsidRPr="005953B3">
        <w:rPr>
          <w:lang w:val="en-US"/>
        </w:rPr>
        <w:t xml:space="preserve">, </w:t>
      </w:r>
    </w:p>
    <w:p w:rsidR="0010145D" w:rsidRPr="005953B3" w:rsidRDefault="0010145D" w:rsidP="0010145D">
      <w:pPr>
        <w:ind w:left="1134"/>
        <w:jc w:val="center"/>
        <w:rPr>
          <w:lang w:val="en-US"/>
        </w:rPr>
      </w:pPr>
    </w:p>
    <w:p w:rsidR="0010145D" w:rsidRDefault="00407D5C" w:rsidP="0010145D">
      <w:pPr>
        <w:rPr>
          <w:lang w:val="en-US"/>
        </w:rPr>
      </w:pPr>
      <w:r>
        <w:rPr>
          <w:lang w:val="en-US"/>
        </w:rPr>
        <w:lastRenderedPageBreak/>
        <w:t xml:space="preserve">which yields </w:t>
      </w:r>
      <w:r w:rsidR="00CC259D">
        <w:rPr>
          <w:lang w:val="en-US"/>
        </w:rPr>
        <w:t>the equality</w:t>
      </w:r>
      <w:r w:rsidR="0010145D" w:rsidRPr="00407D5C">
        <w:rPr>
          <w:lang w:val="en-US"/>
        </w:rPr>
        <w:t xml:space="preserve"> </w:t>
      </w:r>
      <w:r w:rsidR="0010145D" w:rsidRPr="001C0E64">
        <w:rPr>
          <w:position w:val="-14"/>
        </w:rPr>
        <w:object w:dxaOrig="1040" w:dyaOrig="400">
          <v:shape id="_x0000_i1304" type="#_x0000_t75" style="width:51.6pt;height:20.4pt" o:ole="">
            <v:imagedata r:id="rId526" o:title=""/>
          </v:shape>
          <o:OLEObject Type="Embed" ProgID="Equation.DSMT4" ShapeID="_x0000_i1304" DrawAspect="Content" ObjectID="_1665525460" r:id="rId527"/>
        </w:object>
      </w:r>
      <w:r w:rsidR="0010145D" w:rsidRPr="00407D5C">
        <w:rPr>
          <w:lang w:val="en-US"/>
        </w:rPr>
        <w:t xml:space="preserve">. </w:t>
      </w:r>
      <w:r>
        <w:rPr>
          <w:lang w:val="en-US"/>
        </w:rPr>
        <w:t>Theorem 11 is proved.</w:t>
      </w:r>
      <w:r w:rsidR="0010145D" w:rsidRPr="00CC259D">
        <w:rPr>
          <w:lang w:val="en-US"/>
        </w:rPr>
        <w:t xml:space="preserve"> </w:t>
      </w:r>
    </w:p>
    <w:p w:rsidR="00134944" w:rsidRPr="00CC259D" w:rsidRDefault="00134944" w:rsidP="0010145D">
      <w:pPr>
        <w:rPr>
          <w:lang w:val="en-US"/>
        </w:rPr>
      </w:pPr>
    </w:p>
    <w:p w:rsidR="0010145D" w:rsidRPr="00D0577B" w:rsidRDefault="0010145D" w:rsidP="007A4B4A">
      <w:pPr>
        <w:pStyle w:val="ac"/>
        <w:tabs>
          <w:tab w:val="left" w:pos="1578"/>
        </w:tabs>
        <w:spacing w:after="0" w:line="360" w:lineRule="auto"/>
        <w:ind w:left="0" w:firstLine="709"/>
        <w:rPr>
          <w:rFonts w:ascii="Times New Roman" w:hAnsi="Times New Roman"/>
          <w:sz w:val="24"/>
          <w:szCs w:val="24"/>
          <w:lang w:val="en-US"/>
        </w:rPr>
      </w:pPr>
      <w:r w:rsidRPr="00D0577B">
        <w:rPr>
          <w:rFonts w:ascii="Times New Roman" w:hAnsi="Times New Roman"/>
          <w:sz w:val="24"/>
          <w:szCs w:val="24"/>
          <w:lang w:val="en-US"/>
        </w:rPr>
        <w:t>1.2.2</w:t>
      </w:r>
      <w:r w:rsidR="00010189" w:rsidRPr="00D0577B">
        <w:rPr>
          <w:rFonts w:ascii="Times New Roman" w:hAnsi="Times New Roman"/>
          <w:sz w:val="24"/>
          <w:szCs w:val="24"/>
          <w:lang w:val="en-US"/>
        </w:rPr>
        <w:t xml:space="preserve"> </w:t>
      </w:r>
      <w:r w:rsidRPr="00D0577B">
        <w:rPr>
          <w:rFonts w:ascii="Times New Roman" w:hAnsi="Times New Roman"/>
          <w:sz w:val="24"/>
          <w:szCs w:val="24"/>
          <w:lang w:val="en-US"/>
        </w:rPr>
        <w:t xml:space="preserve"> </w:t>
      </w:r>
      <w:r w:rsidR="00841D69" w:rsidRPr="00D0577B">
        <w:rPr>
          <w:rFonts w:ascii="Times New Roman" w:hAnsi="Times New Roman"/>
          <w:sz w:val="24"/>
          <w:szCs w:val="24"/>
          <w:lang w:val="en-US"/>
        </w:rPr>
        <w:t>Existence and uniqueness of the solution of the mixed problems for the perturbed wave equation with involution</w:t>
      </w:r>
    </w:p>
    <w:p w:rsidR="0010145D" w:rsidRPr="00523C9C" w:rsidRDefault="00523C9C" w:rsidP="007A4B4A">
      <w:pPr>
        <w:spacing w:line="360" w:lineRule="auto"/>
        <w:ind w:firstLine="709"/>
        <w:rPr>
          <w:lang w:val="en-US"/>
        </w:rPr>
      </w:pPr>
      <w:r>
        <w:rPr>
          <w:lang w:val="en-US"/>
        </w:rPr>
        <w:t>Theorem</w:t>
      </w:r>
      <w:r w:rsidR="0010145D" w:rsidRPr="00523C9C">
        <w:rPr>
          <w:lang w:val="en-US"/>
        </w:rPr>
        <w:t xml:space="preserve"> 11</w:t>
      </w:r>
      <w:r w:rsidRPr="00523C9C">
        <w:rPr>
          <w:lang w:val="en-US"/>
        </w:rPr>
        <w:t xml:space="preserve"> </w:t>
      </w:r>
      <w:r>
        <w:rPr>
          <w:lang w:val="en-US"/>
        </w:rPr>
        <w:t>can</w:t>
      </w:r>
      <w:r w:rsidRPr="00523C9C">
        <w:rPr>
          <w:lang w:val="en-US"/>
        </w:rPr>
        <w:t xml:space="preserve"> </w:t>
      </w:r>
      <w:r>
        <w:rPr>
          <w:lang w:val="en-US"/>
        </w:rPr>
        <w:t>be</w:t>
      </w:r>
      <w:r w:rsidRPr="00523C9C">
        <w:rPr>
          <w:lang w:val="en-US"/>
        </w:rPr>
        <w:t xml:space="preserve"> </w:t>
      </w:r>
      <w:r>
        <w:rPr>
          <w:lang w:val="en-US"/>
        </w:rPr>
        <w:t>transfered</w:t>
      </w:r>
      <w:r w:rsidRPr="00523C9C">
        <w:rPr>
          <w:lang w:val="en-US"/>
        </w:rPr>
        <w:t xml:space="preserve"> </w:t>
      </w:r>
      <w:r w:rsidR="00CC259D">
        <w:rPr>
          <w:lang w:val="en-US"/>
        </w:rPr>
        <w:t>to</w:t>
      </w:r>
      <w:r w:rsidRPr="00523C9C">
        <w:rPr>
          <w:lang w:val="en-US"/>
        </w:rPr>
        <w:t xml:space="preserve"> </w:t>
      </w:r>
      <w:r>
        <w:rPr>
          <w:lang w:val="en-US"/>
        </w:rPr>
        <w:t>the</w:t>
      </w:r>
      <w:r w:rsidRPr="00523C9C">
        <w:rPr>
          <w:lang w:val="en-US"/>
        </w:rPr>
        <w:t xml:space="preserve"> </w:t>
      </w:r>
      <w:r>
        <w:rPr>
          <w:lang w:val="en-US"/>
        </w:rPr>
        <w:t>case</w:t>
      </w:r>
      <w:r w:rsidRPr="00523C9C">
        <w:rPr>
          <w:lang w:val="en-US"/>
        </w:rPr>
        <w:t xml:space="preserve"> </w:t>
      </w:r>
      <w:r>
        <w:rPr>
          <w:lang w:val="en-US"/>
        </w:rPr>
        <w:t>of</w:t>
      </w:r>
      <w:r w:rsidRPr="00523C9C">
        <w:rPr>
          <w:lang w:val="en-US"/>
        </w:rPr>
        <w:t xml:space="preserve"> </w:t>
      </w:r>
      <w:r>
        <w:rPr>
          <w:lang w:val="en-US"/>
        </w:rPr>
        <w:t>equations</w:t>
      </w:r>
      <w:r w:rsidRPr="00523C9C">
        <w:rPr>
          <w:lang w:val="en-US"/>
        </w:rPr>
        <w:t xml:space="preserve"> </w:t>
      </w:r>
      <w:r>
        <w:rPr>
          <w:lang w:val="en-US"/>
        </w:rPr>
        <w:t>of</w:t>
      </w:r>
      <w:r w:rsidRPr="00523C9C">
        <w:rPr>
          <w:lang w:val="en-US"/>
        </w:rPr>
        <w:t xml:space="preserve"> </w:t>
      </w:r>
      <w:r>
        <w:rPr>
          <w:lang w:val="en-US"/>
        </w:rPr>
        <w:t>hyperbolic</w:t>
      </w:r>
      <w:r w:rsidRPr="00523C9C">
        <w:rPr>
          <w:lang w:val="en-US"/>
        </w:rPr>
        <w:t xml:space="preserve"> </w:t>
      </w:r>
      <w:r>
        <w:rPr>
          <w:lang w:val="en-US"/>
        </w:rPr>
        <w:t>and</w:t>
      </w:r>
      <w:r w:rsidRPr="00523C9C">
        <w:rPr>
          <w:lang w:val="en-US"/>
        </w:rPr>
        <w:t xml:space="preserve"> </w:t>
      </w:r>
      <w:r>
        <w:rPr>
          <w:lang w:val="en-US"/>
        </w:rPr>
        <w:t>elliptic types with involution. Let</w:t>
      </w:r>
      <w:r w:rsidRPr="005953B3">
        <w:rPr>
          <w:lang w:val="en-US"/>
        </w:rPr>
        <w:t xml:space="preserve"> </w:t>
      </w:r>
      <w:r>
        <w:rPr>
          <w:lang w:val="en-US"/>
        </w:rPr>
        <w:t>us</w:t>
      </w:r>
      <w:r w:rsidRPr="005953B3">
        <w:rPr>
          <w:lang w:val="en-US"/>
        </w:rPr>
        <w:t xml:space="preserve"> </w:t>
      </w:r>
      <w:r>
        <w:rPr>
          <w:lang w:val="en-US"/>
        </w:rPr>
        <w:t>consider</w:t>
      </w:r>
      <w:r w:rsidRPr="005953B3">
        <w:rPr>
          <w:lang w:val="en-US"/>
        </w:rPr>
        <w:t xml:space="preserve"> </w:t>
      </w:r>
      <w:r>
        <w:rPr>
          <w:lang w:val="en-US"/>
        </w:rPr>
        <w:t>the</w:t>
      </w:r>
      <w:r w:rsidRPr="005953B3">
        <w:rPr>
          <w:lang w:val="en-US"/>
        </w:rPr>
        <w:t xml:space="preserve"> </w:t>
      </w:r>
      <w:r>
        <w:rPr>
          <w:lang w:val="en-US"/>
        </w:rPr>
        <w:t>hyperbolic</w:t>
      </w:r>
      <w:r w:rsidRPr="005953B3">
        <w:rPr>
          <w:lang w:val="en-US"/>
        </w:rPr>
        <w:t xml:space="preserve"> </w:t>
      </w:r>
      <w:r>
        <w:rPr>
          <w:lang w:val="en-US"/>
        </w:rPr>
        <w:t>case</w:t>
      </w:r>
      <w:r w:rsidRPr="005953B3">
        <w:rPr>
          <w:lang w:val="en-US"/>
        </w:rPr>
        <w:t>.</w:t>
      </w:r>
      <w:r w:rsidR="0010145D" w:rsidRPr="005953B3">
        <w:rPr>
          <w:lang w:val="en-US"/>
        </w:rPr>
        <w:t xml:space="preserve"> </w:t>
      </w:r>
      <w:r>
        <w:rPr>
          <w:lang w:val="en-US"/>
        </w:rPr>
        <w:t>In</w:t>
      </w:r>
      <w:r w:rsidRPr="00523C9C">
        <w:rPr>
          <w:lang w:val="en-US"/>
        </w:rPr>
        <w:t xml:space="preserve"> </w:t>
      </w:r>
      <w:r>
        <w:rPr>
          <w:lang w:val="en-US"/>
        </w:rPr>
        <w:t>the</w:t>
      </w:r>
      <w:r w:rsidRPr="00523C9C">
        <w:rPr>
          <w:lang w:val="en-US"/>
        </w:rPr>
        <w:t xml:space="preserve"> </w:t>
      </w:r>
      <w:r>
        <w:rPr>
          <w:lang w:val="en-US"/>
        </w:rPr>
        <w:t>two</w:t>
      </w:r>
      <w:r w:rsidRPr="00523C9C">
        <w:rPr>
          <w:lang w:val="en-US"/>
        </w:rPr>
        <w:t>-</w:t>
      </w:r>
      <w:r>
        <w:rPr>
          <w:lang w:val="en-US"/>
        </w:rPr>
        <w:t>dimensional</w:t>
      </w:r>
      <w:r w:rsidRPr="00523C9C">
        <w:rPr>
          <w:lang w:val="en-US"/>
        </w:rPr>
        <w:t xml:space="preserve"> </w:t>
      </w:r>
      <w:r>
        <w:rPr>
          <w:lang w:val="en-US"/>
        </w:rPr>
        <w:t>domain</w:t>
      </w:r>
      <w:r w:rsidRPr="00523C9C">
        <w:rPr>
          <w:lang w:val="en-US"/>
        </w:rPr>
        <w:t xml:space="preserve"> </w:t>
      </w:r>
      <w:r w:rsidR="0010145D" w:rsidRPr="00C35A52">
        <w:rPr>
          <w:position w:val="-16"/>
        </w:rPr>
        <w:object w:dxaOrig="3080" w:dyaOrig="460">
          <v:shape id="_x0000_i1305" type="#_x0000_t75" style="width:150.1pt;height:23.75pt" o:ole="">
            <v:imagedata r:id="rId528" o:title=""/>
          </v:shape>
          <o:OLEObject Type="Embed" ProgID="Equation.DSMT4" ShapeID="_x0000_i1305" DrawAspect="Content" ObjectID="_1665525461" r:id="rId529"/>
        </w:object>
      </w:r>
      <w:r w:rsidR="0010145D" w:rsidRPr="00523C9C">
        <w:rPr>
          <w:lang w:val="en-US"/>
        </w:rPr>
        <w:t xml:space="preserve"> </w:t>
      </w:r>
      <w:r>
        <w:rPr>
          <w:lang w:val="en-US"/>
        </w:rPr>
        <w:t>we</w:t>
      </w:r>
      <w:r w:rsidRPr="00523C9C">
        <w:rPr>
          <w:lang w:val="en-US"/>
        </w:rPr>
        <w:t xml:space="preserve"> </w:t>
      </w:r>
      <w:r>
        <w:rPr>
          <w:lang w:val="en-US"/>
        </w:rPr>
        <w:t>study</w:t>
      </w:r>
      <w:r w:rsidRPr="00523C9C">
        <w:rPr>
          <w:lang w:val="en-US"/>
        </w:rPr>
        <w:t xml:space="preserve"> </w:t>
      </w:r>
      <w:r>
        <w:rPr>
          <w:lang w:val="en-US"/>
        </w:rPr>
        <w:t>the</w:t>
      </w:r>
      <w:r w:rsidRPr="00523C9C">
        <w:rPr>
          <w:lang w:val="en-US"/>
        </w:rPr>
        <w:t xml:space="preserve"> </w:t>
      </w:r>
      <w:r>
        <w:rPr>
          <w:lang w:val="en-US"/>
        </w:rPr>
        <w:t>mixed</w:t>
      </w:r>
      <w:r w:rsidRPr="00523C9C">
        <w:rPr>
          <w:lang w:val="en-US"/>
        </w:rPr>
        <w:t xml:space="preserve"> </w:t>
      </w:r>
      <w:r>
        <w:rPr>
          <w:lang w:val="en-US"/>
        </w:rPr>
        <w:t xml:space="preserve">problem for the equation of hyperbolic type: </w:t>
      </w:r>
    </w:p>
    <w:p w:rsidR="0010145D" w:rsidRPr="00523C9C" w:rsidRDefault="0010145D" w:rsidP="0010145D">
      <w:pPr>
        <w:spacing w:line="360" w:lineRule="auto"/>
        <w:ind w:firstLine="567"/>
        <w:rPr>
          <w:lang w:val="en-US"/>
        </w:rPr>
      </w:pPr>
    </w:p>
    <w:p w:rsidR="0010145D" w:rsidRPr="005953B3" w:rsidRDefault="0010145D" w:rsidP="0010145D">
      <w:pPr>
        <w:spacing w:line="360" w:lineRule="auto"/>
        <w:ind w:firstLine="567"/>
        <w:jc w:val="right"/>
        <w:rPr>
          <w:lang w:val="en-US"/>
        </w:rPr>
      </w:pPr>
      <w:r w:rsidRPr="00910FC9">
        <w:rPr>
          <w:position w:val="-14"/>
        </w:rPr>
        <w:object w:dxaOrig="6060" w:dyaOrig="400">
          <v:shape id="_x0000_i1306" type="#_x0000_t75" style="width:302.95pt;height:20.4pt" o:ole="">
            <v:imagedata r:id="rId530" o:title=""/>
          </v:shape>
          <o:OLEObject Type="Embed" ProgID="Equation.DSMT4" ShapeID="_x0000_i1306" DrawAspect="Content" ObjectID="_1665525462" r:id="rId531"/>
        </w:object>
      </w:r>
      <w:r w:rsidRPr="005953B3">
        <w:rPr>
          <w:lang w:val="en-US"/>
        </w:rPr>
        <w:t xml:space="preserve">                           (27)</w:t>
      </w:r>
    </w:p>
    <w:p w:rsidR="0010145D" w:rsidRPr="005953B3" w:rsidRDefault="0010145D" w:rsidP="0010145D">
      <w:pPr>
        <w:spacing w:line="360" w:lineRule="auto"/>
        <w:rPr>
          <w:lang w:val="en-US"/>
        </w:rPr>
      </w:pPr>
    </w:p>
    <w:p w:rsidR="0010145D" w:rsidRPr="005953B3" w:rsidRDefault="0010145D" w:rsidP="0010145D">
      <w:pPr>
        <w:spacing w:line="360" w:lineRule="auto"/>
        <w:jc w:val="right"/>
        <w:rPr>
          <w:lang w:val="en-US"/>
        </w:rPr>
      </w:pPr>
      <w:r w:rsidRPr="00C7387D">
        <w:rPr>
          <w:position w:val="-14"/>
        </w:rPr>
        <w:object w:dxaOrig="6860" w:dyaOrig="400">
          <v:shape id="_x0000_i1307" type="#_x0000_t75" style="width:341.65pt;height:20.4pt" o:ole="">
            <v:imagedata r:id="rId532" o:title=""/>
          </v:shape>
          <o:OLEObject Type="Embed" ProgID="Equation.DSMT4" ShapeID="_x0000_i1307" DrawAspect="Content" ObjectID="_1665525463" r:id="rId533"/>
        </w:object>
      </w:r>
      <w:r w:rsidRPr="005953B3">
        <w:rPr>
          <w:lang w:val="en-US"/>
        </w:rPr>
        <w:t>.                      (28)</w:t>
      </w:r>
    </w:p>
    <w:p w:rsidR="0010145D" w:rsidRPr="005953B3" w:rsidRDefault="0010145D" w:rsidP="0010145D">
      <w:pPr>
        <w:spacing w:line="360" w:lineRule="auto"/>
        <w:rPr>
          <w:lang w:val="en-US"/>
        </w:rPr>
      </w:pPr>
    </w:p>
    <w:p w:rsidR="0010145D" w:rsidRPr="00523C9C" w:rsidRDefault="00523C9C" w:rsidP="0010145D">
      <w:pPr>
        <w:spacing w:line="360" w:lineRule="auto"/>
        <w:rPr>
          <w:lang w:val="en-US"/>
        </w:rPr>
      </w:pPr>
      <w:r>
        <w:rPr>
          <w:lang w:val="en-US"/>
        </w:rPr>
        <w:t>Applying</w:t>
      </w:r>
      <w:r w:rsidRPr="00523C9C">
        <w:rPr>
          <w:lang w:val="en-US"/>
        </w:rPr>
        <w:t xml:space="preserve"> </w:t>
      </w:r>
      <w:r>
        <w:rPr>
          <w:lang w:val="en-US"/>
        </w:rPr>
        <w:t>the</w:t>
      </w:r>
      <w:r w:rsidRPr="00523C9C">
        <w:rPr>
          <w:lang w:val="en-US"/>
        </w:rPr>
        <w:t xml:space="preserve"> </w:t>
      </w:r>
      <w:r>
        <w:rPr>
          <w:lang w:val="en-US"/>
        </w:rPr>
        <w:t>variables</w:t>
      </w:r>
      <w:r w:rsidRPr="00523C9C">
        <w:rPr>
          <w:lang w:val="en-US"/>
        </w:rPr>
        <w:t xml:space="preserve"> </w:t>
      </w:r>
      <w:r>
        <w:rPr>
          <w:lang w:val="en-US"/>
        </w:rPr>
        <w:t>separation</w:t>
      </w:r>
      <w:r w:rsidRPr="00523C9C">
        <w:rPr>
          <w:lang w:val="en-US"/>
        </w:rPr>
        <w:t xml:space="preserve"> </w:t>
      </w:r>
      <w:r>
        <w:rPr>
          <w:lang w:val="en-US"/>
        </w:rPr>
        <w:t>method</w:t>
      </w:r>
      <w:r w:rsidRPr="00523C9C">
        <w:rPr>
          <w:lang w:val="en-US"/>
        </w:rPr>
        <w:t xml:space="preserve"> </w:t>
      </w:r>
      <w:r>
        <w:rPr>
          <w:lang w:val="en-US"/>
        </w:rPr>
        <w:t>we</w:t>
      </w:r>
      <w:r w:rsidRPr="00523C9C">
        <w:rPr>
          <w:lang w:val="en-US"/>
        </w:rPr>
        <w:t xml:space="preserve"> </w:t>
      </w:r>
      <w:r>
        <w:rPr>
          <w:lang w:val="en-US"/>
        </w:rPr>
        <w:t>get</w:t>
      </w:r>
      <w:r w:rsidRPr="00523C9C">
        <w:rPr>
          <w:lang w:val="en-US"/>
        </w:rPr>
        <w:t xml:space="preserve"> </w:t>
      </w:r>
      <w:r>
        <w:rPr>
          <w:lang w:val="en-US"/>
        </w:rPr>
        <w:t>two</w:t>
      </w:r>
      <w:r w:rsidRPr="00523C9C">
        <w:rPr>
          <w:lang w:val="en-US"/>
        </w:rPr>
        <w:t xml:space="preserve"> </w:t>
      </w:r>
      <w:r>
        <w:rPr>
          <w:lang w:val="en-US"/>
        </w:rPr>
        <w:t>problems</w:t>
      </w:r>
      <w:r w:rsidRPr="00523C9C">
        <w:rPr>
          <w:lang w:val="en-US"/>
        </w:rPr>
        <w:t xml:space="preserve">: </w:t>
      </w:r>
      <w:r>
        <w:rPr>
          <w:lang w:val="en-US"/>
        </w:rPr>
        <w:t>the</w:t>
      </w:r>
      <w:r w:rsidRPr="00523C9C">
        <w:rPr>
          <w:lang w:val="en-US"/>
        </w:rPr>
        <w:t xml:space="preserve"> </w:t>
      </w:r>
      <w:r>
        <w:rPr>
          <w:lang w:val="en-US"/>
        </w:rPr>
        <w:t>problem</w:t>
      </w:r>
      <w:r w:rsidRPr="00523C9C">
        <w:rPr>
          <w:lang w:val="en-US"/>
        </w:rPr>
        <w:t xml:space="preserve"> (21)</w:t>
      </w:r>
      <w:r>
        <w:rPr>
          <w:lang w:val="en-US"/>
        </w:rPr>
        <w:t xml:space="preserve"> and the following problem</w:t>
      </w:r>
    </w:p>
    <w:p w:rsidR="0010145D" w:rsidRPr="00523C9C" w:rsidRDefault="0010145D" w:rsidP="0010145D">
      <w:pPr>
        <w:spacing w:line="360" w:lineRule="auto"/>
        <w:jc w:val="right"/>
        <w:rPr>
          <w:lang w:val="en-US"/>
        </w:rPr>
      </w:pPr>
    </w:p>
    <w:p w:rsidR="0010145D" w:rsidRPr="00B61091" w:rsidRDefault="0010145D" w:rsidP="0010145D">
      <w:pPr>
        <w:spacing w:line="360" w:lineRule="auto"/>
        <w:jc w:val="right"/>
        <w:rPr>
          <w:lang w:val="en-US"/>
        </w:rPr>
      </w:pPr>
      <w:r w:rsidRPr="00963655">
        <w:rPr>
          <w:position w:val="-14"/>
          <w:lang w:val="en-US"/>
        </w:rPr>
        <w:object w:dxaOrig="1800" w:dyaOrig="400">
          <v:shape id="_x0000_i1308" type="#_x0000_t75" style="width:90.35pt;height:20.4pt" o:ole="">
            <v:imagedata r:id="rId534" o:title=""/>
          </v:shape>
          <o:OLEObject Type="Embed" ProgID="Equation.DSMT4" ShapeID="_x0000_i1308" DrawAspect="Content" ObjectID="_1665525464" r:id="rId535"/>
        </w:object>
      </w:r>
      <w:r w:rsidRPr="00B61091">
        <w:rPr>
          <w:lang w:val="en-US"/>
        </w:rPr>
        <w:t xml:space="preserve">                                                                   (29)</w:t>
      </w:r>
    </w:p>
    <w:p w:rsidR="0010145D" w:rsidRPr="00B61091" w:rsidRDefault="0010145D" w:rsidP="0010145D">
      <w:pPr>
        <w:spacing w:line="360" w:lineRule="auto"/>
        <w:jc w:val="center"/>
        <w:rPr>
          <w:lang w:val="en-US"/>
        </w:rPr>
      </w:pPr>
    </w:p>
    <w:p w:rsidR="0010145D" w:rsidRPr="00B61091" w:rsidRDefault="0010145D" w:rsidP="0010145D">
      <w:pPr>
        <w:spacing w:line="360" w:lineRule="auto"/>
        <w:jc w:val="right"/>
        <w:rPr>
          <w:lang w:val="en-US"/>
        </w:rPr>
      </w:pPr>
      <w:r w:rsidRPr="00963655">
        <w:rPr>
          <w:position w:val="-14"/>
          <w:lang w:val="en-US"/>
        </w:rPr>
        <w:object w:dxaOrig="2760" w:dyaOrig="400">
          <v:shape id="_x0000_i1309" type="#_x0000_t75" style="width:137.9pt;height:20.4pt" o:ole="">
            <v:imagedata r:id="rId536" o:title=""/>
          </v:shape>
          <o:OLEObject Type="Embed" ProgID="Equation.DSMT4" ShapeID="_x0000_i1309" DrawAspect="Content" ObjectID="_1665525465" r:id="rId537"/>
        </w:object>
      </w:r>
      <w:r w:rsidRPr="00B61091">
        <w:rPr>
          <w:lang w:val="en-US"/>
        </w:rPr>
        <w:t>.                                                          (30)</w:t>
      </w:r>
    </w:p>
    <w:p w:rsidR="0010145D" w:rsidRPr="00963655" w:rsidRDefault="0010145D" w:rsidP="0010145D">
      <w:pPr>
        <w:spacing w:line="360" w:lineRule="auto"/>
        <w:rPr>
          <w:lang w:val="kk-KZ"/>
        </w:rPr>
      </w:pPr>
      <w:r w:rsidRPr="00B61091">
        <w:rPr>
          <w:lang w:val="en-US"/>
        </w:rPr>
        <w:t xml:space="preserve"> </w:t>
      </w:r>
    </w:p>
    <w:p w:rsidR="0010145D" w:rsidRPr="00523C9C" w:rsidRDefault="00523C9C" w:rsidP="0010145D">
      <w:pPr>
        <w:spacing w:line="360" w:lineRule="auto"/>
        <w:rPr>
          <w:lang w:val="kk-KZ"/>
        </w:rPr>
      </w:pPr>
      <w:r w:rsidRPr="00523C9C">
        <w:rPr>
          <w:lang w:val="kk-KZ"/>
        </w:rPr>
        <w:t xml:space="preserve">Denote by </w:t>
      </w:r>
      <w:r w:rsidR="0010145D" w:rsidRPr="00930A55">
        <w:rPr>
          <w:position w:val="-14"/>
        </w:rPr>
        <w:object w:dxaOrig="2060" w:dyaOrig="400">
          <v:shape id="_x0000_i1310" type="#_x0000_t75" style="width:102.55pt;height:20.4pt" o:ole="">
            <v:imagedata r:id="rId448" o:title=""/>
          </v:shape>
          <o:OLEObject Type="Embed" ProgID="Equation.DSMT4" ShapeID="_x0000_i1310" DrawAspect="Content" ObjectID="_1665525466" r:id="rId538"/>
        </w:object>
      </w:r>
      <w:r w:rsidRPr="00523C9C">
        <w:rPr>
          <w:lang w:val="kk-KZ"/>
        </w:rPr>
        <w:t xml:space="preserve">the system of eigenfunctions of the spectral problem (21) corresponding to the </w:t>
      </w:r>
      <w:r>
        <w:rPr>
          <w:lang w:val="en-US"/>
        </w:rPr>
        <w:t xml:space="preserve">eigenvalues </w:t>
      </w:r>
      <w:r w:rsidR="0010145D" w:rsidRPr="00963655">
        <w:rPr>
          <w:position w:val="-12"/>
        </w:rPr>
        <w:object w:dxaOrig="279" w:dyaOrig="360">
          <v:shape id="_x0000_i1311" type="#_x0000_t75" style="width:14.25pt;height:19pt" o:ole="">
            <v:imagedata r:id="rId539" o:title=""/>
          </v:shape>
          <o:OLEObject Type="Embed" ProgID="Equation.DSMT4" ShapeID="_x0000_i1311" DrawAspect="Content" ObjectID="_1665525467" r:id="rId540"/>
        </w:object>
      </w:r>
      <w:r w:rsidR="0010145D" w:rsidRPr="00523C9C">
        <w:rPr>
          <w:lang w:val="kk-KZ"/>
        </w:rPr>
        <w:t>.</w:t>
      </w:r>
    </w:p>
    <w:p w:rsidR="0010145D" w:rsidRPr="00523C9C" w:rsidRDefault="00523C9C" w:rsidP="0010145D">
      <w:pPr>
        <w:spacing w:line="360" w:lineRule="auto"/>
        <w:rPr>
          <w:lang w:val="en-US"/>
        </w:rPr>
      </w:pPr>
      <w:r>
        <w:rPr>
          <w:lang w:val="en-US"/>
        </w:rPr>
        <w:t>The</w:t>
      </w:r>
      <w:r w:rsidRPr="00523C9C">
        <w:rPr>
          <w:lang w:val="en-US"/>
        </w:rPr>
        <w:t xml:space="preserve"> </w:t>
      </w:r>
      <w:r>
        <w:rPr>
          <w:lang w:val="en-US"/>
        </w:rPr>
        <w:t>solution</w:t>
      </w:r>
      <w:r w:rsidRPr="00523C9C">
        <w:rPr>
          <w:lang w:val="en-US"/>
        </w:rPr>
        <w:t xml:space="preserve"> </w:t>
      </w:r>
      <w:r>
        <w:rPr>
          <w:lang w:val="en-US"/>
        </w:rPr>
        <w:t>to</w:t>
      </w:r>
      <w:r w:rsidRPr="00523C9C">
        <w:rPr>
          <w:lang w:val="en-US"/>
        </w:rPr>
        <w:t xml:space="preserve"> </w:t>
      </w:r>
      <w:r>
        <w:rPr>
          <w:lang w:val="en-US"/>
        </w:rPr>
        <w:t xml:space="preserve">the equation </w:t>
      </w:r>
      <w:r w:rsidR="0010145D" w:rsidRPr="00523C9C">
        <w:rPr>
          <w:lang w:val="en-US"/>
        </w:rPr>
        <w:t>(29)</w:t>
      </w:r>
      <w:r>
        <w:rPr>
          <w:lang w:val="en-US"/>
        </w:rPr>
        <w:t xml:space="preserve"> has the form </w:t>
      </w:r>
      <w:r w:rsidR="0010145D" w:rsidRPr="0056550A">
        <w:rPr>
          <w:position w:val="-14"/>
          <w:lang w:val="en-US"/>
        </w:rPr>
        <w:object w:dxaOrig="3180" w:dyaOrig="420">
          <v:shape id="_x0000_i1312" type="#_x0000_t75" style="width:158.95pt;height:21.05pt" o:ole="">
            <v:imagedata r:id="rId541" o:title=""/>
          </v:shape>
          <o:OLEObject Type="Embed" ProgID="Equation.DSMT4" ShapeID="_x0000_i1312" DrawAspect="Content" ObjectID="_1665525468" r:id="rId542"/>
        </w:object>
      </w:r>
      <w:r w:rsidR="0010145D">
        <w:rPr>
          <w:lang w:val="kk-KZ"/>
        </w:rPr>
        <w:t xml:space="preserve">. </w:t>
      </w:r>
      <w:r>
        <w:rPr>
          <w:lang w:val="en-US"/>
        </w:rPr>
        <w:t>The</w:t>
      </w:r>
      <w:r w:rsidRPr="00523C9C">
        <w:rPr>
          <w:lang w:val="en-US"/>
        </w:rPr>
        <w:t xml:space="preserve"> </w:t>
      </w:r>
      <w:r>
        <w:rPr>
          <w:lang w:val="en-US"/>
        </w:rPr>
        <w:t>solution</w:t>
      </w:r>
      <w:r w:rsidRPr="00523C9C">
        <w:rPr>
          <w:lang w:val="en-US"/>
        </w:rPr>
        <w:t xml:space="preserve"> </w:t>
      </w:r>
      <w:r>
        <w:rPr>
          <w:lang w:val="en-US"/>
        </w:rPr>
        <w:t>to</w:t>
      </w:r>
      <w:r w:rsidRPr="00523C9C">
        <w:rPr>
          <w:lang w:val="en-US"/>
        </w:rPr>
        <w:t xml:space="preserve"> </w:t>
      </w:r>
      <w:r>
        <w:rPr>
          <w:lang w:val="en-US"/>
        </w:rPr>
        <w:t>the</w:t>
      </w:r>
      <w:r w:rsidRPr="00523C9C">
        <w:rPr>
          <w:lang w:val="en-US"/>
        </w:rPr>
        <w:t xml:space="preserve"> </w:t>
      </w:r>
      <w:r>
        <w:rPr>
          <w:lang w:val="en-US"/>
        </w:rPr>
        <w:t>mixed</w:t>
      </w:r>
      <w:r w:rsidRPr="00523C9C">
        <w:rPr>
          <w:lang w:val="en-US"/>
        </w:rPr>
        <w:t xml:space="preserve"> </w:t>
      </w:r>
      <w:r>
        <w:rPr>
          <w:lang w:val="en-US"/>
        </w:rPr>
        <w:t xml:space="preserve">problem </w:t>
      </w:r>
      <w:r w:rsidR="0010145D">
        <w:rPr>
          <w:lang w:val="kk-KZ"/>
        </w:rPr>
        <w:t>(27), (28)</w:t>
      </w:r>
      <w:r>
        <w:rPr>
          <w:lang w:val="en-US"/>
        </w:rPr>
        <w:t xml:space="preserve"> is constructed in the form of the series</w:t>
      </w:r>
      <w:r w:rsidR="0010145D" w:rsidRPr="00523C9C">
        <w:rPr>
          <w:lang w:val="en-US"/>
        </w:rPr>
        <w:t xml:space="preserve"> </w:t>
      </w:r>
    </w:p>
    <w:p w:rsidR="0010145D" w:rsidRPr="00523C9C" w:rsidRDefault="0010145D" w:rsidP="0010145D">
      <w:pPr>
        <w:spacing w:line="360" w:lineRule="auto"/>
        <w:rPr>
          <w:lang w:val="en-US"/>
        </w:rPr>
      </w:pPr>
    </w:p>
    <w:p w:rsidR="0010145D" w:rsidRPr="005953B3" w:rsidRDefault="0010145D" w:rsidP="0010145D">
      <w:pPr>
        <w:spacing w:line="360" w:lineRule="auto"/>
        <w:jc w:val="right"/>
        <w:rPr>
          <w:lang w:val="en-US"/>
        </w:rPr>
      </w:pPr>
      <w:r w:rsidRPr="00C35A52">
        <w:rPr>
          <w:position w:val="-32"/>
        </w:rPr>
        <w:object w:dxaOrig="5060" w:dyaOrig="780">
          <v:shape id="_x0000_i1313" type="#_x0000_t75" style="width:258.8pt;height:36pt" o:ole="">
            <v:imagedata r:id="rId543" o:title=""/>
          </v:shape>
          <o:OLEObject Type="Embed" ProgID="Equation.DSMT4" ShapeID="_x0000_i1313" DrawAspect="Content" ObjectID="_1665525469" r:id="rId544"/>
        </w:object>
      </w:r>
      <w:r w:rsidRPr="005953B3">
        <w:rPr>
          <w:lang w:val="en-US"/>
        </w:rPr>
        <w:t xml:space="preserve">                           (31)</w:t>
      </w:r>
    </w:p>
    <w:p w:rsidR="0010145D" w:rsidRPr="00D343EF" w:rsidRDefault="0010145D" w:rsidP="0010145D">
      <w:pPr>
        <w:spacing w:line="360" w:lineRule="auto"/>
        <w:jc w:val="right"/>
        <w:rPr>
          <w:lang w:val="kk-KZ"/>
        </w:rPr>
      </w:pPr>
    </w:p>
    <w:p w:rsidR="0010145D" w:rsidRPr="00523C9C" w:rsidRDefault="00523C9C" w:rsidP="0010145D">
      <w:pPr>
        <w:spacing w:line="360" w:lineRule="auto"/>
        <w:rPr>
          <w:lang w:val="kk-KZ"/>
        </w:rPr>
      </w:pPr>
      <w:r w:rsidRPr="00523C9C">
        <w:rPr>
          <w:lang w:val="kk-KZ"/>
        </w:rPr>
        <w:t>The results of subsection 1 give the base for verifying the Fourier method for this mixed problem.</w:t>
      </w:r>
      <w:r>
        <w:rPr>
          <w:lang w:val="en-US"/>
        </w:rPr>
        <w:t xml:space="preserve"> </w:t>
      </w:r>
    </w:p>
    <w:p w:rsidR="0010145D" w:rsidRPr="005953B3" w:rsidRDefault="00523C9C" w:rsidP="007A4B4A">
      <w:pPr>
        <w:spacing w:line="360" w:lineRule="auto"/>
        <w:ind w:firstLine="709"/>
        <w:rPr>
          <w:lang w:val="en-US"/>
        </w:rPr>
      </w:pPr>
      <w:r>
        <w:rPr>
          <w:lang w:val="en-US"/>
        </w:rPr>
        <w:t xml:space="preserve">The following theorem holds true. </w:t>
      </w:r>
    </w:p>
    <w:p w:rsidR="0010145D" w:rsidRPr="00523C9C" w:rsidRDefault="00523C9C" w:rsidP="0010145D">
      <w:pPr>
        <w:pStyle w:val="ac"/>
        <w:tabs>
          <w:tab w:val="left" w:pos="1578"/>
        </w:tabs>
        <w:spacing w:line="360" w:lineRule="auto"/>
        <w:ind w:left="0" w:firstLine="567"/>
        <w:rPr>
          <w:rFonts w:ascii="Times New Roman" w:hAnsi="Times New Roman"/>
          <w:sz w:val="24"/>
          <w:szCs w:val="24"/>
          <w:lang w:val="en-US"/>
        </w:rPr>
      </w:pPr>
      <w:r>
        <w:rPr>
          <w:rFonts w:ascii="Times New Roman" w:hAnsi="Times New Roman"/>
          <w:sz w:val="24"/>
          <w:szCs w:val="24"/>
          <w:lang w:val="en-US"/>
        </w:rPr>
        <w:t>Theorem</w:t>
      </w:r>
      <w:r w:rsidR="0010145D" w:rsidRPr="00523C9C">
        <w:rPr>
          <w:rFonts w:ascii="Times New Roman" w:hAnsi="Times New Roman"/>
          <w:sz w:val="24"/>
          <w:szCs w:val="24"/>
          <w:lang w:val="en-US"/>
        </w:rPr>
        <w:t xml:space="preserve"> 12.</w:t>
      </w:r>
      <w:r>
        <w:rPr>
          <w:rFonts w:ascii="Times New Roman" w:hAnsi="Times New Roman"/>
          <w:sz w:val="24"/>
          <w:szCs w:val="24"/>
          <w:lang w:val="en-US"/>
        </w:rPr>
        <w:t>Let</w:t>
      </w:r>
      <w:r w:rsidRPr="00523C9C">
        <w:rPr>
          <w:rFonts w:ascii="Times New Roman" w:hAnsi="Times New Roman"/>
          <w:sz w:val="24"/>
          <w:szCs w:val="24"/>
          <w:lang w:val="en-US"/>
        </w:rPr>
        <w:t xml:space="preserve"> </w:t>
      </w:r>
      <w:r>
        <w:rPr>
          <w:rFonts w:ascii="Times New Roman" w:hAnsi="Times New Roman"/>
          <w:sz w:val="24"/>
          <w:szCs w:val="24"/>
          <w:lang w:val="en-US"/>
        </w:rPr>
        <w:t>the</w:t>
      </w:r>
      <w:r w:rsidRPr="00523C9C">
        <w:rPr>
          <w:rFonts w:ascii="Times New Roman" w:hAnsi="Times New Roman"/>
          <w:sz w:val="24"/>
          <w:szCs w:val="24"/>
          <w:lang w:val="en-US"/>
        </w:rPr>
        <w:t xml:space="preserve"> </w:t>
      </w:r>
      <w:r>
        <w:rPr>
          <w:rFonts w:ascii="Times New Roman" w:hAnsi="Times New Roman"/>
          <w:sz w:val="24"/>
          <w:szCs w:val="24"/>
          <w:lang w:val="en-US"/>
        </w:rPr>
        <w:t>following</w:t>
      </w:r>
      <w:r w:rsidRPr="00523C9C">
        <w:rPr>
          <w:rFonts w:ascii="Times New Roman" w:hAnsi="Times New Roman"/>
          <w:sz w:val="24"/>
          <w:szCs w:val="24"/>
          <w:lang w:val="en-US"/>
        </w:rPr>
        <w:t xml:space="preserve"> </w:t>
      </w:r>
      <w:r>
        <w:rPr>
          <w:rFonts w:ascii="Times New Roman" w:hAnsi="Times New Roman"/>
          <w:sz w:val="24"/>
          <w:szCs w:val="24"/>
          <w:lang w:val="en-US"/>
        </w:rPr>
        <w:t>conditions be satisfied:</w:t>
      </w:r>
    </w:p>
    <w:p w:rsidR="0010145D" w:rsidRPr="00523C9C" w:rsidRDefault="0010145D" w:rsidP="0010145D">
      <w:pPr>
        <w:pStyle w:val="ac"/>
        <w:tabs>
          <w:tab w:val="left" w:pos="1578"/>
        </w:tabs>
        <w:spacing w:line="360" w:lineRule="auto"/>
        <w:ind w:left="0"/>
        <w:rPr>
          <w:rFonts w:ascii="Times New Roman" w:hAnsi="Times New Roman"/>
          <w:sz w:val="24"/>
          <w:szCs w:val="24"/>
          <w:lang w:val="en-US"/>
        </w:rPr>
      </w:pPr>
      <w:r w:rsidRPr="00523C9C">
        <w:rPr>
          <w:rFonts w:ascii="Times New Roman" w:hAnsi="Times New Roman"/>
          <w:sz w:val="24"/>
          <w:szCs w:val="24"/>
          <w:lang w:val="en-US"/>
        </w:rPr>
        <w:t xml:space="preserve">1) </w:t>
      </w:r>
      <w:r w:rsidR="00523C9C">
        <w:rPr>
          <w:rFonts w:ascii="Times New Roman" w:hAnsi="Times New Roman"/>
          <w:sz w:val="24"/>
          <w:szCs w:val="24"/>
          <w:lang w:val="en-US"/>
        </w:rPr>
        <w:t>the</w:t>
      </w:r>
      <w:r w:rsidR="00523C9C" w:rsidRPr="00523C9C">
        <w:rPr>
          <w:rFonts w:ascii="Times New Roman" w:hAnsi="Times New Roman"/>
          <w:sz w:val="24"/>
          <w:szCs w:val="24"/>
          <w:lang w:val="en-US"/>
        </w:rPr>
        <w:t xml:space="preserve"> </w:t>
      </w:r>
      <w:r w:rsidR="00523C9C">
        <w:rPr>
          <w:rFonts w:ascii="Times New Roman" w:hAnsi="Times New Roman"/>
          <w:sz w:val="24"/>
          <w:szCs w:val="24"/>
          <w:lang w:val="en-US"/>
        </w:rPr>
        <w:t>real</w:t>
      </w:r>
      <w:r w:rsidR="00523C9C" w:rsidRPr="00523C9C">
        <w:rPr>
          <w:rFonts w:ascii="Times New Roman" w:hAnsi="Times New Roman"/>
          <w:sz w:val="24"/>
          <w:szCs w:val="24"/>
          <w:lang w:val="en-US"/>
        </w:rPr>
        <w:t>-</w:t>
      </w:r>
      <w:r w:rsidR="00523C9C">
        <w:rPr>
          <w:rFonts w:ascii="Times New Roman" w:hAnsi="Times New Roman"/>
          <w:sz w:val="24"/>
          <w:szCs w:val="24"/>
          <w:lang w:val="en-US"/>
        </w:rPr>
        <w:t>valued</w:t>
      </w:r>
      <w:r w:rsidR="00523C9C" w:rsidRPr="00523C9C">
        <w:rPr>
          <w:rFonts w:ascii="Times New Roman" w:hAnsi="Times New Roman"/>
          <w:sz w:val="24"/>
          <w:szCs w:val="24"/>
          <w:lang w:val="en-US"/>
        </w:rPr>
        <w:t xml:space="preserve"> </w:t>
      </w:r>
      <w:r w:rsidR="00523C9C">
        <w:rPr>
          <w:rFonts w:ascii="Times New Roman" w:hAnsi="Times New Roman"/>
          <w:sz w:val="24"/>
          <w:szCs w:val="24"/>
          <w:lang w:val="en-US"/>
        </w:rPr>
        <w:t xml:space="preserve">continuous function </w:t>
      </w:r>
      <w:r w:rsidRPr="001C0E64">
        <w:rPr>
          <w:rFonts w:ascii="Times New Roman" w:hAnsi="Times New Roman"/>
          <w:position w:val="-14"/>
          <w:sz w:val="24"/>
          <w:szCs w:val="24"/>
        </w:rPr>
        <w:object w:dxaOrig="600" w:dyaOrig="420">
          <v:shape id="_x0000_i1314" type="#_x0000_t75" style="width:29.9pt;height:21.05pt" o:ole="">
            <v:imagedata r:id="rId452" o:title=""/>
          </v:shape>
          <o:OLEObject Type="Embed" ProgID="Equation.DSMT4" ShapeID="_x0000_i1314" DrawAspect="Content" ObjectID="_1665525470" r:id="rId545"/>
        </w:object>
      </w:r>
      <w:r w:rsidRPr="00523C9C">
        <w:rPr>
          <w:rFonts w:ascii="Times New Roman" w:hAnsi="Times New Roman"/>
          <w:sz w:val="24"/>
          <w:szCs w:val="24"/>
          <w:lang w:val="en-US"/>
        </w:rPr>
        <w:t xml:space="preserve"> </w:t>
      </w:r>
      <w:r w:rsidR="00523C9C">
        <w:rPr>
          <w:rFonts w:ascii="Times New Roman" w:hAnsi="Times New Roman"/>
          <w:sz w:val="24"/>
          <w:szCs w:val="24"/>
          <w:lang w:val="en-US"/>
        </w:rPr>
        <w:t>is non-negative</w:t>
      </w:r>
      <w:r w:rsidRPr="00523C9C">
        <w:rPr>
          <w:rFonts w:ascii="Times New Roman" w:hAnsi="Times New Roman"/>
          <w:sz w:val="24"/>
          <w:szCs w:val="24"/>
          <w:lang w:val="en-US"/>
        </w:rPr>
        <w:t xml:space="preserve">; </w:t>
      </w:r>
    </w:p>
    <w:p w:rsidR="0010145D" w:rsidRPr="00523C9C" w:rsidRDefault="0010145D" w:rsidP="0010145D">
      <w:pPr>
        <w:pStyle w:val="ac"/>
        <w:tabs>
          <w:tab w:val="left" w:pos="1578"/>
        </w:tabs>
        <w:spacing w:after="0" w:line="360" w:lineRule="auto"/>
        <w:ind w:left="0"/>
        <w:rPr>
          <w:rFonts w:ascii="Times New Roman" w:hAnsi="Times New Roman"/>
          <w:sz w:val="24"/>
          <w:szCs w:val="24"/>
          <w:lang w:val="en-US"/>
        </w:rPr>
      </w:pPr>
      <w:r w:rsidRPr="00523C9C">
        <w:rPr>
          <w:rFonts w:ascii="Times New Roman" w:hAnsi="Times New Roman"/>
          <w:sz w:val="24"/>
          <w:szCs w:val="24"/>
          <w:lang w:val="en-US"/>
        </w:rPr>
        <w:lastRenderedPageBreak/>
        <w:t xml:space="preserve">2)  </w:t>
      </w:r>
      <w:r w:rsidR="00523C9C">
        <w:rPr>
          <w:rFonts w:ascii="Times New Roman" w:hAnsi="Times New Roman"/>
          <w:sz w:val="24"/>
          <w:szCs w:val="24"/>
          <w:lang w:val="en-US"/>
        </w:rPr>
        <w:t>the</w:t>
      </w:r>
      <w:r w:rsidR="00523C9C" w:rsidRPr="00523C9C">
        <w:rPr>
          <w:rFonts w:ascii="Times New Roman" w:hAnsi="Times New Roman"/>
          <w:sz w:val="24"/>
          <w:szCs w:val="24"/>
          <w:lang w:val="en-US"/>
        </w:rPr>
        <w:t xml:space="preserve"> </w:t>
      </w:r>
      <w:r w:rsidR="00523C9C">
        <w:rPr>
          <w:rFonts w:ascii="Times New Roman" w:hAnsi="Times New Roman"/>
          <w:sz w:val="24"/>
          <w:szCs w:val="24"/>
          <w:lang w:val="en-US"/>
        </w:rPr>
        <w:t>number</w:t>
      </w:r>
      <w:r w:rsidRPr="00523C9C">
        <w:rPr>
          <w:rFonts w:ascii="Times New Roman" w:hAnsi="Times New Roman"/>
          <w:sz w:val="24"/>
          <w:szCs w:val="24"/>
          <w:lang w:val="en-US"/>
        </w:rPr>
        <w:t xml:space="preserve"> </w:t>
      </w:r>
      <w:r w:rsidRPr="00C35A52">
        <w:rPr>
          <w:rFonts w:ascii="Times New Roman" w:hAnsi="Times New Roman"/>
          <w:position w:val="-30"/>
          <w:sz w:val="24"/>
          <w:szCs w:val="24"/>
        </w:rPr>
        <w:object w:dxaOrig="859" w:dyaOrig="800">
          <v:shape id="_x0000_i1315" type="#_x0000_t75" style="width:42.1pt;height:36pt" o:ole="">
            <v:imagedata r:id="rId70" o:title=""/>
          </v:shape>
          <o:OLEObject Type="Embed" ProgID="Equation.DSMT4" ShapeID="_x0000_i1315" DrawAspect="Content" ObjectID="_1665525471" r:id="rId546"/>
        </w:object>
      </w:r>
      <w:r w:rsidRPr="00523C9C">
        <w:rPr>
          <w:rFonts w:ascii="Times New Roman" w:hAnsi="Times New Roman"/>
          <w:sz w:val="24"/>
          <w:szCs w:val="24"/>
          <w:lang w:val="en-US"/>
        </w:rPr>
        <w:t xml:space="preserve">  </w:t>
      </w:r>
      <w:r w:rsidR="00523C9C">
        <w:rPr>
          <w:rFonts w:ascii="Times New Roman" w:hAnsi="Times New Roman"/>
          <w:sz w:val="24"/>
          <w:szCs w:val="24"/>
          <w:lang w:val="en-US"/>
        </w:rPr>
        <w:t xml:space="preserve">is not even and </w:t>
      </w:r>
      <w:r w:rsidRPr="00C35A52">
        <w:rPr>
          <w:rFonts w:ascii="Times New Roman" w:hAnsi="Times New Roman"/>
          <w:position w:val="-6"/>
          <w:sz w:val="24"/>
          <w:szCs w:val="24"/>
        </w:rPr>
        <w:object w:dxaOrig="1160" w:dyaOrig="300">
          <v:shape id="_x0000_i1316" type="#_x0000_t75" style="width:59.75pt;height:12.25pt" o:ole="">
            <v:imagedata r:id="rId455" o:title=""/>
          </v:shape>
          <o:OLEObject Type="Embed" ProgID="Equation.DSMT4" ShapeID="_x0000_i1316" DrawAspect="Content" ObjectID="_1665525472" r:id="rId547"/>
        </w:object>
      </w:r>
      <w:r w:rsidRPr="00523C9C">
        <w:rPr>
          <w:rFonts w:ascii="Times New Roman" w:hAnsi="Times New Roman"/>
          <w:sz w:val="24"/>
          <w:szCs w:val="24"/>
          <w:lang w:val="en-US"/>
        </w:rPr>
        <w:t>,</w:t>
      </w:r>
    </w:p>
    <w:p w:rsidR="0010145D" w:rsidRPr="00FA2B6E" w:rsidRDefault="0010145D" w:rsidP="0010145D">
      <w:pPr>
        <w:spacing w:line="360" w:lineRule="auto"/>
        <w:rPr>
          <w:lang w:val="en-US"/>
        </w:rPr>
      </w:pPr>
      <w:r w:rsidRPr="00FA2B6E">
        <w:rPr>
          <w:lang w:val="en-US"/>
        </w:rPr>
        <w:t xml:space="preserve">3) </w:t>
      </w:r>
      <w:r w:rsidR="00FA2B6E">
        <w:rPr>
          <w:lang w:val="en-US"/>
        </w:rPr>
        <w:t>the</w:t>
      </w:r>
      <w:r w:rsidR="00FA2B6E" w:rsidRPr="00FA2B6E">
        <w:rPr>
          <w:lang w:val="en-US"/>
        </w:rPr>
        <w:t xml:space="preserve"> </w:t>
      </w:r>
      <w:r w:rsidR="00FA2B6E">
        <w:rPr>
          <w:lang w:val="en-US"/>
        </w:rPr>
        <w:t>initial</w:t>
      </w:r>
      <w:r w:rsidR="00FA2B6E" w:rsidRPr="00FA2B6E">
        <w:rPr>
          <w:lang w:val="en-US"/>
        </w:rPr>
        <w:t xml:space="preserve"> </w:t>
      </w:r>
      <w:r w:rsidR="00FA2B6E">
        <w:rPr>
          <w:lang w:val="en-US"/>
        </w:rPr>
        <w:t>data</w:t>
      </w:r>
      <w:r w:rsidR="00FA2B6E" w:rsidRPr="00FA2B6E">
        <w:rPr>
          <w:lang w:val="en-US"/>
        </w:rPr>
        <w:t xml:space="preserve"> </w:t>
      </w:r>
      <w:r w:rsidR="00FA2B6E">
        <w:rPr>
          <w:lang w:val="en-US"/>
        </w:rPr>
        <w:t>functions</w:t>
      </w:r>
      <w:r w:rsidR="00FA2B6E" w:rsidRPr="00FA2B6E">
        <w:rPr>
          <w:lang w:val="en-US"/>
        </w:rPr>
        <w:t xml:space="preserve"> </w:t>
      </w:r>
      <w:r w:rsidRPr="00FD4C3F">
        <w:rPr>
          <w:position w:val="-14"/>
        </w:rPr>
        <w:object w:dxaOrig="1219" w:dyaOrig="400">
          <v:shape id="_x0000_i1317" type="#_x0000_t75" style="width:60.45pt;height:20.4pt" o:ole="">
            <v:imagedata r:id="rId548" o:title=""/>
          </v:shape>
          <o:OLEObject Type="Embed" ProgID="Equation.DSMT4" ShapeID="_x0000_i1317" DrawAspect="Content" ObjectID="_1665525473" r:id="rId549"/>
        </w:object>
      </w:r>
      <w:r w:rsidRPr="00FA2B6E">
        <w:rPr>
          <w:lang w:val="en-US"/>
        </w:rPr>
        <w:t xml:space="preserve"> </w:t>
      </w:r>
      <w:r w:rsidR="00FA2B6E">
        <w:rPr>
          <w:lang w:val="en-US"/>
        </w:rPr>
        <w:t xml:space="preserve">are twice continuously differentiable and satisfy the conditions </w:t>
      </w:r>
      <w:r w:rsidRPr="001C0E64">
        <w:rPr>
          <w:position w:val="-14"/>
        </w:rPr>
        <w:object w:dxaOrig="2060" w:dyaOrig="420">
          <v:shape id="_x0000_i1318" type="#_x0000_t75" style="width:102.55pt;height:21.05pt" o:ole="">
            <v:imagedata r:id="rId459" o:title=""/>
          </v:shape>
          <o:OLEObject Type="Embed" ProgID="Equation.DSMT4" ShapeID="_x0000_i1318" DrawAspect="Content" ObjectID="_1665525474" r:id="rId550"/>
        </w:object>
      </w:r>
      <w:r w:rsidRPr="00FA2B6E">
        <w:rPr>
          <w:lang w:val="en-US"/>
        </w:rPr>
        <w:t xml:space="preserve">, </w:t>
      </w:r>
      <w:r w:rsidRPr="00FD4C3F">
        <w:rPr>
          <w:position w:val="-14"/>
        </w:rPr>
        <w:object w:dxaOrig="2120" w:dyaOrig="420">
          <v:shape id="_x0000_i1319" type="#_x0000_t75" style="width:105.95pt;height:21.05pt" o:ole="">
            <v:imagedata r:id="rId551" o:title=""/>
          </v:shape>
          <o:OLEObject Type="Embed" ProgID="Equation.DSMT4" ShapeID="_x0000_i1319" DrawAspect="Content" ObjectID="_1665525475" r:id="rId552"/>
        </w:object>
      </w:r>
      <w:r w:rsidRPr="00FA2B6E">
        <w:rPr>
          <w:lang w:val="en-US"/>
        </w:rPr>
        <w:t xml:space="preserve">. </w:t>
      </w:r>
      <w:r w:rsidR="00FA2B6E">
        <w:rPr>
          <w:lang w:val="en-US"/>
        </w:rPr>
        <w:t>Then</w:t>
      </w:r>
      <w:r w:rsidR="00FA2B6E" w:rsidRPr="00FA2B6E">
        <w:rPr>
          <w:lang w:val="en-US"/>
        </w:rPr>
        <w:t xml:space="preserve"> </w:t>
      </w:r>
      <w:r w:rsidR="00FA2B6E">
        <w:rPr>
          <w:lang w:val="en-US"/>
        </w:rPr>
        <w:t>the</w:t>
      </w:r>
      <w:r w:rsidR="00FA2B6E" w:rsidRPr="00FA2B6E">
        <w:rPr>
          <w:lang w:val="en-US"/>
        </w:rPr>
        <w:t xml:space="preserve"> </w:t>
      </w:r>
      <w:r w:rsidR="00FA2B6E">
        <w:rPr>
          <w:lang w:val="en-US"/>
        </w:rPr>
        <w:t>solution</w:t>
      </w:r>
      <w:r w:rsidR="00FA2B6E" w:rsidRPr="00FA2B6E">
        <w:rPr>
          <w:lang w:val="en-US"/>
        </w:rPr>
        <w:t xml:space="preserve"> </w:t>
      </w:r>
      <w:r w:rsidR="00FA2B6E">
        <w:rPr>
          <w:lang w:val="en-US"/>
        </w:rPr>
        <w:t>to</w:t>
      </w:r>
      <w:r w:rsidR="00FA2B6E" w:rsidRPr="00FA2B6E">
        <w:rPr>
          <w:lang w:val="en-US"/>
        </w:rPr>
        <w:t xml:space="preserve"> </w:t>
      </w:r>
      <w:r w:rsidR="00FA2B6E">
        <w:rPr>
          <w:lang w:val="en-US"/>
        </w:rPr>
        <w:t>the</w:t>
      </w:r>
      <w:r w:rsidR="00FA2B6E" w:rsidRPr="00FA2B6E">
        <w:rPr>
          <w:lang w:val="en-US"/>
        </w:rPr>
        <w:t xml:space="preserve"> </w:t>
      </w:r>
      <w:r w:rsidR="00FA2B6E">
        <w:rPr>
          <w:lang w:val="en-US"/>
        </w:rPr>
        <w:t>mixed</w:t>
      </w:r>
      <w:r w:rsidR="00FA2B6E" w:rsidRPr="00FA2B6E">
        <w:rPr>
          <w:lang w:val="en-US"/>
        </w:rPr>
        <w:t xml:space="preserve"> </w:t>
      </w:r>
      <w:r w:rsidR="00FA2B6E">
        <w:rPr>
          <w:lang w:val="en-US"/>
        </w:rPr>
        <w:t>problem</w:t>
      </w:r>
      <w:r w:rsidR="00FA2B6E" w:rsidRPr="00FA2B6E">
        <w:rPr>
          <w:lang w:val="en-US"/>
        </w:rPr>
        <w:t xml:space="preserve"> </w:t>
      </w:r>
      <w:r w:rsidRPr="00FA2B6E">
        <w:rPr>
          <w:lang w:val="en-US"/>
        </w:rPr>
        <w:t>(27), (28)</w:t>
      </w:r>
      <w:r w:rsidR="00FA2B6E" w:rsidRPr="00FA2B6E">
        <w:rPr>
          <w:lang w:val="en-US"/>
        </w:rPr>
        <w:t xml:space="preserve"> </w:t>
      </w:r>
      <w:r w:rsidR="00FA2B6E">
        <w:rPr>
          <w:lang w:val="en-US"/>
        </w:rPr>
        <w:t>exists, is unique and could be written in the form of the series</w:t>
      </w:r>
      <w:r w:rsidRPr="00FA2B6E">
        <w:rPr>
          <w:lang w:val="en-US"/>
        </w:rPr>
        <w:t xml:space="preserve"> (31).</w:t>
      </w:r>
    </w:p>
    <w:p w:rsidR="0010145D" w:rsidRDefault="00FA2B6E" w:rsidP="007A4B4A">
      <w:pPr>
        <w:spacing w:line="360" w:lineRule="auto"/>
        <w:ind w:firstLine="709"/>
        <w:rPr>
          <w:lang w:val="kk-KZ"/>
        </w:rPr>
      </w:pPr>
      <w:r>
        <w:rPr>
          <w:lang w:val="en-US"/>
        </w:rPr>
        <w:t>In</w:t>
      </w:r>
      <w:r w:rsidRPr="00FA2B6E">
        <w:rPr>
          <w:lang w:val="en-US"/>
        </w:rPr>
        <w:t xml:space="preserve"> </w:t>
      </w:r>
      <w:r>
        <w:rPr>
          <w:lang w:val="en-US"/>
        </w:rPr>
        <w:t>order</w:t>
      </w:r>
      <w:r w:rsidRPr="00FA2B6E">
        <w:rPr>
          <w:lang w:val="en-US"/>
        </w:rPr>
        <w:t xml:space="preserve"> </w:t>
      </w:r>
      <w:r>
        <w:rPr>
          <w:lang w:val="en-US"/>
        </w:rPr>
        <w:t>to</w:t>
      </w:r>
      <w:r w:rsidRPr="00FA2B6E">
        <w:rPr>
          <w:lang w:val="en-US"/>
        </w:rPr>
        <w:t xml:space="preserve"> </w:t>
      </w:r>
      <w:r>
        <w:rPr>
          <w:lang w:val="en-US"/>
        </w:rPr>
        <w:t>prove</w:t>
      </w:r>
      <w:r w:rsidRPr="00FA2B6E">
        <w:rPr>
          <w:lang w:val="en-US"/>
        </w:rPr>
        <w:t xml:space="preserve"> </w:t>
      </w:r>
      <w:r>
        <w:rPr>
          <w:lang w:val="en-US"/>
        </w:rPr>
        <w:t>this</w:t>
      </w:r>
      <w:r w:rsidRPr="00FA2B6E">
        <w:rPr>
          <w:lang w:val="en-US"/>
        </w:rPr>
        <w:t xml:space="preserve"> </w:t>
      </w:r>
      <w:r>
        <w:rPr>
          <w:lang w:val="en-US"/>
        </w:rPr>
        <w:t>theorem</w:t>
      </w:r>
      <w:r w:rsidRPr="00FA2B6E">
        <w:rPr>
          <w:lang w:val="en-US"/>
        </w:rPr>
        <w:t xml:space="preserve"> </w:t>
      </w:r>
      <w:r>
        <w:rPr>
          <w:lang w:val="en-US"/>
        </w:rPr>
        <w:t>it</w:t>
      </w:r>
      <w:r w:rsidRPr="00FA2B6E">
        <w:rPr>
          <w:lang w:val="en-US"/>
        </w:rPr>
        <w:t xml:space="preserve"> </w:t>
      </w:r>
      <w:r>
        <w:rPr>
          <w:lang w:val="en-US"/>
        </w:rPr>
        <w:t>is</w:t>
      </w:r>
      <w:r w:rsidRPr="00FA2B6E">
        <w:rPr>
          <w:lang w:val="en-US"/>
        </w:rPr>
        <w:t xml:space="preserve"> </w:t>
      </w:r>
      <w:r>
        <w:rPr>
          <w:lang w:val="en-US"/>
        </w:rPr>
        <w:t>sufficient</w:t>
      </w:r>
      <w:r w:rsidRPr="00FA2B6E">
        <w:rPr>
          <w:lang w:val="en-US"/>
        </w:rPr>
        <w:t xml:space="preserve"> </w:t>
      </w:r>
      <w:r>
        <w:rPr>
          <w:lang w:val="en-US"/>
        </w:rPr>
        <w:t>to</w:t>
      </w:r>
      <w:r w:rsidRPr="00FA2B6E">
        <w:rPr>
          <w:lang w:val="en-US"/>
        </w:rPr>
        <w:t xml:space="preserve"> </w:t>
      </w:r>
      <w:r>
        <w:rPr>
          <w:lang w:val="en-US"/>
        </w:rPr>
        <w:t>obtain</w:t>
      </w:r>
      <w:r w:rsidRPr="00FA2B6E">
        <w:rPr>
          <w:lang w:val="en-US"/>
        </w:rPr>
        <w:t xml:space="preserve"> </w:t>
      </w:r>
      <w:r>
        <w:rPr>
          <w:lang w:val="en-US"/>
        </w:rPr>
        <w:t>uniform</w:t>
      </w:r>
      <w:r w:rsidRPr="00FA2B6E">
        <w:rPr>
          <w:lang w:val="en-US"/>
        </w:rPr>
        <w:t xml:space="preserve"> </w:t>
      </w:r>
      <w:r>
        <w:rPr>
          <w:lang w:val="en-US"/>
        </w:rPr>
        <w:t>convergence of the series (31) and the following four series on the interval</w:t>
      </w:r>
      <w:r w:rsidR="0010145D" w:rsidRPr="00FA2B6E">
        <w:rPr>
          <w:lang w:val="en-US"/>
        </w:rPr>
        <w:t xml:space="preserve"> </w:t>
      </w:r>
      <w:r w:rsidR="0010145D" w:rsidRPr="00B4352C">
        <w:rPr>
          <w:position w:val="-14"/>
        </w:rPr>
        <w:object w:dxaOrig="620" w:dyaOrig="400">
          <v:shape id="_x0000_i1320" type="#_x0000_t75" style="width:30.55pt;height:20.4pt" o:ole="">
            <v:imagedata r:id="rId553" o:title=""/>
          </v:shape>
          <o:OLEObject Type="Embed" ProgID="Equation.DSMT4" ShapeID="_x0000_i1320" DrawAspect="Content" ObjectID="_1665525476" r:id="rId554"/>
        </w:object>
      </w:r>
      <w:r w:rsidR="0010145D" w:rsidRPr="00FA2B6E">
        <w:rPr>
          <w:lang w:val="en-US"/>
        </w:rPr>
        <w:t xml:space="preserve"> </w:t>
      </w:r>
      <w:r>
        <w:rPr>
          <w:lang w:val="en-US"/>
        </w:rPr>
        <w:t>for all</w:t>
      </w:r>
      <w:r w:rsidR="0010145D">
        <w:rPr>
          <w:lang w:val="kk-KZ"/>
        </w:rPr>
        <w:t xml:space="preserve"> </w:t>
      </w:r>
      <w:r w:rsidR="0010145D" w:rsidRPr="00B4352C">
        <w:rPr>
          <w:position w:val="-6"/>
          <w:lang w:val="kk-KZ"/>
        </w:rPr>
        <w:object w:dxaOrig="499" w:dyaOrig="279">
          <v:shape id="_x0000_i1321" type="#_x0000_t75" style="width:24.45pt;height:14.25pt" o:ole="">
            <v:imagedata r:id="rId555" o:title=""/>
          </v:shape>
          <o:OLEObject Type="Embed" ProgID="Equation.DSMT4" ShapeID="_x0000_i1321" DrawAspect="Content" ObjectID="_1665525477" r:id="rId556"/>
        </w:object>
      </w:r>
      <w:r w:rsidR="0010145D">
        <w:rPr>
          <w:lang w:val="kk-KZ"/>
        </w:rPr>
        <w:t>:</w:t>
      </w:r>
    </w:p>
    <w:p w:rsidR="0010145D" w:rsidRDefault="0010145D" w:rsidP="0010145D">
      <w:pPr>
        <w:spacing w:line="360" w:lineRule="auto"/>
        <w:ind w:firstLine="567"/>
        <w:rPr>
          <w:lang w:val="kk-KZ"/>
        </w:rPr>
      </w:pPr>
    </w:p>
    <w:p w:rsidR="0010145D" w:rsidRDefault="0010145D" w:rsidP="0010145D">
      <w:pPr>
        <w:spacing w:line="360" w:lineRule="auto"/>
        <w:ind w:firstLine="567"/>
        <w:rPr>
          <w:lang w:val="kk-KZ"/>
        </w:rPr>
      </w:pPr>
      <w:r w:rsidRPr="00B4352C">
        <w:rPr>
          <w:position w:val="-32"/>
          <w:lang w:val="kk-KZ"/>
        </w:rPr>
        <w:object w:dxaOrig="5800" w:dyaOrig="780">
          <v:shape id="_x0000_i1322" type="#_x0000_t75" style="width:290.05pt;height:38.7pt" o:ole="">
            <v:imagedata r:id="rId557" o:title=""/>
          </v:shape>
          <o:OLEObject Type="Embed" ProgID="Equation.DSMT4" ShapeID="_x0000_i1322" DrawAspect="Content" ObjectID="_1665525478" r:id="rId558"/>
        </w:object>
      </w:r>
      <w:r>
        <w:rPr>
          <w:lang w:val="kk-KZ"/>
        </w:rPr>
        <w:t xml:space="preserve">; </w:t>
      </w:r>
    </w:p>
    <w:p w:rsidR="0010145D" w:rsidRPr="005953B3" w:rsidRDefault="0010145D" w:rsidP="0010145D">
      <w:pPr>
        <w:spacing w:line="360" w:lineRule="auto"/>
        <w:ind w:firstLine="567"/>
        <w:rPr>
          <w:lang w:val="en-US"/>
        </w:rPr>
      </w:pPr>
    </w:p>
    <w:p w:rsidR="0010145D" w:rsidRPr="005953B3" w:rsidRDefault="0010145D" w:rsidP="0010145D">
      <w:pPr>
        <w:spacing w:line="360" w:lineRule="auto"/>
        <w:ind w:firstLine="567"/>
        <w:rPr>
          <w:lang w:val="en-US"/>
        </w:rPr>
      </w:pPr>
      <w:r w:rsidRPr="00B4352C">
        <w:rPr>
          <w:position w:val="-32"/>
        </w:rPr>
        <w:object w:dxaOrig="5640" w:dyaOrig="780">
          <v:shape id="_x0000_i1323" type="#_x0000_t75" style="width:281.9pt;height:38.7pt" o:ole="">
            <v:imagedata r:id="rId559" o:title=""/>
          </v:shape>
          <o:OLEObject Type="Embed" ProgID="Equation.DSMT4" ShapeID="_x0000_i1323" DrawAspect="Content" ObjectID="_1665525479" r:id="rId560"/>
        </w:object>
      </w:r>
      <w:r w:rsidRPr="005953B3">
        <w:rPr>
          <w:lang w:val="en-US"/>
        </w:rPr>
        <w:t xml:space="preserve">; </w:t>
      </w:r>
    </w:p>
    <w:p w:rsidR="0010145D" w:rsidRPr="005953B3" w:rsidRDefault="0010145D" w:rsidP="0010145D">
      <w:pPr>
        <w:spacing w:line="360" w:lineRule="auto"/>
        <w:ind w:firstLine="567"/>
        <w:rPr>
          <w:lang w:val="en-US"/>
        </w:rPr>
      </w:pPr>
    </w:p>
    <w:p w:rsidR="0010145D" w:rsidRPr="005953B3" w:rsidRDefault="0010145D" w:rsidP="0010145D">
      <w:pPr>
        <w:spacing w:line="360" w:lineRule="auto"/>
        <w:ind w:firstLine="567"/>
        <w:rPr>
          <w:lang w:val="en-US"/>
        </w:rPr>
      </w:pPr>
      <w:r w:rsidRPr="00B4352C">
        <w:rPr>
          <w:position w:val="-32"/>
          <w:lang w:val="en-US"/>
        </w:rPr>
        <w:object w:dxaOrig="5179" w:dyaOrig="780">
          <v:shape id="_x0000_i1324" type="#_x0000_t75" style="width:258.8pt;height:38.7pt" o:ole="">
            <v:imagedata r:id="rId561" o:title=""/>
          </v:shape>
          <o:OLEObject Type="Embed" ProgID="Equation.DSMT4" ShapeID="_x0000_i1324" DrawAspect="Content" ObjectID="_1665525480" r:id="rId562"/>
        </w:object>
      </w:r>
      <w:r w:rsidRPr="005953B3">
        <w:rPr>
          <w:lang w:val="en-US"/>
        </w:rPr>
        <w:t xml:space="preserve">; </w:t>
      </w:r>
    </w:p>
    <w:p w:rsidR="0010145D" w:rsidRPr="005953B3" w:rsidRDefault="0010145D" w:rsidP="0010145D">
      <w:pPr>
        <w:spacing w:line="360" w:lineRule="auto"/>
        <w:ind w:firstLine="567"/>
        <w:rPr>
          <w:lang w:val="en-US"/>
        </w:rPr>
      </w:pPr>
    </w:p>
    <w:p w:rsidR="0010145D" w:rsidRPr="005953B3" w:rsidRDefault="0010145D" w:rsidP="0010145D">
      <w:pPr>
        <w:spacing w:line="360" w:lineRule="auto"/>
        <w:ind w:firstLine="567"/>
        <w:rPr>
          <w:lang w:val="en-US"/>
        </w:rPr>
      </w:pPr>
      <w:r w:rsidRPr="007D2278">
        <w:rPr>
          <w:position w:val="-32"/>
          <w:lang w:val="en-US"/>
        </w:rPr>
        <w:object w:dxaOrig="5240" w:dyaOrig="780">
          <v:shape id="_x0000_i1325" type="#_x0000_t75" style="width:261.5pt;height:38.7pt" o:ole="">
            <v:imagedata r:id="rId563" o:title=""/>
          </v:shape>
          <o:OLEObject Type="Embed" ProgID="Equation.DSMT4" ShapeID="_x0000_i1325" DrawAspect="Content" ObjectID="_1665525481" r:id="rId564"/>
        </w:object>
      </w:r>
      <w:r w:rsidRPr="005953B3">
        <w:rPr>
          <w:lang w:val="en-US"/>
        </w:rPr>
        <w:t>.</w:t>
      </w:r>
    </w:p>
    <w:p w:rsidR="0010145D" w:rsidRPr="005953B3" w:rsidRDefault="0010145D" w:rsidP="0010145D">
      <w:pPr>
        <w:spacing w:line="360" w:lineRule="auto"/>
        <w:ind w:firstLine="567"/>
        <w:rPr>
          <w:lang w:val="en-US"/>
        </w:rPr>
      </w:pPr>
      <w:r w:rsidRPr="005953B3">
        <w:rPr>
          <w:lang w:val="en-US"/>
        </w:rPr>
        <w:t xml:space="preserve"> </w:t>
      </w:r>
    </w:p>
    <w:p w:rsidR="0010145D" w:rsidRPr="00CC259D" w:rsidRDefault="00FA2B6E" w:rsidP="0010145D">
      <w:pPr>
        <w:spacing w:line="360" w:lineRule="auto"/>
        <w:rPr>
          <w:lang w:val="en-US"/>
        </w:rPr>
      </w:pPr>
      <w:r>
        <w:rPr>
          <w:lang w:val="en-US"/>
        </w:rPr>
        <w:t>It</w:t>
      </w:r>
      <w:r w:rsidRPr="00CC259D">
        <w:rPr>
          <w:lang w:val="en-US"/>
        </w:rPr>
        <w:t xml:space="preserve"> </w:t>
      </w:r>
      <w:r>
        <w:rPr>
          <w:lang w:val="en-US"/>
        </w:rPr>
        <w:t>is</w:t>
      </w:r>
      <w:r w:rsidRPr="00CC259D">
        <w:rPr>
          <w:lang w:val="en-US"/>
        </w:rPr>
        <w:t xml:space="preserve"> </w:t>
      </w:r>
      <w:r>
        <w:rPr>
          <w:lang w:val="en-US"/>
        </w:rPr>
        <w:t>easy</w:t>
      </w:r>
      <w:r w:rsidRPr="00CC259D">
        <w:rPr>
          <w:lang w:val="en-US"/>
        </w:rPr>
        <w:t xml:space="preserve"> </w:t>
      </w:r>
      <w:r>
        <w:rPr>
          <w:lang w:val="en-US"/>
        </w:rPr>
        <w:t>to</w:t>
      </w:r>
      <w:r w:rsidRPr="00CC259D">
        <w:rPr>
          <w:lang w:val="en-US"/>
        </w:rPr>
        <w:t xml:space="preserve"> </w:t>
      </w:r>
      <w:r>
        <w:rPr>
          <w:lang w:val="en-US"/>
        </w:rPr>
        <w:t>note</w:t>
      </w:r>
      <w:r w:rsidRPr="00CC259D">
        <w:rPr>
          <w:lang w:val="en-US"/>
        </w:rPr>
        <w:t xml:space="preserve"> </w:t>
      </w:r>
      <w:r>
        <w:rPr>
          <w:lang w:val="en-US"/>
        </w:rPr>
        <w:t>that</w:t>
      </w:r>
      <w:r w:rsidRPr="00CC259D">
        <w:rPr>
          <w:lang w:val="en-US"/>
        </w:rPr>
        <w:t xml:space="preserve"> </w:t>
      </w:r>
      <w:r>
        <w:rPr>
          <w:lang w:val="en-US"/>
        </w:rPr>
        <w:t>the</w:t>
      </w:r>
      <w:r w:rsidRPr="00CC259D">
        <w:rPr>
          <w:lang w:val="en-US"/>
        </w:rPr>
        <w:t xml:space="preserve"> </w:t>
      </w:r>
      <w:r>
        <w:rPr>
          <w:lang w:val="en-US"/>
        </w:rPr>
        <w:t>uniform</w:t>
      </w:r>
      <w:r w:rsidRPr="00CC259D">
        <w:rPr>
          <w:lang w:val="en-US"/>
        </w:rPr>
        <w:t xml:space="preserve"> </w:t>
      </w:r>
      <w:r>
        <w:rPr>
          <w:lang w:val="en-US"/>
        </w:rPr>
        <w:t>convergence</w:t>
      </w:r>
      <w:r w:rsidRPr="00CC259D">
        <w:rPr>
          <w:lang w:val="en-US"/>
        </w:rPr>
        <w:t xml:space="preserve"> </w:t>
      </w:r>
      <w:r>
        <w:rPr>
          <w:lang w:val="en-US"/>
        </w:rPr>
        <w:t>of</w:t>
      </w:r>
      <w:r w:rsidRPr="00CC259D">
        <w:rPr>
          <w:lang w:val="en-US"/>
        </w:rPr>
        <w:t xml:space="preserve"> </w:t>
      </w:r>
      <w:r>
        <w:rPr>
          <w:lang w:val="en-US"/>
        </w:rPr>
        <w:t>these</w:t>
      </w:r>
      <w:r w:rsidRPr="00CC259D">
        <w:rPr>
          <w:lang w:val="en-US"/>
        </w:rPr>
        <w:t xml:space="preserve"> </w:t>
      </w:r>
      <w:r>
        <w:rPr>
          <w:lang w:val="en-US"/>
        </w:rPr>
        <w:t>series</w:t>
      </w:r>
      <w:r w:rsidRPr="00CC259D">
        <w:rPr>
          <w:lang w:val="en-US"/>
        </w:rPr>
        <w:t xml:space="preserve"> </w:t>
      </w:r>
      <w:r w:rsidR="00CC259D">
        <w:rPr>
          <w:lang w:val="en-US"/>
        </w:rPr>
        <w:t>follow</w:t>
      </w:r>
      <w:r>
        <w:rPr>
          <w:lang w:val="en-US"/>
        </w:rPr>
        <w:t>s</w:t>
      </w:r>
      <w:r w:rsidRPr="00CC259D">
        <w:rPr>
          <w:lang w:val="en-US"/>
        </w:rPr>
        <w:t xml:space="preserve"> </w:t>
      </w:r>
      <w:r>
        <w:rPr>
          <w:lang w:val="en-US"/>
        </w:rPr>
        <w:t>from</w:t>
      </w:r>
      <w:r w:rsidRPr="00CC259D">
        <w:rPr>
          <w:lang w:val="en-US"/>
        </w:rPr>
        <w:t xml:space="preserve"> </w:t>
      </w:r>
      <w:r>
        <w:rPr>
          <w:lang w:val="en-US"/>
        </w:rPr>
        <w:t>the</w:t>
      </w:r>
      <w:r w:rsidRPr="00CC259D">
        <w:rPr>
          <w:lang w:val="en-US"/>
        </w:rPr>
        <w:t xml:space="preserve"> </w:t>
      </w:r>
      <w:r>
        <w:rPr>
          <w:lang w:val="en-US"/>
        </w:rPr>
        <w:t>uniform</w:t>
      </w:r>
      <w:r w:rsidRPr="00CC259D">
        <w:rPr>
          <w:lang w:val="en-US"/>
        </w:rPr>
        <w:t xml:space="preserve"> </w:t>
      </w:r>
      <w:r>
        <w:rPr>
          <w:lang w:val="en-US"/>
        </w:rPr>
        <w:t>convergence</w:t>
      </w:r>
      <w:r w:rsidRPr="00CC259D">
        <w:rPr>
          <w:lang w:val="en-US"/>
        </w:rPr>
        <w:t xml:space="preserve"> </w:t>
      </w:r>
      <w:r>
        <w:rPr>
          <w:lang w:val="en-US"/>
        </w:rPr>
        <w:t>of</w:t>
      </w:r>
      <w:r w:rsidRPr="00CC259D">
        <w:rPr>
          <w:lang w:val="en-US"/>
        </w:rPr>
        <w:t xml:space="preserve"> </w:t>
      </w:r>
      <w:r>
        <w:rPr>
          <w:lang w:val="en-US"/>
        </w:rPr>
        <w:t>the</w:t>
      </w:r>
      <w:r w:rsidRPr="00CC259D">
        <w:rPr>
          <w:lang w:val="en-US"/>
        </w:rPr>
        <w:t xml:space="preserve"> </w:t>
      </w:r>
      <w:r>
        <w:rPr>
          <w:lang w:val="en-US"/>
        </w:rPr>
        <w:t>series</w:t>
      </w:r>
      <w:r w:rsidRPr="00CC259D">
        <w:rPr>
          <w:lang w:val="en-US"/>
        </w:rPr>
        <w:t xml:space="preserve"> </w:t>
      </w:r>
    </w:p>
    <w:p w:rsidR="0010145D" w:rsidRPr="005953B3" w:rsidRDefault="0010145D" w:rsidP="0010145D">
      <w:pPr>
        <w:spacing w:line="360" w:lineRule="auto"/>
        <w:jc w:val="center"/>
        <w:rPr>
          <w:lang w:val="en-US"/>
        </w:rPr>
      </w:pPr>
      <w:r w:rsidRPr="007D2278">
        <w:rPr>
          <w:position w:val="-32"/>
        </w:rPr>
        <w:object w:dxaOrig="3720" w:dyaOrig="780">
          <v:shape id="_x0000_i1326" type="#_x0000_t75" style="width:186.1pt;height:38.7pt" o:ole="">
            <v:imagedata r:id="rId565" o:title=""/>
          </v:shape>
          <o:OLEObject Type="Embed" ProgID="Equation.DSMT4" ShapeID="_x0000_i1326" DrawAspect="Content" ObjectID="_1665525482" r:id="rId566"/>
        </w:object>
      </w:r>
      <w:r w:rsidRPr="005953B3">
        <w:rPr>
          <w:lang w:val="en-US"/>
        </w:rPr>
        <w:t>.</w:t>
      </w:r>
    </w:p>
    <w:p w:rsidR="0010145D" w:rsidRPr="00CC259D" w:rsidRDefault="00FA2B6E" w:rsidP="0010145D">
      <w:pPr>
        <w:spacing w:line="360" w:lineRule="auto"/>
        <w:rPr>
          <w:lang w:val="en-US"/>
        </w:rPr>
      </w:pPr>
      <w:r>
        <w:rPr>
          <w:lang w:val="en-US"/>
        </w:rPr>
        <w:t>We</w:t>
      </w:r>
      <w:r w:rsidRPr="00FA2B6E">
        <w:rPr>
          <w:lang w:val="en-US"/>
        </w:rPr>
        <w:t xml:space="preserve"> </w:t>
      </w:r>
      <w:r>
        <w:rPr>
          <w:lang w:val="en-US"/>
        </w:rPr>
        <w:t>skip</w:t>
      </w:r>
      <w:r w:rsidRPr="00FA2B6E">
        <w:rPr>
          <w:lang w:val="en-US"/>
        </w:rPr>
        <w:t xml:space="preserve"> </w:t>
      </w:r>
      <w:r>
        <w:rPr>
          <w:lang w:val="en-US"/>
        </w:rPr>
        <w:t>the</w:t>
      </w:r>
      <w:r w:rsidR="00CC259D">
        <w:rPr>
          <w:lang w:val="en-US"/>
        </w:rPr>
        <w:t xml:space="preserve"> full</w:t>
      </w:r>
      <w:r w:rsidRPr="00FA2B6E">
        <w:rPr>
          <w:lang w:val="en-US"/>
        </w:rPr>
        <w:t xml:space="preserve"> </w:t>
      </w:r>
      <w:r>
        <w:rPr>
          <w:lang w:val="en-US"/>
        </w:rPr>
        <w:t>proof</w:t>
      </w:r>
      <w:r w:rsidRPr="00FA2B6E">
        <w:rPr>
          <w:lang w:val="en-US"/>
        </w:rPr>
        <w:t xml:space="preserve"> </w:t>
      </w:r>
      <w:r>
        <w:rPr>
          <w:lang w:val="en-US"/>
        </w:rPr>
        <w:t>of</w:t>
      </w:r>
      <w:r w:rsidRPr="00FA2B6E">
        <w:rPr>
          <w:lang w:val="en-US"/>
        </w:rPr>
        <w:t xml:space="preserve"> </w:t>
      </w:r>
      <w:r>
        <w:rPr>
          <w:lang w:val="en-US"/>
        </w:rPr>
        <w:t>their</w:t>
      </w:r>
      <w:r w:rsidRPr="00FA2B6E">
        <w:rPr>
          <w:lang w:val="en-US"/>
        </w:rPr>
        <w:t xml:space="preserve"> </w:t>
      </w:r>
      <w:r>
        <w:rPr>
          <w:lang w:val="en-US"/>
        </w:rPr>
        <w:t>uniform</w:t>
      </w:r>
      <w:r w:rsidRPr="00FA2B6E">
        <w:rPr>
          <w:lang w:val="en-US"/>
        </w:rPr>
        <w:t xml:space="preserve"> </w:t>
      </w:r>
      <w:r>
        <w:rPr>
          <w:lang w:val="en-US"/>
        </w:rPr>
        <w:t>convergence</w:t>
      </w:r>
      <w:r w:rsidRPr="00FA2B6E">
        <w:rPr>
          <w:lang w:val="en-US"/>
        </w:rPr>
        <w:t xml:space="preserve"> </w:t>
      </w:r>
      <w:r>
        <w:rPr>
          <w:lang w:val="en-US"/>
        </w:rPr>
        <w:t>as</w:t>
      </w:r>
      <w:r w:rsidRPr="00FA2B6E">
        <w:rPr>
          <w:lang w:val="en-US"/>
        </w:rPr>
        <w:t xml:space="preserve"> </w:t>
      </w:r>
      <w:r>
        <w:rPr>
          <w:lang w:val="en-US"/>
        </w:rPr>
        <w:t>it</w:t>
      </w:r>
      <w:r w:rsidRPr="00FA2B6E">
        <w:rPr>
          <w:lang w:val="en-US"/>
        </w:rPr>
        <w:t xml:space="preserve"> </w:t>
      </w:r>
      <w:r>
        <w:rPr>
          <w:lang w:val="en-US"/>
        </w:rPr>
        <w:t>goes</w:t>
      </w:r>
      <w:r w:rsidRPr="00FA2B6E">
        <w:rPr>
          <w:lang w:val="en-US"/>
        </w:rPr>
        <w:t xml:space="preserve"> </w:t>
      </w:r>
      <w:r>
        <w:rPr>
          <w:lang w:val="en-US"/>
        </w:rPr>
        <w:t>similar</w:t>
      </w:r>
      <w:r w:rsidR="00CC259D">
        <w:rPr>
          <w:lang w:val="en-US"/>
        </w:rPr>
        <w:t xml:space="preserve"> to</w:t>
      </w:r>
      <w:r w:rsidRPr="00FA2B6E">
        <w:rPr>
          <w:lang w:val="en-US"/>
        </w:rPr>
        <w:t xml:space="preserve"> </w:t>
      </w:r>
      <w:r>
        <w:rPr>
          <w:lang w:val="en-US"/>
        </w:rPr>
        <w:t>the</w:t>
      </w:r>
      <w:r w:rsidRPr="00FA2B6E">
        <w:rPr>
          <w:lang w:val="en-US"/>
        </w:rPr>
        <w:t xml:space="preserve"> </w:t>
      </w:r>
      <w:r>
        <w:rPr>
          <w:lang w:val="en-US"/>
        </w:rPr>
        <w:t>proof</w:t>
      </w:r>
      <w:r w:rsidRPr="00FA2B6E">
        <w:rPr>
          <w:lang w:val="en-US"/>
        </w:rPr>
        <w:t xml:space="preserve"> </w:t>
      </w:r>
      <w:r>
        <w:rPr>
          <w:lang w:val="en-US"/>
        </w:rPr>
        <w:t>of</w:t>
      </w:r>
      <w:r w:rsidRPr="00FA2B6E">
        <w:rPr>
          <w:lang w:val="en-US"/>
        </w:rPr>
        <w:t xml:space="preserve"> </w:t>
      </w:r>
      <w:r>
        <w:rPr>
          <w:lang w:val="en-US"/>
        </w:rPr>
        <w:t>previous</w:t>
      </w:r>
      <w:r w:rsidRPr="00FA2B6E">
        <w:rPr>
          <w:lang w:val="en-US"/>
        </w:rPr>
        <w:t xml:space="preserve"> </w:t>
      </w:r>
      <w:r>
        <w:rPr>
          <w:lang w:val="en-US"/>
        </w:rPr>
        <w:t>statements</w:t>
      </w:r>
      <w:r w:rsidRPr="00FA2B6E">
        <w:rPr>
          <w:lang w:val="en-US"/>
        </w:rPr>
        <w:t>.</w:t>
      </w:r>
      <w:r>
        <w:rPr>
          <w:lang w:val="en-US"/>
        </w:rPr>
        <w:t xml:space="preserve"> </w:t>
      </w:r>
    </w:p>
    <w:p w:rsidR="006C6960" w:rsidRDefault="00FA2B6E" w:rsidP="007A4B4A">
      <w:pPr>
        <w:spacing w:line="360" w:lineRule="auto"/>
        <w:ind w:firstLine="709"/>
        <w:rPr>
          <w:lang w:val="en-US"/>
        </w:rPr>
      </w:pPr>
      <w:r>
        <w:rPr>
          <w:lang w:val="en-US"/>
        </w:rPr>
        <w:t>In</w:t>
      </w:r>
      <w:r w:rsidRPr="00FA2B6E">
        <w:rPr>
          <w:lang w:val="en-US"/>
        </w:rPr>
        <w:t xml:space="preserve"> </w:t>
      </w:r>
      <w:r w:rsidR="00CC259D">
        <w:rPr>
          <w:lang w:val="en-US"/>
        </w:rPr>
        <w:t>the same</w:t>
      </w:r>
      <w:r w:rsidRPr="00FA2B6E">
        <w:rPr>
          <w:lang w:val="en-US"/>
        </w:rPr>
        <w:t xml:space="preserve"> </w:t>
      </w:r>
      <w:r>
        <w:rPr>
          <w:lang w:val="en-US"/>
        </w:rPr>
        <w:t>way</w:t>
      </w:r>
      <w:r w:rsidRPr="00FA2B6E">
        <w:rPr>
          <w:lang w:val="en-US"/>
        </w:rPr>
        <w:t xml:space="preserve"> </w:t>
      </w:r>
      <w:r>
        <w:rPr>
          <w:lang w:val="en-US"/>
        </w:rPr>
        <w:t>one</w:t>
      </w:r>
      <w:r w:rsidRPr="00FA2B6E">
        <w:rPr>
          <w:lang w:val="en-US"/>
        </w:rPr>
        <w:t xml:space="preserve"> </w:t>
      </w:r>
      <w:r>
        <w:rPr>
          <w:lang w:val="en-US"/>
        </w:rPr>
        <w:t>can</w:t>
      </w:r>
      <w:r w:rsidRPr="00FA2B6E">
        <w:rPr>
          <w:lang w:val="en-US"/>
        </w:rPr>
        <w:t xml:space="preserve"> </w:t>
      </w:r>
      <w:r>
        <w:rPr>
          <w:lang w:val="en-US"/>
        </w:rPr>
        <w:t>formulate</w:t>
      </w:r>
      <w:r w:rsidRPr="00FA2B6E">
        <w:rPr>
          <w:lang w:val="en-US"/>
        </w:rPr>
        <w:t xml:space="preserve"> </w:t>
      </w:r>
      <w:r>
        <w:rPr>
          <w:lang w:val="en-US"/>
        </w:rPr>
        <w:t>and</w:t>
      </w:r>
      <w:r w:rsidRPr="00FA2B6E">
        <w:rPr>
          <w:lang w:val="en-US"/>
        </w:rPr>
        <w:t xml:space="preserve"> </w:t>
      </w:r>
      <w:r>
        <w:rPr>
          <w:lang w:val="en-US"/>
        </w:rPr>
        <w:t>proof</w:t>
      </w:r>
      <w:r w:rsidRPr="00FA2B6E">
        <w:rPr>
          <w:lang w:val="en-US"/>
        </w:rPr>
        <w:t xml:space="preserve"> </w:t>
      </w:r>
      <w:r>
        <w:rPr>
          <w:lang w:val="en-US"/>
        </w:rPr>
        <w:t>the</w:t>
      </w:r>
      <w:r w:rsidRPr="00FA2B6E">
        <w:rPr>
          <w:lang w:val="en-US"/>
        </w:rPr>
        <w:t xml:space="preserve"> </w:t>
      </w:r>
      <w:r>
        <w:rPr>
          <w:lang w:val="en-US"/>
        </w:rPr>
        <w:t>existence</w:t>
      </w:r>
      <w:r w:rsidRPr="00FA2B6E">
        <w:rPr>
          <w:lang w:val="en-US"/>
        </w:rPr>
        <w:t xml:space="preserve"> </w:t>
      </w:r>
      <w:r>
        <w:rPr>
          <w:lang w:val="en-US"/>
        </w:rPr>
        <w:t>and</w:t>
      </w:r>
      <w:r w:rsidRPr="00FA2B6E">
        <w:rPr>
          <w:lang w:val="en-US"/>
        </w:rPr>
        <w:t xml:space="preserve"> </w:t>
      </w:r>
      <w:r>
        <w:rPr>
          <w:lang w:val="en-US"/>
        </w:rPr>
        <w:t>uniqueness</w:t>
      </w:r>
      <w:r w:rsidRPr="00FA2B6E">
        <w:rPr>
          <w:lang w:val="en-US"/>
        </w:rPr>
        <w:t xml:space="preserve"> </w:t>
      </w:r>
      <w:r>
        <w:rPr>
          <w:lang w:val="en-US"/>
        </w:rPr>
        <w:t>theorem</w:t>
      </w:r>
      <w:r w:rsidRPr="00FA2B6E">
        <w:rPr>
          <w:lang w:val="en-US"/>
        </w:rPr>
        <w:t xml:space="preserve"> </w:t>
      </w:r>
      <w:r>
        <w:rPr>
          <w:lang w:val="en-US"/>
        </w:rPr>
        <w:t>for</w:t>
      </w:r>
      <w:r w:rsidRPr="00FA2B6E">
        <w:rPr>
          <w:lang w:val="en-US"/>
        </w:rPr>
        <w:t xml:space="preserve"> </w:t>
      </w:r>
      <w:r>
        <w:rPr>
          <w:lang w:val="en-US"/>
        </w:rPr>
        <w:t>the</w:t>
      </w:r>
      <w:r w:rsidRPr="00FA2B6E">
        <w:rPr>
          <w:lang w:val="en-US"/>
        </w:rPr>
        <w:t xml:space="preserve"> </w:t>
      </w:r>
      <w:r>
        <w:rPr>
          <w:lang w:val="en-US"/>
        </w:rPr>
        <w:t>equation</w:t>
      </w:r>
      <w:r w:rsidRPr="00FA2B6E">
        <w:rPr>
          <w:lang w:val="en-US"/>
        </w:rPr>
        <w:t xml:space="preserve"> </w:t>
      </w:r>
      <w:r>
        <w:rPr>
          <w:lang w:val="en-US"/>
        </w:rPr>
        <w:t>of</w:t>
      </w:r>
      <w:r w:rsidRPr="00FA2B6E">
        <w:rPr>
          <w:lang w:val="en-US"/>
        </w:rPr>
        <w:t xml:space="preserve"> </w:t>
      </w:r>
      <w:r>
        <w:rPr>
          <w:lang w:val="en-US"/>
        </w:rPr>
        <w:t>elliptic</w:t>
      </w:r>
      <w:r w:rsidRPr="00FA2B6E">
        <w:rPr>
          <w:lang w:val="en-US"/>
        </w:rPr>
        <w:t xml:space="preserve"> </w:t>
      </w:r>
      <w:r>
        <w:rPr>
          <w:lang w:val="en-US"/>
        </w:rPr>
        <w:t>type</w:t>
      </w:r>
      <w:r w:rsidRPr="00FA2B6E">
        <w:rPr>
          <w:lang w:val="en-US"/>
        </w:rPr>
        <w:t xml:space="preserve"> </w:t>
      </w:r>
      <w:r>
        <w:rPr>
          <w:lang w:val="en-US"/>
        </w:rPr>
        <w:t>with</w:t>
      </w:r>
      <w:r w:rsidRPr="00FA2B6E">
        <w:rPr>
          <w:lang w:val="en-US"/>
        </w:rPr>
        <w:t xml:space="preserve"> </w:t>
      </w:r>
      <w:r>
        <w:rPr>
          <w:lang w:val="en-US"/>
        </w:rPr>
        <w:t>involution</w:t>
      </w:r>
      <w:r w:rsidRPr="00FA2B6E">
        <w:rPr>
          <w:lang w:val="en-US"/>
        </w:rPr>
        <w:t>.</w:t>
      </w:r>
      <w:r>
        <w:rPr>
          <w:lang w:val="en-US"/>
        </w:rPr>
        <w:t xml:space="preserve"> In</w:t>
      </w:r>
      <w:r w:rsidRPr="00FA2B6E">
        <w:rPr>
          <w:lang w:val="en-US"/>
        </w:rPr>
        <w:t xml:space="preserve"> </w:t>
      </w:r>
      <w:r>
        <w:rPr>
          <w:lang w:val="en-US"/>
        </w:rPr>
        <w:t>the</w:t>
      </w:r>
      <w:r w:rsidRPr="00FA2B6E">
        <w:rPr>
          <w:lang w:val="en-US"/>
        </w:rPr>
        <w:t xml:space="preserve"> </w:t>
      </w:r>
      <w:r>
        <w:rPr>
          <w:lang w:val="en-US"/>
        </w:rPr>
        <w:t>latter</w:t>
      </w:r>
      <w:r w:rsidRPr="00FA2B6E">
        <w:rPr>
          <w:lang w:val="en-US"/>
        </w:rPr>
        <w:t xml:space="preserve"> </w:t>
      </w:r>
      <w:r>
        <w:rPr>
          <w:lang w:val="en-US"/>
        </w:rPr>
        <w:t>case</w:t>
      </w:r>
      <w:r w:rsidRPr="00FA2B6E">
        <w:rPr>
          <w:lang w:val="en-US"/>
        </w:rPr>
        <w:t xml:space="preserve"> </w:t>
      </w:r>
      <w:r>
        <w:rPr>
          <w:lang w:val="en-US"/>
        </w:rPr>
        <w:t>we</w:t>
      </w:r>
      <w:r w:rsidR="00CC259D">
        <w:rPr>
          <w:lang w:val="en-US"/>
        </w:rPr>
        <w:t xml:space="preserve"> managed to</w:t>
      </w:r>
      <w:r w:rsidRPr="00FA2B6E">
        <w:rPr>
          <w:lang w:val="en-US"/>
        </w:rPr>
        <w:t xml:space="preserve"> </w:t>
      </w:r>
      <w:r>
        <w:rPr>
          <w:lang w:val="en-US"/>
        </w:rPr>
        <w:t>solve</w:t>
      </w:r>
      <w:r w:rsidRPr="00FA2B6E">
        <w:rPr>
          <w:lang w:val="en-US"/>
        </w:rPr>
        <w:t xml:space="preserve"> </w:t>
      </w:r>
      <w:r>
        <w:rPr>
          <w:lang w:val="en-US"/>
        </w:rPr>
        <w:t xml:space="preserve">the problem of a more general character. </w:t>
      </w:r>
    </w:p>
    <w:p w:rsidR="00134944" w:rsidRPr="00FA2B6E" w:rsidRDefault="00134944" w:rsidP="006C6960">
      <w:pPr>
        <w:spacing w:line="360" w:lineRule="auto"/>
        <w:ind w:firstLine="567"/>
        <w:rPr>
          <w:lang w:val="en-US"/>
        </w:rPr>
      </w:pPr>
    </w:p>
    <w:p w:rsidR="006C6960" w:rsidRPr="00D0577B" w:rsidRDefault="006C6960" w:rsidP="007A4B4A">
      <w:pPr>
        <w:spacing w:line="360" w:lineRule="auto"/>
        <w:ind w:firstLine="709"/>
        <w:rPr>
          <w:lang w:val="en-US"/>
        </w:rPr>
      </w:pPr>
      <w:r w:rsidRPr="00D0577B">
        <w:rPr>
          <w:lang w:val="en-US"/>
        </w:rPr>
        <w:t xml:space="preserve">1.2.3 </w:t>
      </w:r>
      <w:r w:rsidR="00841D69" w:rsidRPr="00D0577B">
        <w:rPr>
          <w:lang w:val="en-US"/>
        </w:rPr>
        <w:t>Solvability of some problems for the perturbed Poisson equation with involution</w:t>
      </w:r>
      <w:r w:rsidRPr="00D0577B">
        <w:rPr>
          <w:lang w:val="en-US"/>
        </w:rPr>
        <w:t xml:space="preserve"> </w:t>
      </w:r>
    </w:p>
    <w:p w:rsidR="006C6960" w:rsidRPr="008F4EB1" w:rsidRDefault="00FA2B6E" w:rsidP="006C6960">
      <w:pPr>
        <w:spacing w:line="360" w:lineRule="auto"/>
        <w:ind w:firstLine="360"/>
        <w:jc w:val="both"/>
        <w:rPr>
          <w:lang w:val="kk-KZ"/>
        </w:rPr>
      </w:pPr>
      <w:r>
        <w:rPr>
          <w:lang w:val="en-US"/>
        </w:rPr>
        <w:lastRenderedPageBreak/>
        <w:t>Let</w:t>
      </w:r>
      <w:r w:rsidR="006C6960" w:rsidRPr="008F4EB1">
        <w:rPr>
          <w:lang w:val="kk-KZ"/>
        </w:rPr>
        <w:t xml:space="preserve"> </w:t>
      </w:r>
      <w:r w:rsidR="006C6960" w:rsidRPr="008F4EB1">
        <w:rPr>
          <w:position w:val="-16"/>
          <w:lang w:val="kk-KZ"/>
        </w:rPr>
        <w:object w:dxaOrig="1980" w:dyaOrig="440">
          <v:shape id="_x0000_i1327" type="#_x0000_t75" style="width:99.15pt;height:21.75pt" o:ole="">
            <v:imagedata r:id="rId567" o:title=""/>
          </v:shape>
          <o:OLEObject Type="Embed" ProgID="Equation.DSMT4" ShapeID="_x0000_i1327" DrawAspect="Content" ObjectID="_1665525483" r:id="rId568"/>
        </w:object>
      </w:r>
      <w:r w:rsidR="006C6960" w:rsidRPr="008F4EB1">
        <w:rPr>
          <w:lang w:val="kk-KZ"/>
        </w:rPr>
        <w:t xml:space="preserve"> </w:t>
      </w:r>
      <w:r>
        <w:rPr>
          <w:lang w:val="en-US"/>
        </w:rPr>
        <w:t>be</w:t>
      </w:r>
      <w:r w:rsidRPr="00FA2B6E">
        <w:rPr>
          <w:lang w:val="en-US"/>
        </w:rPr>
        <w:t xml:space="preserve"> </w:t>
      </w:r>
      <w:r>
        <w:rPr>
          <w:lang w:val="en-US"/>
        </w:rPr>
        <w:t>a</w:t>
      </w:r>
      <w:r w:rsidRPr="00FA2B6E">
        <w:rPr>
          <w:lang w:val="en-US"/>
        </w:rPr>
        <w:t xml:space="preserve"> </w:t>
      </w:r>
      <w:r>
        <w:rPr>
          <w:lang w:val="en-US"/>
        </w:rPr>
        <w:t>unit</w:t>
      </w:r>
      <w:r w:rsidRPr="00FA2B6E">
        <w:rPr>
          <w:lang w:val="en-US"/>
        </w:rPr>
        <w:t xml:space="preserve"> </w:t>
      </w:r>
      <w:r>
        <w:rPr>
          <w:lang w:val="en-US"/>
        </w:rPr>
        <w:t>disk</w:t>
      </w:r>
      <w:r w:rsidRPr="00FA2B6E">
        <w:rPr>
          <w:lang w:val="en-US"/>
        </w:rPr>
        <w:t>,</w:t>
      </w:r>
      <w:r w:rsidR="006C6960" w:rsidRPr="008F4EB1">
        <w:rPr>
          <w:lang w:val="kk-KZ"/>
        </w:rPr>
        <w:t xml:space="preserve"> </w:t>
      </w:r>
      <w:r w:rsidR="006C6960" w:rsidRPr="008F4EB1">
        <w:rPr>
          <w:position w:val="-6"/>
          <w:lang w:val="kk-KZ"/>
        </w:rPr>
        <w:object w:dxaOrig="560" w:dyaOrig="279">
          <v:shape id="_x0000_i1328" type="#_x0000_t75" style="width:27.85pt;height:14.25pt" o:ole="">
            <v:imagedata r:id="rId569" o:title=""/>
          </v:shape>
          <o:OLEObject Type="Embed" ProgID="Equation.DSMT4" ShapeID="_x0000_i1328" DrawAspect="Content" ObjectID="_1665525484" r:id="rId570"/>
        </w:object>
      </w:r>
      <w:r w:rsidR="006C6960" w:rsidRPr="008F4EB1">
        <w:rPr>
          <w:lang w:val="kk-KZ"/>
        </w:rPr>
        <w:t xml:space="preserve">, </w:t>
      </w:r>
      <w:r w:rsidR="006C6960" w:rsidRPr="008F4EB1">
        <w:rPr>
          <w:position w:val="-6"/>
        </w:rPr>
        <w:object w:dxaOrig="380" w:dyaOrig="279">
          <v:shape id="_x0000_i1329" type="#_x0000_t75" style="width:19pt;height:14.25pt" o:ole="">
            <v:imagedata r:id="rId571" o:title=""/>
          </v:shape>
          <o:OLEObject Type="Embed" ProgID="Equation.DSMT4" ShapeID="_x0000_i1329" DrawAspect="Content" ObjectID="_1665525485" r:id="rId572"/>
        </w:object>
      </w:r>
      <w:r w:rsidR="006C6960" w:rsidRPr="008F4EB1">
        <w:rPr>
          <w:lang w:val="kk-KZ"/>
        </w:rPr>
        <w:t xml:space="preserve"> </w:t>
      </w:r>
      <w:r>
        <w:rPr>
          <w:lang w:val="en-US"/>
        </w:rPr>
        <w:t>be</w:t>
      </w:r>
      <w:r w:rsidRPr="00FA2B6E">
        <w:rPr>
          <w:lang w:val="en-US"/>
        </w:rPr>
        <w:t xml:space="preserve"> </w:t>
      </w:r>
      <w:r>
        <w:rPr>
          <w:lang w:val="en-US"/>
        </w:rPr>
        <w:t>the</w:t>
      </w:r>
      <w:r w:rsidRPr="00FA2B6E">
        <w:rPr>
          <w:lang w:val="en-US"/>
        </w:rPr>
        <w:t xml:space="preserve"> </w:t>
      </w:r>
      <w:r>
        <w:rPr>
          <w:lang w:val="en-US"/>
        </w:rPr>
        <w:t>unit</w:t>
      </w:r>
      <w:r w:rsidRPr="00FA2B6E">
        <w:rPr>
          <w:lang w:val="en-US"/>
        </w:rPr>
        <w:t xml:space="preserve"> </w:t>
      </w:r>
      <w:r>
        <w:rPr>
          <w:lang w:val="en-US"/>
        </w:rPr>
        <w:t xml:space="preserve">sphere, </w:t>
      </w:r>
      <w:r w:rsidR="006C6960" w:rsidRPr="008F4EB1">
        <w:rPr>
          <w:position w:val="-6"/>
          <w:lang w:val="kk-KZ"/>
        </w:rPr>
        <w:object w:dxaOrig="220" w:dyaOrig="279">
          <v:shape id="_x0000_i1330" type="#_x0000_t75" style="width:11.55pt;height:14.25pt" o:ole="">
            <v:imagedata r:id="rId573" o:title=""/>
          </v:shape>
          <o:OLEObject Type="Embed" ProgID="Equation.DSMT4" ShapeID="_x0000_i1330" DrawAspect="Content" ObjectID="_1665525486" r:id="rId574"/>
        </w:object>
      </w:r>
      <w:r w:rsidR="006C6960" w:rsidRPr="008F4EB1">
        <w:rPr>
          <w:lang w:val="kk-KZ"/>
        </w:rPr>
        <w:t xml:space="preserve"> </w:t>
      </w:r>
      <w:r>
        <w:rPr>
          <w:lang w:val="en-US"/>
        </w:rPr>
        <w:t xml:space="preserve">be a real orthogonal matrix: </w:t>
      </w:r>
      <w:r w:rsidR="006C6960" w:rsidRPr="008F4EB1">
        <w:rPr>
          <w:position w:val="-6"/>
          <w:lang w:val="kk-KZ"/>
        </w:rPr>
        <w:object w:dxaOrig="1020" w:dyaOrig="320">
          <v:shape id="_x0000_i1331" type="#_x0000_t75" style="width:50.95pt;height:15.6pt" o:ole="">
            <v:imagedata r:id="rId575" o:title=""/>
          </v:shape>
          <o:OLEObject Type="Embed" ProgID="Equation.DSMT4" ShapeID="_x0000_i1331" DrawAspect="Content" ObjectID="_1665525487" r:id="rId576"/>
        </w:object>
      </w:r>
      <w:r w:rsidR="006C6960" w:rsidRPr="008F4EB1">
        <w:rPr>
          <w:lang w:val="kk-KZ"/>
        </w:rPr>
        <w:t xml:space="preserve">. </w:t>
      </w:r>
      <w:r>
        <w:rPr>
          <w:lang w:val="en-US"/>
        </w:rPr>
        <w:t>Suppose</w:t>
      </w:r>
      <w:r w:rsidRPr="00FA2B6E">
        <w:rPr>
          <w:lang w:val="en-US"/>
        </w:rPr>
        <w:t xml:space="preserve"> </w:t>
      </w:r>
      <w:r>
        <w:rPr>
          <w:lang w:val="en-US"/>
        </w:rPr>
        <w:t>that</w:t>
      </w:r>
      <w:r w:rsidRPr="00FA2B6E">
        <w:rPr>
          <w:lang w:val="en-US"/>
        </w:rPr>
        <w:t xml:space="preserve"> </w:t>
      </w:r>
      <w:r>
        <w:rPr>
          <w:lang w:val="en-US"/>
        </w:rPr>
        <w:t>there</w:t>
      </w:r>
      <w:r w:rsidRPr="00FA2B6E">
        <w:rPr>
          <w:lang w:val="en-US"/>
        </w:rPr>
        <w:t xml:space="preserve"> </w:t>
      </w:r>
      <w:r>
        <w:rPr>
          <w:lang w:val="en-US"/>
        </w:rPr>
        <w:t>exists</w:t>
      </w:r>
      <w:r w:rsidRPr="00FA2B6E">
        <w:rPr>
          <w:lang w:val="en-US"/>
        </w:rPr>
        <w:t xml:space="preserve"> </w:t>
      </w:r>
      <w:r>
        <w:rPr>
          <w:lang w:val="en-US"/>
        </w:rPr>
        <w:t>the</w:t>
      </w:r>
      <w:r w:rsidRPr="00FA2B6E">
        <w:rPr>
          <w:lang w:val="en-US"/>
        </w:rPr>
        <w:t xml:space="preserve"> </w:t>
      </w:r>
      <w:r>
        <w:rPr>
          <w:lang w:val="en-US"/>
        </w:rPr>
        <w:t>integer</w:t>
      </w:r>
      <w:r w:rsidRPr="00FA2B6E">
        <w:rPr>
          <w:lang w:val="en-US"/>
        </w:rPr>
        <w:t xml:space="preserve"> </w:t>
      </w:r>
      <w:r>
        <w:rPr>
          <w:lang w:val="en-US"/>
        </w:rPr>
        <w:t>number</w:t>
      </w:r>
      <w:r w:rsidRPr="00FA2B6E">
        <w:rPr>
          <w:lang w:val="en-US"/>
        </w:rPr>
        <w:t xml:space="preserve"> </w:t>
      </w:r>
      <w:r w:rsidR="006C6960" w:rsidRPr="008F4EB1">
        <w:rPr>
          <w:position w:val="-6"/>
          <w:lang w:val="kk-KZ"/>
        </w:rPr>
        <w:object w:dxaOrig="560" w:dyaOrig="279">
          <v:shape id="_x0000_i1332" type="#_x0000_t75" style="width:27.85pt;height:14.25pt" o:ole="">
            <v:imagedata r:id="rId577" o:title=""/>
          </v:shape>
          <o:OLEObject Type="Embed" ProgID="Equation.DSMT4" ShapeID="_x0000_i1332" DrawAspect="Content" ObjectID="_1665525488" r:id="rId578"/>
        </w:object>
      </w:r>
      <w:r w:rsidR="006C6960" w:rsidRPr="008F4EB1">
        <w:rPr>
          <w:lang w:val="kk-KZ"/>
        </w:rPr>
        <w:t xml:space="preserve"> </w:t>
      </w:r>
      <w:r>
        <w:rPr>
          <w:lang w:val="en-US"/>
        </w:rPr>
        <w:t>such that</w:t>
      </w:r>
      <w:r w:rsidR="006C6960" w:rsidRPr="008F4EB1">
        <w:rPr>
          <w:lang w:val="kk-KZ"/>
        </w:rPr>
        <w:t xml:space="preserve"> </w:t>
      </w:r>
      <w:r w:rsidR="006C6960" w:rsidRPr="008F4EB1">
        <w:rPr>
          <w:position w:val="-6"/>
          <w:lang w:val="kk-KZ"/>
        </w:rPr>
        <w:object w:dxaOrig="700" w:dyaOrig="320">
          <v:shape id="_x0000_i1333" type="#_x0000_t75" style="width:35.3pt;height:15.6pt" o:ole="">
            <v:imagedata r:id="rId579" o:title=""/>
          </v:shape>
          <o:OLEObject Type="Embed" ProgID="Equation.DSMT4" ShapeID="_x0000_i1333" DrawAspect="Content" ObjectID="_1665525489" r:id="rId580"/>
        </w:object>
      </w:r>
      <w:r w:rsidR="006C6960" w:rsidRPr="008F4EB1">
        <w:rPr>
          <w:lang w:val="kk-KZ"/>
        </w:rPr>
        <w:t xml:space="preserve">. </w:t>
      </w:r>
    </w:p>
    <w:p w:rsidR="006C6960" w:rsidRPr="008F4EB1" w:rsidRDefault="00FA2B6E" w:rsidP="006C6960">
      <w:pPr>
        <w:spacing w:line="360" w:lineRule="auto"/>
        <w:ind w:firstLine="360"/>
        <w:jc w:val="both"/>
        <w:rPr>
          <w:lang w:val="kk-KZ"/>
        </w:rPr>
      </w:pPr>
      <w:r>
        <w:rPr>
          <w:lang w:val="en-US"/>
        </w:rPr>
        <w:t>Let</w:t>
      </w:r>
      <w:r w:rsidRPr="001A1A29">
        <w:rPr>
          <w:lang w:val="en-US"/>
        </w:rPr>
        <w:t xml:space="preserve"> </w:t>
      </w:r>
      <w:r>
        <w:rPr>
          <w:lang w:val="en-US"/>
        </w:rPr>
        <w:t>us</w:t>
      </w:r>
      <w:r w:rsidRPr="001A1A29">
        <w:rPr>
          <w:lang w:val="en-US"/>
        </w:rPr>
        <w:t xml:space="preserve"> </w:t>
      </w:r>
      <w:r>
        <w:rPr>
          <w:lang w:val="en-US"/>
        </w:rPr>
        <w:t>note</w:t>
      </w:r>
      <w:r w:rsidRPr="001A1A29">
        <w:rPr>
          <w:lang w:val="en-US"/>
        </w:rPr>
        <w:t xml:space="preserve"> </w:t>
      </w:r>
      <w:r>
        <w:rPr>
          <w:lang w:val="en-US"/>
        </w:rPr>
        <w:t>that</w:t>
      </w:r>
      <w:r w:rsidRPr="001A1A29">
        <w:rPr>
          <w:lang w:val="en-US"/>
        </w:rPr>
        <w:t xml:space="preserve"> </w:t>
      </w:r>
      <w:r>
        <w:rPr>
          <w:lang w:val="en-US"/>
        </w:rPr>
        <w:t>if</w:t>
      </w:r>
      <w:r w:rsidRPr="001A1A29">
        <w:rPr>
          <w:lang w:val="en-US"/>
        </w:rPr>
        <w:t xml:space="preserve"> </w:t>
      </w:r>
      <w:r w:rsidR="006C6960" w:rsidRPr="008F4EB1">
        <w:rPr>
          <w:position w:val="-6"/>
          <w:lang w:val="kk-KZ"/>
        </w:rPr>
        <w:object w:dxaOrig="620" w:dyaOrig="279">
          <v:shape id="_x0000_i1334" type="#_x0000_t75" style="width:30.55pt;height:14.25pt" o:ole="">
            <v:imagedata r:id="rId581" o:title=""/>
          </v:shape>
          <o:OLEObject Type="Embed" ProgID="Equation.DSMT4" ShapeID="_x0000_i1334" DrawAspect="Content" ObjectID="_1665525490" r:id="rId582"/>
        </w:object>
      </w:r>
      <w:r w:rsidR="006C6960" w:rsidRPr="008F4EB1">
        <w:rPr>
          <w:lang w:val="kk-KZ"/>
        </w:rPr>
        <w:t xml:space="preserve">, </w:t>
      </w:r>
      <w:r>
        <w:rPr>
          <w:lang w:val="en-US"/>
        </w:rPr>
        <w:t>or</w:t>
      </w:r>
      <w:r w:rsidR="006C6960" w:rsidRPr="008F4EB1">
        <w:rPr>
          <w:lang w:val="kk-KZ"/>
        </w:rPr>
        <w:t xml:space="preserve"> </w:t>
      </w:r>
      <w:r w:rsidR="006C6960" w:rsidRPr="008F4EB1">
        <w:rPr>
          <w:position w:val="-6"/>
          <w:lang w:val="kk-KZ"/>
        </w:rPr>
        <w:object w:dxaOrig="720" w:dyaOrig="279">
          <v:shape id="_x0000_i1335" type="#_x0000_t75" style="width:36pt;height:14.25pt" o:ole="">
            <v:imagedata r:id="rId583" o:title=""/>
          </v:shape>
          <o:OLEObject Type="Embed" ProgID="Equation.DSMT4" ShapeID="_x0000_i1335" DrawAspect="Content" ObjectID="_1665525491" r:id="rId584"/>
        </w:object>
      </w:r>
      <w:r w:rsidR="006C6960" w:rsidRPr="008F4EB1">
        <w:rPr>
          <w:lang w:val="kk-KZ"/>
        </w:rPr>
        <w:t xml:space="preserve">, </w:t>
      </w:r>
      <w:r w:rsidR="001A1A29">
        <w:rPr>
          <w:lang w:val="en-US"/>
        </w:rPr>
        <w:t xml:space="preserve">then, for any </w:t>
      </w:r>
      <w:r w:rsidR="006C6960" w:rsidRPr="008F4EB1">
        <w:rPr>
          <w:position w:val="-6"/>
          <w:lang w:val="kk-KZ"/>
        </w:rPr>
        <w:object w:dxaOrig="600" w:dyaOrig="279">
          <v:shape id="_x0000_i1336" type="#_x0000_t75" style="width:29.9pt;height:14.25pt" o:ole="">
            <v:imagedata r:id="rId585" o:title=""/>
          </v:shape>
          <o:OLEObject Type="Embed" ProgID="Equation.DSMT4" ShapeID="_x0000_i1336" DrawAspect="Content" ObjectID="_1665525492" r:id="rId586"/>
        </w:object>
      </w:r>
      <w:r w:rsidR="001A1A29">
        <w:rPr>
          <w:lang w:val="en-US"/>
        </w:rPr>
        <w:t xml:space="preserve">, one have inclusions </w:t>
      </w:r>
      <w:r w:rsidR="006C6960" w:rsidRPr="008F4EB1">
        <w:rPr>
          <w:position w:val="-6"/>
          <w:lang w:val="kk-KZ"/>
        </w:rPr>
        <w:object w:dxaOrig="840" w:dyaOrig="320">
          <v:shape id="_x0000_i1337" type="#_x0000_t75" style="width:42.1pt;height:15.6pt" o:ole="">
            <v:imagedata r:id="rId587" o:title=""/>
          </v:shape>
          <o:OLEObject Type="Embed" ProgID="Equation.DSMT4" ShapeID="_x0000_i1337" DrawAspect="Content" ObjectID="_1665525493" r:id="rId588"/>
        </w:object>
      </w:r>
      <w:r w:rsidR="006C6960" w:rsidRPr="008F4EB1">
        <w:rPr>
          <w:lang w:val="kk-KZ"/>
        </w:rPr>
        <w:t xml:space="preserve">, </w:t>
      </w:r>
      <w:r w:rsidR="001A1A29">
        <w:rPr>
          <w:lang w:val="en-US"/>
        </w:rPr>
        <w:t>or respectively</w:t>
      </w:r>
      <w:r w:rsidR="006C6960" w:rsidRPr="008F4EB1">
        <w:rPr>
          <w:lang w:val="kk-KZ"/>
        </w:rPr>
        <w:t xml:space="preserve"> </w:t>
      </w:r>
      <w:r w:rsidR="006C6960" w:rsidRPr="008F4EB1">
        <w:rPr>
          <w:position w:val="-6"/>
          <w:lang w:val="kk-KZ"/>
        </w:rPr>
        <w:object w:dxaOrig="960" w:dyaOrig="320">
          <v:shape id="_x0000_i1338" type="#_x0000_t75" style="width:48.25pt;height:15.6pt" o:ole="">
            <v:imagedata r:id="rId589" o:title=""/>
          </v:shape>
          <o:OLEObject Type="Embed" ProgID="Equation.DSMT4" ShapeID="_x0000_i1338" DrawAspect="Content" ObjectID="_1665525494" r:id="rId590"/>
        </w:object>
      </w:r>
      <w:r w:rsidR="006C6960" w:rsidRPr="008F4EB1">
        <w:rPr>
          <w:lang w:val="kk-KZ"/>
        </w:rPr>
        <w:t xml:space="preserve">. </w:t>
      </w:r>
      <w:r w:rsidR="001A1A29">
        <w:rPr>
          <w:lang w:val="en-US"/>
        </w:rPr>
        <w:t>It</w:t>
      </w:r>
      <w:r w:rsidR="001A1A29" w:rsidRPr="001A1A29">
        <w:rPr>
          <w:lang w:val="en-US"/>
        </w:rPr>
        <w:t xml:space="preserve"> </w:t>
      </w:r>
      <w:r w:rsidR="001A1A29">
        <w:rPr>
          <w:lang w:val="en-US"/>
        </w:rPr>
        <w:t>is</w:t>
      </w:r>
      <w:r w:rsidR="001A1A29" w:rsidRPr="001A1A29">
        <w:rPr>
          <w:lang w:val="en-US"/>
        </w:rPr>
        <w:t xml:space="preserve"> </w:t>
      </w:r>
      <w:r w:rsidR="001A1A29">
        <w:rPr>
          <w:lang w:val="en-US"/>
        </w:rPr>
        <w:t>true</w:t>
      </w:r>
      <w:r w:rsidR="001A1A29" w:rsidRPr="001A1A29">
        <w:rPr>
          <w:lang w:val="en-US"/>
        </w:rPr>
        <w:t xml:space="preserve"> </w:t>
      </w:r>
      <w:r w:rsidR="001A1A29">
        <w:rPr>
          <w:lang w:val="en-US"/>
        </w:rPr>
        <w:t>as</w:t>
      </w:r>
      <w:r w:rsidR="001A1A29" w:rsidRPr="001A1A29">
        <w:rPr>
          <w:lang w:val="en-US"/>
        </w:rPr>
        <w:t xml:space="preserve"> </w:t>
      </w:r>
      <w:r w:rsidR="001A1A29">
        <w:rPr>
          <w:lang w:val="en-US"/>
        </w:rPr>
        <w:t>the</w:t>
      </w:r>
      <w:r w:rsidR="001A1A29" w:rsidRPr="001A1A29">
        <w:rPr>
          <w:lang w:val="en-US"/>
        </w:rPr>
        <w:t xml:space="preserve"> </w:t>
      </w:r>
      <w:r w:rsidR="001A1A29">
        <w:rPr>
          <w:lang w:val="en-US"/>
        </w:rPr>
        <w:t>transform</w:t>
      </w:r>
      <w:r w:rsidR="001A1A29" w:rsidRPr="001A1A29">
        <w:rPr>
          <w:lang w:val="en-US"/>
        </w:rPr>
        <w:t xml:space="preserve"> </w:t>
      </w:r>
      <w:r w:rsidR="001A1A29">
        <w:rPr>
          <w:lang w:val="en-US"/>
        </w:rPr>
        <w:t xml:space="preserve">of the space </w:t>
      </w:r>
      <w:r w:rsidR="006C6960" w:rsidRPr="008F4EB1">
        <w:rPr>
          <w:position w:val="-4"/>
          <w:lang w:val="kk-KZ"/>
        </w:rPr>
        <w:object w:dxaOrig="340" w:dyaOrig="300">
          <v:shape id="_x0000_i1339" type="#_x0000_t75" style="width:17pt;height:14.95pt" o:ole="">
            <v:imagedata r:id="rId591" o:title=""/>
          </v:shape>
          <o:OLEObject Type="Embed" ProgID="Equation.DSMT4" ShapeID="_x0000_i1339" DrawAspect="Content" ObjectID="_1665525495" r:id="rId592"/>
        </w:object>
      </w:r>
      <w:r w:rsidR="006C6960" w:rsidRPr="008F4EB1">
        <w:rPr>
          <w:lang w:val="kk-KZ"/>
        </w:rPr>
        <w:t xml:space="preserve"> </w:t>
      </w:r>
      <w:r w:rsidR="001A1A29">
        <w:rPr>
          <w:lang w:val="en-US"/>
        </w:rPr>
        <w:t xml:space="preserve">with matrix </w:t>
      </w:r>
      <w:r w:rsidR="006C6960" w:rsidRPr="008F4EB1">
        <w:rPr>
          <w:position w:val="-6"/>
          <w:lang w:val="kk-KZ"/>
        </w:rPr>
        <w:object w:dxaOrig="220" w:dyaOrig="279">
          <v:shape id="_x0000_i1340" type="#_x0000_t75" style="width:11.55pt;height:14.25pt" o:ole="">
            <v:imagedata r:id="rId593" o:title=""/>
          </v:shape>
          <o:OLEObject Type="Embed" ProgID="Equation.DSMT4" ShapeID="_x0000_i1340" DrawAspect="Content" ObjectID="_1665525496" r:id="rId594"/>
        </w:object>
      </w:r>
      <w:r w:rsidR="006C6960" w:rsidRPr="008F4EB1">
        <w:rPr>
          <w:lang w:val="kk-KZ"/>
        </w:rPr>
        <w:t xml:space="preserve"> </w:t>
      </w:r>
      <w:r w:rsidR="001A1A29">
        <w:rPr>
          <w:lang w:val="en-US"/>
        </w:rPr>
        <w:t>is isometric</w:t>
      </w:r>
      <w:r w:rsidR="00CC259D">
        <w:rPr>
          <w:lang w:val="en-US"/>
        </w:rPr>
        <w:t>:</w:t>
      </w:r>
      <w:r w:rsidR="001A1A29">
        <w:rPr>
          <w:lang w:val="en-US"/>
        </w:rPr>
        <w:t xml:space="preserve"> </w:t>
      </w:r>
      <w:r w:rsidR="006C6960" w:rsidRPr="008F4EB1">
        <w:rPr>
          <w:position w:val="-10"/>
          <w:lang w:val="kk-KZ"/>
        </w:rPr>
        <w:object w:dxaOrig="3879" w:dyaOrig="360">
          <v:shape id="_x0000_i1341" type="#_x0000_t75" style="width:194.25pt;height:18.35pt" o:ole="">
            <v:imagedata r:id="rId595" o:title=""/>
          </v:shape>
          <o:OLEObject Type="Embed" ProgID="Equation.DSMT4" ShapeID="_x0000_i1341" DrawAspect="Content" ObjectID="_1665525497" r:id="rId596"/>
        </w:object>
      </w:r>
      <w:r w:rsidR="006C6960" w:rsidRPr="008F4EB1">
        <w:rPr>
          <w:lang w:val="kk-KZ"/>
        </w:rPr>
        <w:t xml:space="preserve">. </w:t>
      </w:r>
    </w:p>
    <w:p w:rsidR="006C6960" w:rsidRPr="008F4EB1" w:rsidRDefault="001A1A29" w:rsidP="006C6960">
      <w:pPr>
        <w:spacing w:line="360" w:lineRule="auto"/>
        <w:ind w:firstLine="360"/>
        <w:jc w:val="both"/>
        <w:rPr>
          <w:lang w:val="kk-KZ"/>
        </w:rPr>
      </w:pPr>
      <w:r>
        <w:rPr>
          <w:lang w:val="en-US"/>
        </w:rPr>
        <w:t>We</w:t>
      </w:r>
      <w:r w:rsidRPr="001A1A29">
        <w:rPr>
          <w:lang w:val="en-US"/>
        </w:rPr>
        <w:t xml:space="preserve"> </w:t>
      </w:r>
      <w:r>
        <w:rPr>
          <w:lang w:val="en-US"/>
        </w:rPr>
        <w:t>give</w:t>
      </w:r>
      <w:r w:rsidRPr="001A1A29">
        <w:rPr>
          <w:lang w:val="en-US"/>
        </w:rPr>
        <w:t xml:space="preserve"> </w:t>
      </w:r>
      <w:r>
        <w:rPr>
          <w:lang w:val="en-US"/>
        </w:rPr>
        <w:t>simple</w:t>
      </w:r>
      <w:r w:rsidRPr="001A1A29">
        <w:rPr>
          <w:lang w:val="en-US"/>
        </w:rPr>
        <w:t xml:space="preserve"> </w:t>
      </w:r>
      <w:r>
        <w:rPr>
          <w:lang w:val="en-US"/>
        </w:rPr>
        <w:t>examples</w:t>
      </w:r>
      <w:r w:rsidRPr="001A1A29">
        <w:rPr>
          <w:lang w:val="en-US"/>
        </w:rPr>
        <w:t xml:space="preserve"> </w:t>
      </w:r>
      <w:r>
        <w:rPr>
          <w:lang w:val="en-US"/>
        </w:rPr>
        <w:t>of</w:t>
      </w:r>
      <w:r w:rsidRPr="001A1A29">
        <w:rPr>
          <w:lang w:val="en-US"/>
        </w:rPr>
        <w:t xml:space="preserve"> </w:t>
      </w:r>
      <w:r>
        <w:rPr>
          <w:lang w:val="en-US"/>
        </w:rPr>
        <w:t>th</w:t>
      </w:r>
      <w:r w:rsidR="00CC259D">
        <w:rPr>
          <w:lang w:val="en-US"/>
        </w:rPr>
        <w:t>ese</w:t>
      </w:r>
      <w:r>
        <w:rPr>
          <w:lang w:val="en-US"/>
        </w:rPr>
        <w:t xml:space="preserve"> transforms. </w:t>
      </w:r>
    </w:p>
    <w:p w:rsidR="006C6960" w:rsidRPr="008F4EB1" w:rsidRDefault="001A1A29" w:rsidP="006C6960">
      <w:pPr>
        <w:spacing w:line="360" w:lineRule="auto"/>
        <w:ind w:firstLine="360"/>
        <w:jc w:val="both"/>
        <w:rPr>
          <w:lang w:val="kk-KZ"/>
        </w:rPr>
      </w:pPr>
      <w:r>
        <w:rPr>
          <w:lang w:val="en-US"/>
        </w:rPr>
        <w:t>Example</w:t>
      </w:r>
      <w:r w:rsidR="006C6960" w:rsidRPr="00E13F01">
        <w:rPr>
          <w:lang w:val="kk-KZ"/>
        </w:rPr>
        <w:t xml:space="preserve"> 1.</w:t>
      </w:r>
      <w:r w:rsidR="006C6960" w:rsidRPr="008F4EB1">
        <w:rPr>
          <w:lang w:val="kk-KZ"/>
        </w:rPr>
        <w:t xml:space="preserve"> </w:t>
      </w:r>
      <w:r>
        <w:rPr>
          <w:lang w:val="en-US"/>
        </w:rPr>
        <w:t>Each</w:t>
      </w:r>
      <w:r w:rsidRPr="001A1A29">
        <w:rPr>
          <w:lang w:val="en-US"/>
        </w:rPr>
        <w:t xml:space="preserve"> </w:t>
      </w:r>
      <w:r>
        <w:rPr>
          <w:lang w:val="en-US"/>
        </w:rPr>
        <w:t>point</w:t>
      </w:r>
      <w:r w:rsidR="006C6960" w:rsidRPr="008F4EB1">
        <w:rPr>
          <w:lang w:val="kk-KZ"/>
        </w:rPr>
        <w:t xml:space="preserve"> </w:t>
      </w:r>
      <w:r w:rsidR="006C6960" w:rsidRPr="008F4EB1">
        <w:rPr>
          <w:position w:val="-6"/>
          <w:lang w:val="kk-KZ"/>
        </w:rPr>
        <w:object w:dxaOrig="620" w:dyaOrig="279">
          <v:shape id="_x0000_i1342" type="#_x0000_t75" style="width:30.55pt;height:14.25pt" o:ole="">
            <v:imagedata r:id="rId597" o:title=""/>
          </v:shape>
          <o:OLEObject Type="Embed" ProgID="Equation.DSMT4" ShapeID="_x0000_i1342" DrawAspect="Content" ObjectID="_1665525498" r:id="rId598"/>
        </w:object>
      </w:r>
      <w:r w:rsidR="006C6960" w:rsidRPr="008F4EB1">
        <w:rPr>
          <w:lang w:val="kk-KZ"/>
        </w:rPr>
        <w:t xml:space="preserve"> </w:t>
      </w:r>
      <w:r>
        <w:rPr>
          <w:lang w:val="en-US"/>
        </w:rPr>
        <w:t>maps</w:t>
      </w:r>
      <w:r w:rsidRPr="001A1A29">
        <w:rPr>
          <w:lang w:val="en-US"/>
        </w:rPr>
        <w:t xml:space="preserve"> </w:t>
      </w:r>
      <w:r>
        <w:rPr>
          <w:lang w:val="en-US"/>
        </w:rPr>
        <w:t>into</w:t>
      </w:r>
      <w:r w:rsidRPr="001A1A29">
        <w:rPr>
          <w:lang w:val="en-US"/>
        </w:rPr>
        <w:t xml:space="preserve"> </w:t>
      </w:r>
      <w:r>
        <w:rPr>
          <w:lang w:val="en-US"/>
        </w:rPr>
        <w:t>the</w:t>
      </w:r>
      <w:r w:rsidRPr="001A1A29">
        <w:rPr>
          <w:lang w:val="en-US"/>
        </w:rPr>
        <w:t xml:space="preserve"> </w:t>
      </w:r>
      <w:r>
        <w:rPr>
          <w:lang w:val="en-US"/>
        </w:rPr>
        <w:t xml:space="preserve">point </w:t>
      </w:r>
      <w:r w:rsidR="006C6960" w:rsidRPr="008F4EB1">
        <w:rPr>
          <w:position w:val="-6"/>
          <w:lang w:val="kk-KZ"/>
        </w:rPr>
        <w:object w:dxaOrig="820" w:dyaOrig="279">
          <v:shape id="_x0000_i1343" type="#_x0000_t75" style="width:41.45pt;height:14.25pt" o:ole="">
            <v:imagedata r:id="rId599" o:title=""/>
          </v:shape>
          <o:OLEObject Type="Embed" ProgID="Equation.DSMT4" ShapeID="_x0000_i1343" DrawAspect="Content" ObjectID="_1665525499" r:id="rId600"/>
        </w:object>
      </w:r>
      <w:r w:rsidR="006C6960" w:rsidRPr="008F4EB1">
        <w:rPr>
          <w:lang w:val="kk-KZ"/>
        </w:rPr>
        <w:t xml:space="preserve">. </w:t>
      </w:r>
      <w:r>
        <w:rPr>
          <w:lang w:val="en-US"/>
        </w:rPr>
        <w:t>In</w:t>
      </w:r>
      <w:r w:rsidRPr="005953B3">
        <w:rPr>
          <w:lang w:val="en-US"/>
        </w:rPr>
        <w:t xml:space="preserve"> </w:t>
      </w:r>
      <w:r>
        <w:rPr>
          <w:lang w:val="en-US"/>
        </w:rPr>
        <w:t>this</w:t>
      </w:r>
      <w:r w:rsidRPr="005953B3">
        <w:rPr>
          <w:lang w:val="en-US"/>
        </w:rPr>
        <w:t xml:space="preserve"> </w:t>
      </w:r>
      <w:r>
        <w:rPr>
          <w:lang w:val="en-US"/>
        </w:rPr>
        <w:t>case</w:t>
      </w:r>
      <w:r w:rsidR="006C6960" w:rsidRPr="008F4EB1">
        <w:rPr>
          <w:lang w:val="kk-KZ"/>
        </w:rPr>
        <w:t xml:space="preserve"> </w:t>
      </w:r>
      <w:r w:rsidR="006C6960" w:rsidRPr="008F4EB1">
        <w:rPr>
          <w:position w:val="-6"/>
          <w:lang w:val="kk-KZ"/>
        </w:rPr>
        <w:object w:dxaOrig="760" w:dyaOrig="279">
          <v:shape id="_x0000_i1344" type="#_x0000_t75" style="width:38.05pt;height:14.25pt" o:ole="">
            <v:imagedata r:id="rId601" o:title=""/>
          </v:shape>
          <o:OLEObject Type="Embed" ProgID="Equation.DSMT4" ShapeID="_x0000_i1344" DrawAspect="Content" ObjectID="_1665525500" r:id="rId602"/>
        </w:object>
      </w:r>
      <w:r w:rsidR="006C6960" w:rsidRPr="008F4EB1">
        <w:rPr>
          <w:lang w:val="kk-KZ"/>
        </w:rPr>
        <w:t xml:space="preserve">. </w:t>
      </w:r>
      <w:r>
        <w:rPr>
          <w:lang w:val="en-US"/>
        </w:rPr>
        <w:t>It</w:t>
      </w:r>
      <w:r w:rsidRPr="005953B3">
        <w:rPr>
          <w:lang w:val="en-US"/>
        </w:rPr>
        <w:t xml:space="preserve"> </w:t>
      </w:r>
      <w:r>
        <w:rPr>
          <w:lang w:val="en-US"/>
        </w:rPr>
        <w:t>is</w:t>
      </w:r>
      <w:r w:rsidRPr="005953B3">
        <w:rPr>
          <w:lang w:val="en-US"/>
        </w:rPr>
        <w:t xml:space="preserve"> </w:t>
      </w:r>
      <w:r>
        <w:rPr>
          <w:lang w:val="en-US"/>
        </w:rPr>
        <w:t>clear</w:t>
      </w:r>
      <w:r w:rsidRPr="005953B3">
        <w:rPr>
          <w:lang w:val="en-US"/>
        </w:rPr>
        <w:t xml:space="preserve"> </w:t>
      </w:r>
      <w:r>
        <w:rPr>
          <w:lang w:val="en-US"/>
        </w:rPr>
        <w:t>that</w:t>
      </w:r>
      <w:r w:rsidRPr="005953B3">
        <w:rPr>
          <w:lang w:val="en-US"/>
        </w:rPr>
        <w:t xml:space="preserve"> </w:t>
      </w:r>
      <w:r w:rsidR="006C6960" w:rsidRPr="008F4EB1">
        <w:rPr>
          <w:position w:val="-14"/>
          <w:lang w:val="kk-KZ"/>
        </w:rPr>
        <w:object w:dxaOrig="2079" w:dyaOrig="400">
          <v:shape id="_x0000_i1345" type="#_x0000_t75" style="width:103.9pt;height:20.4pt" o:ole="">
            <v:imagedata r:id="rId603" o:title=""/>
          </v:shape>
          <o:OLEObject Type="Embed" ProgID="Equation.DSMT4" ShapeID="_x0000_i1345" DrawAspect="Content" ObjectID="_1665525501" r:id="rId604"/>
        </w:object>
      </w:r>
      <w:r w:rsidR="006C6960" w:rsidRPr="008F4EB1">
        <w:rPr>
          <w:lang w:val="kk-KZ"/>
        </w:rPr>
        <w:t xml:space="preserve"> </w:t>
      </w:r>
      <w:r>
        <w:rPr>
          <w:lang w:val="en-US"/>
        </w:rPr>
        <w:t>and</w:t>
      </w:r>
      <w:r w:rsidRPr="005953B3">
        <w:rPr>
          <w:lang w:val="en-US"/>
        </w:rPr>
        <w:t xml:space="preserve"> </w:t>
      </w:r>
      <w:r w:rsidR="006C6960" w:rsidRPr="008F4EB1">
        <w:rPr>
          <w:position w:val="-6"/>
          <w:lang w:val="kk-KZ"/>
        </w:rPr>
        <w:object w:dxaOrig="740" w:dyaOrig="320">
          <v:shape id="_x0000_i1346" type="#_x0000_t75" style="width:36.7pt;height:15.6pt" o:ole="">
            <v:imagedata r:id="rId605" o:title=""/>
          </v:shape>
          <o:OLEObject Type="Embed" ProgID="Equation.DSMT4" ShapeID="_x0000_i1346" DrawAspect="Content" ObjectID="_1665525502" r:id="rId606"/>
        </w:object>
      </w:r>
      <w:r w:rsidR="006C6960" w:rsidRPr="008F4EB1">
        <w:rPr>
          <w:lang w:val="kk-KZ"/>
        </w:rPr>
        <w:t xml:space="preserve">, </w:t>
      </w:r>
      <w:r>
        <w:rPr>
          <w:lang w:val="en-US"/>
        </w:rPr>
        <w:t>and</w:t>
      </w:r>
      <w:r w:rsidRPr="005953B3">
        <w:rPr>
          <w:lang w:val="en-US"/>
        </w:rPr>
        <w:t xml:space="preserve"> </w:t>
      </w:r>
      <w:r>
        <w:rPr>
          <w:lang w:val="en-US"/>
        </w:rPr>
        <w:t>therefore</w:t>
      </w:r>
      <w:r w:rsidR="006C6960" w:rsidRPr="008F4EB1">
        <w:rPr>
          <w:lang w:val="kk-KZ"/>
        </w:rPr>
        <w:t xml:space="preserve"> </w:t>
      </w:r>
      <w:r w:rsidR="006C6960" w:rsidRPr="008F4EB1">
        <w:rPr>
          <w:position w:val="-6"/>
          <w:lang w:val="kk-KZ"/>
        </w:rPr>
        <w:object w:dxaOrig="499" w:dyaOrig="279">
          <v:shape id="_x0000_i1347" type="#_x0000_t75" style="width:24.45pt;height:14.25pt" o:ole="">
            <v:imagedata r:id="rId607" o:title=""/>
          </v:shape>
          <o:OLEObject Type="Embed" ProgID="Equation.DSMT4" ShapeID="_x0000_i1347" DrawAspect="Content" ObjectID="_1665525503" r:id="rId608"/>
        </w:object>
      </w:r>
      <w:r w:rsidR="006C6960" w:rsidRPr="008F4EB1">
        <w:rPr>
          <w:lang w:val="kk-KZ"/>
        </w:rPr>
        <w:t>.</w:t>
      </w:r>
    </w:p>
    <w:p w:rsidR="006C6960" w:rsidRPr="001A1A29" w:rsidRDefault="001A1A29" w:rsidP="006C6960">
      <w:pPr>
        <w:spacing w:line="360" w:lineRule="auto"/>
        <w:ind w:firstLine="360"/>
        <w:jc w:val="both"/>
        <w:rPr>
          <w:lang w:val="en-US"/>
        </w:rPr>
      </w:pPr>
      <w:r>
        <w:rPr>
          <w:lang w:val="en-US"/>
        </w:rPr>
        <w:t>Example</w:t>
      </w:r>
      <w:r w:rsidR="006C6960" w:rsidRPr="00E13F01">
        <w:rPr>
          <w:lang w:val="kk-KZ"/>
        </w:rPr>
        <w:t xml:space="preserve"> 2.</w:t>
      </w:r>
      <w:r w:rsidR="006C6960" w:rsidRPr="008F4EB1">
        <w:rPr>
          <w:lang w:val="kk-KZ"/>
        </w:rPr>
        <w:t xml:space="preserve"> </w:t>
      </w:r>
      <w:r>
        <w:rPr>
          <w:lang w:val="en-US"/>
        </w:rPr>
        <w:t>Evidently</w:t>
      </w:r>
      <w:r w:rsidRPr="001A1A29">
        <w:rPr>
          <w:lang w:val="en-US"/>
        </w:rPr>
        <w:t xml:space="preserve"> </w:t>
      </w:r>
      <w:r>
        <w:rPr>
          <w:lang w:val="en-US"/>
        </w:rPr>
        <w:t>the</w:t>
      </w:r>
      <w:r w:rsidRPr="001A1A29">
        <w:rPr>
          <w:lang w:val="en-US"/>
        </w:rPr>
        <w:t xml:space="preserve"> </w:t>
      </w:r>
      <w:r>
        <w:rPr>
          <w:lang w:val="en-US"/>
        </w:rPr>
        <w:t>transform</w:t>
      </w:r>
      <w:r w:rsidRPr="001A1A29">
        <w:rPr>
          <w:lang w:val="en-US"/>
        </w:rPr>
        <w:t xml:space="preserve"> </w:t>
      </w:r>
      <w:r>
        <w:rPr>
          <w:lang w:val="en-US"/>
        </w:rPr>
        <w:t>with</w:t>
      </w:r>
      <w:r w:rsidRPr="001A1A29">
        <w:rPr>
          <w:lang w:val="en-US"/>
        </w:rPr>
        <w:t xml:space="preserve"> </w:t>
      </w:r>
      <w:r>
        <w:rPr>
          <w:lang w:val="en-US"/>
        </w:rPr>
        <w:t>matrix</w:t>
      </w:r>
      <w:r w:rsidRPr="001A1A29">
        <w:rPr>
          <w:lang w:val="en-US"/>
        </w:rPr>
        <w:t xml:space="preserve"> </w:t>
      </w:r>
      <w:r w:rsidR="006C6960" w:rsidRPr="008F4EB1">
        <w:rPr>
          <w:position w:val="-6"/>
          <w:lang w:val="kk-KZ"/>
        </w:rPr>
        <w:object w:dxaOrig="220" w:dyaOrig="279">
          <v:shape id="_x0000_i1348" type="#_x0000_t75" style="width:11.55pt;height:14.25pt" o:ole="">
            <v:imagedata r:id="rId609" o:title=""/>
          </v:shape>
          <o:OLEObject Type="Embed" ProgID="Equation.DSMT4" ShapeID="_x0000_i1348" DrawAspect="Content" ObjectID="_1665525504" r:id="rId610"/>
        </w:object>
      </w:r>
      <w:r w:rsidR="006C6960" w:rsidRPr="008F4EB1">
        <w:rPr>
          <w:lang w:val="kk-KZ"/>
        </w:rPr>
        <w:t xml:space="preserve"> </w:t>
      </w:r>
      <w:r>
        <w:rPr>
          <w:lang w:val="en-US"/>
        </w:rPr>
        <w:t>may</w:t>
      </w:r>
      <w:r w:rsidRPr="001A1A29">
        <w:rPr>
          <w:lang w:val="en-US"/>
        </w:rPr>
        <w:t xml:space="preserve"> </w:t>
      </w:r>
      <w:r>
        <w:rPr>
          <w:lang w:val="en-US"/>
        </w:rPr>
        <w:t>be</w:t>
      </w:r>
      <w:r w:rsidRPr="001A1A29">
        <w:rPr>
          <w:lang w:val="en-US"/>
        </w:rPr>
        <w:t xml:space="preserve"> </w:t>
      </w:r>
      <w:r>
        <w:rPr>
          <w:lang w:val="en-US"/>
        </w:rPr>
        <w:t>a</w:t>
      </w:r>
      <w:r w:rsidRPr="001A1A29">
        <w:rPr>
          <w:lang w:val="en-US"/>
        </w:rPr>
        <w:t xml:space="preserve"> </w:t>
      </w:r>
      <w:r>
        <w:rPr>
          <w:lang w:val="en-US"/>
        </w:rPr>
        <w:t xml:space="preserve">rotation in </w:t>
      </w:r>
      <w:r w:rsidR="006C6960" w:rsidRPr="008F4EB1">
        <w:rPr>
          <w:position w:val="-4"/>
          <w:lang w:val="kk-KZ"/>
        </w:rPr>
        <w:object w:dxaOrig="340" w:dyaOrig="300">
          <v:shape id="_x0000_i1349" type="#_x0000_t75" style="width:17pt;height:14.95pt" o:ole="">
            <v:imagedata r:id="rId611" o:title=""/>
          </v:shape>
          <o:OLEObject Type="Embed" ProgID="Equation.DSMT4" ShapeID="_x0000_i1349" DrawAspect="Content" ObjectID="_1665525505" r:id="rId612"/>
        </w:object>
      </w:r>
      <w:r w:rsidR="006C6960" w:rsidRPr="008F4EB1">
        <w:rPr>
          <w:lang w:val="kk-KZ"/>
        </w:rPr>
        <w:t xml:space="preserve">, </w:t>
      </w:r>
      <w:r>
        <w:rPr>
          <w:lang w:val="en-US"/>
        </w:rPr>
        <w:t>e.g.</w:t>
      </w:r>
      <w:r w:rsidR="006C6960" w:rsidRPr="008F4EB1">
        <w:rPr>
          <w:lang w:val="kk-KZ"/>
        </w:rPr>
        <w:t xml:space="preserve">, </w:t>
      </w:r>
      <w:r>
        <w:rPr>
          <w:lang w:val="en-US"/>
        </w:rPr>
        <w:t>if</w:t>
      </w:r>
      <w:r w:rsidR="006C6960" w:rsidRPr="008F4EB1">
        <w:rPr>
          <w:lang w:val="kk-KZ"/>
        </w:rPr>
        <w:t xml:space="preserve"> </w:t>
      </w:r>
      <w:r w:rsidR="006C6960" w:rsidRPr="008F4EB1">
        <w:rPr>
          <w:position w:val="-14"/>
          <w:lang w:val="kk-KZ"/>
        </w:rPr>
        <w:object w:dxaOrig="1760" w:dyaOrig="400">
          <v:shape id="_x0000_i1350" type="#_x0000_t75" style="width:87.6pt;height:20.4pt" o:ole="">
            <v:imagedata r:id="rId613" o:title=""/>
          </v:shape>
          <o:OLEObject Type="Embed" ProgID="Equation.DSMT4" ShapeID="_x0000_i1350" DrawAspect="Content" ObjectID="_1665525506" r:id="rId614"/>
        </w:object>
      </w:r>
      <w:r>
        <w:rPr>
          <w:lang w:val="en-US"/>
        </w:rPr>
        <w:t xml:space="preserve"> where</w:t>
      </w:r>
    </w:p>
    <w:p w:rsidR="006C6960" w:rsidRPr="008F4EB1" w:rsidRDefault="006C6960" w:rsidP="006C6960">
      <w:pPr>
        <w:spacing w:line="360" w:lineRule="auto"/>
        <w:jc w:val="center"/>
        <w:rPr>
          <w:lang w:val="kk-KZ"/>
        </w:rPr>
      </w:pPr>
      <w:r w:rsidRPr="008F4EB1">
        <w:rPr>
          <w:position w:val="-68"/>
          <w:lang w:val="kk-KZ"/>
        </w:rPr>
        <w:object w:dxaOrig="3379" w:dyaOrig="1480">
          <v:shape id="_x0000_i1351" type="#_x0000_t75" style="width:168.45pt;height:74.05pt" o:ole="">
            <v:imagedata r:id="rId615" o:title=""/>
          </v:shape>
          <o:OLEObject Type="Embed" ProgID="Equation.DSMT4" ShapeID="_x0000_i1351" DrawAspect="Content" ObjectID="_1665525507" r:id="rId616"/>
        </w:object>
      </w:r>
      <w:r w:rsidRPr="008F4EB1">
        <w:rPr>
          <w:lang w:val="kk-KZ"/>
        </w:rPr>
        <w:t>,</w:t>
      </w:r>
    </w:p>
    <w:p w:rsidR="006C6960" w:rsidRPr="005953B3" w:rsidRDefault="006C6960" w:rsidP="006C6960">
      <w:pPr>
        <w:spacing w:line="360" w:lineRule="auto"/>
        <w:jc w:val="both"/>
        <w:rPr>
          <w:lang w:val="en-US"/>
        </w:rPr>
      </w:pPr>
      <w:r w:rsidRPr="008F4EB1">
        <w:rPr>
          <w:position w:val="-12"/>
          <w:lang w:val="kk-KZ"/>
        </w:rPr>
        <w:object w:dxaOrig="279" w:dyaOrig="360">
          <v:shape id="_x0000_i1352" type="#_x0000_t75" style="width:14.25pt;height:18.35pt" o:ole="">
            <v:imagedata r:id="rId617" o:title=""/>
          </v:shape>
          <o:OLEObject Type="Embed" ProgID="Equation.DSMT4" ShapeID="_x0000_i1352" DrawAspect="Content" ObjectID="_1665525508" r:id="rId618"/>
        </w:object>
      </w:r>
      <w:r w:rsidRPr="008F4EB1">
        <w:rPr>
          <w:lang w:val="kk-KZ"/>
        </w:rPr>
        <w:t xml:space="preserve"> </w:t>
      </w:r>
      <w:r w:rsidR="001A1A29">
        <w:rPr>
          <w:lang w:val="en-US"/>
        </w:rPr>
        <w:t>is</w:t>
      </w:r>
      <w:r w:rsidR="001A1A29" w:rsidRPr="001A1A29">
        <w:rPr>
          <w:lang w:val="en-US"/>
        </w:rPr>
        <w:t xml:space="preserve"> </w:t>
      </w:r>
      <w:r w:rsidR="001A1A29">
        <w:rPr>
          <w:lang w:val="en-US"/>
        </w:rPr>
        <w:t>the</w:t>
      </w:r>
      <w:r w:rsidR="001A1A29" w:rsidRPr="001A1A29">
        <w:rPr>
          <w:lang w:val="en-US"/>
        </w:rPr>
        <w:t xml:space="preserve"> </w:t>
      </w:r>
      <w:r w:rsidR="001A1A29">
        <w:rPr>
          <w:lang w:val="en-US"/>
        </w:rPr>
        <w:t>identity</w:t>
      </w:r>
      <w:r w:rsidR="001A1A29" w:rsidRPr="001A1A29">
        <w:rPr>
          <w:lang w:val="en-US"/>
        </w:rPr>
        <w:t xml:space="preserve"> </w:t>
      </w:r>
      <w:r w:rsidRPr="008F4EB1">
        <w:rPr>
          <w:position w:val="-6"/>
          <w:lang w:val="kk-KZ"/>
        </w:rPr>
        <w:object w:dxaOrig="400" w:dyaOrig="260">
          <v:shape id="_x0000_i1353" type="#_x0000_t75" style="width:20.4pt;height:12.9pt" o:ole="">
            <v:imagedata r:id="rId619" o:title=""/>
          </v:shape>
          <o:OLEObject Type="Embed" ProgID="Equation.DSMT4" ShapeID="_x0000_i1353" DrawAspect="Content" ObjectID="_1665525509" r:id="rId620"/>
        </w:object>
      </w:r>
      <w:r w:rsidR="001A1A29">
        <w:rPr>
          <w:lang w:val="en-US"/>
        </w:rPr>
        <w:t>-</w:t>
      </w:r>
      <w:r w:rsidR="001A1A29" w:rsidRPr="001A1A29">
        <w:rPr>
          <w:lang w:val="en-US"/>
        </w:rPr>
        <w:t xml:space="preserve"> </w:t>
      </w:r>
      <w:r w:rsidR="001A1A29">
        <w:rPr>
          <w:lang w:val="en-US"/>
        </w:rPr>
        <w:t>matrix</w:t>
      </w:r>
      <w:r w:rsidRPr="008F4EB1">
        <w:rPr>
          <w:lang w:val="kk-KZ"/>
        </w:rPr>
        <w:t xml:space="preserve"> </w:t>
      </w:r>
      <w:r w:rsidR="001A1A29">
        <w:rPr>
          <w:lang w:val="en-US"/>
        </w:rPr>
        <w:t>and</w:t>
      </w:r>
      <w:r w:rsidRPr="008F4EB1">
        <w:rPr>
          <w:lang w:val="kk-KZ"/>
        </w:rPr>
        <w:t xml:space="preserve"> </w:t>
      </w:r>
      <w:r w:rsidRPr="008F4EB1">
        <w:rPr>
          <w:position w:val="-10"/>
          <w:lang w:val="kk-KZ"/>
        </w:rPr>
        <w:object w:dxaOrig="999" w:dyaOrig="380">
          <v:shape id="_x0000_i1354" type="#_x0000_t75" style="width:50.25pt;height:19pt" o:ole="">
            <v:imagedata r:id="rId621" o:title=""/>
          </v:shape>
          <o:OLEObject Type="Embed" ProgID="Equation.DSMT4" ShapeID="_x0000_i1354" DrawAspect="Content" ObjectID="_1665525510" r:id="rId622"/>
        </w:object>
      </w:r>
      <w:r w:rsidRPr="008F4EB1">
        <w:rPr>
          <w:lang w:val="kk-KZ"/>
        </w:rPr>
        <w:t xml:space="preserve">. </w:t>
      </w:r>
      <w:r w:rsidR="001A1A29">
        <w:rPr>
          <w:lang w:val="en-US"/>
        </w:rPr>
        <w:t>It follows from the fact that</w:t>
      </w:r>
      <w:r w:rsidRPr="008F4EB1">
        <w:rPr>
          <w:lang w:val="kk-KZ"/>
        </w:rPr>
        <w:t xml:space="preserve"> </w:t>
      </w:r>
      <w:r w:rsidRPr="008F4EB1">
        <w:rPr>
          <w:position w:val="-14"/>
          <w:lang w:val="kk-KZ"/>
        </w:rPr>
        <w:object w:dxaOrig="2140" w:dyaOrig="400">
          <v:shape id="_x0000_i1355" type="#_x0000_t75" style="width:107.3pt;height:20.4pt" o:ole="">
            <v:imagedata r:id="rId623" o:title=""/>
          </v:shape>
          <o:OLEObject Type="Embed" ProgID="Equation.DSMT4" ShapeID="_x0000_i1355" DrawAspect="Content" ObjectID="_1665525511" r:id="rId624"/>
        </w:object>
      </w:r>
      <w:r w:rsidRPr="008F4EB1">
        <w:rPr>
          <w:lang w:val="kk-KZ"/>
        </w:rPr>
        <w:t xml:space="preserve"> </w:t>
      </w:r>
      <w:r w:rsidR="001A1A29">
        <w:rPr>
          <w:lang w:val="en-US"/>
        </w:rPr>
        <w:t>and</w:t>
      </w:r>
      <w:r w:rsidR="00906843">
        <w:rPr>
          <w:lang w:val="en-US"/>
        </w:rPr>
        <w:t xml:space="preserve"> </w:t>
      </w:r>
      <w:r w:rsidRPr="008F4EB1">
        <w:rPr>
          <w:position w:val="-14"/>
          <w:lang w:val="kk-KZ"/>
        </w:rPr>
        <w:object w:dxaOrig="1280" w:dyaOrig="400">
          <v:shape id="_x0000_i1356" type="#_x0000_t75" style="width:63.85pt;height:20.4pt" o:ole="">
            <v:imagedata r:id="rId625" o:title=""/>
          </v:shape>
          <o:OLEObject Type="Embed" ProgID="Equation.DSMT4" ShapeID="_x0000_i1356" DrawAspect="Content" ObjectID="_1665525512" r:id="rId626"/>
        </w:object>
      </w:r>
      <w:r w:rsidRPr="008F4EB1">
        <w:rPr>
          <w:lang w:val="kk-KZ"/>
        </w:rPr>
        <w:t xml:space="preserve">, </w:t>
      </w:r>
      <w:r w:rsidR="00906843">
        <w:rPr>
          <w:lang w:val="en-US"/>
        </w:rPr>
        <w:t>and therefore</w:t>
      </w:r>
      <w:r w:rsidRPr="008F4EB1">
        <w:rPr>
          <w:lang w:val="kk-KZ"/>
        </w:rPr>
        <w:t xml:space="preserve"> </w:t>
      </w:r>
      <w:r w:rsidRPr="008F4EB1">
        <w:rPr>
          <w:position w:val="-14"/>
          <w:lang w:val="kk-KZ"/>
        </w:rPr>
        <w:object w:dxaOrig="4120" w:dyaOrig="400">
          <v:shape id="_x0000_i1357" type="#_x0000_t75" style="width:206.5pt;height:20.4pt" o:ole="">
            <v:imagedata r:id="rId627" o:title=""/>
          </v:shape>
          <o:OLEObject Type="Embed" ProgID="Equation.DSMT4" ShapeID="_x0000_i1357" DrawAspect="Content" ObjectID="_1665525513" r:id="rId628"/>
        </w:object>
      </w:r>
      <w:r w:rsidRPr="008F4EB1">
        <w:rPr>
          <w:lang w:val="kk-KZ"/>
        </w:rPr>
        <w:t xml:space="preserve">. </w:t>
      </w:r>
      <w:r w:rsidR="00906843">
        <w:rPr>
          <w:lang w:val="en-US"/>
        </w:rPr>
        <w:t>Besides</w:t>
      </w:r>
      <w:r w:rsidR="00906843" w:rsidRPr="005953B3">
        <w:rPr>
          <w:lang w:val="en-US"/>
        </w:rPr>
        <w:t xml:space="preserve"> </w:t>
      </w:r>
      <w:r w:rsidR="00906843">
        <w:rPr>
          <w:lang w:val="en-US"/>
        </w:rPr>
        <w:t>one</w:t>
      </w:r>
      <w:r w:rsidR="00906843" w:rsidRPr="005953B3">
        <w:rPr>
          <w:lang w:val="en-US"/>
        </w:rPr>
        <w:t xml:space="preserve"> </w:t>
      </w:r>
      <w:r w:rsidR="00906843">
        <w:rPr>
          <w:lang w:val="en-US"/>
        </w:rPr>
        <w:t>should</w:t>
      </w:r>
      <w:r w:rsidR="00906843" w:rsidRPr="005953B3">
        <w:rPr>
          <w:lang w:val="en-US"/>
        </w:rPr>
        <w:t xml:space="preserve"> </w:t>
      </w:r>
      <w:r w:rsidR="00906843">
        <w:rPr>
          <w:lang w:val="en-US"/>
        </w:rPr>
        <w:t>take</w:t>
      </w:r>
      <w:r w:rsidR="00906843" w:rsidRPr="005953B3">
        <w:rPr>
          <w:lang w:val="en-US"/>
        </w:rPr>
        <w:t xml:space="preserve"> </w:t>
      </w:r>
      <w:r w:rsidRPr="008F4EB1">
        <w:rPr>
          <w:position w:val="-24"/>
        </w:rPr>
        <w:object w:dxaOrig="980" w:dyaOrig="620">
          <v:shape id="_x0000_i1358" type="#_x0000_t75" style="width:48.9pt;height:30.55pt" o:ole="">
            <v:imagedata r:id="rId629" o:title=""/>
          </v:shape>
          <o:OLEObject Type="Embed" ProgID="Equation.DSMT4" ShapeID="_x0000_i1358" DrawAspect="Content" ObjectID="_1665525514" r:id="rId630"/>
        </w:object>
      </w:r>
      <w:r w:rsidR="00906843" w:rsidRPr="005953B3">
        <w:rPr>
          <w:lang w:val="en-US"/>
        </w:rPr>
        <w:t xml:space="preserve"> </w:t>
      </w:r>
      <w:r w:rsidR="00906843">
        <w:rPr>
          <w:lang w:val="en-US"/>
        </w:rPr>
        <w:t>where</w:t>
      </w:r>
      <w:r w:rsidR="00906843" w:rsidRPr="005953B3">
        <w:rPr>
          <w:lang w:val="en-US"/>
        </w:rPr>
        <w:t xml:space="preserve"> </w:t>
      </w:r>
      <w:r w:rsidRPr="008F4EB1">
        <w:rPr>
          <w:position w:val="-12"/>
        </w:rPr>
        <w:object w:dxaOrig="600" w:dyaOrig="360">
          <v:shape id="_x0000_i1359" type="#_x0000_t75" style="width:29.9pt;height:18.35pt" o:ole="">
            <v:imagedata r:id="rId631" o:title=""/>
          </v:shape>
          <o:OLEObject Type="Embed" ProgID="Equation.DSMT4" ShapeID="_x0000_i1359" DrawAspect="Content" ObjectID="_1665525515" r:id="rId632"/>
        </w:object>
      </w:r>
      <w:r w:rsidRPr="005953B3">
        <w:rPr>
          <w:lang w:val="en-US"/>
        </w:rPr>
        <w:t xml:space="preserve">. </w:t>
      </w:r>
    </w:p>
    <w:p w:rsidR="006C6960" w:rsidRPr="00B61091" w:rsidRDefault="00906843" w:rsidP="007A4B4A">
      <w:pPr>
        <w:spacing w:line="360" w:lineRule="auto"/>
        <w:ind w:firstLine="709"/>
        <w:jc w:val="both"/>
        <w:rPr>
          <w:lang w:val="en-US"/>
        </w:rPr>
      </w:pPr>
      <w:r>
        <w:rPr>
          <w:lang w:val="en-US"/>
        </w:rPr>
        <w:t>Let</w:t>
      </w:r>
      <w:r w:rsidR="006C6960" w:rsidRPr="00906843">
        <w:rPr>
          <w:lang w:val="en-US"/>
        </w:rPr>
        <w:t xml:space="preserve"> </w:t>
      </w:r>
      <w:r w:rsidR="006C6960" w:rsidRPr="008F4EB1">
        <w:rPr>
          <w:position w:val="-12"/>
        </w:rPr>
        <w:object w:dxaOrig="1080" w:dyaOrig="360">
          <v:shape id="_x0000_i1360" type="#_x0000_t75" style="width:54.35pt;height:18.35pt" o:ole="">
            <v:imagedata r:id="rId633" o:title=""/>
          </v:shape>
          <o:OLEObject Type="Embed" ProgID="Equation.DSMT4" ShapeID="_x0000_i1360" DrawAspect="Content" ObjectID="_1665525516" r:id="rId634"/>
        </w:object>
      </w:r>
      <w:r w:rsidR="006C6960" w:rsidRPr="00906843">
        <w:rPr>
          <w:lang w:val="en-US"/>
        </w:rPr>
        <w:t xml:space="preserve"> </w:t>
      </w:r>
      <w:r w:rsidRPr="00906843">
        <w:rPr>
          <w:lang w:val="en-US"/>
        </w:rPr>
        <w:t>be any real numbers</w:t>
      </w:r>
      <w:r w:rsidR="006C6960" w:rsidRPr="00906843">
        <w:rPr>
          <w:lang w:val="en-US"/>
        </w:rPr>
        <w:t xml:space="preserve">, </w:t>
      </w:r>
      <w:r w:rsidR="006C6960" w:rsidRPr="008F4EB1">
        <w:rPr>
          <w:position w:val="-10"/>
        </w:rPr>
        <w:object w:dxaOrig="540" w:dyaOrig="320">
          <v:shape id="_x0000_i1361" type="#_x0000_t75" style="width:27.15pt;height:15.6pt" o:ole="">
            <v:imagedata r:id="rId635" o:title=""/>
          </v:shape>
          <o:OLEObject Type="Embed" ProgID="Equation.DSMT4" ShapeID="_x0000_i1361" DrawAspect="Content" ObjectID="_1665525517" r:id="rId636"/>
        </w:object>
      </w:r>
      <w:r w:rsidR="006C6960" w:rsidRPr="00906843">
        <w:rPr>
          <w:lang w:val="en-US"/>
        </w:rPr>
        <w:t xml:space="preserve"> </w:t>
      </w:r>
      <w:r>
        <w:rPr>
          <w:lang w:val="en-US"/>
        </w:rPr>
        <w:t>and</w:t>
      </w:r>
      <w:r w:rsidR="006C6960" w:rsidRPr="00906843">
        <w:rPr>
          <w:lang w:val="en-US"/>
        </w:rPr>
        <w:t xml:space="preserve"> </w:t>
      </w:r>
      <w:r w:rsidR="006C6960" w:rsidRPr="008F4EB1">
        <w:rPr>
          <w:position w:val="-10"/>
        </w:rPr>
        <w:object w:dxaOrig="499" w:dyaOrig="320">
          <v:shape id="_x0000_i1362" type="#_x0000_t75" style="width:24.45pt;height:15.6pt" o:ole="">
            <v:imagedata r:id="rId637" o:title=""/>
          </v:shape>
          <o:OLEObject Type="Embed" ProgID="Equation.DSMT4" ShapeID="_x0000_i1362" DrawAspect="Content" ObjectID="_1665525518" r:id="rId638"/>
        </w:object>
      </w:r>
      <w:r w:rsidRPr="00906843">
        <w:rPr>
          <w:lang w:val="en-US"/>
        </w:rPr>
        <w:t xml:space="preserve"> </w:t>
      </w:r>
      <w:r>
        <w:rPr>
          <w:lang w:val="en-US"/>
        </w:rPr>
        <w:t xml:space="preserve">be functions defined on </w:t>
      </w:r>
      <w:r w:rsidR="006C6960" w:rsidRPr="008F4EB1">
        <w:rPr>
          <w:position w:val="-4"/>
        </w:rPr>
        <w:object w:dxaOrig="260" w:dyaOrig="260">
          <v:shape id="_x0000_i1363" type="#_x0000_t75" style="width:12.9pt;height:12.9pt" o:ole="">
            <v:imagedata r:id="rId639" o:title=""/>
          </v:shape>
          <o:OLEObject Type="Embed" ProgID="Equation.DSMT4" ShapeID="_x0000_i1363" DrawAspect="Content" ObjectID="_1665525519" r:id="rId640"/>
        </w:object>
      </w:r>
      <w:r w:rsidR="006C6960" w:rsidRPr="00906843">
        <w:rPr>
          <w:lang w:val="en-US"/>
        </w:rPr>
        <w:t xml:space="preserve"> </w:t>
      </w:r>
      <w:r>
        <w:rPr>
          <w:lang w:val="en-US"/>
        </w:rPr>
        <w:t>and</w:t>
      </w:r>
      <w:r w:rsidR="006C6960" w:rsidRPr="00906843">
        <w:rPr>
          <w:lang w:val="en-US"/>
        </w:rPr>
        <w:t xml:space="preserve"> </w:t>
      </w:r>
      <w:r w:rsidR="006C6960" w:rsidRPr="008F4EB1">
        <w:rPr>
          <w:position w:val="-6"/>
        </w:rPr>
        <w:object w:dxaOrig="380" w:dyaOrig="279">
          <v:shape id="_x0000_i1364" type="#_x0000_t75" style="width:19pt;height:14.25pt" o:ole="">
            <v:imagedata r:id="rId641" o:title=""/>
          </v:shape>
          <o:OLEObject Type="Embed" ProgID="Equation.DSMT4" ShapeID="_x0000_i1364" DrawAspect="Content" ObjectID="_1665525520" r:id="rId642"/>
        </w:object>
      </w:r>
      <w:r>
        <w:rPr>
          <w:lang w:val="en-US"/>
        </w:rPr>
        <w:t xml:space="preserve"> respectively</w:t>
      </w:r>
      <w:r w:rsidR="006C6960" w:rsidRPr="00906843">
        <w:rPr>
          <w:lang w:val="en-US"/>
        </w:rPr>
        <w:t>.</w:t>
      </w:r>
      <w:r>
        <w:rPr>
          <w:lang w:val="en-US"/>
        </w:rPr>
        <w:t xml:space="preserve"> We introduce the operator </w:t>
      </w:r>
      <w:r w:rsidR="006C6960" w:rsidRPr="00B61091">
        <w:rPr>
          <w:lang w:val="en-US"/>
        </w:rPr>
        <w:t xml:space="preserve"> </w:t>
      </w:r>
    </w:p>
    <w:p w:rsidR="006C6960" w:rsidRPr="005953B3" w:rsidRDefault="006C6960" w:rsidP="006C6960">
      <w:pPr>
        <w:spacing w:line="360" w:lineRule="auto"/>
        <w:jc w:val="center"/>
        <w:rPr>
          <w:lang w:val="en-US"/>
        </w:rPr>
      </w:pPr>
      <w:r w:rsidRPr="008F4EB1">
        <w:rPr>
          <w:position w:val="-28"/>
        </w:rPr>
        <w:object w:dxaOrig="2500" w:dyaOrig="680">
          <v:shape id="_x0000_i1365" type="#_x0000_t75" style="width:125pt;height:33.95pt" o:ole="">
            <v:imagedata r:id="rId643" o:title=""/>
          </v:shape>
          <o:OLEObject Type="Embed" ProgID="Equation.DSMT4" ShapeID="_x0000_i1365" DrawAspect="Content" ObjectID="_1665525521" r:id="rId644"/>
        </w:object>
      </w:r>
      <w:r w:rsidRPr="005953B3">
        <w:rPr>
          <w:lang w:val="en-US"/>
        </w:rPr>
        <w:t>.</w:t>
      </w:r>
    </w:p>
    <w:p w:rsidR="006C6960" w:rsidRPr="008F4EB1" w:rsidRDefault="00906843" w:rsidP="007A4B4A">
      <w:pPr>
        <w:spacing w:line="360" w:lineRule="auto"/>
        <w:ind w:firstLine="709"/>
        <w:jc w:val="both"/>
        <w:rPr>
          <w:lang w:val="kk-KZ"/>
        </w:rPr>
      </w:pPr>
      <w:r>
        <w:rPr>
          <w:lang w:val="en-US"/>
        </w:rPr>
        <w:t>We</w:t>
      </w:r>
      <w:r w:rsidRPr="00906843">
        <w:rPr>
          <w:lang w:val="en-US"/>
        </w:rPr>
        <w:t xml:space="preserve"> </w:t>
      </w:r>
      <w:r>
        <w:rPr>
          <w:lang w:val="en-US"/>
        </w:rPr>
        <w:t>consider</w:t>
      </w:r>
      <w:r w:rsidRPr="00906843">
        <w:rPr>
          <w:lang w:val="en-US"/>
        </w:rPr>
        <w:t xml:space="preserve"> </w:t>
      </w:r>
      <w:r>
        <w:rPr>
          <w:lang w:val="en-US"/>
        </w:rPr>
        <w:t>the</w:t>
      </w:r>
      <w:r w:rsidRPr="00906843">
        <w:rPr>
          <w:lang w:val="en-US"/>
        </w:rPr>
        <w:t xml:space="preserve"> </w:t>
      </w:r>
      <w:r>
        <w:rPr>
          <w:lang w:val="en-US"/>
        </w:rPr>
        <w:t>following</w:t>
      </w:r>
      <w:r w:rsidRPr="00906843">
        <w:rPr>
          <w:lang w:val="en-US"/>
        </w:rPr>
        <w:t xml:space="preserve"> </w:t>
      </w:r>
      <w:r>
        <w:rPr>
          <w:lang w:val="en-US"/>
        </w:rPr>
        <w:t xml:space="preserve">boundary value problems in the domain </w:t>
      </w:r>
      <w:r w:rsidR="006C6960" w:rsidRPr="008F4EB1">
        <w:rPr>
          <w:position w:val="-4"/>
        </w:rPr>
        <w:object w:dxaOrig="260" w:dyaOrig="260">
          <v:shape id="_x0000_i1366" type="#_x0000_t75" style="width:12.9pt;height:12.9pt" o:ole="">
            <v:imagedata r:id="rId639" o:title=""/>
          </v:shape>
          <o:OLEObject Type="Embed" ProgID="Equation.DSMT4" ShapeID="_x0000_i1366" DrawAspect="Content" ObjectID="_1665525522" r:id="rId645"/>
        </w:object>
      </w:r>
      <w:r>
        <w:rPr>
          <w:lang w:val="en-US"/>
        </w:rPr>
        <w:t>.</w:t>
      </w:r>
      <w:r w:rsidR="006C6960" w:rsidRPr="00906843">
        <w:rPr>
          <w:lang w:val="en-US"/>
        </w:rPr>
        <w:t xml:space="preserve"> </w:t>
      </w:r>
    </w:p>
    <w:p w:rsidR="006C6960" w:rsidRPr="00906843" w:rsidRDefault="00906843" w:rsidP="007A4B4A">
      <w:pPr>
        <w:spacing w:line="360" w:lineRule="auto"/>
        <w:ind w:firstLine="709"/>
        <w:jc w:val="both"/>
        <w:rPr>
          <w:lang w:val="en-US"/>
        </w:rPr>
      </w:pPr>
      <w:r>
        <w:rPr>
          <w:lang w:val="en-US"/>
        </w:rPr>
        <w:t>Dirichlet</w:t>
      </w:r>
      <w:r w:rsidRPr="005953B3">
        <w:rPr>
          <w:lang w:val="en-US"/>
        </w:rPr>
        <w:t xml:space="preserve"> </w:t>
      </w:r>
      <w:r>
        <w:rPr>
          <w:lang w:val="en-US"/>
        </w:rPr>
        <w:t>problem</w:t>
      </w:r>
      <w:r w:rsidR="006C6960" w:rsidRPr="008F4EB1">
        <w:rPr>
          <w:lang w:val="kk-KZ"/>
        </w:rPr>
        <w:t>.</w:t>
      </w:r>
      <w:r w:rsidRPr="005953B3">
        <w:rPr>
          <w:lang w:val="en-US"/>
        </w:rPr>
        <w:t xml:space="preserve"> </w:t>
      </w:r>
      <w:r>
        <w:rPr>
          <w:lang w:val="en-US"/>
        </w:rPr>
        <w:t>Find</w:t>
      </w:r>
      <w:r w:rsidRPr="00906843">
        <w:rPr>
          <w:lang w:val="en-US"/>
        </w:rPr>
        <w:t xml:space="preserve"> </w:t>
      </w:r>
      <w:r>
        <w:rPr>
          <w:lang w:val="en-US"/>
        </w:rPr>
        <w:t>the</w:t>
      </w:r>
      <w:r w:rsidRPr="00906843">
        <w:rPr>
          <w:lang w:val="en-US"/>
        </w:rPr>
        <w:t xml:space="preserve"> </w:t>
      </w:r>
      <w:r>
        <w:rPr>
          <w:lang w:val="en-US"/>
        </w:rPr>
        <w:t>function</w:t>
      </w:r>
      <w:r w:rsidRPr="00906843">
        <w:rPr>
          <w:lang w:val="en-US"/>
        </w:rPr>
        <w:t xml:space="preserve"> </w:t>
      </w:r>
      <w:r w:rsidR="006C6960" w:rsidRPr="008F4EB1">
        <w:rPr>
          <w:position w:val="-10"/>
          <w:lang w:val="kk-KZ"/>
        </w:rPr>
        <w:object w:dxaOrig="2120" w:dyaOrig="360">
          <v:shape id="_x0000_i1367" type="#_x0000_t75" style="width:105.95pt;height:18.35pt" o:ole="">
            <v:imagedata r:id="rId646" o:title=""/>
          </v:shape>
          <o:OLEObject Type="Embed" ProgID="Equation.DSMT4" ShapeID="_x0000_i1367" DrawAspect="Content" ObjectID="_1665525523" r:id="rId647"/>
        </w:object>
      </w:r>
      <w:r>
        <w:rPr>
          <w:lang w:val="en-US"/>
        </w:rPr>
        <w:t xml:space="preserve"> which satisfies the conditions </w:t>
      </w:r>
    </w:p>
    <w:p w:rsidR="006C6960" w:rsidRPr="00150D30" w:rsidRDefault="006C6960" w:rsidP="006C6960">
      <w:pPr>
        <w:tabs>
          <w:tab w:val="left" w:pos="9180"/>
        </w:tabs>
        <w:spacing w:line="360" w:lineRule="auto"/>
        <w:jc w:val="right"/>
        <w:rPr>
          <w:lang w:val="en-US"/>
        </w:rPr>
      </w:pPr>
      <w:r w:rsidRPr="008F4EB1">
        <w:rPr>
          <w:position w:val="-10"/>
        </w:rPr>
        <w:object w:dxaOrig="1980" w:dyaOrig="320">
          <v:shape id="_x0000_i1368" type="#_x0000_t75" style="width:99.15pt;height:15.6pt" o:ole="">
            <v:imagedata r:id="rId648" o:title=""/>
          </v:shape>
          <o:OLEObject Type="Embed" ProgID="Equation.DSMT4" ShapeID="_x0000_i1368" DrawAspect="Content" ObjectID="_1665525524" r:id="rId649"/>
        </w:object>
      </w:r>
      <w:r w:rsidRPr="00150D30">
        <w:rPr>
          <w:lang w:val="en-US"/>
        </w:rPr>
        <w:t>,                                                             (32)</w:t>
      </w:r>
    </w:p>
    <w:p w:rsidR="006C6960" w:rsidRPr="00150D30" w:rsidRDefault="006C6960" w:rsidP="006C6960">
      <w:pPr>
        <w:spacing w:line="360" w:lineRule="auto"/>
        <w:jc w:val="right"/>
        <w:rPr>
          <w:lang w:val="en-US"/>
        </w:rPr>
      </w:pPr>
      <w:r w:rsidRPr="008F4EB1">
        <w:rPr>
          <w:position w:val="-12"/>
        </w:rPr>
        <w:object w:dxaOrig="2180" w:dyaOrig="360">
          <v:shape id="_x0000_i1369" type="#_x0000_t75" style="width:108.7pt;height:18.35pt" o:ole="">
            <v:imagedata r:id="rId650" o:title=""/>
          </v:shape>
          <o:OLEObject Type="Embed" ProgID="Equation.DSMT4" ShapeID="_x0000_i1369" DrawAspect="Content" ObjectID="_1665525525" r:id="rId651"/>
        </w:object>
      </w:r>
      <w:r w:rsidRPr="00150D30">
        <w:rPr>
          <w:lang w:val="en-US"/>
        </w:rPr>
        <w:t>.                                                            (33)</w:t>
      </w:r>
    </w:p>
    <w:p w:rsidR="006C6960" w:rsidRPr="008F4EB1" w:rsidRDefault="00906843" w:rsidP="007A4B4A">
      <w:pPr>
        <w:spacing w:line="360" w:lineRule="auto"/>
        <w:ind w:firstLine="709"/>
        <w:jc w:val="both"/>
        <w:rPr>
          <w:lang w:val="kk-KZ"/>
        </w:rPr>
      </w:pPr>
      <w:r>
        <w:rPr>
          <w:lang w:val="en-US"/>
        </w:rPr>
        <w:t>Neumann problem</w:t>
      </w:r>
      <w:r w:rsidR="006C6960" w:rsidRPr="008F4EB1">
        <w:rPr>
          <w:lang w:val="kk-KZ"/>
        </w:rPr>
        <w:t xml:space="preserve">. </w:t>
      </w:r>
      <w:r>
        <w:rPr>
          <w:lang w:val="en-US"/>
        </w:rPr>
        <w:t>Find</w:t>
      </w:r>
      <w:r w:rsidRPr="00906843">
        <w:rPr>
          <w:lang w:val="en-US"/>
        </w:rPr>
        <w:t xml:space="preserve"> </w:t>
      </w:r>
      <w:r>
        <w:rPr>
          <w:lang w:val="en-US"/>
        </w:rPr>
        <w:t>the</w:t>
      </w:r>
      <w:r w:rsidRPr="00906843">
        <w:rPr>
          <w:lang w:val="en-US"/>
        </w:rPr>
        <w:t xml:space="preserve"> </w:t>
      </w:r>
      <w:r>
        <w:rPr>
          <w:lang w:val="en-US"/>
        </w:rPr>
        <w:t>function</w:t>
      </w:r>
      <w:r w:rsidRPr="00906843">
        <w:rPr>
          <w:lang w:val="en-US"/>
        </w:rPr>
        <w:t xml:space="preserve"> </w:t>
      </w:r>
      <w:r w:rsidR="006C6960" w:rsidRPr="008F4EB1">
        <w:rPr>
          <w:position w:val="-10"/>
          <w:lang w:val="kk-KZ"/>
        </w:rPr>
        <w:object w:dxaOrig="2200" w:dyaOrig="360">
          <v:shape id="_x0000_i1370" type="#_x0000_t75" style="width:110.05pt;height:18.35pt" o:ole="">
            <v:imagedata r:id="rId652" o:title=""/>
          </v:shape>
          <o:OLEObject Type="Embed" ProgID="Equation.DSMT4" ShapeID="_x0000_i1370" DrawAspect="Content" ObjectID="_1665525526" r:id="rId653"/>
        </w:object>
      </w:r>
      <w:r w:rsidR="006C6960" w:rsidRPr="008F4EB1">
        <w:rPr>
          <w:lang w:val="kk-KZ"/>
        </w:rPr>
        <w:t xml:space="preserve"> </w:t>
      </w:r>
      <w:r>
        <w:rPr>
          <w:lang w:val="en-US"/>
        </w:rPr>
        <w:t xml:space="preserve">which satisfies the equation </w:t>
      </w:r>
      <w:r w:rsidR="006C6960">
        <w:rPr>
          <w:lang w:val="kk-KZ"/>
        </w:rPr>
        <w:t>(32)</w:t>
      </w:r>
      <w:r>
        <w:rPr>
          <w:lang w:val="en-US"/>
        </w:rPr>
        <w:t xml:space="preserve"> and the condition </w:t>
      </w:r>
    </w:p>
    <w:p w:rsidR="006C6960" w:rsidRPr="005953B3" w:rsidRDefault="006C6960" w:rsidP="006C6960">
      <w:pPr>
        <w:spacing w:line="360" w:lineRule="auto"/>
        <w:jc w:val="right"/>
        <w:rPr>
          <w:lang w:val="en-US"/>
        </w:rPr>
      </w:pPr>
      <w:r w:rsidRPr="008F4EB1">
        <w:rPr>
          <w:position w:val="-30"/>
        </w:rPr>
        <w:object w:dxaOrig="2340" w:dyaOrig="700">
          <v:shape id="_x0000_i1371" type="#_x0000_t75" style="width:116.85pt;height:35.3pt" o:ole="">
            <v:imagedata r:id="rId654" o:title=""/>
          </v:shape>
          <o:OLEObject Type="Embed" ProgID="Equation.DSMT4" ShapeID="_x0000_i1371" DrawAspect="Content" ObjectID="_1665525527" r:id="rId655"/>
        </w:object>
      </w:r>
      <w:r w:rsidRPr="005953B3">
        <w:rPr>
          <w:lang w:val="en-US"/>
        </w:rPr>
        <w:t xml:space="preserve">                                                            (34)</w:t>
      </w:r>
    </w:p>
    <w:p w:rsidR="006C6960" w:rsidRPr="008F4EB1" w:rsidRDefault="00906843" w:rsidP="006C6960">
      <w:pPr>
        <w:spacing w:line="360" w:lineRule="auto"/>
        <w:jc w:val="both"/>
        <w:rPr>
          <w:lang w:val="kk-KZ"/>
        </w:rPr>
      </w:pPr>
      <w:r>
        <w:rPr>
          <w:lang w:val="en-US"/>
        </w:rPr>
        <w:t>where</w:t>
      </w:r>
      <w:r w:rsidR="006C6960" w:rsidRPr="008F4EB1">
        <w:rPr>
          <w:lang w:val="kk-KZ"/>
        </w:rPr>
        <w:t xml:space="preserve"> </w:t>
      </w:r>
      <w:r w:rsidR="006C6960" w:rsidRPr="008F4EB1">
        <w:rPr>
          <w:position w:val="-6"/>
          <w:lang w:val="kk-KZ"/>
        </w:rPr>
        <w:object w:dxaOrig="200" w:dyaOrig="220">
          <v:shape id="_x0000_i1372" type="#_x0000_t75" style="width:9.5pt;height:11.55pt" o:ole="">
            <v:imagedata r:id="rId656" o:title=""/>
          </v:shape>
          <o:OLEObject Type="Embed" ProgID="Equation.DSMT4" ShapeID="_x0000_i1372" DrawAspect="Content" ObjectID="_1665525528" r:id="rId657"/>
        </w:object>
      </w:r>
      <w:r w:rsidR="006C6960" w:rsidRPr="008F4EB1">
        <w:rPr>
          <w:lang w:val="kk-KZ"/>
        </w:rPr>
        <w:t xml:space="preserve"> </w:t>
      </w:r>
      <w:r>
        <w:rPr>
          <w:lang w:val="en-US"/>
        </w:rPr>
        <w:t>is</w:t>
      </w:r>
      <w:r w:rsidRPr="00906843">
        <w:rPr>
          <w:lang w:val="en-US"/>
        </w:rPr>
        <w:t xml:space="preserve"> </w:t>
      </w:r>
      <w:r>
        <w:rPr>
          <w:lang w:val="en-US"/>
        </w:rPr>
        <w:t>the</w:t>
      </w:r>
      <w:r w:rsidRPr="00906843">
        <w:rPr>
          <w:lang w:val="en-US"/>
        </w:rPr>
        <w:t xml:space="preserve"> </w:t>
      </w:r>
      <w:r>
        <w:rPr>
          <w:lang w:val="en-US"/>
        </w:rPr>
        <w:t>external normal vector</w:t>
      </w:r>
      <w:r w:rsidRPr="00906843">
        <w:rPr>
          <w:lang w:val="en-US"/>
        </w:rPr>
        <w:t xml:space="preserve"> </w:t>
      </w:r>
      <w:r>
        <w:rPr>
          <w:lang w:val="en-US"/>
        </w:rPr>
        <w:t xml:space="preserve">to the sphere </w:t>
      </w:r>
      <w:r w:rsidR="006C6960" w:rsidRPr="008F4EB1">
        <w:rPr>
          <w:position w:val="-6"/>
          <w:lang w:val="kk-KZ"/>
        </w:rPr>
        <w:object w:dxaOrig="380" w:dyaOrig="279">
          <v:shape id="_x0000_i1373" type="#_x0000_t75" style="width:19pt;height:14.25pt" o:ole="">
            <v:imagedata r:id="rId658" o:title=""/>
          </v:shape>
          <o:OLEObject Type="Embed" ProgID="Equation.DSMT4" ShapeID="_x0000_i1373" DrawAspect="Content" ObjectID="_1665525529" r:id="rId659"/>
        </w:object>
      </w:r>
      <w:r w:rsidR="006C6960" w:rsidRPr="008F4EB1">
        <w:rPr>
          <w:lang w:val="kk-KZ"/>
        </w:rPr>
        <w:t>.</w:t>
      </w:r>
    </w:p>
    <w:p w:rsidR="006C6960" w:rsidRPr="008F4EB1" w:rsidRDefault="00906843" w:rsidP="007A4B4A">
      <w:pPr>
        <w:spacing w:line="360" w:lineRule="auto"/>
        <w:ind w:firstLine="709"/>
        <w:jc w:val="both"/>
        <w:rPr>
          <w:lang w:val="kk-KZ"/>
        </w:rPr>
      </w:pPr>
      <w:r>
        <w:rPr>
          <w:lang w:val="en-US"/>
        </w:rPr>
        <w:lastRenderedPageBreak/>
        <w:t>Robin problem</w:t>
      </w:r>
      <w:r w:rsidR="006C6960" w:rsidRPr="008F4EB1">
        <w:rPr>
          <w:lang w:val="kk-KZ"/>
        </w:rPr>
        <w:t xml:space="preserve">. </w:t>
      </w:r>
      <w:r>
        <w:rPr>
          <w:lang w:val="en-US"/>
        </w:rPr>
        <w:t>Find</w:t>
      </w:r>
      <w:r w:rsidRPr="00906843">
        <w:rPr>
          <w:lang w:val="en-US"/>
        </w:rPr>
        <w:t xml:space="preserve"> </w:t>
      </w:r>
      <w:r>
        <w:rPr>
          <w:lang w:val="en-US"/>
        </w:rPr>
        <w:t>the</w:t>
      </w:r>
      <w:r w:rsidRPr="00906843">
        <w:rPr>
          <w:lang w:val="en-US"/>
        </w:rPr>
        <w:t xml:space="preserve"> </w:t>
      </w:r>
      <w:r>
        <w:rPr>
          <w:lang w:val="en-US"/>
        </w:rPr>
        <w:t>function</w:t>
      </w:r>
      <w:r w:rsidRPr="00906843">
        <w:rPr>
          <w:lang w:val="en-US"/>
        </w:rPr>
        <w:t xml:space="preserve"> </w:t>
      </w:r>
      <w:r w:rsidR="006C6960" w:rsidRPr="008F4EB1">
        <w:rPr>
          <w:position w:val="-10"/>
          <w:lang w:val="kk-KZ"/>
        </w:rPr>
        <w:object w:dxaOrig="2200" w:dyaOrig="360">
          <v:shape id="_x0000_i1374" type="#_x0000_t75" style="width:110.05pt;height:18.35pt" o:ole="">
            <v:imagedata r:id="rId652" o:title=""/>
          </v:shape>
          <o:OLEObject Type="Embed" ProgID="Equation.DSMT4" ShapeID="_x0000_i1374" DrawAspect="Content" ObjectID="_1665525530" r:id="rId660"/>
        </w:object>
      </w:r>
      <w:r w:rsidR="006C6960" w:rsidRPr="008F4EB1">
        <w:rPr>
          <w:lang w:val="kk-KZ"/>
        </w:rPr>
        <w:t xml:space="preserve"> </w:t>
      </w:r>
      <w:r>
        <w:rPr>
          <w:lang w:val="en-US"/>
        </w:rPr>
        <w:t xml:space="preserve">which satisfies the equation </w:t>
      </w:r>
      <w:r>
        <w:rPr>
          <w:lang w:val="kk-KZ"/>
        </w:rPr>
        <w:t>(32)</w:t>
      </w:r>
      <w:r>
        <w:rPr>
          <w:lang w:val="en-US"/>
        </w:rPr>
        <w:t xml:space="preserve"> and the following condition</w:t>
      </w:r>
    </w:p>
    <w:p w:rsidR="006C6960" w:rsidRPr="00906843" w:rsidRDefault="006C6960" w:rsidP="006C6960">
      <w:pPr>
        <w:spacing w:line="360" w:lineRule="auto"/>
        <w:jc w:val="right"/>
        <w:rPr>
          <w:lang w:val="en-US"/>
        </w:rPr>
      </w:pPr>
      <w:r w:rsidRPr="008F4EB1">
        <w:rPr>
          <w:position w:val="-30"/>
        </w:rPr>
        <w:object w:dxaOrig="3080" w:dyaOrig="700">
          <v:shape id="_x0000_i1375" type="#_x0000_t75" style="width:153.5pt;height:35.3pt" o:ole="">
            <v:imagedata r:id="rId661" o:title=""/>
          </v:shape>
          <o:OLEObject Type="Embed" ProgID="Equation.DSMT4" ShapeID="_x0000_i1375" DrawAspect="Content" ObjectID="_1665525531" r:id="rId662"/>
        </w:object>
      </w:r>
      <w:r w:rsidR="00703F70">
        <w:rPr>
          <w:lang w:val="en-US"/>
        </w:rPr>
        <w:t>,</w:t>
      </w:r>
      <w:r w:rsidRPr="00906843">
        <w:rPr>
          <w:lang w:val="en-US"/>
        </w:rPr>
        <w:t xml:space="preserve">                                             (35)</w:t>
      </w:r>
    </w:p>
    <w:p w:rsidR="006C6960" w:rsidRPr="008F4EB1" w:rsidRDefault="00906843" w:rsidP="006C6960">
      <w:pPr>
        <w:spacing w:line="360" w:lineRule="auto"/>
        <w:jc w:val="both"/>
        <w:rPr>
          <w:lang w:val="kk-KZ"/>
        </w:rPr>
      </w:pPr>
      <w:r>
        <w:rPr>
          <w:lang w:val="en-US"/>
        </w:rPr>
        <w:t>where</w:t>
      </w:r>
      <w:r w:rsidR="006C6960" w:rsidRPr="008F4EB1">
        <w:rPr>
          <w:lang w:val="kk-KZ"/>
        </w:rPr>
        <w:t xml:space="preserve"> </w:t>
      </w:r>
      <w:r w:rsidR="006C6960" w:rsidRPr="008F4EB1">
        <w:rPr>
          <w:position w:val="-6"/>
          <w:lang w:val="kk-KZ"/>
        </w:rPr>
        <w:object w:dxaOrig="540" w:dyaOrig="279">
          <v:shape id="_x0000_i1376" type="#_x0000_t75" style="width:27.15pt;height:14.25pt" o:ole="">
            <v:imagedata r:id="rId663" o:title=""/>
          </v:shape>
          <o:OLEObject Type="Embed" ProgID="Equation.DSMT4" ShapeID="_x0000_i1376" DrawAspect="Content" ObjectID="_1665525532" r:id="rId664"/>
        </w:object>
      </w:r>
      <w:r w:rsidR="006C6960" w:rsidRPr="008F4EB1">
        <w:rPr>
          <w:lang w:val="kk-KZ"/>
        </w:rPr>
        <w:t xml:space="preserve"> </w:t>
      </w:r>
      <w:r>
        <w:rPr>
          <w:lang w:val="en-US"/>
        </w:rPr>
        <w:t>is a real number</w:t>
      </w:r>
      <w:r w:rsidR="006C6960" w:rsidRPr="008F4EB1">
        <w:rPr>
          <w:lang w:val="kk-KZ"/>
        </w:rPr>
        <w:t>.</w:t>
      </w:r>
    </w:p>
    <w:p w:rsidR="006C6960" w:rsidRPr="00C711EE" w:rsidRDefault="00906843" w:rsidP="007A4B4A">
      <w:pPr>
        <w:spacing w:line="360" w:lineRule="auto"/>
        <w:ind w:firstLine="709"/>
        <w:jc w:val="both"/>
        <w:rPr>
          <w:lang w:val="en-US"/>
        </w:rPr>
      </w:pPr>
      <w:r w:rsidRPr="00906843">
        <w:rPr>
          <w:lang w:val="kk-KZ"/>
        </w:rPr>
        <w:t>In the case when</w:t>
      </w:r>
      <w:r w:rsidR="006C6960" w:rsidRPr="00906843">
        <w:rPr>
          <w:lang w:val="kk-KZ"/>
        </w:rPr>
        <w:t xml:space="preserve"> </w:t>
      </w:r>
      <w:r w:rsidR="006C6960" w:rsidRPr="008F4EB1">
        <w:rPr>
          <w:position w:val="-12"/>
        </w:rPr>
        <w:object w:dxaOrig="2520" w:dyaOrig="360">
          <v:shape id="_x0000_i1377" type="#_x0000_t75" style="width:127pt;height:18.35pt" o:ole="">
            <v:imagedata r:id="rId665" o:title=""/>
          </v:shape>
          <o:OLEObject Type="Embed" ProgID="Equation.DSMT4" ShapeID="_x0000_i1377" DrawAspect="Content" ObjectID="_1665525533" r:id="rId666"/>
        </w:object>
      </w:r>
      <w:r w:rsidR="006C6960" w:rsidRPr="00906843">
        <w:rPr>
          <w:lang w:val="kk-KZ"/>
        </w:rPr>
        <w:t xml:space="preserve"> </w:t>
      </w:r>
      <w:r w:rsidRPr="00906843">
        <w:rPr>
          <w:lang w:val="kk-KZ"/>
        </w:rPr>
        <w:t>we get the classical Dirichlet, Neumann and Robin problems for the conventional Poisson equa</w:t>
      </w:r>
      <w:r>
        <w:rPr>
          <w:lang w:val="en-US"/>
        </w:rPr>
        <w:t>tion</w:t>
      </w:r>
      <w:r w:rsidRPr="00906843">
        <w:rPr>
          <w:lang w:val="kk-KZ"/>
        </w:rPr>
        <w:t>.</w:t>
      </w:r>
      <w:r>
        <w:rPr>
          <w:lang w:val="en-US"/>
        </w:rPr>
        <w:t xml:space="preserve"> Note</w:t>
      </w:r>
      <w:r w:rsidRPr="00C711EE">
        <w:rPr>
          <w:lang w:val="en-US"/>
        </w:rPr>
        <w:t xml:space="preserve"> </w:t>
      </w:r>
      <w:r>
        <w:rPr>
          <w:lang w:val="en-US"/>
        </w:rPr>
        <w:t>that</w:t>
      </w:r>
      <w:r w:rsidRPr="00C711EE">
        <w:rPr>
          <w:lang w:val="en-US"/>
        </w:rPr>
        <w:t xml:space="preserve"> </w:t>
      </w:r>
      <w:r>
        <w:rPr>
          <w:lang w:val="en-US"/>
        </w:rPr>
        <w:t>in</w:t>
      </w:r>
      <w:r w:rsidRPr="00C711EE">
        <w:rPr>
          <w:lang w:val="en-US"/>
        </w:rPr>
        <w:t xml:space="preserve"> [27]</w:t>
      </w:r>
      <w:r w:rsidR="00C711EE" w:rsidRPr="00C711EE">
        <w:rPr>
          <w:lang w:val="en-US"/>
        </w:rPr>
        <w:t xml:space="preserve"> </w:t>
      </w:r>
      <w:r w:rsidR="00C711EE">
        <w:rPr>
          <w:lang w:val="en-US"/>
        </w:rPr>
        <w:t>the</w:t>
      </w:r>
      <w:r w:rsidR="00C711EE" w:rsidRPr="00C711EE">
        <w:rPr>
          <w:lang w:val="en-US"/>
        </w:rPr>
        <w:t xml:space="preserve"> </w:t>
      </w:r>
      <w:r w:rsidR="00C711EE">
        <w:rPr>
          <w:lang w:val="en-US"/>
        </w:rPr>
        <w:t>classical</w:t>
      </w:r>
      <w:r w:rsidR="00C711EE" w:rsidRPr="00C711EE">
        <w:rPr>
          <w:lang w:val="en-US"/>
        </w:rPr>
        <w:t xml:space="preserve"> </w:t>
      </w:r>
      <w:r w:rsidR="00C711EE">
        <w:rPr>
          <w:lang w:val="en-US"/>
        </w:rPr>
        <w:t>Laplace</w:t>
      </w:r>
      <w:r w:rsidR="00C711EE" w:rsidRPr="00C711EE">
        <w:rPr>
          <w:lang w:val="en-US"/>
        </w:rPr>
        <w:t xml:space="preserve"> </w:t>
      </w:r>
      <w:r w:rsidR="00C711EE">
        <w:rPr>
          <w:lang w:val="en-US"/>
        </w:rPr>
        <w:t>equation</w:t>
      </w:r>
      <w:r w:rsidR="00C711EE" w:rsidRPr="00C711EE">
        <w:rPr>
          <w:lang w:val="en-US"/>
        </w:rPr>
        <w:t xml:space="preserve"> </w:t>
      </w:r>
      <w:r w:rsidR="00C711EE">
        <w:rPr>
          <w:lang w:val="en-US"/>
        </w:rPr>
        <w:t>was</w:t>
      </w:r>
      <w:r w:rsidR="00C711EE" w:rsidRPr="00C711EE">
        <w:rPr>
          <w:lang w:val="en-US"/>
        </w:rPr>
        <w:t xml:space="preserve"> </w:t>
      </w:r>
      <w:r w:rsidR="00C711EE">
        <w:rPr>
          <w:lang w:val="en-US"/>
        </w:rPr>
        <w:t>considered</w:t>
      </w:r>
      <w:r w:rsidR="00C711EE" w:rsidRPr="00C711EE">
        <w:rPr>
          <w:lang w:val="en-US"/>
        </w:rPr>
        <w:t xml:space="preserve"> </w:t>
      </w:r>
      <w:r w:rsidR="00C711EE">
        <w:rPr>
          <w:lang w:val="en-US"/>
        </w:rPr>
        <w:t>in</w:t>
      </w:r>
      <w:r w:rsidR="00C711EE" w:rsidRPr="00C711EE">
        <w:rPr>
          <w:lang w:val="en-US"/>
        </w:rPr>
        <w:t xml:space="preserve"> </w:t>
      </w:r>
      <w:r w:rsidR="00C711EE">
        <w:rPr>
          <w:lang w:val="en-US"/>
        </w:rPr>
        <w:t>the</w:t>
      </w:r>
      <w:r w:rsidR="00C711EE" w:rsidRPr="00C711EE">
        <w:rPr>
          <w:lang w:val="en-US"/>
        </w:rPr>
        <w:t xml:space="preserve"> </w:t>
      </w:r>
      <w:r w:rsidR="00C711EE">
        <w:rPr>
          <w:lang w:val="en-US"/>
        </w:rPr>
        <w:t xml:space="preserve">case </w:t>
      </w:r>
      <w:r w:rsidR="006C6960" w:rsidRPr="008F4EB1">
        <w:rPr>
          <w:position w:val="-6"/>
        </w:rPr>
        <w:object w:dxaOrig="560" w:dyaOrig="279">
          <v:shape id="_x0000_i1378" type="#_x0000_t75" style="width:27.85pt;height:14.25pt" o:ole="">
            <v:imagedata r:id="rId667" o:title=""/>
          </v:shape>
          <o:OLEObject Type="Embed" ProgID="Equation.DSMT4" ShapeID="_x0000_i1378" DrawAspect="Content" ObjectID="_1665525534" r:id="rId668"/>
        </w:object>
      </w:r>
      <w:r w:rsidR="006C6960" w:rsidRPr="00C711EE">
        <w:rPr>
          <w:lang w:val="en-US"/>
        </w:rPr>
        <w:t xml:space="preserve"> </w:t>
      </w:r>
      <w:r w:rsidR="00C711EE">
        <w:rPr>
          <w:lang w:val="en-US"/>
        </w:rPr>
        <w:t xml:space="preserve">with non-local boundary conditions </w:t>
      </w:r>
      <w:r w:rsidR="00703F70">
        <w:rPr>
          <w:lang w:val="en-US"/>
        </w:rPr>
        <w:t>and the</w:t>
      </w:r>
      <w:r w:rsidR="00C711EE">
        <w:rPr>
          <w:lang w:val="en-US"/>
        </w:rPr>
        <w:t xml:space="preserve"> transform </w:t>
      </w:r>
      <w:r w:rsidR="006C6960" w:rsidRPr="008F4EB1">
        <w:rPr>
          <w:position w:val="-6"/>
        </w:rPr>
        <w:object w:dxaOrig="220" w:dyaOrig="279">
          <v:shape id="_x0000_i1379" type="#_x0000_t75" style="width:11.55pt;height:14.25pt" o:ole="">
            <v:imagedata r:id="rId669" o:title=""/>
          </v:shape>
          <o:OLEObject Type="Embed" ProgID="Equation.DSMT4" ShapeID="_x0000_i1379" DrawAspect="Content" ObjectID="_1665525535" r:id="rId670"/>
        </w:object>
      </w:r>
      <w:r w:rsidR="006C6960" w:rsidRPr="00C711EE">
        <w:rPr>
          <w:lang w:val="en-US"/>
        </w:rPr>
        <w:t xml:space="preserve"> </w:t>
      </w:r>
      <w:r w:rsidR="00C711EE">
        <w:rPr>
          <w:lang w:val="en-US"/>
        </w:rPr>
        <w:t xml:space="preserve">from </w:t>
      </w:r>
      <w:r w:rsidR="00703F70">
        <w:rPr>
          <w:lang w:val="en-US"/>
        </w:rPr>
        <w:t>E</w:t>
      </w:r>
      <w:r w:rsidR="00C711EE">
        <w:rPr>
          <w:lang w:val="en-US"/>
        </w:rPr>
        <w:t>xample</w:t>
      </w:r>
      <w:r w:rsidR="006C6960" w:rsidRPr="00C711EE">
        <w:rPr>
          <w:lang w:val="en-US"/>
        </w:rPr>
        <w:t xml:space="preserve"> 2. </w:t>
      </w:r>
    </w:p>
    <w:p w:rsidR="006C6960" w:rsidRPr="008F4EB1" w:rsidRDefault="00C711EE" w:rsidP="007A4B4A">
      <w:pPr>
        <w:spacing w:line="360" w:lineRule="auto"/>
        <w:ind w:firstLine="709"/>
        <w:jc w:val="both"/>
        <w:rPr>
          <w:lang w:val="kk-KZ"/>
        </w:rPr>
      </w:pPr>
      <w:r>
        <w:rPr>
          <w:lang w:val="en-US"/>
        </w:rPr>
        <w:t>Theorem</w:t>
      </w:r>
      <w:r w:rsidR="006C6960" w:rsidRPr="003E4E68">
        <w:rPr>
          <w:lang w:val="kk-KZ"/>
        </w:rPr>
        <w:t xml:space="preserve"> </w:t>
      </w:r>
      <w:r w:rsidR="006C6960">
        <w:rPr>
          <w:lang w:val="kk-KZ"/>
        </w:rPr>
        <w:t>13</w:t>
      </w:r>
      <w:r w:rsidR="006C6960" w:rsidRPr="003E4E68">
        <w:rPr>
          <w:lang w:val="kk-KZ"/>
        </w:rPr>
        <w:t>.</w:t>
      </w:r>
      <w:r w:rsidR="006C6960" w:rsidRPr="008F4EB1">
        <w:rPr>
          <w:lang w:val="kk-KZ"/>
        </w:rPr>
        <w:t xml:space="preserve"> </w:t>
      </w:r>
      <w:r>
        <w:rPr>
          <w:lang w:val="en-US"/>
        </w:rPr>
        <w:t>Let</w:t>
      </w:r>
      <w:r w:rsidRPr="00C711EE">
        <w:rPr>
          <w:lang w:val="en-US"/>
        </w:rPr>
        <w:t xml:space="preserve"> </w:t>
      </w:r>
      <w:r>
        <w:rPr>
          <w:lang w:val="en-US"/>
        </w:rPr>
        <w:t>for</w:t>
      </w:r>
      <w:r w:rsidRPr="00C711EE">
        <w:rPr>
          <w:lang w:val="en-US"/>
        </w:rPr>
        <w:t xml:space="preserve"> </w:t>
      </w:r>
      <w:r>
        <w:rPr>
          <w:lang w:val="en-US"/>
        </w:rPr>
        <w:t>all</w:t>
      </w:r>
      <w:r w:rsidRPr="00C711EE">
        <w:rPr>
          <w:lang w:val="en-US"/>
        </w:rPr>
        <w:t xml:space="preserve"> </w:t>
      </w:r>
      <w:r w:rsidR="006C6960" w:rsidRPr="008F4EB1">
        <w:rPr>
          <w:position w:val="-10"/>
        </w:rPr>
        <w:object w:dxaOrig="999" w:dyaOrig="320">
          <v:shape id="_x0000_i1380" type="#_x0000_t75" style="width:50.25pt;height:15.6pt" o:ole="">
            <v:imagedata r:id="rId671" o:title=""/>
          </v:shape>
          <o:OLEObject Type="Embed" ProgID="Equation.DSMT4" ShapeID="_x0000_i1380" DrawAspect="Content" ObjectID="_1665525536" r:id="rId672"/>
        </w:object>
      </w:r>
      <w:r w:rsidR="006C6960" w:rsidRPr="00C711EE">
        <w:rPr>
          <w:lang w:val="en-US"/>
        </w:rPr>
        <w:t xml:space="preserve"> </w:t>
      </w:r>
      <w:r>
        <w:rPr>
          <w:lang w:val="en-US"/>
        </w:rPr>
        <w:t>the</w:t>
      </w:r>
      <w:r w:rsidRPr="00C711EE">
        <w:rPr>
          <w:lang w:val="en-US"/>
        </w:rPr>
        <w:t xml:space="preserve"> </w:t>
      </w:r>
      <w:r>
        <w:rPr>
          <w:lang w:val="en-US"/>
        </w:rPr>
        <w:t>inequalities</w:t>
      </w:r>
      <w:r w:rsidRPr="00C711EE">
        <w:rPr>
          <w:lang w:val="en-US"/>
        </w:rPr>
        <w:t xml:space="preserve"> </w:t>
      </w:r>
      <w:r w:rsidR="006C6960" w:rsidRPr="008F4EB1">
        <w:rPr>
          <w:position w:val="-12"/>
          <w:lang w:val="kk-KZ"/>
        </w:rPr>
        <w:object w:dxaOrig="2439" w:dyaOrig="380">
          <v:shape id="_x0000_i1381" type="#_x0000_t75" style="width:122.25pt;height:19pt" o:ole="">
            <v:imagedata r:id="rId673" o:title=""/>
          </v:shape>
          <o:OLEObject Type="Embed" ProgID="Equation.DSMT4" ShapeID="_x0000_i1381" DrawAspect="Content" ObjectID="_1665525537" r:id="rId674"/>
        </w:object>
      </w:r>
      <w:r w:rsidR="006C6960" w:rsidRPr="00C711EE">
        <w:rPr>
          <w:lang w:val="en-US"/>
        </w:rPr>
        <w:t xml:space="preserve"> </w:t>
      </w:r>
      <w:r>
        <w:rPr>
          <w:lang w:val="en-US"/>
        </w:rPr>
        <w:t>hold</w:t>
      </w:r>
      <w:r w:rsidR="00703F70">
        <w:rPr>
          <w:lang w:val="en-US"/>
        </w:rPr>
        <w:t xml:space="preserve"> true</w:t>
      </w:r>
      <w:r w:rsidRPr="00C711EE">
        <w:rPr>
          <w:lang w:val="en-US"/>
        </w:rPr>
        <w:t xml:space="preserve"> </w:t>
      </w:r>
      <w:r>
        <w:rPr>
          <w:lang w:val="en-US"/>
        </w:rPr>
        <w:t>and</w:t>
      </w:r>
      <w:r w:rsidRPr="00C711EE">
        <w:rPr>
          <w:lang w:val="en-US"/>
        </w:rPr>
        <w:t xml:space="preserve"> </w:t>
      </w:r>
      <w:r>
        <w:rPr>
          <w:lang w:val="en-US"/>
        </w:rPr>
        <w:t>the solutions to the Dirichlet, Neumann and Robin problems exist. Then:</w:t>
      </w:r>
      <w:r w:rsidR="006C6960" w:rsidRPr="008F4EB1">
        <w:rPr>
          <w:lang w:val="kk-KZ"/>
        </w:rPr>
        <w:t xml:space="preserve"> </w:t>
      </w:r>
    </w:p>
    <w:p w:rsidR="006C6960" w:rsidRPr="00C711EE" w:rsidRDefault="006C6960" w:rsidP="006C6960">
      <w:pPr>
        <w:spacing w:line="360" w:lineRule="auto"/>
        <w:ind w:firstLine="426"/>
        <w:jc w:val="both"/>
        <w:rPr>
          <w:lang w:val="en-US"/>
        </w:rPr>
      </w:pPr>
      <w:r w:rsidRPr="008F4EB1">
        <w:rPr>
          <w:lang w:val="kk-KZ"/>
        </w:rPr>
        <w:t xml:space="preserve">1) </w:t>
      </w:r>
      <w:r w:rsidR="00C711EE">
        <w:rPr>
          <w:lang w:val="en-US"/>
        </w:rPr>
        <w:t xml:space="preserve">the solution to the Dirichlet problem </w:t>
      </w:r>
      <w:r>
        <w:rPr>
          <w:lang w:val="kk-KZ"/>
        </w:rPr>
        <w:t>(32)</w:t>
      </w:r>
      <w:r w:rsidRPr="008F4EB1">
        <w:rPr>
          <w:lang w:val="kk-KZ"/>
        </w:rPr>
        <w:t xml:space="preserve">, </w:t>
      </w:r>
      <w:r>
        <w:rPr>
          <w:lang w:val="kk-KZ"/>
        </w:rPr>
        <w:t>(33)</w:t>
      </w:r>
      <w:r w:rsidR="00C711EE">
        <w:rPr>
          <w:lang w:val="en-US"/>
        </w:rPr>
        <w:t xml:space="preserve"> is unique</w:t>
      </w:r>
      <w:r w:rsidRPr="00C711EE">
        <w:rPr>
          <w:lang w:val="en-US"/>
        </w:rPr>
        <w:t>;</w:t>
      </w:r>
    </w:p>
    <w:p w:rsidR="006C6960" w:rsidRPr="00C711EE" w:rsidRDefault="006C6960" w:rsidP="006C6960">
      <w:pPr>
        <w:spacing w:line="360" w:lineRule="auto"/>
        <w:ind w:firstLine="426"/>
        <w:jc w:val="both"/>
        <w:rPr>
          <w:lang w:val="en-US"/>
        </w:rPr>
      </w:pPr>
      <w:r w:rsidRPr="00C711EE">
        <w:rPr>
          <w:lang w:val="en-US"/>
        </w:rPr>
        <w:t xml:space="preserve">2) </w:t>
      </w:r>
      <w:r w:rsidR="00C711EE">
        <w:rPr>
          <w:lang w:val="en-US"/>
        </w:rPr>
        <w:t>the</w:t>
      </w:r>
      <w:r w:rsidR="00C711EE" w:rsidRPr="00C711EE">
        <w:rPr>
          <w:lang w:val="en-US"/>
        </w:rPr>
        <w:t xml:space="preserve"> </w:t>
      </w:r>
      <w:r w:rsidR="00C711EE">
        <w:rPr>
          <w:lang w:val="en-US"/>
        </w:rPr>
        <w:t>solution</w:t>
      </w:r>
      <w:r w:rsidR="00C711EE" w:rsidRPr="00C711EE">
        <w:rPr>
          <w:lang w:val="en-US"/>
        </w:rPr>
        <w:t xml:space="preserve"> </w:t>
      </w:r>
      <w:r w:rsidR="00C711EE">
        <w:rPr>
          <w:lang w:val="en-US"/>
        </w:rPr>
        <w:t>to</w:t>
      </w:r>
      <w:r w:rsidR="00C711EE" w:rsidRPr="00C711EE">
        <w:rPr>
          <w:lang w:val="en-US"/>
        </w:rPr>
        <w:t xml:space="preserve"> </w:t>
      </w:r>
      <w:r w:rsidR="00C711EE">
        <w:rPr>
          <w:lang w:val="en-US"/>
        </w:rPr>
        <w:t>the</w:t>
      </w:r>
      <w:r w:rsidR="00C711EE" w:rsidRPr="00C711EE">
        <w:rPr>
          <w:lang w:val="en-US"/>
        </w:rPr>
        <w:t xml:space="preserve"> </w:t>
      </w:r>
      <w:r w:rsidR="00C711EE">
        <w:rPr>
          <w:lang w:val="en-US"/>
        </w:rPr>
        <w:t>Neumann</w:t>
      </w:r>
      <w:r w:rsidR="00C711EE" w:rsidRPr="00C711EE">
        <w:rPr>
          <w:lang w:val="en-US"/>
        </w:rPr>
        <w:t xml:space="preserve">  </w:t>
      </w:r>
      <w:r w:rsidR="00C711EE">
        <w:rPr>
          <w:lang w:val="en-US"/>
        </w:rPr>
        <w:t>problem</w:t>
      </w:r>
      <w:r w:rsidR="00C711EE" w:rsidRPr="00C711EE">
        <w:rPr>
          <w:lang w:val="en-US"/>
        </w:rPr>
        <w:t xml:space="preserve"> </w:t>
      </w:r>
      <w:r>
        <w:rPr>
          <w:lang w:val="kk-KZ"/>
        </w:rPr>
        <w:t>(32)</w:t>
      </w:r>
      <w:r w:rsidRPr="008F4EB1">
        <w:rPr>
          <w:lang w:val="kk-KZ"/>
        </w:rPr>
        <w:t xml:space="preserve">, </w:t>
      </w:r>
      <w:r>
        <w:rPr>
          <w:lang w:val="kk-KZ"/>
        </w:rPr>
        <w:t>(34)</w:t>
      </w:r>
      <w:r w:rsidR="00C711EE" w:rsidRPr="00C711EE">
        <w:rPr>
          <w:lang w:val="en-US"/>
        </w:rPr>
        <w:t xml:space="preserve"> </w:t>
      </w:r>
      <w:r w:rsidR="00C711EE">
        <w:rPr>
          <w:lang w:val="en-US"/>
        </w:rPr>
        <w:t>is</w:t>
      </w:r>
      <w:r w:rsidR="00C711EE" w:rsidRPr="00C711EE">
        <w:rPr>
          <w:lang w:val="en-US"/>
        </w:rPr>
        <w:t xml:space="preserve"> </w:t>
      </w:r>
      <w:r w:rsidR="00C711EE">
        <w:rPr>
          <w:lang w:val="en-US"/>
        </w:rPr>
        <w:t>unique with respect to a constant term;</w:t>
      </w:r>
      <w:r w:rsidRPr="008F4EB1">
        <w:rPr>
          <w:lang w:val="kk-KZ"/>
        </w:rPr>
        <w:t xml:space="preserve"> </w:t>
      </w:r>
    </w:p>
    <w:p w:rsidR="006C6960" w:rsidRPr="00C711EE" w:rsidRDefault="006C6960" w:rsidP="006C6960">
      <w:pPr>
        <w:spacing w:line="360" w:lineRule="auto"/>
        <w:ind w:firstLine="426"/>
        <w:jc w:val="both"/>
        <w:rPr>
          <w:lang w:val="en-US"/>
        </w:rPr>
      </w:pPr>
      <w:r w:rsidRPr="00C711EE">
        <w:rPr>
          <w:lang w:val="en-US"/>
        </w:rPr>
        <w:t xml:space="preserve">3) </w:t>
      </w:r>
      <w:r w:rsidR="00C711EE">
        <w:rPr>
          <w:lang w:val="en-US"/>
        </w:rPr>
        <w:t>if</w:t>
      </w:r>
      <w:r w:rsidRPr="00C711EE">
        <w:rPr>
          <w:lang w:val="en-US"/>
        </w:rPr>
        <w:t xml:space="preserve"> </w:t>
      </w:r>
      <w:r w:rsidRPr="008F4EB1">
        <w:rPr>
          <w:position w:val="-6"/>
        </w:rPr>
        <w:object w:dxaOrig="540" w:dyaOrig="279">
          <v:shape id="_x0000_i1382" type="#_x0000_t75" style="width:27.15pt;height:14.25pt" o:ole="">
            <v:imagedata r:id="rId675" o:title=""/>
          </v:shape>
          <o:OLEObject Type="Embed" ProgID="Equation.DSMT4" ShapeID="_x0000_i1382" DrawAspect="Content" ObjectID="_1665525538" r:id="rId676"/>
        </w:object>
      </w:r>
      <w:r w:rsidR="00C711EE" w:rsidRPr="00C711EE">
        <w:rPr>
          <w:lang w:val="en-US"/>
        </w:rPr>
        <w:t xml:space="preserve"> </w:t>
      </w:r>
      <w:r w:rsidR="00C711EE">
        <w:rPr>
          <w:lang w:val="en-US"/>
        </w:rPr>
        <w:t>then</w:t>
      </w:r>
      <w:r w:rsidR="00C711EE" w:rsidRPr="00C711EE">
        <w:rPr>
          <w:lang w:val="en-US"/>
        </w:rPr>
        <w:t xml:space="preserve"> </w:t>
      </w:r>
      <w:r w:rsidR="00C711EE">
        <w:rPr>
          <w:lang w:val="en-US"/>
        </w:rPr>
        <w:t>the</w:t>
      </w:r>
      <w:r w:rsidR="00C711EE" w:rsidRPr="00C711EE">
        <w:rPr>
          <w:lang w:val="en-US"/>
        </w:rPr>
        <w:t xml:space="preserve"> </w:t>
      </w:r>
      <w:r w:rsidR="00C711EE">
        <w:rPr>
          <w:lang w:val="en-US"/>
        </w:rPr>
        <w:t>solution</w:t>
      </w:r>
      <w:r w:rsidR="00C711EE" w:rsidRPr="00C711EE">
        <w:rPr>
          <w:lang w:val="en-US"/>
        </w:rPr>
        <w:t xml:space="preserve"> </w:t>
      </w:r>
      <w:r w:rsidR="00C711EE">
        <w:rPr>
          <w:lang w:val="en-US"/>
        </w:rPr>
        <w:t>to</w:t>
      </w:r>
      <w:r w:rsidR="00C711EE" w:rsidRPr="00C711EE">
        <w:rPr>
          <w:lang w:val="en-US"/>
        </w:rPr>
        <w:t xml:space="preserve"> </w:t>
      </w:r>
      <w:r w:rsidR="00C711EE">
        <w:rPr>
          <w:lang w:val="en-US"/>
        </w:rPr>
        <w:t xml:space="preserve">the Robin problem </w:t>
      </w:r>
      <w:r>
        <w:rPr>
          <w:lang w:val="kk-KZ"/>
        </w:rPr>
        <w:t>(32)</w:t>
      </w:r>
      <w:r w:rsidRPr="008F4EB1">
        <w:rPr>
          <w:lang w:val="kk-KZ"/>
        </w:rPr>
        <w:t xml:space="preserve">, </w:t>
      </w:r>
      <w:r>
        <w:rPr>
          <w:lang w:val="kk-KZ"/>
        </w:rPr>
        <w:t>(35)</w:t>
      </w:r>
      <w:r w:rsidR="00C711EE">
        <w:rPr>
          <w:lang w:val="en-US"/>
        </w:rPr>
        <w:t xml:space="preserve"> is unique</w:t>
      </w:r>
      <w:r w:rsidRPr="008F4EB1">
        <w:rPr>
          <w:lang w:val="kk-KZ"/>
        </w:rPr>
        <w:t>.</w:t>
      </w:r>
    </w:p>
    <w:p w:rsidR="006C6960" w:rsidRPr="008F4EB1" w:rsidRDefault="00C711EE" w:rsidP="007A4B4A">
      <w:pPr>
        <w:spacing w:line="360" w:lineRule="auto"/>
        <w:ind w:firstLine="709"/>
        <w:jc w:val="both"/>
        <w:rPr>
          <w:lang w:val="kk-KZ"/>
        </w:rPr>
      </w:pPr>
      <w:r>
        <w:rPr>
          <w:lang w:val="en-US"/>
        </w:rPr>
        <w:t>Lemma</w:t>
      </w:r>
      <w:r w:rsidR="006C6960" w:rsidRPr="00E13F01">
        <w:rPr>
          <w:lang w:val="kk-KZ"/>
        </w:rPr>
        <w:t xml:space="preserve"> </w:t>
      </w:r>
      <w:r w:rsidR="006C6960">
        <w:rPr>
          <w:lang w:val="kk-KZ"/>
        </w:rPr>
        <w:t>3</w:t>
      </w:r>
      <w:r w:rsidR="006C6960" w:rsidRPr="008F4EB1">
        <w:rPr>
          <w:b/>
          <w:lang w:val="kk-KZ"/>
        </w:rPr>
        <w:t xml:space="preserve">. </w:t>
      </w:r>
      <w:r>
        <w:rPr>
          <w:lang w:val="en-US"/>
        </w:rPr>
        <w:t>Let</w:t>
      </w:r>
      <w:r w:rsidR="006C6960" w:rsidRPr="008F4EB1">
        <w:rPr>
          <w:lang w:val="kk-KZ"/>
        </w:rPr>
        <w:t xml:space="preserve"> </w:t>
      </w:r>
      <w:r w:rsidR="006C6960" w:rsidRPr="008F4EB1">
        <w:rPr>
          <w:position w:val="-12"/>
          <w:lang w:val="kk-KZ"/>
        </w:rPr>
        <w:object w:dxaOrig="2439" w:dyaOrig="380">
          <v:shape id="_x0000_i1383" type="#_x0000_t75" style="width:122.25pt;height:19pt" o:ole="">
            <v:imagedata r:id="rId677" o:title=""/>
          </v:shape>
          <o:OLEObject Type="Embed" ProgID="Equation.DSMT4" ShapeID="_x0000_i1383" DrawAspect="Content" ObjectID="_1665525539" r:id="rId678"/>
        </w:object>
      </w:r>
      <w:r w:rsidR="006C6960" w:rsidRPr="005953B3">
        <w:rPr>
          <w:lang w:val="en-US"/>
        </w:rPr>
        <w:t xml:space="preserve"> </w:t>
      </w:r>
      <w:r>
        <w:rPr>
          <w:lang w:val="en-US"/>
        </w:rPr>
        <w:t>for</w:t>
      </w:r>
      <w:r w:rsidR="006C6960" w:rsidRPr="005953B3">
        <w:rPr>
          <w:lang w:val="en-US"/>
        </w:rPr>
        <w:t xml:space="preserve"> </w:t>
      </w:r>
      <w:r w:rsidR="006C6960" w:rsidRPr="008F4EB1">
        <w:rPr>
          <w:position w:val="-10"/>
        </w:rPr>
        <w:object w:dxaOrig="999" w:dyaOrig="320">
          <v:shape id="_x0000_i1384" type="#_x0000_t75" style="width:50.25pt;height:15.6pt" o:ole="">
            <v:imagedata r:id="rId679" o:title=""/>
          </v:shape>
          <o:OLEObject Type="Embed" ProgID="Equation.DSMT4" ShapeID="_x0000_i1384" DrawAspect="Content" ObjectID="_1665525540" r:id="rId680"/>
        </w:object>
      </w:r>
      <w:r w:rsidRPr="005953B3">
        <w:rPr>
          <w:lang w:val="en-US"/>
        </w:rPr>
        <w:t xml:space="preserve">. </w:t>
      </w:r>
      <w:r>
        <w:rPr>
          <w:lang w:val="en-US"/>
        </w:rPr>
        <w:t xml:space="preserve">Then the matrix </w:t>
      </w:r>
      <w:r w:rsidR="006C6960" w:rsidRPr="008F4EB1">
        <w:rPr>
          <w:position w:val="-4"/>
          <w:lang w:val="kk-KZ"/>
        </w:rPr>
        <w:object w:dxaOrig="380" w:dyaOrig="300">
          <v:shape id="_x0000_i1385" type="#_x0000_t75" style="width:19pt;height:14.95pt" o:ole="">
            <v:imagedata r:id="rId681" o:title=""/>
          </v:shape>
          <o:OLEObject Type="Embed" ProgID="Equation.DSMT4" ShapeID="_x0000_i1385" DrawAspect="Content" ObjectID="_1665525541" r:id="rId682"/>
        </w:object>
      </w:r>
      <w:r w:rsidR="006C6960" w:rsidRPr="008F4EB1">
        <w:rPr>
          <w:lang w:val="kk-KZ"/>
        </w:rPr>
        <w:t xml:space="preserve"> </w:t>
      </w:r>
      <w:r>
        <w:rPr>
          <w:lang w:val="en-US"/>
        </w:rPr>
        <w:t xml:space="preserve">has the structure similar to that of the matrix </w:t>
      </w:r>
      <w:r w:rsidR="006C6960" w:rsidRPr="008F4EB1">
        <w:rPr>
          <w:position w:val="-4"/>
          <w:lang w:val="kk-KZ"/>
        </w:rPr>
        <w:object w:dxaOrig="240" w:dyaOrig="260">
          <v:shape id="_x0000_i1386" type="#_x0000_t75" style="width:12.25pt;height:12.9pt" o:ole="">
            <v:imagedata r:id="rId683" o:title=""/>
          </v:shape>
          <o:OLEObject Type="Embed" ProgID="Equation.DSMT4" ShapeID="_x0000_i1386" DrawAspect="Content" ObjectID="_1665525542" r:id="rId684"/>
        </w:object>
      </w:r>
    </w:p>
    <w:p w:rsidR="006C6960" w:rsidRPr="005953B3" w:rsidRDefault="006C6960" w:rsidP="006C6960">
      <w:pPr>
        <w:spacing w:line="360" w:lineRule="auto"/>
        <w:ind w:firstLine="426"/>
        <w:jc w:val="center"/>
        <w:rPr>
          <w:lang w:val="en-US"/>
        </w:rPr>
      </w:pPr>
      <w:r w:rsidRPr="008F4EB1">
        <w:rPr>
          <w:position w:val="-68"/>
          <w:lang w:val="kk-KZ"/>
        </w:rPr>
        <w:object w:dxaOrig="4160" w:dyaOrig="1520">
          <v:shape id="_x0000_i1387" type="#_x0000_t75" style="width:207.85pt;height:76.1pt" o:ole="">
            <v:imagedata r:id="rId685" o:title=""/>
          </v:shape>
          <o:OLEObject Type="Embed" ProgID="Equation.DSMT4" ShapeID="_x0000_i1387" DrawAspect="Content" ObjectID="_1665525543" r:id="rId686"/>
        </w:object>
      </w:r>
      <w:r w:rsidRPr="005953B3">
        <w:rPr>
          <w:lang w:val="en-US"/>
        </w:rPr>
        <w:t>,</w:t>
      </w:r>
    </w:p>
    <w:p w:rsidR="006C6960" w:rsidRPr="00C711EE" w:rsidRDefault="00C711EE" w:rsidP="006C6960">
      <w:pPr>
        <w:spacing w:line="360" w:lineRule="auto"/>
        <w:rPr>
          <w:lang w:val="en-US"/>
        </w:rPr>
      </w:pPr>
      <w:r>
        <w:rPr>
          <w:lang w:val="en-US"/>
        </w:rPr>
        <w:t>where</w:t>
      </w:r>
    </w:p>
    <w:p w:rsidR="006C6960" w:rsidRPr="005953B3" w:rsidRDefault="006C6960" w:rsidP="006C6960">
      <w:pPr>
        <w:spacing w:line="360" w:lineRule="auto"/>
        <w:jc w:val="right"/>
        <w:rPr>
          <w:lang w:val="en-US"/>
        </w:rPr>
      </w:pPr>
      <w:r w:rsidRPr="008F4EB1">
        <w:rPr>
          <w:position w:val="-30"/>
        </w:rPr>
        <w:object w:dxaOrig="1600" w:dyaOrig="700">
          <v:shape id="_x0000_i1388" type="#_x0000_t75" style="width:80.15pt;height:35.3pt" o:ole="">
            <v:imagedata r:id="rId687" o:title=""/>
          </v:shape>
          <o:OLEObject Type="Embed" ProgID="Equation.DSMT4" ShapeID="_x0000_i1388" DrawAspect="Content" ObjectID="_1665525544" r:id="rId688"/>
        </w:object>
      </w:r>
      <w:r w:rsidRPr="005953B3">
        <w:rPr>
          <w:lang w:val="en-US"/>
        </w:rPr>
        <w:t xml:space="preserve">                                                            (36)</w:t>
      </w:r>
    </w:p>
    <w:p w:rsidR="006C6960" w:rsidRPr="00C711EE" w:rsidRDefault="00C711EE" w:rsidP="006C6960">
      <w:pPr>
        <w:spacing w:line="360" w:lineRule="auto"/>
        <w:rPr>
          <w:lang w:val="en-US"/>
        </w:rPr>
      </w:pPr>
      <w:r>
        <w:rPr>
          <w:lang w:val="en-US"/>
        </w:rPr>
        <w:t>for</w:t>
      </w:r>
      <w:r w:rsidR="006C6960" w:rsidRPr="005953B3">
        <w:rPr>
          <w:lang w:val="en-US"/>
        </w:rPr>
        <w:t xml:space="preserve"> </w:t>
      </w:r>
      <w:r w:rsidR="006C6960" w:rsidRPr="008F4EB1">
        <w:rPr>
          <w:position w:val="-10"/>
        </w:rPr>
        <w:object w:dxaOrig="1140" w:dyaOrig="320">
          <v:shape id="_x0000_i1389" type="#_x0000_t75" style="width:57.05pt;height:15.6pt" o:ole="">
            <v:imagedata r:id="rId689" o:title=""/>
          </v:shape>
          <o:OLEObject Type="Embed" ProgID="Equation.DSMT4" ShapeID="_x0000_i1389" DrawAspect="Content" ObjectID="_1665525545" r:id="rId690"/>
        </w:object>
      </w:r>
      <w:r w:rsidR="006C6960" w:rsidRPr="005953B3">
        <w:rPr>
          <w:lang w:val="en-US"/>
        </w:rPr>
        <w:t xml:space="preserve">.  </w:t>
      </w:r>
      <w:r>
        <w:rPr>
          <w:lang w:val="en-US"/>
        </w:rPr>
        <w:t>Moreover</w:t>
      </w:r>
      <w:r w:rsidRPr="00C711EE">
        <w:rPr>
          <w:lang w:val="en-US"/>
        </w:rPr>
        <w:t xml:space="preserve">, </w:t>
      </w:r>
      <w:r>
        <w:rPr>
          <w:lang w:val="en-US"/>
        </w:rPr>
        <w:t>for</w:t>
      </w:r>
      <w:r w:rsidRPr="00C711EE">
        <w:rPr>
          <w:lang w:val="en-US"/>
        </w:rPr>
        <w:t xml:space="preserve"> </w:t>
      </w:r>
      <w:r w:rsidR="006C6960" w:rsidRPr="008F4EB1">
        <w:rPr>
          <w:position w:val="-10"/>
        </w:rPr>
        <w:object w:dxaOrig="1140" w:dyaOrig="320">
          <v:shape id="_x0000_i1390" type="#_x0000_t75" style="width:57.05pt;height:15.6pt" o:ole="">
            <v:imagedata r:id="rId691" o:title=""/>
          </v:shape>
          <o:OLEObject Type="Embed" ProgID="Equation.DSMT4" ShapeID="_x0000_i1390" DrawAspect="Content" ObjectID="_1665525546" r:id="rId692"/>
        </w:object>
      </w:r>
      <w:r w:rsidR="006C6960" w:rsidRPr="00C711EE">
        <w:rPr>
          <w:lang w:val="en-US"/>
        </w:rPr>
        <w:t xml:space="preserve"> </w:t>
      </w:r>
      <w:r>
        <w:rPr>
          <w:lang w:val="en-US"/>
        </w:rPr>
        <w:t>the relation</w:t>
      </w:r>
      <w:r w:rsidR="006C6960" w:rsidRPr="00C711EE">
        <w:rPr>
          <w:lang w:val="en-US"/>
        </w:rPr>
        <w:t xml:space="preserve"> </w:t>
      </w:r>
      <w:r w:rsidR="006C6960" w:rsidRPr="008F4EB1">
        <w:rPr>
          <w:position w:val="-12"/>
          <w:lang w:val="kk-KZ"/>
        </w:rPr>
        <w:object w:dxaOrig="1620" w:dyaOrig="360">
          <v:shape id="_x0000_i1391" type="#_x0000_t75" style="width:80.85pt;height:18.35pt" o:ole="">
            <v:imagedata r:id="rId693" o:title=""/>
          </v:shape>
          <o:OLEObject Type="Embed" ProgID="Equation.DSMT4" ShapeID="_x0000_i1391" DrawAspect="Content" ObjectID="_1665525547" r:id="rId694"/>
        </w:object>
      </w:r>
      <w:r>
        <w:rPr>
          <w:lang w:val="en-US"/>
        </w:rPr>
        <w:t xml:space="preserve"> holds where </w:t>
      </w:r>
      <w:r w:rsidR="006C6960" w:rsidRPr="00C711EE">
        <w:rPr>
          <w:lang w:val="en-US"/>
        </w:rPr>
        <w:t xml:space="preserve"> </w:t>
      </w:r>
      <w:r w:rsidR="006C6960" w:rsidRPr="008F4EB1">
        <w:rPr>
          <w:position w:val="-12"/>
          <w:lang w:val="kk-KZ"/>
        </w:rPr>
        <w:object w:dxaOrig="2340" w:dyaOrig="380">
          <v:shape id="_x0000_i1392" type="#_x0000_t75" style="width:116.85pt;height:19pt" o:ole="">
            <v:imagedata r:id="rId695" o:title=""/>
          </v:shape>
          <o:OLEObject Type="Embed" ProgID="Equation.DSMT4" ShapeID="_x0000_i1392" DrawAspect="Content" ObjectID="_1665525548" r:id="rId696"/>
        </w:object>
      </w:r>
      <w:r w:rsidR="006C6960" w:rsidRPr="00C711EE">
        <w:rPr>
          <w:lang w:val="en-US"/>
        </w:rPr>
        <w:t xml:space="preserve"> </w:t>
      </w:r>
      <w:r>
        <w:rPr>
          <w:lang w:val="en-US"/>
        </w:rPr>
        <w:t>and</w:t>
      </w:r>
      <w:r w:rsidR="006C6960" w:rsidRPr="00C711EE">
        <w:rPr>
          <w:lang w:val="en-US"/>
        </w:rPr>
        <w:t xml:space="preserve"> </w:t>
      </w:r>
      <w:r w:rsidR="006C6960" w:rsidRPr="008F4EB1">
        <w:rPr>
          <w:position w:val="-12"/>
        </w:rPr>
        <w:object w:dxaOrig="2299" w:dyaOrig="380">
          <v:shape id="_x0000_i1393" type="#_x0000_t75" style="width:114.8pt;height:19pt" o:ole="">
            <v:imagedata r:id="rId697" o:title=""/>
          </v:shape>
          <o:OLEObject Type="Embed" ProgID="Equation.DSMT4" ShapeID="_x0000_i1393" DrawAspect="Content" ObjectID="_1665525549" r:id="rId698"/>
        </w:object>
      </w:r>
      <w:r w:rsidR="006C6960" w:rsidRPr="00C711EE">
        <w:rPr>
          <w:lang w:val="en-US"/>
        </w:rPr>
        <w:t>.</w:t>
      </w:r>
    </w:p>
    <w:p w:rsidR="006C6960" w:rsidRPr="005953B3" w:rsidRDefault="00C86EDA" w:rsidP="007A4B4A">
      <w:pPr>
        <w:spacing w:line="360" w:lineRule="auto"/>
        <w:ind w:firstLine="709"/>
        <w:jc w:val="both"/>
        <w:rPr>
          <w:lang w:val="en-US"/>
        </w:rPr>
      </w:pPr>
      <w:r>
        <w:rPr>
          <w:lang w:val="en-US"/>
        </w:rPr>
        <w:t>The</w:t>
      </w:r>
      <w:r w:rsidRPr="00C86EDA">
        <w:rPr>
          <w:lang w:val="en-US"/>
        </w:rPr>
        <w:t xml:space="preserve"> </w:t>
      </w:r>
      <w:r>
        <w:rPr>
          <w:lang w:val="en-US"/>
        </w:rPr>
        <w:t>following</w:t>
      </w:r>
      <w:r w:rsidRPr="00C86EDA">
        <w:rPr>
          <w:lang w:val="en-US"/>
        </w:rPr>
        <w:t xml:space="preserve"> </w:t>
      </w:r>
      <w:r>
        <w:rPr>
          <w:lang w:val="en-US"/>
        </w:rPr>
        <w:t>assertion</w:t>
      </w:r>
      <w:r w:rsidRPr="00C86EDA">
        <w:rPr>
          <w:lang w:val="en-US"/>
        </w:rPr>
        <w:t xml:space="preserve"> </w:t>
      </w:r>
      <w:r>
        <w:rPr>
          <w:lang w:val="en-US"/>
        </w:rPr>
        <w:t>for</w:t>
      </w:r>
      <w:r w:rsidRPr="00C86EDA">
        <w:rPr>
          <w:lang w:val="en-US"/>
        </w:rPr>
        <w:t xml:space="preserve"> </w:t>
      </w:r>
      <w:r>
        <w:rPr>
          <w:lang w:val="en-US"/>
        </w:rPr>
        <w:t>the</w:t>
      </w:r>
      <w:r w:rsidRPr="00C86EDA">
        <w:rPr>
          <w:lang w:val="en-US"/>
        </w:rPr>
        <w:t xml:space="preserve"> </w:t>
      </w:r>
      <w:r>
        <w:rPr>
          <w:lang w:val="en-US"/>
        </w:rPr>
        <w:t>problem</w:t>
      </w:r>
      <w:r w:rsidRPr="00C86EDA">
        <w:rPr>
          <w:lang w:val="en-US"/>
        </w:rPr>
        <w:t xml:space="preserve"> (32), (33) </w:t>
      </w:r>
      <w:r>
        <w:rPr>
          <w:lang w:val="en-US"/>
        </w:rPr>
        <w:t xml:space="preserve">holds true. </w:t>
      </w:r>
    </w:p>
    <w:p w:rsidR="006C6960" w:rsidRPr="008F4EB1" w:rsidRDefault="00C86EDA" w:rsidP="007A4B4A">
      <w:pPr>
        <w:spacing w:line="360" w:lineRule="auto"/>
        <w:ind w:firstLine="709"/>
        <w:jc w:val="both"/>
        <w:rPr>
          <w:lang w:val="kk-KZ"/>
        </w:rPr>
      </w:pPr>
      <w:r>
        <w:rPr>
          <w:lang w:val="en-US"/>
        </w:rPr>
        <w:t>Theorem</w:t>
      </w:r>
      <w:r w:rsidR="006C6960" w:rsidRPr="009B5F9F">
        <w:rPr>
          <w:lang w:val="kk-KZ"/>
        </w:rPr>
        <w:t xml:space="preserve"> </w:t>
      </w:r>
      <w:r w:rsidR="006C6960">
        <w:rPr>
          <w:lang w:val="kk-KZ"/>
        </w:rPr>
        <w:t>14</w:t>
      </w:r>
      <w:r w:rsidR="006C6960" w:rsidRPr="009B5F9F">
        <w:rPr>
          <w:lang w:val="kk-KZ"/>
        </w:rPr>
        <w:t>.</w:t>
      </w:r>
      <w:r w:rsidR="006C6960" w:rsidRPr="008F4EB1">
        <w:rPr>
          <w:lang w:val="kk-KZ"/>
        </w:rPr>
        <w:t xml:space="preserve"> </w:t>
      </w:r>
      <w:r>
        <w:rPr>
          <w:lang w:val="en-US"/>
        </w:rPr>
        <w:t>Let</w:t>
      </w:r>
      <w:r w:rsidRPr="00C86EDA">
        <w:rPr>
          <w:lang w:val="en-US"/>
        </w:rPr>
        <w:t xml:space="preserve"> </w:t>
      </w:r>
      <w:r>
        <w:rPr>
          <w:lang w:val="en-US"/>
        </w:rPr>
        <w:t>the</w:t>
      </w:r>
      <w:r w:rsidRPr="00C86EDA">
        <w:rPr>
          <w:lang w:val="en-US"/>
        </w:rPr>
        <w:t xml:space="preserve"> </w:t>
      </w:r>
      <w:r>
        <w:rPr>
          <w:lang w:val="en-US"/>
        </w:rPr>
        <w:t>numbers</w:t>
      </w:r>
      <w:r w:rsidR="006C6960" w:rsidRPr="008F4EB1">
        <w:rPr>
          <w:lang w:val="kk-KZ"/>
        </w:rPr>
        <w:t xml:space="preserve"> </w:t>
      </w:r>
      <w:r w:rsidR="006C6960" w:rsidRPr="008F4EB1">
        <w:rPr>
          <w:position w:val="-14"/>
        </w:rPr>
        <w:object w:dxaOrig="1540" w:dyaOrig="400">
          <v:shape id="_x0000_i1394" type="#_x0000_t75" style="width:77.45pt;height:20.4pt" o:ole="">
            <v:imagedata r:id="rId699" o:title=""/>
          </v:shape>
          <o:OLEObject Type="Embed" ProgID="Equation.DSMT4" ShapeID="_x0000_i1394" DrawAspect="Content" ObjectID="_1665525550" r:id="rId700"/>
        </w:object>
      </w:r>
      <w:r w:rsidR="006C6960" w:rsidRPr="00C86EDA">
        <w:rPr>
          <w:lang w:val="en-US"/>
        </w:rPr>
        <w:t xml:space="preserve"> </w:t>
      </w:r>
      <w:r>
        <w:rPr>
          <w:lang w:val="en-US"/>
        </w:rPr>
        <w:t>be</w:t>
      </w:r>
      <w:r w:rsidRPr="00C86EDA">
        <w:rPr>
          <w:lang w:val="en-US"/>
        </w:rPr>
        <w:t xml:space="preserve"> </w:t>
      </w:r>
      <w:r>
        <w:rPr>
          <w:lang w:val="en-US"/>
        </w:rPr>
        <w:t>such</w:t>
      </w:r>
      <w:r w:rsidRPr="00C86EDA">
        <w:rPr>
          <w:lang w:val="en-US"/>
        </w:rPr>
        <w:t xml:space="preserve"> </w:t>
      </w:r>
      <w:r>
        <w:rPr>
          <w:lang w:val="en-US"/>
        </w:rPr>
        <w:t>that</w:t>
      </w:r>
      <w:r w:rsidR="006C6960" w:rsidRPr="00C86EDA">
        <w:rPr>
          <w:lang w:val="en-US"/>
        </w:rPr>
        <w:t xml:space="preserve"> </w:t>
      </w:r>
      <w:r w:rsidR="006C6960" w:rsidRPr="008F4EB1">
        <w:rPr>
          <w:position w:val="-12"/>
          <w:lang w:val="kk-KZ"/>
        </w:rPr>
        <w:object w:dxaOrig="2439" w:dyaOrig="380">
          <v:shape id="_x0000_i1395" type="#_x0000_t75" style="width:122.25pt;height:19pt" o:ole="">
            <v:imagedata r:id="rId677" o:title=""/>
          </v:shape>
          <o:OLEObject Type="Embed" ProgID="Equation.DSMT4" ShapeID="_x0000_i1395" DrawAspect="Content" ObjectID="_1665525551" r:id="rId701"/>
        </w:object>
      </w:r>
      <w:r w:rsidR="006C6960" w:rsidRPr="00C86EDA">
        <w:rPr>
          <w:lang w:val="en-US"/>
        </w:rPr>
        <w:t xml:space="preserve"> </w:t>
      </w:r>
      <w:r>
        <w:rPr>
          <w:lang w:val="en-US"/>
        </w:rPr>
        <w:t>for</w:t>
      </w:r>
      <w:r w:rsidR="006C6960" w:rsidRPr="00C86EDA">
        <w:rPr>
          <w:lang w:val="en-US"/>
        </w:rPr>
        <w:t xml:space="preserve"> </w:t>
      </w:r>
      <w:r w:rsidR="006C6960" w:rsidRPr="008F4EB1">
        <w:rPr>
          <w:position w:val="-10"/>
        </w:rPr>
        <w:object w:dxaOrig="999" w:dyaOrig="320">
          <v:shape id="_x0000_i1396" type="#_x0000_t75" style="width:50.25pt;height:15.6pt" o:ole="">
            <v:imagedata r:id="rId679" o:title=""/>
          </v:shape>
          <o:OLEObject Type="Embed" ProgID="Equation.DSMT4" ShapeID="_x0000_i1396" DrawAspect="Content" ObjectID="_1665525552" r:id="rId702"/>
        </w:object>
      </w:r>
      <w:r>
        <w:rPr>
          <w:lang w:val="en-US"/>
        </w:rPr>
        <w:t xml:space="preserve"> where </w:t>
      </w:r>
      <w:r w:rsidR="006C6960" w:rsidRPr="008F4EB1">
        <w:rPr>
          <w:position w:val="-14"/>
        </w:rPr>
        <w:object w:dxaOrig="480" w:dyaOrig="400">
          <v:shape id="_x0000_i1397" type="#_x0000_t75" style="width:23.75pt;height:20.4pt" o:ole="">
            <v:imagedata r:id="rId703" o:title=""/>
          </v:shape>
          <o:OLEObject Type="Embed" ProgID="Equation.DSMT4" ShapeID="_x0000_i1397" DrawAspect="Content" ObjectID="_1665525553" r:id="rId704"/>
        </w:object>
      </w:r>
      <w:r w:rsidR="006C6960" w:rsidRPr="00C86EDA">
        <w:rPr>
          <w:lang w:val="en-US"/>
        </w:rPr>
        <w:t xml:space="preserve"> </w:t>
      </w:r>
      <w:r>
        <w:rPr>
          <w:lang w:val="en-US"/>
        </w:rPr>
        <w:t>are roots of the unity</w:t>
      </w:r>
      <w:r w:rsidR="00775316">
        <w:rPr>
          <w:lang w:val="en-US"/>
        </w:rPr>
        <w:t xml:space="preserve"> of degree </w:t>
      </w:r>
      <w:r w:rsidR="006C6960" w:rsidRPr="008F4EB1">
        <w:rPr>
          <w:position w:val="-6"/>
        </w:rPr>
        <w:object w:dxaOrig="139" w:dyaOrig="279">
          <v:shape id="_x0000_i1398" type="#_x0000_t75" style="width:6.8pt;height:14.25pt" o:ole="">
            <v:imagedata r:id="rId705" o:title=""/>
          </v:shape>
          <o:OLEObject Type="Embed" ProgID="Equation.DSMT4" ShapeID="_x0000_i1398" DrawAspect="Content" ObjectID="_1665525554" r:id="rId706"/>
        </w:object>
      </w:r>
      <w:r w:rsidR="006C6960" w:rsidRPr="00C86EDA">
        <w:rPr>
          <w:lang w:val="en-US"/>
        </w:rPr>
        <w:t xml:space="preserve"> </w:t>
      </w:r>
      <w:r w:rsidR="00775316">
        <w:rPr>
          <w:lang w:val="en-US"/>
        </w:rPr>
        <w:t>and</w:t>
      </w:r>
      <w:r w:rsidR="006C6960" w:rsidRPr="008F4EB1">
        <w:rPr>
          <w:position w:val="-10"/>
          <w:lang w:val="kk-KZ"/>
        </w:rPr>
        <w:object w:dxaOrig="2200" w:dyaOrig="360">
          <v:shape id="_x0000_i1399" type="#_x0000_t75" style="width:110.05pt;height:18.35pt" o:ole="">
            <v:imagedata r:id="rId707" o:title=""/>
          </v:shape>
          <o:OLEObject Type="Embed" ProgID="Equation.DSMT4" ShapeID="_x0000_i1399" DrawAspect="Content" ObjectID="_1665525555" r:id="rId708"/>
        </w:object>
      </w:r>
      <w:r w:rsidR="006C6960" w:rsidRPr="008F4EB1">
        <w:rPr>
          <w:lang w:val="kk-KZ"/>
        </w:rPr>
        <w:t xml:space="preserve">. </w:t>
      </w:r>
      <w:r w:rsidR="00775316">
        <w:rPr>
          <w:lang w:val="en-US"/>
        </w:rPr>
        <w:t>Then</w:t>
      </w:r>
      <w:r w:rsidR="00775316" w:rsidRPr="00775316">
        <w:rPr>
          <w:lang w:val="en-US"/>
        </w:rPr>
        <w:t xml:space="preserve"> </w:t>
      </w:r>
      <w:r w:rsidR="00775316">
        <w:rPr>
          <w:lang w:val="en-US"/>
        </w:rPr>
        <w:t>the</w:t>
      </w:r>
      <w:r w:rsidR="00775316" w:rsidRPr="00775316">
        <w:rPr>
          <w:lang w:val="en-US"/>
        </w:rPr>
        <w:t xml:space="preserve"> </w:t>
      </w:r>
      <w:r w:rsidR="00775316">
        <w:rPr>
          <w:lang w:val="en-US"/>
        </w:rPr>
        <w:t>solution</w:t>
      </w:r>
      <w:r w:rsidR="00775316" w:rsidRPr="00775316">
        <w:rPr>
          <w:lang w:val="en-US"/>
        </w:rPr>
        <w:t xml:space="preserve"> </w:t>
      </w:r>
      <w:r w:rsidR="00775316">
        <w:rPr>
          <w:lang w:val="en-US"/>
        </w:rPr>
        <w:t>to</w:t>
      </w:r>
      <w:r w:rsidR="00775316" w:rsidRPr="00775316">
        <w:rPr>
          <w:lang w:val="en-US"/>
        </w:rPr>
        <w:t xml:space="preserve"> </w:t>
      </w:r>
      <w:r w:rsidR="00775316">
        <w:rPr>
          <w:lang w:val="en-US"/>
        </w:rPr>
        <w:t>the</w:t>
      </w:r>
      <w:r w:rsidR="00775316" w:rsidRPr="00775316">
        <w:rPr>
          <w:lang w:val="en-US"/>
        </w:rPr>
        <w:t xml:space="preserve"> </w:t>
      </w:r>
      <w:r w:rsidR="00775316">
        <w:rPr>
          <w:lang w:val="en-US"/>
        </w:rPr>
        <w:t>problem</w:t>
      </w:r>
      <w:r w:rsidR="00775316" w:rsidRPr="00775316">
        <w:rPr>
          <w:lang w:val="en-US"/>
        </w:rPr>
        <w:t xml:space="preserve"> </w:t>
      </w:r>
      <w:r w:rsidR="006C6960">
        <w:rPr>
          <w:lang w:val="kk-KZ"/>
        </w:rPr>
        <w:t>(32)</w:t>
      </w:r>
      <w:r w:rsidR="006C6960" w:rsidRPr="008F4EB1">
        <w:rPr>
          <w:lang w:val="kk-KZ"/>
        </w:rPr>
        <w:t xml:space="preserve">, </w:t>
      </w:r>
      <w:r w:rsidR="006C6960">
        <w:rPr>
          <w:lang w:val="kk-KZ"/>
        </w:rPr>
        <w:t>(33)</w:t>
      </w:r>
      <w:r w:rsidR="00775316" w:rsidRPr="00775316">
        <w:rPr>
          <w:lang w:val="en-US"/>
        </w:rPr>
        <w:t xml:space="preserve"> </w:t>
      </w:r>
      <w:r w:rsidR="00775316">
        <w:rPr>
          <w:lang w:val="en-US"/>
        </w:rPr>
        <w:t>exists</w:t>
      </w:r>
      <w:r w:rsidR="00775316" w:rsidRPr="00775316">
        <w:rPr>
          <w:lang w:val="en-US"/>
        </w:rPr>
        <w:t xml:space="preserve">, </w:t>
      </w:r>
      <w:r w:rsidR="00775316">
        <w:rPr>
          <w:lang w:val="en-US"/>
        </w:rPr>
        <w:t>is unique and has the representation</w:t>
      </w:r>
    </w:p>
    <w:p w:rsidR="006C6960" w:rsidRPr="00703F70" w:rsidRDefault="006C6960" w:rsidP="006C6960">
      <w:pPr>
        <w:spacing w:line="360" w:lineRule="auto"/>
        <w:jc w:val="center"/>
        <w:rPr>
          <w:lang w:val="en-US"/>
        </w:rPr>
      </w:pPr>
      <w:r w:rsidRPr="008F4EB1">
        <w:rPr>
          <w:position w:val="-32"/>
          <w:lang w:val="kk-KZ"/>
        </w:rPr>
        <w:object w:dxaOrig="5260" w:dyaOrig="720">
          <v:shape id="_x0000_i1400" type="#_x0000_t75" style="width:263.55pt;height:36pt" o:ole="">
            <v:imagedata r:id="rId709" o:title=""/>
          </v:shape>
          <o:OLEObject Type="Embed" ProgID="Equation.DSMT4" ShapeID="_x0000_i1400" DrawAspect="Content" ObjectID="_1665525556" r:id="rId710"/>
        </w:object>
      </w:r>
    </w:p>
    <w:p w:rsidR="006C6960" w:rsidRPr="008F4EB1" w:rsidRDefault="00775316" w:rsidP="006C6960">
      <w:pPr>
        <w:spacing w:line="360" w:lineRule="auto"/>
        <w:jc w:val="both"/>
        <w:rPr>
          <w:lang w:val="kk-KZ"/>
        </w:rPr>
      </w:pPr>
      <w:r>
        <w:rPr>
          <w:lang w:val="en-US"/>
        </w:rPr>
        <w:t>where</w:t>
      </w:r>
      <w:r w:rsidR="006C6960" w:rsidRPr="008F4EB1">
        <w:rPr>
          <w:lang w:val="kk-KZ"/>
        </w:rPr>
        <w:t xml:space="preserve"> </w:t>
      </w:r>
    </w:p>
    <w:p w:rsidR="006C6960" w:rsidRPr="005953B3" w:rsidRDefault="006C6960" w:rsidP="006C6960">
      <w:pPr>
        <w:spacing w:line="360" w:lineRule="auto"/>
        <w:jc w:val="center"/>
        <w:rPr>
          <w:lang w:val="en-US"/>
        </w:rPr>
      </w:pPr>
      <w:r w:rsidRPr="008F4EB1">
        <w:rPr>
          <w:position w:val="-30"/>
        </w:rPr>
        <w:object w:dxaOrig="5260" w:dyaOrig="700">
          <v:shape id="_x0000_i1401" type="#_x0000_t75" style="width:263.55pt;height:35.3pt" o:ole="">
            <v:imagedata r:id="rId711" o:title=""/>
          </v:shape>
          <o:OLEObject Type="Embed" ProgID="Equation.DSMT4" ShapeID="_x0000_i1401" DrawAspect="Content" ObjectID="_1665525557" r:id="rId712"/>
        </w:object>
      </w:r>
      <w:r w:rsidRPr="005953B3">
        <w:rPr>
          <w:lang w:val="en-US"/>
        </w:rPr>
        <w:t>,</w:t>
      </w:r>
    </w:p>
    <w:p w:rsidR="006C6960" w:rsidRPr="00775316" w:rsidRDefault="00775316" w:rsidP="006C6960">
      <w:pPr>
        <w:spacing w:line="360" w:lineRule="auto"/>
        <w:jc w:val="both"/>
        <w:rPr>
          <w:lang w:val="en-US"/>
        </w:rPr>
      </w:pPr>
      <w:r>
        <w:rPr>
          <w:lang w:val="en-US"/>
        </w:rPr>
        <w:t>and</w:t>
      </w:r>
      <w:r w:rsidR="006C6960" w:rsidRPr="00775316">
        <w:rPr>
          <w:lang w:val="en-US"/>
        </w:rPr>
        <w:t xml:space="preserve"> </w:t>
      </w:r>
      <w:r w:rsidR="006C6960" w:rsidRPr="008F4EB1">
        <w:rPr>
          <w:position w:val="-14"/>
        </w:rPr>
        <w:object w:dxaOrig="260" w:dyaOrig="380">
          <v:shape id="_x0000_i1402" type="#_x0000_t75" style="width:12.9pt;height:19pt" o:ole="">
            <v:imagedata r:id="rId713" o:title=""/>
          </v:shape>
          <o:OLEObject Type="Embed" ProgID="Equation.DSMT4" ShapeID="_x0000_i1402" DrawAspect="Content" ObjectID="_1665525558" r:id="rId714"/>
        </w:object>
      </w:r>
      <w:r w:rsidR="006C6960" w:rsidRPr="00775316">
        <w:rPr>
          <w:lang w:val="en-US"/>
        </w:rPr>
        <w:t xml:space="preserve"> </w:t>
      </w:r>
      <w:r>
        <w:rPr>
          <w:lang w:val="en-US"/>
        </w:rPr>
        <w:t>for</w:t>
      </w:r>
      <w:r w:rsidR="006C6960" w:rsidRPr="00775316">
        <w:rPr>
          <w:lang w:val="en-US"/>
        </w:rPr>
        <w:t xml:space="preserve"> </w:t>
      </w:r>
      <w:r w:rsidR="006C6960" w:rsidRPr="008F4EB1">
        <w:rPr>
          <w:position w:val="-10"/>
        </w:rPr>
        <w:object w:dxaOrig="999" w:dyaOrig="320">
          <v:shape id="_x0000_i1403" type="#_x0000_t75" style="width:50.25pt;height:15.6pt" o:ole="">
            <v:imagedata r:id="rId715" o:title=""/>
          </v:shape>
          <o:OLEObject Type="Embed" ProgID="Equation.DSMT4" ShapeID="_x0000_i1403" DrawAspect="Content" ObjectID="_1665525559" r:id="rId716"/>
        </w:object>
      </w:r>
      <w:r w:rsidR="006C6960" w:rsidRPr="00775316">
        <w:rPr>
          <w:lang w:val="en-US"/>
        </w:rPr>
        <w:t xml:space="preserve"> </w:t>
      </w:r>
      <w:r>
        <w:rPr>
          <w:lang w:val="en-US"/>
        </w:rPr>
        <w:t xml:space="preserve">could be found from </w:t>
      </w:r>
      <w:r w:rsidR="006C6960" w:rsidRPr="00775316">
        <w:rPr>
          <w:lang w:val="en-US"/>
        </w:rPr>
        <w:t>(36)</w:t>
      </w:r>
      <w:r>
        <w:rPr>
          <w:lang w:val="en-US"/>
        </w:rPr>
        <w:t>:</w:t>
      </w:r>
      <w:r w:rsidR="006C6960" w:rsidRPr="00775316">
        <w:rPr>
          <w:lang w:val="en-US"/>
        </w:rPr>
        <w:t xml:space="preserve"> </w:t>
      </w:r>
      <w:r w:rsidR="006C6960" w:rsidRPr="008F4EB1">
        <w:rPr>
          <w:position w:val="-30"/>
        </w:rPr>
        <w:object w:dxaOrig="1600" w:dyaOrig="700">
          <v:shape id="_x0000_i1404" type="#_x0000_t75" style="width:80.15pt;height:35.3pt" o:ole="">
            <v:imagedata r:id="rId717" o:title=""/>
          </v:shape>
          <o:OLEObject Type="Embed" ProgID="Equation.DSMT4" ShapeID="_x0000_i1404" DrawAspect="Content" ObjectID="_1665525560" r:id="rId718"/>
        </w:object>
      </w:r>
      <w:r w:rsidR="006C6960" w:rsidRPr="00775316">
        <w:rPr>
          <w:lang w:val="en-US"/>
        </w:rPr>
        <w:t>.</w:t>
      </w:r>
    </w:p>
    <w:p w:rsidR="006C6960" w:rsidRPr="00775316" w:rsidRDefault="00775316" w:rsidP="007A4B4A">
      <w:pPr>
        <w:spacing w:line="360" w:lineRule="auto"/>
        <w:ind w:firstLine="709"/>
        <w:jc w:val="both"/>
        <w:rPr>
          <w:color w:val="000000"/>
          <w:lang w:val="kk-KZ"/>
        </w:rPr>
      </w:pPr>
      <w:r>
        <w:rPr>
          <w:lang w:val="en-US"/>
        </w:rPr>
        <w:t>Let</w:t>
      </w:r>
      <w:r w:rsidRPr="00775316">
        <w:rPr>
          <w:lang w:val="en-US"/>
        </w:rPr>
        <w:t xml:space="preserve"> </w:t>
      </w:r>
      <w:r>
        <w:rPr>
          <w:lang w:val="en-US"/>
        </w:rPr>
        <w:t>us</w:t>
      </w:r>
      <w:r w:rsidRPr="00775316">
        <w:rPr>
          <w:lang w:val="en-US"/>
        </w:rPr>
        <w:t xml:space="preserve"> </w:t>
      </w:r>
      <w:r>
        <w:rPr>
          <w:lang w:val="en-US"/>
        </w:rPr>
        <w:t>study</w:t>
      </w:r>
      <w:r w:rsidRPr="00775316">
        <w:rPr>
          <w:lang w:val="en-US"/>
        </w:rPr>
        <w:t xml:space="preserve"> </w:t>
      </w:r>
      <w:r>
        <w:rPr>
          <w:lang w:val="en-US"/>
        </w:rPr>
        <w:t>the</w:t>
      </w:r>
      <w:r w:rsidRPr="00775316">
        <w:rPr>
          <w:lang w:val="en-US"/>
        </w:rPr>
        <w:t xml:space="preserve"> </w:t>
      </w:r>
      <w:r>
        <w:rPr>
          <w:lang w:val="en-US"/>
        </w:rPr>
        <w:t>necessary</w:t>
      </w:r>
      <w:r w:rsidRPr="00775316">
        <w:rPr>
          <w:lang w:val="en-US"/>
        </w:rPr>
        <w:t xml:space="preserve"> </w:t>
      </w:r>
      <w:r>
        <w:rPr>
          <w:lang w:val="en-US"/>
        </w:rPr>
        <w:t>and</w:t>
      </w:r>
      <w:r w:rsidRPr="00775316">
        <w:rPr>
          <w:lang w:val="en-US"/>
        </w:rPr>
        <w:t xml:space="preserve"> </w:t>
      </w:r>
      <w:r>
        <w:rPr>
          <w:lang w:val="en-US"/>
        </w:rPr>
        <w:t>sufficient</w:t>
      </w:r>
      <w:r w:rsidRPr="00775316">
        <w:rPr>
          <w:lang w:val="en-US"/>
        </w:rPr>
        <w:t xml:space="preserve"> </w:t>
      </w:r>
      <w:r>
        <w:rPr>
          <w:lang w:val="en-US"/>
        </w:rPr>
        <w:t>conditions</w:t>
      </w:r>
      <w:r w:rsidRPr="00775316">
        <w:rPr>
          <w:lang w:val="en-US"/>
        </w:rPr>
        <w:t xml:space="preserve"> </w:t>
      </w:r>
      <w:r w:rsidR="00703F70">
        <w:rPr>
          <w:lang w:val="en-US"/>
        </w:rPr>
        <w:t>for</w:t>
      </w:r>
      <w:r>
        <w:rPr>
          <w:lang w:val="en-US"/>
        </w:rPr>
        <w:t xml:space="preserve"> solvability of the Neumann problem</w:t>
      </w:r>
      <w:r w:rsidR="006C6960" w:rsidRPr="00775316">
        <w:rPr>
          <w:lang w:val="en-US"/>
        </w:rPr>
        <w:t xml:space="preserve"> (32), (34). </w:t>
      </w:r>
      <w:r>
        <w:rPr>
          <w:lang w:val="en-US"/>
        </w:rPr>
        <w:t>Let</w:t>
      </w:r>
      <w:r w:rsidRPr="00775316">
        <w:rPr>
          <w:lang w:val="en-US"/>
        </w:rPr>
        <w:t xml:space="preserve"> </w:t>
      </w:r>
      <w:r w:rsidR="006C6960" w:rsidRPr="008F4EB1">
        <w:rPr>
          <w:noProof/>
          <w:position w:val="-12"/>
        </w:rPr>
        <w:drawing>
          <wp:inline distT="0" distB="0" distL="0" distR="0">
            <wp:extent cx="572770" cy="2305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72770" cy="230505"/>
                    </a:xfrm>
                    <a:prstGeom prst="rect">
                      <a:avLst/>
                    </a:prstGeom>
                    <a:noFill/>
                    <a:ln>
                      <a:noFill/>
                    </a:ln>
                  </pic:spPr>
                </pic:pic>
              </a:graphicData>
            </a:graphic>
          </wp:inline>
        </w:drawing>
      </w:r>
      <w:r w:rsidRPr="00775316">
        <w:rPr>
          <w:lang w:val="en-US"/>
        </w:rPr>
        <w:t xml:space="preserve"> </w:t>
      </w:r>
      <w:r>
        <w:rPr>
          <w:lang w:val="en-US"/>
        </w:rPr>
        <w:t>be</w:t>
      </w:r>
      <w:r w:rsidRPr="00775316">
        <w:rPr>
          <w:lang w:val="en-US"/>
        </w:rPr>
        <w:t xml:space="preserve"> </w:t>
      </w:r>
      <w:r>
        <w:rPr>
          <w:lang w:val="en-US"/>
        </w:rPr>
        <w:t>the</w:t>
      </w:r>
      <w:r w:rsidRPr="00775316">
        <w:rPr>
          <w:lang w:val="en-US"/>
        </w:rPr>
        <w:t xml:space="preserve"> </w:t>
      </w:r>
      <w:r>
        <w:rPr>
          <w:lang w:val="en-US"/>
        </w:rPr>
        <w:t>Green</w:t>
      </w:r>
      <w:r w:rsidRPr="00775316">
        <w:rPr>
          <w:lang w:val="en-US"/>
        </w:rPr>
        <w:t>’</w:t>
      </w:r>
      <w:r>
        <w:rPr>
          <w:lang w:val="en-US"/>
        </w:rPr>
        <w:t>s</w:t>
      </w:r>
      <w:r w:rsidRPr="00775316">
        <w:rPr>
          <w:lang w:val="en-US"/>
        </w:rPr>
        <w:t xml:space="preserve"> </w:t>
      </w:r>
      <w:r>
        <w:rPr>
          <w:lang w:val="en-US"/>
        </w:rPr>
        <w:t>function</w:t>
      </w:r>
      <w:r w:rsidRPr="00775316">
        <w:rPr>
          <w:lang w:val="en-US"/>
        </w:rPr>
        <w:t xml:space="preserve"> </w:t>
      </w:r>
      <w:r>
        <w:rPr>
          <w:lang w:val="en-US"/>
        </w:rPr>
        <w:t>of the classical Neumann problem.</w:t>
      </w:r>
      <w:r w:rsidR="006C6960" w:rsidRPr="008F4EB1">
        <w:rPr>
          <w:lang w:val="kk-KZ"/>
        </w:rPr>
        <w:t xml:space="preserve"> </w:t>
      </w:r>
      <w:r w:rsidRPr="00775316">
        <w:rPr>
          <w:lang w:val="kk-KZ"/>
        </w:rPr>
        <w:t xml:space="preserve">Note that the explicit form of the Green’s function </w:t>
      </w:r>
      <w:r w:rsidR="006C6960" w:rsidRPr="008F4EB1">
        <w:rPr>
          <w:noProof/>
          <w:position w:val="-12"/>
        </w:rPr>
        <w:drawing>
          <wp:inline distT="0" distB="0" distL="0" distR="0">
            <wp:extent cx="572770" cy="230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572770" cy="230505"/>
                    </a:xfrm>
                    <a:prstGeom prst="rect">
                      <a:avLst/>
                    </a:prstGeom>
                    <a:noFill/>
                    <a:ln>
                      <a:noFill/>
                    </a:ln>
                  </pic:spPr>
                </pic:pic>
              </a:graphicData>
            </a:graphic>
          </wp:inline>
        </w:drawing>
      </w:r>
      <w:r w:rsidRPr="00775316">
        <w:rPr>
          <w:lang w:val="kk-KZ"/>
        </w:rPr>
        <w:t xml:space="preserve"> for the ball </w:t>
      </w:r>
      <w:r w:rsidR="006C6960" w:rsidRPr="008F4EB1">
        <w:rPr>
          <w:position w:val="-4"/>
          <w:lang w:val="kk-KZ"/>
        </w:rPr>
        <w:object w:dxaOrig="260" w:dyaOrig="260">
          <v:shape id="_x0000_i1405" type="#_x0000_t75" style="width:12.9pt;height:12.9pt" o:ole="">
            <v:imagedata r:id="rId721" o:title=""/>
          </v:shape>
          <o:OLEObject Type="Embed" ProgID="Equation.DSMT4" ShapeID="_x0000_i1405" DrawAspect="Content" ObjectID="_1665525561" r:id="rId722"/>
        </w:object>
      </w:r>
      <w:r w:rsidR="006C6960" w:rsidRPr="008F4EB1">
        <w:rPr>
          <w:lang w:val="kk-KZ"/>
        </w:rPr>
        <w:t xml:space="preserve"> </w:t>
      </w:r>
      <w:r w:rsidRPr="00775316">
        <w:rPr>
          <w:lang w:val="kk-KZ"/>
        </w:rPr>
        <w:t xml:space="preserve">in the cases </w:t>
      </w:r>
      <w:r w:rsidR="006C6960" w:rsidRPr="008F4EB1">
        <w:rPr>
          <w:noProof/>
          <w:position w:val="-10"/>
        </w:rPr>
        <w:drawing>
          <wp:inline distT="0" distB="0" distL="0" distR="0">
            <wp:extent cx="715645" cy="19875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715645" cy="198755"/>
                    </a:xfrm>
                    <a:prstGeom prst="rect">
                      <a:avLst/>
                    </a:prstGeom>
                    <a:noFill/>
                    <a:ln>
                      <a:noFill/>
                    </a:ln>
                  </pic:spPr>
                </pic:pic>
              </a:graphicData>
            </a:graphic>
          </wp:inline>
        </w:drawing>
      </w:r>
      <w:r w:rsidR="006C6960" w:rsidRPr="00775316">
        <w:rPr>
          <w:lang w:val="kk-KZ"/>
        </w:rPr>
        <w:t xml:space="preserve"> </w:t>
      </w:r>
      <w:r w:rsidRPr="00775316">
        <w:rPr>
          <w:lang w:val="kk-KZ"/>
        </w:rPr>
        <w:t xml:space="preserve">is given in the textbooks on partial differential </w:t>
      </w:r>
      <w:r>
        <w:rPr>
          <w:lang w:val="en-US"/>
        </w:rPr>
        <w:t>equation</w:t>
      </w:r>
      <w:r w:rsidR="00703F70">
        <w:rPr>
          <w:lang w:val="en-US"/>
        </w:rPr>
        <w:t>s</w:t>
      </w:r>
      <w:r>
        <w:rPr>
          <w:lang w:val="en-US"/>
        </w:rPr>
        <w:t xml:space="preserve"> (see, e.g., </w:t>
      </w:r>
      <w:r w:rsidR="006C6960" w:rsidRPr="00775316">
        <w:rPr>
          <w:lang w:val="kk-KZ"/>
        </w:rPr>
        <w:t xml:space="preserve">[28,29]), </w:t>
      </w:r>
      <w:r w:rsidR="00703F70">
        <w:rPr>
          <w:lang w:val="en-US"/>
        </w:rPr>
        <w:t>while,</w:t>
      </w:r>
      <w:r>
        <w:rPr>
          <w:lang w:val="en-US"/>
        </w:rPr>
        <w:t xml:space="preserve"> in the case of higher dimensions </w:t>
      </w:r>
      <w:r w:rsidR="006C6960" w:rsidRPr="008F4EB1">
        <w:rPr>
          <w:noProof/>
          <w:position w:val="-6"/>
        </w:rPr>
        <w:drawing>
          <wp:inline distT="0" distB="0" distL="0" distR="0">
            <wp:extent cx="349885" cy="182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00703F70">
        <w:rPr>
          <w:lang w:val="en-US"/>
        </w:rPr>
        <w:t>, it</w:t>
      </w:r>
      <w:r w:rsidR="006C6960" w:rsidRPr="00775316">
        <w:rPr>
          <w:lang w:val="kk-KZ"/>
        </w:rPr>
        <w:t xml:space="preserve"> </w:t>
      </w:r>
      <w:r>
        <w:rPr>
          <w:lang w:val="en-US"/>
        </w:rPr>
        <w:t xml:space="preserve">is constructed in </w:t>
      </w:r>
      <w:r w:rsidR="006C6960" w:rsidRPr="00775316">
        <w:rPr>
          <w:color w:val="000000"/>
          <w:lang w:val="kk-KZ"/>
        </w:rPr>
        <w:t xml:space="preserve">[30, 31]. </w:t>
      </w:r>
    </w:p>
    <w:p w:rsidR="006C6960" w:rsidRPr="005953B3" w:rsidRDefault="00775316" w:rsidP="007A4B4A">
      <w:pPr>
        <w:spacing w:line="360" w:lineRule="auto"/>
        <w:ind w:firstLine="709"/>
        <w:jc w:val="both"/>
        <w:rPr>
          <w:lang w:val="en-US"/>
        </w:rPr>
      </w:pPr>
      <w:r>
        <w:rPr>
          <w:lang w:val="en-US"/>
        </w:rPr>
        <w:t xml:space="preserve">The following assertion holds true. </w:t>
      </w:r>
    </w:p>
    <w:p w:rsidR="006C6960" w:rsidRPr="008F4EB1" w:rsidRDefault="00775316" w:rsidP="007A4B4A">
      <w:pPr>
        <w:spacing w:line="360" w:lineRule="auto"/>
        <w:ind w:firstLine="709"/>
        <w:jc w:val="both"/>
        <w:rPr>
          <w:lang w:val="kk-KZ"/>
        </w:rPr>
      </w:pPr>
      <w:r>
        <w:rPr>
          <w:lang w:val="en-US"/>
        </w:rPr>
        <w:t>Theorem</w:t>
      </w:r>
      <w:r w:rsidR="006C6960" w:rsidRPr="00B61091">
        <w:rPr>
          <w:lang w:val="en-US"/>
        </w:rPr>
        <w:t xml:space="preserve"> 15. </w:t>
      </w:r>
      <w:r>
        <w:rPr>
          <w:lang w:val="en-US"/>
        </w:rPr>
        <w:t>Let</w:t>
      </w:r>
      <w:r w:rsidR="006C6960" w:rsidRPr="008F4EB1">
        <w:rPr>
          <w:lang w:val="kk-KZ"/>
        </w:rPr>
        <w:t xml:space="preserve"> </w:t>
      </w:r>
      <w:r w:rsidR="006C6960" w:rsidRPr="008F4EB1">
        <w:rPr>
          <w:noProof/>
          <w:position w:val="-10"/>
        </w:rPr>
        <w:drawing>
          <wp:inline distT="0" distB="0" distL="0" distR="0">
            <wp:extent cx="882650" cy="198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882650" cy="198755"/>
                    </a:xfrm>
                    <a:prstGeom prst="rect">
                      <a:avLst/>
                    </a:prstGeom>
                    <a:noFill/>
                    <a:ln>
                      <a:noFill/>
                    </a:ln>
                  </pic:spPr>
                </pic:pic>
              </a:graphicData>
            </a:graphic>
          </wp:inline>
        </w:drawing>
      </w:r>
      <w:r w:rsidR="006C6960" w:rsidRPr="008F4EB1">
        <w:rPr>
          <w:lang w:val="kk-KZ"/>
        </w:rPr>
        <w:t xml:space="preserve"> </w:t>
      </w:r>
      <w:r w:rsidR="006C6960" w:rsidRPr="008F4EB1">
        <w:rPr>
          <w:position w:val="-10"/>
          <w:lang w:val="kk-KZ"/>
        </w:rPr>
        <w:object w:dxaOrig="2200" w:dyaOrig="360">
          <v:shape id="_x0000_i1406" type="#_x0000_t75" style="width:110.05pt;height:18.35pt" o:ole="">
            <v:imagedata r:id="rId726" o:title=""/>
          </v:shape>
          <o:OLEObject Type="Embed" ProgID="Equation.DSMT4" ShapeID="_x0000_i1406" DrawAspect="Content" ObjectID="_1665525562" r:id="rId727"/>
        </w:object>
      </w:r>
      <w:r w:rsidR="006C6960" w:rsidRPr="008F4EB1">
        <w:rPr>
          <w:lang w:val="kk-KZ"/>
        </w:rPr>
        <w:t xml:space="preserve">. </w:t>
      </w:r>
      <w:r>
        <w:rPr>
          <w:lang w:val="en-US"/>
        </w:rPr>
        <w:t>Then</w:t>
      </w:r>
      <w:r w:rsidRPr="00B61091">
        <w:rPr>
          <w:lang w:val="en-US"/>
        </w:rPr>
        <w:t xml:space="preserve"> </w:t>
      </w:r>
      <w:r>
        <w:rPr>
          <w:lang w:val="en-US"/>
        </w:rPr>
        <w:t>the</w:t>
      </w:r>
      <w:r w:rsidRPr="00B61091">
        <w:rPr>
          <w:lang w:val="en-US"/>
        </w:rPr>
        <w:t xml:space="preserve"> </w:t>
      </w:r>
      <w:r>
        <w:rPr>
          <w:lang w:val="en-US"/>
        </w:rPr>
        <w:t>condition</w:t>
      </w:r>
      <w:r w:rsidR="006C6960" w:rsidRPr="008F4EB1">
        <w:rPr>
          <w:lang w:val="kk-KZ"/>
        </w:rPr>
        <w:t xml:space="preserve"> </w:t>
      </w:r>
    </w:p>
    <w:p w:rsidR="006C6960" w:rsidRDefault="006C6960" w:rsidP="006C6960">
      <w:pPr>
        <w:spacing w:line="360" w:lineRule="auto"/>
        <w:ind w:firstLine="709"/>
        <w:jc w:val="center"/>
        <w:rPr>
          <w:lang w:val="en-US"/>
        </w:rPr>
      </w:pPr>
      <w:r w:rsidRPr="008F4EB1">
        <w:rPr>
          <w:position w:val="-32"/>
          <w:lang w:val="kk-KZ"/>
        </w:rPr>
        <w:object w:dxaOrig="3360" w:dyaOrig="740">
          <v:shape id="_x0000_i1407" type="#_x0000_t75" style="width:167.75pt;height:36.7pt" o:ole="">
            <v:imagedata r:id="rId728" o:title=""/>
          </v:shape>
          <o:OLEObject Type="Embed" ProgID="Equation.DSMT4" ShapeID="_x0000_i1407" DrawAspect="Content" ObjectID="_1665525563" r:id="rId729"/>
        </w:object>
      </w:r>
    </w:p>
    <w:p w:rsidR="00775316" w:rsidRPr="00775316" w:rsidRDefault="00775316" w:rsidP="00775316">
      <w:pPr>
        <w:spacing w:line="360" w:lineRule="auto"/>
        <w:rPr>
          <w:lang w:val="en-US"/>
        </w:rPr>
      </w:pPr>
      <w:r>
        <w:rPr>
          <w:lang w:val="en-US"/>
        </w:rPr>
        <w:t>is necessary and sufficient for</w:t>
      </w:r>
      <w:r w:rsidRPr="00775316">
        <w:rPr>
          <w:lang w:val="en-US"/>
        </w:rPr>
        <w:t xml:space="preserve"> </w:t>
      </w:r>
      <w:r>
        <w:rPr>
          <w:lang w:val="en-US"/>
        </w:rPr>
        <w:t>solvability</w:t>
      </w:r>
      <w:r w:rsidRPr="00775316">
        <w:rPr>
          <w:lang w:val="en-US"/>
        </w:rPr>
        <w:t xml:space="preserve"> </w:t>
      </w:r>
      <w:r>
        <w:rPr>
          <w:lang w:val="en-US"/>
        </w:rPr>
        <w:t>of</w:t>
      </w:r>
      <w:r w:rsidRPr="00775316">
        <w:rPr>
          <w:lang w:val="en-US"/>
        </w:rPr>
        <w:t xml:space="preserve"> </w:t>
      </w:r>
      <w:r>
        <w:rPr>
          <w:lang w:val="en-US"/>
        </w:rPr>
        <w:t>the</w:t>
      </w:r>
      <w:r w:rsidRPr="00775316">
        <w:rPr>
          <w:lang w:val="en-US"/>
        </w:rPr>
        <w:t xml:space="preserve"> </w:t>
      </w:r>
      <w:r>
        <w:rPr>
          <w:lang w:val="en-US"/>
        </w:rPr>
        <w:t>problem</w:t>
      </w:r>
      <w:r w:rsidRPr="008F4EB1">
        <w:rPr>
          <w:lang w:val="kk-KZ"/>
        </w:rPr>
        <w:t xml:space="preserve"> </w:t>
      </w:r>
      <w:r>
        <w:rPr>
          <w:lang w:val="kk-KZ"/>
        </w:rPr>
        <w:t>(32)</w:t>
      </w:r>
      <w:r w:rsidRPr="008F4EB1">
        <w:rPr>
          <w:lang w:val="kk-KZ"/>
        </w:rPr>
        <w:t xml:space="preserve">, </w:t>
      </w:r>
      <w:r>
        <w:rPr>
          <w:lang w:val="kk-KZ"/>
        </w:rPr>
        <w:t>(34)</w:t>
      </w:r>
      <w:r>
        <w:rPr>
          <w:lang w:val="en-US"/>
        </w:rPr>
        <w:t>.</w:t>
      </w:r>
    </w:p>
    <w:p w:rsidR="006C6960" w:rsidRPr="008F4EB1" w:rsidRDefault="00775316" w:rsidP="007A4B4A">
      <w:pPr>
        <w:spacing w:line="360" w:lineRule="auto"/>
        <w:ind w:firstLine="709"/>
        <w:jc w:val="both"/>
        <w:rPr>
          <w:lang w:val="kk-KZ"/>
        </w:rPr>
      </w:pPr>
      <w:r>
        <w:rPr>
          <w:lang w:val="en-US"/>
        </w:rPr>
        <w:t>If</w:t>
      </w:r>
      <w:r w:rsidRPr="00775316">
        <w:rPr>
          <w:lang w:val="en-US"/>
        </w:rPr>
        <w:t xml:space="preserve"> </w:t>
      </w:r>
      <w:r>
        <w:rPr>
          <w:lang w:val="en-US"/>
        </w:rPr>
        <w:t>the</w:t>
      </w:r>
      <w:r w:rsidRPr="00775316">
        <w:rPr>
          <w:lang w:val="en-US"/>
        </w:rPr>
        <w:t xml:space="preserve"> </w:t>
      </w:r>
      <w:r>
        <w:rPr>
          <w:lang w:val="en-US"/>
        </w:rPr>
        <w:t>solution</w:t>
      </w:r>
      <w:r w:rsidRPr="00775316">
        <w:rPr>
          <w:lang w:val="en-US"/>
        </w:rPr>
        <w:t xml:space="preserve"> </w:t>
      </w:r>
      <w:r>
        <w:rPr>
          <w:lang w:val="en-US"/>
        </w:rPr>
        <w:t>to</w:t>
      </w:r>
      <w:r w:rsidRPr="00775316">
        <w:rPr>
          <w:lang w:val="en-US"/>
        </w:rPr>
        <w:t xml:space="preserve"> </w:t>
      </w:r>
      <w:r>
        <w:rPr>
          <w:lang w:val="en-US"/>
        </w:rPr>
        <w:t>the</w:t>
      </w:r>
      <w:r w:rsidRPr="00775316">
        <w:rPr>
          <w:lang w:val="en-US"/>
        </w:rPr>
        <w:t xml:space="preserve"> </w:t>
      </w:r>
      <w:r>
        <w:rPr>
          <w:lang w:val="en-US"/>
        </w:rPr>
        <w:t>problem</w:t>
      </w:r>
      <w:r w:rsidRPr="00775316">
        <w:rPr>
          <w:lang w:val="en-US"/>
        </w:rPr>
        <w:t xml:space="preserve"> </w:t>
      </w:r>
      <w:r>
        <w:rPr>
          <w:lang w:val="en-US"/>
        </w:rPr>
        <w:t>exists</w:t>
      </w:r>
      <w:r w:rsidRPr="00775316">
        <w:rPr>
          <w:lang w:val="en-US"/>
        </w:rPr>
        <w:t xml:space="preserve"> </w:t>
      </w:r>
      <w:r>
        <w:rPr>
          <w:lang w:val="en-US"/>
        </w:rPr>
        <w:t>then</w:t>
      </w:r>
      <w:r w:rsidRPr="00775316">
        <w:rPr>
          <w:lang w:val="en-US"/>
        </w:rPr>
        <w:t xml:space="preserve"> </w:t>
      </w:r>
      <w:r>
        <w:rPr>
          <w:lang w:val="en-US"/>
        </w:rPr>
        <w:t>it</w:t>
      </w:r>
      <w:r w:rsidRPr="00775316">
        <w:rPr>
          <w:lang w:val="en-US"/>
        </w:rPr>
        <w:t xml:space="preserve"> </w:t>
      </w:r>
      <w:r>
        <w:rPr>
          <w:lang w:val="en-US"/>
        </w:rPr>
        <w:t>is</w:t>
      </w:r>
      <w:r w:rsidRPr="00775316">
        <w:rPr>
          <w:lang w:val="en-US"/>
        </w:rPr>
        <w:t xml:space="preserve"> </w:t>
      </w:r>
      <w:r>
        <w:rPr>
          <w:lang w:val="en-US"/>
        </w:rPr>
        <w:t>unique</w:t>
      </w:r>
      <w:r w:rsidRPr="00775316">
        <w:rPr>
          <w:lang w:val="en-US"/>
        </w:rPr>
        <w:t xml:space="preserve"> </w:t>
      </w:r>
      <w:r>
        <w:rPr>
          <w:lang w:val="en-US"/>
        </w:rPr>
        <w:t>with</w:t>
      </w:r>
      <w:r w:rsidRPr="00775316">
        <w:rPr>
          <w:lang w:val="en-US"/>
        </w:rPr>
        <w:t xml:space="preserve"> </w:t>
      </w:r>
      <w:r>
        <w:rPr>
          <w:lang w:val="en-US"/>
        </w:rPr>
        <w:t>respect</w:t>
      </w:r>
      <w:r w:rsidRPr="00775316">
        <w:rPr>
          <w:lang w:val="en-US"/>
        </w:rPr>
        <w:t xml:space="preserve"> </w:t>
      </w:r>
      <w:r>
        <w:rPr>
          <w:lang w:val="en-US"/>
        </w:rPr>
        <w:t>to</w:t>
      </w:r>
      <w:r w:rsidRPr="00775316">
        <w:rPr>
          <w:lang w:val="en-US"/>
        </w:rPr>
        <w:t xml:space="preserve"> </w:t>
      </w:r>
      <w:r>
        <w:rPr>
          <w:lang w:val="en-US"/>
        </w:rPr>
        <w:t>a</w:t>
      </w:r>
      <w:r w:rsidRPr="00775316">
        <w:rPr>
          <w:lang w:val="en-US"/>
        </w:rPr>
        <w:t xml:space="preserve"> </w:t>
      </w:r>
      <w:r>
        <w:rPr>
          <w:lang w:val="en-US"/>
        </w:rPr>
        <w:t>constant</w:t>
      </w:r>
      <w:r w:rsidRPr="00775316">
        <w:rPr>
          <w:lang w:val="en-US"/>
        </w:rPr>
        <w:t xml:space="preserve"> </w:t>
      </w:r>
      <w:r>
        <w:rPr>
          <w:lang w:val="en-US"/>
        </w:rPr>
        <w:t>term</w:t>
      </w:r>
      <w:r w:rsidRPr="00775316">
        <w:rPr>
          <w:lang w:val="en-US"/>
        </w:rPr>
        <w:t xml:space="preserve"> </w:t>
      </w:r>
      <w:r>
        <w:rPr>
          <w:lang w:val="en-US"/>
        </w:rPr>
        <w:t xml:space="preserve">and could be represented in the form </w:t>
      </w:r>
    </w:p>
    <w:p w:rsidR="006C6960" w:rsidRPr="00703F70" w:rsidRDefault="006C6960" w:rsidP="006C6960">
      <w:pPr>
        <w:spacing w:line="360" w:lineRule="auto"/>
        <w:ind w:firstLine="709"/>
        <w:jc w:val="center"/>
        <w:rPr>
          <w:lang w:val="en-US"/>
        </w:rPr>
      </w:pPr>
      <w:r w:rsidRPr="008F4EB1">
        <w:rPr>
          <w:position w:val="-32"/>
          <w:lang w:val="kk-KZ"/>
        </w:rPr>
        <w:object w:dxaOrig="4800" w:dyaOrig="600">
          <v:shape id="_x0000_i1408" type="#_x0000_t75" style="width:239.75pt;height:29.9pt" o:ole="">
            <v:imagedata r:id="rId730" o:title=""/>
          </v:shape>
          <o:OLEObject Type="Embed" ProgID="Equation.DSMT4" ShapeID="_x0000_i1408" DrawAspect="Content" ObjectID="_1665525564" r:id="rId731"/>
        </w:object>
      </w:r>
    </w:p>
    <w:p w:rsidR="006C6960" w:rsidRPr="008F4EB1" w:rsidRDefault="00775316" w:rsidP="006C6960">
      <w:pPr>
        <w:spacing w:line="360" w:lineRule="auto"/>
        <w:jc w:val="both"/>
        <w:rPr>
          <w:lang w:val="kk-KZ"/>
        </w:rPr>
      </w:pPr>
      <w:r>
        <w:rPr>
          <w:lang w:val="en-US"/>
        </w:rPr>
        <w:t>where</w:t>
      </w:r>
      <w:r w:rsidRPr="00775316">
        <w:rPr>
          <w:lang w:val="en-US"/>
        </w:rPr>
        <w:t xml:space="preserve"> </w:t>
      </w:r>
      <w:r>
        <w:rPr>
          <w:lang w:val="en-US"/>
        </w:rPr>
        <w:t>the</w:t>
      </w:r>
      <w:r w:rsidRPr="00775316">
        <w:rPr>
          <w:lang w:val="en-US"/>
        </w:rPr>
        <w:t xml:space="preserve"> </w:t>
      </w:r>
      <w:r>
        <w:rPr>
          <w:lang w:val="en-US"/>
        </w:rPr>
        <w:t>coefficients</w:t>
      </w:r>
      <w:r w:rsidR="006C6960" w:rsidRPr="008F4EB1">
        <w:rPr>
          <w:lang w:val="kk-KZ"/>
        </w:rPr>
        <w:t xml:space="preserve"> </w:t>
      </w:r>
      <w:r w:rsidR="006C6960" w:rsidRPr="008F4EB1">
        <w:rPr>
          <w:position w:val="-12"/>
        </w:rPr>
        <w:object w:dxaOrig="279" w:dyaOrig="360">
          <v:shape id="_x0000_i1409" type="#_x0000_t75" style="width:14.25pt;height:18.35pt" o:ole="">
            <v:imagedata r:id="rId732" o:title=""/>
          </v:shape>
          <o:OLEObject Type="Embed" ProgID="Equation.DSMT4" ShapeID="_x0000_i1409" DrawAspect="Content" ObjectID="_1665525565" r:id="rId733"/>
        </w:object>
      </w:r>
      <w:r w:rsidR="006C6960" w:rsidRPr="00775316">
        <w:rPr>
          <w:lang w:val="en-US"/>
        </w:rPr>
        <w:t xml:space="preserve"> </w:t>
      </w:r>
      <w:r w:rsidR="00F73AB4">
        <w:rPr>
          <w:lang w:val="en-US"/>
        </w:rPr>
        <w:t>come from relations</w:t>
      </w:r>
      <w:r w:rsidR="006C6960" w:rsidRPr="00775316">
        <w:rPr>
          <w:lang w:val="en-US"/>
        </w:rPr>
        <w:t xml:space="preserve">  (36) </w:t>
      </w:r>
      <w:r w:rsidR="00F73AB4">
        <w:rPr>
          <w:lang w:val="en-US"/>
        </w:rPr>
        <w:t>and</w:t>
      </w:r>
      <w:r w:rsidR="006C6960" w:rsidRPr="008F4EB1">
        <w:rPr>
          <w:lang w:val="kk-KZ"/>
        </w:rPr>
        <w:t xml:space="preserve"> </w:t>
      </w:r>
    </w:p>
    <w:p w:rsidR="006C6960" w:rsidRPr="008F4EB1" w:rsidRDefault="006C6960" w:rsidP="006C6960">
      <w:pPr>
        <w:spacing w:line="360" w:lineRule="auto"/>
        <w:jc w:val="center"/>
        <w:rPr>
          <w:lang w:val="kk-KZ"/>
        </w:rPr>
      </w:pPr>
      <w:r w:rsidRPr="008F4EB1">
        <w:rPr>
          <w:position w:val="-28"/>
        </w:rPr>
        <w:object w:dxaOrig="7360" w:dyaOrig="680">
          <v:shape id="_x0000_i1410" type="#_x0000_t75" style="width:368.15pt;height:33.95pt" o:ole="">
            <v:imagedata r:id="rId734" o:title=""/>
          </v:shape>
          <o:OLEObject Type="Embed" ProgID="Equation.DSMT4" ShapeID="_x0000_i1410" DrawAspect="Content" ObjectID="_1665525566" r:id="rId735"/>
        </w:object>
      </w:r>
      <w:r w:rsidRPr="005953B3">
        <w:rPr>
          <w:lang w:val="en-US"/>
        </w:rPr>
        <w:t>.</w:t>
      </w:r>
    </w:p>
    <w:p w:rsidR="006C6960" w:rsidRPr="00F73AB4" w:rsidRDefault="00F73AB4" w:rsidP="00055C7B">
      <w:pPr>
        <w:spacing w:line="360" w:lineRule="auto"/>
        <w:ind w:firstLine="709"/>
        <w:jc w:val="both"/>
        <w:rPr>
          <w:lang w:val="en-US"/>
        </w:rPr>
      </w:pPr>
      <w:r>
        <w:rPr>
          <w:lang w:val="en-US"/>
        </w:rPr>
        <w:t>Now</w:t>
      </w:r>
      <w:r w:rsidRPr="00F73AB4">
        <w:rPr>
          <w:lang w:val="en-US"/>
        </w:rPr>
        <w:t xml:space="preserve"> </w:t>
      </w:r>
      <w:r>
        <w:rPr>
          <w:lang w:val="en-US"/>
        </w:rPr>
        <w:t>we</w:t>
      </w:r>
      <w:r w:rsidRPr="00F73AB4">
        <w:rPr>
          <w:lang w:val="en-US"/>
        </w:rPr>
        <w:t xml:space="preserve"> </w:t>
      </w:r>
      <w:r>
        <w:rPr>
          <w:lang w:val="en-US"/>
        </w:rPr>
        <w:t>give</w:t>
      </w:r>
      <w:r w:rsidRPr="00F73AB4">
        <w:rPr>
          <w:lang w:val="en-US"/>
        </w:rPr>
        <w:t xml:space="preserve"> </w:t>
      </w:r>
      <w:r>
        <w:rPr>
          <w:lang w:val="en-US"/>
        </w:rPr>
        <w:t>the</w:t>
      </w:r>
      <w:r w:rsidRPr="00F73AB4">
        <w:rPr>
          <w:lang w:val="en-US"/>
        </w:rPr>
        <w:t xml:space="preserve"> </w:t>
      </w:r>
      <w:r>
        <w:rPr>
          <w:lang w:val="en-US"/>
        </w:rPr>
        <w:t>main</w:t>
      </w:r>
      <w:r w:rsidRPr="00F73AB4">
        <w:rPr>
          <w:lang w:val="en-US"/>
        </w:rPr>
        <w:t xml:space="preserve"> </w:t>
      </w:r>
      <w:r>
        <w:rPr>
          <w:lang w:val="en-US"/>
        </w:rPr>
        <w:t>statement</w:t>
      </w:r>
      <w:r w:rsidRPr="00F73AB4">
        <w:rPr>
          <w:lang w:val="en-US"/>
        </w:rPr>
        <w:t xml:space="preserve"> </w:t>
      </w:r>
      <w:r>
        <w:rPr>
          <w:lang w:val="en-US"/>
        </w:rPr>
        <w:t>on</w:t>
      </w:r>
      <w:r w:rsidRPr="00F73AB4">
        <w:rPr>
          <w:lang w:val="en-US"/>
        </w:rPr>
        <w:t xml:space="preserve"> </w:t>
      </w:r>
      <w:r>
        <w:rPr>
          <w:lang w:val="en-US"/>
        </w:rPr>
        <w:t>the</w:t>
      </w:r>
      <w:r w:rsidRPr="00F73AB4">
        <w:rPr>
          <w:lang w:val="en-US"/>
        </w:rPr>
        <w:t xml:space="preserve"> </w:t>
      </w:r>
      <w:r>
        <w:rPr>
          <w:lang w:val="en-US"/>
        </w:rPr>
        <w:t xml:space="preserve">problem </w:t>
      </w:r>
      <w:r w:rsidR="006C6960">
        <w:rPr>
          <w:lang w:val="kk-KZ"/>
        </w:rPr>
        <w:t>(32)</w:t>
      </w:r>
      <w:r w:rsidR="006C6960" w:rsidRPr="008F4EB1">
        <w:rPr>
          <w:lang w:val="kk-KZ"/>
        </w:rPr>
        <w:t xml:space="preserve">, </w:t>
      </w:r>
      <w:r w:rsidR="006C6960">
        <w:rPr>
          <w:lang w:val="kk-KZ"/>
        </w:rPr>
        <w:t>(35)</w:t>
      </w:r>
      <w:r w:rsidR="006C6960" w:rsidRPr="008F4EB1">
        <w:rPr>
          <w:lang w:val="kk-KZ"/>
        </w:rPr>
        <w:t xml:space="preserve">. </w:t>
      </w:r>
      <w:r>
        <w:rPr>
          <w:lang w:val="en-US"/>
        </w:rPr>
        <w:t>Let</w:t>
      </w:r>
      <w:r w:rsidR="006C6960" w:rsidRPr="008F4EB1">
        <w:rPr>
          <w:lang w:val="kk-KZ"/>
        </w:rPr>
        <w:t xml:space="preserve"> </w:t>
      </w:r>
      <w:r w:rsidR="006C6960" w:rsidRPr="008F4EB1">
        <w:rPr>
          <w:position w:val="-12"/>
        </w:rPr>
        <w:object w:dxaOrig="880" w:dyaOrig="360">
          <v:shape id="_x0000_i1411" type="#_x0000_t75" style="width:44.15pt;height:18.35pt" o:ole="">
            <v:imagedata r:id="rId736" o:title=""/>
          </v:shape>
          <o:OLEObject Type="Embed" ProgID="Equation.DSMT4" ShapeID="_x0000_i1411" DrawAspect="Content" ObjectID="_1665525567" r:id="rId737"/>
        </w:object>
      </w:r>
      <w:r w:rsidR="006C6960" w:rsidRPr="00F73AB4">
        <w:rPr>
          <w:lang w:val="en-US"/>
        </w:rPr>
        <w:t xml:space="preserve"> </w:t>
      </w:r>
      <w:r>
        <w:rPr>
          <w:lang w:val="en-US"/>
        </w:rPr>
        <w:t>be</w:t>
      </w:r>
      <w:r w:rsidRPr="00F73AB4">
        <w:rPr>
          <w:lang w:val="en-US"/>
        </w:rPr>
        <w:t xml:space="preserve"> </w:t>
      </w:r>
      <w:r>
        <w:rPr>
          <w:lang w:val="en-US"/>
        </w:rPr>
        <w:t>the</w:t>
      </w:r>
      <w:r w:rsidRPr="00F73AB4">
        <w:rPr>
          <w:lang w:val="en-US"/>
        </w:rPr>
        <w:t xml:space="preserve"> </w:t>
      </w:r>
      <w:r>
        <w:rPr>
          <w:lang w:val="en-US"/>
        </w:rPr>
        <w:t>Green</w:t>
      </w:r>
      <w:r w:rsidRPr="00F73AB4">
        <w:rPr>
          <w:lang w:val="en-US"/>
        </w:rPr>
        <w:t>’</w:t>
      </w:r>
      <w:r>
        <w:rPr>
          <w:lang w:val="en-US"/>
        </w:rPr>
        <w:t>s</w:t>
      </w:r>
      <w:r w:rsidRPr="00F73AB4">
        <w:rPr>
          <w:lang w:val="en-US"/>
        </w:rPr>
        <w:t xml:space="preserve"> </w:t>
      </w:r>
      <w:r>
        <w:rPr>
          <w:lang w:val="en-US"/>
        </w:rPr>
        <w:t>function</w:t>
      </w:r>
      <w:r w:rsidRPr="00F73AB4">
        <w:rPr>
          <w:lang w:val="en-US"/>
        </w:rPr>
        <w:t xml:space="preserve"> </w:t>
      </w:r>
      <w:r>
        <w:rPr>
          <w:lang w:val="en-US"/>
        </w:rPr>
        <w:t>of the classical Robin problem.</w:t>
      </w:r>
      <w:r w:rsidR="006C6960" w:rsidRPr="00F73AB4">
        <w:rPr>
          <w:lang w:val="en-US"/>
        </w:rPr>
        <w:t xml:space="preserve"> </w:t>
      </w:r>
      <w:r>
        <w:rPr>
          <w:lang w:val="en-US"/>
        </w:rPr>
        <w:t>Note</w:t>
      </w:r>
      <w:r w:rsidRPr="00F73AB4">
        <w:rPr>
          <w:lang w:val="en-US"/>
        </w:rPr>
        <w:t xml:space="preserve"> </w:t>
      </w:r>
      <w:r>
        <w:rPr>
          <w:lang w:val="en-US"/>
        </w:rPr>
        <w:t>that</w:t>
      </w:r>
      <w:r w:rsidRPr="00F73AB4">
        <w:rPr>
          <w:lang w:val="en-US"/>
        </w:rPr>
        <w:t xml:space="preserve"> </w:t>
      </w:r>
      <w:r>
        <w:rPr>
          <w:lang w:val="en-US"/>
        </w:rPr>
        <w:t>the</w:t>
      </w:r>
      <w:r w:rsidRPr="00F73AB4">
        <w:rPr>
          <w:lang w:val="en-US"/>
        </w:rPr>
        <w:t xml:space="preserve"> </w:t>
      </w:r>
      <w:r>
        <w:rPr>
          <w:lang w:val="en-US"/>
        </w:rPr>
        <w:t>explicit</w:t>
      </w:r>
      <w:r w:rsidRPr="00F73AB4">
        <w:rPr>
          <w:lang w:val="en-US"/>
        </w:rPr>
        <w:t xml:space="preserve"> </w:t>
      </w:r>
      <w:r>
        <w:rPr>
          <w:lang w:val="en-US"/>
        </w:rPr>
        <w:t>formula</w:t>
      </w:r>
      <w:r w:rsidRPr="00F73AB4">
        <w:rPr>
          <w:lang w:val="en-US"/>
        </w:rPr>
        <w:t xml:space="preserve"> </w:t>
      </w:r>
      <w:r>
        <w:rPr>
          <w:lang w:val="en-US"/>
        </w:rPr>
        <w:t>for</w:t>
      </w:r>
      <w:r w:rsidRPr="00F73AB4">
        <w:rPr>
          <w:lang w:val="en-US"/>
        </w:rPr>
        <w:t xml:space="preserve"> </w:t>
      </w:r>
      <w:r>
        <w:rPr>
          <w:lang w:val="en-US"/>
        </w:rPr>
        <w:t>this</w:t>
      </w:r>
      <w:r w:rsidRPr="00F73AB4">
        <w:rPr>
          <w:lang w:val="en-US"/>
        </w:rPr>
        <w:t xml:space="preserve"> </w:t>
      </w:r>
      <w:r>
        <w:rPr>
          <w:lang w:val="en-US"/>
        </w:rPr>
        <w:t>Green</w:t>
      </w:r>
      <w:r w:rsidRPr="00F73AB4">
        <w:rPr>
          <w:lang w:val="en-US"/>
        </w:rPr>
        <w:t>’</w:t>
      </w:r>
      <w:r>
        <w:rPr>
          <w:lang w:val="en-US"/>
        </w:rPr>
        <w:t xml:space="preserve">s function </w:t>
      </w:r>
      <w:r w:rsidR="006C6960" w:rsidRPr="008F4EB1">
        <w:rPr>
          <w:position w:val="-12"/>
        </w:rPr>
        <w:object w:dxaOrig="880" w:dyaOrig="360">
          <v:shape id="_x0000_i1412" type="#_x0000_t75" style="width:44.15pt;height:18.35pt" o:ole="">
            <v:imagedata r:id="rId736" o:title=""/>
          </v:shape>
          <o:OLEObject Type="Embed" ProgID="Equation.DSMT4" ShapeID="_x0000_i1412" DrawAspect="Content" ObjectID="_1665525568" r:id="rId738"/>
        </w:object>
      </w:r>
      <w:r w:rsidR="006C6960" w:rsidRPr="00F73AB4">
        <w:rPr>
          <w:lang w:val="en-US"/>
        </w:rPr>
        <w:t xml:space="preserve"> </w:t>
      </w:r>
      <w:r>
        <w:rPr>
          <w:lang w:val="en-US"/>
        </w:rPr>
        <w:t>is given in</w:t>
      </w:r>
      <w:r w:rsidR="006C6960" w:rsidRPr="00F73AB4">
        <w:rPr>
          <w:lang w:val="en-US"/>
        </w:rPr>
        <w:t xml:space="preserve"> [32, 33]. </w:t>
      </w:r>
    </w:p>
    <w:p w:rsidR="006C6960" w:rsidRPr="005953B3" w:rsidRDefault="00F73AB4" w:rsidP="00055C7B">
      <w:pPr>
        <w:spacing w:line="360" w:lineRule="auto"/>
        <w:ind w:firstLine="709"/>
        <w:jc w:val="both"/>
        <w:rPr>
          <w:lang w:val="en-US"/>
        </w:rPr>
      </w:pPr>
      <w:r>
        <w:rPr>
          <w:lang w:val="en-US"/>
        </w:rPr>
        <w:t xml:space="preserve">The following assertion holds true. </w:t>
      </w:r>
    </w:p>
    <w:p w:rsidR="006C6960" w:rsidRPr="008F4EB1" w:rsidRDefault="00F73AB4" w:rsidP="00055C7B">
      <w:pPr>
        <w:spacing w:line="360" w:lineRule="auto"/>
        <w:ind w:firstLine="709"/>
        <w:jc w:val="both"/>
        <w:rPr>
          <w:lang w:val="kk-KZ"/>
        </w:rPr>
      </w:pPr>
      <w:r>
        <w:rPr>
          <w:lang w:val="en-US"/>
        </w:rPr>
        <w:t>Theorem</w:t>
      </w:r>
      <w:r w:rsidR="006C6960" w:rsidRPr="009B5F9F">
        <w:rPr>
          <w:lang w:val="kk-KZ"/>
        </w:rPr>
        <w:t xml:space="preserve"> </w:t>
      </w:r>
      <w:r w:rsidR="006C6960">
        <w:rPr>
          <w:lang w:val="kk-KZ"/>
        </w:rPr>
        <w:t>16</w:t>
      </w:r>
      <w:r w:rsidR="006C6960" w:rsidRPr="009B5F9F">
        <w:rPr>
          <w:lang w:val="kk-KZ"/>
        </w:rPr>
        <w:t>.</w:t>
      </w:r>
      <w:r w:rsidR="006C6960" w:rsidRPr="008F4EB1">
        <w:rPr>
          <w:lang w:val="kk-KZ"/>
        </w:rPr>
        <w:t xml:space="preserve"> </w:t>
      </w:r>
      <w:r>
        <w:rPr>
          <w:lang w:val="en-US"/>
        </w:rPr>
        <w:t>Let</w:t>
      </w:r>
      <w:r w:rsidR="006C6960" w:rsidRPr="00F73AB4">
        <w:rPr>
          <w:lang w:val="en-US"/>
        </w:rPr>
        <w:t xml:space="preserve"> </w:t>
      </w:r>
      <w:r w:rsidR="006C6960" w:rsidRPr="008F4EB1">
        <w:rPr>
          <w:position w:val="-6"/>
        </w:rPr>
        <w:object w:dxaOrig="540" w:dyaOrig="279">
          <v:shape id="_x0000_i1413" type="#_x0000_t75" style="width:27.15pt;height:14.25pt" o:ole="">
            <v:imagedata r:id="rId739" o:title=""/>
          </v:shape>
          <o:OLEObject Type="Embed" ProgID="Equation.DSMT4" ShapeID="_x0000_i1413" DrawAspect="Content" ObjectID="_1665525569" r:id="rId740"/>
        </w:object>
      </w:r>
      <w:r w:rsidR="006C6960" w:rsidRPr="00F73AB4">
        <w:rPr>
          <w:lang w:val="en-US"/>
        </w:rPr>
        <w:t xml:space="preserve"> </w:t>
      </w:r>
      <w:r>
        <w:rPr>
          <w:lang w:val="en-US"/>
        </w:rPr>
        <w:t>and</w:t>
      </w:r>
      <w:r w:rsidRPr="00F73AB4">
        <w:rPr>
          <w:lang w:val="en-US"/>
        </w:rPr>
        <w:t xml:space="preserve"> </w:t>
      </w:r>
      <w:r>
        <w:rPr>
          <w:lang w:val="en-US"/>
        </w:rPr>
        <w:t>numbers</w:t>
      </w:r>
      <w:r w:rsidR="006C6960" w:rsidRPr="008F4EB1">
        <w:rPr>
          <w:lang w:val="kk-KZ"/>
        </w:rPr>
        <w:t xml:space="preserve"> </w:t>
      </w:r>
      <w:r w:rsidR="006C6960" w:rsidRPr="008F4EB1">
        <w:rPr>
          <w:position w:val="-14"/>
        </w:rPr>
        <w:object w:dxaOrig="1540" w:dyaOrig="400">
          <v:shape id="_x0000_i1414" type="#_x0000_t75" style="width:77.45pt;height:20.4pt" o:ole="">
            <v:imagedata r:id="rId741" o:title=""/>
          </v:shape>
          <o:OLEObject Type="Embed" ProgID="Equation.DSMT4" ShapeID="_x0000_i1414" DrawAspect="Content" ObjectID="_1665525570" r:id="rId742"/>
        </w:object>
      </w:r>
      <w:r w:rsidR="006C6960" w:rsidRPr="00F73AB4">
        <w:rPr>
          <w:lang w:val="en-US"/>
        </w:rPr>
        <w:t xml:space="preserve"> </w:t>
      </w:r>
      <w:r>
        <w:rPr>
          <w:lang w:val="en-US"/>
        </w:rPr>
        <w:t>be</w:t>
      </w:r>
      <w:r w:rsidRPr="00F73AB4">
        <w:rPr>
          <w:lang w:val="en-US"/>
        </w:rPr>
        <w:t xml:space="preserve"> </w:t>
      </w:r>
      <w:r>
        <w:rPr>
          <w:lang w:val="en-US"/>
        </w:rPr>
        <w:t>such</w:t>
      </w:r>
      <w:r w:rsidRPr="00F73AB4">
        <w:rPr>
          <w:lang w:val="en-US"/>
        </w:rPr>
        <w:t xml:space="preserve"> </w:t>
      </w:r>
      <w:r>
        <w:rPr>
          <w:lang w:val="en-US"/>
        </w:rPr>
        <w:t>that</w:t>
      </w:r>
      <w:r w:rsidR="006C6960" w:rsidRPr="00F73AB4">
        <w:rPr>
          <w:lang w:val="en-US"/>
        </w:rPr>
        <w:t xml:space="preserve"> </w:t>
      </w:r>
      <w:r w:rsidR="006C6960" w:rsidRPr="008F4EB1">
        <w:rPr>
          <w:position w:val="-12"/>
          <w:lang w:val="kk-KZ"/>
        </w:rPr>
        <w:object w:dxaOrig="2439" w:dyaOrig="380">
          <v:shape id="_x0000_i1415" type="#_x0000_t75" style="width:122.25pt;height:19pt" o:ole="">
            <v:imagedata r:id="rId677" o:title=""/>
          </v:shape>
          <o:OLEObject Type="Embed" ProgID="Equation.DSMT4" ShapeID="_x0000_i1415" DrawAspect="Content" ObjectID="_1665525571" r:id="rId743"/>
        </w:object>
      </w:r>
      <w:r w:rsidR="006C6960" w:rsidRPr="00F73AB4">
        <w:rPr>
          <w:lang w:val="en-US"/>
        </w:rPr>
        <w:t xml:space="preserve"> </w:t>
      </w:r>
      <w:r>
        <w:rPr>
          <w:lang w:val="en-US"/>
        </w:rPr>
        <w:t>for</w:t>
      </w:r>
      <w:r w:rsidR="006C6960" w:rsidRPr="00F73AB4">
        <w:rPr>
          <w:lang w:val="en-US"/>
        </w:rPr>
        <w:t xml:space="preserve"> </w:t>
      </w:r>
      <w:r w:rsidR="006C6960" w:rsidRPr="008F4EB1">
        <w:rPr>
          <w:position w:val="-10"/>
        </w:rPr>
        <w:object w:dxaOrig="999" w:dyaOrig="320">
          <v:shape id="_x0000_i1416" type="#_x0000_t75" style="width:50.25pt;height:15.6pt" o:ole="">
            <v:imagedata r:id="rId679" o:title=""/>
          </v:shape>
          <o:OLEObject Type="Embed" ProgID="Equation.DSMT4" ShapeID="_x0000_i1416" DrawAspect="Content" ObjectID="_1665525572" r:id="rId744"/>
        </w:object>
      </w:r>
      <w:r w:rsidR="006C6960" w:rsidRPr="00F73AB4">
        <w:rPr>
          <w:lang w:val="en-US"/>
        </w:rPr>
        <w:t xml:space="preserve">, </w:t>
      </w:r>
      <w:r>
        <w:rPr>
          <w:lang w:val="en-US"/>
        </w:rPr>
        <w:t>where</w:t>
      </w:r>
      <w:r w:rsidR="006C6960" w:rsidRPr="00F73AB4">
        <w:rPr>
          <w:lang w:val="en-US"/>
        </w:rPr>
        <w:t xml:space="preserve"> </w:t>
      </w:r>
      <w:r w:rsidR="006C6960" w:rsidRPr="008F4EB1">
        <w:rPr>
          <w:position w:val="-14"/>
        </w:rPr>
        <w:object w:dxaOrig="480" w:dyaOrig="400">
          <v:shape id="_x0000_i1417" type="#_x0000_t75" style="width:23.75pt;height:20.4pt" o:ole="">
            <v:imagedata r:id="rId703" o:title=""/>
          </v:shape>
          <o:OLEObject Type="Embed" ProgID="Equation.DSMT4" ShapeID="_x0000_i1417" DrawAspect="Content" ObjectID="_1665525573" r:id="rId745"/>
        </w:object>
      </w:r>
      <w:r w:rsidR="006C6960" w:rsidRPr="00F73AB4">
        <w:rPr>
          <w:lang w:val="en-US"/>
        </w:rPr>
        <w:t xml:space="preserve"> </w:t>
      </w:r>
      <w:r>
        <w:rPr>
          <w:lang w:val="en-US"/>
        </w:rPr>
        <w:t xml:space="preserve">are roots of the unity of degree </w:t>
      </w:r>
      <w:r w:rsidRPr="008F4EB1">
        <w:rPr>
          <w:position w:val="-6"/>
        </w:rPr>
        <w:object w:dxaOrig="139" w:dyaOrig="279">
          <v:shape id="_x0000_i1418" type="#_x0000_t75" style="width:6.8pt;height:14.25pt" o:ole="">
            <v:imagedata r:id="rId705" o:title=""/>
          </v:shape>
          <o:OLEObject Type="Embed" ProgID="Equation.DSMT4" ShapeID="_x0000_i1418" DrawAspect="Content" ObjectID="_1665525574" r:id="rId746"/>
        </w:object>
      </w:r>
      <w:r w:rsidRPr="00C86EDA">
        <w:rPr>
          <w:lang w:val="en-US"/>
        </w:rPr>
        <w:t xml:space="preserve"> </w:t>
      </w:r>
      <w:r>
        <w:rPr>
          <w:lang w:val="en-US"/>
        </w:rPr>
        <w:t>and</w:t>
      </w:r>
      <w:r w:rsidR="006C6960" w:rsidRPr="008F4EB1">
        <w:rPr>
          <w:lang w:val="kk-KZ"/>
        </w:rPr>
        <w:t xml:space="preserve"> </w:t>
      </w:r>
      <w:r w:rsidR="006C6960" w:rsidRPr="008F4EB1">
        <w:rPr>
          <w:position w:val="-10"/>
          <w:lang w:val="kk-KZ"/>
        </w:rPr>
        <w:object w:dxaOrig="2200" w:dyaOrig="360">
          <v:shape id="_x0000_i1419" type="#_x0000_t75" style="width:110.05pt;height:18.35pt" o:ole="">
            <v:imagedata r:id="rId726" o:title=""/>
          </v:shape>
          <o:OLEObject Type="Embed" ProgID="Equation.DSMT4" ShapeID="_x0000_i1419" DrawAspect="Content" ObjectID="_1665525575" r:id="rId747"/>
        </w:object>
      </w:r>
      <w:r w:rsidR="006C6960" w:rsidRPr="008F4EB1">
        <w:rPr>
          <w:lang w:val="kk-KZ"/>
        </w:rPr>
        <w:t xml:space="preserve">. </w:t>
      </w:r>
      <w:r>
        <w:rPr>
          <w:lang w:val="en-US"/>
        </w:rPr>
        <w:t>Then</w:t>
      </w:r>
      <w:r w:rsidRPr="00F73AB4">
        <w:rPr>
          <w:lang w:val="en-US"/>
        </w:rPr>
        <w:t xml:space="preserve"> </w:t>
      </w:r>
      <w:r>
        <w:rPr>
          <w:lang w:val="en-US"/>
        </w:rPr>
        <w:t>the</w:t>
      </w:r>
      <w:r w:rsidRPr="00F73AB4">
        <w:rPr>
          <w:lang w:val="en-US"/>
        </w:rPr>
        <w:t xml:space="preserve"> </w:t>
      </w:r>
      <w:r>
        <w:rPr>
          <w:lang w:val="en-US"/>
        </w:rPr>
        <w:t>solution</w:t>
      </w:r>
      <w:r w:rsidRPr="00F73AB4">
        <w:rPr>
          <w:lang w:val="en-US"/>
        </w:rPr>
        <w:t xml:space="preserve"> </w:t>
      </w:r>
      <w:r>
        <w:rPr>
          <w:lang w:val="en-US"/>
        </w:rPr>
        <w:t>to</w:t>
      </w:r>
      <w:r w:rsidRPr="00F73AB4">
        <w:rPr>
          <w:lang w:val="en-US"/>
        </w:rPr>
        <w:t xml:space="preserve"> </w:t>
      </w:r>
      <w:r>
        <w:rPr>
          <w:lang w:val="en-US"/>
        </w:rPr>
        <w:t>the</w:t>
      </w:r>
      <w:r w:rsidRPr="00F73AB4">
        <w:rPr>
          <w:lang w:val="en-US"/>
        </w:rPr>
        <w:t xml:space="preserve"> </w:t>
      </w:r>
      <w:r>
        <w:rPr>
          <w:lang w:val="en-US"/>
        </w:rPr>
        <w:t>problem</w:t>
      </w:r>
      <w:r w:rsidRPr="00F73AB4">
        <w:rPr>
          <w:lang w:val="en-US"/>
        </w:rPr>
        <w:t xml:space="preserve"> </w:t>
      </w:r>
      <w:r w:rsidR="006C6960">
        <w:rPr>
          <w:lang w:val="kk-KZ"/>
        </w:rPr>
        <w:t>(32)</w:t>
      </w:r>
      <w:r w:rsidR="006C6960" w:rsidRPr="008F4EB1">
        <w:rPr>
          <w:lang w:val="kk-KZ"/>
        </w:rPr>
        <w:t xml:space="preserve">, </w:t>
      </w:r>
      <w:r w:rsidR="006C6960">
        <w:rPr>
          <w:lang w:val="kk-KZ"/>
        </w:rPr>
        <w:t>(35)</w:t>
      </w:r>
      <w:r w:rsidRPr="00F73AB4">
        <w:rPr>
          <w:lang w:val="en-US"/>
        </w:rPr>
        <w:t xml:space="preserve"> </w:t>
      </w:r>
      <w:r>
        <w:rPr>
          <w:lang w:val="en-US"/>
        </w:rPr>
        <w:t>exists</w:t>
      </w:r>
      <w:r w:rsidRPr="00F73AB4">
        <w:rPr>
          <w:lang w:val="en-US"/>
        </w:rPr>
        <w:t xml:space="preserve">, </w:t>
      </w:r>
      <w:r>
        <w:rPr>
          <w:lang w:val="en-US"/>
        </w:rPr>
        <w:t>is unique and could be represented in the form</w:t>
      </w:r>
      <w:r w:rsidR="006C6960" w:rsidRPr="008F4EB1">
        <w:rPr>
          <w:lang w:val="kk-KZ"/>
        </w:rPr>
        <w:t xml:space="preserve"> </w:t>
      </w:r>
    </w:p>
    <w:p w:rsidR="006C6960" w:rsidRPr="008F4EB1" w:rsidRDefault="006C6960" w:rsidP="006C6960">
      <w:pPr>
        <w:spacing w:line="360" w:lineRule="auto"/>
        <w:ind w:firstLine="426"/>
        <w:jc w:val="both"/>
        <w:rPr>
          <w:lang w:val="kk-KZ"/>
        </w:rPr>
      </w:pPr>
    </w:p>
    <w:p w:rsidR="006C6960" w:rsidRPr="00703F70" w:rsidRDefault="006C6960" w:rsidP="006C6960">
      <w:pPr>
        <w:spacing w:line="360" w:lineRule="auto"/>
        <w:jc w:val="center"/>
        <w:rPr>
          <w:lang w:val="en-US"/>
        </w:rPr>
      </w:pPr>
      <w:r w:rsidRPr="008F4EB1">
        <w:rPr>
          <w:position w:val="-32"/>
          <w:lang w:val="kk-KZ"/>
        </w:rPr>
        <w:object w:dxaOrig="4819" w:dyaOrig="600">
          <v:shape id="_x0000_i1420" type="#_x0000_t75" style="width:240.45pt;height:29.9pt" o:ole="">
            <v:imagedata r:id="rId748" o:title=""/>
          </v:shape>
          <o:OLEObject Type="Embed" ProgID="Equation.DSMT4" ShapeID="_x0000_i1420" DrawAspect="Content" ObjectID="_1665525576" r:id="rId749"/>
        </w:object>
      </w:r>
    </w:p>
    <w:p w:rsidR="006C6960" w:rsidRPr="008F4EB1" w:rsidRDefault="00F73AB4" w:rsidP="006C6960">
      <w:pPr>
        <w:spacing w:line="360" w:lineRule="auto"/>
        <w:jc w:val="both"/>
        <w:rPr>
          <w:lang w:val="kk-KZ"/>
        </w:rPr>
      </w:pPr>
      <w:r>
        <w:rPr>
          <w:lang w:val="en-US"/>
        </w:rPr>
        <w:t>where</w:t>
      </w:r>
      <w:r w:rsidR="006C6960" w:rsidRPr="008F4EB1">
        <w:rPr>
          <w:lang w:val="kk-KZ"/>
        </w:rPr>
        <w:t xml:space="preserve"> </w:t>
      </w:r>
    </w:p>
    <w:p w:rsidR="006C6960" w:rsidRPr="005953B3" w:rsidRDefault="006C6960" w:rsidP="006C6960">
      <w:pPr>
        <w:spacing w:line="360" w:lineRule="auto"/>
        <w:jc w:val="center"/>
        <w:rPr>
          <w:lang w:val="en-US"/>
        </w:rPr>
      </w:pPr>
      <w:r w:rsidRPr="008F4EB1">
        <w:rPr>
          <w:position w:val="-30"/>
        </w:rPr>
        <w:object w:dxaOrig="2920" w:dyaOrig="700">
          <v:shape id="_x0000_i1421" type="#_x0000_t75" style="width:146.05pt;height:35.3pt" o:ole="">
            <v:imagedata r:id="rId750" o:title=""/>
          </v:shape>
          <o:OLEObject Type="Embed" ProgID="Equation.DSMT4" ShapeID="_x0000_i1421" DrawAspect="Content" ObjectID="_1665525577" r:id="rId751"/>
        </w:object>
      </w:r>
      <w:r w:rsidRPr="005953B3">
        <w:rPr>
          <w:lang w:val="en-US"/>
        </w:rPr>
        <w:t xml:space="preserve">, </w:t>
      </w:r>
      <w:r w:rsidRPr="008F4EB1">
        <w:rPr>
          <w:position w:val="-30"/>
          <w:lang w:val="en-US"/>
        </w:rPr>
        <w:object w:dxaOrig="4280" w:dyaOrig="700">
          <v:shape id="_x0000_i1422" type="#_x0000_t75" style="width:213.95pt;height:35.3pt" o:ole="">
            <v:imagedata r:id="rId752" o:title=""/>
          </v:shape>
          <o:OLEObject Type="Embed" ProgID="Equation.DSMT4" ShapeID="_x0000_i1422" DrawAspect="Content" ObjectID="_1665525578" r:id="rId753"/>
        </w:object>
      </w:r>
      <w:r w:rsidRPr="005953B3">
        <w:rPr>
          <w:lang w:val="en-US"/>
        </w:rPr>
        <w:t>,</w:t>
      </w:r>
    </w:p>
    <w:p w:rsidR="006C6960" w:rsidRDefault="00F73AB4" w:rsidP="006C6960">
      <w:pPr>
        <w:spacing w:line="360" w:lineRule="auto"/>
        <w:jc w:val="both"/>
        <w:rPr>
          <w:lang w:val="en-US"/>
        </w:rPr>
      </w:pPr>
      <w:r>
        <w:rPr>
          <w:lang w:val="en-US"/>
        </w:rPr>
        <w:t>and</w:t>
      </w:r>
      <w:r w:rsidRPr="00F73AB4">
        <w:rPr>
          <w:lang w:val="en-US"/>
        </w:rPr>
        <w:t xml:space="preserve"> </w:t>
      </w:r>
      <w:r>
        <w:rPr>
          <w:lang w:val="en-US"/>
        </w:rPr>
        <w:t>the</w:t>
      </w:r>
      <w:r w:rsidRPr="00F73AB4">
        <w:rPr>
          <w:lang w:val="en-US"/>
        </w:rPr>
        <w:t xml:space="preserve"> </w:t>
      </w:r>
      <w:r>
        <w:rPr>
          <w:lang w:val="en-US"/>
        </w:rPr>
        <w:t>coefficients</w:t>
      </w:r>
      <w:r w:rsidR="006C6960" w:rsidRPr="008F4EB1">
        <w:rPr>
          <w:lang w:val="kk-KZ"/>
        </w:rPr>
        <w:t xml:space="preserve"> </w:t>
      </w:r>
      <w:r w:rsidR="006C6960" w:rsidRPr="008F4EB1">
        <w:rPr>
          <w:position w:val="-14"/>
        </w:rPr>
        <w:object w:dxaOrig="260" w:dyaOrig="380">
          <v:shape id="_x0000_i1423" type="#_x0000_t75" style="width:12.9pt;height:19pt" o:ole="">
            <v:imagedata r:id="rId754" o:title=""/>
          </v:shape>
          <o:OLEObject Type="Embed" ProgID="Equation.DSMT4" ShapeID="_x0000_i1423" DrawAspect="Content" ObjectID="_1665525579" r:id="rId755"/>
        </w:object>
      </w:r>
      <w:r w:rsidR="006C6960" w:rsidRPr="00F73AB4">
        <w:rPr>
          <w:lang w:val="en-US"/>
        </w:rPr>
        <w:t xml:space="preserve"> </w:t>
      </w:r>
      <w:r>
        <w:rPr>
          <w:lang w:val="en-US"/>
        </w:rPr>
        <w:t>are given by relations</w:t>
      </w:r>
      <w:r w:rsidR="006C6960" w:rsidRPr="00F73AB4">
        <w:rPr>
          <w:lang w:val="en-US"/>
        </w:rPr>
        <w:t xml:space="preserve"> (36).</w:t>
      </w:r>
      <w:r w:rsidR="006C6960" w:rsidRPr="008F4EB1">
        <w:rPr>
          <w:lang w:val="kk-KZ"/>
        </w:rPr>
        <w:t xml:space="preserve"> </w:t>
      </w:r>
    </w:p>
    <w:p w:rsidR="00134944" w:rsidRPr="00134944" w:rsidRDefault="00134944" w:rsidP="006C6960">
      <w:pPr>
        <w:spacing w:line="360" w:lineRule="auto"/>
        <w:jc w:val="both"/>
        <w:rPr>
          <w:lang w:val="en-US"/>
        </w:rPr>
      </w:pPr>
    </w:p>
    <w:p w:rsidR="00146258" w:rsidRPr="00D0577B" w:rsidRDefault="00146258" w:rsidP="00055C7B">
      <w:pPr>
        <w:spacing w:line="360" w:lineRule="auto"/>
        <w:ind w:right="-1" w:firstLine="709"/>
        <w:jc w:val="both"/>
        <w:rPr>
          <w:rFonts w:eastAsiaTheme="minorEastAsia"/>
          <w:lang w:val="kk-KZ"/>
        </w:rPr>
      </w:pPr>
      <w:r w:rsidRPr="00D0577B">
        <w:rPr>
          <w:rFonts w:eastAsiaTheme="minorEastAsia"/>
          <w:lang w:val="en-US"/>
        </w:rPr>
        <w:t xml:space="preserve">1.2.4 </w:t>
      </w:r>
      <w:r w:rsidR="00841D69" w:rsidRPr="00D0577B">
        <w:rPr>
          <w:rFonts w:eastAsiaTheme="minorEastAsia"/>
          <w:lang w:val="en-US"/>
        </w:rPr>
        <w:t>Solvability of the inverse problem for a parabolic equation of fractional order with involution</w:t>
      </w:r>
      <w:r w:rsidRPr="00D0577B">
        <w:rPr>
          <w:rFonts w:eastAsiaTheme="minorEastAsia"/>
          <w:lang w:val="en-US"/>
        </w:rPr>
        <w:t xml:space="preserve"> </w:t>
      </w:r>
    </w:p>
    <w:p w:rsidR="00146258" w:rsidRPr="00B73886" w:rsidRDefault="00B73886" w:rsidP="00055C7B">
      <w:pPr>
        <w:spacing w:line="360" w:lineRule="auto"/>
        <w:ind w:right="-1" w:firstLine="709"/>
        <w:jc w:val="both"/>
        <w:rPr>
          <w:rFonts w:eastAsia="Arial"/>
          <w:lang w:val="kk-KZ"/>
        </w:rPr>
      </w:pPr>
      <w:r w:rsidRPr="00B73886">
        <w:rPr>
          <w:rFonts w:eastAsiaTheme="minorEastAsia"/>
          <w:lang w:val="kk-KZ"/>
        </w:rPr>
        <w:t xml:space="preserve">This subsection considers the problem of modeling the thermodiffusion process in a </w:t>
      </w:r>
      <w:r w:rsidR="0049752E">
        <w:rPr>
          <w:rFonts w:eastAsiaTheme="minorEastAsia"/>
          <w:lang w:val="en-US"/>
        </w:rPr>
        <w:t xml:space="preserve">circled </w:t>
      </w:r>
      <w:r w:rsidRPr="00B73886">
        <w:rPr>
          <w:rFonts w:eastAsiaTheme="minorEastAsia"/>
          <w:lang w:val="kk-KZ"/>
        </w:rPr>
        <w:t xml:space="preserve">metallic wire wound </w:t>
      </w:r>
      <w:r w:rsidR="00703F70">
        <w:rPr>
          <w:rFonts w:eastAsiaTheme="minorEastAsia"/>
          <w:lang w:val="en-US"/>
        </w:rPr>
        <w:t>around</w:t>
      </w:r>
      <w:r w:rsidRPr="00B73886">
        <w:rPr>
          <w:rFonts w:eastAsiaTheme="minorEastAsia"/>
          <w:lang w:val="kk-KZ"/>
        </w:rPr>
        <w:t xml:space="preserve"> a thin </w:t>
      </w:r>
      <w:r>
        <w:rPr>
          <w:rFonts w:eastAsiaTheme="minorEastAsia"/>
          <w:lang w:val="en-US"/>
        </w:rPr>
        <w:t>plate</w:t>
      </w:r>
      <w:r w:rsidRPr="00B73886">
        <w:rPr>
          <w:rFonts w:eastAsiaTheme="minorEastAsia"/>
          <w:lang w:val="kk-KZ"/>
        </w:rPr>
        <w:t xml:space="preserve"> of isolating material</w:t>
      </w:r>
      <w:r>
        <w:rPr>
          <w:rFonts w:eastAsiaTheme="minorEastAsia"/>
          <w:lang w:val="en-US"/>
        </w:rPr>
        <w:t>.</w:t>
      </w:r>
      <w:r w:rsidRPr="00B73886">
        <w:rPr>
          <w:rFonts w:eastAsiaTheme="minorEastAsia"/>
          <w:lang w:val="kk-KZ"/>
        </w:rPr>
        <w:t xml:space="preserve"> </w:t>
      </w:r>
    </w:p>
    <w:p w:rsidR="00146258" w:rsidRPr="00B61091" w:rsidRDefault="0049752E" w:rsidP="00055C7B">
      <w:pPr>
        <w:widowControl w:val="0"/>
        <w:autoSpaceDE w:val="0"/>
        <w:autoSpaceDN w:val="0"/>
        <w:spacing w:line="360" w:lineRule="auto"/>
        <w:ind w:right="152" w:firstLine="709"/>
        <w:jc w:val="both"/>
        <w:rPr>
          <w:rFonts w:eastAsia="Arial"/>
          <w:lang w:val="en-US"/>
        </w:rPr>
      </w:pPr>
      <w:r>
        <w:rPr>
          <w:rFonts w:eastAsia="Arial"/>
          <w:lang w:val="en-US"/>
        </w:rPr>
        <w:t>Consider the equation</w:t>
      </w:r>
    </w:p>
    <w:p w:rsidR="00146258" w:rsidRPr="00B61091" w:rsidRDefault="00146258" w:rsidP="00146258">
      <w:pPr>
        <w:widowControl w:val="0"/>
        <w:autoSpaceDE w:val="0"/>
        <w:autoSpaceDN w:val="0"/>
        <w:spacing w:line="360" w:lineRule="auto"/>
        <w:ind w:right="152"/>
        <w:jc w:val="center"/>
        <w:rPr>
          <w:rFonts w:eastAsia="Arial"/>
          <w:lang w:val="en-US"/>
        </w:rPr>
      </w:pPr>
    </w:p>
    <w:p w:rsidR="00146258" w:rsidRPr="005953B3" w:rsidRDefault="00146258" w:rsidP="00146258">
      <w:pPr>
        <w:widowControl w:val="0"/>
        <w:autoSpaceDE w:val="0"/>
        <w:autoSpaceDN w:val="0"/>
        <w:spacing w:line="360" w:lineRule="auto"/>
        <w:ind w:right="152"/>
        <w:jc w:val="right"/>
        <w:rPr>
          <w:rFonts w:eastAsia="Arial"/>
          <w:lang w:val="en-US"/>
        </w:rPr>
      </w:pPr>
      <w:r w:rsidRPr="004B3272">
        <w:rPr>
          <w:rFonts w:eastAsia="Arial"/>
          <w:position w:val="-14"/>
          <w:lang w:val="en-US"/>
        </w:rPr>
        <w:object w:dxaOrig="5200" w:dyaOrig="440">
          <v:shape id="_x0000_i1424" type="#_x0000_t75" style="width:259.45pt;height:22.4pt" o:ole="">
            <v:imagedata r:id="rId756" o:title=""/>
          </v:shape>
          <o:OLEObject Type="Embed" ProgID="Equation.DSMT4" ShapeID="_x0000_i1424" DrawAspect="Content" ObjectID="_1665525580" r:id="rId757"/>
        </w:object>
      </w:r>
      <w:r w:rsidRPr="005953B3">
        <w:rPr>
          <w:rFonts w:eastAsia="Arial"/>
          <w:lang w:val="en-US"/>
        </w:rPr>
        <w:t xml:space="preserve">                        (37)</w:t>
      </w:r>
    </w:p>
    <w:p w:rsidR="00146258" w:rsidRPr="005953B3" w:rsidRDefault="00146258" w:rsidP="00146258">
      <w:pPr>
        <w:widowControl w:val="0"/>
        <w:autoSpaceDE w:val="0"/>
        <w:autoSpaceDN w:val="0"/>
        <w:spacing w:line="360" w:lineRule="auto"/>
        <w:ind w:right="152"/>
        <w:rPr>
          <w:rFonts w:eastAsia="Arial"/>
          <w:lang w:val="en-US"/>
        </w:rPr>
      </w:pPr>
    </w:p>
    <w:p w:rsidR="00146258" w:rsidRPr="0049752E" w:rsidRDefault="0049752E" w:rsidP="00146258">
      <w:pPr>
        <w:widowControl w:val="0"/>
        <w:autoSpaceDE w:val="0"/>
        <w:autoSpaceDN w:val="0"/>
        <w:spacing w:line="360" w:lineRule="auto"/>
        <w:ind w:right="152"/>
        <w:jc w:val="both"/>
        <w:rPr>
          <w:rFonts w:eastAsia="Arial"/>
          <w:lang w:val="en-US"/>
        </w:rPr>
      </w:pPr>
      <w:r>
        <w:rPr>
          <w:rFonts w:eastAsia="Arial"/>
          <w:lang w:val="en-US"/>
        </w:rPr>
        <w:t>in</w:t>
      </w:r>
      <w:r w:rsidRPr="005953B3">
        <w:rPr>
          <w:rFonts w:eastAsia="Arial"/>
          <w:lang w:val="en-US"/>
        </w:rPr>
        <w:t xml:space="preserve"> </w:t>
      </w:r>
      <w:r>
        <w:rPr>
          <w:rFonts w:eastAsia="Arial"/>
          <w:lang w:val="en-US"/>
        </w:rPr>
        <w:t>the</w:t>
      </w:r>
      <w:r w:rsidRPr="005953B3">
        <w:rPr>
          <w:rFonts w:eastAsia="Arial"/>
          <w:lang w:val="en-US"/>
        </w:rPr>
        <w:t xml:space="preserve"> </w:t>
      </w:r>
      <w:r>
        <w:rPr>
          <w:rFonts w:eastAsia="Arial"/>
          <w:lang w:val="en-US"/>
        </w:rPr>
        <w:t>domain</w:t>
      </w:r>
      <w:r w:rsidR="00146258" w:rsidRPr="005953B3">
        <w:rPr>
          <w:rFonts w:eastAsia="Arial"/>
          <w:lang w:val="en-US"/>
        </w:rPr>
        <w:t xml:space="preserve"> </w:t>
      </w:r>
      <w:r w:rsidR="00146258" w:rsidRPr="004B3272">
        <w:rPr>
          <w:rFonts w:eastAsia="Arial"/>
          <w:position w:val="-16"/>
          <w:lang w:val="en-US"/>
        </w:rPr>
        <w:object w:dxaOrig="3800" w:dyaOrig="460">
          <v:shape id="_x0000_i1425" type="#_x0000_t75" style="width:190.85pt;height:23.1pt" o:ole="">
            <v:imagedata r:id="rId758" o:title=""/>
          </v:shape>
          <o:OLEObject Type="Embed" ProgID="Equation.DSMT4" ShapeID="_x0000_i1425" DrawAspect="Content" ObjectID="_1665525581" r:id="rId759"/>
        </w:object>
      </w:r>
      <w:r w:rsidR="00146258" w:rsidRPr="005953B3">
        <w:rPr>
          <w:rFonts w:eastAsia="Arial"/>
          <w:lang w:val="en-US"/>
        </w:rPr>
        <w:t xml:space="preserve">. </w:t>
      </w:r>
      <w:r>
        <w:rPr>
          <w:rFonts w:eastAsia="Arial"/>
          <w:lang w:val="en-US"/>
        </w:rPr>
        <w:t>Here</w:t>
      </w:r>
      <w:r w:rsidR="00703F70">
        <w:rPr>
          <w:rFonts w:eastAsia="Arial"/>
          <w:lang w:val="en-US"/>
        </w:rPr>
        <w:t xml:space="preserve"> the right-hand function</w:t>
      </w:r>
      <w:r w:rsidR="00146258" w:rsidRPr="0049752E">
        <w:rPr>
          <w:rFonts w:eastAsia="Arial"/>
          <w:lang w:val="en-US"/>
        </w:rPr>
        <w:t xml:space="preserve"> </w:t>
      </w:r>
      <w:r w:rsidR="00146258" w:rsidRPr="004B3272">
        <w:rPr>
          <w:rFonts w:eastAsia="Arial"/>
          <w:position w:val="-14"/>
          <w:lang w:val="en-US"/>
        </w:rPr>
        <w:object w:dxaOrig="660" w:dyaOrig="420">
          <v:shape id="_x0000_i1426" type="#_x0000_t75" style="width:33.95pt;height:21.05pt" o:ole="">
            <v:imagedata r:id="rId760" o:title=""/>
          </v:shape>
          <o:OLEObject Type="Embed" ProgID="Equation.DSMT4" ShapeID="_x0000_i1426" DrawAspect="Content" ObjectID="_1665525582" r:id="rId761"/>
        </w:object>
      </w:r>
      <w:r w:rsidR="00146258" w:rsidRPr="0049752E">
        <w:rPr>
          <w:rFonts w:eastAsia="Arial"/>
          <w:lang w:val="en-US"/>
        </w:rPr>
        <w:t xml:space="preserve"> </w:t>
      </w:r>
      <w:r>
        <w:rPr>
          <w:rFonts w:eastAsia="Arial"/>
          <w:lang w:val="en-US"/>
        </w:rPr>
        <w:t>characterizes</w:t>
      </w:r>
      <w:r w:rsidRPr="0049752E">
        <w:rPr>
          <w:rFonts w:eastAsia="Arial"/>
          <w:lang w:val="en-US"/>
        </w:rPr>
        <w:t xml:space="preserve"> </w:t>
      </w:r>
      <w:r>
        <w:rPr>
          <w:rFonts w:eastAsia="Arial"/>
          <w:lang w:val="en-US"/>
        </w:rPr>
        <w:t>an</w:t>
      </w:r>
      <w:r w:rsidRPr="0049752E">
        <w:rPr>
          <w:rFonts w:eastAsia="Arial"/>
          <w:lang w:val="en-US"/>
        </w:rPr>
        <w:t xml:space="preserve"> </w:t>
      </w:r>
      <w:r>
        <w:rPr>
          <w:rFonts w:eastAsia="Arial"/>
          <w:lang w:val="en-US"/>
        </w:rPr>
        <w:t>exterior</w:t>
      </w:r>
      <w:r w:rsidRPr="0049752E">
        <w:rPr>
          <w:rFonts w:eastAsia="Arial"/>
          <w:lang w:val="en-US"/>
        </w:rPr>
        <w:t xml:space="preserve"> </w:t>
      </w:r>
      <w:r>
        <w:rPr>
          <w:rFonts w:eastAsia="Arial"/>
          <w:lang w:val="en-US"/>
        </w:rPr>
        <w:t>source</w:t>
      </w:r>
      <w:r w:rsidRPr="0049752E">
        <w:rPr>
          <w:rFonts w:eastAsia="Arial"/>
          <w:lang w:val="en-US"/>
        </w:rPr>
        <w:t xml:space="preserve"> </w:t>
      </w:r>
      <w:r>
        <w:rPr>
          <w:rFonts w:eastAsia="Arial"/>
          <w:lang w:val="en-US"/>
        </w:rPr>
        <w:t>that</w:t>
      </w:r>
      <w:r w:rsidRPr="0049752E">
        <w:rPr>
          <w:rFonts w:eastAsia="Arial"/>
          <w:lang w:val="en-US"/>
        </w:rPr>
        <w:t xml:space="preserve"> </w:t>
      </w:r>
      <w:r>
        <w:rPr>
          <w:rFonts w:eastAsia="Arial"/>
          <w:lang w:val="en-US"/>
        </w:rPr>
        <w:t>do</w:t>
      </w:r>
      <w:r w:rsidR="00703F70">
        <w:rPr>
          <w:rFonts w:eastAsia="Arial"/>
          <w:lang w:val="en-US"/>
        </w:rPr>
        <w:t>es</w:t>
      </w:r>
      <w:r w:rsidRPr="0049752E">
        <w:rPr>
          <w:rFonts w:eastAsia="Arial"/>
          <w:lang w:val="en-US"/>
        </w:rPr>
        <w:t xml:space="preserve"> </w:t>
      </w:r>
      <w:r>
        <w:rPr>
          <w:rFonts w:eastAsia="Arial"/>
          <w:lang w:val="en-US"/>
        </w:rPr>
        <w:t>not</w:t>
      </w:r>
      <w:r w:rsidRPr="0049752E">
        <w:rPr>
          <w:rFonts w:eastAsia="Arial"/>
          <w:lang w:val="en-US"/>
        </w:rPr>
        <w:t xml:space="preserve"> </w:t>
      </w:r>
      <w:r w:rsidR="00703F70">
        <w:rPr>
          <w:rFonts w:eastAsia="Arial"/>
          <w:lang w:val="en-US"/>
        </w:rPr>
        <w:t>alter</w:t>
      </w:r>
      <w:r w:rsidRPr="0049752E">
        <w:rPr>
          <w:rFonts w:eastAsia="Arial"/>
          <w:lang w:val="en-US"/>
        </w:rPr>
        <w:t xml:space="preserve"> </w:t>
      </w:r>
      <w:r>
        <w:rPr>
          <w:rFonts w:eastAsia="Arial"/>
          <w:lang w:val="en-US"/>
        </w:rPr>
        <w:t>in</w:t>
      </w:r>
      <w:r w:rsidRPr="0049752E">
        <w:rPr>
          <w:rFonts w:eastAsia="Arial"/>
          <w:lang w:val="en-US"/>
        </w:rPr>
        <w:t xml:space="preserve"> </w:t>
      </w:r>
      <w:r>
        <w:rPr>
          <w:rFonts w:eastAsia="Arial"/>
          <w:lang w:val="en-US"/>
        </w:rPr>
        <w:t>time</w:t>
      </w:r>
      <w:r w:rsidRPr="0049752E">
        <w:rPr>
          <w:rFonts w:eastAsia="Arial"/>
          <w:lang w:val="en-US"/>
        </w:rPr>
        <w:t xml:space="preserve">; </w:t>
      </w:r>
      <w:r w:rsidR="00146258" w:rsidRPr="004B3272">
        <w:rPr>
          <w:rFonts w:eastAsia="Arial"/>
          <w:position w:val="-12"/>
        </w:rPr>
        <w:object w:dxaOrig="1760" w:dyaOrig="360">
          <v:shape id="_x0000_i1427" type="#_x0000_t75" style="width:88.3pt;height:19pt" o:ole="">
            <v:imagedata r:id="rId762" o:title=""/>
          </v:shape>
          <o:OLEObject Type="Embed" ProgID="Equation.DSMT4" ShapeID="_x0000_i1427" DrawAspect="Content" ObjectID="_1665525583" r:id="rId763"/>
        </w:object>
      </w:r>
      <w:r w:rsidR="00146258" w:rsidRPr="0049752E">
        <w:rPr>
          <w:rFonts w:eastAsia="Arial"/>
          <w:lang w:val="en-US"/>
        </w:rPr>
        <w:t xml:space="preserve"> </w:t>
      </w:r>
      <w:r>
        <w:rPr>
          <w:rFonts w:eastAsia="Arial"/>
          <w:lang w:val="en-US"/>
        </w:rPr>
        <w:t>is the starting time</w:t>
      </w:r>
      <w:r w:rsidR="00703F70">
        <w:rPr>
          <w:rFonts w:eastAsia="Arial"/>
          <w:lang w:val="en-US"/>
        </w:rPr>
        <w:t xml:space="preserve"> mark</w:t>
      </w:r>
      <w:r>
        <w:rPr>
          <w:rFonts w:eastAsia="Arial"/>
          <w:lang w:val="en-US"/>
        </w:rPr>
        <w:t xml:space="preserve"> and </w:t>
      </w:r>
      <w:r w:rsidR="00146258" w:rsidRPr="004B3272">
        <w:rPr>
          <w:rFonts w:eastAsia="Arial"/>
          <w:position w:val="-6"/>
          <w:lang w:val="en-US"/>
        </w:rPr>
        <w:object w:dxaOrig="600" w:dyaOrig="300">
          <v:shape id="_x0000_i1428" type="#_x0000_t75" style="width:29.9pt;height:14.95pt" o:ole="">
            <v:imagedata r:id="rId764" o:title=""/>
          </v:shape>
          <o:OLEObject Type="Embed" ProgID="Equation.DSMT4" ShapeID="_x0000_i1428" DrawAspect="Content" ObjectID="_1665525584" r:id="rId765"/>
        </w:object>
      </w:r>
      <w:r w:rsidR="00146258" w:rsidRPr="0049752E">
        <w:rPr>
          <w:rFonts w:eastAsia="Arial"/>
          <w:lang w:val="en-US"/>
        </w:rPr>
        <w:t xml:space="preserve"> </w:t>
      </w:r>
      <w:r>
        <w:rPr>
          <w:rFonts w:eastAsia="Arial"/>
          <w:lang w:val="en-US"/>
        </w:rPr>
        <w:t>is the final time</w:t>
      </w:r>
      <w:r w:rsidR="00703F70">
        <w:rPr>
          <w:rFonts w:eastAsia="Arial"/>
          <w:lang w:val="en-US"/>
        </w:rPr>
        <w:t xml:space="preserve"> mark</w:t>
      </w:r>
      <w:r>
        <w:rPr>
          <w:rFonts w:eastAsia="Arial"/>
          <w:lang w:val="en-US"/>
        </w:rPr>
        <w:t xml:space="preserve"> of  the process. The derivative</w:t>
      </w:r>
      <w:r w:rsidR="00146258" w:rsidRPr="00703F70">
        <w:rPr>
          <w:rFonts w:eastAsia="Arial"/>
          <w:lang w:val="en-US"/>
        </w:rPr>
        <w:t xml:space="preserve"> </w:t>
      </w:r>
      <w:r w:rsidR="00146258" w:rsidRPr="004B3272">
        <w:rPr>
          <w:rFonts w:eastAsia="Arial"/>
          <w:position w:val="-12"/>
          <w:lang w:val="en-US"/>
        </w:rPr>
        <w:object w:dxaOrig="420" w:dyaOrig="420">
          <v:shape id="_x0000_i1429" type="#_x0000_t75" style="width:21.05pt;height:20.4pt" o:ole="">
            <v:imagedata r:id="rId766" o:title=""/>
          </v:shape>
          <o:OLEObject Type="Embed" ProgID="Equation.DSMT4" ShapeID="_x0000_i1429" DrawAspect="Content" ObjectID="_1665525585" r:id="rId767"/>
        </w:object>
      </w:r>
      <w:r w:rsidR="00146258" w:rsidRPr="00703F70">
        <w:rPr>
          <w:rFonts w:eastAsia="Arial"/>
          <w:lang w:val="en-US"/>
        </w:rPr>
        <w:t xml:space="preserve"> </w:t>
      </w:r>
      <w:r>
        <w:rPr>
          <w:rFonts w:eastAsia="Arial"/>
          <w:lang w:val="en-US"/>
        </w:rPr>
        <w:t>is defined by the relation</w:t>
      </w:r>
    </w:p>
    <w:p w:rsidR="00146258" w:rsidRPr="00703F70" w:rsidRDefault="00146258" w:rsidP="00146258">
      <w:pPr>
        <w:widowControl w:val="0"/>
        <w:autoSpaceDE w:val="0"/>
        <w:autoSpaceDN w:val="0"/>
        <w:spacing w:line="360" w:lineRule="auto"/>
        <w:ind w:right="152"/>
        <w:rPr>
          <w:rFonts w:eastAsia="Arial"/>
          <w:lang w:val="en-US"/>
        </w:rPr>
      </w:pPr>
    </w:p>
    <w:p w:rsidR="00146258" w:rsidRPr="004B3272" w:rsidRDefault="00146258" w:rsidP="00146258">
      <w:pPr>
        <w:tabs>
          <w:tab w:val="center" w:pos="4680"/>
          <w:tab w:val="right" w:pos="9360"/>
        </w:tabs>
        <w:spacing w:line="360" w:lineRule="auto"/>
        <w:jc w:val="center"/>
        <w:rPr>
          <w:rFonts w:eastAsiaTheme="minorEastAsia"/>
        </w:rPr>
      </w:pPr>
      <w:r w:rsidRPr="004B3272">
        <w:rPr>
          <w:rFonts w:eastAsiaTheme="minorEastAsia"/>
          <w:position w:val="-32"/>
          <w:lang w:val="en-US"/>
        </w:rPr>
        <w:object w:dxaOrig="4959" w:dyaOrig="780">
          <v:shape id="_x0000_i1430" type="#_x0000_t75" style="width:247.25pt;height:38.05pt" o:ole="">
            <v:imagedata r:id="rId768" o:title=""/>
          </v:shape>
          <o:OLEObject Type="Embed" ProgID="Equation.DSMT4" ShapeID="_x0000_i1430" DrawAspect="Content" ObjectID="_1665525586" r:id="rId769"/>
        </w:object>
      </w:r>
    </w:p>
    <w:p w:rsidR="00146258" w:rsidRPr="004B3272" w:rsidRDefault="00146258" w:rsidP="00146258">
      <w:pPr>
        <w:widowControl w:val="0"/>
        <w:autoSpaceDE w:val="0"/>
        <w:autoSpaceDN w:val="0"/>
        <w:spacing w:line="360" w:lineRule="auto"/>
        <w:ind w:left="298"/>
        <w:rPr>
          <w:rFonts w:eastAsia="Arial"/>
        </w:rPr>
      </w:pPr>
    </w:p>
    <w:p w:rsidR="00146258" w:rsidRPr="0049752E" w:rsidRDefault="00703F70" w:rsidP="00146258">
      <w:pPr>
        <w:widowControl w:val="0"/>
        <w:autoSpaceDE w:val="0"/>
        <w:autoSpaceDN w:val="0"/>
        <w:spacing w:line="360" w:lineRule="auto"/>
        <w:jc w:val="both"/>
        <w:rPr>
          <w:rFonts w:eastAsia="Arial"/>
          <w:lang w:val="en-US"/>
        </w:rPr>
      </w:pPr>
      <w:r>
        <w:rPr>
          <w:rFonts w:eastAsia="Arial"/>
          <w:lang w:val="en-US"/>
        </w:rPr>
        <w:t>a</w:t>
      </w:r>
      <w:r w:rsidR="0049752E">
        <w:rPr>
          <w:rFonts w:eastAsia="Arial"/>
          <w:lang w:val="en-US"/>
        </w:rPr>
        <w:t>nd</w:t>
      </w:r>
      <w:r>
        <w:rPr>
          <w:rFonts w:eastAsia="Arial"/>
          <w:lang w:val="en-US"/>
        </w:rPr>
        <w:t xml:space="preserve"> is</w:t>
      </w:r>
      <w:r w:rsidR="0049752E" w:rsidRPr="0049752E">
        <w:rPr>
          <w:rFonts w:eastAsia="Arial"/>
          <w:lang w:val="en-US"/>
        </w:rPr>
        <w:t xml:space="preserve"> </w:t>
      </w:r>
      <w:r w:rsidR="0049752E">
        <w:rPr>
          <w:rFonts w:eastAsia="Arial"/>
          <w:lang w:val="en-US"/>
        </w:rPr>
        <w:t>called</w:t>
      </w:r>
      <w:r w:rsidR="0049752E" w:rsidRPr="0049752E">
        <w:rPr>
          <w:rFonts w:eastAsia="Arial"/>
          <w:lang w:val="en-US"/>
        </w:rPr>
        <w:t xml:space="preserve"> </w:t>
      </w:r>
      <w:r w:rsidR="0049752E">
        <w:rPr>
          <w:rFonts w:eastAsia="Arial"/>
          <w:lang w:val="en-US"/>
        </w:rPr>
        <w:t>the</w:t>
      </w:r>
      <w:r w:rsidR="0049752E" w:rsidRPr="0049752E">
        <w:rPr>
          <w:rFonts w:eastAsia="Arial"/>
          <w:lang w:val="en-US"/>
        </w:rPr>
        <w:t xml:space="preserve"> </w:t>
      </w:r>
      <w:r w:rsidR="0049752E">
        <w:rPr>
          <w:rFonts w:eastAsia="Arial"/>
          <w:lang w:val="en-US"/>
        </w:rPr>
        <w:t>derivative</w:t>
      </w:r>
      <w:r w:rsidR="0049752E" w:rsidRPr="0049752E">
        <w:rPr>
          <w:rFonts w:eastAsia="Arial"/>
          <w:lang w:val="en-US"/>
        </w:rPr>
        <w:t xml:space="preserve"> </w:t>
      </w:r>
      <w:r w:rsidR="0049752E">
        <w:rPr>
          <w:rFonts w:eastAsia="Arial"/>
          <w:lang w:val="en-US"/>
        </w:rPr>
        <w:t>of</w:t>
      </w:r>
      <w:r w:rsidR="0049752E" w:rsidRPr="0049752E">
        <w:rPr>
          <w:rFonts w:eastAsia="Arial"/>
          <w:lang w:val="en-US"/>
        </w:rPr>
        <w:t xml:space="preserve"> </w:t>
      </w:r>
      <w:r w:rsidR="0049752E">
        <w:rPr>
          <w:rFonts w:eastAsia="Arial"/>
          <w:lang w:val="en-US"/>
        </w:rPr>
        <w:t>order</w:t>
      </w:r>
      <w:r w:rsidR="0049752E" w:rsidRPr="0049752E">
        <w:rPr>
          <w:rFonts w:eastAsia="Arial"/>
          <w:lang w:val="en-US"/>
        </w:rPr>
        <w:t xml:space="preserve"> </w:t>
      </w:r>
      <w:r w:rsidR="00146258" w:rsidRPr="004B3272">
        <w:rPr>
          <w:rFonts w:eastAsia="Arial"/>
          <w:position w:val="-6"/>
        </w:rPr>
        <w:object w:dxaOrig="260" w:dyaOrig="240">
          <v:shape id="_x0000_i1431" type="#_x0000_t75" style="width:12.25pt;height:11.55pt" o:ole="">
            <v:imagedata r:id="rId770" o:title=""/>
          </v:shape>
          <o:OLEObject Type="Embed" ProgID="Equation.DSMT4" ShapeID="_x0000_i1431" DrawAspect="Content" ObjectID="_1665525587" r:id="rId771"/>
        </w:object>
      </w:r>
      <w:r w:rsidR="00146258" w:rsidRPr="0049752E">
        <w:rPr>
          <w:rFonts w:eastAsia="Arial"/>
          <w:lang w:val="en-US"/>
        </w:rPr>
        <w:t xml:space="preserve"> </w:t>
      </w:r>
      <w:r w:rsidR="0049752E">
        <w:rPr>
          <w:rFonts w:eastAsia="Arial"/>
          <w:lang w:val="en-US"/>
        </w:rPr>
        <w:t>in</w:t>
      </w:r>
      <w:r w:rsidR="0049752E" w:rsidRPr="0049752E">
        <w:rPr>
          <w:rFonts w:eastAsia="Arial"/>
          <w:lang w:val="en-US"/>
        </w:rPr>
        <w:t xml:space="preserve"> </w:t>
      </w:r>
      <w:r>
        <w:rPr>
          <w:rFonts w:eastAsia="Arial"/>
          <w:lang w:val="en-US"/>
        </w:rPr>
        <w:t xml:space="preserve">the </w:t>
      </w:r>
      <w:r w:rsidR="0049752E">
        <w:rPr>
          <w:rFonts w:eastAsia="Arial"/>
          <w:lang w:val="en-US"/>
        </w:rPr>
        <w:t>Caputo</w:t>
      </w:r>
      <w:r w:rsidR="0049752E" w:rsidRPr="0049752E">
        <w:rPr>
          <w:rFonts w:eastAsia="Arial"/>
          <w:lang w:val="en-US"/>
        </w:rPr>
        <w:t xml:space="preserve"> </w:t>
      </w:r>
      <w:r w:rsidR="0049752E">
        <w:rPr>
          <w:rFonts w:eastAsia="Arial"/>
          <w:lang w:val="en-US"/>
        </w:rPr>
        <w:t>sense, here</w:t>
      </w:r>
      <w:r w:rsidR="0049752E" w:rsidRPr="0049752E">
        <w:rPr>
          <w:rFonts w:eastAsia="Arial"/>
          <w:lang w:val="en-US"/>
        </w:rPr>
        <w:t xml:space="preserve"> </w:t>
      </w:r>
      <w:r w:rsidR="00146258" w:rsidRPr="0049752E">
        <w:rPr>
          <w:rFonts w:eastAsia="Arial"/>
          <w:lang w:val="en-US"/>
        </w:rPr>
        <w:t xml:space="preserve"> </w:t>
      </w:r>
      <w:r w:rsidR="00146258" w:rsidRPr="004B3272">
        <w:rPr>
          <w:rFonts w:eastAsia="Arial"/>
          <w:position w:val="-4"/>
        </w:rPr>
        <w:object w:dxaOrig="480" w:dyaOrig="340">
          <v:shape id="_x0000_i1432" type="#_x0000_t75" style="width:23.1pt;height:19pt" o:ole="">
            <v:imagedata r:id="rId772" o:title=""/>
          </v:shape>
          <o:OLEObject Type="Embed" ProgID="Equation.DSMT4" ShapeID="_x0000_i1432" DrawAspect="Content" ObjectID="_1665525588" r:id="rId773"/>
        </w:object>
      </w:r>
      <w:r w:rsidR="00146258" w:rsidRPr="0049752E">
        <w:rPr>
          <w:rFonts w:eastAsia="Arial"/>
          <w:lang w:val="en-US"/>
        </w:rPr>
        <w:t xml:space="preserve"> </w:t>
      </w:r>
      <w:r w:rsidR="0049752E">
        <w:rPr>
          <w:rFonts w:eastAsia="Arial"/>
          <w:lang w:val="en-US"/>
        </w:rPr>
        <w:t xml:space="preserve">denotes the fractional Riemann-Liouville integral </w:t>
      </w:r>
    </w:p>
    <w:p w:rsidR="00146258" w:rsidRPr="0049752E" w:rsidRDefault="00146258" w:rsidP="00146258">
      <w:pPr>
        <w:widowControl w:val="0"/>
        <w:autoSpaceDE w:val="0"/>
        <w:autoSpaceDN w:val="0"/>
        <w:spacing w:line="360" w:lineRule="auto"/>
        <w:ind w:left="298"/>
        <w:rPr>
          <w:rFonts w:eastAsia="Arial"/>
          <w:lang w:val="en-US"/>
        </w:rPr>
      </w:pPr>
    </w:p>
    <w:p w:rsidR="00146258" w:rsidRPr="004B3272" w:rsidRDefault="00146258" w:rsidP="00146258">
      <w:pPr>
        <w:tabs>
          <w:tab w:val="center" w:pos="4680"/>
          <w:tab w:val="right" w:pos="9360"/>
        </w:tabs>
        <w:spacing w:line="360" w:lineRule="auto"/>
        <w:jc w:val="center"/>
        <w:rPr>
          <w:rFonts w:eastAsiaTheme="minorEastAsia"/>
        </w:rPr>
      </w:pPr>
      <w:r w:rsidRPr="004B3272">
        <w:rPr>
          <w:rFonts w:eastAsiaTheme="minorEastAsia"/>
          <w:position w:val="-40"/>
          <w:lang w:val="en-US"/>
        </w:rPr>
        <w:object w:dxaOrig="6100" w:dyaOrig="900">
          <v:shape id="_x0000_i1433" type="#_x0000_t75" style="width:308.4pt;height:44.15pt" o:ole="">
            <v:imagedata r:id="rId774" o:title=""/>
          </v:shape>
          <o:OLEObject Type="Embed" ProgID="Equation.DSMT4" ShapeID="_x0000_i1433" DrawAspect="Content" ObjectID="_1665525589" r:id="rId775"/>
        </w:object>
      </w:r>
    </w:p>
    <w:p w:rsidR="00146258" w:rsidRPr="004B3272" w:rsidRDefault="00146258" w:rsidP="00146258">
      <w:pPr>
        <w:spacing w:line="360" w:lineRule="auto"/>
        <w:rPr>
          <w:rFonts w:eastAsiaTheme="minorEastAsia"/>
          <w:lang w:val="kk-KZ"/>
        </w:rPr>
      </w:pPr>
    </w:p>
    <w:p w:rsidR="00146258" w:rsidRPr="0049752E" w:rsidRDefault="0049752E" w:rsidP="00146258">
      <w:pPr>
        <w:spacing w:line="360" w:lineRule="auto"/>
        <w:jc w:val="both"/>
        <w:rPr>
          <w:rFonts w:eastAsiaTheme="minorEastAsia"/>
          <w:lang w:val="kk-KZ"/>
        </w:rPr>
      </w:pPr>
      <w:r w:rsidRPr="0049752E">
        <w:rPr>
          <w:rFonts w:eastAsiaTheme="minorEastAsia"/>
          <w:lang w:val="kk-KZ"/>
        </w:rPr>
        <w:t>The Caputo derivative allows us to consider the initial conditions in the natural mann</w:t>
      </w:r>
      <w:r>
        <w:rPr>
          <w:rFonts w:eastAsiaTheme="minorEastAsia"/>
          <w:lang w:val="en-US"/>
        </w:rPr>
        <w:t xml:space="preserve">er. </w:t>
      </w:r>
    </w:p>
    <w:p w:rsidR="00146258" w:rsidRPr="00703F70" w:rsidRDefault="0049752E" w:rsidP="00055C7B">
      <w:pPr>
        <w:spacing w:line="360" w:lineRule="auto"/>
        <w:ind w:firstLine="709"/>
        <w:jc w:val="both"/>
        <w:rPr>
          <w:rFonts w:eastAsiaTheme="minorEastAsia"/>
          <w:lang w:val="en-US"/>
        </w:rPr>
      </w:pPr>
      <w:r w:rsidRPr="0049752E">
        <w:rPr>
          <w:rFonts w:eastAsiaTheme="minorEastAsia"/>
          <w:lang w:val="kk-KZ"/>
        </w:rPr>
        <w:t xml:space="preserve">As the additional information we </w:t>
      </w:r>
      <w:r w:rsidR="00703F70">
        <w:rPr>
          <w:rFonts w:eastAsiaTheme="minorEastAsia"/>
          <w:lang w:val="en-US"/>
        </w:rPr>
        <w:t>fix</w:t>
      </w:r>
      <w:r w:rsidRPr="0049752E">
        <w:rPr>
          <w:rFonts w:eastAsiaTheme="minorEastAsia"/>
          <w:lang w:val="kk-KZ"/>
        </w:rPr>
        <w:t xml:space="preserve"> the values of an initial an</w:t>
      </w:r>
      <w:r w:rsidR="00703F70">
        <w:rPr>
          <w:rFonts w:eastAsiaTheme="minorEastAsia"/>
          <w:lang w:val="kk-KZ"/>
        </w:rPr>
        <w:t>d a final temperature condition</w:t>
      </w:r>
      <w:r w:rsidR="00703F70">
        <w:rPr>
          <w:rFonts w:eastAsiaTheme="minorEastAsia"/>
          <w:lang w:val="en-US"/>
        </w:rPr>
        <w:t>:</w:t>
      </w:r>
    </w:p>
    <w:p w:rsidR="00146258" w:rsidRPr="0049752E" w:rsidRDefault="00146258" w:rsidP="00146258">
      <w:pPr>
        <w:tabs>
          <w:tab w:val="center" w:pos="4680"/>
          <w:tab w:val="right" w:pos="9360"/>
        </w:tabs>
        <w:spacing w:line="360" w:lineRule="auto"/>
        <w:jc w:val="center"/>
        <w:rPr>
          <w:rFonts w:eastAsiaTheme="minorEastAsia"/>
          <w:lang w:val="kk-KZ"/>
        </w:rPr>
      </w:pPr>
    </w:p>
    <w:p w:rsidR="00146258" w:rsidRPr="005953B3" w:rsidRDefault="00146258" w:rsidP="00146258">
      <w:pPr>
        <w:tabs>
          <w:tab w:val="center" w:pos="4680"/>
          <w:tab w:val="right" w:pos="9360"/>
        </w:tabs>
        <w:spacing w:line="360" w:lineRule="auto"/>
        <w:jc w:val="right"/>
        <w:rPr>
          <w:rFonts w:eastAsiaTheme="minorEastAsia"/>
          <w:lang w:val="en-US"/>
        </w:rPr>
      </w:pPr>
      <w:r w:rsidRPr="004B3272">
        <w:rPr>
          <w:rFonts w:eastAsiaTheme="minorEastAsia"/>
          <w:position w:val="-14"/>
          <w:lang w:val="en-US"/>
        </w:rPr>
        <w:object w:dxaOrig="5120" w:dyaOrig="420">
          <v:shape id="_x0000_i1434" type="#_x0000_t75" style="width:254.7pt;height:21.05pt" o:ole="">
            <v:imagedata r:id="rId776" o:title=""/>
          </v:shape>
          <o:OLEObject Type="Embed" ProgID="Equation.DSMT4" ShapeID="_x0000_i1434" DrawAspect="Content" ObjectID="_1665525590" r:id="rId777"/>
        </w:object>
      </w:r>
      <w:r w:rsidRPr="005953B3">
        <w:rPr>
          <w:rFonts w:eastAsiaTheme="minorEastAsia"/>
          <w:lang w:val="en-US"/>
        </w:rPr>
        <w:t xml:space="preserve">                        (38)</w:t>
      </w:r>
    </w:p>
    <w:p w:rsidR="00146258" w:rsidRPr="005953B3" w:rsidRDefault="00146258" w:rsidP="00146258">
      <w:pPr>
        <w:spacing w:line="360" w:lineRule="auto"/>
        <w:rPr>
          <w:rFonts w:eastAsiaTheme="minorEastAsia"/>
          <w:lang w:val="en-US"/>
        </w:rPr>
      </w:pPr>
    </w:p>
    <w:p w:rsidR="00146258" w:rsidRPr="00703F70" w:rsidRDefault="0049752E" w:rsidP="00146258">
      <w:pPr>
        <w:spacing w:line="360" w:lineRule="auto"/>
        <w:jc w:val="both"/>
        <w:rPr>
          <w:rFonts w:eastAsiaTheme="minorEastAsia"/>
          <w:lang w:val="en-US"/>
        </w:rPr>
      </w:pPr>
      <w:r>
        <w:rPr>
          <w:rFonts w:eastAsiaTheme="minorEastAsia"/>
          <w:lang w:val="en-US"/>
        </w:rPr>
        <w:lastRenderedPageBreak/>
        <w:t>As</w:t>
      </w:r>
      <w:r w:rsidRPr="0049752E">
        <w:rPr>
          <w:rFonts w:eastAsiaTheme="minorEastAsia"/>
          <w:lang w:val="en-US"/>
        </w:rPr>
        <w:t xml:space="preserve"> </w:t>
      </w:r>
      <w:r>
        <w:rPr>
          <w:rFonts w:eastAsiaTheme="minorEastAsia"/>
          <w:lang w:val="en-US"/>
        </w:rPr>
        <w:t>the</w:t>
      </w:r>
      <w:r w:rsidRPr="0049752E">
        <w:rPr>
          <w:rFonts w:eastAsiaTheme="minorEastAsia"/>
          <w:lang w:val="en-US"/>
        </w:rPr>
        <w:t xml:space="preserve"> </w:t>
      </w:r>
      <w:r>
        <w:rPr>
          <w:rFonts w:eastAsiaTheme="minorEastAsia"/>
          <w:lang w:val="en-US"/>
        </w:rPr>
        <w:t>wire</w:t>
      </w:r>
      <w:r w:rsidRPr="0049752E">
        <w:rPr>
          <w:rFonts w:eastAsiaTheme="minorEastAsia"/>
          <w:lang w:val="en-US"/>
        </w:rPr>
        <w:t xml:space="preserve"> </w:t>
      </w:r>
      <w:r>
        <w:rPr>
          <w:rFonts w:eastAsiaTheme="minorEastAsia"/>
          <w:lang w:val="en-US"/>
        </w:rPr>
        <w:t>in</w:t>
      </w:r>
      <w:r w:rsidRPr="0049752E">
        <w:rPr>
          <w:rFonts w:eastAsiaTheme="minorEastAsia"/>
          <w:lang w:val="en-US"/>
        </w:rPr>
        <w:t xml:space="preserve"> </w:t>
      </w:r>
      <w:r>
        <w:rPr>
          <w:rFonts w:eastAsiaTheme="minorEastAsia"/>
          <w:lang w:val="en-US"/>
        </w:rPr>
        <w:t>circled</w:t>
      </w:r>
      <w:r w:rsidRPr="0049752E">
        <w:rPr>
          <w:rFonts w:eastAsiaTheme="minorEastAsia"/>
          <w:lang w:val="en-US"/>
        </w:rPr>
        <w:t xml:space="preserve"> </w:t>
      </w:r>
      <w:r>
        <w:rPr>
          <w:rFonts w:eastAsiaTheme="minorEastAsia"/>
          <w:lang w:val="en-US"/>
        </w:rPr>
        <w:t>it</w:t>
      </w:r>
      <w:r w:rsidRPr="0049752E">
        <w:rPr>
          <w:rFonts w:eastAsiaTheme="minorEastAsia"/>
          <w:lang w:val="en-US"/>
        </w:rPr>
        <w:t xml:space="preserve"> </w:t>
      </w:r>
      <w:r>
        <w:rPr>
          <w:rFonts w:eastAsiaTheme="minorEastAsia"/>
          <w:lang w:val="en-US"/>
        </w:rPr>
        <w:t>is</w:t>
      </w:r>
      <w:r w:rsidRPr="0049752E">
        <w:rPr>
          <w:rFonts w:eastAsiaTheme="minorEastAsia"/>
          <w:lang w:val="en-US"/>
        </w:rPr>
        <w:t xml:space="preserve"> </w:t>
      </w:r>
      <w:r>
        <w:rPr>
          <w:rFonts w:eastAsiaTheme="minorEastAsia"/>
          <w:lang w:val="en-US"/>
        </w:rPr>
        <w:t>natural</w:t>
      </w:r>
      <w:r w:rsidRPr="0049752E">
        <w:rPr>
          <w:rFonts w:eastAsiaTheme="minorEastAsia"/>
          <w:lang w:val="en-US"/>
        </w:rPr>
        <w:t xml:space="preserve"> </w:t>
      </w:r>
      <w:r>
        <w:rPr>
          <w:rFonts w:eastAsiaTheme="minorEastAsia"/>
          <w:lang w:val="en-US"/>
        </w:rPr>
        <w:t>to</w:t>
      </w:r>
      <w:r w:rsidRPr="0049752E">
        <w:rPr>
          <w:rFonts w:eastAsiaTheme="minorEastAsia"/>
          <w:lang w:val="en-US"/>
        </w:rPr>
        <w:t xml:space="preserve"> </w:t>
      </w:r>
      <w:r>
        <w:rPr>
          <w:rFonts w:eastAsiaTheme="minorEastAsia"/>
          <w:lang w:val="en-US"/>
        </w:rPr>
        <w:t>suppose</w:t>
      </w:r>
      <w:r w:rsidRPr="0049752E">
        <w:rPr>
          <w:rFonts w:eastAsiaTheme="minorEastAsia"/>
          <w:lang w:val="en-US"/>
        </w:rPr>
        <w:t xml:space="preserve"> </w:t>
      </w:r>
      <w:r>
        <w:rPr>
          <w:rFonts w:eastAsiaTheme="minorEastAsia"/>
          <w:lang w:val="en-US"/>
        </w:rPr>
        <w:t>that</w:t>
      </w:r>
      <w:r w:rsidRPr="0049752E">
        <w:rPr>
          <w:rFonts w:eastAsiaTheme="minorEastAsia"/>
          <w:lang w:val="en-US"/>
        </w:rPr>
        <w:t xml:space="preserve"> </w:t>
      </w:r>
      <w:r>
        <w:rPr>
          <w:rFonts w:eastAsiaTheme="minorEastAsia"/>
          <w:lang w:val="en-US"/>
        </w:rPr>
        <w:t>the</w:t>
      </w:r>
      <w:r w:rsidRPr="0049752E">
        <w:rPr>
          <w:rFonts w:eastAsiaTheme="minorEastAsia"/>
          <w:lang w:val="en-US"/>
        </w:rPr>
        <w:t xml:space="preserve"> </w:t>
      </w:r>
      <w:r>
        <w:rPr>
          <w:rFonts w:eastAsiaTheme="minorEastAsia"/>
          <w:lang w:val="en-US"/>
        </w:rPr>
        <w:t>temperatures</w:t>
      </w:r>
      <w:r w:rsidRPr="0049752E">
        <w:rPr>
          <w:rFonts w:eastAsiaTheme="minorEastAsia"/>
          <w:lang w:val="en-US"/>
        </w:rPr>
        <w:t xml:space="preserve"> </w:t>
      </w:r>
      <w:r>
        <w:rPr>
          <w:rFonts w:eastAsiaTheme="minorEastAsia"/>
          <w:lang w:val="en-US"/>
        </w:rPr>
        <w:t>on</w:t>
      </w:r>
      <w:r w:rsidRPr="0049752E">
        <w:rPr>
          <w:rFonts w:eastAsiaTheme="minorEastAsia"/>
          <w:lang w:val="en-US"/>
        </w:rPr>
        <w:t xml:space="preserve"> </w:t>
      </w:r>
      <w:r>
        <w:rPr>
          <w:rFonts w:eastAsiaTheme="minorEastAsia"/>
          <w:lang w:val="en-US"/>
        </w:rPr>
        <w:t>the</w:t>
      </w:r>
      <w:r w:rsidRPr="0049752E">
        <w:rPr>
          <w:rFonts w:eastAsiaTheme="minorEastAsia"/>
          <w:lang w:val="en-US"/>
        </w:rPr>
        <w:t xml:space="preserve"> </w:t>
      </w:r>
      <w:r>
        <w:rPr>
          <w:rFonts w:eastAsiaTheme="minorEastAsia"/>
          <w:lang w:val="en-US"/>
        </w:rPr>
        <w:t>wire</w:t>
      </w:r>
      <w:r w:rsidRPr="0049752E">
        <w:rPr>
          <w:rFonts w:eastAsiaTheme="minorEastAsia"/>
          <w:lang w:val="en-US"/>
        </w:rPr>
        <w:t>’</w:t>
      </w:r>
      <w:r>
        <w:rPr>
          <w:rFonts w:eastAsiaTheme="minorEastAsia"/>
          <w:lang w:val="en-US"/>
        </w:rPr>
        <w:t>s</w:t>
      </w:r>
      <w:r w:rsidRPr="0049752E">
        <w:rPr>
          <w:rFonts w:eastAsiaTheme="minorEastAsia"/>
          <w:lang w:val="en-US"/>
        </w:rPr>
        <w:t xml:space="preserve"> </w:t>
      </w:r>
      <w:r>
        <w:rPr>
          <w:rFonts w:eastAsiaTheme="minorEastAsia"/>
          <w:lang w:val="en-US"/>
        </w:rPr>
        <w:t>end</w:t>
      </w:r>
      <w:r w:rsidRPr="0049752E">
        <w:rPr>
          <w:rFonts w:eastAsiaTheme="minorEastAsia"/>
          <w:lang w:val="en-US"/>
        </w:rPr>
        <w:t>-</w:t>
      </w:r>
      <w:r>
        <w:rPr>
          <w:rFonts w:eastAsiaTheme="minorEastAsia"/>
          <w:lang w:val="en-US"/>
        </w:rPr>
        <w:t>points</w:t>
      </w:r>
      <w:r w:rsidRPr="0049752E">
        <w:rPr>
          <w:rFonts w:eastAsiaTheme="minorEastAsia"/>
          <w:lang w:val="en-US"/>
        </w:rPr>
        <w:t xml:space="preserve"> </w:t>
      </w:r>
      <w:r>
        <w:rPr>
          <w:rFonts w:eastAsiaTheme="minorEastAsia"/>
          <w:lang w:val="en-US"/>
        </w:rPr>
        <w:t>coincide</w:t>
      </w:r>
      <w:r w:rsidR="00703F70">
        <w:rPr>
          <w:rFonts w:eastAsiaTheme="minorEastAsia"/>
          <w:lang w:val="en-US"/>
        </w:rPr>
        <w:t>:</w:t>
      </w:r>
      <w:r>
        <w:rPr>
          <w:rFonts w:eastAsiaTheme="minorEastAsia"/>
          <w:lang w:val="en-US"/>
        </w:rPr>
        <w:t xml:space="preserve"> </w:t>
      </w:r>
    </w:p>
    <w:p w:rsidR="00146258" w:rsidRPr="00703F70" w:rsidRDefault="00146258" w:rsidP="00146258">
      <w:pPr>
        <w:spacing w:line="360" w:lineRule="auto"/>
        <w:jc w:val="center"/>
        <w:rPr>
          <w:rFonts w:eastAsiaTheme="minorEastAsia"/>
          <w:lang w:val="en-US"/>
        </w:rPr>
      </w:pPr>
    </w:p>
    <w:p w:rsidR="00146258" w:rsidRPr="005953B3" w:rsidRDefault="00146258" w:rsidP="00146258">
      <w:pPr>
        <w:tabs>
          <w:tab w:val="center" w:pos="4680"/>
          <w:tab w:val="right" w:pos="9360"/>
        </w:tabs>
        <w:spacing w:line="360" w:lineRule="auto"/>
        <w:jc w:val="right"/>
        <w:rPr>
          <w:rFonts w:eastAsiaTheme="minorEastAsia"/>
          <w:lang w:val="en-US"/>
        </w:rPr>
      </w:pPr>
      <w:r w:rsidRPr="004B3272">
        <w:rPr>
          <w:rFonts w:eastAsiaTheme="minorEastAsia"/>
          <w:position w:val="-14"/>
          <w:lang w:val="en-US"/>
        </w:rPr>
        <w:object w:dxaOrig="3400" w:dyaOrig="420">
          <v:shape id="_x0000_i1435" type="#_x0000_t75" style="width:171.15pt;height:21.05pt" o:ole="">
            <v:imagedata r:id="rId778" o:title=""/>
          </v:shape>
          <o:OLEObject Type="Embed" ProgID="Equation.DSMT4" ShapeID="_x0000_i1435" DrawAspect="Content" ObjectID="_1665525591" r:id="rId779"/>
        </w:object>
      </w:r>
      <w:r w:rsidRPr="005953B3">
        <w:rPr>
          <w:rFonts w:eastAsiaTheme="minorEastAsia"/>
          <w:lang w:val="en-US"/>
        </w:rPr>
        <w:t xml:space="preserve">                                  (39)</w:t>
      </w:r>
    </w:p>
    <w:p w:rsidR="00146258" w:rsidRPr="005953B3" w:rsidRDefault="00146258" w:rsidP="00146258">
      <w:pPr>
        <w:spacing w:line="360" w:lineRule="auto"/>
        <w:jc w:val="both"/>
        <w:rPr>
          <w:rFonts w:eastAsiaTheme="minorEastAsia"/>
          <w:lang w:val="en-US"/>
        </w:rPr>
      </w:pPr>
    </w:p>
    <w:p w:rsidR="00146258" w:rsidRPr="00B61091" w:rsidRDefault="0049752E" w:rsidP="00146258">
      <w:pPr>
        <w:spacing w:line="360" w:lineRule="auto"/>
        <w:jc w:val="both"/>
        <w:rPr>
          <w:rFonts w:eastAsiaTheme="minorEastAsia"/>
          <w:lang w:val="en-US"/>
        </w:rPr>
      </w:pPr>
      <w:r>
        <w:rPr>
          <w:rFonts w:eastAsiaTheme="minorEastAsia"/>
          <w:lang w:val="en-US"/>
        </w:rPr>
        <w:t>Consider</w:t>
      </w:r>
      <w:r w:rsidRPr="0049752E">
        <w:rPr>
          <w:rFonts w:eastAsiaTheme="minorEastAsia"/>
          <w:lang w:val="en-US"/>
        </w:rPr>
        <w:t xml:space="preserve"> </w:t>
      </w:r>
      <w:r>
        <w:rPr>
          <w:rFonts w:eastAsiaTheme="minorEastAsia"/>
          <w:lang w:val="en-US"/>
        </w:rPr>
        <w:t>the</w:t>
      </w:r>
      <w:r w:rsidRPr="0049752E">
        <w:rPr>
          <w:rFonts w:eastAsiaTheme="minorEastAsia"/>
          <w:lang w:val="en-US"/>
        </w:rPr>
        <w:t xml:space="preserve"> </w:t>
      </w:r>
      <w:r>
        <w:rPr>
          <w:rFonts w:eastAsiaTheme="minorEastAsia"/>
          <w:lang w:val="en-US"/>
        </w:rPr>
        <w:t>process</w:t>
      </w:r>
      <w:r w:rsidRPr="0049752E">
        <w:rPr>
          <w:rFonts w:eastAsiaTheme="minorEastAsia"/>
          <w:lang w:val="en-US"/>
        </w:rPr>
        <w:t xml:space="preserve"> </w:t>
      </w:r>
      <w:r>
        <w:rPr>
          <w:rFonts w:eastAsiaTheme="minorEastAsia"/>
          <w:lang w:val="en-US"/>
        </w:rPr>
        <w:t>when</w:t>
      </w:r>
      <w:r w:rsidRPr="0049752E">
        <w:rPr>
          <w:rFonts w:eastAsiaTheme="minorEastAsia"/>
          <w:lang w:val="en-US"/>
        </w:rPr>
        <w:t xml:space="preserve"> </w:t>
      </w:r>
      <w:r>
        <w:rPr>
          <w:rFonts w:eastAsiaTheme="minorEastAsia"/>
          <w:lang w:val="en-US"/>
        </w:rPr>
        <w:t>the</w:t>
      </w:r>
      <w:r w:rsidRPr="0049752E">
        <w:rPr>
          <w:rFonts w:eastAsiaTheme="minorEastAsia"/>
          <w:lang w:val="en-US"/>
        </w:rPr>
        <w:t xml:space="preserve"> </w:t>
      </w:r>
      <w:r>
        <w:rPr>
          <w:rFonts w:eastAsiaTheme="minorEastAsia"/>
          <w:lang w:val="en-US"/>
        </w:rPr>
        <w:t>temperature</w:t>
      </w:r>
      <w:r w:rsidRPr="0049752E">
        <w:rPr>
          <w:rFonts w:eastAsiaTheme="minorEastAsia"/>
          <w:lang w:val="en-US"/>
        </w:rPr>
        <w:t xml:space="preserve"> </w:t>
      </w:r>
      <w:r>
        <w:rPr>
          <w:rFonts w:eastAsiaTheme="minorEastAsia"/>
          <w:lang w:val="en-US"/>
        </w:rPr>
        <w:t>at</w:t>
      </w:r>
      <w:r w:rsidRPr="0049752E">
        <w:rPr>
          <w:rFonts w:eastAsiaTheme="minorEastAsia"/>
          <w:lang w:val="en-US"/>
        </w:rPr>
        <w:t xml:space="preserve"> </w:t>
      </w:r>
      <w:r>
        <w:rPr>
          <w:rFonts w:eastAsiaTheme="minorEastAsia"/>
          <w:lang w:val="en-US"/>
        </w:rPr>
        <w:t>one</w:t>
      </w:r>
      <w:r w:rsidRPr="0049752E">
        <w:rPr>
          <w:rFonts w:eastAsiaTheme="minorEastAsia"/>
          <w:lang w:val="en-US"/>
        </w:rPr>
        <w:t xml:space="preserve"> </w:t>
      </w:r>
      <w:r>
        <w:rPr>
          <w:rFonts w:eastAsiaTheme="minorEastAsia"/>
          <w:lang w:val="en-US"/>
        </w:rPr>
        <w:t>end</w:t>
      </w:r>
      <w:r w:rsidRPr="0049752E">
        <w:rPr>
          <w:rFonts w:eastAsiaTheme="minorEastAsia"/>
          <w:lang w:val="en-US"/>
        </w:rPr>
        <w:t>-</w:t>
      </w:r>
      <w:r>
        <w:rPr>
          <w:rFonts w:eastAsiaTheme="minorEastAsia"/>
          <w:lang w:val="en-US"/>
        </w:rPr>
        <w:t>point</w:t>
      </w:r>
      <w:r w:rsidRPr="0049752E">
        <w:rPr>
          <w:rFonts w:eastAsiaTheme="minorEastAsia"/>
          <w:lang w:val="en-US"/>
        </w:rPr>
        <w:t xml:space="preserve"> </w:t>
      </w:r>
      <w:r>
        <w:rPr>
          <w:rFonts w:eastAsiaTheme="minorEastAsia"/>
          <w:lang w:val="en-US"/>
        </w:rPr>
        <w:t>at</w:t>
      </w:r>
      <w:r w:rsidRPr="0049752E">
        <w:rPr>
          <w:rFonts w:eastAsiaTheme="minorEastAsia"/>
          <w:lang w:val="en-US"/>
        </w:rPr>
        <w:t xml:space="preserve"> </w:t>
      </w:r>
      <w:r>
        <w:rPr>
          <w:rFonts w:eastAsiaTheme="minorEastAsia"/>
          <w:lang w:val="en-US"/>
        </w:rPr>
        <w:t>any</w:t>
      </w:r>
      <w:r w:rsidRPr="0049752E">
        <w:rPr>
          <w:rFonts w:eastAsiaTheme="minorEastAsia"/>
          <w:lang w:val="en-US"/>
        </w:rPr>
        <w:t xml:space="preserve"> </w:t>
      </w:r>
      <w:r>
        <w:rPr>
          <w:rFonts w:eastAsiaTheme="minorEastAsia"/>
          <w:lang w:val="en-US"/>
        </w:rPr>
        <w:t>time</w:t>
      </w:r>
      <w:r w:rsidRPr="0049752E">
        <w:rPr>
          <w:rFonts w:eastAsiaTheme="minorEastAsia"/>
          <w:lang w:val="en-US"/>
        </w:rPr>
        <w:t xml:space="preserve"> </w:t>
      </w:r>
      <w:r w:rsidR="00146258" w:rsidRPr="004B3272">
        <w:rPr>
          <w:rFonts w:eastAsiaTheme="minorEastAsia"/>
          <w:position w:val="-6"/>
          <w:lang w:val="en-US"/>
        </w:rPr>
        <w:object w:dxaOrig="160" w:dyaOrig="260">
          <v:shape id="_x0000_i1436" type="#_x0000_t75" style="width:8.85pt;height:13.6pt" o:ole="">
            <v:imagedata r:id="rId780" o:title=""/>
          </v:shape>
          <o:OLEObject Type="Embed" ProgID="Equation.DSMT4" ShapeID="_x0000_i1436" DrawAspect="Content" ObjectID="_1665525592" r:id="rId781"/>
        </w:object>
      </w:r>
      <w:r w:rsidR="00146258" w:rsidRPr="0049752E">
        <w:rPr>
          <w:rFonts w:eastAsiaTheme="minorEastAsia"/>
          <w:lang w:val="en-US"/>
        </w:rPr>
        <w:t xml:space="preserve"> </w:t>
      </w:r>
      <w:r>
        <w:rPr>
          <w:rFonts w:eastAsiaTheme="minorEastAsia"/>
          <w:lang w:val="en-US"/>
        </w:rPr>
        <w:t>is</w:t>
      </w:r>
      <w:r w:rsidRPr="0049752E">
        <w:rPr>
          <w:rFonts w:eastAsiaTheme="minorEastAsia"/>
          <w:lang w:val="en-US"/>
        </w:rPr>
        <w:t xml:space="preserve"> </w:t>
      </w:r>
      <w:r>
        <w:rPr>
          <w:rFonts w:eastAsiaTheme="minorEastAsia"/>
          <w:lang w:val="en-US"/>
        </w:rPr>
        <w:t xml:space="preserve">proportional to the </w:t>
      </w:r>
      <w:r w:rsidR="00146258" w:rsidRPr="0049752E">
        <w:rPr>
          <w:rFonts w:eastAsiaTheme="minorEastAsia"/>
          <w:lang w:val="en-US"/>
        </w:rPr>
        <w:t>(</w:t>
      </w:r>
      <w:r>
        <w:rPr>
          <w:rFonts w:eastAsiaTheme="minorEastAsia"/>
          <w:lang w:val="en-US"/>
        </w:rPr>
        <w:t>fractional</w:t>
      </w:r>
      <w:r w:rsidR="00146258" w:rsidRPr="0049752E">
        <w:rPr>
          <w:rFonts w:eastAsiaTheme="minorEastAsia"/>
          <w:lang w:val="en-US"/>
        </w:rPr>
        <w:t>)</w:t>
      </w:r>
      <w:r>
        <w:rPr>
          <w:rFonts w:eastAsiaTheme="minorEastAsia"/>
          <w:lang w:val="en-US"/>
        </w:rPr>
        <w:t xml:space="preserve"> velocity of average temperature changing over the whole wire. Thus</w:t>
      </w:r>
      <w:r w:rsidRPr="00B61091">
        <w:rPr>
          <w:rFonts w:eastAsiaTheme="minorEastAsia"/>
          <w:lang w:val="en-US"/>
        </w:rPr>
        <w:t xml:space="preserve">, </w:t>
      </w:r>
      <w:r>
        <w:rPr>
          <w:rFonts w:eastAsiaTheme="minorEastAsia"/>
          <w:lang w:val="en-US"/>
        </w:rPr>
        <w:t>we</w:t>
      </w:r>
      <w:r w:rsidRPr="00B61091">
        <w:rPr>
          <w:rFonts w:eastAsiaTheme="minorEastAsia"/>
          <w:lang w:val="en-US"/>
        </w:rPr>
        <w:t xml:space="preserve"> </w:t>
      </w:r>
      <w:r>
        <w:rPr>
          <w:rFonts w:eastAsiaTheme="minorEastAsia"/>
          <w:lang w:val="en-US"/>
        </w:rPr>
        <w:t>have</w:t>
      </w:r>
      <w:r w:rsidR="00146258" w:rsidRPr="00B61091">
        <w:rPr>
          <w:rFonts w:eastAsiaTheme="minorEastAsia"/>
          <w:lang w:val="en-US"/>
        </w:rPr>
        <w:t xml:space="preserve"> </w:t>
      </w:r>
    </w:p>
    <w:p w:rsidR="00146258" w:rsidRPr="00B61091" w:rsidRDefault="00146258" w:rsidP="00146258">
      <w:pPr>
        <w:spacing w:line="360" w:lineRule="auto"/>
        <w:jc w:val="center"/>
        <w:rPr>
          <w:rFonts w:eastAsiaTheme="minorEastAsia"/>
          <w:lang w:val="en-US"/>
        </w:rPr>
      </w:pPr>
    </w:p>
    <w:p w:rsidR="00146258" w:rsidRPr="005953B3" w:rsidRDefault="00146258" w:rsidP="00146258">
      <w:pPr>
        <w:tabs>
          <w:tab w:val="center" w:pos="4680"/>
          <w:tab w:val="right" w:pos="9360"/>
        </w:tabs>
        <w:spacing w:line="360" w:lineRule="auto"/>
        <w:jc w:val="right"/>
        <w:rPr>
          <w:rFonts w:eastAsiaTheme="minorEastAsia"/>
          <w:lang w:val="en-US"/>
        </w:rPr>
      </w:pPr>
      <w:r w:rsidRPr="004B3272">
        <w:rPr>
          <w:rFonts w:eastAsiaTheme="minorEastAsia"/>
          <w:position w:val="-36"/>
          <w:lang w:val="en-US"/>
        </w:rPr>
        <w:object w:dxaOrig="4780" w:dyaOrig="859">
          <v:shape id="_x0000_i1437" type="#_x0000_t75" style="width:239.75pt;height:42.8pt" o:ole="">
            <v:imagedata r:id="rId782" o:title=""/>
          </v:shape>
          <o:OLEObject Type="Embed" ProgID="Equation.DSMT4" ShapeID="_x0000_i1437" DrawAspect="Content" ObjectID="_1665525593" r:id="rId783"/>
        </w:object>
      </w:r>
      <w:r w:rsidRPr="005953B3">
        <w:rPr>
          <w:rFonts w:eastAsiaTheme="minorEastAsia"/>
          <w:lang w:val="en-US"/>
        </w:rPr>
        <w:t xml:space="preserve">                            (40)</w:t>
      </w:r>
    </w:p>
    <w:p w:rsidR="00146258" w:rsidRPr="005953B3" w:rsidRDefault="00146258" w:rsidP="00146258">
      <w:pPr>
        <w:tabs>
          <w:tab w:val="center" w:pos="4680"/>
          <w:tab w:val="right" w:pos="9360"/>
        </w:tabs>
        <w:spacing w:line="360" w:lineRule="auto"/>
        <w:jc w:val="center"/>
        <w:rPr>
          <w:rFonts w:eastAsiaTheme="minorEastAsia"/>
          <w:lang w:val="en-US"/>
        </w:rPr>
      </w:pPr>
    </w:p>
    <w:p w:rsidR="00146258" w:rsidRPr="003A70C6" w:rsidRDefault="003A70C6" w:rsidP="00146258">
      <w:pPr>
        <w:widowControl w:val="0"/>
        <w:autoSpaceDE w:val="0"/>
        <w:autoSpaceDN w:val="0"/>
        <w:spacing w:line="360" w:lineRule="auto"/>
        <w:jc w:val="both"/>
        <w:rPr>
          <w:rFonts w:eastAsia="Arial"/>
          <w:lang w:val="en-US"/>
        </w:rPr>
      </w:pPr>
      <w:r>
        <w:rPr>
          <w:rFonts w:eastAsia="Arial"/>
          <w:lang w:val="en-US"/>
        </w:rPr>
        <w:t>Here</w:t>
      </w:r>
      <w:r w:rsidR="00146258" w:rsidRPr="003A70C6">
        <w:rPr>
          <w:rFonts w:eastAsia="Arial"/>
          <w:lang w:val="en-US"/>
        </w:rPr>
        <w:t xml:space="preserve"> </w:t>
      </w:r>
      <w:r w:rsidR="00146258" w:rsidRPr="004B3272">
        <w:rPr>
          <w:rFonts w:eastAsia="Arial"/>
          <w:position w:val="-10"/>
          <w:lang w:val="en-US"/>
        </w:rPr>
        <w:object w:dxaOrig="220" w:dyaOrig="279">
          <v:shape id="_x0000_i1438" type="#_x0000_t75" style="width:11.55pt;height:14.25pt" o:ole="">
            <v:imagedata r:id="rId784" o:title=""/>
          </v:shape>
          <o:OLEObject Type="Embed" ProgID="Equation.DSMT4" ShapeID="_x0000_i1438" DrawAspect="Content" ObjectID="_1665525594" r:id="rId785"/>
        </w:object>
      </w:r>
      <w:r w:rsidRPr="003A70C6">
        <w:rPr>
          <w:rFonts w:eastAsia="Arial"/>
          <w:lang w:val="en-US"/>
        </w:rPr>
        <w:t xml:space="preserve"> </w:t>
      </w:r>
      <w:r>
        <w:rPr>
          <w:rFonts w:eastAsia="Arial"/>
          <w:lang w:val="en-US"/>
        </w:rPr>
        <w:t>denotes</w:t>
      </w:r>
      <w:r w:rsidRPr="003A70C6">
        <w:rPr>
          <w:rFonts w:eastAsia="Arial"/>
          <w:lang w:val="en-US"/>
        </w:rPr>
        <w:t xml:space="preserve"> </w:t>
      </w:r>
      <w:r>
        <w:rPr>
          <w:rFonts w:eastAsia="Arial"/>
          <w:lang w:val="en-US"/>
        </w:rPr>
        <w:t>the</w:t>
      </w:r>
      <w:r w:rsidRPr="003A70C6">
        <w:rPr>
          <w:rFonts w:eastAsia="Arial"/>
          <w:lang w:val="en-US"/>
        </w:rPr>
        <w:t xml:space="preserve"> </w:t>
      </w:r>
      <w:r>
        <w:rPr>
          <w:rFonts w:eastAsia="Arial"/>
          <w:lang w:val="en-US"/>
        </w:rPr>
        <w:t>proportionality coefficient</w:t>
      </w:r>
      <w:r w:rsidR="00146258" w:rsidRPr="003A70C6">
        <w:rPr>
          <w:rFonts w:eastAsia="Arial"/>
          <w:lang w:val="en-US"/>
        </w:rPr>
        <w:t>.</w:t>
      </w:r>
    </w:p>
    <w:p w:rsidR="00146258" w:rsidRPr="003A70C6" w:rsidRDefault="003A70C6" w:rsidP="00055C7B">
      <w:pPr>
        <w:widowControl w:val="0"/>
        <w:autoSpaceDE w:val="0"/>
        <w:autoSpaceDN w:val="0"/>
        <w:spacing w:line="360" w:lineRule="auto"/>
        <w:ind w:firstLine="709"/>
        <w:jc w:val="both"/>
        <w:rPr>
          <w:rFonts w:eastAsia="Arial"/>
          <w:spacing w:val="-9"/>
          <w:lang w:val="en-US"/>
        </w:rPr>
      </w:pPr>
      <w:r>
        <w:rPr>
          <w:rFonts w:eastAsia="Arial"/>
          <w:lang w:val="en-US"/>
        </w:rPr>
        <w:t>Thus</w:t>
      </w:r>
      <w:r w:rsidRPr="003A70C6">
        <w:rPr>
          <w:rFonts w:eastAsia="Arial"/>
          <w:lang w:val="en-US"/>
        </w:rPr>
        <w:t xml:space="preserve"> </w:t>
      </w:r>
      <w:r>
        <w:rPr>
          <w:rFonts w:eastAsia="Arial"/>
          <w:lang w:val="en-US"/>
        </w:rPr>
        <w:t>we</w:t>
      </w:r>
      <w:r w:rsidRPr="003A70C6">
        <w:rPr>
          <w:rFonts w:eastAsia="Arial"/>
          <w:lang w:val="en-US"/>
        </w:rPr>
        <w:t xml:space="preserve"> </w:t>
      </w:r>
      <w:r>
        <w:rPr>
          <w:rFonts w:eastAsia="Arial"/>
          <w:lang w:val="en-US"/>
        </w:rPr>
        <w:t>come</w:t>
      </w:r>
      <w:r w:rsidRPr="003A70C6">
        <w:rPr>
          <w:rFonts w:eastAsia="Arial"/>
          <w:lang w:val="en-US"/>
        </w:rPr>
        <w:t xml:space="preserve"> </w:t>
      </w:r>
      <w:r>
        <w:rPr>
          <w:rFonts w:eastAsia="Arial"/>
          <w:lang w:val="en-US"/>
        </w:rPr>
        <w:t>to</w:t>
      </w:r>
      <w:r w:rsidRPr="003A70C6">
        <w:rPr>
          <w:rFonts w:eastAsia="Arial"/>
          <w:lang w:val="en-US"/>
        </w:rPr>
        <w:t xml:space="preserve"> </w:t>
      </w:r>
      <w:r>
        <w:rPr>
          <w:rFonts w:eastAsia="Arial"/>
          <w:lang w:val="en-US"/>
        </w:rPr>
        <w:t>the</w:t>
      </w:r>
      <w:r w:rsidRPr="003A70C6">
        <w:rPr>
          <w:rFonts w:eastAsia="Arial"/>
          <w:lang w:val="en-US"/>
        </w:rPr>
        <w:t xml:space="preserve"> </w:t>
      </w:r>
      <w:r>
        <w:rPr>
          <w:rFonts w:eastAsia="Arial"/>
          <w:lang w:val="en-US"/>
        </w:rPr>
        <w:t>following</w:t>
      </w:r>
      <w:r w:rsidRPr="003A70C6">
        <w:rPr>
          <w:rFonts w:eastAsia="Arial"/>
          <w:lang w:val="en-US"/>
        </w:rPr>
        <w:t xml:space="preserve"> </w:t>
      </w:r>
      <w:r>
        <w:rPr>
          <w:rFonts w:eastAsia="Arial"/>
          <w:lang w:val="en-US"/>
        </w:rPr>
        <w:t>inverse</w:t>
      </w:r>
      <w:r w:rsidRPr="003A70C6">
        <w:rPr>
          <w:rFonts w:eastAsia="Arial"/>
          <w:lang w:val="en-US"/>
        </w:rPr>
        <w:t xml:space="preserve"> </w:t>
      </w:r>
      <w:r>
        <w:rPr>
          <w:rFonts w:eastAsia="Arial"/>
          <w:lang w:val="en-US"/>
        </w:rPr>
        <w:t>problem</w:t>
      </w:r>
      <w:r w:rsidR="00146258" w:rsidRPr="003A70C6">
        <w:rPr>
          <w:rFonts w:eastAsia="Arial"/>
          <w:lang w:val="en-US"/>
        </w:rPr>
        <w:t>:</w:t>
      </w:r>
      <w:r w:rsidRPr="003A70C6">
        <w:rPr>
          <w:rFonts w:eastAsia="Arial"/>
          <w:lang w:val="en-US"/>
        </w:rPr>
        <w:t xml:space="preserve"> </w:t>
      </w:r>
      <w:r>
        <w:rPr>
          <w:rFonts w:eastAsia="Arial"/>
          <w:lang w:val="en-US"/>
        </w:rPr>
        <w:t>Find</w:t>
      </w:r>
      <w:r w:rsidRPr="003A70C6">
        <w:rPr>
          <w:rFonts w:eastAsia="Arial"/>
          <w:lang w:val="en-US"/>
        </w:rPr>
        <w:t xml:space="preserve"> </w:t>
      </w:r>
      <w:r>
        <w:rPr>
          <w:rFonts w:eastAsia="Arial"/>
          <w:lang w:val="en-US"/>
        </w:rPr>
        <w:t>the</w:t>
      </w:r>
      <w:r w:rsidRPr="003A70C6">
        <w:rPr>
          <w:rFonts w:eastAsia="Arial"/>
          <w:lang w:val="en-US"/>
        </w:rPr>
        <w:t xml:space="preserve"> </w:t>
      </w:r>
      <w:r>
        <w:rPr>
          <w:rFonts w:eastAsia="Arial"/>
          <w:lang w:val="en-US"/>
        </w:rPr>
        <w:t>right</w:t>
      </w:r>
      <w:r w:rsidRPr="003A70C6">
        <w:rPr>
          <w:rFonts w:eastAsia="Arial"/>
          <w:lang w:val="en-US"/>
        </w:rPr>
        <w:t>-</w:t>
      </w:r>
      <w:r>
        <w:rPr>
          <w:rFonts w:eastAsia="Arial"/>
          <w:lang w:val="en-US"/>
        </w:rPr>
        <w:t>hand</w:t>
      </w:r>
      <w:r w:rsidRPr="003A70C6">
        <w:rPr>
          <w:rFonts w:eastAsia="Arial"/>
          <w:lang w:val="en-US"/>
        </w:rPr>
        <w:t xml:space="preserve"> </w:t>
      </w:r>
      <w:r>
        <w:rPr>
          <w:rFonts w:eastAsia="Arial"/>
          <w:lang w:val="en-US"/>
        </w:rPr>
        <w:t>side</w:t>
      </w:r>
      <w:r w:rsidRPr="003A70C6">
        <w:rPr>
          <w:rFonts w:eastAsia="Arial"/>
          <w:lang w:val="en-US"/>
        </w:rPr>
        <w:t xml:space="preserve"> </w:t>
      </w:r>
      <w:r w:rsidR="00146258" w:rsidRPr="004B3272">
        <w:rPr>
          <w:rFonts w:eastAsia="Arial"/>
          <w:i/>
          <w:spacing w:val="-7"/>
          <w:position w:val="-14"/>
          <w:lang w:val="en-US"/>
        </w:rPr>
        <w:object w:dxaOrig="580" w:dyaOrig="400">
          <v:shape id="_x0000_i1439" type="#_x0000_t75" style="width:28.55pt;height:20.4pt" o:ole="">
            <v:imagedata r:id="rId786" o:title=""/>
          </v:shape>
          <o:OLEObject Type="Embed" ProgID="Equation.DSMT4" ShapeID="_x0000_i1439" DrawAspect="Content" ObjectID="_1665525595" r:id="rId787"/>
        </w:object>
      </w:r>
      <w:r w:rsidR="00146258" w:rsidRPr="003A70C6">
        <w:rPr>
          <w:rFonts w:eastAsia="Arial"/>
          <w:spacing w:val="-9"/>
          <w:lang w:val="en-US"/>
        </w:rPr>
        <w:t xml:space="preserve"> </w:t>
      </w:r>
      <w:r>
        <w:rPr>
          <w:rFonts w:eastAsia="Arial"/>
          <w:spacing w:val="-9"/>
          <w:lang w:val="en-US"/>
        </w:rPr>
        <w:t>of</w:t>
      </w:r>
      <w:r w:rsidRPr="003A70C6">
        <w:rPr>
          <w:rFonts w:eastAsia="Arial"/>
          <w:spacing w:val="-9"/>
          <w:lang w:val="en-US"/>
        </w:rPr>
        <w:t xml:space="preserve"> </w:t>
      </w:r>
      <w:r>
        <w:rPr>
          <w:rFonts w:eastAsia="Arial"/>
          <w:spacing w:val="-9"/>
          <w:lang w:val="en-US"/>
        </w:rPr>
        <w:t xml:space="preserve">the subdiffusion equation </w:t>
      </w:r>
      <w:r w:rsidR="00146258" w:rsidRPr="003A70C6">
        <w:rPr>
          <w:rFonts w:eastAsia="Arial"/>
          <w:spacing w:val="-9"/>
          <w:lang w:val="en-US"/>
        </w:rPr>
        <w:t xml:space="preserve">(37) </w:t>
      </w:r>
      <w:r>
        <w:rPr>
          <w:rFonts w:eastAsia="Arial"/>
          <w:spacing w:val="-9"/>
          <w:lang w:val="en-US"/>
        </w:rPr>
        <w:t xml:space="preserve">and its solution </w:t>
      </w:r>
      <w:r w:rsidR="00146258" w:rsidRPr="004B3272">
        <w:rPr>
          <w:rFonts w:eastAsia="Arial"/>
          <w:i/>
          <w:position w:val="-14"/>
          <w:lang w:val="en-US"/>
        </w:rPr>
        <w:object w:dxaOrig="859" w:dyaOrig="420">
          <v:shape id="_x0000_i1440" type="#_x0000_t75" style="width:42.8pt;height:21.05pt" o:ole="">
            <v:imagedata r:id="rId788" o:title=""/>
          </v:shape>
          <o:OLEObject Type="Embed" ProgID="Equation.DSMT4" ShapeID="_x0000_i1440" DrawAspect="Content" ObjectID="_1665525596" r:id="rId789"/>
        </w:object>
      </w:r>
      <w:r w:rsidR="00146258" w:rsidRPr="003A70C6">
        <w:rPr>
          <w:rFonts w:eastAsia="Arial"/>
          <w:spacing w:val="-9"/>
          <w:lang w:val="en-US"/>
        </w:rPr>
        <w:t xml:space="preserve"> </w:t>
      </w:r>
      <w:r>
        <w:rPr>
          <w:rFonts w:eastAsia="Arial"/>
          <w:spacing w:val="-9"/>
          <w:lang w:val="en-US"/>
        </w:rPr>
        <w:t xml:space="preserve">satisfying the initial and final conditions (38), the boundary condition (39) and the condition (40). </w:t>
      </w:r>
    </w:p>
    <w:p w:rsidR="00146258" w:rsidRPr="003A70C6" w:rsidRDefault="003A70C6" w:rsidP="00055C7B">
      <w:pPr>
        <w:widowControl w:val="0"/>
        <w:autoSpaceDE w:val="0"/>
        <w:autoSpaceDN w:val="0"/>
        <w:spacing w:line="360" w:lineRule="auto"/>
        <w:ind w:firstLine="709"/>
        <w:jc w:val="both"/>
        <w:rPr>
          <w:rFonts w:eastAsia="Arial"/>
          <w:lang w:val="en-US"/>
        </w:rPr>
      </w:pPr>
      <w:r>
        <w:rPr>
          <w:rFonts w:eastAsia="Arial"/>
          <w:w w:val="105"/>
          <w:lang w:val="en-US"/>
        </w:rPr>
        <w:t>Note</w:t>
      </w:r>
      <w:r w:rsidRPr="003A70C6">
        <w:rPr>
          <w:rFonts w:eastAsia="Arial"/>
          <w:w w:val="105"/>
          <w:lang w:val="en-US"/>
        </w:rPr>
        <w:t xml:space="preserve"> </w:t>
      </w:r>
      <w:r>
        <w:rPr>
          <w:rFonts w:eastAsia="Arial"/>
          <w:w w:val="105"/>
          <w:lang w:val="en-US"/>
        </w:rPr>
        <w:t>that</w:t>
      </w:r>
      <w:r w:rsidRPr="003A70C6">
        <w:rPr>
          <w:rFonts w:eastAsia="Arial"/>
          <w:w w:val="105"/>
          <w:lang w:val="en-US"/>
        </w:rPr>
        <w:t xml:space="preserve"> </w:t>
      </w:r>
      <w:r>
        <w:rPr>
          <w:rFonts w:eastAsia="Arial"/>
          <w:w w:val="105"/>
          <w:lang w:val="en-US"/>
        </w:rPr>
        <w:t>this</w:t>
      </w:r>
      <w:r w:rsidRPr="003A70C6">
        <w:rPr>
          <w:rFonts w:eastAsia="Arial"/>
          <w:w w:val="105"/>
          <w:lang w:val="en-US"/>
        </w:rPr>
        <w:t xml:space="preserve"> </w:t>
      </w:r>
      <w:r>
        <w:rPr>
          <w:rFonts w:eastAsia="Arial"/>
          <w:w w:val="105"/>
          <w:lang w:val="en-US"/>
        </w:rPr>
        <w:t>problem</w:t>
      </w:r>
      <w:r w:rsidRPr="003A70C6">
        <w:rPr>
          <w:rFonts w:eastAsia="Arial"/>
          <w:w w:val="105"/>
          <w:lang w:val="en-US"/>
        </w:rPr>
        <w:t xml:space="preserve"> </w:t>
      </w:r>
      <w:r>
        <w:rPr>
          <w:rFonts w:eastAsia="Arial"/>
          <w:w w:val="105"/>
          <w:lang w:val="en-US"/>
        </w:rPr>
        <w:t>with</w:t>
      </w:r>
      <w:r w:rsidRPr="003A70C6">
        <w:rPr>
          <w:rFonts w:eastAsia="Arial"/>
          <w:w w:val="105"/>
          <w:lang w:val="en-US"/>
        </w:rPr>
        <w:t xml:space="preserve"> </w:t>
      </w:r>
      <w:r w:rsidR="00146258" w:rsidRPr="004B3272">
        <w:rPr>
          <w:rFonts w:eastAsia="Arial"/>
          <w:w w:val="105"/>
          <w:position w:val="-12"/>
        </w:rPr>
        <w:object w:dxaOrig="1400" w:dyaOrig="360">
          <v:shape id="_x0000_i1441" type="#_x0000_t75" style="width:69.3pt;height:19pt" o:ole="">
            <v:imagedata r:id="rId790" o:title=""/>
          </v:shape>
          <o:OLEObject Type="Embed" ProgID="Equation.DSMT4" ShapeID="_x0000_i1441" DrawAspect="Content" ObjectID="_1665525597" r:id="rId791"/>
        </w:object>
      </w:r>
      <w:r w:rsidR="00146258" w:rsidRPr="003A70C6">
        <w:rPr>
          <w:rFonts w:eastAsia="Arial"/>
          <w:w w:val="105"/>
          <w:lang w:val="en-US"/>
        </w:rPr>
        <w:t xml:space="preserve"> </w:t>
      </w:r>
      <w:r>
        <w:rPr>
          <w:rFonts w:eastAsia="Arial"/>
          <w:w w:val="105"/>
          <w:lang w:val="en-US"/>
        </w:rPr>
        <w:t xml:space="preserve">is studied in the subsection 1.2 of the report. </w:t>
      </w:r>
    </w:p>
    <w:p w:rsidR="00146258" w:rsidRPr="003A70C6" w:rsidRDefault="003A70C6" w:rsidP="00055C7B">
      <w:pPr>
        <w:spacing w:line="360" w:lineRule="auto"/>
        <w:ind w:firstLine="709"/>
        <w:jc w:val="both"/>
        <w:rPr>
          <w:rFonts w:eastAsiaTheme="minorEastAsia"/>
          <w:lang w:val="en-US"/>
        </w:rPr>
      </w:pPr>
      <w:r>
        <w:rPr>
          <w:rFonts w:eastAsiaTheme="minorEastAsia"/>
          <w:lang w:val="en-US"/>
        </w:rPr>
        <w:t xml:space="preserve">The condition </w:t>
      </w:r>
      <w:r w:rsidR="00146258" w:rsidRPr="003A70C6">
        <w:rPr>
          <w:rFonts w:eastAsiaTheme="minorEastAsia"/>
          <w:lang w:val="en-US"/>
        </w:rPr>
        <w:t>(40)</w:t>
      </w:r>
      <w:r>
        <w:rPr>
          <w:rFonts w:eastAsiaTheme="minorEastAsia"/>
          <w:lang w:val="en-US"/>
        </w:rPr>
        <w:t xml:space="preserve"> is non-local. Applying</w:t>
      </w:r>
      <w:r w:rsidRPr="003A70C6">
        <w:rPr>
          <w:rFonts w:eastAsiaTheme="minorEastAsia"/>
          <w:lang w:val="en-US"/>
        </w:rPr>
        <w:t xml:space="preserve"> </w:t>
      </w:r>
      <w:r>
        <w:rPr>
          <w:rFonts w:eastAsiaTheme="minorEastAsia"/>
          <w:lang w:val="en-US"/>
        </w:rPr>
        <w:t>the</w:t>
      </w:r>
      <w:r w:rsidRPr="003A70C6">
        <w:rPr>
          <w:rFonts w:eastAsiaTheme="minorEastAsia"/>
          <w:lang w:val="en-US"/>
        </w:rPr>
        <w:t xml:space="preserve"> </w:t>
      </w:r>
      <w:r>
        <w:rPr>
          <w:rFonts w:eastAsiaTheme="minorEastAsia"/>
          <w:lang w:val="en-US"/>
        </w:rPr>
        <w:t>method</w:t>
      </w:r>
      <w:r w:rsidRPr="003A70C6">
        <w:rPr>
          <w:rFonts w:eastAsiaTheme="minorEastAsia"/>
          <w:lang w:val="en-US"/>
        </w:rPr>
        <w:t xml:space="preserve"> </w:t>
      </w:r>
      <w:r>
        <w:rPr>
          <w:rFonts w:eastAsiaTheme="minorEastAsia"/>
          <w:lang w:val="en-US"/>
        </w:rPr>
        <w:t>of</w:t>
      </w:r>
      <w:r w:rsidRPr="003A70C6">
        <w:rPr>
          <w:rFonts w:eastAsiaTheme="minorEastAsia"/>
          <w:lang w:val="en-US"/>
        </w:rPr>
        <w:t xml:space="preserve"> </w:t>
      </w:r>
      <w:r>
        <w:rPr>
          <w:rFonts w:eastAsiaTheme="minorEastAsia"/>
          <w:lang w:val="en-US"/>
        </w:rPr>
        <w:t>A</w:t>
      </w:r>
      <w:r w:rsidRPr="003A70C6">
        <w:rPr>
          <w:rFonts w:eastAsiaTheme="minorEastAsia"/>
          <w:lang w:val="en-US"/>
        </w:rPr>
        <w:t>.</w:t>
      </w:r>
      <w:r>
        <w:rPr>
          <w:rFonts w:eastAsiaTheme="minorEastAsia"/>
          <w:lang w:val="en-US"/>
        </w:rPr>
        <w:t>A</w:t>
      </w:r>
      <w:r w:rsidRPr="003A70C6">
        <w:rPr>
          <w:rFonts w:eastAsiaTheme="minorEastAsia"/>
          <w:lang w:val="en-US"/>
        </w:rPr>
        <w:t>.</w:t>
      </w:r>
      <w:r>
        <w:rPr>
          <w:rFonts w:eastAsiaTheme="minorEastAsia"/>
          <w:lang w:val="en-US"/>
        </w:rPr>
        <w:t>Samarskii</w:t>
      </w:r>
      <w:r w:rsidRPr="003A70C6">
        <w:rPr>
          <w:rFonts w:eastAsiaTheme="minorEastAsia"/>
          <w:lang w:val="en-US"/>
        </w:rPr>
        <w:t xml:space="preserve"> </w:t>
      </w:r>
      <w:r>
        <w:rPr>
          <w:rFonts w:eastAsiaTheme="minorEastAsia"/>
          <w:lang w:val="en-US"/>
        </w:rPr>
        <w:t xml:space="preserve">we transform this condition. </w:t>
      </w:r>
      <w:r w:rsidR="00940832">
        <w:rPr>
          <w:rFonts w:eastAsiaTheme="minorEastAsia"/>
          <w:lang w:val="en-US"/>
        </w:rPr>
        <w:t>By virtue of</w:t>
      </w:r>
      <w:r>
        <w:rPr>
          <w:rFonts w:eastAsiaTheme="minorEastAsia"/>
          <w:lang w:val="en-US"/>
        </w:rPr>
        <w:t xml:space="preserve"> the equation (37), </w:t>
      </w:r>
      <w:r w:rsidR="00940832">
        <w:rPr>
          <w:rFonts w:eastAsiaTheme="minorEastAsia"/>
          <w:lang w:val="en-US"/>
        </w:rPr>
        <w:t xml:space="preserve">the </w:t>
      </w:r>
      <w:r>
        <w:rPr>
          <w:rFonts w:eastAsiaTheme="minorEastAsia"/>
          <w:lang w:val="en-US"/>
        </w:rPr>
        <w:t>condition (40) yields</w:t>
      </w:r>
      <w:r w:rsidR="00940832">
        <w:rPr>
          <w:rFonts w:eastAsiaTheme="minorEastAsia"/>
          <w:lang w:val="en-US"/>
        </w:rPr>
        <w:t xml:space="preserve"> the relation</w:t>
      </w:r>
    </w:p>
    <w:p w:rsidR="00146258" w:rsidRPr="003A70C6" w:rsidRDefault="00146258" w:rsidP="00146258">
      <w:pPr>
        <w:spacing w:line="360" w:lineRule="auto"/>
        <w:ind w:firstLine="708"/>
        <w:jc w:val="both"/>
        <w:rPr>
          <w:rFonts w:eastAsiaTheme="minorEastAsia"/>
          <w:lang w:val="en-US"/>
        </w:rPr>
      </w:pPr>
    </w:p>
    <w:p w:rsidR="00146258" w:rsidRPr="004B3272" w:rsidRDefault="00146258" w:rsidP="00146258">
      <w:pPr>
        <w:tabs>
          <w:tab w:val="center" w:pos="4680"/>
          <w:tab w:val="right" w:pos="9360"/>
        </w:tabs>
        <w:spacing w:line="360" w:lineRule="auto"/>
        <w:jc w:val="center"/>
        <w:rPr>
          <w:rFonts w:eastAsiaTheme="minorEastAsia"/>
        </w:rPr>
      </w:pPr>
      <w:r w:rsidRPr="004B3272">
        <w:rPr>
          <w:rFonts w:eastAsiaTheme="minorEastAsia"/>
          <w:position w:val="-36"/>
          <w:lang w:val="en-US"/>
        </w:rPr>
        <w:object w:dxaOrig="6979" w:dyaOrig="859">
          <v:shape id="_x0000_i1442" type="#_x0000_t75" style="width:351.15pt;height:42.8pt" o:ole="">
            <v:imagedata r:id="rId792" o:title=""/>
          </v:shape>
          <o:OLEObject Type="Embed" ProgID="Equation.DSMT4" ShapeID="_x0000_i1442" DrawAspect="Content" ObjectID="_1665525598" r:id="rId793"/>
        </w:object>
      </w:r>
    </w:p>
    <w:p w:rsidR="00146258" w:rsidRPr="004B3272" w:rsidRDefault="00146258" w:rsidP="00146258">
      <w:pPr>
        <w:spacing w:line="360" w:lineRule="auto"/>
        <w:rPr>
          <w:rFonts w:eastAsiaTheme="minorEastAsia"/>
        </w:rPr>
      </w:pPr>
    </w:p>
    <w:p w:rsidR="00146258" w:rsidRPr="003A70C6" w:rsidRDefault="003A70C6" w:rsidP="00146258">
      <w:pPr>
        <w:spacing w:line="360" w:lineRule="auto"/>
        <w:jc w:val="both"/>
        <w:rPr>
          <w:rFonts w:eastAsiaTheme="minorEastAsia"/>
          <w:lang w:val="en-US"/>
        </w:rPr>
      </w:pPr>
      <w:r>
        <w:rPr>
          <w:rFonts w:eastAsiaTheme="minorEastAsia"/>
          <w:lang w:val="en-US"/>
        </w:rPr>
        <w:t>H</w:t>
      </w:r>
      <w:r w:rsidR="00940832">
        <w:rPr>
          <w:rFonts w:eastAsiaTheme="minorEastAsia"/>
          <w:lang w:val="en-US"/>
        </w:rPr>
        <w:t>e</w:t>
      </w:r>
      <w:r>
        <w:rPr>
          <w:rFonts w:eastAsiaTheme="minorEastAsia"/>
          <w:lang w:val="en-US"/>
        </w:rPr>
        <w:t>nce</w:t>
      </w:r>
    </w:p>
    <w:p w:rsidR="00146258" w:rsidRPr="004B3272" w:rsidRDefault="00146258" w:rsidP="00146258">
      <w:pPr>
        <w:tabs>
          <w:tab w:val="center" w:pos="4680"/>
          <w:tab w:val="right" w:pos="9360"/>
        </w:tabs>
        <w:spacing w:line="360" w:lineRule="auto"/>
        <w:jc w:val="both"/>
        <w:rPr>
          <w:rFonts w:eastAsiaTheme="minorEastAsia"/>
        </w:rPr>
      </w:pPr>
    </w:p>
    <w:p w:rsidR="00146258" w:rsidRPr="004B3272" w:rsidRDefault="00146258" w:rsidP="00146258">
      <w:pPr>
        <w:tabs>
          <w:tab w:val="center" w:pos="4680"/>
          <w:tab w:val="right" w:pos="9360"/>
        </w:tabs>
        <w:spacing w:line="360" w:lineRule="auto"/>
        <w:jc w:val="center"/>
        <w:rPr>
          <w:rFonts w:eastAsiaTheme="minorEastAsia"/>
        </w:rPr>
      </w:pPr>
      <w:r w:rsidRPr="004B3272">
        <w:rPr>
          <w:rFonts w:eastAsiaTheme="minorEastAsia"/>
          <w:position w:val="-36"/>
          <w:lang w:val="en-US"/>
        </w:rPr>
        <w:object w:dxaOrig="7620" w:dyaOrig="859">
          <v:shape id="_x0000_i1443" type="#_x0000_t75" style="width:382.4pt;height:42.8pt" o:ole="">
            <v:imagedata r:id="rId794" o:title=""/>
          </v:shape>
          <o:OLEObject Type="Embed" ProgID="Equation.DSMT4" ShapeID="_x0000_i1443" DrawAspect="Content" ObjectID="_1665525599" r:id="rId795"/>
        </w:object>
      </w:r>
    </w:p>
    <w:p w:rsidR="00146258" w:rsidRPr="004B3272" w:rsidRDefault="00146258" w:rsidP="00146258">
      <w:pPr>
        <w:spacing w:line="360" w:lineRule="auto"/>
        <w:jc w:val="both"/>
        <w:rPr>
          <w:rFonts w:eastAsiaTheme="minorEastAsia"/>
        </w:rPr>
      </w:pPr>
    </w:p>
    <w:p w:rsidR="00146258" w:rsidRPr="003A70C6" w:rsidRDefault="003A70C6" w:rsidP="00146258">
      <w:pPr>
        <w:spacing w:line="360" w:lineRule="auto"/>
        <w:jc w:val="both"/>
        <w:rPr>
          <w:rFonts w:eastAsiaTheme="minorEastAsia"/>
          <w:lang w:val="en-US"/>
        </w:rPr>
      </w:pPr>
      <w:r>
        <w:rPr>
          <w:rFonts w:eastAsiaTheme="minorEastAsia"/>
          <w:lang w:val="en-US"/>
        </w:rPr>
        <w:t>Introducing the notation</w:t>
      </w:r>
    </w:p>
    <w:p w:rsidR="00146258" w:rsidRPr="004B3272" w:rsidRDefault="00146258" w:rsidP="00146258">
      <w:pPr>
        <w:tabs>
          <w:tab w:val="center" w:pos="4680"/>
          <w:tab w:val="right" w:pos="9360"/>
        </w:tabs>
        <w:spacing w:line="360" w:lineRule="auto"/>
        <w:jc w:val="both"/>
        <w:rPr>
          <w:rFonts w:eastAsiaTheme="minorEastAsia"/>
        </w:rPr>
      </w:pPr>
    </w:p>
    <w:p w:rsidR="00146258" w:rsidRPr="004B3272" w:rsidRDefault="00146258" w:rsidP="00146258">
      <w:pPr>
        <w:tabs>
          <w:tab w:val="center" w:pos="4680"/>
          <w:tab w:val="right" w:pos="9360"/>
        </w:tabs>
        <w:spacing w:line="360" w:lineRule="auto"/>
        <w:jc w:val="center"/>
        <w:rPr>
          <w:rFonts w:eastAsiaTheme="minorEastAsia"/>
        </w:rPr>
      </w:pPr>
      <w:r w:rsidRPr="004B3272">
        <w:rPr>
          <w:rFonts w:eastAsiaTheme="minorEastAsia"/>
          <w:position w:val="-36"/>
          <w:lang w:val="en-US"/>
        </w:rPr>
        <w:object w:dxaOrig="3480" w:dyaOrig="859">
          <v:shape id="_x0000_i1444" type="#_x0000_t75" style="width:173.9pt;height:42.8pt" o:ole="">
            <v:imagedata r:id="rId796" o:title=""/>
          </v:shape>
          <o:OLEObject Type="Embed" ProgID="Equation.DSMT4" ShapeID="_x0000_i1444" DrawAspect="Content" ObjectID="_1665525600" r:id="rId797"/>
        </w:object>
      </w:r>
    </w:p>
    <w:p w:rsidR="00146258" w:rsidRPr="004B3272" w:rsidRDefault="00146258" w:rsidP="00146258">
      <w:pPr>
        <w:widowControl w:val="0"/>
        <w:autoSpaceDE w:val="0"/>
        <w:autoSpaceDN w:val="0"/>
        <w:spacing w:line="360" w:lineRule="auto"/>
        <w:rPr>
          <w:rFonts w:eastAsia="Arial"/>
          <w:w w:val="105"/>
        </w:rPr>
      </w:pPr>
    </w:p>
    <w:p w:rsidR="00146258" w:rsidRPr="00940832" w:rsidRDefault="003A70C6" w:rsidP="00146258">
      <w:pPr>
        <w:widowControl w:val="0"/>
        <w:autoSpaceDE w:val="0"/>
        <w:autoSpaceDN w:val="0"/>
        <w:spacing w:line="360" w:lineRule="auto"/>
        <w:jc w:val="both"/>
        <w:rPr>
          <w:rFonts w:eastAsia="Arial"/>
          <w:w w:val="105"/>
          <w:lang w:val="en-US"/>
        </w:rPr>
      </w:pPr>
      <w:r>
        <w:rPr>
          <w:rFonts w:eastAsia="Arial"/>
          <w:w w:val="105"/>
          <w:lang w:val="en-US"/>
        </w:rPr>
        <w:t>we</w:t>
      </w:r>
      <w:r w:rsidRPr="00940832">
        <w:rPr>
          <w:rFonts w:eastAsia="Arial"/>
          <w:w w:val="105"/>
          <w:lang w:val="en-US"/>
        </w:rPr>
        <w:t xml:space="preserve"> </w:t>
      </w:r>
      <w:r>
        <w:rPr>
          <w:rFonts w:eastAsia="Arial"/>
          <w:w w:val="105"/>
          <w:lang w:val="en-US"/>
        </w:rPr>
        <w:t>get</w:t>
      </w:r>
      <w:r w:rsidRPr="00940832">
        <w:rPr>
          <w:rFonts w:eastAsia="Arial"/>
          <w:w w:val="105"/>
          <w:lang w:val="en-US"/>
        </w:rPr>
        <w:t xml:space="preserve"> </w:t>
      </w:r>
      <w:r w:rsidR="00940832">
        <w:rPr>
          <w:rFonts w:eastAsia="Arial"/>
          <w:w w:val="105"/>
          <w:lang w:val="en-US"/>
        </w:rPr>
        <w:t>the</w:t>
      </w:r>
      <w:r w:rsidRPr="00940832">
        <w:rPr>
          <w:rFonts w:eastAsia="Arial"/>
          <w:w w:val="105"/>
          <w:lang w:val="en-US"/>
        </w:rPr>
        <w:t xml:space="preserve"> </w:t>
      </w:r>
      <w:r>
        <w:rPr>
          <w:rFonts w:eastAsia="Arial"/>
          <w:w w:val="105"/>
          <w:lang w:val="en-US"/>
        </w:rPr>
        <w:t>new</w:t>
      </w:r>
      <w:r w:rsidRPr="00940832">
        <w:rPr>
          <w:rFonts w:eastAsia="Arial"/>
          <w:w w:val="105"/>
          <w:lang w:val="en-US"/>
        </w:rPr>
        <w:t xml:space="preserve"> </w:t>
      </w:r>
      <w:r>
        <w:rPr>
          <w:rFonts w:eastAsia="Arial"/>
          <w:w w:val="105"/>
          <w:lang w:val="en-US"/>
        </w:rPr>
        <w:t>inverse</w:t>
      </w:r>
      <w:r w:rsidRPr="00940832">
        <w:rPr>
          <w:rFonts w:eastAsia="Arial"/>
          <w:w w:val="105"/>
          <w:lang w:val="en-US"/>
        </w:rPr>
        <w:t xml:space="preserve"> </w:t>
      </w:r>
      <w:r>
        <w:rPr>
          <w:rFonts w:eastAsia="Arial"/>
          <w:w w:val="105"/>
          <w:lang w:val="en-US"/>
        </w:rPr>
        <w:t>problem</w:t>
      </w:r>
      <w:r w:rsidRPr="00940832">
        <w:rPr>
          <w:rFonts w:eastAsia="Arial"/>
          <w:w w:val="105"/>
          <w:lang w:val="en-US"/>
        </w:rPr>
        <w:t xml:space="preserve">: </w:t>
      </w:r>
    </w:p>
    <w:p w:rsidR="00146258" w:rsidRPr="003A70C6" w:rsidRDefault="003A70C6" w:rsidP="00055C7B">
      <w:pPr>
        <w:widowControl w:val="0"/>
        <w:autoSpaceDE w:val="0"/>
        <w:autoSpaceDN w:val="0"/>
        <w:spacing w:line="360" w:lineRule="auto"/>
        <w:ind w:firstLine="709"/>
        <w:jc w:val="both"/>
        <w:rPr>
          <w:rFonts w:eastAsia="Arial"/>
          <w:w w:val="105"/>
          <w:lang w:val="en-US"/>
        </w:rPr>
      </w:pPr>
      <w:r>
        <w:rPr>
          <w:rFonts w:eastAsia="Arial"/>
          <w:w w:val="105"/>
          <w:lang w:val="en-US"/>
        </w:rPr>
        <w:t>Find</w:t>
      </w:r>
      <w:r w:rsidRPr="003A70C6">
        <w:rPr>
          <w:rFonts w:eastAsia="Arial"/>
          <w:w w:val="105"/>
          <w:lang w:val="en-US"/>
        </w:rPr>
        <w:t xml:space="preserve"> </w:t>
      </w:r>
      <w:r>
        <w:rPr>
          <w:rFonts w:eastAsia="Arial"/>
          <w:w w:val="105"/>
          <w:lang w:val="en-US"/>
        </w:rPr>
        <w:t>two</w:t>
      </w:r>
      <w:r w:rsidRPr="003A70C6">
        <w:rPr>
          <w:rFonts w:eastAsia="Arial"/>
          <w:w w:val="105"/>
          <w:lang w:val="en-US"/>
        </w:rPr>
        <w:t xml:space="preserve"> </w:t>
      </w:r>
      <w:r>
        <w:rPr>
          <w:rFonts w:eastAsia="Arial"/>
          <w:w w:val="105"/>
          <w:lang w:val="en-US"/>
        </w:rPr>
        <w:t>functions</w:t>
      </w:r>
      <w:r w:rsidRPr="003A70C6">
        <w:rPr>
          <w:rFonts w:eastAsia="Arial"/>
          <w:w w:val="105"/>
          <w:lang w:val="en-US"/>
        </w:rPr>
        <w:t xml:space="preserve"> </w:t>
      </w:r>
      <w:r w:rsidR="00146258" w:rsidRPr="004B3272">
        <w:rPr>
          <w:rFonts w:eastAsia="Arial"/>
          <w:position w:val="-14"/>
          <w:lang w:val="en-US"/>
        </w:rPr>
        <w:object w:dxaOrig="780" w:dyaOrig="420">
          <v:shape id="_x0000_i1445" type="#_x0000_t75" style="width:38.05pt;height:21.05pt" o:ole="">
            <v:imagedata r:id="rId798" o:title=""/>
          </v:shape>
          <o:OLEObject Type="Embed" ProgID="Equation.DSMT4" ShapeID="_x0000_i1445" DrawAspect="Content" ObjectID="_1665525601" r:id="rId799"/>
        </w:object>
      </w:r>
      <w:r w:rsidRPr="003A70C6">
        <w:rPr>
          <w:rFonts w:eastAsia="Arial"/>
          <w:lang w:val="en-US"/>
        </w:rPr>
        <w:t xml:space="preserve"> </w:t>
      </w:r>
      <w:r>
        <w:rPr>
          <w:rFonts w:eastAsia="Arial"/>
          <w:lang w:val="en-US"/>
        </w:rPr>
        <w:t>and</w:t>
      </w:r>
      <w:r w:rsidR="00146258" w:rsidRPr="003A70C6">
        <w:rPr>
          <w:rFonts w:eastAsia="Arial"/>
          <w:lang w:val="en-US"/>
        </w:rPr>
        <w:t xml:space="preserve"> </w:t>
      </w:r>
      <w:r w:rsidR="00146258" w:rsidRPr="004B3272">
        <w:rPr>
          <w:rFonts w:eastAsia="Arial"/>
          <w:position w:val="-14"/>
          <w:lang w:val="en-US"/>
        </w:rPr>
        <w:object w:dxaOrig="660" w:dyaOrig="420">
          <v:shape id="_x0000_i1446" type="#_x0000_t75" style="width:33.95pt;height:21.05pt" o:ole="">
            <v:imagedata r:id="rId800" o:title=""/>
          </v:shape>
          <o:OLEObject Type="Embed" ProgID="Equation.DSMT4" ShapeID="_x0000_i1446" DrawAspect="Content" ObjectID="_1665525602" r:id="rId801"/>
        </w:object>
      </w:r>
      <w:r w:rsidR="00146258" w:rsidRPr="003A70C6">
        <w:rPr>
          <w:rFonts w:eastAsia="Arial"/>
          <w:lang w:val="en-US"/>
        </w:rPr>
        <w:t xml:space="preserve"> </w:t>
      </w:r>
      <w:r>
        <w:rPr>
          <w:rFonts w:eastAsia="Arial"/>
          <w:w w:val="105"/>
          <w:lang w:val="en-US"/>
        </w:rPr>
        <w:t>in the domain</w:t>
      </w:r>
      <w:r w:rsidRPr="003A70C6">
        <w:rPr>
          <w:rFonts w:eastAsia="Arial"/>
          <w:w w:val="105"/>
          <w:lang w:val="en-US"/>
        </w:rPr>
        <w:t xml:space="preserve"> </w:t>
      </w:r>
      <w:r w:rsidRPr="004B3272">
        <w:rPr>
          <w:rFonts w:eastAsia="Arial"/>
          <w:i/>
          <w:w w:val="105"/>
          <w:position w:val="-16"/>
          <w:lang w:val="en-US"/>
        </w:rPr>
        <w:object w:dxaOrig="3900" w:dyaOrig="460">
          <v:shape id="_x0000_i1447" type="#_x0000_t75" style="width:194.25pt;height:23.1pt" o:ole="">
            <v:imagedata r:id="rId802" o:title=""/>
          </v:shape>
          <o:OLEObject Type="Embed" ProgID="Equation.DSMT4" ShapeID="_x0000_i1447" DrawAspect="Content" ObjectID="_1665525603" r:id="rId803"/>
        </w:object>
      </w:r>
      <w:r w:rsidRPr="003A70C6">
        <w:rPr>
          <w:rFonts w:eastAsia="Arial"/>
          <w:w w:val="105"/>
          <w:lang w:val="en-US"/>
        </w:rPr>
        <w:t xml:space="preserve"> </w:t>
      </w:r>
      <w:r>
        <w:rPr>
          <w:rFonts w:eastAsia="Arial"/>
          <w:lang w:val="en-US"/>
        </w:rPr>
        <w:t>that satisfy the equation</w:t>
      </w:r>
    </w:p>
    <w:p w:rsidR="00146258" w:rsidRPr="003A70C6" w:rsidRDefault="00146258" w:rsidP="00146258">
      <w:pPr>
        <w:widowControl w:val="0"/>
        <w:autoSpaceDE w:val="0"/>
        <w:autoSpaceDN w:val="0"/>
        <w:spacing w:line="360" w:lineRule="auto"/>
        <w:jc w:val="center"/>
        <w:rPr>
          <w:rFonts w:eastAsia="Arial"/>
          <w:lang w:val="en-US"/>
        </w:rPr>
      </w:pPr>
    </w:p>
    <w:p w:rsidR="00146258" w:rsidRPr="005953B3" w:rsidRDefault="00146258" w:rsidP="00146258">
      <w:pPr>
        <w:tabs>
          <w:tab w:val="center" w:pos="4680"/>
          <w:tab w:val="right" w:pos="9360"/>
        </w:tabs>
        <w:spacing w:line="360" w:lineRule="auto"/>
        <w:jc w:val="right"/>
        <w:rPr>
          <w:rFonts w:eastAsiaTheme="minorEastAsia"/>
          <w:lang w:val="en-US"/>
        </w:rPr>
      </w:pPr>
      <w:r w:rsidRPr="004B3272">
        <w:rPr>
          <w:rFonts w:eastAsiaTheme="minorEastAsia"/>
          <w:position w:val="-14"/>
          <w:lang w:val="en-US"/>
        </w:rPr>
        <w:object w:dxaOrig="4980" w:dyaOrig="440">
          <v:shape id="_x0000_i1448" type="#_x0000_t75" style="width:249.95pt;height:22.4pt" o:ole="">
            <v:imagedata r:id="rId804" o:title=""/>
          </v:shape>
          <o:OLEObject Type="Embed" ProgID="Equation.DSMT4" ShapeID="_x0000_i1448" DrawAspect="Content" ObjectID="_1665525604" r:id="rId805"/>
        </w:object>
      </w:r>
      <w:r w:rsidRPr="005953B3">
        <w:rPr>
          <w:rFonts w:eastAsiaTheme="minorEastAsia"/>
          <w:lang w:val="en-US"/>
        </w:rPr>
        <w:t xml:space="preserve">                        (41)</w:t>
      </w:r>
    </w:p>
    <w:p w:rsidR="00146258" w:rsidRPr="004B3272" w:rsidRDefault="00146258" w:rsidP="00146258">
      <w:pPr>
        <w:spacing w:line="360" w:lineRule="auto"/>
        <w:rPr>
          <w:rFonts w:eastAsiaTheme="minorEastAsia"/>
          <w:i/>
          <w:lang w:val="kk-KZ"/>
        </w:rPr>
      </w:pPr>
    </w:p>
    <w:p w:rsidR="00146258" w:rsidRPr="005953B3" w:rsidRDefault="003A70C6" w:rsidP="00146258">
      <w:pPr>
        <w:spacing w:line="360" w:lineRule="auto"/>
        <w:jc w:val="both"/>
        <w:rPr>
          <w:rFonts w:eastAsiaTheme="minorEastAsia"/>
          <w:lang w:val="en-US"/>
        </w:rPr>
      </w:pPr>
      <w:r>
        <w:rPr>
          <w:rFonts w:eastAsiaTheme="minorEastAsia"/>
          <w:lang w:val="en-US"/>
        </w:rPr>
        <w:t>the initial condition</w:t>
      </w:r>
      <w:r w:rsidR="00146258" w:rsidRPr="005953B3">
        <w:rPr>
          <w:rFonts w:eastAsiaTheme="minorEastAsia"/>
          <w:lang w:val="en-US"/>
        </w:rPr>
        <w:t xml:space="preserve"> </w:t>
      </w:r>
    </w:p>
    <w:p w:rsidR="00146258" w:rsidRPr="005953B3" w:rsidRDefault="00146258" w:rsidP="00146258">
      <w:pPr>
        <w:spacing w:line="360" w:lineRule="auto"/>
        <w:jc w:val="center"/>
        <w:rPr>
          <w:rFonts w:eastAsiaTheme="minorEastAsia"/>
          <w:lang w:val="en-US"/>
        </w:rPr>
      </w:pPr>
    </w:p>
    <w:p w:rsidR="00146258" w:rsidRPr="005953B3" w:rsidRDefault="00146258" w:rsidP="00146258">
      <w:pPr>
        <w:tabs>
          <w:tab w:val="center" w:pos="4680"/>
          <w:tab w:val="right" w:pos="9360"/>
        </w:tabs>
        <w:spacing w:line="360" w:lineRule="auto"/>
        <w:jc w:val="right"/>
        <w:rPr>
          <w:rFonts w:eastAsiaTheme="minorEastAsia"/>
          <w:lang w:val="en-US"/>
        </w:rPr>
      </w:pPr>
      <w:r w:rsidRPr="004B3272">
        <w:rPr>
          <w:rFonts w:eastAsiaTheme="minorEastAsia"/>
          <w:position w:val="-36"/>
          <w:lang w:val="en-US"/>
        </w:rPr>
        <w:object w:dxaOrig="4700" w:dyaOrig="859">
          <v:shape id="_x0000_i1449" type="#_x0000_t75" style="width:235.7pt;height:42.8pt" o:ole="">
            <v:imagedata r:id="rId806" o:title=""/>
          </v:shape>
          <o:OLEObject Type="Embed" ProgID="Equation.DSMT4" ShapeID="_x0000_i1449" DrawAspect="Content" ObjectID="_1665525605" r:id="rId807"/>
        </w:object>
      </w:r>
      <w:r w:rsidRPr="005953B3">
        <w:rPr>
          <w:rFonts w:eastAsiaTheme="minorEastAsia"/>
          <w:lang w:val="en-US"/>
        </w:rPr>
        <w:t xml:space="preserve">                          (42)</w:t>
      </w:r>
    </w:p>
    <w:p w:rsidR="00146258" w:rsidRPr="005953B3" w:rsidRDefault="00146258" w:rsidP="00146258">
      <w:pPr>
        <w:spacing w:line="360" w:lineRule="auto"/>
        <w:rPr>
          <w:rFonts w:eastAsiaTheme="minorEastAsia"/>
          <w:i/>
          <w:lang w:val="en-US"/>
        </w:rPr>
      </w:pPr>
    </w:p>
    <w:p w:rsidR="00146258" w:rsidRPr="003A70C6" w:rsidRDefault="003A70C6" w:rsidP="00146258">
      <w:pPr>
        <w:spacing w:line="360" w:lineRule="auto"/>
        <w:jc w:val="both"/>
        <w:rPr>
          <w:rFonts w:eastAsiaTheme="minorEastAsia"/>
          <w:lang w:val="en-US"/>
        </w:rPr>
      </w:pPr>
      <w:r>
        <w:rPr>
          <w:rFonts w:eastAsiaTheme="minorEastAsia"/>
          <w:lang w:val="en-US"/>
        </w:rPr>
        <w:t>the final condition</w:t>
      </w:r>
    </w:p>
    <w:p w:rsidR="00146258" w:rsidRPr="005953B3" w:rsidRDefault="00146258" w:rsidP="00146258">
      <w:pPr>
        <w:spacing w:line="360" w:lineRule="auto"/>
        <w:jc w:val="center"/>
        <w:rPr>
          <w:rFonts w:eastAsiaTheme="minorEastAsia"/>
          <w:lang w:val="en-US"/>
        </w:rPr>
      </w:pPr>
    </w:p>
    <w:p w:rsidR="00146258" w:rsidRPr="004B3272" w:rsidRDefault="00146258" w:rsidP="00146258">
      <w:pPr>
        <w:tabs>
          <w:tab w:val="center" w:pos="4680"/>
          <w:tab w:val="right" w:pos="9360"/>
        </w:tabs>
        <w:spacing w:line="360" w:lineRule="auto"/>
        <w:jc w:val="center"/>
        <w:rPr>
          <w:rFonts w:eastAsiaTheme="minorEastAsia"/>
        </w:rPr>
      </w:pPr>
      <w:r w:rsidRPr="004B3272">
        <w:rPr>
          <w:rFonts w:eastAsiaTheme="minorEastAsia"/>
          <w:position w:val="-36"/>
          <w:lang w:val="en-US"/>
        </w:rPr>
        <w:object w:dxaOrig="4800" w:dyaOrig="859">
          <v:shape id="_x0000_i1450" type="#_x0000_t75" style="width:239.1pt;height:42.8pt" o:ole="">
            <v:imagedata r:id="rId808" o:title=""/>
          </v:shape>
          <o:OLEObject Type="Embed" ProgID="Equation.DSMT4" ShapeID="_x0000_i1450" DrawAspect="Content" ObjectID="_1665525606" r:id="rId809"/>
        </w:object>
      </w:r>
    </w:p>
    <w:p w:rsidR="00146258" w:rsidRPr="004B3272" w:rsidRDefault="00146258" w:rsidP="00146258">
      <w:pPr>
        <w:spacing w:line="360" w:lineRule="auto"/>
        <w:rPr>
          <w:rFonts w:eastAsiaTheme="minorEastAsia"/>
          <w:i/>
        </w:rPr>
      </w:pPr>
    </w:p>
    <w:p w:rsidR="00146258" w:rsidRPr="005953B3" w:rsidRDefault="003A70C6" w:rsidP="00146258">
      <w:pPr>
        <w:spacing w:line="360" w:lineRule="auto"/>
        <w:jc w:val="both"/>
        <w:rPr>
          <w:rFonts w:eastAsiaTheme="minorEastAsia"/>
          <w:lang w:val="en-US"/>
        </w:rPr>
      </w:pPr>
      <w:r>
        <w:rPr>
          <w:rFonts w:eastAsiaTheme="minorEastAsia"/>
          <w:lang w:val="en-US"/>
        </w:rPr>
        <w:t>and the boundary conditions</w:t>
      </w:r>
    </w:p>
    <w:p w:rsidR="00146258" w:rsidRPr="004B3272" w:rsidRDefault="00146258" w:rsidP="00146258">
      <w:pPr>
        <w:spacing w:line="360" w:lineRule="auto"/>
        <w:jc w:val="both"/>
        <w:rPr>
          <w:rFonts w:eastAsiaTheme="minorEastAsia"/>
          <w:lang w:val="kk-KZ"/>
        </w:rPr>
      </w:pPr>
    </w:p>
    <w:p w:rsidR="00146258" w:rsidRPr="005953B3" w:rsidRDefault="00146258" w:rsidP="00146258">
      <w:pPr>
        <w:tabs>
          <w:tab w:val="center" w:pos="4680"/>
          <w:tab w:val="right" w:pos="9360"/>
        </w:tabs>
        <w:spacing w:line="360" w:lineRule="auto"/>
        <w:jc w:val="right"/>
        <w:rPr>
          <w:rFonts w:eastAsiaTheme="minorEastAsia"/>
          <w:lang w:val="en-US"/>
        </w:rPr>
      </w:pPr>
      <w:r w:rsidRPr="004B3272">
        <w:rPr>
          <w:rFonts w:eastAsiaTheme="minorEastAsia"/>
          <w:position w:val="-40"/>
          <w:lang w:val="en-US"/>
        </w:rPr>
        <w:object w:dxaOrig="5340" w:dyaOrig="940">
          <v:shape id="_x0000_i1451" type="#_x0000_t75" style="width:266.95pt;height:45.5pt" o:ole="">
            <v:imagedata r:id="rId810" o:title=""/>
          </v:shape>
          <o:OLEObject Type="Embed" ProgID="Equation.DSMT4" ShapeID="_x0000_i1451" DrawAspect="Content" ObjectID="_1665525607" r:id="rId811"/>
        </w:object>
      </w:r>
      <w:r w:rsidRPr="005953B3">
        <w:rPr>
          <w:rFonts w:eastAsiaTheme="minorEastAsia"/>
          <w:lang w:val="en-US"/>
        </w:rPr>
        <w:t xml:space="preserve">                    (43)</w:t>
      </w:r>
    </w:p>
    <w:p w:rsidR="00146258" w:rsidRPr="004B3272" w:rsidRDefault="00146258" w:rsidP="00146258">
      <w:pPr>
        <w:spacing w:line="360" w:lineRule="auto"/>
        <w:jc w:val="center"/>
        <w:rPr>
          <w:rFonts w:eastAsiaTheme="minorEastAsia"/>
          <w:w w:val="105"/>
          <w:lang w:val="kk-KZ"/>
        </w:rPr>
      </w:pPr>
    </w:p>
    <w:p w:rsidR="00146258" w:rsidRPr="003A70C6" w:rsidRDefault="003A70C6" w:rsidP="00146258">
      <w:pPr>
        <w:spacing w:line="360" w:lineRule="auto"/>
        <w:jc w:val="both"/>
        <w:rPr>
          <w:rFonts w:eastAsiaTheme="minorEastAsia"/>
          <w:w w:val="105"/>
          <w:lang w:val="en-US"/>
        </w:rPr>
      </w:pPr>
      <w:r>
        <w:rPr>
          <w:rFonts w:eastAsiaTheme="minorEastAsia"/>
          <w:w w:val="105"/>
          <w:lang w:val="en-US"/>
        </w:rPr>
        <w:t>Here</w:t>
      </w:r>
      <w:r w:rsidR="00146258" w:rsidRPr="003A70C6">
        <w:rPr>
          <w:rFonts w:eastAsiaTheme="minorEastAsia"/>
          <w:w w:val="105"/>
          <w:lang w:val="en-US"/>
        </w:rPr>
        <w:t xml:space="preserve"> </w:t>
      </w:r>
      <w:r w:rsidR="00146258" w:rsidRPr="004B3272">
        <w:rPr>
          <w:rFonts w:eastAsiaTheme="minorEastAsia"/>
          <w:w w:val="105"/>
          <w:position w:val="-14"/>
          <w:lang w:val="en-US"/>
        </w:rPr>
        <w:object w:dxaOrig="620" w:dyaOrig="420">
          <v:shape id="_x0000_i1452" type="#_x0000_t75" style="width:30.55pt;height:21.05pt" o:ole="">
            <v:imagedata r:id="rId812" o:title=""/>
          </v:shape>
          <o:OLEObject Type="Embed" ProgID="Equation.DSMT4" ShapeID="_x0000_i1452" DrawAspect="Content" ObjectID="_1665525608" r:id="rId813"/>
        </w:object>
      </w:r>
      <w:r w:rsidR="00146258" w:rsidRPr="003A70C6">
        <w:rPr>
          <w:rFonts w:eastAsiaTheme="minorEastAsia"/>
          <w:w w:val="105"/>
          <w:lang w:val="en-US"/>
        </w:rPr>
        <w:t xml:space="preserve"> </w:t>
      </w:r>
      <w:r>
        <w:rPr>
          <w:rFonts w:eastAsiaTheme="minorEastAsia"/>
          <w:w w:val="105"/>
          <w:lang w:val="en-US"/>
        </w:rPr>
        <w:t>and</w:t>
      </w:r>
      <w:r w:rsidR="00146258" w:rsidRPr="003A70C6">
        <w:rPr>
          <w:rFonts w:eastAsiaTheme="minorEastAsia"/>
          <w:w w:val="105"/>
          <w:lang w:val="en-US"/>
        </w:rPr>
        <w:t xml:space="preserve"> </w:t>
      </w:r>
      <w:r w:rsidR="00146258" w:rsidRPr="004B3272">
        <w:rPr>
          <w:rFonts w:eastAsiaTheme="minorEastAsia"/>
          <w:w w:val="105"/>
          <w:position w:val="-14"/>
          <w:lang w:val="en-US"/>
        </w:rPr>
        <w:object w:dxaOrig="660" w:dyaOrig="420">
          <v:shape id="_x0000_i1453" type="#_x0000_t75" style="width:33.95pt;height:21.05pt" o:ole="">
            <v:imagedata r:id="rId814" o:title=""/>
          </v:shape>
          <o:OLEObject Type="Embed" ProgID="Equation.DSMT4" ShapeID="_x0000_i1453" DrawAspect="Content" ObjectID="_1665525609" r:id="rId815"/>
        </w:object>
      </w:r>
      <w:r w:rsidRPr="003A70C6">
        <w:rPr>
          <w:rFonts w:eastAsiaTheme="minorEastAsia"/>
          <w:w w:val="105"/>
          <w:lang w:val="en-US"/>
        </w:rPr>
        <w:t xml:space="preserve"> </w:t>
      </w:r>
      <w:r>
        <w:rPr>
          <w:rFonts w:eastAsiaTheme="minorEastAsia"/>
          <w:w w:val="105"/>
          <w:lang w:val="en-US"/>
        </w:rPr>
        <w:t>are</w:t>
      </w:r>
      <w:r w:rsidRPr="003A70C6">
        <w:rPr>
          <w:rFonts w:eastAsiaTheme="minorEastAsia"/>
          <w:w w:val="105"/>
          <w:lang w:val="en-US"/>
        </w:rPr>
        <w:t xml:space="preserve"> </w:t>
      </w:r>
      <w:r>
        <w:rPr>
          <w:rFonts w:eastAsiaTheme="minorEastAsia"/>
          <w:w w:val="105"/>
          <w:lang w:val="en-US"/>
        </w:rPr>
        <w:t>given</w:t>
      </w:r>
      <w:r w:rsidRPr="003A70C6">
        <w:rPr>
          <w:rFonts w:eastAsiaTheme="minorEastAsia"/>
          <w:w w:val="105"/>
          <w:lang w:val="en-US"/>
        </w:rPr>
        <w:t xml:space="preserve"> </w:t>
      </w:r>
      <w:r>
        <w:rPr>
          <w:rFonts w:eastAsiaTheme="minorEastAsia"/>
          <w:w w:val="105"/>
          <w:lang w:val="en-US"/>
        </w:rPr>
        <w:t>sufficiently</w:t>
      </w:r>
      <w:r w:rsidRPr="003A70C6">
        <w:rPr>
          <w:rFonts w:eastAsiaTheme="minorEastAsia"/>
          <w:w w:val="105"/>
          <w:lang w:val="en-US"/>
        </w:rPr>
        <w:t xml:space="preserve"> </w:t>
      </w:r>
      <w:r>
        <w:rPr>
          <w:rFonts w:eastAsiaTheme="minorEastAsia"/>
          <w:w w:val="105"/>
          <w:lang w:val="en-US"/>
        </w:rPr>
        <w:t>smooth</w:t>
      </w:r>
      <w:r w:rsidRPr="003A70C6">
        <w:rPr>
          <w:rFonts w:eastAsiaTheme="minorEastAsia"/>
          <w:w w:val="105"/>
          <w:lang w:val="en-US"/>
        </w:rPr>
        <w:t xml:space="preserve"> </w:t>
      </w:r>
      <w:r>
        <w:rPr>
          <w:rFonts w:eastAsiaTheme="minorEastAsia"/>
          <w:w w:val="105"/>
          <w:lang w:val="en-US"/>
        </w:rPr>
        <w:t>functions</w:t>
      </w:r>
      <w:r w:rsidRPr="003A70C6">
        <w:rPr>
          <w:rFonts w:eastAsiaTheme="minorEastAsia"/>
          <w:w w:val="105"/>
          <w:lang w:val="en-US"/>
        </w:rPr>
        <w:t>;</w:t>
      </w:r>
      <w:r w:rsidR="00146258" w:rsidRPr="003A70C6">
        <w:rPr>
          <w:rFonts w:eastAsiaTheme="minorEastAsia"/>
          <w:w w:val="105"/>
          <w:lang w:val="en-US"/>
        </w:rPr>
        <w:t xml:space="preserve"> </w:t>
      </w:r>
      <w:r w:rsidR="00146258" w:rsidRPr="004B3272">
        <w:rPr>
          <w:rFonts w:eastAsiaTheme="minorEastAsia"/>
          <w:w w:val="105"/>
          <w:position w:val="-12"/>
          <w:lang w:val="en-US"/>
        </w:rPr>
        <w:object w:dxaOrig="2640" w:dyaOrig="360">
          <v:shape id="_x0000_i1454" type="#_x0000_t75" style="width:132.45pt;height:19.7pt" o:ole="">
            <v:imagedata r:id="rId816" o:title=""/>
          </v:shape>
          <o:OLEObject Type="Embed" ProgID="Equation.DSMT4" ShapeID="_x0000_i1454" DrawAspect="Content" ObjectID="_1665525610" r:id="rId817"/>
        </w:object>
      </w:r>
      <w:r w:rsidR="00146258" w:rsidRPr="003A70C6">
        <w:rPr>
          <w:rFonts w:eastAsiaTheme="minorEastAsia"/>
          <w:w w:val="105"/>
          <w:lang w:val="en-US"/>
        </w:rPr>
        <w:t xml:space="preserve"> </w:t>
      </w:r>
      <w:r>
        <w:rPr>
          <w:rFonts w:eastAsiaTheme="minorEastAsia"/>
          <w:w w:val="105"/>
          <w:lang w:val="en-US"/>
        </w:rPr>
        <w:t xml:space="preserve">is </w:t>
      </w:r>
      <w:r w:rsidR="00940832">
        <w:rPr>
          <w:rFonts w:eastAsiaTheme="minorEastAsia"/>
          <w:w w:val="105"/>
          <w:lang w:val="en-US"/>
        </w:rPr>
        <w:t xml:space="preserve">a </w:t>
      </w:r>
      <w:r>
        <w:rPr>
          <w:rFonts w:eastAsiaTheme="minorEastAsia"/>
          <w:w w:val="105"/>
          <w:lang w:val="en-US"/>
        </w:rPr>
        <w:t xml:space="preserve">non-zero real number satisfying </w:t>
      </w:r>
      <w:r w:rsidR="00146258" w:rsidRPr="004B3272">
        <w:rPr>
          <w:rFonts w:eastAsiaTheme="minorEastAsia"/>
          <w:w w:val="105"/>
          <w:position w:val="-14"/>
          <w:lang w:val="en-US"/>
        </w:rPr>
        <w:object w:dxaOrig="720" w:dyaOrig="420">
          <v:shape id="_x0000_i1455" type="#_x0000_t75" style="width:36.7pt;height:21.05pt" o:ole="">
            <v:imagedata r:id="rId818" o:title=""/>
          </v:shape>
          <o:OLEObject Type="Embed" ProgID="Equation.DSMT4" ShapeID="_x0000_i1455" DrawAspect="Content" ObjectID="_1665525611" r:id="rId819"/>
        </w:object>
      </w:r>
      <w:r w:rsidR="00146258" w:rsidRPr="003A70C6">
        <w:rPr>
          <w:rFonts w:eastAsiaTheme="minorEastAsia"/>
          <w:w w:val="105"/>
          <w:lang w:val="en-US"/>
        </w:rPr>
        <w:t xml:space="preserve"> </w:t>
      </w:r>
      <w:r>
        <w:rPr>
          <w:rFonts w:eastAsiaTheme="minorEastAsia"/>
          <w:w w:val="105"/>
          <w:lang w:val="en-US"/>
        </w:rPr>
        <w:t>and</w:t>
      </w:r>
      <w:r w:rsidR="00146258" w:rsidRPr="003A70C6">
        <w:rPr>
          <w:rFonts w:eastAsiaTheme="minorEastAsia"/>
          <w:w w:val="105"/>
          <w:lang w:val="en-US"/>
        </w:rPr>
        <w:t xml:space="preserve"> </w:t>
      </w:r>
      <w:r w:rsidR="00146258" w:rsidRPr="004B3272">
        <w:rPr>
          <w:rFonts w:eastAsiaTheme="minorEastAsia"/>
          <w:w w:val="105"/>
          <w:position w:val="-36"/>
          <w:lang w:val="en-US"/>
        </w:rPr>
        <w:object w:dxaOrig="1500" w:dyaOrig="800">
          <v:shape id="_x0000_i1456" type="#_x0000_t75" style="width:74.7pt;height:38.05pt" o:ole="">
            <v:imagedata r:id="rId820" o:title=""/>
          </v:shape>
          <o:OLEObject Type="Embed" ProgID="Equation.DSMT4" ShapeID="_x0000_i1456" DrawAspect="Content" ObjectID="_1665525612" r:id="rId821"/>
        </w:object>
      </w:r>
    </w:p>
    <w:p w:rsidR="00146258" w:rsidRPr="001020AA" w:rsidRDefault="003A70C6" w:rsidP="00055C7B">
      <w:pPr>
        <w:widowControl w:val="0"/>
        <w:autoSpaceDE w:val="0"/>
        <w:autoSpaceDN w:val="0"/>
        <w:spacing w:line="360" w:lineRule="auto"/>
        <w:ind w:firstLine="709"/>
        <w:jc w:val="both"/>
        <w:rPr>
          <w:rFonts w:eastAsia="Arial"/>
          <w:lang w:val="en-US"/>
        </w:rPr>
      </w:pPr>
      <w:r>
        <w:rPr>
          <w:rFonts w:eastAsia="Arial"/>
          <w:w w:val="105"/>
          <w:lang w:val="en-US"/>
        </w:rPr>
        <w:t>Let</w:t>
      </w:r>
      <w:r w:rsidRPr="003A70C6">
        <w:rPr>
          <w:rFonts w:eastAsia="Arial"/>
          <w:w w:val="105"/>
          <w:lang w:val="en-US"/>
        </w:rPr>
        <w:t xml:space="preserve"> </w:t>
      </w:r>
      <w:r>
        <w:rPr>
          <w:rFonts w:eastAsia="Arial"/>
          <w:w w:val="105"/>
          <w:lang w:val="en-US"/>
        </w:rPr>
        <w:t>us</w:t>
      </w:r>
      <w:r w:rsidRPr="003A70C6">
        <w:rPr>
          <w:rFonts w:eastAsia="Arial"/>
          <w:w w:val="105"/>
          <w:lang w:val="en-US"/>
        </w:rPr>
        <w:t xml:space="preserve"> </w:t>
      </w:r>
      <w:r>
        <w:rPr>
          <w:rFonts w:eastAsia="Arial"/>
          <w:w w:val="105"/>
          <w:lang w:val="en-US"/>
        </w:rPr>
        <w:t>proceed</w:t>
      </w:r>
      <w:r w:rsidRPr="003A70C6">
        <w:rPr>
          <w:rFonts w:eastAsia="Arial"/>
          <w:w w:val="105"/>
          <w:lang w:val="en-US"/>
        </w:rPr>
        <w:t xml:space="preserve"> </w:t>
      </w:r>
      <w:r>
        <w:rPr>
          <w:rFonts w:eastAsia="Arial"/>
          <w:w w:val="105"/>
          <w:lang w:val="en-US"/>
        </w:rPr>
        <w:t>with</w:t>
      </w:r>
      <w:r w:rsidRPr="003A70C6">
        <w:rPr>
          <w:rFonts w:eastAsia="Arial"/>
          <w:w w:val="105"/>
          <w:lang w:val="en-US"/>
        </w:rPr>
        <w:t xml:space="preserve"> </w:t>
      </w:r>
      <w:r>
        <w:rPr>
          <w:rFonts w:eastAsia="Arial"/>
          <w:w w:val="105"/>
          <w:lang w:val="en-US"/>
        </w:rPr>
        <w:t>the</w:t>
      </w:r>
      <w:r w:rsidRPr="003A70C6">
        <w:rPr>
          <w:rFonts w:eastAsia="Arial"/>
          <w:w w:val="105"/>
          <w:lang w:val="en-US"/>
        </w:rPr>
        <w:t xml:space="preserve"> </w:t>
      </w:r>
      <w:r>
        <w:rPr>
          <w:rFonts w:eastAsia="Arial"/>
          <w:w w:val="105"/>
          <w:lang w:val="en-US"/>
        </w:rPr>
        <w:t>definition</w:t>
      </w:r>
      <w:r w:rsidRPr="003A70C6">
        <w:rPr>
          <w:rFonts w:eastAsia="Arial"/>
          <w:w w:val="105"/>
          <w:lang w:val="en-US"/>
        </w:rPr>
        <w:t xml:space="preserve"> </w:t>
      </w:r>
      <w:r>
        <w:rPr>
          <w:rFonts w:eastAsia="Arial"/>
          <w:w w:val="105"/>
          <w:lang w:val="en-US"/>
        </w:rPr>
        <w:t>of the problem’s solution.</w:t>
      </w:r>
      <w:r w:rsidR="001020AA">
        <w:rPr>
          <w:rFonts w:eastAsia="Arial"/>
          <w:w w:val="105"/>
          <w:lang w:val="en-US"/>
        </w:rPr>
        <w:t xml:space="preserve"> The</w:t>
      </w:r>
      <w:r w:rsidR="001020AA" w:rsidRPr="001020AA">
        <w:rPr>
          <w:rFonts w:eastAsia="Arial"/>
          <w:w w:val="105"/>
          <w:lang w:val="en-US"/>
        </w:rPr>
        <w:t xml:space="preserve"> </w:t>
      </w:r>
      <w:r w:rsidR="001020AA">
        <w:rPr>
          <w:rFonts w:eastAsia="Arial"/>
          <w:w w:val="105"/>
          <w:lang w:val="en-US"/>
        </w:rPr>
        <w:t>pair</w:t>
      </w:r>
      <w:r w:rsidR="001020AA" w:rsidRPr="001020AA">
        <w:rPr>
          <w:rFonts w:eastAsia="Arial"/>
          <w:w w:val="105"/>
          <w:lang w:val="en-US"/>
        </w:rPr>
        <w:t xml:space="preserve"> </w:t>
      </w:r>
      <w:r w:rsidR="001020AA">
        <w:rPr>
          <w:rFonts w:eastAsia="Arial"/>
          <w:w w:val="105"/>
          <w:lang w:val="en-US"/>
        </w:rPr>
        <w:t>of</w:t>
      </w:r>
      <w:r w:rsidR="001020AA" w:rsidRPr="001020AA">
        <w:rPr>
          <w:rFonts w:eastAsia="Arial"/>
          <w:w w:val="105"/>
          <w:lang w:val="en-US"/>
        </w:rPr>
        <w:t xml:space="preserve"> </w:t>
      </w:r>
      <w:r w:rsidR="001020AA">
        <w:rPr>
          <w:rFonts w:eastAsia="Arial"/>
          <w:w w:val="105"/>
          <w:lang w:val="en-US"/>
        </w:rPr>
        <w:t>functions</w:t>
      </w:r>
      <w:r w:rsidR="001020AA" w:rsidRPr="001020AA">
        <w:rPr>
          <w:rFonts w:eastAsia="Arial"/>
          <w:w w:val="105"/>
          <w:lang w:val="en-US"/>
        </w:rPr>
        <w:t xml:space="preserve"> </w:t>
      </w:r>
      <w:r w:rsidR="001020AA" w:rsidRPr="004B3272">
        <w:rPr>
          <w:rFonts w:eastAsiaTheme="minorEastAsia"/>
          <w:position w:val="-16"/>
          <w:lang w:val="en-US"/>
        </w:rPr>
        <w:object w:dxaOrig="1740" w:dyaOrig="460">
          <v:shape id="_x0000_i1457" type="#_x0000_t75" style="width:88.3pt;height:23.1pt" o:ole="">
            <v:imagedata r:id="rId822" o:title=""/>
          </v:shape>
          <o:OLEObject Type="Embed" ProgID="Equation.DSMT4" ShapeID="_x0000_i1457" DrawAspect="Content" ObjectID="_1665525613" r:id="rId823"/>
        </w:object>
      </w:r>
      <w:r w:rsidR="001020AA" w:rsidRPr="001020AA">
        <w:rPr>
          <w:rFonts w:eastAsiaTheme="minorEastAsia"/>
          <w:lang w:val="en-US"/>
        </w:rPr>
        <w:t xml:space="preserve"> </w:t>
      </w:r>
      <w:r w:rsidR="001020AA">
        <w:rPr>
          <w:rFonts w:eastAsiaTheme="minorEastAsia"/>
          <w:lang w:val="en-US"/>
        </w:rPr>
        <w:t>is</w:t>
      </w:r>
      <w:r w:rsidR="001020AA" w:rsidRPr="001020AA">
        <w:rPr>
          <w:rFonts w:eastAsiaTheme="minorEastAsia"/>
          <w:lang w:val="en-US"/>
        </w:rPr>
        <w:t xml:space="preserve"> </w:t>
      </w:r>
      <w:r w:rsidR="001020AA">
        <w:rPr>
          <w:rFonts w:eastAsiaTheme="minorEastAsia"/>
          <w:lang w:val="en-US"/>
        </w:rPr>
        <w:t>called</w:t>
      </w:r>
      <w:r w:rsidR="001020AA" w:rsidRPr="001020AA">
        <w:rPr>
          <w:rFonts w:eastAsiaTheme="minorEastAsia"/>
          <w:lang w:val="en-US"/>
        </w:rPr>
        <w:t xml:space="preserve"> </w:t>
      </w:r>
      <w:r w:rsidR="001020AA">
        <w:rPr>
          <w:rFonts w:eastAsiaTheme="minorEastAsia"/>
          <w:lang w:val="en-US"/>
        </w:rPr>
        <w:t>the</w:t>
      </w:r>
      <w:r w:rsidR="001020AA" w:rsidRPr="001020AA">
        <w:rPr>
          <w:rFonts w:eastAsiaTheme="minorEastAsia"/>
          <w:lang w:val="en-US"/>
        </w:rPr>
        <w:t xml:space="preserve"> </w:t>
      </w:r>
      <w:r w:rsidR="001020AA">
        <w:rPr>
          <w:rFonts w:eastAsiaTheme="minorEastAsia"/>
          <w:lang w:val="en-US"/>
        </w:rPr>
        <w:t>regular</w:t>
      </w:r>
      <w:r w:rsidR="001020AA" w:rsidRPr="001020AA">
        <w:rPr>
          <w:rFonts w:eastAsiaTheme="minorEastAsia"/>
          <w:lang w:val="en-US"/>
        </w:rPr>
        <w:t xml:space="preserve"> </w:t>
      </w:r>
      <w:r w:rsidR="001020AA">
        <w:rPr>
          <w:rFonts w:eastAsiaTheme="minorEastAsia"/>
          <w:lang w:val="en-US"/>
        </w:rPr>
        <w:t>solution</w:t>
      </w:r>
      <w:r w:rsidR="001020AA" w:rsidRPr="001020AA">
        <w:rPr>
          <w:rFonts w:eastAsiaTheme="minorEastAsia"/>
          <w:lang w:val="en-US"/>
        </w:rPr>
        <w:t xml:space="preserve"> </w:t>
      </w:r>
      <w:r w:rsidR="001020AA">
        <w:rPr>
          <w:rFonts w:eastAsiaTheme="minorEastAsia"/>
          <w:lang w:val="en-US"/>
        </w:rPr>
        <w:t>to</w:t>
      </w:r>
      <w:r w:rsidR="001020AA" w:rsidRPr="001020AA">
        <w:rPr>
          <w:rFonts w:eastAsiaTheme="minorEastAsia"/>
          <w:lang w:val="en-US"/>
        </w:rPr>
        <w:t xml:space="preserve"> </w:t>
      </w:r>
      <w:r w:rsidR="001020AA">
        <w:rPr>
          <w:rFonts w:eastAsiaTheme="minorEastAsia"/>
          <w:lang w:val="en-US"/>
        </w:rPr>
        <w:t>the</w:t>
      </w:r>
      <w:r w:rsidR="001020AA" w:rsidRPr="001020AA">
        <w:rPr>
          <w:rFonts w:eastAsiaTheme="minorEastAsia"/>
          <w:lang w:val="en-US"/>
        </w:rPr>
        <w:t xml:space="preserve"> </w:t>
      </w:r>
      <w:r w:rsidR="001020AA">
        <w:rPr>
          <w:rFonts w:eastAsiaTheme="minorEastAsia"/>
          <w:lang w:val="en-US"/>
        </w:rPr>
        <w:t>inverse</w:t>
      </w:r>
      <w:r w:rsidR="001020AA" w:rsidRPr="001020AA">
        <w:rPr>
          <w:rFonts w:eastAsiaTheme="minorEastAsia"/>
          <w:lang w:val="en-US"/>
        </w:rPr>
        <w:t xml:space="preserve"> </w:t>
      </w:r>
      <w:r w:rsidR="001020AA">
        <w:rPr>
          <w:rFonts w:eastAsiaTheme="minorEastAsia"/>
          <w:lang w:val="en-US"/>
        </w:rPr>
        <w:t xml:space="preserve">problem </w:t>
      </w:r>
      <w:r w:rsidR="00146258" w:rsidRPr="001020AA">
        <w:rPr>
          <w:rFonts w:eastAsiaTheme="minorEastAsia"/>
          <w:lang w:val="en-US"/>
        </w:rPr>
        <w:t xml:space="preserve">(41)-(43) </w:t>
      </w:r>
      <w:r w:rsidR="001020AA">
        <w:rPr>
          <w:rFonts w:eastAsiaTheme="minorEastAsia"/>
          <w:lang w:val="en-US"/>
        </w:rPr>
        <w:t>if they belong to the classes:</w:t>
      </w:r>
      <w:r w:rsidR="00146258" w:rsidRPr="001020AA">
        <w:rPr>
          <w:rFonts w:eastAsiaTheme="minorEastAsia"/>
          <w:lang w:val="en-US"/>
        </w:rPr>
        <w:t xml:space="preserve"> </w:t>
      </w:r>
      <w:r w:rsidR="00146258" w:rsidRPr="004B3272">
        <w:rPr>
          <w:rFonts w:eastAsiaTheme="minorEastAsia"/>
          <w:position w:val="-20"/>
          <w:lang w:val="en-US"/>
        </w:rPr>
        <w:object w:dxaOrig="2000" w:dyaOrig="540">
          <v:shape id="_x0000_i1458" type="#_x0000_t75" style="width:100.55pt;height:27.85pt" o:ole="">
            <v:imagedata r:id="rId824" o:title=""/>
          </v:shape>
          <o:OLEObject Type="Embed" ProgID="Equation.DSMT4" ShapeID="_x0000_i1458" DrawAspect="Content" ObjectID="_1665525614" r:id="rId825"/>
        </w:object>
      </w:r>
      <w:r w:rsidR="00146258" w:rsidRPr="001020AA">
        <w:rPr>
          <w:rFonts w:eastAsiaTheme="minorEastAsia"/>
          <w:lang w:val="en-US"/>
        </w:rPr>
        <w:t xml:space="preserve"> </w:t>
      </w:r>
      <w:r w:rsidR="00146258" w:rsidRPr="004B3272">
        <w:rPr>
          <w:rFonts w:eastAsiaTheme="minorEastAsia"/>
          <w:position w:val="-14"/>
        </w:rPr>
        <w:object w:dxaOrig="2020" w:dyaOrig="420">
          <v:shape id="_x0000_i1459" type="#_x0000_t75" style="width:100.55pt;height:21.05pt" o:ole="">
            <v:imagedata r:id="rId826" o:title=""/>
          </v:shape>
          <o:OLEObject Type="Embed" ProgID="Equation.DSMT4" ShapeID="_x0000_i1459" DrawAspect="Content" ObjectID="_1665525615" r:id="rId827"/>
        </w:object>
      </w:r>
      <w:r w:rsidR="00146258" w:rsidRPr="001020AA">
        <w:rPr>
          <w:rFonts w:eastAsiaTheme="minorEastAsia"/>
          <w:lang w:val="en-US"/>
        </w:rPr>
        <w:t xml:space="preserve"> </w:t>
      </w:r>
      <w:r w:rsidR="001020AA">
        <w:rPr>
          <w:rFonts w:eastAsiaTheme="minorEastAsia"/>
          <w:lang w:val="en-US"/>
        </w:rPr>
        <w:t>satisfy the equation</w:t>
      </w:r>
      <w:r w:rsidR="00146258" w:rsidRPr="001020AA">
        <w:rPr>
          <w:rFonts w:eastAsiaTheme="minorEastAsia"/>
          <w:lang w:val="en-US"/>
        </w:rPr>
        <w:t xml:space="preserve"> (41) </w:t>
      </w:r>
      <w:r w:rsidR="001020AA">
        <w:rPr>
          <w:rFonts w:eastAsiaTheme="minorEastAsia"/>
          <w:lang w:val="en-US"/>
        </w:rPr>
        <w:t xml:space="preserve">and conditions </w:t>
      </w:r>
      <w:r w:rsidR="00146258" w:rsidRPr="001020AA">
        <w:rPr>
          <w:rFonts w:eastAsiaTheme="minorEastAsia"/>
          <w:lang w:val="en-US"/>
        </w:rPr>
        <w:t xml:space="preserve">(42)-(43). </w:t>
      </w:r>
    </w:p>
    <w:p w:rsidR="00146258" w:rsidRPr="001020AA" w:rsidRDefault="001020AA" w:rsidP="00055C7B">
      <w:pPr>
        <w:spacing w:line="360" w:lineRule="auto"/>
        <w:ind w:firstLine="709"/>
        <w:jc w:val="both"/>
        <w:rPr>
          <w:rFonts w:eastAsiaTheme="minorEastAsia"/>
          <w:lang w:val="en-US"/>
        </w:rPr>
      </w:pPr>
      <w:r>
        <w:rPr>
          <w:rFonts w:eastAsia="Arial"/>
          <w:w w:val="105"/>
          <w:lang w:val="en-US"/>
        </w:rPr>
        <w:lastRenderedPageBreak/>
        <w:t>The</w:t>
      </w:r>
      <w:r w:rsidRPr="001020AA">
        <w:rPr>
          <w:rFonts w:eastAsia="Arial"/>
          <w:w w:val="105"/>
          <w:lang w:val="en-US"/>
        </w:rPr>
        <w:t xml:space="preserve"> </w:t>
      </w:r>
      <w:r>
        <w:rPr>
          <w:rFonts w:eastAsia="Arial"/>
          <w:w w:val="105"/>
          <w:lang w:val="en-US"/>
        </w:rPr>
        <w:t>pair</w:t>
      </w:r>
      <w:r w:rsidRPr="001020AA">
        <w:rPr>
          <w:rFonts w:eastAsia="Arial"/>
          <w:w w:val="105"/>
          <w:lang w:val="en-US"/>
        </w:rPr>
        <w:t xml:space="preserve"> </w:t>
      </w:r>
      <w:r>
        <w:rPr>
          <w:rFonts w:eastAsia="Arial"/>
          <w:w w:val="105"/>
          <w:lang w:val="en-US"/>
        </w:rPr>
        <w:t>of</w:t>
      </w:r>
      <w:r w:rsidRPr="001020AA">
        <w:rPr>
          <w:rFonts w:eastAsia="Arial"/>
          <w:w w:val="105"/>
          <w:lang w:val="en-US"/>
        </w:rPr>
        <w:t xml:space="preserve"> </w:t>
      </w:r>
      <w:r>
        <w:rPr>
          <w:rFonts w:eastAsia="Arial"/>
          <w:w w:val="105"/>
          <w:lang w:val="en-US"/>
        </w:rPr>
        <w:t>functions</w:t>
      </w:r>
      <w:r w:rsidRPr="001020AA">
        <w:rPr>
          <w:rFonts w:eastAsia="Arial"/>
          <w:w w:val="105"/>
          <w:lang w:val="en-US"/>
        </w:rPr>
        <w:t xml:space="preserve"> </w:t>
      </w:r>
      <w:r w:rsidRPr="004B3272">
        <w:rPr>
          <w:rFonts w:eastAsiaTheme="minorEastAsia"/>
          <w:position w:val="-16"/>
          <w:lang w:val="en-US"/>
        </w:rPr>
        <w:object w:dxaOrig="1740" w:dyaOrig="460">
          <v:shape id="_x0000_i1460" type="#_x0000_t75" style="width:88.3pt;height:23.1pt" o:ole="">
            <v:imagedata r:id="rId822" o:title=""/>
          </v:shape>
          <o:OLEObject Type="Embed" ProgID="Equation.DSMT4" ShapeID="_x0000_i1460" DrawAspect="Content" ObjectID="_1665525616" r:id="rId828"/>
        </w:object>
      </w:r>
      <w:r w:rsidRPr="001020AA">
        <w:rPr>
          <w:rFonts w:eastAsiaTheme="minorEastAsia"/>
          <w:lang w:val="en-US"/>
        </w:rPr>
        <w:t xml:space="preserve"> </w:t>
      </w:r>
      <w:r>
        <w:rPr>
          <w:rFonts w:eastAsiaTheme="minorEastAsia"/>
          <w:lang w:val="en-US"/>
        </w:rPr>
        <w:t>is</w:t>
      </w:r>
      <w:r w:rsidRPr="001020AA">
        <w:rPr>
          <w:rFonts w:eastAsiaTheme="minorEastAsia"/>
          <w:lang w:val="en-US"/>
        </w:rPr>
        <w:t xml:space="preserve"> </w:t>
      </w:r>
      <w:r>
        <w:rPr>
          <w:rFonts w:eastAsiaTheme="minorEastAsia"/>
          <w:lang w:val="en-US"/>
        </w:rPr>
        <w:t>called</w:t>
      </w:r>
      <w:r w:rsidRPr="001020AA">
        <w:rPr>
          <w:rFonts w:eastAsiaTheme="minorEastAsia"/>
          <w:lang w:val="en-US"/>
        </w:rPr>
        <w:t xml:space="preserve"> </w:t>
      </w:r>
      <w:r>
        <w:rPr>
          <w:rFonts w:eastAsiaTheme="minorEastAsia"/>
          <w:lang w:val="en-US"/>
        </w:rPr>
        <w:t>the</w:t>
      </w:r>
      <w:r w:rsidRPr="001020AA">
        <w:rPr>
          <w:rFonts w:eastAsiaTheme="minorEastAsia"/>
          <w:lang w:val="en-US"/>
        </w:rPr>
        <w:t xml:space="preserve"> </w:t>
      </w:r>
      <w:r>
        <w:rPr>
          <w:rFonts w:eastAsiaTheme="minorEastAsia"/>
          <w:lang w:val="en-US"/>
        </w:rPr>
        <w:t>generalized</w:t>
      </w:r>
      <w:r w:rsidRPr="001020AA">
        <w:rPr>
          <w:rFonts w:eastAsiaTheme="minorEastAsia"/>
          <w:lang w:val="en-US"/>
        </w:rPr>
        <w:t xml:space="preserve"> </w:t>
      </w:r>
      <w:r>
        <w:rPr>
          <w:rFonts w:eastAsiaTheme="minorEastAsia"/>
          <w:lang w:val="en-US"/>
        </w:rPr>
        <w:t>solution</w:t>
      </w:r>
      <w:r w:rsidRPr="001020AA">
        <w:rPr>
          <w:rFonts w:eastAsiaTheme="minorEastAsia"/>
          <w:lang w:val="en-US"/>
        </w:rPr>
        <w:t xml:space="preserve"> </w:t>
      </w:r>
      <w:r>
        <w:rPr>
          <w:rFonts w:eastAsiaTheme="minorEastAsia"/>
          <w:lang w:val="en-US"/>
        </w:rPr>
        <w:t xml:space="preserve">to the inverse problem </w:t>
      </w:r>
      <w:r w:rsidR="00146258" w:rsidRPr="001020AA">
        <w:rPr>
          <w:rFonts w:eastAsiaTheme="minorEastAsia"/>
          <w:lang w:val="en-US"/>
        </w:rPr>
        <w:t xml:space="preserve">(41)-(43) </w:t>
      </w:r>
      <w:r>
        <w:rPr>
          <w:rFonts w:eastAsiaTheme="minorEastAsia"/>
          <w:lang w:val="en-US"/>
        </w:rPr>
        <w:t>if they belong to the classes:</w:t>
      </w:r>
      <w:r w:rsidR="00146258" w:rsidRPr="001020AA">
        <w:rPr>
          <w:rFonts w:eastAsiaTheme="minorEastAsia"/>
          <w:lang w:val="en-US"/>
        </w:rPr>
        <w:t xml:space="preserve"> </w:t>
      </w:r>
      <w:r w:rsidR="00146258" w:rsidRPr="004B3272">
        <w:rPr>
          <w:rFonts w:eastAsiaTheme="minorEastAsia"/>
          <w:position w:val="-20"/>
          <w:lang w:val="en-US"/>
        </w:rPr>
        <w:object w:dxaOrig="3040" w:dyaOrig="540">
          <v:shape id="_x0000_i1461" type="#_x0000_t75" style="width:152.15pt;height:27.85pt" o:ole="">
            <v:imagedata r:id="rId829" o:title=""/>
          </v:shape>
          <o:OLEObject Type="Embed" ProgID="Equation.DSMT4" ShapeID="_x0000_i1461" DrawAspect="Content" ObjectID="_1665525617" r:id="rId830"/>
        </w:object>
      </w:r>
      <w:r w:rsidR="00146258" w:rsidRPr="004B3272">
        <w:rPr>
          <w:rFonts w:eastAsiaTheme="minorEastAsia"/>
          <w:position w:val="-14"/>
          <w:lang w:val="en-US"/>
        </w:rPr>
        <w:object w:dxaOrig="2000" w:dyaOrig="420">
          <v:shape id="_x0000_i1462" type="#_x0000_t75" style="width:99.85pt;height:21.05pt" o:ole="">
            <v:imagedata r:id="rId831" o:title=""/>
          </v:shape>
          <o:OLEObject Type="Embed" ProgID="Equation.DSMT4" ShapeID="_x0000_i1462" DrawAspect="Content" ObjectID="_1665525618" r:id="rId832"/>
        </w:object>
      </w:r>
      <w:r w:rsidR="00146258" w:rsidRPr="001020AA">
        <w:rPr>
          <w:rFonts w:eastAsiaTheme="minorEastAsia"/>
          <w:lang w:val="en-US"/>
        </w:rPr>
        <w:t xml:space="preserve">, </w:t>
      </w:r>
      <w:r>
        <w:rPr>
          <w:rFonts w:eastAsiaTheme="minorEastAsia"/>
          <w:lang w:val="en-US"/>
        </w:rPr>
        <w:t>satisfy  the equation</w:t>
      </w:r>
      <w:r w:rsidR="00146258" w:rsidRPr="001020AA">
        <w:rPr>
          <w:rFonts w:eastAsiaTheme="minorEastAsia"/>
          <w:lang w:val="en-US"/>
        </w:rPr>
        <w:t xml:space="preserve"> (41) </w:t>
      </w:r>
      <w:r>
        <w:rPr>
          <w:rFonts w:eastAsiaTheme="minorEastAsia"/>
          <w:lang w:val="en-US"/>
        </w:rPr>
        <w:t>and conditions</w:t>
      </w:r>
      <w:r w:rsidR="00146258" w:rsidRPr="001020AA">
        <w:rPr>
          <w:rFonts w:eastAsiaTheme="minorEastAsia"/>
          <w:lang w:val="en-US"/>
        </w:rPr>
        <w:t xml:space="preserve"> (42)-(43) </w:t>
      </w:r>
      <w:r>
        <w:rPr>
          <w:rFonts w:eastAsiaTheme="minorEastAsia"/>
          <w:lang w:val="en-US"/>
        </w:rPr>
        <w:t>almost everywhere</w:t>
      </w:r>
      <w:r w:rsidR="00146258" w:rsidRPr="001020AA">
        <w:rPr>
          <w:rFonts w:eastAsiaTheme="minorEastAsia"/>
          <w:lang w:val="en-US"/>
        </w:rPr>
        <w:t>.</w:t>
      </w:r>
    </w:p>
    <w:p w:rsidR="00146258" w:rsidRPr="001020AA" w:rsidRDefault="001020AA" w:rsidP="00FF70B6">
      <w:pPr>
        <w:spacing w:line="360" w:lineRule="auto"/>
        <w:ind w:firstLine="709"/>
        <w:jc w:val="both"/>
        <w:rPr>
          <w:rFonts w:eastAsiaTheme="minorEastAsia"/>
          <w:lang w:val="en-US"/>
        </w:rPr>
      </w:pPr>
      <w:r>
        <w:rPr>
          <w:rFonts w:eastAsiaTheme="minorEastAsia"/>
          <w:lang w:val="en-US"/>
        </w:rPr>
        <w:t>Applying</w:t>
      </w:r>
      <w:r w:rsidRPr="001020AA">
        <w:rPr>
          <w:rFonts w:eastAsiaTheme="minorEastAsia"/>
          <w:lang w:val="en-US"/>
        </w:rPr>
        <w:t xml:space="preserve"> </w:t>
      </w:r>
      <w:r>
        <w:rPr>
          <w:rFonts w:eastAsiaTheme="minorEastAsia"/>
          <w:lang w:val="en-US"/>
        </w:rPr>
        <w:t>the</w:t>
      </w:r>
      <w:r w:rsidRPr="001020AA">
        <w:rPr>
          <w:rFonts w:eastAsiaTheme="minorEastAsia"/>
          <w:lang w:val="en-US"/>
        </w:rPr>
        <w:t xml:space="preserve"> </w:t>
      </w:r>
      <w:r>
        <w:rPr>
          <w:rFonts w:eastAsiaTheme="minorEastAsia"/>
          <w:lang w:val="en-US"/>
        </w:rPr>
        <w:t>Fourier</w:t>
      </w:r>
      <w:r w:rsidRPr="001020AA">
        <w:rPr>
          <w:rFonts w:eastAsiaTheme="minorEastAsia"/>
          <w:lang w:val="en-US"/>
        </w:rPr>
        <w:t xml:space="preserve"> </w:t>
      </w:r>
      <w:r>
        <w:rPr>
          <w:rFonts w:eastAsiaTheme="minorEastAsia"/>
          <w:lang w:val="en-US"/>
        </w:rPr>
        <w:t>method</w:t>
      </w:r>
      <w:r w:rsidRPr="001020AA">
        <w:rPr>
          <w:rFonts w:eastAsiaTheme="minorEastAsia"/>
          <w:lang w:val="en-US"/>
        </w:rPr>
        <w:t xml:space="preserve"> </w:t>
      </w:r>
      <w:r>
        <w:rPr>
          <w:rFonts w:eastAsiaTheme="minorEastAsia"/>
          <w:lang w:val="en-US"/>
        </w:rPr>
        <w:t>to</w:t>
      </w:r>
      <w:r w:rsidRPr="001020AA">
        <w:rPr>
          <w:rFonts w:eastAsiaTheme="minorEastAsia"/>
          <w:lang w:val="en-US"/>
        </w:rPr>
        <w:t xml:space="preserve"> </w:t>
      </w:r>
      <w:r>
        <w:rPr>
          <w:rFonts w:eastAsiaTheme="minorEastAsia"/>
          <w:lang w:val="en-US"/>
        </w:rPr>
        <w:t>the</w:t>
      </w:r>
      <w:r w:rsidRPr="001020AA">
        <w:rPr>
          <w:rFonts w:eastAsiaTheme="minorEastAsia"/>
          <w:lang w:val="en-US"/>
        </w:rPr>
        <w:t xml:space="preserve"> </w:t>
      </w:r>
      <w:r>
        <w:rPr>
          <w:rFonts w:eastAsiaTheme="minorEastAsia"/>
          <w:lang w:val="en-US"/>
        </w:rPr>
        <w:t>problem</w:t>
      </w:r>
      <w:r w:rsidRPr="001020AA">
        <w:rPr>
          <w:rFonts w:eastAsiaTheme="minorEastAsia"/>
          <w:lang w:val="en-US"/>
        </w:rPr>
        <w:t xml:space="preserve"> (41)-(43) </w:t>
      </w:r>
      <w:r w:rsidR="00940832">
        <w:rPr>
          <w:rFonts w:eastAsiaTheme="minorEastAsia"/>
          <w:lang w:val="en-US"/>
        </w:rPr>
        <w:t>we get</w:t>
      </w:r>
      <w:r w:rsidRPr="001020AA">
        <w:rPr>
          <w:rFonts w:eastAsiaTheme="minorEastAsia"/>
          <w:lang w:val="en-US"/>
        </w:rPr>
        <w:t xml:space="preserve"> </w:t>
      </w:r>
      <w:r>
        <w:rPr>
          <w:rFonts w:eastAsiaTheme="minorEastAsia"/>
          <w:lang w:val="en-US"/>
        </w:rPr>
        <w:t>the</w:t>
      </w:r>
      <w:r w:rsidRPr="001020AA">
        <w:rPr>
          <w:rFonts w:eastAsiaTheme="minorEastAsia"/>
          <w:lang w:val="en-US"/>
        </w:rPr>
        <w:t xml:space="preserve"> </w:t>
      </w:r>
      <w:r>
        <w:rPr>
          <w:rFonts w:eastAsiaTheme="minorEastAsia"/>
          <w:lang w:val="en-US"/>
        </w:rPr>
        <w:t>spectral</w:t>
      </w:r>
      <w:r w:rsidRPr="001020AA">
        <w:rPr>
          <w:rFonts w:eastAsiaTheme="minorEastAsia"/>
          <w:lang w:val="en-US"/>
        </w:rPr>
        <w:t xml:space="preserve"> </w:t>
      </w:r>
      <w:r>
        <w:rPr>
          <w:rFonts w:eastAsiaTheme="minorEastAsia"/>
          <w:lang w:val="en-US"/>
        </w:rPr>
        <w:t xml:space="preserve">problem for the operator </w:t>
      </w:r>
      <w:r w:rsidR="00146258" w:rsidRPr="004B3272">
        <w:rPr>
          <w:rFonts w:eastAsiaTheme="minorEastAsia"/>
          <w:position w:val="-12"/>
        </w:rPr>
        <w:object w:dxaOrig="360" w:dyaOrig="360">
          <v:shape id="_x0000_i1463" type="#_x0000_t75" style="width:19pt;height:19pt" o:ole="">
            <v:imagedata r:id="rId833" o:title=""/>
          </v:shape>
          <o:OLEObject Type="Embed" ProgID="Equation.DSMT4" ShapeID="_x0000_i1463" DrawAspect="Content" ObjectID="_1665525619" r:id="rId834"/>
        </w:object>
      </w:r>
      <w:r>
        <w:rPr>
          <w:rFonts w:eastAsiaTheme="minorEastAsia"/>
          <w:lang w:val="en-US"/>
        </w:rPr>
        <w:t>defined by the following differential expression</w:t>
      </w:r>
    </w:p>
    <w:p w:rsidR="00146258" w:rsidRPr="001020AA" w:rsidRDefault="00146258" w:rsidP="00146258">
      <w:pPr>
        <w:tabs>
          <w:tab w:val="center" w:pos="4680"/>
          <w:tab w:val="right" w:pos="9360"/>
        </w:tabs>
        <w:spacing w:line="360" w:lineRule="auto"/>
        <w:jc w:val="center"/>
        <w:rPr>
          <w:rFonts w:eastAsiaTheme="minorEastAsia"/>
          <w:lang w:val="en-US"/>
        </w:rPr>
      </w:pPr>
    </w:p>
    <w:p w:rsidR="00146258" w:rsidRPr="005953B3" w:rsidRDefault="00146258" w:rsidP="00146258">
      <w:pPr>
        <w:tabs>
          <w:tab w:val="center" w:pos="4680"/>
          <w:tab w:val="right" w:pos="9360"/>
        </w:tabs>
        <w:spacing w:line="360" w:lineRule="auto"/>
        <w:jc w:val="right"/>
        <w:rPr>
          <w:rFonts w:eastAsiaTheme="minorEastAsia"/>
          <w:lang w:val="en-US"/>
        </w:rPr>
      </w:pPr>
      <w:r w:rsidRPr="004B3272">
        <w:rPr>
          <w:rFonts w:eastAsiaTheme="minorEastAsia"/>
          <w:position w:val="-14"/>
          <w:lang w:val="en-US"/>
        </w:rPr>
        <w:object w:dxaOrig="5880" w:dyaOrig="420">
          <v:shape id="_x0000_i1464" type="#_x0000_t75" style="width:292.75pt;height:21.05pt" o:ole="">
            <v:imagedata r:id="rId835" o:title=""/>
          </v:shape>
          <o:OLEObject Type="Embed" ProgID="Equation.DSMT4" ShapeID="_x0000_i1464" DrawAspect="Content" ObjectID="_1665525620" r:id="rId836"/>
        </w:object>
      </w:r>
      <w:r w:rsidRPr="005953B3">
        <w:rPr>
          <w:rFonts w:eastAsiaTheme="minorEastAsia"/>
          <w:lang w:val="en-US"/>
        </w:rPr>
        <w:t xml:space="preserve">                    (44)</w:t>
      </w:r>
    </w:p>
    <w:p w:rsidR="00146258" w:rsidRPr="005953B3" w:rsidRDefault="00146258" w:rsidP="00146258">
      <w:pPr>
        <w:spacing w:line="360" w:lineRule="auto"/>
        <w:rPr>
          <w:rFonts w:eastAsiaTheme="minorEastAsia"/>
          <w:lang w:val="en-US"/>
        </w:rPr>
      </w:pPr>
    </w:p>
    <w:p w:rsidR="00146258" w:rsidRPr="005953B3" w:rsidRDefault="001020AA" w:rsidP="00146258">
      <w:pPr>
        <w:spacing w:line="360" w:lineRule="auto"/>
        <w:rPr>
          <w:rFonts w:eastAsiaTheme="minorEastAsia"/>
          <w:lang w:val="en-US"/>
        </w:rPr>
      </w:pPr>
      <w:r>
        <w:rPr>
          <w:rFonts w:eastAsiaTheme="minorEastAsia"/>
          <w:lang w:val="en-US"/>
        </w:rPr>
        <w:t xml:space="preserve">and the boundary conditions </w:t>
      </w:r>
    </w:p>
    <w:p w:rsidR="00146258" w:rsidRPr="005953B3" w:rsidRDefault="00146258" w:rsidP="00146258">
      <w:pPr>
        <w:tabs>
          <w:tab w:val="center" w:pos="4680"/>
          <w:tab w:val="right" w:pos="9360"/>
        </w:tabs>
        <w:spacing w:line="360" w:lineRule="auto"/>
        <w:jc w:val="both"/>
        <w:rPr>
          <w:rFonts w:eastAsiaTheme="minorEastAsia"/>
          <w:lang w:val="en-US"/>
        </w:rPr>
      </w:pPr>
    </w:p>
    <w:p w:rsidR="00146258" w:rsidRPr="005953B3" w:rsidRDefault="00146258" w:rsidP="00146258">
      <w:pPr>
        <w:tabs>
          <w:tab w:val="center" w:pos="4680"/>
          <w:tab w:val="right" w:pos="9360"/>
        </w:tabs>
        <w:spacing w:line="360" w:lineRule="auto"/>
        <w:jc w:val="right"/>
        <w:rPr>
          <w:rFonts w:eastAsiaTheme="minorEastAsia"/>
          <w:lang w:val="en-US"/>
        </w:rPr>
      </w:pPr>
      <w:r w:rsidRPr="004B3272">
        <w:rPr>
          <w:rFonts w:eastAsiaTheme="minorEastAsia"/>
          <w:position w:val="-40"/>
          <w:lang w:val="en-US"/>
        </w:rPr>
        <w:object w:dxaOrig="3580" w:dyaOrig="940">
          <v:shape id="_x0000_i1465" type="#_x0000_t75" style="width:179.3pt;height:45.5pt" o:ole="">
            <v:imagedata r:id="rId837" o:title=""/>
          </v:shape>
          <o:OLEObject Type="Embed" ProgID="Equation.DSMT4" ShapeID="_x0000_i1465" DrawAspect="Content" ObjectID="_1665525621" r:id="rId838"/>
        </w:object>
      </w:r>
      <w:r w:rsidRPr="005953B3">
        <w:rPr>
          <w:rFonts w:eastAsiaTheme="minorEastAsia"/>
          <w:lang w:val="en-US"/>
        </w:rPr>
        <w:t xml:space="preserve">                                  (44)</w:t>
      </w:r>
    </w:p>
    <w:p w:rsidR="00146258" w:rsidRPr="005953B3" w:rsidRDefault="00146258" w:rsidP="00146258">
      <w:pPr>
        <w:spacing w:line="360" w:lineRule="auto"/>
        <w:jc w:val="center"/>
        <w:rPr>
          <w:rFonts w:eastAsiaTheme="minorEastAsia"/>
          <w:lang w:val="en-US"/>
        </w:rPr>
      </w:pPr>
    </w:p>
    <w:p w:rsidR="00146258" w:rsidRPr="004B3272" w:rsidRDefault="001020AA" w:rsidP="00146258">
      <w:pPr>
        <w:spacing w:line="360" w:lineRule="auto"/>
        <w:jc w:val="both"/>
        <w:rPr>
          <w:rFonts w:eastAsiaTheme="minorEastAsia"/>
          <w:lang w:val="kk-KZ"/>
        </w:rPr>
      </w:pPr>
      <w:r>
        <w:rPr>
          <w:rFonts w:eastAsiaTheme="minorEastAsia"/>
          <w:lang w:val="en-US"/>
        </w:rPr>
        <w:t>where</w:t>
      </w:r>
      <w:r w:rsidR="00146258" w:rsidRPr="001020AA">
        <w:rPr>
          <w:rFonts w:eastAsiaTheme="minorEastAsia"/>
          <w:lang w:val="en-US"/>
        </w:rPr>
        <w:t xml:space="preserve"> </w:t>
      </w:r>
      <w:r w:rsidR="00146258" w:rsidRPr="004B3272">
        <w:rPr>
          <w:rFonts w:eastAsiaTheme="minorEastAsia"/>
          <w:spacing w:val="-9"/>
          <w:position w:val="-6"/>
          <w:lang w:val="en-US"/>
        </w:rPr>
        <w:object w:dxaOrig="240" w:dyaOrig="300">
          <v:shape id="_x0000_i1466" type="#_x0000_t75" style="width:12.25pt;height:14.95pt" o:ole="">
            <v:imagedata r:id="rId839" o:title=""/>
          </v:shape>
          <o:OLEObject Type="Embed" ProgID="Equation.DSMT4" ShapeID="_x0000_i1466" DrawAspect="Content" ObjectID="_1665525622" r:id="rId840"/>
        </w:object>
      </w:r>
      <w:r w:rsidR="00146258" w:rsidRPr="004B3272">
        <w:rPr>
          <w:rFonts w:eastAsiaTheme="minorEastAsia"/>
          <w:spacing w:val="-9"/>
          <w:lang w:val="kk-KZ"/>
        </w:rPr>
        <w:t xml:space="preserve"> </w:t>
      </w:r>
      <w:r>
        <w:rPr>
          <w:rFonts w:eastAsiaTheme="minorEastAsia"/>
          <w:spacing w:val="-9"/>
          <w:lang w:val="en-US"/>
        </w:rPr>
        <w:t>is</w:t>
      </w:r>
      <w:r w:rsidRPr="001020AA">
        <w:rPr>
          <w:rFonts w:eastAsiaTheme="minorEastAsia"/>
          <w:spacing w:val="-9"/>
          <w:lang w:val="en-US"/>
        </w:rPr>
        <w:t xml:space="preserve"> </w:t>
      </w:r>
      <w:r>
        <w:rPr>
          <w:rFonts w:eastAsiaTheme="minorEastAsia"/>
          <w:spacing w:val="-9"/>
          <w:lang w:val="en-US"/>
        </w:rPr>
        <w:t>the</w:t>
      </w:r>
      <w:r w:rsidRPr="001020AA">
        <w:rPr>
          <w:rFonts w:eastAsiaTheme="minorEastAsia"/>
          <w:spacing w:val="-9"/>
          <w:lang w:val="en-US"/>
        </w:rPr>
        <w:t xml:space="preserve"> </w:t>
      </w:r>
      <w:r>
        <w:rPr>
          <w:rFonts w:eastAsiaTheme="minorEastAsia"/>
          <w:spacing w:val="-9"/>
          <w:lang w:val="en-US"/>
        </w:rPr>
        <w:t>spectral parameter.</w:t>
      </w:r>
      <w:r w:rsidR="00146258" w:rsidRPr="001020AA">
        <w:rPr>
          <w:rFonts w:eastAsiaTheme="minorEastAsia"/>
          <w:lang w:val="en-US"/>
        </w:rPr>
        <w:t xml:space="preserve"> </w:t>
      </w:r>
    </w:p>
    <w:p w:rsidR="00146258" w:rsidRPr="001020AA" w:rsidRDefault="001020AA" w:rsidP="00146258">
      <w:pPr>
        <w:widowControl w:val="0"/>
        <w:autoSpaceDE w:val="0"/>
        <w:autoSpaceDN w:val="0"/>
        <w:spacing w:line="360" w:lineRule="auto"/>
        <w:jc w:val="both"/>
        <w:rPr>
          <w:rFonts w:eastAsia="Arial"/>
          <w:lang w:val="en-US"/>
        </w:rPr>
      </w:pPr>
      <w:r>
        <w:rPr>
          <w:rFonts w:eastAsia="Arial"/>
          <w:lang w:val="en-US"/>
        </w:rPr>
        <w:t>Thus</w:t>
      </w:r>
      <w:r w:rsidRPr="001020AA">
        <w:rPr>
          <w:rFonts w:eastAsia="Arial"/>
          <w:lang w:val="en-US"/>
        </w:rPr>
        <w:t xml:space="preserve"> </w:t>
      </w:r>
      <w:r>
        <w:rPr>
          <w:rFonts w:eastAsia="Arial"/>
          <w:lang w:val="en-US"/>
        </w:rPr>
        <w:t>the</w:t>
      </w:r>
      <w:r w:rsidRPr="001020AA">
        <w:rPr>
          <w:rFonts w:eastAsia="Arial"/>
          <w:lang w:val="en-US"/>
        </w:rPr>
        <w:t xml:space="preserve"> </w:t>
      </w:r>
      <w:r>
        <w:rPr>
          <w:rFonts w:eastAsia="Arial"/>
          <w:lang w:val="en-US"/>
        </w:rPr>
        <w:t>problems</w:t>
      </w:r>
      <w:r w:rsidRPr="001020AA">
        <w:rPr>
          <w:rFonts w:eastAsia="Arial"/>
          <w:lang w:val="en-US"/>
        </w:rPr>
        <w:t xml:space="preserve"> </w:t>
      </w:r>
      <w:r w:rsidR="00146258" w:rsidRPr="001020AA">
        <w:rPr>
          <w:rFonts w:eastAsia="Arial"/>
          <w:lang w:val="en-US"/>
        </w:rPr>
        <w:t xml:space="preserve">(41)-(43) </w:t>
      </w:r>
      <w:r>
        <w:rPr>
          <w:rFonts w:eastAsia="Arial"/>
          <w:lang w:val="en-US"/>
        </w:rPr>
        <w:t>and</w:t>
      </w:r>
      <w:r w:rsidR="00146258" w:rsidRPr="001020AA">
        <w:rPr>
          <w:rFonts w:eastAsia="Arial"/>
          <w:lang w:val="en-US"/>
        </w:rPr>
        <w:t xml:space="preserve"> (37)-(40)</w:t>
      </w:r>
      <w:r w:rsidRPr="001020AA">
        <w:rPr>
          <w:rFonts w:eastAsia="Arial"/>
          <w:lang w:val="en-US"/>
        </w:rPr>
        <w:t xml:space="preserve"> </w:t>
      </w:r>
      <w:r>
        <w:rPr>
          <w:rFonts w:eastAsia="Arial"/>
          <w:lang w:val="en-US"/>
        </w:rPr>
        <w:t>also</w:t>
      </w:r>
      <w:r w:rsidRPr="001020AA">
        <w:rPr>
          <w:rFonts w:eastAsia="Arial"/>
          <w:lang w:val="en-US"/>
        </w:rPr>
        <w:t xml:space="preserve"> </w:t>
      </w:r>
      <w:r>
        <w:rPr>
          <w:rFonts w:eastAsia="Arial"/>
          <w:lang w:val="en-US"/>
        </w:rPr>
        <w:t>coincide</w:t>
      </w:r>
      <w:r w:rsidRPr="001020AA">
        <w:rPr>
          <w:rFonts w:eastAsia="Arial"/>
          <w:lang w:val="en-US"/>
        </w:rPr>
        <w:t>.</w:t>
      </w:r>
      <w:r w:rsidR="00146258" w:rsidRPr="001020AA">
        <w:rPr>
          <w:rFonts w:eastAsia="Arial"/>
          <w:lang w:val="en-US"/>
        </w:rPr>
        <w:t xml:space="preserve"> </w:t>
      </w:r>
      <w:r>
        <w:rPr>
          <w:rFonts w:eastAsiaTheme="minorEastAsia"/>
          <w:lang w:val="en-US"/>
        </w:rPr>
        <w:t>Therefore</w:t>
      </w:r>
      <w:r w:rsidRPr="001020AA">
        <w:rPr>
          <w:rFonts w:eastAsiaTheme="minorEastAsia"/>
          <w:lang w:val="en-US"/>
        </w:rPr>
        <w:t xml:space="preserve">, </w:t>
      </w:r>
      <w:r>
        <w:rPr>
          <w:rFonts w:eastAsiaTheme="minorEastAsia"/>
          <w:lang w:val="en-US"/>
        </w:rPr>
        <w:t>further</w:t>
      </w:r>
      <w:r w:rsidRPr="001020AA">
        <w:rPr>
          <w:rFonts w:eastAsiaTheme="minorEastAsia"/>
          <w:lang w:val="en-US"/>
        </w:rPr>
        <w:t xml:space="preserve"> </w:t>
      </w:r>
      <w:r>
        <w:rPr>
          <w:rFonts w:eastAsiaTheme="minorEastAsia"/>
          <w:lang w:val="en-US"/>
        </w:rPr>
        <w:t>we</w:t>
      </w:r>
      <w:r w:rsidRPr="001020AA">
        <w:rPr>
          <w:rFonts w:eastAsiaTheme="minorEastAsia"/>
          <w:lang w:val="en-US"/>
        </w:rPr>
        <w:t xml:space="preserve"> </w:t>
      </w:r>
      <w:r>
        <w:rPr>
          <w:rFonts w:eastAsiaTheme="minorEastAsia"/>
          <w:lang w:val="en-US"/>
        </w:rPr>
        <w:t>will</w:t>
      </w:r>
      <w:r w:rsidRPr="001020AA">
        <w:rPr>
          <w:rFonts w:eastAsiaTheme="minorEastAsia"/>
          <w:lang w:val="en-US"/>
        </w:rPr>
        <w:t xml:space="preserve"> </w:t>
      </w:r>
      <w:r>
        <w:rPr>
          <w:rFonts w:eastAsiaTheme="minorEastAsia"/>
          <w:lang w:val="en-US"/>
        </w:rPr>
        <w:t>consider</w:t>
      </w:r>
      <w:r w:rsidRPr="001020AA">
        <w:rPr>
          <w:rFonts w:eastAsiaTheme="minorEastAsia"/>
          <w:lang w:val="en-US"/>
        </w:rPr>
        <w:t xml:space="preserve"> </w:t>
      </w:r>
      <w:r>
        <w:rPr>
          <w:rFonts w:eastAsiaTheme="minorEastAsia"/>
          <w:lang w:val="en-US"/>
        </w:rPr>
        <w:t>only</w:t>
      </w:r>
      <w:r w:rsidRPr="001020AA">
        <w:rPr>
          <w:rFonts w:eastAsiaTheme="minorEastAsia"/>
          <w:lang w:val="en-US"/>
        </w:rPr>
        <w:t xml:space="preserve"> </w:t>
      </w:r>
      <w:r>
        <w:rPr>
          <w:rFonts w:eastAsiaTheme="minorEastAsia"/>
          <w:lang w:val="en-US"/>
        </w:rPr>
        <w:t>the</w:t>
      </w:r>
      <w:r w:rsidRPr="001020AA">
        <w:rPr>
          <w:rFonts w:eastAsiaTheme="minorEastAsia"/>
          <w:lang w:val="en-US"/>
        </w:rPr>
        <w:t xml:space="preserve"> </w:t>
      </w:r>
      <w:r>
        <w:rPr>
          <w:rFonts w:eastAsiaTheme="minorEastAsia"/>
          <w:lang w:val="en-US"/>
        </w:rPr>
        <w:t>problem</w:t>
      </w:r>
      <w:r w:rsidR="00146258" w:rsidRPr="001020AA">
        <w:rPr>
          <w:rFonts w:eastAsiaTheme="minorEastAsia"/>
          <w:lang w:val="en-US"/>
        </w:rPr>
        <w:t xml:space="preserve"> (37)-(39) </w:t>
      </w:r>
      <w:r>
        <w:rPr>
          <w:rFonts w:eastAsiaTheme="minorEastAsia"/>
          <w:lang w:val="en-US"/>
        </w:rPr>
        <w:t>with the boundary condition</w:t>
      </w:r>
    </w:p>
    <w:p w:rsidR="00146258" w:rsidRPr="001020AA" w:rsidRDefault="00146258" w:rsidP="00146258">
      <w:pPr>
        <w:spacing w:line="360" w:lineRule="auto"/>
        <w:jc w:val="center"/>
        <w:rPr>
          <w:rFonts w:eastAsiaTheme="minorEastAsia"/>
          <w:lang w:val="en-US"/>
        </w:rPr>
      </w:pPr>
    </w:p>
    <w:p w:rsidR="00146258" w:rsidRPr="005953B3" w:rsidRDefault="00146258" w:rsidP="00146258">
      <w:pPr>
        <w:tabs>
          <w:tab w:val="center" w:pos="4680"/>
          <w:tab w:val="right" w:pos="9360"/>
        </w:tabs>
        <w:spacing w:line="360" w:lineRule="auto"/>
        <w:jc w:val="right"/>
        <w:rPr>
          <w:rFonts w:eastAsiaTheme="minorEastAsia"/>
          <w:w w:val="105"/>
          <w:lang w:val="en-US"/>
        </w:rPr>
      </w:pPr>
      <w:r w:rsidRPr="004B3272">
        <w:rPr>
          <w:rFonts w:eastAsiaTheme="minorEastAsia"/>
          <w:w w:val="105"/>
          <w:position w:val="-14"/>
          <w:lang w:val="en-US"/>
        </w:rPr>
        <w:object w:dxaOrig="4220" w:dyaOrig="420">
          <v:shape id="_x0000_i1467" type="#_x0000_t75" style="width:211.25pt;height:21.05pt" o:ole="">
            <v:imagedata r:id="rId841" o:title=""/>
          </v:shape>
          <o:OLEObject Type="Embed" ProgID="Equation.DSMT4" ShapeID="_x0000_i1467" DrawAspect="Content" ObjectID="_1665525623" r:id="rId842"/>
        </w:object>
      </w:r>
      <w:r w:rsidRPr="005953B3">
        <w:rPr>
          <w:rFonts w:eastAsiaTheme="minorEastAsia"/>
          <w:w w:val="105"/>
          <w:lang w:val="en-US"/>
        </w:rPr>
        <w:t xml:space="preserve">                            (45)</w:t>
      </w:r>
    </w:p>
    <w:p w:rsidR="00146258" w:rsidRPr="005953B3" w:rsidRDefault="00146258" w:rsidP="00146258">
      <w:pPr>
        <w:widowControl w:val="0"/>
        <w:autoSpaceDE w:val="0"/>
        <w:autoSpaceDN w:val="0"/>
        <w:spacing w:line="360" w:lineRule="auto"/>
        <w:rPr>
          <w:rFonts w:eastAsia="Arial"/>
          <w:lang w:val="en-US"/>
        </w:rPr>
      </w:pPr>
    </w:p>
    <w:p w:rsidR="00146258" w:rsidRPr="001020AA" w:rsidRDefault="001020AA" w:rsidP="00146258">
      <w:pPr>
        <w:widowControl w:val="0"/>
        <w:autoSpaceDE w:val="0"/>
        <w:autoSpaceDN w:val="0"/>
        <w:spacing w:line="360" w:lineRule="auto"/>
        <w:jc w:val="both"/>
        <w:rPr>
          <w:rFonts w:eastAsia="Arial"/>
          <w:lang w:val="en-US"/>
        </w:rPr>
      </w:pPr>
      <w:r>
        <w:rPr>
          <w:rFonts w:eastAsia="Arial"/>
          <w:lang w:val="en-US"/>
        </w:rPr>
        <w:t>In</w:t>
      </w:r>
      <w:r w:rsidRPr="001020AA">
        <w:rPr>
          <w:rFonts w:eastAsia="Arial"/>
          <w:lang w:val="en-US"/>
        </w:rPr>
        <w:t xml:space="preserve"> </w:t>
      </w:r>
      <w:r>
        <w:rPr>
          <w:rFonts w:eastAsia="Arial"/>
          <w:lang w:val="en-US"/>
        </w:rPr>
        <w:t>other</w:t>
      </w:r>
      <w:r w:rsidRPr="001020AA">
        <w:rPr>
          <w:rFonts w:eastAsia="Arial"/>
          <w:lang w:val="en-US"/>
        </w:rPr>
        <w:t xml:space="preserve"> </w:t>
      </w:r>
      <w:r>
        <w:rPr>
          <w:rFonts w:eastAsia="Arial"/>
          <w:lang w:val="en-US"/>
        </w:rPr>
        <w:t>words</w:t>
      </w:r>
      <w:r w:rsidRPr="001020AA">
        <w:rPr>
          <w:rFonts w:eastAsia="Arial"/>
          <w:lang w:val="en-US"/>
        </w:rPr>
        <w:t xml:space="preserve">, </w:t>
      </w:r>
      <w:r>
        <w:rPr>
          <w:rFonts w:eastAsia="Arial"/>
          <w:lang w:val="en-US"/>
        </w:rPr>
        <w:t>we</w:t>
      </w:r>
      <w:r w:rsidRPr="001020AA">
        <w:rPr>
          <w:rFonts w:eastAsia="Arial"/>
          <w:lang w:val="en-US"/>
        </w:rPr>
        <w:t xml:space="preserve"> </w:t>
      </w:r>
      <w:r>
        <w:rPr>
          <w:rFonts w:eastAsia="Arial"/>
          <w:lang w:val="en-US"/>
        </w:rPr>
        <w:t>will</w:t>
      </w:r>
      <w:r w:rsidRPr="001020AA">
        <w:rPr>
          <w:rFonts w:eastAsia="Arial"/>
          <w:lang w:val="en-US"/>
        </w:rPr>
        <w:t xml:space="preserve"> </w:t>
      </w:r>
      <w:r>
        <w:rPr>
          <w:rFonts w:eastAsia="Arial"/>
          <w:lang w:val="en-US"/>
        </w:rPr>
        <w:t>consider</w:t>
      </w:r>
      <w:r w:rsidRPr="001020AA">
        <w:rPr>
          <w:rFonts w:eastAsia="Arial"/>
          <w:lang w:val="en-US"/>
        </w:rPr>
        <w:t xml:space="preserve"> </w:t>
      </w:r>
      <w:r>
        <w:rPr>
          <w:rFonts w:eastAsia="Arial"/>
          <w:lang w:val="en-US"/>
        </w:rPr>
        <w:t>the</w:t>
      </w:r>
      <w:r w:rsidRPr="001020AA">
        <w:rPr>
          <w:rFonts w:eastAsia="Arial"/>
          <w:lang w:val="en-US"/>
        </w:rPr>
        <w:t xml:space="preserve"> </w:t>
      </w:r>
      <w:r>
        <w:rPr>
          <w:rFonts w:eastAsia="Arial"/>
          <w:lang w:val="en-US"/>
        </w:rPr>
        <w:t xml:space="preserve">inverse problem </w:t>
      </w:r>
      <w:r w:rsidR="00146258" w:rsidRPr="001020AA">
        <w:rPr>
          <w:rFonts w:eastAsia="Arial"/>
          <w:lang w:val="en-US"/>
        </w:rPr>
        <w:t>(37)-(39), (45).</w:t>
      </w:r>
    </w:p>
    <w:p w:rsidR="00146258" w:rsidRPr="005953B3" w:rsidRDefault="001020AA" w:rsidP="00FF70B6">
      <w:pPr>
        <w:widowControl w:val="0"/>
        <w:autoSpaceDE w:val="0"/>
        <w:autoSpaceDN w:val="0"/>
        <w:spacing w:line="360" w:lineRule="auto"/>
        <w:ind w:firstLine="709"/>
        <w:jc w:val="both"/>
        <w:rPr>
          <w:rFonts w:eastAsia="Arial"/>
          <w:lang w:val="en-US"/>
        </w:rPr>
      </w:pPr>
      <w:r>
        <w:rPr>
          <w:rFonts w:eastAsia="Arial"/>
          <w:lang w:val="en-US"/>
        </w:rPr>
        <w:t>Now</w:t>
      </w:r>
      <w:r w:rsidRPr="001020AA">
        <w:rPr>
          <w:rFonts w:eastAsia="Arial"/>
          <w:lang w:val="en-US"/>
        </w:rPr>
        <w:t xml:space="preserve"> </w:t>
      </w:r>
      <w:r>
        <w:rPr>
          <w:rFonts w:eastAsia="Arial"/>
          <w:lang w:val="en-US"/>
        </w:rPr>
        <w:t>we</w:t>
      </w:r>
      <w:r w:rsidRPr="001020AA">
        <w:rPr>
          <w:rFonts w:eastAsia="Arial"/>
          <w:lang w:val="en-US"/>
        </w:rPr>
        <w:t xml:space="preserve"> </w:t>
      </w:r>
      <w:r>
        <w:rPr>
          <w:rFonts w:eastAsia="Arial"/>
          <w:lang w:val="en-US"/>
        </w:rPr>
        <w:t>give</w:t>
      </w:r>
      <w:r w:rsidRPr="001020AA">
        <w:rPr>
          <w:rFonts w:eastAsia="Arial"/>
          <w:lang w:val="en-US"/>
        </w:rPr>
        <w:t xml:space="preserve"> </w:t>
      </w:r>
      <w:r>
        <w:rPr>
          <w:rFonts w:eastAsia="Arial"/>
          <w:lang w:val="en-US"/>
        </w:rPr>
        <w:t>the</w:t>
      </w:r>
      <w:r w:rsidRPr="001020AA">
        <w:rPr>
          <w:rFonts w:eastAsia="Arial"/>
          <w:lang w:val="en-US"/>
        </w:rPr>
        <w:t xml:space="preserve"> </w:t>
      </w:r>
      <w:r>
        <w:rPr>
          <w:rFonts w:eastAsia="Arial"/>
          <w:lang w:val="en-US"/>
        </w:rPr>
        <w:t>theorem</w:t>
      </w:r>
      <w:r w:rsidRPr="001020AA">
        <w:rPr>
          <w:rFonts w:eastAsia="Arial"/>
          <w:lang w:val="en-US"/>
        </w:rPr>
        <w:t xml:space="preserve"> </w:t>
      </w:r>
      <w:r>
        <w:rPr>
          <w:rFonts w:eastAsia="Arial"/>
          <w:lang w:val="en-US"/>
        </w:rPr>
        <w:t>on</w:t>
      </w:r>
      <w:r w:rsidRPr="001020AA">
        <w:rPr>
          <w:rFonts w:eastAsia="Arial"/>
          <w:lang w:val="en-US"/>
        </w:rPr>
        <w:t xml:space="preserve"> </w:t>
      </w:r>
      <w:r>
        <w:rPr>
          <w:rFonts w:eastAsia="Arial"/>
          <w:lang w:val="en-US"/>
        </w:rPr>
        <w:t>existence</w:t>
      </w:r>
      <w:r w:rsidRPr="001020AA">
        <w:rPr>
          <w:rFonts w:eastAsia="Arial"/>
          <w:lang w:val="en-US"/>
        </w:rPr>
        <w:t xml:space="preserve"> </w:t>
      </w:r>
      <w:r>
        <w:rPr>
          <w:rFonts w:eastAsia="Arial"/>
          <w:lang w:val="en-US"/>
        </w:rPr>
        <w:t>and</w:t>
      </w:r>
      <w:r w:rsidRPr="001020AA">
        <w:rPr>
          <w:rFonts w:eastAsia="Arial"/>
          <w:lang w:val="en-US"/>
        </w:rPr>
        <w:t xml:space="preserve"> </w:t>
      </w:r>
      <w:r>
        <w:rPr>
          <w:rFonts w:eastAsia="Arial"/>
          <w:lang w:val="en-US"/>
        </w:rPr>
        <w:t>uniqueness</w:t>
      </w:r>
      <w:r w:rsidRPr="001020AA">
        <w:rPr>
          <w:rFonts w:eastAsia="Arial"/>
          <w:lang w:val="en-US"/>
        </w:rPr>
        <w:t xml:space="preserve"> </w:t>
      </w:r>
      <w:r>
        <w:rPr>
          <w:rFonts w:eastAsia="Arial"/>
          <w:lang w:val="en-US"/>
        </w:rPr>
        <w:t>of</w:t>
      </w:r>
      <w:r w:rsidRPr="001020AA">
        <w:rPr>
          <w:rFonts w:eastAsia="Arial"/>
          <w:lang w:val="en-US"/>
        </w:rPr>
        <w:t xml:space="preserve"> </w:t>
      </w:r>
      <w:r>
        <w:rPr>
          <w:rFonts w:eastAsia="Arial"/>
          <w:lang w:val="en-US"/>
        </w:rPr>
        <w:t>this</w:t>
      </w:r>
      <w:r w:rsidRPr="001020AA">
        <w:rPr>
          <w:rFonts w:eastAsia="Arial"/>
          <w:lang w:val="en-US"/>
        </w:rPr>
        <w:t xml:space="preserve"> </w:t>
      </w:r>
      <w:r>
        <w:rPr>
          <w:rFonts w:eastAsia="Arial"/>
          <w:lang w:val="en-US"/>
        </w:rPr>
        <w:t>inverse</w:t>
      </w:r>
      <w:r w:rsidRPr="001020AA">
        <w:rPr>
          <w:rFonts w:eastAsia="Arial"/>
          <w:lang w:val="en-US"/>
        </w:rPr>
        <w:t xml:space="preserve"> </w:t>
      </w:r>
      <w:r>
        <w:rPr>
          <w:rFonts w:eastAsia="Arial"/>
          <w:lang w:val="en-US"/>
        </w:rPr>
        <w:t xml:space="preserve">problem. </w:t>
      </w:r>
    </w:p>
    <w:p w:rsidR="00146258" w:rsidRPr="001020AA" w:rsidRDefault="001020AA" w:rsidP="00FF70B6">
      <w:pPr>
        <w:spacing w:line="360" w:lineRule="auto"/>
        <w:ind w:firstLine="709"/>
        <w:jc w:val="both"/>
        <w:rPr>
          <w:rFonts w:eastAsiaTheme="minorEastAsia"/>
          <w:w w:val="105"/>
          <w:lang w:val="en-US"/>
        </w:rPr>
      </w:pPr>
      <w:r>
        <w:rPr>
          <w:rFonts w:eastAsiaTheme="minorEastAsia"/>
          <w:w w:val="105"/>
          <w:lang w:val="en-US"/>
        </w:rPr>
        <w:t>Theorem</w:t>
      </w:r>
      <w:r w:rsidR="00146258" w:rsidRPr="005953B3">
        <w:rPr>
          <w:rFonts w:eastAsiaTheme="minorEastAsia"/>
          <w:w w:val="105"/>
          <w:lang w:val="en-US"/>
        </w:rPr>
        <w:t xml:space="preserve"> </w:t>
      </w:r>
      <w:r w:rsidR="00563E97" w:rsidRPr="005953B3">
        <w:rPr>
          <w:rFonts w:eastAsiaTheme="minorEastAsia"/>
          <w:w w:val="105"/>
          <w:lang w:val="en-US"/>
        </w:rPr>
        <w:t>17</w:t>
      </w:r>
      <w:r w:rsidR="00146258" w:rsidRPr="005953B3">
        <w:rPr>
          <w:rFonts w:eastAsiaTheme="minorEastAsia"/>
          <w:w w:val="105"/>
          <w:lang w:val="en-US"/>
        </w:rPr>
        <w:t xml:space="preserve">. </w:t>
      </w:r>
      <w:r>
        <w:rPr>
          <w:rFonts w:eastAsiaTheme="minorEastAsia"/>
          <w:w w:val="105"/>
          <w:lang w:val="en-US"/>
        </w:rPr>
        <w:t>Let</w:t>
      </w:r>
      <w:r w:rsidR="00146258" w:rsidRPr="001020AA">
        <w:rPr>
          <w:rFonts w:eastAsiaTheme="minorEastAsia"/>
          <w:w w:val="105"/>
          <w:lang w:val="en-US"/>
        </w:rPr>
        <w:t xml:space="preserve"> </w:t>
      </w:r>
      <w:r w:rsidR="00146258" w:rsidRPr="004B3272">
        <w:rPr>
          <w:rFonts w:eastAsiaTheme="minorEastAsia"/>
          <w:w w:val="105"/>
          <w:position w:val="-12"/>
          <w:lang w:val="en-US"/>
        </w:rPr>
        <w:object w:dxaOrig="1920" w:dyaOrig="360">
          <v:shape id="_x0000_i1468" type="#_x0000_t75" style="width:97.8pt;height:19pt" o:ole="">
            <v:imagedata r:id="rId843" o:title=""/>
          </v:shape>
          <o:OLEObject Type="Embed" ProgID="Equation.DSMT4" ShapeID="_x0000_i1468" DrawAspect="Content" ObjectID="_1665525624" r:id="rId844"/>
        </w:object>
      </w:r>
      <w:r w:rsidR="00146258" w:rsidRPr="001020AA">
        <w:rPr>
          <w:rFonts w:eastAsiaTheme="minorEastAsia"/>
          <w:w w:val="105"/>
          <w:lang w:val="en-US"/>
        </w:rPr>
        <w:t xml:space="preserve"> </w:t>
      </w:r>
      <w:r>
        <w:rPr>
          <w:rFonts w:eastAsiaTheme="minorEastAsia"/>
          <w:w w:val="105"/>
          <w:lang w:val="en-US"/>
        </w:rPr>
        <w:t>and</w:t>
      </w:r>
      <w:r w:rsidR="00146258" w:rsidRPr="001020AA">
        <w:rPr>
          <w:rFonts w:eastAsiaTheme="minorEastAsia"/>
          <w:w w:val="105"/>
          <w:lang w:val="en-US"/>
        </w:rPr>
        <w:t xml:space="preserve"> </w:t>
      </w:r>
      <w:r w:rsidR="00146258" w:rsidRPr="004B3272">
        <w:rPr>
          <w:rFonts w:eastAsiaTheme="minorEastAsia"/>
          <w:w w:val="105"/>
          <w:position w:val="-4"/>
          <w:lang w:val="en-US"/>
        </w:rPr>
        <w:object w:dxaOrig="240" w:dyaOrig="279">
          <v:shape id="_x0000_i1469" type="#_x0000_t75" style="width:11.55pt;height:13.6pt" o:ole="">
            <v:imagedata r:id="rId845" o:title=""/>
          </v:shape>
          <o:OLEObject Type="Embed" ProgID="Equation.DSMT4" ShapeID="_x0000_i1469" DrawAspect="Content" ObjectID="_1665525625" r:id="rId846"/>
        </w:object>
      </w:r>
      <w:r w:rsidR="00146258" w:rsidRPr="001020AA">
        <w:rPr>
          <w:rFonts w:eastAsiaTheme="minorEastAsia"/>
          <w:w w:val="105"/>
          <w:position w:val="-4"/>
          <w:lang w:val="en-US"/>
        </w:rPr>
        <w:t xml:space="preserve"> </w:t>
      </w:r>
      <w:r>
        <w:rPr>
          <w:rFonts w:eastAsiaTheme="minorEastAsia"/>
          <w:w w:val="105"/>
          <w:lang w:val="en-US"/>
        </w:rPr>
        <w:t>be</w:t>
      </w:r>
      <w:r w:rsidRPr="001020AA">
        <w:rPr>
          <w:rFonts w:eastAsiaTheme="minorEastAsia"/>
          <w:w w:val="105"/>
          <w:lang w:val="en-US"/>
        </w:rPr>
        <w:t xml:space="preserve"> </w:t>
      </w:r>
      <w:r>
        <w:rPr>
          <w:rFonts w:eastAsiaTheme="minorEastAsia"/>
          <w:w w:val="105"/>
          <w:lang w:val="en-US"/>
        </w:rPr>
        <w:t>such</w:t>
      </w:r>
      <w:r w:rsidRPr="001020AA">
        <w:rPr>
          <w:rFonts w:eastAsiaTheme="minorEastAsia"/>
          <w:w w:val="105"/>
          <w:lang w:val="en-US"/>
        </w:rPr>
        <w:t xml:space="preserve"> </w:t>
      </w:r>
      <w:r>
        <w:rPr>
          <w:rFonts w:eastAsiaTheme="minorEastAsia"/>
          <w:w w:val="105"/>
          <w:lang w:val="en-US"/>
        </w:rPr>
        <w:t>that</w:t>
      </w:r>
      <w:r w:rsidRPr="001020AA">
        <w:rPr>
          <w:rFonts w:eastAsiaTheme="minorEastAsia"/>
          <w:w w:val="105"/>
          <w:lang w:val="en-US"/>
        </w:rPr>
        <w:t xml:space="preserve"> </w:t>
      </w:r>
      <w:r>
        <w:rPr>
          <w:rFonts w:eastAsiaTheme="minorEastAsia"/>
          <w:w w:val="105"/>
          <w:lang w:val="en-US"/>
        </w:rPr>
        <w:t>the</w:t>
      </w:r>
      <w:r w:rsidRPr="001020AA">
        <w:rPr>
          <w:rFonts w:eastAsiaTheme="minorEastAsia"/>
          <w:w w:val="105"/>
          <w:lang w:val="en-US"/>
        </w:rPr>
        <w:t xml:space="preserve"> </w:t>
      </w:r>
      <w:r>
        <w:rPr>
          <w:rFonts w:eastAsiaTheme="minorEastAsia"/>
          <w:w w:val="105"/>
          <w:lang w:val="en-US"/>
        </w:rPr>
        <w:t xml:space="preserve">condition </w:t>
      </w:r>
      <w:r w:rsidR="00146258" w:rsidRPr="001020AA">
        <w:rPr>
          <w:rFonts w:eastAsiaTheme="minorEastAsia"/>
          <w:w w:val="105"/>
          <w:lang w:val="en-US"/>
        </w:rPr>
        <w:t xml:space="preserve">(43) </w:t>
      </w:r>
      <w:r>
        <w:rPr>
          <w:rFonts w:eastAsiaTheme="minorEastAsia"/>
          <w:w w:val="105"/>
          <w:lang w:val="en-US"/>
        </w:rPr>
        <w:t>holds for all ind</w:t>
      </w:r>
      <w:r w:rsidR="00940832">
        <w:rPr>
          <w:rFonts w:eastAsiaTheme="minorEastAsia"/>
          <w:w w:val="105"/>
          <w:lang w:val="en-US"/>
        </w:rPr>
        <w:t>ic</w:t>
      </w:r>
      <w:r>
        <w:rPr>
          <w:rFonts w:eastAsiaTheme="minorEastAsia"/>
          <w:w w:val="105"/>
          <w:lang w:val="en-US"/>
        </w:rPr>
        <w:t xml:space="preserve">es </w:t>
      </w:r>
      <w:r w:rsidR="00146258" w:rsidRPr="004B3272">
        <w:rPr>
          <w:rFonts w:eastAsiaTheme="minorEastAsia"/>
          <w:w w:val="105"/>
          <w:position w:val="-10"/>
          <w:lang w:val="en-US"/>
        </w:rPr>
        <w:object w:dxaOrig="400" w:dyaOrig="340">
          <v:shape id="_x0000_i1470" type="#_x0000_t75" style="width:19.7pt;height:19pt" o:ole="">
            <v:imagedata r:id="rId847" o:title=""/>
          </v:shape>
          <o:OLEObject Type="Embed" ProgID="Equation.DSMT4" ShapeID="_x0000_i1470" DrawAspect="Content" ObjectID="_1665525626" r:id="rId848"/>
        </w:object>
      </w:r>
      <w:r w:rsidR="00146258" w:rsidRPr="001020AA">
        <w:rPr>
          <w:rFonts w:eastAsiaTheme="minorEastAsia"/>
          <w:w w:val="105"/>
          <w:lang w:val="en-US"/>
        </w:rPr>
        <w:t>.</w:t>
      </w:r>
    </w:p>
    <w:p w:rsidR="00146258" w:rsidRPr="00E47142" w:rsidRDefault="001020AA" w:rsidP="00146258">
      <w:pPr>
        <w:widowControl w:val="0"/>
        <w:numPr>
          <w:ilvl w:val="0"/>
          <w:numId w:val="43"/>
        </w:numPr>
        <w:tabs>
          <w:tab w:val="left" w:pos="1134"/>
        </w:tabs>
        <w:autoSpaceDE w:val="0"/>
        <w:autoSpaceDN w:val="0"/>
        <w:spacing w:after="200" w:line="360" w:lineRule="auto"/>
        <w:ind w:left="0" w:firstLine="567"/>
        <w:jc w:val="both"/>
        <w:rPr>
          <w:rFonts w:eastAsia="Arial"/>
          <w:w w:val="105"/>
          <w:lang w:val="en-US"/>
        </w:rPr>
      </w:pPr>
      <w:r>
        <w:rPr>
          <w:rFonts w:eastAsia="Arial"/>
          <w:w w:val="105"/>
          <w:lang w:val="en-US"/>
        </w:rPr>
        <w:t>Let</w:t>
      </w:r>
      <w:r w:rsidR="00146258" w:rsidRPr="001020AA">
        <w:rPr>
          <w:rFonts w:eastAsia="Arial"/>
          <w:w w:val="105"/>
          <w:lang w:val="en-US"/>
        </w:rPr>
        <w:t xml:space="preserve"> </w:t>
      </w:r>
      <w:r w:rsidR="00146258" w:rsidRPr="004B3272">
        <w:rPr>
          <w:rFonts w:eastAsia="Arial"/>
          <w:w w:val="105"/>
          <w:position w:val="-14"/>
          <w:lang w:val="en-US"/>
        </w:rPr>
        <w:object w:dxaOrig="2799" w:dyaOrig="440">
          <v:shape id="_x0000_i1471" type="#_x0000_t75" style="width:139.9pt;height:22.4pt" o:ole="">
            <v:imagedata r:id="rId849" o:title=""/>
          </v:shape>
          <o:OLEObject Type="Embed" ProgID="Equation.DSMT4" ShapeID="_x0000_i1471" DrawAspect="Content" ObjectID="_1665525627" r:id="rId850"/>
        </w:object>
      </w:r>
      <w:r w:rsidR="00146258" w:rsidRPr="001020AA">
        <w:rPr>
          <w:rFonts w:eastAsia="Arial"/>
          <w:w w:val="105"/>
          <w:lang w:val="en-US"/>
        </w:rPr>
        <w:t xml:space="preserve"> </w:t>
      </w:r>
      <w:r>
        <w:rPr>
          <w:rFonts w:eastAsia="Arial"/>
          <w:w w:val="105"/>
          <w:lang w:val="en-US"/>
        </w:rPr>
        <w:t>and</w:t>
      </w:r>
      <w:r w:rsidRPr="001020AA">
        <w:rPr>
          <w:rFonts w:eastAsia="Arial"/>
          <w:w w:val="105"/>
          <w:lang w:val="en-US"/>
        </w:rPr>
        <w:t xml:space="preserve"> </w:t>
      </w:r>
      <w:r>
        <w:rPr>
          <w:rFonts w:eastAsia="Arial"/>
          <w:w w:val="105"/>
          <w:lang w:val="en-US"/>
        </w:rPr>
        <w:t>satisfy</w:t>
      </w:r>
      <w:r w:rsidRPr="001020AA">
        <w:rPr>
          <w:rFonts w:eastAsia="Arial"/>
          <w:w w:val="105"/>
          <w:lang w:val="en-US"/>
        </w:rPr>
        <w:t xml:space="preserve"> </w:t>
      </w:r>
      <w:r>
        <w:rPr>
          <w:rFonts w:eastAsia="Arial"/>
          <w:w w:val="105"/>
          <w:lang w:val="en-US"/>
        </w:rPr>
        <w:t>the</w:t>
      </w:r>
      <w:r w:rsidRPr="001020AA">
        <w:rPr>
          <w:rFonts w:eastAsia="Arial"/>
          <w:w w:val="105"/>
          <w:lang w:val="en-US"/>
        </w:rPr>
        <w:t xml:space="preserve"> </w:t>
      </w:r>
      <w:r>
        <w:rPr>
          <w:rFonts w:eastAsia="Arial"/>
          <w:w w:val="105"/>
          <w:lang w:val="en-US"/>
        </w:rPr>
        <w:t>boundary conditions (44). Then</w:t>
      </w:r>
      <w:r w:rsidR="00940832">
        <w:rPr>
          <w:rFonts w:eastAsia="Arial"/>
          <w:w w:val="105"/>
          <w:lang w:val="en-US"/>
        </w:rPr>
        <w:t>,</w:t>
      </w:r>
      <w:r w:rsidRPr="00E47142">
        <w:rPr>
          <w:rFonts w:eastAsia="Arial"/>
          <w:w w:val="105"/>
          <w:lang w:val="en-US"/>
        </w:rPr>
        <w:t xml:space="preserve"> </w:t>
      </w:r>
      <w:r>
        <w:rPr>
          <w:rFonts w:eastAsia="Arial"/>
          <w:w w:val="105"/>
          <w:lang w:val="en-US"/>
        </w:rPr>
        <w:t>for</w:t>
      </w:r>
      <w:r w:rsidRPr="00E47142">
        <w:rPr>
          <w:rFonts w:eastAsia="Arial"/>
          <w:w w:val="105"/>
          <w:lang w:val="en-US"/>
        </w:rPr>
        <w:t xml:space="preserve"> </w:t>
      </w:r>
      <w:r>
        <w:rPr>
          <w:rFonts w:eastAsia="Arial"/>
          <w:w w:val="105"/>
          <w:lang w:val="en-US"/>
        </w:rPr>
        <w:t>any</w:t>
      </w:r>
      <w:r w:rsidRPr="00E47142">
        <w:rPr>
          <w:rFonts w:eastAsia="Arial"/>
          <w:w w:val="105"/>
          <w:lang w:val="en-US"/>
        </w:rPr>
        <w:t xml:space="preserve"> </w:t>
      </w:r>
      <w:r>
        <w:rPr>
          <w:rFonts w:eastAsia="Arial"/>
          <w:w w:val="105"/>
          <w:lang w:val="en-US"/>
        </w:rPr>
        <w:t>real</w:t>
      </w:r>
      <w:r w:rsidRPr="00E47142">
        <w:rPr>
          <w:rFonts w:eastAsia="Arial"/>
          <w:w w:val="105"/>
          <w:lang w:val="en-US"/>
        </w:rPr>
        <w:t xml:space="preserve"> </w:t>
      </w:r>
      <w:r>
        <w:rPr>
          <w:rFonts w:eastAsia="Arial"/>
          <w:w w:val="105"/>
          <w:lang w:val="en-US"/>
        </w:rPr>
        <w:t>number</w:t>
      </w:r>
      <w:r w:rsidR="00146258" w:rsidRPr="00E47142">
        <w:rPr>
          <w:rFonts w:eastAsia="Arial"/>
          <w:lang w:val="en-US"/>
        </w:rPr>
        <w:t xml:space="preserve"> </w:t>
      </w:r>
      <w:r w:rsidR="00146258" w:rsidRPr="004B3272">
        <w:rPr>
          <w:rFonts w:eastAsia="Arial"/>
          <w:position w:val="-6"/>
        </w:rPr>
        <w:object w:dxaOrig="220" w:dyaOrig="240">
          <v:shape id="_x0000_i1472" type="#_x0000_t75" style="width:11.55pt;height:11.55pt" o:ole="">
            <v:imagedata r:id="rId851" o:title=""/>
          </v:shape>
          <o:OLEObject Type="Embed" ProgID="Equation.DSMT4" ShapeID="_x0000_i1472" DrawAspect="Content" ObjectID="_1665525628" r:id="rId852"/>
        </w:object>
      </w:r>
      <w:r w:rsidRPr="00E47142">
        <w:rPr>
          <w:rFonts w:eastAsia="Arial"/>
          <w:lang w:val="en-US"/>
        </w:rPr>
        <w:t>:</w:t>
      </w:r>
      <w:r w:rsidR="00146258" w:rsidRPr="00E47142">
        <w:rPr>
          <w:rFonts w:eastAsia="Arial"/>
          <w:lang w:val="en-US"/>
        </w:rPr>
        <w:t xml:space="preserve"> </w:t>
      </w:r>
      <w:r w:rsidR="00146258" w:rsidRPr="004B3272">
        <w:rPr>
          <w:rFonts w:eastAsia="Arial"/>
          <w:position w:val="-14"/>
        </w:rPr>
        <w:object w:dxaOrig="660" w:dyaOrig="420">
          <v:shape id="_x0000_i1473" type="#_x0000_t75" style="width:33.95pt;height:21.05pt" o:ole="">
            <v:imagedata r:id="rId853" o:title=""/>
          </v:shape>
          <o:OLEObject Type="Embed" ProgID="Equation.DSMT4" ShapeID="_x0000_i1473" DrawAspect="Content" ObjectID="_1665525629" r:id="rId854"/>
        </w:object>
      </w:r>
      <w:r w:rsidR="00E47142" w:rsidRPr="00E47142">
        <w:rPr>
          <w:rFonts w:eastAsia="Arial"/>
          <w:lang w:val="en-US"/>
        </w:rPr>
        <w:t xml:space="preserve">, </w:t>
      </w:r>
      <w:r w:rsidR="00E47142">
        <w:rPr>
          <w:rFonts w:eastAsia="Arial"/>
          <w:lang w:val="en-US"/>
        </w:rPr>
        <w:t>the</w:t>
      </w:r>
      <w:r w:rsidR="00E47142" w:rsidRPr="00E47142">
        <w:rPr>
          <w:rFonts w:eastAsia="Arial"/>
          <w:lang w:val="en-US"/>
        </w:rPr>
        <w:t xml:space="preserve"> </w:t>
      </w:r>
      <w:r w:rsidR="00E47142">
        <w:rPr>
          <w:rFonts w:eastAsia="Arial"/>
          <w:lang w:val="en-US"/>
        </w:rPr>
        <w:t>inverse</w:t>
      </w:r>
      <w:r w:rsidR="00E47142" w:rsidRPr="00E47142">
        <w:rPr>
          <w:rFonts w:eastAsia="Arial"/>
          <w:lang w:val="en-US"/>
        </w:rPr>
        <w:t xml:space="preserve"> </w:t>
      </w:r>
      <w:r w:rsidR="00E47142">
        <w:rPr>
          <w:rFonts w:eastAsia="Arial"/>
          <w:lang w:val="en-US"/>
        </w:rPr>
        <w:t>problem</w:t>
      </w:r>
      <w:r w:rsidR="00E47142" w:rsidRPr="00E47142">
        <w:rPr>
          <w:rFonts w:eastAsia="Arial"/>
          <w:lang w:val="en-US"/>
        </w:rPr>
        <w:t xml:space="preserve"> </w:t>
      </w:r>
      <w:r w:rsidR="00146258" w:rsidRPr="00E47142">
        <w:rPr>
          <w:rFonts w:eastAsia="Arial"/>
          <w:lang w:val="en-US"/>
        </w:rPr>
        <w:t xml:space="preserve">(37)-(39), (45) </w:t>
      </w:r>
      <w:r w:rsidR="00E47142">
        <w:rPr>
          <w:rFonts w:eastAsia="Arial"/>
          <w:lang w:val="en-US"/>
        </w:rPr>
        <w:t xml:space="preserve">has a unique generalized solution which is stable with respect to the norm: </w:t>
      </w:r>
    </w:p>
    <w:p w:rsidR="00146258" w:rsidRPr="00E47142" w:rsidRDefault="00146258" w:rsidP="00146258">
      <w:pPr>
        <w:widowControl w:val="0"/>
        <w:autoSpaceDE w:val="0"/>
        <w:autoSpaceDN w:val="0"/>
        <w:spacing w:line="360" w:lineRule="auto"/>
        <w:ind w:left="669"/>
        <w:jc w:val="both"/>
        <w:rPr>
          <w:rFonts w:eastAsia="Arial"/>
          <w:w w:val="105"/>
          <w:lang w:val="en-US"/>
        </w:rPr>
      </w:pPr>
    </w:p>
    <w:p w:rsidR="00146258" w:rsidRPr="004B3272" w:rsidRDefault="00146258" w:rsidP="00146258">
      <w:pPr>
        <w:tabs>
          <w:tab w:val="center" w:pos="4680"/>
          <w:tab w:val="right" w:pos="9360"/>
        </w:tabs>
        <w:spacing w:line="360" w:lineRule="auto"/>
        <w:jc w:val="center"/>
        <w:rPr>
          <w:rFonts w:eastAsiaTheme="minorEastAsia"/>
          <w:w w:val="105"/>
          <w:lang w:val="en-US"/>
        </w:rPr>
      </w:pPr>
      <w:r w:rsidRPr="004B3272">
        <w:rPr>
          <w:rFonts w:eastAsiaTheme="minorEastAsia"/>
          <w:w w:val="105"/>
          <w:position w:val="-26"/>
          <w:lang w:val="en-US"/>
        </w:rPr>
        <w:object w:dxaOrig="7460" w:dyaOrig="639">
          <v:shape id="_x0000_i1474" type="#_x0000_t75" style="width:372.9pt;height:30.55pt" o:ole="">
            <v:imagedata r:id="rId855" o:title=""/>
          </v:shape>
          <o:OLEObject Type="Embed" ProgID="Equation.DSMT4" ShapeID="_x0000_i1474" DrawAspect="Content" ObjectID="_1665525630" r:id="rId856"/>
        </w:object>
      </w:r>
    </w:p>
    <w:p w:rsidR="00146258" w:rsidRPr="004B3272" w:rsidRDefault="00146258" w:rsidP="00146258">
      <w:pPr>
        <w:spacing w:line="360" w:lineRule="auto"/>
        <w:jc w:val="both"/>
        <w:rPr>
          <w:rFonts w:eastAsiaTheme="minorEastAsia"/>
          <w:i/>
        </w:rPr>
      </w:pPr>
    </w:p>
    <w:p w:rsidR="00146258" w:rsidRPr="00E47142" w:rsidRDefault="00E47142" w:rsidP="00146258">
      <w:pPr>
        <w:spacing w:line="360" w:lineRule="auto"/>
        <w:jc w:val="both"/>
        <w:rPr>
          <w:rFonts w:eastAsiaTheme="minorEastAsia"/>
          <w:lang w:val="en-US"/>
        </w:rPr>
      </w:pPr>
      <w:r>
        <w:rPr>
          <w:rFonts w:eastAsiaTheme="minorEastAsia"/>
          <w:lang w:val="en-US"/>
        </w:rPr>
        <w:lastRenderedPageBreak/>
        <w:t>where</w:t>
      </w:r>
      <w:r w:rsidRPr="00E47142">
        <w:rPr>
          <w:rFonts w:eastAsiaTheme="minorEastAsia"/>
          <w:lang w:val="en-US"/>
        </w:rPr>
        <w:t xml:space="preserve"> </w:t>
      </w:r>
      <w:r>
        <w:rPr>
          <w:rFonts w:eastAsiaTheme="minorEastAsia"/>
          <w:lang w:val="en-US"/>
        </w:rPr>
        <w:t>the</w:t>
      </w:r>
      <w:r w:rsidRPr="00E47142">
        <w:rPr>
          <w:rFonts w:eastAsiaTheme="minorEastAsia"/>
          <w:lang w:val="en-US"/>
        </w:rPr>
        <w:t xml:space="preserve"> </w:t>
      </w:r>
      <w:r>
        <w:rPr>
          <w:rFonts w:eastAsiaTheme="minorEastAsia"/>
          <w:lang w:val="en-US"/>
        </w:rPr>
        <w:t>constant</w:t>
      </w:r>
      <w:r w:rsidR="00146258" w:rsidRPr="00E47142">
        <w:rPr>
          <w:rFonts w:eastAsiaTheme="minorEastAsia"/>
          <w:lang w:val="en-US"/>
        </w:rPr>
        <w:t xml:space="preserve"> </w:t>
      </w:r>
      <w:r w:rsidR="00146258" w:rsidRPr="004B3272">
        <w:rPr>
          <w:rFonts w:eastAsiaTheme="minorEastAsia"/>
          <w:position w:val="-6"/>
          <w:lang w:val="en-US"/>
        </w:rPr>
        <w:object w:dxaOrig="260" w:dyaOrig="300">
          <v:shape id="_x0000_i1475" type="#_x0000_t75" style="width:13.6pt;height:14.95pt" o:ole="">
            <v:imagedata r:id="rId857" o:title=""/>
          </v:shape>
          <o:OLEObject Type="Embed" ProgID="Equation.DSMT4" ShapeID="_x0000_i1475" DrawAspect="Content" ObjectID="_1665525631" r:id="rId858"/>
        </w:object>
      </w:r>
      <w:r w:rsidR="00146258" w:rsidRPr="00E47142">
        <w:rPr>
          <w:rFonts w:eastAsiaTheme="minorEastAsia"/>
          <w:lang w:val="en-US"/>
        </w:rPr>
        <w:t xml:space="preserve"> </w:t>
      </w:r>
      <w:r>
        <w:rPr>
          <w:rFonts w:eastAsiaTheme="minorEastAsia"/>
          <w:lang w:val="en-US"/>
        </w:rPr>
        <w:t>does not depend on</w:t>
      </w:r>
      <w:r w:rsidR="00146258" w:rsidRPr="00E47142">
        <w:rPr>
          <w:rFonts w:eastAsiaTheme="minorEastAsia"/>
          <w:lang w:val="en-US"/>
        </w:rPr>
        <w:t xml:space="preserve"> </w:t>
      </w:r>
      <w:r w:rsidR="00146258" w:rsidRPr="004B3272">
        <w:rPr>
          <w:rFonts w:eastAsiaTheme="minorEastAsia"/>
          <w:position w:val="-14"/>
          <w:lang w:val="en-US"/>
        </w:rPr>
        <w:object w:dxaOrig="1380" w:dyaOrig="420">
          <v:shape id="_x0000_i1476" type="#_x0000_t75" style="width:67.9pt;height:21.05pt" o:ole="">
            <v:imagedata r:id="rId859" o:title=""/>
          </v:shape>
          <o:OLEObject Type="Embed" ProgID="Equation.DSMT4" ShapeID="_x0000_i1476" DrawAspect="Content" ObjectID="_1665525632" r:id="rId860"/>
        </w:object>
      </w:r>
      <w:r w:rsidR="00146258" w:rsidRPr="00E47142">
        <w:rPr>
          <w:rFonts w:eastAsiaTheme="minorEastAsia"/>
          <w:lang w:val="en-US"/>
        </w:rPr>
        <w:t>.</w:t>
      </w:r>
    </w:p>
    <w:p w:rsidR="00146258" w:rsidRPr="00E47142" w:rsidRDefault="00E47142" w:rsidP="00146258">
      <w:pPr>
        <w:widowControl w:val="0"/>
        <w:numPr>
          <w:ilvl w:val="0"/>
          <w:numId w:val="43"/>
        </w:numPr>
        <w:tabs>
          <w:tab w:val="left" w:pos="1134"/>
        </w:tabs>
        <w:autoSpaceDE w:val="0"/>
        <w:autoSpaceDN w:val="0"/>
        <w:adjustRightInd w:val="0"/>
        <w:spacing w:after="200" w:line="360" w:lineRule="auto"/>
        <w:ind w:left="0" w:firstLine="567"/>
        <w:jc w:val="both"/>
        <w:rPr>
          <w:rFonts w:eastAsia="Arial"/>
          <w:lang w:val="en-US"/>
        </w:rPr>
      </w:pPr>
      <w:r>
        <w:rPr>
          <w:rFonts w:eastAsia="Arial"/>
          <w:lang w:val="en-US"/>
        </w:rPr>
        <w:t>Let</w:t>
      </w:r>
      <w:r w:rsidR="00146258" w:rsidRPr="005953B3">
        <w:rPr>
          <w:rFonts w:eastAsia="Arial"/>
          <w:lang w:val="en-US"/>
        </w:rPr>
        <w:t xml:space="preserve"> </w:t>
      </w:r>
      <w:r w:rsidR="00146258" w:rsidRPr="004B3272">
        <w:rPr>
          <w:rFonts w:eastAsia="Arial"/>
          <w:w w:val="105"/>
          <w:position w:val="-14"/>
          <w:lang w:val="en-US"/>
        </w:rPr>
        <w:object w:dxaOrig="2799" w:dyaOrig="440">
          <v:shape id="_x0000_i1477" type="#_x0000_t75" style="width:139.9pt;height:22.4pt" o:ole="">
            <v:imagedata r:id="rId861" o:title=""/>
          </v:shape>
          <o:OLEObject Type="Embed" ProgID="Equation.DSMT4" ShapeID="_x0000_i1477" DrawAspect="Content" ObjectID="_1665525633" r:id="rId862"/>
        </w:object>
      </w:r>
      <w:r w:rsidR="00146258" w:rsidRPr="005953B3">
        <w:rPr>
          <w:rFonts w:eastAsia="Arial"/>
          <w:lang w:val="en-US"/>
        </w:rPr>
        <w:t xml:space="preserve"> </w:t>
      </w:r>
      <w:r>
        <w:rPr>
          <w:rFonts w:eastAsia="Arial"/>
          <w:lang w:val="en-US"/>
        </w:rPr>
        <w:t>and</w:t>
      </w:r>
      <w:r w:rsidRPr="005953B3">
        <w:rPr>
          <w:rFonts w:eastAsia="Arial"/>
          <w:lang w:val="en-US"/>
        </w:rPr>
        <w:t xml:space="preserve"> </w:t>
      </w:r>
      <w:r>
        <w:rPr>
          <w:rFonts w:eastAsia="Arial"/>
          <w:lang w:val="en-US"/>
        </w:rPr>
        <w:t>functions</w:t>
      </w:r>
      <w:r w:rsidR="00146258" w:rsidRPr="005953B3">
        <w:rPr>
          <w:rFonts w:eastAsia="Arial"/>
          <w:lang w:val="en-US"/>
        </w:rPr>
        <w:t xml:space="preserve"> </w:t>
      </w:r>
      <w:r w:rsidR="00146258" w:rsidRPr="004B3272">
        <w:rPr>
          <w:rFonts w:eastAsia="Arial"/>
          <w:i/>
          <w:position w:val="-14"/>
          <w:lang w:val="en-US"/>
        </w:rPr>
        <w:object w:dxaOrig="1380" w:dyaOrig="420">
          <v:shape id="_x0000_i1478" type="#_x0000_t75" style="width:67.9pt;height:21.05pt" o:ole="">
            <v:imagedata r:id="rId863" o:title=""/>
          </v:shape>
          <o:OLEObject Type="Embed" ProgID="Equation.DSMT4" ShapeID="_x0000_i1478" DrawAspect="Content" ObjectID="_1665525634" r:id="rId864"/>
        </w:object>
      </w:r>
      <w:r w:rsidR="00146258" w:rsidRPr="005953B3">
        <w:rPr>
          <w:rFonts w:eastAsia="Arial"/>
          <w:lang w:val="en-US"/>
        </w:rPr>
        <w:t xml:space="preserve"> </w:t>
      </w:r>
      <w:r>
        <w:rPr>
          <w:rFonts w:eastAsia="Arial"/>
          <w:lang w:val="en-US"/>
        </w:rPr>
        <w:t>and</w:t>
      </w:r>
      <w:r w:rsidR="00146258" w:rsidRPr="005953B3">
        <w:rPr>
          <w:rFonts w:eastAsia="Arial"/>
          <w:lang w:val="en-US"/>
        </w:rPr>
        <w:t xml:space="preserve"> </w:t>
      </w:r>
      <w:r w:rsidR="00146258" w:rsidRPr="004B3272">
        <w:rPr>
          <w:rFonts w:eastAsia="Arial"/>
          <w:i/>
          <w:position w:val="-14"/>
          <w:lang w:val="en-US"/>
        </w:rPr>
        <w:object w:dxaOrig="1560" w:dyaOrig="420">
          <v:shape id="_x0000_i1479" type="#_x0000_t75" style="width:76.75pt;height:21.05pt" o:ole="">
            <v:imagedata r:id="rId865" o:title=""/>
          </v:shape>
          <o:OLEObject Type="Embed" ProgID="Equation.DSMT4" ShapeID="_x0000_i1479" DrawAspect="Content" ObjectID="_1665525635" r:id="rId866"/>
        </w:object>
      </w:r>
      <w:r w:rsidR="00146258" w:rsidRPr="005953B3">
        <w:rPr>
          <w:rFonts w:eastAsia="Arial"/>
          <w:w w:val="105"/>
          <w:lang w:val="en-US"/>
        </w:rPr>
        <w:t xml:space="preserve"> </w:t>
      </w:r>
      <w:r>
        <w:rPr>
          <w:rFonts w:eastAsia="Arial"/>
          <w:w w:val="105"/>
          <w:lang w:val="en-US"/>
        </w:rPr>
        <w:t>satisfy</w:t>
      </w:r>
      <w:r w:rsidRPr="005953B3">
        <w:rPr>
          <w:rFonts w:eastAsia="Arial"/>
          <w:w w:val="105"/>
          <w:lang w:val="en-US"/>
        </w:rPr>
        <w:t xml:space="preserve"> </w:t>
      </w:r>
      <w:r>
        <w:rPr>
          <w:rFonts w:eastAsia="Arial"/>
          <w:w w:val="105"/>
          <w:lang w:val="en-US"/>
        </w:rPr>
        <w:t>the</w:t>
      </w:r>
      <w:r w:rsidRPr="005953B3">
        <w:rPr>
          <w:rFonts w:eastAsia="Arial"/>
          <w:w w:val="105"/>
          <w:lang w:val="en-US"/>
        </w:rPr>
        <w:t xml:space="preserve"> </w:t>
      </w:r>
      <w:r>
        <w:rPr>
          <w:rFonts w:eastAsia="Arial"/>
          <w:w w:val="105"/>
          <w:lang w:val="en-US"/>
        </w:rPr>
        <w:t>boundary</w:t>
      </w:r>
      <w:r w:rsidRPr="005953B3">
        <w:rPr>
          <w:rFonts w:eastAsia="Arial"/>
          <w:w w:val="105"/>
          <w:lang w:val="en-US"/>
        </w:rPr>
        <w:t xml:space="preserve"> </w:t>
      </w:r>
      <w:r>
        <w:rPr>
          <w:rFonts w:eastAsia="Arial"/>
          <w:w w:val="105"/>
          <w:lang w:val="en-US"/>
        </w:rPr>
        <w:t>conditions</w:t>
      </w:r>
      <w:r w:rsidRPr="005953B3">
        <w:rPr>
          <w:rFonts w:eastAsia="Arial"/>
          <w:w w:val="105"/>
          <w:lang w:val="en-US"/>
        </w:rPr>
        <w:t xml:space="preserve"> (44). </w:t>
      </w:r>
      <w:r>
        <w:rPr>
          <w:rFonts w:eastAsia="Arial"/>
          <w:w w:val="105"/>
          <w:lang w:val="en-US"/>
        </w:rPr>
        <w:t>Then</w:t>
      </w:r>
      <w:r w:rsidRPr="00E47142">
        <w:rPr>
          <w:rFonts w:eastAsia="Arial"/>
          <w:w w:val="105"/>
          <w:lang w:val="en-US"/>
        </w:rPr>
        <w:t xml:space="preserve"> </w:t>
      </w:r>
      <w:r>
        <w:rPr>
          <w:rFonts w:eastAsia="Arial"/>
          <w:w w:val="105"/>
          <w:lang w:val="en-US"/>
        </w:rPr>
        <w:t>for</w:t>
      </w:r>
      <w:r w:rsidRPr="00E47142">
        <w:rPr>
          <w:rFonts w:eastAsia="Arial"/>
          <w:w w:val="105"/>
          <w:lang w:val="en-US"/>
        </w:rPr>
        <w:t xml:space="preserve"> </w:t>
      </w:r>
      <w:r>
        <w:rPr>
          <w:rFonts w:eastAsia="Arial"/>
          <w:w w:val="105"/>
          <w:lang w:val="en-US"/>
        </w:rPr>
        <w:t>any</w:t>
      </w:r>
      <w:r w:rsidRPr="00E47142">
        <w:rPr>
          <w:rFonts w:eastAsia="Arial"/>
          <w:w w:val="105"/>
          <w:lang w:val="en-US"/>
        </w:rPr>
        <w:t xml:space="preserve"> </w:t>
      </w:r>
      <w:r>
        <w:rPr>
          <w:rFonts w:eastAsia="Arial"/>
          <w:w w:val="105"/>
          <w:lang w:val="en-US"/>
        </w:rPr>
        <w:t>real</w:t>
      </w:r>
      <w:r w:rsidRPr="00E47142">
        <w:rPr>
          <w:rFonts w:eastAsia="Arial"/>
          <w:w w:val="105"/>
          <w:lang w:val="en-US"/>
        </w:rPr>
        <w:t xml:space="preserve"> </w:t>
      </w:r>
      <w:r>
        <w:rPr>
          <w:rFonts w:eastAsia="Arial"/>
          <w:w w:val="105"/>
          <w:lang w:val="en-US"/>
        </w:rPr>
        <w:t>number</w:t>
      </w:r>
      <w:r w:rsidRPr="00E47142">
        <w:rPr>
          <w:rFonts w:eastAsia="Arial"/>
          <w:lang w:val="en-US"/>
        </w:rPr>
        <w:t xml:space="preserve"> </w:t>
      </w:r>
      <w:r w:rsidRPr="004B3272">
        <w:rPr>
          <w:rFonts w:eastAsia="Arial"/>
          <w:position w:val="-6"/>
        </w:rPr>
        <w:object w:dxaOrig="220" w:dyaOrig="240">
          <v:shape id="_x0000_i1480" type="#_x0000_t75" style="width:11.55pt;height:11.55pt" o:ole="">
            <v:imagedata r:id="rId851" o:title=""/>
          </v:shape>
          <o:OLEObject Type="Embed" ProgID="Equation.DSMT4" ShapeID="_x0000_i1480" DrawAspect="Content" ObjectID="_1665525636" r:id="rId867"/>
        </w:object>
      </w:r>
      <w:r w:rsidRPr="00E47142">
        <w:rPr>
          <w:rFonts w:eastAsia="Arial"/>
          <w:lang w:val="en-US"/>
        </w:rPr>
        <w:t xml:space="preserve">: </w:t>
      </w:r>
      <w:r w:rsidRPr="004B3272">
        <w:rPr>
          <w:rFonts w:eastAsia="Arial"/>
          <w:position w:val="-14"/>
        </w:rPr>
        <w:object w:dxaOrig="660" w:dyaOrig="420">
          <v:shape id="_x0000_i1481" type="#_x0000_t75" style="width:33.95pt;height:21.05pt" o:ole="">
            <v:imagedata r:id="rId853" o:title=""/>
          </v:shape>
          <o:OLEObject Type="Embed" ProgID="Equation.DSMT4" ShapeID="_x0000_i1481" DrawAspect="Content" ObjectID="_1665525637" r:id="rId868"/>
        </w:object>
      </w:r>
      <w:r w:rsidRPr="00E47142">
        <w:rPr>
          <w:rFonts w:eastAsia="Arial"/>
          <w:lang w:val="en-US"/>
        </w:rPr>
        <w:t xml:space="preserve">, </w:t>
      </w:r>
      <w:r>
        <w:rPr>
          <w:rFonts w:eastAsia="Arial"/>
          <w:lang w:val="en-US"/>
        </w:rPr>
        <w:t>the</w:t>
      </w:r>
      <w:r w:rsidRPr="00E47142">
        <w:rPr>
          <w:rFonts w:eastAsia="Arial"/>
          <w:lang w:val="en-US"/>
        </w:rPr>
        <w:t xml:space="preserve"> </w:t>
      </w:r>
      <w:r>
        <w:rPr>
          <w:rFonts w:eastAsia="Arial"/>
          <w:lang w:val="en-US"/>
        </w:rPr>
        <w:t>inverse</w:t>
      </w:r>
      <w:r w:rsidRPr="00E47142">
        <w:rPr>
          <w:rFonts w:eastAsia="Arial"/>
          <w:lang w:val="en-US"/>
        </w:rPr>
        <w:t xml:space="preserve"> </w:t>
      </w:r>
      <w:r>
        <w:rPr>
          <w:rFonts w:eastAsia="Arial"/>
          <w:lang w:val="en-US"/>
        </w:rPr>
        <w:t>problem</w:t>
      </w:r>
      <w:r w:rsidRPr="00E47142">
        <w:rPr>
          <w:rFonts w:eastAsia="Arial"/>
          <w:lang w:val="en-US"/>
        </w:rPr>
        <w:t xml:space="preserve"> (37)-(39), (45) </w:t>
      </w:r>
      <w:r>
        <w:rPr>
          <w:rFonts w:eastAsia="Arial"/>
          <w:lang w:val="en-US"/>
        </w:rPr>
        <w:t>has a unique regular solution.</w:t>
      </w:r>
    </w:p>
    <w:p w:rsidR="00CE2C62" w:rsidRDefault="00146258" w:rsidP="00563E97">
      <w:pPr>
        <w:spacing w:line="360" w:lineRule="auto"/>
        <w:ind w:firstLine="567"/>
        <w:jc w:val="center"/>
        <w:rPr>
          <w:b/>
          <w:lang w:val="en-US"/>
        </w:rPr>
      </w:pPr>
      <w:r w:rsidRPr="00E47142">
        <w:rPr>
          <w:bCs/>
          <w:lang w:val="en-US"/>
        </w:rPr>
        <w:br w:type="page"/>
      </w:r>
      <w:r w:rsidR="00841D69" w:rsidRPr="00134944">
        <w:rPr>
          <w:b/>
          <w:lang w:val="en-US"/>
        </w:rPr>
        <w:lastRenderedPageBreak/>
        <w:t>CONCLUSION</w:t>
      </w:r>
    </w:p>
    <w:p w:rsidR="00134944" w:rsidRPr="00134944" w:rsidRDefault="00134944" w:rsidP="00563E97">
      <w:pPr>
        <w:spacing w:line="360" w:lineRule="auto"/>
        <w:ind w:firstLine="567"/>
        <w:jc w:val="center"/>
        <w:rPr>
          <w:b/>
          <w:lang w:val="en-US"/>
        </w:rPr>
      </w:pPr>
    </w:p>
    <w:p w:rsidR="00CE2C62" w:rsidRPr="005953B3" w:rsidRDefault="00E47142" w:rsidP="00CE2C62">
      <w:pPr>
        <w:pStyle w:val="msonormalbullet2gif"/>
        <w:spacing w:before="0" w:beforeAutospacing="0" w:after="0" w:afterAutospacing="0" w:line="360" w:lineRule="auto"/>
        <w:ind w:firstLine="709"/>
        <w:contextualSpacing/>
        <w:jc w:val="both"/>
        <w:rPr>
          <w:lang w:val="en-US"/>
        </w:rPr>
      </w:pPr>
      <w:r>
        <w:rPr>
          <w:lang w:val="en-US"/>
        </w:rPr>
        <w:t>The</w:t>
      </w:r>
      <w:r w:rsidRPr="00E47142">
        <w:rPr>
          <w:lang w:val="en-US"/>
        </w:rPr>
        <w:t xml:space="preserve"> </w:t>
      </w:r>
      <w:r>
        <w:rPr>
          <w:lang w:val="en-US"/>
        </w:rPr>
        <w:t>report</w:t>
      </w:r>
      <w:r w:rsidRPr="00E47142">
        <w:rPr>
          <w:lang w:val="en-US"/>
        </w:rPr>
        <w:t xml:space="preserve"> </w:t>
      </w:r>
      <w:r>
        <w:rPr>
          <w:lang w:val="en-US"/>
        </w:rPr>
        <w:t>presents</w:t>
      </w:r>
      <w:r w:rsidRPr="00E47142">
        <w:rPr>
          <w:lang w:val="en-US"/>
        </w:rPr>
        <w:t xml:space="preserve"> </w:t>
      </w:r>
      <w:r>
        <w:rPr>
          <w:lang w:val="en-US"/>
        </w:rPr>
        <w:t>research</w:t>
      </w:r>
      <w:r w:rsidRPr="00E47142">
        <w:rPr>
          <w:lang w:val="en-US"/>
        </w:rPr>
        <w:t xml:space="preserve"> </w:t>
      </w:r>
      <w:r>
        <w:rPr>
          <w:lang w:val="en-US"/>
        </w:rPr>
        <w:t>results</w:t>
      </w:r>
      <w:r w:rsidRPr="00E47142">
        <w:rPr>
          <w:lang w:val="en-US"/>
        </w:rPr>
        <w:t xml:space="preserve"> </w:t>
      </w:r>
      <w:r>
        <w:rPr>
          <w:lang w:val="en-US"/>
        </w:rPr>
        <w:t>o</w:t>
      </w:r>
      <w:r w:rsidR="00940832">
        <w:rPr>
          <w:lang w:val="en-US"/>
        </w:rPr>
        <w:t>n</w:t>
      </w:r>
      <w:r w:rsidRPr="00E47142">
        <w:rPr>
          <w:lang w:val="en-US"/>
        </w:rPr>
        <w:t xml:space="preserve"> </w:t>
      </w:r>
      <w:r>
        <w:rPr>
          <w:lang w:val="en-US"/>
        </w:rPr>
        <w:t>basicity</w:t>
      </w:r>
      <w:r w:rsidRPr="00E47142">
        <w:rPr>
          <w:lang w:val="en-US"/>
        </w:rPr>
        <w:t xml:space="preserve"> </w:t>
      </w:r>
      <w:r>
        <w:rPr>
          <w:lang w:val="en-US"/>
        </w:rPr>
        <w:t>properties</w:t>
      </w:r>
      <w:r w:rsidRPr="00E47142">
        <w:rPr>
          <w:lang w:val="en-US"/>
        </w:rPr>
        <w:t xml:space="preserve"> </w:t>
      </w:r>
      <w:r>
        <w:rPr>
          <w:lang w:val="en-US"/>
        </w:rPr>
        <w:t>of</w:t>
      </w:r>
      <w:r w:rsidRPr="00E47142">
        <w:rPr>
          <w:lang w:val="en-US"/>
        </w:rPr>
        <w:t xml:space="preserve"> </w:t>
      </w:r>
      <w:r>
        <w:rPr>
          <w:lang w:val="en-US"/>
        </w:rPr>
        <w:t>eigenfunctions</w:t>
      </w:r>
      <w:r w:rsidRPr="00E47142">
        <w:rPr>
          <w:lang w:val="en-US"/>
        </w:rPr>
        <w:t xml:space="preserve"> </w:t>
      </w:r>
      <w:r>
        <w:rPr>
          <w:lang w:val="en-US"/>
        </w:rPr>
        <w:t>of</w:t>
      </w:r>
      <w:r w:rsidRPr="00E47142">
        <w:rPr>
          <w:lang w:val="en-US"/>
        </w:rPr>
        <w:t xml:space="preserve"> </w:t>
      </w:r>
      <w:r>
        <w:rPr>
          <w:lang w:val="en-US"/>
        </w:rPr>
        <w:t>the</w:t>
      </w:r>
      <w:r w:rsidRPr="00E47142">
        <w:rPr>
          <w:lang w:val="en-US"/>
        </w:rPr>
        <w:t xml:space="preserve"> </w:t>
      </w:r>
      <w:r>
        <w:rPr>
          <w:lang w:val="en-US"/>
        </w:rPr>
        <w:t>second</w:t>
      </w:r>
      <w:r w:rsidRPr="00E47142">
        <w:rPr>
          <w:lang w:val="en-US"/>
        </w:rPr>
        <w:t>-</w:t>
      </w:r>
      <w:r>
        <w:rPr>
          <w:lang w:val="en-US"/>
        </w:rPr>
        <w:t>order</w:t>
      </w:r>
      <w:r w:rsidRPr="00E47142">
        <w:rPr>
          <w:lang w:val="en-US"/>
        </w:rPr>
        <w:t xml:space="preserve"> </w:t>
      </w:r>
      <w:r>
        <w:rPr>
          <w:lang w:val="en-US"/>
        </w:rPr>
        <w:t>differential</w:t>
      </w:r>
      <w:r w:rsidRPr="00E47142">
        <w:rPr>
          <w:lang w:val="en-US"/>
        </w:rPr>
        <w:t xml:space="preserve"> </w:t>
      </w:r>
      <w:r>
        <w:rPr>
          <w:lang w:val="en-US"/>
        </w:rPr>
        <w:t>operators</w:t>
      </w:r>
      <w:r w:rsidRPr="00E47142">
        <w:rPr>
          <w:lang w:val="en-US"/>
        </w:rPr>
        <w:t xml:space="preserve"> </w:t>
      </w:r>
      <w:r>
        <w:rPr>
          <w:lang w:val="en-US"/>
        </w:rPr>
        <w:t>with</w:t>
      </w:r>
      <w:r w:rsidRPr="00E47142">
        <w:rPr>
          <w:lang w:val="en-US"/>
        </w:rPr>
        <w:t xml:space="preserve"> </w:t>
      </w:r>
      <w:r>
        <w:rPr>
          <w:lang w:val="en-US"/>
        </w:rPr>
        <w:t>involution. The</w:t>
      </w:r>
      <w:r w:rsidRPr="005953B3">
        <w:rPr>
          <w:lang w:val="en-US"/>
        </w:rPr>
        <w:t xml:space="preserve"> </w:t>
      </w:r>
      <w:r>
        <w:rPr>
          <w:lang w:val="en-US"/>
        </w:rPr>
        <w:t>following</w:t>
      </w:r>
      <w:r w:rsidRPr="005953B3">
        <w:rPr>
          <w:lang w:val="en-US"/>
        </w:rPr>
        <w:t xml:space="preserve"> </w:t>
      </w:r>
      <w:r>
        <w:rPr>
          <w:lang w:val="en-US"/>
        </w:rPr>
        <w:t>results</w:t>
      </w:r>
      <w:r w:rsidRPr="005953B3">
        <w:rPr>
          <w:lang w:val="en-US"/>
        </w:rPr>
        <w:t xml:space="preserve"> </w:t>
      </w:r>
      <w:r>
        <w:rPr>
          <w:lang w:val="en-US"/>
        </w:rPr>
        <w:t>are</w:t>
      </w:r>
      <w:r w:rsidRPr="005953B3">
        <w:rPr>
          <w:lang w:val="en-US"/>
        </w:rPr>
        <w:t xml:space="preserve"> </w:t>
      </w:r>
      <w:r>
        <w:rPr>
          <w:lang w:val="en-US"/>
        </w:rPr>
        <w:t>obtained</w:t>
      </w:r>
      <w:r w:rsidRPr="005953B3">
        <w:rPr>
          <w:lang w:val="en-US"/>
        </w:rPr>
        <w:t xml:space="preserve">: </w:t>
      </w:r>
    </w:p>
    <w:p w:rsidR="002800D3" w:rsidRPr="005953B3" w:rsidRDefault="00CE2C62" w:rsidP="002800D3">
      <w:pPr>
        <w:pStyle w:val="msonormalbullet2gif"/>
        <w:spacing w:before="0" w:beforeAutospacing="0" w:after="0" w:afterAutospacing="0" w:line="360" w:lineRule="auto"/>
        <w:ind w:firstLine="709"/>
        <w:contextualSpacing/>
        <w:jc w:val="both"/>
        <w:rPr>
          <w:lang w:val="en-US"/>
        </w:rPr>
      </w:pPr>
      <w:r w:rsidRPr="005953B3">
        <w:rPr>
          <w:lang w:val="en-US"/>
        </w:rPr>
        <w:t xml:space="preserve">- </w:t>
      </w:r>
      <w:r w:rsidR="00E47142">
        <w:rPr>
          <w:lang w:val="en-US"/>
        </w:rPr>
        <w:t>the</w:t>
      </w:r>
      <w:r w:rsidR="00E47142" w:rsidRPr="005953B3">
        <w:rPr>
          <w:lang w:val="en-US"/>
        </w:rPr>
        <w:t xml:space="preserve"> </w:t>
      </w:r>
      <w:r w:rsidR="00E47142">
        <w:rPr>
          <w:lang w:val="en-US"/>
        </w:rPr>
        <w:t>Green</w:t>
      </w:r>
      <w:r w:rsidR="00E47142" w:rsidRPr="005953B3">
        <w:rPr>
          <w:lang w:val="en-US"/>
        </w:rPr>
        <w:t>’</w:t>
      </w:r>
      <w:r w:rsidR="00E47142">
        <w:rPr>
          <w:lang w:val="en-US"/>
        </w:rPr>
        <w:t>s</w:t>
      </w:r>
      <w:r w:rsidR="00E47142" w:rsidRPr="005953B3">
        <w:rPr>
          <w:lang w:val="en-US"/>
        </w:rPr>
        <w:t xml:space="preserve"> </w:t>
      </w:r>
      <w:r w:rsidR="00E47142">
        <w:rPr>
          <w:lang w:val="en-US"/>
        </w:rPr>
        <w:t>functions</w:t>
      </w:r>
      <w:r w:rsidR="00E47142" w:rsidRPr="005953B3">
        <w:rPr>
          <w:lang w:val="en-US"/>
        </w:rPr>
        <w:t xml:space="preserve"> </w:t>
      </w:r>
      <w:r w:rsidR="00E47142">
        <w:rPr>
          <w:lang w:val="en-US"/>
        </w:rPr>
        <w:t>are</w:t>
      </w:r>
      <w:r w:rsidR="00E47142" w:rsidRPr="005953B3">
        <w:rPr>
          <w:lang w:val="en-US"/>
        </w:rPr>
        <w:t xml:space="preserve"> </w:t>
      </w:r>
      <w:r w:rsidR="00E47142">
        <w:rPr>
          <w:lang w:val="en-US"/>
        </w:rPr>
        <w:t>constructed</w:t>
      </w:r>
      <w:r w:rsidR="00E47142" w:rsidRPr="005953B3">
        <w:rPr>
          <w:lang w:val="en-US"/>
        </w:rPr>
        <w:t xml:space="preserve"> </w:t>
      </w:r>
      <w:r w:rsidR="00E47142">
        <w:rPr>
          <w:lang w:val="en-US"/>
        </w:rPr>
        <w:t>for</w:t>
      </w:r>
      <w:r w:rsidR="00E47142" w:rsidRPr="005953B3">
        <w:rPr>
          <w:lang w:val="en-US"/>
        </w:rPr>
        <w:t xml:space="preserve"> </w:t>
      </w:r>
      <w:r w:rsidR="00E47142">
        <w:rPr>
          <w:lang w:val="en-US"/>
        </w:rPr>
        <w:t>semi</w:t>
      </w:r>
      <w:r w:rsidR="00E47142" w:rsidRPr="005953B3">
        <w:rPr>
          <w:lang w:val="en-US"/>
        </w:rPr>
        <w:t>-</w:t>
      </w:r>
      <w:r w:rsidR="00E47142">
        <w:rPr>
          <w:lang w:val="en-US"/>
        </w:rPr>
        <w:t>bounded</w:t>
      </w:r>
      <w:r w:rsidR="00E47142" w:rsidRPr="005953B3">
        <w:rPr>
          <w:lang w:val="en-US"/>
        </w:rPr>
        <w:t xml:space="preserve"> </w:t>
      </w:r>
      <w:r w:rsidR="00E47142">
        <w:rPr>
          <w:lang w:val="en-US"/>
        </w:rPr>
        <w:t>one</w:t>
      </w:r>
      <w:r w:rsidR="00E47142" w:rsidRPr="005953B3">
        <w:rPr>
          <w:lang w:val="en-US"/>
        </w:rPr>
        <w:t>-</w:t>
      </w:r>
      <w:r w:rsidR="00E47142">
        <w:rPr>
          <w:lang w:val="en-US"/>
        </w:rPr>
        <w:t>dimensional</w:t>
      </w:r>
      <w:r w:rsidR="00E47142" w:rsidRPr="005953B3">
        <w:rPr>
          <w:lang w:val="en-US"/>
        </w:rPr>
        <w:t xml:space="preserve"> </w:t>
      </w:r>
      <w:r w:rsidR="00E47142">
        <w:rPr>
          <w:lang w:val="en-US"/>
        </w:rPr>
        <w:t>second</w:t>
      </w:r>
      <w:r w:rsidR="00E47142" w:rsidRPr="005953B3">
        <w:rPr>
          <w:lang w:val="en-US"/>
        </w:rPr>
        <w:t>-</w:t>
      </w:r>
      <w:r w:rsidR="00E47142">
        <w:rPr>
          <w:lang w:val="en-US"/>
        </w:rPr>
        <w:t>order</w:t>
      </w:r>
      <w:r w:rsidR="00E47142" w:rsidRPr="005953B3">
        <w:rPr>
          <w:lang w:val="en-US"/>
        </w:rPr>
        <w:t xml:space="preserve"> </w:t>
      </w:r>
      <w:r w:rsidR="00E47142">
        <w:rPr>
          <w:lang w:val="en-US"/>
        </w:rPr>
        <w:t>differential</w:t>
      </w:r>
      <w:r w:rsidR="00E47142" w:rsidRPr="005953B3">
        <w:rPr>
          <w:lang w:val="en-US"/>
        </w:rPr>
        <w:t xml:space="preserve"> </w:t>
      </w:r>
      <w:r w:rsidR="00E47142">
        <w:rPr>
          <w:lang w:val="en-US"/>
        </w:rPr>
        <w:t>operators</w:t>
      </w:r>
      <w:r w:rsidR="00E47142" w:rsidRPr="005953B3">
        <w:rPr>
          <w:lang w:val="en-US"/>
        </w:rPr>
        <w:t xml:space="preserve"> </w:t>
      </w:r>
      <w:r w:rsidR="00E47142">
        <w:rPr>
          <w:lang w:val="en-US"/>
        </w:rPr>
        <w:t>with</w:t>
      </w:r>
      <w:r w:rsidR="00E47142" w:rsidRPr="005953B3">
        <w:rPr>
          <w:lang w:val="en-US"/>
        </w:rPr>
        <w:t xml:space="preserve"> </w:t>
      </w:r>
      <w:r w:rsidR="00E47142">
        <w:rPr>
          <w:lang w:val="en-US"/>
        </w:rPr>
        <w:t>involution</w:t>
      </w:r>
      <w:r w:rsidR="00E47142" w:rsidRPr="005953B3">
        <w:rPr>
          <w:lang w:val="en-US"/>
        </w:rPr>
        <w:t xml:space="preserve"> </w:t>
      </w:r>
      <w:r w:rsidR="00E47142">
        <w:rPr>
          <w:lang w:val="en-US"/>
        </w:rPr>
        <w:t>and</w:t>
      </w:r>
      <w:r w:rsidR="00E47142" w:rsidRPr="005953B3">
        <w:rPr>
          <w:lang w:val="en-US"/>
        </w:rPr>
        <w:t xml:space="preserve"> </w:t>
      </w:r>
      <w:r w:rsidR="00E47142">
        <w:rPr>
          <w:lang w:val="en-US"/>
        </w:rPr>
        <w:t>boundary</w:t>
      </w:r>
      <w:r w:rsidR="00E47142" w:rsidRPr="005953B3">
        <w:rPr>
          <w:lang w:val="en-US"/>
        </w:rPr>
        <w:t xml:space="preserve"> </w:t>
      </w:r>
      <w:r w:rsidR="00E47142">
        <w:rPr>
          <w:lang w:val="en-US"/>
        </w:rPr>
        <w:t>conditions</w:t>
      </w:r>
      <w:r w:rsidR="00E47142" w:rsidRPr="005953B3">
        <w:rPr>
          <w:lang w:val="en-US"/>
        </w:rPr>
        <w:t xml:space="preserve"> </w:t>
      </w:r>
      <w:r w:rsidR="00E47142">
        <w:rPr>
          <w:lang w:val="en-US"/>
        </w:rPr>
        <w:t>of</w:t>
      </w:r>
      <w:r w:rsidR="00E47142" w:rsidRPr="005953B3">
        <w:rPr>
          <w:lang w:val="en-US"/>
        </w:rPr>
        <w:t xml:space="preserve"> </w:t>
      </w:r>
      <w:r w:rsidR="00E47142">
        <w:rPr>
          <w:lang w:val="en-US"/>
        </w:rPr>
        <w:t>Dirichlet</w:t>
      </w:r>
      <w:r w:rsidR="00E47142" w:rsidRPr="005953B3">
        <w:rPr>
          <w:lang w:val="en-US"/>
        </w:rPr>
        <w:t xml:space="preserve">, </w:t>
      </w:r>
      <w:r w:rsidR="00E47142">
        <w:rPr>
          <w:lang w:val="en-US"/>
        </w:rPr>
        <w:t>Neumann</w:t>
      </w:r>
      <w:r w:rsidR="00E47142" w:rsidRPr="005953B3">
        <w:rPr>
          <w:lang w:val="en-US"/>
        </w:rPr>
        <w:t xml:space="preserve"> </w:t>
      </w:r>
      <w:r w:rsidR="00E47142">
        <w:rPr>
          <w:lang w:val="en-US"/>
        </w:rPr>
        <w:t>types</w:t>
      </w:r>
      <w:r w:rsidR="00E47142" w:rsidRPr="005953B3">
        <w:rPr>
          <w:lang w:val="en-US"/>
        </w:rPr>
        <w:t xml:space="preserve">, </w:t>
      </w:r>
      <w:r w:rsidR="00E47142">
        <w:rPr>
          <w:lang w:val="en-US"/>
        </w:rPr>
        <w:t>of</w:t>
      </w:r>
      <w:r w:rsidR="00E47142" w:rsidRPr="005953B3">
        <w:rPr>
          <w:lang w:val="en-US"/>
        </w:rPr>
        <w:t xml:space="preserve"> </w:t>
      </w:r>
      <w:r w:rsidR="00E47142">
        <w:rPr>
          <w:lang w:val="en-US"/>
        </w:rPr>
        <w:t>periodic</w:t>
      </w:r>
      <w:r w:rsidR="00E47142" w:rsidRPr="005953B3">
        <w:rPr>
          <w:lang w:val="en-US"/>
        </w:rPr>
        <w:t xml:space="preserve"> </w:t>
      </w:r>
      <w:r w:rsidR="00E47142">
        <w:rPr>
          <w:lang w:val="en-US"/>
        </w:rPr>
        <w:t>and</w:t>
      </w:r>
      <w:r w:rsidR="00E47142" w:rsidRPr="005953B3">
        <w:rPr>
          <w:lang w:val="en-US"/>
        </w:rPr>
        <w:t xml:space="preserve"> </w:t>
      </w:r>
      <w:r w:rsidR="00E47142">
        <w:rPr>
          <w:lang w:val="en-US"/>
        </w:rPr>
        <w:t>antiperiodic</w:t>
      </w:r>
      <w:r w:rsidR="00E47142" w:rsidRPr="005953B3">
        <w:rPr>
          <w:lang w:val="en-US"/>
        </w:rPr>
        <w:t xml:space="preserve"> </w:t>
      </w:r>
      <w:r w:rsidR="00E47142">
        <w:rPr>
          <w:lang w:val="en-US"/>
        </w:rPr>
        <w:t>types</w:t>
      </w:r>
      <w:r w:rsidR="00E47142" w:rsidRPr="005953B3">
        <w:rPr>
          <w:lang w:val="en-US"/>
        </w:rPr>
        <w:t xml:space="preserve">; </w:t>
      </w:r>
    </w:p>
    <w:p w:rsidR="002800D3" w:rsidRPr="005953B3" w:rsidRDefault="002800D3" w:rsidP="002800D3">
      <w:pPr>
        <w:pStyle w:val="msonormalbullet2gif"/>
        <w:spacing w:before="0" w:beforeAutospacing="0" w:after="0" w:afterAutospacing="0" w:line="360" w:lineRule="auto"/>
        <w:ind w:firstLine="709"/>
        <w:contextualSpacing/>
        <w:jc w:val="both"/>
        <w:rPr>
          <w:lang w:val="en-US"/>
        </w:rPr>
      </w:pPr>
      <w:r w:rsidRPr="005953B3">
        <w:rPr>
          <w:lang w:val="en-US"/>
        </w:rPr>
        <w:t>-</w:t>
      </w:r>
      <w:r w:rsidR="00E47142" w:rsidRPr="005953B3">
        <w:rPr>
          <w:lang w:val="en-US"/>
        </w:rPr>
        <w:t xml:space="preserve"> </w:t>
      </w:r>
      <w:r w:rsidR="00E47142">
        <w:rPr>
          <w:lang w:val="en-US"/>
        </w:rPr>
        <w:t>theorems</w:t>
      </w:r>
      <w:r w:rsidR="00E47142" w:rsidRPr="005953B3">
        <w:rPr>
          <w:lang w:val="en-US"/>
        </w:rPr>
        <w:t xml:space="preserve"> </w:t>
      </w:r>
      <w:r w:rsidR="00E47142">
        <w:rPr>
          <w:lang w:val="en-US"/>
        </w:rPr>
        <w:t>on</w:t>
      </w:r>
      <w:r w:rsidR="00E47142" w:rsidRPr="005953B3">
        <w:rPr>
          <w:lang w:val="en-US"/>
        </w:rPr>
        <w:t xml:space="preserve"> </w:t>
      </w:r>
      <w:r w:rsidR="00E47142">
        <w:rPr>
          <w:lang w:val="en-US"/>
        </w:rPr>
        <w:t>the</w:t>
      </w:r>
      <w:r w:rsidR="00E47142" w:rsidRPr="005953B3">
        <w:rPr>
          <w:lang w:val="en-US"/>
        </w:rPr>
        <w:t xml:space="preserve"> </w:t>
      </w:r>
      <w:r w:rsidR="00E47142">
        <w:rPr>
          <w:lang w:val="en-US"/>
        </w:rPr>
        <w:t>basicity</w:t>
      </w:r>
      <w:r w:rsidR="00E47142" w:rsidRPr="005953B3">
        <w:rPr>
          <w:lang w:val="en-US"/>
        </w:rPr>
        <w:t xml:space="preserve"> </w:t>
      </w:r>
      <w:r w:rsidR="00E47142">
        <w:rPr>
          <w:lang w:val="en-US"/>
        </w:rPr>
        <w:t>of</w:t>
      </w:r>
      <w:r w:rsidR="00E47142" w:rsidRPr="005953B3">
        <w:rPr>
          <w:lang w:val="en-US"/>
        </w:rPr>
        <w:t xml:space="preserve"> </w:t>
      </w:r>
      <w:r w:rsidR="00E47142">
        <w:rPr>
          <w:lang w:val="en-US"/>
        </w:rPr>
        <w:t>eigenfunctions</w:t>
      </w:r>
      <w:r w:rsidR="00E47142" w:rsidRPr="005953B3">
        <w:rPr>
          <w:lang w:val="en-US"/>
        </w:rPr>
        <w:t xml:space="preserve"> </w:t>
      </w:r>
      <w:r w:rsidR="00E47142">
        <w:rPr>
          <w:lang w:val="en-US"/>
        </w:rPr>
        <w:t>and</w:t>
      </w:r>
      <w:r w:rsidR="00E47142" w:rsidRPr="005953B3">
        <w:rPr>
          <w:lang w:val="en-US"/>
        </w:rPr>
        <w:t xml:space="preserve"> </w:t>
      </w:r>
      <w:r w:rsidR="00E47142">
        <w:rPr>
          <w:lang w:val="en-US"/>
        </w:rPr>
        <w:t>on</w:t>
      </w:r>
      <w:r w:rsidR="00E47142" w:rsidRPr="005953B3">
        <w:rPr>
          <w:lang w:val="en-US"/>
        </w:rPr>
        <w:t xml:space="preserve"> </w:t>
      </w:r>
      <w:r w:rsidR="00E47142">
        <w:rPr>
          <w:lang w:val="en-US"/>
        </w:rPr>
        <w:t>equiconvergence</w:t>
      </w:r>
      <w:r w:rsidR="00E47142" w:rsidRPr="005953B3">
        <w:rPr>
          <w:lang w:val="en-US"/>
        </w:rPr>
        <w:t xml:space="preserve"> </w:t>
      </w:r>
      <w:r w:rsidR="00E47142">
        <w:rPr>
          <w:lang w:val="en-US"/>
        </w:rPr>
        <w:t>of</w:t>
      </w:r>
      <w:r w:rsidR="00E47142" w:rsidRPr="005953B3">
        <w:rPr>
          <w:lang w:val="en-US"/>
        </w:rPr>
        <w:t xml:space="preserve"> </w:t>
      </w:r>
      <w:r w:rsidR="00E47142">
        <w:rPr>
          <w:lang w:val="en-US"/>
        </w:rPr>
        <w:t>eigenfunction</w:t>
      </w:r>
      <w:r w:rsidR="00E47142" w:rsidRPr="005953B3">
        <w:rPr>
          <w:lang w:val="en-US"/>
        </w:rPr>
        <w:t xml:space="preserve"> </w:t>
      </w:r>
      <w:r w:rsidR="00E47142">
        <w:rPr>
          <w:lang w:val="en-US"/>
        </w:rPr>
        <w:t>expansions</w:t>
      </w:r>
      <w:r w:rsidR="00E47142" w:rsidRPr="005953B3">
        <w:rPr>
          <w:lang w:val="en-US"/>
        </w:rPr>
        <w:t xml:space="preserve"> </w:t>
      </w:r>
      <w:r w:rsidR="00E47142">
        <w:rPr>
          <w:lang w:val="en-US"/>
        </w:rPr>
        <w:t>related</w:t>
      </w:r>
      <w:r w:rsidR="00E47142" w:rsidRPr="005953B3">
        <w:rPr>
          <w:lang w:val="en-US"/>
        </w:rPr>
        <w:t xml:space="preserve"> </w:t>
      </w:r>
      <w:r w:rsidR="00E47142">
        <w:rPr>
          <w:lang w:val="en-US"/>
        </w:rPr>
        <w:t>to</w:t>
      </w:r>
      <w:r w:rsidR="00E47142" w:rsidRPr="005953B3">
        <w:rPr>
          <w:lang w:val="en-US"/>
        </w:rPr>
        <w:t xml:space="preserve"> </w:t>
      </w:r>
      <w:r w:rsidR="00E47142">
        <w:rPr>
          <w:lang w:val="en-US"/>
        </w:rPr>
        <w:t>the</w:t>
      </w:r>
      <w:r w:rsidR="00E47142" w:rsidRPr="005953B3">
        <w:rPr>
          <w:lang w:val="en-US"/>
        </w:rPr>
        <w:t xml:space="preserve"> </w:t>
      </w:r>
      <w:r w:rsidR="00E47142">
        <w:rPr>
          <w:lang w:val="en-US"/>
        </w:rPr>
        <w:t>one</w:t>
      </w:r>
      <w:r w:rsidR="00E47142" w:rsidRPr="005953B3">
        <w:rPr>
          <w:lang w:val="en-US"/>
        </w:rPr>
        <w:t>-</w:t>
      </w:r>
      <w:r w:rsidR="00E47142">
        <w:rPr>
          <w:lang w:val="en-US"/>
        </w:rPr>
        <w:t>dimensional</w:t>
      </w:r>
      <w:r w:rsidR="00E47142" w:rsidRPr="005953B3">
        <w:rPr>
          <w:lang w:val="en-US"/>
        </w:rPr>
        <w:t xml:space="preserve"> </w:t>
      </w:r>
      <w:r w:rsidR="00E47142">
        <w:rPr>
          <w:lang w:val="en-US"/>
        </w:rPr>
        <w:t>second</w:t>
      </w:r>
      <w:r w:rsidR="00E47142" w:rsidRPr="005953B3">
        <w:rPr>
          <w:lang w:val="en-US"/>
        </w:rPr>
        <w:t>-</w:t>
      </w:r>
      <w:r w:rsidR="00E47142">
        <w:rPr>
          <w:lang w:val="en-US"/>
        </w:rPr>
        <w:t>order</w:t>
      </w:r>
      <w:r w:rsidR="00E47142" w:rsidRPr="005953B3">
        <w:rPr>
          <w:lang w:val="en-US"/>
        </w:rPr>
        <w:t xml:space="preserve"> </w:t>
      </w:r>
      <w:r w:rsidR="00E47142">
        <w:rPr>
          <w:lang w:val="en-US"/>
        </w:rPr>
        <w:t>differential</w:t>
      </w:r>
      <w:r w:rsidR="00E47142" w:rsidRPr="005953B3">
        <w:rPr>
          <w:lang w:val="en-US"/>
        </w:rPr>
        <w:t xml:space="preserve"> </w:t>
      </w:r>
      <w:r w:rsidR="00E47142">
        <w:rPr>
          <w:lang w:val="en-US"/>
        </w:rPr>
        <w:t>operators</w:t>
      </w:r>
      <w:r w:rsidR="00E47142" w:rsidRPr="005953B3">
        <w:rPr>
          <w:lang w:val="en-US"/>
        </w:rPr>
        <w:t xml:space="preserve"> </w:t>
      </w:r>
      <w:r w:rsidR="00E47142">
        <w:rPr>
          <w:lang w:val="en-US"/>
        </w:rPr>
        <w:t>with</w:t>
      </w:r>
      <w:r w:rsidR="00E47142" w:rsidRPr="005953B3">
        <w:rPr>
          <w:lang w:val="en-US"/>
        </w:rPr>
        <w:t xml:space="preserve"> </w:t>
      </w:r>
      <w:r w:rsidR="00E47142">
        <w:rPr>
          <w:lang w:val="en-US"/>
        </w:rPr>
        <w:t>involution</w:t>
      </w:r>
      <w:r w:rsidR="00E47142" w:rsidRPr="005953B3">
        <w:rPr>
          <w:lang w:val="en-US"/>
        </w:rPr>
        <w:t xml:space="preserve"> </w:t>
      </w:r>
      <w:r w:rsidR="00E47142">
        <w:rPr>
          <w:lang w:val="en-US"/>
        </w:rPr>
        <w:t>and</w:t>
      </w:r>
      <w:r w:rsidR="00E47142" w:rsidRPr="005953B3">
        <w:rPr>
          <w:lang w:val="en-US"/>
        </w:rPr>
        <w:t xml:space="preserve"> </w:t>
      </w:r>
      <w:r w:rsidR="00E47142">
        <w:rPr>
          <w:lang w:val="en-US"/>
        </w:rPr>
        <w:t>general</w:t>
      </w:r>
      <w:r w:rsidR="00E47142" w:rsidRPr="005953B3">
        <w:rPr>
          <w:lang w:val="en-US"/>
        </w:rPr>
        <w:t xml:space="preserve"> </w:t>
      </w:r>
      <w:r w:rsidR="00E47142">
        <w:rPr>
          <w:lang w:val="en-US"/>
        </w:rPr>
        <w:t>boundary</w:t>
      </w:r>
      <w:r w:rsidR="00E47142" w:rsidRPr="005953B3">
        <w:rPr>
          <w:lang w:val="en-US"/>
        </w:rPr>
        <w:t xml:space="preserve"> </w:t>
      </w:r>
      <w:r w:rsidR="00E47142">
        <w:rPr>
          <w:lang w:val="en-US"/>
        </w:rPr>
        <w:t>conditions</w:t>
      </w:r>
      <w:r w:rsidR="00E47142" w:rsidRPr="005953B3">
        <w:rPr>
          <w:lang w:val="en-US"/>
        </w:rPr>
        <w:t xml:space="preserve"> </w:t>
      </w:r>
      <w:r w:rsidR="00E47142">
        <w:rPr>
          <w:lang w:val="en-US"/>
        </w:rPr>
        <w:t>are</w:t>
      </w:r>
      <w:r w:rsidR="00E47142" w:rsidRPr="005953B3">
        <w:rPr>
          <w:lang w:val="en-US"/>
        </w:rPr>
        <w:t xml:space="preserve"> </w:t>
      </w:r>
      <w:r w:rsidR="00E47142">
        <w:rPr>
          <w:lang w:val="en-US"/>
        </w:rPr>
        <w:t>verified</w:t>
      </w:r>
      <w:r w:rsidR="00E47142" w:rsidRPr="005953B3">
        <w:rPr>
          <w:lang w:val="en-US"/>
        </w:rPr>
        <w:t>;</w:t>
      </w:r>
      <w:r w:rsidRPr="005953B3">
        <w:rPr>
          <w:lang w:val="en-US"/>
        </w:rPr>
        <w:t xml:space="preserve"> </w:t>
      </w:r>
    </w:p>
    <w:p w:rsidR="00046E60" w:rsidRPr="005953B3" w:rsidRDefault="00046E60" w:rsidP="002800D3">
      <w:pPr>
        <w:pStyle w:val="msonormalbullet2gif"/>
        <w:spacing w:before="0" w:beforeAutospacing="0" w:after="0" w:afterAutospacing="0" w:line="360" w:lineRule="auto"/>
        <w:ind w:firstLine="709"/>
        <w:contextualSpacing/>
        <w:jc w:val="both"/>
        <w:rPr>
          <w:lang w:val="en-US"/>
        </w:rPr>
      </w:pPr>
      <w:r w:rsidRPr="005953B3">
        <w:rPr>
          <w:lang w:val="en-US"/>
        </w:rPr>
        <w:t>-</w:t>
      </w:r>
      <w:r w:rsidR="00E47142" w:rsidRPr="005953B3">
        <w:rPr>
          <w:lang w:val="en-US"/>
        </w:rPr>
        <w:t xml:space="preserve"> </w:t>
      </w:r>
      <w:r w:rsidR="00E47142">
        <w:rPr>
          <w:lang w:val="en-US"/>
        </w:rPr>
        <w:t>theorems</w:t>
      </w:r>
      <w:r w:rsidR="00E47142" w:rsidRPr="005953B3">
        <w:rPr>
          <w:lang w:val="en-US"/>
        </w:rPr>
        <w:t xml:space="preserve"> </w:t>
      </w:r>
      <w:r w:rsidR="00E47142">
        <w:rPr>
          <w:lang w:val="en-US"/>
        </w:rPr>
        <w:t>on</w:t>
      </w:r>
      <w:r w:rsidR="00E47142" w:rsidRPr="005953B3">
        <w:rPr>
          <w:lang w:val="en-US"/>
        </w:rPr>
        <w:t xml:space="preserve"> </w:t>
      </w:r>
      <w:r w:rsidR="00E47142">
        <w:rPr>
          <w:lang w:val="en-US"/>
        </w:rPr>
        <w:t>the</w:t>
      </w:r>
      <w:r w:rsidR="00E47142" w:rsidRPr="005953B3">
        <w:rPr>
          <w:lang w:val="en-US"/>
        </w:rPr>
        <w:t xml:space="preserve"> </w:t>
      </w:r>
      <w:r w:rsidR="00E47142">
        <w:rPr>
          <w:lang w:val="en-US"/>
        </w:rPr>
        <w:t>basicity</w:t>
      </w:r>
      <w:r w:rsidR="00E47142" w:rsidRPr="005953B3">
        <w:rPr>
          <w:lang w:val="en-US"/>
        </w:rPr>
        <w:t xml:space="preserve"> </w:t>
      </w:r>
      <w:r w:rsidR="00E47142">
        <w:rPr>
          <w:lang w:val="en-US"/>
        </w:rPr>
        <w:t>of</w:t>
      </w:r>
      <w:r w:rsidR="00E47142" w:rsidRPr="005953B3">
        <w:rPr>
          <w:lang w:val="en-US"/>
        </w:rPr>
        <w:t xml:space="preserve"> </w:t>
      </w:r>
      <w:r w:rsidR="00E47142">
        <w:rPr>
          <w:lang w:val="en-US"/>
        </w:rPr>
        <w:t>eigenfunctions</w:t>
      </w:r>
      <w:r w:rsidR="00E47142" w:rsidRPr="005953B3">
        <w:rPr>
          <w:lang w:val="en-US"/>
        </w:rPr>
        <w:t xml:space="preserve"> </w:t>
      </w:r>
      <w:r w:rsidR="00E47142">
        <w:rPr>
          <w:lang w:val="en-US"/>
        </w:rPr>
        <w:t>and</w:t>
      </w:r>
      <w:r w:rsidR="00E47142" w:rsidRPr="005953B3">
        <w:rPr>
          <w:lang w:val="en-US"/>
        </w:rPr>
        <w:t xml:space="preserve"> </w:t>
      </w:r>
      <w:r w:rsidR="00E47142">
        <w:rPr>
          <w:lang w:val="en-US"/>
        </w:rPr>
        <w:t>on</w:t>
      </w:r>
      <w:r w:rsidR="00E47142" w:rsidRPr="005953B3">
        <w:rPr>
          <w:lang w:val="en-US"/>
        </w:rPr>
        <w:t xml:space="preserve"> </w:t>
      </w:r>
      <w:r w:rsidR="00E47142">
        <w:rPr>
          <w:lang w:val="en-US"/>
        </w:rPr>
        <w:t>equiconvergence</w:t>
      </w:r>
      <w:r w:rsidR="00E47142" w:rsidRPr="005953B3">
        <w:rPr>
          <w:lang w:val="en-US"/>
        </w:rPr>
        <w:t xml:space="preserve"> </w:t>
      </w:r>
      <w:r w:rsidR="00E47142">
        <w:rPr>
          <w:lang w:val="en-US"/>
        </w:rPr>
        <w:t>of</w:t>
      </w:r>
      <w:r w:rsidR="00E47142" w:rsidRPr="005953B3">
        <w:rPr>
          <w:lang w:val="en-US"/>
        </w:rPr>
        <w:t xml:space="preserve"> </w:t>
      </w:r>
      <w:r w:rsidR="00E47142">
        <w:rPr>
          <w:lang w:val="en-US"/>
        </w:rPr>
        <w:t>eigenfunction</w:t>
      </w:r>
      <w:r w:rsidR="00E47142" w:rsidRPr="005953B3">
        <w:rPr>
          <w:lang w:val="en-US"/>
        </w:rPr>
        <w:t xml:space="preserve"> </w:t>
      </w:r>
      <w:r w:rsidR="00E47142">
        <w:rPr>
          <w:lang w:val="en-US"/>
        </w:rPr>
        <w:t>expansions</w:t>
      </w:r>
      <w:r w:rsidR="00E47142" w:rsidRPr="005953B3">
        <w:rPr>
          <w:lang w:val="en-US"/>
        </w:rPr>
        <w:t xml:space="preserve"> </w:t>
      </w:r>
      <w:r w:rsidR="00E47142">
        <w:rPr>
          <w:lang w:val="en-US"/>
        </w:rPr>
        <w:t>related</w:t>
      </w:r>
      <w:r w:rsidR="00E47142" w:rsidRPr="005953B3">
        <w:rPr>
          <w:lang w:val="en-US"/>
        </w:rPr>
        <w:t xml:space="preserve"> </w:t>
      </w:r>
      <w:r w:rsidR="00E47142">
        <w:rPr>
          <w:lang w:val="en-US"/>
        </w:rPr>
        <w:t>to</w:t>
      </w:r>
      <w:r w:rsidR="00E47142" w:rsidRPr="005953B3">
        <w:rPr>
          <w:lang w:val="en-US"/>
        </w:rPr>
        <w:t xml:space="preserve"> </w:t>
      </w:r>
      <w:r w:rsidR="00E47142">
        <w:rPr>
          <w:lang w:val="en-US"/>
        </w:rPr>
        <w:t>the</w:t>
      </w:r>
      <w:r w:rsidR="00E47142" w:rsidRPr="005953B3">
        <w:rPr>
          <w:lang w:val="en-US"/>
        </w:rPr>
        <w:t xml:space="preserve"> </w:t>
      </w:r>
      <w:r w:rsidR="00E47142">
        <w:rPr>
          <w:lang w:val="en-US"/>
        </w:rPr>
        <w:t>one</w:t>
      </w:r>
      <w:r w:rsidR="00E47142" w:rsidRPr="005953B3">
        <w:rPr>
          <w:lang w:val="en-US"/>
        </w:rPr>
        <w:t>-</w:t>
      </w:r>
      <w:r w:rsidR="00E47142">
        <w:rPr>
          <w:lang w:val="en-US"/>
        </w:rPr>
        <w:t>dimensional</w:t>
      </w:r>
      <w:r w:rsidR="00E47142" w:rsidRPr="005953B3">
        <w:rPr>
          <w:lang w:val="en-US"/>
        </w:rPr>
        <w:t xml:space="preserve"> </w:t>
      </w:r>
      <w:r w:rsidR="00E47142">
        <w:rPr>
          <w:lang w:val="en-US"/>
        </w:rPr>
        <w:t>second</w:t>
      </w:r>
      <w:r w:rsidR="00E47142" w:rsidRPr="005953B3">
        <w:rPr>
          <w:lang w:val="en-US"/>
        </w:rPr>
        <w:t>-</w:t>
      </w:r>
      <w:r w:rsidR="00E47142">
        <w:rPr>
          <w:lang w:val="en-US"/>
        </w:rPr>
        <w:t>order</w:t>
      </w:r>
      <w:r w:rsidR="00E47142" w:rsidRPr="005953B3">
        <w:rPr>
          <w:lang w:val="en-US"/>
        </w:rPr>
        <w:t xml:space="preserve"> </w:t>
      </w:r>
      <w:r w:rsidR="00E47142">
        <w:rPr>
          <w:lang w:val="en-US"/>
        </w:rPr>
        <w:t>differential</w:t>
      </w:r>
      <w:r w:rsidR="00E47142" w:rsidRPr="005953B3">
        <w:rPr>
          <w:lang w:val="en-US"/>
        </w:rPr>
        <w:t xml:space="preserve"> </w:t>
      </w:r>
      <w:r w:rsidR="00E47142">
        <w:rPr>
          <w:lang w:val="en-US"/>
        </w:rPr>
        <w:t>operators</w:t>
      </w:r>
      <w:r w:rsidR="00E47142" w:rsidRPr="005953B3">
        <w:rPr>
          <w:lang w:val="en-US"/>
        </w:rPr>
        <w:t xml:space="preserve"> </w:t>
      </w:r>
      <w:r w:rsidR="00E47142">
        <w:rPr>
          <w:lang w:val="en-US"/>
        </w:rPr>
        <w:t>with</w:t>
      </w:r>
      <w:r w:rsidR="00E47142" w:rsidRPr="005953B3">
        <w:rPr>
          <w:lang w:val="en-US"/>
        </w:rPr>
        <w:t xml:space="preserve"> </w:t>
      </w:r>
      <w:r w:rsidR="00E47142">
        <w:rPr>
          <w:lang w:val="en-US"/>
        </w:rPr>
        <w:t>involution</w:t>
      </w:r>
      <w:r w:rsidR="00E47142" w:rsidRPr="005953B3">
        <w:rPr>
          <w:lang w:val="en-US"/>
        </w:rPr>
        <w:t xml:space="preserve"> </w:t>
      </w:r>
      <w:r w:rsidR="00E47142">
        <w:rPr>
          <w:lang w:val="en-US"/>
        </w:rPr>
        <w:t>and</w:t>
      </w:r>
      <w:r w:rsidR="00E47142" w:rsidRPr="005953B3">
        <w:rPr>
          <w:lang w:val="en-US"/>
        </w:rPr>
        <w:t xml:space="preserve"> </w:t>
      </w:r>
      <w:r w:rsidR="00E47142">
        <w:rPr>
          <w:lang w:val="en-US"/>
        </w:rPr>
        <w:t>particular</w:t>
      </w:r>
      <w:r w:rsidR="00E47142" w:rsidRPr="005953B3">
        <w:rPr>
          <w:lang w:val="en-US"/>
        </w:rPr>
        <w:t xml:space="preserve"> </w:t>
      </w:r>
      <w:r w:rsidR="00E47142">
        <w:rPr>
          <w:lang w:val="en-US"/>
        </w:rPr>
        <w:t>boundary</w:t>
      </w:r>
      <w:r w:rsidR="00E47142" w:rsidRPr="005953B3">
        <w:rPr>
          <w:lang w:val="en-US"/>
        </w:rPr>
        <w:t xml:space="preserve"> </w:t>
      </w:r>
      <w:r w:rsidR="00E47142">
        <w:rPr>
          <w:lang w:val="en-US"/>
        </w:rPr>
        <w:t>conditions</w:t>
      </w:r>
      <w:r w:rsidR="00E47142" w:rsidRPr="005953B3">
        <w:rPr>
          <w:lang w:val="en-US"/>
        </w:rPr>
        <w:t xml:space="preserve"> </w:t>
      </w:r>
      <w:r w:rsidR="00E47142">
        <w:rPr>
          <w:lang w:val="en-US"/>
        </w:rPr>
        <w:t>are</w:t>
      </w:r>
      <w:r w:rsidR="00E47142" w:rsidRPr="005953B3">
        <w:rPr>
          <w:lang w:val="en-US"/>
        </w:rPr>
        <w:t xml:space="preserve"> </w:t>
      </w:r>
      <w:r w:rsidR="00E47142">
        <w:rPr>
          <w:lang w:val="en-US"/>
        </w:rPr>
        <w:t>proved</w:t>
      </w:r>
      <w:r w:rsidR="00E47142" w:rsidRPr="005953B3">
        <w:rPr>
          <w:lang w:val="en-US"/>
        </w:rPr>
        <w:t>;</w:t>
      </w:r>
      <w:r w:rsidRPr="005953B3">
        <w:rPr>
          <w:lang w:val="en-US"/>
        </w:rPr>
        <w:t xml:space="preserve"> </w:t>
      </w:r>
    </w:p>
    <w:p w:rsidR="00046E60" w:rsidRPr="005953B3" w:rsidRDefault="00046E60" w:rsidP="002800D3">
      <w:pPr>
        <w:pStyle w:val="msonormalbullet2gif"/>
        <w:spacing w:before="0" w:beforeAutospacing="0" w:after="0" w:afterAutospacing="0" w:line="360" w:lineRule="auto"/>
        <w:ind w:firstLine="709"/>
        <w:contextualSpacing/>
        <w:jc w:val="both"/>
        <w:rPr>
          <w:lang w:val="en-US"/>
        </w:rPr>
      </w:pPr>
      <w:r w:rsidRPr="00E47142">
        <w:rPr>
          <w:lang w:val="en-US"/>
        </w:rPr>
        <w:t xml:space="preserve">- </w:t>
      </w:r>
      <w:r w:rsidR="00E47142">
        <w:rPr>
          <w:lang w:val="en-US"/>
        </w:rPr>
        <w:t>an</w:t>
      </w:r>
      <w:r w:rsidR="00E47142" w:rsidRPr="00E47142">
        <w:rPr>
          <w:lang w:val="en-US"/>
        </w:rPr>
        <w:t xml:space="preserve"> </w:t>
      </w:r>
      <w:r w:rsidR="00E47142">
        <w:rPr>
          <w:lang w:val="en-US"/>
        </w:rPr>
        <w:t>example</w:t>
      </w:r>
      <w:r w:rsidR="00E47142" w:rsidRPr="00E47142">
        <w:rPr>
          <w:lang w:val="en-US"/>
        </w:rPr>
        <w:t xml:space="preserve"> </w:t>
      </w:r>
      <w:r w:rsidR="00E47142">
        <w:rPr>
          <w:lang w:val="en-US"/>
        </w:rPr>
        <w:t>of</w:t>
      </w:r>
      <w:r w:rsidR="00E47142" w:rsidRPr="00E47142">
        <w:rPr>
          <w:lang w:val="en-US"/>
        </w:rPr>
        <w:t xml:space="preserve"> </w:t>
      </w:r>
      <w:r w:rsidR="00E47142">
        <w:rPr>
          <w:lang w:val="en-US"/>
        </w:rPr>
        <w:t>the</w:t>
      </w:r>
      <w:r w:rsidR="00E47142" w:rsidRPr="00E47142">
        <w:rPr>
          <w:lang w:val="en-US"/>
        </w:rPr>
        <w:t xml:space="preserve"> </w:t>
      </w:r>
      <w:r w:rsidR="00E47142">
        <w:rPr>
          <w:lang w:val="en-US"/>
        </w:rPr>
        <w:t>one</w:t>
      </w:r>
      <w:r w:rsidR="00E47142" w:rsidRPr="00E47142">
        <w:rPr>
          <w:lang w:val="en-US"/>
        </w:rPr>
        <w:t>-</w:t>
      </w:r>
      <w:r w:rsidR="00E47142">
        <w:rPr>
          <w:lang w:val="en-US"/>
        </w:rPr>
        <w:t>dimensional</w:t>
      </w:r>
      <w:r w:rsidR="00E47142" w:rsidRPr="00E47142">
        <w:rPr>
          <w:lang w:val="en-US"/>
        </w:rPr>
        <w:t xml:space="preserve"> </w:t>
      </w:r>
      <w:r w:rsidR="00E47142">
        <w:rPr>
          <w:lang w:val="en-US"/>
        </w:rPr>
        <w:t>second</w:t>
      </w:r>
      <w:r w:rsidR="00E47142" w:rsidRPr="00E47142">
        <w:rPr>
          <w:lang w:val="en-US"/>
        </w:rPr>
        <w:t>-</w:t>
      </w:r>
      <w:r w:rsidR="00E47142">
        <w:rPr>
          <w:lang w:val="en-US"/>
        </w:rPr>
        <w:t>order</w:t>
      </w:r>
      <w:r w:rsidR="00E47142" w:rsidRPr="00E47142">
        <w:rPr>
          <w:lang w:val="en-US"/>
        </w:rPr>
        <w:t xml:space="preserve"> </w:t>
      </w:r>
      <w:r w:rsidR="00E47142">
        <w:rPr>
          <w:lang w:val="en-US"/>
        </w:rPr>
        <w:t>differential</w:t>
      </w:r>
      <w:r w:rsidR="00E47142" w:rsidRPr="00E47142">
        <w:rPr>
          <w:lang w:val="en-US"/>
        </w:rPr>
        <w:t xml:space="preserve"> </w:t>
      </w:r>
      <w:r w:rsidR="00E47142">
        <w:rPr>
          <w:lang w:val="en-US"/>
        </w:rPr>
        <w:t>operator</w:t>
      </w:r>
      <w:r w:rsidR="00E47142" w:rsidRPr="00E47142">
        <w:rPr>
          <w:lang w:val="en-US"/>
        </w:rPr>
        <w:t xml:space="preserve"> </w:t>
      </w:r>
      <w:r w:rsidR="00E47142">
        <w:rPr>
          <w:lang w:val="en-US"/>
        </w:rPr>
        <w:t>with</w:t>
      </w:r>
      <w:r w:rsidR="00E47142" w:rsidRPr="00E47142">
        <w:rPr>
          <w:lang w:val="en-US"/>
        </w:rPr>
        <w:t xml:space="preserve"> </w:t>
      </w:r>
      <w:r w:rsidR="00E47142">
        <w:rPr>
          <w:lang w:val="en-US"/>
        </w:rPr>
        <w:t>involution</w:t>
      </w:r>
      <w:r w:rsidR="00E47142" w:rsidRPr="00E47142">
        <w:rPr>
          <w:lang w:val="en-US"/>
        </w:rPr>
        <w:t xml:space="preserve"> </w:t>
      </w:r>
      <w:r w:rsidR="00E47142">
        <w:rPr>
          <w:lang w:val="en-US"/>
        </w:rPr>
        <w:t>is</w:t>
      </w:r>
      <w:r w:rsidR="00E47142" w:rsidRPr="00E47142">
        <w:rPr>
          <w:lang w:val="en-US"/>
        </w:rPr>
        <w:t xml:space="preserve"> </w:t>
      </w:r>
      <w:r w:rsidR="00E47142">
        <w:rPr>
          <w:lang w:val="en-US"/>
        </w:rPr>
        <w:t>given</w:t>
      </w:r>
      <w:r w:rsidR="00E47142" w:rsidRPr="00E47142">
        <w:rPr>
          <w:lang w:val="en-US"/>
        </w:rPr>
        <w:t xml:space="preserve"> </w:t>
      </w:r>
      <w:r w:rsidR="00E47142">
        <w:rPr>
          <w:lang w:val="en-US"/>
        </w:rPr>
        <w:t>with</w:t>
      </w:r>
      <w:r w:rsidR="00E47142" w:rsidRPr="00E47142">
        <w:rPr>
          <w:lang w:val="en-US"/>
        </w:rPr>
        <w:t xml:space="preserve"> </w:t>
      </w:r>
      <w:r w:rsidR="00E47142">
        <w:rPr>
          <w:lang w:val="en-US"/>
        </w:rPr>
        <w:t>an</w:t>
      </w:r>
      <w:r w:rsidR="00E47142" w:rsidRPr="00E47142">
        <w:rPr>
          <w:lang w:val="en-US"/>
        </w:rPr>
        <w:t xml:space="preserve"> </w:t>
      </w:r>
      <w:r w:rsidR="00E47142">
        <w:rPr>
          <w:lang w:val="en-US"/>
        </w:rPr>
        <w:t>infinite</w:t>
      </w:r>
      <w:r w:rsidR="00E47142" w:rsidRPr="00E47142">
        <w:rPr>
          <w:lang w:val="en-US"/>
        </w:rPr>
        <w:t xml:space="preserve"> </w:t>
      </w:r>
      <w:r w:rsidR="00E47142">
        <w:rPr>
          <w:lang w:val="en-US"/>
        </w:rPr>
        <w:t>number</w:t>
      </w:r>
      <w:r w:rsidR="00E47142" w:rsidRPr="00E47142">
        <w:rPr>
          <w:lang w:val="en-US"/>
        </w:rPr>
        <w:t xml:space="preserve"> </w:t>
      </w:r>
      <w:r w:rsidR="00E47142">
        <w:rPr>
          <w:lang w:val="en-US"/>
        </w:rPr>
        <w:t>of</w:t>
      </w:r>
      <w:r w:rsidR="00E47142" w:rsidRPr="00E47142">
        <w:rPr>
          <w:lang w:val="en-US"/>
        </w:rPr>
        <w:t xml:space="preserve"> </w:t>
      </w:r>
      <w:r w:rsidR="00E47142">
        <w:rPr>
          <w:lang w:val="en-US"/>
        </w:rPr>
        <w:t>adjoint</w:t>
      </w:r>
      <w:r w:rsidR="00E47142" w:rsidRPr="00E47142">
        <w:rPr>
          <w:lang w:val="en-US"/>
        </w:rPr>
        <w:t xml:space="preserve"> </w:t>
      </w:r>
      <w:r w:rsidR="00E47142">
        <w:rPr>
          <w:lang w:val="en-US"/>
        </w:rPr>
        <w:t>functions</w:t>
      </w:r>
      <w:r w:rsidR="00E47142" w:rsidRPr="00E47142">
        <w:rPr>
          <w:lang w:val="en-US"/>
        </w:rPr>
        <w:t xml:space="preserve">; </w:t>
      </w:r>
      <w:r w:rsidR="00E47142">
        <w:rPr>
          <w:lang w:val="en-US"/>
        </w:rPr>
        <w:t>the</w:t>
      </w:r>
      <w:r w:rsidR="00E47142" w:rsidRPr="00E47142">
        <w:rPr>
          <w:lang w:val="en-US"/>
        </w:rPr>
        <w:t xml:space="preserve"> </w:t>
      </w:r>
      <w:r w:rsidR="00E47142">
        <w:rPr>
          <w:lang w:val="en-US"/>
        </w:rPr>
        <w:t>basicity</w:t>
      </w:r>
      <w:r w:rsidR="00E47142" w:rsidRPr="00E47142">
        <w:rPr>
          <w:lang w:val="en-US"/>
        </w:rPr>
        <w:t xml:space="preserve"> </w:t>
      </w:r>
      <w:r w:rsidR="00E47142">
        <w:rPr>
          <w:lang w:val="en-US"/>
        </w:rPr>
        <w:t>of</w:t>
      </w:r>
      <w:r w:rsidR="00E47142" w:rsidRPr="00E47142">
        <w:rPr>
          <w:lang w:val="en-US"/>
        </w:rPr>
        <w:t xml:space="preserve"> </w:t>
      </w:r>
      <w:r w:rsidR="00E47142">
        <w:rPr>
          <w:lang w:val="en-US"/>
        </w:rPr>
        <w:t>its</w:t>
      </w:r>
      <w:r w:rsidR="00E47142" w:rsidRPr="00E47142">
        <w:rPr>
          <w:lang w:val="en-US"/>
        </w:rPr>
        <w:t xml:space="preserve"> </w:t>
      </w:r>
      <w:r w:rsidR="00E47142">
        <w:rPr>
          <w:lang w:val="en-US"/>
        </w:rPr>
        <w:t>root</w:t>
      </w:r>
      <w:r w:rsidR="00E47142" w:rsidRPr="00E47142">
        <w:rPr>
          <w:lang w:val="en-US"/>
        </w:rPr>
        <w:t xml:space="preserve"> </w:t>
      </w:r>
      <w:r w:rsidR="00E47142">
        <w:rPr>
          <w:lang w:val="en-US"/>
        </w:rPr>
        <w:t>functions</w:t>
      </w:r>
      <w:r w:rsidR="00E47142" w:rsidRPr="00E47142">
        <w:rPr>
          <w:lang w:val="en-US"/>
        </w:rPr>
        <w:t xml:space="preserve"> </w:t>
      </w:r>
      <w:r w:rsidR="00E47142">
        <w:rPr>
          <w:lang w:val="en-US"/>
        </w:rPr>
        <w:t>in</w:t>
      </w:r>
      <w:r w:rsidR="00E47142" w:rsidRPr="00E47142">
        <w:rPr>
          <w:lang w:val="en-US"/>
        </w:rPr>
        <w:t xml:space="preserve"> </w:t>
      </w:r>
      <w:r w:rsidR="00E47142">
        <w:rPr>
          <w:lang w:val="en-US"/>
        </w:rPr>
        <w:t>the</w:t>
      </w:r>
      <w:r w:rsidR="00E47142" w:rsidRPr="00E47142">
        <w:rPr>
          <w:lang w:val="en-US"/>
        </w:rPr>
        <w:t xml:space="preserve"> </w:t>
      </w:r>
      <w:r w:rsidR="00E47142">
        <w:rPr>
          <w:lang w:val="en-US"/>
        </w:rPr>
        <w:t>space</w:t>
      </w:r>
      <w:r w:rsidR="00E47142" w:rsidRPr="00E47142">
        <w:rPr>
          <w:lang w:val="en-US"/>
        </w:rPr>
        <w:t xml:space="preserve"> </w:t>
      </w:r>
      <w:r w:rsidR="00E47142" w:rsidRPr="00276545">
        <w:rPr>
          <w:position w:val="-16"/>
        </w:rPr>
        <w:object w:dxaOrig="1760" w:dyaOrig="440">
          <v:shape id="_x0000_i1482" type="#_x0000_t75" style="width:87.6pt;height:21.75pt" o:ole="">
            <v:imagedata r:id="rId869" o:title=""/>
          </v:shape>
          <o:OLEObject Type="Embed" ProgID="Equation.DSMT4" ShapeID="_x0000_i1482" DrawAspect="Content" ObjectID="_1665525638" r:id="rId870"/>
        </w:object>
      </w:r>
      <w:r w:rsidR="00E47142">
        <w:rPr>
          <w:lang w:val="en-US"/>
        </w:rPr>
        <w:t>, is verified;</w:t>
      </w:r>
      <w:r w:rsidR="00E47142" w:rsidRPr="00E47142">
        <w:rPr>
          <w:lang w:val="en-US"/>
        </w:rPr>
        <w:t xml:space="preserve"> </w:t>
      </w:r>
    </w:p>
    <w:p w:rsidR="002800D3" w:rsidRPr="00940832" w:rsidRDefault="002800D3" w:rsidP="002800D3">
      <w:pPr>
        <w:pStyle w:val="msonormalbullet2gif"/>
        <w:spacing w:before="0" w:beforeAutospacing="0" w:after="0" w:afterAutospacing="0" w:line="360" w:lineRule="auto"/>
        <w:ind w:firstLine="709"/>
        <w:contextualSpacing/>
        <w:jc w:val="both"/>
        <w:rPr>
          <w:lang w:val="en-US"/>
        </w:rPr>
      </w:pPr>
      <w:r w:rsidRPr="00940832">
        <w:rPr>
          <w:lang w:val="en-US"/>
        </w:rPr>
        <w:t>-</w:t>
      </w:r>
      <w:r w:rsidR="00E47142" w:rsidRPr="00940832">
        <w:rPr>
          <w:lang w:val="en-US"/>
        </w:rPr>
        <w:t xml:space="preserve"> </w:t>
      </w:r>
      <w:r w:rsidR="00E47142">
        <w:rPr>
          <w:lang w:val="en-US"/>
        </w:rPr>
        <w:t>theorems</w:t>
      </w:r>
      <w:r w:rsidR="00E47142" w:rsidRPr="00940832">
        <w:rPr>
          <w:lang w:val="en-US"/>
        </w:rPr>
        <w:t xml:space="preserve"> </w:t>
      </w:r>
      <w:r w:rsidR="00E47142">
        <w:rPr>
          <w:lang w:val="en-US"/>
        </w:rPr>
        <w:t>on</w:t>
      </w:r>
      <w:r w:rsidR="00E47142" w:rsidRPr="00940832">
        <w:rPr>
          <w:lang w:val="en-US"/>
        </w:rPr>
        <w:t xml:space="preserve"> </w:t>
      </w:r>
      <w:r w:rsidR="00E47142">
        <w:rPr>
          <w:lang w:val="en-US"/>
        </w:rPr>
        <w:t>existence</w:t>
      </w:r>
      <w:r w:rsidR="00E47142" w:rsidRPr="00940832">
        <w:rPr>
          <w:lang w:val="en-US"/>
        </w:rPr>
        <w:t xml:space="preserve"> </w:t>
      </w:r>
      <w:r w:rsidR="00E47142">
        <w:rPr>
          <w:lang w:val="en-US"/>
        </w:rPr>
        <w:t>and</w:t>
      </w:r>
      <w:r w:rsidR="00E47142" w:rsidRPr="00940832">
        <w:rPr>
          <w:lang w:val="en-US"/>
        </w:rPr>
        <w:t xml:space="preserve"> </w:t>
      </w:r>
      <w:r w:rsidR="00E47142">
        <w:rPr>
          <w:lang w:val="en-US"/>
        </w:rPr>
        <w:t>uniqueness</w:t>
      </w:r>
      <w:r w:rsidR="00E47142" w:rsidRPr="00940832">
        <w:rPr>
          <w:lang w:val="en-US"/>
        </w:rPr>
        <w:t xml:space="preserve"> </w:t>
      </w:r>
      <w:r w:rsidR="00E47142">
        <w:rPr>
          <w:lang w:val="en-US"/>
        </w:rPr>
        <w:t>of</w:t>
      </w:r>
      <w:r w:rsidR="00E47142" w:rsidRPr="00940832">
        <w:rPr>
          <w:lang w:val="en-US"/>
        </w:rPr>
        <w:t xml:space="preserve"> </w:t>
      </w:r>
      <w:r w:rsidR="00E47142">
        <w:rPr>
          <w:lang w:val="en-US"/>
        </w:rPr>
        <w:t>solutions</w:t>
      </w:r>
      <w:r w:rsidR="00E47142" w:rsidRPr="00940832">
        <w:rPr>
          <w:lang w:val="en-US"/>
        </w:rPr>
        <w:t xml:space="preserve"> </w:t>
      </w:r>
      <w:r w:rsidR="00E47142">
        <w:rPr>
          <w:lang w:val="en-US"/>
        </w:rPr>
        <w:t>to</w:t>
      </w:r>
      <w:r w:rsidR="00E47142" w:rsidRPr="00940832">
        <w:rPr>
          <w:lang w:val="en-US"/>
        </w:rPr>
        <w:t xml:space="preserve"> </w:t>
      </w:r>
      <w:r w:rsidR="00E47142">
        <w:rPr>
          <w:lang w:val="en-US"/>
        </w:rPr>
        <w:t>the</w:t>
      </w:r>
      <w:r w:rsidR="00E47142" w:rsidRPr="00940832">
        <w:rPr>
          <w:lang w:val="en-US"/>
        </w:rPr>
        <w:t xml:space="preserve"> </w:t>
      </w:r>
      <w:r w:rsidR="00E47142">
        <w:rPr>
          <w:lang w:val="en-US"/>
        </w:rPr>
        <w:t>mixed</w:t>
      </w:r>
      <w:r w:rsidR="00E47142" w:rsidRPr="00940832">
        <w:rPr>
          <w:lang w:val="en-US"/>
        </w:rPr>
        <w:t xml:space="preserve"> </w:t>
      </w:r>
      <w:r w:rsidR="00E47142">
        <w:rPr>
          <w:lang w:val="en-US"/>
        </w:rPr>
        <w:t>problems</w:t>
      </w:r>
      <w:r w:rsidR="00E47142" w:rsidRPr="00940832">
        <w:rPr>
          <w:lang w:val="en-US"/>
        </w:rPr>
        <w:t xml:space="preserve"> </w:t>
      </w:r>
      <w:r w:rsidR="00E47142">
        <w:rPr>
          <w:lang w:val="en-US"/>
        </w:rPr>
        <w:t>for</w:t>
      </w:r>
      <w:r w:rsidR="00E47142" w:rsidRPr="00940832">
        <w:rPr>
          <w:lang w:val="en-US"/>
        </w:rPr>
        <w:t xml:space="preserve"> </w:t>
      </w:r>
      <w:r w:rsidR="00E47142">
        <w:rPr>
          <w:lang w:val="en-US"/>
        </w:rPr>
        <w:t>equations</w:t>
      </w:r>
      <w:r w:rsidR="00E47142" w:rsidRPr="00940832">
        <w:rPr>
          <w:lang w:val="en-US"/>
        </w:rPr>
        <w:t xml:space="preserve"> </w:t>
      </w:r>
      <w:r w:rsidR="00E47142">
        <w:rPr>
          <w:lang w:val="en-US"/>
        </w:rPr>
        <w:t>of</w:t>
      </w:r>
      <w:r w:rsidR="00E47142" w:rsidRPr="00940832">
        <w:rPr>
          <w:lang w:val="en-US"/>
        </w:rPr>
        <w:t xml:space="preserve"> </w:t>
      </w:r>
      <w:r w:rsidR="00E47142">
        <w:rPr>
          <w:lang w:val="en-US"/>
        </w:rPr>
        <w:t>parabolic</w:t>
      </w:r>
      <w:r w:rsidR="00E47142" w:rsidRPr="00940832">
        <w:rPr>
          <w:lang w:val="en-US"/>
        </w:rPr>
        <w:t xml:space="preserve">, </w:t>
      </w:r>
      <w:r w:rsidR="00E47142">
        <w:rPr>
          <w:lang w:val="en-US"/>
        </w:rPr>
        <w:t>hyperbolic</w:t>
      </w:r>
      <w:r w:rsidR="00E47142" w:rsidRPr="00940832">
        <w:rPr>
          <w:lang w:val="en-US"/>
        </w:rPr>
        <w:t xml:space="preserve"> </w:t>
      </w:r>
      <w:r w:rsidR="00E47142">
        <w:rPr>
          <w:lang w:val="en-US"/>
        </w:rPr>
        <w:t>and</w:t>
      </w:r>
      <w:r w:rsidR="00E47142" w:rsidRPr="00940832">
        <w:rPr>
          <w:lang w:val="en-US"/>
        </w:rPr>
        <w:t xml:space="preserve"> </w:t>
      </w:r>
      <w:r w:rsidR="00E47142">
        <w:rPr>
          <w:lang w:val="en-US"/>
        </w:rPr>
        <w:t>elliptic</w:t>
      </w:r>
      <w:r w:rsidR="00E47142" w:rsidRPr="00940832">
        <w:rPr>
          <w:lang w:val="en-US"/>
        </w:rPr>
        <w:t xml:space="preserve"> </w:t>
      </w:r>
      <w:r w:rsidR="00E47142">
        <w:rPr>
          <w:lang w:val="en-US"/>
        </w:rPr>
        <w:t>t</w:t>
      </w:r>
      <w:r w:rsidR="00033E84">
        <w:rPr>
          <w:lang w:val="en-US"/>
        </w:rPr>
        <w:t>y</w:t>
      </w:r>
      <w:r w:rsidR="00E47142">
        <w:rPr>
          <w:lang w:val="en-US"/>
        </w:rPr>
        <w:t>pes</w:t>
      </w:r>
      <w:r w:rsidR="00E47142" w:rsidRPr="00940832">
        <w:rPr>
          <w:lang w:val="en-US"/>
        </w:rPr>
        <w:t xml:space="preserve"> </w:t>
      </w:r>
      <w:r w:rsidR="00E47142">
        <w:rPr>
          <w:lang w:val="en-US"/>
        </w:rPr>
        <w:t>with</w:t>
      </w:r>
      <w:r w:rsidR="00E47142" w:rsidRPr="00940832">
        <w:rPr>
          <w:lang w:val="en-US"/>
        </w:rPr>
        <w:t xml:space="preserve"> </w:t>
      </w:r>
      <w:r w:rsidR="00033E84">
        <w:rPr>
          <w:lang w:val="en-US"/>
        </w:rPr>
        <w:t>involution</w:t>
      </w:r>
      <w:r w:rsidR="00033E84" w:rsidRPr="00940832">
        <w:rPr>
          <w:lang w:val="en-US"/>
        </w:rPr>
        <w:t xml:space="preserve"> </w:t>
      </w:r>
      <w:r w:rsidR="00033E84">
        <w:rPr>
          <w:lang w:val="en-US"/>
        </w:rPr>
        <w:t>are</w:t>
      </w:r>
      <w:r w:rsidR="00033E84" w:rsidRPr="00940832">
        <w:rPr>
          <w:lang w:val="en-US"/>
        </w:rPr>
        <w:t xml:space="preserve"> </w:t>
      </w:r>
      <w:r w:rsidR="00033E84">
        <w:rPr>
          <w:lang w:val="en-US"/>
        </w:rPr>
        <w:t>proved</w:t>
      </w:r>
      <w:r w:rsidR="00940832">
        <w:rPr>
          <w:lang w:val="en-US"/>
        </w:rPr>
        <w:t>.</w:t>
      </w:r>
    </w:p>
    <w:p w:rsidR="00CE2C62" w:rsidRPr="00033E84" w:rsidRDefault="00033E84" w:rsidP="00E14961">
      <w:pPr>
        <w:pStyle w:val="msonormalbullet2gif"/>
        <w:spacing w:before="0" w:beforeAutospacing="0" w:after="0" w:afterAutospacing="0" w:line="360" w:lineRule="auto"/>
        <w:ind w:firstLine="709"/>
        <w:contextualSpacing/>
        <w:jc w:val="both"/>
        <w:rPr>
          <w:lang w:val="en-US"/>
        </w:rPr>
      </w:pPr>
      <w:r>
        <w:rPr>
          <w:lang w:val="en-US"/>
        </w:rPr>
        <w:t>The</w:t>
      </w:r>
      <w:r w:rsidRPr="00033E84">
        <w:rPr>
          <w:lang w:val="en-US"/>
        </w:rPr>
        <w:t xml:space="preserve"> </w:t>
      </w:r>
      <w:r w:rsidR="00940832">
        <w:rPr>
          <w:lang w:val="en-US"/>
        </w:rPr>
        <w:t>obtained</w:t>
      </w:r>
      <w:r w:rsidR="00940832" w:rsidRPr="00033E84">
        <w:rPr>
          <w:lang w:val="en-US"/>
        </w:rPr>
        <w:t xml:space="preserve"> </w:t>
      </w:r>
      <w:r>
        <w:rPr>
          <w:lang w:val="en-US"/>
        </w:rPr>
        <w:t>results</w:t>
      </w:r>
      <w:r w:rsidRPr="00033E84">
        <w:rPr>
          <w:lang w:val="en-US"/>
        </w:rPr>
        <w:t xml:space="preserve"> </w:t>
      </w:r>
      <w:r>
        <w:rPr>
          <w:lang w:val="en-US"/>
        </w:rPr>
        <w:t>form</w:t>
      </w:r>
      <w:r w:rsidRPr="00033E84">
        <w:rPr>
          <w:lang w:val="en-US"/>
        </w:rPr>
        <w:t xml:space="preserve"> </w:t>
      </w:r>
      <w:r>
        <w:rPr>
          <w:lang w:val="en-US"/>
        </w:rPr>
        <w:t>a</w:t>
      </w:r>
      <w:r w:rsidRPr="00033E84">
        <w:rPr>
          <w:lang w:val="en-US"/>
        </w:rPr>
        <w:t xml:space="preserve"> </w:t>
      </w:r>
      <w:r>
        <w:rPr>
          <w:lang w:val="en-US"/>
        </w:rPr>
        <w:t>base</w:t>
      </w:r>
      <w:r w:rsidRPr="00033E84">
        <w:rPr>
          <w:lang w:val="en-US"/>
        </w:rPr>
        <w:t xml:space="preserve"> </w:t>
      </w:r>
      <w:r>
        <w:rPr>
          <w:lang w:val="en-US"/>
        </w:rPr>
        <w:t>for</w:t>
      </w:r>
      <w:r w:rsidRPr="00033E84">
        <w:rPr>
          <w:lang w:val="en-US"/>
        </w:rPr>
        <w:t xml:space="preserve"> </w:t>
      </w:r>
      <w:r>
        <w:rPr>
          <w:lang w:val="en-US"/>
        </w:rPr>
        <w:t>applying</w:t>
      </w:r>
      <w:r w:rsidRPr="00033E84">
        <w:rPr>
          <w:lang w:val="en-US"/>
        </w:rPr>
        <w:t xml:space="preserve"> </w:t>
      </w:r>
      <w:r>
        <w:rPr>
          <w:lang w:val="en-US"/>
        </w:rPr>
        <w:t>the</w:t>
      </w:r>
      <w:r w:rsidRPr="00033E84">
        <w:rPr>
          <w:lang w:val="en-US"/>
        </w:rPr>
        <w:t xml:space="preserve"> </w:t>
      </w:r>
      <w:r>
        <w:rPr>
          <w:lang w:val="en-US"/>
        </w:rPr>
        <w:t>Fourier</w:t>
      </w:r>
      <w:r w:rsidRPr="00033E84">
        <w:rPr>
          <w:lang w:val="en-US"/>
        </w:rPr>
        <w:t xml:space="preserve"> </w:t>
      </w:r>
      <w:r>
        <w:rPr>
          <w:lang w:val="en-US"/>
        </w:rPr>
        <w:t>method</w:t>
      </w:r>
      <w:r w:rsidRPr="00033E84">
        <w:rPr>
          <w:lang w:val="en-US"/>
        </w:rPr>
        <w:t xml:space="preserve"> </w:t>
      </w:r>
      <w:r>
        <w:rPr>
          <w:lang w:val="en-US"/>
        </w:rPr>
        <w:t>to</w:t>
      </w:r>
      <w:r w:rsidRPr="00033E84">
        <w:rPr>
          <w:lang w:val="en-US"/>
        </w:rPr>
        <w:t xml:space="preserve"> </w:t>
      </w:r>
      <w:r>
        <w:rPr>
          <w:lang w:val="en-US"/>
        </w:rPr>
        <w:t>initial</w:t>
      </w:r>
      <w:r w:rsidRPr="00033E84">
        <w:rPr>
          <w:lang w:val="en-US"/>
        </w:rPr>
        <w:t xml:space="preserve"> </w:t>
      </w:r>
      <w:r>
        <w:rPr>
          <w:lang w:val="en-US"/>
        </w:rPr>
        <w:t>boundary</w:t>
      </w:r>
      <w:r w:rsidRPr="00033E84">
        <w:rPr>
          <w:lang w:val="en-US"/>
        </w:rPr>
        <w:t xml:space="preserve"> </w:t>
      </w:r>
      <w:r>
        <w:rPr>
          <w:lang w:val="en-US"/>
        </w:rPr>
        <w:t>value</w:t>
      </w:r>
      <w:r w:rsidRPr="00033E84">
        <w:rPr>
          <w:lang w:val="en-US"/>
        </w:rPr>
        <w:t xml:space="preserve"> </w:t>
      </w:r>
      <w:r>
        <w:rPr>
          <w:lang w:val="en-US"/>
        </w:rPr>
        <w:t>problems</w:t>
      </w:r>
      <w:r w:rsidRPr="00033E84">
        <w:rPr>
          <w:lang w:val="en-US"/>
        </w:rPr>
        <w:t xml:space="preserve"> </w:t>
      </w:r>
      <w:r>
        <w:rPr>
          <w:lang w:val="en-US"/>
        </w:rPr>
        <w:t>in</w:t>
      </w:r>
      <w:r w:rsidRPr="00033E84">
        <w:rPr>
          <w:lang w:val="en-US"/>
        </w:rPr>
        <w:t xml:space="preserve"> </w:t>
      </w:r>
      <w:r>
        <w:rPr>
          <w:lang w:val="en-US"/>
        </w:rPr>
        <w:t>the</w:t>
      </w:r>
      <w:r w:rsidRPr="00033E84">
        <w:rPr>
          <w:lang w:val="en-US"/>
        </w:rPr>
        <w:t xml:space="preserve"> </w:t>
      </w:r>
      <w:r>
        <w:rPr>
          <w:lang w:val="en-US"/>
        </w:rPr>
        <w:t>case</w:t>
      </w:r>
      <w:r w:rsidRPr="00033E84">
        <w:rPr>
          <w:lang w:val="en-US"/>
        </w:rPr>
        <w:t xml:space="preserve"> </w:t>
      </w:r>
      <w:r>
        <w:rPr>
          <w:lang w:val="en-US"/>
        </w:rPr>
        <w:t>of</w:t>
      </w:r>
      <w:r w:rsidRPr="00033E84">
        <w:rPr>
          <w:lang w:val="en-US"/>
        </w:rPr>
        <w:t xml:space="preserve"> </w:t>
      </w:r>
      <w:r>
        <w:rPr>
          <w:lang w:val="en-US"/>
        </w:rPr>
        <w:t>partial</w:t>
      </w:r>
      <w:r w:rsidRPr="00033E84">
        <w:rPr>
          <w:lang w:val="en-US"/>
        </w:rPr>
        <w:t xml:space="preserve"> </w:t>
      </w:r>
      <w:r>
        <w:rPr>
          <w:lang w:val="en-US"/>
        </w:rPr>
        <w:t>differential</w:t>
      </w:r>
      <w:r w:rsidRPr="00033E84">
        <w:rPr>
          <w:lang w:val="en-US"/>
        </w:rPr>
        <w:t xml:space="preserve"> </w:t>
      </w:r>
      <w:r>
        <w:rPr>
          <w:lang w:val="en-US"/>
        </w:rPr>
        <w:t>equations</w:t>
      </w:r>
      <w:r w:rsidRPr="00033E84">
        <w:rPr>
          <w:lang w:val="en-US"/>
        </w:rPr>
        <w:t xml:space="preserve"> </w:t>
      </w:r>
      <w:r>
        <w:rPr>
          <w:lang w:val="en-US"/>
        </w:rPr>
        <w:t>with</w:t>
      </w:r>
      <w:r w:rsidRPr="00033E84">
        <w:rPr>
          <w:lang w:val="en-US"/>
        </w:rPr>
        <w:t xml:space="preserve"> </w:t>
      </w:r>
      <w:r>
        <w:rPr>
          <w:lang w:val="en-US"/>
        </w:rPr>
        <w:t>involution. In</w:t>
      </w:r>
      <w:r w:rsidRPr="00033E84">
        <w:rPr>
          <w:lang w:val="en-US"/>
        </w:rPr>
        <w:t xml:space="preserve"> </w:t>
      </w:r>
      <w:r>
        <w:rPr>
          <w:lang w:val="en-US"/>
        </w:rPr>
        <w:t>the</w:t>
      </w:r>
      <w:r w:rsidRPr="00033E84">
        <w:rPr>
          <w:lang w:val="en-US"/>
        </w:rPr>
        <w:t xml:space="preserve"> </w:t>
      </w:r>
      <w:r>
        <w:rPr>
          <w:lang w:val="en-US"/>
        </w:rPr>
        <w:t>case</w:t>
      </w:r>
      <w:r w:rsidRPr="00033E84">
        <w:rPr>
          <w:lang w:val="en-US"/>
        </w:rPr>
        <w:t xml:space="preserve"> </w:t>
      </w:r>
      <w:r>
        <w:rPr>
          <w:lang w:val="en-US"/>
        </w:rPr>
        <w:t>of</w:t>
      </w:r>
      <w:r w:rsidRPr="00033E84">
        <w:rPr>
          <w:lang w:val="en-US"/>
        </w:rPr>
        <w:t xml:space="preserve"> </w:t>
      </w:r>
      <w:r>
        <w:rPr>
          <w:lang w:val="en-US"/>
        </w:rPr>
        <w:t>the</w:t>
      </w:r>
      <w:r w:rsidRPr="00033E84">
        <w:rPr>
          <w:lang w:val="en-US"/>
        </w:rPr>
        <w:t xml:space="preserve"> </w:t>
      </w:r>
      <w:r>
        <w:rPr>
          <w:lang w:val="en-US"/>
        </w:rPr>
        <w:t>second</w:t>
      </w:r>
      <w:r w:rsidRPr="00033E84">
        <w:rPr>
          <w:lang w:val="en-US"/>
        </w:rPr>
        <w:t>-</w:t>
      </w:r>
      <w:r>
        <w:rPr>
          <w:lang w:val="en-US"/>
        </w:rPr>
        <w:t>order</w:t>
      </w:r>
      <w:r w:rsidRPr="00033E84">
        <w:rPr>
          <w:lang w:val="en-US"/>
        </w:rPr>
        <w:t xml:space="preserve"> </w:t>
      </w:r>
      <w:r>
        <w:rPr>
          <w:lang w:val="en-US"/>
        </w:rPr>
        <w:t>derivative</w:t>
      </w:r>
      <w:r w:rsidRPr="00033E84">
        <w:rPr>
          <w:lang w:val="en-US"/>
        </w:rPr>
        <w:t xml:space="preserve"> </w:t>
      </w:r>
      <w:r>
        <w:rPr>
          <w:lang w:val="en-US"/>
        </w:rPr>
        <w:t>operator</w:t>
      </w:r>
      <w:r w:rsidRPr="00033E84">
        <w:rPr>
          <w:lang w:val="en-US"/>
        </w:rPr>
        <w:t xml:space="preserve"> </w:t>
      </w:r>
      <w:r>
        <w:rPr>
          <w:lang w:val="en-US"/>
        </w:rPr>
        <w:t>with</w:t>
      </w:r>
      <w:r w:rsidRPr="00033E84">
        <w:rPr>
          <w:lang w:val="en-US"/>
        </w:rPr>
        <w:t xml:space="preserve"> </w:t>
      </w:r>
      <w:r>
        <w:rPr>
          <w:lang w:val="en-US"/>
        </w:rPr>
        <w:t>involution</w:t>
      </w:r>
      <w:r w:rsidRPr="00033E84">
        <w:rPr>
          <w:lang w:val="en-US"/>
        </w:rPr>
        <w:t xml:space="preserve">, </w:t>
      </w:r>
      <w:r>
        <w:rPr>
          <w:lang w:val="en-US"/>
        </w:rPr>
        <w:t>the important task is fulfilled – the Green’s function is constructed for several boundary value problems. The</w:t>
      </w:r>
      <w:r w:rsidRPr="00033E84">
        <w:rPr>
          <w:lang w:val="en-US"/>
        </w:rPr>
        <w:t xml:space="preserve"> </w:t>
      </w:r>
      <w:r>
        <w:rPr>
          <w:lang w:val="en-US"/>
        </w:rPr>
        <w:t>explicit</w:t>
      </w:r>
      <w:r w:rsidRPr="00033E84">
        <w:rPr>
          <w:lang w:val="en-US"/>
        </w:rPr>
        <w:t xml:space="preserve"> </w:t>
      </w:r>
      <w:r>
        <w:rPr>
          <w:lang w:val="en-US"/>
        </w:rPr>
        <w:t>form</w:t>
      </w:r>
      <w:r w:rsidRPr="00033E84">
        <w:rPr>
          <w:lang w:val="en-US"/>
        </w:rPr>
        <w:t xml:space="preserve"> </w:t>
      </w:r>
      <w:r>
        <w:rPr>
          <w:lang w:val="en-US"/>
        </w:rPr>
        <w:t>of</w:t>
      </w:r>
      <w:r w:rsidRPr="00033E84">
        <w:rPr>
          <w:lang w:val="en-US"/>
        </w:rPr>
        <w:t xml:space="preserve"> </w:t>
      </w:r>
      <w:r>
        <w:rPr>
          <w:lang w:val="en-US"/>
        </w:rPr>
        <w:t>the</w:t>
      </w:r>
      <w:r w:rsidRPr="00033E84">
        <w:rPr>
          <w:lang w:val="en-US"/>
        </w:rPr>
        <w:t xml:space="preserve"> </w:t>
      </w:r>
      <w:r>
        <w:rPr>
          <w:lang w:val="en-US"/>
        </w:rPr>
        <w:t>Green</w:t>
      </w:r>
      <w:r w:rsidRPr="00033E84">
        <w:rPr>
          <w:lang w:val="en-US"/>
        </w:rPr>
        <w:t>’</w:t>
      </w:r>
      <w:r>
        <w:rPr>
          <w:lang w:val="en-US"/>
        </w:rPr>
        <w:t>s</w:t>
      </w:r>
      <w:r w:rsidRPr="00033E84">
        <w:rPr>
          <w:lang w:val="en-US"/>
        </w:rPr>
        <w:t xml:space="preserve"> </w:t>
      </w:r>
      <w:r>
        <w:rPr>
          <w:lang w:val="en-US"/>
        </w:rPr>
        <w:t>function</w:t>
      </w:r>
      <w:r w:rsidRPr="00033E84">
        <w:rPr>
          <w:lang w:val="en-US"/>
        </w:rPr>
        <w:t xml:space="preserve"> </w:t>
      </w:r>
      <w:r>
        <w:rPr>
          <w:lang w:val="en-US"/>
        </w:rPr>
        <w:t>demonstrates</w:t>
      </w:r>
      <w:r w:rsidRPr="00033E84">
        <w:rPr>
          <w:lang w:val="en-US"/>
        </w:rPr>
        <w:t xml:space="preserve"> </w:t>
      </w:r>
      <w:r>
        <w:rPr>
          <w:lang w:val="en-US"/>
        </w:rPr>
        <w:t>its</w:t>
      </w:r>
      <w:r w:rsidRPr="00033E84">
        <w:rPr>
          <w:lang w:val="en-US"/>
        </w:rPr>
        <w:t xml:space="preserve"> </w:t>
      </w:r>
      <w:r>
        <w:rPr>
          <w:lang w:val="en-US"/>
        </w:rPr>
        <w:t>essential</w:t>
      </w:r>
      <w:r w:rsidRPr="00033E84">
        <w:rPr>
          <w:lang w:val="en-US"/>
        </w:rPr>
        <w:t xml:space="preserve"> </w:t>
      </w:r>
      <w:r>
        <w:rPr>
          <w:lang w:val="en-US"/>
        </w:rPr>
        <w:t>distinction from</w:t>
      </w:r>
      <w:r w:rsidR="00940832">
        <w:rPr>
          <w:lang w:val="en-US"/>
        </w:rPr>
        <w:t xml:space="preserve"> that of</w:t>
      </w:r>
      <w:r>
        <w:rPr>
          <w:lang w:val="en-US"/>
        </w:rPr>
        <w:t xml:space="preserve"> the conventional differential operator. The</w:t>
      </w:r>
      <w:r w:rsidRPr="00033E84">
        <w:rPr>
          <w:lang w:val="en-US"/>
        </w:rPr>
        <w:t xml:space="preserve"> </w:t>
      </w:r>
      <w:r>
        <w:rPr>
          <w:lang w:val="en-US"/>
        </w:rPr>
        <w:t>Green</w:t>
      </w:r>
      <w:r w:rsidRPr="00033E84">
        <w:rPr>
          <w:lang w:val="en-US"/>
        </w:rPr>
        <w:t>’</w:t>
      </w:r>
      <w:r>
        <w:rPr>
          <w:lang w:val="en-US"/>
        </w:rPr>
        <w:t>s</w:t>
      </w:r>
      <w:r w:rsidRPr="00033E84">
        <w:rPr>
          <w:lang w:val="en-US"/>
        </w:rPr>
        <w:t xml:space="preserve"> </w:t>
      </w:r>
      <w:r>
        <w:rPr>
          <w:lang w:val="en-US"/>
        </w:rPr>
        <w:t>function</w:t>
      </w:r>
      <w:r w:rsidR="00940832">
        <w:rPr>
          <w:lang w:val="en-US"/>
        </w:rPr>
        <w:t>s</w:t>
      </w:r>
      <w:r w:rsidRPr="00033E84">
        <w:rPr>
          <w:lang w:val="en-US"/>
        </w:rPr>
        <w:t xml:space="preserve"> </w:t>
      </w:r>
      <w:r>
        <w:rPr>
          <w:lang w:val="en-US"/>
        </w:rPr>
        <w:t>which</w:t>
      </w:r>
      <w:r w:rsidRPr="00033E84">
        <w:rPr>
          <w:lang w:val="en-US"/>
        </w:rPr>
        <w:t xml:space="preserve"> </w:t>
      </w:r>
      <w:r w:rsidR="00940832">
        <w:rPr>
          <w:lang w:val="en-US"/>
        </w:rPr>
        <w:t>are</w:t>
      </w:r>
      <w:r w:rsidRPr="00033E84">
        <w:rPr>
          <w:lang w:val="en-US"/>
        </w:rPr>
        <w:t xml:space="preserve"> </w:t>
      </w:r>
      <w:r>
        <w:rPr>
          <w:lang w:val="en-US"/>
        </w:rPr>
        <w:t>constructed</w:t>
      </w:r>
      <w:r w:rsidRPr="00033E84">
        <w:rPr>
          <w:lang w:val="en-US"/>
        </w:rPr>
        <w:t xml:space="preserve"> </w:t>
      </w:r>
      <w:r>
        <w:rPr>
          <w:lang w:val="en-US"/>
        </w:rPr>
        <w:t>in</w:t>
      </w:r>
      <w:r w:rsidRPr="00033E84">
        <w:rPr>
          <w:lang w:val="en-US"/>
        </w:rPr>
        <w:t xml:space="preserve"> </w:t>
      </w:r>
      <w:r>
        <w:rPr>
          <w:lang w:val="en-US"/>
        </w:rPr>
        <w:t>the</w:t>
      </w:r>
      <w:r w:rsidRPr="00033E84">
        <w:rPr>
          <w:lang w:val="en-US"/>
        </w:rPr>
        <w:t xml:space="preserve"> </w:t>
      </w:r>
      <w:r>
        <w:rPr>
          <w:lang w:val="en-US"/>
        </w:rPr>
        <w:t>research</w:t>
      </w:r>
      <w:r w:rsidRPr="00033E84">
        <w:rPr>
          <w:lang w:val="en-US"/>
        </w:rPr>
        <w:t xml:space="preserve"> </w:t>
      </w:r>
      <w:r w:rsidR="00940832">
        <w:rPr>
          <w:lang w:val="en-US"/>
        </w:rPr>
        <w:t>have</w:t>
      </w:r>
      <w:r w:rsidRPr="00033E84">
        <w:rPr>
          <w:lang w:val="en-US"/>
        </w:rPr>
        <w:t xml:space="preserve"> </w:t>
      </w:r>
      <w:r>
        <w:rPr>
          <w:lang w:val="en-US"/>
        </w:rPr>
        <w:t>been</w:t>
      </w:r>
      <w:r w:rsidRPr="00033E84">
        <w:rPr>
          <w:lang w:val="en-US"/>
        </w:rPr>
        <w:t xml:space="preserve"> </w:t>
      </w:r>
      <w:r>
        <w:rPr>
          <w:lang w:val="en-US"/>
        </w:rPr>
        <w:t>used</w:t>
      </w:r>
      <w:r w:rsidRPr="00033E84">
        <w:rPr>
          <w:lang w:val="en-US"/>
        </w:rPr>
        <w:t xml:space="preserve"> </w:t>
      </w:r>
      <w:r>
        <w:rPr>
          <w:lang w:val="en-US"/>
        </w:rPr>
        <w:t>to</w:t>
      </w:r>
      <w:r w:rsidRPr="00033E84">
        <w:rPr>
          <w:lang w:val="en-US"/>
        </w:rPr>
        <w:t xml:space="preserve"> </w:t>
      </w:r>
      <w:r>
        <w:rPr>
          <w:lang w:val="en-US"/>
        </w:rPr>
        <w:t xml:space="preserve">prove the equiconvergence theorems for eigenfunction expansions in the case of one-dimensional second-order differential operators with involution. </w:t>
      </w:r>
      <w:r w:rsidR="00E14961" w:rsidRPr="00033E84">
        <w:rPr>
          <w:lang w:val="en-US"/>
        </w:rPr>
        <w:t xml:space="preserve"> </w:t>
      </w:r>
      <w:r w:rsidR="003B007C" w:rsidRPr="00033E84">
        <w:rPr>
          <w:lang w:val="en-US"/>
        </w:rPr>
        <w:t xml:space="preserve"> </w:t>
      </w:r>
      <w:r w:rsidR="00E14961" w:rsidRPr="00033E84">
        <w:rPr>
          <w:lang w:val="en-US"/>
        </w:rPr>
        <w:t xml:space="preserve"> </w:t>
      </w:r>
    </w:p>
    <w:p w:rsidR="00E96460" w:rsidRPr="00295A56" w:rsidRDefault="00033E84" w:rsidP="00CE2C62">
      <w:pPr>
        <w:pStyle w:val="msonormalbullet2gif"/>
        <w:spacing w:after="0" w:afterAutospacing="0" w:line="360" w:lineRule="auto"/>
        <w:ind w:firstLine="709"/>
        <w:contextualSpacing/>
        <w:jc w:val="both"/>
        <w:rPr>
          <w:lang w:val="en-US"/>
        </w:rPr>
      </w:pPr>
      <w:r>
        <w:rPr>
          <w:lang w:val="en-US"/>
        </w:rPr>
        <w:t>The</w:t>
      </w:r>
      <w:r w:rsidRPr="00033E84">
        <w:rPr>
          <w:lang w:val="en-US"/>
        </w:rPr>
        <w:t xml:space="preserve"> </w:t>
      </w:r>
      <w:r>
        <w:rPr>
          <w:lang w:val="en-US"/>
        </w:rPr>
        <w:t>results</w:t>
      </w:r>
      <w:r w:rsidRPr="00033E84">
        <w:rPr>
          <w:lang w:val="en-US"/>
        </w:rPr>
        <w:t xml:space="preserve"> </w:t>
      </w:r>
      <w:r>
        <w:rPr>
          <w:lang w:val="en-US"/>
        </w:rPr>
        <w:t>of</w:t>
      </w:r>
      <w:r w:rsidRPr="00033E84">
        <w:rPr>
          <w:lang w:val="en-US"/>
        </w:rPr>
        <w:t xml:space="preserve"> </w:t>
      </w:r>
      <w:r>
        <w:rPr>
          <w:lang w:val="en-US"/>
        </w:rPr>
        <w:t>this</w:t>
      </w:r>
      <w:r w:rsidRPr="00033E84">
        <w:rPr>
          <w:lang w:val="en-US"/>
        </w:rPr>
        <w:t xml:space="preserve"> </w:t>
      </w:r>
      <w:r>
        <w:rPr>
          <w:lang w:val="en-US"/>
        </w:rPr>
        <w:t>research</w:t>
      </w:r>
      <w:r w:rsidRPr="00033E84">
        <w:rPr>
          <w:lang w:val="en-US"/>
        </w:rPr>
        <w:t xml:space="preserve"> </w:t>
      </w:r>
      <w:r>
        <w:rPr>
          <w:lang w:val="en-US"/>
        </w:rPr>
        <w:t>let</w:t>
      </w:r>
      <w:r w:rsidRPr="00033E84">
        <w:rPr>
          <w:lang w:val="en-US"/>
        </w:rPr>
        <w:t xml:space="preserve"> </w:t>
      </w:r>
      <w:r>
        <w:rPr>
          <w:lang w:val="en-US"/>
        </w:rPr>
        <w:t>us</w:t>
      </w:r>
      <w:r w:rsidRPr="00033E84">
        <w:rPr>
          <w:lang w:val="en-US"/>
        </w:rPr>
        <w:t xml:space="preserve"> </w:t>
      </w:r>
      <w:r w:rsidR="00940832">
        <w:rPr>
          <w:lang w:val="en-US"/>
        </w:rPr>
        <w:t>state</w:t>
      </w:r>
      <w:r w:rsidRPr="00033E84">
        <w:rPr>
          <w:lang w:val="en-US"/>
        </w:rPr>
        <w:t xml:space="preserve"> </w:t>
      </w:r>
      <w:r>
        <w:rPr>
          <w:lang w:val="en-US"/>
        </w:rPr>
        <w:t>the</w:t>
      </w:r>
      <w:r w:rsidRPr="00033E84">
        <w:rPr>
          <w:lang w:val="en-US"/>
        </w:rPr>
        <w:t xml:space="preserve"> </w:t>
      </w:r>
      <w:r>
        <w:rPr>
          <w:lang w:val="en-US"/>
        </w:rPr>
        <w:t>creation</w:t>
      </w:r>
      <w:r w:rsidRPr="00033E84">
        <w:rPr>
          <w:lang w:val="en-US"/>
        </w:rPr>
        <w:t xml:space="preserve"> </w:t>
      </w:r>
      <w:r>
        <w:rPr>
          <w:lang w:val="en-US"/>
        </w:rPr>
        <w:t>of</w:t>
      </w:r>
      <w:r w:rsidRPr="00033E84">
        <w:rPr>
          <w:lang w:val="en-US"/>
        </w:rPr>
        <w:t xml:space="preserve"> </w:t>
      </w:r>
      <w:r>
        <w:rPr>
          <w:lang w:val="en-US"/>
        </w:rPr>
        <w:t>the</w:t>
      </w:r>
      <w:r w:rsidRPr="00033E84">
        <w:rPr>
          <w:lang w:val="en-US"/>
        </w:rPr>
        <w:t xml:space="preserve"> </w:t>
      </w:r>
      <w:r>
        <w:rPr>
          <w:lang w:val="en-US"/>
        </w:rPr>
        <w:t>theory</w:t>
      </w:r>
      <w:r w:rsidRPr="00033E84">
        <w:rPr>
          <w:lang w:val="en-US"/>
        </w:rPr>
        <w:t xml:space="preserve"> </w:t>
      </w:r>
      <w:r>
        <w:rPr>
          <w:lang w:val="en-US"/>
        </w:rPr>
        <w:t>of</w:t>
      </w:r>
      <w:r w:rsidRPr="00033E84">
        <w:rPr>
          <w:lang w:val="en-US"/>
        </w:rPr>
        <w:t xml:space="preserve"> </w:t>
      </w:r>
      <w:r>
        <w:rPr>
          <w:lang w:val="en-US"/>
        </w:rPr>
        <w:t>basicity</w:t>
      </w:r>
      <w:r w:rsidRPr="00033E84">
        <w:rPr>
          <w:lang w:val="en-US"/>
        </w:rPr>
        <w:t xml:space="preserve"> </w:t>
      </w:r>
      <w:r>
        <w:rPr>
          <w:lang w:val="en-US"/>
        </w:rPr>
        <w:t>of</w:t>
      </w:r>
      <w:r w:rsidRPr="00033E84">
        <w:rPr>
          <w:lang w:val="en-US"/>
        </w:rPr>
        <w:t xml:space="preserve"> </w:t>
      </w:r>
      <w:r>
        <w:rPr>
          <w:lang w:val="en-US"/>
        </w:rPr>
        <w:t>root</w:t>
      </w:r>
      <w:r w:rsidRPr="00033E84">
        <w:rPr>
          <w:lang w:val="en-US"/>
        </w:rPr>
        <w:t xml:space="preserve"> </w:t>
      </w:r>
      <w:r>
        <w:rPr>
          <w:lang w:val="en-US"/>
        </w:rPr>
        <w:t>vectors</w:t>
      </w:r>
      <w:r w:rsidRPr="00033E84">
        <w:rPr>
          <w:lang w:val="en-US"/>
        </w:rPr>
        <w:t xml:space="preserve"> </w:t>
      </w:r>
      <w:r>
        <w:rPr>
          <w:lang w:val="en-US"/>
        </w:rPr>
        <w:t>for</w:t>
      </w:r>
      <w:r w:rsidRPr="00033E84">
        <w:rPr>
          <w:lang w:val="en-US"/>
        </w:rPr>
        <w:t xml:space="preserve"> </w:t>
      </w:r>
      <w:r>
        <w:rPr>
          <w:lang w:val="en-US"/>
        </w:rPr>
        <w:t>differential</w:t>
      </w:r>
      <w:r w:rsidRPr="00033E84">
        <w:rPr>
          <w:lang w:val="en-US"/>
        </w:rPr>
        <w:t xml:space="preserve"> </w:t>
      </w:r>
      <w:r>
        <w:rPr>
          <w:lang w:val="en-US"/>
        </w:rPr>
        <w:t>operators</w:t>
      </w:r>
      <w:r w:rsidRPr="00033E84">
        <w:rPr>
          <w:lang w:val="en-US"/>
        </w:rPr>
        <w:t xml:space="preserve"> </w:t>
      </w:r>
      <w:r>
        <w:rPr>
          <w:lang w:val="en-US"/>
        </w:rPr>
        <w:t>with involution. The</w:t>
      </w:r>
      <w:r w:rsidR="00940832">
        <w:rPr>
          <w:lang w:val="en-US"/>
        </w:rPr>
        <w:t>se</w:t>
      </w:r>
      <w:r w:rsidRPr="00033E84">
        <w:rPr>
          <w:lang w:val="en-US"/>
        </w:rPr>
        <w:t xml:space="preserve"> </w:t>
      </w:r>
      <w:r>
        <w:rPr>
          <w:lang w:val="en-US"/>
        </w:rPr>
        <w:t>results</w:t>
      </w:r>
      <w:r w:rsidRPr="00033E84">
        <w:rPr>
          <w:lang w:val="en-US"/>
        </w:rPr>
        <w:t xml:space="preserve"> </w:t>
      </w:r>
      <w:r>
        <w:rPr>
          <w:lang w:val="en-US"/>
        </w:rPr>
        <w:t>could</w:t>
      </w:r>
      <w:r w:rsidRPr="00033E84">
        <w:rPr>
          <w:lang w:val="en-US"/>
        </w:rPr>
        <w:t xml:space="preserve"> </w:t>
      </w:r>
      <w:r>
        <w:rPr>
          <w:lang w:val="en-US"/>
        </w:rPr>
        <w:t>be</w:t>
      </w:r>
      <w:r w:rsidRPr="00033E84">
        <w:rPr>
          <w:lang w:val="en-US"/>
        </w:rPr>
        <w:t xml:space="preserve"> </w:t>
      </w:r>
      <w:r>
        <w:rPr>
          <w:lang w:val="en-US"/>
        </w:rPr>
        <w:t>applied</w:t>
      </w:r>
      <w:r w:rsidRPr="00033E84">
        <w:rPr>
          <w:lang w:val="en-US"/>
        </w:rPr>
        <w:t xml:space="preserve"> </w:t>
      </w:r>
      <w:r>
        <w:rPr>
          <w:lang w:val="en-US"/>
        </w:rPr>
        <w:t>in</w:t>
      </w:r>
      <w:r w:rsidRPr="00033E84">
        <w:rPr>
          <w:lang w:val="en-US"/>
        </w:rPr>
        <w:t xml:space="preserve"> </w:t>
      </w:r>
      <w:r>
        <w:rPr>
          <w:lang w:val="en-US"/>
        </w:rPr>
        <w:t>the</w:t>
      </w:r>
      <w:r w:rsidRPr="00033E84">
        <w:rPr>
          <w:lang w:val="en-US"/>
        </w:rPr>
        <w:t xml:space="preserve"> </w:t>
      </w:r>
      <w:r>
        <w:rPr>
          <w:lang w:val="en-US"/>
        </w:rPr>
        <w:t>solvability</w:t>
      </w:r>
      <w:r w:rsidRPr="00033E84">
        <w:rPr>
          <w:lang w:val="en-US"/>
        </w:rPr>
        <w:t xml:space="preserve"> </w:t>
      </w:r>
      <w:r>
        <w:rPr>
          <w:lang w:val="en-US"/>
        </w:rPr>
        <w:t>theory</w:t>
      </w:r>
      <w:r w:rsidRPr="00033E84">
        <w:rPr>
          <w:lang w:val="en-US"/>
        </w:rPr>
        <w:t xml:space="preserve"> </w:t>
      </w:r>
      <w:r>
        <w:rPr>
          <w:lang w:val="en-US"/>
        </w:rPr>
        <w:t>for</w:t>
      </w:r>
      <w:r w:rsidRPr="00033E84">
        <w:rPr>
          <w:lang w:val="en-US"/>
        </w:rPr>
        <w:t xml:space="preserve"> </w:t>
      </w:r>
      <w:r>
        <w:rPr>
          <w:lang w:val="en-US"/>
        </w:rPr>
        <w:t>partial</w:t>
      </w:r>
      <w:r w:rsidRPr="00033E84">
        <w:rPr>
          <w:lang w:val="en-US"/>
        </w:rPr>
        <w:t xml:space="preserve"> </w:t>
      </w:r>
      <w:r>
        <w:rPr>
          <w:lang w:val="en-US"/>
        </w:rPr>
        <w:t>differential</w:t>
      </w:r>
      <w:r w:rsidRPr="00033E84">
        <w:rPr>
          <w:lang w:val="en-US"/>
        </w:rPr>
        <w:t xml:space="preserve"> </w:t>
      </w:r>
      <w:r>
        <w:rPr>
          <w:lang w:val="en-US"/>
        </w:rPr>
        <w:t>equation</w:t>
      </w:r>
      <w:r w:rsidRPr="00033E84">
        <w:rPr>
          <w:lang w:val="en-US"/>
        </w:rPr>
        <w:t xml:space="preserve"> </w:t>
      </w:r>
      <w:r>
        <w:rPr>
          <w:lang w:val="en-US"/>
        </w:rPr>
        <w:t>with</w:t>
      </w:r>
      <w:r w:rsidRPr="00033E84">
        <w:rPr>
          <w:lang w:val="en-US"/>
        </w:rPr>
        <w:t xml:space="preserve"> </w:t>
      </w:r>
      <w:r>
        <w:rPr>
          <w:lang w:val="en-US"/>
        </w:rPr>
        <w:t>involution</w:t>
      </w:r>
      <w:r w:rsidRPr="00033E84">
        <w:rPr>
          <w:lang w:val="en-US"/>
        </w:rPr>
        <w:t xml:space="preserve">, </w:t>
      </w:r>
      <w:r>
        <w:rPr>
          <w:lang w:val="en-US"/>
        </w:rPr>
        <w:t>for</w:t>
      </w:r>
      <w:r w:rsidRPr="00033E84">
        <w:rPr>
          <w:lang w:val="en-US"/>
        </w:rPr>
        <w:t xml:space="preserve"> </w:t>
      </w:r>
      <w:r>
        <w:rPr>
          <w:lang w:val="en-US"/>
        </w:rPr>
        <w:t>solving</w:t>
      </w:r>
      <w:r w:rsidRPr="00033E84">
        <w:rPr>
          <w:lang w:val="en-US"/>
        </w:rPr>
        <w:t xml:space="preserve"> </w:t>
      </w:r>
      <w:r>
        <w:rPr>
          <w:lang w:val="en-US"/>
        </w:rPr>
        <w:t>inverse</w:t>
      </w:r>
      <w:r w:rsidRPr="00033E84">
        <w:rPr>
          <w:lang w:val="en-US"/>
        </w:rPr>
        <w:t xml:space="preserve"> </w:t>
      </w:r>
      <w:r>
        <w:rPr>
          <w:lang w:val="en-US"/>
        </w:rPr>
        <w:t>problems</w:t>
      </w:r>
      <w:r w:rsidRPr="00033E84">
        <w:rPr>
          <w:lang w:val="en-US"/>
        </w:rPr>
        <w:t xml:space="preserve"> </w:t>
      </w:r>
      <w:r>
        <w:rPr>
          <w:lang w:val="en-US"/>
        </w:rPr>
        <w:t xml:space="preserve">etc. </w:t>
      </w:r>
    </w:p>
    <w:p w:rsidR="00E96460" w:rsidRPr="00295A56" w:rsidRDefault="00E96460">
      <w:pPr>
        <w:spacing w:after="200" w:line="276" w:lineRule="auto"/>
        <w:rPr>
          <w:lang w:val="en-US"/>
        </w:rPr>
      </w:pPr>
      <w:r w:rsidRPr="00295A56">
        <w:rPr>
          <w:lang w:val="en-US"/>
        </w:rPr>
        <w:br w:type="page"/>
      </w:r>
    </w:p>
    <w:p w:rsidR="00CE2C62" w:rsidRPr="00134944" w:rsidRDefault="00841D69" w:rsidP="003772F6">
      <w:pPr>
        <w:spacing w:line="360" w:lineRule="auto"/>
        <w:contextualSpacing/>
        <w:jc w:val="center"/>
        <w:rPr>
          <w:b/>
          <w:lang w:val="en-US"/>
        </w:rPr>
      </w:pPr>
      <w:r w:rsidRPr="00134944">
        <w:rPr>
          <w:b/>
          <w:lang w:val="en-US"/>
        </w:rPr>
        <w:lastRenderedPageBreak/>
        <w:t>LIST OF REFERENCES</w:t>
      </w:r>
    </w:p>
    <w:p w:rsidR="00CE2C62" w:rsidRPr="002F5006" w:rsidRDefault="00CE2C62" w:rsidP="003772F6">
      <w:pPr>
        <w:spacing w:line="360" w:lineRule="auto"/>
        <w:ind w:left="65"/>
        <w:contextualSpacing/>
        <w:jc w:val="both"/>
        <w:rPr>
          <w:lang w:val="en-US"/>
        </w:rPr>
      </w:pPr>
    </w:p>
    <w:p w:rsidR="00592E17" w:rsidRPr="0043568B" w:rsidRDefault="00592E17" w:rsidP="003772F6">
      <w:pPr>
        <w:pStyle w:val="af6"/>
        <w:spacing w:line="360" w:lineRule="auto"/>
        <w:ind w:firstLine="567"/>
        <w:rPr>
          <w:rFonts w:eastAsia="Arial"/>
          <w:lang w:val="en-US"/>
        </w:rPr>
      </w:pPr>
      <w:r w:rsidRPr="00797750">
        <w:rPr>
          <w:lang w:val="en-US"/>
        </w:rPr>
        <w:t xml:space="preserve">1 </w:t>
      </w:r>
      <w:r w:rsidRPr="00797750">
        <w:rPr>
          <w:rFonts w:eastAsia="Arial"/>
          <w:lang w:val="en-US"/>
        </w:rPr>
        <w:t xml:space="preserve"> Kirane M., Nasser A.S. Inverse problems for a nonlocal wave equation with an involution perturbation // J. Nonlinear Sci. Appl.</w:t>
      </w:r>
      <w:r w:rsidR="008B2615" w:rsidRPr="008B2615">
        <w:rPr>
          <w:rFonts w:eastAsia="Arial"/>
          <w:lang w:val="en-US"/>
        </w:rPr>
        <w:t xml:space="preserve"> – 2016. </w:t>
      </w:r>
      <w:r w:rsidR="00594EC4">
        <w:rPr>
          <w:rFonts w:eastAsia="Arial"/>
          <w:lang w:val="en-US"/>
        </w:rPr>
        <w:t>–</w:t>
      </w:r>
      <w:r w:rsidR="008B2615" w:rsidRPr="008B2615">
        <w:rPr>
          <w:rFonts w:eastAsia="Arial"/>
          <w:lang w:val="en-US"/>
        </w:rPr>
        <w:t xml:space="preserve"> </w:t>
      </w:r>
      <w:r w:rsidR="008B2615">
        <w:rPr>
          <w:rFonts w:eastAsia="Arial"/>
          <w:lang w:val="en-US"/>
        </w:rPr>
        <w:t>Vol. 9. – P. 1243</w:t>
      </w:r>
      <w:r w:rsidR="00594EC4">
        <w:rPr>
          <w:rFonts w:eastAsia="Arial"/>
          <w:lang w:val="en-US"/>
        </w:rPr>
        <w:t xml:space="preserve"> – </w:t>
      </w:r>
      <w:r w:rsidR="008B2615">
        <w:rPr>
          <w:rFonts w:eastAsia="Arial"/>
          <w:lang w:val="en-US"/>
        </w:rPr>
        <w:t>1251.</w:t>
      </w:r>
      <w:r w:rsidR="0043568B" w:rsidRPr="0043568B">
        <w:rPr>
          <w:rFonts w:eastAsia="Arial"/>
          <w:lang w:val="en-US"/>
        </w:rPr>
        <w:t xml:space="preserve"> (</w:t>
      </w:r>
      <w:r w:rsidR="0043568B">
        <w:rPr>
          <w:rFonts w:eastAsia="Arial"/>
          <w:lang w:val="en-US"/>
        </w:rPr>
        <w:t>In English)</w:t>
      </w:r>
    </w:p>
    <w:p w:rsidR="00592E17" w:rsidRPr="00797750" w:rsidRDefault="006F2E5A" w:rsidP="003772F6">
      <w:pPr>
        <w:pStyle w:val="af6"/>
        <w:spacing w:line="360" w:lineRule="auto"/>
        <w:ind w:firstLine="567"/>
        <w:rPr>
          <w:rFonts w:eastAsia="Arial"/>
          <w:lang w:val="en-US"/>
        </w:rPr>
      </w:pPr>
      <w:r>
        <w:rPr>
          <w:rFonts w:eastAsia="Arial"/>
          <w:lang w:val="en-US"/>
        </w:rPr>
        <w:t xml:space="preserve">2   Ahmad B., </w:t>
      </w:r>
      <w:r w:rsidR="00592E17" w:rsidRPr="00797750">
        <w:rPr>
          <w:rFonts w:eastAsia="Arial"/>
          <w:lang w:val="en-US"/>
        </w:rPr>
        <w:t>Alsaedi A., Kirane M., Tapdigoglu R.G. An inverse problem for space and time fractional evolution equations w</w:t>
      </w:r>
      <w:r w:rsidR="008B2615">
        <w:rPr>
          <w:rFonts w:eastAsia="Arial"/>
          <w:lang w:val="en-US"/>
        </w:rPr>
        <w:t xml:space="preserve">ith an involution perturbation </w:t>
      </w:r>
      <w:r w:rsidR="00592E17" w:rsidRPr="00797750">
        <w:rPr>
          <w:rFonts w:eastAsia="Arial"/>
          <w:lang w:val="en-US"/>
        </w:rPr>
        <w:t>//</w:t>
      </w:r>
      <w:r w:rsidR="008B2615">
        <w:rPr>
          <w:rFonts w:eastAsia="Arial"/>
          <w:lang w:val="en-US"/>
        </w:rPr>
        <w:t xml:space="preserve"> Quaestiones Mathematicae.</w:t>
      </w:r>
      <w:r w:rsidR="00594EC4">
        <w:rPr>
          <w:rFonts w:eastAsia="Arial"/>
          <w:lang w:val="en-US"/>
        </w:rPr>
        <w:t xml:space="preserve"> </w:t>
      </w:r>
      <w:r w:rsidR="00295A56">
        <w:rPr>
          <w:rFonts w:eastAsia="Arial"/>
          <w:lang w:val="en-US"/>
        </w:rPr>
        <w:t xml:space="preserve">– </w:t>
      </w:r>
      <w:r w:rsidR="00594EC4">
        <w:rPr>
          <w:rFonts w:eastAsia="Arial"/>
          <w:lang w:val="en-US"/>
        </w:rPr>
        <w:t>2</w:t>
      </w:r>
      <w:r w:rsidR="008B2615">
        <w:rPr>
          <w:rFonts w:eastAsia="Arial"/>
          <w:lang w:val="en-US"/>
        </w:rPr>
        <w:t xml:space="preserve">017. </w:t>
      </w:r>
      <w:r w:rsidR="00594EC4">
        <w:rPr>
          <w:rFonts w:eastAsia="Arial"/>
          <w:lang w:val="en-US"/>
        </w:rPr>
        <w:t>–</w:t>
      </w:r>
      <w:r w:rsidR="008B2615">
        <w:rPr>
          <w:rFonts w:eastAsia="Arial"/>
          <w:lang w:val="en-US"/>
        </w:rPr>
        <w:t xml:space="preserve"> Vol. 40, no. 2. </w:t>
      </w:r>
      <w:r w:rsidR="00594EC4">
        <w:rPr>
          <w:rFonts w:eastAsia="Arial"/>
          <w:lang w:val="en-US"/>
        </w:rPr>
        <w:t>–</w:t>
      </w:r>
      <w:r w:rsidR="008B2615">
        <w:rPr>
          <w:rFonts w:eastAsia="Arial"/>
          <w:lang w:val="en-US"/>
        </w:rPr>
        <w:t xml:space="preserve"> P. 151</w:t>
      </w:r>
      <w:r w:rsidR="00594EC4">
        <w:rPr>
          <w:rFonts w:eastAsia="Arial"/>
          <w:lang w:val="en-US"/>
        </w:rPr>
        <w:t xml:space="preserve"> – </w:t>
      </w:r>
      <w:r w:rsidR="008B2615">
        <w:rPr>
          <w:rFonts w:eastAsia="Arial"/>
          <w:lang w:val="en-US"/>
        </w:rPr>
        <w:t>160</w:t>
      </w:r>
      <w:r w:rsidR="00592E17" w:rsidRPr="00797750">
        <w:rPr>
          <w:rFonts w:eastAsia="Arial"/>
          <w:lang w:val="en-US"/>
        </w:rPr>
        <w:t>.</w:t>
      </w:r>
      <w:r w:rsidR="0043568B" w:rsidRPr="0043568B">
        <w:rPr>
          <w:rFonts w:eastAsia="Arial"/>
          <w:lang w:val="en-US"/>
        </w:rPr>
        <w:t xml:space="preserve"> </w:t>
      </w:r>
      <w:r w:rsidR="0043568B">
        <w:rPr>
          <w:rFonts w:eastAsia="Arial"/>
        </w:rPr>
        <w:t>(</w:t>
      </w:r>
      <w:r w:rsidR="0043568B">
        <w:rPr>
          <w:rFonts w:eastAsia="Arial"/>
          <w:lang w:val="en-US"/>
        </w:rPr>
        <w:t>In English)</w:t>
      </w:r>
    </w:p>
    <w:p w:rsidR="00592E17" w:rsidRPr="00797750" w:rsidRDefault="00592E17" w:rsidP="003772F6">
      <w:pPr>
        <w:spacing w:line="360" w:lineRule="auto"/>
        <w:ind w:firstLine="567"/>
        <w:contextualSpacing/>
        <w:jc w:val="both"/>
        <w:rPr>
          <w:lang w:val="en-US"/>
        </w:rPr>
      </w:pPr>
      <w:r w:rsidRPr="00797750">
        <w:rPr>
          <w:rFonts w:eastAsia="Arial"/>
          <w:lang w:val="en-US"/>
        </w:rPr>
        <w:t xml:space="preserve">3 </w:t>
      </w:r>
      <w:r w:rsidRPr="00797750">
        <w:rPr>
          <w:lang w:val="en-US"/>
        </w:rPr>
        <w:t>Wiener</w:t>
      </w:r>
      <w:r w:rsidRPr="00797750">
        <w:rPr>
          <w:rStyle w:val="longtext"/>
          <w:rFonts w:eastAsia="Book Antiqua"/>
          <w:lang w:val="en-US"/>
        </w:rPr>
        <w:t xml:space="preserve"> J. Generalized solutions of functional differential equations</w:t>
      </w:r>
      <w:r w:rsidR="004B03E7" w:rsidRPr="004B03E7">
        <w:rPr>
          <w:rStyle w:val="longtext"/>
          <w:rFonts w:eastAsia="Book Antiqua"/>
          <w:lang w:val="en-US"/>
        </w:rPr>
        <w:t xml:space="preserve">. – </w:t>
      </w:r>
      <w:r w:rsidR="00BB27E4">
        <w:rPr>
          <w:lang w:val="en-US"/>
        </w:rPr>
        <w:t>Singapore</w:t>
      </w:r>
      <w:r w:rsidR="00BB27E4" w:rsidRPr="00BB27E4">
        <w:rPr>
          <w:lang w:val="en-US"/>
        </w:rPr>
        <w:t xml:space="preserve">: </w:t>
      </w:r>
      <w:r w:rsidR="008B2615">
        <w:rPr>
          <w:lang w:val="en-US"/>
        </w:rPr>
        <w:t xml:space="preserve">World Sci. </w:t>
      </w:r>
      <w:r w:rsidRPr="00797750">
        <w:rPr>
          <w:lang w:val="en-US"/>
        </w:rPr>
        <w:t>1993.</w:t>
      </w:r>
      <w:r w:rsidR="008B2615">
        <w:rPr>
          <w:lang w:val="en-US"/>
        </w:rPr>
        <w:t xml:space="preserve"> </w:t>
      </w:r>
      <w:r w:rsidRPr="00797750">
        <w:rPr>
          <w:lang w:val="en-US"/>
        </w:rPr>
        <w:t xml:space="preserve"> </w:t>
      </w:r>
      <w:r w:rsidR="00594EC4">
        <w:rPr>
          <w:lang w:val="en-US"/>
        </w:rPr>
        <w:t>–</w:t>
      </w:r>
      <w:r w:rsidR="008B2615">
        <w:rPr>
          <w:lang w:val="en-US"/>
        </w:rPr>
        <w:t xml:space="preserve"> </w:t>
      </w:r>
      <w:r w:rsidRPr="00797750">
        <w:rPr>
          <w:lang w:val="en-US"/>
        </w:rPr>
        <w:t>P. 160</w:t>
      </w:r>
      <w:r w:rsidR="00594EC4">
        <w:rPr>
          <w:lang w:val="en-US"/>
        </w:rPr>
        <w:t xml:space="preserve"> – </w:t>
      </w:r>
      <w:r w:rsidRPr="00797750">
        <w:rPr>
          <w:lang w:val="en-US"/>
        </w:rPr>
        <w:t>215.</w:t>
      </w:r>
      <w:r w:rsidR="0043568B" w:rsidRPr="0043568B">
        <w:rPr>
          <w:rFonts w:eastAsia="Arial"/>
          <w:lang w:val="en-US"/>
        </w:rPr>
        <w:t xml:space="preserve"> (</w:t>
      </w:r>
      <w:r w:rsidR="0043568B">
        <w:rPr>
          <w:rFonts w:eastAsia="Arial"/>
          <w:lang w:val="en-US"/>
        </w:rPr>
        <w:t>In English)</w:t>
      </w:r>
    </w:p>
    <w:p w:rsidR="00592E17" w:rsidRPr="00797750" w:rsidRDefault="008B2615" w:rsidP="003772F6">
      <w:pPr>
        <w:spacing w:line="360" w:lineRule="auto"/>
        <w:ind w:firstLine="567"/>
        <w:contextualSpacing/>
        <w:jc w:val="both"/>
        <w:rPr>
          <w:lang w:val="en-US"/>
        </w:rPr>
      </w:pPr>
      <w:r>
        <w:rPr>
          <w:lang w:val="en-US"/>
        </w:rPr>
        <w:t>4 Cabada A.,</w:t>
      </w:r>
      <w:r w:rsidR="00592E17" w:rsidRPr="00797750">
        <w:rPr>
          <w:lang w:val="en-US"/>
        </w:rPr>
        <w:t xml:space="preserve"> Adrian F.Tojo. Existence results for a linear equation with reflection, non-constant coefficient and periodic boundary conditions //</w:t>
      </w:r>
      <w:r>
        <w:rPr>
          <w:lang w:val="en-US"/>
        </w:rPr>
        <w:t xml:space="preserve"> </w:t>
      </w:r>
      <w:r w:rsidR="00592E17" w:rsidRPr="00797750">
        <w:rPr>
          <w:lang w:val="en-US"/>
        </w:rPr>
        <w:t>Journal of Mathematical Analysis and Application</w:t>
      </w:r>
      <w:r w:rsidR="00592E17" w:rsidRPr="00797750">
        <w:rPr>
          <w:lang w:val="kk-KZ"/>
        </w:rPr>
        <w:t>.</w:t>
      </w:r>
      <w:r>
        <w:rPr>
          <w:lang w:val="en-US"/>
        </w:rPr>
        <w:t xml:space="preserve"> </w:t>
      </w:r>
      <w:r w:rsidR="00594EC4">
        <w:rPr>
          <w:lang w:val="en-US"/>
        </w:rPr>
        <w:t xml:space="preserve">– 2014. </w:t>
      </w:r>
      <w:r w:rsidR="00592E17" w:rsidRPr="00797750">
        <w:rPr>
          <w:lang w:val="en-US"/>
        </w:rPr>
        <w:t>-</w:t>
      </w:r>
      <w:r w:rsidR="00594EC4">
        <w:rPr>
          <w:lang w:val="en-US"/>
        </w:rPr>
        <w:t xml:space="preserve"> </w:t>
      </w:r>
      <w:r w:rsidR="00592E17" w:rsidRPr="00797750">
        <w:rPr>
          <w:lang w:val="en-US"/>
        </w:rPr>
        <w:t xml:space="preserve">V. 412, </w:t>
      </w:r>
      <w:r w:rsidR="00592E17" w:rsidRPr="00797750">
        <w:rPr>
          <w:lang w:val="kk-KZ"/>
        </w:rPr>
        <w:t>№1</w:t>
      </w:r>
      <w:r w:rsidR="00592E17" w:rsidRPr="00797750">
        <w:rPr>
          <w:lang w:val="en-GB"/>
        </w:rPr>
        <w:t xml:space="preserve">. </w:t>
      </w:r>
      <w:r w:rsidR="00594EC4">
        <w:rPr>
          <w:lang w:val="en-GB"/>
        </w:rPr>
        <w:t xml:space="preserve">– </w:t>
      </w:r>
      <w:r w:rsidR="00592E17" w:rsidRPr="00797750">
        <w:rPr>
          <w:lang w:val="en-GB"/>
        </w:rPr>
        <w:t>P.</w:t>
      </w:r>
      <w:r w:rsidR="00594EC4">
        <w:rPr>
          <w:lang w:val="en-GB"/>
        </w:rPr>
        <w:t xml:space="preserve"> </w:t>
      </w:r>
      <w:r w:rsidR="00592E17" w:rsidRPr="00797750">
        <w:rPr>
          <w:lang w:val="en-US"/>
        </w:rPr>
        <w:t>529</w:t>
      </w:r>
      <w:r w:rsidR="00594EC4">
        <w:rPr>
          <w:lang w:val="en-US"/>
        </w:rPr>
        <w:t xml:space="preserve"> – </w:t>
      </w:r>
      <w:r w:rsidR="00592E17" w:rsidRPr="00797750">
        <w:rPr>
          <w:lang w:val="en-US"/>
        </w:rPr>
        <w:t>546.</w:t>
      </w:r>
      <w:r w:rsidR="00594EC4">
        <w:rPr>
          <w:lang w:val="en-US"/>
        </w:rPr>
        <w:t xml:space="preserve"> </w:t>
      </w:r>
      <w:r w:rsidR="007550BA">
        <w:rPr>
          <w:lang w:val="en-GB"/>
        </w:rPr>
        <w:t xml:space="preserve">– </w:t>
      </w:r>
      <w:r w:rsidR="007550BA" w:rsidRPr="00797750">
        <w:rPr>
          <w:lang w:val="en-US"/>
        </w:rPr>
        <w:t>DOI:</w:t>
      </w:r>
      <w:r w:rsidR="007550BA">
        <w:rPr>
          <w:lang w:val="en-US"/>
        </w:rPr>
        <w:t xml:space="preserve"> </w:t>
      </w:r>
      <w:r w:rsidR="007550BA" w:rsidRPr="00797750">
        <w:rPr>
          <w:lang w:val="en-US"/>
        </w:rPr>
        <w:t xml:space="preserve"> 10.1016/j.jmaa.</w:t>
      </w:r>
      <w:r w:rsidR="0043568B" w:rsidRPr="0043568B">
        <w:rPr>
          <w:rFonts w:eastAsia="Arial"/>
          <w:lang w:val="en-US"/>
        </w:rPr>
        <w:t xml:space="preserve"> (</w:t>
      </w:r>
      <w:r w:rsidR="0043568B">
        <w:rPr>
          <w:rFonts w:eastAsia="Arial"/>
          <w:lang w:val="en-US"/>
        </w:rPr>
        <w:t>In English)</w:t>
      </w:r>
    </w:p>
    <w:p w:rsidR="00592E17" w:rsidRPr="00797750" w:rsidRDefault="00594EC4" w:rsidP="003772F6">
      <w:pPr>
        <w:spacing w:line="360" w:lineRule="auto"/>
        <w:ind w:firstLine="567"/>
        <w:contextualSpacing/>
        <w:jc w:val="both"/>
        <w:rPr>
          <w:lang w:val="en-US"/>
        </w:rPr>
      </w:pPr>
      <w:r w:rsidRPr="00594EC4">
        <w:rPr>
          <w:lang w:val="pl-PL"/>
        </w:rPr>
        <w:t xml:space="preserve">5 Cabada A., </w:t>
      </w:r>
      <w:r w:rsidR="00592E17" w:rsidRPr="00594EC4">
        <w:rPr>
          <w:lang w:val="pl-PL"/>
        </w:rPr>
        <w:t xml:space="preserve"> Adrian F. Tojo. </w:t>
      </w:r>
      <w:r w:rsidR="00592E17" w:rsidRPr="00797750">
        <w:rPr>
          <w:lang w:val="en-US"/>
        </w:rPr>
        <w:t>Solutions and Green’s function of the first order linear equation with re</w:t>
      </w:r>
      <w:r>
        <w:rPr>
          <w:lang w:val="en-US"/>
        </w:rPr>
        <w:t xml:space="preserve">flection and initial conditions </w:t>
      </w:r>
      <w:r w:rsidR="00592E17" w:rsidRPr="00797750">
        <w:rPr>
          <w:lang w:val="en-US"/>
        </w:rPr>
        <w:t xml:space="preserve"> //</w:t>
      </w:r>
      <w:r>
        <w:rPr>
          <w:lang w:val="en-US"/>
        </w:rPr>
        <w:t xml:space="preserve"> </w:t>
      </w:r>
      <w:r w:rsidR="00592E17" w:rsidRPr="00797750">
        <w:rPr>
          <w:lang w:val="en-US"/>
        </w:rPr>
        <w:t>Boundary Value Problems.</w:t>
      </w:r>
      <w:r>
        <w:rPr>
          <w:lang w:val="en-US"/>
        </w:rPr>
        <w:t xml:space="preserve"> – </w:t>
      </w:r>
      <w:r w:rsidR="00592E17" w:rsidRPr="00797750">
        <w:rPr>
          <w:lang w:val="en-US"/>
        </w:rPr>
        <w:t>2014.</w:t>
      </w:r>
      <w:r>
        <w:rPr>
          <w:lang w:val="en-US"/>
        </w:rPr>
        <w:t xml:space="preserve"> – </w:t>
      </w:r>
      <w:r w:rsidR="00592E17" w:rsidRPr="00797750">
        <w:rPr>
          <w:lang w:val="en-US"/>
        </w:rPr>
        <w:t>V.</w:t>
      </w:r>
      <w:r w:rsidR="007550BA">
        <w:rPr>
          <w:lang w:val="en-US"/>
        </w:rPr>
        <w:t xml:space="preserve"> </w:t>
      </w:r>
      <w:r w:rsidR="00592E17" w:rsidRPr="00797750">
        <w:rPr>
          <w:lang w:val="en-US"/>
        </w:rPr>
        <w:t>99.</w:t>
      </w:r>
      <w:r w:rsidR="0043568B" w:rsidRPr="0043568B">
        <w:rPr>
          <w:rFonts w:eastAsia="Arial"/>
          <w:lang w:val="en-US"/>
        </w:rPr>
        <w:t xml:space="preserve"> </w:t>
      </w:r>
      <w:r w:rsidR="0043568B">
        <w:rPr>
          <w:rFonts w:eastAsia="Arial"/>
        </w:rPr>
        <w:t>(</w:t>
      </w:r>
      <w:r w:rsidR="0043568B">
        <w:rPr>
          <w:rFonts w:eastAsia="Arial"/>
          <w:lang w:val="en-US"/>
        </w:rPr>
        <w:t>In English)</w:t>
      </w:r>
    </w:p>
    <w:p w:rsidR="00592E17" w:rsidRPr="005953B3" w:rsidRDefault="00592E17" w:rsidP="003772F6">
      <w:pPr>
        <w:spacing w:line="360" w:lineRule="auto"/>
        <w:ind w:firstLine="567"/>
        <w:contextualSpacing/>
        <w:jc w:val="both"/>
        <w:rPr>
          <w:lang w:val="en-US"/>
        </w:rPr>
      </w:pPr>
      <w:r w:rsidRPr="00295A56">
        <w:rPr>
          <w:lang w:val="en-US"/>
        </w:rPr>
        <w:t xml:space="preserve">6 </w:t>
      </w:r>
      <w:r w:rsidR="00295A56">
        <w:rPr>
          <w:lang w:val="en-US"/>
        </w:rPr>
        <w:t>Burlutskaya</w:t>
      </w:r>
      <w:r w:rsidR="00295A56" w:rsidRPr="00295A56">
        <w:rPr>
          <w:lang w:val="en-US"/>
        </w:rPr>
        <w:t xml:space="preserve"> </w:t>
      </w:r>
      <w:r w:rsidR="00295A56">
        <w:rPr>
          <w:lang w:val="en-US"/>
        </w:rPr>
        <w:t>M</w:t>
      </w:r>
      <w:r w:rsidR="00295A56" w:rsidRPr="00295A56">
        <w:rPr>
          <w:lang w:val="en-US"/>
        </w:rPr>
        <w:t>.</w:t>
      </w:r>
      <w:r w:rsidR="00295A56">
        <w:rPr>
          <w:lang w:val="en-US"/>
        </w:rPr>
        <w:t>Sh</w:t>
      </w:r>
      <w:r w:rsidR="00295A56" w:rsidRPr="00295A56">
        <w:rPr>
          <w:lang w:val="en-US"/>
        </w:rPr>
        <w:t xml:space="preserve">., </w:t>
      </w:r>
      <w:r w:rsidR="00295A56">
        <w:rPr>
          <w:lang w:val="en-US"/>
        </w:rPr>
        <w:t>Khromov</w:t>
      </w:r>
      <w:r w:rsidR="00295A56" w:rsidRPr="00295A56">
        <w:rPr>
          <w:lang w:val="en-US"/>
        </w:rPr>
        <w:t xml:space="preserve"> </w:t>
      </w:r>
      <w:r w:rsidR="00295A56">
        <w:rPr>
          <w:lang w:val="en-US"/>
        </w:rPr>
        <w:t>A</w:t>
      </w:r>
      <w:r w:rsidR="00295A56" w:rsidRPr="00295A56">
        <w:rPr>
          <w:lang w:val="en-US"/>
        </w:rPr>
        <w:t>.</w:t>
      </w:r>
      <w:r w:rsidR="00295A56">
        <w:rPr>
          <w:lang w:val="en-US"/>
        </w:rPr>
        <w:t>P</w:t>
      </w:r>
      <w:r w:rsidR="00295A56" w:rsidRPr="00295A56">
        <w:rPr>
          <w:lang w:val="en-US"/>
        </w:rPr>
        <w:t xml:space="preserve">. </w:t>
      </w:r>
      <w:r w:rsidR="00295A56">
        <w:rPr>
          <w:lang w:val="en-US"/>
        </w:rPr>
        <w:t xml:space="preserve">Verifying the Fourier method in mixed problems with involution </w:t>
      </w:r>
      <w:r w:rsidRPr="00295A56">
        <w:rPr>
          <w:lang w:val="en-US"/>
        </w:rPr>
        <w:t>//</w:t>
      </w:r>
      <w:r w:rsidR="00594EC4" w:rsidRPr="00295A56">
        <w:rPr>
          <w:lang w:val="en-US"/>
        </w:rPr>
        <w:t xml:space="preserve"> </w:t>
      </w:r>
      <w:r w:rsidR="00295A56">
        <w:rPr>
          <w:lang w:val="en-US"/>
        </w:rPr>
        <w:t>Izv</w:t>
      </w:r>
      <w:r w:rsidRPr="00295A56">
        <w:rPr>
          <w:lang w:val="en-US"/>
        </w:rPr>
        <w:t>.</w:t>
      </w:r>
      <w:r w:rsidR="00295A56">
        <w:rPr>
          <w:lang w:val="en-US"/>
        </w:rPr>
        <w:t xml:space="preserve"> Sarat. Univ-ta</w:t>
      </w:r>
      <w:r w:rsidRPr="00295A56">
        <w:rPr>
          <w:lang w:val="en-US"/>
        </w:rPr>
        <w:t xml:space="preserve">. </w:t>
      </w:r>
      <w:r w:rsidR="00295A56">
        <w:rPr>
          <w:lang w:val="en-US"/>
        </w:rPr>
        <w:t>New series. Ser</w:t>
      </w:r>
      <w:r w:rsidRPr="00295A56">
        <w:rPr>
          <w:lang w:val="en-US"/>
        </w:rPr>
        <w:t>.</w:t>
      </w:r>
      <w:r w:rsidR="00295A56">
        <w:rPr>
          <w:lang w:val="en-US"/>
        </w:rPr>
        <w:t xml:space="preserve"> Mathematics. Mechanics. Informatics</w:t>
      </w:r>
      <w:r w:rsidR="00295A56" w:rsidRPr="005953B3">
        <w:rPr>
          <w:lang w:val="en-US"/>
        </w:rPr>
        <w:t>.</w:t>
      </w:r>
      <w:r w:rsidR="00594EC4" w:rsidRPr="005953B3">
        <w:rPr>
          <w:lang w:val="en-US"/>
        </w:rPr>
        <w:t xml:space="preserve"> – </w:t>
      </w:r>
      <w:r w:rsidRPr="005953B3">
        <w:rPr>
          <w:lang w:val="en-US"/>
        </w:rPr>
        <w:t>2011.</w:t>
      </w:r>
      <w:r w:rsidR="00594EC4" w:rsidRPr="005953B3">
        <w:rPr>
          <w:lang w:val="en-US"/>
        </w:rPr>
        <w:t xml:space="preserve"> – </w:t>
      </w:r>
      <w:r w:rsidR="00295A56">
        <w:rPr>
          <w:lang w:val="en-US"/>
        </w:rPr>
        <w:t>V</w:t>
      </w:r>
      <w:r w:rsidR="00295A56" w:rsidRPr="005953B3">
        <w:rPr>
          <w:lang w:val="en-US"/>
        </w:rPr>
        <w:t>.</w:t>
      </w:r>
      <w:r w:rsidR="00594EC4" w:rsidRPr="005953B3">
        <w:rPr>
          <w:lang w:val="en-US"/>
        </w:rPr>
        <w:t>11,</w:t>
      </w:r>
      <w:r w:rsidRPr="005953B3">
        <w:rPr>
          <w:lang w:val="en-US"/>
        </w:rPr>
        <w:t xml:space="preserve"> </w:t>
      </w:r>
      <w:r w:rsidRPr="00797750">
        <w:rPr>
          <w:lang w:val="kk-KZ"/>
        </w:rPr>
        <w:t>№</w:t>
      </w:r>
      <w:r w:rsidRPr="005953B3">
        <w:rPr>
          <w:lang w:val="en-US"/>
        </w:rPr>
        <w:t>4.</w:t>
      </w:r>
      <w:r w:rsidR="00594EC4" w:rsidRPr="005953B3">
        <w:rPr>
          <w:lang w:val="en-US"/>
        </w:rPr>
        <w:t xml:space="preserve"> – </w:t>
      </w:r>
      <w:r w:rsidR="00295A56">
        <w:rPr>
          <w:lang w:val="en-US"/>
        </w:rPr>
        <w:t>P</w:t>
      </w:r>
      <w:r w:rsidRPr="005953B3">
        <w:rPr>
          <w:lang w:val="en-US"/>
        </w:rPr>
        <w:t>. 3</w:t>
      </w:r>
      <w:r w:rsidR="00594EC4" w:rsidRPr="005953B3">
        <w:rPr>
          <w:lang w:val="en-US"/>
        </w:rPr>
        <w:t xml:space="preserve"> – </w:t>
      </w:r>
      <w:r w:rsidRPr="005953B3">
        <w:rPr>
          <w:lang w:val="en-US"/>
        </w:rPr>
        <w:t>12</w:t>
      </w:r>
      <w:r w:rsidR="00295A56" w:rsidRPr="005953B3">
        <w:rPr>
          <w:lang w:val="en-US"/>
        </w:rPr>
        <w:t xml:space="preserve"> (</w:t>
      </w:r>
      <w:r w:rsidR="00295A56">
        <w:rPr>
          <w:lang w:val="en-US"/>
        </w:rPr>
        <w:t>in</w:t>
      </w:r>
      <w:r w:rsidR="00295A56" w:rsidRPr="005953B3">
        <w:rPr>
          <w:lang w:val="en-US"/>
        </w:rPr>
        <w:t xml:space="preserve"> </w:t>
      </w:r>
      <w:r w:rsidR="00295A56">
        <w:rPr>
          <w:lang w:val="en-US"/>
        </w:rPr>
        <w:t>Russian</w:t>
      </w:r>
      <w:r w:rsidR="00295A56" w:rsidRPr="005953B3">
        <w:rPr>
          <w:lang w:val="en-US"/>
        </w:rPr>
        <w:t>)</w:t>
      </w:r>
      <w:r w:rsidRPr="005953B3">
        <w:rPr>
          <w:lang w:val="en-US"/>
        </w:rPr>
        <w:t>.</w:t>
      </w:r>
    </w:p>
    <w:p w:rsidR="00592E17" w:rsidRPr="00295A56" w:rsidRDefault="00592E17" w:rsidP="003772F6">
      <w:pPr>
        <w:spacing w:line="360" w:lineRule="auto"/>
        <w:ind w:firstLine="567"/>
        <w:contextualSpacing/>
        <w:jc w:val="both"/>
        <w:rPr>
          <w:lang w:val="en-US"/>
        </w:rPr>
      </w:pPr>
      <w:r w:rsidRPr="00295A56">
        <w:rPr>
          <w:lang w:val="en-US"/>
        </w:rPr>
        <w:t xml:space="preserve">7 </w:t>
      </w:r>
      <w:r w:rsidR="00295A56">
        <w:rPr>
          <w:lang w:val="en-US"/>
        </w:rPr>
        <w:t>Burlutskaya</w:t>
      </w:r>
      <w:r w:rsidR="00295A56" w:rsidRPr="00295A56">
        <w:rPr>
          <w:lang w:val="en-US"/>
        </w:rPr>
        <w:t xml:space="preserve"> </w:t>
      </w:r>
      <w:r w:rsidR="00295A56">
        <w:rPr>
          <w:lang w:val="en-US"/>
        </w:rPr>
        <w:t>M</w:t>
      </w:r>
      <w:r w:rsidR="00295A56" w:rsidRPr="00295A56">
        <w:rPr>
          <w:lang w:val="en-US"/>
        </w:rPr>
        <w:t>.</w:t>
      </w:r>
      <w:r w:rsidR="00295A56">
        <w:rPr>
          <w:lang w:val="en-US"/>
        </w:rPr>
        <w:t>Sh</w:t>
      </w:r>
      <w:r w:rsidR="00295A56" w:rsidRPr="00295A56">
        <w:rPr>
          <w:lang w:val="en-US"/>
        </w:rPr>
        <w:t xml:space="preserve">., </w:t>
      </w:r>
      <w:r w:rsidR="00295A56">
        <w:rPr>
          <w:lang w:val="en-US"/>
        </w:rPr>
        <w:t>Khromov</w:t>
      </w:r>
      <w:r w:rsidR="00295A56" w:rsidRPr="00295A56">
        <w:rPr>
          <w:lang w:val="en-US"/>
        </w:rPr>
        <w:t xml:space="preserve"> </w:t>
      </w:r>
      <w:r w:rsidR="00295A56">
        <w:rPr>
          <w:lang w:val="en-US"/>
        </w:rPr>
        <w:t>A</w:t>
      </w:r>
      <w:r w:rsidR="00295A56" w:rsidRPr="00295A56">
        <w:rPr>
          <w:lang w:val="en-US"/>
        </w:rPr>
        <w:t>.</w:t>
      </w:r>
      <w:r w:rsidR="00295A56">
        <w:rPr>
          <w:lang w:val="en-US"/>
        </w:rPr>
        <w:t>P</w:t>
      </w:r>
      <w:r w:rsidR="00295A56" w:rsidRPr="00295A56">
        <w:rPr>
          <w:lang w:val="en-US"/>
        </w:rPr>
        <w:t xml:space="preserve">. </w:t>
      </w:r>
      <w:r w:rsidR="00295A56">
        <w:rPr>
          <w:lang w:val="en-US"/>
        </w:rPr>
        <w:t>Fourier</w:t>
      </w:r>
      <w:r w:rsidR="00295A56" w:rsidRPr="00295A56">
        <w:rPr>
          <w:lang w:val="en-US"/>
        </w:rPr>
        <w:t xml:space="preserve"> </w:t>
      </w:r>
      <w:r w:rsidR="00295A56">
        <w:rPr>
          <w:lang w:val="en-US"/>
        </w:rPr>
        <w:t>method</w:t>
      </w:r>
      <w:r w:rsidR="00295A56" w:rsidRPr="00295A56">
        <w:rPr>
          <w:lang w:val="en-US"/>
        </w:rPr>
        <w:t xml:space="preserve"> </w:t>
      </w:r>
      <w:r w:rsidR="00295A56">
        <w:rPr>
          <w:lang w:val="en-US"/>
        </w:rPr>
        <w:t>in</w:t>
      </w:r>
      <w:r w:rsidR="00295A56" w:rsidRPr="00295A56">
        <w:rPr>
          <w:lang w:val="en-US"/>
        </w:rPr>
        <w:t xml:space="preserve"> </w:t>
      </w:r>
      <w:r w:rsidR="00295A56">
        <w:rPr>
          <w:lang w:val="en-US"/>
        </w:rPr>
        <w:t>the</w:t>
      </w:r>
      <w:r w:rsidR="00295A56" w:rsidRPr="00295A56">
        <w:rPr>
          <w:lang w:val="en-US"/>
        </w:rPr>
        <w:t xml:space="preserve"> </w:t>
      </w:r>
      <w:r w:rsidR="00295A56">
        <w:rPr>
          <w:lang w:val="en-US"/>
        </w:rPr>
        <w:t>mixed</w:t>
      </w:r>
      <w:r w:rsidR="00295A56" w:rsidRPr="00295A56">
        <w:rPr>
          <w:lang w:val="en-US"/>
        </w:rPr>
        <w:t xml:space="preserve"> </w:t>
      </w:r>
      <w:r w:rsidR="00295A56">
        <w:rPr>
          <w:lang w:val="en-US"/>
        </w:rPr>
        <w:t>problem</w:t>
      </w:r>
      <w:r w:rsidR="00295A56" w:rsidRPr="00295A56">
        <w:rPr>
          <w:lang w:val="en-US"/>
        </w:rPr>
        <w:t xml:space="preserve"> </w:t>
      </w:r>
      <w:r w:rsidR="00295A56">
        <w:rPr>
          <w:lang w:val="en-US"/>
        </w:rPr>
        <w:t>for</w:t>
      </w:r>
      <w:r w:rsidR="00295A56" w:rsidRPr="00295A56">
        <w:rPr>
          <w:lang w:val="en-US"/>
        </w:rPr>
        <w:t xml:space="preserve"> </w:t>
      </w:r>
      <w:r w:rsidR="00295A56">
        <w:rPr>
          <w:lang w:val="en-US"/>
        </w:rPr>
        <w:t>an</w:t>
      </w:r>
      <w:r w:rsidR="00295A56" w:rsidRPr="00295A56">
        <w:rPr>
          <w:lang w:val="en-US"/>
        </w:rPr>
        <w:t xml:space="preserve"> </w:t>
      </w:r>
      <w:r w:rsidR="00295A56">
        <w:rPr>
          <w:lang w:val="en-US"/>
        </w:rPr>
        <w:t>equation</w:t>
      </w:r>
      <w:r w:rsidR="00295A56" w:rsidRPr="00295A56">
        <w:rPr>
          <w:lang w:val="en-US"/>
        </w:rPr>
        <w:t xml:space="preserve"> </w:t>
      </w:r>
      <w:r w:rsidR="00295A56">
        <w:rPr>
          <w:lang w:val="en-US"/>
        </w:rPr>
        <w:t>with</w:t>
      </w:r>
      <w:r w:rsidR="00295A56" w:rsidRPr="00295A56">
        <w:rPr>
          <w:lang w:val="en-US"/>
        </w:rPr>
        <w:t xml:space="preserve"> </w:t>
      </w:r>
      <w:r w:rsidR="00295A56">
        <w:rPr>
          <w:lang w:val="en-US"/>
        </w:rPr>
        <w:t>first</w:t>
      </w:r>
      <w:r w:rsidR="00295A56" w:rsidRPr="00295A56">
        <w:rPr>
          <w:lang w:val="en-US"/>
        </w:rPr>
        <w:t>-</w:t>
      </w:r>
      <w:r w:rsidR="00295A56">
        <w:rPr>
          <w:lang w:val="en-US"/>
        </w:rPr>
        <w:t>order</w:t>
      </w:r>
      <w:r w:rsidR="00295A56" w:rsidRPr="00295A56">
        <w:rPr>
          <w:lang w:val="en-US"/>
        </w:rPr>
        <w:t xml:space="preserve"> </w:t>
      </w:r>
      <w:r w:rsidR="00295A56">
        <w:rPr>
          <w:lang w:val="en-US"/>
        </w:rPr>
        <w:t>partial</w:t>
      </w:r>
      <w:r w:rsidR="00295A56" w:rsidRPr="00295A56">
        <w:rPr>
          <w:lang w:val="en-US"/>
        </w:rPr>
        <w:t xml:space="preserve"> </w:t>
      </w:r>
      <w:r w:rsidR="00295A56">
        <w:rPr>
          <w:lang w:val="en-US"/>
        </w:rPr>
        <w:t>derivatives</w:t>
      </w:r>
      <w:r w:rsidR="00295A56" w:rsidRPr="00295A56">
        <w:rPr>
          <w:lang w:val="en-US"/>
        </w:rPr>
        <w:t xml:space="preserve"> </w:t>
      </w:r>
      <w:r w:rsidR="00295A56">
        <w:rPr>
          <w:lang w:val="en-US"/>
        </w:rPr>
        <w:t>and</w:t>
      </w:r>
      <w:r w:rsidR="00295A56" w:rsidRPr="00295A56">
        <w:rPr>
          <w:lang w:val="en-US"/>
        </w:rPr>
        <w:t xml:space="preserve"> </w:t>
      </w:r>
      <w:r w:rsidR="00295A56">
        <w:rPr>
          <w:lang w:val="en-US"/>
        </w:rPr>
        <w:t>involution</w:t>
      </w:r>
      <w:r w:rsidR="00295A56" w:rsidRPr="00295A56">
        <w:rPr>
          <w:lang w:val="en-US"/>
        </w:rPr>
        <w:t xml:space="preserve"> </w:t>
      </w:r>
      <w:r w:rsidRPr="00295A56">
        <w:rPr>
          <w:lang w:val="en-US"/>
        </w:rPr>
        <w:t>//</w:t>
      </w:r>
      <w:r w:rsidR="00594EC4" w:rsidRPr="00295A56">
        <w:rPr>
          <w:lang w:val="en-US"/>
        </w:rPr>
        <w:t xml:space="preserve"> </w:t>
      </w:r>
      <w:r w:rsidR="00295A56">
        <w:rPr>
          <w:lang w:val="en-US"/>
        </w:rPr>
        <w:t>J</w:t>
      </w:r>
      <w:r w:rsidRPr="00295A56">
        <w:rPr>
          <w:lang w:val="en-US"/>
        </w:rPr>
        <w:t>.</w:t>
      </w:r>
      <w:r w:rsidR="006F2E5A" w:rsidRPr="00295A56">
        <w:rPr>
          <w:lang w:val="en-US"/>
        </w:rPr>
        <w:t xml:space="preserve"> </w:t>
      </w:r>
      <w:r w:rsidR="00295A56">
        <w:rPr>
          <w:lang w:val="en-US"/>
        </w:rPr>
        <w:t>vychisl</w:t>
      </w:r>
      <w:r w:rsidRPr="00295A56">
        <w:rPr>
          <w:lang w:val="en-US"/>
        </w:rPr>
        <w:t xml:space="preserve">. </w:t>
      </w:r>
      <w:r w:rsidR="00295A56">
        <w:rPr>
          <w:lang w:val="en-US"/>
        </w:rPr>
        <w:t>matem</w:t>
      </w:r>
      <w:r w:rsidRPr="00295A56">
        <w:rPr>
          <w:lang w:val="en-US"/>
        </w:rPr>
        <w:t xml:space="preserve">. </w:t>
      </w:r>
      <w:r w:rsidR="00295A56">
        <w:rPr>
          <w:lang w:val="en-US"/>
        </w:rPr>
        <w:t>matem</w:t>
      </w:r>
      <w:r w:rsidRPr="00295A56">
        <w:rPr>
          <w:lang w:val="en-US"/>
        </w:rPr>
        <w:t xml:space="preserve">. </w:t>
      </w:r>
      <w:r w:rsidR="00295A56">
        <w:rPr>
          <w:lang w:val="en-US"/>
        </w:rPr>
        <w:t>fiz</w:t>
      </w:r>
      <w:r w:rsidRPr="00295A56">
        <w:rPr>
          <w:lang w:val="en-US"/>
        </w:rPr>
        <w:t>.</w:t>
      </w:r>
      <w:r w:rsidR="00594EC4" w:rsidRPr="00295A56">
        <w:rPr>
          <w:lang w:val="en-US"/>
        </w:rPr>
        <w:t xml:space="preserve"> – </w:t>
      </w:r>
      <w:r w:rsidRPr="00295A56">
        <w:rPr>
          <w:lang w:val="en-US"/>
        </w:rPr>
        <w:t>2011.</w:t>
      </w:r>
      <w:r w:rsidR="00594EC4" w:rsidRPr="00295A56">
        <w:rPr>
          <w:lang w:val="en-US"/>
        </w:rPr>
        <w:t xml:space="preserve"> – </w:t>
      </w:r>
      <w:r w:rsidRPr="00797750">
        <w:rPr>
          <w:lang w:val="en-US"/>
        </w:rPr>
        <w:t>T</w:t>
      </w:r>
      <w:r w:rsidR="00594EC4" w:rsidRPr="00295A56">
        <w:rPr>
          <w:lang w:val="en-US"/>
        </w:rPr>
        <w:t>.51,</w:t>
      </w:r>
      <w:r w:rsidRPr="00295A56">
        <w:rPr>
          <w:lang w:val="en-US"/>
        </w:rPr>
        <w:t xml:space="preserve"> </w:t>
      </w:r>
      <w:r w:rsidRPr="00797750">
        <w:rPr>
          <w:lang w:val="kk-KZ"/>
        </w:rPr>
        <w:t>№</w:t>
      </w:r>
      <w:r w:rsidRPr="00295A56">
        <w:rPr>
          <w:lang w:val="en-US"/>
        </w:rPr>
        <w:t>12.</w:t>
      </w:r>
      <w:r w:rsidR="00594EC4" w:rsidRPr="00295A56">
        <w:rPr>
          <w:lang w:val="en-US"/>
        </w:rPr>
        <w:t xml:space="preserve"> – </w:t>
      </w:r>
      <w:r w:rsidR="00295A56">
        <w:rPr>
          <w:lang w:val="en-US"/>
        </w:rPr>
        <w:t>P</w:t>
      </w:r>
      <w:r w:rsidRPr="00295A56">
        <w:rPr>
          <w:lang w:val="en-US"/>
        </w:rPr>
        <w:t>. 2233</w:t>
      </w:r>
      <w:r w:rsidR="00594EC4" w:rsidRPr="00295A56">
        <w:rPr>
          <w:lang w:val="en-US"/>
        </w:rPr>
        <w:t xml:space="preserve"> – </w:t>
      </w:r>
      <w:r w:rsidRPr="00295A56">
        <w:rPr>
          <w:lang w:val="en-US"/>
        </w:rPr>
        <w:t>2246</w:t>
      </w:r>
      <w:r w:rsidR="00940832">
        <w:rPr>
          <w:lang w:val="en-US"/>
        </w:rPr>
        <w:t xml:space="preserve"> (in Russian)</w:t>
      </w:r>
      <w:r w:rsidRPr="00295A56">
        <w:rPr>
          <w:lang w:val="en-US"/>
        </w:rPr>
        <w:t>.</w:t>
      </w:r>
    </w:p>
    <w:p w:rsidR="00592E17" w:rsidRPr="00797750" w:rsidRDefault="00592E17" w:rsidP="003772F6">
      <w:pPr>
        <w:spacing w:line="360" w:lineRule="auto"/>
        <w:ind w:firstLine="567"/>
        <w:rPr>
          <w:color w:val="000000"/>
          <w:lang w:val="en-US"/>
        </w:rPr>
      </w:pPr>
      <w:r w:rsidRPr="00797750">
        <w:rPr>
          <w:lang w:val="en-GB"/>
        </w:rPr>
        <w:t xml:space="preserve">10 Kopzhassarova </w:t>
      </w:r>
      <w:r w:rsidRPr="00797750">
        <w:t>А</w:t>
      </w:r>
      <w:r w:rsidRPr="00797750">
        <w:rPr>
          <w:lang w:val="en-US"/>
        </w:rPr>
        <w:t xml:space="preserve">. </w:t>
      </w:r>
      <w:r w:rsidRPr="00797750">
        <w:t>А</w:t>
      </w:r>
      <w:r w:rsidRPr="00797750">
        <w:rPr>
          <w:lang w:val="en-US"/>
        </w:rPr>
        <w:t>.</w:t>
      </w:r>
      <w:r w:rsidRPr="00797750">
        <w:rPr>
          <w:lang w:val="en-GB"/>
        </w:rPr>
        <w:t>, Lukashov A. L.</w:t>
      </w:r>
      <w:r w:rsidRPr="00797750">
        <w:rPr>
          <w:lang w:val="en-US"/>
        </w:rPr>
        <w:t xml:space="preserve">, </w:t>
      </w:r>
      <w:r w:rsidRPr="00797750">
        <w:rPr>
          <w:lang w:val="en-GB"/>
        </w:rPr>
        <w:t>Sarsenbi A. M. Spectral properties  of nonself-adjoint perturbations for a s</w:t>
      </w:r>
      <w:r w:rsidR="00594EC4">
        <w:rPr>
          <w:lang w:val="en-GB"/>
        </w:rPr>
        <w:t>pectral problem with involution</w:t>
      </w:r>
      <w:r w:rsidRPr="00797750">
        <w:rPr>
          <w:lang w:val="en-GB"/>
        </w:rPr>
        <w:t xml:space="preserve"> </w:t>
      </w:r>
      <w:r w:rsidRPr="00797750">
        <w:rPr>
          <w:i/>
          <w:lang w:val="en-GB"/>
        </w:rPr>
        <w:t xml:space="preserve">// </w:t>
      </w:r>
      <w:r w:rsidR="00594EC4">
        <w:rPr>
          <w:lang w:val="en-GB"/>
        </w:rPr>
        <w:t xml:space="preserve">Abstr. Appl. Anal. – </w:t>
      </w:r>
      <w:r w:rsidRPr="00797750">
        <w:rPr>
          <w:lang w:val="en-GB"/>
        </w:rPr>
        <w:t>V</w:t>
      </w:r>
      <w:r w:rsidR="00594EC4">
        <w:rPr>
          <w:lang w:val="en-GB"/>
        </w:rPr>
        <w:t xml:space="preserve">. – </w:t>
      </w:r>
      <w:r w:rsidR="006F2E5A">
        <w:rPr>
          <w:lang w:val="en-GB"/>
        </w:rPr>
        <w:t xml:space="preserve">2012. </w:t>
      </w:r>
      <w:r w:rsidR="007550BA">
        <w:rPr>
          <w:lang w:val="en-GB"/>
        </w:rPr>
        <w:t xml:space="preserve">– </w:t>
      </w:r>
      <w:r w:rsidR="006F2E5A">
        <w:rPr>
          <w:lang w:val="en-GB"/>
        </w:rPr>
        <w:t xml:space="preserve">Article ID 590781. – </w:t>
      </w:r>
      <w:r w:rsidRPr="00797750">
        <w:rPr>
          <w:lang w:val="en-GB"/>
        </w:rPr>
        <w:t>P.</w:t>
      </w:r>
      <w:r w:rsidR="006F2E5A">
        <w:rPr>
          <w:lang w:val="en-GB"/>
        </w:rPr>
        <w:t xml:space="preserve"> </w:t>
      </w:r>
      <w:r w:rsidRPr="00797750">
        <w:rPr>
          <w:lang w:val="en-GB"/>
        </w:rPr>
        <w:t>5.</w:t>
      </w:r>
      <w:r w:rsidR="0043568B" w:rsidRPr="0043568B">
        <w:rPr>
          <w:rFonts w:eastAsia="Arial"/>
          <w:lang w:val="en-US"/>
        </w:rPr>
        <w:t xml:space="preserve"> (</w:t>
      </w:r>
      <w:r w:rsidR="0043568B">
        <w:rPr>
          <w:rFonts w:eastAsia="Arial"/>
          <w:lang w:val="en-US"/>
        </w:rPr>
        <w:t>In English)</w:t>
      </w:r>
    </w:p>
    <w:p w:rsidR="00592E17" w:rsidRPr="006F2E5A" w:rsidRDefault="00592E17" w:rsidP="003772F6">
      <w:pPr>
        <w:spacing w:line="360" w:lineRule="auto"/>
        <w:ind w:firstLine="567"/>
        <w:rPr>
          <w:color w:val="000000"/>
          <w:lang w:val="en-US"/>
        </w:rPr>
      </w:pPr>
      <w:r w:rsidRPr="00797750">
        <w:rPr>
          <w:lang w:val="en-US"/>
        </w:rPr>
        <w:t>11 Sadybekov  M.A., Sarsenbi A.M. Mixed problem for a differential equation</w:t>
      </w:r>
      <w:r w:rsidR="006F2E5A">
        <w:rPr>
          <w:lang w:val="en-US"/>
        </w:rPr>
        <w:t xml:space="preserve"> </w:t>
      </w:r>
      <w:r w:rsidRPr="00797750">
        <w:rPr>
          <w:lang w:val="en-US"/>
        </w:rPr>
        <w:t>with involution under bound</w:t>
      </w:r>
      <w:r w:rsidR="006F2E5A">
        <w:rPr>
          <w:lang w:val="en-US"/>
        </w:rPr>
        <w:t xml:space="preserve">ary conditions of general form // </w:t>
      </w:r>
      <w:r w:rsidRPr="00797750">
        <w:rPr>
          <w:lang w:val="en-US"/>
        </w:rPr>
        <w:t>Edited by: Ashyralyev  A; Lukashov  A, in Book Ser</w:t>
      </w:r>
      <w:r w:rsidR="006F2E5A">
        <w:rPr>
          <w:lang w:val="en-US"/>
        </w:rPr>
        <w:t xml:space="preserve">ies: AIP Conference Proceedings, </w:t>
      </w:r>
      <w:r w:rsidR="006F2E5A">
        <w:rPr>
          <w:color w:val="000000"/>
          <w:lang w:val="en-US"/>
        </w:rPr>
        <w:t xml:space="preserve"> </w:t>
      </w:r>
      <w:r w:rsidRPr="00797750">
        <w:rPr>
          <w:lang w:val="en-US"/>
        </w:rPr>
        <w:t>2012.</w:t>
      </w:r>
      <w:r w:rsidR="006F2E5A">
        <w:rPr>
          <w:lang w:val="en-US"/>
        </w:rPr>
        <w:t xml:space="preserve"> </w:t>
      </w:r>
      <w:r w:rsidR="006F2E5A">
        <w:rPr>
          <w:color w:val="000000"/>
          <w:lang w:val="en-US"/>
        </w:rPr>
        <w:t xml:space="preserve">– </w:t>
      </w:r>
      <w:r w:rsidRPr="00797750">
        <w:rPr>
          <w:color w:val="000000"/>
          <w:lang w:val="en-US"/>
        </w:rPr>
        <w:t>V</w:t>
      </w:r>
      <w:r w:rsidRPr="00797750">
        <w:rPr>
          <w:lang w:val="en-US"/>
        </w:rPr>
        <w:t xml:space="preserve">. </w:t>
      </w:r>
      <w:r w:rsidR="006F2E5A">
        <w:rPr>
          <w:lang w:val="en-US"/>
        </w:rPr>
        <w:t xml:space="preserve">1470. – </w:t>
      </w:r>
      <w:r w:rsidRPr="00797750">
        <w:rPr>
          <w:lang w:val="en-US"/>
        </w:rPr>
        <w:t>P</w:t>
      </w:r>
      <w:r w:rsidRPr="006F2E5A">
        <w:rPr>
          <w:lang w:val="en-US"/>
        </w:rPr>
        <w:t>. 225</w:t>
      </w:r>
      <w:r w:rsidR="006F2E5A">
        <w:rPr>
          <w:lang w:val="en-US"/>
        </w:rPr>
        <w:t xml:space="preserve"> – </w:t>
      </w:r>
      <w:r w:rsidRPr="006F2E5A">
        <w:rPr>
          <w:lang w:val="en-US"/>
        </w:rPr>
        <w:t>227.</w:t>
      </w:r>
      <w:r w:rsidR="0043568B" w:rsidRPr="0043568B">
        <w:rPr>
          <w:rFonts w:eastAsia="Arial"/>
          <w:lang w:val="en-US"/>
        </w:rPr>
        <w:t xml:space="preserve"> </w:t>
      </w:r>
      <w:r w:rsidR="0043568B">
        <w:rPr>
          <w:rFonts w:eastAsia="Arial"/>
        </w:rPr>
        <w:t>(</w:t>
      </w:r>
      <w:r w:rsidR="0043568B">
        <w:rPr>
          <w:rFonts w:eastAsia="Arial"/>
          <w:lang w:val="en-US"/>
        </w:rPr>
        <w:t>In English)</w:t>
      </w:r>
    </w:p>
    <w:p w:rsidR="00592E17" w:rsidRPr="00295A56" w:rsidRDefault="00592E17" w:rsidP="003772F6">
      <w:pPr>
        <w:spacing w:line="360" w:lineRule="auto"/>
        <w:ind w:firstLine="567"/>
        <w:rPr>
          <w:color w:val="000000"/>
          <w:lang w:val="en-US"/>
        </w:rPr>
      </w:pPr>
      <w:r w:rsidRPr="00295A56">
        <w:rPr>
          <w:lang w:val="en-US"/>
        </w:rPr>
        <w:t xml:space="preserve">12 </w:t>
      </w:r>
      <w:r w:rsidR="00295A56">
        <w:rPr>
          <w:lang w:val="en-US"/>
        </w:rPr>
        <w:t>Sadybekov</w:t>
      </w:r>
      <w:r w:rsidR="00295A56" w:rsidRPr="00295A56">
        <w:rPr>
          <w:lang w:val="en-US"/>
        </w:rPr>
        <w:t xml:space="preserve"> </w:t>
      </w:r>
      <w:r w:rsidR="00295A56">
        <w:rPr>
          <w:lang w:val="en-US"/>
        </w:rPr>
        <w:t>M</w:t>
      </w:r>
      <w:r w:rsidR="00295A56" w:rsidRPr="00295A56">
        <w:rPr>
          <w:lang w:val="en-US"/>
        </w:rPr>
        <w:t>.</w:t>
      </w:r>
      <w:r w:rsidR="00295A56">
        <w:rPr>
          <w:lang w:val="en-US"/>
        </w:rPr>
        <w:t>A</w:t>
      </w:r>
      <w:r w:rsidR="00295A56" w:rsidRPr="00295A56">
        <w:rPr>
          <w:lang w:val="en-US"/>
        </w:rPr>
        <w:t xml:space="preserve">., </w:t>
      </w:r>
      <w:r w:rsidR="00295A56">
        <w:rPr>
          <w:lang w:val="en-US"/>
        </w:rPr>
        <w:t>Sarsenbi</w:t>
      </w:r>
      <w:r w:rsidR="00295A56" w:rsidRPr="00295A56">
        <w:rPr>
          <w:lang w:val="en-US"/>
        </w:rPr>
        <w:t xml:space="preserve"> </w:t>
      </w:r>
      <w:r w:rsidR="00295A56">
        <w:rPr>
          <w:lang w:val="en-US"/>
        </w:rPr>
        <w:t>A</w:t>
      </w:r>
      <w:r w:rsidR="00295A56" w:rsidRPr="00295A56">
        <w:rPr>
          <w:lang w:val="en-US"/>
        </w:rPr>
        <w:t>.</w:t>
      </w:r>
      <w:r w:rsidR="00295A56">
        <w:rPr>
          <w:lang w:val="en-US"/>
        </w:rPr>
        <w:t>M</w:t>
      </w:r>
      <w:r w:rsidR="00295A56" w:rsidRPr="00295A56">
        <w:rPr>
          <w:lang w:val="en-US"/>
        </w:rPr>
        <w:t xml:space="preserve">. </w:t>
      </w:r>
      <w:r w:rsidR="00295A56">
        <w:rPr>
          <w:lang w:val="en-US"/>
        </w:rPr>
        <w:t>Solving</w:t>
      </w:r>
      <w:r w:rsidR="00295A56" w:rsidRPr="00295A56">
        <w:rPr>
          <w:lang w:val="en-US"/>
        </w:rPr>
        <w:t xml:space="preserve"> </w:t>
      </w:r>
      <w:r w:rsidR="00295A56">
        <w:rPr>
          <w:lang w:val="en-US"/>
        </w:rPr>
        <w:t>main</w:t>
      </w:r>
      <w:r w:rsidR="00295A56" w:rsidRPr="00295A56">
        <w:rPr>
          <w:lang w:val="en-US"/>
        </w:rPr>
        <w:t xml:space="preserve"> </w:t>
      </w:r>
      <w:r w:rsidR="00295A56">
        <w:rPr>
          <w:lang w:val="en-US"/>
        </w:rPr>
        <w:t>spectral</w:t>
      </w:r>
      <w:r w:rsidR="00295A56" w:rsidRPr="00295A56">
        <w:rPr>
          <w:lang w:val="en-US"/>
        </w:rPr>
        <w:t xml:space="preserve"> </w:t>
      </w:r>
      <w:r w:rsidR="00295A56">
        <w:rPr>
          <w:lang w:val="en-US"/>
        </w:rPr>
        <w:t>problems</w:t>
      </w:r>
      <w:r w:rsidR="00295A56" w:rsidRPr="00295A56">
        <w:rPr>
          <w:lang w:val="en-US"/>
        </w:rPr>
        <w:t xml:space="preserve"> </w:t>
      </w:r>
      <w:r w:rsidR="00295A56">
        <w:rPr>
          <w:lang w:val="en-US"/>
        </w:rPr>
        <w:t>for</w:t>
      </w:r>
      <w:r w:rsidR="00295A56" w:rsidRPr="00295A56">
        <w:rPr>
          <w:lang w:val="en-US"/>
        </w:rPr>
        <w:t xml:space="preserve"> </w:t>
      </w:r>
      <w:r w:rsidR="00295A56">
        <w:rPr>
          <w:lang w:val="en-US"/>
        </w:rPr>
        <w:t>all</w:t>
      </w:r>
      <w:r w:rsidR="00295A56" w:rsidRPr="00295A56">
        <w:rPr>
          <w:lang w:val="en-US"/>
        </w:rPr>
        <w:t xml:space="preserve"> </w:t>
      </w:r>
      <w:r w:rsidR="00295A56">
        <w:rPr>
          <w:lang w:val="en-US"/>
        </w:rPr>
        <w:t>boundary value problems for a first-order differential equation with a deviating argument</w:t>
      </w:r>
      <w:r w:rsidRPr="00797750">
        <w:rPr>
          <w:lang w:val="kk-KZ"/>
        </w:rPr>
        <w:t xml:space="preserve"> // </w:t>
      </w:r>
      <w:r w:rsidR="00295A56">
        <w:rPr>
          <w:lang w:val="en-US"/>
        </w:rPr>
        <w:t>Uzbek math. J</w:t>
      </w:r>
      <w:r w:rsidR="00295A56" w:rsidRPr="00295A56">
        <w:rPr>
          <w:lang w:val="en-US"/>
        </w:rPr>
        <w:t>.</w:t>
      </w:r>
      <w:r w:rsidR="006F2E5A" w:rsidRPr="00295A56">
        <w:rPr>
          <w:lang w:val="en-US"/>
        </w:rPr>
        <w:t xml:space="preserve"> </w:t>
      </w:r>
      <w:r w:rsidRPr="00797750">
        <w:rPr>
          <w:lang w:val="kk-KZ"/>
        </w:rPr>
        <w:t>– 2007</w:t>
      </w:r>
      <w:r w:rsidR="006F2E5A" w:rsidRPr="00295A56">
        <w:rPr>
          <w:lang w:val="en-US"/>
        </w:rPr>
        <w:t xml:space="preserve">. - </w:t>
      </w:r>
      <w:r w:rsidRPr="00797750">
        <w:rPr>
          <w:lang w:val="kk-KZ"/>
        </w:rPr>
        <w:t>№</w:t>
      </w:r>
      <w:r w:rsidR="006F2E5A" w:rsidRPr="00295A56">
        <w:rPr>
          <w:lang w:val="en-US"/>
        </w:rPr>
        <w:t xml:space="preserve"> </w:t>
      </w:r>
      <w:r w:rsidRPr="00797750">
        <w:rPr>
          <w:lang w:val="kk-KZ"/>
        </w:rPr>
        <w:t>3.</w:t>
      </w:r>
      <w:r w:rsidR="006F2E5A" w:rsidRPr="00295A56">
        <w:rPr>
          <w:lang w:val="en-US"/>
        </w:rPr>
        <w:t xml:space="preserve"> </w:t>
      </w:r>
      <w:r w:rsidR="006F2E5A">
        <w:rPr>
          <w:lang w:val="kk-KZ"/>
        </w:rPr>
        <w:t>–</w:t>
      </w:r>
      <w:r w:rsidR="006F2E5A" w:rsidRPr="00295A56">
        <w:rPr>
          <w:lang w:val="en-US"/>
        </w:rPr>
        <w:t xml:space="preserve"> </w:t>
      </w:r>
      <w:r w:rsidR="00295A56">
        <w:rPr>
          <w:lang w:val="en-US"/>
        </w:rPr>
        <w:t>P</w:t>
      </w:r>
      <w:r w:rsidRPr="00797750">
        <w:rPr>
          <w:lang w:val="kk-KZ"/>
        </w:rPr>
        <w:t>.</w:t>
      </w:r>
      <w:r w:rsidR="006F2E5A" w:rsidRPr="00295A56">
        <w:rPr>
          <w:lang w:val="en-US"/>
        </w:rPr>
        <w:t xml:space="preserve"> </w:t>
      </w:r>
      <w:r w:rsidRPr="00797750">
        <w:rPr>
          <w:lang w:val="kk-KZ"/>
        </w:rPr>
        <w:t>88</w:t>
      </w:r>
      <w:r w:rsidR="006F2E5A" w:rsidRPr="00295A56">
        <w:rPr>
          <w:lang w:val="en-US"/>
        </w:rPr>
        <w:t xml:space="preserve"> </w:t>
      </w:r>
      <w:r w:rsidR="006F2E5A">
        <w:rPr>
          <w:lang w:val="kk-KZ"/>
        </w:rPr>
        <w:t>–</w:t>
      </w:r>
      <w:r w:rsidR="006F2E5A" w:rsidRPr="00295A56">
        <w:rPr>
          <w:lang w:val="en-US"/>
        </w:rPr>
        <w:t xml:space="preserve"> </w:t>
      </w:r>
      <w:r w:rsidRPr="00797750">
        <w:rPr>
          <w:lang w:val="kk-KZ"/>
        </w:rPr>
        <w:t>94</w:t>
      </w:r>
      <w:r w:rsidR="00295A56">
        <w:rPr>
          <w:lang w:val="en-US"/>
        </w:rPr>
        <w:t xml:space="preserve"> (in Russian)</w:t>
      </w:r>
      <w:r w:rsidRPr="00797750">
        <w:rPr>
          <w:lang w:val="kk-KZ"/>
        </w:rPr>
        <w:t>.</w:t>
      </w:r>
    </w:p>
    <w:p w:rsidR="00592E17" w:rsidRPr="00295A56" w:rsidRDefault="006F2E5A" w:rsidP="003772F6">
      <w:pPr>
        <w:spacing w:line="360" w:lineRule="auto"/>
        <w:ind w:firstLine="567"/>
        <w:contextualSpacing/>
        <w:jc w:val="both"/>
        <w:rPr>
          <w:lang w:val="en-US"/>
        </w:rPr>
      </w:pPr>
      <w:r w:rsidRPr="00295A56">
        <w:rPr>
          <w:lang w:val="en-US"/>
        </w:rPr>
        <w:t xml:space="preserve">13 </w:t>
      </w:r>
      <w:r w:rsidR="00295A56">
        <w:rPr>
          <w:lang w:val="en-US"/>
        </w:rPr>
        <w:t>Sarsenbi</w:t>
      </w:r>
      <w:r w:rsidR="00295A56" w:rsidRPr="00295A56">
        <w:rPr>
          <w:lang w:val="en-US"/>
        </w:rPr>
        <w:t xml:space="preserve"> </w:t>
      </w:r>
      <w:r w:rsidR="00295A56">
        <w:rPr>
          <w:lang w:val="en-US"/>
        </w:rPr>
        <w:t>A</w:t>
      </w:r>
      <w:r w:rsidR="00295A56" w:rsidRPr="00295A56">
        <w:rPr>
          <w:lang w:val="en-US"/>
        </w:rPr>
        <w:t>.</w:t>
      </w:r>
      <w:r w:rsidR="00295A56">
        <w:rPr>
          <w:lang w:val="en-US"/>
        </w:rPr>
        <w:t>M</w:t>
      </w:r>
      <w:r w:rsidR="00295A56" w:rsidRPr="00295A56">
        <w:rPr>
          <w:lang w:val="en-US"/>
        </w:rPr>
        <w:t xml:space="preserve">. </w:t>
      </w:r>
      <w:r w:rsidR="00295A56">
        <w:rPr>
          <w:lang w:val="en-US"/>
        </w:rPr>
        <w:t>Unconditional</w:t>
      </w:r>
      <w:r w:rsidR="00295A56" w:rsidRPr="00295A56">
        <w:rPr>
          <w:lang w:val="en-US"/>
        </w:rPr>
        <w:t xml:space="preserve"> </w:t>
      </w:r>
      <w:r w:rsidR="00295A56">
        <w:rPr>
          <w:lang w:val="en-US"/>
        </w:rPr>
        <w:t>bases</w:t>
      </w:r>
      <w:r w:rsidR="00295A56" w:rsidRPr="00295A56">
        <w:rPr>
          <w:lang w:val="en-US"/>
        </w:rPr>
        <w:t xml:space="preserve"> </w:t>
      </w:r>
      <w:r w:rsidR="00295A56">
        <w:rPr>
          <w:lang w:val="en-US"/>
        </w:rPr>
        <w:t>related</w:t>
      </w:r>
      <w:r w:rsidR="00295A56" w:rsidRPr="00295A56">
        <w:rPr>
          <w:lang w:val="en-US"/>
        </w:rPr>
        <w:t xml:space="preserve"> </w:t>
      </w:r>
      <w:r w:rsidR="00295A56">
        <w:rPr>
          <w:lang w:val="en-US"/>
        </w:rPr>
        <w:t>to</w:t>
      </w:r>
      <w:r w:rsidR="00295A56" w:rsidRPr="00295A56">
        <w:rPr>
          <w:lang w:val="en-US"/>
        </w:rPr>
        <w:t xml:space="preserve"> </w:t>
      </w:r>
      <w:r w:rsidR="00295A56">
        <w:rPr>
          <w:lang w:val="en-US"/>
        </w:rPr>
        <w:t>a</w:t>
      </w:r>
      <w:r w:rsidR="00295A56" w:rsidRPr="00295A56">
        <w:rPr>
          <w:lang w:val="en-US"/>
        </w:rPr>
        <w:t xml:space="preserve"> </w:t>
      </w:r>
      <w:r w:rsidR="00295A56">
        <w:rPr>
          <w:lang w:val="en-US"/>
        </w:rPr>
        <w:t>non</w:t>
      </w:r>
      <w:r w:rsidR="00295A56" w:rsidRPr="00295A56">
        <w:rPr>
          <w:lang w:val="en-US"/>
        </w:rPr>
        <w:t>-</w:t>
      </w:r>
      <w:r w:rsidR="00295A56">
        <w:rPr>
          <w:lang w:val="en-US"/>
        </w:rPr>
        <w:t>classical</w:t>
      </w:r>
      <w:r w:rsidR="00295A56" w:rsidRPr="00295A56">
        <w:rPr>
          <w:lang w:val="en-US"/>
        </w:rPr>
        <w:t xml:space="preserve"> </w:t>
      </w:r>
      <w:r w:rsidR="00295A56">
        <w:rPr>
          <w:lang w:val="en-US"/>
        </w:rPr>
        <w:t>second</w:t>
      </w:r>
      <w:r w:rsidR="00295A56" w:rsidRPr="00295A56">
        <w:rPr>
          <w:lang w:val="en-US"/>
        </w:rPr>
        <w:t>-</w:t>
      </w:r>
      <w:r w:rsidR="00295A56">
        <w:rPr>
          <w:lang w:val="en-US"/>
        </w:rPr>
        <w:t>order</w:t>
      </w:r>
      <w:r w:rsidR="00295A56" w:rsidRPr="00295A56">
        <w:rPr>
          <w:lang w:val="en-US"/>
        </w:rPr>
        <w:t xml:space="preserve"> </w:t>
      </w:r>
      <w:r w:rsidR="00295A56">
        <w:rPr>
          <w:lang w:val="en-US"/>
        </w:rPr>
        <w:t>differential</w:t>
      </w:r>
      <w:r w:rsidR="00295A56" w:rsidRPr="00295A56">
        <w:rPr>
          <w:lang w:val="en-US"/>
        </w:rPr>
        <w:t xml:space="preserve"> </w:t>
      </w:r>
      <w:r w:rsidR="00295A56">
        <w:rPr>
          <w:lang w:val="en-US"/>
        </w:rPr>
        <w:t>operator</w:t>
      </w:r>
      <w:r w:rsidR="00295A56" w:rsidRPr="00295A56">
        <w:rPr>
          <w:lang w:val="en-US"/>
        </w:rPr>
        <w:t xml:space="preserve"> </w:t>
      </w:r>
      <w:hyperlink r:id="rId871" w:history="1">
        <w:r w:rsidRPr="00295A56">
          <w:rPr>
            <w:lang w:val="en-US"/>
          </w:rPr>
          <w:t xml:space="preserve"> </w:t>
        </w:r>
        <w:r w:rsidR="00592E17" w:rsidRPr="00295A56">
          <w:rPr>
            <w:lang w:val="en-US"/>
          </w:rPr>
          <w:t>//</w:t>
        </w:r>
        <w:r w:rsidRPr="00295A56">
          <w:rPr>
            <w:lang w:val="en-US"/>
          </w:rPr>
          <w:t xml:space="preserve"> </w:t>
        </w:r>
        <w:r w:rsidR="00295A56">
          <w:rPr>
            <w:lang w:val="en-US"/>
          </w:rPr>
          <w:t>Differential Equations.</w:t>
        </w:r>
        <w:r w:rsidRPr="00295A56">
          <w:rPr>
            <w:lang w:val="en-US"/>
          </w:rPr>
          <w:t xml:space="preserve"> –</w:t>
        </w:r>
      </w:hyperlink>
      <w:r w:rsidRPr="00295A56">
        <w:rPr>
          <w:lang w:val="en-US"/>
        </w:rPr>
        <w:t xml:space="preserve"> </w:t>
      </w:r>
      <w:r w:rsidR="00592E17" w:rsidRPr="00295A56">
        <w:rPr>
          <w:lang w:val="en-US"/>
        </w:rPr>
        <w:t>2010.</w:t>
      </w:r>
      <w:r w:rsidRPr="00295A56">
        <w:rPr>
          <w:lang w:val="en-US"/>
        </w:rPr>
        <w:t xml:space="preserve"> – </w:t>
      </w:r>
      <w:r w:rsidR="00295A56">
        <w:rPr>
          <w:lang w:val="en-US"/>
        </w:rPr>
        <w:t>V</w:t>
      </w:r>
      <w:r w:rsidR="00592E17" w:rsidRPr="00295A56">
        <w:rPr>
          <w:lang w:val="en-US"/>
        </w:rPr>
        <w:t>.</w:t>
      </w:r>
      <w:r w:rsidRPr="00295A56">
        <w:rPr>
          <w:lang w:val="en-US"/>
        </w:rPr>
        <w:t xml:space="preserve"> </w:t>
      </w:r>
      <w:r w:rsidR="00592E17" w:rsidRPr="00295A56">
        <w:rPr>
          <w:lang w:val="en-US"/>
        </w:rPr>
        <w:t>46, №4.</w:t>
      </w:r>
      <w:r w:rsidRPr="00295A56">
        <w:rPr>
          <w:lang w:val="en-US"/>
        </w:rPr>
        <w:t xml:space="preserve"> – </w:t>
      </w:r>
      <w:r w:rsidR="00295A56">
        <w:rPr>
          <w:lang w:val="en-US"/>
        </w:rPr>
        <w:t>P</w:t>
      </w:r>
      <w:r w:rsidR="00592E17" w:rsidRPr="00295A56">
        <w:rPr>
          <w:lang w:val="en-US"/>
        </w:rPr>
        <w:t>. 506</w:t>
      </w:r>
      <w:r w:rsidRPr="00295A56">
        <w:rPr>
          <w:lang w:val="en-US"/>
        </w:rPr>
        <w:t xml:space="preserve"> – </w:t>
      </w:r>
      <w:r w:rsidR="00592E17" w:rsidRPr="00295A56">
        <w:rPr>
          <w:lang w:val="en-US"/>
        </w:rPr>
        <w:t>511.</w:t>
      </w:r>
      <w:r w:rsidR="0043568B" w:rsidRPr="0043568B">
        <w:rPr>
          <w:rFonts w:eastAsia="Arial"/>
          <w:lang w:val="en-US"/>
        </w:rPr>
        <w:t xml:space="preserve"> (</w:t>
      </w:r>
      <w:r w:rsidR="0043568B">
        <w:rPr>
          <w:rFonts w:eastAsia="Arial"/>
          <w:lang w:val="en-US"/>
        </w:rPr>
        <w:t>In English)</w:t>
      </w:r>
    </w:p>
    <w:p w:rsidR="00592E17" w:rsidRPr="006F2E5A" w:rsidRDefault="00592E17" w:rsidP="003772F6">
      <w:pPr>
        <w:spacing w:line="360" w:lineRule="auto"/>
        <w:ind w:firstLine="567"/>
        <w:contextualSpacing/>
        <w:jc w:val="both"/>
        <w:rPr>
          <w:lang w:val="en-US"/>
        </w:rPr>
      </w:pPr>
      <w:r w:rsidRPr="00797750">
        <w:rPr>
          <w:lang w:val="en-US"/>
        </w:rPr>
        <w:t>14 Kopzhasarova A.A, Sarsenbi A.M. Basis Properties of Eigenfunction of Second-Order Differen</w:t>
      </w:r>
      <w:r w:rsidR="006F2E5A">
        <w:rPr>
          <w:lang w:val="en-US"/>
        </w:rPr>
        <w:t xml:space="preserve">tial Operators with Involution </w:t>
      </w:r>
      <w:r w:rsidRPr="00797750">
        <w:rPr>
          <w:lang w:val="en-US"/>
        </w:rPr>
        <w:t>//</w:t>
      </w:r>
      <w:r w:rsidR="006F2E5A">
        <w:rPr>
          <w:lang w:val="en-US"/>
        </w:rPr>
        <w:t xml:space="preserve"> </w:t>
      </w:r>
      <w:r w:rsidRPr="00797750">
        <w:rPr>
          <w:lang w:val="en-US"/>
        </w:rPr>
        <w:t>Abstract and Applied Analysis.</w:t>
      </w:r>
      <w:r w:rsidR="006F2E5A">
        <w:rPr>
          <w:lang w:val="en-US"/>
        </w:rPr>
        <w:t xml:space="preserve"> – </w:t>
      </w:r>
      <w:r w:rsidRPr="00797750">
        <w:rPr>
          <w:lang w:val="en-US"/>
        </w:rPr>
        <w:t>2012.</w:t>
      </w:r>
      <w:r w:rsidR="00F445F0">
        <w:rPr>
          <w:lang w:val="en-US"/>
        </w:rPr>
        <w:t xml:space="preserve"> – </w:t>
      </w:r>
      <w:r w:rsidRPr="006F2E5A">
        <w:rPr>
          <w:lang w:val="en-US"/>
        </w:rPr>
        <w:t>V</w:t>
      </w:r>
      <w:r w:rsidR="00F445F0">
        <w:rPr>
          <w:lang w:val="en-US"/>
        </w:rPr>
        <w:t>. 2012. –</w:t>
      </w:r>
      <w:r w:rsidR="00F445F0" w:rsidRPr="006F2E5A">
        <w:rPr>
          <w:lang w:val="en-US"/>
        </w:rPr>
        <w:t xml:space="preserve"> P.</w:t>
      </w:r>
      <w:r w:rsidR="007550BA">
        <w:rPr>
          <w:lang w:val="en-US"/>
        </w:rPr>
        <w:t xml:space="preserve"> </w:t>
      </w:r>
      <w:r w:rsidR="00F445F0" w:rsidRPr="006F2E5A">
        <w:rPr>
          <w:lang w:val="en-US"/>
        </w:rPr>
        <w:t>6</w:t>
      </w:r>
      <w:r w:rsidR="007550BA">
        <w:rPr>
          <w:lang w:val="en-US"/>
        </w:rPr>
        <w:t xml:space="preserve"> – </w:t>
      </w:r>
      <w:r w:rsidR="007550BA" w:rsidRPr="006F2E5A">
        <w:rPr>
          <w:lang w:val="en-US"/>
        </w:rPr>
        <w:t>Article ID 576843.</w:t>
      </w:r>
      <w:r w:rsidR="007550BA">
        <w:rPr>
          <w:lang w:val="en-US"/>
        </w:rPr>
        <w:t xml:space="preserve"> – DOI</w:t>
      </w:r>
      <w:r w:rsidR="007550BA" w:rsidRPr="006F2E5A">
        <w:rPr>
          <w:lang w:val="en-US"/>
        </w:rPr>
        <w:t>:10.1155/2012/576843.</w:t>
      </w:r>
      <w:r w:rsidR="0043568B" w:rsidRPr="0043568B">
        <w:rPr>
          <w:rFonts w:eastAsia="Arial"/>
          <w:lang w:val="en-US"/>
        </w:rPr>
        <w:t xml:space="preserve"> (</w:t>
      </w:r>
      <w:r w:rsidR="0043568B">
        <w:rPr>
          <w:rFonts w:eastAsia="Arial"/>
          <w:lang w:val="en-US"/>
        </w:rPr>
        <w:t>In English)</w:t>
      </w:r>
    </w:p>
    <w:p w:rsidR="00592E17" w:rsidRPr="00431235" w:rsidRDefault="00592E17" w:rsidP="003772F6">
      <w:pPr>
        <w:spacing w:line="360" w:lineRule="auto"/>
        <w:ind w:firstLine="567"/>
        <w:contextualSpacing/>
        <w:jc w:val="both"/>
        <w:rPr>
          <w:lang w:val="en-US"/>
        </w:rPr>
      </w:pPr>
      <w:r w:rsidRPr="00431235">
        <w:rPr>
          <w:lang w:val="en-US"/>
        </w:rPr>
        <w:lastRenderedPageBreak/>
        <w:t xml:space="preserve">15 </w:t>
      </w:r>
      <w:r w:rsidR="00295A56">
        <w:rPr>
          <w:lang w:val="en-US"/>
        </w:rPr>
        <w:t>Sadybekov</w:t>
      </w:r>
      <w:r w:rsidR="00295A56" w:rsidRPr="00431235">
        <w:rPr>
          <w:lang w:val="en-US"/>
        </w:rPr>
        <w:t xml:space="preserve"> </w:t>
      </w:r>
      <w:r w:rsidR="00295A56">
        <w:rPr>
          <w:lang w:val="en-US"/>
        </w:rPr>
        <w:t>M</w:t>
      </w:r>
      <w:r w:rsidR="00295A56" w:rsidRPr="00431235">
        <w:rPr>
          <w:lang w:val="en-US"/>
        </w:rPr>
        <w:t>.</w:t>
      </w:r>
      <w:r w:rsidR="00295A56">
        <w:rPr>
          <w:lang w:val="en-US"/>
        </w:rPr>
        <w:t>A</w:t>
      </w:r>
      <w:r w:rsidR="00295A56" w:rsidRPr="00431235">
        <w:rPr>
          <w:lang w:val="en-US"/>
        </w:rPr>
        <w:t xml:space="preserve">., </w:t>
      </w:r>
      <w:r w:rsidR="00295A56">
        <w:rPr>
          <w:lang w:val="en-US"/>
        </w:rPr>
        <w:t>Sarsenbi</w:t>
      </w:r>
      <w:r w:rsidR="00295A56" w:rsidRPr="00431235">
        <w:rPr>
          <w:lang w:val="en-US"/>
        </w:rPr>
        <w:t xml:space="preserve"> </w:t>
      </w:r>
      <w:r w:rsidR="00295A56">
        <w:rPr>
          <w:lang w:val="en-US"/>
        </w:rPr>
        <w:t>A</w:t>
      </w:r>
      <w:r w:rsidR="00295A56" w:rsidRPr="00431235">
        <w:rPr>
          <w:lang w:val="en-US"/>
        </w:rPr>
        <w:t>.</w:t>
      </w:r>
      <w:r w:rsidR="00295A56">
        <w:rPr>
          <w:lang w:val="en-US"/>
        </w:rPr>
        <w:t>M</w:t>
      </w:r>
      <w:r w:rsidR="00295A56" w:rsidRPr="00431235">
        <w:rPr>
          <w:lang w:val="en-US"/>
        </w:rPr>
        <w:t xml:space="preserve">. </w:t>
      </w:r>
      <w:r w:rsidR="00431235">
        <w:rPr>
          <w:lang w:val="en-US"/>
        </w:rPr>
        <w:t>Criterion</w:t>
      </w:r>
      <w:r w:rsidR="00431235" w:rsidRPr="00431235">
        <w:rPr>
          <w:lang w:val="en-US"/>
        </w:rPr>
        <w:t xml:space="preserve"> </w:t>
      </w:r>
      <w:r w:rsidR="00431235">
        <w:rPr>
          <w:lang w:val="en-US"/>
        </w:rPr>
        <w:t>for</w:t>
      </w:r>
      <w:r w:rsidR="00431235" w:rsidRPr="00431235">
        <w:rPr>
          <w:lang w:val="en-US"/>
        </w:rPr>
        <w:t xml:space="preserve"> </w:t>
      </w:r>
      <w:r w:rsidR="00431235">
        <w:rPr>
          <w:lang w:val="en-US"/>
        </w:rPr>
        <w:t>basicity</w:t>
      </w:r>
      <w:r w:rsidR="00431235" w:rsidRPr="00431235">
        <w:rPr>
          <w:lang w:val="en-US"/>
        </w:rPr>
        <w:t xml:space="preserve"> </w:t>
      </w:r>
      <w:r w:rsidR="00431235">
        <w:rPr>
          <w:lang w:val="en-US"/>
        </w:rPr>
        <w:t>of</w:t>
      </w:r>
      <w:r w:rsidR="00431235" w:rsidRPr="00431235">
        <w:rPr>
          <w:lang w:val="en-US"/>
        </w:rPr>
        <w:t xml:space="preserve"> </w:t>
      </w:r>
      <w:r w:rsidR="00431235">
        <w:rPr>
          <w:lang w:val="en-US"/>
        </w:rPr>
        <w:t>a</w:t>
      </w:r>
      <w:r w:rsidR="00431235" w:rsidRPr="00431235">
        <w:rPr>
          <w:lang w:val="en-US"/>
        </w:rPr>
        <w:t xml:space="preserve"> </w:t>
      </w:r>
      <w:r w:rsidR="00431235">
        <w:rPr>
          <w:lang w:val="en-US"/>
        </w:rPr>
        <w:t xml:space="preserve">system of eigenfunctions of the multiple derivative operator with involution </w:t>
      </w:r>
      <w:r w:rsidRPr="00431235">
        <w:rPr>
          <w:lang w:val="en-US"/>
        </w:rPr>
        <w:t>//</w:t>
      </w:r>
      <w:r w:rsidR="00F445F0" w:rsidRPr="00431235">
        <w:rPr>
          <w:lang w:val="en-US"/>
        </w:rPr>
        <w:t xml:space="preserve"> </w:t>
      </w:r>
      <w:r w:rsidR="00431235" w:rsidRPr="00431235">
        <w:rPr>
          <w:lang w:val="en-US"/>
        </w:rPr>
        <w:t>Differential Equations</w:t>
      </w:r>
      <w:r w:rsidRPr="00431235">
        <w:rPr>
          <w:lang w:val="en-US"/>
        </w:rPr>
        <w:t>.</w:t>
      </w:r>
      <w:r w:rsidR="00F445F0" w:rsidRPr="00431235">
        <w:rPr>
          <w:lang w:val="en-US"/>
        </w:rPr>
        <w:t xml:space="preserve"> –</w:t>
      </w:r>
      <w:r w:rsidRPr="00431235">
        <w:rPr>
          <w:lang w:val="en-US"/>
        </w:rPr>
        <w:t xml:space="preserve"> </w:t>
      </w:r>
      <w:r w:rsidRPr="00431235">
        <w:rPr>
          <w:color w:val="222222"/>
          <w:lang w:val="en-US"/>
        </w:rPr>
        <w:t>2012.</w:t>
      </w:r>
      <w:r w:rsidR="00F445F0" w:rsidRPr="00431235">
        <w:rPr>
          <w:color w:val="222222"/>
          <w:lang w:val="en-US"/>
        </w:rPr>
        <w:t xml:space="preserve"> – </w:t>
      </w:r>
      <w:r w:rsidR="00431235">
        <w:rPr>
          <w:color w:val="222222"/>
          <w:lang w:val="en-US"/>
        </w:rPr>
        <w:t>V</w:t>
      </w:r>
      <w:r w:rsidRPr="00431235">
        <w:rPr>
          <w:color w:val="222222"/>
          <w:lang w:val="en-US"/>
        </w:rPr>
        <w:t>.</w:t>
      </w:r>
      <w:r w:rsidR="00F445F0" w:rsidRPr="00431235">
        <w:rPr>
          <w:color w:val="222222"/>
          <w:lang w:val="en-US"/>
        </w:rPr>
        <w:t xml:space="preserve"> </w:t>
      </w:r>
      <w:r w:rsidRPr="00431235">
        <w:rPr>
          <w:color w:val="222222"/>
          <w:lang w:val="en-US"/>
        </w:rPr>
        <w:t xml:space="preserve">48, №8. </w:t>
      </w:r>
      <w:r w:rsidR="00F445F0" w:rsidRPr="00431235">
        <w:rPr>
          <w:color w:val="222222"/>
          <w:lang w:val="en-US"/>
        </w:rPr>
        <w:t xml:space="preserve">– </w:t>
      </w:r>
      <w:r w:rsidR="00431235">
        <w:rPr>
          <w:color w:val="222222"/>
          <w:lang w:val="en-US"/>
        </w:rPr>
        <w:t>P</w:t>
      </w:r>
      <w:r w:rsidRPr="00431235">
        <w:rPr>
          <w:color w:val="222222"/>
          <w:lang w:val="en-US"/>
        </w:rPr>
        <w:t>. 1126</w:t>
      </w:r>
      <w:r w:rsidR="00F445F0" w:rsidRPr="00431235">
        <w:rPr>
          <w:color w:val="222222"/>
          <w:lang w:val="en-US"/>
        </w:rPr>
        <w:t xml:space="preserve"> – </w:t>
      </w:r>
      <w:r w:rsidRPr="00431235">
        <w:rPr>
          <w:color w:val="222222"/>
          <w:lang w:val="en-US"/>
        </w:rPr>
        <w:t>1132.</w:t>
      </w:r>
      <w:r w:rsidR="0043568B" w:rsidRPr="0043568B">
        <w:rPr>
          <w:rFonts w:eastAsia="Arial"/>
          <w:lang w:val="en-US"/>
        </w:rPr>
        <w:t xml:space="preserve"> </w:t>
      </w:r>
      <w:r w:rsidR="0043568B" w:rsidRPr="00A71301">
        <w:rPr>
          <w:rFonts w:eastAsia="Arial"/>
          <w:lang w:val="en-US"/>
        </w:rPr>
        <w:t>(</w:t>
      </w:r>
      <w:r w:rsidR="0043568B">
        <w:rPr>
          <w:rFonts w:eastAsia="Arial"/>
          <w:lang w:val="en-US"/>
        </w:rPr>
        <w:t>In English)</w:t>
      </w:r>
    </w:p>
    <w:p w:rsidR="00A71301" w:rsidRPr="00797750" w:rsidRDefault="00592E17" w:rsidP="00A71301">
      <w:pPr>
        <w:spacing w:line="360" w:lineRule="auto"/>
        <w:ind w:firstLine="567"/>
        <w:jc w:val="both"/>
        <w:rPr>
          <w:rFonts w:eastAsia="Arial"/>
          <w:lang w:val="en-US"/>
        </w:rPr>
      </w:pPr>
      <w:r w:rsidRPr="00431235">
        <w:rPr>
          <w:lang w:val="en-US"/>
        </w:rPr>
        <w:t xml:space="preserve">16 </w:t>
      </w:r>
      <w:r w:rsidR="00431235">
        <w:rPr>
          <w:lang w:val="en-US"/>
        </w:rPr>
        <w:t>Sadybekov</w:t>
      </w:r>
      <w:r w:rsidR="00431235" w:rsidRPr="00431235">
        <w:rPr>
          <w:lang w:val="en-US"/>
        </w:rPr>
        <w:t xml:space="preserve"> </w:t>
      </w:r>
      <w:r w:rsidR="00431235">
        <w:rPr>
          <w:lang w:val="en-US"/>
        </w:rPr>
        <w:t>M</w:t>
      </w:r>
      <w:r w:rsidR="00431235" w:rsidRPr="00431235">
        <w:rPr>
          <w:lang w:val="en-US"/>
        </w:rPr>
        <w:t>.</w:t>
      </w:r>
      <w:r w:rsidR="00431235">
        <w:rPr>
          <w:lang w:val="en-US"/>
        </w:rPr>
        <w:t>A</w:t>
      </w:r>
      <w:r w:rsidR="00431235" w:rsidRPr="00431235">
        <w:rPr>
          <w:lang w:val="en-US"/>
        </w:rPr>
        <w:t xml:space="preserve">., </w:t>
      </w:r>
      <w:r w:rsidR="00431235">
        <w:rPr>
          <w:lang w:val="en-US"/>
        </w:rPr>
        <w:t>Sarsenbi</w:t>
      </w:r>
      <w:r w:rsidR="00431235" w:rsidRPr="00431235">
        <w:rPr>
          <w:lang w:val="en-US"/>
        </w:rPr>
        <w:t xml:space="preserve"> </w:t>
      </w:r>
      <w:r w:rsidR="00431235">
        <w:rPr>
          <w:lang w:val="en-US"/>
        </w:rPr>
        <w:t>A</w:t>
      </w:r>
      <w:r w:rsidR="00431235" w:rsidRPr="00431235">
        <w:rPr>
          <w:lang w:val="en-US"/>
        </w:rPr>
        <w:t>.</w:t>
      </w:r>
      <w:r w:rsidR="00431235">
        <w:rPr>
          <w:lang w:val="en-US"/>
        </w:rPr>
        <w:t>M</w:t>
      </w:r>
      <w:r w:rsidR="00431235" w:rsidRPr="00431235">
        <w:rPr>
          <w:lang w:val="en-US"/>
        </w:rPr>
        <w:t xml:space="preserve">. </w:t>
      </w:r>
      <w:r w:rsidR="00431235">
        <w:rPr>
          <w:lang w:val="en-US"/>
        </w:rPr>
        <w:t>On</w:t>
      </w:r>
      <w:r w:rsidR="00431235" w:rsidRPr="00431235">
        <w:rPr>
          <w:lang w:val="en-US"/>
        </w:rPr>
        <w:t xml:space="preserve"> </w:t>
      </w:r>
      <w:r w:rsidR="00431235">
        <w:rPr>
          <w:lang w:val="en-US"/>
        </w:rPr>
        <w:t>the</w:t>
      </w:r>
      <w:r w:rsidR="00431235" w:rsidRPr="00431235">
        <w:rPr>
          <w:lang w:val="en-US"/>
        </w:rPr>
        <w:t xml:space="preserve"> </w:t>
      </w:r>
      <w:r w:rsidR="00431235">
        <w:rPr>
          <w:lang w:val="en-US"/>
        </w:rPr>
        <w:t>regularity</w:t>
      </w:r>
      <w:r w:rsidR="00431235" w:rsidRPr="00431235">
        <w:rPr>
          <w:lang w:val="en-US"/>
        </w:rPr>
        <w:t xml:space="preserve"> </w:t>
      </w:r>
      <w:r w:rsidR="00431235">
        <w:rPr>
          <w:lang w:val="en-US"/>
        </w:rPr>
        <w:t>of</w:t>
      </w:r>
      <w:r w:rsidR="00431235" w:rsidRPr="00431235">
        <w:rPr>
          <w:lang w:val="en-US"/>
        </w:rPr>
        <w:t xml:space="preserve"> </w:t>
      </w:r>
      <w:r w:rsidR="00431235">
        <w:rPr>
          <w:lang w:val="en-US"/>
        </w:rPr>
        <w:t>boundary</w:t>
      </w:r>
      <w:r w:rsidR="00431235" w:rsidRPr="00431235">
        <w:rPr>
          <w:lang w:val="en-US"/>
        </w:rPr>
        <w:t xml:space="preserve"> </w:t>
      </w:r>
      <w:r w:rsidR="00431235">
        <w:rPr>
          <w:lang w:val="en-US"/>
        </w:rPr>
        <w:t xml:space="preserve">value problems for the second-order differential equation with a deviating argument </w:t>
      </w:r>
      <w:r w:rsidRPr="00797750">
        <w:rPr>
          <w:lang w:val="kk-KZ"/>
        </w:rPr>
        <w:t>//</w:t>
      </w:r>
      <w:r w:rsidR="00F445F0" w:rsidRPr="00431235">
        <w:rPr>
          <w:lang w:val="en-US"/>
        </w:rPr>
        <w:t xml:space="preserve"> </w:t>
      </w:r>
      <w:r w:rsidRPr="00797750">
        <w:rPr>
          <w:lang w:val="kk-KZ"/>
        </w:rPr>
        <w:t xml:space="preserve"> </w:t>
      </w:r>
      <w:r w:rsidR="00431235">
        <w:rPr>
          <w:lang w:val="en-US"/>
        </w:rPr>
        <w:t>Math. J.</w:t>
      </w:r>
      <w:r w:rsidRPr="00431235">
        <w:rPr>
          <w:lang w:val="en-US"/>
        </w:rPr>
        <w:t xml:space="preserve"> </w:t>
      </w:r>
      <w:r w:rsidR="00F445F0" w:rsidRPr="00431235">
        <w:rPr>
          <w:lang w:val="en-US"/>
        </w:rPr>
        <w:t>–</w:t>
      </w:r>
      <w:r w:rsidRPr="00797750">
        <w:rPr>
          <w:lang w:val="kk-KZ"/>
        </w:rPr>
        <w:t xml:space="preserve"> 2007</w:t>
      </w:r>
      <w:r w:rsidRPr="00431235">
        <w:rPr>
          <w:lang w:val="en-US"/>
        </w:rPr>
        <w:t>.</w:t>
      </w:r>
      <w:r w:rsidR="00F445F0" w:rsidRPr="00431235">
        <w:rPr>
          <w:lang w:val="en-US"/>
        </w:rPr>
        <w:t xml:space="preserve"> </w:t>
      </w:r>
      <w:r w:rsidR="00F445F0">
        <w:rPr>
          <w:lang w:val="kk-KZ"/>
        </w:rPr>
        <w:t>–</w:t>
      </w:r>
      <w:r w:rsidR="00F445F0" w:rsidRPr="00431235">
        <w:rPr>
          <w:lang w:val="en-US"/>
        </w:rPr>
        <w:t xml:space="preserve"> </w:t>
      </w:r>
      <w:r w:rsidR="00431235">
        <w:rPr>
          <w:lang w:val="en-US"/>
        </w:rPr>
        <w:t>V</w:t>
      </w:r>
      <w:r w:rsidRPr="00797750">
        <w:rPr>
          <w:lang w:val="kk-KZ"/>
        </w:rPr>
        <w:t>.7, №</w:t>
      </w:r>
      <w:r w:rsidR="00F445F0" w:rsidRPr="00431235">
        <w:rPr>
          <w:lang w:val="en-US"/>
        </w:rPr>
        <w:t xml:space="preserve"> </w:t>
      </w:r>
      <w:r w:rsidRPr="00797750">
        <w:rPr>
          <w:lang w:val="kk-KZ"/>
        </w:rPr>
        <w:t>1(23).</w:t>
      </w:r>
      <w:r w:rsidR="00F445F0" w:rsidRPr="00431235">
        <w:rPr>
          <w:lang w:val="en-US"/>
        </w:rPr>
        <w:t xml:space="preserve"> – </w:t>
      </w:r>
      <w:r w:rsidR="00431235">
        <w:rPr>
          <w:lang w:val="en-US"/>
        </w:rPr>
        <w:t>P</w:t>
      </w:r>
      <w:r w:rsidRPr="00797750">
        <w:rPr>
          <w:lang w:val="kk-KZ"/>
        </w:rPr>
        <w:t>. 82</w:t>
      </w:r>
      <w:r w:rsidR="00F445F0" w:rsidRPr="00431235">
        <w:rPr>
          <w:lang w:val="en-US"/>
        </w:rPr>
        <w:t xml:space="preserve"> </w:t>
      </w:r>
      <w:r w:rsidR="00F445F0">
        <w:rPr>
          <w:lang w:val="kk-KZ"/>
        </w:rPr>
        <w:t>–</w:t>
      </w:r>
      <w:r w:rsidR="00F445F0" w:rsidRPr="00431235">
        <w:rPr>
          <w:lang w:val="en-US"/>
        </w:rPr>
        <w:t xml:space="preserve"> </w:t>
      </w:r>
      <w:r w:rsidRPr="00797750">
        <w:rPr>
          <w:lang w:val="kk-KZ"/>
        </w:rPr>
        <w:t>88</w:t>
      </w:r>
      <w:r w:rsidRPr="00431235">
        <w:rPr>
          <w:lang w:val="en-US"/>
        </w:rPr>
        <w:t>.</w:t>
      </w:r>
      <w:r w:rsidR="00A71301" w:rsidRPr="00A71301">
        <w:rPr>
          <w:rFonts w:eastAsia="Arial"/>
          <w:lang w:val="en-US"/>
        </w:rPr>
        <w:t xml:space="preserve"> </w:t>
      </w:r>
      <w:r w:rsidR="00A71301">
        <w:rPr>
          <w:rFonts w:eastAsia="Arial"/>
          <w:lang w:val="en-US"/>
        </w:rPr>
        <w:t>(in Russian)</w:t>
      </w:r>
      <w:r w:rsidR="00A71301" w:rsidRPr="00797750">
        <w:rPr>
          <w:rFonts w:eastAsia="Arial"/>
          <w:lang w:val="en-US"/>
        </w:rPr>
        <w:t>.</w:t>
      </w:r>
    </w:p>
    <w:p w:rsidR="00A71301" w:rsidRPr="00797750" w:rsidRDefault="00592E17" w:rsidP="00A71301">
      <w:pPr>
        <w:spacing w:line="360" w:lineRule="auto"/>
        <w:ind w:firstLine="567"/>
        <w:jc w:val="both"/>
        <w:rPr>
          <w:rFonts w:eastAsia="Arial"/>
          <w:lang w:val="en-US"/>
        </w:rPr>
      </w:pPr>
      <w:r w:rsidRPr="00431235">
        <w:rPr>
          <w:lang w:val="en-US"/>
        </w:rPr>
        <w:t xml:space="preserve">17 </w:t>
      </w:r>
      <w:r w:rsidR="00431235">
        <w:rPr>
          <w:lang w:val="en-US"/>
        </w:rPr>
        <w:t>Sadybekov</w:t>
      </w:r>
      <w:r w:rsidR="00431235" w:rsidRPr="00431235">
        <w:rPr>
          <w:lang w:val="en-US"/>
        </w:rPr>
        <w:t xml:space="preserve"> </w:t>
      </w:r>
      <w:r w:rsidR="00431235">
        <w:rPr>
          <w:lang w:val="en-US"/>
        </w:rPr>
        <w:t>M</w:t>
      </w:r>
      <w:r w:rsidR="00431235" w:rsidRPr="00431235">
        <w:rPr>
          <w:lang w:val="en-US"/>
        </w:rPr>
        <w:t>.</w:t>
      </w:r>
      <w:r w:rsidR="00431235">
        <w:rPr>
          <w:lang w:val="en-US"/>
        </w:rPr>
        <w:t>A</w:t>
      </w:r>
      <w:r w:rsidR="00431235" w:rsidRPr="00431235">
        <w:rPr>
          <w:lang w:val="en-US"/>
        </w:rPr>
        <w:t xml:space="preserve">., </w:t>
      </w:r>
      <w:r w:rsidR="00431235">
        <w:rPr>
          <w:lang w:val="en-US"/>
        </w:rPr>
        <w:t>Sarsenbi</w:t>
      </w:r>
      <w:r w:rsidR="00431235" w:rsidRPr="00431235">
        <w:rPr>
          <w:lang w:val="en-US"/>
        </w:rPr>
        <w:t xml:space="preserve"> </w:t>
      </w:r>
      <w:r w:rsidR="00431235">
        <w:rPr>
          <w:lang w:val="en-US"/>
        </w:rPr>
        <w:t>A</w:t>
      </w:r>
      <w:r w:rsidR="00431235" w:rsidRPr="00431235">
        <w:rPr>
          <w:lang w:val="en-US"/>
        </w:rPr>
        <w:t>.</w:t>
      </w:r>
      <w:r w:rsidR="00431235">
        <w:rPr>
          <w:lang w:val="en-US"/>
        </w:rPr>
        <w:t>M</w:t>
      </w:r>
      <w:r w:rsidR="00431235" w:rsidRPr="00431235">
        <w:rPr>
          <w:lang w:val="en-US"/>
        </w:rPr>
        <w:t xml:space="preserve">. </w:t>
      </w:r>
      <w:r w:rsidR="00431235">
        <w:rPr>
          <w:lang w:val="en-US"/>
        </w:rPr>
        <w:t>Unconditional</w:t>
      </w:r>
      <w:r w:rsidR="00431235" w:rsidRPr="00431235">
        <w:rPr>
          <w:lang w:val="en-US"/>
        </w:rPr>
        <w:t xml:space="preserve"> </w:t>
      </w:r>
      <w:r w:rsidR="00431235">
        <w:rPr>
          <w:lang w:val="en-US"/>
        </w:rPr>
        <w:t>convergence</w:t>
      </w:r>
      <w:r w:rsidR="00431235" w:rsidRPr="00431235">
        <w:rPr>
          <w:lang w:val="en-US"/>
        </w:rPr>
        <w:t xml:space="preserve"> </w:t>
      </w:r>
      <w:r w:rsidR="00431235">
        <w:rPr>
          <w:lang w:val="en-US"/>
        </w:rPr>
        <w:t>of</w:t>
      </w:r>
      <w:r w:rsidR="00431235" w:rsidRPr="00431235">
        <w:rPr>
          <w:lang w:val="en-US"/>
        </w:rPr>
        <w:t xml:space="preserve"> </w:t>
      </w:r>
      <w:r w:rsidR="00431235">
        <w:rPr>
          <w:lang w:val="en-US"/>
        </w:rPr>
        <w:t>spectral</w:t>
      </w:r>
      <w:r w:rsidR="00431235" w:rsidRPr="00431235">
        <w:rPr>
          <w:lang w:val="en-US"/>
        </w:rPr>
        <w:t xml:space="preserve"> </w:t>
      </w:r>
      <w:r w:rsidR="00431235">
        <w:rPr>
          <w:lang w:val="en-US"/>
        </w:rPr>
        <w:t xml:space="preserve">expansions connected with the second-order differential operator with a deviating argument </w:t>
      </w:r>
      <w:r w:rsidRPr="00797750">
        <w:rPr>
          <w:lang w:val="kk-KZ"/>
        </w:rPr>
        <w:t xml:space="preserve">// </w:t>
      </w:r>
      <w:r w:rsidR="00431235">
        <w:rPr>
          <w:lang w:val="en-US"/>
        </w:rPr>
        <w:t>Vestnik</w:t>
      </w:r>
      <w:r w:rsidRPr="00797750">
        <w:rPr>
          <w:lang w:val="kk-KZ"/>
        </w:rPr>
        <w:t xml:space="preserve"> </w:t>
      </w:r>
      <w:r w:rsidR="00431235">
        <w:rPr>
          <w:lang w:val="en-US"/>
        </w:rPr>
        <w:t>KazNU</w:t>
      </w:r>
      <w:r w:rsidRPr="00431235">
        <w:rPr>
          <w:lang w:val="en-US"/>
        </w:rPr>
        <w:t>.–</w:t>
      </w:r>
      <w:r w:rsidRPr="00797750">
        <w:rPr>
          <w:lang w:val="kk-KZ"/>
        </w:rPr>
        <w:t xml:space="preserve"> 2006</w:t>
      </w:r>
      <w:r w:rsidRPr="00797750">
        <w:rPr>
          <w:lang w:val="en-US"/>
        </w:rPr>
        <w:t>.</w:t>
      </w:r>
      <w:r w:rsidR="00F445F0">
        <w:rPr>
          <w:lang w:val="en-US"/>
        </w:rPr>
        <w:t xml:space="preserve"> </w:t>
      </w:r>
      <w:r w:rsidR="00F445F0" w:rsidRPr="00F445F0">
        <w:rPr>
          <w:lang w:val="en-US"/>
        </w:rPr>
        <w:t xml:space="preserve">№ </w:t>
      </w:r>
      <w:r w:rsidRPr="00797750">
        <w:rPr>
          <w:lang w:val="kk-KZ"/>
        </w:rPr>
        <w:t>2(49)</w:t>
      </w:r>
      <w:r w:rsidRPr="00797750">
        <w:rPr>
          <w:lang w:val="en-US"/>
        </w:rPr>
        <w:t>.</w:t>
      </w:r>
      <w:r w:rsidR="00F445F0" w:rsidRPr="00F445F0">
        <w:rPr>
          <w:lang w:val="en-US"/>
        </w:rPr>
        <w:t xml:space="preserve"> </w:t>
      </w:r>
      <w:r w:rsidR="00F445F0">
        <w:rPr>
          <w:lang w:val="en-US"/>
        </w:rPr>
        <w:t>–</w:t>
      </w:r>
      <w:r w:rsidR="00F445F0" w:rsidRPr="00F445F0">
        <w:rPr>
          <w:lang w:val="en-US"/>
        </w:rPr>
        <w:t xml:space="preserve"> </w:t>
      </w:r>
      <w:r w:rsidR="00431235">
        <w:rPr>
          <w:lang w:val="en-US"/>
        </w:rPr>
        <w:t>P</w:t>
      </w:r>
      <w:r w:rsidRPr="00797750">
        <w:rPr>
          <w:lang w:val="kk-KZ"/>
        </w:rPr>
        <w:t>.</w:t>
      </w:r>
      <w:r w:rsidR="00F445F0">
        <w:rPr>
          <w:lang w:val="kk-KZ"/>
        </w:rPr>
        <w:t xml:space="preserve"> </w:t>
      </w:r>
      <w:r w:rsidRPr="00797750">
        <w:rPr>
          <w:lang w:val="kk-KZ"/>
        </w:rPr>
        <w:t>48</w:t>
      </w:r>
      <w:r w:rsidR="00F445F0">
        <w:rPr>
          <w:lang w:val="kk-KZ"/>
        </w:rPr>
        <w:t xml:space="preserve"> – </w:t>
      </w:r>
      <w:r w:rsidRPr="00797750">
        <w:rPr>
          <w:lang w:val="kk-KZ"/>
        </w:rPr>
        <w:t>54.</w:t>
      </w:r>
      <w:r w:rsidR="00A71301" w:rsidRPr="00A71301">
        <w:rPr>
          <w:rFonts w:eastAsia="Arial"/>
          <w:lang w:val="en-US"/>
        </w:rPr>
        <w:t xml:space="preserve"> </w:t>
      </w:r>
      <w:r w:rsidR="00A71301">
        <w:rPr>
          <w:rFonts w:eastAsia="Arial"/>
          <w:lang w:val="en-US"/>
        </w:rPr>
        <w:t>(in Russian)</w:t>
      </w:r>
      <w:r w:rsidR="00A71301" w:rsidRPr="00797750">
        <w:rPr>
          <w:rFonts w:eastAsia="Arial"/>
          <w:lang w:val="en-US"/>
        </w:rPr>
        <w:t>.</w:t>
      </w:r>
    </w:p>
    <w:p w:rsidR="00592E17" w:rsidRPr="00797750" w:rsidRDefault="00592E17" w:rsidP="003772F6">
      <w:pPr>
        <w:spacing w:line="360" w:lineRule="auto"/>
        <w:ind w:firstLine="567"/>
        <w:jc w:val="both"/>
        <w:rPr>
          <w:color w:val="000000"/>
          <w:lang w:val="en-US"/>
        </w:rPr>
      </w:pPr>
      <w:r w:rsidRPr="00797750">
        <w:rPr>
          <w:lang w:val="en-US"/>
        </w:rPr>
        <w:t>18 Sarsenbi A.M.</w:t>
      </w:r>
      <w:r w:rsidR="00F445F0">
        <w:rPr>
          <w:lang w:val="en-US"/>
        </w:rPr>
        <w:t xml:space="preserve">, </w:t>
      </w:r>
      <w:r w:rsidRPr="00797750">
        <w:rPr>
          <w:lang w:val="en-US"/>
        </w:rPr>
        <w:t xml:space="preserve">Tengaeva A.A.    </w:t>
      </w:r>
      <w:hyperlink r:id="rId872" w:history="1">
        <w:r w:rsidRPr="00797750">
          <w:rPr>
            <w:lang w:val="en-US"/>
          </w:rPr>
          <w:t>On the basis properties of root functions of two generalized eigenvalue problems</w:t>
        </w:r>
      </w:hyperlink>
      <w:r w:rsidR="00F445F0">
        <w:rPr>
          <w:lang w:val="en-US"/>
        </w:rPr>
        <w:t xml:space="preserve"> </w:t>
      </w:r>
      <w:r w:rsidRPr="00797750">
        <w:rPr>
          <w:lang w:val="kk-KZ"/>
        </w:rPr>
        <w:t xml:space="preserve">// Differential Equations. </w:t>
      </w:r>
      <w:r w:rsidR="00F445F0">
        <w:rPr>
          <w:lang w:val="kk-KZ"/>
        </w:rPr>
        <w:t>–</w:t>
      </w:r>
      <w:r w:rsidR="00F445F0">
        <w:rPr>
          <w:lang w:val="en-US"/>
        </w:rPr>
        <w:t xml:space="preserve"> </w:t>
      </w:r>
      <w:r w:rsidRPr="00797750">
        <w:rPr>
          <w:lang w:val="kk-KZ"/>
        </w:rPr>
        <w:t xml:space="preserve">2012. </w:t>
      </w:r>
      <w:r w:rsidR="00F445F0">
        <w:rPr>
          <w:lang w:val="kk-KZ"/>
        </w:rPr>
        <w:t>–</w:t>
      </w:r>
      <w:r w:rsidR="00F445F0">
        <w:rPr>
          <w:lang w:val="en-US"/>
        </w:rPr>
        <w:t xml:space="preserve"> </w:t>
      </w:r>
      <w:r w:rsidRPr="00797750">
        <w:rPr>
          <w:lang w:val="kk-KZ"/>
        </w:rPr>
        <w:t xml:space="preserve">V 48, № 2. </w:t>
      </w:r>
      <w:r w:rsidR="00F445F0">
        <w:rPr>
          <w:lang w:val="kk-KZ"/>
        </w:rPr>
        <w:t>–</w:t>
      </w:r>
      <w:r w:rsidR="00F445F0">
        <w:rPr>
          <w:lang w:val="en-US"/>
        </w:rPr>
        <w:t xml:space="preserve"> </w:t>
      </w:r>
      <w:r w:rsidRPr="00797750">
        <w:rPr>
          <w:lang w:val="kk-KZ"/>
        </w:rPr>
        <w:t>P. 306</w:t>
      </w:r>
      <w:r w:rsidR="00F445F0">
        <w:rPr>
          <w:lang w:val="en-US"/>
        </w:rPr>
        <w:t xml:space="preserve"> </w:t>
      </w:r>
      <w:r w:rsidRPr="00797750">
        <w:rPr>
          <w:lang w:val="kk-KZ"/>
        </w:rPr>
        <w:t>–</w:t>
      </w:r>
      <w:r w:rsidR="00F445F0">
        <w:rPr>
          <w:lang w:val="en-US"/>
        </w:rPr>
        <w:t xml:space="preserve"> </w:t>
      </w:r>
      <w:r w:rsidRPr="00797750">
        <w:rPr>
          <w:lang w:val="kk-KZ"/>
        </w:rPr>
        <w:t>308</w:t>
      </w:r>
      <w:r w:rsidRPr="00797750">
        <w:rPr>
          <w:color w:val="000000"/>
          <w:lang w:val="kk-KZ"/>
        </w:rPr>
        <w:t>.</w:t>
      </w:r>
      <w:r w:rsidR="00A71301" w:rsidRPr="00A71301">
        <w:rPr>
          <w:rFonts w:eastAsia="Arial"/>
          <w:lang w:val="en-US"/>
        </w:rPr>
        <w:t xml:space="preserve"> (</w:t>
      </w:r>
      <w:r w:rsidR="00A71301">
        <w:rPr>
          <w:rFonts w:eastAsia="Arial"/>
          <w:lang w:val="en-US"/>
        </w:rPr>
        <w:t>In English)</w:t>
      </w:r>
    </w:p>
    <w:p w:rsidR="00592E17" w:rsidRPr="00797750" w:rsidRDefault="00592E17" w:rsidP="003772F6">
      <w:pPr>
        <w:spacing w:line="360" w:lineRule="auto"/>
        <w:ind w:firstLine="567"/>
        <w:contextualSpacing/>
        <w:jc w:val="both"/>
        <w:rPr>
          <w:lang w:val="en-US"/>
        </w:rPr>
      </w:pPr>
      <w:r w:rsidRPr="00797750">
        <w:rPr>
          <w:lang w:val="en-US"/>
        </w:rPr>
        <w:t>19  Przevorska-Rolewicz D. Equations with transformed</w:t>
      </w:r>
      <w:r w:rsidR="00F445F0">
        <w:rPr>
          <w:lang w:val="en-US"/>
        </w:rPr>
        <w:t xml:space="preserve"> </w:t>
      </w:r>
      <w:r w:rsidR="004B03E7">
        <w:rPr>
          <w:lang w:val="en-US"/>
        </w:rPr>
        <w:t>argument</w:t>
      </w:r>
      <w:r w:rsidR="008A7862">
        <w:rPr>
          <w:lang w:val="en-US"/>
        </w:rPr>
        <w:t>:</w:t>
      </w:r>
      <w:r w:rsidR="004B03E7">
        <w:rPr>
          <w:lang w:val="en-US"/>
        </w:rPr>
        <w:t xml:space="preserve"> an </w:t>
      </w:r>
      <w:r w:rsidR="008A7862">
        <w:rPr>
          <w:lang w:val="en-US"/>
        </w:rPr>
        <w:t>a</w:t>
      </w:r>
      <w:r w:rsidR="004B03E7">
        <w:rPr>
          <w:lang w:val="en-US"/>
        </w:rPr>
        <w:t>lgebraic approach</w:t>
      </w:r>
      <w:r w:rsidR="004B03E7" w:rsidRPr="004B03E7">
        <w:rPr>
          <w:lang w:val="en-US"/>
        </w:rPr>
        <w:t>.</w:t>
      </w:r>
      <w:r w:rsidR="004B03E7">
        <w:rPr>
          <w:lang w:val="en-US"/>
        </w:rPr>
        <w:t xml:space="preserve"> –</w:t>
      </w:r>
      <w:r w:rsidR="004B03E7" w:rsidRPr="004B03E7">
        <w:rPr>
          <w:lang w:val="en-US"/>
        </w:rPr>
        <w:t xml:space="preserve"> </w:t>
      </w:r>
      <w:r w:rsidR="00F445F0">
        <w:rPr>
          <w:lang w:val="en-US"/>
        </w:rPr>
        <w:t>W</w:t>
      </w:r>
      <w:r w:rsidR="004B03E7">
        <w:rPr>
          <w:lang w:val="en-US"/>
        </w:rPr>
        <w:t>arszawa</w:t>
      </w:r>
      <w:r w:rsidR="004B03E7" w:rsidRPr="004B03E7">
        <w:rPr>
          <w:lang w:val="en-US"/>
        </w:rPr>
        <w:t xml:space="preserve">, </w:t>
      </w:r>
      <w:r w:rsidRPr="00797750">
        <w:rPr>
          <w:lang w:val="en-US"/>
        </w:rPr>
        <w:t xml:space="preserve">1973. </w:t>
      </w:r>
      <w:r w:rsidR="00F445F0">
        <w:rPr>
          <w:lang w:val="en-US"/>
        </w:rPr>
        <w:t>–</w:t>
      </w:r>
      <w:r w:rsidR="004B03E7">
        <w:rPr>
          <w:lang w:val="en-US"/>
        </w:rPr>
        <w:t xml:space="preserve"> </w:t>
      </w:r>
      <w:r w:rsidRPr="00797750">
        <w:rPr>
          <w:lang w:val="en-US"/>
        </w:rPr>
        <w:t>354</w:t>
      </w:r>
      <w:r w:rsidR="004B03E7" w:rsidRPr="004B03E7">
        <w:rPr>
          <w:lang w:val="en-US"/>
        </w:rPr>
        <w:t xml:space="preserve"> </w:t>
      </w:r>
      <w:r w:rsidR="004B03E7">
        <w:t>р</w:t>
      </w:r>
      <w:r w:rsidRPr="00797750">
        <w:rPr>
          <w:lang w:val="en-US"/>
        </w:rPr>
        <w:t>.</w:t>
      </w:r>
      <w:r w:rsidR="00A71301" w:rsidRPr="00A71301">
        <w:rPr>
          <w:rFonts w:eastAsia="Arial"/>
          <w:lang w:val="en-US"/>
        </w:rPr>
        <w:t xml:space="preserve"> (</w:t>
      </w:r>
      <w:r w:rsidR="00A71301">
        <w:rPr>
          <w:rFonts w:eastAsia="Arial"/>
          <w:lang w:val="en-US"/>
        </w:rPr>
        <w:t>In English)</w:t>
      </w:r>
    </w:p>
    <w:p w:rsidR="00592E17" w:rsidRPr="00797750" w:rsidRDefault="00592E17" w:rsidP="003772F6">
      <w:pPr>
        <w:spacing w:line="360" w:lineRule="auto"/>
        <w:ind w:firstLine="567"/>
        <w:contextualSpacing/>
        <w:jc w:val="both"/>
        <w:rPr>
          <w:rFonts w:eastAsia="Arial"/>
          <w:lang w:val="en-US"/>
        </w:rPr>
      </w:pPr>
      <w:r w:rsidRPr="00797750">
        <w:rPr>
          <w:lang w:val="en-US"/>
        </w:rPr>
        <w:t xml:space="preserve">20 </w:t>
      </w:r>
      <w:r w:rsidRPr="00797750">
        <w:rPr>
          <w:rFonts w:eastAsia="Arial"/>
          <w:lang w:val="en-US"/>
        </w:rPr>
        <w:t>Ashyralyev A., Sarsenbi A.M.  Well-posedness of an elliptic equation with inv</w:t>
      </w:r>
      <w:r w:rsidR="00F445F0">
        <w:rPr>
          <w:rFonts w:eastAsia="Arial"/>
          <w:lang w:val="en-US"/>
        </w:rPr>
        <w:t>olution //</w:t>
      </w:r>
      <w:r w:rsidRPr="00797750">
        <w:rPr>
          <w:rFonts w:eastAsia="Arial"/>
          <w:lang w:val="en-US"/>
        </w:rPr>
        <w:t xml:space="preserve"> Electronic Jou</w:t>
      </w:r>
      <w:r w:rsidR="00F445F0">
        <w:rPr>
          <w:rFonts w:eastAsia="Arial"/>
          <w:lang w:val="en-US"/>
        </w:rPr>
        <w:t xml:space="preserve">rnal of  Differential Equations. – 2015. – Vol. 2015, no. 284. P. </w:t>
      </w:r>
      <w:r w:rsidRPr="00797750">
        <w:rPr>
          <w:rFonts w:eastAsia="Arial"/>
          <w:lang w:val="en-US"/>
        </w:rPr>
        <w:t>1</w:t>
      </w:r>
      <w:r w:rsidR="00F445F0">
        <w:rPr>
          <w:rFonts w:eastAsia="Arial"/>
          <w:lang w:val="en-US"/>
        </w:rPr>
        <w:t xml:space="preserve"> – </w:t>
      </w:r>
      <w:r w:rsidRPr="00797750">
        <w:rPr>
          <w:rFonts w:eastAsia="Arial"/>
          <w:lang w:val="en-US"/>
        </w:rPr>
        <w:t>8.</w:t>
      </w:r>
      <w:r w:rsidR="00A71301" w:rsidRPr="00A71301">
        <w:rPr>
          <w:rFonts w:eastAsia="Arial"/>
          <w:lang w:val="en-US"/>
        </w:rPr>
        <w:t xml:space="preserve"> (</w:t>
      </w:r>
      <w:r w:rsidR="00A71301">
        <w:rPr>
          <w:rFonts w:eastAsia="Arial"/>
          <w:lang w:val="en-US"/>
        </w:rPr>
        <w:t>In English)</w:t>
      </w:r>
    </w:p>
    <w:p w:rsidR="00592E17" w:rsidRPr="00797750" w:rsidRDefault="00592E17" w:rsidP="003772F6">
      <w:pPr>
        <w:spacing w:line="360" w:lineRule="auto"/>
        <w:ind w:firstLine="567"/>
        <w:contextualSpacing/>
        <w:jc w:val="both"/>
        <w:rPr>
          <w:rFonts w:eastAsia="Arial"/>
          <w:lang w:val="en-US"/>
        </w:rPr>
      </w:pPr>
      <w:r w:rsidRPr="00797750">
        <w:rPr>
          <w:rFonts w:eastAsia="Arial"/>
          <w:lang w:val="en-US"/>
        </w:rPr>
        <w:t>21 Ashyralyev A., Sarsenbi A.M. Well-Posedness of a Par</w:t>
      </w:r>
      <w:r w:rsidR="00F445F0">
        <w:rPr>
          <w:rFonts w:eastAsia="Arial"/>
          <w:lang w:val="en-US"/>
        </w:rPr>
        <w:t>abolic Equation with Involution //</w:t>
      </w:r>
      <w:r w:rsidRPr="00797750">
        <w:rPr>
          <w:rFonts w:eastAsia="Arial"/>
          <w:lang w:val="en-US"/>
        </w:rPr>
        <w:t xml:space="preserve"> Numerical Funct</w:t>
      </w:r>
      <w:r w:rsidR="00F445F0">
        <w:rPr>
          <w:rFonts w:eastAsia="Arial"/>
          <w:lang w:val="en-US"/>
        </w:rPr>
        <w:t>ional Analysis and Optimization. – 2017.</w:t>
      </w:r>
      <w:r w:rsidR="00F85B3E">
        <w:rPr>
          <w:rFonts w:eastAsia="Arial"/>
          <w:lang w:val="en-US"/>
        </w:rPr>
        <w:t xml:space="preserve"> </w:t>
      </w:r>
      <w:r w:rsidR="00F445F0">
        <w:rPr>
          <w:rFonts w:eastAsia="Arial"/>
          <w:lang w:val="en-US"/>
        </w:rPr>
        <w:t>– P.</w:t>
      </w:r>
      <w:r w:rsidR="00F85B3E">
        <w:rPr>
          <w:rFonts w:eastAsia="Arial"/>
          <w:lang w:val="en-US"/>
        </w:rPr>
        <w:t xml:space="preserve"> </w:t>
      </w:r>
      <w:r w:rsidR="00F445F0" w:rsidRPr="00797750">
        <w:rPr>
          <w:rFonts w:eastAsia="Arial"/>
          <w:lang w:val="en-US"/>
        </w:rPr>
        <w:t>1</w:t>
      </w:r>
      <w:r w:rsidR="00F445F0">
        <w:rPr>
          <w:rFonts w:eastAsia="Arial"/>
          <w:lang w:val="en-US"/>
        </w:rPr>
        <w:t>–</w:t>
      </w:r>
      <w:r w:rsidR="00F445F0" w:rsidRPr="00797750">
        <w:rPr>
          <w:rFonts w:eastAsia="Arial"/>
          <w:lang w:val="en-US"/>
        </w:rPr>
        <w:t>10.</w:t>
      </w:r>
      <w:r w:rsidR="007550BA">
        <w:rPr>
          <w:rFonts w:eastAsia="Arial"/>
          <w:lang w:val="en-US"/>
        </w:rPr>
        <w:t xml:space="preserve"> – D</w:t>
      </w:r>
      <w:r w:rsidR="007550BA" w:rsidRPr="00797750">
        <w:rPr>
          <w:rFonts w:eastAsia="Arial"/>
          <w:lang w:val="en-US"/>
        </w:rPr>
        <w:t>oi.org/10.1080/016</w:t>
      </w:r>
      <w:r w:rsidR="007550BA">
        <w:rPr>
          <w:rFonts w:eastAsia="Arial"/>
          <w:lang w:val="en-US"/>
        </w:rPr>
        <w:t>30563.2017.1316997</w:t>
      </w:r>
      <w:r w:rsidR="007550BA" w:rsidRPr="00797750">
        <w:rPr>
          <w:rFonts w:eastAsia="Arial"/>
          <w:lang w:val="en-US"/>
        </w:rPr>
        <w:t>.</w:t>
      </w:r>
      <w:r w:rsidR="00A71301" w:rsidRPr="00A71301">
        <w:rPr>
          <w:rFonts w:eastAsia="Arial"/>
          <w:lang w:val="en-US"/>
        </w:rPr>
        <w:t xml:space="preserve"> (</w:t>
      </w:r>
      <w:r w:rsidR="00A71301">
        <w:rPr>
          <w:rFonts w:eastAsia="Arial"/>
          <w:lang w:val="en-US"/>
        </w:rPr>
        <w:t>In English)</w:t>
      </w:r>
    </w:p>
    <w:p w:rsidR="00592E17" w:rsidRPr="00797750" w:rsidRDefault="00592E17" w:rsidP="003772F6">
      <w:pPr>
        <w:spacing w:line="360" w:lineRule="auto"/>
        <w:ind w:firstLine="567"/>
        <w:jc w:val="both"/>
        <w:rPr>
          <w:rFonts w:eastAsia="Arial"/>
          <w:lang w:val="en-US"/>
        </w:rPr>
      </w:pPr>
      <w:r w:rsidRPr="00F85B3E">
        <w:rPr>
          <w:color w:val="000000"/>
          <w:lang w:val="en-US"/>
        </w:rPr>
        <w:t xml:space="preserve">22  </w:t>
      </w:r>
      <w:r w:rsidR="00F85B3E" w:rsidRPr="00F85B3E">
        <w:rPr>
          <w:rFonts w:eastAsia="Arial"/>
          <w:lang w:val="en-US"/>
        </w:rPr>
        <w:t xml:space="preserve">Steklov V.A. </w:t>
      </w:r>
      <w:r w:rsidRPr="00F85B3E">
        <w:rPr>
          <w:rFonts w:eastAsia="Arial"/>
          <w:lang w:val="en-US"/>
        </w:rPr>
        <w:t>Osnovnye</w:t>
      </w:r>
      <w:r w:rsidR="00F85B3E" w:rsidRPr="00F85B3E">
        <w:rPr>
          <w:rFonts w:eastAsia="Arial"/>
          <w:lang w:val="en-US"/>
        </w:rPr>
        <w:t xml:space="preserve"> </w:t>
      </w:r>
      <w:r w:rsidR="0023325C" w:rsidRPr="0023325C">
        <w:rPr>
          <w:rFonts w:eastAsia="Arial"/>
          <w:lang w:val="en-US"/>
        </w:rPr>
        <w:t xml:space="preserve"> </w:t>
      </w:r>
      <w:r w:rsidR="00F85B3E" w:rsidRPr="00F85B3E">
        <w:rPr>
          <w:rFonts w:eastAsia="Arial"/>
          <w:lang w:val="en-US"/>
        </w:rPr>
        <w:t xml:space="preserve">Zadachi </w:t>
      </w:r>
      <w:r w:rsidR="0023325C" w:rsidRPr="0023325C">
        <w:rPr>
          <w:rFonts w:eastAsia="Arial"/>
          <w:lang w:val="en-US"/>
        </w:rPr>
        <w:t xml:space="preserve"> </w:t>
      </w:r>
      <w:r w:rsidR="00F85B3E" w:rsidRPr="00F85B3E">
        <w:rPr>
          <w:rFonts w:eastAsia="Arial"/>
          <w:lang w:val="en-US"/>
        </w:rPr>
        <w:t xml:space="preserve">Matematicheskoi Fiziki. – </w:t>
      </w:r>
      <w:r w:rsidRPr="00797750">
        <w:rPr>
          <w:rFonts w:eastAsia="Arial"/>
          <w:lang w:val="en-US"/>
        </w:rPr>
        <w:t>M</w:t>
      </w:r>
      <w:r w:rsidR="004B03E7">
        <w:rPr>
          <w:rFonts w:eastAsia="Arial"/>
          <w:lang w:val="en-US"/>
        </w:rPr>
        <w:t>oskva</w:t>
      </w:r>
      <w:r w:rsidR="004B03E7" w:rsidRPr="004B03E7">
        <w:rPr>
          <w:rFonts w:eastAsia="Arial"/>
          <w:lang w:val="en-US"/>
        </w:rPr>
        <w:t>,</w:t>
      </w:r>
      <w:r w:rsidR="00F85B3E">
        <w:rPr>
          <w:rFonts w:eastAsia="Arial"/>
          <w:lang w:val="en-US"/>
        </w:rPr>
        <w:t xml:space="preserve"> </w:t>
      </w:r>
      <w:r w:rsidRPr="00797750">
        <w:rPr>
          <w:rFonts w:eastAsia="Arial"/>
          <w:lang w:val="en-US"/>
        </w:rPr>
        <w:t>1983</w:t>
      </w:r>
      <w:r w:rsidR="008A7862">
        <w:rPr>
          <w:rFonts w:eastAsia="Arial"/>
          <w:lang w:val="en-US"/>
        </w:rPr>
        <w:t xml:space="preserve"> (in Russian)</w:t>
      </w:r>
    </w:p>
    <w:p w:rsidR="00A71301" w:rsidRPr="00797750" w:rsidRDefault="00592E17" w:rsidP="00A71301">
      <w:pPr>
        <w:spacing w:line="360" w:lineRule="auto"/>
        <w:ind w:firstLine="567"/>
        <w:jc w:val="both"/>
        <w:rPr>
          <w:rFonts w:eastAsia="Arial"/>
          <w:lang w:val="en-US"/>
        </w:rPr>
      </w:pPr>
      <w:r w:rsidRPr="00797750">
        <w:rPr>
          <w:rFonts w:eastAsia="Arial"/>
          <w:lang w:val="en-US"/>
        </w:rPr>
        <w:t>23  Il'in V.A.  The solvability of mixed problems for hyp</w:t>
      </w:r>
      <w:r w:rsidR="00F85B3E">
        <w:rPr>
          <w:rFonts w:eastAsia="Arial"/>
          <w:lang w:val="en-US"/>
        </w:rPr>
        <w:t>erbolic and parabolic equations //  Russ. Math. Surveys. – 1960.</w:t>
      </w:r>
      <w:r w:rsidR="00F85B3E" w:rsidRPr="00F85B3E">
        <w:rPr>
          <w:rFonts w:eastAsia="Arial"/>
          <w:lang w:val="en-US"/>
        </w:rPr>
        <w:t xml:space="preserve"> - № </w:t>
      </w:r>
      <w:r w:rsidRPr="00797750">
        <w:rPr>
          <w:rFonts w:eastAsia="Arial"/>
          <w:lang w:val="en-US"/>
        </w:rPr>
        <w:t>1</w:t>
      </w:r>
      <w:r w:rsidR="00F85B3E">
        <w:rPr>
          <w:rFonts w:eastAsia="Arial"/>
          <w:lang w:val="en-US"/>
        </w:rPr>
        <w:t>5(2). – P</w:t>
      </w:r>
      <w:r w:rsidRPr="00797750">
        <w:rPr>
          <w:rFonts w:eastAsia="Arial"/>
          <w:lang w:val="en-US"/>
        </w:rPr>
        <w:t>. 85</w:t>
      </w:r>
      <w:r w:rsidR="00F85B3E">
        <w:rPr>
          <w:rFonts w:eastAsia="Arial"/>
          <w:lang w:val="en-US"/>
        </w:rPr>
        <w:t xml:space="preserve"> – </w:t>
      </w:r>
      <w:r w:rsidRPr="00797750">
        <w:rPr>
          <w:rFonts w:eastAsia="Arial"/>
          <w:lang w:val="en-US"/>
        </w:rPr>
        <w:t>1</w:t>
      </w:r>
      <w:r w:rsidR="00F85B3E">
        <w:rPr>
          <w:rFonts w:eastAsia="Arial"/>
          <w:lang w:val="en-US"/>
        </w:rPr>
        <w:t>42.</w:t>
      </w:r>
      <w:r w:rsidR="00A71301" w:rsidRPr="00A71301">
        <w:rPr>
          <w:rFonts w:eastAsia="Arial"/>
          <w:lang w:val="en-US"/>
        </w:rPr>
        <w:t xml:space="preserve"> </w:t>
      </w:r>
      <w:r w:rsidR="00A71301">
        <w:rPr>
          <w:rFonts w:eastAsia="Arial"/>
          <w:lang w:val="en-US"/>
        </w:rPr>
        <w:t>(in Russian)</w:t>
      </w:r>
    </w:p>
    <w:p w:rsidR="00592E17" w:rsidRPr="00797750" w:rsidRDefault="00592E17" w:rsidP="003772F6">
      <w:pPr>
        <w:spacing w:line="360" w:lineRule="auto"/>
        <w:ind w:firstLine="567"/>
        <w:jc w:val="both"/>
        <w:rPr>
          <w:lang w:val="en-US"/>
        </w:rPr>
      </w:pPr>
      <w:r w:rsidRPr="00797750">
        <w:rPr>
          <w:rFonts w:eastAsia="Arial"/>
          <w:lang w:val="en-US"/>
        </w:rPr>
        <w:t xml:space="preserve">24 </w:t>
      </w:r>
      <w:r w:rsidRPr="00797750">
        <w:rPr>
          <w:lang w:val="en-US"/>
        </w:rPr>
        <w:t xml:space="preserve">Chernyatin V.A. Refinement of an existence theorem for a classical solution of a mixed problem for </w:t>
      </w:r>
      <w:r w:rsidR="00F85B3E">
        <w:rPr>
          <w:lang w:val="en-US"/>
        </w:rPr>
        <w:t>a one-dimensional wave equation //</w:t>
      </w:r>
      <w:r w:rsidRPr="00797750">
        <w:rPr>
          <w:lang w:val="en-US"/>
        </w:rPr>
        <w:t xml:space="preserve"> </w:t>
      </w:r>
      <w:r w:rsidRPr="00F85B3E">
        <w:rPr>
          <w:lang w:val="en-US"/>
        </w:rPr>
        <w:t>Differential Equations</w:t>
      </w:r>
      <w:r w:rsidR="00F85B3E">
        <w:rPr>
          <w:lang w:val="en-US"/>
        </w:rPr>
        <w:t xml:space="preserve">. – </w:t>
      </w:r>
      <w:r w:rsidRPr="00797750">
        <w:rPr>
          <w:lang w:val="en-US"/>
        </w:rPr>
        <w:t>1</w:t>
      </w:r>
      <w:r w:rsidR="00F85B3E">
        <w:rPr>
          <w:lang w:val="en-US"/>
        </w:rPr>
        <w:t>985. – V</w:t>
      </w:r>
      <w:r w:rsidRPr="00797750">
        <w:rPr>
          <w:lang w:val="en-US"/>
        </w:rPr>
        <w:t>ol.</w:t>
      </w:r>
      <w:r w:rsidR="00F85B3E">
        <w:rPr>
          <w:lang w:val="en-US"/>
        </w:rPr>
        <w:t xml:space="preserve"> 21(9). – P</w:t>
      </w:r>
      <w:r w:rsidRPr="00797750">
        <w:rPr>
          <w:lang w:val="en-US"/>
        </w:rPr>
        <w:t>.</w:t>
      </w:r>
      <w:r w:rsidR="00F85B3E">
        <w:rPr>
          <w:lang w:val="en-US"/>
        </w:rPr>
        <w:t xml:space="preserve"> </w:t>
      </w:r>
      <w:r w:rsidRPr="00797750">
        <w:rPr>
          <w:lang w:val="en-US"/>
        </w:rPr>
        <w:t>1070</w:t>
      </w:r>
      <w:r w:rsidR="00F85B3E">
        <w:rPr>
          <w:lang w:val="en-US"/>
        </w:rPr>
        <w:t xml:space="preserve"> – </w:t>
      </w:r>
      <w:r w:rsidRPr="00797750">
        <w:rPr>
          <w:lang w:val="en-US"/>
        </w:rPr>
        <w:t>1075.</w:t>
      </w:r>
      <w:r w:rsidR="00A71301" w:rsidRPr="00A71301">
        <w:rPr>
          <w:rFonts w:eastAsia="Arial"/>
          <w:lang w:val="en-US"/>
        </w:rPr>
        <w:t xml:space="preserve"> (</w:t>
      </w:r>
      <w:r w:rsidR="00A71301">
        <w:rPr>
          <w:rFonts w:eastAsia="Arial"/>
          <w:lang w:val="en-US"/>
        </w:rPr>
        <w:t>In English)</w:t>
      </w:r>
    </w:p>
    <w:p w:rsidR="00592E17" w:rsidRPr="00797750" w:rsidRDefault="00F85B3E" w:rsidP="003772F6">
      <w:pPr>
        <w:spacing w:line="360" w:lineRule="auto"/>
        <w:ind w:firstLine="567"/>
        <w:jc w:val="both"/>
        <w:rPr>
          <w:lang w:val="en-US"/>
        </w:rPr>
      </w:pPr>
      <w:r>
        <w:rPr>
          <w:lang w:val="en-US"/>
        </w:rPr>
        <w:t xml:space="preserve">25  Khromov A.P. </w:t>
      </w:r>
      <w:r w:rsidR="00592E17" w:rsidRPr="00797750">
        <w:rPr>
          <w:lang w:val="en-US"/>
        </w:rPr>
        <w:t>Behavior of the formal solution to a mixed problem for the wave</w:t>
      </w:r>
      <w:r>
        <w:rPr>
          <w:lang w:val="en-US"/>
        </w:rPr>
        <w:t xml:space="preserve"> equation //</w:t>
      </w:r>
      <w:r w:rsidR="00592E17" w:rsidRPr="00797750">
        <w:rPr>
          <w:lang w:val="en-US"/>
        </w:rPr>
        <w:t xml:space="preserve"> </w:t>
      </w:r>
      <w:r w:rsidR="00592E17" w:rsidRPr="008A7862">
        <w:rPr>
          <w:lang w:val="en-US"/>
        </w:rPr>
        <w:t>Comp. Math Math. Phys</w:t>
      </w:r>
      <w:r w:rsidRPr="008A7862">
        <w:rPr>
          <w:lang w:val="en-US"/>
        </w:rPr>
        <w:t>.</w:t>
      </w:r>
      <w:r>
        <w:rPr>
          <w:lang w:val="en-US"/>
        </w:rPr>
        <w:t xml:space="preserve"> – </w:t>
      </w:r>
      <w:r w:rsidR="00592E17" w:rsidRPr="00797750">
        <w:rPr>
          <w:lang w:val="en-US"/>
        </w:rPr>
        <w:t>2</w:t>
      </w:r>
      <w:r>
        <w:rPr>
          <w:lang w:val="en-US"/>
        </w:rPr>
        <w:t>016. – Vol.56 (2). – P</w:t>
      </w:r>
      <w:r w:rsidR="00592E17" w:rsidRPr="00797750">
        <w:rPr>
          <w:lang w:val="en-US"/>
        </w:rPr>
        <w:t>.</w:t>
      </w:r>
      <w:r>
        <w:rPr>
          <w:lang w:val="en-US"/>
        </w:rPr>
        <w:t xml:space="preserve"> </w:t>
      </w:r>
      <w:r w:rsidR="00592E17" w:rsidRPr="00797750">
        <w:rPr>
          <w:lang w:val="en-US"/>
        </w:rPr>
        <w:t>243</w:t>
      </w:r>
      <w:r>
        <w:rPr>
          <w:lang w:val="en-US"/>
        </w:rPr>
        <w:t xml:space="preserve"> – </w:t>
      </w:r>
      <w:r w:rsidR="00592E17" w:rsidRPr="00797750">
        <w:rPr>
          <w:lang w:val="en-US"/>
        </w:rPr>
        <w:t xml:space="preserve">255. </w:t>
      </w:r>
      <w:r w:rsidR="00A71301">
        <w:rPr>
          <w:rFonts w:eastAsia="Arial"/>
        </w:rPr>
        <w:t>(</w:t>
      </w:r>
      <w:r w:rsidR="00A71301">
        <w:rPr>
          <w:rFonts w:eastAsia="Arial"/>
          <w:lang w:val="en-US"/>
        </w:rPr>
        <w:t>In English)</w:t>
      </w:r>
    </w:p>
    <w:p w:rsidR="00592E17" w:rsidRPr="00E02821" w:rsidRDefault="00F85B3E" w:rsidP="003772F6">
      <w:pPr>
        <w:spacing w:line="360" w:lineRule="auto"/>
        <w:ind w:firstLine="567"/>
        <w:jc w:val="both"/>
        <w:rPr>
          <w:rFonts w:eastAsia="Arial"/>
          <w:lang w:val="en-US"/>
        </w:rPr>
      </w:pPr>
      <w:r>
        <w:rPr>
          <w:lang w:val="en-US"/>
        </w:rPr>
        <w:t xml:space="preserve">26 </w:t>
      </w:r>
      <w:r w:rsidR="00592E17" w:rsidRPr="00797750">
        <w:rPr>
          <w:rFonts w:eastAsia="Arial"/>
          <w:lang w:val="en-US"/>
        </w:rPr>
        <w:t>Kritskov L.V.,  Sarsenbi A.M. Riesz basis property of system of root functions of second-order differ</w:t>
      </w:r>
      <w:r>
        <w:rPr>
          <w:rFonts w:eastAsia="Arial"/>
          <w:lang w:val="en-US"/>
        </w:rPr>
        <w:t>ential operator with involution</w:t>
      </w:r>
      <w:r w:rsidR="00592E17" w:rsidRPr="00797750">
        <w:rPr>
          <w:rFonts w:eastAsia="Arial"/>
          <w:lang w:val="en-US"/>
        </w:rPr>
        <w:t xml:space="preserve"> //</w:t>
      </w:r>
      <w:r>
        <w:rPr>
          <w:rFonts w:eastAsia="Arial"/>
          <w:lang w:val="en-US"/>
        </w:rPr>
        <w:t xml:space="preserve"> Differential Equations. – 2017. – Vol. 53, no. 1. – P. </w:t>
      </w:r>
      <w:r w:rsidR="00592E17" w:rsidRPr="00797750">
        <w:rPr>
          <w:rFonts w:eastAsia="Arial"/>
          <w:lang w:val="en-US"/>
        </w:rPr>
        <w:t xml:space="preserve"> </w:t>
      </w:r>
      <w:r w:rsidR="00592E17" w:rsidRPr="00E02821">
        <w:rPr>
          <w:rFonts w:eastAsia="Arial"/>
          <w:lang w:val="en-US"/>
        </w:rPr>
        <w:t>33</w:t>
      </w:r>
      <w:r w:rsidRPr="00E02821">
        <w:rPr>
          <w:rFonts w:eastAsia="Arial"/>
          <w:lang w:val="en-US"/>
        </w:rPr>
        <w:t xml:space="preserve"> – </w:t>
      </w:r>
      <w:r w:rsidR="00592E17" w:rsidRPr="00E02821">
        <w:rPr>
          <w:rFonts w:eastAsia="Arial"/>
          <w:lang w:val="en-US"/>
        </w:rPr>
        <w:t>46.</w:t>
      </w:r>
      <w:r w:rsidR="00A71301" w:rsidRPr="00A71301">
        <w:rPr>
          <w:rFonts w:eastAsia="Arial"/>
          <w:lang w:val="en-US"/>
        </w:rPr>
        <w:t xml:space="preserve"> (</w:t>
      </w:r>
      <w:r w:rsidR="00A71301">
        <w:rPr>
          <w:rFonts w:eastAsia="Arial"/>
          <w:lang w:val="en-US"/>
        </w:rPr>
        <w:t>In English)</w:t>
      </w:r>
    </w:p>
    <w:p w:rsidR="00416A2A" w:rsidRPr="00E02821" w:rsidRDefault="00416A2A" w:rsidP="003772F6">
      <w:pPr>
        <w:autoSpaceDE w:val="0"/>
        <w:autoSpaceDN w:val="0"/>
        <w:adjustRightInd w:val="0"/>
        <w:spacing w:line="360" w:lineRule="auto"/>
        <w:ind w:firstLine="709"/>
        <w:rPr>
          <w:rFonts w:eastAsiaTheme="minorHAnsi"/>
          <w:lang w:val="en-US" w:eastAsia="en-US"/>
        </w:rPr>
      </w:pPr>
      <w:r w:rsidRPr="0071055D">
        <w:rPr>
          <w:rFonts w:eastAsiaTheme="minorHAnsi"/>
          <w:lang w:val="en-US" w:eastAsia="en-US"/>
        </w:rPr>
        <w:t>2</w:t>
      </w:r>
      <w:r w:rsidR="0071055D" w:rsidRPr="0071055D">
        <w:rPr>
          <w:rFonts w:eastAsiaTheme="minorHAnsi"/>
          <w:lang w:val="en-US" w:eastAsia="en-US"/>
        </w:rPr>
        <w:t>7</w:t>
      </w:r>
      <w:r w:rsidRPr="0071055D">
        <w:rPr>
          <w:rFonts w:eastAsiaTheme="minorHAnsi"/>
          <w:lang w:val="en-US" w:eastAsia="en-US"/>
        </w:rPr>
        <w:t xml:space="preserve">  Przeworska-Rolewicz D. Some boundary value problems with transformed argument. </w:t>
      </w:r>
      <w:r w:rsidR="00E02821" w:rsidRPr="00E02821">
        <w:rPr>
          <w:rFonts w:eastAsiaTheme="minorHAnsi"/>
          <w:lang w:val="en-US" w:eastAsia="en-US"/>
        </w:rPr>
        <w:t>//</w:t>
      </w:r>
      <w:r w:rsidRPr="00E02821">
        <w:rPr>
          <w:rFonts w:eastAsiaTheme="minorHAnsi"/>
          <w:lang w:val="en-US" w:eastAsia="en-US"/>
        </w:rPr>
        <w:t>Commentarii Mathematici</w:t>
      </w:r>
      <w:r w:rsidR="00E02821" w:rsidRPr="00E02821">
        <w:rPr>
          <w:rFonts w:eastAsiaTheme="minorHAnsi"/>
          <w:lang w:val="en-US" w:eastAsia="en-US"/>
        </w:rPr>
        <w:t xml:space="preserve"> </w:t>
      </w:r>
      <w:r w:rsidRPr="00E02821">
        <w:rPr>
          <w:rFonts w:eastAsiaTheme="minorHAnsi"/>
          <w:lang w:val="en-US" w:eastAsia="en-US"/>
        </w:rPr>
        <w:t xml:space="preserve">Helvetici </w:t>
      </w:r>
      <w:r w:rsidR="00E02821" w:rsidRPr="00E02821">
        <w:rPr>
          <w:rFonts w:eastAsiaTheme="minorHAnsi"/>
          <w:lang w:val="en-US" w:eastAsia="en-US"/>
        </w:rPr>
        <w:t xml:space="preserve">– </w:t>
      </w:r>
      <w:r w:rsidR="00E02821">
        <w:rPr>
          <w:rFonts w:eastAsiaTheme="minorHAnsi"/>
          <w:lang w:val="en-US" w:eastAsia="en-US"/>
        </w:rPr>
        <w:t>1974</w:t>
      </w:r>
      <w:r w:rsidR="00E02821" w:rsidRPr="00E02821">
        <w:rPr>
          <w:rFonts w:eastAsiaTheme="minorHAnsi"/>
          <w:lang w:val="en-US" w:eastAsia="en-US"/>
        </w:rPr>
        <w:t>. -</w:t>
      </w:r>
      <w:r w:rsidRPr="00E02821">
        <w:rPr>
          <w:rFonts w:eastAsiaTheme="minorHAnsi"/>
          <w:lang w:val="en-US" w:eastAsia="en-US"/>
        </w:rPr>
        <w:t xml:space="preserve"> 17: 451-457.</w:t>
      </w:r>
      <w:r w:rsidR="00A71301" w:rsidRPr="00A71301">
        <w:rPr>
          <w:rFonts w:eastAsia="Arial"/>
          <w:lang w:val="en-US"/>
        </w:rPr>
        <w:t xml:space="preserve"> </w:t>
      </w:r>
      <w:r w:rsidR="00A71301">
        <w:rPr>
          <w:rFonts w:eastAsia="Arial"/>
        </w:rPr>
        <w:t>(</w:t>
      </w:r>
      <w:r w:rsidR="00A71301">
        <w:rPr>
          <w:rFonts w:eastAsia="Arial"/>
          <w:lang w:val="en-US"/>
        </w:rPr>
        <w:t>In English)</w:t>
      </w:r>
    </w:p>
    <w:p w:rsidR="00416A2A" w:rsidRPr="00315EC7" w:rsidRDefault="00070287" w:rsidP="003772F6">
      <w:pPr>
        <w:spacing w:after="200" w:line="360" w:lineRule="auto"/>
        <w:ind w:firstLine="709"/>
        <w:rPr>
          <w:rFonts w:eastAsiaTheme="minorHAnsi"/>
          <w:lang w:val="en-US" w:eastAsia="en-US"/>
        </w:rPr>
      </w:pPr>
      <w:r w:rsidRPr="00315EC7">
        <w:rPr>
          <w:rFonts w:eastAsiaTheme="minorHAnsi"/>
          <w:lang w:val="en-US" w:eastAsia="en-US"/>
        </w:rPr>
        <w:t>2</w:t>
      </w:r>
      <w:r w:rsidR="0071055D" w:rsidRPr="00315EC7">
        <w:rPr>
          <w:rFonts w:eastAsiaTheme="minorHAnsi"/>
          <w:lang w:val="en-US" w:eastAsia="en-US"/>
        </w:rPr>
        <w:t>8</w:t>
      </w:r>
      <w:r w:rsidRPr="00315EC7">
        <w:rPr>
          <w:rFonts w:eastAsiaTheme="minorHAnsi"/>
          <w:lang w:val="en-US" w:eastAsia="en-US"/>
        </w:rPr>
        <w:t xml:space="preserve"> </w:t>
      </w:r>
      <w:r w:rsidR="00E02821" w:rsidRPr="00CF343B">
        <w:rPr>
          <w:rFonts w:eastAsiaTheme="minorHAnsi"/>
          <w:lang w:val="en-US" w:eastAsia="en-US"/>
        </w:rPr>
        <w:t xml:space="preserve"> </w:t>
      </w:r>
      <w:r w:rsidR="00416A2A" w:rsidRPr="0071055D">
        <w:rPr>
          <w:rFonts w:eastAsiaTheme="minorHAnsi"/>
          <w:lang w:val="en-US" w:eastAsia="en-US"/>
        </w:rPr>
        <w:t>Evans L</w:t>
      </w:r>
      <w:r w:rsidR="008A7862">
        <w:rPr>
          <w:rFonts w:eastAsiaTheme="minorHAnsi"/>
          <w:lang w:val="en-US" w:eastAsia="en-US"/>
        </w:rPr>
        <w:t>.</w:t>
      </w:r>
      <w:r w:rsidR="00416A2A" w:rsidRPr="0071055D">
        <w:rPr>
          <w:rFonts w:eastAsiaTheme="minorHAnsi"/>
          <w:lang w:val="en-US" w:eastAsia="en-US"/>
        </w:rPr>
        <w:t>C. Partial Differential Equations. Graduate Studies in Mathematics. Providence, RI, USA: AMS, 1998.</w:t>
      </w:r>
      <w:r w:rsidR="00A71301" w:rsidRPr="00400EE3">
        <w:rPr>
          <w:rFonts w:eastAsia="Arial"/>
          <w:lang w:val="en-US"/>
        </w:rPr>
        <w:t xml:space="preserve"> </w:t>
      </w:r>
      <w:r w:rsidR="00A71301">
        <w:rPr>
          <w:rFonts w:eastAsia="Arial"/>
        </w:rPr>
        <w:t>(</w:t>
      </w:r>
      <w:r w:rsidR="00A71301">
        <w:rPr>
          <w:rFonts w:eastAsia="Arial"/>
          <w:lang w:val="en-US"/>
        </w:rPr>
        <w:t>In English)</w:t>
      </w:r>
    </w:p>
    <w:p w:rsidR="00070287" w:rsidRPr="00CF343B" w:rsidRDefault="00070287" w:rsidP="003772F6">
      <w:pPr>
        <w:autoSpaceDE w:val="0"/>
        <w:autoSpaceDN w:val="0"/>
        <w:adjustRightInd w:val="0"/>
        <w:spacing w:line="360" w:lineRule="auto"/>
        <w:ind w:firstLine="709"/>
        <w:rPr>
          <w:rFonts w:eastAsiaTheme="minorHAnsi"/>
          <w:lang w:val="en-US" w:eastAsia="en-US"/>
        </w:rPr>
      </w:pPr>
      <w:r w:rsidRPr="0071055D">
        <w:rPr>
          <w:rFonts w:eastAsiaTheme="minorHAnsi"/>
          <w:lang w:val="en-US" w:eastAsia="en-US"/>
        </w:rPr>
        <w:lastRenderedPageBreak/>
        <w:t>2</w:t>
      </w:r>
      <w:r w:rsidR="0071055D" w:rsidRPr="0071055D">
        <w:rPr>
          <w:rFonts w:eastAsiaTheme="minorHAnsi"/>
          <w:lang w:val="en-US" w:eastAsia="en-US"/>
        </w:rPr>
        <w:t>9</w:t>
      </w:r>
      <w:r w:rsidRPr="0071055D">
        <w:rPr>
          <w:rFonts w:eastAsiaTheme="minorHAnsi"/>
          <w:lang w:val="en-US" w:eastAsia="en-US"/>
        </w:rPr>
        <w:t xml:space="preserve"> </w:t>
      </w:r>
      <w:r w:rsidR="00DD2428" w:rsidRPr="00DD2428">
        <w:rPr>
          <w:rFonts w:eastAsiaTheme="minorHAnsi"/>
          <w:lang w:val="en-US" w:eastAsia="en-US"/>
        </w:rPr>
        <w:t xml:space="preserve"> </w:t>
      </w:r>
      <w:r w:rsidR="00416A2A" w:rsidRPr="0071055D">
        <w:rPr>
          <w:rFonts w:eastAsiaTheme="minorHAnsi"/>
          <w:lang w:val="en-US" w:eastAsia="en-US"/>
        </w:rPr>
        <w:t>Koshlyakov N</w:t>
      </w:r>
      <w:r w:rsidR="008A7862">
        <w:rPr>
          <w:rFonts w:eastAsiaTheme="minorHAnsi"/>
          <w:lang w:val="en-US" w:eastAsia="en-US"/>
        </w:rPr>
        <w:t>.</w:t>
      </w:r>
      <w:r w:rsidR="00416A2A" w:rsidRPr="0071055D">
        <w:rPr>
          <w:rFonts w:eastAsiaTheme="minorHAnsi"/>
          <w:lang w:val="en-US" w:eastAsia="en-US"/>
        </w:rPr>
        <w:t>S</w:t>
      </w:r>
      <w:r w:rsidR="008A7862">
        <w:rPr>
          <w:rFonts w:eastAsiaTheme="minorHAnsi"/>
          <w:lang w:val="en-US" w:eastAsia="en-US"/>
        </w:rPr>
        <w:t>.</w:t>
      </w:r>
      <w:r w:rsidR="00416A2A" w:rsidRPr="0071055D">
        <w:rPr>
          <w:rFonts w:eastAsiaTheme="minorHAnsi"/>
          <w:lang w:val="en-US" w:eastAsia="en-US"/>
        </w:rPr>
        <w:t>, Gliner E</w:t>
      </w:r>
      <w:r w:rsidR="008A7862">
        <w:rPr>
          <w:rFonts w:eastAsiaTheme="minorHAnsi"/>
          <w:lang w:val="en-US" w:eastAsia="en-US"/>
        </w:rPr>
        <w:t>.</w:t>
      </w:r>
      <w:r w:rsidR="00416A2A" w:rsidRPr="0071055D">
        <w:rPr>
          <w:rFonts w:eastAsiaTheme="minorHAnsi"/>
          <w:lang w:val="en-US" w:eastAsia="en-US"/>
        </w:rPr>
        <w:t>B</w:t>
      </w:r>
      <w:r w:rsidR="008A7862">
        <w:rPr>
          <w:rFonts w:eastAsiaTheme="minorHAnsi"/>
          <w:lang w:val="en-US" w:eastAsia="en-US"/>
        </w:rPr>
        <w:t>.</w:t>
      </w:r>
      <w:r w:rsidR="00416A2A" w:rsidRPr="0071055D">
        <w:rPr>
          <w:rFonts w:eastAsiaTheme="minorHAnsi"/>
          <w:lang w:val="en-US" w:eastAsia="en-US"/>
        </w:rPr>
        <w:t>, Smirnov M</w:t>
      </w:r>
      <w:r w:rsidR="008A7862">
        <w:rPr>
          <w:rFonts w:eastAsiaTheme="minorHAnsi"/>
          <w:lang w:val="en-US" w:eastAsia="en-US"/>
        </w:rPr>
        <w:t>.</w:t>
      </w:r>
      <w:r w:rsidR="00416A2A" w:rsidRPr="0071055D">
        <w:rPr>
          <w:rFonts w:eastAsiaTheme="minorHAnsi"/>
          <w:lang w:val="en-US" w:eastAsia="en-US"/>
        </w:rPr>
        <w:t xml:space="preserve">M. Differential Equations of Mathematical Physics. </w:t>
      </w:r>
      <w:r w:rsidR="00416A2A" w:rsidRPr="00CF343B">
        <w:rPr>
          <w:rFonts w:eastAsiaTheme="minorHAnsi"/>
          <w:lang w:val="en-US" w:eastAsia="en-US"/>
        </w:rPr>
        <w:t>Amsterdam, the Netherlands:</w:t>
      </w:r>
      <w:r w:rsidR="00DD2428" w:rsidRPr="00CF343B">
        <w:rPr>
          <w:rFonts w:eastAsiaTheme="minorHAnsi"/>
          <w:lang w:val="en-US" w:eastAsia="en-US"/>
        </w:rPr>
        <w:t xml:space="preserve"> </w:t>
      </w:r>
      <w:r w:rsidR="00416A2A" w:rsidRPr="00CF343B">
        <w:rPr>
          <w:rFonts w:eastAsiaTheme="minorHAnsi"/>
          <w:lang w:val="en-US" w:eastAsia="en-US"/>
        </w:rPr>
        <w:t>North-Holland, 1964.</w:t>
      </w:r>
      <w:r w:rsidR="00A71301" w:rsidRPr="00A71301">
        <w:rPr>
          <w:rFonts w:eastAsia="Arial"/>
        </w:rPr>
        <w:t xml:space="preserve"> </w:t>
      </w:r>
      <w:r w:rsidR="00A71301">
        <w:rPr>
          <w:rFonts w:eastAsia="Arial"/>
        </w:rPr>
        <w:t>(</w:t>
      </w:r>
      <w:r w:rsidR="00A71301">
        <w:rPr>
          <w:rFonts w:eastAsia="Arial"/>
          <w:lang w:val="en-US"/>
        </w:rPr>
        <w:t>In English)</w:t>
      </w:r>
    </w:p>
    <w:p w:rsidR="00070287" w:rsidRPr="0071055D" w:rsidRDefault="0071055D" w:rsidP="003772F6">
      <w:pPr>
        <w:autoSpaceDE w:val="0"/>
        <w:autoSpaceDN w:val="0"/>
        <w:adjustRightInd w:val="0"/>
        <w:spacing w:line="360" w:lineRule="auto"/>
        <w:ind w:firstLine="851"/>
        <w:rPr>
          <w:rFonts w:eastAsiaTheme="minorHAnsi"/>
          <w:lang w:val="en-US" w:eastAsia="en-US"/>
        </w:rPr>
      </w:pPr>
      <w:r w:rsidRPr="0071055D">
        <w:rPr>
          <w:rFonts w:eastAsiaTheme="minorHAnsi"/>
          <w:lang w:val="en-US" w:eastAsia="en-US"/>
        </w:rPr>
        <w:t>30</w:t>
      </w:r>
      <w:r w:rsidR="00070287" w:rsidRPr="0071055D">
        <w:rPr>
          <w:rFonts w:eastAsiaTheme="minorHAnsi"/>
          <w:lang w:val="en-US" w:eastAsia="en-US"/>
        </w:rPr>
        <w:t xml:space="preserve">  Sadybekov M</w:t>
      </w:r>
      <w:r w:rsidR="008A7862">
        <w:rPr>
          <w:rFonts w:eastAsiaTheme="minorHAnsi"/>
          <w:lang w:val="en-US" w:eastAsia="en-US"/>
        </w:rPr>
        <w:t>.</w:t>
      </w:r>
      <w:r w:rsidR="00070287" w:rsidRPr="0071055D">
        <w:rPr>
          <w:rFonts w:eastAsiaTheme="minorHAnsi"/>
          <w:lang w:val="en-US" w:eastAsia="en-US"/>
        </w:rPr>
        <w:t>A</w:t>
      </w:r>
      <w:r w:rsidR="008A7862">
        <w:rPr>
          <w:rFonts w:eastAsiaTheme="minorHAnsi"/>
          <w:lang w:val="en-US" w:eastAsia="en-US"/>
        </w:rPr>
        <w:t>.</w:t>
      </w:r>
      <w:r w:rsidR="00070287" w:rsidRPr="0071055D">
        <w:rPr>
          <w:rFonts w:eastAsiaTheme="minorHAnsi"/>
          <w:lang w:val="en-US" w:eastAsia="en-US"/>
        </w:rPr>
        <w:t>, Torebek B</w:t>
      </w:r>
      <w:r w:rsidR="008A7862">
        <w:rPr>
          <w:rFonts w:eastAsiaTheme="minorHAnsi"/>
          <w:lang w:val="en-US" w:eastAsia="en-US"/>
        </w:rPr>
        <w:t>.</w:t>
      </w:r>
      <w:r w:rsidR="00070287" w:rsidRPr="0071055D">
        <w:rPr>
          <w:rFonts w:eastAsiaTheme="minorHAnsi"/>
          <w:lang w:val="en-US" w:eastAsia="en-US"/>
        </w:rPr>
        <w:t>T</w:t>
      </w:r>
      <w:r w:rsidR="008A7862">
        <w:rPr>
          <w:rFonts w:eastAsiaTheme="minorHAnsi"/>
          <w:lang w:val="en-US" w:eastAsia="en-US"/>
        </w:rPr>
        <w:t>.</w:t>
      </w:r>
      <w:r w:rsidR="00070287" w:rsidRPr="0071055D">
        <w:rPr>
          <w:rFonts w:eastAsiaTheme="minorHAnsi"/>
          <w:lang w:val="en-US" w:eastAsia="en-US"/>
        </w:rPr>
        <w:t>, Turmetov B</w:t>
      </w:r>
      <w:r w:rsidR="008A7862">
        <w:rPr>
          <w:rFonts w:eastAsiaTheme="minorHAnsi"/>
          <w:lang w:val="en-US" w:eastAsia="en-US"/>
        </w:rPr>
        <w:t>.</w:t>
      </w:r>
      <w:r w:rsidR="00070287" w:rsidRPr="0071055D">
        <w:rPr>
          <w:rFonts w:eastAsiaTheme="minorHAnsi"/>
          <w:lang w:val="en-US" w:eastAsia="en-US"/>
        </w:rPr>
        <w:t>K. Representation of Green’s function of the Neumann problem for a</w:t>
      </w:r>
      <w:r w:rsidR="00DD2428" w:rsidRPr="00DD2428">
        <w:rPr>
          <w:rFonts w:eastAsiaTheme="minorHAnsi"/>
          <w:lang w:val="en-US" w:eastAsia="en-US"/>
        </w:rPr>
        <w:t xml:space="preserve"> </w:t>
      </w:r>
      <w:r w:rsidR="00070287" w:rsidRPr="0071055D">
        <w:rPr>
          <w:rFonts w:eastAsiaTheme="minorHAnsi"/>
          <w:lang w:val="en-US" w:eastAsia="en-US"/>
        </w:rPr>
        <w:t xml:space="preserve">multi-dimensional ball </w:t>
      </w:r>
      <w:r w:rsidR="00DD2428" w:rsidRPr="00DD2428">
        <w:rPr>
          <w:rFonts w:eastAsiaTheme="minorHAnsi"/>
          <w:lang w:val="en-US" w:eastAsia="en-US"/>
        </w:rPr>
        <w:t>//</w:t>
      </w:r>
      <w:r w:rsidR="00070287" w:rsidRPr="0071055D">
        <w:rPr>
          <w:rFonts w:eastAsiaTheme="minorHAnsi"/>
          <w:lang w:val="en-US" w:eastAsia="en-US"/>
        </w:rPr>
        <w:t>Complex Variables and Elliptic Equations</w:t>
      </w:r>
      <w:r w:rsidR="00DD2428" w:rsidRPr="00DD2428">
        <w:rPr>
          <w:rFonts w:eastAsiaTheme="minorHAnsi"/>
          <w:lang w:val="en-US" w:eastAsia="en-US"/>
        </w:rPr>
        <w:t xml:space="preserve"> –</w:t>
      </w:r>
      <w:r w:rsidR="00DD2428">
        <w:rPr>
          <w:rFonts w:eastAsiaTheme="minorHAnsi"/>
          <w:lang w:val="en-US" w:eastAsia="en-US"/>
        </w:rPr>
        <w:t xml:space="preserve"> 2016</w:t>
      </w:r>
      <w:r w:rsidR="00DD2428" w:rsidRPr="00DD2428">
        <w:rPr>
          <w:rFonts w:eastAsiaTheme="minorHAnsi"/>
          <w:lang w:val="en-US" w:eastAsia="en-US"/>
        </w:rPr>
        <w:t>.</w:t>
      </w:r>
      <w:r w:rsidR="00DD2428">
        <w:rPr>
          <w:rFonts w:eastAsiaTheme="minorHAnsi"/>
          <w:lang w:val="en-US" w:eastAsia="en-US"/>
        </w:rPr>
        <w:t xml:space="preserve"> </w:t>
      </w:r>
      <w:r w:rsidR="00DD2428" w:rsidRPr="00DD2428">
        <w:rPr>
          <w:rFonts w:eastAsiaTheme="minorHAnsi"/>
          <w:lang w:val="en-US" w:eastAsia="en-US"/>
        </w:rPr>
        <w:t>(</w:t>
      </w:r>
      <w:r w:rsidR="00070287" w:rsidRPr="0071055D">
        <w:rPr>
          <w:rFonts w:eastAsiaTheme="minorHAnsi"/>
          <w:lang w:val="en-US" w:eastAsia="en-US"/>
        </w:rPr>
        <w:t>61</w:t>
      </w:r>
      <w:r w:rsidR="00DD2428" w:rsidRPr="00DD2428">
        <w:rPr>
          <w:rFonts w:eastAsiaTheme="minorHAnsi"/>
          <w:lang w:val="en-US" w:eastAsia="en-US"/>
        </w:rPr>
        <w:t xml:space="preserve">). </w:t>
      </w:r>
      <w:r w:rsidR="00DD2428">
        <w:rPr>
          <w:rFonts w:eastAsiaTheme="minorHAnsi"/>
          <w:lang w:val="en-US" w:eastAsia="en-US"/>
        </w:rPr>
        <w:t>–</w:t>
      </w:r>
      <w:r w:rsidR="00DD2428" w:rsidRPr="008A7862">
        <w:rPr>
          <w:rFonts w:eastAsiaTheme="minorHAnsi"/>
          <w:lang w:val="en-US" w:eastAsia="en-US"/>
        </w:rPr>
        <w:t xml:space="preserve"> </w:t>
      </w:r>
      <w:r w:rsidR="00DD2428">
        <w:rPr>
          <w:rFonts w:eastAsiaTheme="minorHAnsi"/>
          <w:lang w:val="en-US" w:eastAsia="en-US"/>
        </w:rPr>
        <w:t>P.</w:t>
      </w:r>
      <w:r w:rsidR="00070287" w:rsidRPr="0071055D">
        <w:rPr>
          <w:rFonts w:eastAsiaTheme="minorHAnsi"/>
          <w:lang w:val="en-US" w:eastAsia="en-US"/>
        </w:rPr>
        <w:t xml:space="preserve"> 104-123.</w:t>
      </w:r>
      <w:r w:rsidR="00A71301" w:rsidRPr="00400EE3">
        <w:rPr>
          <w:rFonts w:eastAsia="Arial"/>
          <w:lang w:val="en-US"/>
        </w:rPr>
        <w:t xml:space="preserve"> (</w:t>
      </w:r>
      <w:r w:rsidR="00A71301">
        <w:rPr>
          <w:rFonts w:eastAsia="Arial"/>
          <w:lang w:val="en-US"/>
        </w:rPr>
        <w:t>In English)</w:t>
      </w:r>
    </w:p>
    <w:p w:rsidR="00070287" w:rsidRPr="00DD2428" w:rsidRDefault="0071055D" w:rsidP="003772F6">
      <w:pPr>
        <w:autoSpaceDE w:val="0"/>
        <w:autoSpaceDN w:val="0"/>
        <w:adjustRightInd w:val="0"/>
        <w:spacing w:line="360" w:lineRule="auto"/>
        <w:ind w:firstLine="709"/>
        <w:rPr>
          <w:rFonts w:eastAsiaTheme="minorHAnsi"/>
          <w:lang w:val="en-US" w:eastAsia="en-US"/>
        </w:rPr>
      </w:pPr>
      <w:r w:rsidRPr="0071055D">
        <w:rPr>
          <w:rFonts w:eastAsiaTheme="minorHAnsi"/>
          <w:lang w:val="en-US" w:eastAsia="en-US"/>
        </w:rPr>
        <w:t>31</w:t>
      </w:r>
      <w:r w:rsidR="00070287" w:rsidRPr="0071055D">
        <w:rPr>
          <w:rFonts w:eastAsiaTheme="minorHAnsi"/>
          <w:lang w:val="en-US" w:eastAsia="en-US"/>
        </w:rPr>
        <w:t xml:space="preserve">      Sadybekov M</w:t>
      </w:r>
      <w:r w:rsidR="008A7862">
        <w:rPr>
          <w:rFonts w:eastAsiaTheme="minorHAnsi"/>
          <w:lang w:val="en-US" w:eastAsia="en-US"/>
        </w:rPr>
        <w:t>.</w:t>
      </w:r>
      <w:r w:rsidR="00070287" w:rsidRPr="0071055D">
        <w:rPr>
          <w:rFonts w:eastAsiaTheme="minorHAnsi"/>
          <w:lang w:val="en-US" w:eastAsia="en-US"/>
        </w:rPr>
        <w:t>A</w:t>
      </w:r>
      <w:r w:rsidR="008A7862">
        <w:rPr>
          <w:rFonts w:eastAsiaTheme="minorHAnsi"/>
          <w:lang w:val="en-US" w:eastAsia="en-US"/>
        </w:rPr>
        <w:t>.</w:t>
      </w:r>
      <w:r w:rsidR="00070287" w:rsidRPr="0071055D">
        <w:rPr>
          <w:rFonts w:eastAsiaTheme="minorHAnsi"/>
          <w:lang w:val="en-US" w:eastAsia="en-US"/>
        </w:rPr>
        <w:t>, Torebek B</w:t>
      </w:r>
      <w:r w:rsidR="008A7862">
        <w:rPr>
          <w:rFonts w:eastAsiaTheme="minorHAnsi"/>
          <w:lang w:val="en-US" w:eastAsia="en-US"/>
        </w:rPr>
        <w:t>.</w:t>
      </w:r>
      <w:r w:rsidR="00070287" w:rsidRPr="0071055D">
        <w:rPr>
          <w:rFonts w:eastAsiaTheme="minorHAnsi"/>
          <w:lang w:val="en-US" w:eastAsia="en-US"/>
        </w:rPr>
        <w:t>T</w:t>
      </w:r>
      <w:r w:rsidR="008A7862">
        <w:rPr>
          <w:rFonts w:eastAsiaTheme="minorHAnsi"/>
          <w:lang w:val="en-US" w:eastAsia="en-US"/>
        </w:rPr>
        <w:t>.</w:t>
      </w:r>
      <w:r w:rsidR="00070287" w:rsidRPr="0071055D">
        <w:rPr>
          <w:rFonts w:eastAsiaTheme="minorHAnsi"/>
          <w:lang w:val="en-US" w:eastAsia="en-US"/>
        </w:rPr>
        <w:t>, Turmetov B</w:t>
      </w:r>
      <w:r w:rsidR="008A7862">
        <w:rPr>
          <w:rFonts w:eastAsiaTheme="minorHAnsi"/>
          <w:lang w:val="en-US" w:eastAsia="en-US"/>
        </w:rPr>
        <w:t>.</w:t>
      </w:r>
      <w:r w:rsidR="00070287" w:rsidRPr="0071055D">
        <w:rPr>
          <w:rFonts w:eastAsiaTheme="minorHAnsi"/>
          <w:lang w:val="en-US" w:eastAsia="en-US"/>
        </w:rPr>
        <w:t>K. Construction of Green’s function of the Neumann problem in a ball</w:t>
      </w:r>
      <w:r w:rsidR="00DD2428">
        <w:rPr>
          <w:rFonts w:eastAsiaTheme="minorHAnsi"/>
          <w:lang w:val="en-US" w:eastAsia="en-US"/>
        </w:rPr>
        <w:t xml:space="preserve"> //</w:t>
      </w:r>
      <w:r w:rsidR="00070287" w:rsidRPr="00DD2428">
        <w:rPr>
          <w:rFonts w:eastAsiaTheme="minorHAnsi"/>
          <w:lang w:val="en-US" w:eastAsia="en-US"/>
        </w:rPr>
        <w:t xml:space="preserve">Eurasian Mathematical Journal </w:t>
      </w:r>
      <w:r w:rsidR="00DD2428">
        <w:rPr>
          <w:rFonts w:eastAsiaTheme="minorHAnsi"/>
          <w:lang w:val="en-US" w:eastAsia="en-US"/>
        </w:rPr>
        <w:t>-</w:t>
      </w:r>
      <w:r w:rsidR="00070287" w:rsidRPr="00DD2428">
        <w:rPr>
          <w:rFonts w:eastAsiaTheme="minorHAnsi"/>
          <w:lang w:val="en-US" w:eastAsia="en-US"/>
        </w:rPr>
        <w:t>2016</w:t>
      </w:r>
      <w:r w:rsidR="00DD2428">
        <w:rPr>
          <w:rFonts w:eastAsiaTheme="minorHAnsi"/>
          <w:lang w:val="en-US" w:eastAsia="en-US"/>
        </w:rPr>
        <w:t>.-</w:t>
      </w:r>
      <w:r w:rsidR="00070287" w:rsidRPr="00DD2428">
        <w:rPr>
          <w:rFonts w:eastAsiaTheme="minorHAnsi"/>
          <w:lang w:val="en-US" w:eastAsia="en-US"/>
        </w:rPr>
        <w:t xml:space="preserve"> 7 (2)</w:t>
      </w:r>
      <w:r w:rsidR="00DD2428">
        <w:rPr>
          <w:rFonts w:eastAsiaTheme="minorHAnsi"/>
          <w:lang w:val="en-US" w:eastAsia="en-US"/>
        </w:rPr>
        <w:t>. – P.</w:t>
      </w:r>
      <w:r w:rsidR="00070287" w:rsidRPr="00DD2428">
        <w:rPr>
          <w:rFonts w:eastAsiaTheme="minorHAnsi"/>
          <w:lang w:val="en-US" w:eastAsia="en-US"/>
        </w:rPr>
        <w:t xml:space="preserve"> 102-107.</w:t>
      </w:r>
    </w:p>
    <w:p w:rsidR="00070287" w:rsidRPr="00F20D0A" w:rsidRDefault="0071055D" w:rsidP="003772F6">
      <w:pPr>
        <w:autoSpaceDE w:val="0"/>
        <w:autoSpaceDN w:val="0"/>
        <w:adjustRightInd w:val="0"/>
        <w:spacing w:line="360" w:lineRule="auto"/>
        <w:ind w:firstLine="709"/>
        <w:rPr>
          <w:rFonts w:eastAsiaTheme="minorHAnsi"/>
          <w:lang w:val="en-US" w:eastAsia="en-US"/>
        </w:rPr>
      </w:pPr>
      <w:r w:rsidRPr="00315EC7">
        <w:rPr>
          <w:rFonts w:eastAsiaTheme="minorHAnsi"/>
          <w:lang w:val="en-US" w:eastAsia="en-US"/>
        </w:rPr>
        <w:t>32</w:t>
      </w:r>
      <w:r w:rsidR="00070287" w:rsidRPr="00315EC7">
        <w:rPr>
          <w:rFonts w:eastAsiaTheme="minorHAnsi"/>
          <w:lang w:val="en-US" w:eastAsia="en-US"/>
        </w:rPr>
        <w:t xml:space="preserve">   </w:t>
      </w:r>
      <w:r w:rsidR="00070287" w:rsidRPr="0071055D">
        <w:rPr>
          <w:rFonts w:eastAsiaTheme="minorHAnsi"/>
          <w:lang w:val="en-US" w:eastAsia="en-US"/>
        </w:rPr>
        <w:t>Karachik V</w:t>
      </w:r>
      <w:r w:rsidR="008A7862">
        <w:rPr>
          <w:rFonts w:eastAsiaTheme="minorHAnsi"/>
          <w:lang w:val="en-US" w:eastAsia="en-US"/>
        </w:rPr>
        <w:t>.</w:t>
      </w:r>
      <w:r w:rsidR="00070287" w:rsidRPr="0071055D">
        <w:rPr>
          <w:rFonts w:eastAsiaTheme="minorHAnsi"/>
          <w:lang w:val="en-US" w:eastAsia="en-US"/>
        </w:rPr>
        <w:t>V</w:t>
      </w:r>
      <w:r w:rsidR="008A7862">
        <w:rPr>
          <w:rFonts w:eastAsiaTheme="minorHAnsi"/>
          <w:lang w:val="en-US" w:eastAsia="en-US"/>
        </w:rPr>
        <w:t>.</w:t>
      </w:r>
      <w:r w:rsidR="00070287" w:rsidRPr="0071055D">
        <w:rPr>
          <w:rFonts w:eastAsiaTheme="minorHAnsi"/>
          <w:lang w:val="en-US" w:eastAsia="en-US"/>
        </w:rPr>
        <w:t>, Turmetov B</w:t>
      </w:r>
      <w:r w:rsidR="008A7862">
        <w:rPr>
          <w:rFonts w:eastAsiaTheme="minorHAnsi"/>
          <w:lang w:val="en-US" w:eastAsia="en-US"/>
        </w:rPr>
        <w:t>.</w:t>
      </w:r>
      <w:r w:rsidR="00070287" w:rsidRPr="0071055D">
        <w:rPr>
          <w:rFonts w:eastAsiaTheme="minorHAnsi"/>
          <w:lang w:val="en-US" w:eastAsia="en-US"/>
        </w:rPr>
        <w:t>K. On Green’s function of the Robin p</w:t>
      </w:r>
      <w:r w:rsidR="00DD2428">
        <w:rPr>
          <w:rFonts w:eastAsiaTheme="minorHAnsi"/>
          <w:lang w:val="en-US" w:eastAsia="en-US"/>
        </w:rPr>
        <w:t>roblem for the Poisson equation //</w:t>
      </w:r>
      <w:r w:rsidR="00070287" w:rsidRPr="0071055D">
        <w:rPr>
          <w:rFonts w:eastAsiaTheme="minorHAnsi"/>
          <w:lang w:val="en-US" w:eastAsia="en-US"/>
        </w:rPr>
        <w:t xml:space="preserve"> </w:t>
      </w:r>
      <w:r w:rsidR="00070287" w:rsidRPr="00F20D0A">
        <w:rPr>
          <w:rFonts w:eastAsiaTheme="minorHAnsi"/>
          <w:lang w:val="en-US" w:eastAsia="en-US"/>
        </w:rPr>
        <w:t>Advances in Pure</w:t>
      </w:r>
      <w:r w:rsidR="00DD2428">
        <w:rPr>
          <w:rFonts w:eastAsiaTheme="minorHAnsi"/>
          <w:lang w:val="en-US" w:eastAsia="en-US"/>
        </w:rPr>
        <w:t xml:space="preserve"> </w:t>
      </w:r>
      <w:r w:rsidR="00070287" w:rsidRPr="00F20D0A">
        <w:rPr>
          <w:rFonts w:eastAsiaTheme="minorHAnsi"/>
          <w:lang w:val="en-US" w:eastAsia="en-US"/>
        </w:rPr>
        <w:t>and Applied Mathematics</w:t>
      </w:r>
      <w:r w:rsidR="00DD2428">
        <w:rPr>
          <w:rFonts w:eastAsiaTheme="minorHAnsi"/>
          <w:lang w:val="en-US" w:eastAsia="en-US"/>
        </w:rPr>
        <w:t xml:space="preserve"> –</w:t>
      </w:r>
      <w:r w:rsidR="00070287" w:rsidRPr="00F20D0A">
        <w:rPr>
          <w:rFonts w:eastAsiaTheme="minorHAnsi"/>
          <w:lang w:val="en-US" w:eastAsia="en-US"/>
        </w:rPr>
        <w:t xml:space="preserve"> 2018</w:t>
      </w:r>
      <w:r w:rsidR="00DD2428">
        <w:rPr>
          <w:rFonts w:eastAsiaTheme="minorHAnsi"/>
          <w:lang w:val="en-US" w:eastAsia="en-US"/>
        </w:rPr>
        <w:t>. –</w:t>
      </w:r>
      <w:r w:rsidR="00070287" w:rsidRPr="00F20D0A">
        <w:rPr>
          <w:rFonts w:eastAsiaTheme="minorHAnsi"/>
          <w:lang w:val="en-US" w:eastAsia="en-US"/>
        </w:rPr>
        <w:t xml:space="preserve"> 2018</w:t>
      </w:r>
      <w:r w:rsidR="00DD2428">
        <w:rPr>
          <w:rFonts w:eastAsiaTheme="minorHAnsi"/>
          <w:lang w:val="en-US" w:eastAsia="en-US"/>
        </w:rPr>
        <w:t>. - P</w:t>
      </w:r>
      <w:r w:rsidR="00070287" w:rsidRPr="00F20D0A">
        <w:rPr>
          <w:rFonts w:eastAsiaTheme="minorHAnsi"/>
          <w:lang w:val="en-US" w:eastAsia="en-US"/>
        </w:rPr>
        <w:t xml:space="preserve"> 1-11.</w:t>
      </w:r>
      <w:r w:rsidR="00A71301" w:rsidRPr="00A71301">
        <w:rPr>
          <w:rFonts w:eastAsia="Arial"/>
          <w:lang w:val="en-US"/>
        </w:rPr>
        <w:t xml:space="preserve"> (</w:t>
      </w:r>
      <w:r w:rsidR="00A71301">
        <w:rPr>
          <w:rFonts w:eastAsia="Arial"/>
          <w:lang w:val="en-US"/>
        </w:rPr>
        <w:t>In English)</w:t>
      </w:r>
    </w:p>
    <w:p w:rsidR="00345FF2" w:rsidRPr="00315EC7" w:rsidRDefault="00070287" w:rsidP="003772F6">
      <w:pPr>
        <w:autoSpaceDE w:val="0"/>
        <w:autoSpaceDN w:val="0"/>
        <w:adjustRightInd w:val="0"/>
        <w:spacing w:line="360" w:lineRule="auto"/>
        <w:ind w:firstLine="709"/>
        <w:rPr>
          <w:rFonts w:eastAsiaTheme="minorHAnsi"/>
          <w:lang w:val="en-US" w:eastAsia="en-US"/>
        </w:rPr>
      </w:pPr>
      <w:r w:rsidRPr="0071055D">
        <w:rPr>
          <w:rFonts w:eastAsiaTheme="minorHAnsi"/>
          <w:lang w:val="en-US" w:eastAsia="en-US"/>
        </w:rPr>
        <w:t>3</w:t>
      </w:r>
      <w:r w:rsidR="009F1916" w:rsidRPr="009F1916">
        <w:rPr>
          <w:rFonts w:eastAsiaTheme="minorHAnsi"/>
          <w:lang w:val="en-US" w:eastAsia="en-US"/>
        </w:rPr>
        <w:t>3</w:t>
      </w:r>
      <w:r w:rsidRPr="0071055D">
        <w:rPr>
          <w:rFonts w:eastAsiaTheme="minorHAnsi"/>
          <w:lang w:val="en-US" w:eastAsia="en-US"/>
        </w:rPr>
        <w:t xml:space="preserve"> Sadybekov M</w:t>
      </w:r>
      <w:r w:rsidR="008A7862">
        <w:rPr>
          <w:rFonts w:eastAsiaTheme="minorHAnsi"/>
          <w:lang w:val="en-US" w:eastAsia="en-US"/>
        </w:rPr>
        <w:t>.</w:t>
      </w:r>
      <w:r w:rsidRPr="0071055D">
        <w:rPr>
          <w:rFonts w:eastAsiaTheme="minorHAnsi"/>
          <w:lang w:val="en-US" w:eastAsia="en-US"/>
        </w:rPr>
        <w:t>A</w:t>
      </w:r>
      <w:r w:rsidR="008A7862">
        <w:rPr>
          <w:rFonts w:eastAsiaTheme="minorHAnsi"/>
          <w:lang w:val="en-US" w:eastAsia="en-US"/>
        </w:rPr>
        <w:t>.</w:t>
      </w:r>
      <w:r w:rsidRPr="0071055D">
        <w:rPr>
          <w:rFonts w:eastAsiaTheme="minorHAnsi"/>
          <w:lang w:val="en-US" w:eastAsia="en-US"/>
        </w:rPr>
        <w:t>, Torebek B</w:t>
      </w:r>
      <w:r w:rsidR="008A7862">
        <w:rPr>
          <w:rFonts w:eastAsiaTheme="minorHAnsi"/>
          <w:lang w:val="en-US" w:eastAsia="en-US"/>
        </w:rPr>
        <w:t>.</w:t>
      </w:r>
      <w:r w:rsidRPr="0071055D">
        <w:rPr>
          <w:rFonts w:eastAsiaTheme="minorHAnsi"/>
          <w:lang w:val="en-US" w:eastAsia="en-US"/>
        </w:rPr>
        <w:t>T</w:t>
      </w:r>
      <w:r w:rsidR="008A7862">
        <w:rPr>
          <w:rFonts w:eastAsiaTheme="minorHAnsi"/>
          <w:lang w:val="en-US" w:eastAsia="en-US"/>
        </w:rPr>
        <w:t>.</w:t>
      </w:r>
      <w:r w:rsidRPr="0071055D">
        <w:rPr>
          <w:rFonts w:eastAsiaTheme="minorHAnsi"/>
          <w:lang w:val="en-US" w:eastAsia="en-US"/>
        </w:rPr>
        <w:t>, Turmetov B</w:t>
      </w:r>
      <w:r w:rsidR="008A7862">
        <w:rPr>
          <w:rFonts w:eastAsiaTheme="minorHAnsi"/>
          <w:lang w:val="en-US" w:eastAsia="en-US"/>
        </w:rPr>
        <w:t>.</w:t>
      </w:r>
      <w:r w:rsidRPr="0071055D">
        <w:rPr>
          <w:rFonts w:eastAsiaTheme="minorHAnsi"/>
          <w:lang w:val="en-US" w:eastAsia="en-US"/>
        </w:rPr>
        <w:t>K. Representation of Green’s function of the Neumann problem for a</w:t>
      </w:r>
      <w:r w:rsidR="003772F6">
        <w:rPr>
          <w:rFonts w:eastAsiaTheme="minorHAnsi"/>
          <w:lang w:val="en-US" w:eastAsia="en-US"/>
        </w:rPr>
        <w:t xml:space="preserve"> </w:t>
      </w:r>
      <w:r w:rsidRPr="0071055D">
        <w:rPr>
          <w:rFonts w:eastAsiaTheme="minorHAnsi"/>
          <w:lang w:val="en-US" w:eastAsia="en-US"/>
        </w:rPr>
        <w:t>multi-dimensional ball</w:t>
      </w:r>
      <w:r w:rsidR="003772F6">
        <w:rPr>
          <w:rFonts w:eastAsiaTheme="minorHAnsi"/>
          <w:lang w:val="en-US" w:eastAsia="en-US"/>
        </w:rPr>
        <w:t>//</w:t>
      </w:r>
      <w:r w:rsidRPr="0071055D">
        <w:rPr>
          <w:rFonts w:eastAsiaTheme="minorHAnsi"/>
          <w:lang w:val="en-US" w:eastAsia="en-US"/>
        </w:rPr>
        <w:t xml:space="preserve"> Complex Variables and Elliptic Equations</w:t>
      </w:r>
      <w:r w:rsidR="003772F6">
        <w:rPr>
          <w:rFonts w:eastAsiaTheme="minorHAnsi"/>
          <w:lang w:val="en-US" w:eastAsia="en-US"/>
        </w:rPr>
        <w:t xml:space="preserve"> - </w:t>
      </w:r>
      <w:r w:rsidRPr="0071055D">
        <w:rPr>
          <w:rFonts w:eastAsiaTheme="minorHAnsi"/>
          <w:lang w:val="en-US" w:eastAsia="en-US"/>
        </w:rPr>
        <w:t xml:space="preserve"> 2016</w:t>
      </w:r>
      <w:r w:rsidR="003772F6">
        <w:rPr>
          <w:rFonts w:eastAsiaTheme="minorHAnsi"/>
          <w:lang w:val="en-US" w:eastAsia="en-US"/>
        </w:rPr>
        <w:t>. –</w:t>
      </w:r>
      <w:r w:rsidRPr="0071055D">
        <w:rPr>
          <w:rFonts w:eastAsiaTheme="minorHAnsi"/>
          <w:lang w:val="en-US" w:eastAsia="en-US"/>
        </w:rPr>
        <w:t xml:space="preserve"> 61</w:t>
      </w:r>
      <w:r w:rsidR="003772F6">
        <w:rPr>
          <w:rFonts w:eastAsiaTheme="minorHAnsi"/>
          <w:lang w:val="en-US" w:eastAsia="en-US"/>
        </w:rPr>
        <w:t>. – P.</w:t>
      </w:r>
      <w:r w:rsidRPr="0071055D">
        <w:rPr>
          <w:rFonts w:eastAsiaTheme="minorHAnsi"/>
          <w:lang w:val="en-US" w:eastAsia="en-US"/>
        </w:rPr>
        <w:t xml:space="preserve"> 104-123.</w:t>
      </w:r>
      <w:r w:rsidR="00A71301" w:rsidRPr="00A71301">
        <w:rPr>
          <w:rFonts w:eastAsia="Arial"/>
          <w:lang w:val="en-US"/>
        </w:rPr>
        <w:t xml:space="preserve"> </w:t>
      </w:r>
      <w:r w:rsidR="00A71301">
        <w:rPr>
          <w:rFonts w:eastAsia="Arial"/>
        </w:rPr>
        <w:t>(</w:t>
      </w:r>
      <w:r w:rsidR="00A71301">
        <w:rPr>
          <w:rFonts w:eastAsia="Arial"/>
          <w:lang w:val="en-US"/>
        </w:rPr>
        <w:t>In English)</w:t>
      </w:r>
    </w:p>
    <w:p w:rsidR="00345FF2" w:rsidRPr="00315EC7" w:rsidRDefault="00345FF2" w:rsidP="0071055D">
      <w:pPr>
        <w:spacing w:after="200" w:line="360" w:lineRule="auto"/>
        <w:rPr>
          <w:rFonts w:eastAsiaTheme="minorHAnsi"/>
          <w:lang w:val="en-US" w:eastAsia="en-US"/>
        </w:rPr>
      </w:pPr>
    </w:p>
    <w:p w:rsidR="003772F6" w:rsidRDefault="003772F6">
      <w:pPr>
        <w:spacing w:after="200" w:line="276" w:lineRule="auto"/>
        <w:rPr>
          <w:sz w:val="28"/>
          <w:szCs w:val="28"/>
          <w:lang w:val="en-US"/>
        </w:rPr>
      </w:pPr>
      <w:r>
        <w:rPr>
          <w:sz w:val="28"/>
          <w:szCs w:val="28"/>
          <w:lang w:val="en-US"/>
        </w:rPr>
        <w:br w:type="page"/>
      </w:r>
    </w:p>
    <w:p w:rsidR="00422124" w:rsidRDefault="00841D69" w:rsidP="00422124">
      <w:pPr>
        <w:spacing w:line="360" w:lineRule="auto"/>
        <w:jc w:val="center"/>
        <w:rPr>
          <w:b/>
          <w:lang w:val="en-US"/>
        </w:rPr>
      </w:pPr>
      <w:r w:rsidRPr="00134944">
        <w:rPr>
          <w:b/>
          <w:lang w:val="en-US"/>
        </w:rPr>
        <w:lastRenderedPageBreak/>
        <w:t>APPENDIX</w:t>
      </w:r>
      <w:r w:rsidR="00422124" w:rsidRPr="00150D30">
        <w:rPr>
          <w:b/>
          <w:lang w:val="en-US"/>
        </w:rPr>
        <w:t xml:space="preserve"> </w:t>
      </w:r>
      <w:r w:rsidR="00422124" w:rsidRPr="00134944">
        <w:rPr>
          <w:b/>
        </w:rPr>
        <w:t>А</w:t>
      </w:r>
    </w:p>
    <w:p w:rsidR="00134944" w:rsidRPr="00134944" w:rsidRDefault="00134944" w:rsidP="00422124">
      <w:pPr>
        <w:spacing w:line="360" w:lineRule="auto"/>
        <w:jc w:val="center"/>
        <w:rPr>
          <w:b/>
          <w:lang w:val="en-US"/>
        </w:rPr>
      </w:pPr>
    </w:p>
    <w:p w:rsidR="00422124" w:rsidRDefault="00431235" w:rsidP="005A189E">
      <w:pPr>
        <w:spacing w:line="360" w:lineRule="auto"/>
        <w:ind w:firstLine="709"/>
        <w:rPr>
          <w:b/>
          <w:lang w:val="en-US"/>
        </w:rPr>
      </w:pPr>
      <w:r w:rsidRPr="00AD16FF">
        <w:rPr>
          <w:b/>
          <w:lang w:val="en-US"/>
        </w:rPr>
        <w:t xml:space="preserve">List of published papers in the journals with an impact factor. </w:t>
      </w:r>
    </w:p>
    <w:p w:rsidR="00AD16FF" w:rsidRPr="00AD16FF" w:rsidRDefault="00AD16FF" w:rsidP="00AD16FF">
      <w:pPr>
        <w:spacing w:line="360" w:lineRule="auto"/>
        <w:ind w:firstLine="709"/>
        <w:jc w:val="center"/>
        <w:rPr>
          <w:lang w:val="en-US"/>
        </w:rPr>
      </w:pPr>
      <w:r w:rsidRPr="00AD16FF">
        <w:rPr>
          <w:lang w:val="en-US"/>
        </w:rPr>
        <w:t>2018 jear</w:t>
      </w:r>
    </w:p>
    <w:p w:rsidR="00F90B55" w:rsidRPr="00E65EF8" w:rsidRDefault="00F90B55" w:rsidP="00F90B55">
      <w:pPr>
        <w:pStyle w:val="ac"/>
        <w:shd w:val="clear" w:color="auto" w:fill="FFFFFF"/>
        <w:spacing w:after="0" w:line="360" w:lineRule="auto"/>
        <w:ind w:left="0" w:firstLine="709"/>
        <w:textAlignment w:val="baseline"/>
        <w:rPr>
          <w:rFonts w:ascii="Times New Roman" w:hAnsi="Times New Roman"/>
          <w:color w:val="000000"/>
          <w:sz w:val="24"/>
          <w:szCs w:val="24"/>
          <w:lang w:val="en-US"/>
        </w:rPr>
      </w:pPr>
      <w:r w:rsidRPr="00875998">
        <w:rPr>
          <w:lang w:val="en-US"/>
        </w:rPr>
        <w:t>1</w:t>
      </w:r>
      <w:r w:rsidRPr="00365C94">
        <w:rPr>
          <w:lang w:val="en-US"/>
        </w:rPr>
        <w:t xml:space="preserve"> </w:t>
      </w:r>
      <w:r w:rsidRPr="00592E17">
        <w:rPr>
          <w:rFonts w:ascii="Times New Roman" w:hAnsi="Times New Roman"/>
          <w:bCs/>
          <w:sz w:val="24"/>
          <w:szCs w:val="24"/>
          <w:lang w:val="en-US"/>
        </w:rPr>
        <w:t xml:space="preserve">Borodinova D. Yu. </w:t>
      </w:r>
      <w:r w:rsidRPr="00592E17">
        <w:rPr>
          <w:rFonts w:ascii="Times New Roman" w:eastAsia="CMSY8" w:hAnsi="Times New Roman"/>
          <w:i/>
          <w:iCs/>
          <w:sz w:val="16"/>
          <w:szCs w:val="16"/>
          <w:lang w:val="en-US"/>
        </w:rPr>
        <w:t xml:space="preserve"> </w:t>
      </w:r>
      <w:r w:rsidRPr="00592E17">
        <w:rPr>
          <w:rFonts w:ascii="Times New Roman" w:hAnsi="Times New Roman"/>
          <w:bCs/>
          <w:sz w:val="24"/>
          <w:szCs w:val="24"/>
          <w:lang w:val="en-US"/>
        </w:rPr>
        <w:t>and Kritskov L. V.  Estimates of the Root Functions of a One-Dimensional Schrodinger Operator wit</w:t>
      </w:r>
      <w:r>
        <w:rPr>
          <w:rFonts w:ascii="Times New Roman" w:hAnsi="Times New Roman"/>
          <w:bCs/>
          <w:sz w:val="24"/>
          <w:szCs w:val="24"/>
          <w:lang w:val="en-US"/>
        </w:rPr>
        <w:t xml:space="preserve">h a Strong Boundary Singularity </w:t>
      </w:r>
      <w:r w:rsidRPr="00592E17">
        <w:rPr>
          <w:rFonts w:ascii="Times New Roman" w:hAnsi="Times New Roman"/>
          <w:sz w:val="24"/>
          <w:szCs w:val="24"/>
          <w:lang w:val="kk-KZ"/>
        </w:rPr>
        <w:t xml:space="preserve">// </w:t>
      </w:r>
      <w:r>
        <w:rPr>
          <w:rFonts w:ascii="Times New Roman" w:hAnsi="Times New Roman"/>
          <w:color w:val="000000"/>
          <w:sz w:val="24"/>
          <w:szCs w:val="24"/>
          <w:lang w:val="en-US"/>
        </w:rPr>
        <w:t>Differential Equations.</w:t>
      </w:r>
      <w:r w:rsidRPr="00592E17">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E65EF8">
        <w:rPr>
          <w:rFonts w:ascii="Times New Roman" w:hAnsi="Times New Roman"/>
          <w:color w:val="000000"/>
          <w:sz w:val="24"/>
          <w:szCs w:val="24"/>
          <w:lang w:val="en-US"/>
        </w:rPr>
        <w:t xml:space="preserve">– 2018. – </w:t>
      </w:r>
      <w:r>
        <w:rPr>
          <w:rFonts w:ascii="Times New Roman" w:hAnsi="Times New Roman"/>
          <w:color w:val="000000"/>
          <w:sz w:val="24"/>
          <w:szCs w:val="24"/>
          <w:lang w:val="en-US"/>
        </w:rPr>
        <w:t>V</w:t>
      </w:r>
      <w:r w:rsidRPr="00592E17">
        <w:rPr>
          <w:rFonts w:ascii="Times New Roman" w:hAnsi="Times New Roman"/>
          <w:color w:val="000000"/>
          <w:sz w:val="24"/>
          <w:szCs w:val="24"/>
          <w:lang w:val="en-US"/>
        </w:rPr>
        <w:t>ol</w:t>
      </w:r>
      <w:r w:rsidRPr="00E65EF8">
        <w:rPr>
          <w:rFonts w:ascii="Times New Roman" w:hAnsi="Times New Roman"/>
          <w:color w:val="000000"/>
          <w:sz w:val="24"/>
          <w:szCs w:val="24"/>
          <w:lang w:val="en-US"/>
        </w:rPr>
        <w:t xml:space="preserve">. 54, </w:t>
      </w:r>
      <w:r w:rsidRPr="00592E17">
        <w:rPr>
          <w:rFonts w:ascii="Times New Roman" w:hAnsi="Times New Roman"/>
          <w:color w:val="000000"/>
          <w:sz w:val="24"/>
          <w:szCs w:val="24"/>
          <w:lang w:val="en-US"/>
        </w:rPr>
        <w:t>no</w:t>
      </w:r>
      <w:r w:rsidRPr="00E65EF8">
        <w:rPr>
          <w:rFonts w:ascii="Times New Roman" w:hAnsi="Times New Roman"/>
          <w:color w:val="000000"/>
          <w:sz w:val="24"/>
          <w:szCs w:val="24"/>
          <w:lang w:val="en-US"/>
        </w:rPr>
        <w:t xml:space="preserve">. 5. – </w:t>
      </w:r>
      <w:r>
        <w:rPr>
          <w:rFonts w:ascii="Times New Roman" w:hAnsi="Times New Roman"/>
          <w:color w:val="000000"/>
          <w:sz w:val="24"/>
          <w:szCs w:val="24"/>
          <w:lang w:val="en-US"/>
        </w:rPr>
        <w:t>P</w:t>
      </w:r>
      <w:r w:rsidRPr="00E65EF8">
        <w:rPr>
          <w:rFonts w:ascii="Times New Roman" w:hAnsi="Times New Roman"/>
          <w:color w:val="000000"/>
          <w:sz w:val="24"/>
          <w:szCs w:val="24"/>
          <w:lang w:val="en-US"/>
        </w:rPr>
        <w:t>. 567–577</w:t>
      </w:r>
      <w:r>
        <w:rPr>
          <w:rFonts w:ascii="Times New Roman" w:hAnsi="Times New Roman"/>
          <w:color w:val="000000"/>
          <w:sz w:val="24"/>
          <w:szCs w:val="24"/>
          <w:lang w:val="en-US"/>
        </w:rPr>
        <w:t xml:space="preserve"> </w:t>
      </w:r>
      <w:r w:rsidRPr="00DB56C7">
        <w:rPr>
          <w:rFonts w:ascii="Times New Roman" w:hAnsi="Times New Roman"/>
          <w:sz w:val="24"/>
          <w:szCs w:val="24"/>
          <w:lang w:val="en-US"/>
        </w:rPr>
        <w:t>(Q2)</w:t>
      </w:r>
      <w:r w:rsidR="00400EE3" w:rsidRPr="005F2801">
        <w:rPr>
          <w:rFonts w:eastAsia="Arial"/>
          <w:lang w:val="en-US"/>
        </w:rPr>
        <w:t xml:space="preserve"> </w:t>
      </w:r>
      <w:r w:rsidR="002B0884">
        <w:rPr>
          <w:rFonts w:eastAsia="Arial"/>
          <w:lang w:val="en-US"/>
        </w:rPr>
        <w:t xml:space="preserve"> </w:t>
      </w:r>
      <w:r w:rsidR="00400EE3" w:rsidRPr="005F2801">
        <w:rPr>
          <w:rFonts w:ascii="Times New Roman" w:eastAsia="Arial" w:hAnsi="Times New Roman"/>
          <w:sz w:val="24"/>
          <w:szCs w:val="24"/>
          <w:lang w:val="en-US"/>
        </w:rPr>
        <w:t>(</w:t>
      </w:r>
      <w:r w:rsidR="00400EE3" w:rsidRPr="00400EE3">
        <w:rPr>
          <w:rFonts w:ascii="Times New Roman" w:eastAsia="Arial" w:hAnsi="Times New Roman"/>
          <w:sz w:val="24"/>
          <w:szCs w:val="24"/>
          <w:lang w:val="en-US"/>
        </w:rPr>
        <w:t>In English)</w:t>
      </w:r>
    </w:p>
    <w:p w:rsidR="00F90B55" w:rsidRDefault="00F90B55" w:rsidP="00F90B55">
      <w:pPr>
        <w:autoSpaceDE w:val="0"/>
        <w:autoSpaceDN w:val="0"/>
        <w:adjustRightInd w:val="0"/>
        <w:spacing w:line="360" w:lineRule="auto"/>
        <w:ind w:firstLine="709"/>
        <w:rPr>
          <w:lang w:val="en-US"/>
        </w:rPr>
      </w:pPr>
      <w:r>
        <w:rPr>
          <w:lang w:val="en-US"/>
        </w:rPr>
        <w:t xml:space="preserve">2 </w:t>
      </w:r>
      <w:r w:rsidRPr="00365C94">
        <w:rPr>
          <w:lang w:val="en-US"/>
        </w:rPr>
        <w:t xml:space="preserve">Kritskov L.V., Sarsenbi A.M.  </w:t>
      </w:r>
      <w:r w:rsidRPr="00365C94">
        <w:rPr>
          <w:bCs/>
          <w:lang w:val="en-US"/>
        </w:rPr>
        <w:t>Equiconvergence Property for Spectral Expansions Related to</w:t>
      </w:r>
      <w:r w:rsidRPr="00F208F8">
        <w:rPr>
          <w:bCs/>
          <w:lang w:val="en-US"/>
        </w:rPr>
        <w:t xml:space="preserve"> </w:t>
      </w:r>
      <w:r w:rsidRPr="00365C94">
        <w:rPr>
          <w:bCs/>
          <w:lang w:val="en-US"/>
        </w:rPr>
        <w:t xml:space="preserve">Perturbations of the Operator </w:t>
      </w:r>
      <w:r w:rsidRPr="00365C94">
        <w:rPr>
          <w:bCs/>
          <w:position w:val="-16"/>
        </w:rPr>
        <w:object w:dxaOrig="1160" w:dyaOrig="480">
          <v:shape id="_x0000_i1483" type="#_x0000_t75" style="width:57.75pt;height:24.45pt" o:ole="">
            <v:imagedata r:id="rId873" o:title=""/>
          </v:shape>
          <o:OLEObject Type="Embed" ProgID="Equation.DSMT4" ShapeID="_x0000_i1483" DrawAspect="Content" ObjectID="_1665525639" r:id="rId874"/>
        </w:object>
      </w:r>
      <w:r w:rsidRPr="00365C94">
        <w:rPr>
          <w:bCs/>
          <w:lang w:val="en-US"/>
        </w:rPr>
        <w:t xml:space="preserve">  </w:t>
      </w:r>
      <w:r w:rsidRPr="00365C94">
        <w:rPr>
          <w:lang w:val="en-US"/>
        </w:rPr>
        <w:t xml:space="preserve"> </w:t>
      </w:r>
      <w:r>
        <w:rPr>
          <w:bCs/>
          <w:lang w:val="en-US"/>
        </w:rPr>
        <w:t>with Initial Data</w:t>
      </w:r>
      <w:r w:rsidRPr="00F208F8">
        <w:rPr>
          <w:bCs/>
          <w:lang w:val="en-US"/>
        </w:rPr>
        <w:t>//</w:t>
      </w:r>
      <w:r w:rsidRPr="00365C94">
        <w:rPr>
          <w:bCs/>
          <w:lang w:val="en-US"/>
        </w:rPr>
        <w:t xml:space="preserve">  </w:t>
      </w:r>
      <w:r>
        <w:rPr>
          <w:lang w:val="en-US"/>
        </w:rPr>
        <w:t>Filomat</w:t>
      </w:r>
      <w:r w:rsidRPr="00F208F8">
        <w:rPr>
          <w:lang w:val="en-US"/>
        </w:rPr>
        <w:t xml:space="preserve"> –</w:t>
      </w:r>
      <w:r>
        <w:rPr>
          <w:lang w:val="en-US"/>
        </w:rPr>
        <w:t xml:space="preserve"> 2018</w:t>
      </w:r>
      <w:r w:rsidRPr="00F208F8">
        <w:rPr>
          <w:lang w:val="en-US"/>
        </w:rPr>
        <w:t>, (</w:t>
      </w:r>
      <w:r>
        <w:rPr>
          <w:lang w:val="en-US"/>
        </w:rPr>
        <w:t>32:3</w:t>
      </w:r>
      <w:r w:rsidRPr="00F208F8">
        <w:rPr>
          <w:lang w:val="en-US"/>
        </w:rPr>
        <w:t xml:space="preserve">). </w:t>
      </w:r>
      <w:r>
        <w:rPr>
          <w:lang w:val="en-US"/>
        </w:rPr>
        <w:t>–</w:t>
      </w:r>
      <w:r w:rsidRPr="00F208F8">
        <w:rPr>
          <w:lang w:val="en-US"/>
        </w:rPr>
        <w:t xml:space="preserve"> </w:t>
      </w:r>
      <w:r>
        <w:rPr>
          <w:lang w:val="en-US"/>
        </w:rPr>
        <w:t xml:space="preserve">P. </w:t>
      </w:r>
      <w:r w:rsidRPr="00365C94">
        <w:rPr>
          <w:lang w:val="en-US"/>
        </w:rPr>
        <w:t>1069-1078.</w:t>
      </w:r>
      <w:r w:rsidRPr="00365C94">
        <w:rPr>
          <w:rFonts w:ascii="URWPalladioL-Roma" w:hAnsi="URWPalladioL-Roma" w:cs="URWPalladioL-Roma"/>
          <w:sz w:val="20"/>
          <w:szCs w:val="20"/>
          <w:lang w:val="en-US"/>
        </w:rPr>
        <w:t xml:space="preserve"> doi.org</w:t>
      </w:r>
      <w:r w:rsidRPr="00365C94">
        <w:rPr>
          <w:rFonts w:ascii="Rpxr" w:hAnsi="Rpxr" w:cs="Rpxr"/>
          <w:sz w:val="20"/>
          <w:szCs w:val="20"/>
          <w:lang w:val="en-US"/>
        </w:rPr>
        <w:t>/</w:t>
      </w:r>
      <w:r w:rsidRPr="00365C94">
        <w:rPr>
          <w:rFonts w:ascii="URWPalladioL-Roma" w:hAnsi="URWPalladioL-Roma" w:cs="URWPalladioL-Roma"/>
          <w:sz w:val="20"/>
          <w:szCs w:val="20"/>
          <w:lang w:val="en-US"/>
        </w:rPr>
        <w:t>10.2298</w:t>
      </w:r>
      <w:r w:rsidRPr="00365C94">
        <w:rPr>
          <w:rFonts w:ascii="Rpxr" w:hAnsi="Rpxr" w:cs="Rpxr"/>
          <w:sz w:val="20"/>
          <w:szCs w:val="20"/>
          <w:lang w:val="en-US"/>
        </w:rPr>
        <w:t>/</w:t>
      </w:r>
      <w:r w:rsidRPr="00365C94">
        <w:rPr>
          <w:rFonts w:ascii="URWPalladioL-Roma" w:hAnsi="URWPalladioL-Roma" w:cs="URWPalladioL-Roma"/>
          <w:sz w:val="20"/>
          <w:szCs w:val="20"/>
          <w:lang w:val="en-US"/>
        </w:rPr>
        <w:t>FIL1803069K</w:t>
      </w:r>
      <w:r w:rsidRPr="001951E9">
        <w:rPr>
          <w:lang w:val="en-US"/>
        </w:rPr>
        <w:t>.  (Q2)</w:t>
      </w:r>
      <w:r w:rsidR="002B0884">
        <w:rPr>
          <w:lang w:val="en-US"/>
        </w:rPr>
        <w:t xml:space="preserve"> </w:t>
      </w:r>
      <w:r w:rsidR="00400EE3" w:rsidRPr="00400EE3">
        <w:rPr>
          <w:rFonts w:eastAsia="Arial"/>
          <w:lang w:val="en-US"/>
        </w:rPr>
        <w:t xml:space="preserve"> (</w:t>
      </w:r>
      <w:r w:rsidR="00400EE3">
        <w:rPr>
          <w:rFonts w:eastAsia="Arial"/>
          <w:lang w:val="en-US"/>
        </w:rPr>
        <w:t>In English)</w:t>
      </w:r>
    </w:p>
    <w:p w:rsidR="00AD16FF" w:rsidRPr="001951E9" w:rsidRDefault="00AD16FF" w:rsidP="00AD16FF">
      <w:pPr>
        <w:spacing w:line="360" w:lineRule="auto"/>
        <w:ind w:firstLine="709"/>
        <w:jc w:val="center"/>
        <w:rPr>
          <w:lang w:val="en-US"/>
        </w:rPr>
      </w:pPr>
      <w:r>
        <w:rPr>
          <w:lang w:val="en-US"/>
        </w:rPr>
        <w:t>2019</w:t>
      </w:r>
      <w:r w:rsidRPr="00AD16FF">
        <w:rPr>
          <w:lang w:val="en-US"/>
        </w:rPr>
        <w:t xml:space="preserve"> jear</w:t>
      </w:r>
    </w:p>
    <w:p w:rsidR="00F90B55" w:rsidRPr="00565E29" w:rsidRDefault="00F90B55" w:rsidP="00F90B55">
      <w:pPr>
        <w:spacing w:line="360" w:lineRule="auto"/>
        <w:ind w:firstLine="709"/>
        <w:rPr>
          <w:lang w:val="kk-KZ"/>
        </w:rPr>
      </w:pPr>
      <w:r>
        <w:rPr>
          <w:lang w:val="en-US"/>
        </w:rPr>
        <w:t xml:space="preserve">3 </w:t>
      </w:r>
      <w:r w:rsidRPr="00592E17">
        <w:rPr>
          <w:lang w:val="en-US"/>
        </w:rPr>
        <w:t xml:space="preserve">Kritskov L.V., </w:t>
      </w:r>
      <w:r>
        <w:rPr>
          <w:lang w:val="en-US"/>
        </w:rPr>
        <w:t xml:space="preserve">Sadybekov M.A., </w:t>
      </w:r>
      <w:r w:rsidRPr="00592E17">
        <w:rPr>
          <w:lang w:val="en-US"/>
        </w:rPr>
        <w:t>Sarsenbi A.M.</w:t>
      </w:r>
      <w:r w:rsidRPr="0039579E">
        <w:rPr>
          <w:lang w:val="en-US"/>
        </w:rPr>
        <w:t>,</w:t>
      </w:r>
      <w:r w:rsidRPr="00592E17">
        <w:rPr>
          <w:lang w:val="en-US"/>
        </w:rPr>
        <w:t xml:space="preserve">  </w:t>
      </w:r>
      <w:r w:rsidRPr="00565E29">
        <w:rPr>
          <w:lang w:val="en-US"/>
        </w:rPr>
        <w:t>Properties in Lp of root functions for a nonlocal problem with involution. //T</w:t>
      </w:r>
      <w:r>
        <w:rPr>
          <w:lang w:val="en-US"/>
        </w:rPr>
        <w:t xml:space="preserve">urkish Journal of Mathematics  - </w:t>
      </w:r>
      <w:r w:rsidRPr="00565E29">
        <w:rPr>
          <w:lang w:val="en-US"/>
        </w:rPr>
        <w:t>2019</w:t>
      </w:r>
      <w:r>
        <w:rPr>
          <w:lang w:val="en-US"/>
        </w:rPr>
        <w:t>,</w:t>
      </w:r>
      <w:r w:rsidRPr="00565E29">
        <w:rPr>
          <w:lang w:val="en-US"/>
        </w:rPr>
        <w:t xml:space="preserve"> </w:t>
      </w:r>
      <w:r>
        <w:rPr>
          <w:lang w:val="en-US"/>
        </w:rPr>
        <w:t>(</w:t>
      </w:r>
      <w:r w:rsidRPr="00565E29">
        <w:rPr>
          <w:lang w:val="en-US"/>
        </w:rPr>
        <w:t>43: 393</w:t>
      </w:r>
      <w:r>
        <w:rPr>
          <w:lang w:val="en-US"/>
        </w:rPr>
        <w:t>). –</w:t>
      </w:r>
      <w:r w:rsidRPr="00565E29">
        <w:rPr>
          <w:lang w:val="en-US"/>
        </w:rPr>
        <w:t xml:space="preserve"> </w:t>
      </w:r>
      <w:r>
        <w:rPr>
          <w:lang w:val="en-US"/>
        </w:rPr>
        <w:t xml:space="preserve">P. </w:t>
      </w:r>
      <w:r w:rsidRPr="00565E29">
        <w:rPr>
          <w:lang w:val="en-US"/>
        </w:rPr>
        <w:t>1809-12</w:t>
      </w:r>
      <w:r>
        <w:rPr>
          <w:lang w:val="en-US"/>
        </w:rPr>
        <w:t>401 © TÜBİTAK doi:10.3906/mat  (Q3)</w:t>
      </w:r>
      <w:r w:rsidR="002B0884">
        <w:rPr>
          <w:lang w:val="en-US"/>
        </w:rPr>
        <w:t xml:space="preserve"> </w:t>
      </w:r>
      <w:r w:rsidR="00400EE3" w:rsidRPr="00400EE3">
        <w:rPr>
          <w:rFonts w:eastAsia="Arial"/>
          <w:lang w:val="en-US"/>
        </w:rPr>
        <w:t xml:space="preserve"> (</w:t>
      </w:r>
      <w:r w:rsidR="00400EE3">
        <w:rPr>
          <w:rFonts w:eastAsia="Arial"/>
          <w:lang w:val="en-US"/>
        </w:rPr>
        <w:t>In English)</w:t>
      </w:r>
    </w:p>
    <w:p w:rsidR="00F90B55" w:rsidRDefault="00F90B55" w:rsidP="00F90B55">
      <w:pPr>
        <w:spacing w:line="360" w:lineRule="auto"/>
        <w:ind w:firstLine="709"/>
        <w:rPr>
          <w:lang w:val="en-US"/>
        </w:rPr>
      </w:pPr>
      <w:r>
        <w:rPr>
          <w:bCs/>
          <w:lang w:val="en-US"/>
        </w:rPr>
        <w:t>4</w:t>
      </w:r>
      <w:r w:rsidRPr="002F5006">
        <w:rPr>
          <w:bCs/>
          <w:lang w:val="en-US"/>
        </w:rPr>
        <w:t xml:space="preserve"> </w:t>
      </w:r>
      <w:r w:rsidRPr="00565E29">
        <w:rPr>
          <w:lang w:val="en-US"/>
        </w:rPr>
        <w:t>Kirane</w:t>
      </w:r>
      <w:r w:rsidRPr="00565E29">
        <w:rPr>
          <w:bCs/>
          <w:lang w:val="en-US"/>
        </w:rPr>
        <w:t xml:space="preserve"> </w:t>
      </w:r>
      <w:r>
        <w:rPr>
          <w:bCs/>
          <w:lang w:val="en-US"/>
        </w:rPr>
        <w:t xml:space="preserve">M., </w:t>
      </w:r>
      <w:r>
        <w:rPr>
          <w:lang w:val="en-US"/>
        </w:rPr>
        <w:t>Sadybekov M.A., Sarsenbi A.A</w:t>
      </w:r>
      <w:r w:rsidRPr="00592E17">
        <w:rPr>
          <w:lang w:val="en-US"/>
        </w:rPr>
        <w:t>.</w:t>
      </w:r>
      <w:r w:rsidRPr="0039579E">
        <w:rPr>
          <w:lang w:val="en-US"/>
        </w:rPr>
        <w:t>,</w:t>
      </w:r>
      <w:r>
        <w:rPr>
          <w:lang w:val="en-US"/>
        </w:rPr>
        <w:t xml:space="preserve"> </w:t>
      </w:r>
      <w:r w:rsidRPr="00565E29">
        <w:rPr>
          <w:lang w:val="en-US"/>
        </w:rPr>
        <w:t>On an inverse problem of reconstructing a subdiffusion process from nonlocal data// Mathematical Methods in the Applied Sciences. – 2019. – Vol. 42. Issue - 6. – P. 2043-2052.</w:t>
      </w:r>
      <w:r>
        <w:rPr>
          <w:lang w:val="en-US"/>
        </w:rPr>
        <w:t xml:space="preserve"> (Q 2)</w:t>
      </w:r>
      <w:r w:rsidR="002B0884">
        <w:rPr>
          <w:lang w:val="en-US"/>
        </w:rPr>
        <w:t xml:space="preserve"> </w:t>
      </w:r>
      <w:r w:rsidR="00400EE3" w:rsidRPr="00400EE3">
        <w:rPr>
          <w:rFonts w:eastAsia="Arial"/>
        </w:rPr>
        <w:t xml:space="preserve"> </w:t>
      </w:r>
      <w:r w:rsidR="00400EE3">
        <w:rPr>
          <w:rFonts w:eastAsia="Arial"/>
        </w:rPr>
        <w:t>(</w:t>
      </w:r>
      <w:r w:rsidR="00400EE3">
        <w:rPr>
          <w:rFonts w:eastAsia="Arial"/>
          <w:lang w:val="en-US"/>
        </w:rPr>
        <w:t>In English)</w:t>
      </w:r>
    </w:p>
    <w:p w:rsidR="00F90B55" w:rsidRDefault="00F90B55" w:rsidP="00F90B55">
      <w:pPr>
        <w:autoSpaceDE w:val="0"/>
        <w:autoSpaceDN w:val="0"/>
        <w:adjustRightInd w:val="0"/>
        <w:spacing w:line="360" w:lineRule="auto"/>
        <w:ind w:firstLine="709"/>
        <w:rPr>
          <w:lang w:val="en-US"/>
        </w:rPr>
      </w:pPr>
      <w:r>
        <w:rPr>
          <w:lang w:val="en-US"/>
        </w:rPr>
        <w:t xml:space="preserve">5 Karachik V.V.,  </w:t>
      </w:r>
      <w:r w:rsidRPr="00592E17">
        <w:rPr>
          <w:lang w:val="en-US"/>
        </w:rPr>
        <w:t>Sarsenbi A.M.</w:t>
      </w:r>
      <w:r>
        <w:rPr>
          <w:lang w:val="en-US"/>
        </w:rPr>
        <w:t>, Turmetov B.K.</w:t>
      </w:r>
      <w:r w:rsidRPr="0039579E">
        <w:rPr>
          <w:lang w:val="en-US"/>
        </w:rPr>
        <w:t>,</w:t>
      </w:r>
      <w:r>
        <w:rPr>
          <w:lang w:val="en-US"/>
        </w:rPr>
        <w:t xml:space="preserve"> </w:t>
      </w:r>
      <w:r w:rsidRPr="00592E17">
        <w:rPr>
          <w:lang w:val="en-US"/>
        </w:rPr>
        <w:t xml:space="preserve">  </w:t>
      </w:r>
      <w:r w:rsidRPr="00DB40B8">
        <w:rPr>
          <w:bCs/>
          <w:lang w:val="en-US"/>
        </w:rPr>
        <w:t>On the solvability of the main boundary value problems for a nonlocal Poisson equation.//</w:t>
      </w:r>
      <w:r w:rsidRPr="00DB40B8">
        <w:rPr>
          <w:lang w:val="en-US"/>
        </w:rPr>
        <w:t xml:space="preserve"> Turkish</w:t>
      </w:r>
      <w:r w:rsidRPr="007B7EBC">
        <w:rPr>
          <w:lang w:val="en-US"/>
        </w:rPr>
        <w:t xml:space="preserve"> </w:t>
      </w:r>
      <w:r w:rsidRPr="00DB40B8">
        <w:rPr>
          <w:lang w:val="en-US"/>
        </w:rPr>
        <w:t>Journal</w:t>
      </w:r>
      <w:r w:rsidRPr="007B7EBC">
        <w:rPr>
          <w:lang w:val="en-US"/>
        </w:rPr>
        <w:t xml:space="preserve"> </w:t>
      </w:r>
      <w:r w:rsidRPr="00DB40B8">
        <w:rPr>
          <w:lang w:val="en-US"/>
        </w:rPr>
        <w:t>of</w:t>
      </w:r>
      <w:r w:rsidRPr="007B7EBC">
        <w:rPr>
          <w:lang w:val="en-US"/>
        </w:rPr>
        <w:t xml:space="preserve"> </w:t>
      </w:r>
      <w:r w:rsidRPr="00DB40B8">
        <w:rPr>
          <w:lang w:val="en-US"/>
        </w:rPr>
        <w:t>Mathematics</w:t>
      </w:r>
      <w:r w:rsidRPr="007B7EBC">
        <w:rPr>
          <w:lang w:val="en-US"/>
        </w:rPr>
        <w:t xml:space="preserve"> </w:t>
      </w:r>
      <w:r>
        <w:rPr>
          <w:lang w:val="en-US"/>
        </w:rPr>
        <w:t>–</w:t>
      </w:r>
      <w:r w:rsidRPr="007B7EBC">
        <w:rPr>
          <w:lang w:val="en-US"/>
        </w:rPr>
        <w:t xml:space="preserve"> 2019</w:t>
      </w:r>
      <w:r>
        <w:rPr>
          <w:lang w:val="en-US"/>
        </w:rPr>
        <w:t>,</w:t>
      </w:r>
      <w:r w:rsidRPr="007B7EBC">
        <w:rPr>
          <w:lang w:val="en-US"/>
        </w:rPr>
        <w:t xml:space="preserve"> </w:t>
      </w:r>
      <w:r>
        <w:rPr>
          <w:lang w:val="en-US"/>
        </w:rPr>
        <w:t>(</w:t>
      </w:r>
      <w:r w:rsidRPr="007B7EBC">
        <w:rPr>
          <w:lang w:val="en-US"/>
        </w:rPr>
        <w:t>43</w:t>
      </w:r>
      <w:r>
        <w:rPr>
          <w:lang w:val="en-US"/>
        </w:rPr>
        <w:t>)</w:t>
      </w:r>
      <w:r w:rsidRPr="007B7EBC">
        <w:rPr>
          <w:lang w:val="en-US"/>
        </w:rPr>
        <w:t xml:space="preserve"> </w:t>
      </w:r>
      <w:r>
        <w:rPr>
          <w:lang w:val="en-US"/>
        </w:rPr>
        <w:t xml:space="preserve">– P. </w:t>
      </w:r>
      <w:r w:rsidRPr="007B7EBC">
        <w:rPr>
          <w:lang w:val="en-US"/>
        </w:rPr>
        <w:t>1604 – 1625</w:t>
      </w:r>
      <w:r>
        <w:rPr>
          <w:lang w:val="en-US"/>
        </w:rPr>
        <w:t xml:space="preserve">   (Q3)</w:t>
      </w:r>
      <w:r w:rsidR="002B0884">
        <w:rPr>
          <w:lang w:val="en-US"/>
        </w:rPr>
        <w:t xml:space="preserve"> </w:t>
      </w:r>
      <w:r w:rsidR="00400EE3" w:rsidRPr="00400EE3">
        <w:rPr>
          <w:rFonts w:eastAsia="Arial"/>
          <w:lang w:val="en-US"/>
        </w:rPr>
        <w:t xml:space="preserve"> (</w:t>
      </w:r>
      <w:r w:rsidR="00400EE3">
        <w:rPr>
          <w:rFonts w:eastAsia="Arial"/>
          <w:lang w:val="en-US"/>
        </w:rPr>
        <w:t>In English)</w:t>
      </w:r>
    </w:p>
    <w:p w:rsidR="00AD16FF" w:rsidRDefault="00AD16FF" w:rsidP="00AD16FF">
      <w:pPr>
        <w:spacing w:line="360" w:lineRule="auto"/>
        <w:ind w:firstLine="709"/>
        <w:jc w:val="center"/>
        <w:rPr>
          <w:lang w:val="en-US"/>
        </w:rPr>
      </w:pPr>
      <w:r>
        <w:rPr>
          <w:lang w:val="en-US"/>
        </w:rPr>
        <w:t>2020</w:t>
      </w:r>
      <w:r w:rsidRPr="00AD16FF">
        <w:rPr>
          <w:lang w:val="en-US"/>
        </w:rPr>
        <w:t xml:space="preserve"> jear</w:t>
      </w:r>
    </w:p>
    <w:p w:rsidR="00F90B55" w:rsidRDefault="00F90B55" w:rsidP="00F90B55">
      <w:pPr>
        <w:autoSpaceDE w:val="0"/>
        <w:autoSpaceDN w:val="0"/>
        <w:adjustRightInd w:val="0"/>
        <w:spacing w:line="360" w:lineRule="auto"/>
        <w:ind w:firstLine="709"/>
        <w:rPr>
          <w:iCs/>
          <w:lang w:val="en-US"/>
        </w:rPr>
      </w:pPr>
      <w:r>
        <w:rPr>
          <w:lang w:val="en-US"/>
        </w:rPr>
        <w:t>6</w:t>
      </w:r>
      <w:r w:rsidRPr="007A640A">
        <w:rPr>
          <w:lang w:val="en-US"/>
        </w:rPr>
        <w:t xml:space="preserve">   L. V. Kritskov Uniform Convergence of Spectral Expansions on the Entire Real Line for General Even-Order Differential Operators </w:t>
      </w:r>
      <w:r w:rsidRPr="00777F5E">
        <w:rPr>
          <w:lang w:val="en-US"/>
        </w:rPr>
        <w:t xml:space="preserve">// </w:t>
      </w:r>
      <w:r>
        <w:rPr>
          <w:iCs/>
          <w:lang w:val="en-US"/>
        </w:rPr>
        <w:t>Differential Equations –</w:t>
      </w:r>
      <w:r w:rsidRPr="00777F5E">
        <w:rPr>
          <w:iCs/>
          <w:lang w:val="en-US"/>
        </w:rPr>
        <w:t xml:space="preserve"> 2020</w:t>
      </w:r>
      <w:r>
        <w:rPr>
          <w:iCs/>
          <w:lang w:val="en-US"/>
        </w:rPr>
        <w:t>. -</w:t>
      </w:r>
      <w:r w:rsidRPr="00777F5E">
        <w:rPr>
          <w:iCs/>
          <w:lang w:val="en-US"/>
        </w:rPr>
        <w:t xml:space="preserve"> Vol. 56, No. 4</w:t>
      </w:r>
      <w:r>
        <w:rPr>
          <w:iCs/>
          <w:lang w:val="en-US"/>
        </w:rPr>
        <w:t>. - P</w:t>
      </w:r>
      <w:r w:rsidRPr="00777F5E">
        <w:rPr>
          <w:iCs/>
          <w:lang w:val="en-US"/>
        </w:rPr>
        <w:t>. 426–437.</w:t>
      </w:r>
      <w:r>
        <w:rPr>
          <w:iCs/>
          <w:lang w:val="en-US"/>
        </w:rPr>
        <w:t xml:space="preserve"> </w:t>
      </w:r>
      <w:r w:rsidRPr="00DB56C7">
        <w:rPr>
          <w:iCs/>
          <w:lang w:val="en-US"/>
        </w:rPr>
        <w:t>(</w:t>
      </w:r>
      <w:r>
        <w:rPr>
          <w:iCs/>
          <w:lang w:val="en-US"/>
        </w:rPr>
        <w:t>Q</w:t>
      </w:r>
      <w:r w:rsidRPr="00DB56C7">
        <w:rPr>
          <w:iCs/>
          <w:lang w:val="en-US"/>
        </w:rPr>
        <w:t>3)</w:t>
      </w:r>
      <w:r w:rsidR="002B0884">
        <w:rPr>
          <w:iCs/>
          <w:lang w:val="en-US"/>
        </w:rPr>
        <w:t xml:space="preserve"> </w:t>
      </w:r>
      <w:r w:rsidR="00400EE3" w:rsidRPr="00400EE3">
        <w:rPr>
          <w:rFonts w:eastAsia="Arial"/>
        </w:rPr>
        <w:t xml:space="preserve"> </w:t>
      </w:r>
      <w:r w:rsidR="00400EE3">
        <w:rPr>
          <w:rFonts w:eastAsia="Arial"/>
        </w:rPr>
        <w:t>(</w:t>
      </w:r>
      <w:r w:rsidR="00400EE3">
        <w:rPr>
          <w:rFonts w:eastAsia="Arial"/>
          <w:lang w:val="en-US"/>
        </w:rPr>
        <w:t>In English)</w:t>
      </w:r>
    </w:p>
    <w:p w:rsidR="00AD16FF" w:rsidRPr="00DB56C7" w:rsidRDefault="00AD16FF" w:rsidP="00AD16FF">
      <w:pPr>
        <w:autoSpaceDE w:val="0"/>
        <w:autoSpaceDN w:val="0"/>
        <w:adjustRightInd w:val="0"/>
        <w:spacing w:line="360" w:lineRule="auto"/>
        <w:ind w:firstLine="567"/>
        <w:jc w:val="center"/>
        <w:rPr>
          <w:iCs/>
          <w:lang w:val="en-US"/>
        </w:rPr>
      </w:pPr>
      <w:r w:rsidRPr="00AD16FF">
        <w:rPr>
          <w:b/>
          <w:lang w:val="en-US"/>
        </w:rPr>
        <w:t xml:space="preserve">List of published papers in journals in the </w:t>
      </w:r>
      <w:r>
        <w:rPr>
          <w:b/>
          <w:lang w:val="en-US"/>
        </w:rPr>
        <w:t>Web of Science</w:t>
      </w:r>
      <w:r w:rsidRPr="00AD16FF">
        <w:rPr>
          <w:b/>
          <w:lang w:val="en-US"/>
        </w:rPr>
        <w:t xml:space="preserve"> database.</w:t>
      </w:r>
    </w:p>
    <w:p w:rsidR="00F90B55" w:rsidRPr="00365C94" w:rsidRDefault="00F90B55" w:rsidP="00F90B55">
      <w:pPr>
        <w:autoSpaceDE w:val="0"/>
        <w:autoSpaceDN w:val="0"/>
        <w:adjustRightInd w:val="0"/>
        <w:spacing w:line="360" w:lineRule="auto"/>
        <w:ind w:firstLine="709"/>
        <w:rPr>
          <w:lang w:val="en-US"/>
        </w:rPr>
      </w:pPr>
      <w:r>
        <w:rPr>
          <w:iCs/>
          <w:lang w:val="en-US"/>
        </w:rPr>
        <w:t>7</w:t>
      </w:r>
      <w:r w:rsidRPr="000941AE">
        <w:rPr>
          <w:iCs/>
          <w:lang w:val="en-US"/>
        </w:rPr>
        <w:t xml:space="preserve"> </w:t>
      </w:r>
      <w:r w:rsidRPr="00592E17">
        <w:rPr>
          <w:lang w:val="en-US"/>
        </w:rPr>
        <w:t xml:space="preserve">Kritskov L.V., </w:t>
      </w:r>
      <w:r>
        <w:rPr>
          <w:lang w:val="en-US"/>
        </w:rPr>
        <w:t xml:space="preserve">Sadybekov M.A., </w:t>
      </w:r>
      <w:r w:rsidRPr="00592E17">
        <w:rPr>
          <w:lang w:val="en-US"/>
        </w:rPr>
        <w:t>Sarsenbi A.M.</w:t>
      </w:r>
      <w:r w:rsidRPr="0039579E">
        <w:rPr>
          <w:lang w:val="en-US"/>
        </w:rPr>
        <w:t>,</w:t>
      </w:r>
      <w:r w:rsidRPr="00592E17">
        <w:rPr>
          <w:lang w:val="en-US"/>
        </w:rPr>
        <w:t xml:space="preserve">  </w:t>
      </w:r>
      <w:r w:rsidRPr="00365C94">
        <w:rPr>
          <w:lang w:val="en-US"/>
        </w:rPr>
        <w:t>Nonlocal spectral problem for a second-order differentia</w:t>
      </w:r>
      <w:r>
        <w:rPr>
          <w:lang w:val="en-US"/>
        </w:rPr>
        <w:t>l  equation with an involution//</w:t>
      </w:r>
      <w:r w:rsidRPr="00365C94">
        <w:rPr>
          <w:lang w:val="en-US"/>
        </w:rPr>
        <w:t xml:space="preserve"> Bulletin of the Karaganda University. Mathematics¿ series. Special issue.</w:t>
      </w:r>
      <w:r w:rsidRPr="00365C94">
        <w:rPr>
          <w:rFonts w:hAnsi="SFBX2488"/>
        </w:rPr>
        <w:t></w:t>
      </w:r>
      <w:r w:rsidRPr="00365C94">
        <w:rPr>
          <w:lang w:val="en-US"/>
        </w:rPr>
        <w:t xml:space="preserve"> 3(91)/2018, pp. 53-61.</w:t>
      </w:r>
      <w:r w:rsidR="00400EE3" w:rsidRPr="00400EE3">
        <w:rPr>
          <w:rFonts w:eastAsia="Arial"/>
        </w:rPr>
        <w:t xml:space="preserve"> </w:t>
      </w:r>
      <w:r w:rsidR="00400EE3">
        <w:rPr>
          <w:rFonts w:eastAsia="Arial"/>
        </w:rPr>
        <w:t>(</w:t>
      </w:r>
      <w:r w:rsidR="00400EE3">
        <w:rPr>
          <w:rFonts w:eastAsia="Arial"/>
          <w:lang w:val="en-US"/>
        </w:rPr>
        <w:t>In English)</w:t>
      </w:r>
    </w:p>
    <w:p w:rsidR="00F90B55" w:rsidRPr="000941AE" w:rsidRDefault="00F90B55" w:rsidP="00F90B55">
      <w:pPr>
        <w:autoSpaceDE w:val="0"/>
        <w:autoSpaceDN w:val="0"/>
        <w:adjustRightInd w:val="0"/>
        <w:spacing w:line="360" w:lineRule="auto"/>
        <w:ind w:firstLine="709"/>
        <w:rPr>
          <w:lang w:val="en-US"/>
        </w:rPr>
      </w:pPr>
      <w:r>
        <w:rPr>
          <w:lang w:val="en-US"/>
        </w:rPr>
        <w:t>8</w:t>
      </w:r>
      <w:r w:rsidRPr="000941AE">
        <w:rPr>
          <w:lang w:val="en-US"/>
        </w:rPr>
        <w:t xml:space="preserve"> </w:t>
      </w:r>
      <w:r w:rsidRPr="00365C94">
        <w:rPr>
          <w:lang w:val="en-US"/>
        </w:rPr>
        <w:t>Sarsenbi A.A. Unconditional basicity of eigenfunctions’ system of Sturm-Liouville operator with an involutional perturbation</w:t>
      </w:r>
      <w:r>
        <w:rPr>
          <w:lang w:val="en-US"/>
        </w:rPr>
        <w:t>//</w:t>
      </w:r>
      <w:r w:rsidRPr="00365C94">
        <w:rPr>
          <w:lang w:val="en-US"/>
        </w:rPr>
        <w:t xml:space="preserve">   Bulletin of the Karaganda University. Mathematics</w:t>
      </w:r>
      <w:r w:rsidRPr="000941AE">
        <w:rPr>
          <w:lang w:val="en-US"/>
        </w:rPr>
        <w:t xml:space="preserve">¿ </w:t>
      </w:r>
      <w:r w:rsidRPr="00365C94">
        <w:rPr>
          <w:lang w:val="en-US"/>
        </w:rPr>
        <w:t>series</w:t>
      </w:r>
      <w:r w:rsidRPr="000941AE">
        <w:rPr>
          <w:lang w:val="en-US"/>
        </w:rPr>
        <w:t xml:space="preserve">. </w:t>
      </w:r>
      <w:r w:rsidRPr="00365C94">
        <w:rPr>
          <w:lang w:val="en-US"/>
        </w:rPr>
        <w:t>Special</w:t>
      </w:r>
      <w:r w:rsidRPr="000941AE">
        <w:rPr>
          <w:lang w:val="en-US"/>
        </w:rPr>
        <w:t xml:space="preserve"> </w:t>
      </w:r>
      <w:r w:rsidRPr="00365C94">
        <w:rPr>
          <w:lang w:val="en-US"/>
        </w:rPr>
        <w:t>issue</w:t>
      </w:r>
      <w:r w:rsidRPr="000941AE">
        <w:rPr>
          <w:lang w:val="en-US"/>
        </w:rPr>
        <w:t>.</w:t>
      </w:r>
      <w:r w:rsidRPr="00365C94">
        <w:rPr>
          <w:rFonts w:hAnsi="SFBX2488"/>
        </w:rPr>
        <w:t></w:t>
      </w:r>
      <w:r w:rsidRPr="000941AE">
        <w:rPr>
          <w:lang w:val="en-US"/>
        </w:rPr>
        <w:t xml:space="preserve"> 3(91)/2018, </w:t>
      </w:r>
      <w:r w:rsidRPr="00365C94">
        <w:rPr>
          <w:lang w:val="en-US"/>
        </w:rPr>
        <w:t>pp</w:t>
      </w:r>
      <w:r>
        <w:rPr>
          <w:lang w:val="en-US"/>
        </w:rPr>
        <w:t>. 117-127</w:t>
      </w:r>
      <w:r w:rsidR="002B0884">
        <w:rPr>
          <w:lang w:val="en-US"/>
        </w:rPr>
        <w:t xml:space="preserve"> </w:t>
      </w:r>
      <w:r w:rsidR="00400EE3">
        <w:rPr>
          <w:rFonts w:eastAsia="Arial"/>
        </w:rPr>
        <w:t>(</w:t>
      </w:r>
      <w:r w:rsidR="00400EE3">
        <w:rPr>
          <w:rFonts w:eastAsia="Arial"/>
          <w:lang w:val="en-US"/>
        </w:rPr>
        <w:t>In English)</w:t>
      </w:r>
    </w:p>
    <w:p w:rsidR="00F90B55" w:rsidRPr="007B7EBC" w:rsidRDefault="00F90B55" w:rsidP="00F90B55">
      <w:pPr>
        <w:spacing w:line="360" w:lineRule="auto"/>
        <w:ind w:firstLine="709"/>
        <w:rPr>
          <w:rFonts w:ascii="Arial" w:hAnsi="Arial" w:cs="Arial"/>
          <w:color w:val="000000"/>
          <w:sz w:val="21"/>
          <w:szCs w:val="21"/>
          <w:lang w:val="en-US"/>
        </w:rPr>
      </w:pPr>
      <w:r>
        <w:rPr>
          <w:lang w:val="en-US"/>
        </w:rPr>
        <w:t>9</w:t>
      </w:r>
      <w:r w:rsidRPr="000941AE">
        <w:rPr>
          <w:lang w:val="en-US"/>
        </w:rPr>
        <w:t xml:space="preserve"> </w:t>
      </w:r>
      <w:hyperlink r:id="rId875" w:history="1">
        <w:r w:rsidRPr="00365C94">
          <w:rPr>
            <w:color w:val="777777"/>
            <w:u w:val="single"/>
            <w:lang w:val="en-US"/>
          </w:rPr>
          <w:t>Abdizhahan Manapuly Sarsenbi</w:t>
        </w:r>
      </w:hyperlink>
      <w:r w:rsidRPr="00365C94">
        <w:rPr>
          <w:lang w:val="en-US"/>
        </w:rPr>
        <w:t>, and </w:t>
      </w:r>
      <w:hyperlink r:id="rId876" w:history="1">
        <w:r w:rsidRPr="00365C94">
          <w:rPr>
            <w:color w:val="777777"/>
            <w:u w:val="single"/>
            <w:lang w:val="en-US"/>
          </w:rPr>
          <w:t>Madina Utelbayeva</w:t>
        </w:r>
      </w:hyperlink>
      <w:r w:rsidRPr="00365C94">
        <w:rPr>
          <w:color w:val="777777"/>
          <w:lang w:val="en-US"/>
        </w:rPr>
        <w:t xml:space="preserve">,  </w:t>
      </w:r>
      <w:hyperlink r:id="rId877" w:history="1">
        <w:r w:rsidRPr="00365C94">
          <w:rPr>
            <w:bCs/>
            <w:color w:val="111111"/>
            <w:lang w:val="en-US"/>
          </w:rPr>
          <w:t>The Green’s function and the basis property of the eigenfunctions of a boundary value problem with involution</w:t>
        </w:r>
      </w:hyperlink>
    </w:p>
    <w:p w:rsidR="00F90B55" w:rsidRPr="00365C94" w:rsidRDefault="00F90B55" w:rsidP="00F90B55">
      <w:pPr>
        <w:shd w:val="clear" w:color="auto" w:fill="FFFFFF"/>
        <w:spacing w:line="360" w:lineRule="auto"/>
        <w:rPr>
          <w:rFonts w:ascii="Arial" w:hAnsi="Arial" w:cs="Arial"/>
          <w:color w:val="000000"/>
          <w:sz w:val="21"/>
          <w:szCs w:val="21"/>
          <w:lang w:val="en-US"/>
        </w:rPr>
      </w:pPr>
      <w:r>
        <w:rPr>
          <w:rFonts w:ascii="Arial" w:hAnsi="Arial" w:cs="Arial"/>
          <w:color w:val="000000"/>
          <w:sz w:val="21"/>
          <w:szCs w:val="21"/>
          <w:lang w:val="en-US"/>
        </w:rPr>
        <w:t>//</w:t>
      </w:r>
      <w:r w:rsidRPr="00365C94">
        <w:rPr>
          <w:rFonts w:ascii="Arial" w:hAnsi="Arial" w:cs="Arial"/>
          <w:color w:val="000000"/>
          <w:sz w:val="21"/>
          <w:szCs w:val="21"/>
          <w:lang w:val="en-US"/>
        </w:rPr>
        <w:t>AIP Conference Proceedings </w:t>
      </w:r>
      <w:r w:rsidRPr="00365C94">
        <w:rPr>
          <w:rFonts w:ascii="Arial" w:hAnsi="Arial" w:cs="Arial"/>
          <w:b/>
          <w:bCs/>
          <w:color w:val="000000"/>
          <w:sz w:val="21"/>
          <w:szCs w:val="21"/>
          <w:lang w:val="en-US"/>
        </w:rPr>
        <w:t>1997</w:t>
      </w:r>
      <w:r w:rsidRPr="00365C94">
        <w:rPr>
          <w:rFonts w:ascii="Arial" w:hAnsi="Arial" w:cs="Arial"/>
          <w:color w:val="000000"/>
          <w:sz w:val="21"/>
          <w:szCs w:val="21"/>
          <w:lang w:val="en-US"/>
        </w:rPr>
        <w:t>, 020075 (2018); </w:t>
      </w:r>
      <w:hyperlink r:id="rId878" w:history="1">
        <w:r w:rsidRPr="00365C94">
          <w:rPr>
            <w:rFonts w:ascii="Arial" w:hAnsi="Arial" w:cs="Arial"/>
            <w:color w:val="111111"/>
            <w:sz w:val="21"/>
            <w:u w:val="single"/>
            <w:lang w:val="en-US"/>
          </w:rPr>
          <w:t>https://doi.org/10.1063/1.5049069</w:t>
        </w:r>
      </w:hyperlink>
      <w:r w:rsidR="00400EE3" w:rsidRPr="00400EE3">
        <w:rPr>
          <w:rFonts w:eastAsia="Arial"/>
          <w:lang w:val="en-US"/>
        </w:rPr>
        <w:t>(</w:t>
      </w:r>
      <w:r w:rsidR="00400EE3">
        <w:rPr>
          <w:rFonts w:eastAsia="Arial"/>
          <w:lang w:val="en-US"/>
        </w:rPr>
        <w:t>In English)</w:t>
      </w:r>
    </w:p>
    <w:p w:rsidR="00F90B55" w:rsidRPr="00E65EF8" w:rsidRDefault="00F90B55" w:rsidP="00F90B55">
      <w:pPr>
        <w:spacing w:line="360" w:lineRule="auto"/>
        <w:ind w:firstLine="709"/>
        <w:rPr>
          <w:color w:val="111111"/>
          <w:u w:val="single"/>
          <w:lang w:val="en-US"/>
        </w:rPr>
      </w:pPr>
      <w:r>
        <w:rPr>
          <w:lang w:val="en-US"/>
        </w:rPr>
        <w:lastRenderedPageBreak/>
        <w:t>10</w:t>
      </w:r>
      <w:r w:rsidRPr="00365C94">
        <w:rPr>
          <w:lang w:val="en-US"/>
        </w:rPr>
        <w:t xml:space="preserve"> </w:t>
      </w:r>
      <w:hyperlink r:id="rId879" w:history="1">
        <w:r w:rsidRPr="00365C94">
          <w:rPr>
            <w:color w:val="777777"/>
            <w:u w:val="single"/>
            <w:lang w:val="en-US"/>
          </w:rPr>
          <w:t>Abdisalam Sarsenbi</w:t>
        </w:r>
      </w:hyperlink>
      <w:r w:rsidRPr="00365C94">
        <w:rPr>
          <w:lang w:val="en-US"/>
        </w:rPr>
        <w:t xml:space="preserve">  </w:t>
      </w:r>
      <w:hyperlink r:id="rId880" w:history="1">
        <w:r w:rsidRPr="00365C94">
          <w:rPr>
            <w:bCs/>
            <w:color w:val="111111"/>
            <w:lang w:val="en-US"/>
          </w:rPr>
          <w:t>Existence of Green’s function of the boundar</w:t>
        </w:r>
        <w:r>
          <w:rPr>
            <w:bCs/>
            <w:color w:val="111111"/>
            <w:lang w:val="en-US"/>
          </w:rPr>
          <w:t>y value problem with involution//</w:t>
        </w:r>
        <w:r w:rsidRPr="00365C94">
          <w:rPr>
            <w:bCs/>
            <w:color w:val="111111"/>
            <w:lang w:val="en-US"/>
          </w:rPr>
          <w:t xml:space="preserve"> </w:t>
        </w:r>
      </w:hyperlink>
      <w:r w:rsidRPr="00365C94">
        <w:rPr>
          <w:color w:val="000000"/>
          <w:lang w:val="en-US"/>
        </w:rPr>
        <w:t xml:space="preserve"> AIP Conference Proceedings </w:t>
      </w:r>
      <w:r w:rsidRPr="00365C94">
        <w:rPr>
          <w:b/>
          <w:bCs/>
          <w:color w:val="000000"/>
          <w:lang w:val="en-US"/>
        </w:rPr>
        <w:t>1997</w:t>
      </w:r>
      <w:r>
        <w:rPr>
          <w:color w:val="000000"/>
          <w:lang w:val="en-US"/>
        </w:rPr>
        <w:t xml:space="preserve">, 020029    (2018);  </w:t>
      </w:r>
      <w:hyperlink r:id="rId881" w:history="1">
        <w:r w:rsidRPr="00365C94">
          <w:rPr>
            <w:color w:val="111111"/>
            <w:u w:val="single"/>
            <w:lang w:val="en-US"/>
          </w:rPr>
          <w:t>doi.org/10.1063/1.5049023</w:t>
        </w:r>
      </w:hyperlink>
      <w:r w:rsidR="00400EE3" w:rsidRPr="00400EE3">
        <w:rPr>
          <w:rFonts w:eastAsia="Arial"/>
          <w:lang w:val="en-US"/>
        </w:rPr>
        <w:t>(</w:t>
      </w:r>
      <w:r w:rsidR="00400EE3">
        <w:rPr>
          <w:rFonts w:eastAsia="Arial"/>
          <w:lang w:val="en-US"/>
        </w:rPr>
        <w:t>In English)</w:t>
      </w:r>
    </w:p>
    <w:p w:rsidR="00F90B55" w:rsidRPr="00E4080B" w:rsidRDefault="00F90B55" w:rsidP="00F90B55">
      <w:pPr>
        <w:pStyle w:val="ac"/>
        <w:shd w:val="clear" w:color="auto" w:fill="FFFFFF"/>
        <w:spacing w:after="0" w:line="360" w:lineRule="auto"/>
        <w:ind w:left="0" w:firstLine="709"/>
        <w:textAlignment w:val="baseline"/>
        <w:rPr>
          <w:rFonts w:ascii="Times New Roman" w:eastAsiaTheme="minorHAnsi" w:hAnsi="Times New Roman"/>
          <w:sz w:val="24"/>
          <w:szCs w:val="24"/>
          <w:lang w:val="en-US"/>
        </w:rPr>
      </w:pPr>
      <w:r w:rsidRPr="00E65EF8">
        <w:rPr>
          <w:rFonts w:ascii="Times New Roman" w:hAnsi="Times New Roman"/>
          <w:color w:val="111111"/>
          <w:sz w:val="24"/>
          <w:szCs w:val="24"/>
          <w:lang w:val="en-US"/>
        </w:rPr>
        <w:t>1</w:t>
      </w:r>
      <w:r>
        <w:rPr>
          <w:rFonts w:ascii="Times New Roman" w:hAnsi="Times New Roman"/>
          <w:color w:val="111111"/>
          <w:sz w:val="24"/>
          <w:szCs w:val="24"/>
          <w:lang w:val="en-US"/>
        </w:rPr>
        <w:t xml:space="preserve">1 </w:t>
      </w:r>
      <w:r w:rsidRPr="00E4080B">
        <w:rPr>
          <w:rFonts w:ascii="Times New Roman" w:eastAsiaTheme="minorHAnsi" w:hAnsi="Times New Roman"/>
          <w:sz w:val="24"/>
          <w:szCs w:val="24"/>
          <w:lang w:val="en-US"/>
        </w:rPr>
        <w:t xml:space="preserve"> Sarsenbi  A</w:t>
      </w:r>
      <w:r w:rsidRPr="00342F30">
        <w:rPr>
          <w:rFonts w:ascii="Times New Roman" w:eastAsiaTheme="minorHAnsi" w:hAnsi="Times New Roman"/>
          <w:sz w:val="24"/>
          <w:szCs w:val="24"/>
          <w:lang w:val="en-US"/>
        </w:rPr>
        <w:t>.</w:t>
      </w:r>
      <w:r>
        <w:rPr>
          <w:rFonts w:ascii="Times New Roman" w:eastAsiaTheme="minorHAnsi" w:hAnsi="Times New Roman"/>
          <w:sz w:val="24"/>
          <w:szCs w:val="24"/>
        </w:rPr>
        <w:t>А</w:t>
      </w:r>
      <w:r w:rsidRPr="00342F30">
        <w:rPr>
          <w:rFonts w:ascii="Times New Roman" w:eastAsiaTheme="minorHAnsi" w:hAnsi="Times New Roman"/>
          <w:sz w:val="24"/>
          <w:szCs w:val="24"/>
          <w:lang w:val="en-US"/>
        </w:rPr>
        <w:t>.</w:t>
      </w:r>
      <w:r w:rsidRPr="00E4080B">
        <w:rPr>
          <w:rFonts w:ascii="Times New Roman" w:eastAsiaTheme="minorHAnsi" w:hAnsi="Times New Roman"/>
          <w:sz w:val="24"/>
          <w:szCs w:val="24"/>
          <w:lang w:val="en-US"/>
        </w:rPr>
        <w:t xml:space="preserve"> </w:t>
      </w:r>
      <w:r>
        <w:rPr>
          <w:rFonts w:ascii="Times New Roman" w:eastAsiaTheme="minorHAnsi" w:hAnsi="Times New Roman"/>
          <w:sz w:val="24"/>
          <w:szCs w:val="24"/>
          <w:lang w:val="en-US"/>
        </w:rPr>
        <w:t>S</w:t>
      </w:r>
      <w:r w:rsidRPr="00E4080B">
        <w:rPr>
          <w:rFonts w:ascii="Times New Roman" w:eastAsiaTheme="minorHAnsi" w:hAnsi="Times New Roman"/>
          <w:sz w:val="24"/>
          <w:szCs w:val="24"/>
          <w:lang w:val="en-US"/>
        </w:rPr>
        <w:t>olvability conditions of mixed problems for equations</w:t>
      </w:r>
    </w:p>
    <w:p w:rsidR="00F90B55" w:rsidRPr="00F90B55" w:rsidRDefault="00F90B55" w:rsidP="00F90B55">
      <w:pPr>
        <w:shd w:val="clear" w:color="auto" w:fill="FFFFFF"/>
        <w:spacing w:line="360" w:lineRule="auto"/>
        <w:textAlignment w:val="baseline"/>
        <w:rPr>
          <w:b/>
          <w:lang w:val="en-US"/>
        </w:rPr>
      </w:pPr>
      <w:r w:rsidRPr="00C80531">
        <w:rPr>
          <w:rFonts w:eastAsiaTheme="minorHAnsi"/>
          <w:lang w:val="en-US"/>
        </w:rPr>
        <w:t>of parabolic type with involution</w:t>
      </w:r>
      <w:r>
        <w:rPr>
          <w:lang w:val="en-US"/>
        </w:rPr>
        <w:t>//</w:t>
      </w:r>
      <w:r w:rsidRPr="00365C94">
        <w:rPr>
          <w:lang w:val="en-US"/>
        </w:rPr>
        <w:t xml:space="preserve">   Bulletin of the Karaganda University. Mathematics</w:t>
      </w:r>
      <w:r w:rsidRPr="00F90B55">
        <w:rPr>
          <w:lang w:val="en-US"/>
        </w:rPr>
        <w:t xml:space="preserve">¿ </w:t>
      </w:r>
      <w:r w:rsidRPr="00365C94">
        <w:rPr>
          <w:lang w:val="en-US"/>
        </w:rPr>
        <w:t>series</w:t>
      </w:r>
      <w:r w:rsidRPr="00F90B55">
        <w:rPr>
          <w:lang w:val="en-US"/>
        </w:rPr>
        <w:t xml:space="preserve">. -4(92)/2018, </w:t>
      </w:r>
      <w:r w:rsidRPr="00365C94">
        <w:rPr>
          <w:lang w:val="en-US"/>
        </w:rPr>
        <w:t>pp</w:t>
      </w:r>
      <w:r w:rsidRPr="00F90B55">
        <w:rPr>
          <w:lang w:val="en-US"/>
        </w:rPr>
        <w:t>. 87-93</w:t>
      </w:r>
      <w:r w:rsidR="002B0884">
        <w:rPr>
          <w:lang w:val="en-US"/>
        </w:rPr>
        <w:t xml:space="preserve"> </w:t>
      </w:r>
      <w:r w:rsidR="002B0884">
        <w:rPr>
          <w:color w:val="232429"/>
          <w:shd w:val="clear" w:color="auto" w:fill="FFFFFF"/>
          <w:lang w:val="en-US"/>
        </w:rPr>
        <w:t>(In Russian)</w:t>
      </w:r>
    </w:p>
    <w:p w:rsidR="00DB40B8" w:rsidRPr="00AD16FF" w:rsidRDefault="00431235" w:rsidP="005A189E">
      <w:pPr>
        <w:autoSpaceDE w:val="0"/>
        <w:autoSpaceDN w:val="0"/>
        <w:adjustRightInd w:val="0"/>
        <w:spacing w:line="360" w:lineRule="auto"/>
        <w:ind w:firstLine="567"/>
        <w:rPr>
          <w:b/>
          <w:lang w:val="en-US"/>
        </w:rPr>
      </w:pPr>
      <w:r w:rsidRPr="00AD16FF">
        <w:rPr>
          <w:b/>
          <w:lang w:val="en-US"/>
        </w:rPr>
        <w:t xml:space="preserve">List of published papers in journals in the Scopus database. </w:t>
      </w:r>
    </w:p>
    <w:p w:rsidR="00422124" w:rsidRPr="00400EE3" w:rsidRDefault="007B7EBC" w:rsidP="005A189E">
      <w:pPr>
        <w:autoSpaceDE w:val="0"/>
        <w:autoSpaceDN w:val="0"/>
        <w:adjustRightInd w:val="0"/>
        <w:spacing w:line="360" w:lineRule="auto"/>
        <w:ind w:firstLine="709"/>
        <w:rPr>
          <w:rFonts w:ascii="Arial" w:hAnsi="Arial" w:cs="Arial"/>
          <w:sz w:val="27"/>
          <w:szCs w:val="27"/>
          <w:shd w:val="clear" w:color="auto" w:fill="FFFFFF"/>
          <w:lang w:val="en-US"/>
        </w:rPr>
      </w:pPr>
      <w:r w:rsidRPr="00C035FE">
        <w:rPr>
          <w:lang w:val="en-US"/>
        </w:rPr>
        <w:t>1</w:t>
      </w:r>
      <w:r w:rsidR="006335B2">
        <w:rPr>
          <w:lang w:val="en-US"/>
        </w:rPr>
        <w:t>2</w:t>
      </w:r>
      <w:r w:rsidR="00DB40B8" w:rsidRPr="00C035FE">
        <w:rPr>
          <w:lang w:val="en-US"/>
        </w:rPr>
        <w:t xml:space="preserve"> </w:t>
      </w:r>
      <w:r w:rsidR="00C035FE" w:rsidRPr="00C035FE">
        <w:rPr>
          <w:rFonts w:ascii="Arial" w:hAnsi="Arial" w:cs="Arial"/>
          <w:color w:val="000000"/>
          <w:sz w:val="27"/>
          <w:szCs w:val="27"/>
          <w:shd w:val="clear" w:color="auto" w:fill="FFFFFF"/>
          <w:lang w:val="en-US"/>
        </w:rPr>
        <w:t> </w:t>
      </w:r>
      <w:r w:rsidR="00C035FE" w:rsidRPr="00C035FE">
        <w:rPr>
          <w:color w:val="000000"/>
          <w:shd w:val="clear" w:color="auto" w:fill="FFFFFF"/>
          <w:lang w:val="en-US"/>
        </w:rPr>
        <w:t xml:space="preserve">Sarsenbi </w:t>
      </w:r>
      <w:r w:rsidR="00C035FE">
        <w:rPr>
          <w:color w:val="000000"/>
          <w:shd w:val="clear" w:color="auto" w:fill="FFFFFF"/>
        </w:rPr>
        <w:t>А</w:t>
      </w:r>
      <w:r w:rsidR="00C035FE" w:rsidRPr="00C035FE">
        <w:rPr>
          <w:color w:val="000000"/>
          <w:shd w:val="clear" w:color="auto" w:fill="FFFFFF"/>
          <w:lang w:val="en-US"/>
        </w:rPr>
        <w:t>.</w:t>
      </w:r>
      <w:r w:rsidR="00C035FE">
        <w:rPr>
          <w:color w:val="000000"/>
          <w:shd w:val="clear" w:color="auto" w:fill="FFFFFF"/>
        </w:rPr>
        <w:t>А</w:t>
      </w:r>
      <w:r w:rsidR="00C035FE" w:rsidRPr="00C035FE">
        <w:rPr>
          <w:color w:val="000000"/>
          <w:shd w:val="clear" w:color="auto" w:fill="FFFFFF"/>
          <w:lang w:val="en-US"/>
        </w:rPr>
        <w:t>., Turmetov</w:t>
      </w:r>
      <w:r w:rsidR="00C035FE" w:rsidRPr="00C035FE">
        <w:rPr>
          <w:rFonts w:ascii="Arial" w:hAnsi="Arial" w:cs="Arial"/>
          <w:color w:val="000000"/>
          <w:sz w:val="27"/>
          <w:szCs w:val="27"/>
          <w:shd w:val="clear" w:color="auto" w:fill="FFFFFF"/>
          <w:lang w:val="en-US"/>
        </w:rPr>
        <w:t xml:space="preserve"> </w:t>
      </w:r>
      <w:r w:rsidR="00C035FE" w:rsidRPr="00C035FE">
        <w:rPr>
          <w:color w:val="000000"/>
          <w:shd w:val="clear" w:color="auto" w:fill="FFFFFF"/>
          <w:lang w:val="en-US"/>
        </w:rPr>
        <w:t>B. Kh. </w:t>
      </w:r>
      <w:r w:rsidR="00DB40B8" w:rsidRPr="00C035FE">
        <w:rPr>
          <w:shd w:val="clear" w:color="auto" w:fill="FFFFFF"/>
          <w:lang w:val="en-US"/>
        </w:rPr>
        <w:t xml:space="preserve">, </w:t>
      </w:r>
      <w:r w:rsidR="00C035FE" w:rsidRPr="00C035FE">
        <w:rPr>
          <w:color w:val="000000"/>
          <w:shd w:val="clear" w:color="auto" w:fill="FFFFFF"/>
          <w:lang w:val="en-US"/>
        </w:rPr>
        <w:t>Basis property of a system of eigenfunctions of a second-order differe</w:t>
      </w:r>
      <w:r w:rsidR="00C035FE">
        <w:rPr>
          <w:color w:val="000000"/>
          <w:shd w:val="clear" w:color="auto" w:fill="FFFFFF"/>
          <w:lang w:val="en-US"/>
        </w:rPr>
        <w:t>ntial operator with involution//</w:t>
      </w:r>
      <w:r w:rsidR="00C035FE" w:rsidRPr="00C035FE">
        <w:rPr>
          <w:i/>
          <w:iCs/>
          <w:color w:val="000000"/>
          <w:shd w:val="clear" w:color="auto" w:fill="FFFFFF"/>
          <w:lang w:val="en-US"/>
        </w:rPr>
        <w:t>Vestn. Udmurtsk. Univ. Mat. Mekh. Komp. Nauki</w:t>
      </w:r>
      <w:r w:rsidR="00C035FE">
        <w:rPr>
          <w:color w:val="000000"/>
          <w:shd w:val="clear" w:color="auto" w:fill="FFFFFF"/>
          <w:lang w:val="en-US"/>
        </w:rPr>
        <w:t xml:space="preserve">. - </w:t>
      </w:r>
      <w:r w:rsidR="00C035FE" w:rsidRPr="00C035FE">
        <w:rPr>
          <w:color w:val="000000"/>
          <w:shd w:val="clear" w:color="auto" w:fill="FFFFFF"/>
          <w:lang w:val="en-US"/>
        </w:rPr>
        <w:t> </w:t>
      </w:r>
      <w:r w:rsidR="00C035FE" w:rsidRPr="00C035FE">
        <w:rPr>
          <w:b/>
          <w:bCs/>
          <w:color w:val="000000"/>
          <w:shd w:val="clear" w:color="auto" w:fill="FFFFFF"/>
          <w:lang w:val="en-US"/>
        </w:rPr>
        <w:t>29</w:t>
      </w:r>
      <w:r w:rsidR="00C035FE">
        <w:rPr>
          <w:color w:val="000000"/>
          <w:shd w:val="clear" w:color="auto" w:fill="FFFFFF"/>
          <w:lang w:val="en-US"/>
        </w:rPr>
        <w:t>:2 (2019). P.</w:t>
      </w:r>
      <w:r w:rsidR="00C035FE" w:rsidRPr="00C035FE">
        <w:rPr>
          <w:color w:val="000000"/>
          <w:shd w:val="clear" w:color="auto" w:fill="FFFFFF"/>
          <w:lang w:val="en-US"/>
        </w:rPr>
        <w:t> </w:t>
      </w:r>
      <w:r w:rsidR="00C035FE" w:rsidRPr="00C035FE">
        <w:rPr>
          <w:lang w:val="en-US"/>
        </w:rPr>
        <w:t xml:space="preserve">183–196 </w:t>
      </w:r>
      <w:r w:rsidR="00C035FE" w:rsidRPr="00C035FE">
        <w:rPr>
          <w:rFonts w:ascii="Arial" w:hAnsi="Arial" w:cs="Arial"/>
          <w:sz w:val="27"/>
          <w:szCs w:val="27"/>
          <w:shd w:val="clear" w:color="auto" w:fill="FFFFFF"/>
          <w:lang w:val="en-US"/>
        </w:rPr>
        <w:t>(</w:t>
      </w:r>
      <w:r w:rsidR="00C035FE" w:rsidRPr="00C035FE">
        <w:rPr>
          <w:bCs/>
          <w:lang w:val="en-US"/>
        </w:rPr>
        <w:t xml:space="preserve">Cite Score </w:t>
      </w:r>
      <w:r w:rsidR="00C035FE">
        <w:rPr>
          <w:bCs/>
          <w:lang w:val="en-US"/>
        </w:rPr>
        <w:t>in</w:t>
      </w:r>
      <w:r w:rsidR="00C035FE" w:rsidRPr="00C035FE">
        <w:rPr>
          <w:bCs/>
          <w:lang w:val="en-US"/>
        </w:rPr>
        <w:t xml:space="preserve"> Scopus 51)</w:t>
      </w:r>
      <w:r w:rsidR="00400EE3" w:rsidRPr="00400EE3">
        <w:rPr>
          <w:bCs/>
          <w:lang w:val="en-US"/>
        </w:rPr>
        <w:t xml:space="preserve"> </w:t>
      </w:r>
      <w:r w:rsidR="00400EE3">
        <w:rPr>
          <w:color w:val="232429"/>
          <w:shd w:val="clear" w:color="auto" w:fill="FFFFFF"/>
          <w:lang w:val="en-US"/>
        </w:rPr>
        <w:t>(In Russian)</w:t>
      </w:r>
    </w:p>
    <w:p w:rsidR="00422124" w:rsidRPr="00AD16FF" w:rsidRDefault="00431235" w:rsidP="005A189E">
      <w:pPr>
        <w:shd w:val="clear" w:color="auto" w:fill="FFFFFF"/>
        <w:spacing w:line="360" w:lineRule="auto"/>
        <w:ind w:firstLine="709"/>
        <w:contextualSpacing/>
        <w:jc w:val="both"/>
        <w:rPr>
          <w:b/>
          <w:lang w:val="en-US"/>
        </w:rPr>
      </w:pPr>
      <w:r w:rsidRPr="00AD16FF">
        <w:rPr>
          <w:b/>
          <w:lang w:val="en-US"/>
        </w:rPr>
        <w:t xml:space="preserve">List of published paper in the foreign journals. </w:t>
      </w:r>
    </w:p>
    <w:p w:rsidR="00DB40B8" w:rsidRDefault="006335B2" w:rsidP="005A189E">
      <w:pPr>
        <w:spacing w:line="360" w:lineRule="auto"/>
        <w:ind w:firstLine="567"/>
        <w:rPr>
          <w:color w:val="232429"/>
          <w:shd w:val="clear" w:color="auto" w:fill="FFFFFF"/>
          <w:lang w:val="kk-KZ"/>
        </w:rPr>
      </w:pPr>
      <w:r>
        <w:rPr>
          <w:color w:val="232429"/>
          <w:shd w:val="clear" w:color="auto" w:fill="FFFFFF"/>
          <w:lang w:val="en-US"/>
        </w:rPr>
        <w:t>13</w:t>
      </w:r>
      <w:r w:rsidR="00DB40B8" w:rsidRPr="00AD0150">
        <w:rPr>
          <w:color w:val="232429"/>
          <w:shd w:val="clear" w:color="auto" w:fill="FFFFFF"/>
          <w:lang w:val="en-US"/>
        </w:rPr>
        <w:t xml:space="preserve"> </w:t>
      </w:r>
      <w:r w:rsidR="00AD0150" w:rsidRPr="00C035FE">
        <w:rPr>
          <w:color w:val="000000"/>
          <w:shd w:val="clear" w:color="auto" w:fill="FFFFFF"/>
          <w:lang w:val="en-US"/>
        </w:rPr>
        <w:t xml:space="preserve">Sarsenbi </w:t>
      </w:r>
      <w:r w:rsidR="00AD0150">
        <w:rPr>
          <w:color w:val="000000"/>
          <w:shd w:val="clear" w:color="auto" w:fill="FFFFFF"/>
        </w:rPr>
        <w:t>А</w:t>
      </w:r>
      <w:r w:rsidR="00AD0150" w:rsidRPr="00C035FE">
        <w:rPr>
          <w:color w:val="000000"/>
          <w:shd w:val="clear" w:color="auto" w:fill="FFFFFF"/>
          <w:lang w:val="en-US"/>
        </w:rPr>
        <w:t>.</w:t>
      </w:r>
      <w:r w:rsidR="00AD0150">
        <w:rPr>
          <w:color w:val="000000"/>
          <w:shd w:val="clear" w:color="auto" w:fill="FFFFFF"/>
        </w:rPr>
        <w:t>А</w:t>
      </w:r>
      <w:r w:rsidR="00AD0150" w:rsidRPr="00C035FE">
        <w:rPr>
          <w:color w:val="000000"/>
          <w:shd w:val="clear" w:color="auto" w:fill="FFFFFF"/>
          <w:lang w:val="en-US"/>
        </w:rPr>
        <w:t xml:space="preserve">., </w:t>
      </w:r>
      <w:r w:rsidR="00C90E69" w:rsidRPr="00C90E69">
        <w:rPr>
          <w:color w:val="000000"/>
          <w:shd w:val="clear" w:color="auto" w:fill="FFFFFF"/>
          <w:lang w:val="en-US"/>
        </w:rPr>
        <w:t>The ill-posed problem for the heat transfer equation with involution</w:t>
      </w:r>
      <w:r w:rsidR="00DB40B8" w:rsidRPr="00AD0150">
        <w:rPr>
          <w:color w:val="232429"/>
          <w:shd w:val="clear" w:color="auto" w:fill="FFFFFF"/>
          <w:lang w:val="en-US"/>
        </w:rPr>
        <w:t xml:space="preserve"> // </w:t>
      </w:r>
      <w:r w:rsidR="00AD0150" w:rsidRPr="00AD0150">
        <w:rPr>
          <w:color w:val="000000"/>
          <w:shd w:val="clear" w:color="auto" w:fill="FFFFFF"/>
          <w:lang w:val="en-US"/>
        </w:rPr>
        <w:t>Zhurnal Srednevolzhskogo Matematicheskogo Obshchestva</w:t>
      </w:r>
      <w:r w:rsidR="00AD0150">
        <w:rPr>
          <w:color w:val="232429"/>
          <w:shd w:val="clear" w:color="auto" w:fill="FFFFFF"/>
          <w:lang w:val="en-US"/>
        </w:rPr>
        <w:t xml:space="preserve"> (</w:t>
      </w:r>
      <w:r w:rsidR="00400EE3">
        <w:rPr>
          <w:color w:val="232429"/>
          <w:shd w:val="clear" w:color="auto" w:fill="FFFFFF"/>
          <w:lang w:val="en-US"/>
        </w:rPr>
        <w:t xml:space="preserve">In </w:t>
      </w:r>
      <w:r w:rsidR="00AD0150">
        <w:rPr>
          <w:color w:val="232429"/>
          <w:shd w:val="clear" w:color="auto" w:fill="FFFFFF"/>
          <w:lang w:val="en-US"/>
        </w:rPr>
        <w:t>Russian)</w:t>
      </w:r>
      <w:r w:rsidR="00DB40B8" w:rsidRPr="00AD0150">
        <w:rPr>
          <w:color w:val="232429"/>
          <w:shd w:val="clear" w:color="auto" w:fill="FFFFFF"/>
          <w:lang w:val="en-US"/>
        </w:rPr>
        <w:t xml:space="preserve">. — 2019. — </w:t>
      </w:r>
      <w:r w:rsidR="00DB40B8" w:rsidRPr="00090D72">
        <w:rPr>
          <w:color w:val="232429"/>
          <w:shd w:val="clear" w:color="auto" w:fill="FFFFFF"/>
        </w:rPr>
        <w:t>Т</w:t>
      </w:r>
      <w:r w:rsidR="00DB40B8" w:rsidRPr="00AD0150">
        <w:rPr>
          <w:color w:val="232429"/>
          <w:shd w:val="clear" w:color="auto" w:fill="FFFFFF"/>
          <w:lang w:val="en-US"/>
        </w:rPr>
        <w:t xml:space="preserve">. 21, № 1. — </w:t>
      </w:r>
      <w:r w:rsidR="00DB40B8" w:rsidRPr="00090D72">
        <w:rPr>
          <w:color w:val="232429"/>
          <w:shd w:val="clear" w:color="auto" w:fill="FFFFFF"/>
        </w:rPr>
        <w:t>С</w:t>
      </w:r>
      <w:r w:rsidR="00DB40B8" w:rsidRPr="00AD0150">
        <w:rPr>
          <w:color w:val="232429"/>
          <w:shd w:val="clear" w:color="auto" w:fill="FFFFFF"/>
          <w:lang w:val="en-US"/>
        </w:rPr>
        <w:t>. 48–59.</w:t>
      </w:r>
    </w:p>
    <w:p w:rsidR="00422124" w:rsidRPr="00400EE3" w:rsidRDefault="006335B2" w:rsidP="005A189E">
      <w:pPr>
        <w:spacing w:line="360" w:lineRule="auto"/>
        <w:ind w:firstLine="567"/>
        <w:rPr>
          <w:bCs/>
          <w:color w:val="000000"/>
          <w:lang w:val="en-US"/>
        </w:rPr>
      </w:pPr>
      <w:r>
        <w:rPr>
          <w:color w:val="232429"/>
          <w:shd w:val="clear" w:color="auto" w:fill="FFFFFF"/>
          <w:lang w:val="en-US"/>
        </w:rPr>
        <w:t>14</w:t>
      </w:r>
      <w:r w:rsidR="00AD16FF">
        <w:rPr>
          <w:color w:val="232429"/>
          <w:shd w:val="clear" w:color="auto" w:fill="FFFFFF"/>
          <w:lang w:val="en-US"/>
        </w:rPr>
        <w:t xml:space="preserve"> </w:t>
      </w:r>
      <w:r w:rsidR="00DB40B8" w:rsidRPr="0039579E">
        <w:rPr>
          <w:lang w:val="kk-KZ"/>
        </w:rPr>
        <w:t>M.A. Sadybekov</w:t>
      </w:r>
      <w:r w:rsidR="0039579E" w:rsidRPr="0039579E">
        <w:rPr>
          <w:lang w:val="kk-KZ"/>
        </w:rPr>
        <w:t xml:space="preserve"> M.A.</w:t>
      </w:r>
      <w:r w:rsidR="00DB40B8" w:rsidRPr="0039579E">
        <w:rPr>
          <w:lang w:val="kk-KZ"/>
        </w:rPr>
        <w:t>, Sarsenbi</w:t>
      </w:r>
      <w:r w:rsidR="0039579E" w:rsidRPr="0039579E">
        <w:rPr>
          <w:lang w:val="kk-KZ"/>
        </w:rPr>
        <w:t xml:space="preserve"> А.А.</w:t>
      </w:r>
      <w:r w:rsidR="0039579E">
        <w:rPr>
          <w:lang w:val="kk-KZ"/>
        </w:rPr>
        <w:t>,</w:t>
      </w:r>
      <w:r w:rsidR="00DB40B8" w:rsidRPr="0039579E">
        <w:rPr>
          <w:lang w:val="kk-KZ"/>
        </w:rPr>
        <w:t xml:space="preserve">  </w:t>
      </w:r>
      <w:r w:rsidR="00DB40B8" w:rsidRPr="00C90E69">
        <w:rPr>
          <w:lang w:val="kk-KZ"/>
        </w:rPr>
        <w:t>On one inverse problem of reconstructing a subdiffusion process with degeneration from nonlocal data</w:t>
      </w:r>
      <w:r w:rsidR="00936222" w:rsidRPr="00C90E69">
        <w:rPr>
          <w:lang w:val="kk-KZ"/>
        </w:rPr>
        <w:t xml:space="preserve"> </w:t>
      </w:r>
      <w:r w:rsidR="00DB40B8" w:rsidRPr="00C90E69">
        <w:rPr>
          <w:lang w:val="kk-KZ"/>
        </w:rPr>
        <w:t xml:space="preserve">// </w:t>
      </w:r>
      <w:r w:rsidR="00C90E69" w:rsidRPr="00C90E69">
        <w:rPr>
          <w:lang w:val="kk-KZ"/>
        </w:rPr>
        <w:t xml:space="preserve">Doklady Adygskoi Mezhdunarodnoi </w:t>
      </w:r>
      <w:r w:rsidR="00C90E69">
        <w:rPr>
          <w:lang w:val="en-US"/>
        </w:rPr>
        <w:t>Akademii nauk  (Russian)</w:t>
      </w:r>
      <w:r w:rsidR="00DB40B8" w:rsidRPr="00C90E69">
        <w:rPr>
          <w:lang w:val="kk-KZ"/>
        </w:rPr>
        <w:t>. – 2019. – Т. 19. - № 1. – С. 31 – 41.</w:t>
      </w:r>
      <w:r w:rsidR="00400EE3">
        <w:rPr>
          <w:lang w:val="en-US"/>
        </w:rPr>
        <w:t xml:space="preserve"> </w:t>
      </w:r>
      <w:r w:rsidR="00400EE3">
        <w:rPr>
          <w:color w:val="232429"/>
          <w:shd w:val="clear" w:color="auto" w:fill="FFFFFF"/>
          <w:lang w:val="en-US"/>
        </w:rPr>
        <w:t>(In Russian)</w:t>
      </w:r>
    </w:p>
    <w:p w:rsidR="00422124" w:rsidRPr="00AD16FF" w:rsidRDefault="00431235" w:rsidP="005A189E">
      <w:pPr>
        <w:shd w:val="clear" w:color="auto" w:fill="FFFFFF"/>
        <w:spacing w:line="360" w:lineRule="auto"/>
        <w:ind w:firstLine="709"/>
        <w:contextualSpacing/>
        <w:jc w:val="both"/>
        <w:rPr>
          <w:b/>
          <w:lang w:val="en-US"/>
        </w:rPr>
      </w:pPr>
      <w:r w:rsidRPr="00AD16FF">
        <w:rPr>
          <w:b/>
          <w:lang w:val="en-US"/>
        </w:rPr>
        <w:t xml:space="preserve">List of published papers in international conferences’ materials. </w:t>
      </w:r>
    </w:p>
    <w:p w:rsidR="006335B2" w:rsidRPr="006335B2" w:rsidRDefault="009A0961" w:rsidP="006335B2">
      <w:pPr>
        <w:autoSpaceDE w:val="0"/>
        <w:autoSpaceDN w:val="0"/>
        <w:adjustRightInd w:val="0"/>
        <w:spacing w:line="360" w:lineRule="auto"/>
        <w:ind w:firstLine="709"/>
        <w:rPr>
          <w:lang w:val="en-US"/>
        </w:rPr>
      </w:pPr>
      <w:r w:rsidRPr="009A0961">
        <w:rPr>
          <w:lang w:val="kk-KZ"/>
        </w:rPr>
        <w:t>1</w:t>
      </w:r>
      <w:r w:rsidR="006335B2">
        <w:rPr>
          <w:lang w:val="en-US"/>
        </w:rPr>
        <w:t>5</w:t>
      </w:r>
      <w:r>
        <w:rPr>
          <w:lang w:val="kk-KZ"/>
        </w:rPr>
        <w:t xml:space="preserve"> </w:t>
      </w:r>
      <w:r w:rsidR="006335B2" w:rsidRPr="006335B2">
        <w:rPr>
          <w:lang w:val="en-US"/>
        </w:rPr>
        <w:t>A.M. Sarsenbi, L.V. Kritskov, Criterion for the unconditional basicity of the root functions related to the second-order di_erential operator with involution. THE ABSTRACT BOOK</w:t>
      </w:r>
      <w:r w:rsidR="006335B2">
        <w:rPr>
          <w:lang w:val="en-US"/>
        </w:rPr>
        <w:t xml:space="preserve"> </w:t>
      </w:r>
      <w:r w:rsidR="006335B2" w:rsidRPr="006335B2">
        <w:rPr>
          <w:lang w:val="en-US"/>
        </w:rPr>
        <w:t>of the conference ICAAM 2018,  6-9 September, 2018, Near East University, Lefkosa (Nicosia),</w:t>
      </w:r>
      <w:r w:rsidR="006335B2">
        <w:rPr>
          <w:lang w:val="en-US"/>
        </w:rPr>
        <w:t xml:space="preserve"> </w:t>
      </w:r>
      <w:r w:rsidR="006335B2" w:rsidRPr="006335B2">
        <w:rPr>
          <w:lang w:val="en-US"/>
        </w:rPr>
        <w:t>Mersin 10, Turkey.</w:t>
      </w:r>
    </w:p>
    <w:p w:rsidR="009A0961" w:rsidRPr="000514BB" w:rsidRDefault="009A0961" w:rsidP="006335B2">
      <w:pPr>
        <w:spacing w:line="360" w:lineRule="auto"/>
        <w:ind w:firstLine="709"/>
        <w:jc w:val="both"/>
        <w:rPr>
          <w:lang w:val="en-US"/>
        </w:rPr>
      </w:pPr>
      <w:r>
        <w:rPr>
          <w:lang w:val="en-US"/>
        </w:rPr>
        <w:t>1</w:t>
      </w:r>
      <w:r w:rsidR="006335B2">
        <w:rPr>
          <w:lang w:val="en-US"/>
        </w:rPr>
        <w:t>6</w:t>
      </w:r>
      <w:r w:rsidR="0039579E" w:rsidRPr="009A0961">
        <w:rPr>
          <w:lang w:val="kk-KZ"/>
        </w:rPr>
        <w:t xml:space="preserve"> Sarsenbi А.А., Solvability of a Mixed Problem for a Heat Equation with an Involution Perturbation </w:t>
      </w:r>
      <w:r>
        <w:rPr>
          <w:lang w:val="en-US"/>
        </w:rPr>
        <w:t>//</w:t>
      </w:r>
      <w:r w:rsidRPr="00875998">
        <w:rPr>
          <w:lang w:val="en-US"/>
        </w:rPr>
        <w:t>T</w:t>
      </w:r>
      <w:r>
        <w:rPr>
          <w:lang w:val="en-US"/>
        </w:rPr>
        <w:t>he</w:t>
      </w:r>
      <w:r w:rsidRPr="00875998">
        <w:rPr>
          <w:lang w:val="en-US"/>
        </w:rPr>
        <w:t xml:space="preserve"> </w:t>
      </w:r>
      <w:r>
        <w:rPr>
          <w:lang w:val="en-US"/>
        </w:rPr>
        <w:t xml:space="preserve">abstract book </w:t>
      </w:r>
      <w:r w:rsidRPr="00875998">
        <w:rPr>
          <w:lang w:val="en-US"/>
        </w:rPr>
        <w:t xml:space="preserve">of the </w:t>
      </w:r>
      <w:r w:rsidRPr="00E615F0">
        <w:rPr>
          <w:lang w:val="en-US"/>
        </w:rPr>
        <w:t>3rd I</w:t>
      </w:r>
      <w:r>
        <w:rPr>
          <w:lang w:val="en-US"/>
        </w:rPr>
        <w:t>nternational conference of mathematical science ICMS 2019. -</w:t>
      </w:r>
      <w:r w:rsidRPr="00875998">
        <w:rPr>
          <w:lang w:val="en-US"/>
        </w:rPr>
        <w:t xml:space="preserve">  </w:t>
      </w:r>
      <w:r>
        <w:rPr>
          <w:lang w:val="en-US"/>
        </w:rPr>
        <w:t xml:space="preserve">Maltepe </w:t>
      </w:r>
      <w:r w:rsidRPr="00875998">
        <w:rPr>
          <w:lang w:val="en-US"/>
        </w:rPr>
        <w:t xml:space="preserve">University, </w:t>
      </w:r>
      <w:r>
        <w:rPr>
          <w:lang w:val="en-US"/>
        </w:rPr>
        <w:t xml:space="preserve">Istanbul, </w:t>
      </w:r>
      <w:r w:rsidRPr="000514BB">
        <w:rPr>
          <w:lang w:val="en-US"/>
        </w:rPr>
        <w:t>Turkey</w:t>
      </w:r>
      <w:r>
        <w:rPr>
          <w:lang w:val="en-US"/>
        </w:rPr>
        <w:t>:</w:t>
      </w:r>
      <w:r w:rsidRPr="000514BB">
        <w:rPr>
          <w:lang w:val="en-US"/>
        </w:rPr>
        <w:t xml:space="preserve"> </w:t>
      </w:r>
      <w:r>
        <w:rPr>
          <w:lang w:val="en-US"/>
        </w:rPr>
        <w:t>4-8 September,</w:t>
      </w:r>
      <w:r w:rsidRPr="00875998">
        <w:rPr>
          <w:lang w:val="en-US"/>
        </w:rPr>
        <w:t xml:space="preserve"> 201</w:t>
      </w:r>
      <w:r>
        <w:rPr>
          <w:lang w:val="en-US"/>
        </w:rPr>
        <w:t>9. – P. 108.</w:t>
      </w:r>
    </w:p>
    <w:p w:rsidR="009A0961" w:rsidRPr="000514BB" w:rsidRDefault="0039579E" w:rsidP="006335B2">
      <w:pPr>
        <w:autoSpaceDE w:val="0"/>
        <w:autoSpaceDN w:val="0"/>
        <w:adjustRightInd w:val="0"/>
        <w:spacing w:line="360" w:lineRule="auto"/>
        <w:ind w:firstLine="709"/>
        <w:jc w:val="both"/>
        <w:rPr>
          <w:lang w:val="en-US"/>
        </w:rPr>
      </w:pPr>
      <w:r w:rsidRPr="009A0961">
        <w:rPr>
          <w:lang w:val="kk-KZ"/>
        </w:rPr>
        <w:t>1</w:t>
      </w:r>
      <w:r w:rsidR="006335B2">
        <w:rPr>
          <w:lang w:val="en-US"/>
        </w:rPr>
        <w:t>7</w:t>
      </w:r>
      <w:r w:rsidRPr="009A0961">
        <w:rPr>
          <w:lang w:val="kk-KZ"/>
        </w:rPr>
        <w:t xml:space="preserve"> Sarsenbi А.М., Utelb</w:t>
      </w:r>
      <w:r w:rsidRPr="00E615F0">
        <w:rPr>
          <w:lang w:val="en-US"/>
        </w:rPr>
        <w:t>aeva</w:t>
      </w:r>
      <w:r w:rsidRPr="0039579E">
        <w:rPr>
          <w:lang w:val="en-US"/>
        </w:rPr>
        <w:t xml:space="preserve"> </w:t>
      </w:r>
      <w:r>
        <w:t>М</w:t>
      </w:r>
      <w:r w:rsidRPr="0039579E">
        <w:rPr>
          <w:lang w:val="en-US"/>
        </w:rPr>
        <w:t>.,</w:t>
      </w:r>
      <w:r w:rsidRPr="00E615F0">
        <w:rPr>
          <w:lang w:val="en-US"/>
        </w:rPr>
        <w:t xml:space="preserve"> Mixed Problem for a Wave Equation with an Involution Perturbation </w:t>
      </w:r>
      <w:r w:rsidR="00936222">
        <w:rPr>
          <w:lang w:val="en-US"/>
        </w:rPr>
        <w:t>//</w:t>
      </w:r>
      <w:r w:rsidR="009A0961" w:rsidRPr="00875998">
        <w:rPr>
          <w:lang w:val="en-US"/>
        </w:rPr>
        <w:t>T</w:t>
      </w:r>
      <w:r w:rsidR="009A0961">
        <w:rPr>
          <w:lang w:val="en-US"/>
        </w:rPr>
        <w:t>he</w:t>
      </w:r>
      <w:r w:rsidR="009A0961" w:rsidRPr="00875998">
        <w:rPr>
          <w:lang w:val="en-US"/>
        </w:rPr>
        <w:t xml:space="preserve"> </w:t>
      </w:r>
      <w:r w:rsidR="009A0961">
        <w:rPr>
          <w:lang w:val="en-US"/>
        </w:rPr>
        <w:t xml:space="preserve">abstract book </w:t>
      </w:r>
      <w:r w:rsidR="009A0961" w:rsidRPr="00875998">
        <w:rPr>
          <w:lang w:val="en-US"/>
        </w:rPr>
        <w:t xml:space="preserve">of the </w:t>
      </w:r>
      <w:r w:rsidR="009A0961" w:rsidRPr="00E615F0">
        <w:rPr>
          <w:lang w:val="en-US"/>
        </w:rPr>
        <w:t>3rd I</w:t>
      </w:r>
      <w:r w:rsidR="009A0961">
        <w:rPr>
          <w:lang w:val="en-US"/>
        </w:rPr>
        <w:t>nternational conference of mathematical science ICMS 2019. -</w:t>
      </w:r>
      <w:r w:rsidR="009A0961" w:rsidRPr="00875998">
        <w:rPr>
          <w:lang w:val="en-US"/>
        </w:rPr>
        <w:t xml:space="preserve">  </w:t>
      </w:r>
      <w:r w:rsidR="009A0961">
        <w:rPr>
          <w:lang w:val="en-US"/>
        </w:rPr>
        <w:t xml:space="preserve">Maltepe </w:t>
      </w:r>
      <w:r w:rsidR="009A0961" w:rsidRPr="00875998">
        <w:rPr>
          <w:lang w:val="en-US"/>
        </w:rPr>
        <w:t xml:space="preserve">University, </w:t>
      </w:r>
      <w:r w:rsidR="009A0961">
        <w:rPr>
          <w:lang w:val="en-US"/>
        </w:rPr>
        <w:t xml:space="preserve">Istanbul, </w:t>
      </w:r>
      <w:r w:rsidR="009A0961" w:rsidRPr="000514BB">
        <w:rPr>
          <w:lang w:val="en-US"/>
        </w:rPr>
        <w:t>Turkey</w:t>
      </w:r>
      <w:r w:rsidR="009A0961">
        <w:rPr>
          <w:lang w:val="en-US"/>
        </w:rPr>
        <w:t>:</w:t>
      </w:r>
      <w:r w:rsidR="009A0961" w:rsidRPr="000514BB">
        <w:rPr>
          <w:lang w:val="en-US"/>
        </w:rPr>
        <w:t xml:space="preserve"> </w:t>
      </w:r>
      <w:r w:rsidR="009A0961">
        <w:rPr>
          <w:lang w:val="en-US"/>
        </w:rPr>
        <w:t>4-8 September,</w:t>
      </w:r>
      <w:r w:rsidR="009A0961" w:rsidRPr="00875998">
        <w:rPr>
          <w:lang w:val="en-US"/>
        </w:rPr>
        <w:t xml:space="preserve"> 201</w:t>
      </w:r>
      <w:r w:rsidR="009A0961">
        <w:rPr>
          <w:lang w:val="en-US"/>
        </w:rPr>
        <w:t>9. – P. 109.</w:t>
      </w:r>
    </w:p>
    <w:p w:rsidR="009A0961" w:rsidRPr="009A0961" w:rsidRDefault="009A0961" w:rsidP="005A189E">
      <w:pPr>
        <w:spacing w:after="200" w:line="360" w:lineRule="auto"/>
        <w:rPr>
          <w:lang w:val="en-US"/>
        </w:rPr>
      </w:pPr>
      <w:r w:rsidRPr="009A0961">
        <w:rPr>
          <w:lang w:val="en-US"/>
        </w:rPr>
        <w:br w:type="page"/>
      </w:r>
    </w:p>
    <w:p w:rsidR="00697A38" w:rsidRPr="00134944" w:rsidRDefault="00841D69" w:rsidP="0039579E">
      <w:pPr>
        <w:spacing w:line="360" w:lineRule="auto"/>
        <w:ind w:firstLine="567"/>
        <w:jc w:val="center"/>
        <w:rPr>
          <w:b/>
        </w:rPr>
      </w:pPr>
      <w:r w:rsidRPr="00134944">
        <w:rPr>
          <w:b/>
          <w:lang w:val="en-US"/>
        </w:rPr>
        <w:lastRenderedPageBreak/>
        <w:t>APPENDIX</w:t>
      </w:r>
      <w:r w:rsidR="00697A38" w:rsidRPr="00134944">
        <w:rPr>
          <w:b/>
        </w:rPr>
        <w:t xml:space="preserve"> В</w:t>
      </w:r>
    </w:p>
    <w:p w:rsidR="00233A42" w:rsidRPr="00A70D46" w:rsidRDefault="00233A42" w:rsidP="00233A42">
      <w:pPr>
        <w:autoSpaceDE w:val="0"/>
        <w:autoSpaceDN w:val="0"/>
        <w:adjustRightInd w:val="0"/>
        <w:ind w:firstLine="567"/>
        <w:rPr>
          <w:i/>
          <w:lang w:val="kk-KZ"/>
        </w:rPr>
      </w:pPr>
    </w:p>
    <w:p w:rsidR="00233A42" w:rsidRDefault="00233A42" w:rsidP="00233A42">
      <w:pPr>
        <w:autoSpaceDE w:val="0"/>
        <w:autoSpaceDN w:val="0"/>
        <w:adjustRightInd w:val="0"/>
        <w:ind w:hanging="142"/>
        <w:rPr>
          <w:lang w:val="kk-KZ"/>
        </w:rPr>
      </w:pPr>
      <w:r>
        <w:rPr>
          <w:noProof/>
        </w:rPr>
        <w:drawing>
          <wp:inline distT="0" distB="0" distL="0" distR="0" wp14:anchorId="59305245" wp14:editId="2DD10878">
            <wp:extent cx="5939790" cy="8237699"/>
            <wp:effectExtent l="0" t="0" r="0" b="0"/>
            <wp:docPr id="8" name="Рисунок 8" descr="C:\Users\Intel\Desktop\Отчет 2020\доп сог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Intel\Desktop\Отчет 2020\доп согл 001.jpg"/>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939790" cy="8237699"/>
                    </a:xfrm>
                    <a:prstGeom prst="rect">
                      <a:avLst/>
                    </a:prstGeom>
                    <a:noFill/>
                    <a:ln>
                      <a:noFill/>
                    </a:ln>
                  </pic:spPr>
                </pic:pic>
              </a:graphicData>
            </a:graphic>
          </wp:inline>
        </w:drawing>
      </w:r>
    </w:p>
    <w:p w:rsidR="00233A42" w:rsidRPr="005A4B9C" w:rsidRDefault="00233A42" w:rsidP="00233A42">
      <w:pPr>
        <w:rPr>
          <w:lang w:val="en-US"/>
        </w:rPr>
      </w:pPr>
      <w:r>
        <w:rPr>
          <w:noProof/>
        </w:rPr>
        <w:lastRenderedPageBreak/>
        <w:drawing>
          <wp:inline distT="0" distB="0" distL="0" distR="0" wp14:anchorId="473EB08C" wp14:editId="4B07B33D">
            <wp:extent cx="5939790" cy="8237699"/>
            <wp:effectExtent l="0" t="0" r="0" b="0"/>
            <wp:docPr id="9" name="Рисунок 9" descr="C:\Users\Intel\AppData\Local\Temp\Rar$DIa0.4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Intel\AppData\Local\Temp\Rar$DIa0.460\001.jpg"/>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5939790" cy="8237699"/>
                    </a:xfrm>
                    <a:prstGeom prst="rect">
                      <a:avLst/>
                    </a:prstGeom>
                    <a:noFill/>
                    <a:ln>
                      <a:noFill/>
                    </a:ln>
                  </pic:spPr>
                </pic:pic>
              </a:graphicData>
            </a:graphic>
          </wp:inline>
        </w:drawing>
      </w:r>
    </w:p>
    <w:p w:rsidR="00233A42" w:rsidRPr="005A4B9C" w:rsidRDefault="00233A42" w:rsidP="00233A42">
      <w:pPr>
        <w:ind w:firstLine="567"/>
        <w:rPr>
          <w:lang w:val="en-US"/>
        </w:rPr>
      </w:pPr>
    </w:p>
    <w:p w:rsidR="00233A42" w:rsidRPr="005A4B9C" w:rsidRDefault="00233A42" w:rsidP="00233A42">
      <w:pPr>
        <w:ind w:firstLine="567"/>
        <w:rPr>
          <w:lang w:val="en-US"/>
        </w:rPr>
      </w:pPr>
    </w:p>
    <w:p w:rsidR="00233A42" w:rsidRPr="005A4B9C" w:rsidRDefault="00233A42" w:rsidP="00233A42">
      <w:pPr>
        <w:rPr>
          <w:lang w:val="en-US"/>
        </w:rPr>
      </w:pPr>
      <w:r>
        <w:rPr>
          <w:noProof/>
        </w:rPr>
        <w:lastRenderedPageBreak/>
        <w:drawing>
          <wp:inline distT="0" distB="0" distL="0" distR="0" wp14:anchorId="017416D6" wp14:editId="5D9CC3E4">
            <wp:extent cx="5939790" cy="8237699"/>
            <wp:effectExtent l="0" t="0" r="0" b="0"/>
            <wp:docPr id="10" name="Рисунок 10" descr="C:\Users\Intel\Desktop\Отчет 2020\доп согл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Users\Intel\Desktop\Отчет 2020\доп согл 002.jpg"/>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5939790" cy="8237699"/>
                    </a:xfrm>
                    <a:prstGeom prst="rect">
                      <a:avLst/>
                    </a:prstGeom>
                    <a:noFill/>
                    <a:ln>
                      <a:noFill/>
                    </a:ln>
                  </pic:spPr>
                </pic:pic>
              </a:graphicData>
            </a:graphic>
          </wp:inline>
        </w:drawing>
      </w:r>
    </w:p>
    <w:p w:rsidR="00233A42" w:rsidRDefault="00233A42" w:rsidP="00233A42">
      <w:pPr>
        <w:spacing w:after="200" w:line="276" w:lineRule="auto"/>
        <w:rPr>
          <w:lang w:val="en-US"/>
        </w:rPr>
      </w:pPr>
      <w:r>
        <w:rPr>
          <w:lang w:val="en-US"/>
        </w:rPr>
        <w:br w:type="page"/>
      </w:r>
    </w:p>
    <w:p w:rsidR="00233A42" w:rsidRPr="005A4B9C" w:rsidRDefault="00233A42" w:rsidP="00233A42">
      <w:pPr>
        <w:rPr>
          <w:lang w:val="en-US"/>
        </w:rPr>
      </w:pPr>
      <w:r>
        <w:rPr>
          <w:noProof/>
        </w:rPr>
        <w:lastRenderedPageBreak/>
        <w:drawing>
          <wp:inline distT="0" distB="0" distL="0" distR="0" wp14:anchorId="6213EBDA" wp14:editId="314BF053">
            <wp:extent cx="5939790" cy="8237699"/>
            <wp:effectExtent l="0" t="0" r="0" b="0"/>
            <wp:docPr id="11" name="Рисунок 11" descr="C:\Users\Intel\Desktop\Отчет 2020\доп согл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Intel\Desktop\Отчет 2020\доп согл 003.jpg"/>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5939790" cy="8237699"/>
                    </a:xfrm>
                    <a:prstGeom prst="rect">
                      <a:avLst/>
                    </a:prstGeom>
                    <a:noFill/>
                    <a:ln>
                      <a:noFill/>
                    </a:ln>
                  </pic:spPr>
                </pic:pic>
              </a:graphicData>
            </a:graphic>
          </wp:inline>
        </w:drawing>
      </w:r>
    </w:p>
    <w:p w:rsidR="00233A42" w:rsidRPr="005A4B9C" w:rsidRDefault="00233A42" w:rsidP="00233A42">
      <w:pPr>
        <w:ind w:firstLine="567"/>
        <w:rPr>
          <w:lang w:val="en-US"/>
        </w:rPr>
      </w:pPr>
    </w:p>
    <w:p w:rsidR="00233A42" w:rsidRDefault="00233A42" w:rsidP="00233A42">
      <w:pPr>
        <w:spacing w:after="200" w:line="276" w:lineRule="auto"/>
        <w:rPr>
          <w:lang w:val="en-US"/>
        </w:rPr>
      </w:pPr>
      <w:r>
        <w:rPr>
          <w:lang w:val="en-US"/>
        </w:rPr>
        <w:br w:type="page"/>
      </w:r>
    </w:p>
    <w:p w:rsidR="00233A42" w:rsidRDefault="00233A42" w:rsidP="00233A42">
      <w:r>
        <w:rPr>
          <w:noProof/>
        </w:rPr>
        <w:lastRenderedPageBreak/>
        <w:drawing>
          <wp:inline distT="0" distB="0" distL="0" distR="0" wp14:anchorId="494F69BB" wp14:editId="06981303">
            <wp:extent cx="5939790" cy="8237699"/>
            <wp:effectExtent l="0" t="0" r="0" b="0"/>
            <wp:docPr id="12" name="Рисунок 12" descr="C:\Users\Intel\Desktop\Отчет 2020\доп согл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Users\Intel\Desktop\Отчет 2020\доп согл 004.jpg"/>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5939790" cy="8237699"/>
                    </a:xfrm>
                    <a:prstGeom prst="rect">
                      <a:avLst/>
                    </a:prstGeom>
                    <a:noFill/>
                    <a:ln>
                      <a:noFill/>
                    </a:ln>
                  </pic:spPr>
                </pic:pic>
              </a:graphicData>
            </a:graphic>
          </wp:inline>
        </w:drawing>
      </w:r>
    </w:p>
    <w:p w:rsidR="00233A42" w:rsidRDefault="00233A42" w:rsidP="00233A42">
      <w:pPr>
        <w:ind w:firstLine="567"/>
        <w:jc w:val="center"/>
      </w:pPr>
    </w:p>
    <w:p w:rsidR="00233A42" w:rsidRDefault="00233A42" w:rsidP="00233A42">
      <w:pPr>
        <w:ind w:firstLine="567"/>
        <w:jc w:val="center"/>
      </w:pPr>
    </w:p>
    <w:p w:rsidR="00233A42" w:rsidRDefault="00233A42" w:rsidP="00233A42">
      <w:pPr>
        <w:spacing w:after="200" w:line="276" w:lineRule="auto"/>
        <w:rPr>
          <w:lang w:val="en-US"/>
        </w:rPr>
      </w:pPr>
      <w:r>
        <w:rPr>
          <w:noProof/>
        </w:rPr>
        <w:lastRenderedPageBreak/>
        <w:drawing>
          <wp:inline distT="0" distB="0" distL="0" distR="0" wp14:anchorId="131E1908" wp14:editId="04B31191">
            <wp:extent cx="5939790" cy="8237699"/>
            <wp:effectExtent l="0" t="0" r="0" b="0"/>
            <wp:docPr id="13" name="Рисунок 13" descr="C:\Users\Intel\Desktop\Отчет 2020\доп согл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Intel\Desktop\Отчет 2020\доп согл 005.jpg"/>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5939790" cy="8237699"/>
                    </a:xfrm>
                    <a:prstGeom prst="rect">
                      <a:avLst/>
                    </a:prstGeom>
                    <a:noFill/>
                    <a:ln>
                      <a:noFill/>
                    </a:ln>
                  </pic:spPr>
                </pic:pic>
              </a:graphicData>
            </a:graphic>
          </wp:inline>
        </w:drawing>
      </w:r>
    </w:p>
    <w:p w:rsidR="00233A42" w:rsidRDefault="00233A42" w:rsidP="00233A42">
      <w:pPr>
        <w:spacing w:after="200" w:line="276" w:lineRule="auto"/>
        <w:rPr>
          <w:lang w:val="en-US"/>
        </w:rPr>
      </w:pPr>
    </w:p>
    <w:p w:rsidR="00233A42" w:rsidRDefault="00233A42" w:rsidP="00233A42">
      <w:pPr>
        <w:spacing w:after="200" w:line="276" w:lineRule="auto"/>
        <w:rPr>
          <w:lang w:val="en-US"/>
        </w:rPr>
      </w:pPr>
    </w:p>
    <w:p w:rsidR="00233A42" w:rsidRPr="00391FEC" w:rsidRDefault="00233A42" w:rsidP="00233A42">
      <w:pPr>
        <w:spacing w:after="200" w:line="276" w:lineRule="auto"/>
        <w:rPr>
          <w:lang w:val="en-US"/>
        </w:rPr>
      </w:pPr>
      <w:r>
        <w:rPr>
          <w:noProof/>
        </w:rPr>
        <w:lastRenderedPageBreak/>
        <w:drawing>
          <wp:inline distT="0" distB="0" distL="0" distR="0">
            <wp:extent cx="5939790" cy="8237093"/>
            <wp:effectExtent l="0" t="0" r="0" b="0"/>
            <wp:docPr id="6" name="Рисунок 6" descr="C:\Users\Intel\Desktop\Отчет 2020\доп согл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Intel\Desktop\Отчет 2020\доп согл 006.jpg"/>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939790" cy="8237093"/>
                    </a:xfrm>
                    <a:prstGeom prst="rect">
                      <a:avLst/>
                    </a:prstGeom>
                    <a:noFill/>
                    <a:ln>
                      <a:noFill/>
                    </a:ln>
                  </pic:spPr>
                </pic:pic>
              </a:graphicData>
            </a:graphic>
          </wp:inline>
        </w:drawing>
      </w:r>
    </w:p>
    <w:p w:rsidR="00875998" w:rsidRDefault="00875998" w:rsidP="00233A42">
      <w:pPr>
        <w:autoSpaceDE w:val="0"/>
        <w:autoSpaceDN w:val="0"/>
        <w:adjustRightInd w:val="0"/>
        <w:spacing w:line="360" w:lineRule="auto"/>
        <w:rPr>
          <w:lang w:val="kk-KZ"/>
        </w:rPr>
      </w:pPr>
    </w:p>
    <w:p w:rsidR="00697A38" w:rsidRDefault="00697A38" w:rsidP="00875998">
      <w:pPr>
        <w:autoSpaceDE w:val="0"/>
        <w:autoSpaceDN w:val="0"/>
        <w:adjustRightInd w:val="0"/>
        <w:spacing w:line="360" w:lineRule="auto"/>
        <w:ind w:firstLine="567"/>
        <w:rPr>
          <w:lang w:val="kk-KZ"/>
        </w:rPr>
      </w:pPr>
    </w:p>
    <w:p w:rsidR="00875998" w:rsidRPr="005A4B9C" w:rsidRDefault="00875998" w:rsidP="001C1EBE">
      <w:pPr>
        <w:rPr>
          <w:lang w:val="en-US"/>
        </w:rPr>
      </w:pPr>
    </w:p>
    <w:p w:rsidR="00176957" w:rsidRPr="00FE7B7A" w:rsidRDefault="00176957" w:rsidP="00176957">
      <w:pPr>
        <w:ind w:firstLine="709"/>
        <w:jc w:val="center"/>
        <w:rPr>
          <w:lang w:val="en-US"/>
        </w:rPr>
      </w:pPr>
      <w:r w:rsidRPr="00FE7B7A">
        <w:rPr>
          <w:lang w:val="en-US"/>
        </w:rPr>
        <w:lastRenderedPageBreak/>
        <w:t>TECHNICAL SPECIFICATIONS AND</w:t>
      </w:r>
    </w:p>
    <w:p w:rsidR="00176957" w:rsidRDefault="00176957" w:rsidP="00176957">
      <w:pPr>
        <w:ind w:firstLine="709"/>
        <w:jc w:val="center"/>
        <w:rPr>
          <w:lang w:val="en-US"/>
        </w:rPr>
      </w:pPr>
      <w:r w:rsidRPr="00FE7B7A">
        <w:rPr>
          <w:lang w:val="en-US"/>
        </w:rPr>
        <w:t>CALENDAR WORK PLAN</w:t>
      </w:r>
    </w:p>
    <w:p w:rsidR="00176957" w:rsidRDefault="00176957" w:rsidP="00176957">
      <w:pPr>
        <w:ind w:firstLine="709"/>
        <w:jc w:val="both"/>
        <w:rPr>
          <w:lang w:val="en-US"/>
        </w:rPr>
      </w:pPr>
    </w:p>
    <w:p w:rsidR="00176957" w:rsidRPr="00791D2E" w:rsidRDefault="00176957" w:rsidP="00176957">
      <w:pPr>
        <w:ind w:firstLine="709"/>
        <w:jc w:val="both"/>
        <w:rPr>
          <w:lang w:val="en-US"/>
        </w:rPr>
      </w:pPr>
      <w:r w:rsidRPr="00791D2E">
        <w:rPr>
          <w:b/>
          <w:lang w:val="en-US"/>
        </w:rPr>
        <w:t>1.</w:t>
      </w:r>
      <w:r w:rsidRPr="00791D2E">
        <w:rPr>
          <w:lang w:val="en-US"/>
        </w:rPr>
        <w:t xml:space="preserve"> Republican state enterprise on the right of economic management "South Kazakhstan State University named after M. Auezov "Ministry of Education and Science of the Republic of Kazakhstan</w:t>
      </w:r>
    </w:p>
    <w:p w:rsidR="00176957" w:rsidRPr="005417B0" w:rsidRDefault="00176957" w:rsidP="00176957">
      <w:pPr>
        <w:ind w:firstLine="709"/>
        <w:jc w:val="both"/>
        <w:rPr>
          <w:lang w:val="en-US"/>
        </w:rPr>
      </w:pPr>
      <w:r w:rsidRPr="00791D2E">
        <w:rPr>
          <w:b/>
          <w:lang w:val="en-US"/>
        </w:rPr>
        <w:t>1.1</w:t>
      </w:r>
      <w:r>
        <w:rPr>
          <w:lang w:val="en-US"/>
        </w:rPr>
        <w:t xml:space="preserve"> </w:t>
      </w:r>
      <w:r w:rsidRPr="005417B0">
        <w:rPr>
          <w:b/>
          <w:lang w:val="en-US"/>
        </w:rPr>
        <w:t>Name of the priority scientific research branch for this application</w:t>
      </w:r>
      <w:r>
        <w:rPr>
          <w:lang w:val="en-US"/>
        </w:rPr>
        <w:t>.</w:t>
      </w:r>
      <w:r>
        <w:rPr>
          <w:b/>
          <w:lang w:val="en-US"/>
        </w:rPr>
        <w:t xml:space="preserve"> </w:t>
      </w:r>
      <w:r w:rsidRPr="005417B0">
        <w:rPr>
          <w:lang w:val="en-US"/>
        </w:rPr>
        <w:t>3. Information, telecommunications, and space technologies, scientific research in the field of natural sciences.</w:t>
      </w:r>
    </w:p>
    <w:p w:rsidR="00176957" w:rsidRDefault="00176957" w:rsidP="00176957">
      <w:pPr>
        <w:ind w:firstLine="709"/>
        <w:jc w:val="both"/>
        <w:rPr>
          <w:b/>
          <w:lang w:val="en-US"/>
        </w:rPr>
      </w:pPr>
      <w:r w:rsidRPr="00791D2E">
        <w:rPr>
          <w:b/>
          <w:lang w:val="en-US"/>
        </w:rPr>
        <w:t>1.2</w:t>
      </w:r>
      <w:r>
        <w:rPr>
          <w:lang w:val="en-US"/>
        </w:rPr>
        <w:t xml:space="preserve"> </w:t>
      </w:r>
      <w:r w:rsidRPr="005417B0">
        <w:rPr>
          <w:b/>
          <w:lang w:val="en-US"/>
        </w:rPr>
        <w:t xml:space="preserve">Name of a specialized scientific research branch for this application, type of research.  </w:t>
      </w:r>
      <w:r>
        <w:rPr>
          <w:lang w:val="en-US"/>
        </w:rPr>
        <w:t xml:space="preserve"> </w:t>
      </w:r>
      <w:r w:rsidRPr="005417B0">
        <w:rPr>
          <w:lang w:val="en-US"/>
        </w:rPr>
        <w:t xml:space="preserve">3.6. </w:t>
      </w:r>
      <w:r w:rsidRPr="005417B0">
        <w:rPr>
          <w:bCs/>
          <w:lang w:val="en-US"/>
        </w:rPr>
        <w:t>Scientific research in the field of natural science</w:t>
      </w:r>
      <w:r w:rsidRPr="005417B0">
        <w:rPr>
          <w:lang w:val="en-US"/>
        </w:rPr>
        <w:t xml:space="preserve">s. </w:t>
      </w:r>
      <w:r w:rsidRPr="005417B0">
        <w:rPr>
          <w:bCs/>
          <w:lang w:val="en-US"/>
        </w:rPr>
        <w:t>Fundamental and applied research in the field of mathematics</w:t>
      </w:r>
      <w:r w:rsidRPr="005417B0">
        <w:rPr>
          <w:i/>
          <w:lang w:val="en-US"/>
        </w:rPr>
        <w:t>.</w:t>
      </w:r>
    </w:p>
    <w:p w:rsidR="00176957" w:rsidRPr="00FE7B7A" w:rsidRDefault="00176957" w:rsidP="00176957">
      <w:pPr>
        <w:ind w:firstLine="709"/>
        <w:jc w:val="both"/>
        <w:rPr>
          <w:lang w:val="en-US"/>
        </w:rPr>
      </w:pPr>
      <w:r w:rsidRPr="00791D2E">
        <w:rPr>
          <w:b/>
          <w:lang w:val="en-US"/>
        </w:rPr>
        <w:t>1.3</w:t>
      </w:r>
      <w:r>
        <w:rPr>
          <w:lang w:val="en-US"/>
        </w:rPr>
        <w:t xml:space="preserve"> </w:t>
      </w:r>
      <w:r w:rsidRPr="005417B0">
        <w:rPr>
          <w:b/>
          <w:lang w:val="en-US"/>
        </w:rPr>
        <w:t>Title of the Project’s theme.</w:t>
      </w:r>
      <w:r>
        <w:rPr>
          <w:lang w:val="en-US"/>
        </w:rPr>
        <w:t xml:space="preserve"> </w:t>
      </w:r>
      <w:r w:rsidRPr="005417B0">
        <w:rPr>
          <w:bCs/>
          <w:lang w:val="en-US"/>
        </w:rPr>
        <w:t>AP 05131225</w:t>
      </w:r>
      <w:r w:rsidRPr="005417B0">
        <w:rPr>
          <w:i/>
          <w:lang w:val="en-US"/>
        </w:rPr>
        <w:t xml:space="preserve"> </w:t>
      </w:r>
      <w:r w:rsidRPr="005417B0">
        <w:rPr>
          <w:lang w:val="en-US"/>
        </w:rPr>
        <w:t>«Basicity properties of eigenvectors related to one-dimensional differential operators with involution».</w:t>
      </w:r>
    </w:p>
    <w:p w:rsidR="00176957" w:rsidRPr="005417B0" w:rsidRDefault="00176957" w:rsidP="00176957">
      <w:pPr>
        <w:ind w:firstLine="709"/>
        <w:jc w:val="both"/>
        <w:rPr>
          <w:lang w:val="en-US"/>
        </w:rPr>
      </w:pPr>
      <w:r w:rsidRPr="00791D2E">
        <w:rPr>
          <w:b/>
          <w:lang w:val="en-US"/>
        </w:rPr>
        <w:t>1.4</w:t>
      </w:r>
      <w:r w:rsidRPr="005417B0">
        <w:rPr>
          <w:lang w:val="en-US"/>
        </w:rPr>
        <w:t xml:space="preserve">  </w:t>
      </w:r>
      <w:r w:rsidRPr="005417B0">
        <w:rPr>
          <w:b/>
          <w:lang w:val="en-US"/>
        </w:rPr>
        <w:t>The total amount of the project</w:t>
      </w:r>
      <w:r w:rsidRPr="005417B0">
        <w:rPr>
          <w:lang w:val="en-US"/>
        </w:rPr>
        <w:t xml:space="preserve"> is 24,000,000 (twenty four million) tenge, including with a breakdown by years, for the performance of work in accordance with paragraph 3:</w:t>
      </w:r>
    </w:p>
    <w:p w:rsidR="00176957" w:rsidRPr="005417B0" w:rsidRDefault="00176957" w:rsidP="00176957">
      <w:pPr>
        <w:ind w:firstLine="709"/>
        <w:jc w:val="both"/>
        <w:rPr>
          <w:lang w:val="en-US"/>
        </w:rPr>
      </w:pPr>
      <w:r w:rsidRPr="005417B0">
        <w:rPr>
          <w:lang w:val="en-US"/>
        </w:rPr>
        <w:t>- for 2018 - in the amount of 8,000,000 (eight million) tenge;</w:t>
      </w:r>
    </w:p>
    <w:p w:rsidR="00176957" w:rsidRPr="005417B0" w:rsidRDefault="00176957" w:rsidP="00176957">
      <w:pPr>
        <w:ind w:firstLine="709"/>
        <w:jc w:val="both"/>
        <w:rPr>
          <w:lang w:val="en-US"/>
        </w:rPr>
      </w:pPr>
      <w:r w:rsidRPr="005417B0">
        <w:rPr>
          <w:lang w:val="en-US"/>
        </w:rPr>
        <w:t>- for 2019 - in the amount of 8,000,000 (eight million) tenge;</w:t>
      </w:r>
    </w:p>
    <w:p w:rsidR="00176957" w:rsidRPr="00176957" w:rsidRDefault="00176957" w:rsidP="00176957">
      <w:pPr>
        <w:ind w:firstLine="709"/>
        <w:jc w:val="both"/>
        <w:rPr>
          <w:lang w:val="en-US"/>
        </w:rPr>
      </w:pPr>
      <w:r w:rsidRPr="005417B0">
        <w:rPr>
          <w:lang w:val="en-US"/>
        </w:rPr>
        <w:t>- for 2020 - in the amount of 8,000,000 (eight million) tenge.</w:t>
      </w:r>
      <w:r>
        <w:rPr>
          <w:lang w:val="en-US"/>
        </w:rPr>
        <w:t xml:space="preserve"> Supposed dates of the </w:t>
      </w:r>
    </w:p>
    <w:p w:rsidR="00176957" w:rsidRPr="00176957" w:rsidRDefault="00176957" w:rsidP="00176957">
      <w:pPr>
        <w:ind w:firstLine="709"/>
        <w:jc w:val="both"/>
        <w:rPr>
          <w:lang w:val="en-US"/>
        </w:rPr>
      </w:pPr>
    </w:p>
    <w:p w:rsidR="00176957" w:rsidRPr="008E3B03" w:rsidRDefault="00176957" w:rsidP="00176957">
      <w:pPr>
        <w:ind w:firstLine="567"/>
        <w:jc w:val="center"/>
        <w:rPr>
          <w:b/>
          <w:i/>
          <w:lang w:val="en-US"/>
        </w:rPr>
      </w:pPr>
      <w:r w:rsidRPr="00791D2E">
        <w:rPr>
          <w:b/>
          <w:lang w:val="en-US"/>
        </w:rPr>
        <w:t>2.</w:t>
      </w:r>
      <w:r w:rsidRPr="00791D2E">
        <w:rPr>
          <w:lang w:val="en-US"/>
        </w:rPr>
        <w:t xml:space="preserve"> </w:t>
      </w:r>
      <w:r w:rsidRPr="008E3B03">
        <w:rPr>
          <w:b/>
          <w:i/>
          <w:lang w:val="en-US"/>
        </w:rPr>
        <w:t>Characteristics of scientific and technical products by qualification characteristics and economic indicators</w:t>
      </w:r>
    </w:p>
    <w:p w:rsidR="00176957" w:rsidRPr="00791D2E" w:rsidRDefault="00176957" w:rsidP="00176957">
      <w:pPr>
        <w:ind w:firstLine="567"/>
        <w:rPr>
          <w:lang w:val="en-US"/>
        </w:rPr>
      </w:pPr>
      <w:r w:rsidRPr="00791D2E">
        <w:rPr>
          <w:b/>
          <w:lang w:val="en-US"/>
        </w:rPr>
        <w:t>2.1</w:t>
      </w:r>
      <w:r w:rsidRPr="00791D2E">
        <w:rPr>
          <w:lang w:val="en-US"/>
        </w:rPr>
        <w:t xml:space="preserve"> Direction of work: Mathematics. Spectral theory of differential operators.</w:t>
      </w:r>
    </w:p>
    <w:p w:rsidR="00176957" w:rsidRPr="00791D2E" w:rsidRDefault="00176957" w:rsidP="00176957">
      <w:pPr>
        <w:ind w:firstLine="567"/>
        <w:rPr>
          <w:lang w:val="en-US"/>
        </w:rPr>
      </w:pPr>
      <w:r w:rsidRPr="00791D2E">
        <w:rPr>
          <w:b/>
          <w:lang w:val="en-US"/>
        </w:rPr>
        <w:t>2.2</w:t>
      </w:r>
      <w:r w:rsidRPr="00791D2E">
        <w:rPr>
          <w:lang w:val="en-US"/>
        </w:rPr>
        <w:t xml:space="preserve"> Applications: Theory of functional partial differential equations with involution; Mathematical models leading to differential equations with involution.</w:t>
      </w:r>
    </w:p>
    <w:p w:rsidR="00176957" w:rsidRPr="00791D2E" w:rsidRDefault="00176957" w:rsidP="00176957">
      <w:pPr>
        <w:ind w:firstLine="567"/>
        <w:rPr>
          <w:lang w:val="en-US"/>
        </w:rPr>
      </w:pPr>
      <w:r w:rsidRPr="00791D2E">
        <w:rPr>
          <w:b/>
          <w:lang w:val="en-US"/>
        </w:rPr>
        <w:t>2.3</w:t>
      </w:r>
      <w:r w:rsidRPr="00791D2E">
        <w:rPr>
          <w:lang w:val="en-US"/>
        </w:rPr>
        <w:t xml:space="preserve"> End result:</w:t>
      </w:r>
    </w:p>
    <w:p w:rsidR="00176957" w:rsidRPr="00791D2E" w:rsidRDefault="00176957" w:rsidP="00A7417B">
      <w:pPr>
        <w:ind w:firstLine="567"/>
        <w:jc w:val="both"/>
        <w:rPr>
          <w:lang w:val="en-US"/>
        </w:rPr>
      </w:pPr>
      <w:r w:rsidRPr="00791D2E">
        <w:rPr>
          <w:lang w:val="en-US"/>
        </w:rPr>
        <w:t>- for 2018: The theorem on the basis property of the eigenfunctions of the spectral problem with boundary c</w:t>
      </w:r>
      <w:r w:rsidR="008C571F">
        <w:rPr>
          <w:lang w:val="en-US"/>
        </w:rPr>
        <w:t xml:space="preserve">onditions of the Dirichlet type. </w:t>
      </w:r>
      <w:r w:rsidR="008C571F" w:rsidRPr="008C571F">
        <w:rPr>
          <w:lang w:val="en-US"/>
        </w:rPr>
        <w:t>1 article will be published in a peer-reviewed foreign scientific journal with a non-zero impact factor "Filomat". 1 article will be published in the journal recommended by the Committee for Control in the Sphere of Education and Science</w:t>
      </w:r>
      <w:r w:rsidR="008C571F">
        <w:rPr>
          <w:lang w:val="en-US"/>
        </w:rPr>
        <w:t>;</w:t>
      </w:r>
    </w:p>
    <w:p w:rsidR="00176957" w:rsidRPr="00A7417B" w:rsidRDefault="00176957" w:rsidP="00A7417B">
      <w:pPr>
        <w:ind w:firstLine="567"/>
        <w:jc w:val="both"/>
        <w:rPr>
          <w:lang w:val="en-US"/>
        </w:rPr>
      </w:pPr>
      <w:r w:rsidRPr="00791D2E">
        <w:rPr>
          <w:lang w:val="en-US"/>
        </w:rPr>
        <w:t>- for 2019: The theorem on the basis property of the eigenfunctions of the spectral problem with boundary</w:t>
      </w:r>
      <w:r w:rsidR="008C571F">
        <w:rPr>
          <w:lang w:val="en-US"/>
        </w:rPr>
        <w:t xml:space="preserve"> conditions of the Neumann type. </w:t>
      </w:r>
      <w:r w:rsidR="008C571F" w:rsidRPr="008C571F">
        <w:rPr>
          <w:lang w:val="en-US"/>
        </w:rPr>
        <w:t>1 article will be published in the journal recommended by the Committee for Control in the Sphere of Education and Science</w:t>
      </w:r>
      <w:r w:rsidR="008C571F">
        <w:rPr>
          <w:lang w:val="en-US"/>
        </w:rPr>
        <w:t>.</w:t>
      </w:r>
      <w:r w:rsidR="00A7417B" w:rsidRPr="00A7417B">
        <w:rPr>
          <w:lang w:val="en-US"/>
        </w:rPr>
        <w:t xml:space="preserve"> 1 article will be published in a journal with a non-zero impact factor and 1 article in a peer-reviewed foreign scientific journal indexed in the Thomson Reuters (</w:t>
      </w:r>
      <w:r w:rsidR="00A7417B">
        <w:rPr>
          <w:lang w:val="en-US"/>
        </w:rPr>
        <w:t>Web of Science</w:t>
      </w:r>
      <w:r w:rsidR="00A7417B" w:rsidRPr="00A7417B">
        <w:rPr>
          <w:lang w:val="en-US"/>
        </w:rPr>
        <w:t>) database with a non-zero impact factor;</w:t>
      </w:r>
    </w:p>
    <w:p w:rsidR="00176957" w:rsidRPr="00A7417B" w:rsidRDefault="00176957" w:rsidP="00176957">
      <w:pPr>
        <w:ind w:firstLine="567"/>
        <w:rPr>
          <w:lang w:val="en-US"/>
        </w:rPr>
      </w:pPr>
      <w:r w:rsidRPr="00791D2E">
        <w:rPr>
          <w:lang w:val="en-US"/>
        </w:rPr>
        <w:t>- for 2020: The theorem on the basis property of the eigenfunctions of the spectral problem with periodic and antiperiodic boundary conditions.</w:t>
      </w:r>
      <w:r w:rsidR="00A7417B" w:rsidRPr="00A7417B">
        <w:rPr>
          <w:lang w:val="en-US"/>
        </w:rPr>
        <w:t xml:space="preserve"> 2 articles will be published in peer-reviewed foreign scientific journals, indexed in the Thomson Reuters database with a non-zero impact factor</w:t>
      </w:r>
    </w:p>
    <w:p w:rsidR="00176957" w:rsidRPr="00791D2E" w:rsidRDefault="00176957" w:rsidP="00176957">
      <w:pPr>
        <w:ind w:firstLine="567"/>
        <w:rPr>
          <w:lang w:val="en-US"/>
        </w:rPr>
      </w:pPr>
      <w:r w:rsidRPr="00791D2E">
        <w:rPr>
          <w:b/>
          <w:lang w:val="en-US"/>
        </w:rPr>
        <w:t xml:space="preserve">2.4 </w:t>
      </w:r>
      <w:r w:rsidRPr="00791D2E">
        <w:rPr>
          <w:lang w:val="en-US"/>
        </w:rPr>
        <w:t>Patentability: Not patentable.</w:t>
      </w:r>
    </w:p>
    <w:p w:rsidR="00176957" w:rsidRPr="00791D2E" w:rsidRDefault="00176957" w:rsidP="00176957">
      <w:pPr>
        <w:ind w:firstLine="567"/>
        <w:rPr>
          <w:lang w:val="en-US"/>
        </w:rPr>
      </w:pPr>
      <w:r w:rsidRPr="00791D2E">
        <w:rPr>
          <w:b/>
          <w:lang w:val="en-US"/>
        </w:rPr>
        <w:t>2.5</w:t>
      </w:r>
      <w:r w:rsidRPr="00791D2E">
        <w:rPr>
          <w:lang w:val="en-US"/>
        </w:rPr>
        <w:t xml:space="preserve"> Scientific and technical level (novelty): For the first time, theorems on the basis property of eigenfunctions of spectral problems with involution with specific boundary conditions in the presence of variable coefficients will be proved.</w:t>
      </w:r>
    </w:p>
    <w:p w:rsidR="00176957" w:rsidRPr="00791D2E" w:rsidRDefault="00176957" w:rsidP="00176957">
      <w:pPr>
        <w:ind w:firstLine="567"/>
        <w:rPr>
          <w:lang w:val="en-US"/>
        </w:rPr>
      </w:pPr>
      <w:r w:rsidRPr="008E3B03">
        <w:rPr>
          <w:b/>
          <w:lang w:val="en-US"/>
        </w:rPr>
        <w:t>2.6</w:t>
      </w:r>
      <w:r w:rsidRPr="00791D2E">
        <w:rPr>
          <w:lang w:val="en-US"/>
        </w:rPr>
        <w:t xml:space="preserve"> The use of scientific and technical products is carried out: by the Contractor.</w:t>
      </w:r>
    </w:p>
    <w:p w:rsidR="00176957" w:rsidRPr="005F2801" w:rsidRDefault="00176957" w:rsidP="00176957">
      <w:pPr>
        <w:ind w:firstLine="567"/>
        <w:rPr>
          <w:lang w:val="en-US"/>
        </w:rPr>
      </w:pPr>
      <w:r w:rsidRPr="008E3B03">
        <w:rPr>
          <w:b/>
          <w:lang w:val="en-US"/>
        </w:rPr>
        <w:t>2.7</w:t>
      </w:r>
      <w:r w:rsidRPr="00791D2E">
        <w:rPr>
          <w:lang w:val="en-US"/>
        </w:rPr>
        <w:t xml:space="preserve"> Type of use of the result of scientific and (or) scientific and technical activities: Formulas and theorems.</w:t>
      </w:r>
    </w:p>
    <w:p w:rsidR="00AA5597" w:rsidRPr="005F2801" w:rsidRDefault="00AA5597" w:rsidP="00176957">
      <w:pPr>
        <w:ind w:firstLine="567"/>
        <w:rPr>
          <w:lang w:val="en-US"/>
        </w:rPr>
      </w:pPr>
    </w:p>
    <w:p w:rsidR="00AA5597" w:rsidRPr="005F2801" w:rsidRDefault="00AA5597" w:rsidP="00176957">
      <w:pPr>
        <w:ind w:firstLine="567"/>
        <w:rPr>
          <w:lang w:val="en-US"/>
        </w:rPr>
      </w:pPr>
    </w:p>
    <w:p w:rsidR="00176957" w:rsidRPr="00176957" w:rsidRDefault="00176957" w:rsidP="0027345C">
      <w:pPr>
        <w:pStyle w:val="a3"/>
        <w:suppressAutoHyphens/>
        <w:spacing w:after="0"/>
        <w:ind w:firstLine="709"/>
        <w:rPr>
          <w:b/>
          <w:lang w:val="en-US" w:eastAsia="ar-SA"/>
        </w:rPr>
      </w:pPr>
    </w:p>
    <w:p w:rsidR="00AA5597" w:rsidRPr="00AA5597" w:rsidRDefault="0027345C" w:rsidP="005F2801">
      <w:pPr>
        <w:pStyle w:val="a3"/>
        <w:suppressAutoHyphens/>
        <w:spacing w:after="0"/>
        <w:ind w:firstLine="709"/>
        <w:rPr>
          <w:rStyle w:val="s0"/>
          <w:color w:val="FF0000"/>
          <w:lang w:val="en-US"/>
        </w:rPr>
      </w:pPr>
      <w:r>
        <w:rPr>
          <w:b/>
          <w:lang w:val="en-US" w:eastAsia="ar-SA"/>
        </w:rPr>
        <w:lastRenderedPageBreak/>
        <w:t xml:space="preserve"> </w:t>
      </w:r>
      <w:r w:rsidR="00AA5597" w:rsidRPr="00AA5597">
        <w:rPr>
          <w:rStyle w:val="s0"/>
          <w:b/>
          <w:i/>
          <w:lang w:val="en-US"/>
        </w:rPr>
        <w:t>3. Name of work, terms of their implementation and results</w:t>
      </w:r>
    </w:p>
    <w:tbl>
      <w:tblPr>
        <w:tblpPr w:leftFromText="180" w:rightFromText="180" w:vertAnchor="text" w:tblpY="120"/>
        <w:tblW w:w="9568" w:type="dxa"/>
        <w:tblLayout w:type="fixed"/>
        <w:tblCellMar>
          <w:left w:w="70" w:type="dxa"/>
          <w:right w:w="70" w:type="dxa"/>
        </w:tblCellMar>
        <w:tblLook w:val="0000" w:firstRow="0" w:lastRow="0" w:firstColumn="0" w:lastColumn="0" w:noHBand="0" w:noVBand="0"/>
      </w:tblPr>
      <w:tblGrid>
        <w:gridCol w:w="1042"/>
        <w:gridCol w:w="2997"/>
        <w:gridCol w:w="1418"/>
        <w:gridCol w:w="1276"/>
        <w:gridCol w:w="2835"/>
      </w:tblGrid>
      <w:tr w:rsidR="00AA5597" w:rsidRPr="00A67791" w:rsidTr="00052677">
        <w:trPr>
          <w:cantSplit/>
          <w:trHeight w:val="396"/>
        </w:trPr>
        <w:tc>
          <w:tcPr>
            <w:tcW w:w="1042" w:type="dxa"/>
            <w:vMerge w:val="restart"/>
            <w:tcBorders>
              <w:top w:val="single" w:sz="4" w:space="0" w:color="auto"/>
              <w:left w:val="single" w:sz="6" w:space="0" w:color="auto"/>
              <w:right w:val="single" w:sz="4" w:space="0" w:color="auto"/>
            </w:tcBorders>
          </w:tcPr>
          <w:p w:rsidR="00AA5597" w:rsidRPr="00A67791" w:rsidRDefault="00E26141" w:rsidP="00880C25">
            <w:pPr>
              <w:pStyle w:val="af6"/>
              <w:jc w:val="center"/>
              <w:rPr>
                <w:lang w:val="kk-KZ" w:eastAsia="ar-SA"/>
              </w:rPr>
            </w:pPr>
            <w:r w:rsidRPr="00E26141">
              <w:rPr>
                <w:lang w:val="kk-KZ" w:eastAsia="ar-SA"/>
              </w:rPr>
              <w:t>Task code, stage</w:t>
            </w:r>
          </w:p>
        </w:tc>
        <w:tc>
          <w:tcPr>
            <w:tcW w:w="2997" w:type="dxa"/>
            <w:vMerge w:val="restart"/>
            <w:tcBorders>
              <w:top w:val="single" w:sz="4" w:space="0" w:color="auto"/>
              <w:left w:val="single" w:sz="4" w:space="0" w:color="auto"/>
              <w:right w:val="single" w:sz="4" w:space="0" w:color="auto"/>
            </w:tcBorders>
          </w:tcPr>
          <w:p w:rsidR="00AA5597" w:rsidRPr="00E26141" w:rsidRDefault="00E26141" w:rsidP="00880C25">
            <w:pPr>
              <w:pStyle w:val="af6"/>
              <w:jc w:val="center"/>
              <w:rPr>
                <w:lang w:val="en-US" w:eastAsia="ar-SA"/>
              </w:rPr>
            </w:pPr>
            <w:r w:rsidRPr="00E26141">
              <w:rPr>
                <w:lang w:val="kk-KZ" w:eastAsia="ar-SA"/>
              </w:rPr>
              <w:t>Name of work under the Agreement and the main stages of its implementation</w:t>
            </w:r>
          </w:p>
        </w:tc>
        <w:tc>
          <w:tcPr>
            <w:tcW w:w="2694" w:type="dxa"/>
            <w:gridSpan w:val="2"/>
            <w:tcBorders>
              <w:top w:val="single" w:sz="4" w:space="0" w:color="auto"/>
              <w:left w:val="single" w:sz="4" w:space="0" w:color="auto"/>
              <w:bottom w:val="single" w:sz="4" w:space="0" w:color="auto"/>
              <w:right w:val="single" w:sz="4" w:space="0" w:color="auto"/>
            </w:tcBorders>
          </w:tcPr>
          <w:p w:rsidR="00AA5597" w:rsidRPr="00A67791" w:rsidRDefault="00E26141" w:rsidP="00880C25">
            <w:pPr>
              <w:pStyle w:val="af6"/>
              <w:jc w:val="center"/>
              <w:rPr>
                <w:lang w:val="kk-KZ" w:eastAsia="ar-SA"/>
              </w:rPr>
            </w:pPr>
            <w:r w:rsidRPr="00E26141">
              <w:rPr>
                <w:lang w:val="kk-KZ" w:eastAsia="ar-SA"/>
              </w:rPr>
              <w:t>Period of execution</w:t>
            </w:r>
          </w:p>
        </w:tc>
        <w:tc>
          <w:tcPr>
            <w:tcW w:w="2835" w:type="dxa"/>
            <w:tcBorders>
              <w:top w:val="single" w:sz="4" w:space="0" w:color="auto"/>
              <w:left w:val="single" w:sz="4" w:space="0" w:color="auto"/>
              <w:right w:val="single" w:sz="4" w:space="0" w:color="auto"/>
            </w:tcBorders>
          </w:tcPr>
          <w:p w:rsidR="00AA5597" w:rsidRPr="00A67791" w:rsidRDefault="00E26141" w:rsidP="00880C25">
            <w:pPr>
              <w:pStyle w:val="af6"/>
              <w:jc w:val="center"/>
              <w:rPr>
                <w:lang w:eastAsia="ar-SA"/>
              </w:rPr>
            </w:pPr>
            <w:r w:rsidRPr="00E26141">
              <w:rPr>
                <w:lang w:eastAsia="ar-SA"/>
              </w:rPr>
              <w:t>Expected Result</w:t>
            </w:r>
          </w:p>
        </w:tc>
      </w:tr>
      <w:tr w:rsidR="00AA5597" w:rsidRPr="00A67791" w:rsidTr="00052677">
        <w:trPr>
          <w:cantSplit/>
          <w:trHeight w:val="137"/>
        </w:trPr>
        <w:tc>
          <w:tcPr>
            <w:tcW w:w="1042" w:type="dxa"/>
            <w:vMerge/>
            <w:tcBorders>
              <w:left w:val="single" w:sz="6" w:space="0" w:color="auto"/>
              <w:bottom w:val="single" w:sz="4" w:space="0" w:color="auto"/>
              <w:right w:val="single" w:sz="4" w:space="0" w:color="auto"/>
            </w:tcBorders>
          </w:tcPr>
          <w:p w:rsidR="00AA5597" w:rsidRPr="00A67791" w:rsidRDefault="00AA5597" w:rsidP="00880C25">
            <w:pPr>
              <w:pStyle w:val="af6"/>
              <w:ind w:firstLine="709"/>
              <w:jc w:val="both"/>
              <w:rPr>
                <w:lang w:val="kk-KZ" w:eastAsia="ar-SA"/>
              </w:rPr>
            </w:pPr>
          </w:p>
        </w:tc>
        <w:tc>
          <w:tcPr>
            <w:tcW w:w="2997" w:type="dxa"/>
            <w:vMerge/>
            <w:tcBorders>
              <w:left w:val="single" w:sz="4" w:space="0" w:color="auto"/>
              <w:bottom w:val="single" w:sz="4" w:space="0" w:color="auto"/>
              <w:right w:val="single" w:sz="4" w:space="0" w:color="auto"/>
            </w:tcBorders>
          </w:tcPr>
          <w:p w:rsidR="00AA5597" w:rsidRPr="00A67791" w:rsidRDefault="00AA5597" w:rsidP="00880C25">
            <w:pPr>
              <w:pStyle w:val="af6"/>
              <w:ind w:firstLine="709"/>
              <w:jc w:val="both"/>
              <w:rPr>
                <w:lang w:val="kk-KZ" w:eastAsia="ar-SA"/>
              </w:rPr>
            </w:pPr>
          </w:p>
        </w:tc>
        <w:tc>
          <w:tcPr>
            <w:tcW w:w="1418" w:type="dxa"/>
            <w:tcBorders>
              <w:top w:val="single" w:sz="4" w:space="0" w:color="auto"/>
              <w:left w:val="single" w:sz="4" w:space="0" w:color="auto"/>
              <w:bottom w:val="single" w:sz="4" w:space="0" w:color="auto"/>
              <w:right w:val="single" w:sz="4" w:space="0" w:color="auto"/>
            </w:tcBorders>
          </w:tcPr>
          <w:p w:rsidR="00AA5597" w:rsidRPr="00A67791" w:rsidRDefault="00E26141" w:rsidP="00880C25">
            <w:pPr>
              <w:pStyle w:val="af6"/>
              <w:jc w:val="center"/>
              <w:rPr>
                <w:lang w:val="kk-KZ" w:eastAsia="ar-SA"/>
              </w:rPr>
            </w:pPr>
            <w:r>
              <w:rPr>
                <w:lang w:val="kk-KZ" w:eastAsia="ar-SA"/>
              </w:rPr>
              <w:t xml:space="preserve">start </w:t>
            </w:r>
          </w:p>
        </w:tc>
        <w:tc>
          <w:tcPr>
            <w:tcW w:w="1276" w:type="dxa"/>
            <w:tcBorders>
              <w:top w:val="single" w:sz="4" w:space="0" w:color="auto"/>
              <w:left w:val="single" w:sz="4" w:space="0" w:color="auto"/>
              <w:bottom w:val="single" w:sz="4" w:space="0" w:color="auto"/>
              <w:right w:val="single" w:sz="4" w:space="0" w:color="auto"/>
            </w:tcBorders>
          </w:tcPr>
          <w:p w:rsidR="00AA5597" w:rsidRPr="00E26141" w:rsidRDefault="002261F7" w:rsidP="002261F7">
            <w:pPr>
              <w:pStyle w:val="af6"/>
              <w:rPr>
                <w:lang w:eastAsia="ar-SA"/>
              </w:rPr>
            </w:pPr>
            <w:r w:rsidRPr="002261F7">
              <w:rPr>
                <w:color w:val="000000"/>
                <w:shd w:val="clear" w:color="auto" w:fill="F1F3F4"/>
                <w:lang w:val="en-US"/>
              </w:rPr>
              <w:t>finishing</w:t>
            </w:r>
          </w:p>
        </w:tc>
        <w:tc>
          <w:tcPr>
            <w:tcW w:w="2835" w:type="dxa"/>
            <w:tcBorders>
              <w:left w:val="single" w:sz="4" w:space="0" w:color="auto"/>
              <w:bottom w:val="single" w:sz="4" w:space="0" w:color="auto"/>
              <w:right w:val="single" w:sz="4" w:space="0" w:color="auto"/>
            </w:tcBorders>
          </w:tcPr>
          <w:p w:rsidR="00AA5597" w:rsidRPr="00A67791" w:rsidRDefault="00AA5597" w:rsidP="00880C25">
            <w:pPr>
              <w:pStyle w:val="af6"/>
              <w:ind w:firstLine="709"/>
              <w:jc w:val="both"/>
              <w:rPr>
                <w:lang w:val="kk-KZ" w:eastAsia="ar-SA"/>
              </w:rPr>
            </w:pPr>
          </w:p>
        </w:tc>
      </w:tr>
      <w:tr w:rsidR="002261F7" w:rsidRPr="005F2801" w:rsidTr="00052677">
        <w:trPr>
          <w:cantSplit/>
          <w:trHeight w:val="573"/>
        </w:trPr>
        <w:tc>
          <w:tcPr>
            <w:tcW w:w="1042" w:type="dxa"/>
            <w:tcBorders>
              <w:top w:val="single" w:sz="4" w:space="0" w:color="auto"/>
              <w:left w:val="single" w:sz="6" w:space="0" w:color="auto"/>
              <w:bottom w:val="single" w:sz="4" w:space="0" w:color="auto"/>
              <w:right w:val="single" w:sz="4" w:space="0" w:color="auto"/>
            </w:tcBorders>
          </w:tcPr>
          <w:p w:rsidR="002261F7" w:rsidRPr="00A67791" w:rsidRDefault="002261F7" w:rsidP="00880C25">
            <w:pPr>
              <w:pStyle w:val="af6"/>
              <w:rPr>
                <w:lang w:val="kk-KZ" w:eastAsia="ar-SA"/>
              </w:rPr>
            </w:pPr>
            <w:r w:rsidRPr="00A67791">
              <w:rPr>
                <w:lang w:val="kk-KZ" w:eastAsia="ar-SA"/>
              </w:rPr>
              <w:t>1</w:t>
            </w:r>
          </w:p>
        </w:tc>
        <w:tc>
          <w:tcPr>
            <w:tcW w:w="2997" w:type="dxa"/>
            <w:tcBorders>
              <w:top w:val="single" w:sz="4" w:space="0" w:color="auto"/>
              <w:left w:val="single" w:sz="4" w:space="0" w:color="auto"/>
              <w:bottom w:val="single" w:sz="4" w:space="0" w:color="auto"/>
              <w:right w:val="single" w:sz="4" w:space="0" w:color="auto"/>
            </w:tcBorders>
          </w:tcPr>
          <w:p w:rsidR="002261F7" w:rsidRDefault="002261F7" w:rsidP="00880C25">
            <w:pPr>
              <w:contextualSpacing/>
              <w:jc w:val="both"/>
              <w:rPr>
                <w:rFonts w:eastAsia="Calibri"/>
                <w:lang w:val="en-US"/>
              </w:rPr>
            </w:pPr>
            <w:r>
              <w:rPr>
                <w:rFonts w:eastAsia="Calibri"/>
                <w:lang w:val="en-US"/>
              </w:rPr>
              <w:t xml:space="preserve">Name of the task. </w:t>
            </w:r>
          </w:p>
          <w:p w:rsidR="002261F7" w:rsidRDefault="002261F7" w:rsidP="00880C25">
            <w:pPr>
              <w:contextualSpacing/>
              <w:jc w:val="both"/>
              <w:rPr>
                <w:rFonts w:eastAsia="Calibri"/>
                <w:lang w:val="en-US"/>
              </w:rPr>
            </w:pPr>
            <w:r>
              <w:rPr>
                <w:rFonts w:eastAsia="Calibri"/>
                <w:lang w:val="en-US"/>
              </w:rPr>
              <w:t xml:space="preserve">The basicity properties for the eigenfunctions of the spectral problem with Dirichlet boundary conditions  </w:t>
            </w:r>
          </w:p>
        </w:tc>
        <w:tc>
          <w:tcPr>
            <w:tcW w:w="1418" w:type="dxa"/>
            <w:tcBorders>
              <w:top w:val="single" w:sz="4" w:space="0" w:color="auto"/>
              <w:left w:val="single" w:sz="4" w:space="0" w:color="auto"/>
              <w:bottom w:val="single" w:sz="4" w:space="0" w:color="auto"/>
              <w:right w:val="single" w:sz="4" w:space="0" w:color="auto"/>
            </w:tcBorders>
          </w:tcPr>
          <w:p w:rsidR="002261F7" w:rsidRPr="00A67791" w:rsidRDefault="002261F7" w:rsidP="00880C25">
            <w:pPr>
              <w:contextualSpacing/>
              <w:jc w:val="both"/>
            </w:pPr>
            <w:r>
              <w:t>03.01.</w:t>
            </w:r>
            <w:r w:rsidR="00822DF3">
              <w:t xml:space="preserve">2018 </w:t>
            </w:r>
            <w:r w:rsidRPr="00A67791">
              <w:t>.</w:t>
            </w:r>
          </w:p>
          <w:p w:rsidR="002261F7" w:rsidRPr="00A67791" w:rsidRDefault="002261F7" w:rsidP="00880C25">
            <w:pPr>
              <w:contextualSpacing/>
            </w:pPr>
          </w:p>
        </w:tc>
        <w:tc>
          <w:tcPr>
            <w:tcW w:w="1276" w:type="dxa"/>
            <w:tcBorders>
              <w:top w:val="single" w:sz="4" w:space="0" w:color="auto"/>
              <w:left w:val="single" w:sz="4" w:space="0" w:color="auto"/>
              <w:bottom w:val="single" w:sz="4" w:space="0" w:color="auto"/>
              <w:right w:val="single" w:sz="4" w:space="0" w:color="auto"/>
            </w:tcBorders>
          </w:tcPr>
          <w:p w:rsidR="002261F7" w:rsidRPr="00A67791" w:rsidRDefault="00822DF3" w:rsidP="00880C25">
            <w:pPr>
              <w:tabs>
                <w:tab w:val="left" w:pos="355"/>
                <w:tab w:val="left" w:pos="407"/>
                <w:tab w:val="left" w:pos="638"/>
              </w:tabs>
              <w:contextualSpacing/>
              <w:jc w:val="center"/>
            </w:pPr>
            <w:r w:rsidRPr="00822DF3">
              <w:t>Until November 01, 2018</w:t>
            </w:r>
          </w:p>
        </w:tc>
        <w:tc>
          <w:tcPr>
            <w:tcW w:w="2835" w:type="dxa"/>
            <w:tcBorders>
              <w:top w:val="single" w:sz="4" w:space="0" w:color="auto"/>
              <w:left w:val="single" w:sz="4" w:space="0" w:color="auto"/>
              <w:bottom w:val="single" w:sz="4" w:space="0" w:color="auto"/>
              <w:right w:val="single" w:sz="4" w:space="0" w:color="auto"/>
            </w:tcBorders>
          </w:tcPr>
          <w:p w:rsidR="002261F7" w:rsidRPr="00485300" w:rsidRDefault="00C33501" w:rsidP="00880C25">
            <w:pPr>
              <w:contextualSpacing/>
              <w:rPr>
                <w:lang w:val="en-US"/>
              </w:rPr>
            </w:pPr>
            <w:r w:rsidRPr="00C33501">
              <w:rPr>
                <w:color w:val="000000"/>
                <w:lang w:val="en-US"/>
              </w:rPr>
              <w:t>We will investigate the basic properties of the eigenfunctions of the spectral problem with Dirichlet boundary conditions. We will prove a theorem on the basis property of the eigenfunctions</w:t>
            </w:r>
            <w:r>
              <w:rPr>
                <w:color w:val="000000"/>
                <w:lang w:val="en-US"/>
              </w:rPr>
              <w:t>.</w:t>
            </w:r>
          </w:p>
        </w:tc>
      </w:tr>
      <w:tr w:rsidR="000013BD" w:rsidRPr="005F2801" w:rsidTr="00052677">
        <w:trPr>
          <w:cantSplit/>
          <w:trHeight w:val="585"/>
        </w:trPr>
        <w:tc>
          <w:tcPr>
            <w:tcW w:w="1042" w:type="dxa"/>
            <w:tcBorders>
              <w:top w:val="single" w:sz="4" w:space="0" w:color="auto"/>
              <w:left w:val="single" w:sz="6" w:space="0" w:color="auto"/>
              <w:bottom w:val="single" w:sz="4" w:space="0" w:color="auto"/>
              <w:right w:val="single" w:sz="4" w:space="0" w:color="auto"/>
            </w:tcBorders>
          </w:tcPr>
          <w:p w:rsidR="000013BD" w:rsidRPr="00A67791" w:rsidRDefault="000013BD" w:rsidP="00880C25">
            <w:pPr>
              <w:contextualSpacing/>
              <w:rPr>
                <w:b/>
              </w:rPr>
            </w:pPr>
            <w:r w:rsidRPr="00A67791">
              <w:t>1.1</w:t>
            </w:r>
          </w:p>
        </w:tc>
        <w:tc>
          <w:tcPr>
            <w:tcW w:w="2997" w:type="dxa"/>
            <w:tcBorders>
              <w:top w:val="single" w:sz="4" w:space="0" w:color="auto"/>
              <w:left w:val="single" w:sz="4" w:space="0" w:color="auto"/>
              <w:bottom w:val="single" w:sz="4" w:space="0" w:color="auto"/>
              <w:right w:val="single" w:sz="4" w:space="0" w:color="auto"/>
            </w:tcBorders>
          </w:tcPr>
          <w:p w:rsidR="000013BD" w:rsidRDefault="000013BD" w:rsidP="00880C25">
            <w:pPr>
              <w:contextualSpacing/>
              <w:jc w:val="both"/>
              <w:rPr>
                <w:rFonts w:eastAsia="Calibri"/>
                <w:lang w:val="en-US"/>
              </w:rPr>
            </w:pPr>
            <w:r>
              <w:rPr>
                <w:rFonts w:eastAsia="Calibri"/>
                <w:lang w:val="en-US"/>
              </w:rPr>
              <w:t xml:space="preserve">Name of the event. </w:t>
            </w:r>
          </w:p>
          <w:p w:rsidR="000013BD" w:rsidRDefault="000013BD" w:rsidP="00880C25">
            <w:pPr>
              <w:pStyle w:val="a3"/>
              <w:tabs>
                <w:tab w:val="left" w:pos="851"/>
              </w:tabs>
              <w:spacing w:after="0"/>
              <w:jc w:val="both"/>
              <w:rPr>
                <w:rFonts w:eastAsia="Calibri"/>
                <w:lang w:val="en-US"/>
              </w:rPr>
            </w:pPr>
            <w:r>
              <w:rPr>
                <w:lang w:val="en-US"/>
              </w:rPr>
              <w:t xml:space="preserve">To show the positivity of eigenvalues of the spectral problem with Dirichlet boundary conditions. </w:t>
            </w:r>
          </w:p>
          <w:p w:rsidR="000013BD" w:rsidRDefault="000013BD" w:rsidP="00880C25">
            <w:pPr>
              <w:pStyle w:val="a3"/>
              <w:tabs>
                <w:tab w:val="left" w:pos="851"/>
              </w:tabs>
              <w:spacing w:after="0"/>
              <w:jc w:val="both"/>
              <w:rPr>
                <w:lang w:val="en-US"/>
              </w:rPr>
            </w:pPr>
            <w:r>
              <w:rPr>
                <w:lang w:val="en-US"/>
              </w:rPr>
              <w:t>To construct the Green’s function of the boundary value problem with zero potential and Dirichlet boundary conditions.</w:t>
            </w:r>
          </w:p>
          <w:p w:rsidR="000013BD" w:rsidRDefault="000013BD" w:rsidP="00880C25">
            <w:pPr>
              <w:pStyle w:val="a3"/>
              <w:tabs>
                <w:tab w:val="left" w:pos="851"/>
              </w:tabs>
              <w:spacing w:after="0"/>
              <w:jc w:val="both"/>
              <w:rPr>
                <w:rFonts w:eastAsiaTheme="minorHAnsi"/>
                <w:lang w:val="en-US"/>
              </w:rPr>
            </w:pPr>
            <w:r>
              <w:rPr>
                <w:lang w:val="en-US"/>
              </w:rPr>
              <w:t xml:space="preserve">To prove the theorem on basicity of eigenfunctions for  the spectral problem with Dirichlet boundary conditions. </w:t>
            </w:r>
          </w:p>
        </w:tc>
        <w:tc>
          <w:tcPr>
            <w:tcW w:w="1418" w:type="dxa"/>
            <w:tcBorders>
              <w:top w:val="single" w:sz="4" w:space="0" w:color="auto"/>
              <w:left w:val="single" w:sz="4" w:space="0" w:color="auto"/>
              <w:bottom w:val="single" w:sz="4" w:space="0" w:color="auto"/>
              <w:right w:val="single" w:sz="4" w:space="0" w:color="auto"/>
            </w:tcBorders>
          </w:tcPr>
          <w:p w:rsidR="000013BD" w:rsidRPr="00A67791" w:rsidRDefault="000013BD" w:rsidP="00880C25">
            <w:pPr>
              <w:contextualSpacing/>
              <w:jc w:val="both"/>
            </w:pPr>
            <w:r>
              <w:t xml:space="preserve">03.01.2018 </w:t>
            </w:r>
            <w:r w:rsidRPr="00A67791">
              <w:t>.</w:t>
            </w:r>
          </w:p>
          <w:p w:rsidR="000013BD" w:rsidRPr="00A67791" w:rsidRDefault="000013BD" w:rsidP="00880C25">
            <w:pPr>
              <w:contextualSpacing/>
            </w:pPr>
          </w:p>
        </w:tc>
        <w:tc>
          <w:tcPr>
            <w:tcW w:w="1276" w:type="dxa"/>
            <w:tcBorders>
              <w:top w:val="single" w:sz="4" w:space="0" w:color="auto"/>
              <w:left w:val="single" w:sz="4" w:space="0" w:color="auto"/>
              <w:bottom w:val="single" w:sz="4" w:space="0" w:color="auto"/>
              <w:right w:val="single" w:sz="4" w:space="0" w:color="auto"/>
            </w:tcBorders>
          </w:tcPr>
          <w:p w:rsidR="000013BD" w:rsidRPr="003A7A47" w:rsidRDefault="000013BD" w:rsidP="00880C25">
            <w:pPr>
              <w:contextualSpacing/>
              <w:jc w:val="both"/>
            </w:pPr>
            <w:r>
              <w:t xml:space="preserve">30.06.2018 </w:t>
            </w:r>
            <w:r w:rsidRPr="003A7A47">
              <w:t xml:space="preserve">. </w:t>
            </w:r>
          </w:p>
        </w:tc>
        <w:tc>
          <w:tcPr>
            <w:tcW w:w="2835" w:type="dxa"/>
            <w:tcBorders>
              <w:top w:val="single" w:sz="4" w:space="0" w:color="auto"/>
              <w:left w:val="single" w:sz="4" w:space="0" w:color="auto"/>
              <w:bottom w:val="single" w:sz="4" w:space="0" w:color="auto"/>
              <w:right w:val="single" w:sz="4" w:space="0" w:color="auto"/>
            </w:tcBorders>
          </w:tcPr>
          <w:p w:rsidR="00C33501" w:rsidRPr="00C33501" w:rsidRDefault="00C33501" w:rsidP="00DF2A36">
            <w:pPr>
              <w:contextualSpacing/>
              <w:jc w:val="both"/>
              <w:rPr>
                <w:color w:val="000000"/>
                <w:lang w:val="en-US"/>
              </w:rPr>
            </w:pPr>
            <w:r w:rsidRPr="00C33501">
              <w:rPr>
                <w:color w:val="000000"/>
                <w:lang w:val="en-US"/>
              </w:rPr>
              <w:t>The positivity of the eigenvalues of the spectral problem with Dirichlet-type boundary conditions will be shown. Green's functions of a zero-potential boundary value problem with Dirichlet-type boundary conditions will be constructed.</w:t>
            </w:r>
          </w:p>
          <w:p w:rsidR="000013BD" w:rsidRDefault="00C33501" w:rsidP="00C33501">
            <w:pPr>
              <w:rPr>
                <w:rFonts w:eastAsiaTheme="minorEastAsia"/>
                <w:lang w:val="en-US"/>
              </w:rPr>
            </w:pPr>
            <w:r w:rsidRPr="00C33501">
              <w:rPr>
                <w:color w:val="000000"/>
                <w:lang w:val="en-US"/>
              </w:rPr>
              <w:t>Theorems will be proved on the basis property of the eigenfunctions of the spectral problem with boundary conditions of the Dirichlet type. 1 article will be published in a peer-reviewed foreign scientific journal with a non-zero impact factor "Filomat".</w:t>
            </w:r>
          </w:p>
        </w:tc>
      </w:tr>
      <w:tr w:rsidR="000013BD" w:rsidRPr="005F2801" w:rsidTr="00052677">
        <w:trPr>
          <w:cantSplit/>
          <w:trHeight w:val="739"/>
        </w:trPr>
        <w:tc>
          <w:tcPr>
            <w:tcW w:w="1042" w:type="dxa"/>
            <w:tcBorders>
              <w:top w:val="single" w:sz="4" w:space="0" w:color="auto"/>
              <w:left w:val="single" w:sz="6" w:space="0" w:color="auto"/>
              <w:bottom w:val="single" w:sz="4" w:space="0" w:color="auto"/>
              <w:right w:val="single" w:sz="4" w:space="0" w:color="auto"/>
            </w:tcBorders>
          </w:tcPr>
          <w:p w:rsidR="000013BD" w:rsidRPr="000013BD" w:rsidRDefault="000013BD" w:rsidP="00880C25">
            <w:pPr>
              <w:ind w:firstLine="851"/>
              <w:contextualSpacing/>
              <w:rPr>
                <w:b/>
                <w:bCs/>
                <w:lang w:val="en-US"/>
              </w:rPr>
            </w:pPr>
          </w:p>
          <w:p w:rsidR="000013BD" w:rsidRPr="003A7A47" w:rsidRDefault="000013BD" w:rsidP="00880C25">
            <w:pPr>
              <w:contextualSpacing/>
              <w:rPr>
                <w:b/>
              </w:rPr>
            </w:pPr>
            <w:r w:rsidRPr="003A7A47">
              <w:t>1.2</w:t>
            </w:r>
          </w:p>
        </w:tc>
        <w:tc>
          <w:tcPr>
            <w:tcW w:w="2997" w:type="dxa"/>
            <w:tcBorders>
              <w:top w:val="single" w:sz="4" w:space="0" w:color="auto"/>
              <w:left w:val="single" w:sz="4" w:space="0" w:color="auto"/>
              <w:bottom w:val="single" w:sz="4" w:space="0" w:color="auto"/>
              <w:right w:val="single" w:sz="4" w:space="0" w:color="auto"/>
            </w:tcBorders>
          </w:tcPr>
          <w:p w:rsidR="000013BD" w:rsidRDefault="000013BD" w:rsidP="00880C25">
            <w:pPr>
              <w:contextualSpacing/>
              <w:jc w:val="both"/>
              <w:rPr>
                <w:rFonts w:eastAsia="Calibri"/>
                <w:lang w:val="en-US"/>
              </w:rPr>
            </w:pPr>
            <w:r>
              <w:rPr>
                <w:rFonts w:eastAsia="Calibri"/>
                <w:lang w:val="en-US"/>
              </w:rPr>
              <w:t xml:space="preserve">Name of the task. </w:t>
            </w:r>
          </w:p>
          <w:p w:rsidR="000013BD" w:rsidRDefault="000013BD" w:rsidP="00880C25">
            <w:pPr>
              <w:contextualSpacing/>
              <w:jc w:val="both"/>
              <w:rPr>
                <w:rFonts w:eastAsia="Calibri"/>
                <w:lang w:val="en-US"/>
              </w:rPr>
            </w:pPr>
            <w:r>
              <w:rPr>
                <w:rFonts w:eastAsia="Calibri"/>
                <w:lang w:val="en-US"/>
              </w:rPr>
              <w:t xml:space="preserve">The basicity properties for the eigenfunctions of the spectral problem with Dirichlet boundary conditions  </w:t>
            </w:r>
          </w:p>
        </w:tc>
        <w:tc>
          <w:tcPr>
            <w:tcW w:w="1418" w:type="dxa"/>
            <w:tcBorders>
              <w:top w:val="single" w:sz="4" w:space="0" w:color="auto"/>
              <w:left w:val="single" w:sz="4" w:space="0" w:color="auto"/>
              <w:bottom w:val="single" w:sz="4" w:space="0" w:color="auto"/>
              <w:right w:val="single" w:sz="4" w:space="0" w:color="auto"/>
            </w:tcBorders>
          </w:tcPr>
          <w:p w:rsidR="000013BD" w:rsidRPr="00D671F9" w:rsidRDefault="000013BD" w:rsidP="00880C25">
            <w:pPr>
              <w:contextualSpacing/>
              <w:jc w:val="both"/>
            </w:pPr>
            <w:r>
              <w:t>02.07.</w:t>
            </w:r>
            <w:r w:rsidRPr="00D671F9">
              <w:t>2018 .</w:t>
            </w:r>
          </w:p>
          <w:p w:rsidR="000013BD" w:rsidRPr="00D671F9" w:rsidRDefault="000013BD" w:rsidP="00880C25">
            <w:pPr>
              <w:contextualSpacing/>
            </w:pPr>
          </w:p>
        </w:tc>
        <w:tc>
          <w:tcPr>
            <w:tcW w:w="1276" w:type="dxa"/>
            <w:tcBorders>
              <w:top w:val="single" w:sz="4" w:space="0" w:color="auto"/>
              <w:left w:val="single" w:sz="4" w:space="0" w:color="auto"/>
              <w:bottom w:val="single" w:sz="4" w:space="0" w:color="auto"/>
              <w:right w:val="single" w:sz="4" w:space="0" w:color="auto"/>
            </w:tcBorders>
          </w:tcPr>
          <w:p w:rsidR="000013BD" w:rsidRPr="00D671F9" w:rsidRDefault="000013BD" w:rsidP="00880C25">
            <w:pPr>
              <w:contextualSpacing/>
              <w:jc w:val="center"/>
            </w:pPr>
            <w:r w:rsidRPr="00485300">
              <w:t>Until November 01, 2018</w:t>
            </w:r>
          </w:p>
        </w:tc>
        <w:tc>
          <w:tcPr>
            <w:tcW w:w="2835" w:type="dxa"/>
            <w:tcBorders>
              <w:top w:val="single" w:sz="4" w:space="0" w:color="auto"/>
              <w:left w:val="single" w:sz="4" w:space="0" w:color="auto"/>
              <w:bottom w:val="single" w:sz="4" w:space="0" w:color="auto"/>
              <w:right w:val="single" w:sz="4" w:space="0" w:color="auto"/>
            </w:tcBorders>
          </w:tcPr>
          <w:p w:rsidR="00C33501" w:rsidRPr="00C33501" w:rsidRDefault="00C33501" w:rsidP="00C33501">
            <w:pPr>
              <w:rPr>
                <w:lang w:val="en-US"/>
              </w:rPr>
            </w:pPr>
            <w:r w:rsidRPr="00C33501">
              <w:rPr>
                <w:lang w:val="en-US"/>
              </w:rPr>
              <w:t>The existence of a solution to the mixed problem for a perturbed parabolic equation with Dirichlet boundary conditions will be proved.</w:t>
            </w:r>
          </w:p>
          <w:p w:rsidR="00C33501" w:rsidRPr="00C33501" w:rsidRDefault="00C33501" w:rsidP="00C33501">
            <w:pPr>
              <w:rPr>
                <w:lang w:val="en-US"/>
              </w:rPr>
            </w:pPr>
            <w:r w:rsidRPr="00C33501">
              <w:rPr>
                <w:lang w:val="en-US"/>
              </w:rPr>
              <w:t>The existence of a solution to the mixed problem for a perturbed hyperbolic equation with</w:t>
            </w:r>
          </w:p>
          <w:p w:rsidR="000013BD" w:rsidRDefault="00C33501" w:rsidP="00C33501">
            <w:pPr>
              <w:pStyle w:val="ac"/>
              <w:tabs>
                <w:tab w:val="left" w:pos="851"/>
              </w:tabs>
              <w:ind w:left="0"/>
              <w:rPr>
                <w:rFonts w:eastAsiaTheme="minorEastAsia"/>
                <w:sz w:val="24"/>
                <w:szCs w:val="24"/>
                <w:lang w:val="en-US"/>
              </w:rPr>
            </w:pPr>
            <w:r w:rsidRPr="00DF2A36">
              <w:rPr>
                <w:rFonts w:ascii="Times New Roman" w:hAnsi="Times New Roman"/>
                <w:sz w:val="24"/>
                <w:szCs w:val="24"/>
                <w:lang w:val="en-US"/>
              </w:rPr>
              <w:t xml:space="preserve">Dirichlet boundary conditions. The existence of a solution to the mixed problem for a perturbed elliptic equation with Dirichlet boundary conditions will be proved. Uniqueness theorems will be proved. A theorem on the solvability of the mixed problem for an equation of parabolic type will be proved. Theorems about the solvability of mixed problems for equations of hyperbolic and elliptic types will be proved. 1 article will be published in the journal </w:t>
            </w:r>
            <w:r w:rsidRPr="00BF4BBD">
              <w:rPr>
                <w:rFonts w:ascii="Times New Roman" w:hAnsi="Times New Roman"/>
                <w:sz w:val="24"/>
                <w:szCs w:val="24"/>
                <w:lang w:val="en-US"/>
              </w:rPr>
              <w:t>recommended by the Committee for Control in the Sphere of Education and Science</w:t>
            </w:r>
            <w:r>
              <w:rPr>
                <w:rFonts w:ascii="Times New Roman" w:hAnsi="Times New Roman"/>
                <w:sz w:val="24"/>
                <w:szCs w:val="24"/>
                <w:lang w:val="en-US"/>
              </w:rPr>
              <w:t>.</w:t>
            </w:r>
          </w:p>
        </w:tc>
      </w:tr>
      <w:tr w:rsidR="000013BD" w:rsidRPr="005F2801" w:rsidTr="00052677">
        <w:trPr>
          <w:cantSplit/>
          <w:trHeight w:val="739"/>
        </w:trPr>
        <w:tc>
          <w:tcPr>
            <w:tcW w:w="1042" w:type="dxa"/>
            <w:tcBorders>
              <w:top w:val="single" w:sz="4" w:space="0" w:color="auto"/>
              <w:left w:val="single" w:sz="6" w:space="0" w:color="auto"/>
              <w:bottom w:val="single" w:sz="4" w:space="0" w:color="auto"/>
              <w:right w:val="single" w:sz="4" w:space="0" w:color="auto"/>
            </w:tcBorders>
          </w:tcPr>
          <w:p w:rsidR="000013BD" w:rsidRPr="00A67791" w:rsidRDefault="000013BD" w:rsidP="00880C25">
            <w:pPr>
              <w:contextualSpacing/>
              <w:rPr>
                <w:b/>
              </w:rPr>
            </w:pPr>
            <w:r w:rsidRPr="00A67791">
              <w:t>2</w:t>
            </w:r>
          </w:p>
        </w:tc>
        <w:tc>
          <w:tcPr>
            <w:tcW w:w="2997" w:type="dxa"/>
            <w:tcBorders>
              <w:top w:val="single" w:sz="4" w:space="0" w:color="auto"/>
              <w:left w:val="single" w:sz="4" w:space="0" w:color="auto"/>
              <w:bottom w:val="single" w:sz="4" w:space="0" w:color="auto"/>
              <w:right w:val="single" w:sz="4" w:space="0" w:color="auto"/>
            </w:tcBorders>
          </w:tcPr>
          <w:p w:rsidR="000013BD" w:rsidRDefault="000013BD" w:rsidP="00880C25">
            <w:pPr>
              <w:contextualSpacing/>
              <w:jc w:val="both"/>
              <w:rPr>
                <w:rFonts w:eastAsia="Calibri"/>
                <w:lang w:val="en-US"/>
              </w:rPr>
            </w:pPr>
            <w:r>
              <w:rPr>
                <w:rFonts w:eastAsia="Calibri"/>
                <w:lang w:val="en-US"/>
              </w:rPr>
              <w:t>Name of the task.</w:t>
            </w:r>
          </w:p>
          <w:p w:rsidR="000013BD" w:rsidRDefault="000013BD" w:rsidP="00880C25">
            <w:pPr>
              <w:contextualSpacing/>
              <w:jc w:val="both"/>
              <w:rPr>
                <w:rFonts w:eastAsiaTheme="minorEastAsia"/>
                <w:lang w:val="en-US"/>
              </w:rPr>
            </w:pPr>
            <w:r>
              <w:rPr>
                <w:rFonts w:eastAsia="Calibri"/>
                <w:lang w:val="en-US"/>
              </w:rPr>
              <w:t>The basicity properties for the eigenfunctions of the spectral problem with Neumann boundary conditions.</w:t>
            </w:r>
          </w:p>
        </w:tc>
        <w:tc>
          <w:tcPr>
            <w:tcW w:w="1418" w:type="dxa"/>
            <w:tcBorders>
              <w:top w:val="single" w:sz="4" w:space="0" w:color="auto"/>
              <w:left w:val="single" w:sz="4" w:space="0" w:color="auto"/>
              <w:bottom w:val="single" w:sz="4" w:space="0" w:color="auto"/>
              <w:right w:val="single" w:sz="4" w:space="0" w:color="auto"/>
            </w:tcBorders>
          </w:tcPr>
          <w:p w:rsidR="000013BD" w:rsidRPr="00A67791" w:rsidRDefault="000013BD" w:rsidP="00880C25">
            <w:pPr>
              <w:contextualSpacing/>
              <w:jc w:val="both"/>
            </w:pPr>
            <w:r>
              <w:t>03.01.</w:t>
            </w:r>
            <w:r w:rsidRPr="00A67791">
              <w:t>20</w:t>
            </w:r>
            <w:r>
              <w:t>19</w:t>
            </w:r>
            <w:r w:rsidRPr="00A67791">
              <w:t xml:space="preserve"> .</w:t>
            </w:r>
          </w:p>
          <w:p w:rsidR="000013BD" w:rsidRPr="00A67791" w:rsidRDefault="000013BD" w:rsidP="00880C25">
            <w:pPr>
              <w:contextualSpacing/>
            </w:pPr>
          </w:p>
        </w:tc>
        <w:tc>
          <w:tcPr>
            <w:tcW w:w="1276" w:type="dxa"/>
            <w:tcBorders>
              <w:top w:val="single" w:sz="4" w:space="0" w:color="auto"/>
              <w:left w:val="single" w:sz="4" w:space="0" w:color="auto"/>
              <w:bottom w:val="single" w:sz="4" w:space="0" w:color="auto"/>
              <w:right w:val="single" w:sz="4" w:space="0" w:color="auto"/>
            </w:tcBorders>
          </w:tcPr>
          <w:p w:rsidR="000013BD" w:rsidRPr="00485300" w:rsidRDefault="000013BD" w:rsidP="00880C25">
            <w:pPr>
              <w:contextualSpacing/>
              <w:jc w:val="center"/>
              <w:rPr>
                <w:lang w:val="en-US"/>
              </w:rPr>
            </w:pPr>
            <w:r>
              <w:t>Until November 01, 201</w:t>
            </w:r>
            <w:r>
              <w:rPr>
                <w:lang w:val="en-US"/>
              </w:rPr>
              <w:t>9</w:t>
            </w:r>
          </w:p>
        </w:tc>
        <w:tc>
          <w:tcPr>
            <w:tcW w:w="2835" w:type="dxa"/>
            <w:tcBorders>
              <w:top w:val="single" w:sz="4" w:space="0" w:color="auto"/>
              <w:left w:val="single" w:sz="4" w:space="0" w:color="auto"/>
              <w:bottom w:val="single" w:sz="4" w:space="0" w:color="auto"/>
              <w:right w:val="single" w:sz="4" w:space="0" w:color="auto"/>
            </w:tcBorders>
          </w:tcPr>
          <w:p w:rsidR="000013BD" w:rsidRDefault="00C33501" w:rsidP="00880C25">
            <w:pPr>
              <w:rPr>
                <w:rFonts w:eastAsiaTheme="minorEastAsia"/>
                <w:lang w:val="en-US"/>
              </w:rPr>
            </w:pPr>
            <w:r w:rsidRPr="00C33501">
              <w:rPr>
                <w:color w:val="000000"/>
                <w:lang w:val="en-US"/>
              </w:rPr>
              <w:t>We will investigate the basic properties of eigenfunctions with Neumann boundary conditions. We will prove a theorem on the basis property of the eigenfunctions</w:t>
            </w:r>
            <w:r w:rsidRPr="00C33501">
              <w:rPr>
                <w:rFonts w:eastAsiaTheme="minorEastAsia"/>
                <w:color w:val="000000"/>
                <w:lang w:val="en-US"/>
              </w:rPr>
              <w:t xml:space="preserve"> </w:t>
            </w:r>
          </w:p>
        </w:tc>
      </w:tr>
      <w:tr w:rsidR="00822DF3" w:rsidRPr="005F2801" w:rsidTr="00052677">
        <w:trPr>
          <w:cantSplit/>
          <w:trHeight w:val="739"/>
        </w:trPr>
        <w:tc>
          <w:tcPr>
            <w:tcW w:w="1042" w:type="dxa"/>
            <w:tcBorders>
              <w:top w:val="single" w:sz="4" w:space="0" w:color="auto"/>
              <w:left w:val="single" w:sz="6" w:space="0" w:color="auto"/>
              <w:bottom w:val="single" w:sz="4" w:space="0" w:color="auto"/>
              <w:right w:val="single" w:sz="4" w:space="0" w:color="auto"/>
            </w:tcBorders>
          </w:tcPr>
          <w:p w:rsidR="00822DF3" w:rsidRPr="000013BD" w:rsidRDefault="00822DF3" w:rsidP="00880C25">
            <w:pPr>
              <w:ind w:firstLine="851"/>
              <w:contextualSpacing/>
              <w:rPr>
                <w:b/>
                <w:bCs/>
                <w:lang w:val="en-US"/>
              </w:rPr>
            </w:pPr>
          </w:p>
          <w:p w:rsidR="00822DF3" w:rsidRPr="00A67791" w:rsidRDefault="00822DF3" w:rsidP="00880C25">
            <w:pPr>
              <w:contextualSpacing/>
              <w:rPr>
                <w:b/>
              </w:rPr>
            </w:pPr>
            <w:r w:rsidRPr="00A67791">
              <w:t>2.1</w:t>
            </w:r>
          </w:p>
        </w:tc>
        <w:tc>
          <w:tcPr>
            <w:tcW w:w="2997" w:type="dxa"/>
            <w:tcBorders>
              <w:top w:val="single" w:sz="4" w:space="0" w:color="auto"/>
              <w:left w:val="single" w:sz="4" w:space="0" w:color="auto"/>
              <w:bottom w:val="single" w:sz="4" w:space="0" w:color="auto"/>
              <w:right w:val="single" w:sz="4" w:space="0" w:color="auto"/>
            </w:tcBorders>
          </w:tcPr>
          <w:p w:rsidR="00822DF3" w:rsidRDefault="00822DF3" w:rsidP="00880C25">
            <w:pPr>
              <w:contextualSpacing/>
              <w:jc w:val="both"/>
              <w:rPr>
                <w:rFonts w:eastAsia="Calibri"/>
                <w:lang w:val="en-US"/>
              </w:rPr>
            </w:pPr>
            <w:r>
              <w:rPr>
                <w:rFonts w:eastAsia="Calibri"/>
                <w:lang w:val="en-US"/>
              </w:rPr>
              <w:t>Name of the event.</w:t>
            </w:r>
          </w:p>
          <w:p w:rsidR="00822DF3" w:rsidRDefault="00822DF3" w:rsidP="00880C25">
            <w:pPr>
              <w:pStyle w:val="a3"/>
              <w:tabs>
                <w:tab w:val="left" w:pos="851"/>
              </w:tabs>
              <w:spacing w:after="0"/>
              <w:jc w:val="both"/>
              <w:rPr>
                <w:rFonts w:eastAsia="Calibri"/>
                <w:lang w:val="en-US"/>
              </w:rPr>
            </w:pPr>
            <w:r>
              <w:rPr>
                <w:lang w:val="en-US"/>
              </w:rPr>
              <w:t xml:space="preserve">To show the positivity of eigenvalues of the spectral problem with Neumann boundary conditions. </w:t>
            </w:r>
          </w:p>
          <w:p w:rsidR="00822DF3" w:rsidRDefault="00822DF3" w:rsidP="00880C25">
            <w:pPr>
              <w:pStyle w:val="a3"/>
              <w:tabs>
                <w:tab w:val="left" w:pos="851"/>
              </w:tabs>
              <w:spacing w:after="0"/>
              <w:jc w:val="both"/>
              <w:rPr>
                <w:lang w:val="en-US"/>
              </w:rPr>
            </w:pPr>
            <w:r>
              <w:rPr>
                <w:lang w:val="en-US"/>
              </w:rPr>
              <w:t>To construct the Green’s function of the boundary value problem with zero potential and Neumann boundary conditions.</w:t>
            </w:r>
          </w:p>
          <w:p w:rsidR="00822DF3" w:rsidRDefault="00822DF3" w:rsidP="00880C25">
            <w:pPr>
              <w:pStyle w:val="a3"/>
              <w:tabs>
                <w:tab w:val="left" w:pos="851"/>
              </w:tabs>
              <w:spacing w:after="0"/>
              <w:jc w:val="both"/>
              <w:rPr>
                <w:rFonts w:eastAsiaTheme="minorHAnsi"/>
                <w:lang w:val="en-US"/>
              </w:rPr>
            </w:pPr>
            <w:r>
              <w:rPr>
                <w:lang w:val="en-US"/>
              </w:rPr>
              <w:t xml:space="preserve">To prove the theorem on basicity of eigenfunctions for  the spectral problem with Neumann boundary conditions. To obtain the estimates for the derivative of the eigenfunctions. </w:t>
            </w:r>
          </w:p>
        </w:tc>
        <w:tc>
          <w:tcPr>
            <w:tcW w:w="1418" w:type="dxa"/>
            <w:tcBorders>
              <w:top w:val="single" w:sz="4" w:space="0" w:color="auto"/>
              <w:left w:val="single" w:sz="4" w:space="0" w:color="auto"/>
              <w:bottom w:val="single" w:sz="4" w:space="0" w:color="auto"/>
              <w:right w:val="single" w:sz="4" w:space="0" w:color="auto"/>
            </w:tcBorders>
          </w:tcPr>
          <w:p w:rsidR="00822DF3" w:rsidRPr="00A67791" w:rsidRDefault="00822DF3" w:rsidP="00880C25">
            <w:pPr>
              <w:contextualSpacing/>
              <w:jc w:val="both"/>
            </w:pPr>
            <w:r>
              <w:t>03.01.</w:t>
            </w:r>
            <w:r w:rsidRPr="00A67791">
              <w:t>20</w:t>
            </w:r>
            <w:r>
              <w:t>19</w:t>
            </w:r>
            <w:r w:rsidRPr="00A67791">
              <w:t xml:space="preserve"> .</w:t>
            </w:r>
          </w:p>
          <w:p w:rsidR="00822DF3" w:rsidRPr="00A67791" w:rsidRDefault="00822DF3" w:rsidP="00880C25">
            <w:pPr>
              <w:contextualSpacing/>
            </w:pPr>
          </w:p>
        </w:tc>
        <w:tc>
          <w:tcPr>
            <w:tcW w:w="1276" w:type="dxa"/>
            <w:tcBorders>
              <w:top w:val="single" w:sz="4" w:space="0" w:color="auto"/>
              <w:left w:val="single" w:sz="4" w:space="0" w:color="auto"/>
              <w:bottom w:val="single" w:sz="4" w:space="0" w:color="auto"/>
              <w:right w:val="single" w:sz="4" w:space="0" w:color="auto"/>
            </w:tcBorders>
          </w:tcPr>
          <w:p w:rsidR="00822DF3" w:rsidRDefault="00822DF3" w:rsidP="00880C25">
            <w:pPr>
              <w:contextualSpacing/>
              <w:jc w:val="both"/>
            </w:pPr>
            <w:r>
              <w:t>30.06.</w:t>
            </w:r>
            <w:r w:rsidRPr="00A67791">
              <w:t>2019 .</w:t>
            </w:r>
          </w:p>
          <w:p w:rsidR="00822DF3" w:rsidRPr="003A7A47" w:rsidRDefault="00822DF3" w:rsidP="00880C25">
            <w:pPr>
              <w:contextualSpacing/>
              <w:jc w:val="both"/>
            </w:pPr>
          </w:p>
        </w:tc>
        <w:tc>
          <w:tcPr>
            <w:tcW w:w="2835" w:type="dxa"/>
            <w:tcBorders>
              <w:top w:val="single" w:sz="4" w:space="0" w:color="auto"/>
              <w:left w:val="single" w:sz="4" w:space="0" w:color="auto"/>
              <w:bottom w:val="single" w:sz="4" w:space="0" w:color="auto"/>
              <w:right w:val="single" w:sz="4" w:space="0" w:color="auto"/>
            </w:tcBorders>
          </w:tcPr>
          <w:p w:rsidR="00822DF3" w:rsidRPr="000013BD" w:rsidRDefault="000013BD" w:rsidP="00880C25">
            <w:pPr>
              <w:pStyle w:val="ac"/>
              <w:tabs>
                <w:tab w:val="left" w:pos="851"/>
              </w:tabs>
              <w:ind w:left="0"/>
              <w:rPr>
                <w:rFonts w:ascii="Times New Roman" w:hAnsi="Times New Roman"/>
                <w:sz w:val="24"/>
                <w:szCs w:val="24"/>
                <w:lang w:val="en-US"/>
              </w:rPr>
            </w:pPr>
            <w:r w:rsidRPr="000013BD">
              <w:rPr>
                <w:rFonts w:ascii="Times New Roman" w:hAnsi="Times New Roman"/>
                <w:sz w:val="24"/>
                <w:szCs w:val="24"/>
                <w:lang w:val="kk-KZ"/>
              </w:rPr>
              <w:t>It will be shown that the eigenvalues of the spectral problem with Neumann-type boundary conditions are positive. Green's functions of a zero-potential boundary value problem with Neumann-type boundary conditions will be constructed. Theorems on the basis property of the eigenfunctions of the spectral problem with Neumann-type boundary conditions will be proved. Estimates of the norms of the derivative of the eigenfunctions will be shown. Theorems on the equiconvergence and basis property of the eigenfunctions will be proved.</w:t>
            </w:r>
            <w:r w:rsidR="00822DF3" w:rsidRPr="000013BD">
              <w:rPr>
                <w:rFonts w:ascii="Times New Roman" w:hAnsi="Times New Roman"/>
                <w:sz w:val="24"/>
                <w:szCs w:val="24"/>
                <w:lang w:val="en-US"/>
              </w:rPr>
              <w:t xml:space="preserve"> </w:t>
            </w:r>
            <w:r w:rsidR="00BF4BBD" w:rsidRPr="00BF4BBD">
              <w:rPr>
                <w:rFonts w:ascii="Times New Roman" w:hAnsi="Times New Roman"/>
                <w:sz w:val="24"/>
                <w:szCs w:val="24"/>
                <w:lang w:val="en-US"/>
              </w:rPr>
              <w:t>1 article will be published in the journal recommended by the Committee for Control in the Sphere of Education and Science</w:t>
            </w:r>
            <w:r w:rsidR="00BF4BBD">
              <w:rPr>
                <w:rFonts w:ascii="Times New Roman" w:hAnsi="Times New Roman"/>
                <w:sz w:val="24"/>
                <w:szCs w:val="24"/>
                <w:lang w:val="en-US"/>
              </w:rPr>
              <w:t>.</w:t>
            </w:r>
          </w:p>
          <w:p w:rsidR="00822DF3" w:rsidRPr="000013BD" w:rsidRDefault="00822DF3" w:rsidP="00880C25">
            <w:pPr>
              <w:rPr>
                <w:color w:val="002060"/>
                <w:lang w:val="en-US"/>
              </w:rPr>
            </w:pPr>
          </w:p>
        </w:tc>
      </w:tr>
      <w:tr w:rsidR="00822DF3" w:rsidRPr="005F2801" w:rsidTr="00052677">
        <w:trPr>
          <w:cantSplit/>
          <w:trHeight w:val="739"/>
        </w:trPr>
        <w:tc>
          <w:tcPr>
            <w:tcW w:w="1042" w:type="dxa"/>
            <w:tcBorders>
              <w:top w:val="single" w:sz="4" w:space="0" w:color="auto"/>
              <w:left w:val="single" w:sz="6" w:space="0" w:color="auto"/>
              <w:bottom w:val="single" w:sz="4" w:space="0" w:color="auto"/>
              <w:right w:val="single" w:sz="4" w:space="0" w:color="auto"/>
            </w:tcBorders>
          </w:tcPr>
          <w:p w:rsidR="00822DF3" w:rsidRPr="00A67791" w:rsidRDefault="00822DF3" w:rsidP="00880C25">
            <w:pPr>
              <w:contextualSpacing/>
              <w:rPr>
                <w:b/>
              </w:rPr>
            </w:pPr>
            <w:r w:rsidRPr="00A67791">
              <w:lastRenderedPageBreak/>
              <w:t>2.2</w:t>
            </w:r>
          </w:p>
        </w:tc>
        <w:tc>
          <w:tcPr>
            <w:tcW w:w="2997" w:type="dxa"/>
            <w:tcBorders>
              <w:top w:val="single" w:sz="4" w:space="0" w:color="auto"/>
              <w:left w:val="single" w:sz="4" w:space="0" w:color="auto"/>
              <w:bottom w:val="single" w:sz="4" w:space="0" w:color="auto"/>
              <w:right w:val="single" w:sz="4" w:space="0" w:color="auto"/>
            </w:tcBorders>
          </w:tcPr>
          <w:p w:rsidR="00822DF3" w:rsidRDefault="00822DF3" w:rsidP="00880C25">
            <w:pPr>
              <w:contextualSpacing/>
              <w:jc w:val="both"/>
              <w:rPr>
                <w:rFonts w:eastAsia="Calibri"/>
                <w:lang w:val="en-US"/>
              </w:rPr>
            </w:pPr>
            <w:r>
              <w:rPr>
                <w:rFonts w:eastAsia="Calibri"/>
                <w:lang w:val="en-US"/>
              </w:rPr>
              <w:t>Name of the event.</w:t>
            </w:r>
          </w:p>
          <w:p w:rsidR="00822DF3" w:rsidRDefault="00822DF3" w:rsidP="00880C25">
            <w:pPr>
              <w:pStyle w:val="a3"/>
              <w:tabs>
                <w:tab w:val="left" w:pos="851"/>
              </w:tabs>
              <w:spacing w:after="0"/>
              <w:jc w:val="both"/>
              <w:rPr>
                <w:rFonts w:eastAsia="Calibri"/>
                <w:lang w:val="en-US"/>
              </w:rPr>
            </w:pPr>
            <w:r>
              <w:rPr>
                <w:lang w:val="en-US"/>
              </w:rPr>
              <w:t xml:space="preserve">To prove existence of the solution to the mixed problem for the perturbed equation of the parabolic type with Neumann boundary conditions. </w:t>
            </w:r>
          </w:p>
          <w:p w:rsidR="00822DF3" w:rsidRDefault="00822DF3" w:rsidP="00880C25">
            <w:pPr>
              <w:pStyle w:val="a3"/>
              <w:tabs>
                <w:tab w:val="left" w:pos="851"/>
              </w:tabs>
              <w:spacing w:after="0"/>
              <w:jc w:val="both"/>
              <w:rPr>
                <w:lang w:val="en-US"/>
              </w:rPr>
            </w:pPr>
            <w:r>
              <w:rPr>
                <w:lang w:val="en-US"/>
              </w:rPr>
              <w:t>To prove existence of the solution to the mixed problem for the perturbed equation of the hyperbolic type with Neumann boundary conditions.</w:t>
            </w:r>
          </w:p>
          <w:p w:rsidR="00822DF3" w:rsidRDefault="00822DF3" w:rsidP="00880C25">
            <w:pPr>
              <w:contextualSpacing/>
              <w:jc w:val="both"/>
              <w:rPr>
                <w:rFonts w:eastAsia="Calibri"/>
                <w:lang w:val="en-US"/>
              </w:rPr>
            </w:pPr>
            <w:r>
              <w:rPr>
                <w:lang w:val="en-US"/>
              </w:rPr>
              <w:t>To prove existence of the solution to the mixed problem for the perturbed equation of the elliptic type with Neumann boundary conditions. Theorems of uniqueness</w:t>
            </w:r>
            <w:r>
              <w:t>.</w:t>
            </w:r>
          </w:p>
        </w:tc>
        <w:tc>
          <w:tcPr>
            <w:tcW w:w="1418" w:type="dxa"/>
            <w:tcBorders>
              <w:top w:val="single" w:sz="4" w:space="0" w:color="auto"/>
              <w:left w:val="single" w:sz="4" w:space="0" w:color="auto"/>
              <w:bottom w:val="single" w:sz="4" w:space="0" w:color="auto"/>
              <w:right w:val="single" w:sz="4" w:space="0" w:color="auto"/>
            </w:tcBorders>
          </w:tcPr>
          <w:p w:rsidR="00822DF3" w:rsidRPr="00D671F9" w:rsidRDefault="00822DF3" w:rsidP="00880C25">
            <w:pPr>
              <w:contextualSpacing/>
              <w:jc w:val="both"/>
            </w:pPr>
            <w:r>
              <w:t>01.07.</w:t>
            </w:r>
            <w:r w:rsidRPr="00A67791">
              <w:t>2019 .</w:t>
            </w:r>
          </w:p>
          <w:p w:rsidR="00822DF3" w:rsidRPr="00A67791" w:rsidRDefault="00822DF3" w:rsidP="00880C25">
            <w:pPr>
              <w:contextualSpacing/>
            </w:pPr>
          </w:p>
        </w:tc>
        <w:tc>
          <w:tcPr>
            <w:tcW w:w="1276" w:type="dxa"/>
            <w:tcBorders>
              <w:top w:val="single" w:sz="4" w:space="0" w:color="auto"/>
              <w:left w:val="single" w:sz="4" w:space="0" w:color="auto"/>
              <w:bottom w:val="single" w:sz="4" w:space="0" w:color="auto"/>
              <w:right w:val="single" w:sz="4" w:space="0" w:color="auto"/>
            </w:tcBorders>
          </w:tcPr>
          <w:p w:rsidR="00822DF3" w:rsidRPr="00485300" w:rsidRDefault="00485300" w:rsidP="00880C25">
            <w:pPr>
              <w:contextualSpacing/>
              <w:jc w:val="center"/>
              <w:rPr>
                <w:lang w:val="en-US"/>
              </w:rPr>
            </w:pPr>
            <w:r>
              <w:t>Until November 01, 201</w:t>
            </w:r>
            <w:r>
              <w:rPr>
                <w:lang w:val="en-US"/>
              </w:rPr>
              <w:t>9</w:t>
            </w:r>
          </w:p>
        </w:tc>
        <w:tc>
          <w:tcPr>
            <w:tcW w:w="2835" w:type="dxa"/>
            <w:tcBorders>
              <w:top w:val="single" w:sz="4" w:space="0" w:color="auto"/>
              <w:left w:val="single" w:sz="4" w:space="0" w:color="auto"/>
              <w:bottom w:val="single" w:sz="4" w:space="0" w:color="auto"/>
              <w:right w:val="single" w:sz="4" w:space="0" w:color="auto"/>
            </w:tcBorders>
          </w:tcPr>
          <w:p w:rsidR="00BF4BBD" w:rsidRPr="00C41C60" w:rsidRDefault="00BF4BBD" w:rsidP="00C41C60">
            <w:pPr>
              <w:rPr>
                <w:lang w:val="en-US"/>
              </w:rPr>
            </w:pPr>
            <w:r w:rsidRPr="00C41C60">
              <w:rPr>
                <w:lang w:val="en-US"/>
              </w:rPr>
              <w:t>The existence of a solution to the mixed problem for a perturbed parabolic equation with Neumann boundary conditions will be proved.</w:t>
            </w:r>
          </w:p>
          <w:p w:rsidR="00822DF3" w:rsidRPr="00BF4BBD" w:rsidRDefault="00BF4BBD" w:rsidP="00BF4BBD">
            <w:pPr>
              <w:rPr>
                <w:lang w:val="en-US"/>
              </w:rPr>
            </w:pPr>
            <w:r w:rsidRPr="00BF4BBD">
              <w:rPr>
                <w:lang w:val="en-US"/>
              </w:rPr>
              <w:t>The existence of a solution to the mixed problem for a perturbed hyperbolic equation with Neumann boundary conditions will be proved. The existence of a solution to the mixed problem for a perturbed elliptic equation with Neumann boundary conditions will be proved. Theorems about the uniqueness of the solution will be proved. A theorem on the solvability of the mixed problem for an equation of parabolic type will be proved. Theorems on the solvability of mixed problems for equations of hyperbolic and elliptic types will be proved.</w:t>
            </w:r>
          </w:p>
        </w:tc>
      </w:tr>
      <w:tr w:rsidR="00AA5597" w:rsidRPr="005F2801" w:rsidTr="00052677">
        <w:trPr>
          <w:cantSplit/>
          <w:trHeight w:val="739"/>
        </w:trPr>
        <w:tc>
          <w:tcPr>
            <w:tcW w:w="1042" w:type="dxa"/>
            <w:tcBorders>
              <w:top w:val="single" w:sz="4" w:space="0" w:color="auto"/>
              <w:left w:val="single" w:sz="6" w:space="0" w:color="auto"/>
              <w:bottom w:val="single" w:sz="4" w:space="0" w:color="auto"/>
              <w:right w:val="single" w:sz="4" w:space="0" w:color="auto"/>
            </w:tcBorders>
          </w:tcPr>
          <w:p w:rsidR="00AA5597" w:rsidRPr="00BF4BBD" w:rsidRDefault="00AA5597" w:rsidP="00880C25">
            <w:pPr>
              <w:contextualSpacing/>
              <w:rPr>
                <w:lang w:val="en-US"/>
              </w:rPr>
            </w:pPr>
          </w:p>
        </w:tc>
        <w:tc>
          <w:tcPr>
            <w:tcW w:w="2997" w:type="dxa"/>
            <w:tcBorders>
              <w:top w:val="single" w:sz="4" w:space="0" w:color="auto"/>
              <w:left w:val="single" w:sz="4" w:space="0" w:color="auto"/>
              <w:bottom w:val="single" w:sz="4" w:space="0" w:color="auto"/>
              <w:right w:val="single" w:sz="4" w:space="0" w:color="auto"/>
            </w:tcBorders>
          </w:tcPr>
          <w:p w:rsidR="00AA5597" w:rsidRPr="00BF4BBD" w:rsidRDefault="00AA5597" w:rsidP="00880C25">
            <w:pPr>
              <w:pStyle w:val="ac"/>
              <w:tabs>
                <w:tab w:val="left" w:pos="851"/>
              </w:tabs>
              <w:ind w:left="0"/>
              <w:rPr>
                <w:rFonts w:ascii="Times New Roman" w:hAnsi="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A5597" w:rsidRPr="00BF4BBD" w:rsidRDefault="00AA5597" w:rsidP="00880C25">
            <w:pPr>
              <w:contextualSpacing/>
              <w:jc w:val="both"/>
              <w:rPr>
                <w:lang w:val="en-US"/>
              </w:rPr>
            </w:pPr>
          </w:p>
        </w:tc>
        <w:tc>
          <w:tcPr>
            <w:tcW w:w="1276" w:type="dxa"/>
            <w:tcBorders>
              <w:top w:val="single" w:sz="4" w:space="0" w:color="auto"/>
              <w:left w:val="single" w:sz="4" w:space="0" w:color="auto"/>
              <w:bottom w:val="single" w:sz="4" w:space="0" w:color="auto"/>
              <w:right w:val="single" w:sz="4" w:space="0" w:color="auto"/>
            </w:tcBorders>
          </w:tcPr>
          <w:p w:rsidR="00AA5597" w:rsidRPr="00BF4BBD" w:rsidRDefault="00AA5597" w:rsidP="00880C25">
            <w:pPr>
              <w:contextualSpacing/>
              <w:jc w:val="center"/>
              <w:rPr>
                <w:lang w:val="en-US"/>
              </w:rPr>
            </w:pPr>
          </w:p>
        </w:tc>
        <w:tc>
          <w:tcPr>
            <w:tcW w:w="2835" w:type="dxa"/>
            <w:tcBorders>
              <w:top w:val="single" w:sz="4" w:space="0" w:color="auto"/>
              <w:left w:val="single" w:sz="4" w:space="0" w:color="auto"/>
              <w:bottom w:val="single" w:sz="4" w:space="0" w:color="auto"/>
              <w:right w:val="single" w:sz="4" w:space="0" w:color="auto"/>
            </w:tcBorders>
          </w:tcPr>
          <w:p w:rsidR="00BF4BBD" w:rsidRPr="00A7417B" w:rsidRDefault="00BF4BBD" w:rsidP="00C41C60">
            <w:pPr>
              <w:jc w:val="both"/>
              <w:rPr>
                <w:lang w:val="en-US"/>
              </w:rPr>
            </w:pPr>
            <w:r w:rsidRPr="00A7417B">
              <w:rPr>
                <w:lang w:val="en-US"/>
              </w:rPr>
              <w:t>1 article will be published in a journal with a non-zero impact factor and 1 article in a peer-reviewed foreign scientific journal indexed in the Thomson Reuters (</w:t>
            </w:r>
            <w:r>
              <w:rPr>
                <w:lang w:val="en-US"/>
              </w:rPr>
              <w:t>Web of Science</w:t>
            </w:r>
            <w:r w:rsidRPr="00A7417B">
              <w:rPr>
                <w:lang w:val="en-US"/>
              </w:rPr>
              <w:t>) database with a non-zero impact factor;</w:t>
            </w:r>
          </w:p>
          <w:p w:rsidR="00AA5597" w:rsidRPr="00BF4BBD" w:rsidRDefault="00AA5597" w:rsidP="00880C25">
            <w:pPr>
              <w:pStyle w:val="ac"/>
              <w:tabs>
                <w:tab w:val="left" w:pos="851"/>
              </w:tabs>
              <w:ind w:left="0"/>
              <w:rPr>
                <w:rFonts w:ascii="Times New Roman" w:hAnsi="Times New Roman"/>
                <w:sz w:val="24"/>
                <w:szCs w:val="24"/>
                <w:lang w:val="en-US"/>
              </w:rPr>
            </w:pPr>
          </w:p>
        </w:tc>
      </w:tr>
      <w:tr w:rsidR="00822DF3" w:rsidRPr="005F2801" w:rsidTr="00052677">
        <w:trPr>
          <w:cantSplit/>
          <w:trHeight w:val="739"/>
        </w:trPr>
        <w:tc>
          <w:tcPr>
            <w:tcW w:w="1042" w:type="dxa"/>
            <w:tcBorders>
              <w:top w:val="single" w:sz="4" w:space="0" w:color="auto"/>
              <w:left w:val="single" w:sz="6" w:space="0" w:color="auto"/>
              <w:bottom w:val="single" w:sz="4" w:space="0" w:color="auto"/>
              <w:right w:val="single" w:sz="4" w:space="0" w:color="auto"/>
            </w:tcBorders>
          </w:tcPr>
          <w:p w:rsidR="00822DF3" w:rsidRPr="00BF4BBD" w:rsidRDefault="00822DF3" w:rsidP="00880C25">
            <w:pPr>
              <w:ind w:firstLine="851"/>
              <w:contextualSpacing/>
              <w:rPr>
                <w:b/>
                <w:bCs/>
                <w:lang w:val="en-US"/>
              </w:rPr>
            </w:pPr>
          </w:p>
          <w:p w:rsidR="00822DF3" w:rsidRPr="00A67791" w:rsidRDefault="00822DF3" w:rsidP="00880C25">
            <w:pPr>
              <w:contextualSpacing/>
            </w:pPr>
            <w:r w:rsidRPr="00A67791">
              <w:t>3</w:t>
            </w:r>
          </w:p>
        </w:tc>
        <w:tc>
          <w:tcPr>
            <w:tcW w:w="2997" w:type="dxa"/>
            <w:tcBorders>
              <w:top w:val="single" w:sz="4" w:space="0" w:color="auto"/>
              <w:left w:val="single" w:sz="4" w:space="0" w:color="auto"/>
              <w:bottom w:val="single" w:sz="4" w:space="0" w:color="auto"/>
              <w:right w:val="single" w:sz="4" w:space="0" w:color="auto"/>
            </w:tcBorders>
          </w:tcPr>
          <w:p w:rsidR="00822DF3" w:rsidRDefault="00822DF3" w:rsidP="00880C25">
            <w:pPr>
              <w:contextualSpacing/>
              <w:jc w:val="both"/>
              <w:rPr>
                <w:rFonts w:eastAsia="Calibri"/>
                <w:lang w:val="en-US"/>
              </w:rPr>
            </w:pPr>
            <w:r>
              <w:rPr>
                <w:rFonts w:eastAsia="Calibri"/>
                <w:lang w:val="en-US"/>
              </w:rPr>
              <w:t xml:space="preserve">Name of the task. </w:t>
            </w:r>
          </w:p>
          <w:p w:rsidR="00822DF3" w:rsidRDefault="00822DF3" w:rsidP="00880C25">
            <w:pPr>
              <w:contextualSpacing/>
              <w:jc w:val="both"/>
              <w:rPr>
                <w:rFonts w:eastAsiaTheme="minorEastAsia"/>
                <w:lang w:val="en-US"/>
              </w:rPr>
            </w:pPr>
            <w:r>
              <w:rPr>
                <w:rFonts w:eastAsia="Calibri"/>
                <w:lang w:val="en-US"/>
              </w:rPr>
              <w:t>The basicity properties for the eigenfunctions of the spectral problem with periodic and antiperiodic boundary conditions.</w:t>
            </w:r>
          </w:p>
        </w:tc>
        <w:tc>
          <w:tcPr>
            <w:tcW w:w="1418" w:type="dxa"/>
            <w:tcBorders>
              <w:top w:val="single" w:sz="4" w:space="0" w:color="auto"/>
              <w:left w:val="single" w:sz="4" w:space="0" w:color="auto"/>
              <w:bottom w:val="single" w:sz="4" w:space="0" w:color="auto"/>
              <w:right w:val="single" w:sz="4" w:space="0" w:color="auto"/>
            </w:tcBorders>
          </w:tcPr>
          <w:p w:rsidR="00822DF3" w:rsidRPr="00A67791" w:rsidRDefault="00822DF3" w:rsidP="00880C25">
            <w:pPr>
              <w:contextualSpacing/>
              <w:jc w:val="both"/>
            </w:pPr>
            <w:r>
              <w:t>03.01.</w:t>
            </w:r>
            <w:r w:rsidRPr="00A67791">
              <w:t>20</w:t>
            </w:r>
            <w:r>
              <w:t>20</w:t>
            </w:r>
            <w:r w:rsidRPr="00A67791">
              <w:t xml:space="preserve"> .</w:t>
            </w:r>
          </w:p>
          <w:p w:rsidR="00822DF3" w:rsidRPr="00A67791" w:rsidRDefault="00822DF3" w:rsidP="00880C25">
            <w:pPr>
              <w:contextualSpacing/>
            </w:pPr>
          </w:p>
        </w:tc>
        <w:tc>
          <w:tcPr>
            <w:tcW w:w="1276" w:type="dxa"/>
            <w:tcBorders>
              <w:top w:val="single" w:sz="4" w:space="0" w:color="auto"/>
              <w:left w:val="single" w:sz="4" w:space="0" w:color="auto"/>
              <w:bottom w:val="single" w:sz="4" w:space="0" w:color="auto"/>
              <w:right w:val="single" w:sz="4" w:space="0" w:color="auto"/>
            </w:tcBorders>
          </w:tcPr>
          <w:p w:rsidR="00822DF3" w:rsidRPr="00A67791" w:rsidRDefault="00485300" w:rsidP="00485300">
            <w:pPr>
              <w:contextualSpacing/>
              <w:jc w:val="center"/>
            </w:pPr>
            <w:r>
              <w:t xml:space="preserve">Until November 01, </w:t>
            </w:r>
            <w:r w:rsidR="00822DF3">
              <w:t>2020</w:t>
            </w:r>
            <w:r w:rsidR="00822DF3" w:rsidRPr="00A67791">
              <w:t xml:space="preserve"> .</w:t>
            </w:r>
          </w:p>
        </w:tc>
        <w:tc>
          <w:tcPr>
            <w:tcW w:w="2835" w:type="dxa"/>
            <w:tcBorders>
              <w:top w:val="single" w:sz="4" w:space="0" w:color="auto"/>
              <w:left w:val="single" w:sz="4" w:space="0" w:color="auto"/>
              <w:bottom w:val="single" w:sz="4" w:space="0" w:color="auto"/>
              <w:right w:val="single" w:sz="4" w:space="0" w:color="auto"/>
            </w:tcBorders>
          </w:tcPr>
          <w:p w:rsidR="00822DF3" w:rsidRPr="00314B4A" w:rsidRDefault="00314B4A" w:rsidP="00880C25">
            <w:pPr>
              <w:contextualSpacing/>
              <w:jc w:val="both"/>
              <w:rPr>
                <w:lang w:val="en-US"/>
              </w:rPr>
            </w:pPr>
            <w:r w:rsidRPr="00314B4A">
              <w:rPr>
                <w:lang w:val="en-US"/>
              </w:rPr>
              <w:t>The basic properties of the eigenfunctions with periodic and antiperiodic boundary conditions will be investigated. The theorem on the basis property of the eigenfunctions will be proved.</w:t>
            </w:r>
          </w:p>
        </w:tc>
      </w:tr>
      <w:tr w:rsidR="00822DF3" w:rsidRPr="005F2801" w:rsidTr="00052677">
        <w:trPr>
          <w:cantSplit/>
          <w:trHeight w:val="739"/>
        </w:trPr>
        <w:tc>
          <w:tcPr>
            <w:tcW w:w="1042" w:type="dxa"/>
            <w:tcBorders>
              <w:top w:val="single" w:sz="4" w:space="0" w:color="auto"/>
              <w:left w:val="single" w:sz="6" w:space="0" w:color="auto"/>
              <w:bottom w:val="single" w:sz="4" w:space="0" w:color="auto"/>
              <w:right w:val="single" w:sz="4" w:space="0" w:color="auto"/>
            </w:tcBorders>
          </w:tcPr>
          <w:p w:rsidR="00822DF3" w:rsidRPr="00A67791" w:rsidRDefault="00822DF3" w:rsidP="00880C25">
            <w:pPr>
              <w:contextualSpacing/>
            </w:pPr>
            <w:r w:rsidRPr="00A67791">
              <w:lastRenderedPageBreak/>
              <w:t>3.1</w:t>
            </w:r>
          </w:p>
        </w:tc>
        <w:tc>
          <w:tcPr>
            <w:tcW w:w="2997" w:type="dxa"/>
            <w:tcBorders>
              <w:top w:val="single" w:sz="4" w:space="0" w:color="auto"/>
              <w:left w:val="single" w:sz="4" w:space="0" w:color="auto"/>
              <w:bottom w:val="single" w:sz="4" w:space="0" w:color="auto"/>
              <w:right w:val="single" w:sz="4" w:space="0" w:color="auto"/>
            </w:tcBorders>
          </w:tcPr>
          <w:p w:rsidR="00822DF3" w:rsidRDefault="00822DF3" w:rsidP="00880C25">
            <w:pPr>
              <w:contextualSpacing/>
              <w:jc w:val="both"/>
              <w:rPr>
                <w:rFonts w:eastAsia="Calibri"/>
                <w:lang w:val="en-US"/>
              </w:rPr>
            </w:pPr>
            <w:r>
              <w:rPr>
                <w:rFonts w:eastAsia="Calibri"/>
                <w:lang w:val="en-US"/>
              </w:rPr>
              <w:t>Name of the event.</w:t>
            </w:r>
          </w:p>
          <w:p w:rsidR="00822DF3" w:rsidRDefault="00822DF3" w:rsidP="00880C25">
            <w:pPr>
              <w:pStyle w:val="a3"/>
              <w:tabs>
                <w:tab w:val="left" w:pos="851"/>
              </w:tabs>
              <w:spacing w:after="0"/>
              <w:jc w:val="both"/>
              <w:rPr>
                <w:rFonts w:eastAsia="Calibri"/>
                <w:lang w:val="en-US"/>
              </w:rPr>
            </w:pPr>
            <w:r>
              <w:rPr>
                <w:lang w:val="en-US"/>
              </w:rPr>
              <w:t xml:space="preserve">To show the positivity of eigenvalues of the spectral problem with periodic and antiperiodic boundary conditions. </w:t>
            </w:r>
          </w:p>
          <w:p w:rsidR="00822DF3" w:rsidRDefault="00822DF3" w:rsidP="00880C25">
            <w:pPr>
              <w:pStyle w:val="a3"/>
              <w:tabs>
                <w:tab w:val="left" w:pos="851"/>
              </w:tabs>
              <w:spacing w:after="0"/>
              <w:jc w:val="both"/>
              <w:rPr>
                <w:lang w:val="en-US"/>
              </w:rPr>
            </w:pPr>
            <w:r>
              <w:rPr>
                <w:lang w:val="en-US"/>
              </w:rPr>
              <w:t>To construct the Green’s function of the boundary value problem with zero potential and periodic and antiperiodic boundary conditions.</w:t>
            </w:r>
          </w:p>
          <w:p w:rsidR="00822DF3" w:rsidRDefault="00822DF3" w:rsidP="00880C25">
            <w:pPr>
              <w:contextualSpacing/>
              <w:jc w:val="both"/>
              <w:rPr>
                <w:rFonts w:eastAsia="Calibri"/>
                <w:lang w:val="en-US"/>
              </w:rPr>
            </w:pPr>
            <w:r>
              <w:rPr>
                <w:lang w:val="en-US"/>
              </w:rPr>
              <w:t xml:space="preserve">To prove the theorem on basicity of eigenfunctions for  </w:t>
            </w:r>
            <w:r>
              <w:rPr>
                <w:rFonts w:eastAsia="Calibri"/>
                <w:lang w:val="en-US"/>
              </w:rPr>
              <w:t>the spectral problem with periodic and antiperiodic boundary conditions</w:t>
            </w:r>
            <w:r>
              <w:rPr>
                <w:lang w:val="en-US"/>
              </w:rPr>
              <w:t>. To obtain the estimates for the derivative of the eigenfunctions.</w:t>
            </w:r>
          </w:p>
        </w:tc>
        <w:tc>
          <w:tcPr>
            <w:tcW w:w="1418" w:type="dxa"/>
            <w:tcBorders>
              <w:top w:val="single" w:sz="4" w:space="0" w:color="auto"/>
              <w:left w:val="single" w:sz="4" w:space="0" w:color="auto"/>
              <w:bottom w:val="single" w:sz="4" w:space="0" w:color="auto"/>
              <w:right w:val="single" w:sz="4" w:space="0" w:color="auto"/>
            </w:tcBorders>
          </w:tcPr>
          <w:p w:rsidR="00822DF3" w:rsidRPr="00A67791" w:rsidRDefault="00822DF3" w:rsidP="00880C25">
            <w:pPr>
              <w:contextualSpacing/>
              <w:jc w:val="both"/>
            </w:pPr>
            <w:r>
              <w:t>03.01.</w:t>
            </w:r>
            <w:r w:rsidRPr="00A67791">
              <w:t>20</w:t>
            </w:r>
            <w:r>
              <w:t>20</w:t>
            </w:r>
            <w:r w:rsidRPr="00A67791">
              <w:t>.</w:t>
            </w:r>
          </w:p>
          <w:p w:rsidR="00822DF3" w:rsidRPr="00A67791" w:rsidRDefault="00822DF3" w:rsidP="00880C25">
            <w:pPr>
              <w:contextualSpacing/>
            </w:pPr>
          </w:p>
        </w:tc>
        <w:tc>
          <w:tcPr>
            <w:tcW w:w="1276" w:type="dxa"/>
            <w:tcBorders>
              <w:top w:val="single" w:sz="4" w:space="0" w:color="auto"/>
              <w:left w:val="single" w:sz="4" w:space="0" w:color="auto"/>
              <w:bottom w:val="single" w:sz="4" w:space="0" w:color="auto"/>
              <w:right w:val="single" w:sz="4" w:space="0" w:color="auto"/>
            </w:tcBorders>
          </w:tcPr>
          <w:p w:rsidR="00822DF3" w:rsidRPr="00D671F9" w:rsidRDefault="00822DF3" w:rsidP="00485300">
            <w:pPr>
              <w:contextualSpacing/>
              <w:jc w:val="both"/>
            </w:pPr>
            <w:r>
              <w:t xml:space="preserve">30.06.2020 </w:t>
            </w:r>
            <w:r w:rsidRPr="00D671F9">
              <w:t>.</w:t>
            </w:r>
          </w:p>
        </w:tc>
        <w:tc>
          <w:tcPr>
            <w:tcW w:w="2835" w:type="dxa"/>
            <w:tcBorders>
              <w:top w:val="single" w:sz="4" w:space="0" w:color="auto"/>
              <w:left w:val="single" w:sz="4" w:space="0" w:color="auto"/>
              <w:bottom w:val="single" w:sz="4" w:space="0" w:color="auto"/>
              <w:right w:val="single" w:sz="4" w:space="0" w:color="auto"/>
            </w:tcBorders>
          </w:tcPr>
          <w:p w:rsidR="00314B4A" w:rsidRPr="00314B4A" w:rsidRDefault="00314B4A" w:rsidP="00314B4A">
            <w:pPr>
              <w:rPr>
                <w:lang w:val="en-US"/>
              </w:rPr>
            </w:pPr>
            <w:r w:rsidRPr="00314B4A">
              <w:rPr>
                <w:lang w:val="en-US"/>
              </w:rPr>
              <w:t>The positivity of the eigenvalues of the spectral problem with periodic and antiperiodic boundary conditions will be shown.</w:t>
            </w:r>
          </w:p>
          <w:p w:rsidR="00822DF3" w:rsidRPr="00314B4A" w:rsidRDefault="00314B4A" w:rsidP="00DF2A36">
            <w:pPr>
              <w:ind w:firstLine="851"/>
              <w:contextualSpacing/>
              <w:rPr>
                <w:lang w:val="en-US"/>
              </w:rPr>
            </w:pPr>
            <w:r w:rsidRPr="00314B4A">
              <w:rPr>
                <w:lang w:val="en-US"/>
              </w:rPr>
              <w:t>Green's functions of a boundary value problem with zero potential with periodic and antiperiodic boundary conditions will be constructed. Theorems on the basis property of the eigenfunctions of the spectral problem with periodic and antiperiodic boundary conditions will be proved. Estimates of the norms of the derivative of the eigenfunctions will be shown. Theorems on the equiconvergence and basicity of the eigenfunctions will be proved</w:t>
            </w:r>
          </w:p>
        </w:tc>
      </w:tr>
      <w:tr w:rsidR="00822DF3" w:rsidRPr="005F2801" w:rsidTr="00052677">
        <w:trPr>
          <w:cantSplit/>
          <w:trHeight w:val="739"/>
        </w:trPr>
        <w:tc>
          <w:tcPr>
            <w:tcW w:w="1042" w:type="dxa"/>
            <w:tcBorders>
              <w:top w:val="single" w:sz="4" w:space="0" w:color="auto"/>
              <w:left w:val="single" w:sz="6" w:space="0" w:color="auto"/>
              <w:bottom w:val="single" w:sz="4" w:space="0" w:color="auto"/>
              <w:right w:val="single" w:sz="4" w:space="0" w:color="auto"/>
            </w:tcBorders>
          </w:tcPr>
          <w:p w:rsidR="00822DF3" w:rsidRPr="00D671F9" w:rsidRDefault="00822DF3" w:rsidP="00880C25">
            <w:pPr>
              <w:contextualSpacing/>
            </w:pPr>
            <w:r w:rsidRPr="00D671F9">
              <w:lastRenderedPageBreak/>
              <w:t>3.2</w:t>
            </w:r>
          </w:p>
        </w:tc>
        <w:tc>
          <w:tcPr>
            <w:tcW w:w="2997" w:type="dxa"/>
            <w:tcBorders>
              <w:top w:val="single" w:sz="4" w:space="0" w:color="auto"/>
              <w:left w:val="single" w:sz="4" w:space="0" w:color="auto"/>
              <w:bottom w:val="single" w:sz="4" w:space="0" w:color="auto"/>
              <w:right w:val="single" w:sz="4" w:space="0" w:color="auto"/>
            </w:tcBorders>
          </w:tcPr>
          <w:p w:rsidR="00822DF3" w:rsidRDefault="00822DF3" w:rsidP="00880C25">
            <w:pPr>
              <w:contextualSpacing/>
              <w:jc w:val="both"/>
              <w:rPr>
                <w:rFonts w:eastAsia="Calibri"/>
                <w:lang w:val="en-US"/>
              </w:rPr>
            </w:pPr>
            <w:r>
              <w:rPr>
                <w:rFonts w:eastAsia="Calibri"/>
                <w:lang w:val="en-US"/>
              </w:rPr>
              <w:t>Name of the event.</w:t>
            </w:r>
          </w:p>
          <w:p w:rsidR="00822DF3" w:rsidRDefault="00822DF3" w:rsidP="00880C25">
            <w:pPr>
              <w:pStyle w:val="a3"/>
              <w:tabs>
                <w:tab w:val="left" w:pos="851"/>
              </w:tabs>
              <w:spacing w:after="0"/>
              <w:jc w:val="both"/>
              <w:rPr>
                <w:rFonts w:eastAsia="Calibri"/>
                <w:lang w:val="en-US"/>
              </w:rPr>
            </w:pPr>
            <w:r>
              <w:rPr>
                <w:lang w:val="en-US"/>
              </w:rPr>
              <w:t xml:space="preserve">To prove existence of the solution to the mixed problem for the perturbed equation of the parabolic type with periodic and antiperiodic boundary conditions. </w:t>
            </w:r>
          </w:p>
          <w:p w:rsidR="00822DF3" w:rsidRDefault="00822DF3" w:rsidP="00880C25">
            <w:pPr>
              <w:pStyle w:val="a3"/>
              <w:tabs>
                <w:tab w:val="left" w:pos="851"/>
              </w:tabs>
              <w:spacing w:after="0"/>
              <w:jc w:val="both"/>
              <w:rPr>
                <w:lang w:val="en-US"/>
              </w:rPr>
            </w:pPr>
            <w:r>
              <w:rPr>
                <w:lang w:val="en-US"/>
              </w:rPr>
              <w:t>To prove existence of the solution to the mixed problem for the perturbed equation of the hyperbolic type with periodic and antiperiodic boundary conditions.</w:t>
            </w:r>
          </w:p>
          <w:p w:rsidR="00822DF3" w:rsidRDefault="00822DF3" w:rsidP="00880C25">
            <w:pPr>
              <w:contextualSpacing/>
              <w:jc w:val="both"/>
              <w:rPr>
                <w:rFonts w:eastAsia="Calibri"/>
                <w:lang w:val="en-US"/>
              </w:rPr>
            </w:pPr>
            <w:r>
              <w:rPr>
                <w:lang w:val="en-US"/>
              </w:rPr>
              <w:t xml:space="preserve">To prove existence of the solution to the mixed problem for the perturbed equation of the elliptic type with </w:t>
            </w:r>
            <w:r>
              <w:rPr>
                <w:rFonts w:eastAsia="Calibri"/>
                <w:lang w:val="en-US"/>
              </w:rPr>
              <w:t>periodic and antiperiodic</w:t>
            </w:r>
            <w:r>
              <w:rPr>
                <w:lang w:val="en-US"/>
              </w:rPr>
              <w:t xml:space="preserve"> boundary conditions. Theorems of uniqueness.</w:t>
            </w:r>
          </w:p>
          <w:p w:rsidR="00822DF3" w:rsidRDefault="00822DF3" w:rsidP="00880C25">
            <w:pPr>
              <w:pStyle w:val="a3"/>
              <w:tabs>
                <w:tab w:val="left" w:pos="851"/>
              </w:tabs>
              <w:spacing w:after="0"/>
              <w:jc w:val="both"/>
              <w:rPr>
                <w:rFonts w:eastAsiaTheme="minorHAnsi"/>
              </w:rPr>
            </w:pPr>
          </w:p>
        </w:tc>
        <w:tc>
          <w:tcPr>
            <w:tcW w:w="1418" w:type="dxa"/>
            <w:tcBorders>
              <w:top w:val="single" w:sz="4" w:space="0" w:color="auto"/>
              <w:left w:val="single" w:sz="4" w:space="0" w:color="auto"/>
              <w:bottom w:val="single" w:sz="4" w:space="0" w:color="auto"/>
              <w:right w:val="single" w:sz="4" w:space="0" w:color="auto"/>
            </w:tcBorders>
          </w:tcPr>
          <w:p w:rsidR="00822DF3" w:rsidRPr="003A7A47" w:rsidRDefault="00822DF3" w:rsidP="00880C25">
            <w:pPr>
              <w:contextualSpacing/>
              <w:jc w:val="both"/>
            </w:pPr>
            <w:r>
              <w:t>01.07.</w:t>
            </w:r>
            <w:r w:rsidRPr="003A7A47">
              <w:t>2020.</w:t>
            </w:r>
          </w:p>
          <w:p w:rsidR="00822DF3" w:rsidRPr="003A7A47" w:rsidRDefault="00822DF3" w:rsidP="00880C25">
            <w:pPr>
              <w:contextualSpacing/>
            </w:pPr>
          </w:p>
        </w:tc>
        <w:tc>
          <w:tcPr>
            <w:tcW w:w="1276" w:type="dxa"/>
            <w:tcBorders>
              <w:top w:val="single" w:sz="4" w:space="0" w:color="auto"/>
              <w:left w:val="single" w:sz="4" w:space="0" w:color="auto"/>
              <w:bottom w:val="single" w:sz="4" w:space="0" w:color="auto"/>
              <w:right w:val="single" w:sz="4" w:space="0" w:color="auto"/>
            </w:tcBorders>
          </w:tcPr>
          <w:p w:rsidR="00822DF3" w:rsidRPr="003A7A47" w:rsidRDefault="00485300" w:rsidP="00485300">
            <w:pPr>
              <w:contextualSpacing/>
              <w:jc w:val="center"/>
            </w:pPr>
            <w:r>
              <w:t xml:space="preserve">Until November 01, </w:t>
            </w:r>
            <w:r w:rsidR="00822DF3">
              <w:t>2020</w:t>
            </w:r>
            <w:r w:rsidR="00822DF3" w:rsidRPr="003A7A47">
              <w:t xml:space="preserve"> .</w:t>
            </w:r>
          </w:p>
        </w:tc>
        <w:tc>
          <w:tcPr>
            <w:tcW w:w="2835" w:type="dxa"/>
            <w:tcBorders>
              <w:top w:val="single" w:sz="4" w:space="0" w:color="auto"/>
              <w:left w:val="single" w:sz="4" w:space="0" w:color="auto"/>
              <w:bottom w:val="single" w:sz="4" w:space="0" w:color="auto"/>
              <w:right w:val="single" w:sz="4" w:space="0" w:color="auto"/>
            </w:tcBorders>
          </w:tcPr>
          <w:p w:rsidR="00DF2A36" w:rsidRPr="00DF2A36" w:rsidRDefault="00DF2A36" w:rsidP="00DF2A36">
            <w:pPr>
              <w:rPr>
                <w:lang w:val="en-US"/>
              </w:rPr>
            </w:pPr>
            <w:r w:rsidRPr="00DF2A36">
              <w:rPr>
                <w:lang w:val="en-US"/>
              </w:rPr>
              <w:t>The existence of a solution to the mixed problem for a perturbed parabolic equation with periodic and antiperiodic boundary conditions will be proved.</w:t>
            </w:r>
          </w:p>
          <w:p w:rsidR="00DF2A36" w:rsidRPr="00DF2A36" w:rsidRDefault="00DF2A36" w:rsidP="00DF2A36">
            <w:pPr>
              <w:rPr>
                <w:lang w:val="en-US"/>
              </w:rPr>
            </w:pPr>
            <w:r w:rsidRPr="00DF2A36">
              <w:rPr>
                <w:lang w:val="en-US"/>
              </w:rPr>
              <w:t>The existence of a solution to the mixed problem for a perturbed hyperbolic equation with periodic and antiperiodic boundary conditions will be proved.</w:t>
            </w:r>
          </w:p>
          <w:p w:rsidR="00DF2A36" w:rsidRPr="00DF2A36" w:rsidRDefault="00DF2A36" w:rsidP="00DF2A36">
            <w:pPr>
              <w:rPr>
                <w:lang w:val="en-US"/>
              </w:rPr>
            </w:pPr>
            <w:r w:rsidRPr="00DF2A36">
              <w:rPr>
                <w:lang w:val="en-US"/>
              </w:rPr>
              <w:t>The existence of a solution to the mixed problem for a perturbed elliptic equation with periodic and antiperiodic boundary conditions will be proved. Theorems on the uniqueness of the solution will be proved.</w:t>
            </w:r>
          </w:p>
          <w:p w:rsidR="00DF2A36" w:rsidRPr="00DF2A36" w:rsidRDefault="00DF2A36" w:rsidP="00DF2A36">
            <w:pPr>
              <w:rPr>
                <w:lang w:val="en-US"/>
              </w:rPr>
            </w:pPr>
            <w:r w:rsidRPr="00DF2A36">
              <w:rPr>
                <w:lang w:val="en-US"/>
              </w:rPr>
              <w:t>A theorem on the solvability of the mixed problem for an equation of parabolic type will be proved.</w:t>
            </w:r>
          </w:p>
          <w:p w:rsidR="00822DF3" w:rsidRPr="00DF2A36" w:rsidRDefault="00DF2A36" w:rsidP="00DF2A36">
            <w:pPr>
              <w:contextualSpacing/>
              <w:rPr>
                <w:lang w:val="en-US"/>
              </w:rPr>
            </w:pPr>
            <w:r w:rsidRPr="00DF2A36">
              <w:rPr>
                <w:lang w:val="en-US"/>
              </w:rPr>
              <w:t>Theorems about the solvability of mixed problems for equations of hyperbolic and elliptic types will be proved. 2 articles will be published in peer-reviewed scientific journals, indexed in the Thomson Reuters (Web of Science) database with a non-zero impact factor.</w:t>
            </w:r>
          </w:p>
        </w:tc>
      </w:tr>
    </w:tbl>
    <w:p w:rsidR="0027345C" w:rsidRDefault="0027345C" w:rsidP="00052677">
      <w:pPr>
        <w:rPr>
          <w:rFonts w:asciiTheme="minorHAnsi" w:eastAsiaTheme="minorEastAsia" w:hAnsiTheme="minorHAnsi" w:cstheme="minorBidi"/>
          <w:sz w:val="22"/>
          <w:szCs w:val="22"/>
          <w:lang w:val="en-US"/>
        </w:rPr>
      </w:pPr>
    </w:p>
    <w:sectPr w:rsidR="0027345C" w:rsidSect="005F6022">
      <w:footerReference w:type="default" r:id="rId889"/>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5D6" w:rsidRDefault="008C15D6" w:rsidP="00D76179">
      <w:r>
        <w:separator/>
      </w:r>
    </w:p>
  </w:endnote>
  <w:endnote w:type="continuationSeparator" w:id="0">
    <w:p w:rsidR="008C15D6" w:rsidRDefault="008C15D6" w:rsidP="00D76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MSY8">
    <w:altName w:val="Arial Unicode MS"/>
    <w:panose1 w:val="00000000000000000000"/>
    <w:charset w:val="81"/>
    <w:family w:val="auto"/>
    <w:notTrueType/>
    <w:pitch w:val="default"/>
    <w:sig w:usb0="00000000" w:usb1="09060000" w:usb2="00000010" w:usb3="00000000" w:csb0="00080000"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Rpxr">
    <w:altName w:val="Times New Roman"/>
    <w:panose1 w:val="00000000000000000000"/>
    <w:charset w:val="00"/>
    <w:family w:val="auto"/>
    <w:notTrueType/>
    <w:pitch w:val="default"/>
    <w:sig w:usb0="00000003" w:usb1="00000000" w:usb2="00000000" w:usb3="00000000" w:csb0="00000001" w:csb1="00000000"/>
  </w:font>
  <w:font w:name="SFBX2488">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230667"/>
      <w:docPartObj>
        <w:docPartGallery w:val="Page Numbers (Bottom of Page)"/>
        <w:docPartUnique/>
      </w:docPartObj>
    </w:sdtPr>
    <w:sdtEndPr/>
    <w:sdtContent>
      <w:p w:rsidR="00400EE3" w:rsidRDefault="00400EE3">
        <w:pPr>
          <w:pStyle w:val="a8"/>
          <w:jc w:val="center"/>
        </w:pPr>
        <w:r>
          <w:fldChar w:fldCharType="begin"/>
        </w:r>
        <w:r>
          <w:instrText>PAGE   \* MERGEFORMAT</w:instrText>
        </w:r>
        <w:r>
          <w:fldChar w:fldCharType="separate"/>
        </w:r>
        <w:r w:rsidR="00F63B1B">
          <w:rPr>
            <w:noProof/>
          </w:rPr>
          <w:t>57</w:t>
        </w:r>
        <w:r>
          <w:rPr>
            <w:noProof/>
          </w:rPr>
          <w:fldChar w:fldCharType="end"/>
        </w:r>
      </w:p>
    </w:sdtContent>
  </w:sdt>
  <w:p w:rsidR="00400EE3" w:rsidRDefault="00400EE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5D6" w:rsidRDefault="008C15D6" w:rsidP="00D76179">
      <w:r>
        <w:separator/>
      </w:r>
    </w:p>
  </w:footnote>
  <w:footnote w:type="continuationSeparator" w:id="0">
    <w:p w:rsidR="008C15D6" w:rsidRDefault="008C15D6" w:rsidP="00D761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5186"/>
    <w:multiLevelType w:val="hybridMultilevel"/>
    <w:tmpl w:val="B65EC160"/>
    <w:lvl w:ilvl="0" w:tplc="55CA96CC">
      <w:start w:val="2"/>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F4350"/>
    <w:multiLevelType w:val="hybridMultilevel"/>
    <w:tmpl w:val="8C44A226"/>
    <w:lvl w:ilvl="0" w:tplc="CE763A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FE673F"/>
    <w:multiLevelType w:val="hybridMultilevel"/>
    <w:tmpl w:val="47168D94"/>
    <w:lvl w:ilvl="0" w:tplc="2CBA3512">
      <w:start w:val="4"/>
      <w:numFmt w:val="decimal"/>
      <w:lvlText w:val="%1."/>
      <w:lvlJc w:val="left"/>
      <w:pPr>
        <w:ind w:left="177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B7A7F63"/>
    <w:multiLevelType w:val="hybridMultilevel"/>
    <w:tmpl w:val="FD486198"/>
    <w:lvl w:ilvl="0" w:tplc="3D8CA3A8">
      <w:start w:val="2"/>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1C0503"/>
    <w:multiLevelType w:val="hybridMultilevel"/>
    <w:tmpl w:val="7B62CDDA"/>
    <w:lvl w:ilvl="0" w:tplc="DA3CB006">
      <w:start w:val="29"/>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865577"/>
    <w:multiLevelType w:val="hybridMultilevel"/>
    <w:tmpl w:val="BC9EAB9A"/>
    <w:lvl w:ilvl="0" w:tplc="DB0CD8D4">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9797614"/>
    <w:multiLevelType w:val="hybridMultilevel"/>
    <w:tmpl w:val="63042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2C4D7F"/>
    <w:multiLevelType w:val="hybridMultilevel"/>
    <w:tmpl w:val="1FFC6D60"/>
    <w:lvl w:ilvl="0" w:tplc="EC00839A">
      <w:start w:val="3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5240A81"/>
    <w:multiLevelType w:val="hybridMultilevel"/>
    <w:tmpl w:val="B8AE6036"/>
    <w:lvl w:ilvl="0" w:tplc="8410EA9A">
      <w:start w:val="1"/>
      <w:numFmt w:val="decimal"/>
      <w:lvlText w:val="%1"/>
      <w:lvlJc w:val="left"/>
      <w:pPr>
        <w:tabs>
          <w:tab w:val="num" w:pos="928"/>
        </w:tabs>
        <w:ind w:left="245" w:firstLine="323"/>
      </w:pPr>
      <w:rPr>
        <w:rFonts w:hint="default"/>
        <w:sz w:val="24"/>
        <w:szCs w:val="24"/>
        <w:lang w:val="ru-RU"/>
      </w:rPr>
    </w:lvl>
    <w:lvl w:ilvl="1" w:tplc="04190019" w:tentative="1">
      <w:start w:val="1"/>
      <w:numFmt w:val="lowerLetter"/>
      <w:lvlText w:val="%2."/>
      <w:lvlJc w:val="left"/>
      <w:pPr>
        <w:tabs>
          <w:tab w:val="num" w:pos="2367"/>
        </w:tabs>
        <w:ind w:left="2367" w:hanging="360"/>
      </w:pPr>
    </w:lvl>
    <w:lvl w:ilvl="2" w:tplc="0419001B" w:tentative="1">
      <w:start w:val="1"/>
      <w:numFmt w:val="lowerRoman"/>
      <w:lvlText w:val="%3."/>
      <w:lvlJc w:val="right"/>
      <w:pPr>
        <w:tabs>
          <w:tab w:val="num" w:pos="3087"/>
        </w:tabs>
        <w:ind w:left="3087" w:hanging="180"/>
      </w:pPr>
    </w:lvl>
    <w:lvl w:ilvl="3" w:tplc="0419000F" w:tentative="1">
      <w:start w:val="1"/>
      <w:numFmt w:val="decimal"/>
      <w:lvlText w:val="%4."/>
      <w:lvlJc w:val="left"/>
      <w:pPr>
        <w:tabs>
          <w:tab w:val="num" w:pos="3807"/>
        </w:tabs>
        <w:ind w:left="3807" w:hanging="360"/>
      </w:pPr>
    </w:lvl>
    <w:lvl w:ilvl="4" w:tplc="04190019" w:tentative="1">
      <w:start w:val="1"/>
      <w:numFmt w:val="lowerLetter"/>
      <w:lvlText w:val="%5."/>
      <w:lvlJc w:val="left"/>
      <w:pPr>
        <w:tabs>
          <w:tab w:val="num" w:pos="4527"/>
        </w:tabs>
        <w:ind w:left="4527" w:hanging="360"/>
      </w:pPr>
    </w:lvl>
    <w:lvl w:ilvl="5" w:tplc="0419001B" w:tentative="1">
      <w:start w:val="1"/>
      <w:numFmt w:val="lowerRoman"/>
      <w:lvlText w:val="%6."/>
      <w:lvlJc w:val="right"/>
      <w:pPr>
        <w:tabs>
          <w:tab w:val="num" w:pos="5247"/>
        </w:tabs>
        <w:ind w:left="5247" w:hanging="180"/>
      </w:pPr>
    </w:lvl>
    <w:lvl w:ilvl="6" w:tplc="0419000F" w:tentative="1">
      <w:start w:val="1"/>
      <w:numFmt w:val="decimal"/>
      <w:lvlText w:val="%7."/>
      <w:lvlJc w:val="left"/>
      <w:pPr>
        <w:tabs>
          <w:tab w:val="num" w:pos="5967"/>
        </w:tabs>
        <w:ind w:left="5967" w:hanging="360"/>
      </w:pPr>
    </w:lvl>
    <w:lvl w:ilvl="7" w:tplc="04190019" w:tentative="1">
      <w:start w:val="1"/>
      <w:numFmt w:val="lowerLetter"/>
      <w:lvlText w:val="%8."/>
      <w:lvlJc w:val="left"/>
      <w:pPr>
        <w:tabs>
          <w:tab w:val="num" w:pos="6687"/>
        </w:tabs>
        <w:ind w:left="6687" w:hanging="360"/>
      </w:pPr>
    </w:lvl>
    <w:lvl w:ilvl="8" w:tplc="0419001B" w:tentative="1">
      <w:start w:val="1"/>
      <w:numFmt w:val="lowerRoman"/>
      <w:lvlText w:val="%9."/>
      <w:lvlJc w:val="right"/>
      <w:pPr>
        <w:tabs>
          <w:tab w:val="num" w:pos="7407"/>
        </w:tabs>
        <w:ind w:left="7407" w:hanging="180"/>
      </w:pPr>
    </w:lvl>
  </w:abstractNum>
  <w:abstractNum w:abstractNumId="9">
    <w:nsid w:val="25E215CC"/>
    <w:multiLevelType w:val="hybridMultilevel"/>
    <w:tmpl w:val="B8FC0A16"/>
    <w:lvl w:ilvl="0" w:tplc="A6D82368">
      <w:start w:val="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0713C3"/>
    <w:multiLevelType w:val="hybridMultilevel"/>
    <w:tmpl w:val="1B1EBCB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BA59C2"/>
    <w:multiLevelType w:val="hybridMultilevel"/>
    <w:tmpl w:val="5F50E916"/>
    <w:lvl w:ilvl="0" w:tplc="966E9F6C">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B615366"/>
    <w:multiLevelType w:val="hybridMultilevel"/>
    <w:tmpl w:val="E31C6648"/>
    <w:lvl w:ilvl="0" w:tplc="8F24FE56">
      <w:start w:val="1"/>
      <w:numFmt w:val="decimal"/>
      <w:lvlText w:val="%1."/>
      <w:lvlJc w:val="left"/>
      <w:pPr>
        <w:ind w:left="4755" w:hanging="360"/>
      </w:pPr>
      <w:rPr>
        <w:rFonts w:hint="default"/>
      </w:rPr>
    </w:lvl>
    <w:lvl w:ilvl="1" w:tplc="04190019" w:tentative="1">
      <w:start w:val="1"/>
      <w:numFmt w:val="lowerLetter"/>
      <w:lvlText w:val="%2."/>
      <w:lvlJc w:val="left"/>
      <w:pPr>
        <w:ind w:left="5475" w:hanging="360"/>
      </w:pPr>
    </w:lvl>
    <w:lvl w:ilvl="2" w:tplc="0419001B" w:tentative="1">
      <w:start w:val="1"/>
      <w:numFmt w:val="lowerRoman"/>
      <w:lvlText w:val="%3."/>
      <w:lvlJc w:val="right"/>
      <w:pPr>
        <w:ind w:left="6195" w:hanging="180"/>
      </w:pPr>
    </w:lvl>
    <w:lvl w:ilvl="3" w:tplc="0419000F" w:tentative="1">
      <w:start w:val="1"/>
      <w:numFmt w:val="decimal"/>
      <w:lvlText w:val="%4."/>
      <w:lvlJc w:val="left"/>
      <w:pPr>
        <w:ind w:left="6915" w:hanging="360"/>
      </w:pPr>
    </w:lvl>
    <w:lvl w:ilvl="4" w:tplc="04190019" w:tentative="1">
      <w:start w:val="1"/>
      <w:numFmt w:val="lowerLetter"/>
      <w:lvlText w:val="%5."/>
      <w:lvlJc w:val="left"/>
      <w:pPr>
        <w:ind w:left="7635" w:hanging="360"/>
      </w:pPr>
    </w:lvl>
    <w:lvl w:ilvl="5" w:tplc="0419001B" w:tentative="1">
      <w:start w:val="1"/>
      <w:numFmt w:val="lowerRoman"/>
      <w:lvlText w:val="%6."/>
      <w:lvlJc w:val="right"/>
      <w:pPr>
        <w:ind w:left="8355" w:hanging="180"/>
      </w:pPr>
    </w:lvl>
    <w:lvl w:ilvl="6" w:tplc="0419000F" w:tentative="1">
      <w:start w:val="1"/>
      <w:numFmt w:val="decimal"/>
      <w:lvlText w:val="%7."/>
      <w:lvlJc w:val="left"/>
      <w:pPr>
        <w:ind w:left="9075" w:hanging="360"/>
      </w:pPr>
    </w:lvl>
    <w:lvl w:ilvl="7" w:tplc="04190019" w:tentative="1">
      <w:start w:val="1"/>
      <w:numFmt w:val="lowerLetter"/>
      <w:lvlText w:val="%8."/>
      <w:lvlJc w:val="left"/>
      <w:pPr>
        <w:ind w:left="9795" w:hanging="360"/>
      </w:pPr>
    </w:lvl>
    <w:lvl w:ilvl="8" w:tplc="0419001B" w:tentative="1">
      <w:start w:val="1"/>
      <w:numFmt w:val="lowerRoman"/>
      <w:lvlText w:val="%9."/>
      <w:lvlJc w:val="right"/>
      <w:pPr>
        <w:ind w:left="10515" w:hanging="180"/>
      </w:pPr>
    </w:lvl>
  </w:abstractNum>
  <w:abstractNum w:abstractNumId="13">
    <w:nsid w:val="2B9952EC"/>
    <w:multiLevelType w:val="hybridMultilevel"/>
    <w:tmpl w:val="49E2EF30"/>
    <w:lvl w:ilvl="0" w:tplc="73D2CC7C">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7B30CF"/>
    <w:multiLevelType w:val="hybridMultilevel"/>
    <w:tmpl w:val="F27ACE10"/>
    <w:lvl w:ilvl="0" w:tplc="CC06AAF4">
      <w:start w:val="1"/>
      <w:numFmt w:val="decimal"/>
      <w:lvlText w:val="%1."/>
      <w:lvlJc w:val="left"/>
      <w:pPr>
        <w:tabs>
          <w:tab w:val="num" w:pos="1072"/>
        </w:tabs>
        <w:ind w:left="1072" w:hanging="675"/>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15">
    <w:nsid w:val="2FE21B1D"/>
    <w:multiLevelType w:val="hybridMultilevel"/>
    <w:tmpl w:val="57B8A236"/>
    <w:lvl w:ilvl="0" w:tplc="2DCE9E66">
      <w:start w:val="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31E4226D"/>
    <w:multiLevelType w:val="hybridMultilevel"/>
    <w:tmpl w:val="301AA6B2"/>
    <w:lvl w:ilvl="0" w:tplc="49A807B0">
      <w:start w:val="2"/>
      <w:numFmt w:val="bullet"/>
      <w:lvlText w:val="-"/>
      <w:lvlJc w:val="left"/>
      <w:pPr>
        <w:ind w:left="405" w:hanging="360"/>
      </w:pPr>
      <w:rPr>
        <w:rFonts w:ascii="Times New Roman" w:eastAsia="Arial"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7">
    <w:nsid w:val="320F1871"/>
    <w:multiLevelType w:val="hybridMultilevel"/>
    <w:tmpl w:val="96C825F6"/>
    <w:lvl w:ilvl="0" w:tplc="B808B9B2">
      <w:start w:val="2"/>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985CCF"/>
    <w:multiLevelType w:val="hybridMultilevel"/>
    <w:tmpl w:val="E926E596"/>
    <w:lvl w:ilvl="0" w:tplc="BD82DC7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366C7D7B"/>
    <w:multiLevelType w:val="hybridMultilevel"/>
    <w:tmpl w:val="4F4A2300"/>
    <w:lvl w:ilvl="0" w:tplc="1A6AA03A">
      <w:start w:val="2"/>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FC7515"/>
    <w:multiLevelType w:val="hybridMultilevel"/>
    <w:tmpl w:val="05888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595426"/>
    <w:multiLevelType w:val="hybridMultilevel"/>
    <w:tmpl w:val="78026BBC"/>
    <w:lvl w:ilvl="0" w:tplc="9CC47CF0">
      <w:start w:val="1"/>
      <w:numFmt w:val="upperLetter"/>
      <w:lvlText w:val="(%1)"/>
      <w:lvlJc w:val="left"/>
      <w:pPr>
        <w:ind w:left="669" w:hanging="360"/>
      </w:pPr>
      <w:rPr>
        <w:rFonts w:hint="default"/>
      </w:rPr>
    </w:lvl>
    <w:lvl w:ilvl="1" w:tplc="04190019" w:tentative="1">
      <w:start w:val="1"/>
      <w:numFmt w:val="lowerLetter"/>
      <w:lvlText w:val="%2."/>
      <w:lvlJc w:val="left"/>
      <w:pPr>
        <w:ind w:left="1389" w:hanging="360"/>
      </w:pPr>
    </w:lvl>
    <w:lvl w:ilvl="2" w:tplc="0419001B" w:tentative="1">
      <w:start w:val="1"/>
      <w:numFmt w:val="lowerRoman"/>
      <w:lvlText w:val="%3."/>
      <w:lvlJc w:val="right"/>
      <w:pPr>
        <w:ind w:left="2109" w:hanging="180"/>
      </w:pPr>
    </w:lvl>
    <w:lvl w:ilvl="3" w:tplc="0419000F" w:tentative="1">
      <w:start w:val="1"/>
      <w:numFmt w:val="decimal"/>
      <w:lvlText w:val="%4."/>
      <w:lvlJc w:val="left"/>
      <w:pPr>
        <w:ind w:left="2829" w:hanging="360"/>
      </w:pPr>
    </w:lvl>
    <w:lvl w:ilvl="4" w:tplc="04190019" w:tentative="1">
      <w:start w:val="1"/>
      <w:numFmt w:val="lowerLetter"/>
      <w:lvlText w:val="%5."/>
      <w:lvlJc w:val="left"/>
      <w:pPr>
        <w:ind w:left="3549" w:hanging="360"/>
      </w:pPr>
    </w:lvl>
    <w:lvl w:ilvl="5" w:tplc="0419001B" w:tentative="1">
      <w:start w:val="1"/>
      <w:numFmt w:val="lowerRoman"/>
      <w:lvlText w:val="%6."/>
      <w:lvlJc w:val="right"/>
      <w:pPr>
        <w:ind w:left="4269" w:hanging="180"/>
      </w:pPr>
    </w:lvl>
    <w:lvl w:ilvl="6" w:tplc="0419000F" w:tentative="1">
      <w:start w:val="1"/>
      <w:numFmt w:val="decimal"/>
      <w:lvlText w:val="%7."/>
      <w:lvlJc w:val="left"/>
      <w:pPr>
        <w:ind w:left="4989" w:hanging="360"/>
      </w:pPr>
    </w:lvl>
    <w:lvl w:ilvl="7" w:tplc="04190019" w:tentative="1">
      <w:start w:val="1"/>
      <w:numFmt w:val="lowerLetter"/>
      <w:lvlText w:val="%8."/>
      <w:lvlJc w:val="left"/>
      <w:pPr>
        <w:ind w:left="5709" w:hanging="360"/>
      </w:pPr>
    </w:lvl>
    <w:lvl w:ilvl="8" w:tplc="0419001B" w:tentative="1">
      <w:start w:val="1"/>
      <w:numFmt w:val="lowerRoman"/>
      <w:lvlText w:val="%9."/>
      <w:lvlJc w:val="right"/>
      <w:pPr>
        <w:ind w:left="6429" w:hanging="180"/>
      </w:pPr>
    </w:lvl>
  </w:abstractNum>
  <w:abstractNum w:abstractNumId="22">
    <w:nsid w:val="3CAD7F2C"/>
    <w:multiLevelType w:val="hybridMultilevel"/>
    <w:tmpl w:val="EE140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9E0B62"/>
    <w:multiLevelType w:val="multilevel"/>
    <w:tmpl w:val="BF8E5292"/>
    <w:lvl w:ilvl="0">
      <w:start w:val="2"/>
      <w:numFmt w:val="decimal"/>
      <w:lvlText w:val="%1."/>
      <w:lvlJc w:val="left"/>
      <w:pPr>
        <w:ind w:left="720" w:hanging="720"/>
      </w:pPr>
      <w:rPr>
        <w:rFonts w:hint="default"/>
        <w:sz w:val="21"/>
      </w:rPr>
    </w:lvl>
    <w:lvl w:ilvl="1">
      <w:start w:val="4"/>
      <w:numFmt w:val="decimal"/>
      <w:lvlText w:val="%1.%2."/>
      <w:lvlJc w:val="left"/>
      <w:pPr>
        <w:ind w:left="720" w:hanging="720"/>
      </w:pPr>
      <w:rPr>
        <w:rFonts w:hint="default"/>
        <w:sz w:val="21"/>
      </w:rPr>
    </w:lvl>
    <w:lvl w:ilvl="2">
      <w:start w:val="1"/>
      <w:numFmt w:val="decimal"/>
      <w:lvlText w:val="%1.%2.%3."/>
      <w:lvlJc w:val="left"/>
      <w:pPr>
        <w:ind w:left="1080" w:hanging="1080"/>
      </w:pPr>
      <w:rPr>
        <w:rFonts w:hint="default"/>
        <w:sz w:val="21"/>
      </w:rPr>
    </w:lvl>
    <w:lvl w:ilvl="3">
      <w:start w:val="1"/>
      <w:numFmt w:val="decimal"/>
      <w:lvlText w:val="%1.%2.%3.%3."/>
      <w:lvlJc w:val="left"/>
      <w:pPr>
        <w:ind w:left="1080" w:hanging="1080"/>
      </w:pPr>
      <w:rPr>
        <w:rFonts w:hint="default"/>
        <w:sz w:val="21"/>
      </w:rPr>
    </w:lvl>
    <w:lvl w:ilvl="4">
      <w:start w:val="1"/>
      <w:numFmt w:val="decimal"/>
      <w:lvlText w:val="%1.%2.%3.%3.%4."/>
      <w:lvlJc w:val="left"/>
      <w:pPr>
        <w:ind w:left="1440" w:hanging="1440"/>
      </w:pPr>
      <w:rPr>
        <w:rFonts w:hint="default"/>
        <w:sz w:val="21"/>
      </w:rPr>
    </w:lvl>
    <w:lvl w:ilvl="5">
      <w:start w:val="1"/>
      <w:numFmt w:val="decimal"/>
      <w:lvlText w:val="%1.%2.%3.%3.%4.%5."/>
      <w:lvlJc w:val="left"/>
      <w:pPr>
        <w:ind w:left="1440" w:hanging="1440"/>
      </w:pPr>
      <w:rPr>
        <w:rFonts w:hint="default"/>
        <w:sz w:val="21"/>
      </w:rPr>
    </w:lvl>
    <w:lvl w:ilvl="6">
      <w:start w:val="1"/>
      <w:numFmt w:val="decimal"/>
      <w:lvlText w:val="%1.%2.%3.%3.%4.%5.%6."/>
      <w:lvlJc w:val="left"/>
      <w:pPr>
        <w:ind w:left="1800" w:hanging="1800"/>
      </w:pPr>
      <w:rPr>
        <w:rFonts w:hint="default"/>
        <w:sz w:val="21"/>
      </w:rPr>
    </w:lvl>
    <w:lvl w:ilvl="7">
      <w:start w:val="1"/>
      <w:numFmt w:val="decimal"/>
      <w:lvlText w:val="%1.%2.%3.%3.%4.%5.%6.%7."/>
      <w:lvlJc w:val="left"/>
      <w:pPr>
        <w:ind w:left="1800" w:hanging="1800"/>
      </w:pPr>
      <w:rPr>
        <w:rFonts w:hint="default"/>
        <w:sz w:val="21"/>
      </w:rPr>
    </w:lvl>
    <w:lvl w:ilvl="8">
      <w:start w:val="1"/>
      <w:numFmt w:val="decimal"/>
      <w:lvlText w:val="%1.%2.%3.%3.%4.%5.%6.%7.%8."/>
      <w:lvlJc w:val="left"/>
      <w:pPr>
        <w:ind w:left="2160" w:hanging="2160"/>
      </w:pPr>
      <w:rPr>
        <w:rFonts w:hint="default"/>
        <w:sz w:val="21"/>
      </w:rPr>
    </w:lvl>
  </w:abstractNum>
  <w:abstractNum w:abstractNumId="24">
    <w:nsid w:val="408C016A"/>
    <w:multiLevelType w:val="hybridMultilevel"/>
    <w:tmpl w:val="B3CE7814"/>
    <w:lvl w:ilvl="0" w:tplc="1250CA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F166F6"/>
    <w:multiLevelType w:val="hybridMultilevel"/>
    <w:tmpl w:val="4DAE5EAE"/>
    <w:lvl w:ilvl="0" w:tplc="1D209D4A">
      <w:start w:val="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F465F6"/>
    <w:multiLevelType w:val="hybridMultilevel"/>
    <w:tmpl w:val="6484AAC2"/>
    <w:lvl w:ilvl="0" w:tplc="324C12EC">
      <w:start w:val="2"/>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AB2470"/>
    <w:multiLevelType w:val="hybridMultilevel"/>
    <w:tmpl w:val="A230A340"/>
    <w:lvl w:ilvl="0" w:tplc="8AC41346">
      <w:start w:val="1"/>
      <w:numFmt w:val="decimal"/>
      <w:lvlText w:val="%1."/>
      <w:lvlJc w:val="left"/>
      <w:pPr>
        <w:ind w:left="927" w:hanging="360"/>
      </w:pPr>
      <w:rPr>
        <w:rFonts w:ascii="Times New Roman" w:hAnsi="Times New Roman"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FAD7329"/>
    <w:multiLevelType w:val="hybridMultilevel"/>
    <w:tmpl w:val="EE0E58CE"/>
    <w:lvl w:ilvl="0" w:tplc="5F885020">
      <w:start w:val="1"/>
      <w:numFmt w:val="decimal"/>
      <w:lvlText w:val="%1"/>
      <w:lvlJc w:val="left"/>
      <w:pPr>
        <w:ind w:left="720" w:hanging="360"/>
      </w:pPr>
      <w:rPr>
        <w:rFonts w:hint="default"/>
        <w:b w:val="0"/>
        <w:sz w:val="28"/>
        <w:szCs w:val="28"/>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2C449D"/>
    <w:multiLevelType w:val="hybridMultilevel"/>
    <w:tmpl w:val="B53C5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727271"/>
    <w:multiLevelType w:val="hybridMultilevel"/>
    <w:tmpl w:val="05888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907719"/>
    <w:multiLevelType w:val="hybridMultilevel"/>
    <w:tmpl w:val="73EC7F86"/>
    <w:lvl w:ilvl="0" w:tplc="B75A7F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810F2F"/>
    <w:multiLevelType w:val="hybridMultilevel"/>
    <w:tmpl w:val="1D70A6D4"/>
    <w:lvl w:ilvl="0" w:tplc="9A202672">
      <w:start w:val="1"/>
      <w:numFmt w:val="decimal"/>
      <w:lvlText w:val="%1"/>
      <w:lvlJc w:val="left"/>
      <w:pPr>
        <w:tabs>
          <w:tab w:val="num" w:pos="1778"/>
        </w:tabs>
        <w:ind w:left="1095" w:firstLine="323"/>
      </w:pPr>
      <w:rPr>
        <w:rFonts w:hint="default"/>
        <w:sz w:val="24"/>
        <w:szCs w:val="24"/>
      </w:rPr>
    </w:lvl>
    <w:lvl w:ilvl="1" w:tplc="04190019" w:tentative="1">
      <w:start w:val="1"/>
      <w:numFmt w:val="lowerLetter"/>
      <w:lvlText w:val="%2."/>
      <w:lvlJc w:val="left"/>
      <w:pPr>
        <w:tabs>
          <w:tab w:val="num" w:pos="2367"/>
        </w:tabs>
        <w:ind w:left="2367" w:hanging="360"/>
      </w:pPr>
    </w:lvl>
    <w:lvl w:ilvl="2" w:tplc="0419001B" w:tentative="1">
      <w:start w:val="1"/>
      <w:numFmt w:val="lowerRoman"/>
      <w:lvlText w:val="%3."/>
      <w:lvlJc w:val="right"/>
      <w:pPr>
        <w:tabs>
          <w:tab w:val="num" w:pos="3087"/>
        </w:tabs>
        <w:ind w:left="3087" w:hanging="180"/>
      </w:pPr>
    </w:lvl>
    <w:lvl w:ilvl="3" w:tplc="0419000F" w:tentative="1">
      <w:start w:val="1"/>
      <w:numFmt w:val="decimal"/>
      <w:lvlText w:val="%4."/>
      <w:lvlJc w:val="left"/>
      <w:pPr>
        <w:tabs>
          <w:tab w:val="num" w:pos="3807"/>
        </w:tabs>
        <w:ind w:left="3807" w:hanging="360"/>
      </w:pPr>
    </w:lvl>
    <w:lvl w:ilvl="4" w:tplc="04190019" w:tentative="1">
      <w:start w:val="1"/>
      <w:numFmt w:val="lowerLetter"/>
      <w:lvlText w:val="%5."/>
      <w:lvlJc w:val="left"/>
      <w:pPr>
        <w:tabs>
          <w:tab w:val="num" w:pos="4527"/>
        </w:tabs>
        <w:ind w:left="4527" w:hanging="360"/>
      </w:pPr>
    </w:lvl>
    <w:lvl w:ilvl="5" w:tplc="0419001B" w:tentative="1">
      <w:start w:val="1"/>
      <w:numFmt w:val="lowerRoman"/>
      <w:lvlText w:val="%6."/>
      <w:lvlJc w:val="right"/>
      <w:pPr>
        <w:tabs>
          <w:tab w:val="num" w:pos="5247"/>
        </w:tabs>
        <w:ind w:left="5247" w:hanging="180"/>
      </w:pPr>
    </w:lvl>
    <w:lvl w:ilvl="6" w:tplc="0419000F" w:tentative="1">
      <w:start w:val="1"/>
      <w:numFmt w:val="decimal"/>
      <w:lvlText w:val="%7."/>
      <w:lvlJc w:val="left"/>
      <w:pPr>
        <w:tabs>
          <w:tab w:val="num" w:pos="5967"/>
        </w:tabs>
        <w:ind w:left="5967" w:hanging="360"/>
      </w:pPr>
    </w:lvl>
    <w:lvl w:ilvl="7" w:tplc="04190019" w:tentative="1">
      <w:start w:val="1"/>
      <w:numFmt w:val="lowerLetter"/>
      <w:lvlText w:val="%8."/>
      <w:lvlJc w:val="left"/>
      <w:pPr>
        <w:tabs>
          <w:tab w:val="num" w:pos="6687"/>
        </w:tabs>
        <w:ind w:left="6687" w:hanging="360"/>
      </w:pPr>
    </w:lvl>
    <w:lvl w:ilvl="8" w:tplc="0419001B" w:tentative="1">
      <w:start w:val="1"/>
      <w:numFmt w:val="lowerRoman"/>
      <w:lvlText w:val="%9."/>
      <w:lvlJc w:val="right"/>
      <w:pPr>
        <w:tabs>
          <w:tab w:val="num" w:pos="7407"/>
        </w:tabs>
        <w:ind w:left="7407" w:hanging="180"/>
      </w:pPr>
    </w:lvl>
  </w:abstractNum>
  <w:abstractNum w:abstractNumId="33">
    <w:nsid w:val="65181B1E"/>
    <w:multiLevelType w:val="hybridMultilevel"/>
    <w:tmpl w:val="0FE40612"/>
    <w:lvl w:ilvl="0" w:tplc="EB92FA8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68763647"/>
    <w:multiLevelType w:val="hybridMultilevel"/>
    <w:tmpl w:val="617A10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8D63263"/>
    <w:multiLevelType w:val="hybridMultilevel"/>
    <w:tmpl w:val="5F500722"/>
    <w:lvl w:ilvl="0" w:tplc="713CA9C4">
      <w:start w:val="5"/>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DA3E5D"/>
    <w:multiLevelType w:val="hybridMultilevel"/>
    <w:tmpl w:val="6630D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151C0B"/>
    <w:multiLevelType w:val="hybridMultilevel"/>
    <w:tmpl w:val="8A04261C"/>
    <w:lvl w:ilvl="0" w:tplc="5E788C7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A9F27A4"/>
    <w:multiLevelType w:val="hybridMultilevel"/>
    <w:tmpl w:val="E13C52E8"/>
    <w:lvl w:ilvl="0" w:tplc="1220DAB4">
      <w:start w:val="2"/>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E83B04"/>
    <w:multiLevelType w:val="hybridMultilevel"/>
    <w:tmpl w:val="A4A02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F63775"/>
    <w:multiLevelType w:val="hybridMultilevel"/>
    <w:tmpl w:val="EE140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E44D37"/>
    <w:multiLevelType w:val="hybridMultilevel"/>
    <w:tmpl w:val="78026BBC"/>
    <w:lvl w:ilvl="0" w:tplc="9CC47CF0">
      <w:start w:val="1"/>
      <w:numFmt w:val="upperLetter"/>
      <w:lvlText w:val="(%1)"/>
      <w:lvlJc w:val="left"/>
      <w:pPr>
        <w:ind w:left="669" w:hanging="360"/>
      </w:pPr>
      <w:rPr>
        <w:rFonts w:hint="default"/>
      </w:rPr>
    </w:lvl>
    <w:lvl w:ilvl="1" w:tplc="04190019" w:tentative="1">
      <w:start w:val="1"/>
      <w:numFmt w:val="lowerLetter"/>
      <w:lvlText w:val="%2."/>
      <w:lvlJc w:val="left"/>
      <w:pPr>
        <w:ind w:left="1389" w:hanging="360"/>
      </w:pPr>
    </w:lvl>
    <w:lvl w:ilvl="2" w:tplc="0419001B" w:tentative="1">
      <w:start w:val="1"/>
      <w:numFmt w:val="lowerRoman"/>
      <w:lvlText w:val="%3."/>
      <w:lvlJc w:val="right"/>
      <w:pPr>
        <w:ind w:left="2109" w:hanging="180"/>
      </w:pPr>
    </w:lvl>
    <w:lvl w:ilvl="3" w:tplc="0419000F" w:tentative="1">
      <w:start w:val="1"/>
      <w:numFmt w:val="decimal"/>
      <w:lvlText w:val="%4."/>
      <w:lvlJc w:val="left"/>
      <w:pPr>
        <w:ind w:left="2829" w:hanging="360"/>
      </w:pPr>
    </w:lvl>
    <w:lvl w:ilvl="4" w:tplc="04190019" w:tentative="1">
      <w:start w:val="1"/>
      <w:numFmt w:val="lowerLetter"/>
      <w:lvlText w:val="%5."/>
      <w:lvlJc w:val="left"/>
      <w:pPr>
        <w:ind w:left="3549" w:hanging="360"/>
      </w:pPr>
    </w:lvl>
    <w:lvl w:ilvl="5" w:tplc="0419001B" w:tentative="1">
      <w:start w:val="1"/>
      <w:numFmt w:val="lowerRoman"/>
      <w:lvlText w:val="%6."/>
      <w:lvlJc w:val="right"/>
      <w:pPr>
        <w:ind w:left="4269" w:hanging="180"/>
      </w:pPr>
    </w:lvl>
    <w:lvl w:ilvl="6" w:tplc="0419000F" w:tentative="1">
      <w:start w:val="1"/>
      <w:numFmt w:val="decimal"/>
      <w:lvlText w:val="%7."/>
      <w:lvlJc w:val="left"/>
      <w:pPr>
        <w:ind w:left="4989" w:hanging="360"/>
      </w:pPr>
    </w:lvl>
    <w:lvl w:ilvl="7" w:tplc="04190019" w:tentative="1">
      <w:start w:val="1"/>
      <w:numFmt w:val="lowerLetter"/>
      <w:lvlText w:val="%8."/>
      <w:lvlJc w:val="left"/>
      <w:pPr>
        <w:ind w:left="5709" w:hanging="360"/>
      </w:pPr>
    </w:lvl>
    <w:lvl w:ilvl="8" w:tplc="0419001B" w:tentative="1">
      <w:start w:val="1"/>
      <w:numFmt w:val="lowerRoman"/>
      <w:lvlText w:val="%9."/>
      <w:lvlJc w:val="right"/>
      <w:pPr>
        <w:ind w:left="6429" w:hanging="180"/>
      </w:pPr>
    </w:lvl>
  </w:abstractNum>
  <w:abstractNum w:abstractNumId="42">
    <w:nsid w:val="71E074BB"/>
    <w:multiLevelType w:val="hybridMultilevel"/>
    <w:tmpl w:val="767601B8"/>
    <w:lvl w:ilvl="0" w:tplc="2CDC449C">
      <w:start w:val="2"/>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F75B56"/>
    <w:multiLevelType w:val="multilevel"/>
    <w:tmpl w:val="8A5C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9B0A09"/>
    <w:multiLevelType w:val="multilevel"/>
    <w:tmpl w:val="0278F2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BA12D6B"/>
    <w:multiLevelType w:val="hybridMultilevel"/>
    <w:tmpl w:val="34502980"/>
    <w:lvl w:ilvl="0" w:tplc="24265250">
      <w:start w:val="3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3"/>
  </w:num>
  <w:num w:numId="2">
    <w:abstractNumId w:val="15"/>
  </w:num>
  <w:num w:numId="3">
    <w:abstractNumId w:val="24"/>
  </w:num>
  <w:num w:numId="4">
    <w:abstractNumId w:val="34"/>
  </w:num>
  <w:num w:numId="5">
    <w:abstractNumId w:val="37"/>
  </w:num>
  <w:num w:numId="6">
    <w:abstractNumId w:val="14"/>
  </w:num>
  <w:num w:numId="7">
    <w:abstractNumId w:val="3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6"/>
  </w:num>
  <w:num w:numId="12">
    <w:abstractNumId w:val="39"/>
  </w:num>
  <w:num w:numId="13">
    <w:abstractNumId w:val="20"/>
  </w:num>
  <w:num w:numId="14">
    <w:abstractNumId w:val="30"/>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8"/>
  </w:num>
  <w:num w:numId="18">
    <w:abstractNumId w:val="18"/>
  </w:num>
  <w:num w:numId="19">
    <w:abstractNumId w:val="13"/>
  </w:num>
  <w:num w:numId="20">
    <w:abstractNumId w:val="27"/>
  </w:num>
  <w:num w:numId="21">
    <w:abstractNumId w:val="23"/>
  </w:num>
  <w:num w:numId="22">
    <w:abstractNumId w:val="44"/>
  </w:num>
  <w:num w:numId="23">
    <w:abstractNumId w:val="2"/>
  </w:num>
  <w:num w:numId="24">
    <w:abstractNumId w:val="40"/>
  </w:num>
  <w:num w:numId="25">
    <w:abstractNumId w:val="22"/>
  </w:num>
  <w:num w:numId="26">
    <w:abstractNumId w:val="36"/>
  </w:num>
  <w:num w:numId="27">
    <w:abstractNumId w:val="45"/>
  </w:num>
  <w:num w:numId="28">
    <w:abstractNumId w:val="7"/>
  </w:num>
  <w:num w:numId="29">
    <w:abstractNumId w:val="32"/>
  </w:num>
  <w:num w:numId="30">
    <w:abstractNumId w:val="43"/>
  </w:num>
  <w:num w:numId="31">
    <w:abstractNumId w:val="31"/>
  </w:num>
  <w:num w:numId="32">
    <w:abstractNumId w:val="1"/>
  </w:num>
  <w:num w:numId="33">
    <w:abstractNumId w:val="10"/>
  </w:num>
  <w:num w:numId="34">
    <w:abstractNumId w:val="38"/>
  </w:num>
  <w:num w:numId="35">
    <w:abstractNumId w:val="42"/>
  </w:num>
  <w:num w:numId="36">
    <w:abstractNumId w:val="17"/>
  </w:num>
  <w:num w:numId="37">
    <w:abstractNumId w:val="26"/>
  </w:num>
  <w:num w:numId="38">
    <w:abstractNumId w:val="16"/>
  </w:num>
  <w:num w:numId="39">
    <w:abstractNumId w:val="19"/>
  </w:num>
  <w:num w:numId="40">
    <w:abstractNumId w:val="0"/>
  </w:num>
  <w:num w:numId="41">
    <w:abstractNumId w:val="3"/>
  </w:num>
  <w:num w:numId="42">
    <w:abstractNumId w:val="41"/>
  </w:num>
  <w:num w:numId="43">
    <w:abstractNumId w:val="21"/>
  </w:num>
  <w:num w:numId="44">
    <w:abstractNumId w:val="28"/>
  </w:num>
  <w:num w:numId="45">
    <w:abstractNumId w:val="4"/>
  </w:num>
  <w:num w:numId="46">
    <w:abstractNumId w:val="25"/>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4ABF"/>
    <w:rsid w:val="00000031"/>
    <w:rsid w:val="00000328"/>
    <w:rsid w:val="000008C6"/>
    <w:rsid w:val="00000FAF"/>
    <w:rsid w:val="000013BD"/>
    <w:rsid w:val="00003F22"/>
    <w:rsid w:val="00003F8C"/>
    <w:rsid w:val="00004D10"/>
    <w:rsid w:val="0000639D"/>
    <w:rsid w:val="000069DF"/>
    <w:rsid w:val="00006A48"/>
    <w:rsid w:val="00007851"/>
    <w:rsid w:val="00007E17"/>
    <w:rsid w:val="0001016A"/>
    <w:rsid w:val="00010189"/>
    <w:rsid w:val="0001062E"/>
    <w:rsid w:val="00010BC2"/>
    <w:rsid w:val="00022F74"/>
    <w:rsid w:val="000242DF"/>
    <w:rsid w:val="0002526F"/>
    <w:rsid w:val="0002554F"/>
    <w:rsid w:val="00026F17"/>
    <w:rsid w:val="00027A52"/>
    <w:rsid w:val="00030A8C"/>
    <w:rsid w:val="00031DE1"/>
    <w:rsid w:val="00033E84"/>
    <w:rsid w:val="00034F6E"/>
    <w:rsid w:val="00035776"/>
    <w:rsid w:val="00035EE2"/>
    <w:rsid w:val="000361B0"/>
    <w:rsid w:val="00044C55"/>
    <w:rsid w:val="00046E60"/>
    <w:rsid w:val="00047F7A"/>
    <w:rsid w:val="000514BB"/>
    <w:rsid w:val="00052677"/>
    <w:rsid w:val="00052BDB"/>
    <w:rsid w:val="0005434B"/>
    <w:rsid w:val="000549E9"/>
    <w:rsid w:val="00055C7B"/>
    <w:rsid w:val="00056290"/>
    <w:rsid w:val="00057825"/>
    <w:rsid w:val="00063322"/>
    <w:rsid w:val="0006344E"/>
    <w:rsid w:val="0006367E"/>
    <w:rsid w:val="00063C6B"/>
    <w:rsid w:val="000660C9"/>
    <w:rsid w:val="0006701B"/>
    <w:rsid w:val="00067022"/>
    <w:rsid w:val="00067ADB"/>
    <w:rsid w:val="00070287"/>
    <w:rsid w:val="00071A4F"/>
    <w:rsid w:val="00072FFF"/>
    <w:rsid w:val="0007432D"/>
    <w:rsid w:val="00074E18"/>
    <w:rsid w:val="0007546B"/>
    <w:rsid w:val="000802AA"/>
    <w:rsid w:val="0008149A"/>
    <w:rsid w:val="00081651"/>
    <w:rsid w:val="0008414F"/>
    <w:rsid w:val="00084AC4"/>
    <w:rsid w:val="0008560E"/>
    <w:rsid w:val="000859FD"/>
    <w:rsid w:val="000863E1"/>
    <w:rsid w:val="00086845"/>
    <w:rsid w:val="0008772B"/>
    <w:rsid w:val="000907D6"/>
    <w:rsid w:val="0009094B"/>
    <w:rsid w:val="0009101E"/>
    <w:rsid w:val="00092985"/>
    <w:rsid w:val="00097081"/>
    <w:rsid w:val="00097FC0"/>
    <w:rsid w:val="000A0E24"/>
    <w:rsid w:val="000A13ED"/>
    <w:rsid w:val="000A17F1"/>
    <w:rsid w:val="000B2F4B"/>
    <w:rsid w:val="000C2F39"/>
    <w:rsid w:val="000C461E"/>
    <w:rsid w:val="000C46F8"/>
    <w:rsid w:val="000C4C11"/>
    <w:rsid w:val="000C585F"/>
    <w:rsid w:val="000C5EEC"/>
    <w:rsid w:val="000C5FEC"/>
    <w:rsid w:val="000D2E5B"/>
    <w:rsid w:val="000D4853"/>
    <w:rsid w:val="000D6AAC"/>
    <w:rsid w:val="000D6B86"/>
    <w:rsid w:val="000E0E01"/>
    <w:rsid w:val="000E6D80"/>
    <w:rsid w:val="000E7933"/>
    <w:rsid w:val="000E7CBB"/>
    <w:rsid w:val="000F3A31"/>
    <w:rsid w:val="000F440E"/>
    <w:rsid w:val="0010145D"/>
    <w:rsid w:val="001020AA"/>
    <w:rsid w:val="00104120"/>
    <w:rsid w:val="00104C05"/>
    <w:rsid w:val="0010571A"/>
    <w:rsid w:val="00105FEC"/>
    <w:rsid w:val="00106245"/>
    <w:rsid w:val="0011116C"/>
    <w:rsid w:val="00113213"/>
    <w:rsid w:val="00115813"/>
    <w:rsid w:val="00120CB1"/>
    <w:rsid w:val="00120E08"/>
    <w:rsid w:val="00121BC0"/>
    <w:rsid w:val="00122C9B"/>
    <w:rsid w:val="00122F05"/>
    <w:rsid w:val="00123890"/>
    <w:rsid w:val="00123A7B"/>
    <w:rsid w:val="001246B9"/>
    <w:rsid w:val="001263F5"/>
    <w:rsid w:val="00127F99"/>
    <w:rsid w:val="00134268"/>
    <w:rsid w:val="00134944"/>
    <w:rsid w:val="00135909"/>
    <w:rsid w:val="00137038"/>
    <w:rsid w:val="001378B9"/>
    <w:rsid w:val="00140488"/>
    <w:rsid w:val="00141B83"/>
    <w:rsid w:val="0014206B"/>
    <w:rsid w:val="0014445A"/>
    <w:rsid w:val="00145521"/>
    <w:rsid w:val="00146258"/>
    <w:rsid w:val="0014638B"/>
    <w:rsid w:val="001471BA"/>
    <w:rsid w:val="001504B3"/>
    <w:rsid w:val="00150C9C"/>
    <w:rsid w:val="00150D30"/>
    <w:rsid w:val="00152F3B"/>
    <w:rsid w:val="00155C75"/>
    <w:rsid w:val="00155D74"/>
    <w:rsid w:val="00156AC3"/>
    <w:rsid w:val="00157469"/>
    <w:rsid w:val="0015775F"/>
    <w:rsid w:val="00160FD8"/>
    <w:rsid w:val="001617AE"/>
    <w:rsid w:val="0016396C"/>
    <w:rsid w:val="00163BBA"/>
    <w:rsid w:val="00163DEC"/>
    <w:rsid w:val="00166A24"/>
    <w:rsid w:val="001703D2"/>
    <w:rsid w:val="00171CFC"/>
    <w:rsid w:val="00172530"/>
    <w:rsid w:val="00176957"/>
    <w:rsid w:val="00187F35"/>
    <w:rsid w:val="0019055F"/>
    <w:rsid w:val="00190830"/>
    <w:rsid w:val="00192422"/>
    <w:rsid w:val="001934F8"/>
    <w:rsid w:val="00194AF7"/>
    <w:rsid w:val="00194EB2"/>
    <w:rsid w:val="0019505A"/>
    <w:rsid w:val="001951E9"/>
    <w:rsid w:val="001954B5"/>
    <w:rsid w:val="00195E5B"/>
    <w:rsid w:val="00196C8E"/>
    <w:rsid w:val="00196EE3"/>
    <w:rsid w:val="001A1A29"/>
    <w:rsid w:val="001A2998"/>
    <w:rsid w:val="001B2260"/>
    <w:rsid w:val="001B22B7"/>
    <w:rsid w:val="001B2A39"/>
    <w:rsid w:val="001B30E6"/>
    <w:rsid w:val="001B44D1"/>
    <w:rsid w:val="001B4FFD"/>
    <w:rsid w:val="001C0E64"/>
    <w:rsid w:val="001C1EBE"/>
    <w:rsid w:val="001C596A"/>
    <w:rsid w:val="001D1CFD"/>
    <w:rsid w:val="001D4BD3"/>
    <w:rsid w:val="001D519F"/>
    <w:rsid w:val="0020026C"/>
    <w:rsid w:val="00200A1B"/>
    <w:rsid w:val="002018FD"/>
    <w:rsid w:val="00202932"/>
    <w:rsid w:val="00203217"/>
    <w:rsid w:val="002064AB"/>
    <w:rsid w:val="00206946"/>
    <w:rsid w:val="002078C2"/>
    <w:rsid w:val="00210D8D"/>
    <w:rsid w:val="00212668"/>
    <w:rsid w:val="002135A6"/>
    <w:rsid w:val="00213721"/>
    <w:rsid w:val="002143AA"/>
    <w:rsid w:val="00214968"/>
    <w:rsid w:val="00215E72"/>
    <w:rsid w:val="00215E94"/>
    <w:rsid w:val="0021692B"/>
    <w:rsid w:val="0021707A"/>
    <w:rsid w:val="00217121"/>
    <w:rsid w:val="002173DF"/>
    <w:rsid w:val="00222D70"/>
    <w:rsid w:val="00223324"/>
    <w:rsid w:val="00223F4B"/>
    <w:rsid w:val="002261F7"/>
    <w:rsid w:val="00227399"/>
    <w:rsid w:val="00227AED"/>
    <w:rsid w:val="002303A0"/>
    <w:rsid w:val="0023325C"/>
    <w:rsid w:val="0023372A"/>
    <w:rsid w:val="00233A42"/>
    <w:rsid w:val="0023526B"/>
    <w:rsid w:val="00237268"/>
    <w:rsid w:val="0023750C"/>
    <w:rsid w:val="00241DC7"/>
    <w:rsid w:val="002421BB"/>
    <w:rsid w:val="00243150"/>
    <w:rsid w:val="0024458B"/>
    <w:rsid w:val="0024742B"/>
    <w:rsid w:val="00250511"/>
    <w:rsid w:val="0025237A"/>
    <w:rsid w:val="00253754"/>
    <w:rsid w:val="00255189"/>
    <w:rsid w:val="00256166"/>
    <w:rsid w:val="002627AF"/>
    <w:rsid w:val="0026293A"/>
    <w:rsid w:val="00263A13"/>
    <w:rsid w:val="002641E9"/>
    <w:rsid w:val="002668A7"/>
    <w:rsid w:val="00267ED2"/>
    <w:rsid w:val="00270C9D"/>
    <w:rsid w:val="0027345C"/>
    <w:rsid w:val="00273CA5"/>
    <w:rsid w:val="0027554E"/>
    <w:rsid w:val="002763ED"/>
    <w:rsid w:val="00276545"/>
    <w:rsid w:val="002768F4"/>
    <w:rsid w:val="00276FAC"/>
    <w:rsid w:val="002800D3"/>
    <w:rsid w:val="00282F00"/>
    <w:rsid w:val="00283595"/>
    <w:rsid w:val="00287A8A"/>
    <w:rsid w:val="00290359"/>
    <w:rsid w:val="0029238E"/>
    <w:rsid w:val="00293BEB"/>
    <w:rsid w:val="00295A56"/>
    <w:rsid w:val="002961DA"/>
    <w:rsid w:val="00296F53"/>
    <w:rsid w:val="002A266C"/>
    <w:rsid w:val="002A63B3"/>
    <w:rsid w:val="002A69C1"/>
    <w:rsid w:val="002B0884"/>
    <w:rsid w:val="002B150F"/>
    <w:rsid w:val="002B172F"/>
    <w:rsid w:val="002B194F"/>
    <w:rsid w:val="002B1B87"/>
    <w:rsid w:val="002B451A"/>
    <w:rsid w:val="002B49F8"/>
    <w:rsid w:val="002B4F59"/>
    <w:rsid w:val="002C25B2"/>
    <w:rsid w:val="002C3E37"/>
    <w:rsid w:val="002C5274"/>
    <w:rsid w:val="002C6794"/>
    <w:rsid w:val="002C6EC9"/>
    <w:rsid w:val="002D21CE"/>
    <w:rsid w:val="002D5047"/>
    <w:rsid w:val="002D5B11"/>
    <w:rsid w:val="002D7A8A"/>
    <w:rsid w:val="002E0A3C"/>
    <w:rsid w:val="002E1390"/>
    <w:rsid w:val="002E23EB"/>
    <w:rsid w:val="002E3229"/>
    <w:rsid w:val="002E6B17"/>
    <w:rsid w:val="002F01AD"/>
    <w:rsid w:val="002F1AE1"/>
    <w:rsid w:val="002F23AC"/>
    <w:rsid w:val="002F5006"/>
    <w:rsid w:val="002F56C4"/>
    <w:rsid w:val="00304DA7"/>
    <w:rsid w:val="00305E76"/>
    <w:rsid w:val="0030660B"/>
    <w:rsid w:val="00306CCE"/>
    <w:rsid w:val="00310FF6"/>
    <w:rsid w:val="0031137C"/>
    <w:rsid w:val="00314633"/>
    <w:rsid w:val="003146BC"/>
    <w:rsid w:val="00314854"/>
    <w:rsid w:val="00314B4A"/>
    <w:rsid w:val="00315711"/>
    <w:rsid w:val="00315BC8"/>
    <w:rsid w:val="00315EC7"/>
    <w:rsid w:val="00316A4B"/>
    <w:rsid w:val="00320547"/>
    <w:rsid w:val="00322530"/>
    <w:rsid w:val="003228DF"/>
    <w:rsid w:val="00322D9A"/>
    <w:rsid w:val="003233FF"/>
    <w:rsid w:val="003250EA"/>
    <w:rsid w:val="00326260"/>
    <w:rsid w:val="00326277"/>
    <w:rsid w:val="00331145"/>
    <w:rsid w:val="0033254E"/>
    <w:rsid w:val="00335BED"/>
    <w:rsid w:val="003403A8"/>
    <w:rsid w:val="00340FC3"/>
    <w:rsid w:val="00341590"/>
    <w:rsid w:val="00342BFA"/>
    <w:rsid w:val="00344804"/>
    <w:rsid w:val="00344C78"/>
    <w:rsid w:val="00344D40"/>
    <w:rsid w:val="00345FB5"/>
    <w:rsid w:val="00345FF2"/>
    <w:rsid w:val="003471D0"/>
    <w:rsid w:val="00347FB6"/>
    <w:rsid w:val="003503CC"/>
    <w:rsid w:val="00351C0B"/>
    <w:rsid w:val="003528B9"/>
    <w:rsid w:val="00354B54"/>
    <w:rsid w:val="00355424"/>
    <w:rsid w:val="00355D72"/>
    <w:rsid w:val="00356366"/>
    <w:rsid w:val="00363F17"/>
    <w:rsid w:val="003648BB"/>
    <w:rsid w:val="003655EA"/>
    <w:rsid w:val="00365C94"/>
    <w:rsid w:val="00365D04"/>
    <w:rsid w:val="00366274"/>
    <w:rsid w:val="003679D2"/>
    <w:rsid w:val="00370A0D"/>
    <w:rsid w:val="0037494E"/>
    <w:rsid w:val="003770E2"/>
    <w:rsid w:val="003772F6"/>
    <w:rsid w:val="00380210"/>
    <w:rsid w:val="0038394E"/>
    <w:rsid w:val="00385257"/>
    <w:rsid w:val="00386585"/>
    <w:rsid w:val="003905D7"/>
    <w:rsid w:val="003942E2"/>
    <w:rsid w:val="0039484A"/>
    <w:rsid w:val="0039579E"/>
    <w:rsid w:val="003959A8"/>
    <w:rsid w:val="003A160D"/>
    <w:rsid w:val="003A2FD2"/>
    <w:rsid w:val="003A3CC9"/>
    <w:rsid w:val="003A57A7"/>
    <w:rsid w:val="003A6891"/>
    <w:rsid w:val="003A70C6"/>
    <w:rsid w:val="003A7175"/>
    <w:rsid w:val="003A741A"/>
    <w:rsid w:val="003B007C"/>
    <w:rsid w:val="003B0F5A"/>
    <w:rsid w:val="003B1267"/>
    <w:rsid w:val="003B1994"/>
    <w:rsid w:val="003B2A2C"/>
    <w:rsid w:val="003B5158"/>
    <w:rsid w:val="003B6D83"/>
    <w:rsid w:val="003B6D8A"/>
    <w:rsid w:val="003B791E"/>
    <w:rsid w:val="003C10A6"/>
    <w:rsid w:val="003C169D"/>
    <w:rsid w:val="003C3DBA"/>
    <w:rsid w:val="003C65C0"/>
    <w:rsid w:val="003C6FB7"/>
    <w:rsid w:val="003D167B"/>
    <w:rsid w:val="003D1C7B"/>
    <w:rsid w:val="003D207F"/>
    <w:rsid w:val="003D39B6"/>
    <w:rsid w:val="003D3E9E"/>
    <w:rsid w:val="003D45B7"/>
    <w:rsid w:val="003D5044"/>
    <w:rsid w:val="003D550B"/>
    <w:rsid w:val="003E2AF9"/>
    <w:rsid w:val="003E4E68"/>
    <w:rsid w:val="003E6C1A"/>
    <w:rsid w:val="003E7C3F"/>
    <w:rsid w:val="003E7C6E"/>
    <w:rsid w:val="003F1395"/>
    <w:rsid w:val="00400096"/>
    <w:rsid w:val="00400EE3"/>
    <w:rsid w:val="00402050"/>
    <w:rsid w:val="00405F00"/>
    <w:rsid w:val="00407D5C"/>
    <w:rsid w:val="00410330"/>
    <w:rsid w:val="00410A59"/>
    <w:rsid w:val="004148AD"/>
    <w:rsid w:val="00416A2A"/>
    <w:rsid w:val="00417790"/>
    <w:rsid w:val="00421360"/>
    <w:rsid w:val="00422124"/>
    <w:rsid w:val="00425B2D"/>
    <w:rsid w:val="00426002"/>
    <w:rsid w:val="00431235"/>
    <w:rsid w:val="00434B32"/>
    <w:rsid w:val="0043568B"/>
    <w:rsid w:val="004411A4"/>
    <w:rsid w:val="004432E5"/>
    <w:rsid w:val="0044422B"/>
    <w:rsid w:val="004449EE"/>
    <w:rsid w:val="00447DD1"/>
    <w:rsid w:val="00451353"/>
    <w:rsid w:val="00454D60"/>
    <w:rsid w:val="00456034"/>
    <w:rsid w:val="004561F7"/>
    <w:rsid w:val="004630B4"/>
    <w:rsid w:val="00463B3E"/>
    <w:rsid w:val="00470E47"/>
    <w:rsid w:val="0047288D"/>
    <w:rsid w:val="00472B1F"/>
    <w:rsid w:val="00473F16"/>
    <w:rsid w:val="0047441D"/>
    <w:rsid w:val="00474F29"/>
    <w:rsid w:val="00477203"/>
    <w:rsid w:val="00477ED5"/>
    <w:rsid w:val="00480BB6"/>
    <w:rsid w:val="00484C19"/>
    <w:rsid w:val="00485300"/>
    <w:rsid w:val="0049090B"/>
    <w:rsid w:val="00493AE6"/>
    <w:rsid w:val="004945C9"/>
    <w:rsid w:val="0049752E"/>
    <w:rsid w:val="004A002A"/>
    <w:rsid w:val="004A0AB6"/>
    <w:rsid w:val="004A2205"/>
    <w:rsid w:val="004A2CA3"/>
    <w:rsid w:val="004A41EA"/>
    <w:rsid w:val="004B03E7"/>
    <w:rsid w:val="004B1D9B"/>
    <w:rsid w:val="004B3272"/>
    <w:rsid w:val="004B50D3"/>
    <w:rsid w:val="004B617B"/>
    <w:rsid w:val="004B6A5A"/>
    <w:rsid w:val="004B782B"/>
    <w:rsid w:val="004C2BF6"/>
    <w:rsid w:val="004C3FF4"/>
    <w:rsid w:val="004C64DD"/>
    <w:rsid w:val="004C7FB3"/>
    <w:rsid w:val="004D1B50"/>
    <w:rsid w:val="004D1D3C"/>
    <w:rsid w:val="004D5086"/>
    <w:rsid w:val="004D5404"/>
    <w:rsid w:val="004E0030"/>
    <w:rsid w:val="004E101B"/>
    <w:rsid w:val="004E1417"/>
    <w:rsid w:val="004E5E40"/>
    <w:rsid w:val="004F0381"/>
    <w:rsid w:val="004F187D"/>
    <w:rsid w:val="004F2D39"/>
    <w:rsid w:val="004F2D8C"/>
    <w:rsid w:val="004F4853"/>
    <w:rsid w:val="004F49A2"/>
    <w:rsid w:val="004F58EF"/>
    <w:rsid w:val="004F64B3"/>
    <w:rsid w:val="004F672E"/>
    <w:rsid w:val="004F742B"/>
    <w:rsid w:val="00505C18"/>
    <w:rsid w:val="00507FC7"/>
    <w:rsid w:val="00511DC3"/>
    <w:rsid w:val="00512ED6"/>
    <w:rsid w:val="00515914"/>
    <w:rsid w:val="00516397"/>
    <w:rsid w:val="0051649D"/>
    <w:rsid w:val="00520A0C"/>
    <w:rsid w:val="00522593"/>
    <w:rsid w:val="005226F6"/>
    <w:rsid w:val="0052300E"/>
    <w:rsid w:val="0052329B"/>
    <w:rsid w:val="00523C9C"/>
    <w:rsid w:val="00524E96"/>
    <w:rsid w:val="00524F12"/>
    <w:rsid w:val="005265B5"/>
    <w:rsid w:val="00527E6A"/>
    <w:rsid w:val="00530485"/>
    <w:rsid w:val="00533784"/>
    <w:rsid w:val="005354B2"/>
    <w:rsid w:val="00536450"/>
    <w:rsid w:val="00542CA3"/>
    <w:rsid w:val="00542CC0"/>
    <w:rsid w:val="0054637A"/>
    <w:rsid w:val="00547E10"/>
    <w:rsid w:val="005516BF"/>
    <w:rsid w:val="005518E3"/>
    <w:rsid w:val="0055289B"/>
    <w:rsid w:val="00553479"/>
    <w:rsid w:val="00554A93"/>
    <w:rsid w:val="00555D5C"/>
    <w:rsid w:val="00560076"/>
    <w:rsid w:val="005600AB"/>
    <w:rsid w:val="005611FA"/>
    <w:rsid w:val="00563C3C"/>
    <w:rsid w:val="00563E97"/>
    <w:rsid w:val="00564A33"/>
    <w:rsid w:val="00564E45"/>
    <w:rsid w:val="0056550A"/>
    <w:rsid w:val="00565C65"/>
    <w:rsid w:val="00565E29"/>
    <w:rsid w:val="0056710E"/>
    <w:rsid w:val="005706ED"/>
    <w:rsid w:val="0057179A"/>
    <w:rsid w:val="00577957"/>
    <w:rsid w:val="00580F72"/>
    <w:rsid w:val="0058186E"/>
    <w:rsid w:val="00581DDC"/>
    <w:rsid w:val="00584BB7"/>
    <w:rsid w:val="005853EA"/>
    <w:rsid w:val="0058589E"/>
    <w:rsid w:val="005904D0"/>
    <w:rsid w:val="00592E17"/>
    <w:rsid w:val="00594EC4"/>
    <w:rsid w:val="005953B3"/>
    <w:rsid w:val="00595808"/>
    <w:rsid w:val="005A189E"/>
    <w:rsid w:val="005A1F27"/>
    <w:rsid w:val="005A39FB"/>
    <w:rsid w:val="005A4B75"/>
    <w:rsid w:val="005A4B9C"/>
    <w:rsid w:val="005A5F93"/>
    <w:rsid w:val="005A61E6"/>
    <w:rsid w:val="005A6484"/>
    <w:rsid w:val="005A6C0E"/>
    <w:rsid w:val="005A703D"/>
    <w:rsid w:val="005B03C2"/>
    <w:rsid w:val="005B40EA"/>
    <w:rsid w:val="005B42C2"/>
    <w:rsid w:val="005B47AA"/>
    <w:rsid w:val="005B57B4"/>
    <w:rsid w:val="005B5F3F"/>
    <w:rsid w:val="005C0A90"/>
    <w:rsid w:val="005C0F87"/>
    <w:rsid w:val="005C1A06"/>
    <w:rsid w:val="005C2282"/>
    <w:rsid w:val="005C35C5"/>
    <w:rsid w:val="005C5911"/>
    <w:rsid w:val="005C5B6D"/>
    <w:rsid w:val="005C6480"/>
    <w:rsid w:val="005C7588"/>
    <w:rsid w:val="005D47B2"/>
    <w:rsid w:val="005D6321"/>
    <w:rsid w:val="005E087A"/>
    <w:rsid w:val="005E3264"/>
    <w:rsid w:val="005E472A"/>
    <w:rsid w:val="005E4C6A"/>
    <w:rsid w:val="005E55C7"/>
    <w:rsid w:val="005E68F3"/>
    <w:rsid w:val="005F2801"/>
    <w:rsid w:val="005F308A"/>
    <w:rsid w:val="005F55B9"/>
    <w:rsid w:val="005F6022"/>
    <w:rsid w:val="005F77D8"/>
    <w:rsid w:val="00601D47"/>
    <w:rsid w:val="006027B4"/>
    <w:rsid w:val="00602A46"/>
    <w:rsid w:val="00603CF8"/>
    <w:rsid w:val="006066F3"/>
    <w:rsid w:val="006126AB"/>
    <w:rsid w:val="00613172"/>
    <w:rsid w:val="00613F24"/>
    <w:rsid w:val="00615C76"/>
    <w:rsid w:val="00616965"/>
    <w:rsid w:val="00620B7C"/>
    <w:rsid w:val="00620BCF"/>
    <w:rsid w:val="00622F21"/>
    <w:rsid w:val="0062497E"/>
    <w:rsid w:val="00625561"/>
    <w:rsid w:val="00627799"/>
    <w:rsid w:val="00631B12"/>
    <w:rsid w:val="006335B2"/>
    <w:rsid w:val="006345DD"/>
    <w:rsid w:val="006357AD"/>
    <w:rsid w:val="006370FC"/>
    <w:rsid w:val="00640CE1"/>
    <w:rsid w:val="00643AF3"/>
    <w:rsid w:val="00644796"/>
    <w:rsid w:val="00644BD1"/>
    <w:rsid w:val="00646139"/>
    <w:rsid w:val="006465AE"/>
    <w:rsid w:val="006470D0"/>
    <w:rsid w:val="00647B7B"/>
    <w:rsid w:val="00650C90"/>
    <w:rsid w:val="0065168D"/>
    <w:rsid w:val="006518D4"/>
    <w:rsid w:val="00652886"/>
    <w:rsid w:val="00653673"/>
    <w:rsid w:val="006556B7"/>
    <w:rsid w:val="0066217F"/>
    <w:rsid w:val="00666737"/>
    <w:rsid w:val="00672098"/>
    <w:rsid w:val="00672DAF"/>
    <w:rsid w:val="00673136"/>
    <w:rsid w:val="00673B29"/>
    <w:rsid w:val="0068275A"/>
    <w:rsid w:val="00682847"/>
    <w:rsid w:val="00683E63"/>
    <w:rsid w:val="00686FD2"/>
    <w:rsid w:val="00690F4A"/>
    <w:rsid w:val="006926D2"/>
    <w:rsid w:val="00692BB3"/>
    <w:rsid w:val="00692E3F"/>
    <w:rsid w:val="00695029"/>
    <w:rsid w:val="00695455"/>
    <w:rsid w:val="006954FB"/>
    <w:rsid w:val="00697A38"/>
    <w:rsid w:val="006A1C24"/>
    <w:rsid w:val="006A382C"/>
    <w:rsid w:val="006B38E4"/>
    <w:rsid w:val="006B3BE2"/>
    <w:rsid w:val="006B3DEA"/>
    <w:rsid w:val="006B7111"/>
    <w:rsid w:val="006B7D51"/>
    <w:rsid w:val="006C0655"/>
    <w:rsid w:val="006C1A3F"/>
    <w:rsid w:val="006C1EA8"/>
    <w:rsid w:val="006C3492"/>
    <w:rsid w:val="006C4ADF"/>
    <w:rsid w:val="006C6960"/>
    <w:rsid w:val="006C7BB4"/>
    <w:rsid w:val="006C7D6A"/>
    <w:rsid w:val="006D36A4"/>
    <w:rsid w:val="006E0037"/>
    <w:rsid w:val="006E3576"/>
    <w:rsid w:val="006E4C10"/>
    <w:rsid w:val="006F22C7"/>
    <w:rsid w:val="006F28CC"/>
    <w:rsid w:val="006F2BB9"/>
    <w:rsid w:val="006F2E5A"/>
    <w:rsid w:val="006F34A4"/>
    <w:rsid w:val="006F5B9C"/>
    <w:rsid w:val="006F74B6"/>
    <w:rsid w:val="00703F70"/>
    <w:rsid w:val="007040EC"/>
    <w:rsid w:val="007104FE"/>
    <w:rsid w:val="0071055D"/>
    <w:rsid w:val="007109FE"/>
    <w:rsid w:val="00711683"/>
    <w:rsid w:val="00711E09"/>
    <w:rsid w:val="007163AF"/>
    <w:rsid w:val="00717909"/>
    <w:rsid w:val="007203E1"/>
    <w:rsid w:val="00720D5D"/>
    <w:rsid w:val="007255BE"/>
    <w:rsid w:val="00726EAF"/>
    <w:rsid w:val="00731485"/>
    <w:rsid w:val="007338F9"/>
    <w:rsid w:val="0073581B"/>
    <w:rsid w:val="0073686B"/>
    <w:rsid w:val="00736BF2"/>
    <w:rsid w:val="007370BF"/>
    <w:rsid w:val="007404C0"/>
    <w:rsid w:val="00741538"/>
    <w:rsid w:val="0074459C"/>
    <w:rsid w:val="007453EB"/>
    <w:rsid w:val="007550BA"/>
    <w:rsid w:val="007563FC"/>
    <w:rsid w:val="00756D14"/>
    <w:rsid w:val="0075709A"/>
    <w:rsid w:val="00757369"/>
    <w:rsid w:val="00757802"/>
    <w:rsid w:val="00757DEB"/>
    <w:rsid w:val="00760258"/>
    <w:rsid w:val="007611A9"/>
    <w:rsid w:val="00761229"/>
    <w:rsid w:val="007656F5"/>
    <w:rsid w:val="007668C3"/>
    <w:rsid w:val="00772060"/>
    <w:rsid w:val="0077284F"/>
    <w:rsid w:val="0077528E"/>
    <w:rsid w:val="00775316"/>
    <w:rsid w:val="0077553B"/>
    <w:rsid w:val="007763D3"/>
    <w:rsid w:val="00777218"/>
    <w:rsid w:val="00777F5E"/>
    <w:rsid w:val="00780426"/>
    <w:rsid w:val="00780C3B"/>
    <w:rsid w:val="00783A5E"/>
    <w:rsid w:val="007849A3"/>
    <w:rsid w:val="00784AF7"/>
    <w:rsid w:val="00785F24"/>
    <w:rsid w:val="00786962"/>
    <w:rsid w:val="0079064F"/>
    <w:rsid w:val="00795BAD"/>
    <w:rsid w:val="007A0A80"/>
    <w:rsid w:val="007A2196"/>
    <w:rsid w:val="007A4ADE"/>
    <w:rsid w:val="007A4B4A"/>
    <w:rsid w:val="007A4BAF"/>
    <w:rsid w:val="007A57DA"/>
    <w:rsid w:val="007A7038"/>
    <w:rsid w:val="007B1748"/>
    <w:rsid w:val="007B2072"/>
    <w:rsid w:val="007B603A"/>
    <w:rsid w:val="007B7059"/>
    <w:rsid w:val="007B7EBC"/>
    <w:rsid w:val="007C0905"/>
    <w:rsid w:val="007C13C0"/>
    <w:rsid w:val="007C5138"/>
    <w:rsid w:val="007C55A3"/>
    <w:rsid w:val="007C579F"/>
    <w:rsid w:val="007C5EA9"/>
    <w:rsid w:val="007D2278"/>
    <w:rsid w:val="007D5E9D"/>
    <w:rsid w:val="007D5FBC"/>
    <w:rsid w:val="007D7164"/>
    <w:rsid w:val="007E0734"/>
    <w:rsid w:val="007E07FA"/>
    <w:rsid w:val="007E2B74"/>
    <w:rsid w:val="007E2BB5"/>
    <w:rsid w:val="007E3B5F"/>
    <w:rsid w:val="007E4BCD"/>
    <w:rsid w:val="007E4EB0"/>
    <w:rsid w:val="007F1704"/>
    <w:rsid w:val="007F614C"/>
    <w:rsid w:val="007F7B64"/>
    <w:rsid w:val="007F7BA0"/>
    <w:rsid w:val="00802BBE"/>
    <w:rsid w:val="00810AD9"/>
    <w:rsid w:val="00811260"/>
    <w:rsid w:val="00814CA3"/>
    <w:rsid w:val="00815355"/>
    <w:rsid w:val="00815992"/>
    <w:rsid w:val="0081662D"/>
    <w:rsid w:val="008175E5"/>
    <w:rsid w:val="008179DB"/>
    <w:rsid w:val="00817B4E"/>
    <w:rsid w:val="00820188"/>
    <w:rsid w:val="00821DCD"/>
    <w:rsid w:val="008228DD"/>
    <w:rsid w:val="00822DF3"/>
    <w:rsid w:val="008243F6"/>
    <w:rsid w:val="00824561"/>
    <w:rsid w:val="00825931"/>
    <w:rsid w:val="00830799"/>
    <w:rsid w:val="00836507"/>
    <w:rsid w:val="00836FB5"/>
    <w:rsid w:val="00837D75"/>
    <w:rsid w:val="00841B0E"/>
    <w:rsid w:val="00841D69"/>
    <w:rsid w:val="00845051"/>
    <w:rsid w:val="00845ADA"/>
    <w:rsid w:val="008473E8"/>
    <w:rsid w:val="00847DF2"/>
    <w:rsid w:val="00854B3A"/>
    <w:rsid w:val="00855BE3"/>
    <w:rsid w:val="00857A62"/>
    <w:rsid w:val="008603C9"/>
    <w:rsid w:val="00863A27"/>
    <w:rsid w:val="00865311"/>
    <w:rsid w:val="00865701"/>
    <w:rsid w:val="00867039"/>
    <w:rsid w:val="008704FD"/>
    <w:rsid w:val="0087298E"/>
    <w:rsid w:val="00873375"/>
    <w:rsid w:val="008742CB"/>
    <w:rsid w:val="00874D39"/>
    <w:rsid w:val="00875998"/>
    <w:rsid w:val="0087704C"/>
    <w:rsid w:val="0087786F"/>
    <w:rsid w:val="008806EA"/>
    <w:rsid w:val="00887BC3"/>
    <w:rsid w:val="008919CF"/>
    <w:rsid w:val="00892675"/>
    <w:rsid w:val="008926ED"/>
    <w:rsid w:val="00892BAA"/>
    <w:rsid w:val="00892DB1"/>
    <w:rsid w:val="00893887"/>
    <w:rsid w:val="008949EC"/>
    <w:rsid w:val="00894F1C"/>
    <w:rsid w:val="00895FDA"/>
    <w:rsid w:val="00896EF0"/>
    <w:rsid w:val="008A1175"/>
    <w:rsid w:val="008A1F64"/>
    <w:rsid w:val="008A286F"/>
    <w:rsid w:val="008A37AA"/>
    <w:rsid w:val="008A4945"/>
    <w:rsid w:val="008A53DD"/>
    <w:rsid w:val="008A5442"/>
    <w:rsid w:val="008A6E84"/>
    <w:rsid w:val="008A7862"/>
    <w:rsid w:val="008B2615"/>
    <w:rsid w:val="008C000A"/>
    <w:rsid w:val="008C034A"/>
    <w:rsid w:val="008C15D6"/>
    <w:rsid w:val="008C2514"/>
    <w:rsid w:val="008C4BA9"/>
    <w:rsid w:val="008C504F"/>
    <w:rsid w:val="008C538A"/>
    <w:rsid w:val="008C571F"/>
    <w:rsid w:val="008C58FB"/>
    <w:rsid w:val="008D0286"/>
    <w:rsid w:val="008D0A5E"/>
    <w:rsid w:val="008D11D6"/>
    <w:rsid w:val="008D3393"/>
    <w:rsid w:val="008D3849"/>
    <w:rsid w:val="008D64AE"/>
    <w:rsid w:val="008E3E6B"/>
    <w:rsid w:val="008E5B4D"/>
    <w:rsid w:val="008E5CE6"/>
    <w:rsid w:val="008E63D3"/>
    <w:rsid w:val="008E6BF4"/>
    <w:rsid w:val="008F11AE"/>
    <w:rsid w:val="008F1505"/>
    <w:rsid w:val="008F1CF9"/>
    <w:rsid w:val="008F5793"/>
    <w:rsid w:val="00904B98"/>
    <w:rsid w:val="009056D9"/>
    <w:rsid w:val="00906843"/>
    <w:rsid w:val="00906945"/>
    <w:rsid w:val="00910FC9"/>
    <w:rsid w:val="00911CCF"/>
    <w:rsid w:val="009130A8"/>
    <w:rsid w:val="0091552D"/>
    <w:rsid w:val="00915D85"/>
    <w:rsid w:val="0092391B"/>
    <w:rsid w:val="009258D6"/>
    <w:rsid w:val="00927B61"/>
    <w:rsid w:val="00930A55"/>
    <w:rsid w:val="00930D49"/>
    <w:rsid w:val="00931C5C"/>
    <w:rsid w:val="00933C37"/>
    <w:rsid w:val="00935A5E"/>
    <w:rsid w:val="00936222"/>
    <w:rsid w:val="00936C13"/>
    <w:rsid w:val="00940832"/>
    <w:rsid w:val="00940914"/>
    <w:rsid w:val="00942236"/>
    <w:rsid w:val="009422CA"/>
    <w:rsid w:val="00944255"/>
    <w:rsid w:val="00944EDF"/>
    <w:rsid w:val="0094532D"/>
    <w:rsid w:val="00947F7F"/>
    <w:rsid w:val="00956E47"/>
    <w:rsid w:val="00957EF4"/>
    <w:rsid w:val="009609B9"/>
    <w:rsid w:val="00960B77"/>
    <w:rsid w:val="00963655"/>
    <w:rsid w:val="009639C6"/>
    <w:rsid w:val="00963A18"/>
    <w:rsid w:val="0096695D"/>
    <w:rsid w:val="00970AEB"/>
    <w:rsid w:val="00975486"/>
    <w:rsid w:val="009773DA"/>
    <w:rsid w:val="009816C6"/>
    <w:rsid w:val="009845A5"/>
    <w:rsid w:val="009853E3"/>
    <w:rsid w:val="00985DDD"/>
    <w:rsid w:val="009868D7"/>
    <w:rsid w:val="00990864"/>
    <w:rsid w:val="009908F1"/>
    <w:rsid w:val="00991E5D"/>
    <w:rsid w:val="00993745"/>
    <w:rsid w:val="009946C2"/>
    <w:rsid w:val="00995AB0"/>
    <w:rsid w:val="00995CEF"/>
    <w:rsid w:val="009A0070"/>
    <w:rsid w:val="009A0961"/>
    <w:rsid w:val="009A0FEB"/>
    <w:rsid w:val="009A160C"/>
    <w:rsid w:val="009A6DAE"/>
    <w:rsid w:val="009B047B"/>
    <w:rsid w:val="009B193C"/>
    <w:rsid w:val="009B2362"/>
    <w:rsid w:val="009B6114"/>
    <w:rsid w:val="009C158E"/>
    <w:rsid w:val="009C7F5D"/>
    <w:rsid w:val="009D604D"/>
    <w:rsid w:val="009D6212"/>
    <w:rsid w:val="009D6E13"/>
    <w:rsid w:val="009E161A"/>
    <w:rsid w:val="009E3450"/>
    <w:rsid w:val="009E4E4B"/>
    <w:rsid w:val="009E5ADC"/>
    <w:rsid w:val="009E7ED6"/>
    <w:rsid w:val="009F1916"/>
    <w:rsid w:val="009F1A27"/>
    <w:rsid w:val="009F4120"/>
    <w:rsid w:val="009F4407"/>
    <w:rsid w:val="009F4BBB"/>
    <w:rsid w:val="009F6A5A"/>
    <w:rsid w:val="009F6A93"/>
    <w:rsid w:val="00A038CD"/>
    <w:rsid w:val="00A05BBB"/>
    <w:rsid w:val="00A1066E"/>
    <w:rsid w:val="00A1265D"/>
    <w:rsid w:val="00A15B63"/>
    <w:rsid w:val="00A16698"/>
    <w:rsid w:val="00A16AE1"/>
    <w:rsid w:val="00A17441"/>
    <w:rsid w:val="00A20940"/>
    <w:rsid w:val="00A22617"/>
    <w:rsid w:val="00A2333A"/>
    <w:rsid w:val="00A24F56"/>
    <w:rsid w:val="00A26195"/>
    <w:rsid w:val="00A267A9"/>
    <w:rsid w:val="00A27CE1"/>
    <w:rsid w:val="00A309B5"/>
    <w:rsid w:val="00A40CDF"/>
    <w:rsid w:val="00A414F7"/>
    <w:rsid w:val="00A41E79"/>
    <w:rsid w:val="00A43554"/>
    <w:rsid w:val="00A43B97"/>
    <w:rsid w:val="00A43D16"/>
    <w:rsid w:val="00A44532"/>
    <w:rsid w:val="00A451A3"/>
    <w:rsid w:val="00A45C85"/>
    <w:rsid w:val="00A47304"/>
    <w:rsid w:val="00A47CD2"/>
    <w:rsid w:val="00A553CF"/>
    <w:rsid w:val="00A60058"/>
    <w:rsid w:val="00A62187"/>
    <w:rsid w:val="00A669D1"/>
    <w:rsid w:val="00A66C81"/>
    <w:rsid w:val="00A70198"/>
    <w:rsid w:val="00A7091E"/>
    <w:rsid w:val="00A71301"/>
    <w:rsid w:val="00A72A1C"/>
    <w:rsid w:val="00A7417B"/>
    <w:rsid w:val="00A75AC9"/>
    <w:rsid w:val="00A75F57"/>
    <w:rsid w:val="00A771B4"/>
    <w:rsid w:val="00A772DD"/>
    <w:rsid w:val="00A77ED0"/>
    <w:rsid w:val="00A81B7C"/>
    <w:rsid w:val="00A8267A"/>
    <w:rsid w:val="00A83A66"/>
    <w:rsid w:val="00A84DD7"/>
    <w:rsid w:val="00A857DB"/>
    <w:rsid w:val="00A86E2C"/>
    <w:rsid w:val="00A87865"/>
    <w:rsid w:val="00A90239"/>
    <w:rsid w:val="00A91351"/>
    <w:rsid w:val="00A91723"/>
    <w:rsid w:val="00A92244"/>
    <w:rsid w:val="00A93BA8"/>
    <w:rsid w:val="00A95DE9"/>
    <w:rsid w:val="00A97F45"/>
    <w:rsid w:val="00AA00ED"/>
    <w:rsid w:val="00AA25F6"/>
    <w:rsid w:val="00AA2A2B"/>
    <w:rsid w:val="00AA5597"/>
    <w:rsid w:val="00AA6889"/>
    <w:rsid w:val="00AB2A64"/>
    <w:rsid w:val="00AB4677"/>
    <w:rsid w:val="00AB4A9A"/>
    <w:rsid w:val="00AB7F5C"/>
    <w:rsid w:val="00AC04AB"/>
    <w:rsid w:val="00AC05C0"/>
    <w:rsid w:val="00AC42ED"/>
    <w:rsid w:val="00AC76DE"/>
    <w:rsid w:val="00AD0150"/>
    <w:rsid w:val="00AD16FF"/>
    <w:rsid w:val="00AD3494"/>
    <w:rsid w:val="00AD3E28"/>
    <w:rsid w:val="00AD43CA"/>
    <w:rsid w:val="00AD5643"/>
    <w:rsid w:val="00AD6CA4"/>
    <w:rsid w:val="00AE0935"/>
    <w:rsid w:val="00AE2875"/>
    <w:rsid w:val="00AE3C91"/>
    <w:rsid w:val="00AE4103"/>
    <w:rsid w:val="00AE46C6"/>
    <w:rsid w:val="00AE4D6E"/>
    <w:rsid w:val="00AF166F"/>
    <w:rsid w:val="00AF2173"/>
    <w:rsid w:val="00AF3D75"/>
    <w:rsid w:val="00AF7CB8"/>
    <w:rsid w:val="00B03113"/>
    <w:rsid w:val="00B03BF9"/>
    <w:rsid w:val="00B041C0"/>
    <w:rsid w:val="00B05116"/>
    <w:rsid w:val="00B059BE"/>
    <w:rsid w:val="00B066A4"/>
    <w:rsid w:val="00B067F9"/>
    <w:rsid w:val="00B14EC7"/>
    <w:rsid w:val="00B16225"/>
    <w:rsid w:val="00B1680B"/>
    <w:rsid w:val="00B16945"/>
    <w:rsid w:val="00B16A82"/>
    <w:rsid w:val="00B16F53"/>
    <w:rsid w:val="00B20594"/>
    <w:rsid w:val="00B22B3C"/>
    <w:rsid w:val="00B2397A"/>
    <w:rsid w:val="00B30F93"/>
    <w:rsid w:val="00B31D6F"/>
    <w:rsid w:val="00B32C72"/>
    <w:rsid w:val="00B3335C"/>
    <w:rsid w:val="00B33682"/>
    <w:rsid w:val="00B37AA6"/>
    <w:rsid w:val="00B42230"/>
    <w:rsid w:val="00B42DDF"/>
    <w:rsid w:val="00B4352C"/>
    <w:rsid w:val="00B4501B"/>
    <w:rsid w:val="00B45197"/>
    <w:rsid w:val="00B45ADA"/>
    <w:rsid w:val="00B46FB5"/>
    <w:rsid w:val="00B525D7"/>
    <w:rsid w:val="00B52A9D"/>
    <w:rsid w:val="00B534D3"/>
    <w:rsid w:val="00B61091"/>
    <w:rsid w:val="00B61FF5"/>
    <w:rsid w:val="00B66E83"/>
    <w:rsid w:val="00B72A5E"/>
    <w:rsid w:val="00B73886"/>
    <w:rsid w:val="00B73EF5"/>
    <w:rsid w:val="00B74CB6"/>
    <w:rsid w:val="00B820AF"/>
    <w:rsid w:val="00B84449"/>
    <w:rsid w:val="00B86EC3"/>
    <w:rsid w:val="00B91F27"/>
    <w:rsid w:val="00B91FEC"/>
    <w:rsid w:val="00B923D4"/>
    <w:rsid w:val="00B9442D"/>
    <w:rsid w:val="00B94ABF"/>
    <w:rsid w:val="00B95691"/>
    <w:rsid w:val="00BA3046"/>
    <w:rsid w:val="00BA35BE"/>
    <w:rsid w:val="00BB0A2E"/>
    <w:rsid w:val="00BB27E4"/>
    <w:rsid w:val="00BB3AE0"/>
    <w:rsid w:val="00BB4BF8"/>
    <w:rsid w:val="00BB4F6B"/>
    <w:rsid w:val="00BB5406"/>
    <w:rsid w:val="00BB5629"/>
    <w:rsid w:val="00BB7023"/>
    <w:rsid w:val="00BC0ADE"/>
    <w:rsid w:val="00BC0EBF"/>
    <w:rsid w:val="00BC32A3"/>
    <w:rsid w:val="00BC4586"/>
    <w:rsid w:val="00BC65A4"/>
    <w:rsid w:val="00BC6DF9"/>
    <w:rsid w:val="00BC73EF"/>
    <w:rsid w:val="00BD1087"/>
    <w:rsid w:val="00BD193C"/>
    <w:rsid w:val="00BD3470"/>
    <w:rsid w:val="00BD491B"/>
    <w:rsid w:val="00BD49EA"/>
    <w:rsid w:val="00BD57FF"/>
    <w:rsid w:val="00BD70D2"/>
    <w:rsid w:val="00BD7650"/>
    <w:rsid w:val="00BE24DF"/>
    <w:rsid w:val="00BE3254"/>
    <w:rsid w:val="00BE4AB5"/>
    <w:rsid w:val="00BE6B55"/>
    <w:rsid w:val="00BF17DF"/>
    <w:rsid w:val="00BF30E6"/>
    <w:rsid w:val="00BF346E"/>
    <w:rsid w:val="00BF479E"/>
    <w:rsid w:val="00BF4BBD"/>
    <w:rsid w:val="00BF6349"/>
    <w:rsid w:val="00C01DB1"/>
    <w:rsid w:val="00C035FE"/>
    <w:rsid w:val="00C0365B"/>
    <w:rsid w:val="00C0457D"/>
    <w:rsid w:val="00C051D7"/>
    <w:rsid w:val="00C11D2D"/>
    <w:rsid w:val="00C152BE"/>
    <w:rsid w:val="00C17158"/>
    <w:rsid w:val="00C2202E"/>
    <w:rsid w:val="00C25A89"/>
    <w:rsid w:val="00C30C6B"/>
    <w:rsid w:val="00C32AAB"/>
    <w:rsid w:val="00C33501"/>
    <w:rsid w:val="00C33947"/>
    <w:rsid w:val="00C35A52"/>
    <w:rsid w:val="00C400DB"/>
    <w:rsid w:val="00C41C60"/>
    <w:rsid w:val="00C43052"/>
    <w:rsid w:val="00C513FF"/>
    <w:rsid w:val="00C52AC1"/>
    <w:rsid w:val="00C56BEE"/>
    <w:rsid w:val="00C60279"/>
    <w:rsid w:val="00C6112F"/>
    <w:rsid w:val="00C66E52"/>
    <w:rsid w:val="00C67E0B"/>
    <w:rsid w:val="00C70625"/>
    <w:rsid w:val="00C71104"/>
    <w:rsid w:val="00C711EE"/>
    <w:rsid w:val="00C714E1"/>
    <w:rsid w:val="00C725E3"/>
    <w:rsid w:val="00C7387D"/>
    <w:rsid w:val="00C74EA5"/>
    <w:rsid w:val="00C75ED0"/>
    <w:rsid w:val="00C82864"/>
    <w:rsid w:val="00C85DFA"/>
    <w:rsid w:val="00C86013"/>
    <w:rsid w:val="00C86EDA"/>
    <w:rsid w:val="00C90D47"/>
    <w:rsid w:val="00C90E69"/>
    <w:rsid w:val="00C91290"/>
    <w:rsid w:val="00C92491"/>
    <w:rsid w:val="00C9296D"/>
    <w:rsid w:val="00C959FF"/>
    <w:rsid w:val="00CA0C56"/>
    <w:rsid w:val="00CA3ABF"/>
    <w:rsid w:val="00CA4717"/>
    <w:rsid w:val="00CA77F1"/>
    <w:rsid w:val="00CB1238"/>
    <w:rsid w:val="00CB49A9"/>
    <w:rsid w:val="00CC22DF"/>
    <w:rsid w:val="00CC259D"/>
    <w:rsid w:val="00CC34F3"/>
    <w:rsid w:val="00CC468F"/>
    <w:rsid w:val="00CC76D3"/>
    <w:rsid w:val="00CC771B"/>
    <w:rsid w:val="00CC7E38"/>
    <w:rsid w:val="00CD1EB0"/>
    <w:rsid w:val="00CD3150"/>
    <w:rsid w:val="00CD5849"/>
    <w:rsid w:val="00CD6000"/>
    <w:rsid w:val="00CD60A5"/>
    <w:rsid w:val="00CE0E81"/>
    <w:rsid w:val="00CE2921"/>
    <w:rsid w:val="00CE2C62"/>
    <w:rsid w:val="00CE6D6A"/>
    <w:rsid w:val="00CF343B"/>
    <w:rsid w:val="00CF63F6"/>
    <w:rsid w:val="00CF7426"/>
    <w:rsid w:val="00CF75A5"/>
    <w:rsid w:val="00CF7C41"/>
    <w:rsid w:val="00D026A4"/>
    <w:rsid w:val="00D028DD"/>
    <w:rsid w:val="00D03165"/>
    <w:rsid w:val="00D03E18"/>
    <w:rsid w:val="00D0502B"/>
    <w:rsid w:val="00D0577B"/>
    <w:rsid w:val="00D05CC7"/>
    <w:rsid w:val="00D067C1"/>
    <w:rsid w:val="00D079BE"/>
    <w:rsid w:val="00D07F57"/>
    <w:rsid w:val="00D210F5"/>
    <w:rsid w:val="00D21203"/>
    <w:rsid w:val="00D2284D"/>
    <w:rsid w:val="00D30224"/>
    <w:rsid w:val="00D31244"/>
    <w:rsid w:val="00D343EF"/>
    <w:rsid w:val="00D3583F"/>
    <w:rsid w:val="00D378B1"/>
    <w:rsid w:val="00D41340"/>
    <w:rsid w:val="00D41F1A"/>
    <w:rsid w:val="00D422FF"/>
    <w:rsid w:val="00D42D84"/>
    <w:rsid w:val="00D4424C"/>
    <w:rsid w:val="00D503B9"/>
    <w:rsid w:val="00D51453"/>
    <w:rsid w:val="00D51CBA"/>
    <w:rsid w:val="00D526E7"/>
    <w:rsid w:val="00D6269E"/>
    <w:rsid w:val="00D63247"/>
    <w:rsid w:val="00D645AB"/>
    <w:rsid w:val="00D65360"/>
    <w:rsid w:val="00D73A84"/>
    <w:rsid w:val="00D76179"/>
    <w:rsid w:val="00D779B9"/>
    <w:rsid w:val="00D80709"/>
    <w:rsid w:val="00D81B45"/>
    <w:rsid w:val="00D83826"/>
    <w:rsid w:val="00D855BB"/>
    <w:rsid w:val="00D90B91"/>
    <w:rsid w:val="00D90E6D"/>
    <w:rsid w:val="00D939A5"/>
    <w:rsid w:val="00D94DBB"/>
    <w:rsid w:val="00D976FC"/>
    <w:rsid w:val="00D97751"/>
    <w:rsid w:val="00DA0D9F"/>
    <w:rsid w:val="00DB024C"/>
    <w:rsid w:val="00DB0C6E"/>
    <w:rsid w:val="00DB2227"/>
    <w:rsid w:val="00DB3394"/>
    <w:rsid w:val="00DB40B8"/>
    <w:rsid w:val="00DC0FD9"/>
    <w:rsid w:val="00DC4FBE"/>
    <w:rsid w:val="00DD108A"/>
    <w:rsid w:val="00DD2428"/>
    <w:rsid w:val="00DD28CD"/>
    <w:rsid w:val="00DD2E08"/>
    <w:rsid w:val="00DD446D"/>
    <w:rsid w:val="00DD4C93"/>
    <w:rsid w:val="00DD7A2B"/>
    <w:rsid w:val="00DD7CE1"/>
    <w:rsid w:val="00DE25F4"/>
    <w:rsid w:val="00DE5AFB"/>
    <w:rsid w:val="00DE7C2B"/>
    <w:rsid w:val="00DF01EF"/>
    <w:rsid w:val="00DF0575"/>
    <w:rsid w:val="00DF0D7C"/>
    <w:rsid w:val="00DF15FF"/>
    <w:rsid w:val="00DF24F1"/>
    <w:rsid w:val="00DF2A36"/>
    <w:rsid w:val="00DF551F"/>
    <w:rsid w:val="00E01915"/>
    <w:rsid w:val="00E02821"/>
    <w:rsid w:val="00E033A5"/>
    <w:rsid w:val="00E077C3"/>
    <w:rsid w:val="00E10CB9"/>
    <w:rsid w:val="00E1131D"/>
    <w:rsid w:val="00E123D9"/>
    <w:rsid w:val="00E13F01"/>
    <w:rsid w:val="00E14961"/>
    <w:rsid w:val="00E2107C"/>
    <w:rsid w:val="00E216F3"/>
    <w:rsid w:val="00E23C5C"/>
    <w:rsid w:val="00E254B1"/>
    <w:rsid w:val="00E2605D"/>
    <w:rsid w:val="00E26141"/>
    <w:rsid w:val="00E26AA7"/>
    <w:rsid w:val="00E30021"/>
    <w:rsid w:val="00E31596"/>
    <w:rsid w:val="00E31AE2"/>
    <w:rsid w:val="00E3459C"/>
    <w:rsid w:val="00E413B9"/>
    <w:rsid w:val="00E439CF"/>
    <w:rsid w:val="00E46487"/>
    <w:rsid w:val="00E46664"/>
    <w:rsid w:val="00E47142"/>
    <w:rsid w:val="00E517A1"/>
    <w:rsid w:val="00E52F6C"/>
    <w:rsid w:val="00E539CE"/>
    <w:rsid w:val="00E5411E"/>
    <w:rsid w:val="00E56BAE"/>
    <w:rsid w:val="00E61353"/>
    <w:rsid w:val="00E6221A"/>
    <w:rsid w:val="00E67E89"/>
    <w:rsid w:val="00E714DE"/>
    <w:rsid w:val="00E73A21"/>
    <w:rsid w:val="00E75406"/>
    <w:rsid w:val="00E755B9"/>
    <w:rsid w:val="00E8046A"/>
    <w:rsid w:val="00E84A7F"/>
    <w:rsid w:val="00E84DEF"/>
    <w:rsid w:val="00E87339"/>
    <w:rsid w:val="00E931AE"/>
    <w:rsid w:val="00E93318"/>
    <w:rsid w:val="00E93AF6"/>
    <w:rsid w:val="00E94754"/>
    <w:rsid w:val="00E95E10"/>
    <w:rsid w:val="00E96460"/>
    <w:rsid w:val="00EA0E06"/>
    <w:rsid w:val="00EA1E6F"/>
    <w:rsid w:val="00EB13E5"/>
    <w:rsid w:val="00EB1584"/>
    <w:rsid w:val="00EB292B"/>
    <w:rsid w:val="00EB3820"/>
    <w:rsid w:val="00EB428A"/>
    <w:rsid w:val="00EC0568"/>
    <w:rsid w:val="00EC1947"/>
    <w:rsid w:val="00EC1C27"/>
    <w:rsid w:val="00EC2802"/>
    <w:rsid w:val="00EC5E40"/>
    <w:rsid w:val="00EC656C"/>
    <w:rsid w:val="00EC6B76"/>
    <w:rsid w:val="00ED0B9E"/>
    <w:rsid w:val="00ED0BA1"/>
    <w:rsid w:val="00ED59C3"/>
    <w:rsid w:val="00EE46A1"/>
    <w:rsid w:val="00EE6251"/>
    <w:rsid w:val="00EE63C7"/>
    <w:rsid w:val="00EE6FC1"/>
    <w:rsid w:val="00EE774C"/>
    <w:rsid w:val="00EE77C6"/>
    <w:rsid w:val="00EE7954"/>
    <w:rsid w:val="00EF0975"/>
    <w:rsid w:val="00EF1182"/>
    <w:rsid w:val="00EF14BD"/>
    <w:rsid w:val="00EF32CC"/>
    <w:rsid w:val="00EF3A6A"/>
    <w:rsid w:val="00EF3AC8"/>
    <w:rsid w:val="00EF45DD"/>
    <w:rsid w:val="00EF67EA"/>
    <w:rsid w:val="00F01E48"/>
    <w:rsid w:val="00F02926"/>
    <w:rsid w:val="00F06247"/>
    <w:rsid w:val="00F066EF"/>
    <w:rsid w:val="00F10189"/>
    <w:rsid w:val="00F10B85"/>
    <w:rsid w:val="00F124AD"/>
    <w:rsid w:val="00F167E1"/>
    <w:rsid w:val="00F16B70"/>
    <w:rsid w:val="00F1767D"/>
    <w:rsid w:val="00F1784A"/>
    <w:rsid w:val="00F208F8"/>
    <w:rsid w:val="00F20D0A"/>
    <w:rsid w:val="00F2157C"/>
    <w:rsid w:val="00F2271C"/>
    <w:rsid w:val="00F311FE"/>
    <w:rsid w:val="00F437F7"/>
    <w:rsid w:val="00F44228"/>
    <w:rsid w:val="00F445F0"/>
    <w:rsid w:val="00F44C48"/>
    <w:rsid w:val="00F44E27"/>
    <w:rsid w:val="00F465A7"/>
    <w:rsid w:val="00F47DAF"/>
    <w:rsid w:val="00F579E7"/>
    <w:rsid w:val="00F6020E"/>
    <w:rsid w:val="00F60E62"/>
    <w:rsid w:val="00F624C8"/>
    <w:rsid w:val="00F63B1B"/>
    <w:rsid w:val="00F66B93"/>
    <w:rsid w:val="00F671C5"/>
    <w:rsid w:val="00F72473"/>
    <w:rsid w:val="00F72C13"/>
    <w:rsid w:val="00F73AB4"/>
    <w:rsid w:val="00F7672C"/>
    <w:rsid w:val="00F80E8F"/>
    <w:rsid w:val="00F840F9"/>
    <w:rsid w:val="00F85A13"/>
    <w:rsid w:val="00F85B3E"/>
    <w:rsid w:val="00F86C83"/>
    <w:rsid w:val="00F87B3E"/>
    <w:rsid w:val="00F90B55"/>
    <w:rsid w:val="00F913DD"/>
    <w:rsid w:val="00F92706"/>
    <w:rsid w:val="00F941C3"/>
    <w:rsid w:val="00F97C88"/>
    <w:rsid w:val="00FA13DA"/>
    <w:rsid w:val="00FA2B6E"/>
    <w:rsid w:val="00FA7D72"/>
    <w:rsid w:val="00FB02C1"/>
    <w:rsid w:val="00FB38A3"/>
    <w:rsid w:val="00FB48CC"/>
    <w:rsid w:val="00FC168E"/>
    <w:rsid w:val="00FC24F1"/>
    <w:rsid w:val="00FC37DF"/>
    <w:rsid w:val="00FC4A25"/>
    <w:rsid w:val="00FD20BA"/>
    <w:rsid w:val="00FD2369"/>
    <w:rsid w:val="00FD335D"/>
    <w:rsid w:val="00FD49DC"/>
    <w:rsid w:val="00FD4C3F"/>
    <w:rsid w:val="00FD621B"/>
    <w:rsid w:val="00FD77D3"/>
    <w:rsid w:val="00FD7F50"/>
    <w:rsid w:val="00FE0AC5"/>
    <w:rsid w:val="00FE1D10"/>
    <w:rsid w:val="00FE239F"/>
    <w:rsid w:val="00FE3210"/>
    <w:rsid w:val="00FE4D3C"/>
    <w:rsid w:val="00FE4F1D"/>
    <w:rsid w:val="00FE5800"/>
    <w:rsid w:val="00FE58B3"/>
    <w:rsid w:val="00FF2DAD"/>
    <w:rsid w:val="00FF43C3"/>
    <w:rsid w:val="00FF5658"/>
    <w:rsid w:val="00FF70B6"/>
    <w:rsid w:val="00FF71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4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CE2C6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E077C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unhideWhenUsed/>
    <w:qFormat/>
    <w:rsid w:val="00711683"/>
    <w:pPr>
      <w:spacing w:before="100" w:beforeAutospacing="1" w:after="100" w:afterAutospacing="1"/>
      <w:outlineLvl w:val="2"/>
    </w:pPr>
    <w:rPr>
      <w:b/>
      <w:bCs/>
      <w:sz w:val="27"/>
      <w:szCs w:val="27"/>
    </w:rPr>
  </w:style>
  <w:style w:type="paragraph" w:styleId="5">
    <w:name w:val="heading 5"/>
    <w:basedOn w:val="a"/>
    <w:next w:val="a"/>
    <w:link w:val="50"/>
    <w:uiPriority w:val="9"/>
    <w:semiHidden/>
    <w:unhideWhenUsed/>
    <w:qFormat/>
    <w:rsid w:val="00711683"/>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
    <w:name w:val="p"/>
    <w:basedOn w:val="a"/>
    <w:rsid w:val="00530485"/>
    <w:pPr>
      <w:spacing w:before="48" w:after="48"/>
      <w:ind w:firstLine="480"/>
      <w:jc w:val="both"/>
    </w:pPr>
  </w:style>
  <w:style w:type="paragraph" w:customStyle="1" w:styleId="pravo">
    <w:name w:val="pravo"/>
    <w:basedOn w:val="a"/>
    <w:rsid w:val="00530485"/>
    <w:pPr>
      <w:spacing w:before="48" w:after="48"/>
      <w:jc w:val="right"/>
    </w:pPr>
  </w:style>
  <w:style w:type="paragraph" w:customStyle="1" w:styleId="zag3">
    <w:name w:val="zag3"/>
    <w:basedOn w:val="a"/>
    <w:rsid w:val="00530485"/>
    <w:pPr>
      <w:spacing w:before="240" w:after="240"/>
      <w:jc w:val="center"/>
    </w:pPr>
  </w:style>
  <w:style w:type="paragraph" w:styleId="a3">
    <w:name w:val="Normal (Web)"/>
    <w:aliases w:val="Обычный (Web)"/>
    <w:basedOn w:val="a"/>
    <w:uiPriority w:val="34"/>
    <w:qFormat/>
    <w:rsid w:val="00530485"/>
    <w:pPr>
      <w:spacing w:before="48" w:after="48"/>
    </w:pPr>
  </w:style>
  <w:style w:type="paragraph" w:styleId="a4">
    <w:name w:val="Body Text Indent"/>
    <w:basedOn w:val="a"/>
    <w:link w:val="a5"/>
    <w:rsid w:val="00530485"/>
    <w:pPr>
      <w:ind w:firstLine="425"/>
      <w:jc w:val="both"/>
    </w:pPr>
    <w:rPr>
      <w:sz w:val="28"/>
      <w:szCs w:val="28"/>
    </w:rPr>
  </w:style>
  <w:style w:type="character" w:customStyle="1" w:styleId="a5">
    <w:name w:val="Основной текст с отступом Знак"/>
    <w:basedOn w:val="a0"/>
    <w:link w:val="a4"/>
    <w:rsid w:val="00530485"/>
    <w:rPr>
      <w:rFonts w:ascii="Times New Roman" w:eastAsia="Times New Roman" w:hAnsi="Times New Roman" w:cs="Times New Roman"/>
      <w:sz w:val="28"/>
      <w:szCs w:val="28"/>
      <w:lang w:eastAsia="ru-RU"/>
    </w:rPr>
  </w:style>
  <w:style w:type="paragraph" w:customStyle="1" w:styleId="zag3bullet2gif">
    <w:name w:val="zag3bullet2.gif"/>
    <w:basedOn w:val="a"/>
    <w:rsid w:val="00530485"/>
    <w:pPr>
      <w:spacing w:before="100" w:beforeAutospacing="1" w:after="100" w:afterAutospacing="1"/>
    </w:pPr>
  </w:style>
  <w:style w:type="paragraph" w:styleId="a6">
    <w:name w:val="header"/>
    <w:basedOn w:val="a"/>
    <w:link w:val="a7"/>
    <w:uiPriority w:val="99"/>
    <w:unhideWhenUsed/>
    <w:rsid w:val="00D76179"/>
    <w:pPr>
      <w:tabs>
        <w:tab w:val="center" w:pos="4677"/>
        <w:tab w:val="right" w:pos="9355"/>
      </w:tabs>
    </w:pPr>
  </w:style>
  <w:style w:type="character" w:customStyle="1" w:styleId="a7">
    <w:name w:val="Верхний колонтитул Знак"/>
    <w:basedOn w:val="a0"/>
    <w:link w:val="a6"/>
    <w:uiPriority w:val="99"/>
    <w:rsid w:val="00D76179"/>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D76179"/>
    <w:pPr>
      <w:tabs>
        <w:tab w:val="center" w:pos="4677"/>
        <w:tab w:val="right" w:pos="9355"/>
      </w:tabs>
    </w:pPr>
  </w:style>
  <w:style w:type="character" w:customStyle="1" w:styleId="a9">
    <w:name w:val="Нижний колонтитул Знак"/>
    <w:basedOn w:val="a0"/>
    <w:link w:val="a8"/>
    <w:uiPriority w:val="99"/>
    <w:rsid w:val="00D76179"/>
    <w:rPr>
      <w:rFonts w:ascii="Times New Roman" w:eastAsia="Times New Roman" w:hAnsi="Times New Roman" w:cs="Times New Roman"/>
      <w:sz w:val="24"/>
      <w:szCs w:val="24"/>
      <w:lang w:eastAsia="ru-RU"/>
    </w:rPr>
  </w:style>
  <w:style w:type="paragraph" w:styleId="aa">
    <w:name w:val="Balloon Text"/>
    <w:basedOn w:val="a"/>
    <w:link w:val="ab"/>
    <w:uiPriority w:val="99"/>
    <w:unhideWhenUsed/>
    <w:rsid w:val="00316A4B"/>
    <w:rPr>
      <w:rFonts w:ascii="Tahoma" w:hAnsi="Tahoma" w:cs="Tahoma"/>
      <w:sz w:val="16"/>
      <w:szCs w:val="16"/>
    </w:rPr>
  </w:style>
  <w:style w:type="character" w:customStyle="1" w:styleId="ab">
    <w:name w:val="Текст выноски Знак"/>
    <w:basedOn w:val="a0"/>
    <w:link w:val="aa"/>
    <w:uiPriority w:val="99"/>
    <w:rsid w:val="00316A4B"/>
    <w:rPr>
      <w:rFonts w:ascii="Tahoma" w:eastAsia="Times New Roman" w:hAnsi="Tahoma" w:cs="Tahoma"/>
      <w:sz w:val="16"/>
      <w:szCs w:val="16"/>
      <w:lang w:eastAsia="ru-RU"/>
    </w:rPr>
  </w:style>
  <w:style w:type="paragraph" w:styleId="ac">
    <w:name w:val="List Paragraph"/>
    <w:basedOn w:val="a"/>
    <w:link w:val="ad"/>
    <w:uiPriority w:val="34"/>
    <w:qFormat/>
    <w:rsid w:val="0073581B"/>
    <w:pPr>
      <w:spacing w:after="200"/>
      <w:ind w:left="720"/>
      <w:contextualSpacing/>
      <w:jc w:val="both"/>
    </w:pPr>
    <w:rPr>
      <w:rFonts w:ascii="Calibri" w:eastAsia="Calibri" w:hAnsi="Calibri"/>
      <w:sz w:val="22"/>
      <w:szCs w:val="22"/>
      <w:lang w:eastAsia="en-US"/>
    </w:rPr>
  </w:style>
  <w:style w:type="character" w:customStyle="1" w:styleId="ad">
    <w:name w:val="Абзац списка Знак"/>
    <w:basedOn w:val="a0"/>
    <w:link w:val="ac"/>
    <w:uiPriority w:val="34"/>
    <w:rsid w:val="0073581B"/>
    <w:rPr>
      <w:rFonts w:ascii="Calibri" w:eastAsia="Calibri" w:hAnsi="Calibri" w:cs="Times New Roman"/>
    </w:rPr>
  </w:style>
  <w:style w:type="character" w:customStyle="1" w:styleId="21">
    <w:name w:val="Основной текст (2)"/>
    <w:basedOn w:val="a0"/>
    <w:rsid w:val="006F2BB9"/>
    <w:rPr>
      <w:rFonts w:ascii="Book Antiqua" w:eastAsia="Book Antiqua" w:hAnsi="Book Antiqua" w:cs="Book Antiqua"/>
      <w:b w:val="0"/>
      <w:bCs w:val="0"/>
      <w:i w:val="0"/>
      <w:iCs w:val="0"/>
      <w:smallCaps w:val="0"/>
      <w:strike w:val="0"/>
      <w:spacing w:val="0"/>
      <w:sz w:val="18"/>
      <w:szCs w:val="18"/>
    </w:rPr>
  </w:style>
  <w:style w:type="character" w:customStyle="1" w:styleId="285pt">
    <w:name w:val="Основной текст (2) + 8;5 pt;Курсив"/>
    <w:basedOn w:val="a0"/>
    <w:rsid w:val="006F2BB9"/>
    <w:rPr>
      <w:rFonts w:ascii="Book Antiqua" w:eastAsia="Book Antiqua" w:hAnsi="Book Antiqua" w:cs="Book Antiqua"/>
      <w:b w:val="0"/>
      <w:bCs w:val="0"/>
      <w:i/>
      <w:iCs/>
      <w:smallCaps w:val="0"/>
      <w:strike w:val="0"/>
      <w:spacing w:val="0"/>
      <w:sz w:val="17"/>
      <w:szCs w:val="17"/>
    </w:rPr>
  </w:style>
  <w:style w:type="character" w:customStyle="1" w:styleId="21pt">
    <w:name w:val="Основной текст (2) + Интервал 1 pt"/>
    <w:basedOn w:val="a0"/>
    <w:rsid w:val="006F2BB9"/>
    <w:rPr>
      <w:rFonts w:ascii="Book Antiqua" w:eastAsia="Book Antiqua" w:hAnsi="Book Antiqua" w:cs="Book Antiqua"/>
      <w:b w:val="0"/>
      <w:bCs w:val="0"/>
      <w:i w:val="0"/>
      <w:iCs w:val="0"/>
      <w:smallCaps w:val="0"/>
      <w:strike w:val="0"/>
      <w:spacing w:val="30"/>
      <w:sz w:val="18"/>
      <w:szCs w:val="18"/>
    </w:rPr>
  </w:style>
  <w:style w:type="character" w:customStyle="1" w:styleId="211pt">
    <w:name w:val="Основной текст (2) + 11 pt"/>
    <w:basedOn w:val="a0"/>
    <w:rsid w:val="006F2BB9"/>
    <w:rPr>
      <w:rFonts w:ascii="Book Antiqua" w:eastAsia="Book Antiqua" w:hAnsi="Book Antiqua" w:cs="Book Antiqua"/>
      <w:b w:val="0"/>
      <w:bCs w:val="0"/>
      <w:i w:val="0"/>
      <w:iCs w:val="0"/>
      <w:smallCaps w:val="0"/>
      <w:strike w:val="0"/>
      <w:spacing w:val="0"/>
      <w:sz w:val="22"/>
      <w:szCs w:val="22"/>
    </w:rPr>
  </w:style>
  <w:style w:type="character" w:customStyle="1" w:styleId="11">
    <w:name w:val="Основной текст (11) + Полужирный"/>
    <w:basedOn w:val="a0"/>
    <w:rsid w:val="006F2BB9"/>
    <w:rPr>
      <w:rFonts w:ascii="Book Antiqua" w:eastAsia="Book Antiqua" w:hAnsi="Book Antiqua" w:cs="Book Antiqua"/>
      <w:b/>
      <w:bCs/>
      <w:i w:val="0"/>
      <w:iCs w:val="0"/>
      <w:smallCaps w:val="0"/>
      <w:strike w:val="0"/>
      <w:spacing w:val="0"/>
      <w:sz w:val="22"/>
      <w:szCs w:val="22"/>
    </w:rPr>
  </w:style>
  <w:style w:type="character" w:customStyle="1" w:styleId="110">
    <w:name w:val="Основной текст (11) + Курсив"/>
    <w:basedOn w:val="a0"/>
    <w:rsid w:val="006F2BB9"/>
    <w:rPr>
      <w:rFonts w:ascii="Book Antiqua" w:eastAsia="Book Antiqua" w:hAnsi="Book Antiqua" w:cs="Book Antiqua"/>
      <w:b w:val="0"/>
      <w:bCs w:val="0"/>
      <w:i/>
      <w:iCs/>
      <w:smallCaps w:val="0"/>
      <w:strike w:val="0"/>
      <w:spacing w:val="0"/>
      <w:sz w:val="22"/>
      <w:szCs w:val="22"/>
    </w:rPr>
  </w:style>
  <w:style w:type="character" w:customStyle="1" w:styleId="111">
    <w:name w:val="Основной текст (11)"/>
    <w:basedOn w:val="a0"/>
    <w:rsid w:val="006F2BB9"/>
    <w:rPr>
      <w:rFonts w:ascii="Book Antiqua" w:eastAsia="Book Antiqua" w:hAnsi="Book Antiqua" w:cs="Book Antiqua"/>
      <w:b w:val="0"/>
      <w:bCs w:val="0"/>
      <w:i w:val="0"/>
      <w:iCs w:val="0"/>
      <w:smallCaps w:val="0"/>
      <w:strike w:val="0"/>
      <w:spacing w:val="0"/>
      <w:sz w:val="22"/>
      <w:szCs w:val="22"/>
    </w:rPr>
  </w:style>
  <w:style w:type="character" w:customStyle="1" w:styleId="31">
    <w:name w:val="Основной текст (3)"/>
    <w:basedOn w:val="a0"/>
    <w:rsid w:val="0007432D"/>
    <w:rPr>
      <w:rFonts w:ascii="Book Antiqua" w:eastAsia="Book Antiqua" w:hAnsi="Book Antiqua" w:cs="Book Antiqua"/>
      <w:b w:val="0"/>
      <w:bCs w:val="0"/>
      <w:i w:val="0"/>
      <w:iCs w:val="0"/>
      <w:smallCaps w:val="0"/>
      <w:strike w:val="0"/>
      <w:spacing w:val="0"/>
      <w:sz w:val="22"/>
      <w:szCs w:val="22"/>
    </w:rPr>
  </w:style>
  <w:style w:type="character" w:customStyle="1" w:styleId="32">
    <w:name w:val="Основной текст (3) + Не курсив"/>
    <w:basedOn w:val="a0"/>
    <w:rsid w:val="0007432D"/>
    <w:rPr>
      <w:rFonts w:ascii="Book Antiqua" w:eastAsia="Book Antiqua" w:hAnsi="Book Antiqua" w:cs="Book Antiqua"/>
      <w:b w:val="0"/>
      <w:bCs w:val="0"/>
      <w:i/>
      <w:iCs/>
      <w:smallCaps w:val="0"/>
      <w:strike w:val="0"/>
      <w:spacing w:val="0"/>
      <w:sz w:val="22"/>
      <w:szCs w:val="22"/>
    </w:rPr>
  </w:style>
  <w:style w:type="character" w:customStyle="1" w:styleId="313pt">
    <w:name w:val="Основной текст (3) + 13 pt"/>
    <w:basedOn w:val="a0"/>
    <w:rsid w:val="0007432D"/>
    <w:rPr>
      <w:rFonts w:ascii="Book Antiqua" w:eastAsia="Book Antiqua" w:hAnsi="Book Antiqua" w:cs="Book Antiqua"/>
      <w:b w:val="0"/>
      <w:bCs w:val="0"/>
      <w:i w:val="0"/>
      <w:iCs w:val="0"/>
      <w:smallCaps w:val="0"/>
      <w:strike w:val="0"/>
      <w:spacing w:val="0"/>
      <w:sz w:val="26"/>
      <w:szCs w:val="26"/>
    </w:rPr>
  </w:style>
  <w:style w:type="character" w:customStyle="1" w:styleId="33">
    <w:name w:val="Основной текст (3) + Полужирный;Не курсив"/>
    <w:basedOn w:val="a0"/>
    <w:rsid w:val="0007432D"/>
    <w:rPr>
      <w:rFonts w:ascii="Book Antiqua" w:eastAsia="Book Antiqua" w:hAnsi="Book Antiqua" w:cs="Book Antiqua"/>
      <w:b/>
      <w:bCs/>
      <w:i/>
      <w:iCs/>
      <w:smallCaps w:val="0"/>
      <w:strike w:val="0"/>
      <w:spacing w:val="0"/>
      <w:sz w:val="22"/>
      <w:szCs w:val="22"/>
    </w:rPr>
  </w:style>
  <w:style w:type="character" w:customStyle="1" w:styleId="113pt">
    <w:name w:val="Основной текст (11) + Интервал 3 pt"/>
    <w:basedOn w:val="a0"/>
    <w:rsid w:val="0007432D"/>
    <w:rPr>
      <w:rFonts w:ascii="Book Antiqua" w:eastAsia="Book Antiqua" w:hAnsi="Book Antiqua" w:cs="Book Antiqua"/>
      <w:b w:val="0"/>
      <w:bCs w:val="0"/>
      <w:i w:val="0"/>
      <w:iCs w:val="0"/>
      <w:smallCaps w:val="0"/>
      <w:strike w:val="0"/>
      <w:spacing w:val="60"/>
      <w:sz w:val="22"/>
      <w:szCs w:val="22"/>
    </w:rPr>
  </w:style>
  <w:style w:type="character" w:customStyle="1" w:styleId="3115pt">
    <w:name w:val="Основной текст (3) + 11;5 pt;Полужирный;Не курсив"/>
    <w:basedOn w:val="a0"/>
    <w:rsid w:val="00A05BBB"/>
    <w:rPr>
      <w:rFonts w:ascii="Book Antiqua" w:eastAsia="Book Antiqua" w:hAnsi="Book Antiqua" w:cs="Book Antiqua"/>
      <w:b/>
      <w:bCs/>
      <w:i/>
      <w:iCs/>
      <w:smallCaps w:val="0"/>
      <w:strike w:val="0"/>
      <w:spacing w:val="0"/>
      <w:sz w:val="23"/>
      <w:szCs w:val="23"/>
    </w:rPr>
  </w:style>
  <w:style w:type="character" w:customStyle="1" w:styleId="11115pt">
    <w:name w:val="Основной текст (11) + 11;5 pt;Полужирный"/>
    <w:basedOn w:val="a0"/>
    <w:rsid w:val="00A05BBB"/>
    <w:rPr>
      <w:rFonts w:ascii="Book Antiqua" w:eastAsia="Book Antiqua" w:hAnsi="Book Antiqua" w:cs="Book Antiqua"/>
      <w:b/>
      <w:bCs/>
      <w:i w:val="0"/>
      <w:iCs w:val="0"/>
      <w:smallCaps w:val="0"/>
      <w:strike w:val="0"/>
      <w:spacing w:val="0"/>
      <w:sz w:val="23"/>
      <w:szCs w:val="23"/>
    </w:rPr>
  </w:style>
  <w:style w:type="character" w:customStyle="1" w:styleId="31pt">
    <w:name w:val="Основной текст (3) + Интервал 1 pt"/>
    <w:basedOn w:val="a0"/>
    <w:rsid w:val="00A05BBB"/>
    <w:rPr>
      <w:rFonts w:ascii="Book Antiqua" w:eastAsia="Book Antiqua" w:hAnsi="Book Antiqua" w:cs="Book Antiqua"/>
      <w:b w:val="0"/>
      <w:bCs w:val="0"/>
      <w:i w:val="0"/>
      <w:iCs w:val="0"/>
      <w:smallCaps w:val="0"/>
      <w:strike w:val="0"/>
      <w:spacing w:val="30"/>
      <w:sz w:val="22"/>
      <w:szCs w:val="22"/>
    </w:rPr>
  </w:style>
  <w:style w:type="character" w:customStyle="1" w:styleId="111pt">
    <w:name w:val="Основной текст (11) + Курсив;Интервал 1 pt"/>
    <w:basedOn w:val="a0"/>
    <w:rsid w:val="00A05BBB"/>
    <w:rPr>
      <w:rFonts w:ascii="Book Antiqua" w:eastAsia="Book Antiqua" w:hAnsi="Book Antiqua" w:cs="Book Antiqua"/>
      <w:b w:val="0"/>
      <w:bCs w:val="0"/>
      <w:i/>
      <w:iCs/>
      <w:smallCaps w:val="0"/>
      <w:strike w:val="0"/>
      <w:spacing w:val="30"/>
      <w:sz w:val="22"/>
      <w:szCs w:val="22"/>
    </w:rPr>
  </w:style>
  <w:style w:type="character" w:customStyle="1" w:styleId="11-1pt">
    <w:name w:val="Основной текст (11) + Курсив;Интервал -1 pt"/>
    <w:basedOn w:val="a0"/>
    <w:rsid w:val="00A05BBB"/>
    <w:rPr>
      <w:rFonts w:ascii="Book Antiqua" w:eastAsia="Book Antiqua" w:hAnsi="Book Antiqua" w:cs="Book Antiqua"/>
      <w:b w:val="0"/>
      <w:bCs w:val="0"/>
      <w:i/>
      <w:iCs/>
      <w:smallCaps w:val="0"/>
      <w:strike w:val="0"/>
      <w:spacing w:val="-20"/>
      <w:sz w:val="22"/>
      <w:szCs w:val="22"/>
    </w:rPr>
  </w:style>
  <w:style w:type="paragraph" w:customStyle="1" w:styleId="MTDisplayEquation">
    <w:name w:val="MTDisplayEquation"/>
    <w:basedOn w:val="ac"/>
    <w:link w:val="MTDisplayEquation0"/>
    <w:rsid w:val="00A05BBB"/>
    <w:pPr>
      <w:spacing w:line="480" w:lineRule="auto"/>
      <w:ind w:left="0" w:firstLine="426"/>
    </w:pPr>
    <w:rPr>
      <w:rFonts w:ascii="Times New Roman" w:hAnsi="Times New Roman"/>
      <w:sz w:val="24"/>
      <w:szCs w:val="24"/>
    </w:rPr>
  </w:style>
  <w:style w:type="character" w:customStyle="1" w:styleId="MTDisplayEquation0">
    <w:name w:val="MTDisplayEquation Знак"/>
    <w:basedOn w:val="ad"/>
    <w:link w:val="MTDisplayEquation"/>
    <w:rsid w:val="00A05BBB"/>
    <w:rPr>
      <w:rFonts w:ascii="Times New Roman" w:eastAsia="Calibri" w:hAnsi="Times New Roman" w:cs="Times New Roman"/>
      <w:sz w:val="24"/>
      <w:szCs w:val="24"/>
    </w:rPr>
  </w:style>
  <w:style w:type="character" w:customStyle="1" w:styleId="13">
    <w:name w:val="Основной текст (13)_"/>
    <w:basedOn w:val="a0"/>
    <w:link w:val="130"/>
    <w:rsid w:val="00003F8C"/>
    <w:rPr>
      <w:rFonts w:ascii="Book Antiqua" w:eastAsia="Book Antiqua" w:hAnsi="Book Antiqua" w:cs="Book Antiqua"/>
      <w:spacing w:val="20"/>
      <w:sz w:val="15"/>
      <w:szCs w:val="15"/>
      <w:shd w:val="clear" w:color="auto" w:fill="FFFFFF"/>
    </w:rPr>
  </w:style>
  <w:style w:type="paragraph" w:customStyle="1" w:styleId="130">
    <w:name w:val="Основной текст (13)"/>
    <w:basedOn w:val="a"/>
    <w:link w:val="13"/>
    <w:rsid w:val="00003F8C"/>
    <w:pPr>
      <w:shd w:val="clear" w:color="auto" w:fill="FFFFFF"/>
      <w:spacing w:line="0" w:lineRule="atLeast"/>
      <w:ind w:hanging="2960"/>
      <w:jc w:val="both"/>
    </w:pPr>
    <w:rPr>
      <w:rFonts w:ascii="Book Antiqua" w:eastAsia="Book Antiqua" w:hAnsi="Book Antiqua" w:cs="Book Antiqua"/>
      <w:spacing w:val="20"/>
      <w:sz w:val="15"/>
      <w:szCs w:val="15"/>
      <w:lang w:eastAsia="en-US"/>
    </w:rPr>
  </w:style>
  <w:style w:type="character" w:customStyle="1" w:styleId="119pt">
    <w:name w:val="Основной текст (11) + 9 pt;Малые прописные"/>
    <w:basedOn w:val="a0"/>
    <w:rsid w:val="00003F8C"/>
    <w:rPr>
      <w:rFonts w:ascii="Book Antiqua" w:eastAsia="Book Antiqua" w:hAnsi="Book Antiqua" w:cs="Book Antiqua"/>
      <w:b w:val="0"/>
      <w:bCs w:val="0"/>
      <w:i w:val="0"/>
      <w:iCs w:val="0"/>
      <w:smallCaps/>
      <w:strike w:val="0"/>
      <w:spacing w:val="0"/>
      <w:sz w:val="18"/>
      <w:szCs w:val="18"/>
    </w:rPr>
  </w:style>
  <w:style w:type="character" w:customStyle="1" w:styleId="30">
    <w:name w:val="Заголовок 3 Знак"/>
    <w:basedOn w:val="a0"/>
    <w:link w:val="3"/>
    <w:uiPriority w:val="9"/>
    <w:rsid w:val="00711683"/>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semiHidden/>
    <w:rsid w:val="00711683"/>
    <w:rPr>
      <w:rFonts w:asciiTheme="majorHAnsi" w:eastAsiaTheme="majorEastAsia" w:hAnsiTheme="majorHAnsi" w:cstheme="majorBidi"/>
      <w:color w:val="243F60" w:themeColor="accent1" w:themeShade="7F"/>
    </w:rPr>
  </w:style>
  <w:style w:type="paragraph" w:customStyle="1" w:styleId="16">
    <w:name w:val="Обычный + 16 пт"/>
    <w:aliases w:val="полужирный,По центру"/>
    <w:basedOn w:val="a"/>
    <w:rsid w:val="00711683"/>
    <w:pPr>
      <w:jc w:val="center"/>
    </w:pPr>
    <w:rPr>
      <w:b/>
      <w:sz w:val="21"/>
      <w:szCs w:val="21"/>
    </w:rPr>
  </w:style>
  <w:style w:type="paragraph" w:styleId="ae">
    <w:name w:val="Body Text"/>
    <w:basedOn w:val="a"/>
    <w:link w:val="af"/>
    <w:uiPriority w:val="1"/>
    <w:qFormat/>
    <w:rsid w:val="00711683"/>
    <w:pPr>
      <w:jc w:val="both"/>
    </w:pPr>
    <w:rPr>
      <w:lang w:val="kk-KZ"/>
    </w:rPr>
  </w:style>
  <w:style w:type="character" w:customStyle="1" w:styleId="af">
    <w:name w:val="Основной текст Знак"/>
    <w:basedOn w:val="a0"/>
    <w:link w:val="ae"/>
    <w:uiPriority w:val="1"/>
    <w:rsid w:val="00711683"/>
    <w:rPr>
      <w:rFonts w:ascii="Times New Roman" w:eastAsia="Times New Roman" w:hAnsi="Times New Roman" w:cs="Times New Roman"/>
      <w:sz w:val="24"/>
      <w:szCs w:val="24"/>
      <w:lang w:val="kk-KZ" w:eastAsia="ru-RU"/>
    </w:rPr>
  </w:style>
  <w:style w:type="character" w:styleId="af0">
    <w:name w:val="Hyperlink"/>
    <w:basedOn w:val="a0"/>
    <w:uiPriority w:val="99"/>
    <w:rsid w:val="00711683"/>
    <w:rPr>
      <w:color w:val="0000FF"/>
      <w:u w:val="single"/>
    </w:rPr>
  </w:style>
  <w:style w:type="character" w:customStyle="1" w:styleId="adjust">
    <w:name w:val="adjust"/>
    <w:basedOn w:val="a0"/>
    <w:rsid w:val="00711683"/>
  </w:style>
  <w:style w:type="character" w:customStyle="1" w:styleId="apple-converted-space">
    <w:name w:val="apple-converted-space"/>
    <w:basedOn w:val="a0"/>
    <w:rsid w:val="00711683"/>
  </w:style>
  <w:style w:type="character" w:styleId="af1">
    <w:name w:val="Strong"/>
    <w:basedOn w:val="a0"/>
    <w:uiPriority w:val="22"/>
    <w:qFormat/>
    <w:rsid w:val="00711683"/>
    <w:rPr>
      <w:b/>
      <w:bCs/>
    </w:rPr>
  </w:style>
  <w:style w:type="paragraph" w:customStyle="1" w:styleId="msonormalbullet2gif">
    <w:name w:val="msonormalbullet2.gif"/>
    <w:basedOn w:val="a"/>
    <w:rsid w:val="00F80E8F"/>
    <w:pPr>
      <w:spacing w:before="100" w:beforeAutospacing="1" w:after="100" w:afterAutospacing="1"/>
    </w:pPr>
  </w:style>
  <w:style w:type="character" w:customStyle="1" w:styleId="longtext">
    <w:name w:val="long_text"/>
    <w:basedOn w:val="a0"/>
    <w:rsid w:val="009908F1"/>
  </w:style>
  <w:style w:type="character" w:customStyle="1" w:styleId="39pt">
    <w:name w:val="Основной текст (3) + 9 pt;Не курсив;Малые прописные"/>
    <w:basedOn w:val="a0"/>
    <w:rsid w:val="00595808"/>
    <w:rPr>
      <w:rFonts w:ascii="Book Antiqua" w:eastAsia="Book Antiqua" w:hAnsi="Book Antiqua" w:cs="Book Antiqua"/>
      <w:b w:val="0"/>
      <w:bCs w:val="0"/>
      <w:i/>
      <w:iCs/>
      <w:smallCaps/>
      <w:strike w:val="0"/>
      <w:spacing w:val="0"/>
      <w:sz w:val="18"/>
      <w:szCs w:val="18"/>
    </w:rPr>
  </w:style>
  <w:style w:type="character" w:customStyle="1" w:styleId="3Constantia95pt1pt">
    <w:name w:val="Основной текст (3) + Constantia;9;5 pt;Не курсив;Интервал 1 pt"/>
    <w:basedOn w:val="a0"/>
    <w:rsid w:val="00595808"/>
    <w:rPr>
      <w:rFonts w:ascii="Constantia" w:eastAsia="Constantia" w:hAnsi="Constantia" w:cs="Constantia"/>
      <w:b w:val="0"/>
      <w:bCs w:val="0"/>
      <w:i/>
      <w:iCs/>
      <w:smallCaps w:val="0"/>
      <w:strike w:val="0"/>
      <w:spacing w:val="20"/>
      <w:sz w:val="19"/>
      <w:szCs w:val="19"/>
    </w:rPr>
  </w:style>
  <w:style w:type="character" w:customStyle="1" w:styleId="1195pt0pt">
    <w:name w:val="Основной текст (11) + 9;5 pt;Интервал 0 pt"/>
    <w:basedOn w:val="a0"/>
    <w:rsid w:val="00595808"/>
    <w:rPr>
      <w:rFonts w:ascii="Book Antiqua" w:eastAsia="Book Antiqua" w:hAnsi="Book Antiqua" w:cs="Book Antiqua"/>
      <w:b w:val="0"/>
      <w:bCs w:val="0"/>
      <w:i w:val="0"/>
      <w:iCs w:val="0"/>
      <w:smallCaps w:val="0"/>
      <w:strike w:val="0"/>
      <w:spacing w:val="10"/>
      <w:sz w:val="19"/>
      <w:szCs w:val="19"/>
    </w:rPr>
  </w:style>
  <w:style w:type="character" w:customStyle="1" w:styleId="3Constantia">
    <w:name w:val="Основной текст (3) + Constantia;Не курсив"/>
    <w:basedOn w:val="a0"/>
    <w:rsid w:val="00595808"/>
    <w:rPr>
      <w:rFonts w:ascii="Constantia" w:eastAsia="Constantia" w:hAnsi="Constantia" w:cs="Constantia"/>
      <w:b w:val="0"/>
      <w:bCs w:val="0"/>
      <w:i/>
      <w:iCs/>
      <w:smallCaps w:val="0"/>
      <w:strike w:val="0"/>
      <w:spacing w:val="0"/>
      <w:sz w:val="22"/>
      <w:szCs w:val="22"/>
    </w:rPr>
  </w:style>
  <w:style w:type="character" w:customStyle="1" w:styleId="11Constantia">
    <w:name w:val="Основной текст (11) + Constantia"/>
    <w:basedOn w:val="a0"/>
    <w:rsid w:val="00595808"/>
    <w:rPr>
      <w:rFonts w:ascii="Constantia" w:eastAsia="Constantia" w:hAnsi="Constantia" w:cs="Constantia"/>
      <w:b w:val="0"/>
      <w:bCs w:val="0"/>
      <w:i w:val="0"/>
      <w:iCs w:val="0"/>
      <w:smallCaps w:val="0"/>
      <w:strike w:val="0"/>
      <w:spacing w:val="0"/>
      <w:sz w:val="22"/>
      <w:szCs w:val="22"/>
    </w:rPr>
  </w:style>
  <w:style w:type="character" w:styleId="af2">
    <w:name w:val="Placeholder Text"/>
    <w:basedOn w:val="a0"/>
    <w:uiPriority w:val="99"/>
    <w:semiHidden/>
    <w:rsid w:val="00F2271C"/>
    <w:rPr>
      <w:color w:val="808080"/>
    </w:rPr>
  </w:style>
  <w:style w:type="table" w:styleId="af3">
    <w:name w:val="Table Grid"/>
    <w:basedOn w:val="a1"/>
    <w:uiPriority w:val="59"/>
    <w:rsid w:val="003D1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CE2C62"/>
    <w:rPr>
      <w:rFonts w:asciiTheme="majorHAnsi" w:eastAsiaTheme="majorEastAsia" w:hAnsiTheme="majorHAnsi" w:cstheme="majorBidi"/>
      <w:b/>
      <w:bCs/>
      <w:color w:val="365F91" w:themeColor="accent1" w:themeShade="BF"/>
      <w:sz w:val="28"/>
      <w:szCs w:val="28"/>
    </w:rPr>
  </w:style>
  <w:style w:type="character" w:styleId="af4">
    <w:name w:val="FollowedHyperlink"/>
    <w:basedOn w:val="a0"/>
    <w:uiPriority w:val="99"/>
    <w:semiHidden/>
    <w:unhideWhenUsed/>
    <w:rsid w:val="00CE2C62"/>
    <w:rPr>
      <w:color w:val="800080" w:themeColor="followedHyperlink"/>
      <w:u w:val="single"/>
    </w:rPr>
  </w:style>
  <w:style w:type="paragraph" w:customStyle="1" w:styleId="authors">
    <w:name w:val="authors"/>
    <w:basedOn w:val="a"/>
    <w:rsid w:val="00CE2C62"/>
    <w:pPr>
      <w:spacing w:before="100" w:beforeAutospacing="1" w:after="100" w:afterAutospacing="1"/>
    </w:pPr>
  </w:style>
  <w:style w:type="paragraph" w:customStyle="1" w:styleId="options">
    <w:name w:val="options"/>
    <w:basedOn w:val="a"/>
    <w:rsid w:val="00CE2C62"/>
    <w:pPr>
      <w:spacing w:before="100" w:beforeAutospacing="1" w:after="100" w:afterAutospacing="1"/>
    </w:pPr>
  </w:style>
  <w:style w:type="paragraph" w:customStyle="1" w:styleId="singleinstitute">
    <w:name w:val="singleinstitute"/>
    <w:basedOn w:val="a"/>
    <w:rsid w:val="00CE2C62"/>
    <w:pPr>
      <w:spacing w:before="100" w:beforeAutospacing="1" w:after="100" w:afterAutospacing="1"/>
    </w:pPr>
  </w:style>
  <w:style w:type="character" w:styleId="af5">
    <w:name w:val="Emphasis"/>
    <w:basedOn w:val="a0"/>
    <w:uiPriority w:val="20"/>
    <w:qFormat/>
    <w:rsid w:val="00CE2C62"/>
    <w:rPr>
      <w:i/>
      <w:iCs/>
    </w:rPr>
  </w:style>
  <w:style w:type="character" w:customStyle="1" w:styleId="pseudotab">
    <w:name w:val="pseudotab"/>
    <w:basedOn w:val="a0"/>
    <w:rsid w:val="00CE2C62"/>
  </w:style>
  <w:style w:type="character" w:customStyle="1" w:styleId="apple-style-span">
    <w:name w:val="apple-style-span"/>
    <w:basedOn w:val="a0"/>
    <w:rsid w:val="00CE2C62"/>
  </w:style>
  <w:style w:type="table" w:customStyle="1" w:styleId="-411">
    <w:name w:val="Таблица-сетка 4 — акцент 11"/>
    <w:basedOn w:val="a1"/>
    <w:uiPriority w:val="49"/>
    <w:rsid w:val="00B91FEC"/>
    <w:pPr>
      <w:spacing w:after="0" w:line="240" w:lineRule="auto"/>
    </w:pPr>
    <w:rPr>
      <w:rFonts w:eastAsiaTheme="minorEastAsia"/>
      <w:lang w:eastAsia="ru-RU"/>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6">
    <w:name w:val="No Spacing"/>
    <w:uiPriority w:val="1"/>
    <w:qFormat/>
    <w:rsid w:val="008E63D3"/>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077C3"/>
    <w:rPr>
      <w:rFonts w:asciiTheme="majorHAnsi" w:eastAsiaTheme="majorEastAsia" w:hAnsiTheme="majorHAnsi" w:cstheme="majorBidi"/>
      <w:b/>
      <w:bCs/>
      <w:color w:val="4F81BD" w:themeColor="accent1"/>
      <w:sz w:val="26"/>
      <w:szCs w:val="26"/>
      <w:lang w:eastAsia="ru-RU"/>
    </w:rPr>
  </w:style>
  <w:style w:type="character" w:styleId="af7">
    <w:name w:val="annotation reference"/>
    <w:uiPriority w:val="99"/>
    <w:semiHidden/>
    <w:unhideWhenUsed/>
    <w:rsid w:val="00C35A52"/>
    <w:rPr>
      <w:sz w:val="16"/>
      <w:szCs w:val="16"/>
    </w:rPr>
  </w:style>
  <w:style w:type="paragraph" w:styleId="af8">
    <w:name w:val="annotation text"/>
    <w:basedOn w:val="a"/>
    <w:link w:val="af9"/>
    <w:uiPriority w:val="99"/>
    <w:semiHidden/>
    <w:unhideWhenUsed/>
    <w:rsid w:val="00C35A52"/>
    <w:pPr>
      <w:spacing w:after="200"/>
    </w:pPr>
    <w:rPr>
      <w:rFonts w:ascii="Calibri" w:eastAsia="Calibri" w:hAnsi="Calibri"/>
      <w:sz w:val="20"/>
      <w:szCs w:val="20"/>
    </w:rPr>
  </w:style>
  <w:style w:type="character" w:customStyle="1" w:styleId="af9">
    <w:name w:val="Текст примечания Знак"/>
    <w:basedOn w:val="a0"/>
    <w:link w:val="af8"/>
    <w:uiPriority w:val="99"/>
    <w:semiHidden/>
    <w:rsid w:val="00C35A52"/>
    <w:rPr>
      <w:rFonts w:ascii="Calibri" w:eastAsia="Calibri" w:hAnsi="Calibri" w:cs="Times New Roman"/>
      <w:sz w:val="20"/>
      <w:szCs w:val="20"/>
    </w:rPr>
  </w:style>
  <w:style w:type="paragraph" w:styleId="afa">
    <w:name w:val="annotation subject"/>
    <w:basedOn w:val="af8"/>
    <w:next w:val="af8"/>
    <w:link w:val="afb"/>
    <w:uiPriority w:val="99"/>
    <w:semiHidden/>
    <w:unhideWhenUsed/>
    <w:rsid w:val="00C35A52"/>
    <w:rPr>
      <w:b/>
      <w:bCs/>
    </w:rPr>
  </w:style>
  <w:style w:type="character" w:customStyle="1" w:styleId="afb">
    <w:name w:val="Тема примечания Знак"/>
    <w:basedOn w:val="af9"/>
    <w:link w:val="afa"/>
    <w:uiPriority w:val="99"/>
    <w:semiHidden/>
    <w:rsid w:val="00C35A52"/>
    <w:rPr>
      <w:rFonts w:ascii="Calibri" w:eastAsia="Calibri" w:hAnsi="Calibri" w:cs="Times New Roman"/>
      <w:b/>
      <w:bCs/>
      <w:sz w:val="20"/>
      <w:szCs w:val="20"/>
    </w:rPr>
  </w:style>
  <w:style w:type="numbering" w:customStyle="1" w:styleId="12">
    <w:name w:val="Нет списка1"/>
    <w:next w:val="a2"/>
    <w:uiPriority w:val="99"/>
    <w:semiHidden/>
    <w:unhideWhenUsed/>
    <w:rsid w:val="004B3272"/>
  </w:style>
  <w:style w:type="paragraph" w:customStyle="1" w:styleId="Default">
    <w:name w:val="Default"/>
    <w:rsid w:val="004B327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s0">
    <w:name w:val="s0"/>
    <w:rsid w:val="004B3272"/>
    <w:rPr>
      <w:rFonts w:ascii="Times New Roman" w:hAnsi="Times New Roman" w:cs="Times New Roman"/>
      <w:b w:val="0"/>
      <w:bCs w:val="0"/>
      <w:i w:val="0"/>
      <w:iCs w:val="0"/>
      <w:strike w:val="0"/>
      <w:dstrike w:val="0"/>
      <w:color w:val="000000"/>
      <w:sz w:val="28"/>
      <w:szCs w:val="28"/>
      <w:u w:val="none"/>
    </w:rPr>
  </w:style>
  <w:style w:type="table" w:customStyle="1" w:styleId="GridTable4Accent1">
    <w:name w:val="Grid Table 4 Accent 1"/>
    <w:basedOn w:val="a1"/>
    <w:uiPriority w:val="49"/>
    <w:rsid w:val="004B3272"/>
    <w:pPr>
      <w:spacing w:after="0" w:line="240" w:lineRule="auto"/>
    </w:pPr>
    <w:rPr>
      <w:rFonts w:eastAsiaTheme="minorEastAsia"/>
      <w:lang w:eastAsia="ru-RU"/>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TML">
    <w:name w:val="HTML Typewriter"/>
    <w:basedOn w:val="a0"/>
    <w:uiPriority w:val="99"/>
    <w:semiHidden/>
    <w:unhideWhenUsed/>
    <w:rsid w:val="004B3272"/>
    <w:rPr>
      <w:rFonts w:ascii="Courier New" w:eastAsia="Times New Roman" w:hAnsi="Courier New" w:cs="Courier New"/>
      <w:sz w:val="20"/>
      <w:szCs w:val="20"/>
    </w:rPr>
  </w:style>
  <w:style w:type="character" w:customStyle="1" w:styleId="14">
    <w:name w:val="Название1"/>
    <w:basedOn w:val="a0"/>
    <w:rsid w:val="004B3272"/>
  </w:style>
  <w:style w:type="character" w:customStyle="1" w:styleId="red">
    <w:name w:val="red"/>
    <w:basedOn w:val="a0"/>
    <w:rsid w:val="004B3272"/>
  </w:style>
  <w:style w:type="character" w:customStyle="1" w:styleId="article-infosection-doi-data">
    <w:name w:val="article-info__section-doi-data"/>
    <w:basedOn w:val="a0"/>
    <w:rsid w:val="004B3272"/>
  </w:style>
  <w:style w:type="paragraph" w:customStyle="1" w:styleId="112">
    <w:name w:val="Заголовок 11"/>
    <w:basedOn w:val="a"/>
    <w:next w:val="a"/>
    <w:uiPriority w:val="9"/>
    <w:qFormat/>
    <w:rsid w:val="004B3272"/>
    <w:pPr>
      <w:keepNext/>
      <w:keepLines/>
      <w:spacing w:before="480" w:line="276" w:lineRule="auto"/>
      <w:outlineLvl w:val="0"/>
    </w:pPr>
    <w:rPr>
      <w:rFonts w:ascii="Cambria" w:hAnsi="Cambria"/>
      <w:b/>
      <w:bCs/>
      <w:color w:val="365F91"/>
      <w:sz w:val="28"/>
      <w:szCs w:val="28"/>
      <w:lang w:eastAsia="en-US"/>
    </w:rPr>
  </w:style>
  <w:style w:type="numbering" w:customStyle="1" w:styleId="113">
    <w:name w:val="Нет списка11"/>
    <w:next w:val="a2"/>
    <w:uiPriority w:val="99"/>
    <w:semiHidden/>
    <w:unhideWhenUsed/>
    <w:rsid w:val="004B3272"/>
  </w:style>
  <w:style w:type="character" w:customStyle="1" w:styleId="15">
    <w:name w:val="Гиперссылка1"/>
    <w:basedOn w:val="a0"/>
    <w:uiPriority w:val="99"/>
    <w:semiHidden/>
    <w:unhideWhenUsed/>
    <w:rsid w:val="004B3272"/>
    <w:rPr>
      <w:color w:val="0000FF"/>
      <w:u w:val="single"/>
    </w:rPr>
  </w:style>
  <w:style w:type="character" w:customStyle="1" w:styleId="17">
    <w:name w:val="Просмотренная гиперссылка1"/>
    <w:basedOn w:val="a0"/>
    <w:uiPriority w:val="99"/>
    <w:semiHidden/>
    <w:unhideWhenUsed/>
    <w:rsid w:val="004B3272"/>
    <w:rPr>
      <w:color w:val="800080"/>
      <w:u w:val="single"/>
    </w:rPr>
  </w:style>
  <w:style w:type="character" w:customStyle="1" w:styleId="114">
    <w:name w:val="Заголовок 1 Знак1"/>
    <w:basedOn w:val="a0"/>
    <w:uiPriority w:val="9"/>
    <w:rsid w:val="004B3272"/>
    <w:rPr>
      <w:rFonts w:asciiTheme="majorHAnsi" w:eastAsiaTheme="majorEastAsia" w:hAnsiTheme="majorHAnsi" w:cstheme="majorBidi"/>
      <w:b/>
      <w:bCs/>
      <w:color w:val="365F91" w:themeColor="accent1" w:themeShade="BF"/>
      <w:sz w:val="28"/>
      <w:szCs w:val="28"/>
    </w:rPr>
  </w:style>
  <w:style w:type="character" w:customStyle="1" w:styleId="MTConvertedEquation">
    <w:name w:val="MTConvertedEquation"/>
    <w:basedOn w:val="a0"/>
    <w:rsid w:val="004B3272"/>
    <w:rPr>
      <w:rFonts w:ascii="Times New Roman" w:hAnsi="Times New Roman" w:cs="Times New Roman"/>
      <w:b/>
      <w:sz w:val="24"/>
      <w:szCs w:val="24"/>
    </w:rPr>
  </w:style>
  <w:style w:type="paragraph" w:customStyle="1" w:styleId="210">
    <w:name w:val="Заголовок 21"/>
    <w:basedOn w:val="a"/>
    <w:next w:val="a"/>
    <w:uiPriority w:val="9"/>
    <w:unhideWhenUsed/>
    <w:qFormat/>
    <w:rsid w:val="004B3272"/>
    <w:pPr>
      <w:keepNext/>
      <w:keepLines/>
      <w:spacing w:before="200" w:line="276" w:lineRule="auto"/>
      <w:outlineLvl w:val="1"/>
    </w:pPr>
    <w:rPr>
      <w:rFonts w:ascii="Cambria" w:hAnsi="Cambria"/>
      <w:b/>
      <w:bCs/>
      <w:color w:val="4F81BD"/>
      <w:sz w:val="26"/>
      <w:szCs w:val="26"/>
    </w:rPr>
  </w:style>
  <w:style w:type="paragraph" w:customStyle="1" w:styleId="51">
    <w:name w:val="Заголовок 51"/>
    <w:basedOn w:val="a"/>
    <w:next w:val="a"/>
    <w:uiPriority w:val="9"/>
    <w:semiHidden/>
    <w:unhideWhenUsed/>
    <w:qFormat/>
    <w:rsid w:val="004B3272"/>
    <w:pPr>
      <w:keepNext/>
      <w:keepLines/>
      <w:spacing w:before="200" w:line="276" w:lineRule="auto"/>
      <w:outlineLvl w:val="4"/>
    </w:pPr>
    <w:rPr>
      <w:rFonts w:ascii="Cambria" w:hAnsi="Cambria"/>
      <w:color w:val="243F60"/>
      <w:sz w:val="22"/>
      <w:szCs w:val="22"/>
      <w:lang w:eastAsia="en-US"/>
    </w:rPr>
  </w:style>
  <w:style w:type="table" w:customStyle="1" w:styleId="18">
    <w:name w:val="Сетка таблицы1"/>
    <w:basedOn w:val="a1"/>
    <w:next w:val="af3"/>
    <w:uiPriority w:val="59"/>
    <w:rsid w:val="004B327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basedOn w:val="a0"/>
    <w:uiPriority w:val="9"/>
    <w:semiHidden/>
    <w:rsid w:val="004B3272"/>
    <w:rPr>
      <w:rFonts w:asciiTheme="majorHAnsi" w:eastAsiaTheme="majorEastAsia" w:hAnsiTheme="majorHAnsi" w:cstheme="majorBidi"/>
      <w:color w:val="243F60" w:themeColor="accent1" w:themeShade="7F"/>
    </w:rPr>
  </w:style>
  <w:style w:type="character" w:customStyle="1" w:styleId="211">
    <w:name w:val="Заголовок 2 Знак1"/>
    <w:basedOn w:val="a0"/>
    <w:uiPriority w:val="9"/>
    <w:semiHidden/>
    <w:rsid w:val="004B3272"/>
    <w:rPr>
      <w:rFonts w:asciiTheme="majorHAnsi" w:eastAsiaTheme="majorEastAsia" w:hAnsiTheme="majorHAnsi" w:cstheme="majorBidi"/>
      <w:b/>
      <w:bCs/>
      <w:color w:val="4F81BD" w:themeColor="accent1"/>
      <w:sz w:val="26"/>
      <w:szCs w:val="26"/>
    </w:rPr>
  </w:style>
  <w:style w:type="paragraph" w:styleId="afc">
    <w:name w:val="endnote text"/>
    <w:basedOn w:val="a"/>
    <w:link w:val="afd"/>
    <w:uiPriority w:val="99"/>
    <w:semiHidden/>
    <w:unhideWhenUsed/>
    <w:rsid w:val="004B3272"/>
    <w:rPr>
      <w:rFonts w:asciiTheme="minorHAnsi" w:eastAsiaTheme="minorEastAsia" w:hAnsiTheme="minorHAnsi" w:cstheme="minorBidi"/>
      <w:sz w:val="20"/>
      <w:szCs w:val="20"/>
    </w:rPr>
  </w:style>
  <w:style w:type="character" w:customStyle="1" w:styleId="afd">
    <w:name w:val="Текст концевой сноски Знак"/>
    <w:basedOn w:val="a0"/>
    <w:link w:val="afc"/>
    <w:uiPriority w:val="99"/>
    <w:semiHidden/>
    <w:rsid w:val="004B3272"/>
    <w:rPr>
      <w:rFonts w:eastAsiaTheme="minorEastAsia"/>
      <w:sz w:val="20"/>
      <w:szCs w:val="20"/>
      <w:lang w:eastAsia="ru-RU"/>
    </w:rPr>
  </w:style>
  <w:style w:type="character" w:styleId="afe">
    <w:name w:val="endnote reference"/>
    <w:basedOn w:val="a0"/>
    <w:uiPriority w:val="99"/>
    <w:semiHidden/>
    <w:unhideWhenUsed/>
    <w:rsid w:val="004B3272"/>
    <w:rPr>
      <w:vertAlign w:val="superscript"/>
    </w:rPr>
  </w:style>
  <w:style w:type="character" w:customStyle="1" w:styleId="tlid-translation">
    <w:name w:val="tlid-translation"/>
    <w:basedOn w:val="a0"/>
    <w:rsid w:val="00CF34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58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image" Target="media/image308.wmf"/><Relationship Id="rId769" Type="http://schemas.openxmlformats.org/officeDocument/2006/relationships/oleObject" Target="embeddings/oleObject406.bin"/><Relationship Id="rId21" Type="http://schemas.openxmlformats.org/officeDocument/2006/relationships/oleObject" Target="embeddings/oleObject6.bin"/><Relationship Id="rId324" Type="http://schemas.openxmlformats.org/officeDocument/2006/relationships/image" Target="media/image151.wmf"/><Relationship Id="rId531" Type="http://schemas.openxmlformats.org/officeDocument/2006/relationships/oleObject" Target="embeddings/oleObject282.bin"/><Relationship Id="rId629" Type="http://schemas.openxmlformats.org/officeDocument/2006/relationships/image" Target="media/image288.wmf"/><Relationship Id="rId170" Type="http://schemas.openxmlformats.org/officeDocument/2006/relationships/image" Target="media/image80.wmf"/><Relationship Id="rId836" Type="http://schemas.openxmlformats.org/officeDocument/2006/relationships/oleObject" Target="embeddings/oleObject440.bin"/><Relationship Id="rId268" Type="http://schemas.openxmlformats.org/officeDocument/2006/relationships/image" Target="media/image127.wmf"/><Relationship Id="rId475" Type="http://schemas.openxmlformats.org/officeDocument/2006/relationships/oleObject" Target="embeddings/oleObject253.bin"/><Relationship Id="rId682" Type="http://schemas.openxmlformats.org/officeDocument/2006/relationships/oleObject" Target="embeddings/oleObject361.bin"/><Relationship Id="rId32" Type="http://schemas.openxmlformats.org/officeDocument/2006/relationships/image" Target="media/image13.wmf"/><Relationship Id="rId128" Type="http://schemas.openxmlformats.org/officeDocument/2006/relationships/image" Target="media/image59.wmf"/><Relationship Id="rId335" Type="http://schemas.openxmlformats.org/officeDocument/2006/relationships/image" Target="media/image155.wmf"/><Relationship Id="rId542" Type="http://schemas.openxmlformats.org/officeDocument/2006/relationships/oleObject" Target="embeddings/oleObject288.bin"/><Relationship Id="rId181" Type="http://schemas.openxmlformats.org/officeDocument/2006/relationships/oleObject" Target="embeddings/oleObject88.bin"/><Relationship Id="rId402" Type="http://schemas.openxmlformats.org/officeDocument/2006/relationships/image" Target="media/image183.wmf"/><Relationship Id="rId847" Type="http://schemas.openxmlformats.org/officeDocument/2006/relationships/image" Target="media/image394.wmf"/><Relationship Id="rId279" Type="http://schemas.openxmlformats.org/officeDocument/2006/relationships/oleObject" Target="embeddings/oleObject140.bin"/><Relationship Id="rId486" Type="http://schemas.openxmlformats.org/officeDocument/2006/relationships/image" Target="media/image220.wmf"/><Relationship Id="rId693" Type="http://schemas.openxmlformats.org/officeDocument/2006/relationships/image" Target="media/image319.wmf"/><Relationship Id="rId707" Type="http://schemas.openxmlformats.org/officeDocument/2006/relationships/image" Target="media/image325.wmf"/><Relationship Id="rId43" Type="http://schemas.openxmlformats.org/officeDocument/2006/relationships/oleObject" Target="embeddings/oleObject17.bin"/><Relationship Id="rId139" Type="http://schemas.openxmlformats.org/officeDocument/2006/relationships/oleObject" Target="embeddings/oleObject67.bin"/><Relationship Id="rId346" Type="http://schemas.openxmlformats.org/officeDocument/2006/relationships/image" Target="media/image160.wmf"/><Relationship Id="rId553" Type="http://schemas.openxmlformats.org/officeDocument/2006/relationships/image" Target="media/image250.wmf"/><Relationship Id="rId760" Type="http://schemas.openxmlformats.org/officeDocument/2006/relationships/image" Target="media/image351.wmf"/><Relationship Id="rId192" Type="http://schemas.openxmlformats.org/officeDocument/2006/relationships/image" Target="media/image91.wmf"/><Relationship Id="rId206" Type="http://schemas.openxmlformats.org/officeDocument/2006/relationships/oleObject" Target="embeddings/oleObject101.bin"/><Relationship Id="rId413" Type="http://schemas.openxmlformats.org/officeDocument/2006/relationships/image" Target="media/image187.wmf"/><Relationship Id="rId858" Type="http://schemas.openxmlformats.org/officeDocument/2006/relationships/oleObject" Target="embeddings/oleObject451.bin"/><Relationship Id="rId497" Type="http://schemas.openxmlformats.org/officeDocument/2006/relationships/oleObject" Target="embeddings/oleObject265.bin"/><Relationship Id="rId620" Type="http://schemas.openxmlformats.org/officeDocument/2006/relationships/oleObject" Target="embeddings/oleObject329.bin"/><Relationship Id="rId718" Type="http://schemas.openxmlformats.org/officeDocument/2006/relationships/oleObject" Target="embeddings/oleObject380.bin"/><Relationship Id="rId357" Type="http://schemas.openxmlformats.org/officeDocument/2006/relationships/oleObject" Target="embeddings/oleObject184.bin"/><Relationship Id="rId54" Type="http://schemas.openxmlformats.org/officeDocument/2006/relationships/image" Target="media/image24.wmf"/><Relationship Id="rId217" Type="http://schemas.openxmlformats.org/officeDocument/2006/relationships/image" Target="media/image103.wmf"/><Relationship Id="rId564" Type="http://schemas.openxmlformats.org/officeDocument/2006/relationships/oleObject" Target="embeddings/oleObject301.bin"/><Relationship Id="rId771" Type="http://schemas.openxmlformats.org/officeDocument/2006/relationships/oleObject" Target="embeddings/oleObject407.bin"/><Relationship Id="rId869" Type="http://schemas.openxmlformats.org/officeDocument/2006/relationships/image" Target="media/image404.wmf"/><Relationship Id="rId424" Type="http://schemas.openxmlformats.org/officeDocument/2006/relationships/image" Target="media/image192.wmf"/><Relationship Id="rId631" Type="http://schemas.openxmlformats.org/officeDocument/2006/relationships/image" Target="media/image289.wmf"/><Relationship Id="rId729" Type="http://schemas.openxmlformats.org/officeDocument/2006/relationships/oleObject" Target="embeddings/oleObject383.bin"/><Relationship Id="rId270" Type="http://schemas.openxmlformats.org/officeDocument/2006/relationships/image" Target="media/image128.wmf"/><Relationship Id="rId65" Type="http://schemas.openxmlformats.org/officeDocument/2006/relationships/oleObject" Target="embeddings/oleObject28.bin"/><Relationship Id="rId130" Type="http://schemas.openxmlformats.org/officeDocument/2006/relationships/image" Target="media/image60.wmf"/><Relationship Id="rId368" Type="http://schemas.openxmlformats.org/officeDocument/2006/relationships/image" Target="media/image171.wmf"/><Relationship Id="rId575" Type="http://schemas.openxmlformats.org/officeDocument/2006/relationships/image" Target="media/image261.wmf"/><Relationship Id="rId782" Type="http://schemas.openxmlformats.org/officeDocument/2006/relationships/image" Target="media/image362.wmf"/><Relationship Id="rId228" Type="http://schemas.openxmlformats.org/officeDocument/2006/relationships/image" Target="media/image107.wmf"/><Relationship Id="rId435" Type="http://schemas.openxmlformats.org/officeDocument/2006/relationships/oleObject" Target="embeddings/oleObject230.bin"/><Relationship Id="rId642" Type="http://schemas.openxmlformats.org/officeDocument/2006/relationships/oleObject" Target="embeddings/oleObject340.bin"/><Relationship Id="rId281" Type="http://schemas.openxmlformats.org/officeDocument/2006/relationships/oleObject" Target="embeddings/oleObject141.bin"/><Relationship Id="rId502" Type="http://schemas.openxmlformats.org/officeDocument/2006/relationships/image" Target="media/image227.wmf"/><Relationship Id="rId76" Type="http://schemas.openxmlformats.org/officeDocument/2006/relationships/image" Target="media/image35.wmf"/><Relationship Id="rId141" Type="http://schemas.openxmlformats.org/officeDocument/2006/relationships/oleObject" Target="embeddings/oleObject68.bin"/><Relationship Id="rId379" Type="http://schemas.openxmlformats.org/officeDocument/2006/relationships/oleObject" Target="embeddings/oleObject198.bin"/><Relationship Id="rId586" Type="http://schemas.openxmlformats.org/officeDocument/2006/relationships/oleObject" Target="embeddings/oleObject312.bin"/><Relationship Id="rId793" Type="http://schemas.openxmlformats.org/officeDocument/2006/relationships/oleObject" Target="embeddings/oleObject418.bin"/><Relationship Id="rId807" Type="http://schemas.openxmlformats.org/officeDocument/2006/relationships/oleObject" Target="embeddings/oleObject425.bin"/><Relationship Id="rId7" Type="http://schemas.openxmlformats.org/officeDocument/2006/relationships/footnotes" Target="footnotes.xml"/><Relationship Id="rId239" Type="http://schemas.openxmlformats.org/officeDocument/2006/relationships/oleObject" Target="embeddings/oleObject119.bin"/><Relationship Id="rId446" Type="http://schemas.openxmlformats.org/officeDocument/2006/relationships/oleObject" Target="embeddings/oleObject237.bin"/><Relationship Id="rId653" Type="http://schemas.openxmlformats.org/officeDocument/2006/relationships/oleObject" Target="embeddings/oleObject346.bin"/><Relationship Id="rId292" Type="http://schemas.openxmlformats.org/officeDocument/2006/relationships/oleObject" Target="embeddings/oleObject147.bin"/><Relationship Id="rId306" Type="http://schemas.openxmlformats.org/officeDocument/2006/relationships/image" Target="media/image144.wmf"/><Relationship Id="rId860" Type="http://schemas.openxmlformats.org/officeDocument/2006/relationships/oleObject" Target="embeddings/oleObject452.bin"/><Relationship Id="rId87" Type="http://schemas.openxmlformats.org/officeDocument/2006/relationships/oleObject" Target="embeddings/oleObject40.bin"/><Relationship Id="rId513" Type="http://schemas.openxmlformats.org/officeDocument/2006/relationships/oleObject" Target="embeddings/oleObject273.bin"/><Relationship Id="rId597" Type="http://schemas.openxmlformats.org/officeDocument/2006/relationships/image" Target="media/image272.wmf"/><Relationship Id="rId720" Type="http://schemas.openxmlformats.org/officeDocument/2006/relationships/image" Target="media/image332.wmf"/><Relationship Id="rId818" Type="http://schemas.openxmlformats.org/officeDocument/2006/relationships/image" Target="media/image380.wmf"/><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oleObject" Target="embeddings/oleObject102.bin"/><Relationship Id="rId415" Type="http://schemas.openxmlformats.org/officeDocument/2006/relationships/image" Target="media/image188.wmf"/><Relationship Id="rId457" Type="http://schemas.openxmlformats.org/officeDocument/2006/relationships/image" Target="media/image206.wmf"/><Relationship Id="rId622" Type="http://schemas.openxmlformats.org/officeDocument/2006/relationships/oleObject" Target="embeddings/oleObject330.bin"/><Relationship Id="rId261" Type="http://schemas.openxmlformats.org/officeDocument/2006/relationships/oleObject" Target="embeddings/oleObject130.bin"/><Relationship Id="rId499" Type="http://schemas.openxmlformats.org/officeDocument/2006/relationships/oleObject" Target="embeddings/oleObject266.bin"/><Relationship Id="rId664" Type="http://schemas.openxmlformats.org/officeDocument/2006/relationships/oleObject" Target="embeddings/oleObject352.bin"/><Relationship Id="rId871" Type="http://schemas.openxmlformats.org/officeDocument/2006/relationships/hyperlink" Target="http://elibrary.ru/item.asp?id=13726688" TargetMode="External"/><Relationship Id="rId14" Type="http://schemas.openxmlformats.org/officeDocument/2006/relationships/oleObject" Target="embeddings/oleObject2.bin"/><Relationship Id="rId56" Type="http://schemas.openxmlformats.org/officeDocument/2006/relationships/image" Target="media/image25.wmf"/><Relationship Id="rId317" Type="http://schemas.openxmlformats.org/officeDocument/2006/relationships/oleObject" Target="embeddings/oleObject162.bin"/><Relationship Id="rId359" Type="http://schemas.openxmlformats.org/officeDocument/2006/relationships/oleObject" Target="embeddings/oleObject185.bin"/><Relationship Id="rId524" Type="http://schemas.openxmlformats.org/officeDocument/2006/relationships/image" Target="media/image238.wmf"/><Relationship Id="rId566" Type="http://schemas.openxmlformats.org/officeDocument/2006/relationships/oleObject" Target="embeddings/oleObject302.bin"/><Relationship Id="rId731" Type="http://schemas.openxmlformats.org/officeDocument/2006/relationships/oleObject" Target="embeddings/oleObject384.bin"/><Relationship Id="rId773" Type="http://schemas.openxmlformats.org/officeDocument/2006/relationships/oleObject" Target="embeddings/oleObject408.bin"/><Relationship Id="rId98" Type="http://schemas.openxmlformats.org/officeDocument/2006/relationships/image" Target="media/image45.wmf"/><Relationship Id="rId121" Type="http://schemas.openxmlformats.org/officeDocument/2006/relationships/image" Target="media/image56.wmf"/><Relationship Id="rId163" Type="http://schemas.openxmlformats.org/officeDocument/2006/relationships/oleObject" Target="embeddings/oleObject79.bin"/><Relationship Id="rId219" Type="http://schemas.openxmlformats.org/officeDocument/2006/relationships/oleObject" Target="embeddings/oleObject108.bin"/><Relationship Id="rId370" Type="http://schemas.openxmlformats.org/officeDocument/2006/relationships/image" Target="media/image172.wmf"/><Relationship Id="rId426" Type="http://schemas.openxmlformats.org/officeDocument/2006/relationships/image" Target="media/image193.wmf"/><Relationship Id="rId633" Type="http://schemas.openxmlformats.org/officeDocument/2006/relationships/image" Target="media/image290.wmf"/><Relationship Id="rId829" Type="http://schemas.openxmlformats.org/officeDocument/2006/relationships/image" Target="media/image385.wmf"/><Relationship Id="rId230" Type="http://schemas.openxmlformats.org/officeDocument/2006/relationships/image" Target="media/image108.wmf"/><Relationship Id="rId468" Type="http://schemas.openxmlformats.org/officeDocument/2006/relationships/image" Target="media/image211.wmf"/><Relationship Id="rId675" Type="http://schemas.openxmlformats.org/officeDocument/2006/relationships/image" Target="media/image310.wmf"/><Relationship Id="rId840" Type="http://schemas.openxmlformats.org/officeDocument/2006/relationships/oleObject" Target="embeddings/oleObject442.bin"/><Relationship Id="rId882" Type="http://schemas.openxmlformats.org/officeDocument/2006/relationships/image" Target="media/image406.jpeg"/><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29.wmf"/><Relationship Id="rId328" Type="http://schemas.openxmlformats.org/officeDocument/2006/relationships/image" Target="media/image153.wmf"/><Relationship Id="rId535" Type="http://schemas.openxmlformats.org/officeDocument/2006/relationships/oleObject" Target="embeddings/oleObject284.bin"/><Relationship Id="rId577" Type="http://schemas.openxmlformats.org/officeDocument/2006/relationships/image" Target="media/image262.wmf"/><Relationship Id="rId700" Type="http://schemas.openxmlformats.org/officeDocument/2006/relationships/oleObject" Target="embeddings/oleObject370.bin"/><Relationship Id="rId742" Type="http://schemas.openxmlformats.org/officeDocument/2006/relationships/oleObject" Target="embeddings/oleObject390.bin"/><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200.bin"/><Relationship Id="rId602" Type="http://schemas.openxmlformats.org/officeDocument/2006/relationships/oleObject" Target="embeddings/oleObject320.bin"/><Relationship Id="rId784" Type="http://schemas.openxmlformats.org/officeDocument/2006/relationships/image" Target="media/image363.wmf"/><Relationship Id="rId241" Type="http://schemas.openxmlformats.org/officeDocument/2006/relationships/oleObject" Target="embeddings/oleObject120.bin"/><Relationship Id="rId437" Type="http://schemas.openxmlformats.org/officeDocument/2006/relationships/oleObject" Target="embeddings/oleObject231.bin"/><Relationship Id="rId479" Type="http://schemas.openxmlformats.org/officeDocument/2006/relationships/oleObject" Target="embeddings/oleObject255.bin"/><Relationship Id="rId644" Type="http://schemas.openxmlformats.org/officeDocument/2006/relationships/oleObject" Target="embeddings/oleObject341.bin"/><Relationship Id="rId686" Type="http://schemas.openxmlformats.org/officeDocument/2006/relationships/oleObject" Target="embeddings/oleObject363.bin"/><Relationship Id="rId851" Type="http://schemas.openxmlformats.org/officeDocument/2006/relationships/image" Target="media/image396.wmf"/><Relationship Id="rId36" Type="http://schemas.openxmlformats.org/officeDocument/2006/relationships/image" Target="media/image15.wmf"/><Relationship Id="rId283" Type="http://schemas.openxmlformats.org/officeDocument/2006/relationships/oleObject" Target="embeddings/oleObject142.bin"/><Relationship Id="rId339" Type="http://schemas.openxmlformats.org/officeDocument/2006/relationships/image" Target="media/image157.wmf"/><Relationship Id="rId490" Type="http://schemas.openxmlformats.org/officeDocument/2006/relationships/image" Target="media/image222.wmf"/><Relationship Id="rId504" Type="http://schemas.openxmlformats.org/officeDocument/2006/relationships/image" Target="media/image228.wmf"/><Relationship Id="rId546" Type="http://schemas.openxmlformats.org/officeDocument/2006/relationships/oleObject" Target="embeddings/oleObject291.bin"/><Relationship Id="rId711" Type="http://schemas.openxmlformats.org/officeDocument/2006/relationships/image" Target="media/image327.wmf"/><Relationship Id="rId753" Type="http://schemas.openxmlformats.org/officeDocument/2006/relationships/oleObject" Target="embeddings/oleObject398.bin"/><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9.bin"/><Relationship Id="rId185" Type="http://schemas.openxmlformats.org/officeDocument/2006/relationships/oleObject" Target="embeddings/oleObject90.bin"/><Relationship Id="rId350" Type="http://schemas.openxmlformats.org/officeDocument/2006/relationships/image" Target="media/image162.wmf"/><Relationship Id="rId406" Type="http://schemas.openxmlformats.org/officeDocument/2006/relationships/oleObject" Target="embeddings/oleObject214.bin"/><Relationship Id="rId588" Type="http://schemas.openxmlformats.org/officeDocument/2006/relationships/oleObject" Target="embeddings/oleObject313.bin"/><Relationship Id="rId795" Type="http://schemas.openxmlformats.org/officeDocument/2006/relationships/oleObject" Target="embeddings/oleObject419.bin"/><Relationship Id="rId809" Type="http://schemas.openxmlformats.org/officeDocument/2006/relationships/oleObject" Target="embeddings/oleObject426.bin"/><Relationship Id="rId9" Type="http://schemas.openxmlformats.org/officeDocument/2006/relationships/image" Target="media/image1.jpeg"/><Relationship Id="rId210" Type="http://schemas.openxmlformats.org/officeDocument/2006/relationships/oleObject" Target="embeddings/oleObject103.bin"/><Relationship Id="rId392" Type="http://schemas.openxmlformats.org/officeDocument/2006/relationships/oleObject" Target="embeddings/oleObject206.bin"/><Relationship Id="rId448" Type="http://schemas.openxmlformats.org/officeDocument/2006/relationships/image" Target="media/image202.wmf"/><Relationship Id="rId613" Type="http://schemas.openxmlformats.org/officeDocument/2006/relationships/image" Target="media/image280.wmf"/><Relationship Id="rId655" Type="http://schemas.openxmlformats.org/officeDocument/2006/relationships/oleObject" Target="embeddings/oleObject347.bin"/><Relationship Id="rId697" Type="http://schemas.openxmlformats.org/officeDocument/2006/relationships/image" Target="media/image321.wmf"/><Relationship Id="rId820" Type="http://schemas.openxmlformats.org/officeDocument/2006/relationships/image" Target="media/image381.wmf"/><Relationship Id="rId862" Type="http://schemas.openxmlformats.org/officeDocument/2006/relationships/oleObject" Target="embeddings/oleObject453.bin"/><Relationship Id="rId252" Type="http://schemas.openxmlformats.org/officeDocument/2006/relationships/image" Target="media/image119.wmf"/><Relationship Id="rId294" Type="http://schemas.openxmlformats.org/officeDocument/2006/relationships/oleObject" Target="embeddings/oleObject148.bin"/><Relationship Id="rId308" Type="http://schemas.openxmlformats.org/officeDocument/2006/relationships/image" Target="media/image145.wmf"/><Relationship Id="rId515" Type="http://schemas.openxmlformats.org/officeDocument/2006/relationships/oleObject" Target="embeddings/oleObject274.bin"/><Relationship Id="rId722" Type="http://schemas.openxmlformats.org/officeDocument/2006/relationships/oleObject" Target="embeddings/oleObject381.bin"/><Relationship Id="rId47" Type="http://schemas.openxmlformats.org/officeDocument/2006/relationships/oleObject" Target="embeddings/oleObject19.bin"/><Relationship Id="rId89" Type="http://schemas.openxmlformats.org/officeDocument/2006/relationships/oleObject" Target="embeddings/oleObject41.bin"/><Relationship Id="rId112" Type="http://schemas.openxmlformats.org/officeDocument/2006/relationships/oleObject" Target="embeddings/oleObject53.bin"/><Relationship Id="rId154" Type="http://schemas.openxmlformats.org/officeDocument/2006/relationships/image" Target="media/image72.wmf"/><Relationship Id="rId361" Type="http://schemas.openxmlformats.org/officeDocument/2006/relationships/oleObject" Target="embeddings/oleObject186.bin"/><Relationship Id="rId557" Type="http://schemas.openxmlformats.org/officeDocument/2006/relationships/image" Target="media/image252.wmf"/><Relationship Id="rId599" Type="http://schemas.openxmlformats.org/officeDocument/2006/relationships/image" Target="media/image273.wmf"/><Relationship Id="rId764" Type="http://schemas.openxmlformats.org/officeDocument/2006/relationships/image" Target="media/image353.wmf"/><Relationship Id="rId196" Type="http://schemas.openxmlformats.org/officeDocument/2006/relationships/image" Target="media/image93.wmf"/><Relationship Id="rId417" Type="http://schemas.openxmlformats.org/officeDocument/2006/relationships/image" Target="media/image189.wmf"/><Relationship Id="rId459" Type="http://schemas.openxmlformats.org/officeDocument/2006/relationships/image" Target="media/image207.wmf"/><Relationship Id="rId624" Type="http://schemas.openxmlformats.org/officeDocument/2006/relationships/oleObject" Target="embeddings/oleObject331.bin"/><Relationship Id="rId666" Type="http://schemas.openxmlformats.org/officeDocument/2006/relationships/oleObject" Target="embeddings/oleObject353.bin"/><Relationship Id="rId831" Type="http://schemas.openxmlformats.org/officeDocument/2006/relationships/image" Target="media/image386.wmf"/><Relationship Id="rId873" Type="http://schemas.openxmlformats.org/officeDocument/2006/relationships/image" Target="media/image405.wmf"/><Relationship Id="rId16" Type="http://schemas.openxmlformats.org/officeDocument/2006/relationships/oleObject" Target="embeddings/oleObject3.bin"/><Relationship Id="rId221" Type="http://schemas.openxmlformats.org/officeDocument/2006/relationships/oleObject" Target="embeddings/oleObject110.bin"/><Relationship Id="rId263" Type="http://schemas.openxmlformats.org/officeDocument/2006/relationships/oleObject" Target="embeddings/oleObject131.bin"/><Relationship Id="rId319" Type="http://schemas.openxmlformats.org/officeDocument/2006/relationships/oleObject" Target="embeddings/oleObject163.bin"/><Relationship Id="rId470" Type="http://schemas.openxmlformats.org/officeDocument/2006/relationships/image" Target="media/image212.wmf"/><Relationship Id="rId526" Type="http://schemas.openxmlformats.org/officeDocument/2006/relationships/image" Target="media/image239.wmf"/><Relationship Id="rId58" Type="http://schemas.openxmlformats.org/officeDocument/2006/relationships/image" Target="media/image26.wmf"/><Relationship Id="rId123" Type="http://schemas.openxmlformats.org/officeDocument/2006/relationships/image" Target="media/image57.wmf"/><Relationship Id="rId330" Type="http://schemas.openxmlformats.org/officeDocument/2006/relationships/oleObject" Target="embeddings/oleObject169.bin"/><Relationship Id="rId568" Type="http://schemas.openxmlformats.org/officeDocument/2006/relationships/oleObject" Target="embeddings/oleObject303.bin"/><Relationship Id="rId733" Type="http://schemas.openxmlformats.org/officeDocument/2006/relationships/oleObject" Target="embeddings/oleObject385.bin"/><Relationship Id="rId775" Type="http://schemas.openxmlformats.org/officeDocument/2006/relationships/oleObject" Target="embeddings/oleObject409.bin"/><Relationship Id="rId165" Type="http://schemas.openxmlformats.org/officeDocument/2006/relationships/oleObject" Target="embeddings/oleObject80.bin"/><Relationship Id="rId372" Type="http://schemas.openxmlformats.org/officeDocument/2006/relationships/image" Target="media/image173.wmf"/><Relationship Id="rId428" Type="http://schemas.openxmlformats.org/officeDocument/2006/relationships/image" Target="media/image194.wmf"/><Relationship Id="rId635" Type="http://schemas.openxmlformats.org/officeDocument/2006/relationships/image" Target="media/image291.wmf"/><Relationship Id="rId677" Type="http://schemas.openxmlformats.org/officeDocument/2006/relationships/image" Target="media/image311.wmf"/><Relationship Id="rId800" Type="http://schemas.openxmlformats.org/officeDocument/2006/relationships/image" Target="media/image371.wmf"/><Relationship Id="rId842" Type="http://schemas.openxmlformats.org/officeDocument/2006/relationships/oleObject" Target="embeddings/oleObject443.bin"/><Relationship Id="rId232" Type="http://schemas.openxmlformats.org/officeDocument/2006/relationships/image" Target="media/image109.wmf"/><Relationship Id="rId274" Type="http://schemas.openxmlformats.org/officeDocument/2006/relationships/image" Target="media/image130.wmf"/><Relationship Id="rId481" Type="http://schemas.openxmlformats.org/officeDocument/2006/relationships/oleObject" Target="embeddings/oleObject256.bin"/><Relationship Id="rId702" Type="http://schemas.openxmlformats.org/officeDocument/2006/relationships/oleObject" Target="embeddings/oleObject372.bin"/><Relationship Id="rId884" Type="http://schemas.openxmlformats.org/officeDocument/2006/relationships/image" Target="media/image408.jpeg"/><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2.wmf"/><Relationship Id="rId537" Type="http://schemas.openxmlformats.org/officeDocument/2006/relationships/oleObject" Target="embeddings/oleObject285.bin"/><Relationship Id="rId579" Type="http://schemas.openxmlformats.org/officeDocument/2006/relationships/image" Target="media/image263.wmf"/><Relationship Id="rId744" Type="http://schemas.openxmlformats.org/officeDocument/2006/relationships/oleObject" Target="embeddings/oleObject392.bin"/><Relationship Id="rId786" Type="http://schemas.openxmlformats.org/officeDocument/2006/relationships/image" Target="media/image364.wmf"/><Relationship Id="rId80" Type="http://schemas.openxmlformats.org/officeDocument/2006/relationships/image" Target="media/image37.wmf"/><Relationship Id="rId176" Type="http://schemas.openxmlformats.org/officeDocument/2006/relationships/image" Target="media/image83.wmf"/><Relationship Id="rId341" Type="http://schemas.openxmlformats.org/officeDocument/2006/relationships/oleObject" Target="embeddings/oleObject176.bin"/><Relationship Id="rId383" Type="http://schemas.openxmlformats.org/officeDocument/2006/relationships/image" Target="media/image174.wmf"/><Relationship Id="rId439" Type="http://schemas.openxmlformats.org/officeDocument/2006/relationships/image" Target="media/image199.wmf"/><Relationship Id="rId590" Type="http://schemas.openxmlformats.org/officeDocument/2006/relationships/oleObject" Target="embeddings/oleObject314.bin"/><Relationship Id="rId604" Type="http://schemas.openxmlformats.org/officeDocument/2006/relationships/oleObject" Target="embeddings/oleObject321.bin"/><Relationship Id="rId646" Type="http://schemas.openxmlformats.org/officeDocument/2006/relationships/image" Target="media/image296.wmf"/><Relationship Id="rId811" Type="http://schemas.openxmlformats.org/officeDocument/2006/relationships/oleObject" Target="embeddings/oleObject427.bin"/><Relationship Id="rId201" Type="http://schemas.openxmlformats.org/officeDocument/2006/relationships/oleObject" Target="embeddings/oleObject98.bin"/><Relationship Id="rId243" Type="http://schemas.openxmlformats.org/officeDocument/2006/relationships/oleObject" Target="embeddings/oleObject121.bin"/><Relationship Id="rId285" Type="http://schemas.openxmlformats.org/officeDocument/2006/relationships/oleObject" Target="embeddings/oleObject143.bin"/><Relationship Id="rId450" Type="http://schemas.openxmlformats.org/officeDocument/2006/relationships/image" Target="media/image203.wmf"/><Relationship Id="rId506" Type="http://schemas.openxmlformats.org/officeDocument/2006/relationships/image" Target="media/image229.wmf"/><Relationship Id="rId688" Type="http://schemas.openxmlformats.org/officeDocument/2006/relationships/oleObject" Target="embeddings/oleObject364.bin"/><Relationship Id="rId853" Type="http://schemas.openxmlformats.org/officeDocument/2006/relationships/image" Target="media/image397.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46.wmf"/><Relationship Id="rId492" Type="http://schemas.openxmlformats.org/officeDocument/2006/relationships/image" Target="media/image223.wmf"/><Relationship Id="rId548" Type="http://schemas.openxmlformats.org/officeDocument/2006/relationships/image" Target="media/image248.wmf"/><Relationship Id="rId713" Type="http://schemas.openxmlformats.org/officeDocument/2006/relationships/image" Target="media/image328.wmf"/><Relationship Id="rId755" Type="http://schemas.openxmlformats.org/officeDocument/2006/relationships/oleObject" Target="embeddings/oleObject399.bin"/><Relationship Id="rId797" Type="http://schemas.openxmlformats.org/officeDocument/2006/relationships/oleObject" Target="embeddings/oleObject420.bin"/><Relationship Id="rId91" Type="http://schemas.openxmlformats.org/officeDocument/2006/relationships/oleObject" Target="embeddings/oleObject42.bin"/><Relationship Id="rId145" Type="http://schemas.openxmlformats.org/officeDocument/2006/relationships/oleObject" Target="embeddings/oleObject70.bin"/><Relationship Id="rId187" Type="http://schemas.openxmlformats.org/officeDocument/2006/relationships/oleObject" Target="embeddings/oleObject91.bin"/><Relationship Id="rId352" Type="http://schemas.openxmlformats.org/officeDocument/2006/relationships/image" Target="media/image163.wmf"/><Relationship Id="rId394" Type="http://schemas.openxmlformats.org/officeDocument/2006/relationships/oleObject" Target="embeddings/oleObject207.bin"/><Relationship Id="rId408" Type="http://schemas.openxmlformats.org/officeDocument/2006/relationships/oleObject" Target="embeddings/oleObject215.bin"/><Relationship Id="rId615" Type="http://schemas.openxmlformats.org/officeDocument/2006/relationships/image" Target="media/image281.wmf"/><Relationship Id="rId822" Type="http://schemas.openxmlformats.org/officeDocument/2006/relationships/image" Target="media/image382.wmf"/><Relationship Id="rId212" Type="http://schemas.openxmlformats.org/officeDocument/2006/relationships/oleObject" Target="embeddings/oleObject104.bin"/><Relationship Id="rId254" Type="http://schemas.openxmlformats.org/officeDocument/2006/relationships/image" Target="media/image120.wmf"/><Relationship Id="rId657" Type="http://schemas.openxmlformats.org/officeDocument/2006/relationships/oleObject" Target="embeddings/oleObject348.bin"/><Relationship Id="rId699" Type="http://schemas.openxmlformats.org/officeDocument/2006/relationships/image" Target="media/image322.wmf"/><Relationship Id="rId864" Type="http://schemas.openxmlformats.org/officeDocument/2006/relationships/oleObject" Target="embeddings/oleObject454.bin"/><Relationship Id="rId49" Type="http://schemas.openxmlformats.org/officeDocument/2006/relationships/oleObject" Target="embeddings/oleObject20.bin"/><Relationship Id="rId114" Type="http://schemas.openxmlformats.org/officeDocument/2006/relationships/oleObject" Target="embeddings/oleObject54.bin"/><Relationship Id="rId296" Type="http://schemas.openxmlformats.org/officeDocument/2006/relationships/image" Target="media/image139.wmf"/><Relationship Id="rId461" Type="http://schemas.openxmlformats.org/officeDocument/2006/relationships/oleObject" Target="embeddings/oleObject246.bin"/><Relationship Id="rId517" Type="http://schemas.openxmlformats.org/officeDocument/2006/relationships/oleObject" Target="embeddings/oleObject275.bin"/><Relationship Id="rId559" Type="http://schemas.openxmlformats.org/officeDocument/2006/relationships/image" Target="media/image253.wmf"/><Relationship Id="rId724" Type="http://schemas.openxmlformats.org/officeDocument/2006/relationships/image" Target="media/image335.wmf"/><Relationship Id="rId766" Type="http://schemas.openxmlformats.org/officeDocument/2006/relationships/image" Target="media/image354.wmf"/><Relationship Id="rId60" Type="http://schemas.openxmlformats.org/officeDocument/2006/relationships/image" Target="media/image27.wmf"/><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oleObject" Target="embeddings/oleObject164.bin"/><Relationship Id="rId363" Type="http://schemas.openxmlformats.org/officeDocument/2006/relationships/oleObject" Target="embeddings/oleObject187.bin"/><Relationship Id="rId419" Type="http://schemas.openxmlformats.org/officeDocument/2006/relationships/image" Target="media/image190.wmf"/><Relationship Id="rId570" Type="http://schemas.openxmlformats.org/officeDocument/2006/relationships/oleObject" Target="embeddings/oleObject304.bin"/><Relationship Id="rId626" Type="http://schemas.openxmlformats.org/officeDocument/2006/relationships/oleObject" Target="embeddings/oleObject332.bin"/><Relationship Id="rId223" Type="http://schemas.openxmlformats.org/officeDocument/2006/relationships/oleObject" Target="embeddings/oleObject111.bin"/><Relationship Id="rId430" Type="http://schemas.openxmlformats.org/officeDocument/2006/relationships/image" Target="media/image195.wmf"/><Relationship Id="rId668" Type="http://schemas.openxmlformats.org/officeDocument/2006/relationships/oleObject" Target="embeddings/oleObject354.bin"/><Relationship Id="rId833" Type="http://schemas.openxmlformats.org/officeDocument/2006/relationships/image" Target="media/image387.wmf"/><Relationship Id="rId875" Type="http://schemas.openxmlformats.org/officeDocument/2006/relationships/hyperlink" Target="https://aip.scitation.org/author/Sarsenbi%2C+Abdizhahan+Manapuly" TargetMode="External"/><Relationship Id="rId18" Type="http://schemas.openxmlformats.org/officeDocument/2006/relationships/image" Target="media/image6.wmf"/><Relationship Id="rId265" Type="http://schemas.openxmlformats.org/officeDocument/2006/relationships/oleObject" Target="embeddings/oleObject132.bin"/><Relationship Id="rId472" Type="http://schemas.openxmlformats.org/officeDocument/2006/relationships/image" Target="media/image213.wmf"/><Relationship Id="rId528" Type="http://schemas.openxmlformats.org/officeDocument/2006/relationships/image" Target="media/image240.wmf"/><Relationship Id="rId735" Type="http://schemas.openxmlformats.org/officeDocument/2006/relationships/oleObject" Target="embeddings/oleObject386.bin"/><Relationship Id="rId125" Type="http://schemas.openxmlformats.org/officeDocument/2006/relationships/image" Target="media/image58.wmf"/><Relationship Id="rId167" Type="http://schemas.openxmlformats.org/officeDocument/2006/relationships/oleObject" Target="embeddings/oleObject81.bin"/><Relationship Id="rId332" Type="http://schemas.openxmlformats.org/officeDocument/2006/relationships/oleObject" Target="embeddings/oleObject171.bin"/><Relationship Id="rId374" Type="http://schemas.openxmlformats.org/officeDocument/2006/relationships/oleObject" Target="embeddings/oleObject193.bin"/><Relationship Id="rId581" Type="http://schemas.openxmlformats.org/officeDocument/2006/relationships/image" Target="media/image264.wmf"/><Relationship Id="rId777" Type="http://schemas.openxmlformats.org/officeDocument/2006/relationships/oleObject" Target="embeddings/oleObject410.bin"/><Relationship Id="rId71" Type="http://schemas.openxmlformats.org/officeDocument/2006/relationships/oleObject" Target="embeddings/oleObject31.bin"/><Relationship Id="rId234" Type="http://schemas.openxmlformats.org/officeDocument/2006/relationships/image" Target="media/image110.wmf"/><Relationship Id="rId637" Type="http://schemas.openxmlformats.org/officeDocument/2006/relationships/image" Target="media/image292.wmf"/><Relationship Id="rId679" Type="http://schemas.openxmlformats.org/officeDocument/2006/relationships/image" Target="media/image312.wmf"/><Relationship Id="rId802" Type="http://schemas.openxmlformats.org/officeDocument/2006/relationships/image" Target="media/image372.wmf"/><Relationship Id="rId844" Type="http://schemas.openxmlformats.org/officeDocument/2006/relationships/oleObject" Target="embeddings/oleObject444.bin"/><Relationship Id="rId886" Type="http://schemas.openxmlformats.org/officeDocument/2006/relationships/image" Target="media/image410.jpeg"/><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38.bin"/><Relationship Id="rId441" Type="http://schemas.openxmlformats.org/officeDocument/2006/relationships/image" Target="media/image200.wmf"/><Relationship Id="rId483" Type="http://schemas.openxmlformats.org/officeDocument/2006/relationships/oleObject" Target="embeddings/oleObject257.bin"/><Relationship Id="rId539" Type="http://schemas.openxmlformats.org/officeDocument/2006/relationships/image" Target="media/image245.wmf"/><Relationship Id="rId690" Type="http://schemas.openxmlformats.org/officeDocument/2006/relationships/oleObject" Target="embeddings/oleObject365.bin"/><Relationship Id="rId704" Type="http://schemas.openxmlformats.org/officeDocument/2006/relationships/oleObject" Target="embeddings/oleObject373.bin"/><Relationship Id="rId746" Type="http://schemas.openxmlformats.org/officeDocument/2006/relationships/oleObject" Target="embeddings/oleObject394.bin"/><Relationship Id="rId40" Type="http://schemas.openxmlformats.org/officeDocument/2006/relationships/image" Target="media/image17.wmf"/><Relationship Id="rId136" Type="http://schemas.openxmlformats.org/officeDocument/2006/relationships/image" Target="media/image63.wmf"/><Relationship Id="rId178" Type="http://schemas.openxmlformats.org/officeDocument/2006/relationships/image" Target="media/image84.wmf"/><Relationship Id="rId301" Type="http://schemas.openxmlformats.org/officeDocument/2006/relationships/oleObject" Target="embeddings/oleObject152.bin"/><Relationship Id="rId343" Type="http://schemas.openxmlformats.org/officeDocument/2006/relationships/oleObject" Target="embeddings/oleObject177.bin"/><Relationship Id="rId550" Type="http://schemas.openxmlformats.org/officeDocument/2006/relationships/oleObject" Target="embeddings/oleObject294.bin"/><Relationship Id="rId788" Type="http://schemas.openxmlformats.org/officeDocument/2006/relationships/image" Target="media/image365.wmf"/><Relationship Id="rId82" Type="http://schemas.openxmlformats.org/officeDocument/2006/relationships/image" Target="media/image38.wmf"/><Relationship Id="rId203" Type="http://schemas.openxmlformats.org/officeDocument/2006/relationships/image" Target="media/image96.wmf"/><Relationship Id="rId385" Type="http://schemas.openxmlformats.org/officeDocument/2006/relationships/image" Target="media/image175.wmf"/><Relationship Id="rId592" Type="http://schemas.openxmlformats.org/officeDocument/2006/relationships/oleObject" Target="embeddings/oleObject315.bin"/><Relationship Id="rId606" Type="http://schemas.openxmlformats.org/officeDocument/2006/relationships/oleObject" Target="embeddings/oleObject322.bin"/><Relationship Id="rId648" Type="http://schemas.openxmlformats.org/officeDocument/2006/relationships/image" Target="media/image297.wmf"/><Relationship Id="rId813" Type="http://schemas.openxmlformats.org/officeDocument/2006/relationships/oleObject" Target="embeddings/oleObject428.bin"/><Relationship Id="rId855" Type="http://schemas.openxmlformats.org/officeDocument/2006/relationships/image" Target="media/image398.wmf"/><Relationship Id="rId245" Type="http://schemas.openxmlformats.org/officeDocument/2006/relationships/oleObject" Target="embeddings/oleObject122.bin"/><Relationship Id="rId287" Type="http://schemas.openxmlformats.org/officeDocument/2006/relationships/image" Target="media/image135.wmf"/><Relationship Id="rId410" Type="http://schemas.openxmlformats.org/officeDocument/2006/relationships/oleObject" Target="embeddings/oleObject216.bin"/><Relationship Id="rId452" Type="http://schemas.openxmlformats.org/officeDocument/2006/relationships/image" Target="media/image204.wmf"/><Relationship Id="rId494" Type="http://schemas.openxmlformats.org/officeDocument/2006/relationships/oleObject" Target="embeddings/oleObject263.bin"/><Relationship Id="rId508" Type="http://schemas.openxmlformats.org/officeDocument/2006/relationships/image" Target="media/image230.wmf"/><Relationship Id="rId715" Type="http://schemas.openxmlformats.org/officeDocument/2006/relationships/image" Target="media/image329.wmf"/><Relationship Id="rId105" Type="http://schemas.openxmlformats.org/officeDocument/2006/relationships/oleObject" Target="embeddings/oleObject49.bin"/><Relationship Id="rId147" Type="http://schemas.openxmlformats.org/officeDocument/2006/relationships/oleObject" Target="embeddings/oleObject71.bin"/><Relationship Id="rId312" Type="http://schemas.openxmlformats.org/officeDocument/2006/relationships/image" Target="media/image147.wmf"/><Relationship Id="rId354" Type="http://schemas.openxmlformats.org/officeDocument/2006/relationships/image" Target="media/image164.wmf"/><Relationship Id="rId757" Type="http://schemas.openxmlformats.org/officeDocument/2006/relationships/oleObject" Target="embeddings/oleObject400.bin"/><Relationship Id="rId799" Type="http://schemas.openxmlformats.org/officeDocument/2006/relationships/oleObject" Target="embeddings/oleObject421.bin"/><Relationship Id="rId51" Type="http://schemas.openxmlformats.org/officeDocument/2006/relationships/oleObject" Target="embeddings/oleObject21.bin"/><Relationship Id="rId93" Type="http://schemas.openxmlformats.org/officeDocument/2006/relationships/oleObject" Target="embeddings/oleObject43.bin"/><Relationship Id="rId189" Type="http://schemas.openxmlformats.org/officeDocument/2006/relationships/oleObject" Target="embeddings/oleObject92.bin"/><Relationship Id="rId396" Type="http://schemas.openxmlformats.org/officeDocument/2006/relationships/oleObject" Target="embeddings/oleObject208.bin"/><Relationship Id="rId561" Type="http://schemas.openxmlformats.org/officeDocument/2006/relationships/image" Target="media/image254.wmf"/><Relationship Id="rId617" Type="http://schemas.openxmlformats.org/officeDocument/2006/relationships/image" Target="media/image282.wmf"/><Relationship Id="rId659" Type="http://schemas.openxmlformats.org/officeDocument/2006/relationships/oleObject" Target="embeddings/oleObject349.bin"/><Relationship Id="rId824" Type="http://schemas.openxmlformats.org/officeDocument/2006/relationships/image" Target="media/image383.wmf"/><Relationship Id="rId866" Type="http://schemas.openxmlformats.org/officeDocument/2006/relationships/oleObject" Target="embeddings/oleObject455.bin"/><Relationship Id="rId214" Type="http://schemas.openxmlformats.org/officeDocument/2006/relationships/oleObject" Target="embeddings/oleObject105.bin"/><Relationship Id="rId256" Type="http://schemas.openxmlformats.org/officeDocument/2006/relationships/image" Target="media/image121.wmf"/><Relationship Id="rId298" Type="http://schemas.openxmlformats.org/officeDocument/2006/relationships/image" Target="media/image140.wmf"/><Relationship Id="rId421" Type="http://schemas.openxmlformats.org/officeDocument/2006/relationships/image" Target="media/image191.wmf"/><Relationship Id="rId463" Type="http://schemas.openxmlformats.org/officeDocument/2006/relationships/oleObject" Target="embeddings/oleObject247.bin"/><Relationship Id="rId519" Type="http://schemas.openxmlformats.org/officeDocument/2006/relationships/oleObject" Target="embeddings/oleObject276.bin"/><Relationship Id="rId670" Type="http://schemas.openxmlformats.org/officeDocument/2006/relationships/oleObject" Target="embeddings/oleObject355.bin"/><Relationship Id="rId116" Type="http://schemas.openxmlformats.org/officeDocument/2006/relationships/oleObject" Target="embeddings/oleObject55.bin"/><Relationship Id="rId158" Type="http://schemas.openxmlformats.org/officeDocument/2006/relationships/image" Target="media/image74.wmf"/><Relationship Id="rId323" Type="http://schemas.openxmlformats.org/officeDocument/2006/relationships/oleObject" Target="embeddings/oleObject165.bin"/><Relationship Id="rId530" Type="http://schemas.openxmlformats.org/officeDocument/2006/relationships/image" Target="media/image241.wmf"/><Relationship Id="rId726" Type="http://schemas.openxmlformats.org/officeDocument/2006/relationships/image" Target="media/image337.wmf"/><Relationship Id="rId768" Type="http://schemas.openxmlformats.org/officeDocument/2006/relationships/image" Target="media/image355.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88.bin"/><Relationship Id="rId572" Type="http://schemas.openxmlformats.org/officeDocument/2006/relationships/oleObject" Target="embeddings/oleObject305.bin"/><Relationship Id="rId628" Type="http://schemas.openxmlformats.org/officeDocument/2006/relationships/oleObject" Target="embeddings/oleObject333.bin"/><Relationship Id="rId835" Type="http://schemas.openxmlformats.org/officeDocument/2006/relationships/image" Target="media/image388.wmf"/><Relationship Id="rId225" Type="http://schemas.openxmlformats.org/officeDocument/2006/relationships/oleObject" Target="embeddings/oleObject112.bin"/><Relationship Id="rId267" Type="http://schemas.openxmlformats.org/officeDocument/2006/relationships/oleObject" Target="embeddings/oleObject133.bin"/><Relationship Id="rId432" Type="http://schemas.openxmlformats.org/officeDocument/2006/relationships/image" Target="media/image196.wmf"/><Relationship Id="rId474" Type="http://schemas.openxmlformats.org/officeDocument/2006/relationships/image" Target="media/image214.wmf"/><Relationship Id="rId877" Type="http://schemas.openxmlformats.org/officeDocument/2006/relationships/hyperlink" Target="https://aip.scitation.org/doi/10.1063/1.5049069" TargetMode="External"/><Relationship Id="rId127" Type="http://schemas.openxmlformats.org/officeDocument/2006/relationships/oleObject" Target="embeddings/oleObject61.bin"/><Relationship Id="rId681" Type="http://schemas.openxmlformats.org/officeDocument/2006/relationships/image" Target="media/image313.wmf"/><Relationship Id="rId737" Type="http://schemas.openxmlformats.org/officeDocument/2006/relationships/oleObject" Target="embeddings/oleObject387.bin"/><Relationship Id="rId779" Type="http://schemas.openxmlformats.org/officeDocument/2006/relationships/oleObject" Target="embeddings/oleObject411.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82.bin"/><Relationship Id="rId334" Type="http://schemas.openxmlformats.org/officeDocument/2006/relationships/oleObject" Target="embeddings/oleObject172.bin"/><Relationship Id="rId376" Type="http://schemas.openxmlformats.org/officeDocument/2006/relationships/oleObject" Target="embeddings/oleObject195.bin"/><Relationship Id="rId541" Type="http://schemas.openxmlformats.org/officeDocument/2006/relationships/image" Target="media/image246.wmf"/><Relationship Id="rId583" Type="http://schemas.openxmlformats.org/officeDocument/2006/relationships/image" Target="media/image265.wmf"/><Relationship Id="rId639" Type="http://schemas.openxmlformats.org/officeDocument/2006/relationships/image" Target="media/image293.wmf"/><Relationship Id="rId790" Type="http://schemas.openxmlformats.org/officeDocument/2006/relationships/image" Target="media/image366.wmf"/><Relationship Id="rId804" Type="http://schemas.openxmlformats.org/officeDocument/2006/relationships/image" Target="media/image373.wmf"/><Relationship Id="rId4" Type="http://schemas.microsoft.com/office/2007/relationships/stylesWithEffects" Target="stylesWithEffects.xml"/><Relationship Id="rId180" Type="http://schemas.openxmlformats.org/officeDocument/2006/relationships/image" Target="media/image85.wmf"/><Relationship Id="rId236" Type="http://schemas.openxmlformats.org/officeDocument/2006/relationships/image" Target="media/image111.wmf"/><Relationship Id="rId278" Type="http://schemas.openxmlformats.org/officeDocument/2006/relationships/oleObject" Target="embeddings/oleObject139.bin"/><Relationship Id="rId401" Type="http://schemas.openxmlformats.org/officeDocument/2006/relationships/oleObject" Target="embeddings/oleObject211.bin"/><Relationship Id="rId443" Type="http://schemas.openxmlformats.org/officeDocument/2006/relationships/image" Target="media/image201.wmf"/><Relationship Id="rId650" Type="http://schemas.openxmlformats.org/officeDocument/2006/relationships/image" Target="media/image298.wmf"/><Relationship Id="rId846" Type="http://schemas.openxmlformats.org/officeDocument/2006/relationships/oleObject" Target="embeddings/oleObject445.bin"/><Relationship Id="rId888" Type="http://schemas.openxmlformats.org/officeDocument/2006/relationships/image" Target="media/image412.jpeg"/><Relationship Id="rId303" Type="http://schemas.openxmlformats.org/officeDocument/2006/relationships/oleObject" Target="embeddings/oleObject153.bin"/><Relationship Id="rId485" Type="http://schemas.openxmlformats.org/officeDocument/2006/relationships/oleObject" Target="embeddings/oleObject258.bin"/><Relationship Id="rId692" Type="http://schemas.openxmlformats.org/officeDocument/2006/relationships/oleObject" Target="embeddings/oleObject366.bin"/><Relationship Id="rId706" Type="http://schemas.openxmlformats.org/officeDocument/2006/relationships/oleObject" Target="embeddings/oleObject374.bin"/><Relationship Id="rId748" Type="http://schemas.openxmlformats.org/officeDocument/2006/relationships/image" Target="media/image345.wmf"/><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image" Target="media/image64.wmf"/><Relationship Id="rId345" Type="http://schemas.openxmlformats.org/officeDocument/2006/relationships/oleObject" Target="embeddings/oleObject178.bin"/><Relationship Id="rId387" Type="http://schemas.openxmlformats.org/officeDocument/2006/relationships/image" Target="media/image176.wmf"/><Relationship Id="rId510" Type="http://schemas.openxmlformats.org/officeDocument/2006/relationships/image" Target="media/image231.wmf"/><Relationship Id="rId552" Type="http://schemas.openxmlformats.org/officeDocument/2006/relationships/oleObject" Target="embeddings/oleObject295.bin"/><Relationship Id="rId594" Type="http://schemas.openxmlformats.org/officeDocument/2006/relationships/oleObject" Target="embeddings/oleObject316.bin"/><Relationship Id="rId608" Type="http://schemas.openxmlformats.org/officeDocument/2006/relationships/oleObject" Target="embeddings/oleObject323.bin"/><Relationship Id="rId815" Type="http://schemas.openxmlformats.org/officeDocument/2006/relationships/oleObject" Target="embeddings/oleObject429.bin"/><Relationship Id="rId191" Type="http://schemas.openxmlformats.org/officeDocument/2006/relationships/oleObject" Target="embeddings/oleObject93.bin"/><Relationship Id="rId205" Type="http://schemas.openxmlformats.org/officeDocument/2006/relationships/image" Target="media/image97.wmf"/><Relationship Id="rId247" Type="http://schemas.openxmlformats.org/officeDocument/2006/relationships/oleObject" Target="embeddings/oleObject123.bin"/><Relationship Id="rId412" Type="http://schemas.openxmlformats.org/officeDocument/2006/relationships/oleObject" Target="embeddings/oleObject218.bin"/><Relationship Id="rId857" Type="http://schemas.openxmlformats.org/officeDocument/2006/relationships/image" Target="media/image399.wmf"/><Relationship Id="rId107" Type="http://schemas.openxmlformats.org/officeDocument/2006/relationships/image" Target="media/image49.wmf"/><Relationship Id="rId289" Type="http://schemas.openxmlformats.org/officeDocument/2006/relationships/image" Target="media/image136.wmf"/><Relationship Id="rId454" Type="http://schemas.openxmlformats.org/officeDocument/2006/relationships/oleObject" Target="embeddings/oleObject242.bin"/><Relationship Id="rId496" Type="http://schemas.openxmlformats.org/officeDocument/2006/relationships/image" Target="media/image224.wmf"/><Relationship Id="rId661" Type="http://schemas.openxmlformats.org/officeDocument/2006/relationships/image" Target="media/image303.wmf"/><Relationship Id="rId717" Type="http://schemas.openxmlformats.org/officeDocument/2006/relationships/image" Target="media/image330.wmf"/><Relationship Id="rId759" Type="http://schemas.openxmlformats.org/officeDocument/2006/relationships/oleObject" Target="embeddings/oleObject401.bin"/><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oleObject" Target="embeddings/oleObject72.bin"/><Relationship Id="rId314" Type="http://schemas.openxmlformats.org/officeDocument/2006/relationships/oleObject" Target="embeddings/oleObject159.bin"/><Relationship Id="rId356" Type="http://schemas.openxmlformats.org/officeDocument/2006/relationships/image" Target="media/image165.wmf"/><Relationship Id="rId398" Type="http://schemas.openxmlformats.org/officeDocument/2006/relationships/oleObject" Target="embeddings/oleObject209.bin"/><Relationship Id="rId521" Type="http://schemas.openxmlformats.org/officeDocument/2006/relationships/oleObject" Target="embeddings/oleObject277.bin"/><Relationship Id="rId563" Type="http://schemas.openxmlformats.org/officeDocument/2006/relationships/image" Target="media/image255.wmf"/><Relationship Id="rId619" Type="http://schemas.openxmlformats.org/officeDocument/2006/relationships/image" Target="media/image283.wmf"/><Relationship Id="rId770" Type="http://schemas.openxmlformats.org/officeDocument/2006/relationships/image" Target="media/image356.wmf"/><Relationship Id="rId95" Type="http://schemas.openxmlformats.org/officeDocument/2006/relationships/oleObject" Target="embeddings/oleObject44.bin"/><Relationship Id="rId160" Type="http://schemas.openxmlformats.org/officeDocument/2006/relationships/image" Target="media/image75.wmf"/><Relationship Id="rId216" Type="http://schemas.openxmlformats.org/officeDocument/2006/relationships/oleObject" Target="embeddings/oleObject106.bin"/><Relationship Id="rId423" Type="http://schemas.openxmlformats.org/officeDocument/2006/relationships/oleObject" Target="embeddings/oleObject224.bin"/><Relationship Id="rId826" Type="http://schemas.openxmlformats.org/officeDocument/2006/relationships/image" Target="media/image384.wmf"/><Relationship Id="rId868" Type="http://schemas.openxmlformats.org/officeDocument/2006/relationships/oleObject" Target="embeddings/oleObject457.bin"/><Relationship Id="rId258" Type="http://schemas.openxmlformats.org/officeDocument/2006/relationships/image" Target="media/image122.wmf"/><Relationship Id="rId465" Type="http://schemas.openxmlformats.org/officeDocument/2006/relationships/oleObject" Target="embeddings/oleObject248.bin"/><Relationship Id="rId630" Type="http://schemas.openxmlformats.org/officeDocument/2006/relationships/oleObject" Target="embeddings/oleObject334.bin"/><Relationship Id="rId672" Type="http://schemas.openxmlformats.org/officeDocument/2006/relationships/oleObject" Target="embeddings/oleObject356.bin"/><Relationship Id="rId728" Type="http://schemas.openxmlformats.org/officeDocument/2006/relationships/image" Target="media/image338.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6.bin"/><Relationship Id="rId325" Type="http://schemas.openxmlformats.org/officeDocument/2006/relationships/oleObject" Target="embeddings/oleObject166.bin"/><Relationship Id="rId367" Type="http://schemas.openxmlformats.org/officeDocument/2006/relationships/oleObject" Target="embeddings/oleObject189.bin"/><Relationship Id="rId532" Type="http://schemas.openxmlformats.org/officeDocument/2006/relationships/image" Target="media/image242.wmf"/><Relationship Id="rId574" Type="http://schemas.openxmlformats.org/officeDocument/2006/relationships/oleObject" Target="embeddings/oleObject306.bin"/><Relationship Id="rId171" Type="http://schemas.openxmlformats.org/officeDocument/2006/relationships/oleObject" Target="embeddings/oleObject83.bin"/><Relationship Id="rId227" Type="http://schemas.openxmlformats.org/officeDocument/2006/relationships/oleObject" Target="embeddings/oleObject113.bin"/><Relationship Id="rId781" Type="http://schemas.openxmlformats.org/officeDocument/2006/relationships/oleObject" Target="embeddings/oleObject412.bin"/><Relationship Id="rId837" Type="http://schemas.openxmlformats.org/officeDocument/2006/relationships/image" Target="media/image389.wmf"/><Relationship Id="rId879" Type="http://schemas.openxmlformats.org/officeDocument/2006/relationships/hyperlink" Target="https://aip.scitation.org/author/Sarsenbi%2C+Abdisalam" TargetMode="External"/><Relationship Id="rId269" Type="http://schemas.openxmlformats.org/officeDocument/2006/relationships/oleObject" Target="embeddings/oleObject134.bin"/><Relationship Id="rId434" Type="http://schemas.openxmlformats.org/officeDocument/2006/relationships/image" Target="media/image197.wmf"/><Relationship Id="rId476" Type="http://schemas.openxmlformats.org/officeDocument/2006/relationships/image" Target="media/image215.wmf"/><Relationship Id="rId641" Type="http://schemas.openxmlformats.org/officeDocument/2006/relationships/image" Target="media/image294.wmf"/><Relationship Id="rId683" Type="http://schemas.openxmlformats.org/officeDocument/2006/relationships/image" Target="media/image314.wmf"/><Relationship Id="rId739" Type="http://schemas.openxmlformats.org/officeDocument/2006/relationships/image" Target="media/image343.wmf"/><Relationship Id="rId890" Type="http://schemas.openxmlformats.org/officeDocument/2006/relationships/fontTable" Target="fontTable.xml"/><Relationship Id="rId33" Type="http://schemas.openxmlformats.org/officeDocument/2006/relationships/oleObject" Target="embeddings/oleObject12.bin"/><Relationship Id="rId129" Type="http://schemas.openxmlformats.org/officeDocument/2006/relationships/oleObject" Target="embeddings/oleObject62.bin"/><Relationship Id="rId280" Type="http://schemas.openxmlformats.org/officeDocument/2006/relationships/image" Target="media/image132.wmf"/><Relationship Id="rId336" Type="http://schemas.openxmlformats.org/officeDocument/2006/relationships/oleObject" Target="embeddings/oleObject173.bin"/><Relationship Id="rId501" Type="http://schemas.openxmlformats.org/officeDocument/2006/relationships/oleObject" Target="embeddings/oleObject267.bin"/><Relationship Id="rId543" Type="http://schemas.openxmlformats.org/officeDocument/2006/relationships/image" Target="media/image247.wmf"/><Relationship Id="rId75" Type="http://schemas.openxmlformats.org/officeDocument/2006/relationships/oleObject" Target="embeddings/oleObject33.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oleObject" Target="embeddings/oleObject197.bin"/><Relationship Id="rId403" Type="http://schemas.openxmlformats.org/officeDocument/2006/relationships/oleObject" Target="embeddings/oleObject212.bin"/><Relationship Id="rId585" Type="http://schemas.openxmlformats.org/officeDocument/2006/relationships/image" Target="media/image266.wmf"/><Relationship Id="rId750" Type="http://schemas.openxmlformats.org/officeDocument/2006/relationships/image" Target="media/image346.wmf"/><Relationship Id="rId792" Type="http://schemas.openxmlformats.org/officeDocument/2006/relationships/image" Target="media/image367.wmf"/><Relationship Id="rId806" Type="http://schemas.openxmlformats.org/officeDocument/2006/relationships/image" Target="media/image374.wmf"/><Relationship Id="rId848" Type="http://schemas.openxmlformats.org/officeDocument/2006/relationships/oleObject" Target="embeddings/oleObject446.bin"/><Relationship Id="rId6" Type="http://schemas.openxmlformats.org/officeDocument/2006/relationships/webSettings" Target="webSettings.xml"/><Relationship Id="rId238" Type="http://schemas.openxmlformats.org/officeDocument/2006/relationships/image" Target="media/image112.wmf"/><Relationship Id="rId445" Type="http://schemas.openxmlformats.org/officeDocument/2006/relationships/oleObject" Target="embeddings/oleObject236.bin"/><Relationship Id="rId487" Type="http://schemas.openxmlformats.org/officeDocument/2006/relationships/oleObject" Target="embeddings/oleObject259.bin"/><Relationship Id="rId610" Type="http://schemas.openxmlformats.org/officeDocument/2006/relationships/oleObject" Target="embeddings/oleObject324.bin"/><Relationship Id="rId652" Type="http://schemas.openxmlformats.org/officeDocument/2006/relationships/image" Target="media/image299.wmf"/><Relationship Id="rId694" Type="http://schemas.openxmlformats.org/officeDocument/2006/relationships/oleObject" Target="embeddings/oleObject367.bin"/><Relationship Id="rId708" Type="http://schemas.openxmlformats.org/officeDocument/2006/relationships/oleObject" Target="embeddings/oleObject375.bin"/><Relationship Id="rId291" Type="http://schemas.openxmlformats.org/officeDocument/2006/relationships/image" Target="media/image137.wmf"/><Relationship Id="rId305" Type="http://schemas.openxmlformats.org/officeDocument/2006/relationships/oleObject" Target="embeddings/oleObject154.bin"/><Relationship Id="rId347" Type="http://schemas.openxmlformats.org/officeDocument/2006/relationships/oleObject" Target="embeddings/oleObject179.bin"/><Relationship Id="rId512" Type="http://schemas.openxmlformats.org/officeDocument/2006/relationships/image" Target="media/image232.wmf"/><Relationship Id="rId44" Type="http://schemas.openxmlformats.org/officeDocument/2006/relationships/image" Target="media/image19.wmf"/><Relationship Id="rId86" Type="http://schemas.openxmlformats.org/officeDocument/2006/relationships/oleObject" Target="embeddings/oleObject39.bin"/><Relationship Id="rId151" Type="http://schemas.openxmlformats.org/officeDocument/2006/relationships/oleObject" Target="embeddings/oleObject73.bin"/><Relationship Id="rId389" Type="http://schemas.openxmlformats.org/officeDocument/2006/relationships/image" Target="media/image177.wmf"/><Relationship Id="rId554" Type="http://schemas.openxmlformats.org/officeDocument/2006/relationships/oleObject" Target="embeddings/oleObject296.bin"/><Relationship Id="rId596" Type="http://schemas.openxmlformats.org/officeDocument/2006/relationships/oleObject" Target="embeddings/oleObject317.bin"/><Relationship Id="rId761" Type="http://schemas.openxmlformats.org/officeDocument/2006/relationships/oleObject" Target="embeddings/oleObject402.bin"/><Relationship Id="rId817" Type="http://schemas.openxmlformats.org/officeDocument/2006/relationships/oleObject" Target="embeddings/oleObject430.bin"/><Relationship Id="rId859" Type="http://schemas.openxmlformats.org/officeDocument/2006/relationships/image" Target="media/image400.wmf"/><Relationship Id="rId193" Type="http://schemas.openxmlformats.org/officeDocument/2006/relationships/oleObject" Target="embeddings/oleObject94.bin"/><Relationship Id="rId207" Type="http://schemas.openxmlformats.org/officeDocument/2006/relationships/image" Target="media/image98.wmf"/><Relationship Id="rId249" Type="http://schemas.openxmlformats.org/officeDocument/2006/relationships/oleObject" Target="embeddings/oleObject124.bin"/><Relationship Id="rId414" Type="http://schemas.openxmlformats.org/officeDocument/2006/relationships/oleObject" Target="embeddings/oleObject219.bin"/><Relationship Id="rId456" Type="http://schemas.openxmlformats.org/officeDocument/2006/relationships/oleObject" Target="embeddings/oleObject243.bin"/><Relationship Id="rId498" Type="http://schemas.openxmlformats.org/officeDocument/2006/relationships/image" Target="media/image225.wmf"/><Relationship Id="rId621" Type="http://schemas.openxmlformats.org/officeDocument/2006/relationships/image" Target="media/image284.wmf"/><Relationship Id="rId663" Type="http://schemas.openxmlformats.org/officeDocument/2006/relationships/image" Target="media/image304.wmf"/><Relationship Id="rId870" Type="http://schemas.openxmlformats.org/officeDocument/2006/relationships/oleObject" Target="embeddings/oleObject458.bin"/><Relationship Id="rId13" Type="http://schemas.openxmlformats.org/officeDocument/2006/relationships/image" Target="media/image4.wmf"/><Relationship Id="rId109" Type="http://schemas.openxmlformats.org/officeDocument/2006/relationships/image" Target="media/image50.wmf"/><Relationship Id="rId260" Type="http://schemas.openxmlformats.org/officeDocument/2006/relationships/image" Target="media/image123.wmf"/><Relationship Id="rId316" Type="http://schemas.openxmlformats.org/officeDocument/2006/relationships/oleObject" Target="embeddings/oleObject161.bin"/><Relationship Id="rId523" Type="http://schemas.openxmlformats.org/officeDocument/2006/relationships/oleObject" Target="embeddings/oleObject278.bin"/><Relationship Id="rId719" Type="http://schemas.openxmlformats.org/officeDocument/2006/relationships/image" Target="media/image331.wmf"/><Relationship Id="rId55" Type="http://schemas.openxmlformats.org/officeDocument/2006/relationships/oleObject" Target="embeddings/oleObject23.bin"/><Relationship Id="rId97" Type="http://schemas.openxmlformats.org/officeDocument/2006/relationships/oleObject" Target="embeddings/oleObject45.bin"/><Relationship Id="rId120" Type="http://schemas.openxmlformats.org/officeDocument/2006/relationships/oleObject" Target="embeddings/oleObject57.bin"/><Relationship Id="rId358" Type="http://schemas.openxmlformats.org/officeDocument/2006/relationships/image" Target="media/image166.wmf"/><Relationship Id="rId565" Type="http://schemas.openxmlformats.org/officeDocument/2006/relationships/image" Target="media/image256.wmf"/><Relationship Id="rId730" Type="http://schemas.openxmlformats.org/officeDocument/2006/relationships/image" Target="media/image339.wmf"/><Relationship Id="rId772" Type="http://schemas.openxmlformats.org/officeDocument/2006/relationships/image" Target="media/image357.wmf"/><Relationship Id="rId828" Type="http://schemas.openxmlformats.org/officeDocument/2006/relationships/oleObject" Target="embeddings/oleObject436.bin"/><Relationship Id="rId162" Type="http://schemas.openxmlformats.org/officeDocument/2006/relationships/image" Target="media/image76.wmf"/><Relationship Id="rId218" Type="http://schemas.openxmlformats.org/officeDocument/2006/relationships/oleObject" Target="embeddings/oleObject107.bin"/><Relationship Id="rId425" Type="http://schemas.openxmlformats.org/officeDocument/2006/relationships/oleObject" Target="embeddings/oleObject225.bin"/><Relationship Id="rId467" Type="http://schemas.openxmlformats.org/officeDocument/2006/relationships/oleObject" Target="embeddings/oleObject249.bin"/><Relationship Id="rId632" Type="http://schemas.openxmlformats.org/officeDocument/2006/relationships/oleObject" Target="embeddings/oleObject335.bin"/><Relationship Id="rId271" Type="http://schemas.openxmlformats.org/officeDocument/2006/relationships/oleObject" Target="embeddings/oleObject135.bin"/><Relationship Id="rId674" Type="http://schemas.openxmlformats.org/officeDocument/2006/relationships/oleObject" Target="embeddings/oleObject357.bin"/><Relationship Id="rId881" Type="http://schemas.openxmlformats.org/officeDocument/2006/relationships/hyperlink" Target="https://doi.org/10.1063/1.5049023" TargetMode="External"/><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3.bin"/><Relationship Id="rId327" Type="http://schemas.openxmlformats.org/officeDocument/2006/relationships/oleObject" Target="embeddings/oleObject167.bin"/><Relationship Id="rId369" Type="http://schemas.openxmlformats.org/officeDocument/2006/relationships/oleObject" Target="embeddings/oleObject190.bin"/><Relationship Id="rId534" Type="http://schemas.openxmlformats.org/officeDocument/2006/relationships/image" Target="media/image243.wmf"/><Relationship Id="rId576" Type="http://schemas.openxmlformats.org/officeDocument/2006/relationships/oleObject" Target="embeddings/oleObject307.bin"/><Relationship Id="rId741" Type="http://schemas.openxmlformats.org/officeDocument/2006/relationships/image" Target="media/image344.wmf"/><Relationship Id="rId783" Type="http://schemas.openxmlformats.org/officeDocument/2006/relationships/oleObject" Target="embeddings/oleObject413.bin"/><Relationship Id="rId839" Type="http://schemas.openxmlformats.org/officeDocument/2006/relationships/image" Target="media/image390.wmf"/><Relationship Id="rId173" Type="http://schemas.openxmlformats.org/officeDocument/2006/relationships/oleObject" Target="embeddings/oleObject84.bin"/><Relationship Id="rId229" Type="http://schemas.openxmlformats.org/officeDocument/2006/relationships/oleObject" Target="embeddings/oleObject114.bin"/><Relationship Id="rId380" Type="http://schemas.openxmlformats.org/officeDocument/2006/relationships/oleObject" Target="embeddings/oleObject199.bin"/><Relationship Id="rId436" Type="http://schemas.openxmlformats.org/officeDocument/2006/relationships/image" Target="media/image198.wmf"/><Relationship Id="rId601" Type="http://schemas.openxmlformats.org/officeDocument/2006/relationships/image" Target="media/image274.wmf"/><Relationship Id="rId643" Type="http://schemas.openxmlformats.org/officeDocument/2006/relationships/image" Target="media/image295.wmf"/><Relationship Id="rId240" Type="http://schemas.openxmlformats.org/officeDocument/2006/relationships/image" Target="media/image113.wmf"/><Relationship Id="rId478" Type="http://schemas.openxmlformats.org/officeDocument/2006/relationships/image" Target="media/image216.wmf"/><Relationship Id="rId685" Type="http://schemas.openxmlformats.org/officeDocument/2006/relationships/image" Target="media/image315.wmf"/><Relationship Id="rId850" Type="http://schemas.openxmlformats.org/officeDocument/2006/relationships/oleObject" Target="embeddings/oleObject447.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image" Target="media/image133.wmf"/><Relationship Id="rId338" Type="http://schemas.openxmlformats.org/officeDocument/2006/relationships/oleObject" Target="embeddings/oleObject174.bin"/><Relationship Id="rId503" Type="http://schemas.openxmlformats.org/officeDocument/2006/relationships/oleObject" Target="embeddings/oleObject268.bin"/><Relationship Id="rId545" Type="http://schemas.openxmlformats.org/officeDocument/2006/relationships/oleObject" Target="embeddings/oleObject290.bin"/><Relationship Id="rId587" Type="http://schemas.openxmlformats.org/officeDocument/2006/relationships/image" Target="media/image267.wmf"/><Relationship Id="rId710" Type="http://schemas.openxmlformats.org/officeDocument/2006/relationships/oleObject" Target="embeddings/oleObject376.bin"/><Relationship Id="rId752" Type="http://schemas.openxmlformats.org/officeDocument/2006/relationships/image" Target="media/image347.wmf"/><Relationship Id="rId808" Type="http://schemas.openxmlformats.org/officeDocument/2006/relationships/image" Target="media/image375.wmf"/><Relationship Id="rId8" Type="http://schemas.openxmlformats.org/officeDocument/2006/relationships/endnotes" Target="endnotes.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image" Target="media/image178.wmf"/><Relationship Id="rId405" Type="http://schemas.openxmlformats.org/officeDocument/2006/relationships/image" Target="media/image184.wmf"/><Relationship Id="rId447" Type="http://schemas.openxmlformats.org/officeDocument/2006/relationships/oleObject" Target="embeddings/oleObject238.bin"/><Relationship Id="rId612" Type="http://schemas.openxmlformats.org/officeDocument/2006/relationships/oleObject" Target="embeddings/oleObject325.bin"/><Relationship Id="rId794" Type="http://schemas.openxmlformats.org/officeDocument/2006/relationships/image" Target="media/image368.wmf"/><Relationship Id="rId251" Type="http://schemas.openxmlformats.org/officeDocument/2006/relationships/oleObject" Target="embeddings/oleObject125.bin"/><Relationship Id="rId489" Type="http://schemas.openxmlformats.org/officeDocument/2006/relationships/oleObject" Target="embeddings/oleObject260.bin"/><Relationship Id="rId654" Type="http://schemas.openxmlformats.org/officeDocument/2006/relationships/image" Target="media/image300.wmf"/><Relationship Id="rId696" Type="http://schemas.openxmlformats.org/officeDocument/2006/relationships/oleObject" Target="embeddings/oleObject368.bin"/><Relationship Id="rId861" Type="http://schemas.openxmlformats.org/officeDocument/2006/relationships/image" Target="media/image401.wmf"/><Relationship Id="rId46" Type="http://schemas.openxmlformats.org/officeDocument/2006/relationships/image" Target="media/image20.wmf"/><Relationship Id="rId293" Type="http://schemas.openxmlformats.org/officeDocument/2006/relationships/image" Target="media/image138.wmf"/><Relationship Id="rId307" Type="http://schemas.openxmlformats.org/officeDocument/2006/relationships/oleObject" Target="embeddings/oleObject155.bin"/><Relationship Id="rId349" Type="http://schemas.openxmlformats.org/officeDocument/2006/relationships/oleObject" Target="embeddings/oleObject180.bin"/><Relationship Id="rId514" Type="http://schemas.openxmlformats.org/officeDocument/2006/relationships/image" Target="media/image233.wmf"/><Relationship Id="rId556" Type="http://schemas.openxmlformats.org/officeDocument/2006/relationships/oleObject" Target="embeddings/oleObject297.bin"/><Relationship Id="rId721" Type="http://schemas.openxmlformats.org/officeDocument/2006/relationships/image" Target="media/image333.wmf"/><Relationship Id="rId763" Type="http://schemas.openxmlformats.org/officeDocument/2006/relationships/oleObject" Target="embeddings/oleObject403.bin"/><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image" Target="media/image99.wmf"/><Relationship Id="rId360" Type="http://schemas.openxmlformats.org/officeDocument/2006/relationships/image" Target="media/image167.wmf"/><Relationship Id="rId416" Type="http://schemas.openxmlformats.org/officeDocument/2006/relationships/oleObject" Target="embeddings/oleObject220.bin"/><Relationship Id="rId598" Type="http://schemas.openxmlformats.org/officeDocument/2006/relationships/oleObject" Target="embeddings/oleObject318.bin"/><Relationship Id="rId819" Type="http://schemas.openxmlformats.org/officeDocument/2006/relationships/oleObject" Target="embeddings/oleObject431.bin"/><Relationship Id="rId220" Type="http://schemas.openxmlformats.org/officeDocument/2006/relationships/oleObject" Target="embeddings/oleObject109.bin"/><Relationship Id="rId458" Type="http://schemas.openxmlformats.org/officeDocument/2006/relationships/oleObject" Target="embeddings/oleObject244.bin"/><Relationship Id="rId623" Type="http://schemas.openxmlformats.org/officeDocument/2006/relationships/image" Target="media/image285.wmf"/><Relationship Id="rId665" Type="http://schemas.openxmlformats.org/officeDocument/2006/relationships/image" Target="media/image305.wmf"/><Relationship Id="rId830" Type="http://schemas.openxmlformats.org/officeDocument/2006/relationships/oleObject" Target="embeddings/oleObject437.bin"/><Relationship Id="rId872" Type="http://schemas.openxmlformats.org/officeDocument/2006/relationships/hyperlink" Target="http://www.scopus.com/scopus/inward/record.url?eid=2-s2.0-84859756791&amp;partnerID=K84CvKBR&amp;rel=3.0.0&amp;md5=fc08b31053c77f77bff026e232cadaa2" TargetMode="External"/><Relationship Id="rId15" Type="http://schemas.openxmlformats.org/officeDocument/2006/relationships/image" Target="media/image5.wmf"/><Relationship Id="rId57" Type="http://schemas.openxmlformats.org/officeDocument/2006/relationships/oleObject" Target="embeddings/oleObject24.bin"/><Relationship Id="rId262" Type="http://schemas.openxmlformats.org/officeDocument/2006/relationships/image" Target="media/image124.wmf"/><Relationship Id="rId318" Type="http://schemas.openxmlformats.org/officeDocument/2006/relationships/image" Target="media/image148.wmf"/><Relationship Id="rId525" Type="http://schemas.openxmlformats.org/officeDocument/2006/relationships/oleObject" Target="embeddings/oleObject279.bin"/><Relationship Id="rId567" Type="http://schemas.openxmlformats.org/officeDocument/2006/relationships/image" Target="media/image257.wmf"/><Relationship Id="rId732" Type="http://schemas.openxmlformats.org/officeDocument/2006/relationships/image" Target="media/image340.wmf"/><Relationship Id="rId99" Type="http://schemas.openxmlformats.org/officeDocument/2006/relationships/oleObject" Target="embeddings/oleObject46.bin"/><Relationship Id="rId122" Type="http://schemas.openxmlformats.org/officeDocument/2006/relationships/oleObject" Target="embeddings/oleObject58.bin"/><Relationship Id="rId164" Type="http://schemas.openxmlformats.org/officeDocument/2006/relationships/image" Target="media/image77.wmf"/><Relationship Id="rId371" Type="http://schemas.openxmlformats.org/officeDocument/2006/relationships/oleObject" Target="embeddings/oleObject191.bin"/><Relationship Id="rId774" Type="http://schemas.openxmlformats.org/officeDocument/2006/relationships/image" Target="media/image358.wmf"/><Relationship Id="rId427" Type="http://schemas.openxmlformats.org/officeDocument/2006/relationships/oleObject" Target="embeddings/oleObject226.bin"/><Relationship Id="rId469" Type="http://schemas.openxmlformats.org/officeDocument/2006/relationships/oleObject" Target="embeddings/oleObject250.bin"/><Relationship Id="rId634" Type="http://schemas.openxmlformats.org/officeDocument/2006/relationships/oleObject" Target="embeddings/oleObject336.bin"/><Relationship Id="rId676" Type="http://schemas.openxmlformats.org/officeDocument/2006/relationships/oleObject" Target="embeddings/oleObject358.bin"/><Relationship Id="rId841" Type="http://schemas.openxmlformats.org/officeDocument/2006/relationships/image" Target="media/image391.wmf"/><Relationship Id="rId883" Type="http://schemas.openxmlformats.org/officeDocument/2006/relationships/image" Target="media/image407.jpeg"/><Relationship Id="rId26" Type="http://schemas.openxmlformats.org/officeDocument/2006/relationships/image" Target="media/image10.wmf"/><Relationship Id="rId231" Type="http://schemas.openxmlformats.org/officeDocument/2006/relationships/oleObject" Target="embeddings/oleObject115.bin"/><Relationship Id="rId273" Type="http://schemas.openxmlformats.org/officeDocument/2006/relationships/oleObject" Target="embeddings/oleObject136.bin"/><Relationship Id="rId329" Type="http://schemas.openxmlformats.org/officeDocument/2006/relationships/oleObject" Target="embeddings/oleObject168.bin"/><Relationship Id="rId480" Type="http://schemas.openxmlformats.org/officeDocument/2006/relationships/image" Target="media/image217.wmf"/><Relationship Id="rId536" Type="http://schemas.openxmlformats.org/officeDocument/2006/relationships/image" Target="media/image244.wmf"/><Relationship Id="rId701" Type="http://schemas.openxmlformats.org/officeDocument/2006/relationships/oleObject" Target="embeddings/oleObject371.bin"/><Relationship Id="rId68" Type="http://schemas.openxmlformats.org/officeDocument/2006/relationships/image" Target="media/image31.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oleObject" Target="embeddings/oleObject175.bin"/><Relationship Id="rId578" Type="http://schemas.openxmlformats.org/officeDocument/2006/relationships/oleObject" Target="embeddings/oleObject308.bin"/><Relationship Id="rId743" Type="http://schemas.openxmlformats.org/officeDocument/2006/relationships/oleObject" Target="embeddings/oleObject391.bin"/><Relationship Id="rId785" Type="http://schemas.openxmlformats.org/officeDocument/2006/relationships/oleObject" Target="embeddings/oleObject414.bin"/><Relationship Id="rId200" Type="http://schemas.openxmlformats.org/officeDocument/2006/relationships/image" Target="media/image95.wmf"/><Relationship Id="rId382" Type="http://schemas.openxmlformats.org/officeDocument/2006/relationships/oleObject" Target="embeddings/oleObject201.bin"/><Relationship Id="rId438" Type="http://schemas.openxmlformats.org/officeDocument/2006/relationships/oleObject" Target="embeddings/oleObject232.bin"/><Relationship Id="rId603" Type="http://schemas.openxmlformats.org/officeDocument/2006/relationships/image" Target="media/image275.wmf"/><Relationship Id="rId645" Type="http://schemas.openxmlformats.org/officeDocument/2006/relationships/oleObject" Target="embeddings/oleObject342.bin"/><Relationship Id="rId687" Type="http://schemas.openxmlformats.org/officeDocument/2006/relationships/image" Target="media/image316.wmf"/><Relationship Id="rId810" Type="http://schemas.openxmlformats.org/officeDocument/2006/relationships/image" Target="media/image376.wmf"/><Relationship Id="rId852" Type="http://schemas.openxmlformats.org/officeDocument/2006/relationships/oleObject" Target="embeddings/oleObject448.bin"/><Relationship Id="rId242" Type="http://schemas.openxmlformats.org/officeDocument/2006/relationships/image" Target="media/image114.wmf"/><Relationship Id="rId284" Type="http://schemas.openxmlformats.org/officeDocument/2006/relationships/image" Target="media/image134.wmf"/><Relationship Id="rId491" Type="http://schemas.openxmlformats.org/officeDocument/2006/relationships/oleObject" Target="embeddings/oleObject261.bin"/><Relationship Id="rId505" Type="http://schemas.openxmlformats.org/officeDocument/2006/relationships/oleObject" Target="embeddings/oleObject269.bin"/><Relationship Id="rId712" Type="http://schemas.openxmlformats.org/officeDocument/2006/relationships/oleObject" Target="embeddings/oleObject377.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7.wmf"/><Relationship Id="rId144" Type="http://schemas.openxmlformats.org/officeDocument/2006/relationships/image" Target="media/image67.wmf"/><Relationship Id="rId547" Type="http://schemas.openxmlformats.org/officeDocument/2006/relationships/oleObject" Target="embeddings/oleObject292.bin"/><Relationship Id="rId589" Type="http://schemas.openxmlformats.org/officeDocument/2006/relationships/image" Target="media/image268.wmf"/><Relationship Id="rId754" Type="http://schemas.openxmlformats.org/officeDocument/2006/relationships/image" Target="media/image348.wmf"/><Relationship Id="rId796" Type="http://schemas.openxmlformats.org/officeDocument/2006/relationships/image" Target="media/image369.wmf"/><Relationship Id="rId90" Type="http://schemas.openxmlformats.org/officeDocument/2006/relationships/image" Target="media/image41.wmf"/><Relationship Id="rId186" Type="http://schemas.openxmlformats.org/officeDocument/2006/relationships/image" Target="media/image88.wmf"/><Relationship Id="rId351" Type="http://schemas.openxmlformats.org/officeDocument/2006/relationships/oleObject" Target="embeddings/oleObject181.bin"/><Relationship Id="rId393" Type="http://schemas.openxmlformats.org/officeDocument/2006/relationships/image" Target="media/image179.wmf"/><Relationship Id="rId407" Type="http://schemas.openxmlformats.org/officeDocument/2006/relationships/image" Target="media/image185.wmf"/><Relationship Id="rId449" Type="http://schemas.openxmlformats.org/officeDocument/2006/relationships/oleObject" Target="embeddings/oleObject239.bin"/><Relationship Id="rId614" Type="http://schemas.openxmlformats.org/officeDocument/2006/relationships/oleObject" Target="embeddings/oleObject326.bin"/><Relationship Id="rId656" Type="http://schemas.openxmlformats.org/officeDocument/2006/relationships/image" Target="media/image301.wmf"/><Relationship Id="rId821" Type="http://schemas.openxmlformats.org/officeDocument/2006/relationships/oleObject" Target="embeddings/oleObject432.bin"/><Relationship Id="rId863" Type="http://schemas.openxmlformats.org/officeDocument/2006/relationships/image" Target="media/image402.wmf"/><Relationship Id="rId211" Type="http://schemas.openxmlformats.org/officeDocument/2006/relationships/image" Target="media/image100.wmf"/><Relationship Id="rId253" Type="http://schemas.openxmlformats.org/officeDocument/2006/relationships/oleObject" Target="embeddings/oleObject126.bin"/><Relationship Id="rId295" Type="http://schemas.openxmlformats.org/officeDocument/2006/relationships/oleObject" Target="embeddings/oleObject149.bin"/><Relationship Id="rId309" Type="http://schemas.openxmlformats.org/officeDocument/2006/relationships/oleObject" Target="embeddings/oleObject156.bin"/><Relationship Id="rId460" Type="http://schemas.openxmlformats.org/officeDocument/2006/relationships/oleObject" Target="embeddings/oleObject245.bin"/><Relationship Id="rId516" Type="http://schemas.openxmlformats.org/officeDocument/2006/relationships/image" Target="media/image234.wmf"/><Relationship Id="rId698" Type="http://schemas.openxmlformats.org/officeDocument/2006/relationships/oleObject" Target="embeddings/oleObject369.bin"/><Relationship Id="rId48" Type="http://schemas.openxmlformats.org/officeDocument/2006/relationships/image" Target="media/image21.wmf"/><Relationship Id="rId113" Type="http://schemas.openxmlformats.org/officeDocument/2006/relationships/image" Target="media/image52.wmf"/><Relationship Id="rId320" Type="http://schemas.openxmlformats.org/officeDocument/2006/relationships/image" Target="media/image149.wmf"/><Relationship Id="rId558" Type="http://schemas.openxmlformats.org/officeDocument/2006/relationships/oleObject" Target="embeddings/oleObject298.bin"/><Relationship Id="rId723" Type="http://schemas.openxmlformats.org/officeDocument/2006/relationships/image" Target="media/image334.wmf"/><Relationship Id="rId765" Type="http://schemas.openxmlformats.org/officeDocument/2006/relationships/oleObject" Target="embeddings/oleObject404.bin"/><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image" Target="media/image168.wmf"/><Relationship Id="rId418" Type="http://schemas.openxmlformats.org/officeDocument/2006/relationships/oleObject" Target="embeddings/oleObject221.bin"/><Relationship Id="rId625" Type="http://schemas.openxmlformats.org/officeDocument/2006/relationships/image" Target="media/image286.wmf"/><Relationship Id="rId832" Type="http://schemas.openxmlformats.org/officeDocument/2006/relationships/oleObject" Target="embeddings/oleObject438.bin"/><Relationship Id="rId222" Type="http://schemas.openxmlformats.org/officeDocument/2006/relationships/image" Target="media/image104.wmf"/><Relationship Id="rId264" Type="http://schemas.openxmlformats.org/officeDocument/2006/relationships/image" Target="media/image125.wmf"/><Relationship Id="rId471" Type="http://schemas.openxmlformats.org/officeDocument/2006/relationships/oleObject" Target="embeddings/oleObject251.bin"/><Relationship Id="rId667" Type="http://schemas.openxmlformats.org/officeDocument/2006/relationships/image" Target="media/image306.wmf"/><Relationship Id="rId874" Type="http://schemas.openxmlformats.org/officeDocument/2006/relationships/oleObject" Target="embeddings/oleObject459.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9.bin"/><Relationship Id="rId527" Type="http://schemas.openxmlformats.org/officeDocument/2006/relationships/oleObject" Target="embeddings/oleObject280.bin"/><Relationship Id="rId569" Type="http://schemas.openxmlformats.org/officeDocument/2006/relationships/image" Target="media/image258.wmf"/><Relationship Id="rId734" Type="http://schemas.openxmlformats.org/officeDocument/2006/relationships/image" Target="media/image341.wmf"/><Relationship Id="rId776" Type="http://schemas.openxmlformats.org/officeDocument/2006/relationships/image" Target="media/image359.wmf"/><Relationship Id="rId70" Type="http://schemas.openxmlformats.org/officeDocument/2006/relationships/image" Target="media/image32.wmf"/><Relationship Id="rId166" Type="http://schemas.openxmlformats.org/officeDocument/2006/relationships/image" Target="media/image78.wmf"/><Relationship Id="rId331" Type="http://schemas.openxmlformats.org/officeDocument/2006/relationships/oleObject" Target="embeddings/oleObject170.bin"/><Relationship Id="rId373" Type="http://schemas.openxmlformats.org/officeDocument/2006/relationships/oleObject" Target="embeddings/oleObject192.bin"/><Relationship Id="rId429" Type="http://schemas.openxmlformats.org/officeDocument/2006/relationships/oleObject" Target="embeddings/oleObject227.bin"/><Relationship Id="rId580" Type="http://schemas.openxmlformats.org/officeDocument/2006/relationships/oleObject" Target="embeddings/oleObject309.bin"/><Relationship Id="rId636" Type="http://schemas.openxmlformats.org/officeDocument/2006/relationships/oleObject" Target="embeddings/oleObject337.bin"/><Relationship Id="rId801" Type="http://schemas.openxmlformats.org/officeDocument/2006/relationships/oleObject" Target="embeddings/oleObject422.bin"/><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oleObject" Target="embeddings/oleObject233.bin"/><Relationship Id="rId678" Type="http://schemas.openxmlformats.org/officeDocument/2006/relationships/oleObject" Target="embeddings/oleObject359.bin"/><Relationship Id="rId843" Type="http://schemas.openxmlformats.org/officeDocument/2006/relationships/image" Target="media/image392.wmf"/><Relationship Id="rId885" Type="http://schemas.openxmlformats.org/officeDocument/2006/relationships/image" Target="media/image409.jpeg"/><Relationship Id="rId28" Type="http://schemas.openxmlformats.org/officeDocument/2006/relationships/image" Target="media/image11.wmf"/><Relationship Id="rId275" Type="http://schemas.openxmlformats.org/officeDocument/2006/relationships/oleObject" Target="embeddings/oleObject137.bin"/><Relationship Id="rId300" Type="http://schemas.openxmlformats.org/officeDocument/2006/relationships/image" Target="media/image141.wmf"/><Relationship Id="rId482" Type="http://schemas.openxmlformats.org/officeDocument/2006/relationships/image" Target="media/image218.wmf"/><Relationship Id="rId538" Type="http://schemas.openxmlformats.org/officeDocument/2006/relationships/oleObject" Target="embeddings/oleObject286.bin"/><Relationship Id="rId703" Type="http://schemas.openxmlformats.org/officeDocument/2006/relationships/image" Target="media/image323.wmf"/><Relationship Id="rId745" Type="http://schemas.openxmlformats.org/officeDocument/2006/relationships/oleObject" Target="embeddings/oleObject393.bin"/><Relationship Id="rId81" Type="http://schemas.openxmlformats.org/officeDocument/2006/relationships/oleObject" Target="embeddings/oleObject36.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image" Target="media/image158.wmf"/><Relationship Id="rId384" Type="http://schemas.openxmlformats.org/officeDocument/2006/relationships/oleObject" Target="embeddings/oleObject202.bin"/><Relationship Id="rId591" Type="http://schemas.openxmlformats.org/officeDocument/2006/relationships/image" Target="media/image269.wmf"/><Relationship Id="rId605" Type="http://schemas.openxmlformats.org/officeDocument/2006/relationships/image" Target="media/image276.wmf"/><Relationship Id="rId787" Type="http://schemas.openxmlformats.org/officeDocument/2006/relationships/oleObject" Target="embeddings/oleObject415.bin"/><Relationship Id="rId812" Type="http://schemas.openxmlformats.org/officeDocument/2006/relationships/image" Target="media/image377.wmf"/><Relationship Id="rId202" Type="http://schemas.openxmlformats.org/officeDocument/2006/relationships/oleObject" Target="embeddings/oleObject99.bin"/><Relationship Id="rId244" Type="http://schemas.openxmlformats.org/officeDocument/2006/relationships/image" Target="media/image115.wmf"/><Relationship Id="rId647" Type="http://schemas.openxmlformats.org/officeDocument/2006/relationships/oleObject" Target="embeddings/oleObject343.bin"/><Relationship Id="rId689" Type="http://schemas.openxmlformats.org/officeDocument/2006/relationships/image" Target="media/image317.wmf"/><Relationship Id="rId854" Type="http://schemas.openxmlformats.org/officeDocument/2006/relationships/oleObject" Target="embeddings/oleObject449.bin"/><Relationship Id="rId39" Type="http://schemas.openxmlformats.org/officeDocument/2006/relationships/oleObject" Target="embeddings/oleObject15.bin"/><Relationship Id="rId286" Type="http://schemas.openxmlformats.org/officeDocument/2006/relationships/oleObject" Target="embeddings/oleObject144.bin"/><Relationship Id="rId451" Type="http://schemas.openxmlformats.org/officeDocument/2006/relationships/oleObject" Target="embeddings/oleObject240.bin"/><Relationship Id="rId493" Type="http://schemas.openxmlformats.org/officeDocument/2006/relationships/oleObject" Target="embeddings/oleObject262.bin"/><Relationship Id="rId507" Type="http://schemas.openxmlformats.org/officeDocument/2006/relationships/oleObject" Target="embeddings/oleObject270.bin"/><Relationship Id="rId549" Type="http://schemas.openxmlformats.org/officeDocument/2006/relationships/oleObject" Target="embeddings/oleObject293.bin"/><Relationship Id="rId714" Type="http://schemas.openxmlformats.org/officeDocument/2006/relationships/oleObject" Target="embeddings/oleObject378.bin"/><Relationship Id="rId756" Type="http://schemas.openxmlformats.org/officeDocument/2006/relationships/image" Target="media/image349.wmf"/><Relationship Id="rId50" Type="http://schemas.openxmlformats.org/officeDocument/2006/relationships/image" Target="media/image22.wmf"/><Relationship Id="rId104" Type="http://schemas.openxmlformats.org/officeDocument/2006/relationships/image" Target="media/image48.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oleObject" Target="embeddings/oleObject157.bin"/><Relationship Id="rId353" Type="http://schemas.openxmlformats.org/officeDocument/2006/relationships/oleObject" Target="embeddings/oleObject182.bin"/><Relationship Id="rId395" Type="http://schemas.openxmlformats.org/officeDocument/2006/relationships/image" Target="media/image180.wmf"/><Relationship Id="rId409" Type="http://schemas.openxmlformats.org/officeDocument/2006/relationships/image" Target="media/image186.wmf"/><Relationship Id="rId560" Type="http://schemas.openxmlformats.org/officeDocument/2006/relationships/oleObject" Target="embeddings/oleObject299.bin"/><Relationship Id="rId798" Type="http://schemas.openxmlformats.org/officeDocument/2006/relationships/image" Target="media/image370.wmf"/><Relationship Id="rId92" Type="http://schemas.openxmlformats.org/officeDocument/2006/relationships/image" Target="media/image42.wmf"/><Relationship Id="rId213" Type="http://schemas.openxmlformats.org/officeDocument/2006/relationships/image" Target="media/image101.wmf"/><Relationship Id="rId420" Type="http://schemas.openxmlformats.org/officeDocument/2006/relationships/oleObject" Target="embeddings/oleObject222.bin"/><Relationship Id="rId616" Type="http://schemas.openxmlformats.org/officeDocument/2006/relationships/oleObject" Target="embeddings/oleObject327.bin"/><Relationship Id="rId658" Type="http://schemas.openxmlformats.org/officeDocument/2006/relationships/image" Target="media/image302.wmf"/><Relationship Id="rId823" Type="http://schemas.openxmlformats.org/officeDocument/2006/relationships/oleObject" Target="embeddings/oleObject433.bin"/><Relationship Id="rId865" Type="http://schemas.openxmlformats.org/officeDocument/2006/relationships/image" Target="media/image403.wmf"/><Relationship Id="rId255" Type="http://schemas.openxmlformats.org/officeDocument/2006/relationships/oleObject" Target="embeddings/oleObject127.bin"/><Relationship Id="rId297" Type="http://schemas.openxmlformats.org/officeDocument/2006/relationships/oleObject" Target="embeddings/oleObject150.bin"/><Relationship Id="rId462" Type="http://schemas.openxmlformats.org/officeDocument/2006/relationships/image" Target="media/image208.wmf"/><Relationship Id="rId518" Type="http://schemas.openxmlformats.org/officeDocument/2006/relationships/image" Target="media/image235.wmf"/><Relationship Id="rId725" Type="http://schemas.openxmlformats.org/officeDocument/2006/relationships/image" Target="media/image336.wmf"/><Relationship Id="rId115" Type="http://schemas.openxmlformats.org/officeDocument/2006/relationships/image" Target="media/image53.wmf"/><Relationship Id="rId157" Type="http://schemas.openxmlformats.org/officeDocument/2006/relationships/oleObject" Target="embeddings/oleObject76.bin"/><Relationship Id="rId322" Type="http://schemas.openxmlformats.org/officeDocument/2006/relationships/image" Target="media/image150.wmf"/><Relationship Id="rId364" Type="http://schemas.openxmlformats.org/officeDocument/2006/relationships/image" Target="media/image169.wmf"/><Relationship Id="rId767" Type="http://schemas.openxmlformats.org/officeDocument/2006/relationships/oleObject" Target="embeddings/oleObject405.bin"/><Relationship Id="rId61" Type="http://schemas.openxmlformats.org/officeDocument/2006/relationships/oleObject" Target="embeddings/oleObject26.bin"/><Relationship Id="rId199" Type="http://schemas.openxmlformats.org/officeDocument/2006/relationships/oleObject" Target="embeddings/oleObject97.bin"/><Relationship Id="rId571" Type="http://schemas.openxmlformats.org/officeDocument/2006/relationships/image" Target="media/image259.wmf"/><Relationship Id="rId627" Type="http://schemas.openxmlformats.org/officeDocument/2006/relationships/image" Target="media/image287.wmf"/><Relationship Id="rId669" Type="http://schemas.openxmlformats.org/officeDocument/2006/relationships/image" Target="media/image307.wmf"/><Relationship Id="rId834" Type="http://schemas.openxmlformats.org/officeDocument/2006/relationships/oleObject" Target="embeddings/oleObject439.bin"/><Relationship Id="rId876" Type="http://schemas.openxmlformats.org/officeDocument/2006/relationships/hyperlink" Target="https://aip.scitation.org/author/Utelbayeva%2C+Madina" TargetMode="External"/><Relationship Id="rId19" Type="http://schemas.openxmlformats.org/officeDocument/2006/relationships/oleObject" Target="embeddings/oleObject5.bin"/><Relationship Id="rId224" Type="http://schemas.openxmlformats.org/officeDocument/2006/relationships/image" Target="media/image105.wmf"/><Relationship Id="rId266" Type="http://schemas.openxmlformats.org/officeDocument/2006/relationships/image" Target="media/image126.wmf"/><Relationship Id="rId431" Type="http://schemas.openxmlformats.org/officeDocument/2006/relationships/oleObject" Target="embeddings/oleObject228.bin"/><Relationship Id="rId473" Type="http://schemas.openxmlformats.org/officeDocument/2006/relationships/oleObject" Target="embeddings/oleObject252.bin"/><Relationship Id="rId529" Type="http://schemas.openxmlformats.org/officeDocument/2006/relationships/oleObject" Target="embeddings/oleObject281.bin"/><Relationship Id="rId680" Type="http://schemas.openxmlformats.org/officeDocument/2006/relationships/oleObject" Target="embeddings/oleObject360.bin"/><Relationship Id="rId736" Type="http://schemas.openxmlformats.org/officeDocument/2006/relationships/image" Target="media/image342.wmf"/><Relationship Id="rId30" Type="http://schemas.openxmlformats.org/officeDocument/2006/relationships/image" Target="media/image12.wmf"/><Relationship Id="rId126" Type="http://schemas.openxmlformats.org/officeDocument/2006/relationships/oleObject" Target="embeddings/oleObject60.bin"/><Relationship Id="rId168" Type="http://schemas.openxmlformats.org/officeDocument/2006/relationships/image" Target="media/image79.wmf"/><Relationship Id="rId333" Type="http://schemas.openxmlformats.org/officeDocument/2006/relationships/image" Target="media/image154.wmf"/><Relationship Id="rId540" Type="http://schemas.openxmlformats.org/officeDocument/2006/relationships/oleObject" Target="embeddings/oleObject287.bin"/><Relationship Id="rId778" Type="http://schemas.openxmlformats.org/officeDocument/2006/relationships/image" Target="media/image360.wmf"/><Relationship Id="rId72" Type="http://schemas.openxmlformats.org/officeDocument/2006/relationships/image" Target="media/image33.wmf"/><Relationship Id="rId375" Type="http://schemas.openxmlformats.org/officeDocument/2006/relationships/oleObject" Target="embeddings/oleObject194.bin"/><Relationship Id="rId582" Type="http://schemas.openxmlformats.org/officeDocument/2006/relationships/oleObject" Target="embeddings/oleObject310.bin"/><Relationship Id="rId638" Type="http://schemas.openxmlformats.org/officeDocument/2006/relationships/oleObject" Target="embeddings/oleObject338.bin"/><Relationship Id="rId803" Type="http://schemas.openxmlformats.org/officeDocument/2006/relationships/oleObject" Target="embeddings/oleObject423.bin"/><Relationship Id="rId845" Type="http://schemas.openxmlformats.org/officeDocument/2006/relationships/image" Target="media/image393.wmf"/><Relationship Id="rId3" Type="http://schemas.openxmlformats.org/officeDocument/2006/relationships/styles" Target="styles.xml"/><Relationship Id="rId235" Type="http://schemas.openxmlformats.org/officeDocument/2006/relationships/oleObject" Target="embeddings/oleObject117.bin"/><Relationship Id="rId277" Type="http://schemas.openxmlformats.org/officeDocument/2006/relationships/image" Target="media/image131.wmf"/><Relationship Id="rId400" Type="http://schemas.openxmlformats.org/officeDocument/2006/relationships/oleObject" Target="embeddings/oleObject210.bin"/><Relationship Id="rId442" Type="http://schemas.openxmlformats.org/officeDocument/2006/relationships/oleObject" Target="embeddings/oleObject234.bin"/><Relationship Id="rId484" Type="http://schemas.openxmlformats.org/officeDocument/2006/relationships/image" Target="media/image219.wmf"/><Relationship Id="rId705" Type="http://schemas.openxmlformats.org/officeDocument/2006/relationships/image" Target="media/image324.wmf"/><Relationship Id="rId887" Type="http://schemas.openxmlformats.org/officeDocument/2006/relationships/image" Target="media/image411.jpeg"/><Relationship Id="rId137" Type="http://schemas.openxmlformats.org/officeDocument/2006/relationships/oleObject" Target="embeddings/oleObject66.bin"/><Relationship Id="rId302" Type="http://schemas.openxmlformats.org/officeDocument/2006/relationships/image" Target="media/image142.wmf"/><Relationship Id="rId344" Type="http://schemas.openxmlformats.org/officeDocument/2006/relationships/image" Target="media/image159.wmf"/><Relationship Id="rId691" Type="http://schemas.openxmlformats.org/officeDocument/2006/relationships/image" Target="media/image318.wmf"/><Relationship Id="rId747" Type="http://schemas.openxmlformats.org/officeDocument/2006/relationships/oleObject" Target="embeddings/oleObject395.bin"/><Relationship Id="rId789" Type="http://schemas.openxmlformats.org/officeDocument/2006/relationships/oleObject" Target="embeddings/oleObject416.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87.bin"/><Relationship Id="rId386" Type="http://schemas.openxmlformats.org/officeDocument/2006/relationships/oleObject" Target="embeddings/oleObject203.bin"/><Relationship Id="rId551" Type="http://schemas.openxmlformats.org/officeDocument/2006/relationships/image" Target="media/image249.wmf"/><Relationship Id="rId593" Type="http://schemas.openxmlformats.org/officeDocument/2006/relationships/image" Target="media/image270.wmf"/><Relationship Id="rId607" Type="http://schemas.openxmlformats.org/officeDocument/2006/relationships/image" Target="media/image277.wmf"/><Relationship Id="rId649" Type="http://schemas.openxmlformats.org/officeDocument/2006/relationships/oleObject" Target="embeddings/oleObject344.bin"/><Relationship Id="rId814" Type="http://schemas.openxmlformats.org/officeDocument/2006/relationships/image" Target="media/image378.wmf"/><Relationship Id="rId856" Type="http://schemas.openxmlformats.org/officeDocument/2006/relationships/oleObject" Target="embeddings/oleObject450.bin"/><Relationship Id="rId190" Type="http://schemas.openxmlformats.org/officeDocument/2006/relationships/image" Target="media/image90.wmf"/><Relationship Id="rId204" Type="http://schemas.openxmlformats.org/officeDocument/2006/relationships/oleObject" Target="embeddings/oleObject100.bin"/><Relationship Id="rId246" Type="http://schemas.openxmlformats.org/officeDocument/2006/relationships/image" Target="media/image116.wmf"/><Relationship Id="rId288" Type="http://schemas.openxmlformats.org/officeDocument/2006/relationships/oleObject" Target="embeddings/oleObject145.bin"/><Relationship Id="rId411" Type="http://schemas.openxmlformats.org/officeDocument/2006/relationships/oleObject" Target="embeddings/oleObject217.bin"/><Relationship Id="rId453" Type="http://schemas.openxmlformats.org/officeDocument/2006/relationships/oleObject" Target="embeddings/oleObject241.bin"/><Relationship Id="rId509" Type="http://schemas.openxmlformats.org/officeDocument/2006/relationships/oleObject" Target="embeddings/oleObject271.bin"/><Relationship Id="rId660" Type="http://schemas.openxmlformats.org/officeDocument/2006/relationships/oleObject" Target="embeddings/oleObject350.bin"/><Relationship Id="rId106" Type="http://schemas.openxmlformats.org/officeDocument/2006/relationships/oleObject" Target="embeddings/oleObject50.bin"/><Relationship Id="rId313" Type="http://schemas.openxmlformats.org/officeDocument/2006/relationships/oleObject" Target="embeddings/oleObject158.bin"/><Relationship Id="rId495" Type="http://schemas.openxmlformats.org/officeDocument/2006/relationships/oleObject" Target="embeddings/oleObject264.bin"/><Relationship Id="rId716" Type="http://schemas.openxmlformats.org/officeDocument/2006/relationships/oleObject" Target="embeddings/oleObject379.bin"/><Relationship Id="rId758" Type="http://schemas.openxmlformats.org/officeDocument/2006/relationships/image" Target="media/image350.wmf"/><Relationship Id="rId10" Type="http://schemas.openxmlformats.org/officeDocument/2006/relationships/image" Target="media/image2.jpeg"/><Relationship Id="rId52" Type="http://schemas.openxmlformats.org/officeDocument/2006/relationships/image" Target="media/image23.wmf"/><Relationship Id="rId94" Type="http://schemas.openxmlformats.org/officeDocument/2006/relationships/image" Target="media/image43.wmf"/><Relationship Id="rId148" Type="http://schemas.openxmlformats.org/officeDocument/2006/relationships/image" Target="media/image69.wmf"/><Relationship Id="rId355" Type="http://schemas.openxmlformats.org/officeDocument/2006/relationships/oleObject" Target="embeddings/oleObject183.bin"/><Relationship Id="rId397" Type="http://schemas.openxmlformats.org/officeDocument/2006/relationships/image" Target="media/image181.wmf"/><Relationship Id="rId520" Type="http://schemas.openxmlformats.org/officeDocument/2006/relationships/image" Target="media/image236.wmf"/><Relationship Id="rId562" Type="http://schemas.openxmlformats.org/officeDocument/2006/relationships/oleObject" Target="embeddings/oleObject300.bin"/><Relationship Id="rId618" Type="http://schemas.openxmlformats.org/officeDocument/2006/relationships/oleObject" Target="embeddings/oleObject328.bin"/><Relationship Id="rId825" Type="http://schemas.openxmlformats.org/officeDocument/2006/relationships/oleObject" Target="embeddings/oleObject434.bin"/><Relationship Id="rId215" Type="http://schemas.openxmlformats.org/officeDocument/2006/relationships/image" Target="media/image102.wmf"/><Relationship Id="rId257" Type="http://schemas.openxmlformats.org/officeDocument/2006/relationships/oleObject" Target="embeddings/oleObject128.bin"/><Relationship Id="rId422" Type="http://schemas.openxmlformats.org/officeDocument/2006/relationships/oleObject" Target="embeddings/oleObject223.bin"/><Relationship Id="rId464" Type="http://schemas.openxmlformats.org/officeDocument/2006/relationships/image" Target="media/image209.wmf"/><Relationship Id="rId867" Type="http://schemas.openxmlformats.org/officeDocument/2006/relationships/oleObject" Target="embeddings/oleObject456.bin"/><Relationship Id="rId299" Type="http://schemas.openxmlformats.org/officeDocument/2006/relationships/oleObject" Target="embeddings/oleObject151.bin"/><Relationship Id="rId727" Type="http://schemas.openxmlformats.org/officeDocument/2006/relationships/oleObject" Target="embeddings/oleObject382.bin"/><Relationship Id="rId63" Type="http://schemas.openxmlformats.org/officeDocument/2006/relationships/oleObject" Target="embeddings/oleObject27.bin"/><Relationship Id="rId159" Type="http://schemas.openxmlformats.org/officeDocument/2006/relationships/oleObject" Target="embeddings/oleObject77.bin"/><Relationship Id="rId366" Type="http://schemas.openxmlformats.org/officeDocument/2006/relationships/image" Target="media/image170.wmf"/><Relationship Id="rId573" Type="http://schemas.openxmlformats.org/officeDocument/2006/relationships/image" Target="media/image260.wmf"/><Relationship Id="rId780" Type="http://schemas.openxmlformats.org/officeDocument/2006/relationships/image" Target="media/image361.wmf"/><Relationship Id="rId226" Type="http://schemas.openxmlformats.org/officeDocument/2006/relationships/image" Target="media/image106.wmf"/><Relationship Id="rId433" Type="http://schemas.openxmlformats.org/officeDocument/2006/relationships/oleObject" Target="embeddings/oleObject229.bin"/><Relationship Id="rId878" Type="http://schemas.openxmlformats.org/officeDocument/2006/relationships/hyperlink" Target="https://doi.org/10.1063/1.5049069" TargetMode="External"/><Relationship Id="rId640" Type="http://schemas.openxmlformats.org/officeDocument/2006/relationships/oleObject" Target="embeddings/oleObject339.bin"/><Relationship Id="rId738" Type="http://schemas.openxmlformats.org/officeDocument/2006/relationships/oleObject" Target="embeddings/oleObject388.bin"/><Relationship Id="rId74" Type="http://schemas.openxmlformats.org/officeDocument/2006/relationships/image" Target="media/image34.wmf"/><Relationship Id="rId377" Type="http://schemas.openxmlformats.org/officeDocument/2006/relationships/oleObject" Target="embeddings/oleObject196.bin"/><Relationship Id="rId500" Type="http://schemas.openxmlformats.org/officeDocument/2006/relationships/image" Target="media/image226.wmf"/><Relationship Id="rId584" Type="http://schemas.openxmlformats.org/officeDocument/2006/relationships/oleObject" Target="embeddings/oleObject311.bin"/><Relationship Id="rId805" Type="http://schemas.openxmlformats.org/officeDocument/2006/relationships/oleObject" Target="embeddings/oleObject424.bin"/><Relationship Id="rId5" Type="http://schemas.openxmlformats.org/officeDocument/2006/relationships/settings" Target="settings.xml"/><Relationship Id="rId237" Type="http://schemas.openxmlformats.org/officeDocument/2006/relationships/oleObject" Target="embeddings/oleObject118.bin"/><Relationship Id="rId791" Type="http://schemas.openxmlformats.org/officeDocument/2006/relationships/oleObject" Target="embeddings/oleObject417.bin"/><Relationship Id="rId889" Type="http://schemas.openxmlformats.org/officeDocument/2006/relationships/footer" Target="footer1.xml"/><Relationship Id="rId444" Type="http://schemas.openxmlformats.org/officeDocument/2006/relationships/oleObject" Target="embeddings/oleObject235.bin"/><Relationship Id="rId651" Type="http://schemas.openxmlformats.org/officeDocument/2006/relationships/oleObject" Target="embeddings/oleObject345.bin"/><Relationship Id="rId749" Type="http://schemas.openxmlformats.org/officeDocument/2006/relationships/oleObject" Target="embeddings/oleObject396.bin"/><Relationship Id="rId290" Type="http://schemas.openxmlformats.org/officeDocument/2006/relationships/oleObject" Target="embeddings/oleObject146.bin"/><Relationship Id="rId304" Type="http://schemas.openxmlformats.org/officeDocument/2006/relationships/image" Target="media/image143.wmf"/><Relationship Id="rId388" Type="http://schemas.openxmlformats.org/officeDocument/2006/relationships/oleObject" Target="embeddings/oleObject204.bin"/><Relationship Id="rId511" Type="http://schemas.openxmlformats.org/officeDocument/2006/relationships/oleObject" Target="embeddings/oleObject272.bin"/><Relationship Id="rId609" Type="http://schemas.openxmlformats.org/officeDocument/2006/relationships/image" Target="media/image278.wmf"/><Relationship Id="rId85" Type="http://schemas.openxmlformats.org/officeDocument/2006/relationships/image" Target="media/image39.wmf"/><Relationship Id="rId150" Type="http://schemas.openxmlformats.org/officeDocument/2006/relationships/image" Target="media/image70.wmf"/><Relationship Id="rId595" Type="http://schemas.openxmlformats.org/officeDocument/2006/relationships/image" Target="media/image271.wmf"/><Relationship Id="rId816" Type="http://schemas.openxmlformats.org/officeDocument/2006/relationships/image" Target="media/image379.wmf"/><Relationship Id="rId248" Type="http://schemas.openxmlformats.org/officeDocument/2006/relationships/image" Target="media/image117.wmf"/><Relationship Id="rId455" Type="http://schemas.openxmlformats.org/officeDocument/2006/relationships/image" Target="media/image205.wmf"/><Relationship Id="rId662" Type="http://schemas.openxmlformats.org/officeDocument/2006/relationships/oleObject" Target="embeddings/oleObject351.bin"/><Relationship Id="rId12" Type="http://schemas.openxmlformats.org/officeDocument/2006/relationships/oleObject" Target="embeddings/oleObject1.bin"/><Relationship Id="rId108" Type="http://schemas.openxmlformats.org/officeDocument/2006/relationships/oleObject" Target="embeddings/oleObject51.bin"/><Relationship Id="rId315" Type="http://schemas.openxmlformats.org/officeDocument/2006/relationships/oleObject" Target="embeddings/oleObject160.bin"/><Relationship Id="rId522" Type="http://schemas.openxmlformats.org/officeDocument/2006/relationships/image" Target="media/image237.wmf"/><Relationship Id="rId96" Type="http://schemas.openxmlformats.org/officeDocument/2006/relationships/image" Target="media/image44.wmf"/><Relationship Id="rId161" Type="http://schemas.openxmlformats.org/officeDocument/2006/relationships/oleObject" Target="embeddings/oleObject78.bin"/><Relationship Id="rId399" Type="http://schemas.openxmlformats.org/officeDocument/2006/relationships/image" Target="media/image182.wmf"/><Relationship Id="rId827" Type="http://schemas.openxmlformats.org/officeDocument/2006/relationships/oleObject" Target="embeddings/oleObject435.bin"/><Relationship Id="rId259" Type="http://schemas.openxmlformats.org/officeDocument/2006/relationships/oleObject" Target="embeddings/oleObject129.bin"/><Relationship Id="rId466" Type="http://schemas.openxmlformats.org/officeDocument/2006/relationships/image" Target="media/image210.wmf"/><Relationship Id="rId673" Type="http://schemas.openxmlformats.org/officeDocument/2006/relationships/image" Target="media/image309.wmf"/><Relationship Id="rId880" Type="http://schemas.openxmlformats.org/officeDocument/2006/relationships/hyperlink" Target="https://aip.scitation.org/doi/10.1063/1.5049023" TargetMode="External"/><Relationship Id="rId23" Type="http://schemas.openxmlformats.org/officeDocument/2006/relationships/oleObject" Target="embeddings/oleObject7.bin"/><Relationship Id="rId119" Type="http://schemas.openxmlformats.org/officeDocument/2006/relationships/image" Target="media/image55.wmf"/><Relationship Id="rId326" Type="http://schemas.openxmlformats.org/officeDocument/2006/relationships/image" Target="media/image152.wmf"/><Relationship Id="rId533" Type="http://schemas.openxmlformats.org/officeDocument/2006/relationships/oleObject" Target="embeddings/oleObject283.bin"/><Relationship Id="rId740" Type="http://schemas.openxmlformats.org/officeDocument/2006/relationships/oleObject" Target="embeddings/oleObject389.bin"/><Relationship Id="rId838" Type="http://schemas.openxmlformats.org/officeDocument/2006/relationships/oleObject" Target="embeddings/oleObject441.bin"/><Relationship Id="rId172" Type="http://schemas.openxmlformats.org/officeDocument/2006/relationships/image" Target="media/image81.wmf"/><Relationship Id="rId477" Type="http://schemas.openxmlformats.org/officeDocument/2006/relationships/oleObject" Target="embeddings/oleObject254.bin"/><Relationship Id="rId600" Type="http://schemas.openxmlformats.org/officeDocument/2006/relationships/oleObject" Target="embeddings/oleObject319.bin"/><Relationship Id="rId684" Type="http://schemas.openxmlformats.org/officeDocument/2006/relationships/oleObject" Target="embeddings/oleObject362.bin"/><Relationship Id="rId337" Type="http://schemas.openxmlformats.org/officeDocument/2006/relationships/image" Target="media/image156.wmf"/><Relationship Id="rId891" Type="http://schemas.openxmlformats.org/officeDocument/2006/relationships/theme" Target="theme/theme1.xml"/><Relationship Id="rId34" Type="http://schemas.openxmlformats.org/officeDocument/2006/relationships/image" Target="media/image14.wmf"/><Relationship Id="rId544" Type="http://schemas.openxmlformats.org/officeDocument/2006/relationships/oleObject" Target="embeddings/oleObject289.bin"/><Relationship Id="rId751" Type="http://schemas.openxmlformats.org/officeDocument/2006/relationships/oleObject" Target="embeddings/oleObject397.bin"/><Relationship Id="rId849" Type="http://schemas.openxmlformats.org/officeDocument/2006/relationships/image" Target="media/image395.wmf"/><Relationship Id="rId183" Type="http://schemas.openxmlformats.org/officeDocument/2006/relationships/oleObject" Target="embeddings/oleObject89.bin"/><Relationship Id="rId390" Type="http://schemas.openxmlformats.org/officeDocument/2006/relationships/oleObject" Target="embeddings/oleObject205.bin"/><Relationship Id="rId404" Type="http://schemas.openxmlformats.org/officeDocument/2006/relationships/oleObject" Target="embeddings/oleObject213.bin"/><Relationship Id="rId611" Type="http://schemas.openxmlformats.org/officeDocument/2006/relationships/image" Target="media/image279.wmf"/><Relationship Id="rId250" Type="http://schemas.openxmlformats.org/officeDocument/2006/relationships/image" Target="media/image118.wmf"/><Relationship Id="rId488" Type="http://schemas.openxmlformats.org/officeDocument/2006/relationships/image" Target="media/image221.wmf"/><Relationship Id="rId695" Type="http://schemas.openxmlformats.org/officeDocument/2006/relationships/image" Target="media/image320.wmf"/><Relationship Id="rId709" Type="http://schemas.openxmlformats.org/officeDocument/2006/relationships/image" Target="media/image326.wmf"/><Relationship Id="rId45" Type="http://schemas.openxmlformats.org/officeDocument/2006/relationships/oleObject" Target="embeddings/oleObject18.bin"/><Relationship Id="rId110" Type="http://schemas.openxmlformats.org/officeDocument/2006/relationships/oleObject" Target="embeddings/oleObject52.bin"/><Relationship Id="rId348" Type="http://schemas.openxmlformats.org/officeDocument/2006/relationships/image" Target="media/image161.wmf"/><Relationship Id="rId555" Type="http://schemas.openxmlformats.org/officeDocument/2006/relationships/image" Target="media/image251.wmf"/><Relationship Id="rId762" Type="http://schemas.openxmlformats.org/officeDocument/2006/relationships/image" Target="media/image35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F54CE-E5E8-48A9-8811-59ED87AE9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6355</TotalTime>
  <Pages>1</Pages>
  <Words>11423</Words>
  <Characters>65114</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КазНТУ</dc:creator>
  <cp:lastModifiedBy>Пользователь Windows</cp:lastModifiedBy>
  <cp:revision>240</cp:revision>
  <cp:lastPrinted>2020-10-22T16:42:00Z</cp:lastPrinted>
  <dcterms:created xsi:type="dcterms:W3CDTF">2015-10-03T01:14:00Z</dcterms:created>
  <dcterms:modified xsi:type="dcterms:W3CDTF">2020-10-29T18:36:00Z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